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0D50" w14:textId="27725476" w:rsidR="00BE5FAE" w:rsidRDefault="000C49FA" w:rsidP="00FB7666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FB7666">
        <w:rPr>
          <w:rFonts w:ascii="Arial Narrow" w:hAnsi="Arial Narrow" w:cs="Arial"/>
          <w:b/>
          <w:sz w:val="28"/>
          <w:szCs w:val="28"/>
        </w:rPr>
        <w:t xml:space="preserve"> VYMEZENÍ PŘEDMĚTU ZAKÁZKY</w:t>
      </w:r>
      <w:r w:rsidR="006C5AB5">
        <w:rPr>
          <w:rFonts w:ascii="Arial Narrow" w:hAnsi="Arial Narrow" w:cs="Arial"/>
          <w:b/>
          <w:sz w:val="28"/>
          <w:szCs w:val="28"/>
        </w:rPr>
        <w:t xml:space="preserve">, VČETNĚ CEN- </w:t>
      </w:r>
      <w:r w:rsidRPr="00FB7666">
        <w:rPr>
          <w:rFonts w:ascii="Arial Narrow" w:hAnsi="Arial Narrow" w:cs="Arial"/>
          <w:b/>
          <w:sz w:val="28"/>
          <w:szCs w:val="28"/>
        </w:rPr>
        <w:t xml:space="preserve"> ČÁST </w:t>
      </w:r>
      <w:r w:rsidR="00E43B18">
        <w:rPr>
          <w:rFonts w:ascii="Arial Narrow" w:hAnsi="Arial Narrow" w:cs="Arial"/>
          <w:b/>
          <w:sz w:val="28"/>
          <w:szCs w:val="28"/>
        </w:rPr>
        <w:t xml:space="preserve">1- </w:t>
      </w:r>
      <w:r w:rsidR="00CE2617">
        <w:rPr>
          <w:rFonts w:ascii="Arial Narrow" w:hAnsi="Arial Narrow" w:cs="Arial"/>
          <w:b/>
          <w:sz w:val="28"/>
          <w:szCs w:val="28"/>
        </w:rPr>
        <w:t xml:space="preserve">VZDĚLÁVACÍ KURZY V OBLASTI OBECNÉ IT </w:t>
      </w:r>
    </w:p>
    <w:tbl>
      <w:tblPr>
        <w:tblW w:w="1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359"/>
        <w:gridCol w:w="3176"/>
        <w:gridCol w:w="991"/>
        <w:gridCol w:w="991"/>
        <w:gridCol w:w="1417"/>
        <w:gridCol w:w="1274"/>
        <w:gridCol w:w="1274"/>
        <w:gridCol w:w="1278"/>
        <w:gridCol w:w="1558"/>
      </w:tblGrid>
      <w:tr w:rsidR="00E43B18" w:rsidRPr="00E43B18" w14:paraId="6DD8D407" w14:textId="77777777" w:rsidTr="005C70E4">
        <w:trPr>
          <w:cantSplit/>
          <w:trHeight w:val="1332"/>
          <w:jc w:val="center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4BD97"/>
            <w:textDirection w:val="btLr"/>
            <w:vAlign w:val="center"/>
            <w:hideMark/>
          </w:tcPr>
          <w:p w14:paraId="2B65DF51" w14:textId="77777777" w:rsidR="00E43B18" w:rsidRPr="00E43B18" w:rsidRDefault="00E43B18" w:rsidP="00E43B1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Vzdělávací aktivita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E34E07E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Vzdělávací kurz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D953935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Popis plnění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1846B3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účastníků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95D01B0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skupin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16B3C6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Rozsah školení na 1 skupinu v hod. / 1 hod = 60 min.)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1FB8FEA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Rozsah školení celkem za všechny skupiny v hod.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CCEDCE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školicích dnů (8 hod.)celkem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2CBE3F6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Nabídková cena bez DPH/1 školicí den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2F50BF6" w14:textId="77777777" w:rsidR="00E43B18" w:rsidRPr="00E43B18" w:rsidRDefault="00E43B18" w:rsidP="00E4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43B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nabídková cena bez DPH za všechny školicí dny</w:t>
            </w:r>
          </w:p>
        </w:tc>
      </w:tr>
      <w:tr w:rsidR="00E43B18" w:rsidRPr="00E43B18" w14:paraId="7FAC6615" w14:textId="77777777" w:rsidTr="00185D5E">
        <w:trPr>
          <w:trHeight w:val="720"/>
          <w:jc w:val="center"/>
        </w:trPr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324B0475" w14:textId="77777777" w:rsidR="00E43B18" w:rsidRPr="00E43B18" w:rsidRDefault="00E43B18" w:rsidP="00E43B18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Obecné IT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D659" w14:textId="77777777" w:rsidR="00E43B18" w:rsidRPr="00185D5E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85D5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Outlook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BFA4" w14:textId="5260E8AC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Zdokonalit se ve vedení elektronické </w:t>
            </w:r>
            <w:proofErr w:type="gramStart"/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pošty,  kontaktů</w:t>
            </w:r>
            <w:proofErr w:type="gramEnd"/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,  možnostech správné organizac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 času a úkolů prostřednictvím O</w:t>
            </w:r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utlooku.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4253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CD7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lang w:eastAsia="cs-CZ"/>
              </w:rPr>
              <w:t>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0E9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3B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516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3B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0E7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E20" w14:textId="6ACAE22D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68D02" w14:textId="5787DE95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43B18" w:rsidRPr="00E43B18" w14:paraId="3E72F484" w14:textId="77777777" w:rsidTr="00185D5E">
        <w:trPr>
          <w:trHeight w:val="990"/>
          <w:jc w:val="center"/>
        </w:trPr>
        <w:tc>
          <w:tcPr>
            <w:tcW w:w="1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52419" w14:textId="77777777" w:rsidR="00E43B18" w:rsidRPr="00E43B18" w:rsidRDefault="00E43B18" w:rsidP="00E43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9F48" w14:textId="77777777" w:rsidR="00E43B18" w:rsidRPr="00185D5E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85D5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PowerPoint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982F2" w14:textId="0453D46F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Naučit se, resp. zdokonalit se ve vytváření prezentací, vkládání textů, obrázků, zvuků apod. Další možnosti nastavení vlastností prezentace, přechodů, animací.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F74F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5237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lang w:eastAsia="cs-CZ"/>
              </w:rPr>
              <w:t>3,00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A84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3B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0F2F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3B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40C2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5A5" w14:textId="1F095202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8562" w14:textId="1272DB1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43B18" w:rsidRPr="00E43B18" w14:paraId="0BF0E86C" w14:textId="77777777" w:rsidTr="00185D5E">
        <w:trPr>
          <w:trHeight w:val="821"/>
          <w:jc w:val="center"/>
        </w:trPr>
        <w:tc>
          <w:tcPr>
            <w:tcW w:w="1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B45B7" w14:textId="77777777" w:rsidR="00E43B18" w:rsidRPr="00E43B18" w:rsidRDefault="00E43B18" w:rsidP="00E43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6E8C" w14:textId="77777777" w:rsidR="00E43B18" w:rsidRPr="00185D5E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185D5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Excel (začátečníci, mírně pokročilé, středně pokročilé, pokročilé)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3CE5F" w14:textId="439BEC98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Zdokonalit se v efektivním využívání moderních možností MS Excel.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1F10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lang w:eastAsia="cs-CZ"/>
              </w:rPr>
              <w:t>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32E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lang w:eastAsia="cs-CZ"/>
              </w:rPr>
              <w:t>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8A8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3B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B311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43B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6B72" w14:textId="77777777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3B1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6D8" w14:textId="4FD06334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6950" w14:textId="5B4BB67A" w:rsidR="00E43B18" w:rsidRPr="00E43B18" w:rsidRDefault="00E43B18" w:rsidP="005C7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8CB215C" w14:textId="77777777" w:rsidR="00E43B18" w:rsidRDefault="00E43B18" w:rsidP="00E43B18">
      <w:pPr>
        <w:rPr>
          <w:rFonts w:ascii="Arial Narrow" w:hAnsi="Arial Narrow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6"/>
        <w:gridCol w:w="6689"/>
      </w:tblGrid>
      <w:tr w:rsidR="00E43B18" w14:paraId="2265D6B0" w14:textId="77777777" w:rsidTr="00E43B18">
        <w:tc>
          <w:tcPr>
            <w:tcW w:w="7056" w:type="dxa"/>
          </w:tcPr>
          <w:p w14:paraId="65918596" w14:textId="7C6EEBB9" w:rsidR="00E43B18" w:rsidRDefault="00E43B18" w:rsidP="00E43B1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Celková nabídková cena </w:t>
            </w:r>
            <w:r w:rsidR="005C70E4">
              <w:rPr>
                <w:rFonts w:ascii="Arial Narrow" w:hAnsi="Arial Narrow" w:cs="Arial"/>
                <w:b/>
                <w:sz w:val="28"/>
                <w:szCs w:val="28"/>
              </w:rPr>
              <w:t xml:space="preserve">bez DPH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(dílčí plnění č.1- Obecné IT)</w:t>
            </w:r>
          </w:p>
        </w:tc>
        <w:tc>
          <w:tcPr>
            <w:tcW w:w="6689" w:type="dxa"/>
          </w:tcPr>
          <w:p w14:paraId="1ABEBD03" w14:textId="77777777" w:rsidR="00E43B18" w:rsidRDefault="00E43B18" w:rsidP="00E43B18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23CBABE0" w14:textId="77777777" w:rsidR="00E43B18" w:rsidRDefault="00E43B18" w:rsidP="00E43B18">
      <w:pPr>
        <w:rPr>
          <w:rFonts w:ascii="Arial Narrow" w:hAnsi="Arial Narrow" w:cs="Arial"/>
          <w:b/>
          <w:sz w:val="28"/>
          <w:szCs w:val="28"/>
        </w:rPr>
      </w:pPr>
    </w:p>
    <w:p w14:paraId="578D881D" w14:textId="77777777" w:rsidR="00E43B18" w:rsidRDefault="00E43B18" w:rsidP="00E43B18">
      <w:pPr>
        <w:rPr>
          <w:rFonts w:ascii="Arial Narrow" w:hAnsi="Arial Narrow" w:cs="Arial"/>
          <w:b/>
          <w:sz w:val="28"/>
          <w:szCs w:val="28"/>
        </w:rPr>
      </w:pPr>
    </w:p>
    <w:p w14:paraId="33ECFB0B" w14:textId="77777777" w:rsidR="00CE2617" w:rsidRDefault="00CE2617" w:rsidP="00E43B18">
      <w:pPr>
        <w:rPr>
          <w:rFonts w:ascii="Arial Narrow" w:hAnsi="Arial Narrow" w:cs="Arial"/>
          <w:b/>
          <w:sz w:val="28"/>
          <w:szCs w:val="28"/>
        </w:rPr>
      </w:pPr>
    </w:p>
    <w:p w14:paraId="25679151" w14:textId="77777777" w:rsidR="00CE2617" w:rsidRDefault="00CE2617" w:rsidP="00E43B18">
      <w:pPr>
        <w:rPr>
          <w:rFonts w:ascii="Arial Narrow" w:hAnsi="Arial Narrow" w:cs="Arial"/>
          <w:b/>
          <w:sz w:val="28"/>
          <w:szCs w:val="28"/>
        </w:rPr>
      </w:pPr>
    </w:p>
    <w:p w14:paraId="0386AE07" w14:textId="3E16D43E" w:rsidR="00CE2617" w:rsidRDefault="006C5AB5" w:rsidP="00CE2617">
      <w:pPr>
        <w:jc w:val="center"/>
        <w:rPr>
          <w:rFonts w:ascii="Arial Narrow" w:hAnsi="Arial Narrow" w:cs="Arial"/>
          <w:b/>
          <w:sz w:val="28"/>
          <w:szCs w:val="28"/>
        </w:rPr>
      </w:pPr>
      <w:r w:rsidRPr="00FB7666">
        <w:rPr>
          <w:rFonts w:ascii="Arial Narrow" w:hAnsi="Arial Narrow" w:cs="Arial"/>
          <w:b/>
          <w:sz w:val="28"/>
          <w:szCs w:val="28"/>
        </w:rPr>
        <w:t>VYMEZENÍ PŘEDMĚTU ZAKÁZKY</w:t>
      </w:r>
      <w:r>
        <w:rPr>
          <w:rFonts w:ascii="Arial Narrow" w:hAnsi="Arial Narrow" w:cs="Arial"/>
          <w:b/>
          <w:sz w:val="28"/>
          <w:szCs w:val="28"/>
        </w:rPr>
        <w:t>, VČETNĚ CEN</w:t>
      </w:r>
      <w:r w:rsidRPr="00FB7666">
        <w:rPr>
          <w:rFonts w:ascii="Arial Narrow" w:hAnsi="Arial Narrow" w:cs="Arial"/>
          <w:b/>
          <w:sz w:val="28"/>
          <w:szCs w:val="28"/>
        </w:rPr>
        <w:t xml:space="preserve"> </w:t>
      </w:r>
      <w:r w:rsidR="00CE2617" w:rsidRPr="00FB7666">
        <w:rPr>
          <w:rFonts w:ascii="Arial Narrow" w:hAnsi="Arial Narrow" w:cs="Arial"/>
          <w:b/>
          <w:sz w:val="28"/>
          <w:szCs w:val="28"/>
        </w:rPr>
        <w:t xml:space="preserve">ČÁST </w:t>
      </w:r>
      <w:r w:rsidR="00CE2617">
        <w:rPr>
          <w:rFonts w:ascii="Arial Narrow" w:hAnsi="Arial Narrow" w:cs="Arial"/>
          <w:b/>
          <w:sz w:val="28"/>
          <w:szCs w:val="28"/>
        </w:rPr>
        <w:t xml:space="preserve">2- VZDĚLÁVACÍ KURZY V OBLASTI MĚKKÉ A MANAŽERSKÉ DOVEDNOSTI </w:t>
      </w:r>
    </w:p>
    <w:tbl>
      <w:tblPr>
        <w:tblW w:w="48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777"/>
        <w:gridCol w:w="2891"/>
        <w:gridCol w:w="1075"/>
        <w:gridCol w:w="786"/>
        <w:gridCol w:w="910"/>
        <w:gridCol w:w="943"/>
        <w:gridCol w:w="1308"/>
        <w:gridCol w:w="1152"/>
        <w:gridCol w:w="1663"/>
      </w:tblGrid>
      <w:tr w:rsidR="00CB6344" w:rsidRPr="00CB6344" w14:paraId="65B23D0A" w14:textId="77777777" w:rsidTr="00AB4D5A">
        <w:trPr>
          <w:trHeight w:val="1332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04C43D4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Vzdělávací aktivita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8D306B7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Vzdělávací kurz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B5672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plnění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FF29E8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9B76D8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CF132B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Rozsah školení na 1 skupinu v hod. / 1 hod = 60 min.)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32DD6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Rozsah školení celkem za všechny skupiny v hod.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663E912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školicích dnů (8 hod.)celkem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F123A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Nabídková cena bez DPH/1 školicí den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4BD97"/>
            <w:vAlign w:val="bottom"/>
            <w:hideMark/>
          </w:tcPr>
          <w:p w14:paraId="6AF21F9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Celková nabídková cena bez DPH za všechny školicí dny</w:t>
            </w:r>
          </w:p>
        </w:tc>
      </w:tr>
      <w:tr w:rsidR="00CB6344" w:rsidRPr="00CB6344" w14:paraId="29E8A090" w14:textId="77777777" w:rsidTr="00185D5E">
        <w:trPr>
          <w:trHeight w:val="915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7F0277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Měkké a manažerské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3EE2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Time management a sebeřízení (prokrastinace)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5205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Naučit se efektivně plánovat pracovní i mimopracovní činnosti, seznámit se s problematikou prokrastinace a zvládnout ji snižovat či úplně odstranit. 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6A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198A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1,00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E8C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2B6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5115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68B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4FB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4ABB6E37" w14:textId="77777777" w:rsidTr="00185D5E">
        <w:trPr>
          <w:trHeight w:val="660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46FE1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F417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Vedení porad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8AA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Cílem kurzu je získat znalosti, jak vést efektivně porady a týmové schůzky a jak správě rozdělit práci podřízeným.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2C77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CFD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3B87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649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D3D6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855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66B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62B659D8" w14:textId="77777777" w:rsidTr="00185D5E">
        <w:trPr>
          <w:trHeight w:val="705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00CA0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0508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Empowerment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282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Seznámení se stylem vedení pracovníků, které má vést ke zvýšení důvěry ve vlastní schopnosti.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F3C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C9E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F6E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E9A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1CA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5CC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3E64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27229936" w14:textId="77777777" w:rsidTr="00185D5E">
        <w:trPr>
          <w:trHeight w:val="1545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1934E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D707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Zvyšování výkonnosti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A27" w14:textId="77777777" w:rsidR="00CB6344" w:rsidRPr="005C70E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cs-CZ"/>
              </w:rPr>
            </w:pPr>
            <w:r w:rsidRPr="005C70E4">
              <w:rPr>
                <w:rFonts w:ascii="Calibri" w:eastAsia="Times New Roman" w:hAnsi="Calibri" w:cs="Calibri"/>
                <w:sz w:val="19"/>
                <w:szCs w:val="19"/>
                <w:lang w:eastAsia="cs-CZ"/>
              </w:rPr>
              <w:t xml:space="preserve">Cílem kurzu je představení vhodných nástrojů pro zvyšování výkonnosti. Obsahem kurzu jsou například tyto témata: vliv prostředí na chování lidí, funkční motivace lidí, zvyšování výkonnosti firmy přes změnu a myšlení lidí, manažerské styly, atp.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C2B6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B3B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144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7980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506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49D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2802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1678E12E" w14:textId="77777777" w:rsidTr="00185D5E">
        <w:trPr>
          <w:trHeight w:val="630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C8734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C6E1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Work</w:t>
            </w:r>
            <w:proofErr w:type="spellEnd"/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Life</w:t>
            </w:r>
            <w:proofErr w:type="spellEnd"/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Balance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9A2A5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Cílem kurzu je nalézt rovnováhu mezi časem stráveným prací a volnou zábavou.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70C7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246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2,00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B7F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87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2C8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80FD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5E0D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3EC0443A" w14:textId="77777777" w:rsidTr="00185D5E">
        <w:trPr>
          <w:trHeight w:val="585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36DFD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594E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Angažovanost pro střední </w:t>
            </w:r>
            <w:proofErr w:type="spellStart"/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managemet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C95E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 xml:space="preserve">Motivace - vnější a vnitřní motivace, loajalita, typologie zaměstnance. Budování respektu - kompetence a pravomoci, partnerství.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21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458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6F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E018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E0F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162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A0B7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506F87B7" w14:textId="77777777" w:rsidTr="00185D5E">
        <w:trPr>
          <w:trHeight w:val="555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6444D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3902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Asertivní techniky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F18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 xml:space="preserve">Seznámit se s technikami asertivního chování.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D045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C06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36DC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65C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EB7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409A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F750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2FAB6BF7" w14:textId="77777777" w:rsidTr="00185D5E">
        <w:trPr>
          <w:trHeight w:val="660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6452E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DD6A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Konfliktní situace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DF9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 xml:space="preserve">Cílem kurzu je prevence, analýza a návody na řešení konfliktních situací.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66DE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1F26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01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37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FDF4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C1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6B62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7E7F2136" w14:textId="77777777" w:rsidTr="00185D5E">
        <w:trPr>
          <w:trHeight w:val="960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9A2A5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6B75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Firemní hodnoty a firemní kultura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4757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 xml:space="preserve">Osvojit si základy firemní hodnoty a kultury - čím je tvořena, její roviny, cíle, zdroje a typy firemní kultury. Jaká jsou její specifika či pravidla.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EA38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528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5D10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C1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61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255E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4B30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1A9881F7" w14:textId="77777777" w:rsidTr="00185D5E">
        <w:trPr>
          <w:trHeight w:val="1125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A1E55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9DAF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Firemní kultura a etické chování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7B0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Naučit se komunikovat firemní vizi a její hodnoty skrz firmu. Pochopit význam organizované interní komunikace. Zvýšit kompetence interpersonální komunikace.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E4D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37A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618C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D14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6F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D7D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A548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341F34F1" w14:textId="77777777" w:rsidTr="00185D5E">
        <w:trPr>
          <w:trHeight w:val="1215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EAD28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BDD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Efektivní předávání informací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C915" w14:textId="77777777" w:rsidR="00CB6344" w:rsidRPr="00185D5E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cs-CZ"/>
              </w:rPr>
            </w:pPr>
            <w:r w:rsidRPr="00185D5E">
              <w:rPr>
                <w:rFonts w:ascii="Calibri" w:eastAsia="Times New Roman" w:hAnsi="Calibri" w:cs="Calibri"/>
                <w:sz w:val="19"/>
                <w:szCs w:val="19"/>
                <w:lang w:eastAsia="cs-CZ"/>
              </w:rPr>
              <w:t xml:space="preserve">Vytvoření vlastního komunikačního stylu, ucelení sdělení a pozitivního vyjadřování. Naučení se techniky kladení otázek či odbourání chybných slovních návyků (tzv. slovní "vaty"), zásady vedení porad, atp.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C6D8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1DE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84DA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025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9C8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4BC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948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2BEAF36D" w14:textId="77777777" w:rsidTr="00185D5E">
        <w:trPr>
          <w:trHeight w:val="780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EC2BD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78B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Štěstí v práci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8C5C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 xml:space="preserve">Pochopit význam vztahů a individuální spokojenost. Motivační a inspirativní kurz.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EF1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45C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4,00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C233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CE9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AD4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C18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CFD6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344" w:rsidRPr="00CB6344" w14:paraId="3CF7E84C" w14:textId="77777777" w:rsidTr="00185D5E">
        <w:trPr>
          <w:trHeight w:val="1380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9564A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FD8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Koučink jako jeden ze stylů řízení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7CB" w14:textId="77777777" w:rsidR="00CB6344" w:rsidRPr="00CB6344" w:rsidRDefault="00CB6344" w:rsidP="00CB634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 xml:space="preserve">Cílem kurzu bude seznámení s následujícími tématy: proces koučování, emoční inteligence, sebeřízení a manažerské kompetence. Prevence manažerského vyhoření. Osobní efektivita a kreativita, kvalitní rozhodování.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7BB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454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lang w:eastAsia="cs-CZ"/>
              </w:rPr>
              <w:t>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6ABA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1DBE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007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6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EA9D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45C5A" w14:textId="77777777" w:rsidR="00CB6344" w:rsidRPr="00CB6344" w:rsidRDefault="00CB6344" w:rsidP="00CB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634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0B965E4" w14:textId="77777777" w:rsidR="00CE2617" w:rsidRDefault="00CE2617" w:rsidP="00E43B18">
      <w:pPr>
        <w:rPr>
          <w:rFonts w:ascii="Arial Narrow" w:hAnsi="Arial Narrow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6"/>
        <w:gridCol w:w="6689"/>
      </w:tblGrid>
      <w:tr w:rsidR="00AB4D5A" w14:paraId="058B07FE" w14:textId="77777777" w:rsidTr="00DC5787">
        <w:tc>
          <w:tcPr>
            <w:tcW w:w="7056" w:type="dxa"/>
          </w:tcPr>
          <w:p w14:paraId="2269A1E2" w14:textId="5F3D8E45" w:rsidR="00AB4D5A" w:rsidRDefault="00AB4D5A" w:rsidP="00AB4D5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Celková nabídková cena </w:t>
            </w:r>
            <w:r w:rsidR="005C70E4">
              <w:rPr>
                <w:rFonts w:ascii="Arial Narrow" w:hAnsi="Arial Narrow" w:cs="Arial"/>
                <w:b/>
                <w:sz w:val="28"/>
                <w:szCs w:val="28"/>
              </w:rPr>
              <w:t xml:space="preserve">bez DPH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(dílčí plnění č.2- Měkké a manažerské dovednosti)</w:t>
            </w:r>
          </w:p>
        </w:tc>
        <w:tc>
          <w:tcPr>
            <w:tcW w:w="6689" w:type="dxa"/>
          </w:tcPr>
          <w:p w14:paraId="4974165F" w14:textId="77777777" w:rsidR="00AB4D5A" w:rsidRDefault="00AB4D5A" w:rsidP="00DC5787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14:paraId="341ED1B6" w14:textId="77777777" w:rsidR="00185D5E" w:rsidRDefault="00185D5E" w:rsidP="00AB4D5A">
      <w:pPr>
        <w:rPr>
          <w:rFonts w:ascii="Arial Narrow" w:hAnsi="Arial Narrow" w:cs="Arial"/>
          <w:b/>
          <w:sz w:val="28"/>
          <w:szCs w:val="28"/>
        </w:rPr>
      </w:pPr>
    </w:p>
    <w:p w14:paraId="6440B941" w14:textId="0DDAC5EF" w:rsidR="00FE6B63" w:rsidRDefault="00AB4D5A" w:rsidP="00FE6B63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Společné pro obě části:</w:t>
      </w:r>
    </w:p>
    <w:p w14:paraId="3E1F5AB4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Uvedený popis kurzů je jeho minimální požadovaný obsah.</w:t>
      </w:r>
    </w:p>
    <w:p w14:paraId="53E78275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Forma výuky- prezenční</w:t>
      </w:r>
    </w:p>
    <w:p w14:paraId="73849EE3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Jedna vyučovací hodina má 60 minut, max. 8 hodin denně</w:t>
      </w:r>
    </w:p>
    <w:p w14:paraId="41D0693E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Počet účastníků v jednom kurzu bude maximálně 12 osob.</w:t>
      </w:r>
    </w:p>
    <w:p w14:paraId="7362563F" w14:textId="2E12CCC9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 xml:space="preserve">Místem realizace kurzů bude mimo </w:t>
      </w:r>
      <w:proofErr w:type="spellStart"/>
      <w:proofErr w:type="gramStart"/>
      <w:r w:rsidRPr="00F621C1">
        <w:rPr>
          <w:rFonts w:ascii="Arial Narrow" w:hAnsi="Arial Narrow" w:cs="Arial"/>
          <w:color w:val="000000" w:themeColor="text1"/>
        </w:rPr>
        <w:t>hl.města</w:t>
      </w:r>
      <w:proofErr w:type="spellEnd"/>
      <w:proofErr w:type="gramEnd"/>
      <w:r w:rsidRPr="00F621C1">
        <w:rPr>
          <w:rFonts w:ascii="Arial Narrow" w:hAnsi="Arial Narrow" w:cs="Arial"/>
          <w:color w:val="000000" w:themeColor="text1"/>
        </w:rPr>
        <w:t xml:space="preserve"> Prahy, </w:t>
      </w:r>
      <w:r w:rsidR="008740AC">
        <w:rPr>
          <w:rFonts w:ascii="Arial Narrow" w:hAnsi="Arial Narrow" w:cs="Arial"/>
          <w:color w:val="000000" w:themeColor="text1"/>
        </w:rPr>
        <w:t>Královehradecký kraj</w:t>
      </w:r>
      <w:r w:rsidRPr="00F621C1">
        <w:rPr>
          <w:rFonts w:ascii="Arial Narrow" w:hAnsi="Arial Narrow" w:cs="Arial"/>
          <w:color w:val="000000" w:themeColor="text1"/>
        </w:rPr>
        <w:t>. Místo a prostory zajistí zadavatel.</w:t>
      </w:r>
    </w:p>
    <w:p w14:paraId="1E93B037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Kurzy musí být v souladu s Pravidly pro žadatele a příjemce v rámci OPZ pro projekty s jednotkovými náklady zaměřené na další profesní vzdělávání:</w:t>
      </w:r>
    </w:p>
    <w:p w14:paraId="22DBF53D" w14:textId="77777777" w:rsidR="00F621C1" w:rsidRPr="00F621C1" w:rsidRDefault="00C9011B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hyperlink r:id="rId8" w:history="1">
        <w:r w:rsidR="00F621C1" w:rsidRPr="00F621C1">
          <w:rPr>
            <w:rStyle w:val="Hypertextovodkaz"/>
            <w:rFonts w:ascii="Arial Narrow" w:hAnsi="Arial Narrow" w:cs="Arial"/>
            <w:color w:val="000000" w:themeColor="text1"/>
          </w:rPr>
          <w:t>https://www.esfcr.cz/pravidla-pro-zadatele-a-prijemce-opz/-/dokument/3342815</w:t>
        </w:r>
      </w:hyperlink>
    </w:p>
    <w:p w14:paraId="6B5BF508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 xml:space="preserve">Dodavatel zajistí realizaci všech školicích aktivit, do kterých podává nabídku. </w:t>
      </w:r>
    </w:p>
    <w:p w14:paraId="41D425DF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Zajištěním školicích aktivit se rozumí:</w:t>
      </w:r>
    </w:p>
    <w:p w14:paraId="02BDC07F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Příprava a realizace kurzů za účasti kompetentního lektora</w:t>
      </w:r>
    </w:p>
    <w:p w14:paraId="448E6B81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Odborné proškolení účastníků kurzů kompetentním lektorem,</w:t>
      </w:r>
    </w:p>
    <w:p w14:paraId="26BF0384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Součinnost dodavatele při zajištění vhodných školicích prostor zadavatelem (prostory bude zajišťovat na vlastní náklady zadavatel)</w:t>
      </w:r>
    </w:p>
    <w:p w14:paraId="08F6ACA8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lastRenderedPageBreak/>
        <w:t>Poskytnutí studijních materiálů účastníkům kurzů s nutností dodržení pravidel pro publicitu v souladu s požadavky Operačního programu Zaměstnanost, zadavatel si vyhrazuje právo zveřejnit studijní materiály na svých webových stránkách pro další využití</w:t>
      </w:r>
    </w:p>
    <w:p w14:paraId="7A4A6A5E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Tisk a distribuci materiálů pro účastníky (sylaby školení, tištěné prezentace), sylaby a prezentace lze tisknout černobíle</w:t>
      </w:r>
    </w:p>
    <w:p w14:paraId="13DF80FA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Zajištění prezenční listiny z každého kurzu, která bude podepsána všemi účastníky a lektorem a alespoň tří fotografií z každého kurzu</w:t>
      </w:r>
    </w:p>
    <w:p w14:paraId="0063AECC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  <w:color w:val="000000" w:themeColor="text1"/>
        </w:rPr>
      </w:pPr>
      <w:r w:rsidRPr="00F621C1">
        <w:rPr>
          <w:rFonts w:ascii="Arial Narrow" w:hAnsi="Arial Narrow" w:cs="Arial"/>
          <w:color w:val="000000" w:themeColor="text1"/>
        </w:rPr>
        <w:t>Zajištění hodnotících dotazníků z kurzů, které budou sloužit pro evaluaci vzdělávání a zajistí zpětnou vazbu o kvalitě pořádaného kurzu</w:t>
      </w:r>
    </w:p>
    <w:p w14:paraId="0B356F86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</w:rPr>
      </w:pPr>
      <w:r w:rsidRPr="00F621C1">
        <w:rPr>
          <w:rFonts w:ascii="Arial Narrow" w:hAnsi="Arial Narrow" w:cs="Arial"/>
        </w:rPr>
        <w:t>Zajištění osvědčení či certifikátu o absolvování z každého kurzu pro jednotlivé účastníky, a to vždy ve dvou vyhotoveních (v obou případech půjde o originál)</w:t>
      </w:r>
    </w:p>
    <w:p w14:paraId="1C042FFD" w14:textId="77777777" w:rsidR="00F621C1" w:rsidRPr="00F621C1" w:rsidRDefault="00F621C1" w:rsidP="00F621C1">
      <w:pPr>
        <w:pStyle w:val="Odstavecseseznamem"/>
        <w:numPr>
          <w:ilvl w:val="0"/>
          <w:numId w:val="21"/>
        </w:numPr>
        <w:spacing w:after="120" w:line="264" w:lineRule="auto"/>
        <w:rPr>
          <w:rFonts w:ascii="Arial Narrow" w:hAnsi="Arial Narrow" w:cs="Arial"/>
        </w:rPr>
      </w:pPr>
      <w:r w:rsidRPr="00F621C1">
        <w:rPr>
          <w:rFonts w:ascii="Arial Narrow" w:hAnsi="Arial Narrow" w:cs="Arial"/>
        </w:rPr>
        <w:t>Veškeré náklady spojené se zajištěním lektora (cestovné, ubytování, stravné apod.)</w:t>
      </w:r>
    </w:p>
    <w:p w14:paraId="09DAF700" w14:textId="77777777" w:rsidR="00FE6B63" w:rsidRDefault="00FE6B63" w:rsidP="00FE6B63">
      <w:pPr>
        <w:rPr>
          <w:rFonts w:ascii="Arial Narrow" w:hAnsi="Arial Narrow" w:cs="Arial"/>
          <w:b/>
          <w:sz w:val="28"/>
          <w:szCs w:val="28"/>
        </w:rPr>
      </w:pPr>
    </w:p>
    <w:p w14:paraId="1CE807F7" w14:textId="325146A7" w:rsidR="00AB4D5A" w:rsidRPr="00FB7666" w:rsidRDefault="00AB4D5A" w:rsidP="00FE6B63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Cílová skupina: </w:t>
      </w:r>
      <w:r w:rsidRPr="00AB4D5A">
        <w:rPr>
          <w:rFonts w:ascii="Arial Narrow" w:hAnsi="Arial Narrow" w:cs="Arial"/>
          <w:sz w:val="28"/>
          <w:szCs w:val="28"/>
        </w:rPr>
        <w:t>nižší, střední a Top management, administrativa, THP pracovníci</w:t>
      </w:r>
    </w:p>
    <w:p w14:paraId="57CFB93D" w14:textId="77777777" w:rsidR="00CF605C" w:rsidRDefault="00CF605C" w:rsidP="00657142">
      <w:pPr>
        <w:rPr>
          <w:rFonts w:ascii="Arial" w:hAnsi="Arial" w:cs="Arial"/>
          <w:b/>
          <w:sz w:val="24"/>
        </w:rPr>
      </w:pPr>
    </w:p>
    <w:p w14:paraId="570238B1" w14:textId="77777777" w:rsidR="00CF605C" w:rsidRDefault="00CF605C" w:rsidP="00657142">
      <w:pPr>
        <w:rPr>
          <w:rFonts w:ascii="Arial" w:hAnsi="Arial" w:cs="Arial"/>
          <w:b/>
          <w:sz w:val="24"/>
        </w:rPr>
      </w:pPr>
    </w:p>
    <w:sectPr w:rsidR="00CF605C" w:rsidSect="00E43B18">
      <w:headerReference w:type="default" r:id="rId9"/>
      <w:pgSz w:w="16838" w:h="11906" w:orient="landscape"/>
      <w:pgMar w:top="1080" w:right="1276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4FAA" w14:textId="77777777" w:rsidR="00C9011B" w:rsidRDefault="00C9011B" w:rsidP="00657142">
      <w:pPr>
        <w:spacing w:after="0" w:line="240" w:lineRule="auto"/>
      </w:pPr>
      <w:r>
        <w:separator/>
      </w:r>
    </w:p>
  </w:endnote>
  <w:endnote w:type="continuationSeparator" w:id="0">
    <w:p w14:paraId="7C02D46C" w14:textId="77777777" w:rsidR="00C9011B" w:rsidRDefault="00C9011B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07E1" w14:textId="77777777" w:rsidR="00C9011B" w:rsidRDefault="00C9011B" w:rsidP="00657142">
      <w:pPr>
        <w:spacing w:after="0" w:line="240" w:lineRule="auto"/>
      </w:pPr>
      <w:r>
        <w:separator/>
      </w:r>
    </w:p>
  </w:footnote>
  <w:footnote w:type="continuationSeparator" w:id="0">
    <w:p w14:paraId="34BA7B48" w14:textId="77777777" w:rsidR="00C9011B" w:rsidRDefault="00C9011B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DD49" w14:textId="4BB1116B" w:rsidR="00FB7666" w:rsidRPr="00FB7666" w:rsidRDefault="00FB7666">
    <w:pPr>
      <w:pStyle w:val="Zhlav"/>
      <w:rPr>
        <w:rFonts w:ascii="Arial Narrow" w:hAnsi="Arial Narrow"/>
      </w:rPr>
    </w:pPr>
    <w:r w:rsidRPr="00FA3342">
      <w:rPr>
        <w:noProof/>
        <w:lang w:eastAsia="cs-CZ"/>
      </w:rPr>
      <w:drawing>
        <wp:inline distT="0" distB="0" distL="0" distR="0" wp14:anchorId="0856971C" wp14:editId="151BD548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8740AC">
      <w:tab/>
    </w:r>
    <w:r>
      <w:t>Pří</w:t>
    </w:r>
    <w:r w:rsidRPr="00FB7666">
      <w:rPr>
        <w:rFonts w:ascii="Arial Narrow" w:hAnsi="Arial Narrow"/>
      </w:rPr>
      <w:t>loha č.4- Detailní vymezení předmětu zakázky</w:t>
    </w:r>
  </w:p>
  <w:p w14:paraId="5D297316" w14:textId="77777777" w:rsidR="00FB7666" w:rsidRDefault="00FB76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75pt" o:bullet="t">
        <v:imagedata r:id="rId1" o:title="CA odrazka jednoducha"/>
      </v:shape>
    </w:pict>
  </w:numPicBullet>
  <w:numPicBullet w:numPicBulletId="1">
    <w:pict>
      <v:shape id="_x0000_i1029" type="#_x0000_t75" style="width:191.25pt;height:190.5pt" o:bullet="t">
        <v:imagedata r:id="rId2" o:title="CA odrazka jednoducha 2"/>
      </v:shape>
    </w:pict>
  </w:numPicBullet>
  <w:abstractNum w:abstractNumId="0" w15:restartNumberingAfterBreak="0">
    <w:nsid w:val="00C4178F"/>
    <w:multiLevelType w:val="hybridMultilevel"/>
    <w:tmpl w:val="0D607B12"/>
    <w:lvl w:ilvl="0" w:tplc="0122EEE8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C9695D"/>
    <w:multiLevelType w:val="hybridMultilevel"/>
    <w:tmpl w:val="4A68F0FC"/>
    <w:lvl w:ilvl="0" w:tplc="FAA4F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23EEE1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915"/>
    <w:multiLevelType w:val="hybridMultilevel"/>
    <w:tmpl w:val="6AFA90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CC8"/>
    <w:multiLevelType w:val="hybridMultilevel"/>
    <w:tmpl w:val="19FEA1E8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6C15"/>
    <w:multiLevelType w:val="hybridMultilevel"/>
    <w:tmpl w:val="770EE93A"/>
    <w:lvl w:ilvl="0" w:tplc="97A40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52307"/>
    <w:multiLevelType w:val="hybridMultilevel"/>
    <w:tmpl w:val="F6FE0C4C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6CD2"/>
    <w:multiLevelType w:val="hybridMultilevel"/>
    <w:tmpl w:val="1368F010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46D00"/>
    <w:multiLevelType w:val="hybridMultilevel"/>
    <w:tmpl w:val="B1FA3AA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647E9"/>
    <w:multiLevelType w:val="hybridMultilevel"/>
    <w:tmpl w:val="D65E6DB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E51BC8"/>
    <w:multiLevelType w:val="hybridMultilevel"/>
    <w:tmpl w:val="F2F2C8D0"/>
    <w:lvl w:ilvl="0" w:tplc="FAA4F8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0EA9536">
      <w:numFmt w:val="bullet"/>
      <w:lvlText w:val="-"/>
      <w:lvlPicBulletId w:val="1"/>
      <w:lvlJc w:val="left"/>
      <w:pPr>
        <w:ind w:left="1440" w:hanging="360"/>
      </w:pPr>
      <w:rPr>
        <w:rFonts w:ascii="Arial" w:eastAsiaTheme="minorEastAsia" w:hAnsi="Arial" w:cs="Arial" w:hint="default"/>
        <w:color w:val="auto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C527A"/>
    <w:multiLevelType w:val="hybridMultilevel"/>
    <w:tmpl w:val="B89CE5E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71E5"/>
    <w:multiLevelType w:val="hybridMultilevel"/>
    <w:tmpl w:val="F86E40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42CE"/>
    <w:multiLevelType w:val="hybridMultilevel"/>
    <w:tmpl w:val="45B22E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476"/>
    <w:multiLevelType w:val="hybridMultilevel"/>
    <w:tmpl w:val="EF5E8CE4"/>
    <w:lvl w:ilvl="0" w:tplc="A27AD206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6494AE2"/>
    <w:multiLevelType w:val="hybridMultilevel"/>
    <w:tmpl w:val="04163EFA"/>
    <w:lvl w:ilvl="0" w:tplc="B0EA9536">
      <w:numFmt w:val="bullet"/>
      <w:lvlText w:val="-"/>
      <w:lvlPicBulletId w:val="0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18"/>
        <w:szCs w:val="18"/>
      </w:rPr>
    </w:lvl>
    <w:lvl w:ilvl="1" w:tplc="B0EA9536">
      <w:numFmt w:val="bullet"/>
      <w:lvlText w:val="-"/>
      <w:lvlPicBulletId w:val="1"/>
      <w:lvlJc w:val="left"/>
      <w:pPr>
        <w:ind w:left="1440" w:hanging="360"/>
      </w:pPr>
      <w:rPr>
        <w:rFonts w:ascii="Arial" w:eastAsiaTheme="minorEastAsia" w:hAnsi="Arial" w:cs="Arial" w:hint="default"/>
        <w:color w:val="auto"/>
        <w:sz w:val="18"/>
        <w:szCs w:val="1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737D"/>
    <w:multiLevelType w:val="hybridMultilevel"/>
    <w:tmpl w:val="8B6C4D04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C515E"/>
    <w:multiLevelType w:val="hybridMultilevel"/>
    <w:tmpl w:val="B17EE41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7574F"/>
    <w:multiLevelType w:val="hybridMultilevel"/>
    <w:tmpl w:val="885CC1CE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D702A"/>
    <w:multiLevelType w:val="hybridMultilevel"/>
    <w:tmpl w:val="70747AB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6E17"/>
    <w:multiLevelType w:val="hybridMultilevel"/>
    <w:tmpl w:val="6E287842"/>
    <w:lvl w:ilvl="0" w:tplc="E14E2E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70640"/>
    <w:multiLevelType w:val="hybridMultilevel"/>
    <w:tmpl w:val="07D4D0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4B66"/>
    <w:multiLevelType w:val="hybridMultilevel"/>
    <w:tmpl w:val="84D8F19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60260"/>
    <w:multiLevelType w:val="hybridMultilevel"/>
    <w:tmpl w:val="893C2C80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0A5B"/>
    <w:multiLevelType w:val="hybridMultilevel"/>
    <w:tmpl w:val="F5BA6E9A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029B"/>
    <w:multiLevelType w:val="hybridMultilevel"/>
    <w:tmpl w:val="66EAA710"/>
    <w:lvl w:ilvl="0" w:tplc="97A402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E6776C"/>
    <w:multiLevelType w:val="hybridMultilevel"/>
    <w:tmpl w:val="870C6C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71F9"/>
    <w:multiLevelType w:val="hybridMultilevel"/>
    <w:tmpl w:val="52C00820"/>
    <w:lvl w:ilvl="0" w:tplc="B7AE17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5769D"/>
    <w:multiLevelType w:val="hybridMultilevel"/>
    <w:tmpl w:val="5074C2EC"/>
    <w:lvl w:ilvl="0" w:tplc="B0EA9536">
      <w:numFmt w:val="bullet"/>
      <w:lvlText w:val="-"/>
      <w:lvlJc w:val="left"/>
      <w:pPr>
        <w:ind w:left="799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8" w15:restartNumberingAfterBreak="0">
    <w:nsid w:val="6B241EFA"/>
    <w:multiLevelType w:val="hybridMultilevel"/>
    <w:tmpl w:val="C00ABC4C"/>
    <w:lvl w:ilvl="0" w:tplc="B0EA95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A6D"/>
    <w:multiLevelType w:val="hybridMultilevel"/>
    <w:tmpl w:val="79E24EF4"/>
    <w:lvl w:ilvl="0" w:tplc="4D6800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C20C1"/>
    <w:multiLevelType w:val="hybridMultilevel"/>
    <w:tmpl w:val="7748786A"/>
    <w:lvl w:ilvl="0" w:tplc="97A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37EBF"/>
    <w:multiLevelType w:val="hybridMultilevel"/>
    <w:tmpl w:val="5CF4674E"/>
    <w:lvl w:ilvl="0" w:tplc="C8F84F5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54ACE"/>
    <w:multiLevelType w:val="hybridMultilevel"/>
    <w:tmpl w:val="F7A8ABB0"/>
    <w:lvl w:ilvl="0" w:tplc="C2BE7D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22"/>
  </w:num>
  <w:num w:numId="5">
    <w:abstractNumId w:val="3"/>
  </w:num>
  <w:num w:numId="6">
    <w:abstractNumId w:val="29"/>
  </w:num>
  <w:num w:numId="7">
    <w:abstractNumId w:val="15"/>
  </w:num>
  <w:num w:numId="8">
    <w:abstractNumId w:val="4"/>
  </w:num>
  <w:num w:numId="9">
    <w:abstractNumId w:val="23"/>
  </w:num>
  <w:num w:numId="10">
    <w:abstractNumId w:val="30"/>
  </w:num>
  <w:num w:numId="11">
    <w:abstractNumId w:val="25"/>
  </w:num>
  <w:num w:numId="12">
    <w:abstractNumId w:val="2"/>
  </w:num>
  <w:num w:numId="13">
    <w:abstractNumId w:val="21"/>
  </w:num>
  <w:num w:numId="14">
    <w:abstractNumId w:val="11"/>
  </w:num>
  <w:num w:numId="15">
    <w:abstractNumId w:val="10"/>
  </w:num>
  <w:num w:numId="16">
    <w:abstractNumId w:val="18"/>
  </w:num>
  <w:num w:numId="17">
    <w:abstractNumId w:val="20"/>
  </w:num>
  <w:num w:numId="18">
    <w:abstractNumId w:val="19"/>
  </w:num>
  <w:num w:numId="19">
    <w:abstractNumId w:val="16"/>
  </w:num>
  <w:num w:numId="20">
    <w:abstractNumId w:val="28"/>
  </w:num>
  <w:num w:numId="21">
    <w:abstractNumId w:val="12"/>
  </w:num>
  <w:num w:numId="22">
    <w:abstractNumId w:val="27"/>
  </w:num>
  <w:num w:numId="23">
    <w:abstractNumId w:val="1"/>
  </w:num>
  <w:num w:numId="24">
    <w:abstractNumId w:val="9"/>
  </w:num>
  <w:num w:numId="25">
    <w:abstractNumId w:val="14"/>
  </w:num>
  <w:num w:numId="26">
    <w:abstractNumId w:val="13"/>
  </w:num>
  <w:num w:numId="27">
    <w:abstractNumId w:val="8"/>
  </w:num>
  <w:num w:numId="28">
    <w:abstractNumId w:val="0"/>
  </w:num>
  <w:num w:numId="29">
    <w:abstractNumId w:val="6"/>
  </w:num>
  <w:num w:numId="30">
    <w:abstractNumId w:val="7"/>
  </w:num>
  <w:num w:numId="31">
    <w:abstractNumId w:val="26"/>
  </w:num>
  <w:num w:numId="32">
    <w:abstractNumId w:val="31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FC"/>
    <w:rsid w:val="000062F1"/>
    <w:rsid w:val="000353CC"/>
    <w:rsid w:val="0004577A"/>
    <w:rsid w:val="000517C2"/>
    <w:rsid w:val="000549AE"/>
    <w:rsid w:val="00071BAD"/>
    <w:rsid w:val="0008503A"/>
    <w:rsid w:val="000A5964"/>
    <w:rsid w:val="000B5A7A"/>
    <w:rsid w:val="000C1624"/>
    <w:rsid w:val="000C49FA"/>
    <w:rsid w:val="000E1B29"/>
    <w:rsid w:val="000F2493"/>
    <w:rsid w:val="000F768F"/>
    <w:rsid w:val="0012761E"/>
    <w:rsid w:val="00142FEB"/>
    <w:rsid w:val="0015032D"/>
    <w:rsid w:val="001560A6"/>
    <w:rsid w:val="00156A49"/>
    <w:rsid w:val="001628DC"/>
    <w:rsid w:val="00167066"/>
    <w:rsid w:val="00184805"/>
    <w:rsid w:val="00185D5E"/>
    <w:rsid w:val="001931B7"/>
    <w:rsid w:val="001A3146"/>
    <w:rsid w:val="001F1AE1"/>
    <w:rsid w:val="001F4512"/>
    <w:rsid w:val="001F7FD2"/>
    <w:rsid w:val="0020433C"/>
    <w:rsid w:val="002262C1"/>
    <w:rsid w:val="00230CAE"/>
    <w:rsid w:val="00234142"/>
    <w:rsid w:val="002752A2"/>
    <w:rsid w:val="002907BA"/>
    <w:rsid w:val="002A22DD"/>
    <w:rsid w:val="002A664C"/>
    <w:rsid w:val="002B3C2C"/>
    <w:rsid w:val="002C221C"/>
    <w:rsid w:val="002C453C"/>
    <w:rsid w:val="002E0912"/>
    <w:rsid w:val="002F2406"/>
    <w:rsid w:val="002F7836"/>
    <w:rsid w:val="0031142A"/>
    <w:rsid w:val="0033588C"/>
    <w:rsid w:val="00336D2A"/>
    <w:rsid w:val="00347DA2"/>
    <w:rsid w:val="00355E32"/>
    <w:rsid w:val="003852F7"/>
    <w:rsid w:val="003A1A70"/>
    <w:rsid w:val="003A51A3"/>
    <w:rsid w:val="003E411F"/>
    <w:rsid w:val="004021D0"/>
    <w:rsid w:val="004038DD"/>
    <w:rsid w:val="00405684"/>
    <w:rsid w:val="00434993"/>
    <w:rsid w:val="00437E0A"/>
    <w:rsid w:val="00443FF9"/>
    <w:rsid w:val="0045020D"/>
    <w:rsid w:val="00453C70"/>
    <w:rsid w:val="00463708"/>
    <w:rsid w:val="004A1BB9"/>
    <w:rsid w:val="004B04FD"/>
    <w:rsid w:val="004B4701"/>
    <w:rsid w:val="004C1527"/>
    <w:rsid w:val="004C1AFC"/>
    <w:rsid w:val="004D7C6D"/>
    <w:rsid w:val="004E36DC"/>
    <w:rsid w:val="004E3E05"/>
    <w:rsid w:val="004E45F3"/>
    <w:rsid w:val="004E6829"/>
    <w:rsid w:val="00511042"/>
    <w:rsid w:val="0051543D"/>
    <w:rsid w:val="00536AD6"/>
    <w:rsid w:val="00561DF3"/>
    <w:rsid w:val="00572F65"/>
    <w:rsid w:val="0058126F"/>
    <w:rsid w:val="0058189F"/>
    <w:rsid w:val="005C70E4"/>
    <w:rsid w:val="00610F4B"/>
    <w:rsid w:val="006133AD"/>
    <w:rsid w:val="00627DBD"/>
    <w:rsid w:val="00636B48"/>
    <w:rsid w:val="00637E88"/>
    <w:rsid w:val="00652B50"/>
    <w:rsid w:val="00657142"/>
    <w:rsid w:val="00660271"/>
    <w:rsid w:val="00664A01"/>
    <w:rsid w:val="006946FD"/>
    <w:rsid w:val="006A1EEB"/>
    <w:rsid w:val="006A4BEE"/>
    <w:rsid w:val="006B0DFF"/>
    <w:rsid w:val="006C5AB5"/>
    <w:rsid w:val="006E1E31"/>
    <w:rsid w:val="006E59E5"/>
    <w:rsid w:val="0072345D"/>
    <w:rsid w:val="00733939"/>
    <w:rsid w:val="00743DD8"/>
    <w:rsid w:val="00752CCB"/>
    <w:rsid w:val="007606BB"/>
    <w:rsid w:val="00776020"/>
    <w:rsid w:val="00783723"/>
    <w:rsid w:val="007954FE"/>
    <w:rsid w:val="007A66E3"/>
    <w:rsid w:val="007F2F6B"/>
    <w:rsid w:val="007F3954"/>
    <w:rsid w:val="0083571E"/>
    <w:rsid w:val="00857E3E"/>
    <w:rsid w:val="008740AC"/>
    <w:rsid w:val="00890ED1"/>
    <w:rsid w:val="008B4AB5"/>
    <w:rsid w:val="008C35DD"/>
    <w:rsid w:val="008C413C"/>
    <w:rsid w:val="008D01FC"/>
    <w:rsid w:val="00900E73"/>
    <w:rsid w:val="009136A3"/>
    <w:rsid w:val="00965BE8"/>
    <w:rsid w:val="009A04FF"/>
    <w:rsid w:val="009B5518"/>
    <w:rsid w:val="009B6A88"/>
    <w:rsid w:val="009F28DC"/>
    <w:rsid w:val="00A2069F"/>
    <w:rsid w:val="00A21C66"/>
    <w:rsid w:val="00A63BC5"/>
    <w:rsid w:val="00A671AE"/>
    <w:rsid w:val="00A7472F"/>
    <w:rsid w:val="00A7540D"/>
    <w:rsid w:val="00A802F7"/>
    <w:rsid w:val="00A925A0"/>
    <w:rsid w:val="00AA1199"/>
    <w:rsid w:val="00AA6528"/>
    <w:rsid w:val="00AB4D5A"/>
    <w:rsid w:val="00AC4472"/>
    <w:rsid w:val="00B01702"/>
    <w:rsid w:val="00B45E27"/>
    <w:rsid w:val="00B742F2"/>
    <w:rsid w:val="00BA0204"/>
    <w:rsid w:val="00BA0757"/>
    <w:rsid w:val="00BA3703"/>
    <w:rsid w:val="00BE5FAE"/>
    <w:rsid w:val="00BF54C9"/>
    <w:rsid w:val="00C0292B"/>
    <w:rsid w:val="00C44433"/>
    <w:rsid w:val="00C5261C"/>
    <w:rsid w:val="00C71A02"/>
    <w:rsid w:val="00C73024"/>
    <w:rsid w:val="00C9011B"/>
    <w:rsid w:val="00C9754D"/>
    <w:rsid w:val="00CB6344"/>
    <w:rsid w:val="00CE2617"/>
    <w:rsid w:val="00CF605C"/>
    <w:rsid w:val="00CF6FB1"/>
    <w:rsid w:val="00D55FEE"/>
    <w:rsid w:val="00D76765"/>
    <w:rsid w:val="00DA3190"/>
    <w:rsid w:val="00DC0148"/>
    <w:rsid w:val="00DD0DA9"/>
    <w:rsid w:val="00DF0C87"/>
    <w:rsid w:val="00DF5556"/>
    <w:rsid w:val="00E027B0"/>
    <w:rsid w:val="00E036F6"/>
    <w:rsid w:val="00E21186"/>
    <w:rsid w:val="00E261D7"/>
    <w:rsid w:val="00E43B18"/>
    <w:rsid w:val="00E833FB"/>
    <w:rsid w:val="00E9060E"/>
    <w:rsid w:val="00E959DD"/>
    <w:rsid w:val="00EB013A"/>
    <w:rsid w:val="00EB79D5"/>
    <w:rsid w:val="00ED648D"/>
    <w:rsid w:val="00EE2C84"/>
    <w:rsid w:val="00EF3D90"/>
    <w:rsid w:val="00F21504"/>
    <w:rsid w:val="00F60281"/>
    <w:rsid w:val="00F621C1"/>
    <w:rsid w:val="00FA19EA"/>
    <w:rsid w:val="00FB7666"/>
    <w:rsid w:val="00FC65C8"/>
    <w:rsid w:val="00FD16EE"/>
    <w:rsid w:val="00FD5291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027B0"/>
  </w:style>
  <w:style w:type="character" w:customStyle="1" w:styleId="CAKurzChar">
    <w:name w:val="CA_Kurz Char"/>
    <w:link w:val="CAKurz"/>
    <w:locked/>
    <w:rsid w:val="00E027B0"/>
    <w:rPr>
      <w:rFonts w:ascii="Century Gothic" w:hAnsi="Century Gothic"/>
      <w:b/>
      <w:color w:val="DF007B"/>
    </w:rPr>
  </w:style>
  <w:style w:type="paragraph" w:customStyle="1" w:styleId="CAKurz">
    <w:name w:val="CA_Kurz"/>
    <w:basedOn w:val="Normlnodsazen"/>
    <w:link w:val="CAKurzChar"/>
    <w:qFormat/>
    <w:rsid w:val="00E027B0"/>
    <w:pPr>
      <w:spacing w:before="120" w:after="120" w:line="264" w:lineRule="auto"/>
      <w:ind w:left="510" w:hanging="510"/>
      <w:jc w:val="both"/>
    </w:pPr>
    <w:rPr>
      <w:rFonts w:ascii="Century Gothic" w:hAnsi="Century Gothic"/>
      <w:b/>
      <w:color w:val="DF007B"/>
    </w:rPr>
  </w:style>
  <w:style w:type="paragraph" w:styleId="Normlnodsazen">
    <w:name w:val="Normal Indent"/>
    <w:basedOn w:val="Normln"/>
    <w:uiPriority w:val="99"/>
    <w:semiHidden/>
    <w:unhideWhenUsed/>
    <w:rsid w:val="00E027B0"/>
    <w:pPr>
      <w:ind w:left="708"/>
    </w:pPr>
  </w:style>
  <w:style w:type="paragraph" w:customStyle="1" w:styleId="E-normal">
    <w:name w:val="E-normal"/>
    <w:basedOn w:val="Normln"/>
    <w:link w:val="E-normalChar"/>
    <w:qFormat/>
    <w:rsid w:val="007606BB"/>
    <w:pPr>
      <w:spacing w:after="120" w:line="264" w:lineRule="auto"/>
    </w:pPr>
    <w:rPr>
      <w:rFonts w:ascii="Century Gothic" w:eastAsiaTheme="minorEastAsia" w:hAnsi="Century Gothic"/>
      <w:sz w:val="18"/>
      <w:szCs w:val="18"/>
      <w:lang w:eastAsia="cs-CZ"/>
    </w:rPr>
  </w:style>
  <w:style w:type="character" w:customStyle="1" w:styleId="E-normalChar">
    <w:name w:val="E-normal Char"/>
    <w:link w:val="E-normal"/>
    <w:locked/>
    <w:rsid w:val="007606BB"/>
    <w:rPr>
      <w:rFonts w:ascii="Century Gothic" w:eastAsiaTheme="minorEastAsia" w:hAnsi="Century Gothic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ravidla-pro-zadatele-a-prijemce-opz/-/dokument/33428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7D55-8D78-48B2-B702-0DE8D5C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2020-04-08T12:23:00Z</dcterms:created>
  <dcterms:modified xsi:type="dcterms:W3CDTF">2020-04-08T12:23:00Z</dcterms:modified>
</cp:coreProperties>
</file>