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ackground w:color="FFFFFF"/>
  <w:body>
    <!-- Modified by docx4j 6.1.2 (Apache licensed) using ORACLE_JRE JAXB in Oracle Java 1.7.0_79 on Linux -->
    <w:p w:rsidRPr="008C259F" w:rsidR="002E6855" w:rsidP="00373F46" w:rsidRDefault="002E6855" w14:paraId="5D2680AE" w14:textId="22F31078">
      <w:pPr>
        <w:spacing w:before="0" w:after="120"/>
        <w:ind w:left="4247" w:firstLine="1333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E0DAE">
        <w:rPr>
          <w:rFonts w:asciiTheme="minorHAnsi" w:hAnsiTheme="minorHAnsi" w:cstheme="minorHAnsi"/>
          <w:sz w:val="22"/>
          <w:szCs w:val="22"/>
        </w:rPr>
        <w:tab/>
      </w:r>
      <w:r w:rsidRPr="008C259F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D00A25">
        <w:rPr>
          <w:rFonts w:asciiTheme="minorHAnsi" w:hAnsiTheme="minorHAnsi" w:cstheme="minorHAnsi"/>
          <w:sz w:val="22"/>
          <w:szCs w:val="22"/>
        </w:rPr>
        <w:t>6</w:t>
      </w:r>
      <w:r w:rsidR="00373F46">
        <w:rPr>
          <w:rFonts w:asciiTheme="minorHAnsi" w:hAnsiTheme="minorHAnsi" w:cstheme="minorHAnsi"/>
          <w:sz w:val="22"/>
          <w:szCs w:val="22"/>
        </w:rPr>
        <w:t>. 5.</w:t>
      </w:r>
      <w:r w:rsidR="00C54A71">
        <w:rPr>
          <w:rFonts w:asciiTheme="minorHAnsi" w:hAnsiTheme="minorHAnsi" w:cstheme="minorHAnsi"/>
          <w:sz w:val="22"/>
          <w:szCs w:val="22"/>
        </w:rPr>
        <w:t xml:space="preserve"> 2020</w:t>
      </w:r>
      <w:r w:rsidR="00373F46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8C259F" w:rsidR="002E6855" w:rsidP="002E6855" w:rsidRDefault="002E6855" w14:paraId="292369D4" w14:textId="77777777">
      <w:pPr>
        <w:tabs>
          <w:tab w:val="left" w:pos="540"/>
        </w:tabs>
        <w:spacing w:before="0" w:after="120" w:line="240" w:lineRule="auto"/>
        <w:ind w:left="540" w:hanging="540"/>
        <w:rPr>
          <w:rFonts w:asciiTheme="minorHAnsi" w:hAnsiTheme="minorHAnsi" w:cstheme="minorHAnsi"/>
          <w:b/>
          <w:sz w:val="22"/>
          <w:szCs w:val="22"/>
        </w:rPr>
      </w:pPr>
    </w:p>
    <w:p w:rsidRPr="008C259F" w:rsidR="002E6855" w:rsidP="002E6855" w:rsidRDefault="002E6855" w14:paraId="4E9FC2F4" w14:textId="795FFCB3">
      <w:pPr>
        <w:tabs>
          <w:tab w:val="left" w:pos="851"/>
        </w:tabs>
        <w:spacing w:before="0" w:after="120" w:line="240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>Věc:</w:t>
      </w:r>
      <w:r w:rsidRPr="008C259F">
        <w:rPr>
          <w:rFonts w:asciiTheme="minorHAnsi" w:hAnsiTheme="minorHAnsi" w:cstheme="minorHAnsi"/>
          <w:b/>
          <w:sz w:val="22"/>
          <w:szCs w:val="22"/>
        </w:rPr>
        <w:tab/>
      </w:r>
      <w:r w:rsidRPr="008C259F">
        <w:rPr>
          <w:rFonts w:asciiTheme="minorHAnsi" w:hAnsiTheme="minorHAnsi" w:cstheme="minorHAnsi"/>
          <w:b/>
          <w:sz w:val="22"/>
          <w:szCs w:val="22"/>
          <w:u w:val="single"/>
        </w:rPr>
        <w:t>Oznámení o zahájení zadávacího</w:t>
      </w:r>
      <w:r w:rsidRPr="008C259F" w:rsidR="0097789E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řízení, zadávací dokumentace, </w:t>
      </w:r>
      <w:r w:rsidRPr="008C259F">
        <w:rPr>
          <w:rFonts w:asciiTheme="minorHAnsi" w:hAnsiTheme="minorHAnsi" w:cstheme="minorHAnsi"/>
          <w:b/>
          <w:sz w:val="22"/>
          <w:szCs w:val="22"/>
          <w:u w:val="single"/>
        </w:rPr>
        <w:t xml:space="preserve">Výzva k podání nabídky v řízení o zadání veřejné zakázky malého rozsahu na </w:t>
      </w:r>
      <w:r w:rsidRPr="008C259F" w:rsidR="009B5A8F">
        <w:rPr>
          <w:rFonts w:asciiTheme="minorHAnsi" w:hAnsiTheme="minorHAnsi" w:cstheme="minorHAnsi"/>
          <w:b/>
          <w:sz w:val="22"/>
          <w:szCs w:val="22"/>
          <w:u w:val="single"/>
        </w:rPr>
        <w:t>služby</w:t>
      </w:r>
      <w:r w:rsidRPr="008C259F">
        <w:rPr>
          <w:rFonts w:asciiTheme="minorHAnsi" w:hAnsiTheme="minorHAnsi" w:cstheme="minorHAnsi"/>
          <w:b/>
          <w:sz w:val="22"/>
          <w:szCs w:val="22"/>
          <w:u w:val="single"/>
        </w:rPr>
        <w:t xml:space="preserve"> s názvem „</w:t>
      </w:r>
      <w:r w:rsidRPr="008C259F" w:rsidR="009B5A8F">
        <w:rPr>
          <w:rFonts w:asciiTheme="minorHAnsi" w:hAnsiTheme="minorHAnsi" w:cstheme="minorHAnsi"/>
          <w:b/>
          <w:sz w:val="22"/>
          <w:szCs w:val="22"/>
          <w:u w:val="single"/>
        </w:rPr>
        <w:t xml:space="preserve">Pasportizace </w:t>
      </w:r>
      <w:r w:rsidR="00CE2436">
        <w:rPr>
          <w:rFonts w:asciiTheme="minorHAnsi" w:hAnsiTheme="minorHAnsi" w:cstheme="minorHAnsi"/>
          <w:b/>
          <w:sz w:val="22"/>
          <w:szCs w:val="22"/>
          <w:u w:val="single"/>
        </w:rPr>
        <w:t>vinných sklepů a majetku na území obce Vrbice</w:t>
      </w:r>
      <w:r w:rsidR="00C54A71">
        <w:rPr>
          <w:rFonts w:asciiTheme="minorHAnsi" w:hAnsiTheme="minorHAnsi" w:cstheme="minorHAnsi"/>
          <w:b/>
          <w:sz w:val="22"/>
          <w:szCs w:val="22"/>
          <w:u w:val="single"/>
        </w:rPr>
        <w:t xml:space="preserve"> II</w:t>
      </w:r>
      <w:r w:rsidRPr="001B389B">
        <w:rPr>
          <w:rFonts w:asciiTheme="minorHAnsi" w:hAnsiTheme="minorHAnsi" w:cstheme="minorHAnsi"/>
          <w:b/>
          <w:sz w:val="22"/>
          <w:szCs w:val="22"/>
          <w:u w:val="single"/>
        </w:rPr>
        <w:t>“</w:t>
      </w:r>
      <w:r w:rsidRPr="008C259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Pr="008C259F" w:rsidR="002E6855" w:rsidP="002E6855" w:rsidRDefault="002E6855" w14:paraId="6206FBC8" w14:textId="77777777">
      <w:pPr>
        <w:spacing w:before="0" w:after="12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8C259F" w:rsidR="002E6855" w:rsidP="002E6855" w:rsidRDefault="002E6855" w14:paraId="40F60C23" w14:textId="77777777">
      <w:pPr>
        <w:spacing w:before="0" w:after="120" w:line="288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Vážení,</w:t>
      </w:r>
    </w:p>
    <w:p w:rsidRPr="008C259F" w:rsidR="002E6855" w:rsidP="002E6855" w:rsidRDefault="00C3047C" w14:paraId="3A3C6472" w14:textId="0C841054">
      <w:pPr>
        <w:pStyle w:val="NormalJustified"/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jménem zadavatele </w:t>
      </w:r>
      <w:r w:rsidRPr="008C259F" w:rsidR="009B5A8F">
        <w:rPr>
          <w:rFonts w:asciiTheme="minorHAnsi" w:hAnsiTheme="minorHAnsi" w:cstheme="minorHAnsi"/>
          <w:sz w:val="22"/>
          <w:szCs w:val="22"/>
        </w:rPr>
        <w:t xml:space="preserve">obec </w:t>
      </w:r>
      <w:r w:rsidR="00CE2436">
        <w:rPr>
          <w:rFonts w:asciiTheme="minorHAnsi" w:hAnsiTheme="minorHAnsi" w:cstheme="minorHAnsi"/>
          <w:sz w:val="22"/>
          <w:szCs w:val="22"/>
        </w:rPr>
        <w:t>Vrbice</w:t>
      </w:r>
      <w:r w:rsidRPr="008C259F" w:rsidR="009B5A8F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CE2436">
        <w:rPr>
          <w:rFonts w:asciiTheme="minorHAnsi" w:hAnsiTheme="minorHAnsi" w:cstheme="minorHAnsi"/>
          <w:sz w:val="22"/>
          <w:szCs w:val="22"/>
        </w:rPr>
        <w:t>Vrbice 89, 691 09 Vrbice</w:t>
      </w:r>
      <w:r w:rsidRPr="008C259F" w:rsidR="009B5A8F">
        <w:rPr>
          <w:rFonts w:asciiTheme="minorHAnsi" w:hAnsiTheme="minorHAnsi" w:cstheme="minorHAnsi"/>
          <w:sz w:val="22"/>
          <w:szCs w:val="22"/>
        </w:rPr>
        <w:t xml:space="preserve">, IČO: 002 </w:t>
      </w:r>
      <w:r w:rsidR="00CE2436">
        <w:rPr>
          <w:rFonts w:asciiTheme="minorHAnsi" w:hAnsiTheme="minorHAnsi" w:cstheme="minorHAnsi"/>
          <w:sz w:val="22"/>
          <w:szCs w:val="22"/>
        </w:rPr>
        <w:t>83 738</w:t>
      </w:r>
      <w:r w:rsidRPr="008C259F" w:rsidR="002E6855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Pr="008C259F" w:rsidR="002E6855">
        <w:rPr>
          <w:rFonts w:asciiTheme="minorHAnsi" w:hAnsiTheme="minorHAnsi" w:cstheme="minorHAnsi"/>
          <w:b/>
          <w:bCs/>
          <w:sz w:val="22"/>
          <w:szCs w:val="22"/>
        </w:rPr>
        <w:t>zadavatel</w:t>
      </w:r>
      <w:r w:rsidRPr="008C259F" w:rsidR="002E6855">
        <w:rPr>
          <w:rFonts w:asciiTheme="minorHAnsi" w:hAnsiTheme="minorHAnsi" w:cstheme="minorHAnsi"/>
          <w:bCs/>
          <w:sz w:val="22"/>
          <w:szCs w:val="22"/>
        </w:rPr>
        <w:t>“)</w:t>
      </w:r>
      <w:r w:rsidRPr="008C259F" w:rsidR="002E6855">
        <w:rPr>
          <w:rFonts w:asciiTheme="minorHAnsi" w:hAnsiTheme="minorHAnsi" w:cstheme="minorHAnsi"/>
          <w:sz w:val="22"/>
          <w:szCs w:val="22"/>
        </w:rPr>
        <w:t xml:space="preserve">, si Vás tímto dovoluji vyzvat k podání nabídky v řízení o zadání veřejné zakázky malého rozsahu na </w:t>
      </w:r>
      <w:r w:rsidRPr="008C259F" w:rsidR="009B5A8F">
        <w:rPr>
          <w:rFonts w:asciiTheme="minorHAnsi" w:hAnsiTheme="minorHAnsi" w:cstheme="minorHAnsi"/>
          <w:sz w:val="22"/>
          <w:szCs w:val="22"/>
        </w:rPr>
        <w:t>služby</w:t>
      </w:r>
      <w:r w:rsidRPr="008C259F" w:rsidR="002E6855">
        <w:rPr>
          <w:rFonts w:asciiTheme="minorHAnsi" w:hAnsiTheme="minorHAnsi" w:cstheme="minorHAnsi"/>
          <w:sz w:val="22"/>
          <w:szCs w:val="22"/>
        </w:rPr>
        <w:t xml:space="preserve"> s názvem </w:t>
      </w:r>
      <w:r w:rsidRPr="008C259F" w:rsidR="002E6855">
        <w:rPr>
          <w:rFonts w:asciiTheme="minorHAnsi" w:hAnsiTheme="minorHAnsi" w:cstheme="minorHAnsi"/>
          <w:b/>
          <w:sz w:val="22"/>
          <w:szCs w:val="22"/>
        </w:rPr>
        <w:t>„</w:t>
      </w:r>
      <w:r w:rsidRPr="008C259F" w:rsidR="009B5A8F">
        <w:rPr>
          <w:rFonts w:asciiTheme="minorHAnsi" w:hAnsiTheme="minorHAnsi" w:cstheme="minorHAnsi"/>
          <w:b/>
          <w:sz w:val="22"/>
          <w:szCs w:val="22"/>
        </w:rPr>
        <w:t xml:space="preserve">Pasportizace </w:t>
      </w:r>
      <w:r w:rsidR="00CE2436">
        <w:rPr>
          <w:rFonts w:asciiTheme="minorHAnsi" w:hAnsiTheme="minorHAnsi" w:cstheme="minorHAnsi"/>
          <w:b/>
          <w:sz w:val="22"/>
          <w:szCs w:val="22"/>
        </w:rPr>
        <w:t>vinných sklepů a majetku na území obce Vrbice</w:t>
      </w:r>
      <w:r w:rsidR="00C54A71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Pr="008C259F" w:rsidR="002E6855">
        <w:rPr>
          <w:rFonts w:asciiTheme="minorHAnsi" w:hAnsiTheme="minorHAnsi" w:cstheme="minorHAnsi"/>
          <w:b/>
          <w:sz w:val="22"/>
          <w:szCs w:val="22"/>
        </w:rPr>
        <w:t>“</w:t>
      </w:r>
      <w:r w:rsidRPr="008C259F" w:rsidR="002E685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8C259F" w:rsidR="002E6855">
        <w:rPr>
          <w:rFonts w:asciiTheme="minorHAnsi" w:hAnsiTheme="minorHAnsi" w:cstheme="minorHAnsi"/>
          <w:b/>
          <w:sz w:val="22"/>
          <w:szCs w:val="22"/>
        </w:rPr>
        <w:t>veřejná zakázka</w:t>
      </w:r>
      <w:r w:rsidRPr="008C259F" w:rsidR="002E6855">
        <w:rPr>
          <w:rFonts w:asciiTheme="minorHAnsi" w:hAnsiTheme="minorHAnsi" w:cstheme="minorHAnsi"/>
          <w:sz w:val="22"/>
          <w:szCs w:val="22"/>
        </w:rPr>
        <w:t>“).</w:t>
      </w:r>
    </w:p>
    <w:p w:rsidRPr="008C259F" w:rsidR="002E6855" w:rsidP="002E6855" w:rsidRDefault="002E6855" w14:paraId="39E63910" w14:textId="62DDF147">
      <w:pPr>
        <w:pStyle w:val="BodySingle"/>
        <w:widowControl w:val="false"/>
        <w:suppressAutoHyphens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Veřejná zakázka není v souladu s ustanovením § 31 zákona č. 134/2016 Sb., o zadávání veřejných zakázek, v platném znění (dále jen „ZZVZ“), zadávána v zadávacím řízení dle § 3 ZZVZ, nicméně výběrové řízení je realizováno podle zásad uvedených v § 6 ZZVZ a rovněž dle platného znění </w:t>
      </w:r>
      <w:r w:rsidRPr="008C259F" w:rsidR="009E7AF0">
        <w:rPr>
          <w:rFonts w:asciiTheme="minorHAnsi" w:hAnsiTheme="minorHAnsi" w:cstheme="minorHAnsi"/>
          <w:sz w:val="22"/>
          <w:szCs w:val="22"/>
        </w:rPr>
        <w:t>P</w:t>
      </w:r>
      <w:r w:rsidRPr="008C259F">
        <w:rPr>
          <w:rFonts w:asciiTheme="minorHAnsi" w:hAnsiTheme="minorHAnsi" w:cstheme="minorHAnsi"/>
          <w:sz w:val="22"/>
          <w:szCs w:val="22"/>
        </w:rPr>
        <w:t xml:space="preserve">ravidel pro žadatele a příjemce vydaných v rámci </w:t>
      </w:r>
      <w:r w:rsidRPr="008C259F" w:rsidR="009E7AF0">
        <w:rPr>
          <w:rFonts w:asciiTheme="minorHAnsi" w:hAnsiTheme="minorHAnsi" w:cstheme="minorHAnsi"/>
          <w:sz w:val="22"/>
          <w:szCs w:val="22"/>
        </w:rPr>
        <w:t>Operačního programu zaměstnanost</w:t>
      </w:r>
      <w:r w:rsidRPr="008C259F">
        <w:rPr>
          <w:rFonts w:asciiTheme="minorHAnsi" w:hAnsiTheme="minorHAnsi" w:cstheme="minorHAnsi"/>
          <w:sz w:val="22"/>
          <w:szCs w:val="22"/>
        </w:rPr>
        <w:t xml:space="preserve">. Analogicky může být užito některých ustanovení ZZVZ. </w:t>
      </w:r>
    </w:p>
    <w:p w:rsidRPr="008C259F" w:rsidR="002E6855" w:rsidP="002E6855" w:rsidRDefault="002E6855" w14:paraId="5027F7DF" w14:textId="7A525AF2">
      <w:pPr>
        <w:pStyle w:val="BodySingle"/>
        <w:widowControl w:val="false"/>
        <w:suppressAutoHyphens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Veřejná zakázka je realizována v rámci projektu </w:t>
      </w:r>
      <w:r w:rsidR="00CE2436">
        <w:rPr>
          <w:rFonts w:asciiTheme="minorHAnsi" w:hAnsiTheme="minorHAnsi" w:cstheme="minorHAnsi"/>
          <w:sz w:val="22"/>
          <w:szCs w:val="22"/>
        </w:rPr>
        <w:t>Pasportizace vinných sklepů a majetku na území obce Vrbice</w:t>
      </w:r>
      <w:r w:rsidRPr="008C259F">
        <w:rPr>
          <w:rFonts w:asciiTheme="minorHAnsi" w:hAnsiTheme="minorHAnsi" w:cstheme="minorHAnsi"/>
          <w:sz w:val="22"/>
          <w:szCs w:val="22"/>
        </w:rPr>
        <w:t>, spolufinancovaného Evropskou unií z</w:t>
      </w:r>
      <w:r w:rsidRPr="008C259F" w:rsidR="009B5A8F">
        <w:rPr>
          <w:rFonts w:asciiTheme="minorHAnsi" w:hAnsiTheme="minorHAnsi" w:cstheme="minorHAnsi"/>
          <w:sz w:val="22"/>
          <w:szCs w:val="22"/>
        </w:rPr>
        <w:t> Operačního programu Zaměstnanost</w:t>
      </w:r>
      <w:r w:rsidRPr="008C259F">
        <w:rPr>
          <w:rFonts w:asciiTheme="minorHAnsi" w:hAnsiTheme="minorHAnsi" w:cstheme="minorHAnsi"/>
          <w:sz w:val="22"/>
          <w:szCs w:val="22"/>
        </w:rPr>
        <w:t xml:space="preserve">, registrační č. projektu </w:t>
      </w:r>
      <w:r w:rsidR="00CE2436">
        <w:rPr>
          <w:shd w:val="clear" w:color="auto" w:fill="FFFFFF"/>
        </w:rPr>
        <w:t>CZ.03.4.74/0.0/0.0/17_080/0010037</w:t>
      </w:r>
      <w:r w:rsidRPr="008C259F">
        <w:rPr>
          <w:rFonts w:asciiTheme="minorHAnsi" w:hAnsiTheme="minorHAnsi" w:cstheme="minorHAnsi"/>
          <w:sz w:val="22"/>
          <w:szCs w:val="22"/>
        </w:rPr>
        <w:t>.</w:t>
      </w:r>
    </w:p>
    <w:p w:rsidRPr="008C259F" w:rsidR="002E6855" w:rsidP="002E6855" w:rsidRDefault="002E6855" w14:paraId="285D16C8" w14:textId="77777777">
      <w:pPr>
        <w:pStyle w:val="NormalJustified"/>
        <w:spacing w:after="120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163FB84C" w14:textId="77777777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bookmarkStart w:name="__RefHeading__7_1021777229" w:id="0"/>
      <w:bookmarkStart w:name="_Toc288846515" w:id="1"/>
      <w:bookmarkEnd w:id="0"/>
      <w:r w:rsidRPr="008C259F">
        <w:rPr>
          <w:rFonts w:asciiTheme="minorHAnsi" w:hAnsiTheme="minorHAnsi" w:cstheme="minorHAnsi"/>
          <w:sz w:val="22"/>
          <w:szCs w:val="22"/>
        </w:rPr>
        <w:t>Údaje o Zadavateli</w:t>
      </w:r>
      <w:bookmarkEnd w:id="1"/>
    </w:p>
    <w:tbl>
      <w:tblPr>
        <w:tblW w:w="9219" w:type="dxa"/>
        <w:jc w:val="center"/>
        <w:tblLayout w:type="fixed"/>
        <w:tblLook w:firstRow="0" w:lastRow="0" w:firstColumn="0" w:lastColumn="0" w:noHBand="0" w:noVBand="0" w:val="0000"/>
      </w:tblPr>
      <w:tblGrid>
        <w:gridCol w:w="3967"/>
        <w:gridCol w:w="5252"/>
      </w:tblGrid>
      <w:tr w:rsidRPr="008C259F" w:rsidR="002E6855" w:rsidTr="00E646A9" w14:paraId="43B35496" w14:textId="77777777">
        <w:trPr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C259F" w:rsidR="002E6855" w:rsidP="00E646A9" w:rsidRDefault="002E6855" w14:paraId="258DF395" w14:textId="77777777">
            <w:pPr>
              <w:pStyle w:val="BodySingle"/>
              <w:widowControl w:val="false"/>
              <w:snapToGrid w:val="false"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name="__RefHeading__9_1021777229" w:id="2"/>
            <w:bookmarkEnd w:id="2"/>
            <w:r w:rsidRPr="008C259F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C259F" w:rsidR="002E6855" w:rsidP="00CE2436" w:rsidRDefault="009B5A8F" w14:paraId="51C668E7" w14:textId="4AE17AC8">
            <w:pPr>
              <w:pStyle w:val="NormalJustified"/>
              <w:spacing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CE2436">
              <w:rPr>
                <w:rFonts w:asciiTheme="minorHAnsi" w:hAnsiTheme="minorHAnsi" w:cstheme="minorHAnsi"/>
                <w:b/>
                <w:sz w:val="22"/>
                <w:szCs w:val="22"/>
              </w:rPr>
              <w:t>Vrbice</w:t>
            </w:r>
          </w:p>
        </w:tc>
      </w:tr>
      <w:tr w:rsidRPr="008C259F" w:rsidR="002E6855" w:rsidTr="00E646A9" w14:paraId="6C4222C2" w14:textId="77777777">
        <w:trPr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:rsidRPr="008C259F" w:rsidR="002E6855" w:rsidP="00E646A9" w:rsidRDefault="002E6855" w14:paraId="51C0E332" w14:textId="77777777">
            <w:pPr>
              <w:pStyle w:val="BodySingle"/>
              <w:widowControl w:val="false"/>
              <w:snapToGrid w:val="false"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C54A71" w14:paraId="6FD8D3CC" w14:textId="76012ABB">
            <w:pPr>
              <w:pStyle w:val="BodySingle"/>
              <w:widowControl w:val="false"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C259F" w:rsidR="009B5A8F">
              <w:rPr>
                <w:rFonts w:asciiTheme="minorHAnsi" w:hAnsiTheme="minorHAnsi" w:cstheme="minorHAnsi"/>
                <w:sz w:val="22"/>
                <w:szCs w:val="22"/>
              </w:rPr>
              <w:t>bec</w:t>
            </w:r>
          </w:p>
        </w:tc>
      </w:tr>
      <w:tr w:rsidRPr="008C259F" w:rsidR="002E6855" w:rsidTr="00E646A9" w14:paraId="290440C9" w14:textId="77777777">
        <w:trPr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:rsidRPr="008C259F" w:rsidR="002E6855" w:rsidP="00E646A9" w:rsidRDefault="002E6855" w14:paraId="403C4AD0" w14:textId="77777777">
            <w:pPr>
              <w:pStyle w:val="BodySingle"/>
              <w:widowControl w:val="false"/>
              <w:tabs>
                <w:tab w:val="left" w:pos="1035"/>
              </w:tabs>
              <w:snapToGrid w:val="false"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  <w:r w:rsidRPr="008C259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CE2436" w14:paraId="640EDB69" w14:textId="20226936">
            <w:pPr>
              <w:widowControl w:val="false"/>
              <w:spacing w:before="0" w:after="12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Vrbice 89, 691 09 Vrbice</w:t>
            </w:r>
          </w:p>
        </w:tc>
      </w:tr>
      <w:tr w:rsidRPr="008C259F" w:rsidR="002E6855" w:rsidTr="00E646A9" w14:paraId="73730FBF" w14:textId="77777777">
        <w:trPr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:rsidRPr="008C259F" w:rsidR="002E6855" w:rsidP="00E646A9" w:rsidRDefault="002E6855" w14:paraId="2336193E" w14:textId="3C6D17DD">
            <w:pPr>
              <w:widowControl w:val="false"/>
              <w:spacing w:before="0" w:after="12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  <w:r w:rsidRPr="008C259F" w:rsidR="009E7AF0">
              <w:rPr>
                <w:rFonts w:asciiTheme="minorHAnsi" w:hAnsiTheme="minorHAnsi" w:cstheme="minorHAnsi"/>
                <w:sz w:val="22"/>
                <w:szCs w:val="22"/>
              </w:rPr>
              <w:t>/DIČ</w:t>
            </w:r>
            <w:r w:rsidRPr="008C259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C259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CE2436" w14:paraId="6D73182B" w14:textId="7719345B">
            <w:pPr>
              <w:widowControl w:val="false"/>
              <w:spacing w:before="0" w:after="12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002 83 738/CZ00283738</w:t>
            </w:r>
          </w:p>
        </w:tc>
      </w:tr>
      <w:tr w:rsidRPr="008C259F" w:rsidR="002E6855" w:rsidTr="00E646A9" w14:paraId="5F8F27EB" w14:textId="77777777">
        <w:trPr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:rsidRPr="008C259F" w:rsidR="002E6855" w:rsidP="00E646A9" w:rsidRDefault="002E6855" w14:paraId="20300268" w14:textId="77777777">
            <w:pPr>
              <w:pStyle w:val="BodySingle"/>
              <w:widowControl w:val="false"/>
              <w:snapToGrid w:val="false"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CE2436" w14:paraId="6CD91889" w14:textId="51F5E928">
            <w:pPr>
              <w:pStyle w:val="BodySingle"/>
              <w:widowControl w:val="false"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Tomáš Bílek, starosta</w:t>
            </w:r>
          </w:p>
        </w:tc>
      </w:tr>
    </w:tbl>
    <w:p w:rsidRPr="008C259F" w:rsidR="002E6855" w:rsidP="002E6855" w:rsidRDefault="002E6855" w14:paraId="11FB4ECC" w14:textId="77777777">
      <w:pPr>
        <w:pStyle w:val="StyleHeading1Auto"/>
        <w:keepNext w:val="false"/>
        <w:keepLines w:val="false"/>
        <w:widowControl w:val="false"/>
        <w:tabs>
          <w:tab w:val="clear" w:pos="851"/>
          <w:tab w:val="left" w:pos="567"/>
        </w:tabs>
        <w:spacing w:before="0" w:after="120" w:line="240" w:lineRule="auto"/>
        <w:rPr>
          <w:rFonts w:asciiTheme="minorHAnsi" w:hAnsiTheme="minorHAnsi" w:cstheme="minorHAnsi"/>
          <w:b w:val="false"/>
          <w:caps w:val="false"/>
          <w:kern w:val="0"/>
          <w:sz w:val="22"/>
          <w:szCs w:val="22"/>
        </w:rPr>
      </w:pPr>
      <w:bookmarkStart w:name="__RefHeading__11_1021777229" w:id="3"/>
      <w:bookmarkStart w:name="_Toc288846517" w:id="4"/>
      <w:bookmarkEnd w:id="3"/>
    </w:p>
    <w:tbl>
      <w:tblPr>
        <w:tblW w:w="91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firstRow="1" w:lastRow="1" w:firstColumn="1" w:lastColumn="1" w:noHBand="0" w:noVBand="0" w:val="01E0"/>
      </w:tblPr>
      <w:tblGrid>
        <w:gridCol w:w="3893"/>
        <w:gridCol w:w="5306"/>
      </w:tblGrid>
      <w:tr w:rsidRPr="008C259F" w:rsidR="002E6855" w:rsidTr="00E646A9" w14:paraId="3E0B4628" w14:textId="77777777">
        <w:trPr>
          <w:jc w:val="center"/>
        </w:trPr>
        <w:tc>
          <w:tcPr>
            <w:tcW w:w="9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710A9537" w14:textId="77777777">
            <w:pPr>
              <w:pStyle w:val="BodySingle"/>
              <w:spacing w:before="60" w:after="6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Osoba zmocněná jednat jménem zadavatele ve všech právních věcech týkajících se veřejné zakázky a zároveň zpracovatel zadávací dokumentace, vč. návrhu smlouvy</w:t>
            </w:r>
          </w:p>
        </w:tc>
      </w:tr>
      <w:tr w:rsidRPr="008C259F" w:rsidR="002E6855" w:rsidTr="00E646A9" w14:paraId="373595B0" w14:textId="77777777">
        <w:trPr>
          <w:jc w:val="center"/>
        </w:trPr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518F4B04" w14:textId="7777777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Zmocněná osoba: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013DB42B" w14:textId="77777777">
            <w:pPr>
              <w:pStyle w:val="BodySingle"/>
              <w:widowControl w:val="false"/>
              <w:snapToGrid w:val="false"/>
              <w:spacing w:before="0" w:after="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iora legal, advokátní kancelář s.r.o.</w:t>
            </w:r>
          </w:p>
        </w:tc>
      </w:tr>
      <w:tr w:rsidRPr="008C259F" w:rsidR="002E6855" w:rsidTr="00E646A9" w14:paraId="14BBDF5F" w14:textId="77777777">
        <w:trPr>
          <w:jc w:val="center"/>
        </w:trPr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1DBC4008" w14:textId="7777777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9B5A8F" w14:paraId="59F12F99" w14:textId="624D0827">
            <w:pPr>
              <w:pStyle w:val="BodySingle"/>
              <w:widowControl w:val="false"/>
              <w:snapToGrid w:val="false"/>
              <w:spacing w:before="0" w:after="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Sámova</w:t>
            </w:r>
            <w:r w:rsidRPr="008C259F" w:rsidR="009778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410/28, 101 00 Praha 10 </w:t>
            </w:r>
            <w:r w:rsidR="00C54A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</w:t>
            </w:r>
            <w:r w:rsidRPr="008C259F" w:rsidR="009778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Vršovice</w:t>
            </w:r>
          </w:p>
        </w:tc>
      </w:tr>
      <w:tr w:rsidRPr="008C259F" w:rsidR="002E6855" w:rsidTr="00E646A9" w14:paraId="712D8D17" w14:textId="77777777">
        <w:trPr>
          <w:jc w:val="center"/>
        </w:trPr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0674EA60" w14:textId="7777777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IČO: 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4E501474" w14:textId="2E3FCB6D">
            <w:pPr>
              <w:pStyle w:val="BodySingle"/>
              <w:widowControl w:val="false"/>
              <w:snapToGrid w:val="false"/>
              <w:spacing w:before="0" w:after="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039</w:t>
            </w:r>
            <w:r w:rsidRPr="008C259F" w:rsidR="009B5A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01</w:t>
            </w:r>
            <w:r w:rsidRPr="008C259F" w:rsidR="009B5A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475</w:t>
            </w:r>
          </w:p>
        </w:tc>
      </w:tr>
      <w:tr w:rsidRPr="008C259F" w:rsidR="002E6855" w:rsidTr="00E646A9" w14:paraId="191B86EF" w14:textId="77777777">
        <w:trPr>
          <w:trHeight w:val="195"/>
          <w:jc w:val="center"/>
        </w:trPr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7B8A9B38" w14:textId="7777777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Kontaktní osoba 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CE2436" w14:paraId="0F71BAE4" w14:textId="7A789E8D">
            <w:pPr>
              <w:pStyle w:val="BodySingle"/>
              <w:widowControl w:val="false"/>
              <w:snapToGrid w:val="false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Natálie Macháčková</w:t>
            </w:r>
          </w:p>
        </w:tc>
      </w:tr>
      <w:tr w:rsidRPr="008C259F" w:rsidR="002E6855" w:rsidTr="00E646A9" w14:paraId="5FC3FA5B" w14:textId="77777777">
        <w:trPr>
          <w:jc w:val="center"/>
        </w:trPr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50144AF3" w14:textId="7777777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Tel.: 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CE2436" w:rsidRDefault="002E6855" w14:paraId="358C3B19" w14:textId="2FDAD3AF">
            <w:pPr>
              <w:pStyle w:val="BodySingle"/>
              <w:widowControl w:val="false"/>
              <w:snapToGrid w:val="false"/>
              <w:spacing w:before="0" w:after="0"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+420</w:t>
            </w:r>
            <w:r w:rsidR="00CE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 605 042 137</w:t>
            </w:r>
          </w:p>
        </w:tc>
      </w:tr>
      <w:tr w:rsidRPr="008C259F" w:rsidR="002E6855" w:rsidTr="00E646A9" w14:paraId="1DC10E83" w14:textId="77777777">
        <w:trPr>
          <w:jc w:val="center"/>
        </w:trPr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7C6871D0" w14:textId="7777777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D00A25" w14:paraId="4DE322F6" w14:textId="77777777">
            <w:pPr>
              <w:pStyle w:val="BodySingle"/>
              <w:widowControl w:val="false"/>
              <w:snapToGrid w:val="false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w:history="true" r:id="rId11">
              <w:r w:rsidRPr="008C259F" w:rsidR="002E685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info@iora.cz</w:t>
              </w:r>
            </w:hyperlink>
          </w:p>
        </w:tc>
      </w:tr>
      <w:tr w:rsidRPr="008C259F" w:rsidR="002E6855" w:rsidTr="00E646A9" w14:paraId="636164AF" w14:textId="77777777">
        <w:trPr>
          <w:jc w:val="center"/>
        </w:trPr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12567496" w14:textId="7777777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Kontaktní adresa zadavatele pro veškeré úkony související s výběrovým řízením 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259F" w:rsidR="002E6855" w:rsidP="00E646A9" w:rsidRDefault="002E6855" w14:paraId="19C34C6D" w14:textId="77777777">
            <w:pPr>
              <w:pStyle w:val="BodySingle"/>
              <w:widowControl w:val="false"/>
              <w:snapToGrid w:val="false"/>
              <w:spacing w:before="0" w:after="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iora legal, advokátní kancelář s.r.o.</w:t>
            </w:r>
          </w:p>
          <w:p w:rsidRPr="008C259F" w:rsidR="002E6855" w:rsidP="00E646A9" w:rsidRDefault="00CE2436" w14:paraId="7457B255" w14:textId="403EAEC3">
            <w:pPr>
              <w:pStyle w:val="BodySingle"/>
              <w:widowControl w:val="false"/>
              <w:snapToGrid w:val="false"/>
              <w:spacing w:before="0" w:after="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Sámova 410/28, 101 00 Praha 10 </w:t>
            </w:r>
            <w:r w:rsidR="00C54A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Vršovice</w:t>
            </w:r>
          </w:p>
        </w:tc>
      </w:tr>
    </w:tbl>
    <w:p w:rsidRPr="008C259F" w:rsidR="002E6855" w:rsidP="002E6855" w:rsidRDefault="002E6855" w14:paraId="2A606684" w14:textId="77777777">
      <w:pPr>
        <w:pStyle w:val="StyleHeading1Auto"/>
        <w:keepNext w:val="false"/>
        <w:keepLines w:val="false"/>
        <w:widowControl w:val="false"/>
        <w:tabs>
          <w:tab w:val="clear" w:pos="851"/>
          <w:tab w:val="left" w:pos="567"/>
        </w:tabs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4F49A0BB" w14:textId="77777777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Informace o veřejné zakázce</w:t>
      </w:r>
      <w:bookmarkEnd w:id="4"/>
    </w:p>
    <w:p w:rsidRPr="008C259F" w:rsidR="00201C78" w:rsidP="009B5A8F" w:rsidRDefault="002E6855" w14:paraId="64EF2013" w14:textId="2383EAC1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Předmětem plnění </w:t>
      </w:r>
      <w:r w:rsidRPr="008C259F" w:rsidR="00201C78">
        <w:rPr>
          <w:rFonts w:asciiTheme="minorHAnsi" w:hAnsiTheme="minorHAnsi" w:cstheme="minorHAnsi"/>
          <w:sz w:val="22"/>
          <w:szCs w:val="22"/>
        </w:rPr>
        <w:t xml:space="preserve">veřejné zakázky je </w:t>
      </w:r>
      <w:r w:rsidRPr="008C259F" w:rsidR="00C3047C">
        <w:rPr>
          <w:rFonts w:asciiTheme="minorHAnsi" w:hAnsiTheme="minorHAnsi" w:cstheme="minorHAnsi"/>
          <w:sz w:val="22"/>
          <w:szCs w:val="22"/>
        </w:rPr>
        <w:t>zpracování</w:t>
      </w:r>
      <w:r w:rsidRPr="008C259F" w:rsidR="00201C78">
        <w:rPr>
          <w:rFonts w:asciiTheme="minorHAnsi" w:hAnsiTheme="minorHAnsi" w:cstheme="minorHAnsi"/>
          <w:sz w:val="22"/>
          <w:szCs w:val="22"/>
        </w:rPr>
        <w:t xml:space="preserve"> pasportu </w:t>
      </w:r>
      <w:r w:rsidR="00CE2436">
        <w:rPr>
          <w:rFonts w:asciiTheme="minorHAnsi" w:hAnsiTheme="minorHAnsi" w:cstheme="minorHAnsi"/>
          <w:sz w:val="22"/>
          <w:szCs w:val="22"/>
        </w:rPr>
        <w:t>dešťové kanalizace, veřejné zeleně, hrobových míst a vinných sklepů na území obce Vrbice.</w:t>
      </w:r>
    </w:p>
    <w:p w:rsidRPr="008C259F" w:rsidR="00201C78" w:rsidP="009B5A8F" w:rsidRDefault="00201C78" w14:paraId="6D40763E" w14:textId="057187C0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V</w:t>
      </w:r>
      <w:r w:rsidR="003B0111">
        <w:rPr>
          <w:rFonts w:asciiTheme="minorHAnsi" w:hAnsiTheme="minorHAnsi" w:cstheme="minorHAnsi"/>
          <w:sz w:val="22"/>
          <w:szCs w:val="22"/>
        </w:rPr>
        <w:t>eřejná zakázka je rozdělena na 2</w:t>
      </w:r>
      <w:r w:rsidRPr="008C259F">
        <w:rPr>
          <w:rFonts w:asciiTheme="minorHAnsi" w:hAnsiTheme="minorHAnsi" w:cstheme="minorHAnsi"/>
          <w:sz w:val="22"/>
          <w:szCs w:val="22"/>
        </w:rPr>
        <w:t xml:space="preserve"> části:</w:t>
      </w:r>
    </w:p>
    <w:p w:rsidRPr="008C259F" w:rsidR="00201C78" w:rsidP="00201C78" w:rsidRDefault="00201C78" w14:paraId="494FB455" w14:textId="716EB0CA">
      <w:pPr>
        <w:pStyle w:val="BodySingle"/>
        <w:widowControl w:val="false"/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 xml:space="preserve">část I </w:t>
      </w:r>
      <w:r w:rsidRPr="008C259F">
        <w:rPr>
          <w:rFonts w:asciiTheme="minorHAnsi" w:hAnsiTheme="minorHAnsi" w:cstheme="minorHAnsi"/>
          <w:b/>
          <w:sz w:val="22"/>
          <w:szCs w:val="22"/>
        </w:rPr>
        <w:tab/>
      </w:r>
      <w:r w:rsidRPr="008C259F">
        <w:rPr>
          <w:rFonts w:asciiTheme="minorHAnsi" w:hAnsiTheme="minorHAnsi" w:cstheme="minorHAnsi"/>
          <w:b/>
          <w:sz w:val="22"/>
          <w:szCs w:val="22"/>
        </w:rPr>
        <w:tab/>
        <w:t xml:space="preserve">Pasport </w:t>
      </w:r>
      <w:r w:rsidR="003B0111">
        <w:rPr>
          <w:rFonts w:asciiTheme="minorHAnsi" w:hAnsiTheme="minorHAnsi" w:cstheme="minorHAnsi"/>
          <w:b/>
          <w:sz w:val="22"/>
          <w:szCs w:val="22"/>
        </w:rPr>
        <w:t>kanalizace, hrobových míst a vinných sklepů</w:t>
      </w:r>
    </w:p>
    <w:p w:rsidRPr="008C259F" w:rsidR="00201C78" w:rsidP="00201C78" w:rsidRDefault="00201C78" w14:paraId="6D395994" w14:textId="34302224">
      <w:pPr>
        <w:pStyle w:val="BodySingle"/>
        <w:widowControl w:val="false"/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 xml:space="preserve">část II </w:t>
      </w:r>
      <w:r w:rsidRPr="008C259F">
        <w:rPr>
          <w:rFonts w:asciiTheme="minorHAnsi" w:hAnsiTheme="minorHAnsi" w:cstheme="minorHAnsi"/>
          <w:b/>
          <w:sz w:val="22"/>
          <w:szCs w:val="22"/>
        </w:rPr>
        <w:tab/>
      </w:r>
      <w:r w:rsidRPr="008C259F">
        <w:rPr>
          <w:rFonts w:asciiTheme="minorHAnsi" w:hAnsiTheme="minorHAnsi" w:cstheme="minorHAnsi"/>
          <w:b/>
          <w:sz w:val="22"/>
          <w:szCs w:val="22"/>
        </w:rPr>
        <w:tab/>
        <w:t>Pasport veřejné zeleně</w:t>
      </w:r>
    </w:p>
    <w:p w:rsidRPr="008C259F" w:rsidR="00201C78" w:rsidP="009B5A8F" w:rsidRDefault="00201C78" w14:paraId="5D92F4E7" w14:textId="77777777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01C78" w:rsidP="009B5A8F" w:rsidRDefault="00FE14ED" w14:paraId="5DACAE06" w14:textId="6D6D498C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b/>
          <w:caps/>
          <w:sz w:val="22"/>
          <w:szCs w:val="22"/>
        </w:rPr>
      </w:pPr>
      <w:r w:rsidRPr="008C259F">
        <w:rPr>
          <w:rFonts w:asciiTheme="minorHAnsi" w:hAnsiTheme="minorHAnsi" w:cstheme="minorHAnsi"/>
          <w:b/>
          <w:caps/>
          <w:sz w:val="22"/>
          <w:szCs w:val="22"/>
        </w:rPr>
        <w:t>2. 1</w:t>
      </w:r>
      <w:r w:rsidRPr="008C259F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8C259F" w:rsidR="00201C78">
        <w:rPr>
          <w:rFonts w:asciiTheme="minorHAnsi" w:hAnsiTheme="minorHAnsi" w:cstheme="minorHAnsi"/>
          <w:b/>
          <w:caps/>
          <w:sz w:val="22"/>
          <w:szCs w:val="22"/>
        </w:rPr>
        <w:t>Podrobná specifikace předmětu plnění</w:t>
      </w:r>
    </w:p>
    <w:p w:rsidR="00A356FA" w:rsidP="009B5A8F" w:rsidRDefault="00201C78" w14:paraId="6CFB04C2" w14:textId="77777777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94318">
        <w:rPr>
          <w:rFonts w:asciiTheme="minorHAnsi" w:hAnsiTheme="minorHAnsi" w:cstheme="minorHAnsi"/>
          <w:b/>
          <w:sz w:val="22"/>
          <w:szCs w:val="22"/>
        </w:rPr>
        <w:t xml:space="preserve">Předmětem plnění </w:t>
      </w:r>
      <w:r w:rsidRPr="00894318" w:rsidR="009B5A8F">
        <w:rPr>
          <w:rFonts w:asciiTheme="minorHAnsi" w:hAnsiTheme="minorHAnsi" w:cstheme="minorHAnsi"/>
          <w:b/>
          <w:sz w:val="22"/>
          <w:szCs w:val="22"/>
        </w:rPr>
        <w:t xml:space="preserve">části I </w:t>
      </w:r>
      <w:r w:rsidRPr="00894318" w:rsidR="002E6855">
        <w:rPr>
          <w:rFonts w:asciiTheme="minorHAnsi" w:hAnsiTheme="minorHAnsi" w:cstheme="minorHAnsi"/>
          <w:b/>
          <w:sz w:val="22"/>
          <w:szCs w:val="22"/>
        </w:rPr>
        <w:t>veřejné zakázky</w:t>
      </w:r>
      <w:r w:rsidRPr="008C259F" w:rsidR="002E6855">
        <w:rPr>
          <w:rFonts w:asciiTheme="minorHAnsi" w:hAnsiTheme="minorHAnsi" w:cstheme="minorHAnsi"/>
          <w:sz w:val="22"/>
          <w:szCs w:val="22"/>
        </w:rPr>
        <w:t xml:space="preserve"> </w:t>
      </w:r>
      <w:r w:rsidRPr="008C259F">
        <w:rPr>
          <w:rFonts w:asciiTheme="minorHAnsi" w:hAnsiTheme="minorHAnsi" w:cstheme="minorHAnsi"/>
          <w:sz w:val="22"/>
          <w:szCs w:val="22"/>
        </w:rPr>
        <w:t xml:space="preserve">je </w:t>
      </w:r>
      <w:r w:rsidRPr="008C259F" w:rsidR="009B5A8F">
        <w:rPr>
          <w:rFonts w:asciiTheme="minorHAnsi" w:hAnsiTheme="minorHAnsi" w:cstheme="minorHAnsi"/>
          <w:sz w:val="22"/>
          <w:szCs w:val="22"/>
        </w:rPr>
        <w:t xml:space="preserve">zpracování pasportu </w:t>
      </w:r>
    </w:p>
    <w:p w:rsidRPr="00432B10" w:rsidR="00201C78" w:rsidP="00A356FA" w:rsidRDefault="003B0111" w14:paraId="49B6EB93" w14:textId="432D5E27">
      <w:pPr>
        <w:pStyle w:val="BodySingle"/>
        <w:widowControl w:val="false"/>
        <w:numPr>
          <w:ilvl w:val="0"/>
          <w:numId w:val="33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432B10">
        <w:rPr>
          <w:rFonts w:asciiTheme="minorHAnsi" w:hAnsiTheme="minorHAnsi" w:cstheme="minorHAnsi"/>
          <w:sz w:val="22"/>
          <w:szCs w:val="22"/>
        </w:rPr>
        <w:t>dešťové kanalizace v obci Vrbice v souladu s požadavky dle vyhlášky č. 499/2006 Sb., o dokumentaci staveb, ve znění pozdějších předpi</w:t>
      </w:r>
      <w:r w:rsidRPr="00432B10" w:rsidR="00A356FA">
        <w:rPr>
          <w:rFonts w:asciiTheme="minorHAnsi" w:hAnsiTheme="minorHAnsi" w:cstheme="minorHAnsi"/>
          <w:sz w:val="22"/>
          <w:szCs w:val="22"/>
        </w:rPr>
        <w:t>sů a v rozsahu dle přílohy č. 1a</w:t>
      </w:r>
      <w:r w:rsidRPr="00432B10">
        <w:rPr>
          <w:rFonts w:asciiTheme="minorHAnsi" w:hAnsiTheme="minorHAnsi" w:cstheme="minorHAnsi"/>
          <w:sz w:val="22"/>
          <w:szCs w:val="22"/>
        </w:rPr>
        <w:t xml:space="preserve"> této zadávací dokumentace</w:t>
      </w:r>
      <w:r w:rsidRPr="00432B10" w:rsidR="00A356FA">
        <w:rPr>
          <w:rFonts w:asciiTheme="minorHAnsi" w:hAnsiTheme="minorHAnsi" w:cstheme="minorHAnsi"/>
          <w:sz w:val="22"/>
          <w:szCs w:val="22"/>
        </w:rPr>
        <w:t>,</w:t>
      </w:r>
    </w:p>
    <w:p w:rsidRPr="00432B10" w:rsidR="00A356FA" w:rsidP="00A356FA" w:rsidRDefault="00A356FA" w14:paraId="5A3B864C" w14:textId="46C82F80">
      <w:pPr>
        <w:pStyle w:val="BodySingle"/>
        <w:widowControl w:val="false"/>
        <w:numPr>
          <w:ilvl w:val="0"/>
          <w:numId w:val="33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432B10">
        <w:rPr>
          <w:rFonts w:asciiTheme="minorHAnsi" w:hAnsiTheme="minorHAnsi" w:cstheme="minorHAnsi"/>
          <w:sz w:val="22"/>
          <w:szCs w:val="22"/>
        </w:rPr>
        <w:t>hrobových míst v rozsahu dle přílohy č. 1a této zadávací dokumentace,</w:t>
      </w:r>
    </w:p>
    <w:p w:rsidRPr="00432B10" w:rsidR="00A356FA" w:rsidP="00A356FA" w:rsidRDefault="00A356FA" w14:paraId="041B31B7" w14:textId="58E0E319">
      <w:pPr>
        <w:pStyle w:val="BodySingle"/>
        <w:widowControl w:val="false"/>
        <w:numPr>
          <w:ilvl w:val="0"/>
          <w:numId w:val="33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432B10">
        <w:rPr>
          <w:rFonts w:asciiTheme="minorHAnsi" w:hAnsiTheme="minorHAnsi" w:cstheme="minorHAnsi"/>
          <w:sz w:val="22"/>
          <w:szCs w:val="22"/>
        </w:rPr>
        <w:t>vinných sklepů v rozsahu dle přílohy č. 1a této zadávací dokumentace.</w:t>
      </w:r>
    </w:p>
    <w:p w:rsidRPr="008C259F" w:rsidR="00D7022D" w:rsidP="009B5A8F" w:rsidRDefault="003950AD" w14:paraId="70E6CD15" w14:textId="1193492D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Podrobný popis předmětu plnění této části veřejné zakázky je uveden v příloze 1a této zadávací dokumentace.</w:t>
      </w:r>
    </w:p>
    <w:p w:rsidRPr="008C259F" w:rsidR="000E07DA" w:rsidP="009B5A8F" w:rsidRDefault="000E07DA" w14:paraId="4A7E0D09" w14:textId="18EC1444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94318">
        <w:rPr>
          <w:rFonts w:asciiTheme="minorHAnsi" w:hAnsiTheme="minorHAnsi" w:cstheme="minorHAnsi"/>
          <w:b/>
          <w:sz w:val="22"/>
          <w:szCs w:val="22"/>
        </w:rPr>
        <w:t>Předmětem plnění části II veřejné zakázky</w:t>
      </w:r>
      <w:r w:rsidRPr="008C259F">
        <w:rPr>
          <w:rFonts w:asciiTheme="minorHAnsi" w:hAnsiTheme="minorHAnsi" w:cstheme="minorHAnsi"/>
          <w:sz w:val="22"/>
          <w:szCs w:val="22"/>
        </w:rPr>
        <w:t xml:space="preserve"> je zpracování pasportu</w:t>
      </w:r>
      <w:r w:rsidR="00A356FA">
        <w:rPr>
          <w:rFonts w:asciiTheme="minorHAnsi" w:hAnsiTheme="minorHAnsi" w:cstheme="minorHAnsi"/>
          <w:sz w:val="22"/>
          <w:szCs w:val="22"/>
        </w:rPr>
        <w:t xml:space="preserve"> veřejné</w:t>
      </w:r>
      <w:r w:rsidRPr="008C259F">
        <w:rPr>
          <w:rFonts w:asciiTheme="minorHAnsi" w:hAnsiTheme="minorHAnsi" w:cstheme="minorHAnsi"/>
          <w:sz w:val="22"/>
          <w:szCs w:val="22"/>
        </w:rPr>
        <w:t xml:space="preserve"> zeleně, který bude proveden ve všech veřejně přístupných zelených plochách ve vlastnictví zadavatele </w:t>
      </w:r>
      <w:r w:rsidR="00894318">
        <w:rPr>
          <w:rFonts w:asciiTheme="minorHAnsi" w:hAnsiTheme="minorHAnsi" w:cstheme="minorHAnsi"/>
          <w:sz w:val="22"/>
          <w:szCs w:val="22"/>
        </w:rPr>
        <w:t xml:space="preserve">na </w:t>
      </w:r>
      <w:r w:rsidRPr="00692457" w:rsidR="00894318">
        <w:rPr>
          <w:rFonts w:asciiTheme="minorHAnsi" w:hAnsiTheme="minorHAnsi" w:cstheme="minorHAnsi"/>
          <w:sz w:val="22"/>
          <w:szCs w:val="22"/>
        </w:rPr>
        <w:t xml:space="preserve">území obce </w:t>
      </w:r>
      <w:r w:rsidR="00A356FA">
        <w:rPr>
          <w:rFonts w:asciiTheme="minorHAnsi" w:hAnsiTheme="minorHAnsi" w:cstheme="minorHAnsi"/>
          <w:sz w:val="22"/>
          <w:szCs w:val="22"/>
        </w:rPr>
        <w:t>Vrbice</w:t>
      </w:r>
      <w:r w:rsidRPr="008C259F">
        <w:rPr>
          <w:rFonts w:asciiTheme="minorHAnsi" w:hAnsiTheme="minorHAnsi" w:cstheme="minorHAnsi"/>
          <w:sz w:val="22"/>
          <w:szCs w:val="22"/>
        </w:rPr>
        <w:t>, na kterých</w:t>
      </w:r>
      <w:r w:rsidRPr="008C259F" w:rsidR="00201C78">
        <w:rPr>
          <w:rFonts w:asciiTheme="minorHAnsi" w:hAnsiTheme="minorHAnsi" w:cstheme="minorHAnsi"/>
          <w:sz w:val="22"/>
          <w:szCs w:val="22"/>
        </w:rPr>
        <w:t xml:space="preserve"> se veřejná zeleň vyskytuje</w:t>
      </w:r>
      <w:r w:rsidRPr="008C259F">
        <w:rPr>
          <w:rFonts w:asciiTheme="minorHAnsi" w:hAnsiTheme="minorHAnsi" w:cstheme="minorHAnsi"/>
          <w:sz w:val="22"/>
          <w:szCs w:val="22"/>
        </w:rPr>
        <w:t xml:space="preserve">. </w:t>
      </w:r>
      <w:r w:rsidRPr="004D7C0D" w:rsidR="00201C78">
        <w:rPr>
          <w:rFonts w:asciiTheme="minorHAnsi" w:hAnsiTheme="minorHAnsi" w:cstheme="minorHAnsi"/>
          <w:sz w:val="22"/>
          <w:szCs w:val="22"/>
        </w:rPr>
        <w:t xml:space="preserve">Pasport </w:t>
      </w:r>
      <w:r w:rsidRPr="00784CA5" w:rsidR="00201C78">
        <w:rPr>
          <w:rFonts w:asciiTheme="minorHAnsi" w:hAnsiTheme="minorHAnsi" w:cstheme="minorHAnsi"/>
          <w:sz w:val="22"/>
          <w:szCs w:val="22"/>
        </w:rPr>
        <w:t xml:space="preserve">zeleně bude proveden jako inventarizace ploch </w:t>
      </w:r>
      <w:r w:rsidRPr="00784CA5" w:rsidR="00784CA5">
        <w:rPr>
          <w:rFonts w:asciiTheme="minorHAnsi" w:hAnsiTheme="minorHAnsi" w:cstheme="minorHAnsi"/>
          <w:sz w:val="22"/>
          <w:szCs w:val="22"/>
        </w:rPr>
        <w:t>a prvků</w:t>
      </w:r>
      <w:r w:rsidRPr="00784CA5" w:rsidR="00201C78">
        <w:rPr>
          <w:rFonts w:asciiTheme="minorHAnsi" w:hAnsiTheme="minorHAnsi" w:cstheme="minorHAnsi"/>
          <w:sz w:val="22"/>
          <w:szCs w:val="22"/>
        </w:rPr>
        <w:t xml:space="preserve"> veřejné obecní zeleně, se zajištěním polohové a geometrické přesnosti</w:t>
      </w:r>
      <w:r w:rsidR="00C54A71">
        <w:rPr>
          <w:rFonts w:asciiTheme="minorHAnsi" w:hAnsiTheme="minorHAnsi" w:cstheme="minorHAnsi"/>
          <w:sz w:val="22"/>
          <w:szCs w:val="22"/>
        </w:rPr>
        <w:t>, to vše v rozsahu dle přílohy č. 1b této dokumentace</w:t>
      </w:r>
      <w:r w:rsidR="00432B10">
        <w:rPr>
          <w:rFonts w:asciiTheme="minorHAnsi" w:hAnsiTheme="minorHAnsi" w:cstheme="minorHAnsi"/>
          <w:sz w:val="22"/>
          <w:szCs w:val="22"/>
        </w:rPr>
        <w:t>.</w:t>
      </w:r>
    </w:p>
    <w:p w:rsidRPr="00A356FA" w:rsidR="00A356FA" w:rsidP="009B5A8F" w:rsidRDefault="00A356FA" w14:paraId="0C4277CF" w14:textId="20FDEC6E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Podrobný popis předmětu plnění této části veřejné</w:t>
      </w:r>
      <w:r>
        <w:rPr>
          <w:rFonts w:asciiTheme="minorHAnsi" w:hAnsiTheme="minorHAnsi" w:cstheme="minorHAnsi"/>
          <w:sz w:val="22"/>
          <w:szCs w:val="22"/>
        </w:rPr>
        <w:t xml:space="preserve"> zakázky je uveden v příloze 1b </w:t>
      </w:r>
      <w:r w:rsidRPr="008C259F">
        <w:rPr>
          <w:rFonts w:asciiTheme="minorHAnsi" w:hAnsiTheme="minorHAnsi" w:cstheme="minorHAnsi"/>
          <w:sz w:val="22"/>
          <w:szCs w:val="22"/>
        </w:rPr>
        <w:t>této zadávací dokumentace.</w:t>
      </w:r>
    </w:p>
    <w:p w:rsidRPr="008C259F" w:rsidR="00D7022D" w:rsidP="009B5A8F" w:rsidRDefault="000E07DA" w14:paraId="20010DE8" w14:textId="49EE421A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D7022D">
        <w:rPr>
          <w:rFonts w:asciiTheme="minorHAnsi" w:hAnsiTheme="minorHAnsi" w:cstheme="minorHAnsi"/>
          <w:sz w:val="22"/>
          <w:szCs w:val="22"/>
        </w:rPr>
        <w:t xml:space="preserve">Veškeré pasporty musí být zpracovány a předány jak v listinné podobě, tak i v elektronické podobě. </w:t>
      </w:r>
      <w:r w:rsidR="00633EE0">
        <w:rPr>
          <w:rFonts w:asciiTheme="minorHAnsi" w:hAnsiTheme="minorHAnsi" w:cstheme="minorHAnsi"/>
          <w:sz w:val="22"/>
          <w:szCs w:val="22"/>
        </w:rPr>
        <w:t>Součástí elektronických výstupů musí být podklady a informace potřebné pro zanesení do geografického informačního systému zadavatele</w:t>
      </w:r>
      <w:r w:rsidR="00302A29">
        <w:rPr>
          <w:rFonts w:asciiTheme="minorHAnsi" w:hAnsiTheme="minorHAnsi" w:cstheme="minorHAnsi"/>
          <w:sz w:val="22"/>
          <w:szCs w:val="22"/>
        </w:rPr>
        <w:t xml:space="preserve"> (GIS4U), tzn. elektronická podoba zpracovaných pasportů musí být kompatibilní s aplikací GIS4U (veškeré elektronické podklady bude možné vložit do </w:t>
      </w:r>
      <w:r w:rsidR="00302A29">
        <w:rPr>
          <w:rFonts w:asciiTheme="minorHAnsi" w:hAnsiTheme="minorHAnsi" w:cstheme="minorHAnsi"/>
          <w:sz w:val="22"/>
          <w:szCs w:val="22"/>
        </w:rPr>
        <w:lastRenderedPageBreak/>
        <w:t>výše uvedeného systému)</w:t>
      </w:r>
      <w:r w:rsidR="00633EE0">
        <w:rPr>
          <w:rFonts w:asciiTheme="minorHAnsi" w:hAnsiTheme="minorHAnsi" w:cstheme="minorHAnsi"/>
          <w:sz w:val="22"/>
          <w:szCs w:val="22"/>
        </w:rPr>
        <w:t>.</w:t>
      </w:r>
      <w:r w:rsidR="00302A29">
        <w:rPr>
          <w:rFonts w:asciiTheme="minorHAnsi" w:hAnsiTheme="minorHAnsi" w:cstheme="minorHAnsi"/>
          <w:sz w:val="22"/>
          <w:szCs w:val="22"/>
        </w:rPr>
        <w:t xml:space="preserve"> Pro vyloučení případných pochybností zadavatel uvádí, že zanesení podkladů do GIS4U není součástí předmětu plnění veřejné zakázky a toto bude realizováno ze strany zadavatele.</w:t>
      </w:r>
      <w:r w:rsidR="00633EE0">
        <w:rPr>
          <w:rFonts w:asciiTheme="minorHAnsi" w:hAnsiTheme="minorHAnsi" w:cstheme="minorHAnsi"/>
          <w:sz w:val="22"/>
          <w:szCs w:val="22"/>
        </w:rPr>
        <w:t xml:space="preserve"> </w:t>
      </w:r>
      <w:r w:rsidRPr="00D7022D" w:rsidR="00D7022D">
        <w:rPr>
          <w:rFonts w:asciiTheme="minorHAnsi" w:hAnsiTheme="minorHAnsi" w:cstheme="minorHAnsi"/>
          <w:sz w:val="22"/>
          <w:szCs w:val="22"/>
        </w:rPr>
        <w:t>Veškeré zpracované pasporty budou sloužit jednat jako doklad o stavu majetku obce</w:t>
      </w:r>
      <w:r w:rsidR="00432B10">
        <w:rPr>
          <w:rFonts w:asciiTheme="minorHAnsi" w:hAnsiTheme="minorHAnsi" w:cstheme="minorHAnsi"/>
          <w:sz w:val="22"/>
          <w:szCs w:val="22"/>
        </w:rPr>
        <w:t>.</w:t>
      </w:r>
    </w:p>
    <w:p w:rsidRPr="008C259F" w:rsidR="002E6855" w:rsidP="005A2D28" w:rsidRDefault="002E6855" w14:paraId="0E785065" w14:textId="3DE2B53B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Obsahuje-li zadávací dokumentace (zadávací podmínky), včetně všech příloh,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připouští v každém jednotlivém případě i jiné kvalitati</w:t>
      </w:r>
      <w:r w:rsidR="005A2D28">
        <w:rPr>
          <w:rFonts w:asciiTheme="minorHAnsi" w:hAnsiTheme="minorHAnsi" w:cstheme="minorHAnsi"/>
          <w:sz w:val="22"/>
          <w:szCs w:val="22"/>
        </w:rPr>
        <w:t>vně a technicky obdobné plnění.</w:t>
      </w:r>
    </w:p>
    <w:p w:rsidR="00FE14ED" w:rsidP="00FE14ED" w:rsidRDefault="00FE14ED" w14:paraId="7CAB3469" w14:textId="12566FDC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>Předpokládaná hodnota</w:t>
      </w:r>
      <w:r w:rsidRPr="008C259F">
        <w:rPr>
          <w:rFonts w:asciiTheme="minorHAnsi" w:hAnsiTheme="minorHAnsi" w:cstheme="minorHAnsi"/>
          <w:sz w:val="22"/>
          <w:szCs w:val="22"/>
        </w:rPr>
        <w:t xml:space="preserve"> veřejné zakázky </w:t>
      </w:r>
      <w:r w:rsidRPr="00160945">
        <w:rPr>
          <w:rFonts w:asciiTheme="minorHAnsi" w:hAnsiTheme="minorHAnsi" w:cstheme="minorHAnsi"/>
          <w:sz w:val="22"/>
          <w:szCs w:val="22"/>
        </w:rPr>
        <w:t xml:space="preserve">činí </w:t>
      </w:r>
      <w:r w:rsidRPr="00160945" w:rsidR="00CE2436">
        <w:rPr>
          <w:rFonts w:asciiTheme="minorHAnsi" w:hAnsiTheme="minorHAnsi" w:cstheme="minorHAnsi"/>
          <w:b/>
          <w:sz w:val="22"/>
          <w:szCs w:val="22"/>
        </w:rPr>
        <w:t>1</w:t>
      </w:r>
      <w:r w:rsidRPr="00160945" w:rsidR="00C54A71">
        <w:rPr>
          <w:rFonts w:asciiTheme="minorHAnsi" w:hAnsiTheme="minorHAnsi" w:cstheme="minorHAnsi"/>
          <w:b/>
          <w:sz w:val="22"/>
          <w:szCs w:val="22"/>
        </w:rPr>
        <w:t> </w:t>
      </w:r>
      <w:r w:rsidRPr="00160945" w:rsidR="00CE2436">
        <w:rPr>
          <w:rFonts w:asciiTheme="minorHAnsi" w:hAnsiTheme="minorHAnsi" w:cstheme="minorHAnsi"/>
          <w:b/>
          <w:sz w:val="22"/>
          <w:szCs w:val="22"/>
        </w:rPr>
        <w:t>2</w:t>
      </w:r>
      <w:r w:rsidRPr="00160945" w:rsidR="00C54A71">
        <w:rPr>
          <w:rFonts w:asciiTheme="minorHAnsi" w:hAnsiTheme="minorHAnsi" w:cstheme="minorHAnsi"/>
          <w:b/>
          <w:sz w:val="22"/>
          <w:szCs w:val="22"/>
        </w:rPr>
        <w:t>50 082</w:t>
      </w:r>
      <w:r w:rsidRPr="00160945">
        <w:rPr>
          <w:rFonts w:asciiTheme="minorHAnsi" w:hAnsiTheme="minorHAnsi" w:cstheme="minorHAnsi"/>
          <w:b/>
          <w:sz w:val="22"/>
          <w:szCs w:val="22"/>
        </w:rPr>
        <w:t>,-</w:t>
      </w:r>
      <w:r w:rsidRPr="008C259F">
        <w:rPr>
          <w:rFonts w:asciiTheme="minorHAnsi" w:hAnsiTheme="minorHAnsi" w:cstheme="minorHAnsi"/>
          <w:b/>
          <w:sz w:val="22"/>
          <w:szCs w:val="22"/>
        </w:rPr>
        <w:t xml:space="preserve"> Kč bez DPH</w:t>
      </w:r>
      <w:r w:rsidRPr="008C259F">
        <w:rPr>
          <w:rFonts w:asciiTheme="minorHAnsi" w:hAnsiTheme="minorHAnsi" w:cstheme="minorHAnsi"/>
          <w:sz w:val="22"/>
          <w:szCs w:val="22"/>
        </w:rPr>
        <w:t>. Předpokládaná hodnota jednotlivých částí veřejné zakázky:</w:t>
      </w:r>
    </w:p>
    <w:p w:rsidRPr="008C259F" w:rsidR="005065D6" w:rsidP="00FE14ED" w:rsidRDefault="005065D6" w14:paraId="6AAA2D51" w14:textId="77777777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Pr="00692457" w:rsidR="00FE14ED" w:rsidP="005065D6" w:rsidRDefault="00FE14ED" w14:paraId="1F2C589F" w14:textId="4C91F5AE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92457">
        <w:rPr>
          <w:rFonts w:asciiTheme="minorHAnsi" w:hAnsiTheme="minorHAnsi" w:cstheme="minorHAnsi"/>
          <w:b/>
          <w:sz w:val="22"/>
          <w:szCs w:val="22"/>
        </w:rPr>
        <w:t>Část I</w:t>
      </w:r>
      <w:r w:rsidRPr="00692457">
        <w:rPr>
          <w:rFonts w:asciiTheme="minorHAnsi" w:hAnsiTheme="minorHAnsi" w:cstheme="minorHAnsi"/>
          <w:b/>
          <w:sz w:val="22"/>
          <w:szCs w:val="22"/>
        </w:rPr>
        <w:tab/>
      </w:r>
      <w:r w:rsidR="005065D6">
        <w:rPr>
          <w:rFonts w:asciiTheme="minorHAnsi" w:hAnsiTheme="minorHAnsi" w:cstheme="minorHAnsi"/>
          <w:b/>
          <w:sz w:val="22"/>
          <w:szCs w:val="22"/>
        </w:rPr>
        <w:tab/>
      </w:r>
      <w:r w:rsidRPr="00692457">
        <w:rPr>
          <w:rFonts w:asciiTheme="minorHAnsi" w:hAnsiTheme="minorHAnsi" w:cstheme="minorHAnsi"/>
          <w:b/>
          <w:sz w:val="22"/>
          <w:szCs w:val="22"/>
        </w:rPr>
        <w:t xml:space="preserve">Pasport </w:t>
      </w:r>
      <w:r w:rsidR="00633EE0">
        <w:rPr>
          <w:rFonts w:asciiTheme="minorHAnsi" w:hAnsiTheme="minorHAnsi" w:cstheme="minorHAnsi"/>
          <w:b/>
          <w:sz w:val="22"/>
          <w:szCs w:val="22"/>
        </w:rPr>
        <w:t>kanalizace, hrobových míst a vinných sklepů</w:t>
      </w:r>
      <w:r w:rsidRPr="00692457">
        <w:rPr>
          <w:rFonts w:asciiTheme="minorHAnsi" w:hAnsiTheme="minorHAnsi" w:cstheme="minorHAnsi"/>
          <w:b/>
          <w:sz w:val="22"/>
          <w:szCs w:val="22"/>
        </w:rPr>
        <w:tab/>
      </w:r>
      <w:r w:rsidRPr="005065D6" w:rsidR="0047375A">
        <w:rPr>
          <w:rFonts w:asciiTheme="minorHAnsi" w:hAnsiTheme="minorHAnsi" w:cstheme="minorHAnsi"/>
          <w:b/>
          <w:sz w:val="22"/>
          <w:szCs w:val="22"/>
        </w:rPr>
        <w:t>1 210 082</w:t>
      </w:r>
      <w:r w:rsidR="005065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2457">
        <w:rPr>
          <w:rFonts w:asciiTheme="minorHAnsi" w:hAnsiTheme="minorHAnsi" w:cstheme="minorHAnsi"/>
          <w:b/>
          <w:sz w:val="22"/>
          <w:szCs w:val="22"/>
        </w:rPr>
        <w:t>Kč</w:t>
      </w:r>
      <w:r w:rsidR="005065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2457">
        <w:rPr>
          <w:rFonts w:asciiTheme="minorHAnsi" w:hAnsiTheme="minorHAnsi" w:cstheme="minorHAnsi"/>
          <w:b/>
          <w:sz w:val="22"/>
          <w:szCs w:val="22"/>
        </w:rPr>
        <w:t>bez</w:t>
      </w:r>
      <w:r w:rsidR="005065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2457">
        <w:rPr>
          <w:rFonts w:asciiTheme="minorHAnsi" w:hAnsiTheme="minorHAnsi" w:cstheme="minorHAnsi"/>
          <w:b/>
          <w:sz w:val="22"/>
          <w:szCs w:val="22"/>
        </w:rPr>
        <w:t>DPH</w:t>
      </w:r>
    </w:p>
    <w:p w:rsidRPr="00692457" w:rsidR="00FE14ED" w:rsidP="00FE14ED" w:rsidRDefault="00FE14ED" w14:paraId="5F7EC287" w14:textId="6C3FAA5B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92457">
        <w:rPr>
          <w:rFonts w:asciiTheme="minorHAnsi" w:hAnsiTheme="minorHAnsi" w:cstheme="minorHAnsi"/>
          <w:b/>
          <w:sz w:val="22"/>
          <w:szCs w:val="22"/>
        </w:rPr>
        <w:t xml:space="preserve">Část </w:t>
      </w:r>
      <w:r w:rsidRPr="00692457" w:rsidR="00C3047C">
        <w:rPr>
          <w:rFonts w:asciiTheme="minorHAnsi" w:hAnsiTheme="minorHAnsi" w:cstheme="minorHAnsi"/>
          <w:b/>
          <w:sz w:val="22"/>
          <w:szCs w:val="22"/>
        </w:rPr>
        <w:t>II</w:t>
      </w:r>
      <w:r w:rsidRPr="00692457" w:rsidR="00C3047C">
        <w:rPr>
          <w:rFonts w:asciiTheme="minorHAnsi" w:hAnsiTheme="minorHAnsi" w:cstheme="minorHAnsi"/>
          <w:b/>
          <w:sz w:val="22"/>
          <w:szCs w:val="22"/>
        </w:rPr>
        <w:tab/>
      </w:r>
      <w:r w:rsidRPr="00692457" w:rsidR="00C3047C">
        <w:rPr>
          <w:rFonts w:asciiTheme="minorHAnsi" w:hAnsiTheme="minorHAnsi" w:cstheme="minorHAnsi"/>
          <w:b/>
          <w:sz w:val="22"/>
          <w:szCs w:val="22"/>
        </w:rPr>
        <w:tab/>
        <w:t>Pasport veřejné zeleně</w:t>
      </w:r>
      <w:r w:rsidRPr="00692457" w:rsidR="00C3047C">
        <w:rPr>
          <w:rFonts w:asciiTheme="minorHAnsi" w:hAnsiTheme="minorHAnsi" w:cstheme="minorHAnsi"/>
          <w:b/>
          <w:sz w:val="22"/>
          <w:szCs w:val="22"/>
        </w:rPr>
        <w:tab/>
      </w:r>
      <w:r w:rsidRPr="00692457" w:rsidR="00C3047C">
        <w:rPr>
          <w:rFonts w:asciiTheme="minorHAnsi" w:hAnsiTheme="minorHAnsi" w:cstheme="minorHAnsi"/>
          <w:b/>
          <w:sz w:val="22"/>
          <w:szCs w:val="22"/>
        </w:rPr>
        <w:tab/>
      </w:r>
      <w:r w:rsidRPr="00692457" w:rsidR="00825F9A">
        <w:rPr>
          <w:rFonts w:asciiTheme="minorHAnsi" w:hAnsiTheme="minorHAnsi" w:cstheme="minorHAnsi"/>
          <w:b/>
          <w:sz w:val="22"/>
          <w:szCs w:val="22"/>
        </w:rPr>
        <w:tab/>
      </w:r>
      <w:r w:rsidRPr="00692457" w:rsidR="00825F9A">
        <w:rPr>
          <w:rFonts w:asciiTheme="minorHAnsi" w:hAnsiTheme="minorHAnsi" w:cstheme="minorHAnsi"/>
          <w:b/>
          <w:sz w:val="22"/>
          <w:szCs w:val="22"/>
        </w:rPr>
        <w:tab/>
      </w:r>
      <w:r w:rsidR="00633EE0">
        <w:rPr>
          <w:rFonts w:asciiTheme="minorHAnsi" w:hAnsiTheme="minorHAnsi" w:cstheme="minorHAnsi"/>
          <w:b/>
          <w:sz w:val="22"/>
          <w:szCs w:val="22"/>
        </w:rPr>
        <w:tab/>
      </w:r>
      <w:r w:rsidR="00C54A71">
        <w:rPr>
          <w:rFonts w:asciiTheme="minorHAnsi" w:hAnsiTheme="minorHAnsi" w:cstheme="minorHAnsi"/>
          <w:b/>
          <w:sz w:val="22"/>
          <w:szCs w:val="22"/>
        </w:rPr>
        <w:t>40.000</w:t>
      </w:r>
      <w:r w:rsidRPr="00692457">
        <w:rPr>
          <w:rFonts w:asciiTheme="minorHAnsi" w:hAnsiTheme="minorHAnsi" w:cstheme="minorHAnsi"/>
          <w:b/>
          <w:sz w:val="22"/>
          <w:szCs w:val="22"/>
        </w:rPr>
        <w:t>,- Kč bez DPH</w:t>
      </w:r>
      <w:r w:rsidR="00633EE0">
        <w:rPr>
          <w:rFonts w:asciiTheme="minorHAnsi" w:hAnsiTheme="minorHAnsi" w:cstheme="minorHAnsi"/>
          <w:b/>
          <w:sz w:val="22"/>
          <w:szCs w:val="22"/>
        </w:rPr>
        <w:t>.</w:t>
      </w:r>
      <w:r w:rsidRPr="00692457">
        <w:rPr>
          <w:rFonts w:asciiTheme="minorHAnsi" w:hAnsiTheme="minorHAnsi" w:cstheme="minorHAnsi"/>
          <w:b/>
          <w:sz w:val="22"/>
          <w:szCs w:val="22"/>
        </w:rPr>
        <w:tab/>
      </w:r>
    </w:p>
    <w:p w:rsidRPr="008C259F" w:rsidR="00FE14ED" w:rsidP="002E6855" w:rsidRDefault="00FE14ED" w14:paraId="3D86EFD3" w14:textId="77777777">
      <w:pPr>
        <w:pStyle w:val="BodySingle"/>
        <w:widowControl w:val="false"/>
        <w:suppressAutoHyphens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Pr="00584A60" w:rsidR="002E6855" w:rsidP="00584A60" w:rsidRDefault="00FE14ED" w14:paraId="5EA02D91" w14:textId="71673B8E">
      <w:pPr>
        <w:pStyle w:val="BodySingle"/>
        <w:widowControl w:val="false"/>
        <w:suppressAutoHyphens w:val="false"/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>2.2</w:t>
      </w:r>
      <w:r w:rsidRPr="008C259F">
        <w:rPr>
          <w:rFonts w:asciiTheme="minorHAnsi" w:hAnsiTheme="minorHAnsi" w:cstheme="minorHAnsi"/>
          <w:b/>
          <w:sz w:val="22"/>
          <w:szCs w:val="22"/>
        </w:rPr>
        <w:tab/>
        <w:t>DOBA A MÍSTO PLNĚNÍ</w:t>
      </w:r>
    </w:p>
    <w:p w:rsidRPr="008C259F" w:rsidR="00FE14ED" w:rsidP="002E6855" w:rsidRDefault="00FE14ED" w14:paraId="3A460637" w14:textId="6951C832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Shora uvedené služby budou poskytovány na základě smlouvy uzavřené mezi zadavatelem a dodavatelem, který v řízení o zadání příslušné části veřejné zakázky podá nejvhodnější nabídku.</w:t>
      </w:r>
    </w:p>
    <w:p w:rsidRPr="008C259F" w:rsidR="00FE14ED" w:rsidP="002E6855" w:rsidRDefault="00FE14ED" w14:paraId="2BE0C77D" w14:textId="32406AEF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F7012">
        <w:rPr>
          <w:rFonts w:asciiTheme="minorHAnsi" w:hAnsiTheme="minorHAnsi" w:cstheme="minorHAnsi"/>
          <w:sz w:val="22"/>
          <w:szCs w:val="22"/>
        </w:rPr>
        <w:t xml:space="preserve">S plněním předmětu plnění jednotlivých částí veřejné zakázky bude započato bezprostředně po podpisu smlouvy na příslušnou část veřejné zakázky. </w:t>
      </w:r>
      <w:r w:rsidRPr="000F7012" w:rsidR="004533F4">
        <w:rPr>
          <w:rFonts w:asciiTheme="minorHAnsi" w:hAnsiTheme="minorHAnsi" w:cstheme="minorHAnsi"/>
          <w:sz w:val="22"/>
          <w:szCs w:val="22"/>
        </w:rPr>
        <w:t xml:space="preserve">Služby budou v rámci </w:t>
      </w:r>
      <w:r w:rsidRPr="00584A60" w:rsidR="000F7012">
        <w:rPr>
          <w:rFonts w:asciiTheme="minorHAnsi" w:hAnsiTheme="minorHAnsi" w:cstheme="minorHAnsi"/>
          <w:b/>
          <w:sz w:val="22"/>
          <w:szCs w:val="22"/>
        </w:rPr>
        <w:t>části I</w:t>
      </w:r>
      <w:r w:rsidR="00633EE0">
        <w:rPr>
          <w:rFonts w:asciiTheme="minorHAnsi" w:hAnsiTheme="minorHAnsi" w:cstheme="minorHAnsi"/>
          <w:sz w:val="22"/>
          <w:szCs w:val="22"/>
        </w:rPr>
        <w:t xml:space="preserve"> </w:t>
      </w:r>
      <w:r w:rsidRPr="000F7012" w:rsidR="004533F4">
        <w:rPr>
          <w:rFonts w:asciiTheme="minorHAnsi" w:hAnsiTheme="minorHAnsi" w:cstheme="minorHAnsi"/>
          <w:sz w:val="22"/>
          <w:szCs w:val="22"/>
        </w:rPr>
        <w:t xml:space="preserve">veřejné zakázky poskytnuty </w:t>
      </w:r>
      <w:r w:rsidRPr="00D7022D" w:rsidR="004533F4">
        <w:rPr>
          <w:rFonts w:asciiTheme="minorHAnsi" w:hAnsiTheme="minorHAnsi" w:cstheme="minorHAnsi"/>
          <w:b/>
          <w:bCs/>
          <w:sz w:val="22"/>
          <w:szCs w:val="22"/>
        </w:rPr>
        <w:t>nejpozději</w:t>
      </w:r>
      <w:r w:rsidRPr="00584A60" w:rsidR="004533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65D6" w:rsidR="004533F4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5065D6" w:rsidR="00432B10">
        <w:rPr>
          <w:rFonts w:asciiTheme="minorHAnsi" w:hAnsiTheme="minorHAnsi" w:cstheme="minorHAnsi"/>
          <w:b/>
          <w:sz w:val="22"/>
          <w:szCs w:val="22"/>
        </w:rPr>
        <w:t>6</w:t>
      </w:r>
      <w:r w:rsidRPr="005065D6" w:rsidR="004533F4">
        <w:rPr>
          <w:rFonts w:asciiTheme="minorHAnsi" w:hAnsiTheme="minorHAnsi" w:cstheme="minorHAnsi"/>
          <w:b/>
          <w:sz w:val="22"/>
          <w:szCs w:val="22"/>
        </w:rPr>
        <w:t xml:space="preserve"> měsíců </w:t>
      </w:r>
      <w:r w:rsidRPr="005065D6" w:rsidR="004533F4">
        <w:rPr>
          <w:rFonts w:asciiTheme="minorHAnsi" w:hAnsiTheme="minorHAnsi" w:cstheme="minorHAnsi"/>
          <w:sz w:val="22"/>
          <w:szCs w:val="22"/>
        </w:rPr>
        <w:t xml:space="preserve">ode dne </w:t>
      </w:r>
      <w:r w:rsidRPr="005065D6" w:rsidR="005A2D28">
        <w:rPr>
          <w:rFonts w:asciiTheme="minorHAnsi" w:hAnsiTheme="minorHAnsi" w:cstheme="minorHAnsi"/>
          <w:sz w:val="22"/>
          <w:szCs w:val="22"/>
        </w:rPr>
        <w:t>nabytí účinnost</w:t>
      </w:r>
      <w:r w:rsidRPr="005065D6" w:rsidR="004533F4">
        <w:rPr>
          <w:rFonts w:asciiTheme="minorHAnsi" w:hAnsiTheme="minorHAnsi" w:cstheme="minorHAnsi"/>
          <w:sz w:val="22"/>
          <w:szCs w:val="22"/>
        </w:rPr>
        <w:t xml:space="preserve"> smlouvy</w:t>
      </w:r>
      <w:r w:rsidRPr="005065D6" w:rsidR="00584A60">
        <w:rPr>
          <w:rFonts w:asciiTheme="minorHAnsi" w:hAnsiTheme="minorHAnsi" w:cstheme="minorHAnsi"/>
          <w:sz w:val="22"/>
          <w:szCs w:val="22"/>
        </w:rPr>
        <w:t>, v rá</w:t>
      </w:r>
      <w:r w:rsidRPr="005065D6" w:rsidR="000F7012">
        <w:rPr>
          <w:rFonts w:asciiTheme="minorHAnsi" w:hAnsiTheme="minorHAnsi" w:cstheme="minorHAnsi"/>
          <w:sz w:val="22"/>
          <w:szCs w:val="22"/>
        </w:rPr>
        <w:t>m</w:t>
      </w:r>
      <w:r w:rsidRPr="005065D6" w:rsidR="00584A60">
        <w:rPr>
          <w:rFonts w:asciiTheme="minorHAnsi" w:hAnsiTheme="minorHAnsi" w:cstheme="minorHAnsi"/>
          <w:sz w:val="22"/>
          <w:szCs w:val="22"/>
        </w:rPr>
        <w:t>c</w:t>
      </w:r>
      <w:r w:rsidRPr="005065D6" w:rsidR="000F7012">
        <w:rPr>
          <w:rFonts w:asciiTheme="minorHAnsi" w:hAnsiTheme="minorHAnsi" w:cstheme="minorHAnsi"/>
          <w:sz w:val="22"/>
          <w:szCs w:val="22"/>
        </w:rPr>
        <w:t xml:space="preserve">i </w:t>
      </w:r>
      <w:r w:rsidRPr="005065D6" w:rsidR="00633EE0">
        <w:rPr>
          <w:rFonts w:asciiTheme="minorHAnsi" w:hAnsiTheme="minorHAnsi" w:cstheme="minorHAnsi"/>
          <w:b/>
          <w:sz w:val="22"/>
          <w:szCs w:val="22"/>
        </w:rPr>
        <w:t>části I</w:t>
      </w:r>
      <w:r w:rsidRPr="005065D6" w:rsidR="000F7012">
        <w:rPr>
          <w:rFonts w:asciiTheme="minorHAnsi" w:hAnsiTheme="minorHAnsi" w:cstheme="minorHAnsi"/>
          <w:b/>
          <w:sz w:val="22"/>
          <w:szCs w:val="22"/>
        </w:rPr>
        <w:t>I</w:t>
      </w:r>
      <w:r w:rsidRPr="005065D6" w:rsidR="00584A60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Pr="005065D6" w:rsidR="000F7012">
        <w:rPr>
          <w:rFonts w:asciiTheme="minorHAnsi" w:hAnsiTheme="minorHAnsi" w:cstheme="minorHAnsi"/>
          <w:sz w:val="22"/>
          <w:szCs w:val="22"/>
        </w:rPr>
        <w:t>k</w:t>
      </w:r>
      <w:r w:rsidRPr="005065D6" w:rsidR="00584A60">
        <w:rPr>
          <w:rFonts w:asciiTheme="minorHAnsi" w:hAnsiTheme="minorHAnsi" w:cstheme="minorHAnsi"/>
          <w:sz w:val="22"/>
          <w:szCs w:val="22"/>
        </w:rPr>
        <w:t>y</w:t>
      </w:r>
      <w:r w:rsidRPr="005065D6" w:rsidR="000F7012">
        <w:rPr>
          <w:rFonts w:asciiTheme="minorHAnsi" w:hAnsiTheme="minorHAnsi" w:cstheme="minorHAnsi"/>
          <w:sz w:val="22"/>
          <w:szCs w:val="22"/>
        </w:rPr>
        <w:t xml:space="preserve"> budou služby poskytnuty </w:t>
      </w:r>
      <w:r w:rsidRPr="005065D6" w:rsidR="000F7012">
        <w:rPr>
          <w:rFonts w:asciiTheme="minorHAnsi" w:hAnsiTheme="minorHAnsi" w:cstheme="minorHAnsi"/>
          <w:b/>
          <w:sz w:val="22"/>
          <w:szCs w:val="22"/>
        </w:rPr>
        <w:t xml:space="preserve">nejpozději do </w:t>
      </w:r>
      <w:r w:rsidRPr="005065D6" w:rsidR="00432B10">
        <w:rPr>
          <w:rFonts w:asciiTheme="minorHAnsi" w:hAnsiTheme="minorHAnsi" w:cstheme="minorHAnsi"/>
          <w:b/>
          <w:sz w:val="22"/>
          <w:szCs w:val="22"/>
        </w:rPr>
        <w:t>2</w:t>
      </w:r>
      <w:r w:rsidRPr="00584A60" w:rsidR="00633E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4A60" w:rsidR="000F7012">
        <w:rPr>
          <w:rFonts w:asciiTheme="minorHAnsi" w:hAnsiTheme="minorHAnsi" w:cstheme="minorHAnsi"/>
          <w:b/>
          <w:sz w:val="22"/>
          <w:szCs w:val="22"/>
        </w:rPr>
        <w:t>kalendářních měsíců</w:t>
      </w:r>
      <w:r w:rsidRPr="000F7012" w:rsidR="000F7012">
        <w:rPr>
          <w:rFonts w:asciiTheme="minorHAnsi" w:hAnsiTheme="minorHAnsi" w:cstheme="minorHAnsi"/>
          <w:sz w:val="22"/>
          <w:szCs w:val="22"/>
        </w:rPr>
        <w:t xml:space="preserve"> ode </w:t>
      </w:r>
      <w:r w:rsidR="005A2D28">
        <w:rPr>
          <w:rFonts w:asciiTheme="minorHAnsi" w:hAnsiTheme="minorHAnsi" w:cstheme="minorHAnsi"/>
          <w:sz w:val="22"/>
          <w:szCs w:val="22"/>
        </w:rPr>
        <w:t>dne nabytí účinnosti smlouvy</w:t>
      </w:r>
      <w:r w:rsidRPr="000F7012" w:rsidR="000F7012">
        <w:rPr>
          <w:rFonts w:asciiTheme="minorHAnsi" w:hAnsiTheme="minorHAnsi" w:cstheme="minorHAnsi"/>
          <w:sz w:val="22"/>
          <w:szCs w:val="22"/>
        </w:rPr>
        <w:t>.</w:t>
      </w:r>
      <w:r w:rsidR="00D7022D">
        <w:rPr>
          <w:rFonts w:asciiTheme="minorHAnsi" w:hAnsiTheme="minorHAnsi" w:cstheme="minorHAnsi"/>
          <w:sz w:val="22"/>
          <w:szCs w:val="22"/>
        </w:rPr>
        <w:t xml:space="preserve"> Podrobně jsou termíny plnění upraveny v příloze č. 4 této zadávací dokumentace.</w:t>
      </w:r>
    </w:p>
    <w:p w:rsidRPr="008C259F" w:rsidR="00FE14ED" w:rsidP="002E6855" w:rsidRDefault="00FE14ED" w14:paraId="63D57780" w14:textId="41F37567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Místem plnění v rámci všech částí veřejné zakázky je území </w:t>
      </w:r>
      <w:r w:rsidR="005A2D28">
        <w:rPr>
          <w:rFonts w:asciiTheme="minorHAnsi" w:hAnsiTheme="minorHAnsi" w:cstheme="minorHAnsi"/>
          <w:sz w:val="22"/>
          <w:szCs w:val="22"/>
        </w:rPr>
        <w:t>obce Vrbice,</w:t>
      </w:r>
      <w:r w:rsidRPr="008C259F">
        <w:rPr>
          <w:rFonts w:asciiTheme="minorHAnsi" w:hAnsiTheme="minorHAnsi" w:cstheme="minorHAnsi"/>
          <w:sz w:val="22"/>
          <w:szCs w:val="22"/>
        </w:rPr>
        <w:t xml:space="preserve"> dále též sídlo dodavatele.</w:t>
      </w:r>
    </w:p>
    <w:p w:rsidRPr="008C259F" w:rsidR="002E6855" w:rsidP="002E6855" w:rsidRDefault="002E6855" w14:paraId="7274A950" w14:textId="77777777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009063EB" w14:textId="77777777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POŽADAVKY NA KVALIFIKACI</w:t>
      </w:r>
    </w:p>
    <w:p w:rsidRPr="008C259F" w:rsidR="00FE14ED" w:rsidP="00FE14ED" w:rsidRDefault="00FE14ED" w14:paraId="2A8BEB05" w14:textId="77311DDA">
      <w:pPr>
        <w:pStyle w:val="BodySingle"/>
        <w:widowControl w:val="false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Zadavatel požaduje v rámci </w:t>
      </w:r>
      <w:r w:rsidR="005A2D28">
        <w:rPr>
          <w:rFonts w:asciiTheme="minorHAnsi" w:hAnsiTheme="minorHAnsi" w:cstheme="minorHAnsi"/>
          <w:color w:val="000000"/>
          <w:sz w:val="22"/>
          <w:szCs w:val="22"/>
        </w:rPr>
        <w:t>obou</w:t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 částí veřejné zakázky prokázání splnění minimální úrovně </w:t>
      </w:r>
      <w:r w:rsidRPr="008C259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základní a profesní způsobilosti a technické kvalifikace </w:t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>analogicky dle ZZVZ uvedených dále v této zadávací dokumentaci.</w:t>
      </w:r>
    </w:p>
    <w:p w:rsidRPr="008C259F" w:rsidR="002E6855" w:rsidP="002E6855" w:rsidRDefault="002E6855" w14:paraId="7E89E1BA" w14:textId="6B8BA046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Dodavatel prokáže splnění základní</w:t>
      </w:r>
      <w:r w:rsidRPr="008C259F" w:rsidR="00F76852">
        <w:rPr>
          <w:rFonts w:asciiTheme="minorHAnsi" w:hAnsiTheme="minorHAnsi" w:cstheme="minorHAnsi"/>
          <w:sz w:val="22"/>
          <w:szCs w:val="22"/>
        </w:rPr>
        <w:t xml:space="preserve"> a profesní</w:t>
      </w:r>
      <w:r w:rsidRPr="008C259F">
        <w:rPr>
          <w:rFonts w:asciiTheme="minorHAnsi" w:hAnsiTheme="minorHAnsi" w:cstheme="minorHAnsi"/>
          <w:sz w:val="22"/>
          <w:szCs w:val="22"/>
        </w:rPr>
        <w:t xml:space="preserve"> způsobilosti a technické kvalifikace </w:t>
      </w:r>
      <w:r w:rsidRPr="008C259F">
        <w:rPr>
          <w:rFonts w:asciiTheme="minorHAnsi" w:hAnsiTheme="minorHAnsi" w:cstheme="minorHAnsi"/>
          <w:b/>
          <w:sz w:val="22"/>
          <w:szCs w:val="22"/>
        </w:rPr>
        <w:t xml:space="preserve">předložením čestného prohlášení, </w:t>
      </w:r>
      <w:r w:rsidRPr="008C259F">
        <w:rPr>
          <w:rFonts w:asciiTheme="minorHAnsi" w:hAnsiTheme="minorHAnsi" w:cstheme="minorHAnsi"/>
          <w:sz w:val="22"/>
          <w:szCs w:val="22"/>
        </w:rPr>
        <w:t xml:space="preserve">z jehož obsahu bude zřejmé, že příslušný dodavatel splňuje způsobilost a kvalifikaci dle požadavků zadavatele. Dodavatel může použít vzor uvedený v příloze této zadávací dokumentace. Prohlášení musí být učiněno </w:t>
      </w:r>
      <w:r w:rsidRPr="008C259F">
        <w:rPr>
          <w:rFonts w:asciiTheme="minorHAnsi" w:hAnsiTheme="minorHAnsi" w:cstheme="minorHAnsi"/>
          <w:b/>
          <w:sz w:val="22"/>
          <w:szCs w:val="22"/>
        </w:rPr>
        <w:t>osobou oprávněnou</w:t>
      </w:r>
      <w:r w:rsidRPr="008C259F">
        <w:rPr>
          <w:rFonts w:asciiTheme="minorHAnsi" w:hAnsiTheme="minorHAnsi" w:cstheme="minorHAnsi"/>
          <w:sz w:val="22"/>
          <w:szCs w:val="22"/>
        </w:rPr>
        <w:t xml:space="preserve">; není-li v daném případě oprávněnou osobou statutární orgán dodavatele, doporučuje zadavatel, aby přílohou nabídky byla </w:t>
      </w:r>
      <w:r w:rsidRPr="008C259F">
        <w:rPr>
          <w:rFonts w:asciiTheme="minorHAnsi" w:hAnsiTheme="minorHAnsi" w:cstheme="minorHAnsi"/>
          <w:b/>
          <w:sz w:val="22"/>
          <w:szCs w:val="22"/>
        </w:rPr>
        <w:t>platná plná moc</w:t>
      </w:r>
      <w:r w:rsidRPr="008C259F">
        <w:rPr>
          <w:rFonts w:asciiTheme="minorHAnsi" w:hAnsiTheme="minorHAnsi" w:cstheme="minorHAnsi"/>
          <w:sz w:val="22"/>
          <w:szCs w:val="22"/>
        </w:rPr>
        <w:t xml:space="preserve"> udělená oprávněné osobě a podepsaná statutárním orgánem dodavatele.</w:t>
      </w:r>
    </w:p>
    <w:p w:rsidRPr="008C259F" w:rsidR="002E6855" w:rsidP="002E6855" w:rsidRDefault="002E6855" w14:paraId="0AA5A0BF" w14:textId="77777777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Z prohlášení musí vyplývat, že dodavatel:</w:t>
      </w:r>
    </w:p>
    <w:p w:rsidRPr="008C259F" w:rsidR="002E6855" w:rsidP="00D56314" w:rsidRDefault="002E6855" w14:paraId="0F1482C0" w14:textId="49F04B21">
      <w:pPr>
        <w:pStyle w:val="BodySingle"/>
        <w:widowControl w:val="false"/>
        <w:numPr>
          <w:ilvl w:val="0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splňuje podmínky základní způsobilosti </w:t>
      </w:r>
      <w:r w:rsidRPr="008C259F">
        <w:rPr>
          <w:rFonts w:asciiTheme="minorHAnsi" w:hAnsiTheme="minorHAnsi" w:cstheme="minorHAnsi"/>
          <w:sz w:val="22"/>
          <w:szCs w:val="22"/>
        </w:rPr>
        <w:t xml:space="preserve">analogicky dle § 74ZZVZ (viz </w:t>
      </w:r>
      <w:r w:rsidRPr="008C259F" w:rsidR="00FE14ED">
        <w:rPr>
          <w:rFonts w:asciiTheme="minorHAnsi" w:hAnsiTheme="minorHAnsi" w:cstheme="minorHAnsi"/>
          <w:sz w:val="22"/>
          <w:szCs w:val="22"/>
        </w:rPr>
        <w:t xml:space="preserve">znění </w:t>
      </w:r>
      <w:r w:rsidRPr="008C259F">
        <w:rPr>
          <w:rFonts w:asciiTheme="minorHAnsi" w:hAnsiTheme="minorHAnsi" w:cstheme="minorHAnsi"/>
          <w:sz w:val="22"/>
          <w:szCs w:val="22"/>
        </w:rPr>
        <w:t>Čestné</w:t>
      </w:r>
      <w:r w:rsidRPr="008C259F" w:rsidR="00FE14ED">
        <w:rPr>
          <w:rFonts w:asciiTheme="minorHAnsi" w:hAnsiTheme="minorHAnsi" w:cstheme="minorHAnsi"/>
          <w:sz w:val="22"/>
          <w:szCs w:val="22"/>
        </w:rPr>
        <w:t>ho</w:t>
      </w:r>
      <w:r w:rsidRPr="008C259F">
        <w:rPr>
          <w:rFonts w:asciiTheme="minorHAnsi" w:hAnsiTheme="minorHAnsi" w:cstheme="minorHAnsi"/>
          <w:sz w:val="22"/>
          <w:szCs w:val="22"/>
        </w:rPr>
        <w:t xml:space="preserve"> prohlášení v příloze této </w:t>
      </w:r>
      <w:r w:rsidRPr="008C259F" w:rsidR="00100180">
        <w:rPr>
          <w:rFonts w:asciiTheme="minorHAnsi" w:hAnsiTheme="minorHAnsi" w:cstheme="minorHAnsi"/>
          <w:sz w:val="22"/>
          <w:szCs w:val="22"/>
        </w:rPr>
        <w:t>dokumentace</w:t>
      </w:r>
      <w:r w:rsidRPr="008C259F">
        <w:rPr>
          <w:rFonts w:asciiTheme="minorHAnsi" w:hAnsiTheme="minorHAnsi" w:cstheme="minorHAnsi"/>
          <w:sz w:val="22"/>
          <w:szCs w:val="22"/>
        </w:rPr>
        <w:t xml:space="preserve">), </w:t>
      </w:r>
    </w:p>
    <w:p w:rsidRPr="008C259F" w:rsidR="002E6855" w:rsidP="00D56314" w:rsidRDefault="002E6855" w14:paraId="20E8BE8B" w14:textId="77777777">
      <w:pPr>
        <w:pStyle w:val="BodySingle"/>
        <w:widowControl w:val="false"/>
        <w:numPr>
          <w:ilvl w:val="0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name="p_77.2" w:id="5"/>
      <w:bookmarkStart w:name="p_77.2.a" w:id="6"/>
      <w:bookmarkEnd w:id="5"/>
      <w:bookmarkEnd w:id="6"/>
      <w:r w:rsidRPr="008C259F">
        <w:rPr>
          <w:rFonts w:asciiTheme="minorHAnsi" w:hAnsiTheme="minorHAnsi" w:cstheme="minorHAnsi"/>
          <w:b/>
          <w:sz w:val="22"/>
          <w:szCs w:val="22"/>
        </w:rPr>
        <w:t xml:space="preserve">disponuje výpisem z obchodního rejstříku, </w:t>
      </w:r>
      <w:r w:rsidRPr="008C259F">
        <w:rPr>
          <w:rFonts w:asciiTheme="minorHAnsi" w:hAnsiTheme="minorHAnsi" w:cstheme="minorHAnsi"/>
          <w:sz w:val="22"/>
          <w:szCs w:val="22"/>
        </w:rPr>
        <w:t>pokud je v něm zapsán, čí výpisem z jiné obdobné evidence, pokud je v ní zapsán,</w:t>
      </w:r>
    </w:p>
    <w:p w:rsidR="002E6855" w:rsidP="00D56314" w:rsidRDefault="002E6855" w14:paraId="1BE29637" w14:textId="4B3CD8EE">
      <w:pPr>
        <w:pStyle w:val="BodySingle"/>
        <w:widowControl w:val="false"/>
        <w:numPr>
          <w:ilvl w:val="0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 xml:space="preserve">disponuje dokladem o oprávnění k podnikání dle zvláštních právních předpisů </w:t>
      </w:r>
      <w:r w:rsidRPr="008C259F">
        <w:rPr>
          <w:rFonts w:asciiTheme="minorHAnsi" w:hAnsiTheme="minorHAnsi" w:cstheme="minorHAnsi"/>
          <w:sz w:val="22"/>
          <w:szCs w:val="22"/>
        </w:rPr>
        <w:t>v rozsahu odpovídajícímu předmětu veřejné zakázky</w:t>
      </w:r>
    </w:p>
    <w:p w:rsidRPr="008C259F" w:rsidR="00C85362" w:rsidP="00C85362" w:rsidRDefault="00C85362" w14:paraId="785B11E0" w14:textId="15430700">
      <w:pPr>
        <w:pStyle w:val="BodySingle"/>
        <w:widowControl w:val="false"/>
        <w:spacing w:before="0" w:line="24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část I veřejné zakázky</w:t>
      </w:r>
    </w:p>
    <w:p w:rsidR="005A2D28" w:rsidP="00D56314" w:rsidRDefault="00F74B01" w14:paraId="3D4F7ABD" w14:textId="33A34D1C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</w:t>
      </w:r>
      <w:r w:rsidR="005A2D28">
        <w:rPr>
          <w:rFonts w:asciiTheme="minorHAnsi" w:hAnsiTheme="minorHAnsi" w:cstheme="minorHAnsi"/>
          <w:b/>
          <w:sz w:val="22"/>
          <w:szCs w:val="22"/>
        </w:rPr>
        <w:t>ýkon zeměměřických činností,</w:t>
      </w:r>
    </w:p>
    <w:p w:rsidR="00045A80" w:rsidP="00045A80" w:rsidRDefault="00045A80" w14:paraId="1AD1EEAF" w14:textId="02BE7C4E">
      <w:pPr>
        <w:pStyle w:val="BodySingle"/>
        <w:widowControl w:val="false"/>
        <w:spacing w:before="0" w:line="240" w:lineRule="auto"/>
        <w:ind w:left="10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</w:p>
    <w:p w:rsidRPr="00C85362" w:rsidR="00F76852" w:rsidP="00D56314" w:rsidRDefault="00F76852" w14:paraId="7858C864" w14:textId="15190141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85362">
        <w:rPr>
          <w:rFonts w:asciiTheme="minorHAnsi" w:hAnsiTheme="minorHAnsi" w:cstheme="minorHAnsi"/>
          <w:b/>
          <w:sz w:val="22"/>
          <w:szCs w:val="22"/>
        </w:rPr>
        <w:t>Poradenská a konzultační činnost, zpracování odborných studií a posudků, neb</w:t>
      </w:r>
      <w:r w:rsidRPr="00C85362" w:rsidR="005C605E">
        <w:rPr>
          <w:rFonts w:asciiTheme="minorHAnsi" w:hAnsiTheme="minorHAnsi" w:cstheme="minorHAnsi"/>
          <w:b/>
          <w:sz w:val="22"/>
          <w:szCs w:val="22"/>
        </w:rPr>
        <w:t>o</w:t>
      </w:r>
    </w:p>
    <w:p w:rsidRPr="00C85362" w:rsidR="00F76852" w:rsidP="00D56314" w:rsidRDefault="00F76852" w14:paraId="60980E46" w14:textId="19B0357C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85362">
        <w:rPr>
          <w:rFonts w:asciiTheme="minorHAnsi" w:hAnsiTheme="minorHAnsi" w:cstheme="minorHAnsi"/>
          <w:b/>
          <w:sz w:val="22"/>
          <w:szCs w:val="22"/>
        </w:rPr>
        <w:t>Služby v oblasti administrativní správy a služby organizačně hospodářské povahy</w:t>
      </w:r>
      <w:r w:rsidRPr="00C85362" w:rsidR="001B389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C85362" w:rsidR="005A2D28">
        <w:rPr>
          <w:rFonts w:asciiTheme="minorHAnsi" w:hAnsiTheme="minorHAnsi" w:cstheme="minorHAnsi"/>
          <w:b/>
          <w:sz w:val="22"/>
          <w:szCs w:val="22"/>
        </w:rPr>
        <w:t>nebo</w:t>
      </w:r>
    </w:p>
    <w:p w:rsidRPr="00C85362" w:rsidR="005A2D28" w:rsidP="00D56314" w:rsidRDefault="005A2D28" w14:paraId="0164F8FA" w14:textId="4770351C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85362">
        <w:rPr>
          <w:rFonts w:asciiTheme="minorHAnsi" w:hAnsiTheme="minorHAnsi" w:cstheme="minorHAnsi"/>
          <w:b/>
          <w:sz w:val="22"/>
          <w:szCs w:val="22"/>
        </w:rPr>
        <w:t>Výroba, obchod a služby neuvedené v přílohách 1 až 3 živnostenského zákona,</w:t>
      </w:r>
    </w:p>
    <w:p w:rsidR="00AF255E" w:rsidP="00C85362" w:rsidRDefault="00AF255E" w14:paraId="417BD3FB" w14:textId="77777777">
      <w:pPr>
        <w:pStyle w:val="BodySingle"/>
        <w:widowControl w:val="false"/>
        <w:spacing w:before="0" w:line="240" w:lineRule="auto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Pr="00C85362" w:rsidR="00C85362" w:rsidP="00C85362" w:rsidRDefault="00C85362" w14:paraId="2FD6B1CD" w14:textId="43ABC672">
      <w:pPr>
        <w:pStyle w:val="BodySingle"/>
        <w:widowControl w:val="false"/>
        <w:spacing w:before="0" w:line="24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C85362">
        <w:rPr>
          <w:rFonts w:asciiTheme="minorHAnsi" w:hAnsiTheme="minorHAnsi" w:cstheme="minorHAnsi"/>
          <w:b/>
          <w:sz w:val="22"/>
          <w:szCs w:val="22"/>
        </w:rPr>
        <w:t>část II veřejné zakázky</w:t>
      </w:r>
    </w:p>
    <w:p w:rsidRPr="00C85362" w:rsidR="00C85362" w:rsidP="00C85362" w:rsidRDefault="00C85362" w14:paraId="11696B24" w14:textId="77777777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85362">
        <w:rPr>
          <w:rFonts w:asciiTheme="minorHAnsi" w:hAnsiTheme="minorHAnsi" w:cstheme="minorHAnsi"/>
          <w:b/>
          <w:sz w:val="22"/>
          <w:szCs w:val="22"/>
        </w:rPr>
        <w:t>Poradenská a konzultační činnost, zpracování odborných studií a posudků, nebo</w:t>
      </w:r>
    </w:p>
    <w:p w:rsidRPr="00C85362" w:rsidR="00C85362" w:rsidP="00C85362" w:rsidRDefault="00C85362" w14:paraId="14400B1D" w14:textId="77777777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85362">
        <w:rPr>
          <w:rFonts w:asciiTheme="minorHAnsi" w:hAnsiTheme="minorHAnsi" w:cstheme="minorHAnsi"/>
          <w:b/>
          <w:sz w:val="22"/>
          <w:szCs w:val="22"/>
        </w:rPr>
        <w:t>Služby v oblasti administrativní správy a služby organizačně hospodářské povahy, nebo</w:t>
      </w:r>
    </w:p>
    <w:p w:rsidRPr="009A26E8" w:rsidR="009A26E8" w:rsidP="009A26E8" w:rsidRDefault="00C85362" w14:paraId="01702BAC" w14:textId="2B6693F8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85362">
        <w:rPr>
          <w:rFonts w:asciiTheme="minorHAnsi" w:hAnsiTheme="minorHAnsi" w:cstheme="minorHAnsi"/>
          <w:b/>
          <w:sz w:val="22"/>
          <w:szCs w:val="22"/>
        </w:rPr>
        <w:t>Výroba, obchod a služby neuvedené v přílohách 1 až 3 živnostenského zákona,</w:t>
      </w:r>
    </w:p>
    <w:p w:rsidR="00AF255E" w:rsidP="00C85362" w:rsidRDefault="00AF255E" w14:paraId="468029C9" w14:textId="77777777">
      <w:pPr>
        <w:pStyle w:val="BodySingle"/>
        <w:widowControl w:val="false"/>
        <w:spacing w:before="0" w:line="240" w:lineRule="auto"/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:rsidRPr="00C85362" w:rsidR="00C85362" w:rsidP="00C85362" w:rsidRDefault="00C85362" w14:paraId="585A7A2A" w14:textId="25A2BC26">
      <w:pPr>
        <w:pStyle w:val="BodySingle"/>
        <w:widowControl w:val="false"/>
        <w:spacing w:before="0" w:line="240" w:lineRule="auto"/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C85362">
        <w:rPr>
          <w:rFonts w:asciiTheme="minorHAnsi" w:hAnsiTheme="minorHAnsi" w:cstheme="minorHAnsi"/>
          <w:b/>
          <w:bCs/>
          <w:sz w:val="22"/>
          <w:szCs w:val="22"/>
        </w:rPr>
        <w:t>část I veřejné zakázky</w:t>
      </w:r>
    </w:p>
    <w:p w:rsidR="005A2D28" w:rsidP="005A2D28" w:rsidRDefault="00F74B01" w14:paraId="673E1520" w14:textId="5C08CAD7">
      <w:pPr>
        <w:pStyle w:val="BodySingle"/>
        <w:widowControl w:val="false"/>
        <w:numPr>
          <w:ilvl w:val="0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disponuje dokladem o odborné způsobilosti</w:t>
      </w:r>
      <w:r w:rsidRPr="005A2D28" w:rsidR="005A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74B01" w:rsidR="005A2D28">
        <w:rPr>
          <w:rFonts w:asciiTheme="minorHAnsi" w:hAnsiTheme="minorHAnsi" w:cstheme="minorHAnsi"/>
          <w:sz w:val="22"/>
          <w:szCs w:val="22"/>
        </w:rPr>
        <w:t xml:space="preserve">či disponuje osobu, jejímž prostřednictvím odbornou způsobilost zabezpečuje, </w:t>
      </w:r>
      <w:r w:rsidR="005A2D28">
        <w:rPr>
          <w:rFonts w:asciiTheme="minorHAnsi" w:hAnsiTheme="minorHAnsi" w:cstheme="minorHAnsi"/>
          <w:sz w:val="22"/>
          <w:szCs w:val="22"/>
        </w:rPr>
        <w:t>tj. disponuje níže uvedeným oprávněním</w:t>
      </w:r>
    </w:p>
    <w:p w:rsidR="005A2D28" w:rsidP="005A2D28" w:rsidRDefault="005A2D28" w14:paraId="0E0967E6" w14:textId="19475176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AF255E">
        <w:rPr>
          <w:rFonts w:asciiTheme="minorHAnsi" w:hAnsiTheme="minorHAnsi" w:cstheme="minorHAnsi"/>
          <w:sz w:val="22"/>
          <w:szCs w:val="22"/>
        </w:rPr>
        <w:t xml:space="preserve">úřední oprávnění pro ověřování výsledků zeměměřických činností dle § </w:t>
      </w:r>
      <w:r w:rsidRPr="00AF255E" w:rsidR="00F74B01">
        <w:rPr>
          <w:rFonts w:asciiTheme="minorHAnsi" w:hAnsiTheme="minorHAnsi" w:cstheme="minorHAnsi"/>
          <w:sz w:val="22"/>
          <w:szCs w:val="22"/>
        </w:rPr>
        <w:t>13 odst. 1 písm. a) a písm. c)</w:t>
      </w:r>
      <w:r w:rsidRPr="00AF255E">
        <w:rPr>
          <w:rFonts w:asciiTheme="minorHAnsi" w:hAnsiTheme="minorHAnsi" w:cstheme="minorHAnsi"/>
          <w:sz w:val="22"/>
          <w:szCs w:val="22"/>
        </w:rPr>
        <w:t xml:space="preserve"> zákona č. 200/1994 Sb., </w:t>
      </w:r>
      <w:r w:rsidRPr="00AF255E" w:rsidR="00F74B01">
        <w:rPr>
          <w:rFonts w:asciiTheme="minorHAnsi" w:hAnsiTheme="minorHAnsi" w:cstheme="minorHAnsi"/>
          <w:sz w:val="22"/>
          <w:szCs w:val="22"/>
        </w:rPr>
        <w:t xml:space="preserve">o zeměměřictví a o změně a doplnění některých zákonů souvisejících s jeho provedením, </w:t>
      </w:r>
      <w:r w:rsidRPr="00AF255E">
        <w:rPr>
          <w:rFonts w:asciiTheme="minorHAnsi" w:hAnsiTheme="minorHAnsi" w:cstheme="minorHAnsi"/>
          <w:sz w:val="22"/>
          <w:szCs w:val="22"/>
        </w:rPr>
        <w:t>ve znění pozdě</w:t>
      </w:r>
      <w:r w:rsidRPr="00AF255E" w:rsidR="00F74B01">
        <w:rPr>
          <w:rFonts w:asciiTheme="minorHAnsi" w:hAnsiTheme="minorHAnsi" w:cstheme="minorHAnsi"/>
          <w:sz w:val="22"/>
          <w:szCs w:val="22"/>
        </w:rPr>
        <w:t>jších předpisů.</w:t>
      </w:r>
    </w:p>
    <w:p w:rsidRPr="00AF255E" w:rsidR="00AF255E" w:rsidP="00AF255E" w:rsidRDefault="00AF255E" w14:paraId="3DCFE98C" w14:textId="62476DF5">
      <w:pPr>
        <w:pStyle w:val="BodySingle"/>
        <w:widowControl w:val="false"/>
        <w:spacing w:before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v této souvislosti připouští prokázání dispozicí výše uvedených oprávnění pro ověřování výsledků zeměměřických činností prostřednictvím dvou osob, tzn. jedna osoba bude disponovat úředním oprávněním pro ověřování výsledků zeměměřických činností dle § 13 odst. 1 písm. a) </w:t>
      </w:r>
      <w:r w:rsidRPr="00AF255E">
        <w:rPr>
          <w:rFonts w:asciiTheme="minorHAnsi" w:hAnsiTheme="minorHAnsi" w:cstheme="minorHAnsi"/>
          <w:sz w:val="22"/>
          <w:szCs w:val="22"/>
        </w:rPr>
        <w:t>zákona č. 200/1994 Sb</w:t>
      </w:r>
      <w:r>
        <w:rPr>
          <w:rFonts w:asciiTheme="minorHAnsi" w:hAnsiTheme="minorHAnsi" w:cstheme="minorHAnsi"/>
          <w:sz w:val="22"/>
          <w:szCs w:val="22"/>
        </w:rPr>
        <w:t>. a druhá oprávněním dle písm. c) shora uvedeného ustanovení.</w:t>
      </w:r>
    </w:p>
    <w:p w:rsidRPr="00467554" w:rsidR="0031303D" w:rsidP="0031303D" w:rsidRDefault="0031303D" w14:paraId="0999D563" w14:textId="025C98CC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31303D">
        <w:rPr>
          <w:rFonts w:asciiTheme="minorHAnsi" w:hAnsiTheme="minorHAnsi" w:cstheme="minorHAnsi"/>
          <w:color w:val="000000"/>
          <w:sz w:val="22"/>
          <w:szCs w:val="22"/>
        </w:rPr>
        <w:t>platné povolení k</w:t>
      </w:r>
      <w:r w:rsidR="00467554">
        <w:rPr>
          <w:rFonts w:asciiTheme="minorHAnsi" w:hAnsiTheme="minorHAnsi" w:cstheme="minorHAnsi"/>
          <w:color w:val="000000"/>
          <w:sz w:val="22"/>
          <w:szCs w:val="22"/>
        </w:rPr>
        <w:t> provozování leteckých prací bezpilotními letadly vydané Úřadem</w:t>
      </w:r>
      <w:r w:rsidRPr="0031303D">
        <w:rPr>
          <w:rFonts w:asciiTheme="minorHAnsi" w:hAnsiTheme="minorHAnsi" w:cstheme="minorHAnsi"/>
          <w:color w:val="000000"/>
          <w:sz w:val="22"/>
          <w:szCs w:val="22"/>
        </w:rPr>
        <w:t xml:space="preserve"> pro civilní letectví ČR (ÚC</w:t>
      </w:r>
      <w:r w:rsidR="00873432">
        <w:rPr>
          <w:rFonts w:asciiTheme="minorHAnsi" w:hAnsiTheme="minorHAnsi" w:cstheme="minorHAnsi"/>
          <w:color w:val="000000"/>
          <w:sz w:val="22"/>
          <w:szCs w:val="22"/>
        </w:rPr>
        <w:t>L) včetně provozní specifikace.</w:t>
      </w:r>
    </w:p>
    <w:p w:rsidRPr="006A485B" w:rsidR="0031303D" w:rsidP="009A26E8" w:rsidRDefault="00873432" w14:paraId="71775236" w14:textId="22E8314C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6A485B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Pr="006A485B" w:rsidR="00467554">
        <w:rPr>
          <w:rFonts w:asciiTheme="minorHAnsi" w:hAnsiTheme="minorHAnsi" w:cstheme="minorHAnsi"/>
          <w:b/>
          <w:sz w:val="22"/>
          <w:szCs w:val="22"/>
        </w:rPr>
        <w:t xml:space="preserve">lternativně zadavatel umožňuje předložení </w:t>
      </w:r>
      <w:r w:rsidRPr="006A485B" w:rsidR="007E2957">
        <w:rPr>
          <w:rFonts w:asciiTheme="minorHAnsi" w:hAnsiTheme="minorHAnsi" w:cstheme="minorHAnsi"/>
          <w:b/>
          <w:sz w:val="22"/>
          <w:szCs w:val="22"/>
        </w:rPr>
        <w:t>čestného prohlášení, z jehož obsahu bude zřejmé, že dodavatel disponuje ortofotomapou v rozlišení 2 cm/pix</w:t>
      </w:r>
      <w:r w:rsidRPr="006A485B">
        <w:rPr>
          <w:rFonts w:asciiTheme="minorHAnsi" w:hAnsiTheme="minorHAnsi" w:cstheme="minorHAnsi"/>
          <w:b/>
          <w:sz w:val="22"/>
          <w:szCs w:val="22"/>
        </w:rPr>
        <w:t>.</w:t>
      </w:r>
      <w:r w:rsidRPr="006A485B" w:rsidR="006A485B">
        <w:rPr>
          <w:rFonts w:asciiTheme="minorHAnsi" w:hAnsiTheme="minorHAnsi" w:cstheme="minorHAnsi"/>
          <w:b/>
          <w:sz w:val="22"/>
          <w:szCs w:val="22"/>
        </w:rPr>
        <w:t xml:space="preserve"> Zadavatel si v takovém případě vyhrazuje právo dostavit se do provozovny dodavatele za účelem ověření skutečnosti, že dodavatel ortofotomapou skutečně disponuje.</w:t>
      </w:r>
    </w:p>
    <w:p w:rsidR="00873432" w:rsidP="007A37C2" w:rsidRDefault="00873432" w14:paraId="355E76D8" w14:textId="77777777">
      <w:pPr>
        <w:pStyle w:val="BodySingle"/>
        <w:widowControl w:val="false"/>
        <w:spacing w:before="0" w:line="240" w:lineRule="auto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Pr="00F74B01" w:rsidR="00F74B01" w:rsidP="007A37C2" w:rsidRDefault="00F74B01" w14:paraId="50AD5C61" w14:textId="7F6490EC">
      <w:pPr>
        <w:pStyle w:val="BodySingle"/>
        <w:widowControl w:val="false"/>
        <w:spacing w:before="0" w:line="24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>část I veřejné zakázky</w:t>
      </w:r>
    </w:p>
    <w:p w:rsidRPr="00F74B01" w:rsidR="002E6855" w:rsidP="00F74B01" w:rsidRDefault="002E6855" w14:paraId="5EA98CE7" w14:textId="52E5F51E">
      <w:pPr>
        <w:pStyle w:val="BodySingle"/>
        <w:widowControl w:val="false"/>
        <w:numPr>
          <w:ilvl w:val="0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>v posledních 3 letech před z</w:t>
      </w:r>
      <w:r w:rsidR="00723B56">
        <w:rPr>
          <w:rFonts w:asciiTheme="minorHAnsi" w:hAnsiTheme="minorHAnsi" w:cstheme="minorHAnsi"/>
          <w:b/>
          <w:sz w:val="22"/>
          <w:szCs w:val="22"/>
        </w:rPr>
        <w:t>ahájení</w:t>
      </w:r>
      <w:r w:rsidR="00C85362">
        <w:rPr>
          <w:rFonts w:asciiTheme="minorHAnsi" w:hAnsiTheme="minorHAnsi" w:cstheme="minorHAnsi"/>
          <w:b/>
          <w:sz w:val="22"/>
          <w:szCs w:val="22"/>
        </w:rPr>
        <w:t>m</w:t>
      </w:r>
      <w:r w:rsidR="00723B56">
        <w:rPr>
          <w:rFonts w:asciiTheme="minorHAnsi" w:hAnsiTheme="minorHAnsi" w:cstheme="minorHAnsi"/>
          <w:b/>
          <w:sz w:val="22"/>
          <w:szCs w:val="22"/>
        </w:rPr>
        <w:t xml:space="preserve"> řízení realizoval </w:t>
      </w:r>
      <w:r w:rsidR="00F74B01">
        <w:rPr>
          <w:rFonts w:asciiTheme="minorHAnsi" w:hAnsiTheme="minorHAnsi" w:cstheme="minorHAnsi"/>
          <w:b/>
          <w:sz w:val="22"/>
          <w:szCs w:val="22"/>
        </w:rPr>
        <w:t xml:space="preserve">celkem minimálně </w:t>
      </w:r>
      <w:r w:rsidR="00C54A71">
        <w:rPr>
          <w:rFonts w:asciiTheme="minorHAnsi" w:hAnsiTheme="minorHAnsi" w:cstheme="minorHAnsi"/>
          <w:b/>
          <w:sz w:val="22"/>
          <w:szCs w:val="22"/>
        </w:rPr>
        <w:t>5</w:t>
      </w:r>
      <w:r w:rsidR="00F74B01">
        <w:rPr>
          <w:rFonts w:asciiTheme="minorHAnsi" w:hAnsiTheme="minorHAnsi" w:cstheme="minorHAnsi"/>
          <w:b/>
          <w:sz w:val="22"/>
          <w:szCs w:val="22"/>
        </w:rPr>
        <w:t xml:space="preserve"> zakázek</w:t>
      </w:r>
      <w:r w:rsidRPr="00F74B0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74B01" w:rsidR="00F74B01">
        <w:rPr>
          <w:rFonts w:asciiTheme="minorHAnsi" w:hAnsiTheme="minorHAnsi" w:cstheme="minorHAnsi"/>
          <w:b/>
          <w:sz w:val="22"/>
          <w:szCs w:val="22"/>
        </w:rPr>
        <w:t>jejichž</w:t>
      </w:r>
      <w:r w:rsidRPr="00F74B01">
        <w:rPr>
          <w:rFonts w:asciiTheme="minorHAnsi" w:hAnsiTheme="minorHAnsi" w:cstheme="minorHAnsi"/>
          <w:b/>
          <w:sz w:val="22"/>
          <w:szCs w:val="22"/>
        </w:rPr>
        <w:t xml:space="preserve"> předmětem </w:t>
      </w:r>
      <w:r w:rsidRPr="00F74B01" w:rsidR="00F74B01">
        <w:rPr>
          <w:rFonts w:asciiTheme="minorHAnsi" w:hAnsiTheme="minorHAnsi" w:cstheme="minorHAnsi"/>
          <w:b/>
          <w:sz w:val="22"/>
          <w:szCs w:val="22"/>
        </w:rPr>
        <w:t xml:space="preserve">plnění </w:t>
      </w:r>
      <w:r w:rsidRPr="00F74B01">
        <w:rPr>
          <w:rFonts w:asciiTheme="minorHAnsi" w:hAnsiTheme="minorHAnsi" w:cstheme="minorHAnsi"/>
          <w:b/>
          <w:sz w:val="22"/>
          <w:szCs w:val="22"/>
        </w:rPr>
        <w:t xml:space="preserve">bylo </w:t>
      </w:r>
      <w:r w:rsidRPr="00F74B01" w:rsidR="00F76852">
        <w:rPr>
          <w:rFonts w:asciiTheme="minorHAnsi" w:hAnsiTheme="minorHAnsi" w:cstheme="minorHAnsi"/>
          <w:b/>
          <w:sz w:val="22"/>
          <w:szCs w:val="22"/>
        </w:rPr>
        <w:t>zpracování nového pa</w:t>
      </w:r>
      <w:r w:rsidRPr="00F74B01" w:rsidR="005C605E">
        <w:rPr>
          <w:rFonts w:asciiTheme="minorHAnsi" w:hAnsiTheme="minorHAnsi" w:cstheme="minorHAnsi"/>
          <w:b/>
          <w:sz w:val="22"/>
          <w:szCs w:val="22"/>
        </w:rPr>
        <w:t>sportu/</w:t>
      </w:r>
      <w:r w:rsidRPr="00F74B01" w:rsidR="00F76852">
        <w:rPr>
          <w:rFonts w:asciiTheme="minorHAnsi" w:hAnsiTheme="minorHAnsi" w:cstheme="minorHAnsi"/>
          <w:b/>
          <w:sz w:val="22"/>
          <w:szCs w:val="22"/>
        </w:rPr>
        <w:t>aktualizace stávajícího pasportu</w:t>
      </w:r>
      <w:r w:rsidRPr="00F74B01" w:rsidR="00C91FF7">
        <w:rPr>
          <w:rFonts w:asciiTheme="minorHAnsi" w:hAnsiTheme="minorHAnsi" w:cstheme="minorHAnsi"/>
          <w:b/>
          <w:sz w:val="22"/>
          <w:szCs w:val="22"/>
        </w:rPr>
        <w:t xml:space="preserve">, resp. </w:t>
      </w:r>
      <w:r w:rsidRPr="00F74B01" w:rsidR="000F7012">
        <w:rPr>
          <w:rFonts w:asciiTheme="minorHAnsi" w:hAnsiTheme="minorHAnsi" w:cstheme="minorHAnsi"/>
          <w:b/>
          <w:sz w:val="22"/>
          <w:szCs w:val="22"/>
        </w:rPr>
        <w:t>evidence majetku</w:t>
      </w:r>
      <w:r w:rsidRPr="00F74B01" w:rsidR="00D7022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74B01">
        <w:rPr>
          <w:rFonts w:asciiTheme="minorHAnsi" w:hAnsiTheme="minorHAnsi" w:cstheme="minorHAnsi"/>
          <w:b/>
          <w:sz w:val="22"/>
          <w:szCs w:val="22"/>
        </w:rPr>
        <w:t>přičemž</w:t>
      </w:r>
    </w:p>
    <w:p w:rsidR="00F76852" w:rsidP="00D56314" w:rsidRDefault="00F74B01" w14:paraId="79FEEFAC" w14:textId="03FCC639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min. 2 zakázky se týkaly zpracování nového pasportu/aktualizace stávajícího pasportu kanalizace, resp. zpracování evidence kanalizace v majetku obce či města/analýza stavu kanalizace v majetku obce či města dle </w:t>
      </w:r>
      <w:r w:rsidRPr="00C85362">
        <w:rPr>
          <w:rFonts w:asciiTheme="minorHAnsi" w:hAnsiTheme="minorHAnsi" w:cstheme="minorHAnsi"/>
          <w:sz w:val="22"/>
          <w:szCs w:val="22"/>
        </w:rPr>
        <w:t>vyhlášky č. 499/2006 Sb., o dokumentaci staveb, ve znění pozdějších předpisů</w:t>
      </w:r>
      <w:r>
        <w:rPr>
          <w:rFonts w:asciiTheme="minorHAnsi" w:hAnsiTheme="minorHAnsi" w:cstheme="minorHAnsi"/>
          <w:sz w:val="22"/>
          <w:szCs w:val="22"/>
        </w:rPr>
        <w:t xml:space="preserve">, o celkové délce kanalizace min. </w:t>
      </w:r>
      <w:r w:rsidR="00C85362">
        <w:rPr>
          <w:rFonts w:asciiTheme="minorHAnsi" w:hAnsiTheme="minorHAnsi" w:cstheme="minorHAnsi"/>
          <w:sz w:val="22"/>
          <w:szCs w:val="22"/>
        </w:rPr>
        <w:t xml:space="preserve">3 000 </w:t>
      </w:r>
      <w:r>
        <w:rPr>
          <w:rFonts w:asciiTheme="minorHAnsi" w:hAnsiTheme="minorHAnsi" w:cstheme="minorHAnsi"/>
          <w:sz w:val="22"/>
          <w:szCs w:val="22"/>
        </w:rPr>
        <w:t>m</w:t>
      </w:r>
      <w:r w:rsidR="00C85362">
        <w:rPr>
          <w:rFonts w:asciiTheme="minorHAnsi" w:hAnsiTheme="minorHAnsi" w:cstheme="minorHAnsi"/>
          <w:sz w:val="22"/>
          <w:szCs w:val="22"/>
        </w:rPr>
        <w:t xml:space="preserve"> v každém jednotlivém případě,</w:t>
      </w:r>
    </w:p>
    <w:p w:rsidRPr="007A37C2" w:rsidR="007A37C2" w:rsidP="007A37C2" w:rsidRDefault="00F74B01" w14:paraId="50DF4818" w14:textId="75F0BB4C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min. 2 zakázky se týkaly zpracování nového pasportu/aktualizace stávajícího pasportu hrobových míst, resp. zpracování evidence hrobových míst v majetku obce či města/analýza stavu hrobových míst v majetku obce či města o počtu min. </w:t>
      </w:r>
      <w:r w:rsidR="007A37C2">
        <w:rPr>
          <w:rFonts w:asciiTheme="minorHAnsi" w:hAnsiTheme="minorHAnsi" w:cstheme="minorHAnsi"/>
          <w:sz w:val="22"/>
          <w:szCs w:val="22"/>
        </w:rPr>
        <w:t>130 hrobových míst</w:t>
      </w:r>
      <w:r w:rsidR="00C85362">
        <w:rPr>
          <w:rFonts w:asciiTheme="minorHAnsi" w:hAnsiTheme="minorHAnsi" w:cstheme="minorHAnsi"/>
          <w:sz w:val="22"/>
          <w:szCs w:val="22"/>
        </w:rPr>
        <w:t xml:space="preserve"> v každém jednotlivém případě,</w:t>
      </w:r>
    </w:p>
    <w:p w:rsidRPr="007A37C2" w:rsidR="00F74B01" w:rsidP="007A37C2" w:rsidRDefault="00F74B01" w14:paraId="0A885B89" w14:textId="77879580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min. </w:t>
      </w:r>
      <w:r w:rsidR="0029347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zakázk</w:t>
      </w:r>
      <w:r w:rsidR="0029347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se týkal</w:t>
      </w:r>
      <w:r w:rsidR="0029347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zpracování nového pasportu/aktualizace stávajícího pasportu</w:t>
      </w:r>
      <w:r w:rsidR="007A37C2">
        <w:rPr>
          <w:rFonts w:asciiTheme="minorHAnsi" w:hAnsiTheme="minorHAnsi" w:cstheme="minorHAnsi"/>
          <w:sz w:val="22"/>
          <w:szCs w:val="22"/>
        </w:rPr>
        <w:t xml:space="preserve"> podzemních objektů</w:t>
      </w:r>
      <w:r>
        <w:rPr>
          <w:rFonts w:asciiTheme="minorHAnsi" w:hAnsiTheme="minorHAnsi" w:cstheme="minorHAnsi"/>
          <w:sz w:val="22"/>
          <w:szCs w:val="22"/>
        </w:rPr>
        <w:t xml:space="preserve">, resp. zpracování evidence </w:t>
      </w:r>
      <w:r w:rsidR="007A37C2">
        <w:rPr>
          <w:rFonts w:asciiTheme="minorHAnsi" w:hAnsiTheme="minorHAnsi" w:cstheme="minorHAnsi"/>
          <w:sz w:val="22"/>
          <w:szCs w:val="22"/>
        </w:rPr>
        <w:t>podzemních objektů</w:t>
      </w:r>
      <w:r>
        <w:rPr>
          <w:rFonts w:asciiTheme="minorHAnsi" w:hAnsiTheme="minorHAnsi" w:cstheme="minorHAnsi"/>
          <w:sz w:val="22"/>
          <w:szCs w:val="22"/>
        </w:rPr>
        <w:t xml:space="preserve"> /analýza stavu </w:t>
      </w:r>
      <w:r w:rsidR="007A37C2">
        <w:rPr>
          <w:rFonts w:asciiTheme="minorHAnsi" w:hAnsiTheme="minorHAnsi" w:cstheme="minorHAnsi"/>
          <w:sz w:val="22"/>
          <w:szCs w:val="22"/>
        </w:rPr>
        <w:t>podzemních objektů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37C2">
        <w:rPr>
          <w:rFonts w:asciiTheme="minorHAnsi" w:hAnsiTheme="minorHAnsi" w:cstheme="minorHAnsi"/>
          <w:sz w:val="22"/>
          <w:szCs w:val="22"/>
        </w:rPr>
        <w:t>o minimální ploše 1 500 m</w:t>
      </w:r>
      <w:r w:rsidR="007A37C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9A26E8">
        <w:rPr>
          <w:rFonts w:asciiTheme="minorHAnsi" w:hAnsiTheme="minorHAnsi" w:cstheme="minorHAnsi"/>
          <w:sz w:val="22"/>
          <w:szCs w:val="22"/>
        </w:rPr>
        <w:t xml:space="preserve">, přičemž při </w:t>
      </w:r>
      <w:r w:rsidR="007A28A5">
        <w:rPr>
          <w:rFonts w:asciiTheme="minorHAnsi" w:hAnsiTheme="minorHAnsi" w:cstheme="minorHAnsi"/>
          <w:sz w:val="22"/>
          <w:szCs w:val="22"/>
        </w:rPr>
        <w:t>realizaci</w:t>
      </w:r>
      <w:r w:rsidR="009A26E8">
        <w:rPr>
          <w:rFonts w:asciiTheme="minorHAnsi" w:hAnsiTheme="minorHAnsi" w:cstheme="minorHAnsi"/>
          <w:sz w:val="22"/>
          <w:szCs w:val="22"/>
        </w:rPr>
        <w:t> výše uveden</w:t>
      </w:r>
      <w:r w:rsidR="0029347F">
        <w:rPr>
          <w:rFonts w:asciiTheme="minorHAnsi" w:hAnsiTheme="minorHAnsi" w:cstheme="minorHAnsi"/>
          <w:sz w:val="22"/>
          <w:szCs w:val="22"/>
        </w:rPr>
        <w:t>é</w:t>
      </w:r>
      <w:r w:rsidR="009A26E8">
        <w:rPr>
          <w:rFonts w:asciiTheme="minorHAnsi" w:hAnsiTheme="minorHAnsi" w:cstheme="minorHAnsi"/>
          <w:sz w:val="22"/>
          <w:szCs w:val="22"/>
        </w:rPr>
        <w:t xml:space="preserve"> referenční zakáz</w:t>
      </w:r>
      <w:r w:rsidR="0029347F">
        <w:rPr>
          <w:rFonts w:asciiTheme="minorHAnsi" w:hAnsiTheme="minorHAnsi" w:cstheme="minorHAnsi"/>
          <w:sz w:val="22"/>
          <w:szCs w:val="22"/>
        </w:rPr>
        <w:t>ky</w:t>
      </w:r>
      <w:r w:rsidR="009A26E8">
        <w:rPr>
          <w:rFonts w:asciiTheme="minorHAnsi" w:hAnsiTheme="minorHAnsi" w:cstheme="minorHAnsi"/>
          <w:sz w:val="22"/>
          <w:szCs w:val="22"/>
        </w:rPr>
        <w:t xml:space="preserve"> byla použita</w:t>
      </w:r>
      <w:r w:rsidR="00C85362">
        <w:rPr>
          <w:rFonts w:asciiTheme="minorHAnsi" w:hAnsiTheme="minorHAnsi" w:cstheme="minorHAnsi"/>
          <w:sz w:val="22"/>
          <w:szCs w:val="22"/>
        </w:rPr>
        <w:t xml:space="preserve"> </w:t>
      </w:r>
      <w:r w:rsidRPr="00AF255E" w:rsidR="007A37C2">
        <w:rPr>
          <w:rFonts w:asciiTheme="minorHAnsi" w:hAnsiTheme="minorHAnsi" w:cstheme="minorHAnsi"/>
          <w:sz w:val="22"/>
          <w:szCs w:val="22"/>
        </w:rPr>
        <w:t>metod</w:t>
      </w:r>
      <w:r w:rsidRPr="00AF255E" w:rsidR="009A26E8">
        <w:rPr>
          <w:rFonts w:asciiTheme="minorHAnsi" w:hAnsiTheme="minorHAnsi" w:cstheme="minorHAnsi"/>
          <w:sz w:val="22"/>
          <w:szCs w:val="22"/>
        </w:rPr>
        <w:t>a</w:t>
      </w:r>
      <w:r w:rsidRPr="00AF255E" w:rsidR="007A37C2">
        <w:rPr>
          <w:rFonts w:asciiTheme="minorHAnsi" w:hAnsiTheme="minorHAnsi" w:cstheme="minorHAnsi"/>
          <w:sz w:val="22"/>
          <w:szCs w:val="22"/>
        </w:rPr>
        <w:t xml:space="preserve"> laserové</w:t>
      </w:r>
      <w:r w:rsidRPr="00AF255E" w:rsidR="009A26E8">
        <w:rPr>
          <w:rFonts w:asciiTheme="minorHAnsi" w:hAnsiTheme="minorHAnsi" w:cstheme="minorHAnsi"/>
          <w:sz w:val="22"/>
          <w:szCs w:val="22"/>
        </w:rPr>
        <w:t>ho</w:t>
      </w:r>
      <w:r w:rsidRPr="00AF255E" w:rsidR="007A37C2">
        <w:rPr>
          <w:rFonts w:asciiTheme="minorHAnsi" w:hAnsiTheme="minorHAnsi" w:cstheme="minorHAnsi"/>
          <w:sz w:val="22"/>
          <w:szCs w:val="22"/>
        </w:rPr>
        <w:t xml:space="preserve"> skenování</w:t>
      </w:r>
      <w:r w:rsidR="007A37C2">
        <w:rPr>
          <w:rFonts w:asciiTheme="minorHAnsi" w:hAnsiTheme="minorHAnsi" w:cstheme="minorHAnsi"/>
          <w:sz w:val="22"/>
          <w:szCs w:val="22"/>
        </w:rPr>
        <w:t>.</w:t>
      </w:r>
    </w:p>
    <w:p w:rsidR="007A28A5" w:rsidP="007A28A5" w:rsidRDefault="007A28A5" w14:paraId="3F7E2D07" w14:textId="0FE65180">
      <w:pPr>
        <w:pStyle w:val="BodySingle"/>
        <w:widowControl w:val="false"/>
        <w:spacing w:before="0" w:line="240" w:lineRule="auto"/>
        <w:ind w:left="141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Zadavatel v této souvislosti požaduje, aby dodavatel realizoval laserové skenování vlastními kapacitami, tzn. zadavatel vylučuje možnost dodavatele využít na laserové skenování poddodavatele, tudíž není oprávněn prokázat zkušenost s realizací zakázky na zpracování pasportu/evidence podzemních objektů v majetku obce/města metodou laserového skenování prostřednictvím poddodavatele.</w:t>
      </w:r>
    </w:p>
    <w:p w:rsidRPr="00F831DD" w:rsidR="00F76852" w:rsidP="007A37C2" w:rsidRDefault="00F76852" w14:paraId="341A2089" w14:textId="77777777">
      <w:pPr>
        <w:pStyle w:val="BodySingle"/>
        <w:widowControl w:val="false"/>
        <w:spacing w:before="0" w:line="24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F831DD">
        <w:rPr>
          <w:rFonts w:asciiTheme="minorHAnsi" w:hAnsiTheme="minorHAnsi" w:cstheme="minorHAnsi"/>
          <w:b/>
          <w:sz w:val="22"/>
          <w:szCs w:val="22"/>
        </w:rPr>
        <w:t>část II veřejné zakázky</w:t>
      </w:r>
    </w:p>
    <w:p w:rsidR="00F76852" w:rsidP="007A37C2" w:rsidRDefault="007A37C2" w14:paraId="0399CF27" w14:textId="40D1E6A6">
      <w:pPr>
        <w:pStyle w:val="BodySingle"/>
        <w:widowControl w:val="false"/>
        <w:numPr>
          <w:ilvl w:val="0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>v posledních 3 letech před z</w:t>
      </w:r>
      <w:r>
        <w:rPr>
          <w:rFonts w:asciiTheme="minorHAnsi" w:hAnsiTheme="minorHAnsi" w:cstheme="minorHAnsi"/>
          <w:b/>
          <w:sz w:val="22"/>
          <w:szCs w:val="22"/>
        </w:rPr>
        <w:t>ahájení</w:t>
      </w:r>
      <w:r w:rsidR="00C85362">
        <w:rPr>
          <w:rFonts w:asciiTheme="minorHAnsi" w:hAnsiTheme="minorHAnsi" w:cstheme="minorHAnsi"/>
          <w:b/>
          <w:sz w:val="22"/>
          <w:szCs w:val="22"/>
        </w:rPr>
        <w:t>m</w:t>
      </w:r>
      <w:r>
        <w:rPr>
          <w:rFonts w:asciiTheme="minorHAnsi" w:hAnsiTheme="minorHAnsi" w:cstheme="minorHAnsi"/>
          <w:b/>
          <w:sz w:val="22"/>
          <w:szCs w:val="22"/>
        </w:rPr>
        <w:t xml:space="preserve"> řízení realizoval celkem minimálně 2 zakázky</w:t>
      </w:r>
      <w:r w:rsidRPr="00F74B01">
        <w:rPr>
          <w:rFonts w:asciiTheme="minorHAnsi" w:hAnsiTheme="minorHAnsi" w:cstheme="minorHAnsi"/>
          <w:b/>
          <w:sz w:val="22"/>
          <w:szCs w:val="22"/>
        </w:rPr>
        <w:t>, jejichž předmětem plnění bylo zpracování nového pasportu/aktualizace stávajícího pasportu</w:t>
      </w:r>
      <w:r>
        <w:rPr>
          <w:rFonts w:asciiTheme="minorHAnsi" w:hAnsiTheme="minorHAnsi" w:cstheme="minorHAnsi"/>
          <w:b/>
          <w:sz w:val="22"/>
          <w:szCs w:val="22"/>
        </w:rPr>
        <w:t xml:space="preserve"> veřejné zeleně</w:t>
      </w:r>
      <w:r w:rsidRPr="00F74B01">
        <w:rPr>
          <w:rFonts w:asciiTheme="minorHAnsi" w:hAnsiTheme="minorHAnsi" w:cstheme="minorHAnsi"/>
          <w:b/>
          <w:sz w:val="22"/>
          <w:szCs w:val="22"/>
        </w:rPr>
        <w:t xml:space="preserve">, resp. evidence </w:t>
      </w:r>
      <w:r>
        <w:rPr>
          <w:rFonts w:asciiTheme="minorHAnsi" w:hAnsiTheme="minorHAnsi" w:cstheme="minorHAnsi"/>
          <w:b/>
          <w:sz w:val="22"/>
          <w:szCs w:val="22"/>
        </w:rPr>
        <w:t xml:space="preserve">veřejné zeleně v </w:t>
      </w:r>
      <w:r w:rsidRPr="00F74B01">
        <w:rPr>
          <w:rFonts w:asciiTheme="minorHAnsi" w:hAnsiTheme="minorHAnsi" w:cstheme="minorHAnsi"/>
          <w:b/>
          <w:sz w:val="22"/>
          <w:szCs w:val="22"/>
        </w:rPr>
        <w:t xml:space="preserve">majetku obce či města/analýza stavu </w:t>
      </w:r>
      <w:r>
        <w:rPr>
          <w:rFonts w:asciiTheme="minorHAnsi" w:hAnsiTheme="minorHAnsi" w:cstheme="minorHAnsi"/>
          <w:b/>
          <w:sz w:val="22"/>
          <w:szCs w:val="22"/>
        </w:rPr>
        <w:t>veřejné zeleně v</w:t>
      </w:r>
      <w:r w:rsidRPr="00F74B01">
        <w:rPr>
          <w:rFonts w:asciiTheme="minorHAnsi" w:hAnsiTheme="minorHAnsi" w:cstheme="minorHAnsi"/>
          <w:b/>
          <w:sz w:val="22"/>
          <w:szCs w:val="22"/>
        </w:rPr>
        <w:t xml:space="preserve"> obc</w:t>
      </w:r>
      <w:r>
        <w:rPr>
          <w:rFonts w:asciiTheme="minorHAnsi" w:hAnsiTheme="minorHAnsi" w:cstheme="minorHAnsi"/>
          <w:b/>
          <w:sz w:val="22"/>
          <w:szCs w:val="22"/>
        </w:rPr>
        <w:t xml:space="preserve">e či města </w:t>
      </w:r>
      <w:r w:rsidRPr="001725BD" w:rsidR="00C54A71">
        <w:rPr>
          <w:rFonts w:asciiTheme="minorHAnsi" w:hAnsiTheme="minorHAnsi" w:cstheme="minorHAnsi"/>
          <w:b/>
          <w:sz w:val="22"/>
          <w:szCs w:val="22"/>
        </w:rPr>
        <w:t xml:space="preserve">o minimální rozloze </w:t>
      </w:r>
      <w:r w:rsidR="00467333">
        <w:rPr>
          <w:rFonts w:asciiTheme="minorHAnsi" w:hAnsiTheme="minorHAnsi" w:cstheme="minorHAnsi"/>
          <w:b/>
          <w:sz w:val="22"/>
          <w:szCs w:val="22"/>
        </w:rPr>
        <w:t xml:space="preserve">1,5 ha </w:t>
      </w:r>
      <w:r w:rsidRPr="001725BD" w:rsidR="00C54A71">
        <w:rPr>
          <w:rFonts w:asciiTheme="minorHAnsi" w:hAnsiTheme="minorHAnsi" w:cstheme="minorHAnsi"/>
          <w:b/>
          <w:sz w:val="22"/>
          <w:szCs w:val="22"/>
        </w:rPr>
        <w:t>paspartované veřejné zeleně</w:t>
      </w:r>
      <w:r w:rsidRPr="001725BD" w:rsidDel="001725BD" w:rsidR="00C54A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26E8">
        <w:rPr>
          <w:rFonts w:asciiTheme="minorHAnsi" w:hAnsiTheme="minorHAnsi" w:cstheme="minorHAnsi"/>
          <w:b/>
          <w:sz w:val="22"/>
          <w:szCs w:val="22"/>
        </w:rPr>
        <w:t>v každém jednotlivém případě</w:t>
      </w:r>
      <w:r w:rsidRPr="007A37C2" w:rsidR="00D57982">
        <w:rPr>
          <w:rFonts w:asciiTheme="minorHAnsi" w:hAnsiTheme="minorHAnsi" w:cstheme="minorHAnsi"/>
          <w:b/>
          <w:sz w:val="22"/>
          <w:szCs w:val="22"/>
        </w:rPr>
        <w:t>.</w:t>
      </w:r>
      <w:r w:rsidRPr="007A37C2" w:rsidR="005E55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26E8" w:rsidP="009A26E8" w:rsidRDefault="009A26E8" w14:paraId="1B24D843" w14:textId="77777777">
      <w:pPr>
        <w:pStyle w:val="BodySingle"/>
        <w:widowControl w:val="false"/>
        <w:spacing w:before="0"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Pr="00045A80" w:rsidR="00C85362" w:rsidP="00045A80" w:rsidRDefault="00045A80" w14:paraId="785D97DB" w14:textId="58833797">
      <w:pPr>
        <w:pStyle w:val="BodySingle"/>
        <w:widowControl w:val="false"/>
        <w:spacing w:before="0"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045A80">
        <w:rPr>
          <w:rFonts w:asciiTheme="minorHAnsi" w:hAnsiTheme="minorHAnsi" w:cstheme="minorHAnsi"/>
          <w:b/>
          <w:bCs/>
          <w:sz w:val="22"/>
          <w:szCs w:val="22"/>
        </w:rPr>
        <w:t>část I veřejné zakázky</w:t>
      </w:r>
    </w:p>
    <w:p w:rsidRPr="00604E3F" w:rsidR="00604E3F" w:rsidP="00604E3F" w:rsidRDefault="00604E3F" w14:paraId="33642DF0" w14:textId="31A7C8C4">
      <w:pPr>
        <w:pStyle w:val="Odstavecseseznamem"/>
        <w:numPr>
          <w:ilvl w:val="0"/>
          <w:numId w:val="19"/>
        </w:numPr>
        <w:shd w:val="clear" w:color="auto" w:fill="FFFFFF"/>
        <w:suppressAutoHyphens w:val="false"/>
        <w:spacing w:line="276" w:lineRule="auto"/>
        <w:jc w:val="both"/>
        <w:rPr>
          <w:rStyle w:val="FontStyle18"/>
          <w:rFonts w:asciiTheme="minorHAnsi" w:hAnsiTheme="minorHAnsi" w:cstheme="minorHAnsi"/>
        </w:rPr>
      </w:pPr>
      <w:r w:rsidRPr="00604E3F">
        <w:rPr>
          <w:rStyle w:val="FontStyle18"/>
          <w:rFonts w:asciiTheme="minorHAnsi" w:hAnsiTheme="minorHAnsi" w:cstheme="minorHAnsi"/>
        </w:rPr>
        <w:t xml:space="preserve">disponuje </w:t>
      </w:r>
      <w:r w:rsidRPr="00604E3F">
        <w:rPr>
          <w:rStyle w:val="FontStyle18"/>
          <w:rFonts w:asciiTheme="minorHAnsi" w:hAnsiTheme="minorHAnsi" w:cstheme="minorHAnsi"/>
          <w:b/>
        </w:rPr>
        <w:t xml:space="preserve">realizačním týmem - min. </w:t>
      </w:r>
      <w:r w:rsidR="007E2957">
        <w:rPr>
          <w:rStyle w:val="FontStyle18"/>
          <w:rFonts w:asciiTheme="minorHAnsi" w:hAnsiTheme="minorHAnsi" w:cstheme="minorHAnsi"/>
          <w:b/>
        </w:rPr>
        <w:t>2, resp. 3</w:t>
      </w:r>
      <w:r w:rsidR="009A26E8">
        <w:rPr>
          <w:rStyle w:val="FontStyle18"/>
          <w:rFonts w:asciiTheme="minorHAnsi" w:hAnsiTheme="minorHAnsi" w:cstheme="minorHAnsi"/>
          <w:b/>
        </w:rPr>
        <w:t xml:space="preserve"> osob</w:t>
      </w:r>
      <w:r w:rsidR="007E2957">
        <w:rPr>
          <w:rStyle w:val="FontStyle18"/>
          <w:rFonts w:asciiTheme="minorHAnsi" w:hAnsiTheme="minorHAnsi" w:cstheme="minorHAnsi"/>
          <w:b/>
        </w:rPr>
        <w:t>ami</w:t>
      </w:r>
      <w:r>
        <w:rPr>
          <w:rStyle w:val="FontStyle18"/>
          <w:rFonts w:asciiTheme="minorHAnsi" w:hAnsiTheme="minorHAnsi" w:cstheme="minorHAnsi"/>
        </w:rPr>
        <w:t>, kter</w:t>
      </w:r>
      <w:r w:rsidR="007E2957">
        <w:rPr>
          <w:rStyle w:val="FontStyle18"/>
          <w:rFonts w:asciiTheme="minorHAnsi" w:hAnsiTheme="minorHAnsi" w:cstheme="minorHAnsi"/>
        </w:rPr>
        <w:t>é</w:t>
      </w:r>
      <w:r>
        <w:rPr>
          <w:rStyle w:val="FontStyle18"/>
          <w:rFonts w:asciiTheme="minorHAnsi" w:hAnsiTheme="minorHAnsi" w:cstheme="minorHAnsi"/>
        </w:rPr>
        <w:t xml:space="preserve"> se bud</w:t>
      </w:r>
      <w:r w:rsidR="007E2957">
        <w:rPr>
          <w:rStyle w:val="FontStyle18"/>
          <w:rFonts w:asciiTheme="minorHAnsi" w:hAnsiTheme="minorHAnsi" w:cstheme="minorHAnsi"/>
        </w:rPr>
        <w:t>ou</w:t>
      </w:r>
      <w:r w:rsidRPr="00604E3F">
        <w:rPr>
          <w:rStyle w:val="FontStyle18"/>
          <w:rFonts w:asciiTheme="minorHAnsi" w:hAnsiTheme="minorHAnsi" w:cstheme="minorHAnsi"/>
        </w:rPr>
        <w:t xml:space="preserve"> podílet na plnění veřejné zakázky</w:t>
      </w:r>
      <w:r>
        <w:rPr>
          <w:rStyle w:val="FontStyle18"/>
          <w:rFonts w:asciiTheme="minorHAnsi" w:hAnsiTheme="minorHAnsi" w:cstheme="minorHAnsi"/>
        </w:rPr>
        <w:t xml:space="preserve"> </w:t>
      </w:r>
      <w:r w:rsidRPr="00604E3F">
        <w:rPr>
          <w:rStyle w:val="FontStyle18"/>
          <w:rFonts w:asciiTheme="minorHAnsi" w:hAnsiTheme="minorHAnsi" w:cstheme="minorHAnsi"/>
        </w:rPr>
        <w:t xml:space="preserve">bez ohledu na to, zda se jedná o zaměstnance účastníka či osobu v jiném </w:t>
      </w:r>
      <w:r w:rsidRPr="00604E3F">
        <w:rPr>
          <w:rStyle w:val="FontStyle18"/>
          <w:rFonts w:asciiTheme="minorHAnsi" w:hAnsiTheme="minorHAnsi" w:cstheme="minorHAnsi"/>
        </w:rPr>
        <w:lastRenderedPageBreak/>
        <w:t xml:space="preserve">vztahu k účastníkovi, přičemž </w:t>
      </w:r>
      <w:r w:rsidRPr="00604E3F">
        <w:rPr>
          <w:rStyle w:val="FontStyle18"/>
          <w:rFonts w:asciiTheme="minorHAnsi" w:hAnsiTheme="minorHAnsi" w:cstheme="minorHAnsi"/>
          <w:b/>
        </w:rPr>
        <w:t>člen</w:t>
      </w:r>
      <w:r w:rsidR="007E2957">
        <w:rPr>
          <w:rStyle w:val="FontStyle18"/>
          <w:rFonts w:asciiTheme="minorHAnsi" w:hAnsiTheme="minorHAnsi" w:cstheme="minorHAnsi"/>
          <w:b/>
        </w:rPr>
        <w:t>ové</w:t>
      </w:r>
      <w:r w:rsidRPr="00604E3F">
        <w:rPr>
          <w:rStyle w:val="FontStyle18"/>
          <w:rFonts w:asciiTheme="minorHAnsi" w:hAnsiTheme="minorHAnsi" w:cstheme="minorHAnsi"/>
          <w:b/>
        </w:rPr>
        <w:t xml:space="preserve"> realizačního týmu musí splňovat níže uvedené požadavky zadavatele</w:t>
      </w:r>
    </w:p>
    <w:p w:rsidRPr="00604E3F" w:rsidR="00604E3F" w:rsidP="00604E3F" w:rsidRDefault="00604E3F" w14:paraId="6B393153" w14:textId="232F35E6">
      <w:pPr>
        <w:shd w:val="clear" w:color="auto" w:fill="FFFFFF"/>
        <w:suppressAutoHyphens w:val="false"/>
        <w:spacing w:before="80" w:after="120" w:line="276" w:lineRule="auto"/>
        <w:ind w:left="1080"/>
        <w:rPr>
          <w:rStyle w:val="FontStyle18"/>
          <w:rFonts w:asciiTheme="minorHAnsi" w:hAnsiTheme="minorHAnsi" w:cstheme="minorHAnsi"/>
          <w:u w:val="single"/>
        </w:rPr>
      </w:pPr>
      <w:r w:rsidRPr="00604E3F">
        <w:rPr>
          <w:rStyle w:val="FontStyle18"/>
          <w:rFonts w:asciiTheme="minorHAnsi" w:hAnsiTheme="minorHAnsi" w:cstheme="minorHAnsi"/>
          <w:u w:val="single"/>
        </w:rPr>
        <w:t>Geodet</w:t>
      </w:r>
    </w:p>
    <w:p w:rsidRPr="007E2957" w:rsidR="00604E3F" w:rsidP="00604E3F" w:rsidRDefault="00604E3F" w14:paraId="037061CD" w14:textId="77777777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7E2957">
        <w:rPr>
          <w:rFonts w:asciiTheme="minorHAnsi" w:hAnsiTheme="minorHAnsi" w:cstheme="minorHAnsi"/>
          <w:sz w:val="22"/>
          <w:szCs w:val="22"/>
        </w:rPr>
        <w:t>úřední oprávnění pro ověřování výsledků zeměměřických činností dle § 13 odst. 1 písm. a) a písm. c) zákona č. 200/1994 Sb., o zeměměřictví a o změně a doplnění některých zákonů souvisejících s jeho provedením, ve znění pozdějších předpisů.</w:t>
      </w:r>
    </w:p>
    <w:p w:rsidRPr="00104D58" w:rsidR="00104D58" w:rsidP="00104D58" w:rsidRDefault="00604E3F" w14:paraId="478AE08C" w14:textId="3DFA076A">
      <w:pPr>
        <w:pStyle w:val="Odstavecseseznamem"/>
        <w:numPr>
          <w:ilvl w:val="1"/>
          <w:numId w:val="19"/>
        </w:numPr>
        <w:shd w:val="clear" w:color="auto" w:fill="FFFFFF"/>
        <w:suppressAutoHyphens w:val="false"/>
        <w:spacing w:before="80" w:after="120" w:line="276" w:lineRule="auto"/>
        <w:jc w:val="both"/>
        <w:rPr>
          <w:rStyle w:val="FontStyle18"/>
          <w:rFonts w:asciiTheme="minorHAnsi" w:hAnsiTheme="minorHAnsi" w:cstheme="minorHAnsi"/>
        </w:rPr>
      </w:pPr>
      <w:r w:rsidRPr="00873432">
        <w:rPr>
          <w:rStyle w:val="FontStyle18"/>
          <w:rFonts w:asciiTheme="minorHAnsi" w:hAnsiTheme="minorHAnsi" w:cstheme="minorHAnsi"/>
        </w:rPr>
        <w:t xml:space="preserve">min. </w:t>
      </w:r>
      <w:r w:rsidRPr="00873432" w:rsidR="007E2957">
        <w:rPr>
          <w:rStyle w:val="FontStyle18"/>
          <w:rFonts w:asciiTheme="minorHAnsi" w:hAnsiTheme="minorHAnsi" w:cstheme="minorHAnsi"/>
        </w:rPr>
        <w:t>3 roky</w:t>
      </w:r>
      <w:r w:rsidR="00104D58">
        <w:rPr>
          <w:rStyle w:val="FontStyle18"/>
          <w:rFonts w:asciiTheme="minorHAnsi" w:hAnsiTheme="minorHAnsi" w:cstheme="minorHAnsi"/>
        </w:rPr>
        <w:t xml:space="preserve"> praxe v oboru pozemního laserového skenování</w:t>
      </w:r>
    </w:p>
    <w:p w:rsidR="007E2957" w:rsidP="00873432" w:rsidRDefault="007E2957" w14:paraId="6C416A8D" w14:textId="190DFFD3">
      <w:pPr>
        <w:pStyle w:val="Odstavecseseznamem"/>
        <w:shd w:val="clear" w:color="auto" w:fill="FFFFFF"/>
        <w:suppressAutoHyphens w:val="false"/>
        <w:spacing w:before="80" w:after="120" w:line="276" w:lineRule="auto"/>
        <w:ind w:left="1440"/>
        <w:jc w:val="both"/>
        <w:rPr>
          <w:rStyle w:val="FontStyle18"/>
          <w:rFonts w:asciiTheme="minorHAnsi" w:hAnsiTheme="minorHAnsi" w:cstheme="minorHAnsi"/>
          <w:i/>
        </w:rPr>
      </w:pPr>
      <w:r>
        <w:rPr>
          <w:rStyle w:val="FontStyle18"/>
          <w:rFonts w:asciiTheme="minorHAnsi" w:hAnsiTheme="minorHAnsi" w:cstheme="minorHAnsi"/>
          <w:i/>
        </w:rPr>
        <w:t>Geodeta lze doložit více osobami, tzn. jedna osoba bude disponovat úředním oprávněním pro ověřování výsledků zeměměřických činností dle § 13 odst. 1 písm. a) zákona č. 200/1994 Sb., druhá osoba úředním oprávněním pro ověřování výsledků zeměměřických činností dle § 13 odst. 1 písm. b) výše uvedeného zákona. Každá z osob musí mít min. 3 roky praxe v oboru.</w:t>
      </w:r>
    </w:p>
    <w:p w:rsidRPr="00873432" w:rsidR="00873432" w:rsidP="00873432" w:rsidRDefault="00873432" w14:paraId="2496990B" w14:textId="77777777">
      <w:pPr>
        <w:pStyle w:val="Odstavecseseznamem"/>
        <w:shd w:val="clear" w:color="auto" w:fill="FFFFFF"/>
        <w:suppressAutoHyphens w:val="false"/>
        <w:spacing w:before="80" w:after="120" w:line="276" w:lineRule="auto"/>
        <w:ind w:left="1440"/>
        <w:jc w:val="both"/>
        <w:rPr>
          <w:rStyle w:val="FontStyle18"/>
          <w:rFonts w:asciiTheme="minorHAnsi" w:hAnsiTheme="minorHAnsi" w:cstheme="minorHAnsi"/>
          <w:i/>
        </w:rPr>
      </w:pPr>
    </w:p>
    <w:p w:rsidRPr="00604E3F" w:rsidR="007E2957" w:rsidP="007E2957" w:rsidRDefault="007E2957" w14:paraId="70818BF2" w14:textId="7F5FD1AF">
      <w:pPr>
        <w:shd w:val="clear" w:color="auto" w:fill="FFFFFF"/>
        <w:suppressAutoHyphens w:val="false"/>
        <w:spacing w:before="80" w:after="120" w:line="276" w:lineRule="auto"/>
        <w:ind w:left="1080"/>
        <w:rPr>
          <w:rStyle w:val="FontStyle18"/>
          <w:rFonts w:asciiTheme="minorHAnsi" w:hAnsiTheme="minorHAnsi" w:cstheme="minorHAnsi"/>
          <w:u w:val="single"/>
        </w:rPr>
      </w:pPr>
      <w:r>
        <w:rPr>
          <w:rStyle w:val="FontStyle18"/>
          <w:rFonts w:asciiTheme="minorHAnsi" w:hAnsiTheme="minorHAnsi" w:cstheme="minorHAnsi"/>
          <w:u w:val="single"/>
        </w:rPr>
        <w:t>Geoinformatik</w:t>
      </w:r>
    </w:p>
    <w:p w:rsidRPr="00873432" w:rsidR="007E2957" w:rsidP="00873432" w:rsidRDefault="00873432" w14:paraId="2D8C0AA8" w14:textId="08C25EB2">
      <w:pPr>
        <w:pStyle w:val="BodySingle"/>
        <w:widowControl w:val="false"/>
        <w:numPr>
          <w:ilvl w:val="1"/>
          <w:numId w:val="19"/>
        </w:numPr>
        <w:shd w:val="clear" w:color="auto" w:fill="FFFFFF"/>
        <w:suppressAutoHyphens w:val="false"/>
        <w:spacing w:line="276" w:lineRule="auto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sz w:val="22"/>
          <w:szCs w:val="22"/>
        </w:rPr>
        <w:t>vysokoškolské vzdělání ve studijním oboru geoinformatika nebo geomatika,</w:t>
      </w:r>
    </w:p>
    <w:p w:rsidRPr="00873432" w:rsidR="00873432" w:rsidP="00873432" w:rsidRDefault="00873432" w14:paraId="73D335C3" w14:textId="5CF54F13">
      <w:pPr>
        <w:pStyle w:val="BodySingle"/>
        <w:widowControl w:val="false"/>
        <w:numPr>
          <w:ilvl w:val="1"/>
          <w:numId w:val="19"/>
        </w:numPr>
        <w:shd w:val="clear" w:color="auto" w:fill="FFFFFF"/>
        <w:suppressAutoHyphens w:val="false"/>
        <w:spacing w:line="276" w:lineRule="auto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sz w:val="22"/>
          <w:szCs w:val="22"/>
        </w:rPr>
        <w:t>praxe v oboru min. 2 roky.</w:t>
      </w:r>
    </w:p>
    <w:p w:rsidRPr="00873432" w:rsidR="00873432" w:rsidP="00873432" w:rsidRDefault="00873432" w14:paraId="6859ED66" w14:textId="77777777">
      <w:pPr>
        <w:pStyle w:val="BodySingle"/>
        <w:widowControl w:val="false"/>
        <w:shd w:val="clear" w:color="auto" w:fill="FFFFFF"/>
        <w:suppressAutoHyphens w:val="false"/>
        <w:spacing w:line="276" w:lineRule="auto"/>
        <w:ind w:left="1440"/>
        <w:rPr>
          <w:rStyle w:val="FontStyle18"/>
          <w:rFonts w:asciiTheme="minorHAnsi" w:hAnsiTheme="minorHAnsi" w:cstheme="minorHAnsi"/>
          <w:i/>
        </w:rPr>
      </w:pPr>
    </w:p>
    <w:p w:rsidRPr="007E2957" w:rsidR="007E2957" w:rsidP="007E2957" w:rsidRDefault="007E2957" w14:paraId="547CF375" w14:textId="4C8DD748">
      <w:pPr>
        <w:shd w:val="clear" w:color="auto" w:fill="FFFFFF"/>
        <w:suppressAutoHyphens w:val="false"/>
        <w:spacing w:before="80" w:after="120" w:line="276" w:lineRule="auto"/>
        <w:ind w:left="1080"/>
        <w:rPr>
          <w:rStyle w:val="FontStyle18"/>
          <w:rFonts w:asciiTheme="minorHAnsi" w:hAnsiTheme="minorHAnsi" w:cstheme="minorHAnsi"/>
          <w:i/>
        </w:rPr>
      </w:pPr>
      <w:r>
        <w:rPr>
          <w:rStyle w:val="FontStyle18"/>
          <w:rFonts w:asciiTheme="minorHAnsi" w:hAnsiTheme="minorHAnsi" w:cstheme="minorHAnsi"/>
          <w:i/>
        </w:rPr>
        <w:t xml:space="preserve">V případě, že dodavatel předloží </w:t>
      </w:r>
      <w:r w:rsidRPr="007E2957">
        <w:rPr>
          <w:rFonts w:asciiTheme="minorHAnsi" w:hAnsiTheme="minorHAnsi" w:cstheme="minorHAnsi"/>
          <w:i/>
          <w:color w:val="000000"/>
          <w:sz w:val="22"/>
          <w:szCs w:val="22"/>
        </w:rPr>
        <w:t>platné povolení k provozování leteckých prací bezpilotními letadly vydané Úřadem pro civilní letectví ČR (ÚC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L), požaduje zadavatel, aby byl čelenem týmu rovněž i </w:t>
      </w:r>
    </w:p>
    <w:p w:rsidRPr="00604E3F" w:rsidR="007E2957" w:rsidP="007E2957" w:rsidRDefault="00873432" w14:paraId="6372931C" w14:textId="2267D67E">
      <w:pPr>
        <w:shd w:val="clear" w:color="auto" w:fill="FFFFFF"/>
        <w:suppressAutoHyphens w:val="false"/>
        <w:spacing w:before="80" w:after="120" w:line="276" w:lineRule="auto"/>
        <w:ind w:left="1080"/>
        <w:rPr>
          <w:rStyle w:val="FontStyle18"/>
          <w:rFonts w:asciiTheme="minorHAnsi" w:hAnsiTheme="minorHAnsi" w:cstheme="minorHAnsi"/>
          <w:u w:val="single"/>
        </w:rPr>
      </w:pPr>
      <w:r>
        <w:rPr>
          <w:rStyle w:val="FontStyle18"/>
          <w:rFonts w:asciiTheme="minorHAnsi" w:hAnsiTheme="minorHAnsi" w:cstheme="minorHAnsi"/>
          <w:u w:val="single"/>
        </w:rPr>
        <w:t>Pilot bezpilotního letounu</w:t>
      </w:r>
    </w:p>
    <w:p w:rsidR="00873432" w:rsidP="00873432" w:rsidRDefault="00873432" w14:paraId="239135E9" w14:textId="326089FB">
      <w:pPr>
        <w:pStyle w:val="Odstavecseseznamem"/>
        <w:numPr>
          <w:ilvl w:val="0"/>
          <w:numId w:val="35"/>
        </w:numPr>
        <w:shd w:val="clear" w:color="auto" w:fill="FFFFFF"/>
        <w:suppressAutoHyphens w:val="false"/>
        <w:spacing w:before="80" w:after="120" w:line="276" w:lineRule="auto"/>
        <w:ind w:left="1418" w:hanging="284"/>
        <w:jc w:val="both"/>
        <w:rPr>
          <w:rFonts w:asciiTheme="minorHAnsi" w:hAnsiTheme="minorHAnsi" w:cstheme="minorHAnsi"/>
          <w:color w:val="000000"/>
        </w:rPr>
      </w:pPr>
      <w:r w:rsidRPr="0031303D">
        <w:rPr>
          <w:rFonts w:asciiTheme="minorHAnsi" w:hAnsiTheme="minorHAnsi" w:cstheme="minorHAnsi"/>
          <w:color w:val="000000"/>
        </w:rPr>
        <w:t>platné povolení k</w:t>
      </w:r>
      <w:r>
        <w:rPr>
          <w:rFonts w:asciiTheme="minorHAnsi" w:hAnsiTheme="minorHAnsi" w:cstheme="minorHAnsi"/>
          <w:color w:val="000000"/>
        </w:rPr>
        <w:t> provozování leteckých prací bezpilotními letadly vydané Úřadem</w:t>
      </w:r>
      <w:r w:rsidRPr="0031303D">
        <w:rPr>
          <w:rFonts w:asciiTheme="minorHAnsi" w:hAnsiTheme="minorHAnsi" w:cstheme="minorHAnsi"/>
          <w:color w:val="000000"/>
        </w:rPr>
        <w:t xml:space="preserve"> pro civilní letectví ČR (ÚC</w:t>
      </w:r>
      <w:r>
        <w:rPr>
          <w:rFonts w:asciiTheme="minorHAnsi" w:hAnsiTheme="minorHAnsi" w:cstheme="minorHAnsi"/>
          <w:color w:val="000000"/>
        </w:rPr>
        <w:t>L) včetně provozní specifikace.</w:t>
      </w:r>
    </w:p>
    <w:p w:rsidRPr="00873432" w:rsidR="00873432" w:rsidP="00873432" w:rsidRDefault="00873432" w14:paraId="6364F038" w14:textId="77777777">
      <w:pPr>
        <w:pStyle w:val="Odstavecseseznamem"/>
        <w:shd w:val="clear" w:color="auto" w:fill="FFFFFF"/>
        <w:suppressAutoHyphens w:val="false"/>
        <w:spacing w:before="80" w:after="120" w:line="276" w:lineRule="auto"/>
        <w:ind w:left="1440"/>
        <w:jc w:val="both"/>
        <w:rPr>
          <w:rStyle w:val="FontStyle18"/>
          <w:rFonts w:asciiTheme="minorHAnsi" w:hAnsiTheme="minorHAnsi" w:cstheme="minorHAnsi"/>
          <w:color w:val="000000"/>
        </w:rPr>
      </w:pPr>
    </w:p>
    <w:p w:rsidRPr="005E552F" w:rsidR="002E6855" w:rsidP="005E552F" w:rsidRDefault="002E6855" w14:paraId="7B89FFC4" w14:textId="668C1395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E552F">
        <w:rPr>
          <w:rFonts w:asciiTheme="minorHAnsi" w:hAnsiTheme="minorHAnsi" w:cstheme="minorHAnsi"/>
          <w:sz w:val="22"/>
          <w:szCs w:val="22"/>
        </w:rPr>
        <w:t xml:space="preserve">Zadavatel </w:t>
      </w:r>
      <w:r w:rsidR="005E552F">
        <w:rPr>
          <w:rFonts w:asciiTheme="minorHAnsi" w:hAnsiTheme="minorHAnsi" w:cstheme="minorHAnsi"/>
          <w:sz w:val="22"/>
          <w:szCs w:val="22"/>
        </w:rPr>
        <w:t>si vyhrazuje právo</w:t>
      </w:r>
      <w:r w:rsidRPr="005E552F">
        <w:rPr>
          <w:rFonts w:asciiTheme="minorHAnsi" w:hAnsiTheme="minorHAnsi" w:cstheme="minorHAnsi"/>
          <w:sz w:val="22"/>
          <w:szCs w:val="22"/>
        </w:rPr>
        <w:t xml:space="preserve"> požadovat po vybraném dodavateli</w:t>
      </w:r>
      <w:r w:rsidRPr="005E552F" w:rsidR="00F76852">
        <w:rPr>
          <w:rFonts w:asciiTheme="minorHAnsi" w:hAnsiTheme="minorHAnsi" w:cstheme="minorHAnsi"/>
          <w:sz w:val="22"/>
          <w:szCs w:val="22"/>
        </w:rPr>
        <w:t xml:space="preserve"> </w:t>
      </w:r>
      <w:r w:rsidRPr="005E552F" w:rsidR="00C3047C">
        <w:rPr>
          <w:rFonts w:asciiTheme="minorHAnsi" w:hAnsiTheme="minorHAnsi" w:cstheme="minorHAnsi"/>
          <w:sz w:val="22"/>
          <w:szCs w:val="22"/>
        </w:rPr>
        <w:t>příslušné</w:t>
      </w:r>
      <w:r w:rsidRPr="005E552F" w:rsidR="00F76852">
        <w:rPr>
          <w:rFonts w:asciiTheme="minorHAnsi" w:hAnsiTheme="minorHAnsi" w:cstheme="minorHAnsi"/>
          <w:sz w:val="22"/>
          <w:szCs w:val="22"/>
        </w:rPr>
        <w:t xml:space="preserve"> části veřejné zakázky</w:t>
      </w:r>
      <w:r w:rsidRPr="005E552F">
        <w:rPr>
          <w:rFonts w:asciiTheme="minorHAnsi" w:hAnsiTheme="minorHAnsi" w:cstheme="minorHAnsi"/>
          <w:sz w:val="22"/>
          <w:szCs w:val="22"/>
        </w:rPr>
        <w:t xml:space="preserve"> před podpisem smlouvy předložení originálů nebo úředně ověřených kopií níže uvedených dokladů, přičemž nesplnění této povinnosti se považuje za neposkytnutí součinnosti k uzavřením smlouvy analogicky dle příslušných ustanovení ZZVZ:</w:t>
      </w:r>
    </w:p>
    <w:p w:rsidRPr="008C259F" w:rsidR="002E6855" w:rsidP="00D56314" w:rsidRDefault="002E6855" w14:paraId="7825F092" w14:textId="77777777">
      <w:pPr>
        <w:numPr>
          <w:ilvl w:val="0"/>
          <w:numId w:val="17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výpis z evidence rejstříku trestů ve vztahu k § 74 odst. 1 písm. a) ZZVZ,</w:t>
      </w:r>
    </w:p>
    <w:p w:rsidRPr="008C259F" w:rsidR="002E6855" w:rsidP="00D56314" w:rsidRDefault="002E6855" w14:paraId="628B004E" w14:textId="77777777">
      <w:pPr>
        <w:numPr>
          <w:ilvl w:val="0"/>
          <w:numId w:val="17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potvrzení příslušného finančního úřadu ve vztahu k § 74 odst. 1 písm. b) ZZVZ,</w:t>
      </w:r>
    </w:p>
    <w:p w:rsidRPr="008C259F" w:rsidR="002E6855" w:rsidP="00D56314" w:rsidRDefault="002E6855" w14:paraId="0997A680" w14:textId="77777777">
      <w:pPr>
        <w:numPr>
          <w:ilvl w:val="0"/>
          <w:numId w:val="17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§ 74 odst. 1 písm. d) ZZVZ,</w:t>
      </w:r>
    </w:p>
    <w:p w:rsidRPr="008C259F" w:rsidR="002E6855" w:rsidP="00D56314" w:rsidRDefault="002E6855" w14:paraId="19DB4123" w14:textId="77777777">
      <w:pPr>
        <w:numPr>
          <w:ilvl w:val="0"/>
          <w:numId w:val="17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lastRenderedPageBreak/>
        <w:t>výpis z obchodního rejstříku, pokud je v něm zapsán, či výpis z jiné obdobné evidence, pokud je v ní zapsán,</w:t>
      </w:r>
    </w:p>
    <w:p w:rsidR="005C33F6" w:rsidP="005C33F6" w:rsidRDefault="002E6855" w14:paraId="6C74BE3A" w14:textId="77777777">
      <w:pPr>
        <w:numPr>
          <w:ilvl w:val="0"/>
          <w:numId w:val="17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doklad o oprávnění k podnikání podle zvláštních </w:t>
      </w:r>
      <w:hyperlink w:tgtFrame="_top" w:history="true" r:id="rId12">
        <w:r w:rsidRPr="008C259F">
          <w:rPr>
            <w:rFonts w:asciiTheme="minorHAnsi" w:hAnsiTheme="minorHAnsi" w:cstheme="minorHAnsi"/>
            <w:sz w:val="22"/>
            <w:szCs w:val="22"/>
          </w:rPr>
          <w:t>právních předpisů</w:t>
        </w:r>
      </w:hyperlink>
      <w:r w:rsidRPr="008C259F">
        <w:rPr>
          <w:rFonts w:asciiTheme="minorHAnsi" w:hAnsiTheme="minorHAnsi" w:cstheme="minorHAnsi"/>
          <w:sz w:val="22"/>
          <w:szCs w:val="22"/>
        </w:rPr>
        <w:t xml:space="preserve"> v rozsahu odpovídaj</w:t>
      </w:r>
      <w:bookmarkStart w:name="_Toc288846540" w:id="7"/>
      <w:r w:rsidR="005C33F6">
        <w:rPr>
          <w:rFonts w:asciiTheme="minorHAnsi" w:hAnsiTheme="minorHAnsi" w:cstheme="minorHAnsi"/>
          <w:sz w:val="22"/>
          <w:szCs w:val="22"/>
        </w:rPr>
        <w:t>ícím předmětu veřejné zakázky,</w:t>
      </w:r>
    </w:p>
    <w:p w:rsidRPr="006A485B" w:rsidR="006A485B" w:rsidP="006A485B" w:rsidRDefault="005C33F6" w14:paraId="193F64E6" w14:textId="486EA73F">
      <w:pPr>
        <w:numPr>
          <w:ilvl w:val="0"/>
          <w:numId w:val="17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5C33F6">
        <w:rPr>
          <w:rFonts w:asciiTheme="minorHAnsi" w:hAnsiTheme="minorHAnsi" w:cstheme="minorHAnsi"/>
          <w:sz w:val="22"/>
          <w:szCs w:val="22"/>
        </w:rPr>
        <w:t xml:space="preserve">doklad o odborné způsobilosti - </w:t>
      </w:r>
      <w:r w:rsidRPr="006A485B">
        <w:rPr>
          <w:rFonts w:asciiTheme="minorHAnsi" w:hAnsiTheme="minorHAnsi" w:cstheme="minorHAnsi"/>
          <w:sz w:val="22"/>
          <w:szCs w:val="22"/>
        </w:rPr>
        <w:t>úřední oprávnění pro ověřování výsledků zeměměřických činností dle § 13 odst. 1 písm. a) a písm. c) zákona č. 200/1994 Sb., o zeměměřictví a o změně a doplnění některých zákonů souvisejících s jeho provedením, ve znění pozdějších předpisů</w:t>
      </w:r>
      <w:r w:rsidR="006A485B">
        <w:rPr>
          <w:rFonts w:asciiTheme="minorHAnsi" w:hAnsiTheme="minorHAnsi" w:cstheme="minorHAnsi"/>
          <w:sz w:val="22"/>
          <w:szCs w:val="22"/>
        </w:rPr>
        <w:t xml:space="preserve"> </w:t>
      </w:r>
      <w:r w:rsidRPr="006A485B" w:rsidR="006A485B">
        <w:rPr>
          <w:rFonts w:asciiTheme="minorHAnsi" w:hAnsiTheme="minorHAnsi" w:cstheme="minorHAnsi"/>
          <w:color w:val="000000"/>
          <w:sz w:val="22"/>
          <w:szCs w:val="22"/>
        </w:rPr>
        <w:t>platné povolení k provozování leteckých prací bezpilotními letadly vydané Úřadem pro civilní letectví ČR (ÚC</w:t>
      </w:r>
      <w:r w:rsidR="006A485B">
        <w:rPr>
          <w:rFonts w:asciiTheme="minorHAnsi" w:hAnsiTheme="minorHAnsi" w:cstheme="minorHAnsi"/>
          <w:color w:val="000000"/>
          <w:sz w:val="22"/>
          <w:szCs w:val="22"/>
        </w:rPr>
        <w:t>L) včetně provozní specifikace příp. čestné prohlášení o dispozicí ortofotomapou</w:t>
      </w:r>
      <w:r w:rsidR="00C54A71">
        <w:rPr>
          <w:rFonts w:asciiTheme="minorHAnsi" w:hAnsiTheme="minorHAnsi" w:cstheme="minorHAnsi"/>
          <w:color w:val="000000"/>
          <w:sz w:val="22"/>
          <w:szCs w:val="22"/>
        </w:rPr>
        <w:t xml:space="preserve"> (relevantní pouze pro část I veřejné zakázky)</w:t>
      </w:r>
    </w:p>
    <w:p w:rsidRPr="006A485B" w:rsidR="005C33F6" w:rsidP="006A485B" w:rsidRDefault="005C33F6" w14:paraId="27E85AF9" w14:textId="48A4E4D3">
      <w:pPr>
        <w:pStyle w:val="Odstavecseseznamem"/>
        <w:numPr>
          <w:ilvl w:val="0"/>
          <w:numId w:val="17"/>
        </w:numPr>
        <w:suppressAutoHyphens w:val="false"/>
        <w:spacing w:before="80" w:after="120" w:line="276" w:lineRule="auto"/>
        <w:contextualSpacing/>
        <w:jc w:val="both"/>
        <w:rPr>
          <w:rFonts w:asciiTheme="minorHAnsi" w:hAnsiTheme="minorHAnsi" w:cstheme="minorHAnsi"/>
        </w:rPr>
      </w:pPr>
      <w:r w:rsidRPr="006A485B">
        <w:rPr>
          <w:rFonts w:asciiTheme="minorHAnsi" w:hAnsiTheme="minorHAnsi" w:cstheme="minorHAnsi"/>
          <w:bCs/>
        </w:rPr>
        <w:t xml:space="preserve">strukturovaný profesní životopis členů realizačního týmu, které </w:t>
      </w:r>
      <w:r w:rsidRPr="006A485B">
        <w:rPr>
          <w:rFonts w:asciiTheme="minorHAnsi" w:hAnsiTheme="minorHAnsi" w:cstheme="minorHAnsi"/>
        </w:rPr>
        <w:t>musí obsahovat</w:t>
      </w:r>
      <w:r w:rsidR="00C54A71">
        <w:rPr>
          <w:rFonts w:asciiTheme="minorHAnsi" w:hAnsiTheme="minorHAnsi" w:cstheme="minorHAnsi"/>
        </w:rPr>
        <w:t xml:space="preserve"> (relevantní pouze pro část I veřejné zakázky)</w:t>
      </w:r>
      <w:r w:rsidRPr="006A485B">
        <w:rPr>
          <w:rFonts w:asciiTheme="minorHAnsi" w:hAnsiTheme="minorHAnsi" w:cstheme="minorHAnsi"/>
        </w:rPr>
        <w:t xml:space="preserve">: </w:t>
      </w:r>
    </w:p>
    <w:p w:rsidRPr="005C33F6" w:rsidR="005C33F6" w:rsidP="005C33F6" w:rsidRDefault="005C33F6" w14:paraId="17F6D841" w14:textId="77777777">
      <w:pPr>
        <w:pStyle w:val="Odstavecseseznamem"/>
        <w:numPr>
          <w:ilvl w:val="1"/>
          <w:numId w:val="17"/>
        </w:numPr>
        <w:suppressAutoHyphens w:val="false"/>
        <w:spacing w:before="80" w:after="120" w:line="276" w:lineRule="auto"/>
        <w:contextualSpacing/>
        <w:jc w:val="both"/>
        <w:rPr>
          <w:rFonts w:asciiTheme="minorHAnsi" w:hAnsiTheme="minorHAnsi" w:cstheme="minorHAnsi"/>
        </w:rPr>
      </w:pPr>
      <w:r w:rsidRPr="005C33F6">
        <w:rPr>
          <w:rFonts w:asciiTheme="minorHAnsi" w:hAnsiTheme="minorHAnsi" w:cstheme="minorHAnsi"/>
        </w:rPr>
        <w:t>jméno a příjmení člena,</w:t>
      </w:r>
    </w:p>
    <w:p w:rsidRPr="005C33F6" w:rsidR="005C33F6" w:rsidP="005C33F6" w:rsidRDefault="005C33F6" w14:paraId="73D2E843" w14:textId="77777777">
      <w:pPr>
        <w:pStyle w:val="Odstavecseseznamem"/>
        <w:numPr>
          <w:ilvl w:val="1"/>
          <w:numId w:val="17"/>
        </w:numPr>
        <w:suppressAutoHyphens w:val="false"/>
        <w:spacing w:before="80" w:after="120" w:line="276" w:lineRule="auto"/>
        <w:contextualSpacing/>
        <w:jc w:val="both"/>
        <w:rPr>
          <w:rFonts w:asciiTheme="minorHAnsi" w:hAnsiTheme="minorHAnsi" w:cstheme="minorHAnsi"/>
        </w:rPr>
      </w:pPr>
      <w:r w:rsidRPr="005C33F6">
        <w:rPr>
          <w:rFonts w:asciiTheme="minorHAnsi" w:hAnsiTheme="minorHAnsi" w:cstheme="minorHAnsi"/>
        </w:rPr>
        <w:t xml:space="preserve">popis funkce při plnění veřejné zakázky, </w:t>
      </w:r>
    </w:p>
    <w:p w:rsidRPr="005C33F6" w:rsidR="005C33F6" w:rsidP="005C33F6" w:rsidRDefault="005C33F6" w14:paraId="7D254A72" w14:textId="77777777">
      <w:pPr>
        <w:pStyle w:val="Odstavecseseznamem"/>
        <w:numPr>
          <w:ilvl w:val="1"/>
          <w:numId w:val="17"/>
        </w:numPr>
        <w:suppressAutoHyphens w:val="false"/>
        <w:spacing w:before="80" w:after="120" w:line="276" w:lineRule="auto"/>
        <w:contextualSpacing/>
        <w:jc w:val="both"/>
        <w:rPr>
          <w:rFonts w:asciiTheme="minorHAnsi" w:hAnsiTheme="minorHAnsi" w:cstheme="minorHAnsi"/>
        </w:rPr>
      </w:pPr>
      <w:r w:rsidRPr="005C33F6">
        <w:rPr>
          <w:rFonts w:asciiTheme="minorHAnsi" w:hAnsiTheme="minorHAnsi" w:cstheme="minorHAnsi"/>
        </w:rPr>
        <w:t xml:space="preserve">informace o poměru k účastníkovi, </w:t>
      </w:r>
    </w:p>
    <w:p w:rsidRPr="005C33F6" w:rsidR="005C33F6" w:rsidP="005C33F6" w:rsidRDefault="005C33F6" w14:paraId="1AA5FE36" w14:textId="77777777">
      <w:pPr>
        <w:pStyle w:val="Odstavecseseznamem"/>
        <w:numPr>
          <w:ilvl w:val="1"/>
          <w:numId w:val="17"/>
        </w:numPr>
        <w:suppressAutoHyphens w:val="false"/>
        <w:spacing w:before="80" w:after="120" w:line="276" w:lineRule="auto"/>
        <w:contextualSpacing/>
        <w:jc w:val="both"/>
        <w:rPr>
          <w:rFonts w:asciiTheme="minorHAnsi" w:hAnsiTheme="minorHAnsi" w:cstheme="minorHAnsi"/>
        </w:rPr>
      </w:pPr>
      <w:r w:rsidRPr="005C33F6">
        <w:rPr>
          <w:rFonts w:asciiTheme="minorHAnsi" w:hAnsiTheme="minorHAnsi" w:cstheme="minorHAnsi"/>
        </w:rPr>
        <w:t>přehled profesní praxe vztahující se k plnění veřejné zakázky,</w:t>
      </w:r>
    </w:p>
    <w:p w:rsidRPr="00DB3F3F" w:rsidR="002E6855" w:rsidP="00DB3F3F" w:rsidRDefault="005C33F6" w14:paraId="47DB8320" w14:textId="4CFF14B5">
      <w:pPr>
        <w:pStyle w:val="Odstavecseseznamem"/>
        <w:numPr>
          <w:ilvl w:val="1"/>
          <w:numId w:val="17"/>
        </w:numPr>
        <w:suppressAutoHyphens w:val="false"/>
        <w:spacing w:before="80" w:after="120" w:line="276" w:lineRule="auto"/>
        <w:contextualSpacing/>
        <w:jc w:val="both"/>
        <w:rPr>
          <w:rFonts w:asciiTheme="minorHAnsi" w:hAnsiTheme="minorHAnsi" w:cstheme="minorHAnsi"/>
        </w:rPr>
      </w:pPr>
      <w:r w:rsidRPr="005C33F6">
        <w:rPr>
          <w:rFonts w:asciiTheme="minorHAnsi" w:hAnsiTheme="minorHAnsi" w:cstheme="minorHAnsi"/>
        </w:rPr>
        <w:t>doložku o pravdivosti údajů obsažených v životopise podepsanou členem realizačního týmu.</w:t>
      </w:r>
    </w:p>
    <w:p w:rsidRPr="008C259F" w:rsidR="00D7022D" w:rsidP="002E6855" w:rsidRDefault="00D7022D" w14:paraId="532F3DAE" w14:textId="77777777">
      <w:pPr>
        <w:spacing w:before="0" w:after="0"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4B4239EB" w14:textId="77777777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bookmarkStart w:name="p_75.1.c" w:id="8"/>
      <w:bookmarkEnd w:id="8"/>
      <w:r w:rsidRPr="008C259F">
        <w:rPr>
          <w:rFonts w:asciiTheme="minorHAnsi" w:hAnsiTheme="minorHAnsi" w:cstheme="minorHAnsi"/>
          <w:sz w:val="22"/>
          <w:szCs w:val="22"/>
        </w:rPr>
        <w:t>Způsob zpracování a forma nabídky</w:t>
      </w:r>
    </w:p>
    <w:p w:rsidRPr="008C259F" w:rsidR="00F76852" w:rsidP="002E6855" w:rsidRDefault="002E6855" w14:paraId="767C7CB4" w14:textId="6E7EB26A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>Dodavatel zpracuje</w:t>
      </w:r>
      <w:r w:rsidRPr="008C259F" w:rsidR="00F76852">
        <w:rPr>
          <w:rFonts w:asciiTheme="minorHAnsi" w:hAnsiTheme="minorHAnsi" w:cstheme="minorHAnsi"/>
          <w:b/>
          <w:sz w:val="22"/>
          <w:szCs w:val="22"/>
        </w:rPr>
        <w:t xml:space="preserve"> pro každou</w:t>
      </w:r>
      <w:r w:rsidRPr="008C259F" w:rsidR="00C3047C">
        <w:rPr>
          <w:rFonts w:asciiTheme="minorHAnsi" w:hAnsiTheme="minorHAnsi" w:cstheme="minorHAnsi"/>
          <w:b/>
          <w:sz w:val="22"/>
          <w:szCs w:val="22"/>
        </w:rPr>
        <w:t>/příslušnou</w:t>
      </w:r>
      <w:r w:rsidRPr="008C259F" w:rsidR="00F76852">
        <w:rPr>
          <w:rFonts w:asciiTheme="minorHAnsi" w:hAnsiTheme="minorHAnsi" w:cstheme="minorHAnsi"/>
          <w:b/>
          <w:sz w:val="22"/>
          <w:szCs w:val="22"/>
        </w:rPr>
        <w:t xml:space="preserve"> část veřejné zakázky samostatnou nabídku.</w:t>
      </w:r>
    </w:p>
    <w:p w:rsidRPr="008C259F" w:rsidR="002E6855" w:rsidP="002E6855" w:rsidRDefault="00F76852" w14:paraId="46B4B74D" w14:textId="2C531EFD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Dodavatel zpracuje </w:t>
      </w:r>
      <w:r w:rsidRPr="008C259F" w:rsidR="002E6855">
        <w:rPr>
          <w:rFonts w:asciiTheme="minorHAnsi" w:hAnsiTheme="minorHAnsi" w:cstheme="minorHAnsi"/>
          <w:sz w:val="22"/>
          <w:szCs w:val="22"/>
        </w:rPr>
        <w:t xml:space="preserve">nabídku </w:t>
      </w:r>
      <w:r w:rsidRPr="008C259F" w:rsidR="002E6855">
        <w:rPr>
          <w:rFonts w:asciiTheme="minorHAnsi" w:hAnsiTheme="minorHAnsi" w:cstheme="minorHAnsi"/>
          <w:b/>
          <w:sz w:val="22"/>
          <w:szCs w:val="22"/>
        </w:rPr>
        <w:t>v písemné formě</w:t>
      </w:r>
      <w:r w:rsidRPr="008C259F" w:rsidR="002E6855">
        <w:rPr>
          <w:rFonts w:asciiTheme="minorHAnsi" w:hAnsiTheme="minorHAnsi" w:cstheme="minorHAnsi"/>
          <w:sz w:val="22"/>
          <w:szCs w:val="22"/>
        </w:rPr>
        <w:t xml:space="preserve">, </w:t>
      </w:r>
      <w:r w:rsidRPr="008C259F" w:rsidR="002E6855">
        <w:rPr>
          <w:rFonts w:asciiTheme="minorHAnsi" w:hAnsiTheme="minorHAnsi" w:cstheme="minorHAnsi"/>
          <w:b/>
          <w:sz w:val="22"/>
          <w:szCs w:val="22"/>
        </w:rPr>
        <w:t>v českém jazyce, v listinné podobě.</w:t>
      </w:r>
    </w:p>
    <w:p w:rsidRPr="008C259F" w:rsidR="002E6855" w:rsidP="002E6855" w:rsidRDefault="002E6855" w14:paraId="07A7BB09" w14:textId="77777777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Zadavatel doporučuje, aby nabídka byla členěna následovně:</w:t>
      </w:r>
    </w:p>
    <w:p w:rsidRPr="008C259F" w:rsidR="002E6855" w:rsidP="00D56314" w:rsidRDefault="002E6855" w14:paraId="48BEF24E" w14:textId="77777777">
      <w:pPr>
        <w:pStyle w:val="BodySingle"/>
        <w:widowControl w:val="false"/>
        <w:numPr>
          <w:ilvl w:val="0"/>
          <w:numId w:val="18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krycí list nabídky (viz vzor uvedené v této ZD),</w:t>
      </w:r>
    </w:p>
    <w:p w:rsidRPr="008C259F" w:rsidR="002E6855" w:rsidP="00D56314" w:rsidRDefault="002E6855" w14:paraId="6062705A" w14:textId="77777777">
      <w:pPr>
        <w:pStyle w:val="BodySingle"/>
        <w:widowControl w:val="false"/>
        <w:numPr>
          <w:ilvl w:val="0"/>
          <w:numId w:val="18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příp. plná moc,</w:t>
      </w:r>
    </w:p>
    <w:p w:rsidRPr="008C259F" w:rsidR="002E6855" w:rsidP="00D56314" w:rsidRDefault="002E6855" w14:paraId="3B7D1A9E" w14:textId="77777777">
      <w:pPr>
        <w:pStyle w:val="BodySingle"/>
        <w:widowControl w:val="false"/>
        <w:numPr>
          <w:ilvl w:val="0"/>
          <w:numId w:val="18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čestné prohlášení o splnění kvalifikačních předpokladů,</w:t>
      </w:r>
    </w:p>
    <w:p w:rsidRPr="008C259F" w:rsidR="002E6855" w:rsidP="00D56314" w:rsidRDefault="002E6855" w14:paraId="4972E4C8" w14:textId="6C7E0B3F">
      <w:pPr>
        <w:pStyle w:val="BodySingle"/>
        <w:widowControl w:val="false"/>
        <w:numPr>
          <w:ilvl w:val="0"/>
          <w:numId w:val="18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návrh smlouvy podepsaný osobou oprávněnou</w:t>
      </w:r>
      <w:r w:rsidRPr="008C259F" w:rsidR="004533F4">
        <w:rPr>
          <w:rFonts w:asciiTheme="minorHAnsi" w:hAnsiTheme="minorHAnsi" w:cstheme="minorHAnsi"/>
          <w:sz w:val="22"/>
          <w:szCs w:val="22"/>
        </w:rPr>
        <w:t xml:space="preserve"> jednat jménem či za dodavatele,</w:t>
      </w:r>
    </w:p>
    <w:p w:rsidRPr="008C259F" w:rsidR="004533F4" w:rsidP="00D56314" w:rsidRDefault="004533F4" w14:paraId="5527A1FB" w14:textId="336DA70F">
      <w:pPr>
        <w:pStyle w:val="BodySingle"/>
        <w:widowControl w:val="false"/>
        <w:numPr>
          <w:ilvl w:val="0"/>
          <w:numId w:val="18"/>
        </w:numPr>
        <w:spacing w:before="120" w:line="276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specifikace předmětu nabízeného plnění.</w:t>
      </w:r>
    </w:p>
    <w:p w:rsidRPr="008C259F" w:rsidR="002E6855" w:rsidP="002E6855" w:rsidRDefault="002E6855" w14:paraId="6F885A9D" w14:textId="2D57E1A3">
      <w:pPr>
        <w:pStyle w:val="BodySingl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Dodavatel předloží nabídku v jednom </w:t>
      </w:r>
      <w:r w:rsidRPr="008C259F">
        <w:rPr>
          <w:rFonts w:eastAsia="SimSun" w:asciiTheme="minorHAnsi" w:hAnsiTheme="minorHAnsi" w:cstheme="minorHAnsi"/>
          <w:b/>
          <w:sz w:val="22"/>
          <w:szCs w:val="22"/>
        </w:rPr>
        <w:t>originále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, zadavatel doporučuje zpracovat a podat nabídku též v i </w:t>
      </w:r>
      <w:r w:rsidRPr="008C259F">
        <w:rPr>
          <w:rFonts w:eastAsia="SimSun" w:asciiTheme="minorHAnsi" w:hAnsiTheme="minorHAnsi" w:cstheme="minorHAnsi"/>
          <w:b/>
          <w:sz w:val="22"/>
          <w:szCs w:val="22"/>
        </w:rPr>
        <w:t>CD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 s elektronickou verzí nabídky a návrhem smlouvy ve formátu umožňujícím změny.</w:t>
      </w:r>
    </w:p>
    <w:p w:rsidRPr="008C259F" w:rsidR="002E6855" w:rsidP="002E6855" w:rsidRDefault="002E6855" w14:paraId="5D093A6F" w14:textId="7B24EFA2">
      <w:pPr>
        <w:pStyle w:val="BodySingle"/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Nabídka bude kvalitním způsobem vytištěna tak, že bude dobře čitelná a včetně příloh </w:t>
      </w:r>
      <w:r w:rsidRPr="008C259F">
        <w:rPr>
          <w:rFonts w:eastAsia="SimSun" w:asciiTheme="minorHAnsi" w:hAnsiTheme="minorHAnsi" w:cstheme="minorHAnsi"/>
          <w:b/>
          <w:sz w:val="22"/>
          <w:szCs w:val="22"/>
        </w:rPr>
        <w:t>svázána</w:t>
      </w:r>
      <w:r w:rsidRPr="008C259F">
        <w:rPr>
          <w:rFonts w:eastAsia="SimSun" w:asciiTheme="minorHAnsi" w:hAnsiTheme="minorHAnsi" w:cstheme="minorHAnsi"/>
          <w:sz w:val="22"/>
          <w:szCs w:val="22"/>
        </w:rPr>
        <w:t>. Nabídka nebude obsahovat opravy a přepisy a ji</w:t>
      </w:r>
      <w:r w:rsidRPr="008C259F" w:rsidR="00B111C2">
        <w:rPr>
          <w:rFonts w:eastAsia="SimSun" w:asciiTheme="minorHAnsi" w:hAnsiTheme="minorHAnsi" w:cstheme="minorHAnsi"/>
          <w:sz w:val="22"/>
          <w:szCs w:val="22"/>
        </w:rPr>
        <w:t>né nesrovnalosti, které by z</w:t>
      </w:r>
      <w:r w:rsidRPr="008C259F">
        <w:rPr>
          <w:rFonts w:eastAsia="SimSun" w:asciiTheme="minorHAnsi" w:hAnsiTheme="minorHAnsi" w:cstheme="minorHAnsi"/>
          <w:sz w:val="22"/>
          <w:szCs w:val="22"/>
        </w:rPr>
        <w:t>adavatele mohly uvést v omyl.</w:t>
      </w:r>
    </w:p>
    <w:p w:rsidRPr="008C259F" w:rsidR="002E6855" w:rsidP="002E6855" w:rsidRDefault="002E6855" w14:paraId="4613A8D6" w14:textId="77777777">
      <w:pPr>
        <w:pStyle w:val="BodySingle"/>
        <w:spacing w:before="0" w:line="240" w:lineRule="auto"/>
        <w:rPr>
          <w:rFonts w:eastAsia="SimSun" w:asciiTheme="minorHAnsi" w:hAnsiTheme="minorHAnsi" w:cstheme="minorHAnsi"/>
          <w:sz w:val="22"/>
          <w:szCs w:val="22"/>
        </w:rPr>
      </w:pPr>
      <w:r w:rsidRPr="008C259F">
        <w:rPr>
          <w:rFonts w:eastAsia="SimSun" w:asciiTheme="minorHAnsi" w:hAnsiTheme="minorHAnsi" w:cstheme="minorHAnsi"/>
          <w:sz w:val="22"/>
          <w:szCs w:val="22"/>
        </w:rPr>
        <w:lastRenderedPageBreak/>
        <w:t xml:space="preserve">Nabídku podá dodavatel v předepsaném počtu vyhotovení </w:t>
      </w:r>
      <w:r w:rsidRPr="008C259F">
        <w:rPr>
          <w:rFonts w:eastAsia="SimSun" w:asciiTheme="minorHAnsi" w:hAnsiTheme="minorHAnsi" w:cstheme="minorHAnsi"/>
          <w:b/>
          <w:sz w:val="22"/>
          <w:szCs w:val="22"/>
        </w:rPr>
        <w:t>v jedné neprůhledné, uzavřené a zcela neporušené obálce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 či jiném obalu, označeném podle níže uvedeného vzoru:</w:t>
      </w:r>
      <w:r w:rsidRPr="008C259F">
        <w:rPr>
          <w:rFonts w:eastAsia="SimSun" w:asciiTheme="minorHAnsi" w:hAnsiTheme="minorHAnsi" w:cstheme="minorHAnsi"/>
          <w:sz w:val="22"/>
          <w:szCs w:val="22"/>
        </w:rPr>
        <w:br/>
      </w:r>
    </w:p>
    <w:tbl>
      <w:tblPr>
        <w:tblW w:w="84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1" w:lastRow="1" w:firstColumn="1" w:lastColumn="1" w:noHBand="0" w:noVBand="0" w:val="01E0"/>
      </w:tblPr>
      <w:tblGrid>
        <w:gridCol w:w="4246"/>
        <w:gridCol w:w="4247"/>
      </w:tblGrid>
      <w:tr w:rsidRPr="008C259F" w:rsidR="002E6855" w:rsidTr="00E646A9" w14:paraId="00E4DE7A" w14:textId="77777777">
        <w:trPr>
          <w:trHeight w:val="552"/>
        </w:trPr>
        <w:tc>
          <w:tcPr>
            <w:tcW w:w="4246" w:type="dxa"/>
          </w:tcPr>
          <w:p w:rsidRPr="008C259F" w:rsidR="002E6855" w:rsidP="00E646A9" w:rsidRDefault="002E6855" w14:paraId="7B4104E3" w14:textId="77777777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259F">
              <w:rPr>
                <w:rFonts w:eastAsia="SimSun" w:asciiTheme="minorHAnsi" w:hAnsiTheme="minorHAnsi" w:cstheme="minorHAnsi"/>
                <w:sz w:val="22"/>
                <w:szCs w:val="22"/>
              </w:rPr>
              <w:br w:type="page"/>
            </w:r>
          </w:p>
          <w:p w:rsidRPr="008C259F" w:rsidR="002E6855" w:rsidP="00E646A9" w:rsidRDefault="00C3047C" w14:paraId="08656EEE" w14:textId="56583C66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Theme="minorHAnsi" w:hAnsiTheme="minorHAnsi" w:cstheme="minorHAnsi"/>
                <w:b w:val="false"/>
                <w:color w:val="auto"/>
                <w:sz w:val="22"/>
                <w:szCs w:val="22"/>
                <w:lang w:val="de-DE"/>
              </w:rPr>
            </w:pPr>
            <w:r w:rsidRPr="008C259F">
              <w:rPr>
                <w:rStyle w:val="CharChar"/>
                <w:rFonts w:asciiTheme="minorHAnsi" w:hAnsiTheme="minorHAnsi" w:cstheme="minorHAnsi"/>
                <w:b w:val="false"/>
                <w:color w:val="auto"/>
                <w:sz w:val="22"/>
                <w:szCs w:val="22"/>
              </w:rPr>
              <w:t>[Poštovní adresa d</w:t>
            </w:r>
            <w:r w:rsidRPr="008C259F" w:rsidR="002E6855">
              <w:rPr>
                <w:rStyle w:val="CharChar"/>
                <w:rFonts w:asciiTheme="minorHAnsi" w:hAnsiTheme="minorHAnsi" w:cstheme="minorHAnsi"/>
                <w:b w:val="false"/>
                <w:color w:val="auto"/>
                <w:sz w:val="22"/>
                <w:szCs w:val="22"/>
              </w:rPr>
              <w:t>odavatele</w:t>
            </w:r>
            <w:r w:rsidRPr="008C259F" w:rsidR="002E6855">
              <w:rPr>
                <w:rStyle w:val="CharChar"/>
                <w:rFonts w:asciiTheme="minorHAnsi" w:hAnsiTheme="minorHAnsi" w:cstheme="minorHAnsi"/>
                <w:b w:val="false"/>
                <w:color w:val="auto"/>
                <w:sz w:val="22"/>
                <w:szCs w:val="22"/>
                <w:lang w:val="de-DE"/>
              </w:rPr>
              <w:t>]</w:t>
            </w:r>
          </w:p>
          <w:p w:rsidRPr="008C259F" w:rsidR="002E6855" w:rsidP="00E646A9" w:rsidRDefault="002E6855" w14:paraId="365D5AAE" w14:textId="77777777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47" w:type="dxa"/>
          </w:tcPr>
          <w:p w:rsidRPr="008C259F" w:rsidR="002E6855" w:rsidP="00E646A9" w:rsidRDefault="002E6855" w14:paraId="366CA439" w14:textId="77777777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C259F" w:rsidR="002E6855" w:rsidTr="00E646A9" w14:paraId="71D694CB" w14:textId="77777777">
        <w:trPr>
          <w:trHeight w:val="552"/>
        </w:trPr>
        <w:tc>
          <w:tcPr>
            <w:tcW w:w="8493" w:type="dxa"/>
            <w:gridSpan w:val="2"/>
          </w:tcPr>
          <w:p w:rsidRPr="008C259F" w:rsidR="002E6855" w:rsidP="00E646A9" w:rsidRDefault="002E6855" w14:paraId="67379189" w14:textId="77777777">
            <w:pPr>
              <w:pStyle w:val="BodySingle"/>
              <w:spacing w:before="0" w:after="0" w:line="240" w:lineRule="auto"/>
              <w:jc w:val="center"/>
              <w:rPr>
                <w:rStyle w:val="CharChar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Pr="008C259F" w:rsidR="002E6855" w:rsidP="00E646A9" w:rsidRDefault="002E6855" w14:paraId="59D71CD8" w14:textId="7183731C">
            <w:pPr>
              <w:pStyle w:val="NormalJustified"/>
              <w:widowControl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8C259F" w:rsidR="004533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Pasportizace </w:t>
            </w:r>
            <w:r w:rsidR="00DB3F3F">
              <w:rPr>
                <w:rFonts w:asciiTheme="minorHAnsi" w:hAnsiTheme="minorHAnsi" w:cstheme="minorHAnsi"/>
                <w:b/>
                <w:sz w:val="22"/>
                <w:szCs w:val="22"/>
              </w:rPr>
              <w:t>vinných sklepů a majetku na území obce Vrbice</w:t>
            </w:r>
            <w:r w:rsidR="00293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</w:t>
            </w:r>
            <w:r w:rsidRPr="00692457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="00045A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část </w:t>
            </w:r>
            <w:r w:rsidRPr="008C259F" w:rsidR="00045A8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[</w:t>
            </w:r>
            <w:r w:rsidRPr="008C259F" w:rsidR="00045A8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lightGray"/>
              </w:rPr>
              <w:t>doplní účastník</w:t>
            </w:r>
            <w:r w:rsidRPr="008C259F" w:rsidR="00045A8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]</w:t>
            </w:r>
          </w:p>
          <w:p w:rsidRPr="008C259F" w:rsidR="002E6855" w:rsidP="00E646A9" w:rsidRDefault="002E6855" w14:paraId="2C7A7B3D" w14:textId="77777777">
            <w:pPr>
              <w:pStyle w:val="NormalJustified"/>
              <w:widowControl/>
              <w:jc w:val="center"/>
              <w:rPr>
                <w:rStyle w:val="CharChar"/>
                <w:rFonts w:asciiTheme="minorHAnsi" w:hAnsiTheme="minorHAnsi" w:cstheme="minorHAnsi"/>
                <w:color w:val="auto"/>
                <w:kern w:val="0"/>
                <w:sz w:val="22"/>
                <w:szCs w:val="22"/>
              </w:rPr>
            </w:pPr>
          </w:p>
        </w:tc>
      </w:tr>
      <w:tr w:rsidRPr="008C259F" w:rsidR="002E6855" w:rsidTr="00E646A9" w14:paraId="2543C744" w14:textId="77777777">
        <w:trPr>
          <w:trHeight w:val="552"/>
        </w:trPr>
        <w:tc>
          <w:tcPr>
            <w:tcW w:w="8493" w:type="dxa"/>
            <w:gridSpan w:val="2"/>
          </w:tcPr>
          <w:p w:rsidRPr="008C259F" w:rsidR="002E6855" w:rsidP="00E646A9" w:rsidRDefault="002E6855" w14:paraId="50173472" w14:textId="77777777">
            <w:pPr>
              <w:pStyle w:val="BodySingle"/>
              <w:spacing w:before="0" w:after="0" w:line="240" w:lineRule="auto"/>
              <w:jc w:val="center"/>
              <w:rPr>
                <w:rStyle w:val="Char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259F">
              <w:rPr>
                <w:rStyle w:val="CharChar"/>
                <w:rFonts w:asciiTheme="minorHAnsi" w:hAnsiTheme="minorHAnsi" w:cstheme="minorHAnsi"/>
                <w:color w:val="auto"/>
                <w:sz w:val="22"/>
                <w:szCs w:val="22"/>
              </w:rPr>
              <w:t>Neotevírat před termínem otevírání obálek!</w:t>
            </w:r>
          </w:p>
        </w:tc>
      </w:tr>
      <w:tr w:rsidRPr="008C259F" w:rsidR="002E6855" w:rsidTr="00E646A9" w14:paraId="038E7327" w14:textId="77777777">
        <w:trPr>
          <w:trHeight w:val="486"/>
        </w:trPr>
        <w:tc>
          <w:tcPr>
            <w:tcW w:w="4246" w:type="dxa"/>
          </w:tcPr>
          <w:p w:rsidRPr="008C259F" w:rsidR="002E6855" w:rsidP="00E646A9" w:rsidRDefault="002E6855" w14:paraId="34404AFA" w14:textId="77777777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47" w:type="dxa"/>
            <w:vAlign w:val="center"/>
          </w:tcPr>
          <w:p w:rsidRPr="008C259F" w:rsidR="002E6855" w:rsidP="00E646A9" w:rsidRDefault="002E6855" w14:paraId="21893968" w14:textId="77777777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Theme="minorHAnsi" w:hAnsiTheme="minorHAnsi" w:cstheme="minorHAnsi"/>
                <w:sz w:val="22"/>
                <w:szCs w:val="22"/>
              </w:rPr>
            </w:pPr>
          </w:p>
          <w:p w:rsidRPr="008C259F" w:rsidR="002E6855" w:rsidP="00E646A9" w:rsidRDefault="00C3047C" w14:paraId="286C036E" w14:textId="5684E7A9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Theme="minorHAnsi" w:hAnsiTheme="minorHAnsi" w:cstheme="minorHAnsi"/>
                <w:b w:val="false"/>
                <w:color w:val="auto"/>
                <w:sz w:val="22"/>
                <w:szCs w:val="22"/>
              </w:rPr>
            </w:pPr>
            <w:r w:rsidRPr="008C259F">
              <w:rPr>
                <w:rStyle w:val="CharChar"/>
                <w:rFonts w:asciiTheme="minorHAnsi" w:hAnsiTheme="minorHAnsi" w:cstheme="minorHAnsi"/>
                <w:b w:val="false"/>
                <w:color w:val="auto"/>
                <w:sz w:val="22"/>
                <w:szCs w:val="22"/>
              </w:rPr>
              <w:t>Adresa pro podání n</w:t>
            </w:r>
            <w:r w:rsidRPr="008C259F" w:rsidR="002E6855">
              <w:rPr>
                <w:rStyle w:val="CharChar"/>
                <w:rFonts w:asciiTheme="minorHAnsi" w:hAnsiTheme="minorHAnsi" w:cstheme="minorHAnsi"/>
                <w:b w:val="false"/>
                <w:color w:val="auto"/>
                <w:sz w:val="22"/>
                <w:szCs w:val="22"/>
              </w:rPr>
              <w:t>abídky</w:t>
            </w:r>
          </w:p>
          <w:p w:rsidRPr="008C259F" w:rsidR="002E6855" w:rsidP="00E646A9" w:rsidRDefault="002E6855" w14:paraId="52CC52B9" w14:textId="77777777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Theme="minorHAnsi" w:hAnsiTheme="minorHAnsi" w:cstheme="minorHAnsi"/>
                <w:b w:val="false"/>
                <w:sz w:val="22"/>
                <w:szCs w:val="22"/>
              </w:rPr>
            </w:pPr>
          </w:p>
        </w:tc>
      </w:tr>
    </w:tbl>
    <w:p w:rsidRPr="008C259F" w:rsidR="002E6855" w:rsidP="002E6855" w:rsidRDefault="002E6855" w14:paraId="0AE460E2" w14:textId="77777777">
      <w:pPr>
        <w:pStyle w:val="BodySingle"/>
        <w:spacing w:before="0" w:after="0" w:line="240" w:lineRule="auto"/>
        <w:rPr>
          <w:rFonts w:eastAsia="SimSun"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76657D0A" w14:textId="2B4B0013">
      <w:pPr>
        <w:pStyle w:val="BodySingle"/>
        <w:spacing w:before="0" w:after="0" w:line="276" w:lineRule="auto"/>
        <w:rPr>
          <w:rFonts w:eastAsia="SimSun" w:asciiTheme="minorHAnsi" w:hAnsiTheme="minorHAnsi" w:cstheme="minorHAnsi"/>
          <w:sz w:val="22"/>
          <w:szCs w:val="22"/>
        </w:rPr>
      </w:pPr>
      <w:r w:rsidRPr="008C259F">
        <w:rPr>
          <w:rFonts w:eastAsia="SimSun" w:asciiTheme="minorHAnsi" w:hAnsiTheme="minorHAnsi" w:cstheme="minorHAnsi"/>
          <w:sz w:val="22"/>
          <w:szCs w:val="22"/>
        </w:rPr>
        <w:t>V levé horní části lí</w:t>
      </w:r>
      <w:r w:rsidRPr="008C259F" w:rsidR="00B111C2">
        <w:rPr>
          <w:rFonts w:eastAsia="SimSun" w:asciiTheme="minorHAnsi" w:hAnsiTheme="minorHAnsi" w:cstheme="minorHAnsi"/>
          <w:sz w:val="22"/>
          <w:szCs w:val="22"/>
        </w:rPr>
        <w:t>cní strany obálky (obalu) bude nabídka označena identifikací d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odavatele, pod ní bude výrazným způsobem uveden </w:t>
      </w:r>
      <w:r w:rsidRPr="008C259F" w:rsidR="004533F4">
        <w:rPr>
          <w:rFonts w:eastAsia="SimSun" w:asciiTheme="minorHAnsi" w:hAnsiTheme="minorHAnsi" w:cstheme="minorHAnsi"/>
          <w:b/>
          <w:sz w:val="22"/>
          <w:szCs w:val="22"/>
        </w:rPr>
        <w:t>název v</w:t>
      </w:r>
      <w:r w:rsidRPr="008C259F">
        <w:rPr>
          <w:rFonts w:eastAsia="SimSun" w:asciiTheme="minorHAnsi" w:hAnsiTheme="minorHAnsi" w:cstheme="minorHAnsi"/>
          <w:b/>
          <w:sz w:val="22"/>
          <w:szCs w:val="22"/>
        </w:rPr>
        <w:t>eřejné zakázky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 a níže text „</w:t>
      </w:r>
      <w:r w:rsidRPr="008C259F">
        <w:rPr>
          <w:rFonts w:eastAsia="SimSun" w:asciiTheme="minorHAnsi" w:hAnsiTheme="minorHAnsi" w:cstheme="minorHAnsi"/>
          <w:b/>
          <w:i/>
          <w:sz w:val="22"/>
          <w:szCs w:val="22"/>
        </w:rPr>
        <w:t>NEOTEVÍRAT PŘED TERMÍNEM OTEVÍRÁNÍ OBÁLEK!</w:t>
      </w:r>
      <w:r w:rsidRPr="008C259F">
        <w:rPr>
          <w:rFonts w:asciiTheme="minorHAnsi" w:hAnsiTheme="minorHAnsi" w:cstheme="minorHAnsi"/>
          <w:b/>
          <w:sz w:val="22"/>
          <w:szCs w:val="22"/>
        </w:rPr>
        <w:t>“</w:t>
      </w:r>
      <w:r w:rsidRPr="008C259F">
        <w:rPr>
          <w:rFonts w:asciiTheme="minorHAnsi" w:hAnsiTheme="minorHAnsi" w:cstheme="minorHAnsi"/>
          <w:sz w:val="22"/>
          <w:szCs w:val="22"/>
        </w:rPr>
        <w:t>.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 Poš</w:t>
      </w:r>
      <w:r w:rsidRPr="008C259F" w:rsidR="00B111C2">
        <w:rPr>
          <w:rFonts w:eastAsia="SimSun" w:asciiTheme="minorHAnsi" w:hAnsiTheme="minorHAnsi" w:cstheme="minorHAnsi"/>
          <w:sz w:val="22"/>
          <w:szCs w:val="22"/>
        </w:rPr>
        <w:t>tovní adresa místa pro předání n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abídek bude obvyklým způsobem uvedena v pravém dolním rohu (viz výše uvedený vzor). </w:t>
      </w:r>
    </w:p>
    <w:p w:rsidRPr="008C259F" w:rsidR="002E6855" w:rsidP="002E6855" w:rsidRDefault="002E6855" w14:paraId="2E7AD8A7" w14:textId="77777777">
      <w:pPr>
        <w:pStyle w:val="StyleHeading1Auto"/>
        <w:keepNext w:val="false"/>
        <w:keepLines w:val="false"/>
        <w:widowControl w:val="false"/>
        <w:tabs>
          <w:tab w:val="clear" w:pos="851"/>
          <w:tab w:val="left" w:pos="567"/>
        </w:tabs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39D6476D" w14:textId="77777777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hodnocení NabídEK</w:t>
      </w:r>
      <w:bookmarkEnd w:id="7"/>
    </w:p>
    <w:p w:rsidRPr="008C259F" w:rsidR="002E6855" w:rsidP="002E6855" w:rsidRDefault="002E6855" w14:paraId="6C7EE262" w14:textId="0C8E790B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name="_Toc288846543" w:id="9"/>
      <w:r w:rsidRPr="008C259F">
        <w:rPr>
          <w:rFonts w:asciiTheme="minorHAnsi" w:hAnsiTheme="minorHAnsi" w:cstheme="minorHAnsi"/>
          <w:sz w:val="22"/>
          <w:szCs w:val="22"/>
        </w:rPr>
        <w:t>Základním (a jediným) hodnotícím kritériem pro zadání</w:t>
      </w:r>
      <w:r w:rsidRPr="008C259F" w:rsidR="004533F4">
        <w:rPr>
          <w:rFonts w:asciiTheme="minorHAnsi" w:hAnsiTheme="minorHAnsi" w:cstheme="minorHAnsi"/>
          <w:sz w:val="22"/>
          <w:szCs w:val="22"/>
        </w:rPr>
        <w:t xml:space="preserve"> </w:t>
      </w:r>
      <w:r w:rsidRPr="008C259F" w:rsidR="00C3047C">
        <w:rPr>
          <w:rFonts w:asciiTheme="minorHAnsi" w:hAnsiTheme="minorHAnsi" w:cstheme="minorHAnsi"/>
          <w:sz w:val="22"/>
          <w:szCs w:val="22"/>
        </w:rPr>
        <w:t>každé</w:t>
      </w:r>
      <w:r w:rsidRPr="008C259F" w:rsidR="004533F4">
        <w:rPr>
          <w:rFonts w:asciiTheme="minorHAnsi" w:hAnsiTheme="minorHAnsi" w:cstheme="minorHAnsi"/>
          <w:sz w:val="22"/>
          <w:szCs w:val="22"/>
        </w:rPr>
        <w:t xml:space="preserve"> části</w:t>
      </w:r>
      <w:r w:rsidRPr="008C259F">
        <w:rPr>
          <w:rFonts w:asciiTheme="minorHAnsi" w:hAnsiTheme="minorHAnsi" w:cstheme="minorHAnsi"/>
          <w:sz w:val="22"/>
          <w:szCs w:val="22"/>
        </w:rPr>
        <w:t xml:space="preserve"> veřejné zakázky je </w:t>
      </w:r>
      <w:r w:rsidRPr="008C259F">
        <w:rPr>
          <w:rFonts w:asciiTheme="minorHAnsi" w:hAnsiTheme="minorHAnsi" w:cstheme="minorHAnsi"/>
          <w:b/>
          <w:sz w:val="22"/>
          <w:szCs w:val="22"/>
        </w:rPr>
        <w:t xml:space="preserve">ekonomická výhodnost nabídky </w:t>
      </w:r>
      <w:r w:rsidRPr="008C259F">
        <w:rPr>
          <w:rFonts w:asciiTheme="minorHAnsi" w:hAnsiTheme="minorHAnsi" w:cstheme="minorHAnsi"/>
          <w:sz w:val="22"/>
          <w:szCs w:val="22"/>
        </w:rPr>
        <w:t xml:space="preserve">analogicky dle § 114 ZZVZ. Hodnocení ekonomické výhodnosti nabídek bude provedeno podle jediného kritéria hodnocení – </w:t>
      </w:r>
      <w:r w:rsidRPr="004D7C0D">
        <w:rPr>
          <w:rFonts w:asciiTheme="minorHAnsi" w:hAnsiTheme="minorHAnsi" w:cstheme="minorHAnsi"/>
          <w:b/>
          <w:sz w:val="22"/>
          <w:szCs w:val="22"/>
        </w:rPr>
        <w:t>nejnižší nabídkové ceny</w:t>
      </w:r>
      <w:r w:rsidRPr="004D7C0D" w:rsidR="004533F4">
        <w:rPr>
          <w:rFonts w:asciiTheme="minorHAnsi" w:hAnsiTheme="minorHAnsi" w:cstheme="minorHAnsi"/>
          <w:b/>
          <w:sz w:val="22"/>
          <w:szCs w:val="22"/>
        </w:rPr>
        <w:t xml:space="preserve"> v Kč bez DPH</w:t>
      </w:r>
      <w:r w:rsidRPr="004D7C0D">
        <w:rPr>
          <w:rFonts w:asciiTheme="minorHAnsi" w:hAnsiTheme="minorHAnsi" w:cstheme="minorHAnsi"/>
          <w:sz w:val="22"/>
          <w:szCs w:val="22"/>
        </w:rPr>
        <w:t>.</w:t>
      </w:r>
    </w:p>
    <w:p w:rsidRPr="008C259F" w:rsidR="002E6855" w:rsidP="004533F4" w:rsidRDefault="002E6855" w14:paraId="720679ED" w14:textId="72B923F8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Jako ekonomicky nejvýhodnější bude vyhodnocena taková nabídková cena, která bude nižší oproti nabídk</w:t>
      </w:r>
      <w:r w:rsidRPr="008C259F" w:rsidR="004533F4">
        <w:rPr>
          <w:rFonts w:asciiTheme="minorHAnsi" w:hAnsiTheme="minorHAnsi" w:cstheme="minorHAnsi"/>
          <w:sz w:val="22"/>
          <w:szCs w:val="22"/>
        </w:rPr>
        <w:t>ovým cenám ostatních účastníků.</w:t>
      </w:r>
    </w:p>
    <w:p w:rsidRPr="008C259F" w:rsidR="002E6855" w:rsidP="002E6855" w:rsidRDefault="002E6855" w14:paraId="5CF74FD8" w14:textId="77777777">
      <w:pPr>
        <w:pStyle w:val="StyleHeading1Auto"/>
        <w:keepNext w:val="false"/>
        <w:keepLines w:val="false"/>
        <w:widowControl w:val="false"/>
        <w:tabs>
          <w:tab w:val="clear" w:pos="851"/>
          <w:tab w:val="left" w:pos="567"/>
        </w:tabs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bookmarkEnd w:id="9"/>
    <w:p w:rsidRPr="008C259F" w:rsidR="004533F4" w:rsidP="004533F4" w:rsidRDefault="004533F4" w14:paraId="2C4B9237" w14:textId="02C1EAA3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nabídková cena</w:t>
      </w:r>
    </w:p>
    <w:p w:rsidRPr="008C259F" w:rsidR="002A310D" w:rsidP="002A310D" w:rsidRDefault="002A310D" w14:paraId="57300D91" w14:textId="652D0D90">
      <w:pPr>
        <w:pStyle w:val="BodySingle"/>
        <w:widowControl w:val="false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Dodavatel stanoví celkovou nabídkovou cenu za realizaci předmětu plnění </w:t>
      </w:r>
      <w:r w:rsidRPr="008C259F" w:rsidR="00C3047C">
        <w:rPr>
          <w:rFonts w:asciiTheme="minorHAnsi" w:hAnsiTheme="minorHAnsi" w:cstheme="minorHAnsi"/>
          <w:color w:val="000000"/>
          <w:sz w:val="22"/>
          <w:szCs w:val="22"/>
        </w:rPr>
        <w:t xml:space="preserve">příslušné části </w:t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>veřejné zakázky v souladu s touto zadávací dokumentací, a to absolutní částkou v korunách českých (CZK) bez DPH.</w:t>
      </w:r>
    </w:p>
    <w:p w:rsidRPr="008C259F" w:rsidR="002A310D" w:rsidP="002A310D" w:rsidRDefault="002A310D" w14:paraId="5303E333" w14:textId="236ACE41">
      <w:pPr>
        <w:pStyle w:val="BodySingle"/>
        <w:widowControl w:val="false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>Do jednotkových složek nabídkové ceny musí být zahrnuty veškeré náklady na realizaci předmětu plnění veřejné zakázky.</w:t>
      </w:r>
    </w:p>
    <w:p w:rsidRPr="008C259F" w:rsidR="004533F4" w:rsidP="004533F4" w:rsidRDefault="004533F4" w14:paraId="2DF6BD94" w14:textId="2A19309D">
      <w:pPr>
        <w:pStyle w:val="BodySingle"/>
        <w:widowControl w:val="false"/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 xml:space="preserve">Celková nabídková cena za </w:t>
      </w:r>
      <w:r w:rsidRPr="008C259F" w:rsidR="002A310D">
        <w:rPr>
          <w:rFonts w:asciiTheme="minorHAnsi" w:hAnsiTheme="minorHAnsi" w:cstheme="minorHAnsi"/>
          <w:b/>
          <w:sz w:val="22"/>
          <w:szCs w:val="22"/>
        </w:rPr>
        <w:t>realizaci předmětu plnění</w:t>
      </w:r>
      <w:r w:rsidRPr="008C25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C259F" w:rsidR="002A310D">
        <w:rPr>
          <w:rFonts w:asciiTheme="minorHAnsi" w:hAnsiTheme="minorHAnsi" w:cstheme="minorHAnsi"/>
          <w:b/>
          <w:sz w:val="22"/>
          <w:szCs w:val="22"/>
        </w:rPr>
        <w:t xml:space="preserve">příslušné části </w:t>
      </w:r>
      <w:r w:rsidRPr="008C259F">
        <w:rPr>
          <w:rFonts w:asciiTheme="minorHAnsi" w:hAnsiTheme="minorHAnsi" w:cstheme="minorHAnsi"/>
          <w:b/>
          <w:sz w:val="22"/>
          <w:szCs w:val="22"/>
        </w:rPr>
        <w:t xml:space="preserve">veřejné zakázky bude stanovena jako nejvýše přípustná a musí zahrnovat veškeré náklady a poplatky, které dodavateli vzniknou v souvislosti s plněním </w:t>
      </w:r>
      <w:r w:rsidRPr="008C259F" w:rsidR="002A310D">
        <w:rPr>
          <w:rFonts w:asciiTheme="minorHAnsi" w:hAnsiTheme="minorHAnsi" w:cstheme="minorHAnsi"/>
          <w:b/>
          <w:sz w:val="22"/>
          <w:szCs w:val="22"/>
        </w:rPr>
        <w:t xml:space="preserve">příslušné části </w:t>
      </w:r>
      <w:r w:rsidRPr="008C259F">
        <w:rPr>
          <w:rFonts w:asciiTheme="minorHAnsi" w:hAnsiTheme="minorHAnsi" w:cstheme="minorHAnsi"/>
          <w:b/>
          <w:sz w:val="22"/>
          <w:szCs w:val="22"/>
        </w:rPr>
        <w:t>veřejné zakázky.</w:t>
      </w:r>
    </w:p>
    <w:p w:rsidRPr="008C259F" w:rsidR="002A310D" w:rsidP="004533F4" w:rsidRDefault="002A310D" w14:paraId="163FEFC2" w14:textId="77777777">
      <w:pPr>
        <w:pStyle w:val="BodySingle"/>
        <w:widowControl w:val="false"/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Pr="008C259F" w:rsidR="004533F4" w:rsidP="004533F4" w:rsidRDefault="004533F4" w14:paraId="64531F2B" w14:textId="53775793">
      <w:pPr>
        <w:pStyle w:val="BodySingle"/>
        <w:widowControl w:val="false"/>
        <w:spacing w:before="0" w:after="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259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Dodavatel uvede nabídkovou cenu do krycího listu nabídky (viz vzor uvedený v příloze č. 2</w:t>
      </w:r>
      <w:r w:rsidRPr="008C259F" w:rsidR="002A310D">
        <w:rPr>
          <w:rFonts w:asciiTheme="minorHAnsi" w:hAnsiTheme="minorHAnsi" w:cstheme="minorHAnsi"/>
          <w:color w:val="000000" w:themeColor="text1"/>
          <w:sz w:val="22"/>
          <w:szCs w:val="22"/>
        </w:rPr>
        <w:t>) a dále do návrhu smlouvy.</w:t>
      </w:r>
    </w:p>
    <w:p w:rsidRPr="008C259F" w:rsidR="002A310D" w:rsidP="002A310D" w:rsidRDefault="002A310D" w14:paraId="2FA358E1" w14:textId="0AE8AEA8">
      <w:pPr>
        <w:pStyle w:val="BodySingle"/>
        <w:widowControl w:val="fals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Nabídková cena </w:t>
      </w:r>
      <w:r w:rsidRPr="008C259F">
        <w:rPr>
          <w:rFonts w:asciiTheme="minorHAnsi" w:hAnsiTheme="minorHAnsi" w:cstheme="minorHAnsi"/>
          <w:b/>
          <w:sz w:val="22"/>
          <w:szCs w:val="22"/>
        </w:rPr>
        <w:t>může být překročena pouze</w:t>
      </w:r>
      <w:r w:rsidRPr="008C259F">
        <w:rPr>
          <w:rFonts w:asciiTheme="minorHAnsi" w:hAnsiTheme="minorHAnsi" w:cstheme="minorHAnsi"/>
          <w:sz w:val="22"/>
          <w:szCs w:val="22"/>
        </w:rPr>
        <w:t xml:space="preserve"> v souvislosti se změnou sazeb DPH či daňových předpisů majících vliv na výši nabídkové ceny, a to ve výši odpovídající zvýšení těchto sazeb. Další podmínky pro překročení nabídkové ceny jsou uvedeny v návrhu smlouvy.</w:t>
      </w:r>
    </w:p>
    <w:p w:rsidRPr="008C259F" w:rsidR="004533F4" w:rsidP="004533F4" w:rsidRDefault="004533F4" w14:paraId="63DF980D" w14:textId="77777777">
      <w:pPr>
        <w:pStyle w:val="StyleHeading1Auto"/>
        <w:keepNext w:val="false"/>
        <w:keepLines w:val="false"/>
        <w:widowControl w:val="false"/>
        <w:tabs>
          <w:tab w:val="clear" w:pos="851"/>
          <w:tab w:val="left" w:pos="567"/>
        </w:tabs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16BF066F" w14:textId="77777777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lhůta a místo pro podání nabídek, OTEVÍRÁNÍ OBÁLEK</w:t>
      </w:r>
    </w:p>
    <w:p w:rsidRPr="008C259F" w:rsidR="002E6855" w:rsidP="00825F9A" w:rsidRDefault="002E6855" w14:paraId="2FF75D53" w14:textId="777070F7">
      <w:pPr>
        <w:pStyle w:val="BodySingle"/>
        <w:spacing w:before="0" w:line="240" w:lineRule="auto"/>
        <w:rPr>
          <w:rFonts w:eastAsia="SimSun" w:asciiTheme="minorHAnsi" w:hAnsiTheme="minorHAnsi" w:cstheme="minorHAnsi"/>
          <w:sz w:val="22"/>
          <w:szCs w:val="22"/>
          <w:highlight w:val="yellow"/>
        </w:rPr>
      </w:pPr>
      <w:bookmarkStart w:name="__RefHeading__51_1021777229" w:id="10"/>
      <w:bookmarkEnd w:id="10"/>
      <w:r w:rsidRPr="005C605E">
        <w:rPr>
          <w:rFonts w:eastAsia="SimSun" w:asciiTheme="minorHAnsi" w:hAnsiTheme="minorHAnsi" w:cstheme="minorHAnsi"/>
          <w:sz w:val="22"/>
          <w:szCs w:val="22"/>
        </w:rPr>
        <w:t>Nabídky</w:t>
      </w:r>
      <w:r w:rsidRPr="005C605E" w:rsidR="002A310D">
        <w:rPr>
          <w:rFonts w:eastAsia="SimSun" w:asciiTheme="minorHAnsi" w:hAnsiTheme="minorHAnsi" w:cstheme="minorHAnsi"/>
          <w:sz w:val="22"/>
          <w:szCs w:val="22"/>
        </w:rPr>
        <w:t xml:space="preserve"> pro všechny části veřejné zakázky je možné</w:t>
      </w:r>
      <w:r w:rsidRPr="005C605E">
        <w:rPr>
          <w:rFonts w:eastAsia="SimSun" w:asciiTheme="minorHAnsi" w:hAnsiTheme="minorHAnsi" w:cstheme="minorHAnsi"/>
          <w:sz w:val="22"/>
          <w:szCs w:val="22"/>
        </w:rPr>
        <w:t xml:space="preserve"> podávat poštou nebo osobně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 na adrese: </w:t>
      </w:r>
      <w:r w:rsidRPr="008C259F">
        <w:rPr>
          <w:rFonts w:asciiTheme="minorHAnsi" w:hAnsiTheme="minorHAnsi" w:cstheme="minorHAnsi"/>
          <w:b/>
          <w:sz w:val="22"/>
          <w:szCs w:val="22"/>
        </w:rPr>
        <w:t>iora legal, advokátní kancelář s.r.o.</w:t>
      </w:r>
      <w:r w:rsidRPr="008C259F">
        <w:rPr>
          <w:rFonts w:asciiTheme="minorHAnsi" w:hAnsiTheme="minorHAnsi" w:cstheme="minorHAnsi"/>
          <w:sz w:val="22"/>
          <w:szCs w:val="22"/>
        </w:rPr>
        <w:t xml:space="preserve">, </w:t>
      </w:r>
      <w:r w:rsidRPr="008C259F" w:rsidR="002A310D">
        <w:rPr>
          <w:rFonts w:asciiTheme="minorHAnsi" w:hAnsiTheme="minorHAnsi" w:cstheme="minorHAnsi"/>
          <w:color w:val="000000" w:themeColor="text1"/>
          <w:sz w:val="22"/>
          <w:szCs w:val="22"/>
        </w:rPr>
        <w:t>Sámova 410/28, 101 00 Praha 10 - Vršovice</w:t>
      </w:r>
      <w:r w:rsidRPr="008C259F">
        <w:rPr>
          <w:rFonts w:asciiTheme="minorHAnsi" w:hAnsiTheme="minorHAnsi" w:cstheme="minorHAnsi"/>
          <w:sz w:val="22"/>
          <w:szCs w:val="22"/>
        </w:rPr>
        <w:t>, v pracovní dny od 9.00 do 16.00 hodin</w:t>
      </w:r>
      <w:r w:rsidRPr="008C259F">
        <w:rPr>
          <w:rFonts w:eastAsia="SimSun" w:asciiTheme="minorHAnsi" w:hAnsiTheme="minorHAnsi" w:cstheme="minorHAnsi"/>
          <w:sz w:val="22"/>
          <w:szCs w:val="22"/>
        </w:rPr>
        <w:t>,</w:t>
      </w:r>
      <w:r w:rsidRPr="008C259F" w:rsidR="00825F9A">
        <w:rPr>
          <w:rFonts w:eastAsia="SimSun" w:asciiTheme="minorHAnsi" w:hAnsiTheme="minorHAnsi" w:cstheme="minorHAnsi"/>
          <w:sz w:val="22"/>
          <w:szCs w:val="22"/>
        </w:rPr>
        <w:t xml:space="preserve"> 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nejpozději však </w:t>
      </w:r>
      <w:r w:rsidRPr="008C259F">
        <w:rPr>
          <w:rFonts w:eastAsia="SimSun" w:asciiTheme="minorHAnsi" w:hAnsiTheme="minorHAnsi" w:cstheme="minorHAnsi"/>
          <w:b/>
          <w:sz w:val="22"/>
          <w:szCs w:val="22"/>
        </w:rPr>
        <w:t xml:space="preserve">do </w:t>
      </w:r>
      <w:r w:rsidR="00373F46">
        <w:rPr>
          <w:rFonts w:eastAsia="SimSun" w:asciiTheme="minorHAnsi" w:hAnsiTheme="minorHAnsi" w:cstheme="minorHAnsi"/>
          <w:b/>
          <w:sz w:val="22"/>
          <w:szCs w:val="22"/>
        </w:rPr>
        <w:t>2</w:t>
      </w:r>
      <w:r w:rsidR="00D00A25">
        <w:rPr>
          <w:rFonts w:eastAsia="SimSun" w:asciiTheme="minorHAnsi" w:hAnsiTheme="minorHAnsi" w:cstheme="minorHAnsi"/>
          <w:b/>
          <w:sz w:val="22"/>
          <w:szCs w:val="22"/>
        </w:rPr>
        <w:t>5</w:t>
      </w:r>
      <w:r w:rsidR="00373F46">
        <w:rPr>
          <w:rFonts w:eastAsia="SimSun" w:asciiTheme="minorHAnsi" w:hAnsiTheme="minorHAnsi" w:cstheme="minorHAnsi"/>
          <w:b/>
          <w:sz w:val="22"/>
          <w:szCs w:val="22"/>
        </w:rPr>
        <w:t>. 5.</w:t>
      </w:r>
      <w:r w:rsidRPr="008C259F" w:rsidR="002A310D">
        <w:rPr>
          <w:rFonts w:eastAsia="SimSun" w:asciiTheme="minorHAnsi" w:hAnsiTheme="minorHAnsi" w:cstheme="minorHAnsi"/>
          <w:b/>
          <w:sz w:val="22"/>
          <w:szCs w:val="22"/>
        </w:rPr>
        <w:t xml:space="preserve"> 20</w:t>
      </w:r>
      <w:r w:rsidR="00345DA8">
        <w:rPr>
          <w:rFonts w:eastAsia="SimSun" w:asciiTheme="minorHAnsi" w:hAnsiTheme="minorHAnsi" w:cstheme="minorHAnsi"/>
          <w:b/>
          <w:sz w:val="22"/>
          <w:szCs w:val="22"/>
        </w:rPr>
        <w:t>20</w:t>
      </w:r>
      <w:r w:rsidRPr="008C259F" w:rsidR="00382825">
        <w:rPr>
          <w:rFonts w:eastAsia="SimSun" w:asciiTheme="minorHAnsi" w:hAnsiTheme="minorHAnsi" w:cstheme="minorHAnsi"/>
          <w:b/>
          <w:sz w:val="22"/>
          <w:szCs w:val="22"/>
        </w:rPr>
        <w:t xml:space="preserve"> do 11</w:t>
      </w:r>
      <w:r w:rsidRPr="008C259F">
        <w:rPr>
          <w:rFonts w:eastAsia="SimSun" w:asciiTheme="minorHAnsi" w:hAnsiTheme="minorHAnsi" w:cstheme="minorHAnsi"/>
          <w:b/>
          <w:sz w:val="22"/>
          <w:szCs w:val="22"/>
        </w:rPr>
        <w:t>:00 hodin</w:t>
      </w:r>
      <w:r w:rsidRPr="008C259F">
        <w:rPr>
          <w:rFonts w:eastAsia="SimSun" w:asciiTheme="minorHAnsi" w:hAnsiTheme="minorHAnsi" w:cstheme="minorHAnsi"/>
          <w:sz w:val="22"/>
          <w:szCs w:val="22"/>
        </w:rPr>
        <w:t>.</w:t>
      </w:r>
    </w:p>
    <w:p w:rsidRPr="008C259F" w:rsidR="002E6855" w:rsidP="002E6855" w:rsidRDefault="002E6855" w14:paraId="3FC3F58B" w14:textId="28B263AE">
      <w:pPr>
        <w:pStyle w:val="BodySingle"/>
        <w:spacing w:before="0" w:line="240" w:lineRule="auto"/>
        <w:rPr>
          <w:rFonts w:eastAsia="SimSun" w:asciiTheme="minorHAnsi" w:hAnsiTheme="minorHAnsi" w:cstheme="minorHAnsi"/>
          <w:b/>
          <w:sz w:val="22"/>
          <w:szCs w:val="22"/>
        </w:rPr>
      </w:pP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Dodavatelé mohou podat nabídku </w:t>
      </w:r>
      <w:r w:rsidRPr="008C259F" w:rsidR="002A310D">
        <w:rPr>
          <w:rFonts w:eastAsia="SimSun" w:asciiTheme="minorHAnsi" w:hAnsiTheme="minorHAnsi" w:cstheme="minorHAnsi"/>
          <w:sz w:val="22"/>
          <w:szCs w:val="22"/>
        </w:rPr>
        <w:t xml:space="preserve">do příslušné části veřejné zakázky 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na výše uvedenou adresu rovněž poštou </w:t>
      </w:r>
      <w:r w:rsidRPr="008C259F">
        <w:rPr>
          <w:rFonts w:eastAsia="SimSun" w:asciiTheme="minorHAnsi" w:hAnsiTheme="minorHAnsi" w:cstheme="minorHAnsi"/>
          <w:bCs/>
          <w:sz w:val="22"/>
          <w:szCs w:val="22"/>
        </w:rPr>
        <w:t xml:space="preserve">tak, aby takto podané </w:t>
      </w:r>
      <w:r w:rsidRPr="008C259F">
        <w:rPr>
          <w:rFonts w:asciiTheme="minorHAnsi" w:hAnsiTheme="minorHAnsi" w:cstheme="minorHAnsi"/>
          <w:sz w:val="22"/>
          <w:szCs w:val="22"/>
        </w:rPr>
        <w:t>nabídky</w:t>
      </w:r>
      <w:r w:rsidRPr="008C259F">
        <w:rPr>
          <w:rFonts w:eastAsia="SimSun" w:asciiTheme="minorHAnsi" w:hAnsiTheme="minorHAnsi" w:cstheme="minorHAnsi"/>
          <w:bCs/>
          <w:sz w:val="22"/>
          <w:szCs w:val="22"/>
        </w:rPr>
        <w:t xml:space="preserve"> byly doručeny nejpozději do konce výše uvedené lhůty.</w:t>
      </w:r>
    </w:p>
    <w:p w:rsidRPr="008C259F" w:rsidR="002E6855" w:rsidP="002E6855" w:rsidRDefault="002E6855" w14:paraId="5BAFBEC5" w14:textId="77777777">
      <w:pPr>
        <w:pStyle w:val="BodySingle"/>
        <w:widowControl w:val="false"/>
        <w:spacing w:line="240" w:lineRule="auto"/>
        <w:rPr>
          <w:rFonts w:eastAsia="SimSun" w:asciiTheme="minorHAnsi" w:hAnsiTheme="minorHAnsi" w:cstheme="minorHAnsi"/>
          <w:sz w:val="22"/>
          <w:szCs w:val="22"/>
        </w:rPr>
      </w:pP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Za rozhodující pro doručení nabídky je považován okamžik převzetí nabídky na výše uvedené adrese (a to i nabídky zaslané poštou). </w:t>
      </w:r>
      <w:r w:rsidRPr="008C259F">
        <w:rPr>
          <w:rFonts w:asciiTheme="minorHAnsi" w:hAnsiTheme="minorHAnsi" w:cstheme="minorHAnsi"/>
          <w:sz w:val="22"/>
          <w:szCs w:val="22"/>
        </w:rPr>
        <w:t>Na nabídky předložené nebo doručené po uplynutí lhůty pro podání nabídek</w:t>
      </w: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 se pohlíží, jako by nebyly podány.</w:t>
      </w:r>
    </w:p>
    <w:p w:rsidRPr="008C259F" w:rsidR="002E6855" w:rsidP="002E6855" w:rsidRDefault="002E6855" w14:paraId="00366D47" w14:textId="77777777">
      <w:pPr>
        <w:pStyle w:val="BodySingle"/>
        <w:widowControl w:val="false"/>
        <w:spacing w:line="240" w:lineRule="auto"/>
        <w:rPr>
          <w:rFonts w:eastAsia="SimSun" w:asciiTheme="minorHAnsi" w:hAnsiTheme="minorHAnsi" w:cstheme="minorHAnsi"/>
          <w:b/>
          <w:sz w:val="22"/>
          <w:szCs w:val="22"/>
        </w:rPr>
      </w:pPr>
      <w:r w:rsidRPr="008C259F">
        <w:rPr>
          <w:rFonts w:eastAsia="SimSun" w:asciiTheme="minorHAnsi" w:hAnsiTheme="minorHAnsi" w:cstheme="minorHAnsi"/>
          <w:b/>
          <w:sz w:val="22"/>
          <w:szCs w:val="22"/>
        </w:rPr>
        <w:t>Dodavatel podáním nabídky uděluje souhlas ke zpracování osobních údajů za účelem posouzení splnění podmínek účasti ve výběrovém řízení a dále za účelem hodnocení nabídek.</w:t>
      </w:r>
    </w:p>
    <w:p w:rsidRPr="008C259F" w:rsidR="00382825" w:rsidP="00382825" w:rsidRDefault="00382825" w14:paraId="2AD0FE8D" w14:textId="77777777">
      <w:pPr>
        <w:pStyle w:val="StyleHeading1Auto"/>
        <w:keepNext w:val="false"/>
        <w:keepLines w:val="false"/>
        <w:widowControl w:val="false"/>
        <w:tabs>
          <w:tab w:val="clear" w:pos="851"/>
          <w:tab w:val="left" w:pos="567"/>
        </w:tabs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4717B8" w:rsidP="004717B8" w:rsidRDefault="004717B8" w14:paraId="623C19A3" w14:textId="7F8BAFF5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dodatečné informace k zadávavacím podmínkám</w:t>
      </w:r>
    </w:p>
    <w:p w:rsidRPr="008C259F" w:rsidR="00C43514" w:rsidP="004717B8" w:rsidRDefault="004717B8" w14:paraId="7E52F1D2" w14:textId="77777777">
      <w:pPr>
        <w:pStyle w:val="BodySingle"/>
        <w:snapToGrid w:val="fals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Dodavatel je oprávněn</w:t>
      </w:r>
      <w:r w:rsidRPr="008C259F" w:rsidR="00C43514">
        <w:rPr>
          <w:rFonts w:asciiTheme="minorHAnsi" w:hAnsiTheme="minorHAnsi" w:cstheme="minorHAnsi"/>
          <w:sz w:val="22"/>
          <w:szCs w:val="22"/>
        </w:rPr>
        <w:t xml:space="preserve"> po zadavateli požadovat písemně</w:t>
      </w:r>
      <w:r w:rsidRPr="008C259F">
        <w:rPr>
          <w:rFonts w:asciiTheme="minorHAnsi" w:hAnsiTheme="minorHAnsi" w:cstheme="minorHAnsi"/>
          <w:sz w:val="22"/>
          <w:szCs w:val="22"/>
        </w:rPr>
        <w:t xml:space="preserve"> vysvětlení zadávacích podmínek. Písemná žádost musí být zadavateli doručena nejpozději 4 pracovní dny před uplynutím lhůty pro podání nabídek. </w:t>
      </w:r>
      <w:r w:rsidRPr="008C259F" w:rsidR="00C43514">
        <w:rPr>
          <w:rFonts w:asciiTheme="minorHAnsi" w:hAnsiTheme="minorHAnsi" w:cstheme="minorHAnsi"/>
          <w:sz w:val="22"/>
          <w:szCs w:val="22"/>
        </w:rPr>
        <w:t>Vysvětlení zadávacích podmínek může zadavatel poskytnout i bez předchozí žádosti.</w:t>
      </w:r>
    </w:p>
    <w:p w:rsidRPr="008C259F" w:rsidR="00100180" w:rsidP="004717B8" w:rsidRDefault="004717B8" w14:paraId="31CD24B2" w14:textId="77777777">
      <w:pPr>
        <w:pStyle w:val="BodySingle"/>
        <w:snapToGrid w:val="fals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Zadavatel odešle vysvětlení zadávacích podmínek, případně související dokumenty, nejpozději do 2 pracovních dnů po doručení žádosti dle </w:t>
      </w:r>
      <w:r w:rsidRPr="008C259F" w:rsidR="00C43514">
        <w:rPr>
          <w:rFonts w:asciiTheme="minorHAnsi" w:hAnsiTheme="minorHAnsi" w:cstheme="minorHAnsi"/>
          <w:sz w:val="22"/>
          <w:szCs w:val="22"/>
        </w:rPr>
        <w:t>předchozího odstavce</w:t>
      </w:r>
      <w:r w:rsidRPr="008C259F">
        <w:rPr>
          <w:rFonts w:asciiTheme="minorHAnsi" w:hAnsiTheme="minorHAnsi" w:cstheme="minorHAnsi"/>
          <w:sz w:val="22"/>
          <w:szCs w:val="22"/>
        </w:rPr>
        <w:t xml:space="preserve">. Pokud zadavatel na žádost o vysvětlení, která není doručena včas, vysvětlení poskytne, nemusí dodržet lhůtu uvedenou v předchozí větě. </w:t>
      </w:r>
    </w:p>
    <w:p w:rsidRPr="008C259F" w:rsidR="004717B8" w:rsidP="004717B8" w:rsidRDefault="004717B8" w14:paraId="42C70E33" w14:textId="26057FC2">
      <w:pPr>
        <w:pStyle w:val="BodySingle"/>
        <w:snapToGrid w:val="fals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Zadavatel může poskytnout dodavatelům dodatečné </w:t>
      </w:r>
      <w:hyperlink w:tgtFrame="_top" w:history="true" r:id="rId13">
        <w:r w:rsidRPr="008C259F">
          <w:rPr>
            <w:rFonts w:asciiTheme="minorHAnsi" w:hAnsiTheme="minorHAnsi" w:cstheme="minorHAnsi"/>
            <w:sz w:val="22"/>
            <w:szCs w:val="22"/>
          </w:rPr>
          <w:t>informace</w:t>
        </w:r>
      </w:hyperlink>
      <w:r w:rsidRPr="008C259F">
        <w:rPr>
          <w:rFonts w:asciiTheme="minorHAnsi" w:hAnsiTheme="minorHAnsi" w:cstheme="minorHAnsi"/>
          <w:sz w:val="22"/>
          <w:szCs w:val="22"/>
        </w:rPr>
        <w:t xml:space="preserve"> k zadávacím podmínkám i bez předchozí žádosti. </w:t>
      </w:r>
    </w:p>
    <w:p w:rsidRPr="008C259F" w:rsidR="004717B8" w:rsidP="004717B8" w:rsidRDefault="004717B8" w14:paraId="6978A2FA" w14:textId="77777777">
      <w:pPr>
        <w:pStyle w:val="BodySingle"/>
        <w:snapToGrid w:val="fals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Zadavatel může změnit nebo doplnit zadávací podmínky obsažené v zadávací dokumentaci před uplynutím lhůty pro podání nabídek. Změna nebo doplnění zadávací dokumentace/zadávacích podmínek musí být uveřejněna nebo oznámena dodavatelům stejným způsobem jako zadávací podmínka, která byla změněna nebo doplněna.</w:t>
      </w:r>
    </w:p>
    <w:p w:rsidRPr="008C259F" w:rsidR="004717B8" w:rsidP="004717B8" w:rsidRDefault="004717B8" w14:paraId="5411329A" w14:textId="77777777">
      <w:pPr>
        <w:pStyle w:val="BodySingle"/>
        <w:snapToGrid w:val="fals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Pokud to povaha doplnění nebo změny zadávací dokumentace vyžaduje, zadavatel současně přiměřeně prodlouží lhůtu pro podání nabídek. V případě takové změny nebo doplnění zadávací </w:t>
      </w:r>
      <w:r w:rsidRPr="008C259F">
        <w:rPr>
          <w:rFonts w:asciiTheme="minorHAnsi" w:hAnsiTheme="minorHAnsi" w:cstheme="minorHAnsi"/>
          <w:sz w:val="22"/>
          <w:szCs w:val="22"/>
        </w:rPr>
        <w:lastRenderedPageBreak/>
        <w:t>dokumentace, která může rozšířit okruh možných účastníků výběrového řízení, prodlouží zadavatel lhůtu tak, aby od odeslání změny nebo doplnění zadávací dokumentace činila nejméně celou svou původní délku.</w:t>
      </w:r>
    </w:p>
    <w:p w:rsidRPr="008C259F" w:rsidR="004717B8" w:rsidP="004717B8" w:rsidRDefault="004717B8" w14:paraId="2CEA4E67" w14:textId="77777777">
      <w:pPr>
        <w:pStyle w:val="StyleHeading1Auto"/>
        <w:keepNext w:val="false"/>
        <w:keepLines w:val="false"/>
        <w:widowControl w:val="false"/>
        <w:tabs>
          <w:tab w:val="clear" w:pos="851"/>
          <w:tab w:val="left" w:pos="567"/>
        </w:tabs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257B6A4F" w14:textId="2EC23945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VÝHRADY ZADAVATELE</w:t>
      </w:r>
      <w:r w:rsidRPr="008C259F" w:rsidR="00382825">
        <w:rPr>
          <w:rFonts w:asciiTheme="minorHAnsi" w:hAnsiTheme="minorHAnsi" w:cstheme="minorHAnsi"/>
          <w:sz w:val="22"/>
          <w:szCs w:val="22"/>
        </w:rPr>
        <w:t>, práva a povinnosti dodavatele</w:t>
      </w:r>
    </w:p>
    <w:p w:rsidRPr="008C259F" w:rsidR="004717B8" w:rsidP="004717B8" w:rsidRDefault="004717B8" w14:paraId="32CF195C" w14:textId="4E0CA8FA">
      <w:pPr>
        <w:pStyle w:val="BodySingle"/>
        <w:widowControl w:val="false"/>
        <w:spacing w:before="0" w:line="240" w:lineRule="auto"/>
        <w:rPr>
          <w:rFonts w:eastAsia="SimSun" w:asciiTheme="minorHAnsi" w:hAnsiTheme="minorHAnsi" w:cstheme="minorHAnsi"/>
          <w:sz w:val="22"/>
          <w:szCs w:val="22"/>
        </w:rPr>
      </w:pPr>
      <w:r w:rsidRPr="008C259F">
        <w:rPr>
          <w:rFonts w:eastAsia="SimSun" w:asciiTheme="minorHAnsi" w:hAnsiTheme="minorHAnsi" w:cstheme="minorHAnsi"/>
          <w:sz w:val="22"/>
          <w:szCs w:val="22"/>
        </w:rPr>
        <w:t>Zadavatel si vyhrazuje níže uvedená práva:</w:t>
      </w:r>
    </w:p>
    <w:p w:rsidRPr="008C259F" w:rsidR="002E6855" w:rsidP="00D56314" w:rsidRDefault="002E6855" w14:paraId="0AAA2D86" w14:textId="77777777">
      <w:pPr>
        <w:pStyle w:val="BodySingle"/>
        <w:widowControl w:val="false"/>
        <w:numPr>
          <w:ilvl w:val="0"/>
          <w:numId w:val="21"/>
        </w:numPr>
        <w:spacing w:before="0" w:line="240" w:lineRule="auto"/>
        <w:rPr>
          <w:rFonts w:eastAsia="SimSun" w:asciiTheme="minorHAnsi" w:hAnsiTheme="minorHAnsi" w:cstheme="minorHAnsi"/>
          <w:sz w:val="22"/>
          <w:szCs w:val="22"/>
        </w:rPr>
      </w:pP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Výběrové řízení může být ukončeno i bez uvedení důvodu. </w:t>
      </w:r>
    </w:p>
    <w:p w:rsidRPr="008C259F" w:rsidR="002E6855" w:rsidP="00D56314" w:rsidRDefault="002E6855" w14:paraId="45C10AB6" w14:textId="77777777">
      <w:pPr>
        <w:pStyle w:val="Odstavecseseznamem"/>
        <w:numPr>
          <w:ilvl w:val="0"/>
          <w:numId w:val="21"/>
        </w:numPr>
        <w:spacing w:after="120"/>
        <w:jc w:val="both"/>
        <w:rPr>
          <w:rFonts w:asciiTheme="minorHAnsi" w:hAnsiTheme="minorHAnsi" w:cstheme="minorHAnsi"/>
        </w:rPr>
      </w:pPr>
      <w:r w:rsidRPr="008C259F">
        <w:rPr>
          <w:rFonts w:asciiTheme="minorHAnsi" w:hAnsiTheme="minorHAnsi" w:cstheme="minorHAnsi"/>
        </w:rPr>
        <w:t>Zadavatel si vyhrazuje právo nevracet podané nabídky.</w:t>
      </w:r>
    </w:p>
    <w:p w:rsidRPr="008C259F" w:rsidR="002E6855" w:rsidP="00D56314" w:rsidRDefault="002E6855" w14:paraId="19C4B9A4" w14:textId="77777777">
      <w:pPr>
        <w:pStyle w:val="Odstavecseseznamem"/>
        <w:numPr>
          <w:ilvl w:val="0"/>
          <w:numId w:val="21"/>
        </w:numPr>
        <w:spacing w:after="120"/>
        <w:jc w:val="both"/>
        <w:rPr>
          <w:rFonts w:asciiTheme="minorHAnsi" w:hAnsiTheme="minorHAnsi" w:cstheme="minorHAnsi"/>
        </w:rPr>
      </w:pPr>
      <w:r w:rsidRPr="008C259F">
        <w:rPr>
          <w:rFonts w:asciiTheme="minorHAnsi" w:hAnsiTheme="minorHAnsi" w:cstheme="minorHAnsi"/>
        </w:rPr>
        <w:t>Zadavatel nebude poskytovat náhradu jakýchkoliv nákladů, které dodavatelé vynaloží v souvislosti se svou účastí ve výběrovém řízení.</w:t>
      </w:r>
    </w:p>
    <w:p w:rsidRPr="008C259F" w:rsidR="004717B8" w:rsidP="00D56314" w:rsidRDefault="004717B8" w14:paraId="06FA529D" w14:textId="77777777">
      <w:pPr>
        <w:pStyle w:val="BodySingle"/>
        <w:numPr>
          <w:ilvl w:val="0"/>
          <w:numId w:val="21"/>
        </w:numPr>
        <w:spacing w:before="0" w:after="0" w:line="276" w:lineRule="auto"/>
        <w:rPr>
          <w:rFonts w:eastAsia="SimSun" w:asciiTheme="minorHAnsi" w:hAnsiTheme="minorHAnsi" w:cstheme="minorHAnsi"/>
          <w:sz w:val="22"/>
          <w:szCs w:val="22"/>
        </w:rPr>
      </w:pPr>
      <w:r w:rsidRPr="008C259F">
        <w:rPr>
          <w:rFonts w:eastAsia="SimSun" w:asciiTheme="minorHAnsi" w:hAnsiTheme="minorHAnsi" w:cstheme="minorHAnsi"/>
          <w:sz w:val="22"/>
          <w:szCs w:val="22"/>
        </w:rPr>
        <w:t xml:space="preserve">Zadavatel nepřipouští varianty nabídky. </w:t>
      </w:r>
    </w:p>
    <w:p w:rsidRPr="008C259F" w:rsidR="004717B8" w:rsidP="00D56314" w:rsidRDefault="004717B8" w14:paraId="4C400A94" w14:textId="2134A711">
      <w:pPr>
        <w:pStyle w:val="BodySingle"/>
        <w:numPr>
          <w:ilvl w:val="0"/>
          <w:numId w:val="21"/>
        </w:numPr>
        <w:spacing w:before="0" w:line="240" w:lineRule="auto"/>
        <w:rPr>
          <w:rFonts w:eastAsia="SimSun" w:asciiTheme="minorHAnsi" w:hAnsiTheme="minorHAnsi" w:cstheme="minorHAnsi"/>
          <w:bCs/>
          <w:sz w:val="22"/>
          <w:szCs w:val="22"/>
        </w:rPr>
      </w:pPr>
      <w:r w:rsidRPr="008C259F">
        <w:rPr>
          <w:rFonts w:eastAsia="SimSun" w:asciiTheme="minorHAnsi" w:hAnsiTheme="minorHAnsi" w:cstheme="minorHAnsi"/>
          <w:bCs/>
          <w:sz w:val="22"/>
          <w:szCs w:val="22"/>
        </w:rPr>
        <w:t xml:space="preserve">Dodavatel je oprávněn podat v rámci každé části veřejné zakázky pouze jednu nabídku. </w:t>
      </w:r>
    </w:p>
    <w:p w:rsidRPr="008C259F" w:rsidR="004717B8" w:rsidP="00D56314" w:rsidRDefault="004717B8" w14:paraId="4FE2BCC9" w14:textId="19855D25">
      <w:pPr>
        <w:pStyle w:val="BodySingle"/>
        <w:numPr>
          <w:ilvl w:val="0"/>
          <w:numId w:val="21"/>
        </w:numPr>
        <w:spacing w:before="0" w:line="240" w:lineRule="auto"/>
        <w:rPr>
          <w:rFonts w:eastAsia="SimSun" w:asciiTheme="minorHAnsi" w:hAnsiTheme="minorHAnsi" w:cstheme="minorHAnsi"/>
          <w:bCs/>
          <w:sz w:val="22"/>
          <w:szCs w:val="22"/>
        </w:rPr>
      </w:pPr>
      <w:r w:rsidRPr="008C259F">
        <w:rPr>
          <w:rFonts w:eastAsia="SimSun" w:asciiTheme="minorHAnsi" w:hAnsiTheme="minorHAnsi" w:cstheme="minorHAnsi"/>
          <w:bCs/>
          <w:sz w:val="22"/>
          <w:szCs w:val="22"/>
        </w:rPr>
        <w:t>Dodavatel, který podal nabídku pro příslušnou část veřejné zakázky, nesmí být současně poddodavatelem, jehož prostřednictvím jiný dodavatel v rámci téže části veřejné zakázky prokazuje kvalifikaci. Pokud dodavatel podá v rámci příslušné části veřejné zakázky více nabídek samostatně nebo společně s dalšími dodavateli, nebo je poddodavatelem, jehož prostřednictvím jiný dodavatel v rámci téže části veřejné zakázky prokazuje kvalifikaci, zadavatel všechny nabídky podané takovým dodavatelem vyřadí.</w:t>
      </w:r>
    </w:p>
    <w:p w:rsidRPr="008C259F" w:rsidR="004717B8" w:rsidP="00D56314" w:rsidRDefault="004717B8" w14:paraId="48714FDF" w14:textId="77777777">
      <w:pPr>
        <w:pStyle w:val="BodySingle"/>
        <w:widowControl w:val="false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Zadavatel i dodavatelé jsou povinni nakládat se všemi informacemi, které jim budou poskytnuty v průběhu výběrového řízení, jako s důvěrnými (s výjimkou informací, které jsou veřejně dostupné). Dodavatelé jsou povinni zdržet se jakýchkoliv jednání, která by mohla narušit transparentní a nediskriminační průběh výběrového řízení na veřejnou zakázku, zejména pak jednání, v jejichž důsledku by mohlo dojít k narušení soutěže mezi dodavateli v rámci zadání veřejné zakázky.</w:t>
      </w:r>
    </w:p>
    <w:p w:rsidRPr="008C259F" w:rsidR="00A760F0" w:rsidP="00D56314" w:rsidRDefault="004717B8" w14:paraId="70E36F90" w14:textId="77777777">
      <w:pPr>
        <w:pStyle w:val="BodySingle"/>
        <w:widowControl w:val="false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Dodavatel, jehož nabídka nesplňuje zadávací podmínky, bude z řízení vyloučen.</w:t>
      </w:r>
    </w:p>
    <w:p w:rsidRPr="008C259F" w:rsidR="00C43514" w:rsidP="00D56314" w:rsidRDefault="00C43514" w14:paraId="4798896F" w14:textId="574B1899">
      <w:pPr>
        <w:pStyle w:val="BodySingle"/>
        <w:widowControl w:val="false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O výsledku výběrového řízení, resp. o jeho zrušení, příp. o vyloučení nabídky dodavatele z účasti ve výběrovém řízení, budou dodavatelé informován prostřednictvím uveřejnění informace na portálu </w:t>
      </w:r>
      <w:hyperlink w:history="true" r:id="rId14">
        <w:r w:rsidRPr="008C259F">
          <w:rPr>
            <w:rStyle w:val="Hypertextovodkaz"/>
            <w:rFonts w:asciiTheme="minorHAnsi" w:hAnsiTheme="minorHAnsi" w:cstheme="minorHAnsi"/>
            <w:sz w:val="22"/>
            <w:szCs w:val="22"/>
          </w:rPr>
          <w:t>www.esfcr.cz</w:t>
        </w:r>
      </w:hyperlink>
      <w:r w:rsidRPr="008C259F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8C259F" w:rsidR="002E6855" w:rsidP="00A760F0" w:rsidRDefault="002E6855" w14:paraId="2B129408" w14:textId="17D0B6FD">
      <w:pPr>
        <w:pStyle w:val="BodySingle"/>
        <w:widowControl w:val="fals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Délka lhůty, po kterou účastníci řízení nesmí z řízení odstoupit a jsou vázáni svými nabídkami </w:t>
      </w:r>
      <w:r w:rsidRPr="008C259F" w:rsidR="004717B8">
        <w:rPr>
          <w:rFonts w:asciiTheme="minorHAnsi" w:hAnsiTheme="minorHAnsi" w:cstheme="minorHAnsi"/>
          <w:sz w:val="22"/>
          <w:szCs w:val="22"/>
        </w:rPr>
        <w:t>je stanovena v délce 6</w:t>
      </w:r>
      <w:r w:rsidRPr="008C259F" w:rsidR="00382825">
        <w:rPr>
          <w:rFonts w:asciiTheme="minorHAnsi" w:hAnsiTheme="minorHAnsi" w:cstheme="minorHAnsi"/>
          <w:sz w:val="22"/>
          <w:szCs w:val="22"/>
        </w:rPr>
        <w:t>0</w:t>
      </w:r>
      <w:r w:rsidRPr="008C259F">
        <w:rPr>
          <w:rFonts w:asciiTheme="minorHAnsi" w:hAnsiTheme="minorHAnsi" w:cstheme="minorHAnsi"/>
          <w:sz w:val="22"/>
          <w:szCs w:val="22"/>
        </w:rPr>
        <w:t xml:space="preserve"> kalendářních </w:t>
      </w:r>
      <w:r w:rsidRPr="008C259F" w:rsidR="00382825">
        <w:rPr>
          <w:rFonts w:asciiTheme="minorHAnsi" w:hAnsiTheme="minorHAnsi" w:cstheme="minorHAnsi"/>
          <w:sz w:val="22"/>
          <w:szCs w:val="22"/>
        </w:rPr>
        <w:t>dnů; počátkem zadávací lhůty</w:t>
      </w:r>
      <w:r w:rsidRPr="008C259F">
        <w:rPr>
          <w:rFonts w:asciiTheme="minorHAnsi" w:hAnsiTheme="minorHAnsi" w:cstheme="minorHAnsi"/>
          <w:sz w:val="22"/>
          <w:szCs w:val="22"/>
        </w:rPr>
        <w:t xml:space="preserve"> je konec lhůty pr</w:t>
      </w:r>
      <w:r w:rsidRPr="008C259F" w:rsidR="00A760F0">
        <w:rPr>
          <w:rFonts w:asciiTheme="minorHAnsi" w:hAnsiTheme="minorHAnsi" w:cstheme="minorHAnsi"/>
          <w:sz w:val="22"/>
          <w:szCs w:val="22"/>
        </w:rPr>
        <w:t>o podání nabídek</w:t>
      </w:r>
    </w:p>
    <w:p w:rsidRPr="008C259F" w:rsidR="002E6855" w:rsidP="002E6855" w:rsidRDefault="002E6855" w14:paraId="33601032" w14:textId="77777777">
      <w:pPr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075A1D5E" w14:textId="77777777">
      <w:pPr>
        <w:pStyle w:val="StyleHeading1Auto"/>
        <w:keepNext w:val="false"/>
        <w:keepLines w:val="false"/>
        <w:widowControl w:val="false"/>
        <w:numPr>
          <w:ilvl w:val="0"/>
          <w:numId w:val="15"/>
        </w:numPr>
        <w:tabs>
          <w:tab w:val="clear" w:pos="750"/>
          <w:tab w:val="clear" w:pos="851"/>
          <w:tab w:val="num" w:pos="0"/>
          <w:tab w:val="left" w:pos="567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OBCHODNÍ PODMÍNKY</w:t>
      </w:r>
    </w:p>
    <w:p w:rsidRPr="008C259F" w:rsidR="002E6855" w:rsidP="002E6855" w:rsidRDefault="002E6855" w14:paraId="27255267" w14:textId="3CFEEEBA">
      <w:pPr>
        <w:widowControl w:val="false"/>
        <w:autoSpaceDE w:val="false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bookmarkStart w:name="__RefHeading__53_1021777229" w:id="11"/>
      <w:bookmarkStart w:name="__RefHeading__55_1021777229" w:id="12"/>
      <w:bookmarkStart w:name="__RefHeading__63_1021777229" w:id="13"/>
      <w:bookmarkEnd w:id="11"/>
      <w:bookmarkEnd w:id="12"/>
      <w:bookmarkEnd w:id="13"/>
      <w:r w:rsidRPr="008C259F">
        <w:rPr>
          <w:rFonts w:asciiTheme="minorHAnsi" w:hAnsiTheme="minorHAnsi" w:cstheme="minorHAnsi"/>
          <w:sz w:val="22"/>
          <w:szCs w:val="22"/>
        </w:rPr>
        <w:t xml:space="preserve">Obchodní a platební podmínky vymezující budoucí rámec smluvního vztahu, jsou </w:t>
      </w:r>
      <w:r w:rsidRPr="008C259F" w:rsidR="00A760F0">
        <w:rPr>
          <w:rFonts w:asciiTheme="minorHAnsi" w:hAnsiTheme="minorHAnsi" w:cstheme="minorHAnsi"/>
          <w:sz w:val="22"/>
          <w:szCs w:val="22"/>
        </w:rPr>
        <w:t xml:space="preserve">pro příslušnou část </w:t>
      </w:r>
      <w:r w:rsidRPr="008C259F" w:rsidR="00A760F0">
        <w:rPr>
          <w:rFonts w:asciiTheme="minorHAnsi" w:hAnsiTheme="minorHAnsi" w:cstheme="minorHAnsi"/>
          <w:sz w:val="22"/>
          <w:szCs w:val="22"/>
        </w:rPr>
        <w:lastRenderedPageBreak/>
        <w:t>veřejné zakázky podrobně upraveny v textu návrh</w:t>
      </w:r>
      <w:r w:rsidR="00345DA8">
        <w:rPr>
          <w:rFonts w:asciiTheme="minorHAnsi" w:hAnsiTheme="minorHAnsi" w:cstheme="minorHAnsi"/>
          <w:sz w:val="22"/>
          <w:szCs w:val="22"/>
        </w:rPr>
        <w:t>u</w:t>
      </w:r>
      <w:r w:rsidRPr="008C259F">
        <w:rPr>
          <w:rFonts w:asciiTheme="minorHAnsi" w:hAnsiTheme="minorHAnsi" w:cstheme="minorHAnsi"/>
          <w:sz w:val="22"/>
          <w:szCs w:val="22"/>
        </w:rPr>
        <w:t xml:space="preserve"> s</w:t>
      </w:r>
      <w:r w:rsidRPr="008C259F" w:rsidR="00A760F0">
        <w:rPr>
          <w:rFonts w:asciiTheme="minorHAnsi" w:hAnsiTheme="minorHAnsi" w:cstheme="minorHAnsi"/>
          <w:sz w:val="22"/>
          <w:szCs w:val="22"/>
        </w:rPr>
        <w:t>ml</w:t>
      </w:r>
      <w:r w:rsidR="00345DA8">
        <w:rPr>
          <w:rFonts w:asciiTheme="minorHAnsi" w:hAnsiTheme="minorHAnsi" w:cstheme="minorHAnsi"/>
          <w:sz w:val="22"/>
          <w:szCs w:val="22"/>
        </w:rPr>
        <w:t xml:space="preserve">ouvy, která </w:t>
      </w:r>
      <w:r w:rsidRPr="008C259F" w:rsidR="00100180">
        <w:rPr>
          <w:rFonts w:asciiTheme="minorHAnsi" w:hAnsiTheme="minorHAnsi" w:cstheme="minorHAnsi"/>
          <w:sz w:val="22"/>
          <w:szCs w:val="22"/>
        </w:rPr>
        <w:t>tvoří přílohu č. 4</w:t>
      </w:r>
      <w:r w:rsidRPr="008C259F">
        <w:rPr>
          <w:rFonts w:asciiTheme="minorHAnsi" w:hAnsiTheme="minorHAnsi" w:cstheme="minorHAnsi"/>
          <w:sz w:val="22"/>
          <w:szCs w:val="22"/>
        </w:rPr>
        <w:t xml:space="preserve"> této výzvy. </w:t>
      </w:r>
    </w:p>
    <w:p w:rsidRPr="008C259F" w:rsidR="002E6855" w:rsidP="002E6855" w:rsidRDefault="002E6855" w14:paraId="1AAF4ED4" w14:textId="6726BB78">
      <w:pPr>
        <w:widowControl w:val="false"/>
        <w:autoSpaceDE w:val="false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Účastníci jsou oprávněni a povinni návrh smlouvy doplňovat výhradně v částech označených takto: </w:t>
      </w:r>
      <w:r w:rsidRPr="008C259F">
        <w:rPr>
          <w:rFonts w:asciiTheme="minorHAnsi" w:hAnsiTheme="minorHAnsi" w:cstheme="minorHAnsi"/>
          <w:b/>
          <w:color w:val="000000"/>
          <w:sz w:val="22"/>
          <w:szCs w:val="22"/>
        </w:rPr>
        <w:t>[</w:t>
      </w:r>
      <w:r w:rsidRPr="008C259F">
        <w:rPr>
          <w:rFonts w:asciiTheme="minorHAnsi" w:hAnsiTheme="minorHAnsi" w:cstheme="minorHAnsi"/>
          <w:b/>
          <w:color w:val="000000"/>
          <w:sz w:val="22"/>
          <w:szCs w:val="22"/>
          <w:highlight w:val="lightGray"/>
        </w:rPr>
        <w:t>doplní účastník</w:t>
      </w:r>
      <w:r w:rsidRPr="008C259F">
        <w:rPr>
          <w:rFonts w:asciiTheme="minorHAnsi" w:hAnsiTheme="minorHAnsi" w:cstheme="minorHAnsi"/>
          <w:b/>
          <w:color w:val="000000"/>
          <w:sz w:val="22"/>
          <w:szCs w:val="22"/>
        </w:rPr>
        <w:t>]</w:t>
      </w:r>
      <w:r w:rsidR="00D563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či </w:t>
      </w:r>
      <w:r w:rsidRPr="00D56314" w:rsidR="00D56314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t>____</w:t>
      </w:r>
      <w:r w:rsidRPr="00D56314">
        <w:rPr>
          <w:rFonts w:asciiTheme="minorHAnsi" w:hAnsiTheme="minorHAnsi" w:cstheme="minorHAnsi"/>
          <w:sz w:val="22"/>
          <w:szCs w:val="22"/>
          <w:highlight w:val="cyan"/>
        </w:rPr>
        <w:t>.</w:t>
      </w:r>
      <w:r w:rsidRPr="008C259F">
        <w:rPr>
          <w:rFonts w:asciiTheme="minorHAnsi" w:hAnsiTheme="minorHAnsi" w:cstheme="minorHAnsi"/>
          <w:sz w:val="22"/>
          <w:szCs w:val="22"/>
        </w:rPr>
        <w:t xml:space="preserve"> Jiná doplnění nebo změny smlouvy nejsou přípustné.</w:t>
      </w:r>
    </w:p>
    <w:p w:rsidRPr="008C259F" w:rsidR="002E6855" w:rsidP="002E6855" w:rsidRDefault="002E6855" w14:paraId="526FE81E" w14:textId="77777777">
      <w:pPr>
        <w:widowControl w:val="false"/>
        <w:autoSpaceDE w:val="false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Návrh smlouvy musí být ze strany účastníka podepsán statutárním orgánem nebo jinou osobou k tomuto právnímu úkonu oprávněnou. </w:t>
      </w:r>
    </w:p>
    <w:p w:rsidRPr="008C259F" w:rsidR="002E6855" w:rsidP="002E6855" w:rsidRDefault="002E6855" w14:paraId="2A289D38" w14:textId="77777777">
      <w:pPr>
        <w:widowControl w:val="false"/>
        <w:autoSpaceDE w:val="false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Předložení nepodepsaného návrhu smlouvy či návrhu smlouvy upraveného v rozporu s podmínkami stanovenými touto zadávací dokumentací není předložením řádného návrhu smlouvy účastníkem.</w:t>
      </w:r>
    </w:p>
    <w:p w:rsidRPr="008C259F" w:rsidR="002E6855" w:rsidP="002E6855" w:rsidRDefault="002E6855" w14:paraId="73242A68" w14:textId="77777777">
      <w:pPr>
        <w:widowControl w:val="false"/>
        <w:autoSpaceDE w:val="false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A760F0" w:rsidP="00A760F0" w:rsidRDefault="00A760F0" w14:paraId="7FC47FF9" w14:textId="67FBF857">
      <w:pPr>
        <w:pStyle w:val="Bodysingle1"/>
        <w:widowControl w:val="false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Nedílnou součástí této zadávací dokumentace jsou následující přílohy:</w:t>
      </w:r>
    </w:p>
    <w:p w:rsidRPr="008C259F" w:rsidR="00A760F0" w:rsidP="00A760F0" w:rsidRDefault="00A760F0" w14:paraId="306E6832" w14:textId="3C02F235">
      <w:pPr>
        <w:pStyle w:val="Bodysingle1"/>
        <w:widowControl w:val="false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Příloha č. 1 – Specifikace předmětu plnění</w:t>
      </w:r>
      <w:r w:rsidRPr="008C259F" w:rsidR="00100180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8C259F" w:rsidR="00100180" w:rsidP="00A760F0" w:rsidRDefault="00C3047C" w14:paraId="71D289B4" w14:textId="5200AEEA">
      <w:pPr>
        <w:pStyle w:val="Bodysingle1"/>
        <w:widowControl w:val="false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Příloha č. 2</w:t>
      </w:r>
      <w:r w:rsidRPr="008C259F" w:rsidR="00A760F0">
        <w:rPr>
          <w:rFonts w:asciiTheme="minorHAnsi" w:hAnsiTheme="minorHAnsi" w:cstheme="minorHAnsi"/>
          <w:sz w:val="22"/>
          <w:szCs w:val="22"/>
        </w:rPr>
        <w:t xml:space="preserve"> – </w:t>
      </w:r>
      <w:r w:rsidRPr="008C259F" w:rsidR="00100180">
        <w:rPr>
          <w:rFonts w:asciiTheme="minorHAnsi" w:hAnsiTheme="minorHAnsi" w:cstheme="minorHAnsi"/>
          <w:sz w:val="22"/>
          <w:szCs w:val="22"/>
        </w:rPr>
        <w:t>Krycí list nabídky</w:t>
      </w:r>
    </w:p>
    <w:p w:rsidRPr="008C259F" w:rsidR="00A760F0" w:rsidP="00A760F0" w:rsidRDefault="00100180" w14:paraId="17F8980A" w14:textId="6A261501">
      <w:pPr>
        <w:pStyle w:val="Bodysingle1"/>
        <w:widowControl w:val="false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Příloha č. 3 - </w:t>
      </w:r>
      <w:r w:rsidRPr="008C259F" w:rsidR="00A760F0">
        <w:rPr>
          <w:rFonts w:asciiTheme="minorHAnsi" w:hAnsiTheme="minorHAnsi" w:cstheme="minorHAnsi"/>
          <w:sz w:val="22"/>
          <w:szCs w:val="22"/>
        </w:rPr>
        <w:t>Vzor čestných prohlášení</w:t>
      </w:r>
    </w:p>
    <w:p w:rsidRPr="008C259F" w:rsidR="00A760F0" w:rsidP="00A760F0" w:rsidRDefault="00A760F0" w14:paraId="36ED6AA9" w14:textId="0C2BA43E">
      <w:pPr>
        <w:pStyle w:val="Bodysingle1"/>
        <w:widowControl w:val="false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Příloha č. </w:t>
      </w:r>
      <w:r w:rsidRPr="008C259F" w:rsidR="00100180">
        <w:rPr>
          <w:rFonts w:asciiTheme="minorHAnsi" w:hAnsiTheme="minorHAnsi" w:cstheme="minorHAnsi"/>
          <w:sz w:val="22"/>
          <w:szCs w:val="22"/>
        </w:rPr>
        <w:t>4</w:t>
      </w:r>
      <w:r w:rsidR="00252BEF">
        <w:rPr>
          <w:rFonts w:asciiTheme="minorHAnsi" w:hAnsiTheme="minorHAnsi" w:cstheme="minorHAnsi"/>
          <w:sz w:val="22"/>
          <w:szCs w:val="22"/>
        </w:rPr>
        <w:t xml:space="preserve"> – Závazný vzor smlouvy </w:t>
      </w:r>
    </w:p>
    <w:p w:rsidRPr="008C259F" w:rsidR="00A760F0" w:rsidP="002E6855" w:rsidRDefault="00A760F0" w14:paraId="40BBCD6C" w14:textId="77777777">
      <w:pPr>
        <w:widowControl w:val="false"/>
        <w:autoSpaceDE w:val="false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4D7BD968" w14:textId="77777777">
      <w:pPr>
        <w:widowControl w:val="false"/>
        <w:autoSpaceDE w:val="false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23504DEA" w14:textId="77777777">
      <w:pPr>
        <w:widowControl w:val="false"/>
        <w:autoSpaceDE w:val="false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5AC9C965" w14:textId="77777777">
      <w:pPr>
        <w:widowControl w:val="false"/>
        <w:autoSpaceDE w:val="false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2E6855" w:rsidP="002E6855" w:rsidRDefault="002E6855" w14:paraId="0A401B29" w14:textId="77777777">
      <w:pPr>
        <w:spacing w:before="0" w:after="120" w:line="240" w:lineRule="auto"/>
        <w:ind w:left="5040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>________________________</w:t>
      </w:r>
    </w:p>
    <w:p w:rsidRPr="008C259F" w:rsidR="00A760F0" w:rsidP="002E6855" w:rsidRDefault="00A760F0" w14:paraId="11CCDB54" w14:textId="1623CCE7">
      <w:pPr>
        <w:spacing w:before="0" w:after="120" w:line="240" w:lineRule="auto"/>
        <w:ind w:left="504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 xml:space="preserve">obec </w:t>
      </w:r>
      <w:r w:rsidR="00DB3F3F">
        <w:rPr>
          <w:rFonts w:asciiTheme="minorHAnsi" w:hAnsiTheme="minorHAnsi" w:cstheme="minorHAnsi"/>
          <w:b/>
          <w:sz w:val="22"/>
          <w:szCs w:val="22"/>
        </w:rPr>
        <w:t>Vrbice</w:t>
      </w:r>
    </w:p>
    <w:p w:rsidRPr="008C259F" w:rsidR="00A760F0" w:rsidP="00A760F0" w:rsidRDefault="002E6855" w14:paraId="51D43828" w14:textId="77777777">
      <w:pPr>
        <w:spacing w:before="0" w:after="120" w:line="240" w:lineRule="auto"/>
        <w:ind w:left="5040"/>
        <w:jc w:val="left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iora legal, advokátní kancelář s.r.o.</w:t>
      </w:r>
      <w:r w:rsidRPr="008C259F">
        <w:rPr>
          <w:rFonts w:asciiTheme="minorHAnsi" w:hAnsiTheme="minorHAnsi" w:cstheme="minorHAnsi"/>
          <w:sz w:val="22"/>
          <w:szCs w:val="22"/>
        </w:rPr>
        <w:br/>
      </w:r>
      <w:r w:rsidRPr="008C259F" w:rsidR="00A760F0">
        <w:rPr>
          <w:rFonts w:asciiTheme="minorHAnsi" w:hAnsiTheme="minorHAnsi" w:cstheme="minorHAnsi"/>
          <w:sz w:val="22"/>
          <w:szCs w:val="22"/>
        </w:rPr>
        <w:t xml:space="preserve">na základě plné moci </w:t>
      </w:r>
    </w:p>
    <w:p w:rsidRPr="008C259F" w:rsidR="002E6855" w:rsidP="00A760F0" w:rsidRDefault="002E6855" w14:paraId="585EA3D9" w14:textId="557B3816">
      <w:pPr>
        <w:spacing w:before="0" w:after="120" w:line="240" w:lineRule="auto"/>
        <w:ind w:left="5040"/>
        <w:jc w:val="left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Petr Prášek, jednatel</w:t>
      </w:r>
      <w:r w:rsidRPr="008C259F">
        <w:rPr>
          <w:rFonts w:asciiTheme="minorHAnsi" w:hAnsiTheme="minorHAnsi" w:cstheme="minorHAnsi"/>
          <w:sz w:val="22"/>
          <w:szCs w:val="22"/>
        </w:rPr>
        <w:br/>
      </w:r>
    </w:p>
    <w:p w:rsidRPr="008C259F" w:rsidR="00100180" w:rsidP="002E6855" w:rsidRDefault="002E6855" w14:paraId="10A5A97A" w14:textId="70E1F65D">
      <w:pPr>
        <w:keepNext/>
        <w:keepLines/>
        <w:autoSpaceDE w:val="false"/>
        <w:autoSpaceDN w:val="false"/>
        <w:adjustRightInd w:val="false"/>
        <w:spacing w:before="280" w:after="0" w:line="240" w:lineRule="auto"/>
        <w:rPr>
          <w:rFonts w:asciiTheme="minorHAnsi" w:hAnsiTheme="minorHAnsi" w:cstheme="minorHAnsi"/>
          <w:b/>
          <w:caps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br w:type="page"/>
      </w:r>
      <w:bookmarkStart w:name="_Toc320633429" w:id="14"/>
      <w:bookmarkStart w:name="_Toc336000313" w:id="15"/>
      <w:r w:rsidRPr="00045A80">
        <w:rPr>
          <w:rFonts w:asciiTheme="minorHAnsi" w:hAnsiTheme="minorHAnsi" w:cstheme="minorHAnsi"/>
          <w:b/>
          <w:caps/>
          <w:sz w:val="22"/>
          <w:szCs w:val="22"/>
        </w:rPr>
        <w:lastRenderedPageBreak/>
        <w:t xml:space="preserve">Příloha č. </w:t>
      </w:r>
      <w:bookmarkEnd w:id="14"/>
      <w:r w:rsidRPr="00045A80">
        <w:rPr>
          <w:rFonts w:asciiTheme="minorHAnsi" w:hAnsiTheme="minorHAnsi" w:cstheme="minorHAnsi"/>
          <w:b/>
          <w:caps/>
          <w:sz w:val="22"/>
          <w:szCs w:val="22"/>
        </w:rPr>
        <w:t xml:space="preserve">1 – </w:t>
      </w:r>
      <w:bookmarkEnd w:id="15"/>
      <w:r w:rsidRPr="00045A80" w:rsidR="00100180">
        <w:rPr>
          <w:rFonts w:asciiTheme="minorHAnsi" w:hAnsiTheme="minorHAnsi" w:cstheme="minorHAnsi"/>
          <w:b/>
          <w:caps/>
          <w:sz w:val="22"/>
          <w:szCs w:val="22"/>
        </w:rPr>
        <w:t>SPECIFIKACE PŘEDMĚTU PLNĚNÍ</w:t>
      </w:r>
      <w:r w:rsidRPr="008C259F" w:rsidR="00100180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:rsidRPr="00D7022D" w:rsidR="00345DA8" w:rsidP="00D7022D" w:rsidRDefault="00345DA8" w14:paraId="02DC1FAE" w14:textId="77777777">
      <w:pPr>
        <w:spacing w:before="0" w:after="0" w:line="240" w:lineRule="auto"/>
        <w:rPr>
          <w:rFonts w:asciiTheme="minorHAnsi" w:hAnsiTheme="minorHAnsi" w:cstheme="minorHAnsi"/>
          <w:b/>
          <w:caps/>
          <w:sz w:val="22"/>
          <w:szCs w:val="22"/>
        </w:rPr>
      </w:pPr>
      <w:bookmarkStart w:name="_Toc194463455" w:id="16"/>
      <w:bookmarkStart w:name="_Toc238898460" w:id="17"/>
    </w:p>
    <w:p w:rsidRPr="00045A80" w:rsidR="00045A80" w:rsidP="00705D68" w:rsidRDefault="00045A80" w14:paraId="7B89CFA6" w14:textId="4923DFED">
      <w:pPr>
        <w:spacing w:after="0" w:line="24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045A80">
        <w:rPr>
          <w:rFonts w:asciiTheme="minorHAnsi" w:hAnsiTheme="minorHAnsi" w:cstheme="minorHAnsi"/>
          <w:i/>
          <w:iCs/>
          <w:color w:val="000000"/>
          <w:sz w:val="22"/>
          <w:szCs w:val="22"/>
        </w:rPr>
        <w:t>(samostatný dokument)</w:t>
      </w:r>
    </w:p>
    <w:p w:rsidRPr="008C259F" w:rsidR="00D56314" w:rsidP="00584A60" w:rsidRDefault="00D56314" w14:paraId="0F496A42" w14:textId="77777777">
      <w:pPr>
        <w:keepNext/>
        <w:keepLines/>
        <w:autoSpaceDE w:val="false"/>
        <w:autoSpaceDN w:val="false"/>
        <w:adjustRightInd w:val="false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:rsidRPr="008C259F" w:rsidR="00AE36AC" w:rsidP="00AE36AC" w:rsidRDefault="00AE36AC" w14:paraId="1A0604D2" w14:textId="1272D4E0">
      <w:pPr>
        <w:keepNext/>
        <w:keepLines/>
        <w:autoSpaceDE w:val="false"/>
        <w:autoSpaceDN w:val="false"/>
        <w:adjustRightInd w:val="false"/>
        <w:spacing w:before="280" w:after="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8C259F">
        <w:rPr>
          <w:rFonts w:asciiTheme="minorHAnsi" w:hAnsiTheme="minorHAnsi" w:cstheme="minorHAnsi"/>
          <w:b/>
          <w:caps/>
          <w:sz w:val="22"/>
          <w:szCs w:val="22"/>
        </w:rPr>
        <w:t xml:space="preserve">Příloha č. 2 – Krycí list nabídky </w:t>
      </w:r>
    </w:p>
    <w:p w:rsidRPr="008C259F" w:rsidR="00100180" w:rsidP="00100180" w:rsidRDefault="00100180" w14:paraId="682C4C35" w14:textId="77777777">
      <w:pPr>
        <w:widowControl w:val="false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Pr="008C259F" w:rsidR="00100180" w:rsidP="00100180" w:rsidRDefault="00100180" w14:paraId="067469CB" w14:textId="5C01A2B6">
      <w:pPr>
        <w:widowControl w:val="false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259F">
        <w:rPr>
          <w:rFonts w:asciiTheme="minorHAnsi" w:hAnsiTheme="minorHAnsi" w:cstheme="minorHAnsi"/>
          <w:b/>
          <w:sz w:val="22"/>
          <w:szCs w:val="22"/>
        </w:rPr>
        <w:t>„</w:t>
      </w:r>
      <w:r w:rsidRPr="008C259F" w:rsidR="00AE36AC">
        <w:rPr>
          <w:rFonts w:asciiTheme="minorHAnsi" w:hAnsiTheme="minorHAnsi" w:cstheme="minorHAnsi"/>
          <w:b/>
          <w:sz w:val="22"/>
          <w:szCs w:val="22"/>
        </w:rPr>
        <w:t xml:space="preserve">Pasportizace </w:t>
      </w:r>
      <w:r w:rsidR="00DB3F3F">
        <w:rPr>
          <w:rFonts w:asciiTheme="minorHAnsi" w:hAnsiTheme="minorHAnsi" w:cstheme="minorHAnsi"/>
          <w:b/>
          <w:sz w:val="22"/>
          <w:szCs w:val="22"/>
        </w:rPr>
        <w:t>vinných sklepů a majetku na území obce Vrbice</w:t>
      </w:r>
      <w:r w:rsidR="0029347F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Pr="000D39E9">
        <w:rPr>
          <w:rFonts w:asciiTheme="minorHAnsi" w:hAnsiTheme="minorHAnsi" w:cstheme="minorHAnsi"/>
          <w:b/>
          <w:sz w:val="22"/>
          <w:szCs w:val="22"/>
        </w:rPr>
        <w:t>“</w:t>
      </w:r>
      <w:r w:rsidR="0029347F">
        <w:rPr>
          <w:rFonts w:asciiTheme="minorHAnsi" w:hAnsiTheme="minorHAnsi" w:cstheme="minorHAnsi"/>
          <w:b/>
          <w:sz w:val="22"/>
          <w:szCs w:val="22"/>
        </w:rPr>
        <w:t xml:space="preserve"> – část </w:t>
      </w:r>
      <w:r w:rsidRPr="008C259F" w:rsidR="0029347F">
        <w:rPr>
          <w:rFonts w:asciiTheme="minorHAnsi" w:hAnsiTheme="minorHAnsi" w:cstheme="minorHAnsi"/>
          <w:b/>
          <w:color w:val="000000"/>
          <w:sz w:val="22"/>
          <w:szCs w:val="22"/>
        </w:rPr>
        <w:t>[</w:t>
      </w:r>
      <w:r w:rsidRPr="008C259F" w:rsidR="0029347F">
        <w:rPr>
          <w:rFonts w:asciiTheme="minorHAnsi" w:hAnsiTheme="minorHAnsi" w:cstheme="minorHAnsi"/>
          <w:b/>
          <w:color w:val="000000"/>
          <w:sz w:val="22"/>
          <w:szCs w:val="22"/>
          <w:highlight w:val="lightGray"/>
        </w:rPr>
        <w:t>doplní účastník</w:t>
      </w:r>
      <w:r w:rsidRPr="008C259F" w:rsidR="0029347F">
        <w:rPr>
          <w:rFonts w:asciiTheme="minorHAnsi" w:hAnsiTheme="minorHAnsi" w:cstheme="minorHAnsi"/>
          <w:b/>
          <w:color w:val="000000"/>
          <w:sz w:val="22"/>
          <w:szCs w:val="22"/>
        </w:rPr>
        <w:t>]</w:t>
      </w:r>
    </w:p>
    <w:p w:rsidRPr="008C259F" w:rsidR="00100180" w:rsidP="00100180" w:rsidRDefault="00100180" w14:paraId="3B0B50BC" w14:textId="77777777">
      <w:pPr>
        <w:widowControl w:val="false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27"/>
        <w:gridCol w:w="6333"/>
      </w:tblGrid>
      <w:tr w:rsidRPr="008C259F" w:rsidR="00100180" w:rsidTr="00AE36AC" w14:paraId="7681465E" w14:textId="77777777">
        <w:tc>
          <w:tcPr>
            <w:tcW w:w="9060" w:type="dxa"/>
            <w:gridSpan w:val="2"/>
          </w:tcPr>
          <w:p w:rsidRPr="008C259F" w:rsidR="00100180" w:rsidP="00532417" w:rsidRDefault="00100180" w14:paraId="3C251AC8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Zadavatel</w:t>
            </w:r>
          </w:p>
        </w:tc>
      </w:tr>
      <w:tr w:rsidRPr="008C259F" w:rsidR="00100180" w:rsidTr="00AE36AC" w14:paraId="5F5A7F05" w14:textId="77777777">
        <w:tc>
          <w:tcPr>
            <w:tcW w:w="2727" w:type="dxa"/>
            <w:vAlign w:val="center"/>
          </w:tcPr>
          <w:p w:rsidRPr="008C259F" w:rsidR="00100180" w:rsidP="00532417" w:rsidRDefault="00100180" w14:paraId="58756A93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33" w:type="dxa"/>
          </w:tcPr>
          <w:p w:rsidRPr="008C259F" w:rsidR="00100180" w:rsidP="00DB3F3F" w:rsidRDefault="00AE36AC" w14:paraId="2B866EEF" w14:textId="2CCAE2BE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DB3F3F">
              <w:rPr>
                <w:rFonts w:asciiTheme="minorHAnsi" w:hAnsiTheme="minorHAnsi" w:cstheme="minorHAnsi"/>
                <w:b/>
                <w:sz w:val="22"/>
                <w:szCs w:val="22"/>
              </w:rPr>
              <w:t>Vrbice</w:t>
            </w:r>
          </w:p>
        </w:tc>
      </w:tr>
      <w:tr w:rsidRPr="008C259F" w:rsidR="00DB3F3F" w:rsidTr="00AE36AC" w14:paraId="1BBC83E2" w14:textId="77777777">
        <w:tc>
          <w:tcPr>
            <w:tcW w:w="2727" w:type="dxa"/>
            <w:vAlign w:val="center"/>
          </w:tcPr>
          <w:p w:rsidRPr="008C259F" w:rsidR="00DB3F3F" w:rsidP="00DB3F3F" w:rsidRDefault="00DB3F3F" w14:paraId="2DC7C580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Sídlo</w:t>
            </w:r>
          </w:p>
        </w:tc>
        <w:tc>
          <w:tcPr>
            <w:tcW w:w="6333" w:type="dxa"/>
            <w:vAlign w:val="center"/>
          </w:tcPr>
          <w:p w:rsidRPr="008C259F" w:rsidR="00DB3F3F" w:rsidP="00DB3F3F" w:rsidRDefault="00DB3F3F" w14:paraId="63F07B71" w14:textId="61C14AE5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Vrbice 89, 691 09 Vrbice</w:t>
            </w:r>
          </w:p>
        </w:tc>
      </w:tr>
      <w:tr w:rsidRPr="008C259F" w:rsidR="00100180" w:rsidTr="00AE36AC" w14:paraId="2F23D37F" w14:textId="77777777">
        <w:tc>
          <w:tcPr>
            <w:tcW w:w="2727" w:type="dxa"/>
            <w:vAlign w:val="center"/>
          </w:tcPr>
          <w:p w:rsidRPr="008C259F" w:rsidR="00100180" w:rsidP="00532417" w:rsidRDefault="00100180" w14:paraId="2A1C22CF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333" w:type="dxa"/>
          </w:tcPr>
          <w:p w:rsidRPr="008C259F" w:rsidR="00100180" w:rsidP="00DB3F3F" w:rsidRDefault="00AE36AC" w14:paraId="14703166" w14:textId="2FC03E12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</w:rPr>
              <w:t xml:space="preserve">002 </w:t>
            </w:r>
            <w:r w:rsidR="00DB3F3F">
              <w:rPr>
                <w:rFonts w:asciiTheme="minorHAnsi" w:hAnsiTheme="minorHAnsi" w:cstheme="minorHAnsi"/>
                <w:sz w:val="22"/>
                <w:szCs w:val="22"/>
              </w:rPr>
              <w:t>83 738</w:t>
            </w:r>
          </w:p>
        </w:tc>
      </w:tr>
      <w:tr w:rsidRPr="008C259F" w:rsidR="00100180" w:rsidTr="00AE36AC" w14:paraId="13C4341E" w14:textId="77777777">
        <w:tc>
          <w:tcPr>
            <w:tcW w:w="9060" w:type="dxa"/>
            <w:gridSpan w:val="2"/>
            <w:vAlign w:val="center"/>
          </w:tcPr>
          <w:p w:rsidRPr="008C259F" w:rsidR="00100180" w:rsidP="00532417" w:rsidRDefault="00100180" w14:paraId="0C7586E2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Pr="008C259F" w:rsidR="00100180" w:rsidTr="00AE36AC" w14:paraId="4E358456" w14:textId="77777777">
        <w:tc>
          <w:tcPr>
            <w:tcW w:w="2727" w:type="dxa"/>
            <w:vAlign w:val="center"/>
          </w:tcPr>
          <w:p w:rsidRPr="008C259F" w:rsidR="00100180" w:rsidP="00532417" w:rsidRDefault="00100180" w14:paraId="69101639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33" w:type="dxa"/>
          </w:tcPr>
          <w:p w:rsidRPr="008C259F" w:rsidR="00100180" w:rsidP="00532417" w:rsidRDefault="00100180" w14:paraId="293172CF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690E2A77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5F800B11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8C259F" w:rsidR="00100180" w:rsidTr="00AE36AC" w14:paraId="4AB2EB13" w14:textId="77777777">
        <w:tc>
          <w:tcPr>
            <w:tcW w:w="2727" w:type="dxa"/>
            <w:vAlign w:val="center"/>
          </w:tcPr>
          <w:p w:rsidRPr="008C259F" w:rsidR="00100180" w:rsidP="00532417" w:rsidRDefault="00100180" w14:paraId="7622A610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2A49B750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333" w:type="dxa"/>
          </w:tcPr>
          <w:p w:rsidRPr="008C259F" w:rsidR="00100180" w:rsidP="00532417" w:rsidRDefault="00100180" w14:paraId="690A4982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8C259F" w:rsidR="00100180" w:rsidTr="00AE36AC" w14:paraId="55542656" w14:textId="77777777">
        <w:tc>
          <w:tcPr>
            <w:tcW w:w="2727" w:type="dxa"/>
            <w:vAlign w:val="center"/>
          </w:tcPr>
          <w:p w:rsidRPr="008C259F" w:rsidR="00100180" w:rsidP="00532417" w:rsidRDefault="00100180" w14:paraId="4CF1127D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575F3667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Adresa pro poštovní styk</w:t>
            </w:r>
          </w:p>
        </w:tc>
        <w:tc>
          <w:tcPr>
            <w:tcW w:w="6333" w:type="dxa"/>
          </w:tcPr>
          <w:p w:rsidRPr="008C259F" w:rsidR="00100180" w:rsidP="00532417" w:rsidRDefault="00100180" w14:paraId="7AB6E3F5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8C259F" w:rsidR="00100180" w:rsidTr="00AE36AC" w14:paraId="58DA7920" w14:textId="77777777">
        <w:tc>
          <w:tcPr>
            <w:tcW w:w="2727" w:type="dxa"/>
            <w:vAlign w:val="center"/>
          </w:tcPr>
          <w:p w:rsidRPr="008C259F" w:rsidR="00100180" w:rsidP="00532417" w:rsidRDefault="00100180" w14:paraId="184FA6A8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Právní forma dodavatele / spisová značka v obchodním rejstříku</w:t>
            </w:r>
          </w:p>
        </w:tc>
        <w:tc>
          <w:tcPr>
            <w:tcW w:w="6333" w:type="dxa"/>
          </w:tcPr>
          <w:p w:rsidRPr="008C259F" w:rsidR="00100180" w:rsidP="00532417" w:rsidRDefault="00100180" w14:paraId="42B946B6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Pr="008C259F" w:rsidR="00100180" w:rsidTr="00AE36AC" w14:paraId="326AA4D5" w14:textId="77777777">
        <w:tc>
          <w:tcPr>
            <w:tcW w:w="2727" w:type="dxa"/>
            <w:vAlign w:val="center"/>
          </w:tcPr>
          <w:p w:rsidRPr="008C259F" w:rsidR="00100180" w:rsidP="00532417" w:rsidRDefault="00100180" w14:paraId="5065A5A1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333" w:type="dxa"/>
          </w:tcPr>
          <w:p w:rsidRPr="008C259F" w:rsidR="00100180" w:rsidP="00532417" w:rsidRDefault="00100180" w14:paraId="668FE5A1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39695104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1855E624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8C259F" w:rsidR="00100180" w:rsidTr="00AE36AC" w14:paraId="1DBC6B9F" w14:textId="77777777">
        <w:tc>
          <w:tcPr>
            <w:tcW w:w="2727" w:type="dxa"/>
            <w:vAlign w:val="center"/>
          </w:tcPr>
          <w:p w:rsidRPr="008C259F" w:rsidR="00100180" w:rsidP="00532417" w:rsidRDefault="00100180" w14:paraId="40424A3C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333" w:type="dxa"/>
          </w:tcPr>
          <w:p w:rsidRPr="008C259F" w:rsidR="00100180" w:rsidP="00532417" w:rsidRDefault="00100180" w14:paraId="4A26A4E1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479037B6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02B61125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8C259F" w:rsidR="00100180" w:rsidTr="00AE36AC" w14:paraId="0C1D26AE" w14:textId="77777777">
        <w:tc>
          <w:tcPr>
            <w:tcW w:w="2727" w:type="dxa"/>
            <w:vAlign w:val="center"/>
          </w:tcPr>
          <w:p w:rsidRPr="008C259F" w:rsidR="00100180" w:rsidP="00532417" w:rsidRDefault="00100180" w14:paraId="60796890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Ukázka vlastnoručního podpisu osoby oprávněné jednat za dodavatele</w:t>
            </w:r>
          </w:p>
        </w:tc>
        <w:tc>
          <w:tcPr>
            <w:tcW w:w="6333" w:type="dxa"/>
          </w:tcPr>
          <w:p w:rsidRPr="008C259F" w:rsidR="00100180" w:rsidP="00532417" w:rsidRDefault="00100180" w14:paraId="2CAD36D4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8C259F" w:rsidR="00100180" w:rsidTr="00AE36AC" w14:paraId="4EBAC372" w14:textId="77777777">
        <w:tc>
          <w:tcPr>
            <w:tcW w:w="2727" w:type="dxa"/>
            <w:vAlign w:val="center"/>
          </w:tcPr>
          <w:p w:rsidRPr="008C259F" w:rsidR="00100180" w:rsidP="00532417" w:rsidRDefault="00100180" w14:paraId="55619583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333" w:type="dxa"/>
          </w:tcPr>
          <w:p w:rsidRPr="008C259F" w:rsidR="00100180" w:rsidP="00532417" w:rsidRDefault="00100180" w14:paraId="1BB19430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068EC7DD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2E961545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8C259F" w:rsidR="00100180" w:rsidTr="00AE36AC" w14:paraId="4AF2D1AD" w14:textId="77777777">
        <w:tc>
          <w:tcPr>
            <w:tcW w:w="2727" w:type="dxa"/>
            <w:vAlign w:val="center"/>
          </w:tcPr>
          <w:p w:rsidRPr="008C259F" w:rsidR="00100180" w:rsidP="00532417" w:rsidRDefault="00100180" w14:paraId="6DE8BBE9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Telefon / </w:t>
            </w:r>
          </w:p>
          <w:p w:rsidRPr="008C259F" w:rsidR="00100180" w:rsidP="00532417" w:rsidRDefault="00100180" w14:paraId="147DCF23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Fax / </w:t>
            </w:r>
          </w:p>
          <w:p w:rsidRPr="008C259F" w:rsidR="00100180" w:rsidP="00532417" w:rsidRDefault="00100180" w14:paraId="39801E00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333" w:type="dxa"/>
          </w:tcPr>
          <w:p w:rsidRPr="008C259F" w:rsidR="00100180" w:rsidP="00532417" w:rsidRDefault="00100180" w14:paraId="030BA6E4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710E37D7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49812A18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7B38B65A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49B8A084" w14:textId="777777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Pr="008C259F" w:rsidR="00100180" w:rsidP="00100180" w:rsidRDefault="00100180" w14:paraId="6062BF00" w14:textId="77777777">
      <w:pPr>
        <w:widowControl w:val="false"/>
        <w:tabs>
          <w:tab w:val="left" w:pos="709"/>
        </w:tabs>
        <w:spacing w:before="0" w:after="0"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47464515" w14:textId="77777777">
      <w:pPr>
        <w:spacing w:before="0" w:after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  <w:lang w:eastAsia="en-US"/>
        </w:rPr>
      </w:pPr>
      <w:r w:rsidRPr="008C259F">
        <w:rPr>
          <w:rFonts w:asciiTheme="minorHAnsi" w:hAnsiTheme="minorHAnsi" w:cstheme="minorHAnsi"/>
          <w:bCs/>
          <w:sz w:val="22"/>
          <w:szCs w:val="22"/>
          <w:lang w:eastAsia="en-US"/>
        </w:rPr>
        <w:t>Nabídka účastníka obsahuje celkem ______ ručně číslovaných listů, včetně číslování na originálech či úředně ověřených opisech dokumentů.</w:t>
      </w:r>
    </w:p>
    <w:p w:rsidRPr="008C259F" w:rsidR="00100180" w:rsidP="00100180" w:rsidRDefault="00100180" w14:paraId="6DD5078D" w14:textId="77777777">
      <w:p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:rsidRPr="008C259F" w:rsidR="00100180" w:rsidP="00100180" w:rsidRDefault="00100180" w14:paraId="208F8CA8" w14:textId="6A5A1AC4">
      <w:pPr>
        <w:pStyle w:val="BodySingle"/>
        <w:widowControl w:val="fals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Jakožto účastník dále </w:t>
      </w:r>
      <w:r w:rsidRPr="008C259F">
        <w:rPr>
          <w:rFonts w:asciiTheme="minorHAnsi" w:hAnsiTheme="minorHAnsi" w:cstheme="minorHAnsi"/>
          <w:sz w:val="22"/>
          <w:szCs w:val="22"/>
        </w:rPr>
        <w:t>prohlašuji, že níže uvedená celková nabídková cena za provedení veřejné zakázky s názvem „</w:t>
      </w:r>
      <w:r w:rsidR="00DB3F3F">
        <w:rPr>
          <w:rFonts w:asciiTheme="minorHAnsi" w:hAnsiTheme="minorHAnsi" w:cstheme="minorHAnsi"/>
          <w:b/>
          <w:sz w:val="22"/>
          <w:szCs w:val="22"/>
        </w:rPr>
        <w:t>Pasportizace vinných sklepů a majetku na území obce Vrbice</w:t>
      </w:r>
      <w:r w:rsidRPr="000D39E9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8C259F" w:rsidR="00AE36AC">
        <w:rPr>
          <w:rFonts w:asciiTheme="minorHAnsi" w:hAnsiTheme="minorHAnsi" w:cstheme="minorHAnsi"/>
          <w:color w:val="000000"/>
          <w:sz w:val="22"/>
          <w:szCs w:val="22"/>
        </w:rPr>
        <w:t xml:space="preserve"> – část </w:t>
      </w:r>
      <w:r w:rsidRPr="008C259F">
        <w:rPr>
          <w:rFonts w:asciiTheme="minorHAnsi" w:hAnsiTheme="minorHAnsi" w:cstheme="minorHAnsi"/>
          <w:sz w:val="22"/>
          <w:szCs w:val="22"/>
        </w:rPr>
        <w:t xml:space="preserve"> </w:t>
      </w:r>
      <w:r w:rsidRPr="008C259F" w:rsidR="00AE36AC">
        <w:rPr>
          <w:rFonts w:asciiTheme="minorHAnsi" w:hAnsiTheme="minorHAnsi" w:cstheme="minorHAnsi"/>
          <w:b/>
          <w:color w:val="000000"/>
          <w:sz w:val="22"/>
          <w:szCs w:val="22"/>
        </w:rPr>
        <w:t>[</w:t>
      </w:r>
      <w:r w:rsidRPr="008C259F" w:rsidR="00AE36AC">
        <w:rPr>
          <w:rFonts w:asciiTheme="minorHAnsi" w:hAnsiTheme="minorHAnsi" w:cstheme="minorHAnsi"/>
          <w:b/>
          <w:color w:val="000000"/>
          <w:sz w:val="22"/>
          <w:szCs w:val="22"/>
          <w:highlight w:val="lightGray"/>
        </w:rPr>
        <w:t>doplní účastník</w:t>
      </w:r>
      <w:r w:rsidRPr="008C259F" w:rsidR="00AE36AC">
        <w:rPr>
          <w:rFonts w:asciiTheme="minorHAnsi" w:hAnsiTheme="minorHAnsi" w:cstheme="minorHAnsi"/>
          <w:b/>
          <w:color w:val="000000"/>
          <w:sz w:val="22"/>
          <w:szCs w:val="22"/>
        </w:rPr>
        <w:t>]</w:t>
      </w:r>
      <w:r w:rsidRPr="008C259F" w:rsidR="00AE36AC">
        <w:rPr>
          <w:rFonts w:asciiTheme="minorHAnsi" w:hAnsiTheme="minorHAnsi" w:cstheme="minorHAnsi"/>
          <w:sz w:val="22"/>
          <w:szCs w:val="22"/>
        </w:rPr>
        <w:t xml:space="preserve"> </w:t>
      </w:r>
      <w:r w:rsidRPr="008C259F">
        <w:rPr>
          <w:rFonts w:asciiTheme="minorHAnsi" w:hAnsiTheme="minorHAnsi" w:cstheme="minorHAnsi"/>
          <w:sz w:val="22"/>
          <w:szCs w:val="22"/>
        </w:rPr>
        <w:t>zahrnuje veškeré náklady, které účastníkovi vzniknou v souvislosti s plněním veřejné zakázky, je stanovena po dobu platnosti a účinnosti smlouvy a její překročení je možné pouze při splnění podmínek v zadávací dokumentaci, resp. návrhu smlouvy. Nabídková cena je stanovena jako nejvýše přípustná.</w:t>
      </w:r>
    </w:p>
    <w:p w:rsidRPr="008C259F" w:rsidR="00100180" w:rsidP="00100180" w:rsidRDefault="00100180" w14:paraId="3E13DA2E" w14:textId="77777777">
      <w:pPr>
        <w:pStyle w:val="BodySingle"/>
        <w:widowControl w:val="fals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31"/>
        <w:gridCol w:w="4529"/>
      </w:tblGrid>
      <w:tr w:rsidRPr="008C259F" w:rsidR="00100180" w:rsidTr="00532417" w14:paraId="09078A70" w14:textId="77777777">
        <w:tc>
          <w:tcPr>
            <w:tcW w:w="4606" w:type="dxa"/>
            <w:shd w:val="clear" w:color="auto" w:fill="C2D69B" w:themeFill="accent3" w:themeFillTint="99"/>
          </w:tcPr>
          <w:p w:rsidRPr="008C259F" w:rsidR="00100180" w:rsidP="00532417" w:rsidRDefault="00100180" w14:paraId="1AA5E5B0" w14:textId="7777777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Hodnotící kritérium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Pr="008C259F" w:rsidR="00100180" w:rsidP="00532417" w:rsidRDefault="00100180" w14:paraId="696955A5" w14:textId="7777777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Nabízená hodnota</w:t>
            </w:r>
          </w:p>
        </w:tc>
      </w:tr>
      <w:tr w:rsidRPr="008C259F" w:rsidR="00100180" w:rsidTr="00532417" w14:paraId="308D4E1C" w14:textId="77777777">
        <w:tc>
          <w:tcPr>
            <w:tcW w:w="4606" w:type="dxa"/>
          </w:tcPr>
          <w:p w:rsidRPr="008C259F" w:rsidR="00100180" w:rsidP="00AE36AC" w:rsidRDefault="00100180" w14:paraId="0156A8F5" w14:textId="0025C6C8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Nabídková cena (v CZK) </w:t>
            </w:r>
            <w:r w:rsidRPr="008C259F" w:rsidR="00AE36A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bez</w:t>
            </w:r>
            <w:r w:rsidRPr="008C25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4606" w:type="dxa"/>
          </w:tcPr>
          <w:p w:rsidRPr="008C259F" w:rsidR="00100180" w:rsidP="00AE36AC" w:rsidRDefault="00100180" w14:paraId="749C704E" w14:textId="35A32849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US"/>
              </w:rPr>
              <w:t xml:space="preserve">Doplňte částku </w:t>
            </w:r>
            <w:r w:rsidRPr="008C259F" w:rsidR="00AE36AC"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US"/>
              </w:rPr>
              <w:t>v Kč bez</w:t>
            </w:r>
            <w:r w:rsidRPr="008C259F"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:rsidRPr="008C259F" w:rsidR="00100180" w:rsidP="00100180" w:rsidRDefault="00100180" w14:paraId="37FA4B3C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18250614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41"/>
        <w:gridCol w:w="4519"/>
      </w:tblGrid>
      <w:tr w:rsidRPr="008C259F" w:rsidR="00100180" w:rsidTr="00532417" w14:paraId="3C0DC7F9" w14:textId="77777777">
        <w:tc>
          <w:tcPr>
            <w:tcW w:w="4606" w:type="dxa"/>
          </w:tcPr>
          <w:p w:rsidRPr="008C259F" w:rsidR="00100180" w:rsidP="00532417" w:rsidRDefault="00100180" w14:paraId="5F66F977" w14:textId="7777777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sazba DPH, která se vztahuje k nabídkové ceně v %</w:t>
            </w:r>
          </w:p>
        </w:tc>
        <w:tc>
          <w:tcPr>
            <w:tcW w:w="4606" w:type="dxa"/>
          </w:tcPr>
          <w:p w:rsidRPr="008C259F" w:rsidR="00100180" w:rsidP="00532417" w:rsidRDefault="00100180" w14:paraId="0C7D4005" w14:textId="7777777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8C259F" w:rsidR="00100180" w:rsidTr="00532417" w14:paraId="0F9BCC1B" w14:textId="77777777">
        <w:tc>
          <w:tcPr>
            <w:tcW w:w="4606" w:type="dxa"/>
          </w:tcPr>
          <w:p w:rsidRPr="008C259F" w:rsidR="00100180" w:rsidP="00532417" w:rsidRDefault="00100180" w14:paraId="77BD7239" w14:textId="7777777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výše DPH (v CZK)</w:t>
            </w:r>
          </w:p>
        </w:tc>
        <w:tc>
          <w:tcPr>
            <w:tcW w:w="4606" w:type="dxa"/>
          </w:tcPr>
          <w:p w:rsidRPr="008C259F" w:rsidR="00100180" w:rsidP="00532417" w:rsidRDefault="00100180" w14:paraId="39D3DB96" w14:textId="7777777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  <w:tr w:rsidRPr="008C259F" w:rsidR="00100180" w:rsidTr="00532417" w14:paraId="4A78F567" w14:textId="77777777">
        <w:tc>
          <w:tcPr>
            <w:tcW w:w="4606" w:type="dxa"/>
          </w:tcPr>
          <w:p w:rsidRPr="008C259F" w:rsidR="00100180" w:rsidP="00532417" w:rsidRDefault="00100180" w14:paraId="66F1EDA4" w14:textId="7777777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nabídková cena (v CZK) bez DPH</w:t>
            </w:r>
          </w:p>
        </w:tc>
        <w:tc>
          <w:tcPr>
            <w:tcW w:w="4606" w:type="dxa"/>
          </w:tcPr>
          <w:p w:rsidRPr="008C259F" w:rsidR="00100180" w:rsidP="00532417" w:rsidRDefault="00100180" w14:paraId="6A369181" w14:textId="7777777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Pr="008C259F" w:rsidR="00100180" w:rsidP="00100180" w:rsidRDefault="00100180" w14:paraId="1D6B4DB5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3890D1B3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26C99BAB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52"/>
        <w:gridCol w:w="6308"/>
      </w:tblGrid>
      <w:tr w:rsidRPr="008C259F" w:rsidR="00100180" w:rsidTr="00532417" w14:paraId="19F32F8F" w14:textId="77777777">
        <w:tc>
          <w:tcPr>
            <w:tcW w:w="10220" w:type="dxa"/>
            <w:gridSpan w:val="2"/>
          </w:tcPr>
          <w:p w:rsidRPr="008C259F" w:rsidR="00100180" w:rsidP="00532417" w:rsidRDefault="00100180" w14:paraId="1F65A838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Podpis nabídky</w:t>
            </w:r>
          </w:p>
        </w:tc>
      </w:tr>
      <w:tr w:rsidRPr="008C259F" w:rsidR="00100180" w:rsidTr="00532417" w14:paraId="1744A057" w14:textId="77777777">
        <w:tc>
          <w:tcPr>
            <w:tcW w:w="2988" w:type="dxa"/>
          </w:tcPr>
          <w:p w:rsidRPr="008C259F" w:rsidR="00100180" w:rsidP="00532417" w:rsidRDefault="00100180" w14:paraId="217431CE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01A76FCD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Podpis oprávněné osoby</w:t>
            </w:r>
          </w:p>
          <w:p w:rsidRPr="008C259F" w:rsidR="00100180" w:rsidP="00532417" w:rsidRDefault="00100180" w14:paraId="0F78B549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2" w:type="dxa"/>
          </w:tcPr>
          <w:p w:rsidRPr="008C259F" w:rsidR="00100180" w:rsidP="00532417" w:rsidRDefault="00100180" w14:paraId="24CF72A3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456D9046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8C259F" w:rsidR="00100180" w:rsidTr="00532417" w14:paraId="001095C3" w14:textId="77777777">
        <w:tc>
          <w:tcPr>
            <w:tcW w:w="2988" w:type="dxa"/>
          </w:tcPr>
          <w:p w:rsidRPr="008C259F" w:rsidR="00100180" w:rsidP="00532417" w:rsidRDefault="00100180" w14:paraId="3EC7EFBD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1745001A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Titul, jméno, příjmení, funkce</w:t>
            </w:r>
          </w:p>
          <w:p w:rsidRPr="008C259F" w:rsidR="00100180" w:rsidP="00532417" w:rsidRDefault="00100180" w14:paraId="4D21A223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2" w:type="dxa"/>
          </w:tcPr>
          <w:p w:rsidRPr="008C259F" w:rsidR="00100180" w:rsidP="00532417" w:rsidRDefault="00100180" w14:paraId="1E55F780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6304BAB8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477C2126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8C259F" w:rsidR="00100180" w:rsidTr="00532417" w14:paraId="6FD707DC" w14:textId="77777777">
        <w:tc>
          <w:tcPr>
            <w:tcW w:w="2988" w:type="dxa"/>
          </w:tcPr>
          <w:p w:rsidRPr="008C259F" w:rsidR="00100180" w:rsidP="00532417" w:rsidRDefault="00100180" w14:paraId="174DFCFC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25EF0A4B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25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Razítko, datum </w:t>
            </w:r>
          </w:p>
          <w:p w:rsidRPr="008C259F" w:rsidR="00100180" w:rsidP="00532417" w:rsidRDefault="00100180" w14:paraId="5E6AAFF6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3DED5A64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2" w:type="dxa"/>
          </w:tcPr>
          <w:p w:rsidRPr="008C259F" w:rsidR="00100180" w:rsidP="00532417" w:rsidRDefault="00100180" w14:paraId="55B188FE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16E149E0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5BDBC26E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8C259F" w:rsidR="00100180" w:rsidP="00532417" w:rsidRDefault="00100180" w14:paraId="18BEEEAC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Pr="008C259F" w:rsidR="00100180" w:rsidP="00100180" w:rsidRDefault="00100180" w14:paraId="53CC6F55" w14:textId="77777777">
      <w:pPr>
        <w:autoSpaceDE w:val="false"/>
        <w:autoSpaceDN w:val="false"/>
        <w:adjustRightInd w:val="false"/>
        <w:spacing w:before="0"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C259F">
        <w:rPr>
          <w:rFonts w:asciiTheme="minorHAnsi" w:hAnsiTheme="minorHAnsi" w:cstheme="minorHAnsi"/>
          <w:sz w:val="22"/>
          <w:szCs w:val="22"/>
        </w:rPr>
        <w:br w:type="page"/>
      </w:r>
      <w:bookmarkEnd w:id="16"/>
      <w:bookmarkEnd w:id="17"/>
    </w:p>
    <w:p w:rsidRPr="008C259F" w:rsidR="00AE36AC" w:rsidP="00AE36AC" w:rsidRDefault="00AE36AC" w14:paraId="15815E3F" w14:textId="7C40A0DD">
      <w:pPr>
        <w:keepNext/>
        <w:keepLines/>
        <w:autoSpaceDE w:val="false"/>
        <w:autoSpaceDN w:val="false"/>
        <w:adjustRightInd w:val="false"/>
        <w:spacing w:before="280" w:after="0" w:line="240" w:lineRule="auto"/>
        <w:rPr>
          <w:rFonts w:asciiTheme="minorHAnsi" w:hAnsiTheme="minorHAnsi" w:cstheme="minorHAnsi"/>
          <w:b/>
          <w:caps/>
          <w:sz w:val="22"/>
          <w:szCs w:val="22"/>
        </w:rPr>
      </w:pPr>
      <w:r w:rsidRPr="008C259F">
        <w:rPr>
          <w:rFonts w:asciiTheme="minorHAnsi" w:hAnsiTheme="minorHAnsi" w:cstheme="minorHAnsi"/>
          <w:b/>
          <w:caps/>
          <w:sz w:val="22"/>
          <w:szCs w:val="22"/>
        </w:rPr>
        <w:lastRenderedPageBreak/>
        <w:t xml:space="preserve">Příloha č. 3 – čestné prohlášení </w:t>
      </w:r>
    </w:p>
    <w:p w:rsidRPr="008C259F" w:rsidR="00AE36AC" w:rsidP="00100180" w:rsidRDefault="00AE36AC" w14:paraId="1A85AE6D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8C259F" w:rsidR="00100180" w:rsidP="00100180" w:rsidRDefault="00100180" w14:paraId="64D7E046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b/>
          <w:color w:val="000000"/>
          <w:sz w:val="22"/>
          <w:szCs w:val="22"/>
        </w:rPr>
        <w:t>Čestné prohlášení účastníka o splnění kvalifikačních předpokladů</w:t>
      </w:r>
    </w:p>
    <w:p w:rsidRPr="008C259F" w:rsidR="00100180" w:rsidP="00100180" w:rsidRDefault="00100180" w14:paraId="48C3D9CF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1C87C81F" w14:textId="77777777">
      <w:pPr>
        <w:autoSpaceDE w:val="false"/>
        <w:autoSpaceDN w:val="false"/>
        <w:adjustRightInd w:val="false"/>
        <w:spacing w:line="276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b/>
          <w:i/>
          <w:color w:val="000000"/>
          <w:sz w:val="22"/>
          <w:szCs w:val="22"/>
        </w:rPr>
        <w:t>Společnost</w:t>
      </w:r>
      <w:r w:rsidRPr="008C259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[identifikační údaje ve smyslu § 28 odst. 1 písm. g) zákona č. 134/2016 Sb., o zadávání veřejných zakázek], </w:t>
      </w:r>
      <w:r w:rsidRPr="008C259F">
        <w:rPr>
          <w:rFonts w:asciiTheme="minorHAnsi" w:hAnsiTheme="minorHAnsi" w:cstheme="minorHAnsi"/>
          <w:b/>
          <w:i/>
          <w:color w:val="000000"/>
          <w:sz w:val="22"/>
          <w:szCs w:val="22"/>
        </w:rPr>
        <w:t>zastoupená</w:t>
      </w:r>
      <w:r w:rsidRPr="008C259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[identifikační údaje statutárního orgánu společnosti, nebo zástupce]</w:t>
      </w:r>
    </w:p>
    <w:p w:rsidRPr="008C259F" w:rsidR="00100180" w:rsidP="00100180" w:rsidRDefault="00100180" w14:paraId="201512A6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6379256C" w14:textId="604A1A3A">
      <w:pPr>
        <w:autoSpaceDE w:val="false"/>
        <w:autoSpaceDN w:val="false"/>
        <w:adjustRightInd w:val="fals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>jakožto účastník v zadávacím řízení k zadání veřejné zakázky malého rozsahu na služby s názvem „</w:t>
      </w:r>
      <w:r w:rsidRPr="008C259F">
        <w:rPr>
          <w:rFonts w:asciiTheme="minorHAnsi" w:hAnsiTheme="minorHAnsi" w:cstheme="minorHAnsi"/>
          <w:b/>
          <w:sz w:val="22"/>
          <w:szCs w:val="22"/>
        </w:rPr>
        <w:t xml:space="preserve">Pasportizace </w:t>
      </w:r>
      <w:r w:rsidR="00DB3F3F">
        <w:rPr>
          <w:rFonts w:asciiTheme="minorHAnsi" w:hAnsiTheme="minorHAnsi" w:cstheme="minorHAnsi"/>
          <w:b/>
          <w:sz w:val="22"/>
          <w:szCs w:val="22"/>
        </w:rPr>
        <w:t>vinných sklepů a majetku na území obce Vrbice</w:t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“ </w:t>
      </w:r>
      <w:r w:rsidRPr="008C259F">
        <w:rPr>
          <w:rFonts w:asciiTheme="minorHAnsi" w:hAnsiTheme="minorHAnsi" w:cstheme="minorHAnsi"/>
          <w:b/>
          <w:color w:val="000000"/>
          <w:sz w:val="22"/>
          <w:szCs w:val="22"/>
        </w:rPr>
        <w:t>– část I</w:t>
      </w:r>
      <w:r w:rsidR="00045A8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Pasport kanalizace, hrobových míst a vinných sklepů </w:t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tímto čestně prohlašuje, že splňuje níže uvedené kvalifikační předpoklady požadované zadavatelem, tj. že je Dodavatelem, </w:t>
      </w:r>
      <w:r w:rsidRPr="008C259F">
        <w:rPr>
          <w:rFonts w:asciiTheme="minorHAnsi" w:hAnsiTheme="minorHAnsi" w:cstheme="minorHAnsi"/>
          <w:sz w:val="22"/>
          <w:szCs w:val="22"/>
        </w:rPr>
        <w:t>který, resp. kterému:</w:t>
      </w:r>
    </w:p>
    <w:p w:rsidRPr="008C259F" w:rsidR="00100180" w:rsidP="00100180" w:rsidRDefault="00100180" w14:paraId="399D8623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6B2FC7C0" w14:textId="77777777">
      <w:pPr>
        <w:autoSpaceDE w:val="false"/>
        <w:autoSpaceDN w:val="false"/>
        <w:adjustRightInd w:val="false"/>
        <w:spacing w:before="0" w:after="120" w:line="276" w:lineRule="auto"/>
        <w:jc w:val="center"/>
        <w:rPr>
          <w:rFonts w:asciiTheme="minorHAnsi" w:hAnsiTheme="minorHAnsi" w:cstheme="minorHAnsi"/>
          <w:b/>
          <w:smallCaps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b/>
          <w:smallCaps/>
          <w:color w:val="000000"/>
          <w:sz w:val="22"/>
          <w:szCs w:val="22"/>
        </w:rPr>
        <w:t>Základní způsobilost</w:t>
      </w:r>
    </w:p>
    <w:p w:rsidRPr="008C259F" w:rsidR="00100180" w:rsidP="00D56314" w:rsidRDefault="00100180" w14:paraId="230F0531" w14:textId="23FAB9FE">
      <w:pPr>
        <w:numPr>
          <w:ilvl w:val="0"/>
          <w:numId w:val="20"/>
        </w:numPr>
        <w:shd w:val="clear" w:color="auto" w:fill="FFFFFF"/>
        <w:tabs>
          <w:tab w:val="clear" w:pos="784"/>
        </w:tabs>
        <w:suppressAutoHyphens w:val="false"/>
        <w:spacing w:after="0" w:line="240" w:lineRule="auto"/>
        <w:ind w:left="567" w:right="11" w:hanging="442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zadávacího řízení pravomocně odsouzen pro trestný čin uvedený v příloze č. 3 k zákonu č. 134/2016 Sb., nebo obdobný trestný čin podle právního řádu země sídla dodavatele; k zahlazeným odsouzením se nepřihlíží; </w:t>
      </w:r>
    </w:p>
    <w:p w:rsidRPr="008C259F" w:rsidR="00100180" w:rsidP="00D56314" w:rsidRDefault="00100180" w14:paraId="1246E6C5" w14:textId="209F0CDD">
      <w:pPr>
        <w:numPr>
          <w:ilvl w:val="1"/>
          <w:numId w:val="17"/>
        </w:numPr>
        <w:shd w:val="clear" w:color="auto" w:fill="FFFFFF"/>
        <w:tabs>
          <w:tab w:val="clear" w:pos="1440"/>
          <w:tab w:val="num" w:pos="1031"/>
        </w:tabs>
        <w:suppressAutoHyphens w:val="false"/>
        <w:spacing w:after="0" w:line="240" w:lineRule="auto"/>
        <w:ind w:left="1031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je-li dodavatelem právnická osoba, splňuje výše uvedenou způsobilost tato právnická osoba a zároveň každý člen statutárního orgánu. Je-li členem statutárního orgánu dodavatele právnická osoba, musí výše uvedenou způsobilost splňovat </w:t>
      </w:r>
    </w:p>
    <w:p w:rsidRPr="008C259F" w:rsidR="00100180" w:rsidP="00D56314" w:rsidRDefault="00100180" w14:paraId="450FCF5C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tato právnická osoba, </w:t>
      </w:r>
    </w:p>
    <w:p w:rsidRPr="008C259F" w:rsidR="00100180" w:rsidP="00D56314" w:rsidRDefault="00100180" w14:paraId="0A92D451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každý člen statutárního orgánu této právnické osoby a </w:t>
      </w:r>
    </w:p>
    <w:p w:rsidRPr="008C259F" w:rsidR="00100180" w:rsidP="00D56314" w:rsidRDefault="00100180" w14:paraId="3DE7DD60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osoba zastupující tuto právnickou osobu v statutárním orgánu Dodavatele;</w:t>
      </w:r>
    </w:p>
    <w:p w:rsidRPr="008C259F" w:rsidR="00100180" w:rsidP="00D56314" w:rsidRDefault="00100180" w14:paraId="03247D53" w14:textId="1B9CCBEF">
      <w:pPr>
        <w:numPr>
          <w:ilvl w:val="1"/>
          <w:numId w:val="17"/>
        </w:numPr>
        <w:shd w:val="clear" w:color="auto" w:fill="FFFFFF"/>
        <w:tabs>
          <w:tab w:val="clear" w:pos="1440"/>
          <w:tab w:val="num" w:pos="1031"/>
        </w:tabs>
        <w:suppressAutoHyphens w:val="false"/>
        <w:spacing w:after="0" w:line="240" w:lineRule="auto"/>
        <w:ind w:left="1031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je-li dodavatelem pobočka závodu české právnické osoby, splňuje výše uvedenou způsobilost tato právnická osoba, každý člen statutárního orgánu a vedoucí pobočky závodu. Je-li členem statutárního orgánu dodavatele právnická osoba, musí výše uvedenou způsobilost splňovat </w:t>
      </w:r>
    </w:p>
    <w:p w:rsidRPr="008C259F" w:rsidR="00100180" w:rsidP="00D56314" w:rsidRDefault="00100180" w14:paraId="29E89DA3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tato právnická osoba, </w:t>
      </w:r>
    </w:p>
    <w:p w:rsidRPr="008C259F" w:rsidR="00100180" w:rsidP="00D56314" w:rsidRDefault="00100180" w14:paraId="5BF450CE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každý člen statutárního orgánu této právnické osoby a </w:t>
      </w:r>
    </w:p>
    <w:p w:rsidRPr="008C259F" w:rsidR="00100180" w:rsidP="00D56314" w:rsidRDefault="00100180" w14:paraId="46CCD078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osoba zastupující tuto právnickou osobu v statutárním orgánu Dodavatele.</w:t>
      </w:r>
    </w:p>
    <w:p w:rsidRPr="008C259F" w:rsidR="00100180" w:rsidP="00D56314" w:rsidRDefault="00100180" w14:paraId="3A665912" w14:textId="14A98E61">
      <w:pPr>
        <w:numPr>
          <w:ilvl w:val="1"/>
          <w:numId w:val="17"/>
        </w:numPr>
        <w:shd w:val="clear" w:color="auto" w:fill="FFFFFF"/>
        <w:tabs>
          <w:tab w:val="clear" w:pos="1440"/>
          <w:tab w:val="num" w:pos="1031"/>
        </w:tabs>
        <w:suppressAutoHyphens w:val="false"/>
        <w:spacing w:after="0" w:line="240" w:lineRule="auto"/>
        <w:ind w:left="1031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je-li dodavatelem pobočka závodu zahraniční právnické osoby, splňuje výše uvedenou způsobilost tato právnická osoba a vedoucí pobočky závodu.</w:t>
      </w:r>
    </w:p>
    <w:p w:rsidRPr="008C259F" w:rsidR="00100180" w:rsidP="00D56314" w:rsidRDefault="00100180" w14:paraId="0373DA57" w14:textId="77777777">
      <w:pPr>
        <w:numPr>
          <w:ilvl w:val="0"/>
          <w:numId w:val="20"/>
        </w:numPr>
        <w:shd w:val="clear" w:color="auto" w:fill="FFFFFF"/>
        <w:tabs>
          <w:tab w:val="clear" w:pos="784"/>
          <w:tab w:val="num" w:pos="375"/>
        </w:tabs>
        <w:suppressAutoHyphens w:val="false"/>
        <w:spacing w:after="0" w:line="240" w:lineRule="auto"/>
        <w:ind w:left="375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:rsidRPr="008C259F" w:rsidR="00100180" w:rsidP="00D56314" w:rsidRDefault="00100180" w14:paraId="0E8BE412" w14:textId="77777777">
      <w:pPr>
        <w:numPr>
          <w:ilvl w:val="0"/>
          <w:numId w:val="20"/>
        </w:numPr>
        <w:shd w:val="clear" w:color="auto" w:fill="FFFFFF"/>
        <w:tabs>
          <w:tab w:val="clear" w:pos="784"/>
          <w:tab w:val="num" w:pos="375"/>
        </w:tabs>
        <w:suppressAutoHyphens w:val="false"/>
        <w:spacing w:after="0" w:line="240" w:lineRule="auto"/>
        <w:ind w:left="375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veřejném zdravotním pojištění,</w:t>
      </w:r>
    </w:p>
    <w:p w:rsidRPr="008C259F" w:rsidR="00100180" w:rsidP="00D56314" w:rsidRDefault="00100180" w14:paraId="27B93D50" w14:textId="77777777">
      <w:pPr>
        <w:numPr>
          <w:ilvl w:val="0"/>
          <w:numId w:val="20"/>
        </w:numPr>
        <w:shd w:val="clear" w:color="auto" w:fill="FFFFFF"/>
        <w:tabs>
          <w:tab w:val="clear" w:pos="784"/>
          <w:tab w:val="num" w:pos="375"/>
        </w:tabs>
        <w:suppressAutoHyphens w:val="false"/>
        <w:spacing w:after="0" w:line="240" w:lineRule="auto"/>
        <w:ind w:left="375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lastRenderedPageBreak/>
        <w:t>nemá v České republice nebo v zemi svého sídla splatný nedoplatek na pojistném nebo na penále na sociální zabezpečení a příspěvku na státní politiku zaměstnanosti,</w:t>
      </w:r>
    </w:p>
    <w:p w:rsidRPr="008C259F" w:rsidR="00100180" w:rsidP="00D56314" w:rsidRDefault="00100180" w14:paraId="0871F770" w14:textId="77777777">
      <w:pPr>
        <w:numPr>
          <w:ilvl w:val="0"/>
          <w:numId w:val="20"/>
        </w:numPr>
        <w:shd w:val="clear" w:color="auto" w:fill="FFFFFF"/>
        <w:tabs>
          <w:tab w:val="clear" w:pos="784"/>
          <w:tab w:val="num" w:pos="375"/>
        </w:tabs>
        <w:suppressAutoHyphens w:val="false"/>
        <w:spacing w:after="0" w:line="240" w:lineRule="auto"/>
        <w:ind w:left="375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 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:rsidRPr="008C259F" w:rsidR="00100180" w:rsidP="00100180" w:rsidRDefault="00100180" w14:paraId="172E4135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64884699" w14:textId="77777777">
      <w:pPr>
        <w:pStyle w:val="Style10"/>
        <w:widowControl/>
        <w:spacing w:before="82" w:line="276" w:lineRule="auto"/>
        <w:jc w:val="center"/>
        <w:rPr>
          <w:rStyle w:val="FontStyle18"/>
          <w:rFonts w:asciiTheme="minorHAnsi" w:hAnsiTheme="minorHAnsi" w:cstheme="minorHAnsi"/>
          <w:b/>
          <w:color w:val="000000"/>
          <w:szCs w:val="22"/>
        </w:rPr>
      </w:pPr>
    </w:p>
    <w:p w:rsidRPr="00045A80" w:rsidR="00100180" w:rsidP="00AE36AC" w:rsidRDefault="00100180" w14:paraId="0EBD1A98" w14:textId="3DEE2F34">
      <w:pPr>
        <w:pStyle w:val="Style10"/>
        <w:widowControl/>
        <w:spacing w:before="82" w:line="276" w:lineRule="auto"/>
        <w:jc w:val="center"/>
        <w:rPr>
          <w:rStyle w:val="FontStyle18"/>
          <w:rFonts w:asciiTheme="minorHAnsi" w:hAnsiTheme="minorHAnsi" w:cstheme="minorHAnsi"/>
          <w:b/>
          <w:color w:val="000000"/>
          <w:szCs w:val="22"/>
        </w:rPr>
      </w:pPr>
      <w:r w:rsidRPr="00045A80">
        <w:rPr>
          <w:rStyle w:val="FontStyle18"/>
          <w:rFonts w:asciiTheme="minorHAnsi" w:hAnsiTheme="minorHAnsi" w:cstheme="minorHAnsi"/>
          <w:b/>
          <w:color w:val="000000"/>
          <w:szCs w:val="22"/>
        </w:rPr>
        <w:t>PROFESNÍ ZPŮSOBILOST</w:t>
      </w:r>
    </w:p>
    <w:p w:rsidRPr="00045A80" w:rsidR="00064EC6" w:rsidP="00D56314" w:rsidRDefault="00100180" w14:paraId="568EAAF9" w14:textId="77777777">
      <w:pPr>
        <w:pStyle w:val="Odstavecseseznamem"/>
        <w:numPr>
          <w:ilvl w:val="0"/>
          <w:numId w:val="22"/>
        </w:numPr>
        <w:shd w:val="clear" w:color="auto" w:fill="FFFFFF"/>
        <w:suppressAutoHyphens w:val="false"/>
        <w:spacing w:before="80" w:after="120" w:line="276" w:lineRule="auto"/>
        <w:ind w:left="567"/>
        <w:jc w:val="both"/>
        <w:rPr>
          <w:rFonts w:asciiTheme="minorHAnsi" w:hAnsiTheme="minorHAnsi" w:cstheme="minorHAnsi"/>
        </w:rPr>
      </w:pPr>
      <w:r w:rsidRPr="00045A80">
        <w:rPr>
          <w:rFonts w:asciiTheme="minorHAnsi" w:hAnsiTheme="minorHAnsi" w:cstheme="minorHAnsi"/>
        </w:rPr>
        <w:t xml:space="preserve">disponuje výpisem z obchodního rejstříku, pokud je v něm zapsán, či výpisem z jiné obdobné evidence, pokud je v ní zapsán,  </w:t>
      </w:r>
    </w:p>
    <w:p w:rsidR="00045A80" w:rsidP="00D56314" w:rsidRDefault="00100180" w14:paraId="654043F1" w14:textId="77777777">
      <w:pPr>
        <w:pStyle w:val="Odstavecseseznamem"/>
        <w:numPr>
          <w:ilvl w:val="0"/>
          <w:numId w:val="22"/>
        </w:numPr>
        <w:shd w:val="clear" w:color="auto" w:fill="FFFFFF"/>
        <w:suppressAutoHyphens w:val="false"/>
        <w:spacing w:before="80" w:after="120" w:line="276" w:lineRule="auto"/>
        <w:ind w:left="567"/>
        <w:jc w:val="both"/>
        <w:rPr>
          <w:rFonts w:asciiTheme="minorHAnsi" w:hAnsiTheme="minorHAnsi" w:cstheme="minorHAnsi"/>
        </w:rPr>
      </w:pPr>
      <w:r w:rsidRPr="00045A80">
        <w:rPr>
          <w:rFonts w:asciiTheme="minorHAnsi" w:hAnsiTheme="minorHAnsi" w:cstheme="minorHAnsi"/>
        </w:rPr>
        <w:t>disponuje dokladem o oprávnění k podnikání dle zvláštních právních předpisů v rozsahu odpovídají</w:t>
      </w:r>
      <w:r w:rsidRPr="00045A80" w:rsidR="00064EC6">
        <w:rPr>
          <w:rFonts w:asciiTheme="minorHAnsi" w:hAnsiTheme="minorHAnsi" w:cstheme="minorHAnsi"/>
        </w:rPr>
        <w:t xml:space="preserve">címu předmětu veřejné zakázky </w:t>
      </w:r>
    </w:p>
    <w:p w:rsidR="00045A80" w:rsidP="00045A80" w:rsidRDefault="00045A80" w14:paraId="32CBC5BF" w14:textId="248D5CD2">
      <w:pPr>
        <w:pStyle w:val="BodySingle"/>
        <w:widowControl w:val="false"/>
        <w:numPr>
          <w:ilvl w:val="1"/>
          <w:numId w:val="22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Výkon zeměměřických činností </w:t>
      </w:r>
    </w:p>
    <w:p w:rsidR="00045A80" w:rsidP="00045A80" w:rsidRDefault="00045A80" w14:paraId="5E2EAD6B" w14:textId="3FBFC680">
      <w:pPr>
        <w:pStyle w:val="BodySingle"/>
        <w:widowControl w:val="false"/>
        <w:spacing w:before="0" w:line="240" w:lineRule="auto"/>
        <w:ind w:left="164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</w:p>
    <w:p w:rsidRPr="006A485B" w:rsidR="00100180" w:rsidP="00045A80" w:rsidRDefault="00045A80" w14:paraId="51BAE45A" w14:textId="02A55D1F">
      <w:pPr>
        <w:pStyle w:val="BodySingle"/>
        <w:widowControl w:val="false"/>
        <w:numPr>
          <w:ilvl w:val="1"/>
          <w:numId w:val="22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A485B">
        <w:rPr>
          <w:rFonts w:asciiTheme="minorHAnsi" w:hAnsiTheme="minorHAnsi" w:cstheme="minorHAnsi"/>
          <w:b/>
          <w:sz w:val="22"/>
          <w:szCs w:val="22"/>
        </w:rPr>
        <w:t xml:space="preserve">Výroba, obchod a služby neuvedené v přílohách 1 až 3 živnostenského zákona, nebo </w:t>
      </w:r>
      <w:r w:rsidRPr="006A485B" w:rsidR="00064EC6">
        <w:rPr>
          <w:rFonts w:asciiTheme="minorHAnsi" w:hAnsiTheme="minorHAnsi" w:cstheme="minorHAnsi"/>
          <w:b/>
          <w:sz w:val="22"/>
          <w:szCs w:val="22"/>
        </w:rPr>
        <w:t>Poradenská a konzultační činnost, zpracování odborných studií a posudků</w:t>
      </w:r>
      <w:r w:rsidRPr="006A485B" w:rsidR="006A485B">
        <w:rPr>
          <w:rFonts w:asciiTheme="minorHAnsi" w:hAnsiTheme="minorHAnsi" w:cstheme="minorHAnsi"/>
          <w:b/>
          <w:sz w:val="22"/>
          <w:szCs w:val="22"/>
        </w:rPr>
        <w:t xml:space="preserve"> nebo</w:t>
      </w:r>
      <w:r w:rsidRPr="006A485B" w:rsidR="00064EC6">
        <w:rPr>
          <w:rFonts w:asciiTheme="minorHAnsi" w:hAnsiTheme="minorHAnsi" w:cstheme="minorHAnsi"/>
          <w:b/>
          <w:sz w:val="22"/>
          <w:szCs w:val="22"/>
        </w:rPr>
        <w:t xml:space="preserve"> Služby v oblasti administrativní správy a služby organizačně hospodářské povahy.</w:t>
      </w:r>
    </w:p>
    <w:p w:rsidRPr="00045A80" w:rsidR="00045A80" w:rsidP="00045A80" w:rsidRDefault="00045A80" w14:paraId="31A58592" w14:textId="364D294A">
      <w:pPr>
        <w:pStyle w:val="BodySingle"/>
        <w:widowControl w:val="false"/>
        <w:numPr>
          <w:ilvl w:val="0"/>
          <w:numId w:val="22"/>
        </w:numPr>
        <w:spacing w:before="0" w:line="240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045A80">
        <w:rPr>
          <w:rFonts w:asciiTheme="minorHAnsi" w:hAnsiTheme="minorHAnsi" w:cstheme="minorHAnsi"/>
          <w:b/>
          <w:sz w:val="22"/>
          <w:szCs w:val="22"/>
        </w:rPr>
        <w:t xml:space="preserve">disponuje dokladem o odborné způsobilosti </w:t>
      </w:r>
      <w:r w:rsidRPr="00045A80">
        <w:rPr>
          <w:rFonts w:asciiTheme="minorHAnsi" w:hAnsiTheme="minorHAnsi" w:cstheme="minorHAnsi"/>
          <w:sz w:val="22"/>
          <w:szCs w:val="22"/>
        </w:rPr>
        <w:t>či disponuje osobu, jejímž prostřednictvím odbornou způsobilost zabezpečuje, tj. disponuje níže uvedeným oprávněním</w:t>
      </w:r>
    </w:p>
    <w:p w:rsidRPr="006A485B" w:rsidR="00045A80" w:rsidP="00045A80" w:rsidRDefault="00045A80" w14:paraId="061BB919" w14:textId="55B61457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A485B">
        <w:rPr>
          <w:rFonts w:asciiTheme="minorHAnsi" w:hAnsiTheme="minorHAnsi" w:cstheme="minorHAnsi"/>
          <w:sz w:val="22"/>
          <w:szCs w:val="22"/>
        </w:rPr>
        <w:t>úřední oprávnění pro ověřování výsledků zeměměřických činností dle § 13 odst. 1 písm. a) a písm. c) zákona č. 200/1994 Sb., o zeměměřictví a o změně a doplnění některých zákonů souvisejících s jeho provedením, ve znění pozdějších předpisů.</w:t>
      </w:r>
    </w:p>
    <w:p w:rsidRPr="00172118" w:rsidR="006A485B" w:rsidP="006A485B" w:rsidRDefault="006A485B" w14:paraId="7CAAF216" w14:textId="6CA98AFC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31303D">
        <w:rPr>
          <w:rFonts w:asciiTheme="minorHAnsi" w:hAnsiTheme="minorHAnsi" w:cstheme="minorHAnsi"/>
          <w:color w:val="000000"/>
          <w:sz w:val="22"/>
          <w:szCs w:val="22"/>
        </w:rPr>
        <w:t>platné povolení k</w:t>
      </w:r>
      <w:r>
        <w:rPr>
          <w:rFonts w:asciiTheme="minorHAnsi" w:hAnsiTheme="minorHAnsi" w:cstheme="minorHAnsi"/>
          <w:color w:val="000000"/>
          <w:sz w:val="22"/>
          <w:szCs w:val="22"/>
        </w:rPr>
        <w:t> provozování leteckých prací bezpilotními letadly vydané Úřadem</w:t>
      </w:r>
      <w:r w:rsidRPr="0031303D">
        <w:rPr>
          <w:rFonts w:asciiTheme="minorHAnsi" w:hAnsiTheme="minorHAnsi" w:cstheme="minorHAnsi"/>
          <w:color w:val="000000"/>
          <w:sz w:val="22"/>
          <w:szCs w:val="22"/>
        </w:rPr>
        <w:t xml:space="preserve"> pro civilní letectví ČR (ÚC</w:t>
      </w:r>
      <w:r>
        <w:rPr>
          <w:rFonts w:asciiTheme="minorHAnsi" w:hAnsiTheme="minorHAnsi" w:cstheme="minorHAnsi"/>
          <w:color w:val="000000"/>
          <w:sz w:val="22"/>
          <w:szCs w:val="22"/>
        </w:rPr>
        <w:t>L) včetně provozní specifikace</w:t>
      </w:r>
    </w:p>
    <w:p w:rsidRPr="00172118" w:rsidR="00172118" w:rsidP="00172118" w:rsidRDefault="00172118" w14:paraId="3F45E105" w14:textId="78697DC0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sz w:val="22"/>
          <w:szCs w:val="22"/>
          <w:highlight w:val="cyan"/>
        </w:rPr>
      </w:pPr>
      <w:r w:rsidRPr="00172118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alternativně</w:t>
      </w:r>
    </w:p>
    <w:p w:rsidRPr="006A485B" w:rsidR="006A485B" w:rsidP="006A485B" w:rsidRDefault="00172118" w14:paraId="45163226" w14:textId="060C336C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172118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Dodavatel čestně prohlašuje, že </w:t>
      </w:r>
      <w:r w:rsidRPr="00172118" w:rsidR="006A485B">
        <w:rPr>
          <w:rFonts w:asciiTheme="minorHAnsi" w:hAnsiTheme="minorHAnsi" w:cstheme="minorHAnsi"/>
          <w:b/>
          <w:sz w:val="22"/>
          <w:szCs w:val="22"/>
          <w:highlight w:val="cyan"/>
        </w:rPr>
        <w:t>disponuje ortofotomapou v rozlišení 2 cm/pix.</w:t>
      </w:r>
      <w:r w:rsidRPr="006A485B" w:rsidR="006A48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B3F3F" w:rsidR="00100180" w:rsidP="00045A80" w:rsidRDefault="00100180" w14:paraId="09D7200C" w14:textId="77777777">
      <w:pPr>
        <w:pStyle w:val="Style10"/>
        <w:widowControl/>
        <w:spacing w:before="82" w:line="276" w:lineRule="auto"/>
        <w:rPr>
          <w:rStyle w:val="FontStyle18"/>
          <w:rFonts w:asciiTheme="minorHAnsi" w:hAnsiTheme="minorHAnsi" w:cstheme="minorHAnsi"/>
          <w:b/>
          <w:color w:val="000000"/>
          <w:szCs w:val="22"/>
          <w:highlight w:val="yellow"/>
        </w:rPr>
      </w:pPr>
    </w:p>
    <w:p w:rsidRPr="00045A80" w:rsidR="00100180" w:rsidP="00AE36AC" w:rsidRDefault="00100180" w14:paraId="04E12EC0" w14:textId="7595AC90">
      <w:pPr>
        <w:pStyle w:val="Style10"/>
        <w:widowControl/>
        <w:spacing w:before="82" w:line="276" w:lineRule="auto"/>
        <w:jc w:val="center"/>
        <w:rPr>
          <w:rStyle w:val="FontStyle18"/>
          <w:rFonts w:asciiTheme="minorHAnsi" w:hAnsiTheme="minorHAnsi" w:cstheme="minorHAnsi"/>
          <w:b/>
          <w:color w:val="000000"/>
          <w:szCs w:val="22"/>
        </w:rPr>
      </w:pPr>
      <w:r w:rsidRPr="00045A80">
        <w:rPr>
          <w:rStyle w:val="FontStyle18"/>
          <w:rFonts w:asciiTheme="minorHAnsi" w:hAnsiTheme="minorHAnsi" w:cstheme="minorHAnsi"/>
          <w:b/>
          <w:color w:val="000000"/>
          <w:szCs w:val="22"/>
        </w:rPr>
        <w:t>TECHNICKÁ KVALIFIKACE</w:t>
      </w:r>
    </w:p>
    <w:p w:rsidRPr="009A26E8" w:rsidR="009A26E8" w:rsidP="009A26E8" w:rsidRDefault="00100180" w14:paraId="454E8F2B" w14:textId="42CBA9B0">
      <w:pPr>
        <w:pStyle w:val="Odstavecseseznamem"/>
        <w:numPr>
          <w:ilvl w:val="0"/>
          <w:numId w:val="22"/>
        </w:numPr>
        <w:shd w:val="clear" w:color="auto" w:fill="FFFFFF"/>
        <w:suppressAutoHyphens w:val="false"/>
        <w:spacing w:before="80" w:after="120" w:line="276" w:lineRule="auto"/>
        <w:ind w:left="567"/>
        <w:jc w:val="both"/>
        <w:rPr>
          <w:rFonts w:asciiTheme="minorHAnsi" w:hAnsiTheme="minorHAnsi" w:cstheme="minorHAnsi"/>
          <w:b/>
          <w:bCs/>
        </w:rPr>
      </w:pPr>
      <w:r w:rsidRPr="009A26E8">
        <w:rPr>
          <w:rStyle w:val="FontStyle18"/>
          <w:rFonts w:asciiTheme="minorHAnsi" w:hAnsiTheme="minorHAnsi" w:cstheme="minorHAnsi"/>
          <w:b/>
          <w:bCs/>
        </w:rPr>
        <w:t>poskytl v posledních 3 letech přede dnem zahájení</w:t>
      </w:r>
      <w:r w:rsidRPr="009A26E8" w:rsidR="009A26E8">
        <w:rPr>
          <w:rStyle w:val="FontStyle18"/>
          <w:rFonts w:asciiTheme="minorHAnsi" w:hAnsiTheme="minorHAnsi" w:cstheme="minorHAnsi"/>
          <w:b/>
          <w:bCs/>
        </w:rPr>
        <w:t>m</w:t>
      </w:r>
      <w:r w:rsidRPr="009A26E8">
        <w:rPr>
          <w:rStyle w:val="FontStyle18"/>
          <w:rFonts w:asciiTheme="minorHAnsi" w:hAnsiTheme="minorHAnsi" w:cstheme="minorHAnsi"/>
          <w:b/>
          <w:bCs/>
        </w:rPr>
        <w:t xml:space="preserve"> výběrového řízení </w:t>
      </w:r>
      <w:r w:rsidRPr="009A26E8" w:rsidR="009A26E8">
        <w:rPr>
          <w:rFonts w:asciiTheme="minorHAnsi" w:hAnsiTheme="minorHAnsi" w:cstheme="minorHAnsi"/>
          <w:b/>
          <w:bCs/>
        </w:rPr>
        <w:t xml:space="preserve">celkem minimálně </w:t>
      </w:r>
      <w:r w:rsidR="0029347F">
        <w:rPr>
          <w:rFonts w:asciiTheme="minorHAnsi" w:hAnsiTheme="minorHAnsi" w:cstheme="minorHAnsi"/>
          <w:b/>
          <w:bCs/>
        </w:rPr>
        <w:t>5</w:t>
      </w:r>
      <w:r w:rsidRPr="009A26E8" w:rsidR="009A26E8">
        <w:rPr>
          <w:rFonts w:asciiTheme="minorHAnsi" w:hAnsiTheme="minorHAnsi" w:cstheme="minorHAnsi"/>
          <w:b/>
          <w:bCs/>
        </w:rPr>
        <w:t xml:space="preserve"> zakázek, jejichž předmětem plnění bylo zpracování nového pasportu/aktualizace stávajícího pasportu, resp. evidence majetku</w:t>
      </w:r>
      <w:r w:rsidR="0029347F">
        <w:rPr>
          <w:rFonts w:asciiTheme="minorHAnsi" w:hAnsiTheme="minorHAnsi" w:cstheme="minorHAnsi"/>
          <w:b/>
          <w:bCs/>
        </w:rPr>
        <w:t xml:space="preserve"> </w:t>
      </w:r>
      <w:r w:rsidRPr="009A26E8" w:rsidR="009A26E8">
        <w:rPr>
          <w:rFonts w:asciiTheme="minorHAnsi" w:hAnsiTheme="minorHAnsi" w:cstheme="minorHAnsi"/>
          <w:b/>
          <w:bCs/>
        </w:rPr>
        <w:t>/analýza stavu majetku, přičemž</w:t>
      </w:r>
    </w:p>
    <w:p w:rsidR="009A26E8" w:rsidP="009A26E8" w:rsidRDefault="009A26E8" w14:paraId="71D7499F" w14:textId="35D7C7F8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min. 2 zakázky se týkaly zpracování nového pasportu/aktualizace stávajícího pasportu kanalizace, resp. zpracování evidence kanalizace v majetku obce či města/analýza stavu kanalizace v majetku obce či města dle </w:t>
      </w:r>
      <w:r w:rsidRPr="00C85362">
        <w:rPr>
          <w:rFonts w:asciiTheme="minorHAnsi" w:hAnsiTheme="minorHAnsi" w:cstheme="minorHAnsi"/>
          <w:sz w:val="22"/>
          <w:szCs w:val="22"/>
        </w:rPr>
        <w:t>vyhlášky č. 499/2006 Sb., o dokumentaci staveb, ve znění pozdějších předpisů</w:t>
      </w:r>
      <w:r>
        <w:rPr>
          <w:rFonts w:asciiTheme="minorHAnsi" w:hAnsiTheme="minorHAnsi" w:cstheme="minorHAnsi"/>
          <w:sz w:val="22"/>
          <w:szCs w:val="22"/>
        </w:rPr>
        <w:t>, o celkové délce kanalizace min. 3 000 m v každém jednotlivém případě,</w:t>
      </w:r>
    </w:p>
    <w:p w:rsidR="009A26E8" w:rsidP="009A26E8" w:rsidRDefault="009A26E8" w14:paraId="740790CE" w14:textId="1A3FE83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 xml:space="preserve">název zakázky: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</w:t>
      </w:r>
      <w:r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3BD5F08D" w14:textId="1BF4D299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t xml:space="preserve">předmět plnění: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  <w:r>
        <w:rPr>
          <w:rFonts w:ascii="Franklin Gothic Book" w:hAnsi="Franklin Gothic Book" w:cs="Arial"/>
          <w:b/>
          <w:i/>
          <w:sz w:val="22"/>
          <w:szCs w:val="22"/>
        </w:rPr>
        <w:t xml:space="preserve"> </w:t>
      </w:r>
    </w:p>
    <w:p w:rsidRPr="00F21602" w:rsidR="009A26E8" w:rsidP="009A26E8" w:rsidRDefault="009A26E8" w14:paraId="614B3614" w14:textId="6E05795B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výše finančního plnění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1D66983A" w14:textId="67935564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doba poskytnutí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03EA9F53" w14:textId="5D63D3DA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objednatel vč. kontaktní osoby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="009A26E8" w:rsidP="009A26E8" w:rsidRDefault="009A26E8" w14:paraId="321F40D9" w14:textId="60977D37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9A26E8" w:rsidP="009A26E8" w:rsidRDefault="009A26E8" w14:paraId="2FB1BB1F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 xml:space="preserve">název zakázky: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</w:t>
      </w:r>
      <w:r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50646722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t xml:space="preserve">předmět plnění: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  <w:r>
        <w:rPr>
          <w:rFonts w:ascii="Franklin Gothic Book" w:hAnsi="Franklin Gothic Book" w:cs="Arial"/>
          <w:b/>
          <w:i/>
          <w:sz w:val="22"/>
          <w:szCs w:val="22"/>
        </w:rPr>
        <w:t xml:space="preserve"> </w:t>
      </w:r>
    </w:p>
    <w:p w:rsidRPr="00F21602" w:rsidR="009A26E8" w:rsidP="009A26E8" w:rsidRDefault="009A26E8" w14:paraId="36D55925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výše finančního plnění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31C9B975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doba poskytnutí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22DC8F41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objednatel vč. kontaktní osoby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="006A485B" w:rsidP="006A485B" w:rsidRDefault="006A485B" w14:paraId="686D44FF" w14:textId="77777777">
      <w:pPr>
        <w:pStyle w:val="BodySingle"/>
        <w:widowControl w:val="false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9A26E8" w:rsidP="009A26E8" w:rsidRDefault="009A26E8" w14:paraId="6B305344" w14:textId="4E80BD10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min. 2 zakázky se týkaly zpracování nového pasportu/aktualizace stávajícího pasportu hrobových míst, resp. zpracování evidence hrobových míst v majetku obce či města/analýza stavu hrobových míst v majetku obce či města o počtu min. 130 hrobových míst v každém jednotlivém případě,</w:t>
      </w:r>
    </w:p>
    <w:p w:rsidR="009A26E8" w:rsidP="009A26E8" w:rsidRDefault="009A26E8" w14:paraId="21E0CFF9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 xml:space="preserve">název zakázky: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</w:t>
      </w:r>
      <w:r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489756B4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t xml:space="preserve">předmět plnění: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  <w:r>
        <w:rPr>
          <w:rFonts w:ascii="Franklin Gothic Book" w:hAnsi="Franklin Gothic Book" w:cs="Arial"/>
          <w:b/>
          <w:i/>
          <w:sz w:val="22"/>
          <w:szCs w:val="22"/>
        </w:rPr>
        <w:t xml:space="preserve"> </w:t>
      </w:r>
    </w:p>
    <w:p w:rsidRPr="00F21602" w:rsidR="009A26E8" w:rsidP="009A26E8" w:rsidRDefault="009A26E8" w14:paraId="70E609A9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výše finančního plnění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440D832B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doba poskytnutí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556DDC51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objednatel vč. kontaktní osoby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="009A26E8" w:rsidP="009A26E8" w:rsidRDefault="009A26E8" w14:paraId="72A9E524" w14:textId="77777777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9A26E8" w:rsidP="009A26E8" w:rsidRDefault="009A26E8" w14:paraId="7AC88E7C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 xml:space="preserve">název zakázky: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</w:t>
      </w:r>
      <w:r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7B0F275A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t xml:space="preserve">předmět plnění: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  <w:r>
        <w:rPr>
          <w:rFonts w:ascii="Franklin Gothic Book" w:hAnsi="Franklin Gothic Book" w:cs="Arial"/>
          <w:b/>
          <w:i/>
          <w:sz w:val="22"/>
          <w:szCs w:val="22"/>
        </w:rPr>
        <w:t xml:space="preserve"> </w:t>
      </w:r>
    </w:p>
    <w:p w:rsidRPr="00F21602" w:rsidR="009A26E8" w:rsidP="009A26E8" w:rsidRDefault="009A26E8" w14:paraId="0F658EBA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výše finančního plnění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46211FC1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doba poskytnutí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7FCC1310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lastRenderedPageBreak/>
        <w:t>objednatel vč. kontaktní osoby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7A37C2" w:rsidR="009A26E8" w:rsidP="009A26E8" w:rsidRDefault="009A26E8" w14:paraId="570CE242" w14:textId="77777777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9A26E8" w:rsidP="009A26E8" w:rsidRDefault="009A26E8" w14:paraId="37F7574F" w14:textId="49665449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min. </w:t>
      </w:r>
      <w:r w:rsidR="0029347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zakázk</w:t>
      </w:r>
      <w:r w:rsidR="0029347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se týkal</w:t>
      </w:r>
      <w:r w:rsidR="0029347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zpracování nového pasportu/aktualizace stávajícího pasportu podzemních objektů, resp. zpracování evidence podzemních objektů /analýza stavu podzemních objektů o minimální ploše 1 500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, přičemž při </w:t>
      </w:r>
      <w:r w:rsidR="006A485B">
        <w:rPr>
          <w:rFonts w:asciiTheme="minorHAnsi" w:hAnsiTheme="minorHAnsi" w:cstheme="minorHAnsi"/>
          <w:sz w:val="22"/>
          <w:szCs w:val="22"/>
        </w:rPr>
        <w:t xml:space="preserve">realizaci </w:t>
      </w:r>
      <w:r w:rsidR="0029347F">
        <w:rPr>
          <w:rFonts w:asciiTheme="minorHAnsi" w:hAnsiTheme="minorHAnsi" w:cstheme="minorHAnsi"/>
          <w:sz w:val="22"/>
          <w:szCs w:val="22"/>
        </w:rPr>
        <w:t xml:space="preserve">této </w:t>
      </w:r>
      <w:r>
        <w:rPr>
          <w:rFonts w:asciiTheme="minorHAnsi" w:hAnsiTheme="minorHAnsi" w:cstheme="minorHAnsi"/>
          <w:sz w:val="22"/>
          <w:szCs w:val="22"/>
        </w:rPr>
        <w:t>referenční zakáz</w:t>
      </w:r>
      <w:r w:rsidR="0029347F">
        <w:rPr>
          <w:rFonts w:asciiTheme="minorHAnsi" w:hAnsiTheme="minorHAnsi" w:cstheme="minorHAnsi"/>
          <w:sz w:val="22"/>
          <w:szCs w:val="22"/>
        </w:rPr>
        <w:t>ky</w:t>
      </w:r>
      <w:r>
        <w:rPr>
          <w:rFonts w:asciiTheme="minorHAnsi" w:hAnsiTheme="minorHAnsi" w:cstheme="minorHAnsi"/>
          <w:sz w:val="22"/>
          <w:szCs w:val="22"/>
        </w:rPr>
        <w:t xml:space="preserve"> byla použita </w:t>
      </w:r>
      <w:r w:rsidRPr="006A485B">
        <w:rPr>
          <w:rFonts w:asciiTheme="minorHAnsi" w:hAnsiTheme="minorHAnsi" w:cstheme="minorHAnsi"/>
          <w:sz w:val="22"/>
          <w:szCs w:val="22"/>
        </w:rPr>
        <w:t>metoda laserového skenování.</w:t>
      </w:r>
    </w:p>
    <w:p w:rsidR="009A26E8" w:rsidP="009A26E8" w:rsidRDefault="009A26E8" w14:paraId="3A3AD266" w14:textId="7DA662ED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9A26E8" w:rsidP="009A26E8" w:rsidRDefault="009A26E8" w14:paraId="7340342C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 xml:space="preserve">název zakázky: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</w:t>
      </w:r>
      <w:r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011E71ED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t xml:space="preserve">předmět plnění: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  <w:r>
        <w:rPr>
          <w:rFonts w:ascii="Franklin Gothic Book" w:hAnsi="Franklin Gothic Book" w:cs="Arial"/>
          <w:b/>
          <w:i/>
          <w:sz w:val="22"/>
          <w:szCs w:val="22"/>
        </w:rPr>
        <w:t xml:space="preserve"> </w:t>
      </w:r>
    </w:p>
    <w:p w:rsidRPr="00F21602" w:rsidR="009A26E8" w:rsidP="009A26E8" w:rsidRDefault="009A26E8" w14:paraId="080540FB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výše finančního plnění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6A485B" w:rsidR="009A26E8" w:rsidP="009A26E8" w:rsidRDefault="009A26E8" w14:paraId="4C9A9348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doba poskytnutí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6A485B" w:rsidP="009A26E8" w:rsidRDefault="006A485B" w14:paraId="71F68D83" w14:textId="6B0FB9B9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Style w:val="FontStyle18"/>
          <w:rFonts w:ascii="Franklin Gothic Book" w:hAnsi="Franklin Gothic Book"/>
          <w:i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t>použita metoda laserového skenování:</w:t>
      </w:r>
      <w:r>
        <w:rPr>
          <w:rStyle w:val="FontStyle18"/>
          <w:rFonts w:ascii="Franklin Gothic Book" w:hAnsi="Franklin Gothic Book"/>
          <w:i/>
          <w:szCs w:val="22"/>
        </w:rPr>
        <w:tab/>
        <w:t>ANO/NE</w:t>
      </w:r>
      <w:r>
        <w:rPr>
          <w:rStyle w:val="Znakapoznpodarou"/>
          <w:rFonts w:ascii="Franklin Gothic Book" w:hAnsi="Franklin Gothic Book"/>
          <w:i/>
          <w:sz w:val="22"/>
          <w:szCs w:val="22"/>
        </w:rPr>
        <w:footnoteReference w:id="1"/>
      </w:r>
    </w:p>
    <w:p w:rsidRPr="00F21602" w:rsidR="009A26E8" w:rsidP="009A26E8" w:rsidRDefault="009A26E8" w14:paraId="61111C0A" w14:textId="77777777">
      <w:pPr>
        <w:pStyle w:val="Style13"/>
        <w:widowControl/>
        <w:numPr>
          <w:ilvl w:val="0"/>
          <w:numId w:val="19"/>
        </w:numPr>
        <w:spacing w:after="120" w:line="278" w:lineRule="exact"/>
        <w:ind w:left="1843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objednatel vč. kontaktní osoby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="009A26E8" w:rsidP="009A26E8" w:rsidRDefault="009A26E8" w14:paraId="686D9CEC" w14:textId="77777777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Pr="007A37C2" w:rsidR="006A485B" w:rsidP="009A26E8" w:rsidRDefault="006A485B" w14:paraId="0B18E769" w14:textId="77777777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Pr="00604E3F" w:rsidR="009A26E8" w:rsidP="009A26E8" w:rsidRDefault="009A26E8" w14:paraId="54E7005B" w14:textId="7E11AFF2">
      <w:pPr>
        <w:pStyle w:val="Odstavecseseznamem"/>
        <w:numPr>
          <w:ilvl w:val="0"/>
          <w:numId w:val="19"/>
        </w:numPr>
        <w:shd w:val="clear" w:color="auto" w:fill="FFFFFF"/>
        <w:suppressAutoHyphens w:val="false"/>
        <w:spacing w:line="276" w:lineRule="auto"/>
        <w:jc w:val="both"/>
        <w:rPr>
          <w:rStyle w:val="FontStyle18"/>
          <w:rFonts w:asciiTheme="minorHAnsi" w:hAnsiTheme="minorHAnsi" w:cstheme="minorHAnsi"/>
        </w:rPr>
      </w:pPr>
      <w:r w:rsidRPr="00604E3F">
        <w:rPr>
          <w:rStyle w:val="FontStyle18"/>
          <w:rFonts w:asciiTheme="minorHAnsi" w:hAnsiTheme="minorHAnsi" w:cstheme="minorHAnsi"/>
        </w:rPr>
        <w:t xml:space="preserve">disponuje </w:t>
      </w:r>
      <w:r w:rsidRPr="00604E3F">
        <w:rPr>
          <w:rStyle w:val="FontStyle18"/>
          <w:rFonts w:asciiTheme="minorHAnsi" w:hAnsiTheme="minorHAnsi" w:cstheme="minorHAnsi"/>
          <w:b/>
        </w:rPr>
        <w:t xml:space="preserve">realizačním týmem - min. </w:t>
      </w:r>
      <w:r w:rsidR="00E4466D">
        <w:rPr>
          <w:rStyle w:val="FontStyle18"/>
          <w:rFonts w:asciiTheme="minorHAnsi" w:hAnsiTheme="minorHAnsi" w:cstheme="minorHAnsi"/>
          <w:b/>
        </w:rPr>
        <w:t>2/3</w:t>
      </w:r>
      <w:r w:rsidR="00E4466D">
        <w:rPr>
          <w:rStyle w:val="Znakapoznpodarou"/>
          <w:rFonts w:asciiTheme="minorHAnsi" w:hAnsiTheme="minorHAnsi"/>
          <w:b/>
        </w:rPr>
        <w:footnoteReference w:id="2"/>
      </w:r>
      <w:r>
        <w:rPr>
          <w:rStyle w:val="FontStyle18"/>
          <w:rFonts w:asciiTheme="minorHAnsi" w:hAnsiTheme="minorHAnsi" w:cstheme="minorHAnsi"/>
          <w:b/>
        </w:rPr>
        <w:t xml:space="preserve"> osob</w:t>
      </w:r>
      <w:r w:rsidR="00E4466D">
        <w:rPr>
          <w:rStyle w:val="FontStyle18"/>
          <w:rFonts w:asciiTheme="minorHAnsi" w:hAnsiTheme="minorHAnsi" w:cstheme="minorHAnsi"/>
          <w:b/>
        </w:rPr>
        <w:t>ami</w:t>
      </w:r>
      <w:r>
        <w:rPr>
          <w:rStyle w:val="FontStyle18"/>
          <w:rFonts w:asciiTheme="minorHAnsi" w:hAnsiTheme="minorHAnsi" w:cstheme="minorHAnsi"/>
          <w:b/>
        </w:rPr>
        <w:t>,</w:t>
      </w:r>
      <w:r>
        <w:rPr>
          <w:rStyle w:val="FontStyle18"/>
          <w:rFonts w:asciiTheme="minorHAnsi" w:hAnsiTheme="minorHAnsi" w:cstheme="minorHAnsi"/>
        </w:rPr>
        <w:t xml:space="preserve"> kter</w:t>
      </w:r>
      <w:r w:rsidR="00E4466D">
        <w:rPr>
          <w:rStyle w:val="FontStyle18"/>
          <w:rFonts w:asciiTheme="minorHAnsi" w:hAnsiTheme="minorHAnsi" w:cstheme="minorHAnsi"/>
        </w:rPr>
        <w:t>é</w:t>
      </w:r>
      <w:r>
        <w:rPr>
          <w:rStyle w:val="FontStyle18"/>
          <w:rFonts w:asciiTheme="minorHAnsi" w:hAnsiTheme="minorHAnsi" w:cstheme="minorHAnsi"/>
        </w:rPr>
        <w:t xml:space="preserve"> se bud</w:t>
      </w:r>
      <w:r w:rsidR="00E4466D">
        <w:rPr>
          <w:rStyle w:val="FontStyle18"/>
          <w:rFonts w:asciiTheme="minorHAnsi" w:hAnsiTheme="minorHAnsi" w:cstheme="minorHAnsi"/>
        </w:rPr>
        <w:t>ou</w:t>
      </w:r>
      <w:r w:rsidRPr="00604E3F">
        <w:rPr>
          <w:rStyle w:val="FontStyle18"/>
          <w:rFonts w:asciiTheme="minorHAnsi" w:hAnsiTheme="minorHAnsi" w:cstheme="minorHAnsi"/>
        </w:rPr>
        <w:t xml:space="preserve"> podílet na plnění veřejné zakázky</w:t>
      </w:r>
      <w:r>
        <w:rPr>
          <w:rStyle w:val="FontStyle18"/>
          <w:rFonts w:asciiTheme="minorHAnsi" w:hAnsiTheme="minorHAnsi" w:cstheme="minorHAnsi"/>
        </w:rPr>
        <w:t xml:space="preserve"> </w:t>
      </w:r>
      <w:r w:rsidRPr="00604E3F">
        <w:rPr>
          <w:rStyle w:val="FontStyle18"/>
          <w:rFonts w:asciiTheme="minorHAnsi" w:hAnsiTheme="minorHAnsi" w:cstheme="minorHAnsi"/>
        </w:rPr>
        <w:t xml:space="preserve">bez ohledu na to, zda se jedná o zaměstnance účastníka či osobu v jiném vztahu k účastníkovi, přičemž </w:t>
      </w:r>
      <w:r w:rsidRPr="00604E3F">
        <w:rPr>
          <w:rStyle w:val="FontStyle18"/>
          <w:rFonts w:asciiTheme="minorHAnsi" w:hAnsiTheme="minorHAnsi" w:cstheme="minorHAnsi"/>
          <w:b/>
        </w:rPr>
        <w:t>člen</w:t>
      </w:r>
      <w:r w:rsidR="00E4466D">
        <w:rPr>
          <w:rStyle w:val="FontStyle18"/>
          <w:rFonts w:asciiTheme="minorHAnsi" w:hAnsiTheme="minorHAnsi" w:cstheme="minorHAnsi"/>
          <w:b/>
        </w:rPr>
        <w:t>ové</w:t>
      </w:r>
      <w:r w:rsidRPr="00604E3F">
        <w:rPr>
          <w:rStyle w:val="FontStyle18"/>
          <w:rFonts w:asciiTheme="minorHAnsi" w:hAnsiTheme="minorHAnsi" w:cstheme="minorHAnsi"/>
          <w:b/>
        </w:rPr>
        <w:t xml:space="preserve"> realizačního týmu musí splňovat níže uvedené požadavky zadavatele</w:t>
      </w:r>
    </w:p>
    <w:p w:rsidRPr="00604E3F" w:rsidR="009A26E8" w:rsidP="009A26E8" w:rsidRDefault="009A26E8" w14:paraId="3D0576E7" w14:textId="77777777">
      <w:pPr>
        <w:shd w:val="clear" w:color="auto" w:fill="FFFFFF"/>
        <w:suppressAutoHyphens w:val="false"/>
        <w:spacing w:before="80" w:after="120" w:line="276" w:lineRule="auto"/>
        <w:ind w:left="1080"/>
        <w:rPr>
          <w:rStyle w:val="FontStyle18"/>
          <w:rFonts w:asciiTheme="minorHAnsi" w:hAnsiTheme="minorHAnsi" w:cstheme="minorHAnsi"/>
          <w:u w:val="single"/>
        </w:rPr>
      </w:pPr>
      <w:r w:rsidRPr="00604E3F">
        <w:rPr>
          <w:rStyle w:val="FontStyle18"/>
          <w:rFonts w:asciiTheme="minorHAnsi" w:hAnsiTheme="minorHAnsi" w:cstheme="minorHAnsi"/>
          <w:u w:val="single"/>
        </w:rPr>
        <w:t>Geodet</w:t>
      </w:r>
    </w:p>
    <w:p w:rsidRPr="00E4466D" w:rsidR="009A26E8" w:rsidP="009A26E8" w:rsidRDefault="009A26E8" w14:paraId="15AF5F93" w14:textId="77777777">
      <w:pPr>
        <w:pStyle w:val="BodySingle"/>
        <w:widowControl w:val="false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4466D">
        <w:rPr>
          <w:rFonts w:asciiTheme="minorHAnsi" w:hAnsiTheme="minorHAnsi" w:cstheme="minorHAnsi"/>
          <w:sz w:val="22"/>
          <w:szCs w:val="22"/>
        </w:rPr>
        <w:t>úřední oprávnění pro ověřování výsledků zeměměřických činností dle § 13 odst. 1 písm. a) a písm. c) zákona č. 200/1994 Sb., o zeměměřictví a o změně a doplnění některých zákonů souvisejících s jeho provedením, ve znění pozdějších předpisů.</w:t>
      </w:r>
    </w:p>
    <w:p w:rsidRPr="00E4466D" w:rsidR="009A26E8" w:rsidP="009A26E8" w:rsidRDefault="009A26E8" w14:paraId="03F25436" w14:textId="0797C729">
      <w:pPr>
        <w:pStyle w:val="Odstavecseseznamem"/>
        <w:numPr>
          <w:ilvl w:val="1"/>
          <w:numId w:val="19"/>
        </w:numPr>
        <w:shd w:val="clear" w:color="auto" w:fill="FFFFFF"/>
        <w:suppressAutoHyphens w:val="false"/>
        <w:spacing w:before="80" w:after="120" w:line="276" w:lineRule="auto"/>
        <w:jc w:val="both"/>
        <w:rPr>
          <w:rStyle w:val="FontStyle18"/>
          <w:rFonts w:asciiTheme="minorHAnsi" w:hAnsiTheme="minorHAnsi" w:cstheme="minorHAnsi"/>
        </w:rPr>
      </w:pPr>
      <w:r w:rsidRPr="00E4466D">
        <w:rPr>
          <w:rStyle w:val="FontStyle18"/>
          <w:rFonts w:asciiTheme="minorHAnsi" w:hAnsiTheme="minorHAnsi" w:cstheme="minorHAnsi"/>
        </w:rPr>
        <w:t xml:space="preserve">praxe v oboru min. </w:t>
      </w:r>
      <w:r w:rsidR="00E4466D">
        <w:rPr>
          <w:rStyle w:val="FontStyle18"/>
          <w:rFonts w:asciiTheme="minorHAnsi" w:hAnsiTheme="minorHAnsi" w:cstheme="minorHAnsi"/>
        </w:rPr>
        <w:t>3 roky</w:t>
      </w:r>
      <w:r w:rsidRPr="00E4466D">
        <w:rPr>
          <w:rStyle w:val="FontStyle18"/>
          <w:rFonts w:asciiTheme="minorHAnsi" w:hAnsiTheme="minorHAnsi" w:cstheme="minorHAnsi"/>
        </w:rPr>
        <w:t>,</w:t>
      </w:r>
    </w:p>
    <w:p w:rsidRPr="00E4466D" w:rsidR="00E4466D" w:rsidP="00E4466D" w:rsidRDefault="00E4466D" w14:paraId="405C593F" w14:textId="77777777">
      <w:pPr>
        <w:shd w:val="clear" w:color="auto" w:fill="FFFFFF"/>
        <w:suppressAutoHyphens w:val="false"/>
        <w:spacing w:before="80" w:after="120" w:line="276" w:lineRule="auto"/>
        <w:rPr>
          <w:rStyle w:val="FontStyle18"/>
          <w:rFonts w:asciiTheme="minorHAnsi" w:hAnsiTheme="minorHAnsi" w:cstheme="minorHAnsi"/>
          <w:i/>
        </w:rPr>
      </w:pPr>
    </w:p>
    <w:p w:rsidRPr="00604E3F" w:rsidR="00E4466D" w:rsidP="00E4466D" w:rsidRDefault="00E4466D" w14:paraId="31D8AE57" w14:textId="77777777">
      <w:pPr>
        <w:shd w:val="clear" w:color="auto" w:fill="FFFFFF"/>
        <w:suppressAutoHyphens w:val="false"/>
        <w:spacing w:before="80" w:after="120" w:line="276" w:lineRule="auto"/>
        <w:ind w:left="1080"/>
        <w:rPr>
          <w:rStyle w:val="FontStyle18"/>
          <w:rFonts w:asciiTheme="minorHAnsi" w:hAnsiTheme="minorHAnsi" w:cstheme="minorHAnsi"/>
          <w:u w:val="single"/>
        </w:rPr>
      </w:pPr>
      <w:r>
        <w:rPr>
          <w:rStyle w:val="FontStyle18"/>
          <w:rFonts w:asciiTheme="minorHAnsi" w:hAnsiTheme="minorHAnsi" w:cstheme="minorHAnsi"/>
          <w:u w:val="single"/>
        </w:rPr>
        <w:t>Geoinformatik</w:t>
      </w:r>
    </w:p>
    <w:p w:rsidRPr="00873432" w:rsidR="00E4466D" w:rsidP="00E4466D" w:rsidRDefault="00E4466D" w14:paraId="60A4FB06" w14:textId="77777777">
      <w:pPr>
        <w:pStyle w:val="BodySingle"/>
        <w:widowControl w:val="false"/>
        <w:numPr>
          <w:ilvl w:val="1"/>
          <w:numId w:val="19"/>
        </w:numPr>
        <w:shd w:val="clear" w:color="auto" w:fill="FFFFFF"/>
        <w:suppressAutoHyphens w:val="false"/>
        <w:spacing w:line="276" w:lineRule="auto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sz w:val="22"/>
          <w:szCs w:val="22"/>
        </w:rPr>
        <w:t>vysokoškolské vzdělání ve studijním oboru geoinformatika nebo geomatika,</w:t>
      </w:r>
    </w:p>
    <w:p w:rsidRPr="00873432" w:rsidR="00E4466D" w:rsidP="00E4466D" w:rsidRDefault="00E4466D" w14:paraId="343EF098" w14:textId="77777777">
      <w:pPr>
        <w:pStyle w:val="BodySingle"/>
        <w:widowControl w:val="false"/>
        <w:numPr>
          <w:ilvl w:val="1"/>
          <w:numId w:val="19"/>
        </w:numPr>
        <w:shd w:val="clear" w:color="auto" w:fill="FFFFFF"/>
        <w:suppressAutoHyphens w:val="false"/>
        <w:spacing w:line="276" w:lineRule="auto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praxe v oboru min. 2 roky.</w:t>
      </w:r>
    </w:p>
    <w:p w:rsidRPr="00873432" w:rsidR="00E4466D" w:rsidP="00E4466D" w:rsidRDefault="00E4466D" w14:paraId="6DA0C1C5" w14:textId="77777777">
      <w:pPr>
        <w:pStyle w:val="BodySingle"/>
        <w:widowControl w:val="false"/>
        <w:shd w:val="clear" w:color="auto" w:fill="FFFFFF"/>
        <w:suppressAutoHyphens w:val="false"/>
        <w:spacing w:line="276" w:lineRule="auto"/>
        <w:ind w:left="1440"/>
        <w:rPr>
          <w:rStyle w:val="FontStyle18"/>
          <w:rFonts w:asciiTheme="minorHAnsi" w:hAnsiTheme="minorHAnsi" w:cstheme="minorHAnsi"/>
          <w:i/>
        </w:rPr>
      </w:pPr>
    </w:p>
    <w:p w:rsidRPr="007E2957" w:rsidR="00E4466D" w:rsidP="00E4466D" w:rsidRDefault="00E4466D" w14:paraId="4B369881" w14:textId="77777777">
      <w:pPr>
        <w:shd w:val="clear" w:color="auto" w:fill="FFFFFF"/>
        <w:suppressAutoHyphens w:val="false"/>
        <w:spacing w:before="80" w:after="120" w:line="276" w:lineRule="auto"/>
        <w:ind w:left="1080"/>
        <w:rPr>
          <w:rStyle w:val="FontStyle18"/>
          <w:rFonts w:asciiTheme="minorHAnsi" w:hAnsiTheme="minorHAnsi" w:cstheme="minorHAnsi"/>
          <w:i/>
        </w:rPr>
      </w:pPr>
      <w:r>
        <w:rPr>
          <w:rStyle w:val="FontStyle18"/>
          <w:rFonts w:asciiTheme="minorHAnsi" w:hAnsiTheme="minorHAnsi" w:cstheme="minorHAnsi"/>
          <w:i/>
        </w:rPr>
        <w:t xml:space="preserve">V případě, že dodavatel předloží </w:t>
      </w:r>
      <w:r w:rsidRPr="007E2957">
        <w:rPr>
          <w:rFonts w:asciiTheme="minorHAnsi" w:hAnsiTheme="minorHAnsi" w:cstheme="minorHAnsi"/>
          <w:i/>
          <w:color w:val="000000"/>
          <w:sz w:val="22"/>
          <w:szCs w:val="22"/>
        </w:rPr>
        <w:t>platné povolení k provozování leteckých prací bezpilotními letadly vydané Úřadem pro civilní letectví ČR (ÚC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L), požaduje zadavatel, aby byl čelenem týmu rovněž i </w:t>
      </w:r>
    </w:p>
    <w:p w:rsidRPr="00604E3F" w:rsidR="00E4466D" w:rsidP="00E4466D" w:rsidRDefault="00E4466D" w14:paraId="0885631C" w14:textId="77777777">
      <w:pPr>
        <w:shd w:val="clear" w:color="auto" w:fill="FFFFFF"/>
        <w:suppressAutoHyphens w:val="false"/>
        <w:spacing w:before="80" w:after="120" w:line="276" w:lineRule="auto"/>
        <w:ind w:left="1080"/>
        <w:rPr>
          <w:rStyle w:val="FontStyle18"/>
          <w:rFonts w:asciiTheme="minorHAnsi" w:hAnsiTheme="minorHAnsi" w:cstheme="minorHAnsi"/>
          <w:u w:val="single"/>
        </w:rPr>
      </w:pPr>
      <w:r>
        <w:rPr>
          <w:rStyle w:val="FontStyle18"/>
          <w:rFonts w:asciiTheme="minorHAnsi" w:hAnsiTheme="minorHAnsi" w:cstheme="minorHAnsi"/>
          <w:u w:val="single"/>
        </w:rPr>
        <w:t>Pilot bezpilotního letounu</w:t>
      </w:r>
    </w:p>
    <w:p w:rsidR="00E4466D" w:rsidP="00E4466D" w:rsidRDefault="00E4466D" w14:paraId="0037DF46" w14:textId="77777777">
      <w:pPr>
        <w:pStyle w:val="Odstavecseseznamem"/>
        <w:numPr>
          <w:ilvl w:val="0"/>
          <w:numId w:val="35"/>
        </w:numPr>
        <w:shd w:val="clear" w:color="auto" w:fill="FFFFFF"/>
        <w:suppressAutoHyphens w:val="false"/>
        <w:spacing w:before="80" w:after="120" w:line="276" w:lineRule="auto"/>
        <w:ind w:left="1418" w:hanging="284"/>
        <w:jc w:val="both"/>
        <w:rPr>
          <w:rFonts w:asciiTheme="minorHAnsi" w:hAnsiTheme="minorHAnsi" w:cstheme="minorHAnsi"/>
          <w:color w:val="000000"/>
        </w:rPr>
      </w:pPr>
      <w:r w:rsidRPr="0031303D">
        <w:rPr>
          <w:rFonts w:asciiTheme="minorHAnsi" w:hAnsiTheme="minorHAnsi" w:cstheme="minorHAnsi"/>
          <w:color w:val="000000"/>
        </w:rPr>
        <w:t>platné povolení k</w:t>
      </w:r>
      <w:r>
        <w:rPr>
          <w:rFonts w:asciiTheme="minorHAnsi" w:hAnsiTheme="minorHAnsi" w:cstheme="minorHAnsi"/>
          <w:color w:val="000000"/>
        </w:rPr>
        <w:t> provozování leteckých prací bezpilotními letadly vydané Úřadem</w:t>
      </w:r>
      <w:r w:rsidRPr="0031303D">
        <w:rPr>
          <w:rFonts w:asciiTheme="minorHAnsi" w:hAnsiTheme="minorHAnsi" w:cstheme="minorHAnsi"/>
          <w:color w:val="000000"/>
        </w:rPr>
        <w:t xml:space="preserve"> pro civilní letectví ČR (ÚC</w:t>
      </w:r>
      <w:r>
        <w:rPr>
          <w:rFonts w:asciiTheme="minorHAnsi" w:hAnsiTheme="minorHAnsi" w:cstheme="minorHAnsi"/>
          <w:color w:val="000000"/>
        </w:rPr>
        <w:t>L) včetně provozní specifikace.</w:t>
      </w:r>
    </w:p>
    <w:p w:rsidRPr="008C259F" w:rsidR="00100180" w:rsidP="00100180" w:rsidRDefault="00100180" w14:paraId="512A1BBC" w14:textId="77777777">
      <w:pPr>
        <w:shd w:val="clear" w:color="auto" w:fill="FFFFFF"/>
        <w:spacing w:before="80" w:after="120"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Pr="008C259F" w:rsidR="00100180" w:rsidP="00100180" w:rsidRDefault="00100180" w14:paraId="5776D057" w14:textId="77777777">
      <w:pPr>
        <w:shd w:val="clear" w:color="auto" w:fill="FFFFFF"/>
        <w:spacing w:before="80" w:after="120"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Pr="008C259F" w:rsidR="00100180" w:rsidP="00100180" w:rsidRDefault="00100180" w14:paraId="042379AB" w14:textId="77777777">
      <w:pPr>
        <w:spacing w:line="276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>V……………..dne……………….</w:t>
      </w:r>
    </w:p>
    <w:p w:rsidRPr="008C259F" w:rsidR="00100180" w:rsidP="00100180" w:rsidRDefault="00100180" w14:paraId="5FFF435A" w14:textId="77777777">
      <w:pPr>
        <w:spacing w:before="0" w:after="0" w:line="240" w:lineRule="auto"/>
        <w:jc w:val="left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i/>
          <w:color w:val="000000"/>
          <w:sz w:val="22"/>
          <w:szCs w:val="22"/>
        </w:rPr>
        <w:t>podpis</w:t>
      </w:r>
    </w:p>
    <w:p w:rsidRPr="008C259F" w:rsidR="00100180" w:rsidP="00100180" w:rsidRDefault="00100180" w14:paraId="5EC7B04E" w14:textId="77777777">
      <w:pPr>
        <w:spacing w:before="0" w:after="0" w:line="24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-------------------------------------------                   </w:t>
      </w:r>
    </w:p>
    <w:p w:rsidR="00100180" w:rsidP="00100180" w:rsidRDefault="00100180" w14:paraId="6133C0B2" w14:textId="051BADDA">
      <w:pPr>
        <w:widowControl w:val="false"/>
        <w:tabs>
          <w:tab w:val="left" w:pos="709"/>
        </w:tabs>
        <w:spacing w:before="0" w:after="0"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Název účastníka, jméno a příjmení, funkce</w:t>
      </w:r>
    </w:p>
    <w:p w:rsidRPr="008C259F" w:rsidR="00D56314" w:rsidP="00100180" w:rsidRDefault="00D56314" w14:paraId="5669C2D6" w14:textId="77777777">
      <w:pPr>
        <w:widowControl w:val="false"/>
        <w:tabs>
          <w:tab w:val="left" w:pos="709"/>
        </w:tabs>
        <w:spacing w:before="0" w:after="0"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="00E4466D" w:rsidP="00100180" w:rsidRDefault="00E4466D" w14:paraId="60006655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4466D" w:rsidP="00100180" w:rsidRDefault="00E4466D" w14:paraId="0A62B7E7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4466D" w:rsidP="00100180" w:rsidRDefault="00E4466D" w14:paraId="0835D769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4466D" w:rsidP="00100180" w:rsidRDefault="00E4466D" w14:paraId="14959D5B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4466D" w:rsidP="00100180" w:rsidRDefault="00E4466D" w14:paraId="4AC2671A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4466D" w:rsidP="00100180" w:rsidRDefault="00E4466D" w14:paraId="1EFA2F62" w14:textId="41CF9CAB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72118" w:rsidP="00100180" w:rsidRDefault="00172118" w14:paraId="54BA2AD4" w14:textId="0509F7A3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72118" w:rsidP="00100180" w:rsidRDefault="00172118" w14:paraId="6A6DDBEA" w14:textId="139A8696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72118" w:rsidP="00100180" w:rsidRDefault="00172118" w14:paraId="2A29F585" w14:textId="26BCBEAB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72118" w:rsidP="00100180" w:rsidRDefault="00172118" w14:paraId="31EB674F" w14:textId="2EE71C9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72118" w:rsidP="00100180" w:rsidRDefault="00172118" w14:paraId="73408CFE" w14:textId="0E6DD8B3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72118" w:rsidP="00100180" w:rsidRDefault="00172118" w14:paraId="271EF836" w14:textId="6A24F765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72118" w:rsidP="00100180" w:rsidRDefault="00172118" w14:paraId="2733DE58" w14:textId="0BE5AB1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72118" w:rsidP="00100180" w:rsidRDefault="00172118" w14:paraId="04E15206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4466D" w:rsidP="00100180" w:rsidRDefault="00E4466D" w14:paraId="7EF87B65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4466D" w:rsidP="00100180" w:rsidRDefault="00E4466D" w14:paraId="1DA2C5C2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8C259F" w:rsidR="00100180" w:rsidP="00100180" w:rsidRDefault="00100180" w14:paraId="20004F2A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Čestné prohlášení účastníka o splnění kvalifikačních předpokladů</w:t>
      </w:r>
    </w:p>
    <w:p w:rsidRPr="008C259F" w:rsidR="00100180" w:rsidP="00100180" w:rsidRDefault="00100180" w14:paraId="46E9AF8F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0E00EEB9" w14:textId="77777777">
      <w:pPr>
        <w:autoSpaceDE w:val="false"/>
        <w:autoSpaceDN w:val="false"/>
        <w:adjustRightInd w:val="false"/>
        <w:spacing w:line="276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b/>
          <w:i/>
          <w:color w:val="000000"/>
          <w:sz w:val="22"/>
          <w:szCs w:val="22"/>
        </w:rPr>
        <w:t>Společnost</w:t>
      </w:r>
      <w:r w:rsidRPr="008C259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[identifikační údaje ve smyslu § 28 odst. 1 písm. g) zákona č. 134/2016 Sb., o zadávání veřejných zakázek], </w:t>
      </w:r>
      <w:r w:rsidRPr="008C259F">
        <w:rPr>
          <w:rFonts w:asciiTheme="minorHAnsi" w:hAnsiTheme="minorHAnsi" w:cstheme="minorHAnsi"/>
          <w:b/>
          <w:i/>
          <w:color w:val="000000"/>
          <w:sz w:val="22"/>
          <w:szCs w:val="22"/>
        </w:rPr>
        <w:t>zastoupená</w:t>
      </w:r>
      <w:r w:rsidRPr="008C259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[identifikační údaje statutárního orgánu společnosti, nebo zástupce]</w:t>
      </w:r>
    </w:p>
    <w:p w:rsidRPr="008C259F" w:rsidR="00100180" w:rsidP="00100180" w:rsidRDefault="00100180" w14:paraId="54D2E6A7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39E77E64" w14:textId="2AB659D2">
      <w:pPr>
        <w:autoSpaceDE w:val="false"/>
        <w:autoSpaceDN w:val="false"/>
        <w:adjustRightInd w:val="fals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>jakožto účastník v zadávacím řízení k zadání veřejné zakázky malého rozsahu na služby s názvem „</w:t>
      </w:r>
      <w:r w:rsidRPr="008C259F">
        <w:rPr>
          <w:rFonts w:asciiTheme="minorHAnsi" w:hAnsiTheme="minorHAnsi" w:cstheme="minorHAnsi"/>
          <w:b/>
          <w:sz w:val="22"/>
          <w:szCs w:val="22"/>
        </w:rPr>
        <w:t xml:space="preserve">Pasportizace </w:t>
      </w:r>
      <w:r w:rsidR="00DB3F3F">
        <w:rPr>
          <w:rFonts w:asciiTheme="minorHAnsi" w:hAnsiTheme="minorHAnsi" w:cstheme="minorHAnsi"/>
          <w:b/>
          <w:sz w:val="22"/>
          <w:szCs w:val="22"/>
        </w:rPr>
        <w:t>vinných sklepů a majetku na území obce Vrbice</w:t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“ </w:t>
      </w:r>
      <w:r w:rsidRPr="008C259F">
        <w:rPr>
          <w:rFonts w:asciiTheme="minorHAnsi" w:hAnsiTheme="minorHAnsi" w:cstheme="minorHAnsi"/>
          <w:b/>
          <w:color w:val="000000"/>
          <w:sz w:val="22"/>
          <w:szCs w:val="22"/>
        </w:rPr>
        <w:t>– část I</w:t>
      </w:r>
      <w:r w:rsidRPr="008C259F" w:rsidR="00AE36A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8C259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Pasport veřejné zeleně </w:t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tímto čestně prohlašuje, že splňuje níže uvedené kvalifikační předpoklady požadované zadavatelem, tj. že je Dodavatelem, </w:t>
      </w:r>
      <w:r w:rsidRPr="008C259F">
        <w:rPr>
          <w:rFonts w:asciiTheme="minorHAnsi" w:hAnsiTheme="minorHAnsi" w:cstheme="minorHAnsi"/>
          <w:sz w:val="22"/>
          <w:szCs w:val="22"/>
        </w:rPr>
        <w:t>který, resp. kterému:</w:t>
      </w:r>
    </w:p>
    <w:p w:rsidRPr="008C259F" w:rsidR="00100180" w:rsidP="00100180" w:rsidRDefault="00100180" w14:paraId="00E8A77C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786DFBC3" w14:textId="77777777">
      <w:pPr>
        <w:autoSpaceDE w:val="false"/>
        <w:autoSpaceDN w:val="false"/>
        <w:adjustRightInd w:val="false"/>
        <w:spacing w:before="0" w:after="120" w:line="276" w:lineRule="auto"/>
        <w:jc w:val="center"/>
        <w:rPr>
          <w:rFonts w:asciiTheme="minorHAnsi" w:hAnsiTheme="minorHAnsi" w:cstheme="minorHAnsi"/>
          <w:b/>
          <w:smallCaps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b/>
          <w:smallCaps/>
          <w:color w:val="000000"/>
          <w:sz w:val="22"/>
          <w:szCs w:val="22"/>
        </w:rPr>
        <w:t>Základní způsobilost</w:t>
      </w:r>
    </w:p>
    <w:p w:rsidRPr="008C259F" w:rsidR="00100180" w:rsidP="00D56314" w:rsidRDefault="00100180" w14:paraId="2E605F21" w14:textId="77777777">
      <w:pPr>
        <w:numPr>
          <w:ilvl w:val="0"/>
          <w:numId w:val="20"/>
        </w:numPr>
        <w:shd w:val="clear" w:color="auto" w:fill="FFFFFF"/>
        <w:tabs>
          <w:tab w:val="clear" w:pos="784"/>
        </w:tabs>
        <w:suppressAutoHyphens w:val="false"/>
        <w:spacing w:after="0" w:line="240" w:lineRule="auto"/>
        <w:ind w:left="567" w:right="11" w:hanging="442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zadávacího řízení pravomocně odsouzen pro trestný čin uvedený v příloze č. 3 k zákonu č. 134/2016 Sb., nebo obdobný trestný čin podle právního řádu země sídla dodavatele; k zahlazeným odsouzením se nepřihlíží; </w:t>
      </w:r>
    </w:p>
    <w:p w:rsidRPr="008C259F" w:rsidR="00100180" w:rsidP="00D56314" w:rsidRDefault="00100180" w14:paraId="422E3A99" w14:textId="77777777">
      <w:pPr>
        <w:numPr>
          <w:ilvl w:val="1"/>
          <w:numId w:val="17"/>
        </w:numPr>
        <w:shd w:val="clear" w:color="auto" w:fill="FFFFFF"/>
        <w:tabs>
          <w:tab w:val="clear" w:pos="1440"/>
          <w:tab w:val="num" w:pos="1031"/>
        </w:tabs>
        <w:suppressAutoHyphens w:val="false"/>
        <w:spacing w:after="0" w:line="240" w:lineRule="auto"/>
        <w:ind w:left="1031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je-li dodavatelem právnická osoba, splňuje výše uvedenou způsobilost tato právnická osoba a zároveň každý člen statutárního orgánu. Je-li členem statutárního orgánu dodavatele právnická osoba, musí výše uvedenou způsobilost splňovat </w:t>
      </w:r>
    </w:p>
    <w:p w:rsidRPr="008C259F" w:rsidR="00100180" w:rsidP="00D56314" w:rsidRDefault="00100180" w14:paraId="028ACF9C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tato právnická osoba, </w:t>
      </w:r>
    </w:p>
    <w:p w:rsidRPr="008C259F" w:rsidR="00100180" w:rsidP="00D56314" w:rsidRDefault="00100180" w14:paraId="224B46DA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každý člen statutárního orgánu této právnické osoby a </w:t>
      </w:r>
    </w:p>
    <w:p w:rsidRPr="008C259F" w:rsidR="00100180" w:rsidP="00D56314" w:rsidRDefault="00100180" w14:paraId="3CE9CEFF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osoba zastupující tuto právnickou osobu v statutárním orgánu Dodavatele;</w:t>
      </w:r>
    </w:p>
    <w:p w:rsidRPr="008C259F" w:rsidR="00100180" w:rsidP="00D56314" w:rsidRDefault="00100180" w14:paraId="70B6E726" w14:textId="77777777">
      <w:pPr>
        <w:numPr>
          <w:ilvl w:val="1"/>
          <w:numId w:val="17"/>
        </w:numPr>
        <w:shd w:val="clear" w:color="auto" w:fill="FFFFFF"/>
        <w:tabs>
          <w:tab w:val="clear" w:pos="1440"/>
          <w:tab w:val="num" w:pos="1031"/>
        </w:tabs>
        <w:suppressAutoHyphens w:val="false"/>
        <w:spacing w:after="0" w:line="240" w:lineRule="auto"/>
        <w:ind w:left="1031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je-li dodavatelem pobočka závodu české právnické osoby, splňuje výše uvedenou způsobilost tato právnická osoba, každý člen statutárního orgánu a vedoucí pobočky závodu. Je-li členem statutárního orgánu dodavatele právnická osoba, musí výše uvedenou způsobilost splňovat </w:t>
      </w:r>
    </w:p>
    <w:p w:rsidRPr="008C259F" w:rsidR="00100180" w:rsidP="00D56314" w:rsidRDefault="00100180" w14:paraId="33CE86D4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tato právnická osoba, </w:t>
      </w:r>
    </w:p>
    <w:p w:rsidRPr="008C259F" w:rsidR="00100180" w:rsidP="00D56314" w:rsidRDefault="00100180" w14:paraId="15174DC2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 xml:space="preserve">každý člen statutárního orgánu této právnické osoby a </w:t>
      </w:r>
    </w:p>
    <w:p w:rsidRPr="008C259F" w:rsidR="00100180" w:rsidP="00D56314" w:rsidRDefault="00100180" w14:paraId="3A0EBDAE" w14:textId="77777777">
      <w:pPr>
        <w:numPr>
          <w:ilvl w:val="2"/>
          <w:numId w:val="17"/>
        </w:numPr>
        <w:shd w:val="clear" w:color="auto" w:fill="FFFFFF"/>
        <w:suppressAutoHyphens w:val="false"/>
        <w:spacing w:after="0" w:line="240" w:lineRule="auto"/>
        <w:ind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osoba zastupující tuto právnickou osobu v statutárním orgánu Dodavatele.</w:t>
      </w:r>
    </w:p>
    <w:p w:rsidRPr="008C259F" w:rsidR="00100180" w:rsidP="00D56314" w:rsidRDefault="00100180" w14:paraId="628F8A82" w14:textId="77777777">
      <w:pPr>
        <w:numPr>
          <w:ilvl w:val="1"/>
          <w:numId w:val="17"/>
        </w:numPr>
        <w:shd w:val="clear" w:color="auto" w:fill="FFFFFF"/>
        <w:tabs>
          <w:tab w:val="clear" w:pos="1440"/>
          <w:tab w:val="num" w:pos="1031"/>
        </w:tabs>
        <w:suppressAutoHyphens w:val="false"/>
        <w:spacing w:after="0" w:line="240" w:lineRule="auto"/>
        <w:ind w:left="1031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je-li dodavatelem pobočka závodu zahraniční právnické osoby, splňuje výše uvedenou způsobilost tato právnická osoba a vedoucí pobočky závodu.</w:t>
      </w:r>
    </w:p>
    <w:p w:rsidRPr="008C259F" w:rsidR="00100180" w:rsidP="00D56314" w:rsidRDefault="00100180" w14:paraId="37C19650" w14:textId="77777777">
      <w:pPr>
        <w:numPr>
          <w:ilvl w:val="0"/>
          <w:numId w:val="20"/>
        </w:numPr>
        <w:shd w:val="clear" w:color="auto" w:fill="FFFFFF"/>
        <w:tabs>
          <w:tab w:val="clear" w:pos="784"/>
          <w:tab w:val="num" w:pos="375"/>
        </w:tabs>
        <w:suppressAutoHyphens w:val="false"/>
        <w:spacing w:after="0" w:line="240" w:lineRule="auto"/>
        <w:ind w:left="375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:rsidRPr="008C259F" w:rsidR="00100180" w:rsidP="00D56314" w:rsidRDefault="00100180" w14:paraId="18B042EC" w14:textId="77777777">
      <w:pPr>
        <w:numPr>
          <w:ilvl w:val="0"/>
          <w:numId w:val="20"/>
        </w:numPr>
        <w:shd w:val="clear" w:color="auto" w:fill="FFFFFF"/>
        <w:tabs>
          <w:tab w:val="clear" w:pos="784"/>
          <w:tab w:val="num" w:pos="375"/>
        </w:tabs>
        <w:suppressAutoHyphens w:val="false"/>
        <w:spacing w:after="0" w:line="240" w:lineRule="auto"/>
        <w:ind w:left="375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veřejném zdravotním pojištění,</w:t>
      </w:r>
    </w:p>
    <w:p w:rsidRPr="008C259F" w:rsidR="00100180" w:rsidP="00D56314" w:rsidRDefault="00100180" w14:paraId="3D0412A1" w14:textId="77777777">
      <w:pPr>
        <w:numPr>
          <w:ilvl w:val="0"/>
          <w:numId w:val="20"/>
        </w:numPr>
        <w:shd w:val="clear" w:color="auto" w:fill="FFFFFF"/>
        <w:tabs>
          <w:tab w:val="clear" w:pos="784"/>
          <w:tab w:val="num" w:pos="375"/>
        </w:tabs>
        <w:suppressAutoHyphens w:val="false"/>
        <w:spacing w:after="0" w:line="240" w:lineRule="auto"/>
        <w:ind w:left="375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:rsidRPr="008C259F" w:rsidR="00100180" w:rsidP="00D56314" w:rsidRDefault="00100180" w14:paraId="604B7B7C" w14:textId="77777777">
      <w:pPr>
        <w:numPr>
          <w:ilvl w:val="0"/>
          <w:numId w:val="20"/>
        </w:numPr>
        <w:shd w:val="clear" w:color="auto" w:fill="FFFFFF"/>
        <w:tabs>
          <w:tab w:val="clear" w:pos="784"/>
          <w:tab w:val="num" w:pos="375"/>
        </w:tabs>
        <w:suppressAutoHyphens w:val="false"/>
        <w:spacing w:after="0" w:line="240" w:lineRule="auto"/>
        <w:ind w:left="375" w:right="11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sz w:val="22"/>
          <w:szCs w:val="22"/>
        </w:rPr>
        <w:lastRenderedPageBreak/>
        <w:t>není v likvidaci dle ustanovení § 187 zákona č. 89/2012 Sb., občanský zákoník, v platném znění, proti němuž nebylo vydáno rozhodnutí o úpadku dle ustanovení § 136 zákona č. 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:rsidRPr="008C259F" w:rsidR="00100180" w:rsidP="00100180" w:rsidRDefault="00100180" w14:paraId="4ACD2B73" w14:textId="77777777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Pr="008C259F" w:rsidR="00100180" w:rsidP="00100180" w:rsidRDefault="00100180" w14:paraId="3C08A7BB" w14:textId="77777777">
      <w:pPr>
        <w:pStyle w:val="Style10"/>
        <w:widowControl/>
        <w:spacing w:before="82" w:line="276" w:lineRule="auto"/>
        <w:jc w:val="center"/>
        <w:rPr>
          <w:rStyle w:val="FontStyle18"/>
          <w:rFonts w:asciiTheme="minorHAnsi" w:hAnsiTheme="minorHAnsi" w:cstheme="minorHAnsi"/>
          <w:b/>
          <w:color w:val="000000"/>
          <w:szCs w:val="22"/>
        </w:rPr>
      </w:pPr>
    </w:p>
    <w:p w:rsidRPr="008C259F" w:rsidR="00100180" w:rsidP="00AE36AC" w:rsidRDefault="00100180" w14:paraId="2695DDBD" w14:textId="178755AB">
      <w:pPr>
        <w:pStyle w:val="Style10"/>
        <w:widowControl/>
        <w:spacing w:before="82" w:line="276" w:lineRule="auto"/>
        <w:jc w:val="center"/>
        <w:rPr>
          <w:rStyle w:val="FontStyle18"/>
          <w:rFonts w:asciiTheme="minorHAnsi" w:hAnsiTheme="minorHAnsi" w:cstheme="minorHAnsi"/>
          <w:b/>
          <w:color w:val="000000"/>
          <w:szCs w:val="22"/>
        </w:rPr>
      </w:pPr>
      <w:r w:rsidRPr="008C259F">
        <w:rPr>
          <w:rStyle w:val="FontStyle18"/>
          <w:rFonts w:asciiTheme="minorHAnsi" w:hAnsiTheme="minorHAnsi" w:cstheme="minorHAnsi"/>
          <w:b/>
          <w:color w:val="000000"/>
          <w:szCs w:val="22"/>
        </w:rPr>
        <w:t>PROFESNÍ ZPŮSOBILOST</w:t>
      </w:r>
    </w:p>
    <w:p w:rsidRPr="009A26E8" w:rsidR="00100180" w:rsidP="00D56314" w:rsidRDefault="00100180" w14:paraId="5E684FCF" w14:textId="77777777">
      <w:pPr>
        <w:pStyle w:val="Odstavecseseznamem"/>
        <w:numPr>
          <w:ilvl w:val="0"/>
          <w:numId w:val="22"/>
        </w:numPr>
        <w:shd w:val="clear" w:color="auto" w:fill="FFFFFF"/>
        <w:suppressAutoHyphens w:val="false"/>
        <w:spacing w:before="80" w:after="120" w:line="276" w:lineRule="auto"/>
        <w:ind w:left="567"/>
        <w:jc w:val="both"/>
        <w:rPr>
          <w:rFonts w:asciiTheme="minorHAnsi" w:hAnsiTheme="minorHAnsi" w:cstheme="minorHAnsi"/>
        </w:rPr>
      </w:pPr>
      <w:r w:rsidRPr="009A26E8">
        <w:rPr>
          <w:rFonts w:asciiTheme="minorHAnsi" w:hAnsiTheme="minorHAnsi" w:cstheme="minorHAnsi"/>
        </w:rPr>
        <w:t xml:space="preserve">disponuje výpisem z obchodního rejstříku, pokud je v něm zapsán, či výpisem z jiné obdobné evidence, pokud je v ní zapsán,  </w:t>
      </w:r>
    </w:p>
    <w:p w:rsidRPr="009A26E8" w:rsidR="009A26E8" w:rsidP="009A26E8" w:rsidRDefault="0027467A" w14:paraId="72AD24C0" w14:textId="341B0D4B">
      <w:pPr>
        <w:pStyle w:val="Odstavecseseznamem"/>
        <w:numPr>
          <w:ilvl w:val="0"/>
          <w:numId w:val="22"/>
        </w:numPr>
        <w:shd w:val="clear" w:color="auto" w:fill="FFFFFF"/>
        <w:suppressAutoHyphens w:val="false"/>
        <w:spacing w:before="80" w:after="120" w:line="276" w:lineRule="auto"/>
        <w:ind w:left="567"/>
        <w:jc w:val="both"/>
        <w:rPr>
          <w:rFonts w:asciiTheme="minorHAnsi" w:hAnsiTheme="minorHAnsi" w:cstheme="minorHAnsi"/>
        </w:rPr>
      </w:pPr>
      <w:r w:rsidRPr="009A26E8">
        <w:rPr>
          <w:rFonts w:asciiTheme="minorHAnsi" w:hAnsiTheme="minorHAnsi" w:cstheme="minorHAnsi"/>
        </w:rPr>
        <w:t>disponuje dokladem o oprávnění k podnikání dle zvláštních právních předpisů v rozsahu odpovídajícímu předmětu veřejné zakázky -</w:t>
      </w:r>
      <w:r w:rsidRPr="009A26E8">
        <w:rPr>
          <w:rFonts w:asciiTheme="minorHAnsi" w:hAnsiTheme="minorHAnsi" w:cstheme="minorHAnsi"/>
          <w:b/>
        </w:rPr>
        <w:t xml:space="preserve"> Poradenská a konzultační činnost, zpracování odborných studií a posudků, nebo Služby v oblasti administrativní správy a služby organizačně hospodářské povahy</w:t>
      </w:r>
      <w:r w:rsidRPr="009A26E8" w:rsidR="009A26E8">
        <w:rPr>
          <w:rFonts w:asciiTheme="minorHAnsi" w:hAnsiTheme="minorHAnsi" w:cstheme="minorHAnsi"/>
          <w:b/>
        </w:rPr>
        <w:t xml:space="preserve"> nebo Výroba, obchod a služby neuvedené v přílohách 1 až 3 živnostenského zákona.</w:t>
      </w:r>
    </w:p>
    <w:p w:rsidRPr="009A26E8" w:rsidR="009A26E8" w:rsidP="009A26E8" w:rsidRDefault="009A26E8" w14:paraId="7AC7C546" w14:textId="77777777">
      <w:pPr>
        <w:shd w:val="clear" w:color="auto" w:fill="FFFFFF"/>
        <w:suppressAutoHyphens w:val="false"/>
        <w:spacing w:before="80" w:after="120" w:line="276" w:lineRule="auto"/>
        <w:rPr>
          <w:rFonts w:asciiTheme="minorHAnsi" w:hAnsiTheme="minorHAnsi" w:cstheme="minorHAnsi"/>
          <w:highlight w:val="yellow"/>
        </w:rPr>
      </w:pPr>
    </w:p>
    <w:p w:rsidRPr="008C259F" w:rsidR="00100180" w:rsidP="00100180" w:rsidRDefault="00100180" w14:paraId="12BE3F60" w14:textId="77777777">
      <w:pPr>
        <w:pStyle w:val="Style10"/>
        <w:widowControl/>
        <w:spacing w:before="82" w:line="276" w:lineRule="auto"/>
        <w:jc w:val="center"/>
        <w:rPr>
          <w:rStyle w:val="FontStyle18"/>
          <w:rFonts w:asciiTheme="minorHAnsi" w:hAnsiTheme="minorHAnsi" w:cstheme="minorHAnsi"/>
          <w:b/>
          <w:color w:val="000000"/>
          <w:szCs w:val="22"/>
        </w:rPr>
      </w:pPr>
    </w:p>
    <w:p w:rsidRPr="008C259F" w:rsidR="00100180" w:rsidP="00AE36AC" w:rsidRDefault="00100180" w14:paraId="7938F40D" w14:textId="30A07A7A">
      <w:pPr>
        <w:pStyle w:val="Style10"/>
        <w:widowControl/>
        <w:spacing w:before="82" w:line="276" w:lineRule="auto"/>
        <w:jc w:val="center"/>
        <w:rPr>
          <w:rStyle w:val="FontStyle18"/>
          <w:rFonts w:asciiTheme="minorHAnsi" w:hAnsiTheme="minorHAnsi" w:cstheme="minorHAnsi"/>
          <w:b/>
          <w:color w:val="000000"/>
          <w:szCs w:val="22"/>
        </w:rPr>
      </w:pPr>
      <w:r w:rsidRPr="008C259F">
        <w:rPr>
          <w:rStyle w:val="FontStyle18"/>
          <w:rFonts w:asciiTheme="minorHAnsi" w:hAnsiTheme="minorHAnsi" w:cstheme="minorHAnsi"/>
          <w:b/>
          <w:color w:val="000000"/>
          <w:szCs w:val="22"/>
        </w:rPr>
        <w:t>TECHNICKÁ KVALIFIKACE</w:t>
      </w:r>
    </w:p>
    <w:p w:rsidR="009A26E8" w:rsidP="009A26E8" w:rsidRDefault="009A26E8" w14:paraId="6AB9FA13" w14:textId="6A6A7D51">
      <w:pPr>
        <w:pStyle w:val="Odstavecseseznamem"/>
        <w:numPr>
          <w:ilvl w:val="0"/>
          <w:numId w:val="22"/>
        </w:numPr>
        <w:shd w:val="clear" w:color="auto" w:fill="FFFFFF"/>
        <w:suppressAutoHyphens w:val="false"/>
        <w:spacing w:before="80" w:after="120" w:line="276" w:lineRule="auto"/>
        <w:ind w:left="567"/>
        <w:jc w:val="both"/>
        <w:rPr>
          <w:rFonts w:asciiTheme="minorHAnsi" w:hAnsiTheme="minorHAnsi" w:cstheme="minorHAnsi"/>
          <w:b/>
        </w:rPr>
      </w:pPr>
      <w:r w:rsidRPr="009A26E8">
        <w:rPr>
          <w:rFonts w:asciiTheme="minorHAnsi" w:hAnsiTheme="minorHAnsi" w:cstheme="minorHAnsi"/>
          <w:b/>
        </w:rPr>
        <w:t xml:space="preserve">v posledních 3 letech před zahájením řízení realizoval celkem minimálně 2 zakázky, jejichž předmětem plnění bylo zpracování nového pasportu/aktualizace stávajícího pasportu veřejné zeleně, resp. evidence veřejné zeleně v majetku obce či města/analýza stavu veřejné zeleně v obce či města </w:t>
      </w:r>
      <w:r w:rsidRPr="001725BD" w:rsidR="00C54A71">
        <w:rPr>
          <w:rFonts w:asciiTheme="minorHAnsi" w:hAnsiTheme="minorHAnsi" w:cstheme="minorHAnsi"/>
          <w:b/>
        </w:rPr>
        <w:t>o minimální rozloze</w:t>
      </w:r>
      <w:r w:rsidR="00467333">
        <w:rPr>
          <w:rFonts w:asciiTheme="minorHAnsi" w:hAnsiTheme="minorHAnsi" w:cstheme="minorHAnsi"/>
          <w:b/>
        </w:rPr>
        <w:t xml:space="preserve"> 1,5 ha</w:t>
      </w:r>
      <w:r w:rsidRPr="001725BD" w:rsidR="00C54A71">
        <w:rPr>
          <w:rFonts w:asciiTheme="minorHAnsi" w:hAnsiTheme="minorHAnsi" w:cstheme="minorHAnsi"/>
          <w:b/>
        </w:rPr>
        <w:t xml:space="preserve"> paspartované veřejné zeleně</w:t>
      </w:r>
      <w:r w:rsidRPr="001725BD" w:rsidDel="001725BD" w:rsidR="00C54A7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v každém jednotlivém případě.</w:t>
      </w:r>
    </w:p>
    <w:p w:rsidRPr="006A485B" w:rsidR="006A485B" w:rsidP="006A485B" w:rsidRDefault="006A485B" w14:paraId="4752CD63" w14:textId="77777777">
      <w:pPr>
        <w:shd w:val="clear" w:color="auto" w:fill="FFFFFF"/>
        <w:suppressAutoHyphens w:val="false"/>
        <w:spacing w:before="80" w:after="120" w:line="276" w:lineRule="auto"/>
        <w:rPr>
          <w:rFonts w:asciiTheme="minorHAnsi" w:hAnsiTheme="minorHAnsi" w:cstheme="minorHAnsi"/>
          <w:b/>
        </w:rPr>
      </w:pPr>
    </w:p>
    <w:p w:rsidR="009A26E8" w:rsidP="009A26E8" w:rsidRDefault="009A26E8" w14:paraId="0935065D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 xml:space="preserve">název zakázky: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</w:t>
      </w:r>
      <w:r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5241C7BF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t xml:space="preserve">předmět plnění: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  <w:r>
        <w:rPr>
          <w:rFonts w:ascii="Franklin Gothic Book" w:hAnsi="Franklin Gothic Book" w:cs="Arial"/>
          <w:b/>
          <w:i/>
          <w:sz w:val="22"/>
          <w:szCs w:val="22"/>
        </w:rPr>
        <w:t xml:space="preserve"> </w:t>
      </w:r>
    </w:p>
    <w:p w:rsidRPr="00F21602" w:rsidR="009A26E8" w:rsidP="009A26E8" w:rsidRDefault="009A26E8" w14:paraId="4098B970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výše finančního plnění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6A485B" w:rsidR="009A26E8" w:rsidP="009A26E8" w:rsidRDefault="009A26E8" w14:paraId="3E0EC95E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Fonts w:ascii="Franklin Gothic Book" w:hAnsi="Franklin Gothic Book"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doba poskytnutí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6A485B" w:rsidP="009A26E8" w:rsidRDefault="006A485B" w14:paraId="05B03BE8" w14:textId="1F64E293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Style w:val="FontStyle18"/>
          <w:rFonts w:ascii="Franklin Gothic Book" w:hAnsi="Franklin Gothic Book"/>
          <w:i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t>počet obyvatel:</w:t>
      </w:r>
      <w:r>
        <w:rPr>
          <w:rStyle w:val="FontStyle18"/>
          <w:rFonts w:ascii="Franklin Gothic Book" w:hAnsi="Franklin Gothic Book"/>
          <w:i/>
          <w:szCs w:val="22"/>
        </w:rPr>
        <w:tab/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584FE028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objednatel vč. kontaktní osoby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="009A26E8" w:rsidP="009A26E8" w:rsidRDefault="009A26E8" w14:paraId="0B57438A" w14:textId="77777777">
      <w:pPr>
        <w:pStyle w:val="BodySingle"/>
        <w:widowControl w:val="false"/>
        <w:spacing w:before="0" w:line="24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9A26E8" w:rsidP="009A26E8" w:rsidRDefault="009A26E8" w14:paraId="2DC6B2EA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 xml:space="preserve">název zakázky: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</w:t>
      </w:r>
      <w:r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3ACA942C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lastRenderedPageBreak/>
        <w:t xml:space="preserve">předmět plnění: 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  <w:r>
        <w:rPr>
          <w:rFonts w:ascii="Franklin Gothic Book" w:hAnsi="Franklin Gothic Book" w:cs="Arial"/>
          <w:b/>
          <w:i/>
          <w:sz w:val="22"/>
          <w:szCs w:val="22"/>
        </w:rPr>
        <w:t xml:space="preserve"> </w:t>
      </w:r>
    </w:p>
    <w:p w:rsidRPr="00F21602" w:rsidR="009A26E8" w:rsidP="009A26E8" w:rsidRDefault="009A26E8" w14:paraId="08A33BAC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Style w:val="FontStyle18"/>
          <w:rFonts w:ascii="Franklin Gothic Book" w:hAnsi="Franklin Gothic Book"/>
          <w:i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výše finančního plnění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6A485B" w:rsidR="009A26E8" w:rsidP="009A26E8" w:rsidRDefault="009A26E8" w14:paraId="7934E73C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Fonts w:ascii="Franklin Gothic Book" w:hAnsi="Franklin Gothic Book"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doba poskytnutí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6A485B" w:rsidR="006A485B" w:rsidP="006A485B" w:rsidRDefault="006A485B" w14:paraId="3AD85470" w14:textId="0D5D96D4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Style w:val="FontStyle18"/>
          <w:rFonts w:ascii="Franklin Gothic Book" w:hAnsi="Franklin Gothic Book"/>
          <w:i/>
          <w:szCs w:val="22"/>
        </w:rPr>
      </w:pPr>
      <w:r>
        <w:rPr>
          <w:rStyle w:val="FontStyle18"/>
          <w:rFonts w:ascii="Franklin Gothic Book" w:hAnsi="Franklin Gothic Book"/>
          <w:i/>
          <w:szCs w:val="22"/>
        </w:rPr>
        <w:t>počet obyvatel:</w:t>
      </w:r>
      <w:r>
        <w:rPr>
          <w:rStyle w:val="FontStyle18"/>
          <w:rFonts w:ascii="Franklin Gothic Book" w:hAnsi="Franklin Gothic Book"/>
          <w:i/>
          <w:szCs w:val="22"/>
        </w:rPr>
        <w:tab/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F21602" w:rsidR="009A26E8" w:rsidP="009A26E8" w:rsidRDefault="009A26E8" w14:paraId="7D97DA03" w14:textId="77777777">
      <w:pPr>
        <w:pStyle w:val="Style13"/>
        <w:widowControl/>
        <w:numPr>
          <w:ilvl w:val="0"/>
          <w:numId w:val="22"/>
        </w:numPr>
        <w:spacing w:after="120" w:line="278" w:lineRule="exact"/>
        <w:jc w:val="both"/>
        <w:rPr>
          <w:rFonts w:ascii="Franklin Gothic Book" w:hAnsi="Franklin Gothic Book" w:cs="Arial"/>
          <w:b/>
          <w:i/>
          <w:sz w:val="22"/>
          <w:szCs w:val="22"/>
        </w:rPr>
      </w:pPr>
      <w:r w:rsidRPr="00F21602">
        <w:rPr>
          <w:rStyle w:val="FontStyle18"/>
          <w:rFonts w:ascii="Franklin Gothic Book" w:hAnsi="Franklin Gothic Book"/>
          <w:i/>
          <w:szCs w:val="22"/>
        </w:rPr>
        <w:t>objednatel vč. kontaktní osoby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F21602">
        <w:rPr>
          <w:rFonts w:ascii="Franklin Gothic Book" w:hAnsi="Franklin Gothic Book" w:cs="Arial"/>
          <w:b/>
          <w:i/>
          <w:sz w:val="22"/>
          <w:szCs w:val="22"/>
          <w:highlight w:val="lightGray"/>
        </w:rPr>
        <w:t xml:space="preserve">doplní </w:t>
      </w:r>
      <w:r w:rsidRPr="00F21602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účastník</w:t>
      </w:r>
      <w:r w:rsidRPr="00F21602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:rsidRPr="009A26E8" w:rsidR="009A26E8" w:rsidP="009A26E8" w:rsidRDefault="009A26E8" w14:paraId="61D37B7B" w14:textId="77777777">
      <w:pPr>
        <w:pStyle w:val="Odstavecseseznamem"/>
        <w:shd w:val="clear" w:color="auto" w:fill="FFFFFF"/>
        <w:suppressAutoHyphens w:val="false"/>
        <w:spacing w:before="80" w:after="120" w:line="276" w:lineRule="auto"/>
        <w:ind w:left="567"/>
        <w:jc w:val="both"/>
        <w:rPr>
          <w:rFonts w:asciiTheme="minorHAnsi" w:hAnsiTheme="minorHAnsi" w:cstheme="minorHAnsi"/>
          <w:b/>
        </w:rPr>
      </w:pPr>
    </w:p>
    <w:p w:rsidRPr="009A26E8" w:rsidR="009A26E8" w:rsidP="009A26E8" w:rsidRDefault="009A26E8" w14:paraId="047FC9FA" w14:textId="77777777">
      <w:pPr>
        <w:shd w:val="clear" w:color="auto" w:fill="FFFFFF"/>
        <w:suppressAutoHyphens w:val="false"/>
        <w:spacing w:before="80" w:after="120" w:line="276" w:lineRule="auto"/>
        <w:rPr>
          <w:rFonts w:asciiTheme="minorHAnsi" w:hAnsiTheme="minorHAnsi" w:cstheme="minorHAnsi"/>
          <w:b/>
        </w:rPr>
      </w:pPr>
    </w:p>
    <w:p w:rsidRPr="008C259F" w:rsidR="00100180" w:rsidP="00100180" w:rsidRDefault="00100180" w14:paraId="0EFF80B3" w14:textId="77777777">
      <w:pPr>
        <w:shd w:val="clear" w:color="auto" w:fill="FFFFFF"/>
        <w:suppressAutoHyphens w:val="false"/>
        <w:spacing w:before="80" w:after="120" w:line="276" w:lineRule="auto"/>
        <w:rPr>
          <w:rStyle w:val="FontStyle18"/>
          <w:rFonts w:asciiTheme="minorHAnsi" w:hAnsiTheme="minorHAnsi" w:cstheme="minorHAnsi"/>
          <w:i/>
          <w:szCs w:val="22"/>
        </w:rPr>
      </w:pPr>
    </w:p>
    <w:p w:rsidRPr="008C259F" w:rsidR="00100180" w:rsidP="00100180" w:rsidRDefault="00100180" w14:paraId="7AF902FA" w14:textId="77777777">
      <w:pPr>
        <w:shd w:val="clear" w:color="auto" w:fill="FFFFFF"/>
        <w:spacing w:before="80" w:after="120"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Pr="008C259F" w:rsidR="00100180" w:rsidP="00100180" w:rsidRDefault="00100180" w14:paraId="3DF43A9D" w14:textId="77777777">
      <w:pPr>
        <w:shd w:val="clear" w:color="auto" w:fill="FFFFFF"/>
        <w:spacing w:before="80" w:after="120"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Pr="008C259F" w:rsidR="00100180" w:rsidP="00100180" w:rsidRDefault="00100180" w14:paraId="5D79745F" w14:textId="77777777">
      <w:pPr>
        <w:spacing w:line="276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>V……………..dne……………….</w:t>
      </w:r>
    </w:p>
    <w:p w:rsidRPr="008C259F" w:rsidR="00100180" w:rsidP="00100180" w:rsidRDefault="00100180" w14:paraId="17724A77" w14:textId="77777777">
      <w:pPr>
        <w:spacing w:before="0" w:after="0" w:line="240" w:lineRule="auto"/>
        <w:jc w:val="left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C259F">
        <w:rPr>
          <w:rFonts w:asciiTheme="minorHAnsi" w:hAnsiTheme="minorHAnsi" w:cstheme="minorHAnsi"/>
          <w:i/>
          <w:color w:val="000000"/>
          <w:sz w:val="22"/>
          <w:szCs w:val="22"/>
        </w:rPr>
        <w:t>podpis</w:t>
      </w:r>
    </w:p>
    <w:p w:rsidRPr="008C259F" w:rsidR="00100180" w:rsidP="00100180" w:rsidRDefault="00100180" w14:paraId="169F6491" w14:textId="77777777">
      <w:pPr>
        <w:spacing w:before="0" w:after="0" w:line="24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-------------------------------------------                   </w:t>
      </w:r>
    </w:p>
    <w:p w:rsidRPr="008C259F" w:rsidR="00100180" w:rsidP="00100180" w:rsidRDefault="00100180" w14:paraId="7BE1BE07" w14:textId="77777777">
      <w:pPr>
        <w:widowControl w:val="false"/>
        <w:tabs>
          <w:tab w:val="left" w:pos="709"/>
        </w:tabs>
        <w:spacing w:before="0" w:after="0"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8C259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Název účastníka, jméno a příjmení, funkce</w:t>
      </w:r>
      <w:r w:rsidRPr="008C259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8C259F" w:rsidR="00100180" w:rsidP="00100180" w:rsidRDefault="00100180" w14:paraId="19745C29" w14:textId="77777777">
      <w:pPr>
        <w:widowControl w:val="false"/>
        <w:tabs>
          <w:tab w:val="left" w:pos="709"/>
        </w:tabs>
        <w:spacing w:before="0" w:after="0"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Pr="008C259F" w:rsidR="00AE36AC" w:rsidP="00100180" w:rsidRDefault="00AE36AC" w14:paraId="33AA2F42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E36AC" w:rsidP="00100180" w:rsidRDefault="00AE36AC" w14:paraId="3DBABD12" w14:textId="2744F9BF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839C6" w:rsidP="00100180" w:rsidRDefault="004839C6" w14:paraId="1C2DD31B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52BEF" w:rsidP="00252BEF" w:rsidRDefault="00252BEF" w14:paraId="3C1874D6" w14:textId="64FC6CC7">
      <w:pPr>
        <w:keepNext/>
        <w:keepLines/>
        <w:autoSpaceDE w:val="false"/>
        <w:autoSpaceDN w:val="false"/>
        <w:adjustRightInd w:val="false"/>
        <w:spacing w:before="280" w:after="0" w:line="240" w:lineRule="auto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Příloha č. 4</w:t>
      </w:r>
      <w:r w:rsidRPr="008C259F">
        <w:rPr>
          <w:rFonts w:asciiTheme="minorHAnsi" w:hAnsiTheme="minorHAnsi" w:cstheme="minorHAnsi"/>
          <w:b/>
          <w:caps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caps/>
          <w:sz w:val="22"/>
          <w:szCs w:val="22"/>
        </w:rPr>
        <w:t>ZÁVAZNÝ VZOR SMLOUVY</w:t>
      </w:r>
      <w:r w:rsidRPr="008C259F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:rsidRPr="00D56314" w:rsidR="00D56314" w:rsidP="00252BEF" w:rsidRDefault="00D56314" w14:paraId="53123A59" w14:textId="4CE38C1E">
      <w:pPr>
        <w:keepNext/>
        <w:keepLines/>
        <w:autoSpaceDE w:val="false"/>
        <w:autoSpaceDN w:val="false"/>
        <w:adjustRightInd w:val="false"/>
        <w:spacing w:before="280" w:after="0" w:line="240" w:lineRule="auto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(samostatný dokument)</w:t>
      </w:r>
    </w:p>
    <w:p w:rsidR="00252BEF" w:rsidP="00252BEF" w:rsidRDefault="00252BEF" w14:paraId="68AFD202" w14:textId="7777777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8C259F" w:rsidR="00252BEF" w:rsidP="00100180" w:rsidRDefault="00252BEF" w14:paraId="657E35E4" w14:textId="77777777">
      <w:pPr>
        <w:widowControl w:val="false"/>
        <w:tabs>
          <w:tab w:val="left" w:pos="709"/>
        </w:tabs>
        <w:spacing w:before="0" w:after="0"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sectPr w:rsidRPr="008C259F" w:rsidR="00252BEF" w:rsidSect="00A270C6"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1906" w:h="16838"/>
      <w:pgMar w:top="851" w:right="1418" w:bottom="1276" w:left="1418" w:header="1258" w:footer="1200" w:gutter="0"/>
      <w:cols w:space="708"/>
      <w:titlePg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0-04-29T07:22:00Z" w16cex:durableId="2253C5BD"/>
</w16cex:commentsExtensible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42292" w:rsidRDefault="00242292" w14:paraId="40A33D7D" w14:textId="77777777">
      <w:r>
        <w:separator/>
      </w:r>
    </w:p>
  </w:endnote>
  <w:endnote w:type="continuationSeparator" w:id="0">
    <w:p w:rsidR="00242292" w:rsidRDefault="00242292" w14:paraId="6ED5986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CE 45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E2957" w:rsidRDefault="007E2957" w14:paraId="0E814D44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957" w:rsidRDefault="007E2957" w14:paraId="117DE5B9" w14:textId="77777777"/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E2957" w:rsidRDefault="007E2957" w14:paraId="049F5388" w14:textId="77777777">
    <w:pPr>
      <w:pStyle w:val="Zpat"/>
      <w:framePr w:wrap="around" w:hAnchor="margin" w:vAnchor="text" w:xAlign="center" w:y="1"/>
      <w:rPr>
        <w:rStyle w:val="slostrnky"/>
        <w:rFonts w:ascii="Franklin Gothic Book" w:hAnsi="Franklin Gothic Book"/>
      </w:rPr>
    </w:pPr>
  </w:p>
  <w:p w:rsidR="007E2957" w:rsidRDefault="007E2957" w14:paraId="6F54349D" w14:textId="77777777">
    <w:pPr>
      <w:pStyle w:val="Zpat"/>
      <w:framePr w:wrap="around" w:hAnchor="margin" w:vAnchor="text" w:xAlign="center" w:y="1"/>
      <w:rPr>
        <w:rStyle w:val="slostrnky"/>
        <w:rFonts w:ascii="Franklin Gothic Book" w:hAnsi="Franklin Gothic Book"/>
      </w:rPr>
    </w:pPr>
  </w:p>
  <w:p w:rsidR="007E2957" w:rsidRDefault="007E2957" w14:paraId="0C734B52" w14:textId="77777777">
    <w:pPr>
      <w:pStyle w:val="Zpat"/>
      <w:framePr w:wrap="around" w:hAnchor="margin" w:vAnchor="text" w:xAlign="center" w:y="1"/>
      <w:rPr>
        <w:rStyle w:val="slostrnky"/>
        <w:rFonts w:ascii="Franklin Gothic Book" w:hAnsi="Franklin Gothic Book"/>
      </w:rPr>
    </w:pPr>
  </w:p>
  <w:p w:rsidR="007E2957" w:rsidRDefault="007E2957" w14:paraId="3E1D4C00" w14:textId="77777777">
    <w:pPr>
      <w:pStyle w:val="Zpat"/>
      <w:framePr w:wrap="around" w:hAnchor="margin" w:vAnchor="text" w:xAlign="center" w:y="1"/>
      <w:jc w:val="center"/>
      <w:rPr>
        <w:rStyle w:val="slostrnky"/>
        <w:rFonts w:ascii="Franklin Gothic Book" w:hAnsi="Franklin Gothic Book"/>
      </w:rPr>
    </w:pPr>
    <w:r>
      <w:rPr>
        <w:rStyle w:val="slostrnky"/>
        <w:rFonts w:ascii="Franklin Gothic Book" w:hAnsi="Franklin Gothic Book"/>
      </w:rPr>
      <w:fldChar w:fldCharType="begin"/>
    </w:r>
    <w:r>
      <w:rPr>
        <w:rStyle w:val="slostrnky"/>
        <w:rFonts w:ascii="Franklin Gothic Book" w:hAnsi="Franklin Gothic Book"/>
      </w:rPr>
      <w:instrText xml:space="preserve">PAGE  </w:instrText>
    </w:r>
    <w:r>
      <w:rPr>
        <w:rStyle w:val="slostrnky"/>
        <w:rFonts w:ascii="Franklin Gothic Book" w:hAnsi="Franklin Gothic Book"/>
      </w:rPr>
      <w:fldChar w:fldCharType="separate"/>
    </w:r>
    <w:r w:rsidR="00104D58">
      <w:rPr>
        <w:rStyle w:val="slostrnky"/>
        <w:rFonts w:ascii="Franklin Gothic Book" w:hAnsi="Franklin Gothic Book"/>
        <w:noProof/>
      </w:rPr>
      <w:t>21</w:t>
    </w:r>
    <w:r>
      <w:rPr>
        <w:rStyle w:val="slostrnky"/>
        <w:rFonts w:ascii="Franklin Gothic Book" w:hAnsi="Franklin Gothic Book"/>
      </w:rPr>
      <w:fldChar w:fldCharType="end"/>
    </w:r>
  </w:p>
  <w:p w:rsidR="007E2957" w:rsidRDefault="007E2957" w14:paraId="04F97338" w14:textId="77777777"/>
  <w:p w:rsidR="007E2957" w:rsidRDefault="007E2957" w14:paraId="70C5EF4D" w14:textId="77777777">
    <w:pPr>
      <w:pStyle w:val="Zkladntext"/>
      <w:spacing w:after="120"/>
      <w:jc w:val="center"/>
      <w:rPr>
        <w:rFonts w:ascii="Times New Roman" w:hAnsi="Times New Roman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42292" w:rsidRDefault="00242292" w14:paraId="7ABCF06E" w14:textId="77777777">
      <w:r>
        <w:separator/>
      </w:r>
    </w:p>
  </w:footnote>
  <w:footnote w:type="continuationSeparator" w:id="0">
    <w:p w:rsidR="00242292" w:rsidRDefault="00242292" w14:paraId="410175B2" w14:textId="77777777">
      <w:r>
        <w:continuationSeparator/>
      </w:r>
    </w:p>
  </w:footnote>
  <w:footnote w:id="1">
    <w:p w:rsidR="006A485B" w:rsidRDefault="006A485B" w14:paraId="5554E485" w14:textId="5D13E605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2">
    <w:p w:rsidR="00E4466D" w:rsidRDefault="00E4466D" w14:paraId="247431C9" w14:textId="31847E05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E2957" w:rsidRDefault="007E2957" w14:paraId="2959A512" w14:textId="77777777">
    <w:pPr>
      <w:pStyle w:val="Zhlav"/>
      <w:tabs>
        <w:tab w:val="clear" w:pos="4400"/>
        <w:tab w:val="clear" w:pos="8780"/>
        <w:tab w:val="left" w:pos="1170"/>
      </w:tabs>
      <w:jc w:val="center"/>
      <w:rPr>
        <w:color w:val="000000"/>
        <w:sz w:val="2"/>
        <w:shd w:val="clear" w:color="auto" w:fill="000000"/>
      </w:rPr>
    </w:pPr>
  </w:p>
  <w:p w:rsidR="007E2957" w:rsidRDefault="007E2957" w14:paraId="6F1E59A2" w14:textId="77777777">
    <w:pPr>
      <w:pStyle w:val="Zhlav"/>
      <w:tabs>
        <w:tab w:val="clear" w:pos="4400"/>
        <w:tab w:val="clear" w:pos="8780"/>
        <w:tab w:val="left" w:pos="1170"/>
      </w:tabs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E2957" w:rsidP="00C3047C" w:rsidRDefault="007E2957" w14:paraId="05A9FF49" w14:textId="62768662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628900" cy="544830"/>
          <wp:effectExtent l="0" t="0" r="0" b="7620"/>
          <wp:docPr id="3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3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A92DDA" w:rsidR="007E2957" w:rsidP="00A92DDA" w:rsidRDefault="007E2957" w14:paraId="65B34B6A" w14:textId="77777777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3"/>
    <w:multiLevelType w:val="singleLevel"/>
    <w:tmpl w:val="3644557E"/>
    <w:lvl w:ilvl="0">
      <w:start w:val="1"/>
      <w:numFmt w:val="bullet"/>
      <w:pStyle w:val="Seznamsodrkami1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hint="default" w:ascii="Franklin Gothic Book" w:hAnsi="Franklin Gothic Book" w:cs="Arial"/>
        <w:b/>
        <w:i w:val="false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hint="default" w:cs="Times New Roman"/>
        <w:b/>
        <w:i w:val="false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hint="default"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hint="default"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hint="default"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hint="default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hint="default"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false"/>
        <w:color w:val="auto"/>
        <w:sz w:val="24"/>
        <w:szCs w:val="24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pStyle w:val="Table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/>
        <w:sz w:val="18"/>
      </w:rPr>
    </w:lvl>
  </w:abstractNum>
  <w:abstractNum w:abstractNumId="5">
    <w:nsid w:val="00000005"/>
    <w:multiLevelType w:val="multilevel"/>
    <w:tmpl w:val="4A1C9BAC"/>
    <w:name w:val="WW8Num5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color w:val="B40000"/>
        <w:sz w:val="16"/>
        <w:szCs w:val="16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0"/>
        <w:sz w:val="16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pStyle w:val="slovanseznam1"/>
      <w:lvlText w:val="%1"/>
      <w:lvlJc w:val="left"/>
      <w:pPr>
        <w:tabs>
          <w:tab w:val="num" w:pos="595"/>
        </w:tabs>
        <w:ind w:left="595" w:hanging="595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191"/>
        </w:tabs>
        <w:ind w:left="1191" w:hanging="595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1786"/>
        </w:tabs>
        <w:ind w:left="1786" w:hanging="59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381"/>
        </w:tabs>
        <w:ind w:left="2381" w:hanging="595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2976"/>
        </w:tabs>
        <w:ind w:left="2976" w:hanging="595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  <w:rPr>
        <w:rFonts w:cs="Times New Roman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false"/>
        <w:color w:val="auto"/>
        <w:sz w:val="24"/>
        <w:szCs w:val="24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pStyle w:val="Legal2L1"/>
      <w:lvlText w:val="%1."/>
      <w:lvlJc w:val="left"/>
      <w:pPr>
        <w:tabs>
          <w:tab w:val="num" w:pos="720"/>
        </w:tabs>
      </w:pPr>
      <w:rPr>
        <w:rFonts w:ascii="Arial" w:hAnsi="Arial" w:cs="Arial"/>
        <w:b/>
        <w:i w:val="false"/>
        <w:caps w:val="false"/>
        <w:smallCaps w:val="false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360"/>
      </w:pPr>
      <w:rPr>
        <w:rFonts w:ascii="Times New Roman" w:hAnsi="Times New Roman" w:cs="Times New Roman"/>
        <w:b w:val="false"/>
        <w:i w:val="false"/>
        <w:caps w:val="false"/>
        <w:smallCaps w:val="false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false"/>
        <w:i w:val="false"/>
        <w:caps w:val="false"/>
        <w:smallCaps w:val="false"/>
        <w:color w:val="auto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false"/>
        <w:i w:val="false"/>
        <w:caps w:val="false"/>
        <w:smallCaps w:val="false"/>
        <w:color w:val="auto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false"/>
        <w:i w:val="false"/>
        <w:caps w:val="false"/>
        <w:smallCaps w:val="false"/>
        <w:color w:val="auto"/>
        <w:sz w:val="24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false"/>
        <w:i w:val="false"/>
        <w:caps w:val="false"/>
        <w:smallCaps w:val="false"/>
        <w:color w:val="auto"/>
        <w:sz w:val="24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/>
        <w:b w:val="false"/>
        <w:i w:val="false"/>
        <w:caps w:val="false"/>
        <w:smallCaps w:val="false"/>
        <w:color w:val="auto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firstLine="5040"/>
      </w:pPr>
      <w:rPr>
        <w:rFonts w:ascii="Times New Roman" w:hAnsi="Times New Roman" w:cs="Times New Roman"/>
        <w:b w:val="false"/>
        <w:i w:val="false"/>
        <w:caps w:val="false"/>
        <w:smallCaps w:val="false"/>
        <w:color w:val="auto"/>
        <w:sz w:val="24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firstLine="5760"/>
      </w:pPr>
      <w:rPr>
        <w:rFonts w:ascii="Times New Roman" w:hAnsi="Times New Roman" w:cs="Times New Roman"/>
        <w:b w:val="false"/>
        <w:i w:val="false"/>
        <w:caps w:val="false"/>
        <w:smallCaps w:val="false"/>
        <w:color w:val="auto"/>
        <w:sz w:val="24"/>
        <w:u w:val="none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375" w:hanging="375"/>
      </w:pPr>
      <w:rPr>
        <w:rFonts w:ascii="Arial" w:hAnsi="Arial"/>
      </w:r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lowerLetter"/>
      <w:pStyle w:val="SeznamAbecedni"/>
      <w:lvlText w:val="%1)"/>
      <w:lvlJc w:val="left"/>
      <w:pPr>
        <w:tabs>
          <w:tab w:val="num" w:pos="851"/>
        </w:tabs>
        <w:ind w:left="851" w:hanging="256"/>
      </w:pPr>
      <w:rPr>
        <w:rFonts w:cs="Times New Roman"/>
      </w:rPr>
    </w:lvl>
  </w:abstractNum>
  <w:abstractNum w:abstractNumId="11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Franklin Gothic Book" w:hAnsi="Franklin Gothic Book" w:cs="Arial"/>
      </w:rPr>
    </w:lvl>
  </w:abstractNum>
  <w:abstractNum w:abstractNumId="12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</w:abstractNum>
  <w:abstractNum w:abstractNumId="13">
    <w:nsid w:val="0000000D"/>
    <w:multiLevelType w:val="singleLevel"/>
    <w:tmpl w:val="0000000D"/>
    <w:name w:val="WW8Num13"/>
    <w:lvl w:ilvl="0">
      <w:start w:val="1"/>
      <w:numFmt w:val="bullet"/>
      <w:pStyle w:val="Bulletpoin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>
    <w:nsid w:val="0000000E"/>
    <w:multiLevelType w:val="multilevel"/>
    <w:tmpl w:val="19E4A9B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0000000F"/>
    <w:multiLevelType w:val="multilevel"/>
    <w:tmpl w:val="50821804"/>
    <w:name w:val="WW8Num1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Franklin Gothic Book" w:hAnsi="Franklin Gothic Book" w:eastAsia="Times New Roman" w:cs="Arial"/>
        <w:b/>
        <w:i w:val="false"/>
        <w:color w:val="auto"/>
        <w:sz w:val="24"/>
        <w:szCs w:val="24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17">
    <w:nsid w:val="00000011"/>
    <w:multiLevelType w:val="singleLevel"/>
    <w:tmpl w:val="00000011"/>
    <w:name w:val="WW8Num17"/>
    <w:lvl w:ilvl="0">
      <w:start w:val="1"/>
      <w:numFmt w:val="decimal"/>
      <w:pStyle w:val="smluvnitext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8">
    <w:nsid w:val="00000012"/>
    <w:multiLevelType w:val="singleLevel"/>
    <w:tmpl w:val="00000012"/>
    <w:name w:val="WW8Num18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19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cs="Times New Roman"/>
      </w:rPr>
    </w:lvl>
  </w:abstractNum>
  <w:abstractNum w:abstractNumId="20">
    <w:nsid w:val="00000014"/>
    <w:multiLevelType w:val="single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</w:abstractNum>
  <w:abstractNum w:abstractNumId="21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Franklin Gothic Book" w:hAnsi="Franklin Gothic Book" w:cs="Arial"/>
      </w:rPr>
    </w:lvl>
  </w:abstractNum>
  <w:abstractNum w:abstractNumId="23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4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false"/>
        <w:color w:val="auto"/>
        <w:sz w:val="24"/>
        <w:szCs w:val="24"/>
      </w:rPr>
    </w:lvl>
  </w:abstractNum>
  <w:abstractNum w:abstractNumId="25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27">
    <w:nsid w:val="0000001B"/>
    <w:multiLevelType w:val="multilevel"/>
    <w:tmpl w:val="0000001B"/>
    <w:name w:val="WW8Num27"/>
    <w:lvl w:ilvl="0">
      <w:start w:val="1"/>
      <w:numFmt w:val="upperRoman"/>
      <w:pStyle w:val="nadpishlavni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false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false"/>
        <w:i w:val="false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false"/>
        <w:i w:val="false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false"/>
        <w:i w:val="false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>
    <w:nsid w:val="0000001C"/>
    <w:multiLevelType w:val="singleLevel"/>
    <w:tmpl w:val="0000001C"/>
    <w:name w:val="WW8Num28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cs="Times New Roman"/>
      </w:rPr>
    </w:lvl>
  </w:abstractNum>
  <w:abstractNum w:abstractNumId="29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</w:abstractNum>
  <w:abstractNum w:abstractNumId="3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678"/>
        </w:tabs>
        <w:ind w:left="2037" w:hanging="36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2501"/>
        </w:tabs>
        <w:ind w:left="2501" w:hanging="284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017"/>
        </w:tabs>
        <w:ind w:left="40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31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2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false"/>
        <w:color w:val="auto"/>
        <w:sz w:val="24"/>
        <w:szCs w:val="24"/>
      </w:rPr>
    </w:lvl>
  </w:abstractNum>
  <w:abstractNum w:abstractNumId="33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5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color w:val="B40000"/>
        <w:sz w:val="16"/>
        <w:szCs w:val="16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/>
        <w:color w:val="000000"/>
        <w:sz w:val="24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</w:abstractNum>
  <w:abstractNum w:abstractNumId="36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7">
    <w:nsid w:val="00000025"/>
    <w:multiLevelType w:val="multilevel"/>
    <w:tmpl w:val="00000025"/>
    <w:name w:val="WW8Num37"/>
    <w:lvl w:ilvl="0">
      <w:start w:val="1"/>
      <w:numFmt w:val="decimal"/>
      <w:pStyle w:val="StyleSmlouvaVerdana9ptBoldAfter6pt"/>
      <w:lvlText w:val="Článek %1."/>
      <w:lvlJc w:val="left"/>
      <w:pPr>
        <w:tabs>
          <w:tab w:val="num" w:pos="0"/>
        </w:tabs>
      </w:pPr>
      <w:rPr>
        <w:rFonts w:ascii="Arial" w:hAnsi="Arial" w:cs="Times New Roman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</w:pPr>
      <w:rPr>
        <w:rFonts w:cs="Times New Roman"/>
        <w:b w:val="false"/>
        <w:i w:val="false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abstractNum w:abstractNumId="38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</w:abstractNum>
  <w:abstractNum w:abstractNumId="39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0">
    <w:nsid w:val="00000028"/>
    <w:multiLevelType w:val="singleLevel"/>
    <w:tmpl w:val="00000028"/>
    <w:name w:val="WW8Num40"/>
    <w:lvl w:ilvl="0">
      <w:start w:val="1"/>
      <w:numFmt w:val="bullet"/>
      <w:pStyle w:val="TableBullets"/>
      <w:lvlText w:val=""/>
      <w:lvlJc w:val="left"/>
      <w:pPr>
        <w:tabs>
          <w:tab w:val="num" w:pos="2694"/>
        </w:tabs>
        <w:ind w:left="2694" w:hanging="283"/>
      </w:pPr>
      <w:rPr>
        <w:rFonts w:ascii="Wingdings" w:hAnsi="Wingdings"/>
        <w:color w:val="B40000"/>
      </w:rPr>
    </w:lvl>
  </w:abstractNum>
  <w:abstractNum w:abstractNumId="41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Franklin Gothic Book" w:hAnsi="Franklin Gothic Book" w:cs="Arial"/>
      </w:rPr>
    </w:lvl>
  </w:abstractNum>
  <w:abstractNum w:abstractNumId="42">
    <w:nsid w:val="0000002A"/>
    <w:multiLevelType w:val="multilevel"/>
    <w:tmpl w:val="0000002A"/>
    <w:name w:val="WW8Num42"/>
    <w:lvl w:ilvl="0">
      <w:start w:val="1"/>
      <w:numFmt w:val="decimal"/>
      <w:pStyle w:val="Textpsmene"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3">
    <w:nsid w:val="0000002B"/>
    <w:multiLevelType w:val="singleLevel"/>
    <w:tmpl w:val="11CE5F50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Arial"/>
        <w:b/>
      </w:rPr>
    </w:lvl>
  </w:abstractNum>
  <w:abstractNum w:abstractNumId="44">
    <w:nsid w:val="0000002C"/>
    <w:multiLevelType w:val="singleLevel"/>
    <w:tmpl w:val="D82E0A6A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cs="Arial"/>
        <w:b/>
        <w:i w:val="false"/>
        <w:color w:val="auto"/>
        <w:sz w:val="36"/>
        <w:szCs w:val="36"/>
      </w:rPr>
    </w:lvl>
  </w:abstractNum>
  <w:abstractNum w:abstractNumId="45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ascii="Franklin Gothic Book" w:hAnsi="Franklin Gothic Book" w:cs="Arial"/>
      </w:rPr>
    </w:lvl>
  </w:abstractNum>
  <w:abstractNum w:abstractNumId="46">
    <w:nsid w:val="0000002E"/>
    <w:multiLevelType w:val="multilevel"/>
    <w:tmpl w:val="0000002E"/>
    <w:name w:val="WW8Num46"/>
    <w:lvl w:ilvl="0">
      <w:start w:val="1"/>
      <w:numFmt w:val="decimal"/>
      <w:pStyle w:val="Seznamsodrkami21"/>
      <w:lvlText w:val="%1."/>
      <w:lvlJc w:val="left"/>
      <w:pPr>
        <w:tabs>
          <w:tab w:val="num" w:pos="926"/>
        </w:tabs>
        <w:ind w:left="926" w:hanging="360"/>
      </w:pPr>
      <w:rPr>
        <w:rFonts w:ascii="Wingdings" w:hAnsi="Wingdings" w:cs="Times New Roman"/>
        <w:color w:val="B40000"/>
      </w:rPr>
    </w:lvl>
    <w:lvl w:ilvl="1">
      <w:start w:val="1"/>
      <w:numFmt w:val="bullet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</w:rPr>
    </w:lvl>
  </w:abstractNum>
  <w:abstractNum w:abstractNumId="47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659" w:hanging="375"/>
      </w:pPr>
      <w:rPr>
        <w:rFonts w:cs="Times New Roman"/>
      </w:rPr>
    </w:lvl>
  </w:abstractNum>
  <w:abstractNum w:abstractNumId="48">
    <w:nsid w:val="02147456"/>
    <w:multiLevelType w:val="hybridMultilevel"/>
    <w:tmpl w:val="AF3292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>
    <w:nsid w:val="09581AC5"/>
    <w:multiLevelType w:val="hybridMultilevel"/>
    <w:tmpl w:val="67D27D2E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true">
      <w:start w:val="1"/>
      <w:numFmt w:val="lowerLetter"/>
      <w:lvlText w:val="%2."/>
      <w:lvlJc w:val="left"/>
      <w:pPr>
        <w:ind w:left="1494" w:hanging="360"/>
      </w:pPr>
    </w:lvl>
    <w:lvl w:ilvl="2" w:tplc="0405001B" w:tentative="true">
      <w:start w:val="1"/>
      <w:numFmt w:val="lowerRoman"/>
      <w:lvlText w:val="%3."/>
      <w:lvlJc w:val="right"/>
      <w:pPr>
        <w:ind w:left="2214" w:hanging="180"/>
      </w:pPr>
    </w:lvl>
    <w:lvl w:ilvl="3" w:tplc="0405000F" w:tentative="true">
      <w:start w:val="1"/>
      <w:numFmt w:val="decimal"/>
      <w:lvlText w:val="%4."/>
      <w:lvlJc w:val="left"/>
      <w:pPr>
        <w:ind w:left="2934" w:hanging="360"/>
      </w:pPr>
    </w:lvl>
    <w:lvl w:ilvl="4" w:tplc="04050019" w:tentative="true">
      <w:start w:val="1"/>
      <w:numFmt w:val="lowerLetter"/>
      <w:lvlText w:val="%5."/>
      <w:lvlJc w:val="left"/>
      <w:pPr>
        <w:ind w:left="3654" w:hanging="360"/>
      </w:pPr>
    </w:lvl>
    <w:lvl w:ilvl="5" w:tplc="0405001B" w:tentative="true">
      <w:start w:val="1"/>
      <w:numFmt w:val="lowerRoman"/>
      <w:lvlText w:val="%6."/>
      <w:lvlJc w:val="right"/>
      <w:pPr>
        <w:ind w:left="4374" w:hanging="180"/>
      </w:pPr>
    </w:lvl>
    <w:lvl w:ilvl="6" w:tplc="0405000F" w:tentative="true">
      <w:start w:val="1"/>
      <w:numFmt w:val="decimal"/>
      <w:lvlText w:val="%7."/>
      <w:lvlJc w:val="left"/>
      <w:pPr>
        <w:ind w:left="5094" w:hanging="360"/>
      </w:pPr>
    </w:lvl>
    <w:lvl w:ilvl="7" w:tplc="04050019" w:tentative="true">
      <w:start w:val="1"/>
      <w:numFmt w:val="lowerLetter"/>
      <w:lvlText w:val="%8."/>
      <w:lvlJc w:val="left"/>
      <w:pPr>
        <w:ind w:left="5814" w:hanging="360"/>
      </w:pPr>
    </w:lvl>
    <w:lvl w:ilvl="8" w:tplc="0405001B" w:tentative="true">
      <w:start w:val="1"/>
      <w:numFmt w:val="lowerRoman"/>
      <w:lvlText w:val="%9."/>
      <w:lvlJc w:val="right"/>
      <w:pPr>
        <w:ind w:left="6534" w:hanging="180"/>
      </w:pPr>
    </w:lvl>
  </w:abstractNum>
  <w:abstractNum w:abstractNumId="50">
    <w:nsid w:val="0A2905C0"/>
    <w:multiLevelType w:val="hybridMultilevel"/>
    <w:tmpl w:val="850ED11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1">
    <w:nsid w:val="0AA57ACA"/>
    <w:multiLevelType w:val="hybridMultilevel"/>
    <w:tmpl w:val="D3D2B16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2">
    <w:nsid w:val="128D6906"/>
    <w:multiLevelType w:val="hybridMultilevel"/>
    <w:tmpl w:val="B25C125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4">
    <w:nsid w:val="158838B5"/>
    <w:multiLevelType w:val="hybridMultilevel"/>
    <w:tmpl w:val="766A56A2"/>
    <w:lvl w:ilvl="0" w:tplc="D9540CE0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nsid w:val="29862BCB"/>
    <w:multiLevelType w:val="hybridMultilevel"/>
    <w:tmpl w:val="774890FE"/>
    <w:lvl w:ilvl="0" w:tplc="C7EAFF7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 w:cs="Times New Roman"/>
        <w:sz w:val="24"/>
        <w:szCs w:val="24"/>
      </w:rPr>
    </w:lvl>
    <w:lvl w:ilvl="1" w:tplc="0E7A9C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34E37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04CF1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E89B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0C4D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DC29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B56F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66C82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6">
    <w:nsid w:val="312B6F58"/>
    <w:multiLevelType w:val="hybridMultilevel"/>
    <w:tmpl w:val="82464A6C"/>
    <w:lvl w:ilvl="0" w:tplc="D9540CE0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nsid w:val="351526FE"/>
    <w:multiLevelType w:val="hybridMultilevel"/>
    <w:tmpl w:val="314EC6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nsid w:val="368968BB"/>
    <w:multiLevelType w:val="hybridMultilevel"/>
    <w:tmpl w:val="29CE405C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9">
    <w:nsid w:val="465977CE"/>
    <w:multiLevelType w:val="hybridMultilevel"/>
    <w:tmpl w:val="E800E5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nsid w:val="49E64EDC"/>
    <w:multiLevelType w:val="hybridMultilevel"/>
    <w:tmpl w:val="FBDEFCB2"/>
    <w:lvl w:ilvl="0" w:tplc="04050003">
      <w:start w:val="1"/>
      <w:numFmt w:val="bullet"/>
      <w:lvlText w:val="o"/>
      <w:lvlJc w:val="left"/>
      <w:pPr>
        <w:ind w:left="1776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1">
    <w:nsid w:val="4CC60520"/>
    <w:multiLevelType w:val="hybridMultilevel"/>
    <w:tmpl w:val="7E143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D03A75"/>
    <w:multiLevelType w:val="hybridMultilevel"/>
    <w:tmpl w:val="9B3E29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58AA35D4"/>
    <w:multiLevelType w:val="hybridMultilevel"/>
    <w:tmpl w:val="6496374C"/>
    <w:lvl w:ilvl="0" w:tplc="D9540CE0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>
    <w:nsid w:val="5A4F495E"/>
    <w:multiLevelType w:val="hybridMultilevel"/>
    <w:tmpl w:val="65DE74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nsid w:val="6B377D7E"/>
    <w:multiLevelType w:val="hybridMultilevel"/>
    <w:tmpl w:val="4FB8B4F8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>
    <w:nsid w:val="6DAA5BBF"/>
    <w:multiLevelType w:val="hybridMultilevel"/>
    <w:tmpl w:val="E5D854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ED1C9B"/>
    <w:multiLevelType w:val="multilevel"/>
    <w:tmpl w:val="E126F0DC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 w:cs="Times New Roman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256"/>
        </w:tabs>
        <w:ind w:left="256" w:hanging="256"/>
      </w:pPr>
      <w:rPr>
        <w:rFonts w:hint="default" w:ascii="Wingdings" w:hAnsi="Wingdings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hint="default" w:ascii="Wingdings" w:hAnsi="Wingdings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hint="default" w:ascii="Wingdings" w:hAnsi="Wingdings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hint="default"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hint="default"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hint="default"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hint="default"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hint="default" w:ascii="Wingdings" w:hAnsi="Wingdings"/>
        <w:sz w:val="18"/>
      </w:rPr>
    </w:lvl>
  </w:abstractNum>
  <w:abstractNum w:abstractNumId="69">
    <w:nsid w:val="7A0A36B3"/>
    <w:multiLevelType w:val="hybridMultilevel"/>
    <w:tmpl w:val="5A447F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13"/>
  </w:num>
  <w:num w:numId="8">
    <w:abstractNumId w:val="17"/>
  </w:num>
  <w:num w:numId="9">
    <w:abstractNumId w:val="18"/>
  </w:num>
  <w:num w:numId="10">
    <w:abstractNumId w:val="27"/>
  </w:num>
  <w:num w:numId="11">
    <w:abstractNumId w:val="37"/>
  </w:num>
  <w:num w:numId="12">
    <w:abstractNumId w:val="40"/>
  </w:num>
  <w:num w:numId="13">
    <w:abstractNumId w:val="42"/>
  </w:num>
  <w:num w:numId="14">
    <w:abstractNumId w:val="46"/>
  </w:num>
  <w:num w:numId="15">
    <w:abstractNumId w:val="55"/>
  </w:num>
  <w:num w:numId="16">
    <w:abstractNumId w:val="68"/>
  </w:num>
  <w:num w:numId="17">
    <w:abstractNumId w:val="53"/>
  </w:num>
  <w:num w:numId="18">
    <w:abstractNumId w:val="64"/>
  </w:num>
  <w:num w:numId="19">
    <w:abstractNumId w:val="54"/>
  </w:num>
  <w:num w:numId="20">
    <w:abstractNumId w:val="63"/>
  </w:num>
  <w:num w:numId="21">
    <w:abstractNumId w:val="65"/>
  </w:num>
  <w:num w:numId="22">
    <w:abstractNumId w:val="58"/>
  </w:num>
  <w:num w:numId="23">
    <w:abstractNumId w:val="48"/>
  </w:num>
  <w:num w:numId="24">
    <w:abstractNumId w:val="69"/>
  </w:num>
  <w:num w:numId="25">
    <w:abstractNumId w:val="50"/>
  </w:num>
  <w:num w:numId="26">
    <w:abstractNumId w:val="67"/>
  </w:num>
  <w:num w:numId="27">
    <w:abstractNumId w:val="49"/>
  </w:num>
  <w:num w:numId="28">
    <w:abstractNumId w:val="61"/>
  </w:num>
  <w:num w:numId="29">
    <w:abstractNumId w:val="51"/>
  </w:num>
  <w:num w:numId="30">
    <w:abstractNumId w:val="62"/>
  </w:num>
  <w:num w:numId="31">
    <w:abstractNumId w:val="57"/>
  </w:num>
  <w:num w:numId="32">
    <w:abstractNumId w:val="59"/>
  </w:num>
  <w:num w:numId="33">
    <w:abstractNumId w:val="52"/>
  </w:num>
  <w:num w:numId="34">
    <w:abstractNumId w:val="56"/>
  </w:num>
  <w:num w:numId="35">
    <w:abstractNumId w:val="60"/>
  </w:num>
  <w:num w:numId="36">
    <w:abstractNumId w:val="66"/>
  </w:num>
  <w:numIdMacAtCleanup w:val="3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E2"/>
    <w:rsid w:val="00024F24"/>
    <w:rsid w:val="00025300"/>
    <w:rsid w:val="00025863"/>
    <w:rsid w:val="00041019"/>
    <w:rsid w:val="00045A80"/>
    <w:rsid w:val="00052394"/>
    <w:rsid w:val="00064EC6"/>
    <w:rsid w:val="000672DD"/>
    <w:rsid w:val="000744CD"/>
    <w:rsid w:val="00085523"/>
    <w:rsid w:val="000D2114"/>
    <w:rsid w:val="000D39E9"/>
    <w:rsid w:val="000E07DA"/>
    <w:rsid w:val="000E4A03"/>
    <w:rsid w:val="000F00B2"/>
    <w:rsid w:val="000F7012"/>
    <w:rsid w:val="00100180"/>
    <w:rsid w:val="00104D58"/>
    <w:rsid w:val="00105E87"/>
    <w:rsid w:val="00111E11"/>
    <w:rsid w:val="00134ABF"/>
    <w:rsid w:val="00146EE1"/>
    <w:rsid w:val="00160945"/>
    <w:rsid w:val="00172118"/>
    <w:rsid w:val="00190AC5"/>
    <w:rsid w:val="001A6AB2"/>
    <w:rsid w:val="001B389B"/>
    <w:rsid w:val="001B514E"/>
    <w:rsid w:val="001C6BCA"/>
    <w:rsid w:val="001E0430"/>
    <w:rsid w:val="001E78E0"/>
    <w:rsid w:val="001F24FE"/>
    <w:rsid w:val="00201C78"/>
    <w:rsid w:val="00233BA6"/>
    <w:rsid w:val="00242292"/>
    <w:rsid w:val="00251288"/>
    <w:rsid w:val="00252BEF"/>
    <w:rsid w:val="00253E27"/>
    <w:rsid w:val="00256203"/>
    <w:rsid w:val="0027467A"/>
    <w:rsid w:val="0029347F"/>
    <w:rsid w:val="002A310D"/>
    <w:rsid w:val="002C35F9"/>
    <w:rsid w:val="002E6855"/>
    <w:rsid w:val="00300CF5"/>
    <w:rsid w:val="00302A29"/>
    <w:rsid w:val="0031303D"/>
    <w:rsid w:val="00345DA8"/>
    <w:rsid w:val="00346CDE"/>
    <w:rsid w:val="00370EDA"/>
    <w:rsid w:val="00373F46"/>
    <w:rsid w:val="00382825"/>
    <w:rsid w:val="003950AD"/>
    <w:rsid w:val="003A7DB1"/>
    <w:rsid w:val="003B0111"/>
    <w:rsid w:val="003B2BE8"/>
    <w:rsid w:val="003D3CA3"/>
    <w:rsid w:val="003E02DB"/>
    <w:rsid w:val="003E0DAE"/>
    <w:rsid w:val="003E1D08"/>
    <w:rsid w:val="003F4016"/>
    <w:rsid w:val="00432B10"/>
    <w:rsid w:val="00450FAE"/>
    <w:rsid w:val="004533F4"/>
    <w:rsid w:val="00456038"/>
    <w:rsid w:val="00467333"/>
    <w:rsid w:val="00467554"/>
    <w:rsid w:val="004717B8"/>
    <w:rsid w:val="0047375A"/>
    <w:rsid w:val="004839C6"/>
    <w:rsid w:val="004A14F6"/>
    <w:rsid w:val="004B6B74"/>
    <w:rsid w:val="004C4FD5"/>
    <w:rsid w:val="004D2F48"/>
    <w:rsid w:val="004D7C0D"/>
    <w:rsid w:val="004F3534"/>
    <w:rsid w:val="005065D6"/>
    <w:rsid w:val="005312E2"/>
    <w:rsid w:val="00532417"/>
    <w:rsid w:val="00573568"/>
    <w:rsid w:val="00574285"/>
    <w:rsid w:val="00583761"/>
    <w:rsid w:val="00584A60"/>
    <w:rsid w:val="005A1140"/>
    <w:rsid w:val="005A2D28"/>
    <w:rsid w:val="005A2DB2"/>
    <w:rsid w:val="005A7407"/>
    <w:rsid w:val="005B6801"/>
    <w:rsid w:val="005C33F6"/>
    <w:rsid w:val="005C605E"/>
    <w:rsid w:val="005D40CB"/>
    <w:rsid w:val="005E4EE9"/>
    <w:rsid w:val="005E552F"/>
    <w:rsid w:val="006039F1"/>
    <w:rsid w:val="00604E3F"/>
    <w:rsid w:val="00633EE0"/>
    <w:rsid w:val="00641CC0"/>
    <w:rsid w:val="00670EB0"/>
    <w:rsid w:val="0067309E"/>
    <w:rsid w:val="00692457"/>
    <w:rsid w:val="006A3C6E"/>
    <w:rsid w:val="006A485B"/>
    <w:rsid w:val="006E7BA4"/>
    <w:rsid w:val="006F6982"/>
    <w:rsid w:val="00705D68"/>
    <w:rsid w:val="00722B1E"/>
    <w:rsid w:val="00723B56"/>
    <w:rsid w:val="00723FE7"/>
    <w:rsid w:val="00774B88"/>
    <w:rsid w:val="00777D3A"/>
    <w:rsid w:val="00777EA3"/>
    <w:rsid w:val="00784CA5"/>
    <w:rsid w:val="007A28A5"/>
    <w:rsid w:val="007A37C2"/>
    <w:rsid w:val="007B6D09"/>
    <w:rsid w:val="007C6F57"/>
    <w:rsid w:val="007D770D"/>
    <w:rsid w:val="007E2957"/>
    <w:rsid w:val="007F770C"/>
    <w:rsid w:val="007F77C5"/>
    <w:rsid w:val="00812D38"/>
    <w:rsid w:val="00825F9A"/>
    <w:rsid w:val="00860A34"/>
    <w:rsid w:val="00873432"/>
    <w:rsid w:val="00881E29"/>
    <w:rsid w:val="00894318"/>
    <w:rsid w:val="008C259F"/>
    <w:rsid w:val="008D6FF7"/>
    <w:rsid w:val="009063A3"/>
    <w:rsid w:val="00923CEF"/>
    <w:rsid w:val="00937643"/>
    <w:rsid w:val="00943EF5"/>
    <w:rsid w:val="00953FAB"/>
    <w:rsid w:val="0097789E"/>
    <w:rsid w:val="009A26E8"/>
    <w:rsid w:val="009B5A8F"/>
    <w:rsid w:val="009E7AF0"/>
    <w:rsid w:val="009F0E32"/>
    <w:rsid w:val="00A16840"/>
    <w:rsid w:val="00A270C6"/>
    <w:rsid w:val="00A356FA"/>
    <w:rsid w:val="00A40E72"/>
    <w:rsid w:val="00A456D0"/>
    <w:rsid w:val="00A62F49"/>
    <w:rsid w:val="00A760F0"/>
    <w:rsid w:val="00A92DDA"/>
    <w:rsid w:val="00AA3D71"/>
    <w:rsid w:val="00AD15B2"/>
    <w:rsid w:val="00AE36AC"/>
    <w:rsid w:val="00AF255E"/>
    <w:rsid w:val="00AF5593"/>
    <w:rsid w:val="00B111C2"/>
    <w:rsid w:val="00B3673A"/>
    <w:rsid w:val="00B36DCF"/>
    <w:rsid w:val="00B468A7"/>
    <w:rsid w:val="00B73694"/>
    <w:rsid w:val="00BC5B78"/>
    <w:rsid w:val="00BE0F9A"/>
    <w:rsid w:val="00BE7A57"/>
    <w:rsid w:val="00C02EB3"/>
    <w:rsid w:val="00C20FB6"/>
    <w:rsid w:val="00C3047C"/>
    <w:rsid w:val="00C36C7F"/>
    <w:rsid w:val="00C43514"/>
    <w:rsid w:val="00C54A71"/>
    <w:rsid w:val="00C85362"/>
    <w:rsid w:val="00C91FF7"/>
    <w:rsid w:val="00CA1A32"/>
    <w:rsid w:val="00CE2436"/>
    <w:rsid w:val="00CF10B3"/>
    <w:rsid w:val="00D00A25"/>
    <w:rsid w:val="00D233EF"/>
    <w:rsid w:val="00D47533"/>
    <w:rsid w:val="00D56314"/>
    <w:rsid w:val="00D57982"/>
    <w:rsid w:val="00D7022D"/>
    <w:rsid w:val="00DB2B35"/>
    <w:rsid w:val="00DB3F3F"/>
    <w:rsid w:val="00DC0B69"/>
    <w:rsid w:val="00DC0F61"/>
    <w:rsid w:val="00DD385B"/>
    <w:rsid w:val="00DF31F9"/>
    <w:rsid w:val="00DF7BF8"/>
    <w:rsid w:val="00E25D0A"/>
    <w:rsid w:val="00E37948"/>
    <w:rsid w:val="00E4466D"/>
    <w:rsid w:val="00E64522"/>
    <w:rsid w:val="00E646A9"/>
    <w:rsid w:val="00EA2CBE"/>
    <w:rsid w:val="00EA4BD0"/>
    <w:rsid w:val="00ED2B3F"/>
    <w:rsid w:val="00ED2B8B"/>
    <w:rsid w:val="00F02FE5"/>
    <w:rsid w:val="00F23546"/>
    <w:rsid w:val="00F374EE"/>
    <w:rsid w:val="00F57CFB"/>
    <w:rsid w:val="00F74B01"/>
    <w:rsid w:val="00F76353"/>
    <w:rsid w:val="00F76852"/>
    <w:rsid w:val="00F831DD"/>
    <w:rsid w:val="00F9132C"/>
    <w:rsid w:val="00FC5218"/>
    <w:rsid w:val="00FE1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2529" v:ext="edit"/>
    <o:shapelayout v:ext="edit">
      <o:idmap data="1" v:ext="edit"/>
    </o:shapelayout>
  </w:shapeDefaults>
  <w:decimalSymbol w:val=","/>
  <w:listSeparator w:val=";"/>
  <w14:docId w14:val="54C188DE"/>
  <w15:docId w15:val="{09453257-5E81-41B0-9466-20449050B07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qFormat="true"/>
    <w:lsdException w:name="heading 3" w:uiPriority="0" w:semiHidden="true" w:qFormat="true"/>
    <w:lsdException w:name="heading 4" w:uiPriority="0" w:semiHidden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uiPriority="0" w:semiHidden="true" w:unhideWhenUsed="true"/>
    <w:lsdException w:name="toc 2" w:uiPriority="0" w:semiHidden="true" w:unhideWhenUsed="true"/>
    <w:lsdException w:name="toc 3" w:uiPriority="0" w:semiHidden="true" w:unhideWhenUsed="true"/>
    <w:lsdException w:name="toc 4" w:uiPriority="0" w:semiHidden="true" w:unhideWhenUsed="true"/>
    <w:lsdException w:name="toc 5" w:uiPriority="0" w:semiHidden="true" w:unhideWhenUsed="true"/>
    <w:lsdException w:name="toc 6" w:uiPriority="0" w:semiHidden="true" w:unhideWhenUsed="true"/>
    <w:lsdException w:name="toc 7" w:uiPriority="0" w:semiHidden="true" w:unhideWhenUsed="true"/>
    <w:lsdException w:name="toc 8" w:uiPriority="0" w:semiHidden="true" w:unhideWhenUsed="true"/>
    <w:lsdException w:name="toc 9" w:uiPriority="0" w:semiHidden="true" w:unhideWhenUsed="true"/>
    <w:lsdException w:name="Normal Indent" w:locked="true" w:semiHidden="true" w:unhideWhenUsed="true"/>
    <w:lsdException w:name="footnote text" w:locked="true" w:uiPriority="0" w:semiHidden="true" w:unhideWhenUsed="true"/>
    <w:lsdException w:name="annotation text" w:locked="true" w:semiHidden="true" w:unhideWhenUsed="true"/>
    <w:lsdException w:name="header" w:locked="true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uiPriority="0" w:semiHidden="true" w:unhideWhenUsed="true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uiPriority="0" w:qFormat="true"/>
    <w:lsdException w:name="Closing" w:locked="true" w:semiHidden="true" w:unhideWhenUsed="true"/>
    <w:lsdException w:name="Signature" w:locked="true" w:semiHidden="true" w:unhideWhenUsed="true"/>
    <w:lsdException w:name="Default Paragraph Font" w:uiPriority="0" w:semiHidden="true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uiPriority="0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uiPriority="0" w:qFormat="true"/>
    <w:lsdException w:name="Emphasis" w:uiPriority="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uiPriority="0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63A3"/>
    <w:pPr>
      <w:suppressAutoHyphens/>
      <w:spacing w:before="60" w:after="60" w:line="360" w:lineRule="auto"/>
      <w:jc w:val="both"/>
    </w:pPr>
    <w:rPr>
      <w:rFonts w:ascii="Verdana" w:hAnsi="Verdana"/>
      <w:sz w:val="16"/>
      <w:szCs w:val="24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C35F9"/>
    <w:pPr>
      <w:keepNext/>
      <w:keepLines/>
      <w:numPr>
        <w:numId w:val="2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BodySingle"/>
    <w:next w:val="Zkladntext"/>
    <w:link w:val="Nadpis2Char"/>
    <w:uiPriority w:val="99"/>
    <w:qFormat/>
    <w:rsid w:val="002C35F9"/>
    <w:pPr>
      <w:keepNext/>
      <w:spacing w:before="240" w:after="240" w:line="240" w:lineRule="auto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C35F9"/>
    <w:pPr>
      <w:keepNext/>
      <w:numPr>
        <w:ilvl w:val="2"/>
        <w:numId w:val="2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C35F9"/>
    <w:pPr>
      <w:keepNext/>
      <w:numPr>
        <w:ilvl w:val="3"/>
        <w:numId w:val="2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C35F9"/>
    <w:pPr>
      <w:keepNext/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C35F9"/>
    <w:pPr>
      <w:keepNext/>
      <w:numPr>
        <w:ilvl w:val="5"/>
        <w:numId w:val="2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C35F9"/>
    <w:pPr>
      <w:keepNext/>
      <w:numPr>
        <w:ilvl w:val="6"/>
        <w:numId w:val="2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C35F9"/>
    <w:pPr>
      <w:keepNext/>
      <w:numPr>
        <w:ilvl w:val="7"/>
        <w:numId w:val="2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C35F9"/>
    <w:pPr>
      <w:keepNext/>
      <w:numPr>
        <w:ilvl w:val="8"/>
        <w:numId w:val="2"/>
      </w:numPr>
      <w:outlineLvl w:val="8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locked/>
    <w:rsid w:val="002C35F9"/>
    <w:rPr>
      <w:rFonts w:ascii="Arial" w:hAnsi="Arial"/>
      <w:color w:val="B40000"/>
      <w:kern w:val="1"/>
      <w:sz w:val="44"/>
      <w:szCs w:val="24"/>
      <w:lang w:eastAsia="ar-SA"/>
    </w:rPr>
  </w:style>
  <w:style w:type="character" w:styleId="Nadpis2Char" w:customStyle="true">
    <w:name w:val="Nadpis 2 Char"/>
    <w:link w:val="Nadpis2"/>
    <w:uiPriority w:val="99"/>
    <w:semiHidden/>
    <w:locked/>
    <w:rsid w:val="002C35F9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styleId="Nadpis3Char" w:customStyle="true">
    <w:name w:val="Nadpis 3 Char"/>
    <w:aliases w:val="Heading 3 PPP Char"/>
    <w:link w:val="Nadpis3"/>
    <w:locked/>
    <w:rsid w:val="002C35F9"/>
    <w:rPr>
      <w:rFonts w:ascii="Verdana" w:hAnsi="Verdana"/>
      <w:sz w:val="16"/>
      <w:szCs w:val="18"/>
      <w:lang w:eastAsia="ar-SA"/>
    </w:rPr>
  </w:style>
  <w:style w:type="character" w:styleId="Nadpis4Char" w:customStyle="true">
    <w:name w:val="Nadpis 4 Char"/>
    <w:link w:val="Nadpis4"/>
    <w:locked/>
    <w:rsid w:val="002C35F9"/>
    <w:rPr>
      <w:rFonts w:ascii="Verdana" w:hAnsi="Verdana"/>
      <w:sz w:val="16"/>
      <w:szCs w:val="24"/>
      <w:lang w:eastAsia="ar-SA"/>
    </w:rPr>
  </w:style>
  <w:style w:type="character" w:styleId="Nadpis5Char" w:customStyle="true">
    <w:name w:val="Nadpis 5 Char"/>
    <w:link w:val="Nadpis5"/>
    <w:locked/>
    <w:rsid w:val="002C35F9"/>
    <w:rPr>
      <w:rFonts w:ascii="Verdana" w:hAnsi="Verdana"/>
      <w:sz w:val="16"/>
      <w:szCs w:val="24"/>
      <w:lang w:eastAsia="ar-SA"/>
    </w:rPr>
  </w:style>
  <w:style w:type="character" w:styleId="Nadpis6Char" w:customStyle="true">
    <w:name w:val="Nadpis 6 Char"/>
    <w:link w:val="Nadpis6"/>
    <w:locked/>
    <w:rsid w:val="002C35F9"/>
    <w:rPr>
      <w:rFonts w:ascii="Verdana" w:hAnsi="Verdana"/>
      <w:sz w:val="16"/>
      <w:szCs w:val="24"/>
      <w:lang w:eastAsia="ar-SA"/>
    </w:rPr>
  </w:style>
  <w:style w:type="character" w:styleId="Nadpis7Char" w:customStyle="true">
    <w:name w:val="Nadpis 7 Char"/>
    <w:link w:val="Nadpis7"/>
    <w:locked/>
    <w:rsid w:val="002C35F9"/>
    <w:rPr>
      <w:rFonts w:ascii="Verdana" w:hAnsi="Verdana"/>
      <w:sz w:val="16"/>
      <w:szCs w:val="24"/>
      <w:lang w:eastAsia="ar-SA"/>
    </w:rPr>
  </w:style>
  <w:style w:type="character" w:styleId="Nadpis8Char" w:customStyle="true">
    <w:name w:val="Nadpis 8 Char"/>
    <w:link w:val="Nadpis8"/>
    <w:locked/>
    <w:rsid w:val="002C35F9"/>
    <w:rPr>
      <w:rFonts w:ascii="Verdana" w:hAnsi="Verdana"/>
      <w:sz w:val="16"/>
      <w:szCs w:val="24"/>
      <w:lang w:eastAsia="ar-SA"/>
    </w:rPr>
  </w:style>
  <w:style w:type="character" w:styleId="Nadpis9Char" w:customStyle="true">
    <w:name w:val="Nadpis 9 Char"/>
    <w:link w:val="Nadpis9"/>
    <w:locked/>
    <w:rsid w:val="002C35F9"/>
    <w:rPr>
      <w:rFonts w:ascii="Verdana" w:hAnsi="Verdana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9063A3"/>
    <w:rPr>
      <w:rFonts w:ascii="Franklin Gothic Book" w:hAnsi="Franklin Gothic Book"/>
      <w:sz w:val="20"/>
      <w:szCs w:val="20"/>
    </w:rPr>
  </w:style>
  <w:style w:type="character" w:styleId="TextbublinyChar" w:customStyle="true">
    <w:name w:val="Text bubliny Char"/>
    <w:link w:val="Textbubliny"/>
    <w:uiPriority w:val="99"/>
    <w:locked/>
    <w:rsid w:val="009063A3"/>
    <w:rPr>
      <w:rFonts w:ascii="Franklin Gothic Book" w:hAnsi="Franklin Gothic Book"/>
      <w:lang w:eastAsia="ar-SA"/>
    </w:rPr>
  </w:style>
  <w:style w:type="character" w:styleId="WW8Num1z0" w:customStyle="true">
    <w:name w:val="WW8Num1z0"/>
    <w:uiPriority w:val="99"/>
    <w:rsid w:val="002C35F9"/>
    <w:rPr>
      <w:rFonts w:ascii="Franklin Gothic Book" w:hAnsi="Franklin Gothic Book"/>
      <w:b/>
      <w:color w:val="auto"/>
      <w:sz w:val="36"/>
    </w:rPr>
  </w:style>
  <w:style w:type="character" w:styleId="WW8Num1z1" w:customStyle="true">
    <w:name w:val="WW8Num1z1"/>
    <w:uiPriority w:val="99"/>
    <w:rsid w:val="002C35F9"/>
    <w:rPr>
      <w:b/>
      <w:color w:val="000000"/>
      <w:sz w:val="28"/>
    </w:rPr>
  </w:style>
  <w:style w:type="character" w:styleId="WW8Num2z0" w:customStyle="true">
    <w:name w:val="WW8Num2z0"/>
    <w:uiPriority w:val="99"/>
    <w:rsid w:val="002C35F9"/>
    <w:rPr>
      <w:rFonts w:ascii="Symbol" w:hAnsi="Symbol"/>
    </w:rPr>
  </w:style>
  <w:style w:type="character" w:styleId="WW8Num3z0" w:customStyle="true">
    <w:name w:val="WW8Num3z0"/>
    <w:uiPriority w:val="99"/>
    <w:rsid w:val="002C35F9"/>
    <w:rPr>
      <w:b/>
      <w:color w:val="auto"/>
      <w:sz w:val="24"/>
    </w:rPr>
  </w:style>
  <w:style w:type="character" w:styleId="WW8Num4z0" w:customStyle="true">
    <w:name w:val="WW8Num4z0"/>
    <w:uiPriority w:val="99"/>
    <w:rsid w:val="002C35F9"/>
    <w:rPr>
      <w:rFonts w:ascii="Wingdings" w:hAnsi="Wingdings"/>
      <w:sz w:val="18"/>
    </w:rPr>
  </w:style>
  <w:style w:type="character" w:styleId="WW8Num5z0" w:customStyle="true">
    <w:name w:val="WW8Num5z0"/>
    <w:uiPriority w:val="99"/>
    <w:rsid w:val="002C35F9"/>
    <w:rPr>
      <w:color w:val="B40000"/>
      <w:sz w:val="16"/>
    </w:rPr>
  </w:style>
  <w:style w:type="character" w:styleId="WW8Num5z1" w:customStyle="true">
    <w:name w:val="WW8Num5z1"/>
    <w:uiPriority w:val="99"/>
    <w:rsid w:val="002C35F9"/>
    <w:rPr>
      <w:rFonts w:ascii="Arial" w:hAnsi="Arial"/>
      <w:color w:val="000000"/>
      <w:sz w:val="16"/>
    </w:rPr>
  </w:style>
  <w:style w:type="character" w:styleId="WW8Num5z2" w:customStyle="true">
    <w:name w:val="WW8Num5z2"/>
    <w:uiPriority w:val="99"/>
    <w:rsid w:val="002C35F9"/>
    <w:rPr>
      <w:rFonts w:ascii="Wingdings" w:hAnsi="Wingdings"/>
      <w:sz w:val="18"/>
    </w:rPr>
  </w:style>
  <w:style w:type="character" w:styleId="WW8Num7z0" w:customStyle="true">
    <w:name w:val="WW8Num7z0"/>
    <w:uiPriority w:val="99"/>
    <w:rsid w:val="002C35F9"/>
    <w:rPr>
      <w:b/>
      <w:color w:val="auto"/>
      <w:sz w:val="24"/>
    </w:rPr>
  </w:style>
  <w:style w:type="character" w:styleId="WW8Num8z0" w:customStyle="true">
    <w:name w:val="WW8Num8z0"/>
    <w:uiPriority w:val="99"/>
    <w:rsid w:val="002C35F9"/>
    <w:rPr>
      <w:rFonts w:ascii="Arial" w:hAnsi="Arial"/>
      <w:b/>
      <w:color w:val="auto"/>
      <w:sz w:val="24"/>
      <w:u w:val="none"/>
    </w:rPr>
  </w:style>
  <w:style w:type="character" w:styleId="WW8Num8z1" w:customStyle="true">
    <w:name w:val="WW8Num8z1"/>
    <w:uiPriority w:val="99"/>
    <w:rsid w:val="002C35F9"/>
    <w:rPr>
      <w:rFonts w:ascii="Times New Roman" w:hAnsi="Times New Roman"/>
      <w:color w:val="auto"/>
      <w:sz w:val="24"/>
      <w:u w:val="none"/>
    </w:rPr>
  </w:style>
  <w:style w:type="character" w:styleId="WW8Num9z0" w:customStyle="true">
    <w:name w:val="WW8Num9z0"/>
    <w:uiPriority w:val="99"/>
    <w:rsid w:val="002C35F9"/>
    <w:rPr>
      <w:rFonts w:ascii="Arial" w:hAnsi="Arial"/>
    </w:rPr>
  </w:style>
  <w:style w:type="character" w:styleId="WW8Num11z0" w:customStyle="true">
    <w:name w:val="WW8Num11z0"/>
    <w:uiPriority w:val="99"/>
    <w:rsid w:val="002C35F9"/>
    <w:rPr>
      <w:rFonts w:ascii="Franklin Gothic Book" w:hAnsi="Franklin Gothic Book"/>
    </w:rPr>
  </w:style>
  <w:style w:type="character" w:styleId="WW8Num12z0" w:customStyle="true">
    <w:name w:val="WW8Num12z0"/>
    <w:uiPriority w:val="99"/>
    <w:rsid w:val="002C35F9"/>
    <w:rPr>
      <w:rFonts w:ascii="Symbol" w:hAnsi="Symbol"/>
    </w:rPr>
  </w:style>
  <w:style w:type="character" w:styleId="WW8Num13z0" w:customStyle="true">
    <w:name w:val="WW8Num13z0"/>
    <w:uiPriority w:val="99"/>
    <w:rsid w:val="002C35F9"/>
    <w:rPr>
      <w:rFonts w:ascii="Franklin Gothic Book" w:hAnsi="Franklin Gothic Book"/>
    </w:rPr>
  </w:style>
  <w:style w:type="character" w:styleId="WW8Num15z0" w:customStyle="true">
    <w:name w:val="WW8Num15z0"/>
    <w:uiPriority w:val="99"/>
    <w:rsid w:val="002C35F9"/>
    <w:rPr>
      <w:b/>
      <w:color w:val="auto"/>
      <w:sz w:val="24"/>
    </w:rPr>
  </w:style>
  <w:style w:type="character" w:styleId="WW8Num15z1" w:customStyle="true">
    <w:name w:val="WW8Num15z1"/>
    <w:uiPriority w:val="99"/>
    <w:rsid w:val="002C35F9"/>
    <w:rPr>
      <w:rFonts w:ascii="Franklin Gothic Book" w:hAnsi="Franklin Gothic Book"/>
    </w:rPr>
  </w:style>
  <w:style w:type="character" w:styleId="WW8Num16z0" w:customStyle="true">
    <w:name w:val="WW8Num16z0"/>
    <w:uiPriority w:val="99"/>
    <w:rsid w:val="002C35F9"/>
    <w:rPr>
      <w:b/>
    </w:rPr>
  </w:style>
  <w:style w:type="character" w:styleId="WW8Num20z0" w:customStyle="true">
    <w:name w:val="WW8Num20z0"/>
    <w:uiPriority w:val="99"/>
    <w:rsid w:val="002C35F9"/>
    <w:rPr>
      <w:rFonts w:ascii="Arial" w:hAnsi="Arial"/>
    </w:rPr>
  </w:style>
  <w:style w:type="character" w:styleId="WW8Num22z0" w:customStyle="true">
    <w:name w:val="WW8Num22z0"/>
    <w:uiPriority w:val="99"/>
    <w:rsid w:val="002C35F9"/>
    <w:rPr>
      <w:rFonts w:ascii="Franklin Gothic Book" w:hAnsi="Franklin Gothic Book"/>
    </w:rPr>
  </w:style>
  <w:style w:type="character" w:styleId="WW8Num24z0" w:customStyle="true">
    <w:name w:val="WW8Num24z0"/>
    <w:uiPriority w:val="99"/>
    <w:rsid w:val="002C35F9"/>
    <w:rPr>
      <w:b/>
      <w:color w:val="auto"/>
      <w:sz w:val="24"/>
    </w:rPr>
  </w:style>
  <w:style w:type="character" w:styleId="WW8Num26z0" w:customStyle="true">
    <w:name w:val="WW8Num26z0"/>
    <w:uiPriority w:val="99"/>
    <w:rsid w:val="002C35F9"/>
    <w:rPr>
      <w:rFonts w:ascii="Times New Roman" w:hAnsi="Times New Roman"/>
    </w:rPr>
  </w:style>
  <w:style w:type="character" w:styleId="WW8Num27z0" w:customStyle="true">
    <w:name w:val="WW8Num27z0"/>
    <w:uiPriority w:val="99"/>
    <w:rsid w:val="002C35F9"/>
    <w:rPr>
      <w:b/>
      <w:color w:val="auto"/>
      <w:sz w:val="24"/>
    </w:rPr>
  </w:style>
  <w:style w:type="character" w:styleId="WW8Num27z1" w:customStyle="true">
    <w:name w:val="WW8Num27z1"/>
    <w:uiPriority w:val="99"/>
    <w:rsid w:val="002C35F9"/>
    <w:rPr>
      <w:rFonts w:ascii="Frutiger CE 45 Light" w:hAnsi="Frutiger CE 45 Light"/>
      <w:sz w:val="20"/>
    </w:rPr>
  </w:style>
  <w:style w:type="character" w:styleId="WW8Num29z0" w:customStyle="true">
    <w:name w:val="WW8Num29z0"/>
    <w:uiPriority w:val="99"/>
    <w:rsid w:val="002C35F9"/>
    <w:rPr>
      <w:rFonts w:ascii="Times New Roman" w:hAnsi="Times New Roman"/>
    </w:rPr>
  </w:style>
  <w:style w:type="character" w:styleId="WW8Num30z3" w:customStyle="true">
    <w:name w:val="WW8Num30z3"/>
    <w:uiPriority w:val="99"/>
    <w:rsid w:val="002C35F9"/>
    <w:rPr>
      <w:rFonts w:ascii="Symbol" w:hAnsi="Symbol"/>
    </w:rPr>
  </w:style>
  <w:style w:type="character" w:styleId="WW8Num32z0" w:customStyle="true">
    <w:name w:val="WW8Num32z0"/>
    <w:uiPriority w:val="99"/>
    <w:rsid w:val="002C35F9"/>
    <w:rPr>
      <w:b/>
      <w:color w:val="auto"/>
      <w:sz w:val="24"/>
    </w:rPr>
  </w:style>
  <w:style w:type="character" w:styleId="WW8Num34z0" w:customStyle="true">
    <w:name w:val="WW8Num34z0"/>
    <w:uiPriority w:val="99"/>
    <w:rsid w:val="002C35F9"/>
    <w:rPr>
      <w:sz w:val="24"/>
    </w:rPr>
  </w:style>
  <w:style w:type="character" w:styleId="WW8Num35z0" w:customStyle="true">
    <w:name w:val="WW8Num35z0"/>
    <w:uiPriority w:val="99"/>
    <w:rsid w:val="002C35F9"/>
    <w:rPr>
      <w:color w:val="B40000"/>
      <w:sz w:val="16"/>
    </w:rPr>
  </w:style>
  <w:style w:type="character" w:styleId="WW8Num35z1" w:customStyle="true">
    <w:name w:val="WW8Num35z1"/>
    <w:uiPriority w:val="99"/>
    <w:rsid w:val="002C35F9"/>
    <w:rPr>
      <w:rFonts w:ascii="Franklin Gothic Book" w:hAnsi="Franklin Gothic Book"/>
      <w:color w:val="000000"/>
      <w:sz w:val="24"/>
    </w:rPr>
  </w:style>
  <w:style w:type="character" w:styleId="WW8Num35z2" w:customStyle="true">
    <w:name w:val="WW8Num35z2"/>
    <w:uiPriority w:val="99"/>
    <w:rsid w:val="002C35F9"/>
    <w:rPr>
      <w:rFonts w:ascii="Wingdings" w:hAnsi="Wingdings"/>
      <w:sz w:val="18"/>
    </w:rPr>
  </w:style>
  <w:style w:type="character" w:styleId="WW8Num37z0" w:customStyle="true">
    <w:name w:val="WW8Num37z0"/>
    <w:uiPriority w:val="99"/>
    <w:rsid w:val="002C35F9"/>
    <w:rPr>
      <w:rFonts w:ascii="Arial" w:hAnsi="Arial"/>
      <w:b/>
      <w:color w:val="auto"/>
      <w:sz w:val="22"/>
    </w:rPr>
  </w:style>
  <w:style w:type="character" w:styleId="WW8Num37z1" w:customStyle="true">
    <w:name w:val="WW8Num37z1"/>
    <w:uiPriority w:val="99"/>
    <w:rsid w:val="002C35F9"/>
    <w:rPr>
      <w:color w:val="auto"/>
      <w:sz w:val="16"/>
    </w:rPr>
  </w:style>
  <w:style w:type="character" w:styleId="WW8Num38z0" w:customStyle="true">
    <w:name w:val="WW8Num38z0"/>
    <w:uiPriority w:val="99"/>
    <w:rsid w:val="002C35F9"/>
    <w:rPr>
      <w:sz w:val="24"/>
    </w:rPr>
  </w:style>
  <w:style w:type="character" w:styleId="WW8Num40z0" w:customStyle="true">
    <w:name w:val="WW8Num40z0"/>
    <w:uiPriority w:val="99"/>
    <w:rsid w:val="002C35F9"/>
    <w:rPr>
      <w:rFonts w:ascii="Wingdings" w:hAnsi="Wingdings"/>
      <w:color w:val="B40000"/>
    </w:rPr>
  </w:style>
  <w:style w:type="character" w:styleId="WW8Num41z0" w:customStyle="true">
    <w:name w:val="WW8Num41z0"/>
    <w:uiPriority w:val="99"/>
    <w:rsid w:val="002C35F9"/>
    <w:rPr>
      <w:rFonts w:ascii="Franklin Gothic Book" w:hAnsi="Franklin Gothic Book"/>
    </w:rPr>
  </w:style>
  <w:style w:type="character" w:styleId="WW8Num43z0" w:customStyle="true">
    <w:name w:val="WW8Num43z0"/>
    <w:uiPriority w:val="99"/>
    <w:rsid w:val="002C35F9"/>
    <w:rPr>
      <w:rFonts w:ascii="Franklin Gothic Book" w:hAnsi="Franklin Gothic Book"/>
    </w:rPr>
  </w:style>
  <w:style w:type="character" w:styleId="WW8Num44z0" w:customStyle="true">
    <w:name w:val="WW8Num44z0"/>
    <w:uiPriority w:val="99"/>
    <w:rsid w:val="002C35F9"/>
    <w:rPr>
      <w:rFonts w:ascii="Franklin Gothic Book" w:hAnsi="Franklin Gothic Book"/>
      <w:b/>
      <w:color w:val="auto"/>
      <w:sz w:val="36"/>
    </w:rPr>
  </w:style>
  <w:style w:type="character" w:styleId="WW8Num45z0" w:customStyle="true">
    <w:name w:val="WW8Num45z0"/>
    <w:uiPriority w:val="99"/>
    <w:rsid w:val="002C35F9"/>
    <w:rPr>
      <w:rFonts w:ascii="Franklin Gothic Book" w:hAnsi="Franklin Gothic Book"/>
    </w:rPr>
  </w:style>
  <w:style w:type="character" w:styleId="WW8Num46z0" w:customStyle="true">
    <w:name w:val="WW8Num46z0"/>
    <w:uiPriority w:val="99"/>
    <w:rsid w:val="002C35F9"/>
    <w:rPr>
      <w:rFonts w:ascii="Wingdings" w:hAnsi="Wingdings"/>
      <w:color w:val="B40000"/>
    </w:rPr>
  </w:style>
  <w:style w:type="character" w:styleId="WW8Num46z1" w:customStyle="true">
    <w:name w:val="WW8Num46z1"/>
    <w:uiPriority w:val="99"/>
    <w:rsid w:val="002C35F9"/>
    <w:rPr>
      <w:rFonts w:ascii="Courier New" w:hAnsi="Courier New"/>
    </w:rPr>
  </w:style>
  <w:style w:type="character" w:styleId="WW8Num46z2" w:customStyle="true">
    <w:name w:val="WW8Num46z2"/>
    <w:uiPriority w:val="99"/>
    <w:rsid w:val="002C35F9"/>
    <w:rPr>
      <w:rFonts w:ascii="Wingdings" w:hAnsi="Wingdings"/>
    </w:rPr>
  </w:style>
  <w:style w:type="character" w:styleId="Absatz-Standardschriftart" w:customStyle="true">
    <w:name w:val="Absatz-Standardschriftart"/>
    <w:uiPriority w:val="99"/>
    <w:rsid w:val="002C35F9"/>
  </w:style>
  <w:style w:type="character" w:styleId="WW8Num2z1" w:customStyle="true">
    <w:name w:val="WW8Num2z1"/>
    <w:uiPriority w:val="99"/>
    <w:rsid w:val="002C35F9"/>
    <w:rPr>
      <w:rFonts w:ascii="Courier New" w:hAnsi="Courier New"/>
    </w:rPr>
  </w:style>
  <w:style w:type="character" w:styleId="WW8Num2z2" w:customStyle="true">
    <w:name w:val="WW8Num2z2"/>
    <w:uiPriority w:val="99"/>
    <w:rsid w:val="002C35F9"/>
    <w:rPr>
      <w:rFonts w:ascii="Wingdings" w:hAnsi="Wingdings"/>
    </w:rPr>
  </w:style>
  <w:style w:type="character" w:styleId="WW8Num9z1" w:customStyle="true">
    <w:name w:val="WW8Num9z1"/>
    <w:uiPriority w:val="99"/>
    <w:rsid w:val="002C35F9"/>
    <w:rPr>
      <w:rFonts w:ascii="Franklin Gothic Book" w:hAnsi="Franklin Gothic Book"/>
    </w:rPr>
  </w:style>
  <w:style w:type="character" w:styleId="WW8Num14z0" w:customStyle="true">
    <w:name w:val="WW8Num14z0"/>
    <w:uiPriority w:val="99"/>
    <w:rsid w:val="002C35F9"/>
    <w:rPr>
      <w:rFonts w:ascii="Wingdings" w:hAnsi="Wingdings"/>
      <w:color w:val="000000"/>
    </w:rPr>
  </w:style>
  <w:style w:type="character" w:styleId="WW8Num14z1" w:customStyle="true">
    <w:name w:val="WW8Num14z1"/>
    <w:uiPriority w:val="99"/>
    <w:rsid w:val="002C35F9"/>
    <w:rPr>
      <w:rFonts w:ascii="Courier New" w:hAnsi="Courier New"/>
    </w:rPr>
  </w:style>
  <w:style w:type="character" w:styleId="WW8Num14z2" w:customStyle="true">
    <w:name w:val="WW8Num14z2"/>
    <w:uiPriority w:val="99"/>
    <w:rsid w:val="002C35F9"/>
    <w:rPr>
      <w:rFonts w:ascii="Wingdings" w:hAnsi="Wingdings"/>
    </w:rPr>
  </w:style>
  <w:style w:type="character" w:styleId="WW8Num14z3" w:customStyle="true">
    <w:name w:val="WW8Num14z3"/>
    <w:uiPriority w:val="99"/>
    <w:rsid w:val="002C35F9"/>
    <w:rPr>
      <w:rFonts w:ascii="Symbol" w:hAnsi="Symbol"/>
    </w:rPr>
  </w:style>
  <w:style w:type="character" w:styleId="WW8Num17z0" w:customStyle="true">
    <w:name w:val="WW8Num17z0"/>
    <w:uiPriority w:val="99"/>
    <w:rsid w:val="002C35F9"/>
    <w:rPr>
      <w:b/>
      <w:color w:val="auto"/>
      <w:sz w:val="24"/>
    </w:rPr>
  </w:style>
  <w:style w:type="character" w:styleId="WW8Num17z1" w:customStyle="true">
    <w:name w:val="WW8Num17z1"/>
    <w:uiPriority w:val="99"/>
    <w:rsid w:val="002C35F9"/>
    <w:rPr>
      <w:rFonts w:ascii="Arial" w:hAnsi="Arial"/>
      <w:color w:val="auto"/>
      <w:sz w:val="24"/>
    </w:rPr>
  </w:style>
  <w:style w:type="character" w:styleId="WW8Num18z0" w:customStyle="true">
    <w:name w:val="WW8Num18z0"/>
    <w:uiPriority w:val="99"/>
    <w:rsid w:val="002C35F9"/>
    <w:rPr>
      <w:rFonts w:ascii="Franklin Gothic Book" w:hAnsi="Franklin Gothic Book"/>
    </w:rPr>
  </w:style>
  <w:style w:type="character" w:styleId="WW8Num19z0" w:customStyle="true">
    <w:name w:val="WW8Num19z0"/>
    <w:uiPriority w:val="99"/>
    <w:rsid w:val="002C35F9"/>
    <w:rPr>
      <w:b/>
    </w:rPr>
  </w:style>
  <w:style w:type="character" w:styleId="WW8Num23z0" w:customStyle="true">
    <w:name w:val="WW8Num23z0"/>
    <w:uiPriority w:val="99"/>
    <w:rsid w:val="002C35F9"/>
    <w:rPr>
      <w:rFonts w:ascii="Arial" w:hAnsi="Arial"/>
    </w:rPr>
  </w:style>
  <w:style w:type="character" w:styleId="WW8Num23z1" w:customStyle="true">
    <w:name w:val="WW8Num23z1"/>
    <w:uiPriority w:val="99"/>
    <w:rsid w:val="002C35F9"/>
    <w:rPr>
      <w:rFonts w:ascii="Courier New" w:hAnsi="Courier New"/>
    </w:rPr>
  </w:style>
  <w:style w:type="character" w:styleId="WW8Num23z2" w:customStyle="true">
    <w:name w:val="WW8Num23z2"/>
    <w:uiPriority w:val="99"/>
    <w:rsid w:val="002C35F9"/>
    <w:rPr>
      <w:rFonts w:ascii="Wingdings" w:hAnsi="Wingdings"/>
    </w:rPr>
  </w:style>
  <w:style w:type="character" w:styleId="WW8Num23z3" w:customStyle="true">
    <w:name w:val="WW8Num23z3"/>
    <w:uiPriority w:val="99"/>
    <w:rsid w:val="002C35F9"/>
    <w:rPr>
      <w:rFonts w:ascii="Symbol" w:hAnsi="Symbol"/>
    </w:rPr>
  </w:style>
  <w:style w:type="character" w:styleId="WW8Num25z0" w:customStyle="true">
    <w:name w:val="WW8Num25z0"/>
    <w:uiPriority w:val="99"/>
    <w:rsid w:val="002C35F9"/>
    <w:rPr>
      <w:rFonts w:ascii="Franklin Gothic Book" w:hAnsi="Franklin Gothic Book"/>
    </w:rPr>
  </w:style>
  <w:style w:type="character" w:styleId="WW8Num29z1" w:customStyle="true">
    <w:name w:val="WW8Num29z1"/>
    <w:uiPriority w:val="99"/>
    <w:rsid w:val="002C35F9"/>
    <w:rPr>
      <w:rFonts w:ascii="Courier New" w:hAnsi="Courier New"/>
    </w:rPr>
  </w:style>
  <w:style w:type="character" w:styleId="WW8Num29z2" w:customStyle="true">
    <w:name w:val="WW8Num29z2"/>
    <w:uiPriority w:val="99"/>
    <w:rsid w:val="002C35F9"/>
    <w:rPr>
      <w:rFonts w:ascii="Wingdings" w:hAnsi="Wingdings"/>
    </w:rPr>
  </w:style>
  <w:style w:type="character" w:styleId="WW8Num29z3" w:customStyle="true">
    <w:name w:val="WW8Num29z3"/>
    <w:uiPriority w:val="99"/>
    <w:rsid w:val="002C35F9"/>
    <w:rPr>
      <w:rFonts w:ascii="Symbol" w:hAnsi="Symbol"/>
    </w:rPr>
  </w:style>
  <w:style w:type="character" w:styleId="WW8Num30z0" w:customStyle="true">
    <w:name w:val="WW8Num30z0"/>
    <w:uiPriority w:val="99"/>
    <w:rsid w:val="002C35F9"/>
    <w:rPr>
      <w:rFonts w:ascii="Arial" w:hAnsi="Arial"/>
    </w:rPr>
  </w:style>
  <w:style w:type="character" w:styleId="WW8Num31z0" w:customStyle="true">
    <w:name w:val="WW8Num31z0"/>
    <w:uiPriority w:val="99"/>
    <w:rsid w:val="002C35F9"/>
    <w:rPr>
      <w:rFonts w:ascii="Frutiger CE 45 Light" w:hAnsi="Frutiger CE 45 Light"/>
      <w:b/>
      <w:sz w:val="20"/>
    </w:rPr>
  </w:style>
  <w:style w:type="character" w:styleId="WW8Num31z1" w:customStyle="true">
    <w:name w:val="WW8Num31z1"/>
    <w:uiPriority w:val="99"/>
    <w:rsid w:val="002C35F9"/>
    <w:rPr>
      <w:rFonts w:ascii="Frutiger CE 45 Light" w:hAnsi="Frutiger CE 45 Light"/>
      <w:sz w:val="20"/>
    </w:rPr>
  </w:style>
  <w:style w:type="character" w:styleId="WW8Num33z0" w:customStyle="true">
    <w:name w:val="WW8Num33z0"/>
    <w:uiPriority w:val="99"/>
    <w:rsid w:val="002C35F9"/>
    <w:rPr>
      <w:rFonts w:ascii="Arial" w:hAnsi="Arial"/>
    </w:rPr>
  </w:style>
  <w:style w:type="character" w:styleId="WW8Num33z1" w:customStyle="true">
    <w:name w:val="WW8Num33z1"/>
    <w:uiPriority w:val="99"/>
    <w:rsid w:val="002C35F9"/>
    <w:rPr>
      <w:rFonts w:ascii="Courier New" w:hAnsi="Courier New"/>
    </w:rPr>
  </w:style>
  <w:style w:type="character" w:styleId="WW8Num33z2" w:customStyle="true">
    <w:name w:val="WW8Num33z2"/>
    <w:uiPriority w:val="99"/>
    <w:rsid w:val="002C35F9"/>
    <w:rPr>
      <w:rFonts w:ascii="Wingdings" w:hAnsi="Wingdings"/>
    </w:rPr>
  </w:style>
  <w:style w:type="character" w:styleId="WW8Num33z3" w:customStyle="true">
    <w:name w:val="WW8Num33z3"/>
    <w:uiPriority w:val="99"/>
    <w:rsid w:val="002C35F9"/>
    <w:rPr>
      <w:rFonts w:ascii="Symbol" w:hAnsi="Symbol"/>
    </w:rPr>
  </w:style>
  <w:style w:type="character" w:styleId="WW8Num34z3" w:customStyle="true">
    <w:name w:val="WW8Num34z3"/>
    <w:uiPriority w:val="99"/>
    <w:rsid w:val="002C35F9"/>
    <w:rPr>
      <w:rFonts w:ascii="Symbol" w:hAnsi="Symbol"/>
    </w:rPr>
  </w:style>
  <w:style w:type="character" w:styleId="WW8Num36z0" w:customStyle="true">
    <w:name w:val="WW8Num36z0"/>
    <w:uiPriority w:val="99"/>
    <w:rsid w:val="002C35F9"/>
    <w:rPr>
      <w:b/>
      <w:color w:val="auto"/>
      <w:sz w:val="24"/>
    </w:rPr>
  </w:style>
  <w:style w:type="character" w:styleId="WW8Num39z0" w:customStyle="true">
    <w:name w:val="WW8Num39z0"/>
    <w:uiPriority w:val="99"/>
    <w:rsid w:val="002C35F9"/>
    <w:rPr>
      <w:color w:val="B40000"/>
      <w:sz w:val="16"/>
    </w:rPr>
  </w:style>
  <w:style w:type="character" w:styleId="WW8Num39z1" w:customStyle="true">
    <w:name w:val="WW8Num39z1"/>
    <w:uiPriority w:val="99"/>
    <w:rsid w:val="002C35F9"/>
    <w:rPr>
      <w:rFonts w:ascii="Franklin Gothic Book" w:hAnsi="Franklin Gothic Book"/>
      <w:color w:val="000000"/>
      <w:sz w:val="24"/>
    </w:rPr>
  </w:style>
  <w:style w:type="character" w:styleId="WW8Num39z2" w:customStyle="true">
    <w:name w:val="WW8Num39z2"/>
    <w:uiPriority w:val="99"/>
    <w:rsid w:val="002C35F9"/>
    <w:rPr>
      <w:rFonts w:ascii="Wingdings" w:hAnsi="Wingdings"/>
      <w:sz w:val="18"/>
    </w:rPr>
  </w:style>
  <w:style w:type="character" w:styleId="WW8Num42z0" w:customStyle="true">
    <w:name w:val="WW8Num42z0"/>
    <w:uiPriority w:val="99"/>
    <w:rsid w:val="002C35F9"/>
    <w:rPr>
      <w:rFonts w:ascii="Arial" w:hAnsi="Arial"/>
      <w:b/>
      <w:color w:val="auto"/>
      <w:sz w:val="22"/>
    </w:rPr>
  </w:style>
  <w:style w:type="character" w:styleId="WW8Num42z1" w:customStyle="true">
    <w:name w:val="WW8Num42z1"/>
    <w:uiPriority w:val="99"/>
    <w:rsid w:val="002C35F9"/>
    <w:rPr>
      <w:color w:val="auto"/>
      <w:sz w:val="16"/>
    </w:rPr>
  </w:style>
  <w:style w:type="character" w:styleId="WW8Num44z1" w:customStyle="true">
    <w:name w:val="WW8Num44z1"/>
    <w:uiPriority w:val="99"/>
    <w:rsid w:val="002C35F9"/>
    <w:rPr>
      <w:b/>
      <w:color w:val="000000"/>
      <w:sz w:val="28"/>
    </w:rPr>
  </w:style>
  <w:style w:type="character" w:styleId="WW8Num46z3" w:customStyle="true">
    <w:name w:val="WW8Num46z3"/>
    <w:uiPriority w:val="99"/>
    <w:rsid w:val="002C35F9"/>
    <w:rPr>
      <w:rFonts w:ascii="Symbol" w:hAnsi="Symbol"/>
    </w:rPr>
  </w:style>
  <w:style w:type="character" w:styleId="WW8Num47z0" w:customStyle="true">
    <w:name w:val="WW8Num47z0"/>
    <w:uiPriority w:val="99"/>
    <w:rsid w:val="002C35F9"/>
    <w:rPr>
      <w:rFonts w:ascii="Franklin Gothic Book" w:hAnsi="Franklin Gothic Book"/>
    </w:rPr>
  </w:style>
  <w:style w:type="character" w:styleId="WW8Num49z0" w:customStyle="true">
    <w:name w:val="WW8Num49z0"/>
    <w:uiPriority w:val="99"/>
    <w:rsid w:val="002C35F9"/>
    <w:rPr>
      <w:b/>
      <w:color w:val="auto"/>
      <w:sz w:val="24"/>
    </w:rPr>
  </w:style>
  <w:style w:type="character" w:styleId="WW8Num50z0" w:customStyle="true">
    <w:name w:val="WW8Num50z0"/>
    <w:uiPriority w:val="99"/>
    <w:rsid w:val="002C35F9"/>
    <w:rPr>
      <w:b/>
      <w:color w:val="auto"/>
      <w:sz w:val="24"/>
    </w:rPr>
  </w:style>
  <w:style w:type="character" w:styleId="WW8Num51z0" w:customStyle="true">
    <w:name w:val="WW8Num51z0"/>
    <w:uiPriority w:val="99"/>
    <w:rsid w:val="002C35F9"/>
    <w:rPr>
      <w:rFonts w:ascii="Franklin Gothic Book" w:hAnsi="Franklin Gothic Book"/>
    </w:rPr>
  </w:style>
  <w:style w:type="character" w:styleId="WW8Num52z0" w:customStyle="true">
    <w:name w:val="WW8Num52z0"/>
    <w:uiPriority w:val="99"/>
    <w:rsid w:val="002C35F9"/>
    <w:rPr>
      <w:color w:val="B40000"/>
      <w:sz w:val="16"/>
    </w:rPr>
  </w:style>
  <w:style w:type="character" w:styleId="WW8Num52z1" w:customStyle="true">
    <w:name w:val="WW8Num52z1"/>
    <w:uiPriority w:val="99"/>
    <w:rsid w:val="002C35F9"/>
    <w:rPr>
      <w:rFonts w:ascii="Wingdings" w:hAnsi="Wingdings"/>
      <w:color w:val="auto"/>
      <w:sz w:val="18"/>
    </w:rPr>
  </w:style>
  <w:style w:type="character" w:styleId="WW8Num52z2" w:customStyle="true">
    <w:name w:val="WW8Num52z2"/>
    <w:uiPriority w:val="99"/>
    <w:rsid w:val="002C35F9"/>
    <w:rPr>
      <w:rFonts w:ascii="Wingdings" w:hAnsi="Wingdings"/>
      <w:sz w:val="18"/>
    </w:rPr>
  </w:style>
  <w:style w:type="character" w:styleId="WW8Num53z1" w:customStyle="true">
    <w:name w:val="WW8Num53z1"/>
    <w:uiPriority w:val="99"/>
    <w:rsid w:val="002C35F9"/>
    <w:rPr>
      <w:rFonts w:ascii="Franklin Gothic Book" w:hAnsi="Franklin Gothic Book"/>
    </w:rPr>
  </w:style>
  <w:style w:type="character" w:styleId="WW8NumSt14z0" w:customStyle="true">
    <w:name w:val="WW8NumSt14z0"/>
    <w:uiPriority w:val="99"/>
    <w:rsid w:val="002C35F9"/>
    <w:rPr>
      <w:rFonts w:ascii="Times New Roman" w:hAnsi="Times New Roman"/>
      <w:b/>
      <w:color w:val="auto"/>
      <w:sz w:val="24"/>
    </w:rPr>
  </w:style>
  <w:style w:type="character" w:styleId="WW8NumSt25z0" w:customStyle="true">
    <w:name w:val="WW8NumSt25z0"/>
    <w:uiPriority w:val="99"/>
    <w:rsid w:val="002C35F9"/>
    <w:rPr>
      <w:rFonts w:ascii="Franklin Gothic Book" w:hAnsi="Franklin Gothic Book"/>
    </w:rPr>
  </w:style>
  <w:style w:type="character" w:styleId="WW8NumSt27z0" w:customStyle="true">
    <w:name w:val="WW8NumSt27z0"/>
    <w:uiPriority w:val="99"/>
    <w:rsid w:val="002C35F9"/>
    <w:rPr>
      <w:rFonts w:ascii="Franklin Gothic Book" w:hAnsi="Franklin Gothic Book"/>
    </w:rPr>
  </w:style>
  <w:style w:type="character" w:styleId="WW8NumSt28z0" w:customStyle="true">
    <w:name w:val="WW8NumSt28z0"/>
    <w:uiPriority w:val="99"/>
    <w:rsid w:val="002C35F9"/>
    <w:rPr>
      <w:rFonts w:ascii="Arial" w:hAnsi="Arial"/>
    </w:rPr>
  </w:style>
  <w:style w:type="character" w:styleId="Standardnpsmoodstavce1" w:customStyle="true">
    <w:name w:val="Standardní písmo odstavce1"/>
    <w:uiPriority w:val="99"/>
    <w:rsid w:val="002C35F9"/>
  </w:style>
  <w:style w:type="character" w:styleId="CharChar3" w:customStyle="true">
    <w:name w:val="Char Char3"/>
    <w:uiPriority w:val="99"/>
    <w:rsid w:val="002C35F9"/>
    <w:rPr>
      <w:rFonts w:ascii="Verdana" w:hAnsi="Verdana" w:cs="Times New Roman"/>
      <w:sz w:val="24"/>
      <w:szCs w:val="24"/>
      <w:lang w:val="cs-CZ" w:eastAsia="ar-SA" w:bidi="ar-SA"/>
    </w:rPr>
  </w:style>
  <w:style w:type="character" w:styleId="BodySingleChar" w:customStyle="true">
    <w:name w:val="Body Single Char"/>
    <w:uiPriority w:val="99"/>
    <w:rsid w:val="002C35F9"/>
    <w:rPr>
      <w:rFonts w:cs="Times New Roman"/>
      <w:sz w:val="16"/>
      <w:szCs w:val="16"/>
      <w:lang w:val="cs-CZ" w:eastAsia="ar-SA" w:bidi="ar-SA"/>
    </w:rPr>
  </w:style>
  <w:style w:type="character" w:styleId="TextChar" w:customStyle="true">
    <w:name w:val="Text Char"/>
    <w:uiPriority w:val="99"/>
    <w:rsid w:val="002C35F9"/>
    <w:rPr>
      <w:rFonts w:cs="Times New Roman"/>
      <w:b/>
      <w:sz w:val="16"/>
      <w:szCs w:val="16"/>
      <w:lang w:val="cs-CZ" w:eastAsia="ar-SA" w:bidi="ar-SA"/>
    </w:rPr>
  </w:style>
  <w:style w:type="character" w:styleId="CharChar4" w:customStyle="true">
    <w:name w:val="Char Char4"/>
    <w:uiPriority w:val="99"/>
    <w:rsid w:val="002C35F9"/>
    <w:rPr>
      <w:rFonts w:ascii="Arial" w:hAnsi="Arial" w:cs="Times New Roman"/>
      <w:color w:val="B40000"/>
      <w:kern w:val="1"/>
      <w:sz w:val="24"/>
      <w:szCs w:val="24"/>
    </w:rPr>
  </w:style>
  <w:style w:type="character" w:styleId="slostrnky">
    <w:name w:val="page number"/>
    <w:uiPriority w:val="99"/>
    <w:rsid w:val="002C35F9"/>
    <w:rPr>
      <w:rFonts w:cs="Times New Roman"/>
    </w:rPr>
  </w:style>
  <w:style w:type="character" w:styleId="CharChar1" w:customStyle="true">
    <w:name w:val="Char Char1"/>
    <w:uiPriority w:val="99"/>
    <w:rsid w:val="002C35F9"/>
    <w:rPr>
      <w:rFonts w:ascii="Verdana" w:hAnsi="Verdana" w:cs="Times New Roman"/>
      <w:sz w:val="16"/>
      <w:szCs w:val="16"/>
    </w:rPr>
  </w:style>
  <w:style w:type="character" w:styleId="slodku">
    <w:name w:val="line number"/>
    <w:uiPriority w:val="99"/>
    <w:rsid w:val="002C35F9"/>
    <w:rPr>
      <w:rFonts w:cs="Times New Roman"/>
    </w:rPr>
  </w:style>
  <w:style w:type="character" w:styleId="CharChar" w:customStyle="true">
    <w:name w:val="Char Char"/>
    <w:rsid w:val="002C35F9"/>
    <w:rPr>
      <w:rFonts w:ascii="Arial" w:hAnsi="Arial" w:cs="Times New Roman"/>
      <w:b/>
      <w:color w:val="B40000"/>
      <w:kern w:val="1"/>
      <w:sz w:val="24"/>
      <w:szCs w:val="24"/>
      <w:lang w:val="cs-CZ" w:eastAsia="ar-SA" w:bidi="ar-SA"/>
    </w:rPr>
  </w:style>
  <w:style w:type="character" w:styleId="Hypertextovodkaz">
    <w:name w:val="Hyperlink"/>
    <w:uiPriority w:val="99"/>
    <w:rsid w:val="002C35F9"/>
    <w:rPr>
      <w:rFonts w:cs="Times New Roman"/>
      <w:color w:val="0000FF"/>
      <w:u w:val="single"/>
    </w:rPr>
  </w:style>
  <w:style w:type="character" w:styleId="TextCharChar" w:customStyle="true">
    <w:name w:val="Text Char Char"/>
    <w:uiPriority w:val="99"/>
    <w:rsid w:val="002C35F9"/>
    <w:rPr>
      <w:rFonts w:ascii="Verdana" w:hAnsi="Verdana" w:cs="Times New Roman"/>
      <w:sz w:val="24"/>
      <w:szCs w:val="24"/>
      <w:lang w:val="cs-CZ" w:eastAsia="ar-SA" w:bidi="ar-SA"/>
    </w:rPr>
  </w:style>
  <w:style w:type="character" w:styleId="CharChar5" w:customStyle="true">
    <w:name w:val="Char Char5"/>
    <w:uiPriority w:val="99"/>
    <w:rsid w:val="002C35F9"/>
    <w:rPr>
      <w:rFonts w:ascii="Verdana" w:hAnsi="Verdana" w:cs="Times New Roman"/>
      <w:b/>
      <w:color w:val="CC0000"/>
      <w:kern w:val="1"/>
      <w:sz w:val="24"/>
      <w:szCs w:val="24"/>
      <w:lang w:val="cs-CZ" w:eastAsia="ar-SA" w:bidi="ar-SA"/>
    </w:rPr>
  </w:style>
  <w:style w:type="character" w:styleId="Nadpis1bezcislaChar" w:customStyle="true">
    <w:name w:val="Nadpis 1 bez cisla Char"/>
    <w:uiPriority w:val="99"/>
    <w:rsid w:val="002C35F9"/>
    <w:rPr>
      <w:rFonts w:ascii="Arial" w:hAnsi="Arial" w:cs="Times New Roman"/>
      <w:color w:val="B40000"/>
      <w:kern w:val="1"/>
      <w:sz w:val="44"/>
      <w:szCs w:val="44"/>
    </w:rPr>
  </w:style>
  <w:style w:type="character" w:styleId="Nadpis2PPPCharChar" w:customStyle="true">
    <w:name w:val="Nadpis 2 PPP Char Char"/>
    <w:uiPriority w:val="99"/>
    <w:rsid w:val="002C35F9"/>
    <w:rPr>
      <w:rFonts w:ascii="Arial" w:hAnsi="Arial" w:cs="Times New Roman"/>
      <w:b/>
      <w:color w:val="B40000"/>
      <w:sz w:val="28"/>
      <w:szCs w:val="28"/>
      <w:lang w:val="cs-CZ" w:eastAsia="ar-SA" w:bidi="ar-SA"/>
    </w:rPr>
  </w:style>
  <w:style w:type="character" w:styleId="WW-BodySingleChar" w:customStyle="true">
    <w:name w:val="WW-Body Single Char"/>
    <w:uiPriority w:val="99"/>
    <w:rsid w:val="002C35F9"/>
    <w:rPr>
      <w:rFonts w:ascii="Verdana" w:hAnsi="Verdana" w:cs="Times New Roman"/>
      <w:spacing w:val="-8"/>
      <w:sz w:val="16"/>
      <w:szCs w:val="16"/>
      <w:lang w:val="cs-CZ" w:eastAsia="ar-SA" w:bidi="ar-SA"/>
    </w:rPr>
  </w:style>
  <w:style w:type="character" w:styleId="SeznamspismenyChar" w:customStyle="true">
    <w:name w:val="Seznam s pismeny Char"/>
    <w:uiPriority w:val="99"/>
    <w:rsid w:val="002C35F9"/>
    <w:rPr>
      <w:rFonts w:ascii="Verdana" w:hAnsi="Verdana" w:cs="Times New Roman"/>
      <w:bCs/>
      <w:sz w:val="16"/>
      <w:szCs w:val="16"/>
    </w:rPr>
  </w:style>
  <w:style w:type="character" w:styleId="BodyCommentChar" w:customStyle="true">
    <w:name w:val="Body Comment Char"/>
    <w:basedOn w:val="WW-BodySingleChar"/>
    <w:uiPriority w:val="99"/>
    <w:rsid w:val="002C35F9"/>
    <w:rPr>
      <w:rFonts w:ascii="Verdana" w:hAnsi="Verdana" w:cs="Times New Roman"/>
      <w:spacing w:val="-8"/>
      <w:sz w:val="16"/>
      <w:szCs w:val="16"/>
      <w:lang w:val="cs-CZ" w:eastAsia="ar-SA" w:bidi="ar-SA"/>
    </w:rPr>
  </w:style>
  <w:style w:type="character" w:styleId="Znakypropoznmkupodarou" w:customStyle="true">
    <w:name w:val="Znaky pro poznámku pod čarou"/>
    <w:uiPriority w:val="99"/>
    <w:rsid w:val="002C35F9"/>
    <w:rPr>
      <w:rFonts w:cs="Times New Roman"/>
      <w:vertAlign w:val="superscript"/>
    </w:rPr>
  </w:style>
  <w:style w:type="character" w:styleId="Odkaznakoment1" w:customStyle="true">
    <w:name w:val="Odkaz na komentář1"/>
    <w:uiPriority w:val="99"/>
    <w:rsid w:val="002C35F9"/>
    <w:rPr>
      <w:rFonts w:cs="Times New Roman"/>
      <w:sz w:val="16"/>
      <w:szCs w:val="16"/>
    </w:rPr>
  </w:style>
  <w:style w:type="character" w:styleId="BodySingleChar1" w:customStyle="true">
    <w:name w:val="Body Single Char1"/>
    <w:uiPriority w:val="99"/>
    <w:rsid w:val="002C35F9"/>
    <w:rPr>
      <w:rFonts w:ascii="Verdana" w:hAnsi="Verdana" w:cs="Times New Roman"/>
      <w:sz w:val="16"/>
      <w:szCs w:val="16"/>
      <w:lang w:val="cs-CZ" w:eastAsia="ar-SA" w:bidi="ar-SA"/>
    </w:rPr>
  </w:style>
  <w:style w:type="character" w:styleId="StyleHeading1AutoChar" w:customStyle="true">
    <w:name w:val="Style Heading 1 + Auto Char"/>
    <w:uiPriority w:val="99"/>
    <w:rsid w:val="002C35F9"/>
    <w:rPr>
      <w:rFonts w:ascii="Arial" w:hAnsi="Arial" w:cs="Times New Roman"/>
      <w:b/>
      <w:caps/>
      <w:color w:val="B40000"/>
      <w:kern w:val="1"/>
      <w:sz w:val="44"/>
      <w:szCs w:val="44"/>
    </w:rPr>
  </w:style>
  <w:style w:type="character" w:styleId="smluvnitextChar" w:customStyle="true">
    <w:name w:val="smluvni text Char"/>
    <w:uiPriority w:val="99"/>
    <w:rsid w:val="002C35F9"/>
    <w:rPr>
      <w:rFonts w:cs="Times New Roman"/>
      <w:sz w:val="24"/>
      <w:lang w:val="en-GB"/>
    </w:rPr>
  </w:style>
  <w:style w:type="character" w:styleId="Siln">
    <w:name w:val="Strong"/>
    <w:uiPriority w:val="99"/>
    <w:qFormat/>
    <w:rsid w:val="002C35F9"/>
    <w:rPr>
      <w:rFonts w:cs="Times New Roman"/>
      <w:b/>
      <w:bCs/>
    </w:rPr>
  </w:style>
  <w:style w:type="character" w:styleId="CharChar2" w:customStyle="true">
    <w:name w:val="Char Char2"/>
    <w:uiPriority w:val="99"/>
    <w:rsid w:val="002C35F9"/>
    <w:rPr>
      <w:rFonts w:ascii="Verdana" w:hAnsi="Verdana" w:cs="Times New Roman"/>
      <w:sz w:val="24"/>
      <w:szCs w:val="24"/>
    </w:rPr>
  </w:style>
  <w:style w:type="character" w:styleId="Normln1" w:customStyle="true">
    <w:name w:val="Normální1"/>
    <w:uiPriority w:val="99"/>
    <w:rsid w:val="002C35F9"/>
    <w:rPr>
      <w:rFonts w:cs="Times New Roman"/>
    </w:rPr>
  </w:style>
  <w:style w:type="character" w:styleId="FontStyle31" w:customStyle="true">
    <w:name w:val="Font Style31"/>
    <w:uiPriority w:val="99"/>
    <w:rsid w:val="002C35F9"/>
    <w:rPr>
      <w:rFonts w:ascii="Times New Roman" w:hAnsi="Times New Roman" w:cs="Times New Roman"/>
      <w:sz w:val="22"/>
      <w:szCs w:val="22"/>
    </w:rPr>
  </w:style>
  <w:style w:type="character" w:styleId="FontStyle30" w:customStyle="true">
    <w:name w:val="Font Style30"/>
    <w:uiPriority w:val="99"/>
    <w:rsid w:val="002C35F9"/>
    <w:rPr>
      <w:rFonts w:ascii="Arial" w:hAnsi="Arial" w:cs="Arial"/>
      <w:sz w:val="20"/>
      <w:szCs w:val="20"/>
    </w:rPr>
  </w:style>
  <w:style w:type="character" w:styleId="FontStyle38" w:customStyle="true">
    <w:name w:val="Font Style38"/>
    <w:uiPriority w:val="99"/>
    <w:rsid w:val="002C35F9"/>
    <w:rPr>
      <w:rFonts w:ascii="Arial" w:hAnsi="Arial" w:cs="Arial"/>
      <w:b/>
      <w:bCs/>
      <w:sz w:val="20"/>
      <w:szCs w:val="20"/>
    </w:rPr>
  </w:style>
  <w:style w:type="character" w:styleId="FontStyle40" w:customStyle="true">
    <w:name w:val="Font Style40"/>
    <w:uiPriority w:val="99"/>
    <w:rsid w:val="002C35F9"/>
    <w:rPr>
      <w:rFonts w:ascii="Arial" w:hAnsi="Arial" w:cs="Arial"/>
      <w:i/>
      <w:iCs/>
      <w:sz w:val="20"/>
      <w:szCs w:val="20"/>
    </w:rPr>
  </w:style>
  <w:style w:type="character" w:styleId="FontStyle44" w:customStyle="true">
    <w:name w:val="Font Style44"/>
    <w:uiPriority w:val="99"/>
    <w:rsid w:val="002C35F9"/>
    <w:rPr>
      <w:rFonts w:ascii="Arial" w:hAnsi="Arial" w:cs="Arial"/>
      <w:b/>
      <w:bCs/>
      <w:sz w:val="20"/>
      <w:szCs w:val="20"/>
    </w:rPr>
  </w:style>
  <w:style w:type="character" w:styleId="FontStyle52" w:customStyle="true">
    <w:name w:val="Font Style52"/>
    <w:uiPriority w:val="99"/>
    <w:rsid w:val="002C35F9"/>
    <w:rPr>
      <w:rFonts w:ascii="Arial" w:hAnsi="Arial" w:cs="Arial"/>
      <w:b/>
      <w:bCs/>
      <w:sz w:val="42"/>
      <w:szCs w:val="42"/>
    </w:rPr>
  </w:style>
  <w:style w:type="character" w:styleId="Znakapoznpodarou">
    <w:name w:val="footnote reference"/>
    <w:uiPriority w:val="99"/>
    <w:rsid w:val="002C35F9"/>
    <w:rPr>
      <w:rFonts w:cs="Times New Roman"/>
      <w:vertAlign w:val="superscript"/>
    </w:rPr>
  </w:style>
  <w:style w:type="character" w:styleId="Znakyprovysvtlivky" w:customStyle="true">
    <w:name w:val="Znaky pro vysvětlivky"/>
    <w:uiPriority w:val="99"/>
    <w:rsid w:val="002C35F9"/>
    <w:rPr>
      <w:vertAlign w:val="superscript"/>
    </w:rPr>
  </w:style>
  <w:style w:type="character" w:styleId="WW-Znakyprovysvtlivky" w:customStyle="true">
    <w:name w:val="WW-Znaky pro vysvětlivky"/>
    <w:uiPriority w:val="99"/>
    <w:rsid w:val="002C35F9"/>
  </w:style>
  <w:style w:type="character" w:styleId="Odkaznavysvtlivky">
    <w:name w:val="endnote reference"/>
    <w:uiPriority w:val="99"/>
    <w:rsid w:val="002C35F9"/>
    <w:rPr>
      <w:rFonts w:cs="Times New Roman"/>
      <w:vertAlign w:val="superscript"/>
    </w:rPr>
  </w:style>
  <w:style w:type="paragraph" w:styleId="Nadpis" w:customStyle="true">
    <w:name w:val="Nadpis"/>
    <w:basedOn w:val="Normln"/>
    <w:next w:val="Zkladntext"/>
    <w:uiPriority w:val="99"/>
    <w:rsid w:val="002C35F9"/>
    <w:pPr>
      <w:keepNext/>
      <w:spacing w:before="240" w:after="120"/>
    </w:pPr>
    <w:rPr>
      <w:rFonts w:ascii="Liberation Sans" w:hAnsi="Times New Roman" w:eastAsia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C35F9"/>
    <w:pPr>
      <w:spacing w:after="290"/>
    </w:pPr>
    <w:rPr>
      <w:sz w:val="24"/>
    </w:rPr>
  </w:style>
  <w:style w:type="character" w:styleId="ZkladntextChar" w:customStyle="true">
    <w:name w:val="Základní text Char"/>
    <w:link w:val="Zkladntext"/>
    <w:uiPriority w:val="99"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2C35F9"/>
    <w:pPr>
      <w:spacing w:after="290"/>
      <w:ind w:left="1985" w:hanging="1985"/>
    </w:pPr>
    <w:rPr>
      <w:b/>
      <w:sz w:val="20"/>
      <w:szCs w:val="16"/>
    </w:rPr>
  </w:style>
  <w:style w:type="paragraph" w:styleId="Popisek" w:customStyle="true">
    <w:name w:val="Popisek"/>
    <w:basedOn w:val="Normln"/>
    <w:uiPriority w:val="99"/>
    <w:rsid w:val="002C35F9"/>
    <w:pPr>
      <w:suppressLineNumbers/>
      <w:spacing w:before="120" w:after="120"/>
    </w:pPr>
    <w:rPr>
      <w:i/>
      <w:iCs/>
      <w:sz w:val="24"/>
    </w:rPr>
  </w:style>
  <w:style w:type="paragraph" w:styleId="Rejstk" w:customStyle="true">
    <w:name w:val="Rejstřík"/>
    <w:basedOn w:val="Normln"/>
    <w:uiPriority w:val="99"/>
    <w:rsid w:val="002C35F9"/>
    <w:pPr>
      <w:suppressLineNumbers/>
    </w:pPr>
  </w:style>
  <w:style w:type="paragraph" w:styleId="BodySingle" w:customStyle="true">
    <w:name w:val="Body Single"/>
    <w:basedOn w:val="Zkladntext"/>
    <w:uiPriority w:val="99"/>
    <w:rsid w:val="002C35F9"/>
    <w:pPr>
      <w:spacing w:before="80" w:after="120" w:line="240" w:lineRule="exact"/>
    </w:pPr>
    <w:rPr>
      <w:rFonts w:ascii="Times New Roman" w:hAnsi="Times New Roman"/>
      <w:szCs w:val="16"/>
    </w:rPr>
  </w:style>
  <w:style w:type="paragraph" w:styleId="Zhlav">
    <w:name w:val="header"/>
    <w:basedOn w:val="Normln"/>
    <w:link w:val="ZhlavChar"/>
    <w:uiPriority w:val="99"/>
    <w:rsid w:val="002C35F9"/>
    <w:pPr>
      <w:tabs>
        <w:tab w:val="center" w:pos="4400"/>
        <w:tab w:val="right" w:pos="8780"/>
      </w:tabs>
      <w:spacing w:after="200" w:line="200" w:lineRule="atLeast"/>
    </w:pPr>
    <w:rPr>
      <w:sz w:val="24"/>
    </w:rPr>
  </w:style>
  <w:style w:type="character" w:styleId="ZhlavChar" w:customStyle="true">
    <w:name w:val="Záhlaví Char"/>
    <w:link w:val="Zhlav"/>
    <w:uiPriority w:val="99"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2C35F9"/>
    <w:pPr>
      <w:tabs>
        <w:tab w:val="center" w:pos="4400"/>
        <w:tab w:val="right" w:pos="8780"/>
      </w:tabs>
      <w:spacing w:before="0" w:after="0" w:line="180" w:lineRule="atLeast"/>
    </w:pPr>
    <w:rPr>
      <w:sz w:val="24"/>
    </w:rPr>
  </w:style>
  <w:style w:type="character" w:styleId="ZpatChar" w:customStyle="true">
    <w:name w:val="Zápatí Char"/>
    <w:link w:val="Zpat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Address" w:customStyle="true">
    <w:name w:val="Address"/>
    <w:basedOn w:val="Normln"/>
    <w:uiPriority w:val="99"/>
    <w:rsid w:val="002C35F9"/>
    <w:pPr>
      <w:pBdr>
        <w:left w:val="single" w:color="000000" w:sz="4" w:space="9"/>
      </w:pBdr>
      <w:spacing w:line="200" w:lineRule="exact"/>
      <w:ind w:right="284"/>
    </w:pPr>
  </w:style>
  <w:style w:type="paragraph" w:styleId="Textvbloku1" w:customStyle="true">
    <w:name w:val="Text v bloku1"/>
    <w:basedOn w:val="Normln"/>
    <w:next w:val="Zkladntext"/>
    <w:uiPriority w:val="99"/>
    <w:rsid w:val="002C35F9"/>
    <w:pPr>
      <w:ind w:left="595" w:right="595"/>
    </w:pPr>
  </w:style>
  <w:style w:type="paragraph" w:styleId="Zkladntext21" w:customStyle="true">
    <w:name w:val="Základní text 21"/>
    <w:basedOn w:val="Normln"/>
    <w:uiPriority w:val="99"/>
    <w:rsid w:val="002C35F9"/>
    <w:pPr>
      <w:spacing w:after="290" w:line="480" w:lineRule="auto"/>
    </w:pPr>
  </w:style>
  <w:style w:type="paragraph" w:styleId="Zkladntext31" w:customStyle="true">
    <w:name w:val="Základní text 31"/>
    <w:basedOn w:val="Normln"/>
    <w:uiPriority w:val="99"/>
    <w:rsid w:val="002C35F9"/>
    <w:pPr>
      <w:spacing w:after="220" w:line="220" w:lineRule="atLeast"/>
    </w:pPr>
    <w:rPr>
      <w:sz w:val="18"/>
    </w:rPr>
  </w:style>
  <w:style w:type="paragraph" w:styleId="Zkladntext-prvnodsazen1" w:customStyle="true">
    <w:name w:val="Základní text - první odsazený1"/>
    <w:basedOn w:val="Zkladntext"/>
    <w:uiPriority w:val="99"/>
    <w:rsid w:val="002C35F9"/>
    <w:pPr>
      <w:ind w:firstLine="595"/>
    </w:pPr>
  </w:style>
  <w:style w:type="paragraph" w:styleId="Zkladntextodsazen">
    <w:name w:val="Body Text Indent"/>
    <w:basedOn w:val="Zkladntext"/>
    <w:link w:val="ZkladntextodsazenChar"/>
    <w:uiPriority w:val="99"/>
    <w:rsid w:val="002C35F9"/>
    <w:pPr>
      <w:ind w:left="595"/>
    </w:pPr>
  </w:style>
  <w:style w:type="character" w:styleId="ZkladntextodsazenChar" w:customStyle="true">
    <w:name w:val="Základní text odsazený Char"/>
    <w:link w:val="Zkladntextodsazen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Zkladntext-prvnodsazen21" w:customStyle="true">
    <w:name w:val="Základní text - první odsazený 21"/>
    <w:basedOn w:val="Zkladntext21"/>
    <w:uiPriority w:val="99"/>
    <w:rsid w:val="002C35F9"/>
    <w:pPr>
      <w:ind w:firstLine="595"/>
    </w:pPr>
  </w:style>
  <w:style w:type="paragraph" w:styleId="Zkladntextodsazen21" w:customStyle="true">
    <w:name w:val="Základní text odsazený 21"/>
    <w:basedOn w:val="Zkladntext21"/>
    <w:uiPriority w:val="99"/>
    <w:rsid w:val="002C35F9"/>
    <w:pPr>
      <w:ind w:left="595"/>
    </w:pPr>
  </w:style>
  <w:style w:type="paragraph" w:styleId="Zkladntextodsazen31" w:customStyle="true">
    <w:name w:val="Základní text odsazený 31"/>
    <w:basedOn w:val="Zkladntext31"/>
    <w:uiPriority w:val="99"/>
    <w:rsid w:val="002C35F9"/>
    <w:pPr>
      <w:ind w:left="595"/>
    </w:pPr>
  </w:style>
  <w:style w:type="paragraph" w:styleId="Zvr1" w:customStyle="true">
    <w:name w:val="Závěr1"/>
    <w:basedOn w:val="Normln"/>
    <w:uiPriority w:val="99"/>
    <w:rsid w:val="002C35F9"/>
  </w:style>
  <w:style w:type="paragraph" w:styleId="Datum1" w:customStyle="true">
    <w:name w:val="Datum1"/>
    <w:basedOn w:val="Normln"/>
    <w:next w:val="Normln"/>
    <w:uiPriority w:val="99"/>
    <w:rsid w:val="002C35F9"/>
  </w:style>
  <w:style w:type="paragraph" w:styleId="Adresanaoblku">
    <w:name w:val="envelope address"/>
    <w:basedOn w:val="Normln"/>
    <w:uiPriority w:val="99"/>
    <w:rsid w:val="002C35F9"/>
    <w:pPr>
      <w:ind w:left="2976"/>
    </w:pPr>
  </w:style>
  <w:style w:type="paragraph" w:styleId="Zptenadresanaoblku">
    <w:name w:val="envelope return"/>
    <w:basedOn w:val="Normln"/>
    <w:uiPriority w:val="99"/>
    <w:rsid w:val="002C35F9"/>
    <w:rPr>
      <w:rFonts w:ascii="Arial" w:hAnsi="Arial"/>
    </w:rPr>
  </w:style>
  <w:style w:type="paragraph" w:styleId="Seznam21" w:customStyle="true">
    <w:name w:val="Seznam 21"/>
    <w:basedOn w:val="Normln"/>
    <w:uiPriority w:val="99"/>
    <w:rsid w:val="002C35F9"/>
    <w:pPr>
      <w:spacing w:after="290"/>
      <w:ind w:left="1190" w:hanging="595"/>
    </w:pPr>
  </w:style>
  <w:style w:type="paragraph" w:styleId="Seznam31" w:customStyle="true">
    <w:name w:val="Seznam 31"/>
    <w:basedOn w:val="Normln"/>
    <w:uiPriority w:val="99"/>
    <w:rsid w:val="002C35F9"/>
    <w:pPr>
      <w:spacing w:after="290"/>
      <w:ind w:left="1786" w:hanging="595"/>
    </w:pPr>
  </w:style>
  <w:style w:type="paragraph" w:styleId="Seznam41" w:customStyle="true">
    <w:name w:val="Seznam 41"/>
    <w:basedOn w:val="Normln"/>
    <w:uiPriority w:val="99"/>
    <w:rsid w:val="002C35F9"/>
    <w:pPr>
      <w:spacing w:after="290"/>
      <w:ind w:left="2381" w:hanging="595"/>
    </w:pPr>
  </w:style>
  <w:style w:type="paragraph" w:styleId="Seznam51" w:customStyle="true">
    <w:name w:val="Seznam 51"/>
    <w:basedOn w:val="Normln"/>
    <w:uiPriority w:val="99"/>
    <w:rsid w:val="002C35F9"/>
    <w:pPr>
      <w:spacing w:after="290"/>
      <w:ind w:left="2976" w:hanging="595"/>
    </w:pPr>
  </w:style>
  <w:style w:type="paragraph" w:styleId="Seznamsodrkami1" w:customStyle="true">
    <w:name w:val="Seznam s odrážkami1"/>
    <w:basedOn w:val="Normln"/>
    <w:uiPriority w:val="99"/>
    <w:rsid w:val="002C35F9"/>
    <w:pPr>
      <w:numPr>
        <w:numId w:val="1"/>
      </w:numPr>
      <w:tabs>
        <w:tab w:val="clear" w:pos="643"/>
        <w:tab w:val="num" w:pos="720"/>
        <w:tab w:val="num" w:pos="1492"/>
      </w:tabs>
      <w:ind w:left="720"/>
    </w:pPr>
    <w:rPr>
      <w:szCs w:val="16"/>
    </w:rPr>
  </w:style>
  <w:style w:type="paragraph" w:styleId="Seznamsodrkami21" w:customStyle="true">
    <w:name w:val="Seznam s odrážkami 21"/>
    <w:basedOn w:val="Normln"/>
    <w:uiPriority w:val="99"/>
    <w:rsid w:val="002C35F9"/>
    <w:pPr>
      <w:numPr>
        <w:numId w:val="14"/>
      </w:numPr>
      <w:spacing w:line="240" w:lineRule="exact"/>
    </w:pPr>
    <w:rPr>
      <w:rFonts w:ascii="Times New Roman" w:hAnsi="Times New Roman"/>
      <w:sz w:val="24"/>
      <w:szCs w:val="16"/>
    </w:rPr>
  </w:style>
  <w:style w:type="paragraph" w:styleId="Seznamsodrkami31" w:customStyle="true">
    <w:name w:val="Seznam s odrážkami 31"/>
    <w:basedOn w:val="Normln"/>
    <w:uiPriority w:val="99"/>
    <w:rsid w:val="002C35F9"/>
    <w:pPr>
      <w:tabs>
        <w:tab w:val="num" w:pos="926"/>
      </w:tabs>
      <w:spacing w:line="240" w:lineRule="exact"/>
      <w:ind w:left="926" w:hanging="360"/>
    </w:pPr>
  </w:style>
  <w:style w:type="paragraph" w:styleId="Seznamsodrkami41" w:customStyle="true">
    <w:name w:val="Seznam s odrážkami 41"/>
    <w:basedOn w:val="Normln"/>
    <w:uiPriority w:val="99"/>
    <w:rsid w:val="002C35F9"/>
    <w:pPr>
      <w:tabs>
        <w:tab w:val="num" w:pos="926"/>
      </w:tabs>
      <w:spacing w:line="240" w:lineRule="exact"/>
      <w:ind w:left="926" w:hanging="360"/>
    </w:pPr>
  </w:style>
  <w:style w:type="paragraph" w:styleId="Seznamsodrkami51" w:customStyle="true">
    <w:name w:val="Seznam s odrážkami 51"/>
    <w:basedOn w:val="Normln"/>
    <w:uiPriority w:val="99"/>
    <w:rsid w:val="002C35F9"/>
    <w:pPr>
      <w:tabs>
        <w:tab w:val="num" w:pos="926"/>
      </w:tabs>
      <w:spacing w:after="290"/>
      <w:ind w:left="926" w:hanging="360"/>
    </w:pPr>
  </w:style>
  <w:style w:type="paragraph" w:styleId="Pokraovnseznamu1" w:customStyle="true">
    <w:name w:val="Pokračování seznamu1"/>
    <w:basedOn w:val="Normln"/>
    <w:uiPriority w:val="99"/>
    <w:rsid w:val="002C35F9"/>
    <w:pPr>
      <w:spacing w:after="290"/>
      <w:ind w:left="595"/>
    </w:pPr>
  </w:style>
  <w:style w:type="paragraph" w:styleId="Pokraovnseznamu21" w:customStyle="true">
    <w:name w:val="Pokračování seznamu 21"/>
    <w:basedOn w:val="Normln"/>
    <w:uiPriority w:val="99"/>
    <w:rsid w:val="002C35F9"/>
    <w:pPr>
      <w:spacing w:after="290"/>
      <w:ind w:left="1191"/>
    </w:pPr>
  </w:style>
  <w:style w:type="paragraph" w:styleId="Pokraovnseznamu31" w:customStyle="true">
    <w:name w:val="Pokračování seznamu 31"/>
    <w:basedOn w:val="Normln"/>
    <w:uiPriority w:val="99"/>
    <w:rsid w:val="002C35F9"/>
    <w:pPr>
      <w:spacing w:after="290"/>
      <w:ind w:left="1786"/>
    </w:pPr>
  </w:style>
  <w:style w:type="paragraph" w:styleId="Pokraovnseznamu41" w:customStyle="true">
    <w:name w:val="Pokračování seznamu 41"/>
    <w:basedOn w:val="Normln"/>
    <w:uiPriority w:val="99"/>
    <w:rsid w:val="002C35F9"/>
    <w:pPr>
      <w:spacing w:after="290"/>
      <w:ind w:left="2381"/>
    </w:pPr>
  </w:style>
  <w:style w:type="paragraph" w:styleId="Pokraovnseznamu51" w:customStyle="true">
    <w:name w:val="Pokračování seznamu 51"/>
    <w:basedOn w:val="Normln"/>
    <w:uiPriority w:val="99"/>
    <w:rsid w:val="002C35F9"/>
    <w:pPr>
      <w:spacing w:after="290"/>
      <w:ind w:left="2977"/>
    </w:pPr>
  </w:style>
  <w:style w:type="paragraph" w:styleId="slovanseznam1" w:customStyle="true">
    <w:name w:val="Číslovaný seznam1"/>
    <w:basedOn w:val="Normln"/>
    <w:uiPriority w:val="99"/>
    <w:rsid w:val="002C35F9"/>
    <w:pPr>
      <w:numPr>
        <w:numId w:val="4"/>
      </w:numPr>
      <w:spacing w:after="290"/>
    </w:pPr>
  </w:style>
  <w:style w:type="paragraph" w:styleId="slovanseznam21" w:customStyle="true">
    <w:name w:val="Číslovaný seznam 2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styleId="slovanseznam31" w:customStyle="true">
    <w:name w:val="Číslovaný seznam 3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styleId="slovanseznam41" w:customStyle="true">
    <w:name w:val="Číslovaný seznam 4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styleId="slovanseznam51" w:customStyle="true">
    <w:name w:val="Číslovaný seznam 5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styleId="Zhlavzprvy1" w:customStyle="true">
    <w:name w:val="Záhlaví zprávy1"/>
    <w:basedOn w:val="Normln"/>
    <w:uiPriority w:val="99"/>
    <w:rsid w:val="002C35F9"/>
    <w:pPr>
      <w:pBdr>
        <w:top w:val="single" w:color="000000" w:sz="4" w:space="1"/>
        <w:left w:val="single" w:color="000000" w:sz="4" w:space="1"/>
        <w:bottom w:val="single" w:color="000000" w:sz="4" w:space="1"/>
        <w:right w:val="single" w:color="000000" w:sz="4" w:space="1"/>
      </w:pBdr>
      <w:shd w:val="clear" w:color="auto" w:fill="CCCCCC"/>
      <w:ind w:left="1134" w:hanging="1134"/>
    </w:pPr>
    <w:rPr>
      <w:rFonts w:ascii="Arial" w:hAnsi="Arial"/>
    </w:rPr>
  </w:style>
  <w:style w:type="paragraph" w:styleId="Normlnodsazen1" w:customStyle="true">
    <w:name w:val="Normální odsazený1"/>
    <w:basedOn w:val="Normln"/>
    <w:uiPriority w:val="99"/>
    <w:rsid w:val="002C35F9"/>
    <w:pPr>
      <w:ind w:left="595"/>
    </w:pPr>
  </w:style>
  <w:style w:type="paragraph" w:styleId="Nadpispoznmky1" w:customStyle="true">
    <w:name w:val="Nadpis poznámky1"/>
    <w:basedOn w:val="Normln"/>
    <w:next w:val="Normln"/>
    <w:uiPriority w:val="99"/>
    <w:rsid w:val="002C35F9"/>
  </w:style>
  <w:style w:type="paragraph" w:styleId="Prosttext1" w:customStyle="true">
    <w:name w:val="Prostý text1"/>
    <w:basedOn w:val="Normln"/>
    <w:uiPriority w:val="99"/>
    <w:rsid w:val="002C35F9"/>
    <w:rPr>
      <w:rFonts w:ascii="Courier New" w:hAnsi="Courier New"/>
    </w:rPr>
  </w:style>
  <w:style w:type="paragraph" w:styleId="Osloven1" w:customStyle="true">
    <w:name w:val="Oslovení1"/>
    <w:basedOn w:val="Normln"/>
    <w:next w:val="Normln"/>
    <w:uiPriority w:val="99"/>
    <w:rsid w:val="002C35F9"/>
  </w:style>
  <w:style w:type="paragraph" w:styleId="Podpis">
    <w:name w:val="Signature"/>
    <w:basedOn w:val="Normln"/>
    <w:link w:val="PodpisChar"/>
    <w:uiPriority w:val="99"/>
    <w:rsid w:val="002C35F9"/>
    <w:rPr>
      <w:sz w:val="24"/>
    </w:rPr>
  </w:style>
  <w:style w:type="character" w:styleId="PodpisChar" w:customStyle="true">
    <w:name w:val="Podpis Char"/>
    <w:link w:val="Podpis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2C35F9"/>
    <w:pPr>
      <w:keepNext/>
      <w:spacing w:after="600" w:line="370" w:lineRule="atLeast"/>
    </w:pPr>
    <w:rPr>
      <w:rFonts w:ascii="Cambria" w:hAnsi="Cambria"/>
      <w:sz w:val="24"/>
    </w:rPr>
  </w:style>
  <w:style w:type="character" w:styleId="PodnadpisChar" w:customStyle="true">
    <w:name w:val="Podnadpis Char"/>
    <w:link w:val="Podnadpis"/>
    <w:uiPriority w:val="99"/>
    <w:locked/>
    <w:rsid w:val="002C35F9"/>
    <w:rPr>
      <w:rFonts w:ascii="Cambria" w:hAnsi="Cambria" w:cs="Times New Roman"/>
      <w:sz w:val="24"/>
      <w:szCs w:val="24"/>
      <w:lang w:eastAsia="ar-SA" w:bidi="ar-SA"/>
    </w:rPr>
  </w:style>
  <w:style w:type="paragraph" w:styleId="TableText" w:customStyle="true">
    <w:name w:val="Table Text"/>
    <w:basedOn w:val="Normln"/>
    <w:uiPriority w:val="99"/>
    <w:rsid w:val="002C35F9"/>
    <w:pPr>
      <w:spacing w:before="120" w:after="170"/>
    </w:pPr>
  </w:style>
  <w:style w:type="paragraph" w:styleId="TableBullet" w:customStyle="true">
    <w:name w:val="Table Bullet"/>
    <w:basedOn w:val="TableText"/>
    <w:uiPriority w:val="99"/>
    <w:rsid w:val="002C35F9"/>
    <w:pPr>
      <w:numPr>
        <w:numId w:val="3"/>
      </w:numPr>
      <w:tabs>
        <w:tab w:val="left" w:pos="298"/>
      </w:tabs>
    </w:pPr>
  </w:style>
  <w:style w:type="paragraph" w:styleId="TableColumnHeader" w:customStyle="true">
    <w:name w:val="Table Column Header"/>
    <w:basedOn w:val="TableText"/>
    <w:uiPriority w:val="99"/>
    <w:rsid w:val="002C35F9"/>
    <w:rPr>
      <w:b/>
    </w:rPr>
  </w:style>
  <w:style w:type="paragraph" w:styleId="TableFigure" w:customStyle="true">
    <w:name w:val="Table Figure"/>
    <w:basedOn w:val="TableText"/>
    <w:uiPriority w:val="99"/>
    <w:rsid w:val="002C35F9"/>
    <w:pPr>
      <w:tabs>
        <w:tab w:val="decimal" w:pos="595"/>
      </w:tabs>
    </w:pPr>
  </w:style>
  <w:style w:type="paragraph" w:styleId="TableFigure2" w:customStyle="true">
    <w:name w:val="Table Figure 2"/>
    <w:basedOn w:val="TableFigure"/>
    <w:uiPriority w:val="99"/>
    <w:rsid w:val="002C35F9"/>
    <w:rPr>
      <w:b/>
    </w:rPr>
  </w:style>
  <w:style w:type="paragraph" w:styleId="TableListNumber" w:customStyle="true">
    <w:name w:val="Table List Number"/>
    <w:basedOn w:val="TableText"/>
    <w:uiPriority w:val="99"/>
    <w:rsid w:val="002C35F9"/>
    <w:pPr>
      <w:numPr>
        <w:numId w:val="9"/>
      </w:numPr>
      <w:tabs>
        <w:tab w:val="left" w:pos="298"/>
      </w:tabs>
    </w:pPr>
  </w:style>
  <w:style w:type="paragraph" w:styleId="TableRowHeader" w:customStyle="true">
    <w:name w:val="Table Row Header"/>
    <w:basedOn w:val="TableText"/>
    <w:uiPriority w:val="99"/>
    <w:rsid w:val="002C35F9"/>
  </w:style>
  <w:style w:type="paragraph" w:styleId="TableSubTotal" w:customStyle="true">
    <w:name w:val="Table SubTotal"/>
    <w:basedOn w:val="TableFigure"/>
    <w:uiPriority w:val="99"/>
    <w:rsid w:val="002C35F9"/>
    <w:pPr>
      <w:pBdr>
        <w:top w:val="single" w:color="000000" w:sz="2" w:space="2"/>
      </w:pBdr>
    </w:pPr>
  </w:style>
  <w:style w:type="paragraph" w:styleId="TableSubtotal2" w:customStyle="true">
    <w:name w:val="Table Subtotal 2"/>
    <w:basedOn w:val="TableSubTotal"/>
    <w:uiPriority w:val="99"/>
    <w:rsid w:val="002C35F9"/>
    <w:rPr>
      <w:b/>
    </w:rPr>
  </w:style>
  <w:style w:type="paragraph" w:styleId="TableTotal" w:customStyle="true">
    <w:name w:val="Table Total"/>
    <w:basedOn w:val="TableFigure"/>
    <w:uiPriority w:val="99"/>
    <w:rsid w:val="002C35F9"/>
    <w:pPr>
      <w:pBdr>
        <w:top w:val="single" w:color="000000" w:sz="2" w:space="2"/>
        <w:bottom w:val="single" w:color="000000" w:sz="8" w:space="2"/>
      </w:pBdr>
    </w:pPr>
  </w:style>
  <w:style w:type="paragraph" w:styleId="TableTotal2" w:customStyle="true">
    <w:name w:val="Table Total 2"/>
    <w:basedOn w:val="TableTotal"/>
    <w:uiPriority w:val="99"/>
    <w:rsid w:val="002C35F9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2C35F9"/>
    <w:pPr>
      <w:keepNext/>
      <w:pageBreakBefore/>
      <w:spacing w:after="600" w:line="600" w:lineRule="atLeast"/>
    </w:pPr>
    <w:rPr>
      <w:rFonts w:ascii="Cambria" w:hAnsi="Cambria"/>
      <w:b/>
      <w:bCs/>
      <w:kern w:val="28"/>
      <w:sz w:val="32"/>
      <w:szCs w:val="32"/>
    </w:rPr>
  </w:style>
  <w:style w:type="character" w:styleId="NzevChar" w:customStyle="true">
    <w:name w:val="Název Char"/>
    <w:link w:val="Nzev"/>
    <w:uiPriority w:val="99"/>
    <w:locked/>
    <w:rsid w:val="002C35F9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Obsah1">
    <w:name w:val="toc 1"/>
    <w:basedOn w:val="Normln"/>
    <w:next w:val="Normln"/>
    <w:uiPriority w:val="99"/>
    <w:rsid w:val="002C35F9"/>
    <w:pPr>
      <w:tabs>
        <w:tab w:val="left" w:pos="400"/>
        <w:tab w:val="right" w:leader="dot" w:pos="8210"/>
      </w:tabs>
      <w:spacing w:before="40" w:after="40" w:line="240" w:lineRule="auto"/>
    </w:pPr>
    <w:rPr>
      <w:rFonts w:ascii="Arial" w:hAnsi="Arial" w:cs="Arial"/>
      <w:b/>
      <w:sz w:val="24"/>
    </w:rPr>
  </w:style>
  <w:style w:type="paragraph" w:styleId="Obsah2">
    <w:name w:val="toc 2"/>
    <w:basedOn w:val="Normln"/>
    <w:next w:val="Normln"/>
    <w:uiPriority w:val="99"/>
    <w:rsid w:val="002C35F9"/>
    <w:pPr>
      <w:spacing w:before="20" w:after="20" w:line="240" w:lineRule="auto"/>
      <w:ind w:left="397"/>
    </w:pPr>
  </w:style>
  <w:style w:type="paragraph" w:styleId="Disclaimer" w:customStyle="true">
    <w:name w:val="Disclaimer"/>
    <w:uiPriority w:val="99"/>
    <w:rsid w:val="002C35F9"/>
    <w:pPr>
      <w:suppressAutoHyphens/>
      <w:spacing w:after="60"/>
    </w:pPr>
    <w:rPr>
      <w:sz w:val="12"/>
      <w:lang w:val="en-GB" w:eastAsia="ar-SA"/>
    </w:rPr>
  </w:style>
  <w:style w:type="paragraph" w:styleId="Nadpisvlevo" w:customStyle="true">
    <w:name w:val="Nadpis vlevo"/>
    <w:basedOn w:val="Normln"/>
    <w:uiPriority w:val="99"/>
    <w:rsid w:val="002C35F9"/>
    <w:pPr>
      <w:spacing w:line="240" w:lineRule="auto"/>
      <w:jc w:val="right"/>
    </w:pPr>
    <w:rPr>
      <w:b/>
      <w:color w:val="B40000"/>
      <w:szCs w:val="16"/>
    </w:rPr>
  </w:style>
  <w:style w:type="paragraph" w:styleId="Nadpisbezcisla" w:customStyle="true">
    <w:name w:val="Nadpis bez cisla"/>
    <w:basedOn w:val="Nadpis2"/>
    <w:next w:val="Nadpis2"/>
    <w:uiPriority w:val="99"/>
    <w:rsid w:val="002C35F9"/>
    <w:rPr>
      <w:b w:val="false"/>
      <w:color w:val="B40000"/>
      <w:sz w:val="26"/>
    </w:rPr>
  </w:style>
  <w:style w:type="paragraph" w:styleId="Nadpiskapitoly" w:customStyle="true">
    <w:name w:val="Nadpis kapitoly"/>
    <w:basedOn w:val="BodySingle"/>
    <w:next w:val="Nadpis2"/>
    <w:uiPriority w:val="99"/>
    <w:rsid w:val="002C35F9"/>
    <w:pPr>
      <w:spacing w:before="120"/>
      <w:jc w:val="left"/>
    </w:pPr>
    <w:rPr>
      <w:b/>
      <w:i/>
      <w:sz w:val="18"/>
    </w:rPr>
  </w:style>
  <w:style w:type="paragraph" w:styleId="Nadpis1bezcisla" w:customStyle="true">
    <w:name w:val="Nadpis 1 bez cisla"/>
    <w:basedOn w:val="Nadpis1"/>
    <w:next w:val="BodySingle"/>
    <w:uiPriority w:val="99"/>
    <w:rsid w:val="002C35F9"/>
    <w:pPr>
      <w:numPr>
        <w:numId w:val="0"/>
      </w:numPr>
    </w:pPr>
    <w:rPr>
      <w:szCs w:val="44"/>
    </w:rPr>
  </w:style>
  <w:style w:type="paragraph" w:styleId="StylNadpisbezcisla" w:customStyle="true">
    <w:name w:val="Styl Nadpis bez cisla"/>
    <w:basedOn w:val="Nadpisbezcisla"/>
    <w:next w:val="BodySingle"/>
    <w:uiPriority w:val="99"/>
    <w:rsid w:val="002C35F9"/>
    <w:pPr>
      <w:keepLines/>
      <w:spacing w:before="200" w:after="200"/>
    </w:pPr>
    <w:rPr>
      <w:rFonts w:ascii="Arial" w:hAnsi="Arial"/>
      <w:b/>
      <w:sz w:val="30"/>
    </w:rPr>
  </w:style>
  <w:style w:type="paragraph" w:styleId="Nadpis2PPP" w:customStyle="true">
    <w:name w:val="Nadpis 2 PPP"/>
    <w:basedOn w:val="Nadpis2"/>
    <w:next w:val="BodySingle"/>
    <w:rsid w:val="002C35F9"/>
    <w:pPr>
      <w:keepLines/>
      <w:numPr>
        <w:ilvl w:val="1"/>
        <w:numId w:val="2"/>
      </w:numPr>
      <w:spacing w:before="360" w:after="200"/>
    </w:pPr>
    <w:rPr>
      <w:rFonts w:ascii="Arial" w:hAnsi="Arial"/>
      <w:color w:val="B40000"/>
    </w:rPr>
  </w:style>
  <w:style w:type="paragraph" w:styleId="poznmky" w:customStyle="true">
    <w:name w:val="poznámky"/>
    <w:basedOn w:val="Zkladntext"/>
    <w:uiPriority w:val="99"/>
    <w:rsid w:val="002C35F9"/>
    <w:pPr>
      <w:spacing w:before="0" w:after="120" w:line="240" w:lineRule="auto"/>
    </w:pPr>
    <w:rPr>
      <w:i/>
      <w:sz w:val="14"/>
    </w:rPr>
  </w:style>
  <w:style w:type="paragraph" w:styleId="Styltabulek" w:customStyle="true">
    <w:name w:val="Styl tabulek"/>
    <w:basedOn w:val="BodySingle"/>
    <w:uiPriority w:val="99"/>
    <w:rsid w:val="002C35F9"/>
    <w:pPr>
      <w:keepNext/>
      <w:spacing w:before="100" w:after="100"/>
      <w:jc w:val="left"/>
    </w:pPr>
    <w:rPr>
      <w:rFonts w:cs="Courier New"/>
      <w:i/>
      <w:szCs w:val="20"/>
    </w:rPr>
  </w:style>
  <w:style w:type="paragraph" w:styleId="Stylst" w:customStyle="true">
    <w:name w:val="Styl část"/>
    <w:basedOn w:val="Nadpis1"/>
    <w:uiPriority w:val="99"/>
    <w:rsid w:val="002C35F9"/>
    <w:pPr>
      <w:numPr>
        <w:numId w:val="0"/>
      </w:numPr>
      <w:spacing w:before="3600" w:after="0"/>
      <w:ind w:left="2268" w:right="2268"/>
      <w:jc w:val="center"/>
    </w:pPr>
    <w:rPr>
      <w:szCs w:val="44"/>
    </w:rPr>
  </w:style>
  <w:style w:type="paragraph" w:styleId="Nadpisploha" w:customStyle="true">
    <w:name w:val="Nadpis příloha"/>
    <w:basedOn w:val="Nadpis2PPP"/>
    <w:next w:val="BodySingle"/>
    <w:uiPriority w:val="99"/>
    <w:rsid w:val="002C35F9"/>
    <w:pPr>
      <w:numPr>
        <w:ilvl w:val="0"/>
        <w:numId w:val="0"/>
      </w:numPr>
      <w:spacing w:before="120"/>
    </w:pPr>
    <w:rPr>
      <w:sz w:val="26"/>
      <w:szCs w:val="26"/>
    </w:rPr>
  </w:style>
  <w:style w:type="paragraph" w:styleId="Nadpis3PPP" w:customStyle="true">
    <w:name w:val="Nadpis 3 PPP"/>
    <w:basedOn w:val="Nadpis3"/>
    <w:next w:val="BodySingle"/>
    <w:uiPriority w:val="99"/>
    <w:rsid w:val="002C35F9"/>
    <w:pPr>
      <w:keepLines/>
      <w:numPr>
        <w:ilvl w:val="0"/>
        <w:numId w:val="0"/>
      </w:numPr>
      <w:spacing w:before="200" w:after="200" w:line="240" w:lineRule="auto"/>
    </w:pPr>
    <w:rPr>
      <w:rFonts w:ascii="Arial" w:hAnsi="Arial"/>
      <w:b/>
      <w:color w:val="B40000"/>
      <w:sz w:val="24"/>
      <w:szCs w:val="16"/>
    </w:rPr>
  </w:style>
  <w:style w:type="paragraph" w:styleId="NormalJustified" w:customStyle="true">
    <w:name w:val="Normal (Justified)"/>
    <w:basedOn w:val="Normln"/>
    <w:rsid w:val="002C35F9"/>
    <w:pPr>
      <w:widowControl w:val="false"/>
      <w:spacing w:before="0" w:after="0" w:line="240" w:lineRule="auto"/>
    </w:pPr>
    <w:rPr>
      <w:rFonts w:ascii="Times New Roman" w:hAnsi="Times New Roman"/>
      <w:kern w:val="1"/>
      <w:sz w:val="24"/>
      <w:szCs w:val="20"/>
    </w:rPr>
  </w:style>
  <w:style w:type="paragraph" w:styleId="Normal1" w:customStyle="true">
    <w:name w:val="Normal 1"/>
    <w:basedOn w:val="Normln"/>
    <w:uiPriority w:val="99"/>
    <w:rsid w:val="002C35F9"/>
    <w:pPr>
      <w:spacing w:before="120" w:after="120" w:line="240" w:lineRule="auto"/>
      <w:ind w:left="709"/>
    </w:pPr>
    <w:rPr>
      <w:rFonts w:ascii="Times New Roman" w:hAnsi="Times New Roman"/>
      <w:sz w:val="22"/>
      <w:szCs w:val="20"/>
      <w:lang w:val="en-GB"/>
    </w:rPr>
  </w:style>
  <w:style w:type="paragraph" w:styleId="Normal4" w:customStyle="true">
    <w:name w:val="Normal 4"/>
    <w:basedOn w:val="Normln"/>
    <w:uiPriority w:val="99"/>
    <w:rsid w:val="002C35F9"/>
    <w:pPr>
      <w:spacing w:before="120" w:after="120" w:line="240" w:lineRule="auto"/>
      <w:ind w:left="2835"/>
    </w:pPr>
    <w:rPr>
      <w:rFonts w:ascii="Times New Roman" w:hAnsi="Times New Roman"/>
      <w:sz w:val="22"/>
      <w:szCs w:val="20"/>
      <w:lang w:val="en-GB"/>
    </w:rPr>
  </w:style>
  <w:style w:type="paragraph" w:styleId="Textpsmene" w:customStyle="true">
    <w:name w:val="Text písmene"/>
    <w:basedOn w:val="Normln"/>
    <w:uiPriority w:val="99"/>
    <w:rsid w:val="002C35F9"/>
    <w:pPr>
      <w:numPr>
        <w:numId w:val="13"/>
      </w:numPr>
      <w:spacing w:before="0" w:after="0" w:line="240" w:lineRule="auto"/>
    </w:pPr>
    <w:rPr>
      <w:rFonts w:ascii="Times New Roman" w:hAnsi="Times New Roman"/>
      <w:sz w:val="24"/>
      <w:szCs w:val="20"/>
    </w:rPr>
  </w:style>
  <w:style w:type="paragraph" w:styleId="Textodstavce" w:customStyle="true">
    <w:name w:val="Text odstavce"/>
    <w:basedOn w:val="Normln"/>
    <w:uiPriority w:val="99"/>
    <w:rsid w:val="002C35F9"/>
    <w:pPr>
      <w:tabs>
        <w:tab w:val="num" w:pos="782"/>
        <w:tab w:val="left" w:pos="851"/>
      </w:tabs>
      <w:spacing w:before="120" w:after="120" w:line="240" w:lineRule="auto"/>
      <w:ind w:firstLine="425"/>
    </w:pPr>
    <w:rPr>
      <w:rFonts w:ascii="Times New Roman" w:hAnsi="Times New Roman"/>
      <w:sz w:val="24"/>
      <w:szCs w:val="20"/>
    </w:rPr>
  </w:style>
  <w:style w:type="paragraph" w:styleId="TableBullets" w:customStyle="true">
    <w:name w:val="Table Bullets"/>
    <w:basedOn w:val="Normln"/>
    <w:uiPriority w:val="99"/>
    <w:rsid w:val="002C35F9"/>
    <w:pPr>
      <w:numPr>
        <w:numId w:val="12"/>
      </w:numPr>
      <w:spacing w:before="0" w:after="0"/>
      <w:jc w:val="left"/>
    </w:pPr>
    <w:rPr>
      <w:rFonts w:ascii="Arial Narrow" w:hAnsi="Arial Narrow"/>
      <w:sz w:val="18"/>
    </w:rPr>
  </w:style>
  <w:style w:type="paragraph" w:styleId="BodyText22" w:customStyle="true">
    <w:name w:val="Body Text 22"/>
    <w:basedOn w:val="Normln"/>
    <w:uiPriority w:val="99"/>
    <w:rsid w:val="002C35F9"/>
    <w:pPr>
      <w:overflowPunct w:val="false"/>
      <w:autoSpaceDE w:val="false"/>
      <w:spacing w:before="0" w:after="0" w:line="240" w:lineRule="auto"/>
      <w:textAlignment w:val="baseline"/>
    </w:pPr>
    <w:rPr>
      <w:rFonts w:ascii="Courier New" w:hAnsi="Courier New"/>
      <w:b/>
      <w:sz w:val="18"/>
      <w:szCs w:val="20"/>
    </w:rPr>
  </w:style>
  <w:style w:type="paragraph" w:styleId="Seznamspismeny" w:customStyle="true">
    <w:name w:val="Seznam s pismeny"/>
    <w:basedOn w:val="Seznamsodrkami1"/>
    <w:uiPriority w:val="99"/>
    <w:rsid w:val="002C35F9"/>
    <w:pPr>
      <w:spacing w:before="80" w:line="240" w:lineRule="exact"/>
    </w:pPr>
    <w:rPr>
      <w:bCs/>
    </w:rPr>
  </w:style>
  <w:style w:type="paragraph" w:styleId="Pismenaseznam" w:customStyle="true">
    <w:name w:val="Pismena seznam"/>
    <w:basedOn w:val="Seznamsodrkami1"/>
    <w:next w:val="BodySingle"/>
    <w:uiPriority w:val="99"/>
    <w:rsid w:val="002C35F9"/>
    <w:rPr>
      <w:rFonts w:eastAsia="SimSun"/>
    </w:rPr>
  </w:style>
  <w:style w:type="paragraph" w:styleId="bodysingle0" w:customStyle="true">
    <w:name w:val="bodysingle"/>
    <w:basedOn w:val="Normln"/>
    <w:uiPriority w:val="99"/>
    <w:rsid w:val="002C35F9"/>
    <w:pPr>
      <w:spacing w:before="280" w:after="280" w:line="240" w:lineRule="auto"/>
      <w:jc w:val="left"/>
    </w:pPr>
    <w:rPr>
      <w:rFonts w:ascii="Times New Roman" w:hAnsi="Times New Roman"/>
      <w:sz w:val="24"/>
    </w:rPr>
  </w:style>
  <w:style w:type="paragraph" w:styleId="BodyComment" w:customStyle="true">
    <w:name w:val="Body Comment"/>
    <w:basedOn w:val="BodySingle"/>
    <w:next w:val="BodySingle"/>
    <w:uiPriority w:val="99"/>
    <w:rsid w:val="002C35F9"/>
    <w:pPr>
      <w:shd w:val="clear" w:color="auto" w:fill="FFDDDD"/>
      <w:spacing w:before="20" w:line="180" w:lineRule="exact"/>
    </w:pPr>
    <w:rPr>
      <w:spacing w:val="-8"/>
      <w:sz w:val="14"/>
    </w:rPr>
  </w:style>
  <w:style w:type="paragraph" w:styleId="SeznamAbecedni" w:customStyle="true">
    <w:name w:val="Seznam Abecedni"/>
    <w:basedOn w:val="BodySingle"/>
    <w:uiPriority w:val="99"/>
    <w:rsid w:val="002C35F9"/>
    <w:pPr>
      <w:numPr>
        <w:numId w:val="6"/>
      </w:numPr>
      <w:tabs>
        <w:tab w:val="left" w:pos="360"/>
      </w:tabs>
    </w:pPr>
    <w:rPr>
      <w:rFonts w:cs="Courier New"/>
      <w:spacing w:val="-8"/>
    </w:rPr>
  </w:style>
  <w:style w:type="paragraph" w:styleId="Bulletpoints" w:customStyle="true">
    <w:name w:val="Bullet points"/>
    <w:basedOn w:val="BodySingle"/>
    <w:uiPriority w:val="99"/>
    <w:rsid w:val="002C35F9"/>
    <w:pPr>
      <w:numPr>
        <w:numId w:val="7"/>
      </w:numPr>
      <w:spacing w:before="120"/>
    </w:pPr>
    <w:rPr>
      <w:szCs w:val="24"/>
    </w:rPr>
  </w:style>
  <w:style w:type="paragraph" w:styleId="Bodysingle1" w:customStyle="true">
    <w:name w:val="Body single"/>
    <w:basedOn w:val="Normln"/>
    <w:rsid w:val="002C35F9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rsid w:val="002C35F9"/>
    <w:rPr>
      <w:sz w:val="20"/>
      <w:szCs w:val="20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2C35F9"/>
    <w:rPr>
      <w:rFonts w:ascii="Verdana" w:hAnsi="Verdana" w:cs="Times New Roman"/>
      <w:sz w:val="20"/>
      <w:szCs w:val="20"/>
      <w:lang w:eastAsia="ar-SA" w:bidi="ar-SA"/>
    </w:rPr>
  </w:style>
  <w:style w:type="paragraph" w:styleId="Smlouva" w:customStyle="true">
    <w:name w:val="Smlouva"/>
    <w:basedOn w:val="Normln"/>
    <w:uiPriority w:val="99"/>
    <w:rsid w:val="002C35F9"/>
    <w:pPr>
      <w:tabs>
        <w:tab w:val="left" w:pos="0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styleId="Obsah3">
    <w:name w:val="toc 3"/>
    <w:basedOn w:val="Normln"/>
    <w:next w:val="Normln"/>
    <w:uiPriority w:val="99"/>
    <w:rsid w:val="002C35F9"/>
    <w:pPr>
      <w:ind w:left="320"/>
    </w:pPr>
  </w:style>
  <w:style w:type="paragraph" w:styleId="Textkomente1" w:customStyle="true">
    <w:name w:val="Text komentáře1"/>
    <w:basedOn w:val="Normln"/>
    <w:uiPriority w:val="99"/>
    <w:rsid w:val="002C35F9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2C35F9"/>
    <w:pPr>
      <w:suppressAutoHyphens w:val="false"/>
    </w:pPr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2C35F9"/>
    <w:rPr>
      <w:rFonts w:ascii="Verdana" w:hAnsi="Verdana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2C35F9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2C35F9"/>
    <w:rPr>
      <w:rFonts w:ascii="Verdana" w:hAnsi="Verdana" w:cs="Times New Roman"/>
      <w:b/>
      <w:bCs/>
      <w:sz w:val="20"/>
      <w:szCs w:val="20"/>
      <w:lang w:eastAsia="ar-SA" w:bidi="ar-SA"/>
    </w:rPr>
  </w:style>
  <w:style w:type="paragraph" w:styleId="StyleSeznamspismenyBold" w:customStyle="true">
    <w:name w:val="Style Seznam s pismeny + Bold"/>
    <w:basedOn w:val="Seznamspismeny"/>
    <w:uiPriority w:val="99"/>
    <w:rsid w:val="002C35F9"/>
    <w:pPr>
      <w:ind w:left="680" w:hanging="340"/>
    </w:pPr>
    <w:rPr>
      <w:b/>
    </w:rPr>
  </w:style>
  <w:style w:type="paragraph" w:styleId="Legal2L1" w:customStyle="true">
    <w:name w:val="Legal2_L1"/>
    <w:basedOn w:val="Normln"/>
    <w:next w:val="Zkladntext"/>
    <w:uiPriority w:val="99"/>
    <w:rsid w:val="002C35F9"/>
    <w:pPr>
      <w:numPr>
        <w:numId w:val="5"/>
      </w:numPr>
      <w:spacing w:before="0" w:after="240" w:line="240" w:lineRule="auto"/>
      <w:jc w:val="left"/>
    </w:pPr>
    <w:rPr>
      <w:rFonts w:ascii="Times New Roman" w:hAnsi="Times New Roman"/>
      <w:sz w:val="24"/>
      <w:szCs w:val="20"/>
      <w:lang w:val="en-US"/>
    </w:rPr>
  </w:style>
  <w:style w:type="paragraph" w:styleId="Legal2L2" w:customStyle="true">
    <w:name w:val="Legal2_L2"/>
    <w:basedOn w:val="Legal2L1"/>
    <w:next w:val="Zkladntext"/>
    <w:uiPriority w:val="99"/>
    <w:rsid w:val="002C35F9"/>
    <w:pPr>
      <w:jc w:val="both"/>
    </w:pPr>
  </w:style>
  <w:style w:type="paragraph" w:styleId="Legal2L3" w:customStyle="true">
    <w:name w:val="Legal2_L3"/>
    <w:basedOn w:val="Legal2L2"/>
    <w:next w:val="Zkladntext"/>
    <w:uiPriority w:val="99"/>
    <w:rsid w:val="002C35F9"/>
    <w:pPr>
      <w:jc w:val="left"/>
    </w:pPr>
  </w:style>
  <w:style w:type="paragraph" w:styleId="Legal2L4" w:customStyle="true">
    <w:name w:val="Legal2_L4"/>
    <w:basedOn w:val="Legal2L3"/>
    <w:next w:val="Zkladntext"/>
    <w:uiPriority w:val="99"/>
    <w:rsid w:val="002C35F9"/>
    <w:rPr>
      <w:lang w:val="cs-CZ"/>
    </w:rPr>
  </w:style>
  <w:style w:type="paragraph" w:styleId="Legal2L5" w:customStyle="true">
    <w:name w:val="Legal2_L5"/>
    <w:basedOn w:val="Legal2L4"/>
    <w:next w:val="Zkladntext"/>
    <w:uiPriority w:val="99"/>
    <w:rsid w:val="002C35F9"/>
  </w:style>
  <w:style w:type="paragraph" w:styleId="Legal2L6" w:customStyle="true">
    <w:name w:val="Legal2_L6"/>
    <w:basedOn w:val="Legal2L5"/>
    <w:next w:val="Zkladntext"/>
    <w:uiPriority w:val="99"/>
    <w:rsid w:val="002C35F9"/>
  </w:style>
  <w:style w:type="paragraph" w:styleId="Legal2L7" w:customStyle="true">
    <w:name w:val="Legal2_L7"/>
    <w:basedOn w:val="Legal2L6"/>
    <w:next w:val="Zkladntext"/>
    <w:uiPriority w:val="99"/>
    <w:rsid w:val="002C35F9"/>
  </w:style>
  <w:style w:type="paragraph" w:styleId="Legal2L8" w:customStyle="true">
    <w:name w:val="Legal2_L8"/>
    <w:basedOn w:val="Legal2L7"/>
    <w:next w:val="Zkladntext"/>
    <w:uiPriority w:val="99"/>
    <w:rsid w:val="002C35F9"/>
  </w:style>
  <w:style w:type="paragraph" w:styleId="Legal2L9" w:customStyle="true">
    <w:name w:val="Legal2_L9"/>
    <w:basedOn w:val="Legal2L8"/>
    <w:next w:val="Zkladntext"/>
    <w:uiPriority w:val="99"/>
    <w:rsid w:val="002C35F9"/>
  </w:style>
  <w:style w:type="paragraph" w:styleId="StyleSmlouvaVerdana9ptBoldAfter6pt" w:customStyle="true">
    <w:name w:val="Style Smlouva + Verdana 9 pt Bold After:  6 pt"/>
    <w:basedOn w:val="Smlouva"/>
    <w:uiPriority w:val="99"/>
    <w:rsid w:val="002C35F9"/>
    <w:pPr>
      <w:widowControl w:val="false"/>
      <w:numPr>
        <w:numId w:val="11"/>
      </w:numPr>
      <w:spacing w:before="360" w:after="120"/>
    </w:pPr>
    <w:rPr>
      <w:rFonts w:ascii="Arial" w:hAnsi="Arial"/>
      <w:b/>
      <w:bCs/>
      <w:sz w:val="22"/>
      <w:szCs w:val="20"/>
    </w:rPr>
  </w:style>
  <w:style w:type="paragraph" w:styleId="Obsah4">
    <w:name w:val="toc 4"/>
    <w:basedOn w:val="Normln"/>
    <w:next w:val="Normln"/>
    <w:uiPriority w:val="99"/>
    <w:rsid w:val="002C35F9"/>
    <w:pPr>
      <w:spacing w:before="0" w:after="0"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uiPriority w:val="99"/>
    <w:rsid w:val="002C35F9"/>
    <w:pPr>
      <w:spacing w:before="0" w:after="0"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uiPriority w:val="99"/>
    <w:rsid w:val="002C35F9"/>
    <w:pPr>
      <w:spacing w:before="0" w:after="0"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uiPriority w:val="99"/>
    <w:rsid w:val="002C35F9"/>
    <w:pPr>
      <w:spacing w:before="0" w:after="0"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uiPriority w:val="99"/>
    <w:rsid w:val="002C35F9"/>
    <w:pPr>
      <w:spacing w:before="0" w:after="0"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uiPriority w:val="99"/>
    <w:rsid w:val="002C35F9"/>
    <w:pPr>
      <w:spacing w:before="0" w:after="0" w:line="240" w:lineRule="auto"/>
      <w:ind w:left="1920"/>
      <w:jc w:val="left"/>
    </w:pPr>
    <w:rPr>
      <w:rFonts w:ascii="Times New Roman" w:hAnsi="Times New Roman"/>
      <w:sz w:val="24"/>
    </w:rPr>
  </w:style>
  <w:style w:type="paragraph" w:styleId="Titulek1" w:customStyle="true">
    <w:name w:val="Titulek1"/>
    <w:basedOn w:val="Normln"/>
    <w:next w:val="Normln"/>
    <w:uiPriority w:val="99"/>
    <w:rsid w:val="002C35F9"/>
    <w:rPr>
      <w:b/>
      <w:bCs/>
      <w:sz w:val="20"/>
      <w:szCs w:val="20"/>
    </w:rPr>
  </w:style>
  <w:style w:type="paragraph" w:styleId="Textbodu" w:customStyle="true">
    <w:name w:val="Text bodu"/>
    <w:basedOn w:val="Normln"/>
    <w:uiPriority w:val="99"/>
    <w:rsid w:val="002C35F9"/>
    <w:pPr>
      <w:tabs>
        <w:tab w:val="left" w:pos="851"/>
      </w:tabs>
      <w:spacing w:before="0" w:after="0" w:line="240" w:lineRule="auto"/>
      <w:ind w:left="851" w:hanging="426"/>
    </w:pPr>
    <w:rPr>
      <w:rFonts w:ascii="Times New Roman" w:hAnsi="Times New Roman"/>
      <w:sz w:val="24"/>
      <w:szCs w:val="20"/>
    </w:rPr>
  </w:style>
  <w:style w:type="paragraph" w:styleId="StyleListBullet2Black" w:customStyle="true">
    <w:name w:val="Style List Bullet 2 + Black"/>
    <w:basedOn w:val="Normln"/>
    <w:uiPriority w:val="99"/>
    <w:rsid w:val="002C35F9"/>
    <w:pPr>
      <w:tabs>
        <w:tab w:val="left" w:pos="720"/>
      </w:tabs>
      <w:spacing w:line="240" w:lineRule="exact"/>
      <w:ind w:left="720" w:hanging="360"/>
    </w:pPr>
  </w:style>
  <w:style w:type="paragraph" w:styleId="StyleNadpis2PPPNotBoldAuto" w:customStyle="true">
    <w:name w:val="Style Nadpis 2 PPP + Not Bold Auto"/>
    <w:basedOn w:val="Nadpis2PPP"/>
    <w:uiPriority w:val="99"/>
    <w:rsid w:val="002C35F9"/>
    <w:pPr>
      <w:numPr>
        <w:ilvl w:val="0"/>
        <w:numId w:val="0"/>
      </w:numPr>
    </w:pPr>
    <w:rPr>
      <w:rFonts w:ascii="Times New Roman" w:hAnsi="Times New Roman"/>
      <w:color w:val="auto"/>
    </w:rPr>
  </w:style>
  <w:style w:type="paragraph" w:styleId="StyleSeznamspismenyLeft05cmFirstline0cm" w:customStyle="true">
    <w:name w:val="Style Seznam s pismeny + Left:  05 cm First line:  0 cm"/>
    <w:basedOn w:val="Seznamspismeny"/>
    <w:uiPriority w:val="99"/>
    <w:rsid w:val="002C35F9"/>
    <w:pPr>
      <w:ind w:left="284" w:firstLine="0"/>
    </w:pPr>
    <w:rPr>
      <w:rFonts w:ascii="Times New Roman" w:hAnsi="Times New Roman"/>
      <w:bCs w:val="false"/>
      <w:sz w:val="24"/>
      <w:szCs w:val="20"/>
    </w:rPr>
  </w:style>
  <w:style w:type="paragraph" w:styleId="StyleHeading1Auto" w:customStyle="true">
    <w:name w:val="Style Heading 1 + Auto"/>
    <w:basedOn w:val="Nadpis1"/>
    <w:uiPriority w:val="99"/>
    <w:rsid w:val="002C35F9"/>
    <w:pPr>
      <w:numPr>
        <w:numId w:val="0"/>
      </w:numPr>
    </w:pPr>
    <w:rPr>
      <w:rFonts w:ascii="Times New Roman" w:hAnsi="Times New Roman"/>
      <w:b/>
      <w:caps/>
      <w:color w:val="auto"/>
      <w:szCs w:val="44"/>
    </w:rPr>
  </w:style>
  <w:style w:type="paragraph" w:styleId="StyleNadpis2PPPAuto" w:customStyle="true">
    <w:name w:val="Style Nadpis 2 PPP + Auto"/>
    <w:basedOn w:val="Nadpis2PPP"/>
    <w:uiPriority w:val="99"/>
    <w:rsid w:val="002C35F9"/>
    <w:pPr>
      <w:numPr>
        <w:ilvl w:val="0"/>
        <w:numId w:val="0"/>
      </w:numPr>
    </w:pPr>
    <w:rPr>
      <w:rFonts w:ascii="Times New Roman" w:hAnsi="Times New Roman"/>
      <w:color w:val="auto"/>
    </w:rPr>
  </w:style>
  <w:style w:type="paragraph" w:styleId="smluvnitext" w:customStyle="true">
    <w:name w:val="smluvni text"/>
    <w:basedOn w:val="Normln"/>
    <w:uiPriority w:val="99"/>
    <w:rsid w:val="002C35F9"/>
    <w:pPr>
      <w:numPr>
        <w:numId w:val="8"/>
      </w:numPr>
      <w:spacing w:before="0" w:after="240" w:line="240" w:lineRule="auto"/>
    </w:pPr>
    <w:rPr>
      <w:rFonts w:ascii="Times New Roman" w:hAnsi="Times New Roman"/>
      <w:sz w:val="24"/>
      <w:szCs w:val="20"/>
      <w:lang w:val="en-GB"/>
    </w:rPr>
  </w:style>
  <w:style w:type="paragraph" w:styleId="StylNadpis1Arial11b" w:customStyle="true">
    <w:name w:val="Styl Nadpis 1 + Arial 11 b."/>
    <w:basedOn w:val="Nadpis1"/>
    <w:uiPriority w:val="99"/>
    <w:rsid w:val="002C35F9"/>
    <w:pPr>
      <w:keepLines w:val="false"/>
      <w:numPr>
        <w:numId w:val="0"/>
      </w:numPr>
      <w:tabs>
        <w:tab w:val="clear" w:pos="851"/>
      </w:tabs>
      <w:spacing w:before="320" w:after="240" w:line="240" w:lineRule="auto"/>
    </w:pPr>
    <w:rPr>
      <w:b/>
      <w:bCs/>
      <w:caps/>
      <w:color w:val="auto"/>
      <w:sz w:val="22"/>
      <w:szCs w:val="20"/>
    </w:rPr>
  </w:style>
  <w:style w:type="paragraph" w:styleId="Style11" w:customStyle="true">
    <w:name w:val="Style11"/>
    <w:basedOn w:val="Normln"/>
    <w:rsid w:val="002C35F9"/>
    <w:pPr>
      <w:widowControl w:val="false"/>
      <w:autoSpaceDE w:val="false"/>
      <w:spacing w:before="0" w:after="0" w:line="274" w:lineRule="exact"/>
    </w:pPr>
    <w:rPr>
      <w:rFonts w:ascii="Times New Roman" w:hAnsi="Times New Roman"/>
      <w:sz w:val="24"/>
    </w:rPr>
  </w:style>
  <w:style w:type="paragraph" w:styleId="Style12" w:customStyle="true">
    <w:name w:val="Style12"/>
    <w:basedOn w:val="Normln"/>
    <w:uiPriority w:val="99"/>
    <w:rsid w:val="002C35F9"/>
    <w:pPr>
      <w:widowControl w:val="false"/>
      <w:autoSpaceDE w:val="false"/>
      <w:spacing w:before="0" w:after="0" w:line="240" w:lineRule="auto"/>
    </w:pPr>
    <w:rPr>
      <w:rFonts w:ascii="Times New Roman" w:hAnsi="Times New Roman"/>
      <w:sz w:val="24"/>
    </w:rPr>
  </w:style>
  <w:style w:type="paragraph" w:styleId="Style1" w:customStyle="true">
    <w:name w:val="Style1"/>
    <w:basedOn w:val="Normln"/>
    <w:uiPriority w:val="99"/>
    <w:rsid w:val="002C35F9"/>
    <w:pPr>
      <w:widowControl w:val="false"/>
      <w:autoSpaceDE w:val="false"/>
      <w:spacing w:before="0" w:after="0" w:line="240" w:lineRule="auto"/>
      <w:jc w:val="left"/>
    </w:pPr>
    <w:rPr>
      <w:rFonts w:ascii="Arial Narrow" w:hAnsi="Arial Narrow"/>
      <w:sz w:val="24"/>
    </w:rPr>
  </w:style>
  <w:style w:type="paragraph" w:styleId="Style6" w:customStyle="true">
    <w:name w:val="Style6"/>
    <w:basedOn w:val="Normln"/>
    <w:uiPriority w:val="99"/>
    <w:rsid w:val="002C35F9"/>
    <w:pPr>
      <w:widowControl w:val="false"/>
      <w:autoSpaceDE w:val="false"/>
      <w:spacing w:before="0" w:after="0" w:line="240" w:lineRule="exact"/>
    </w:pPr>
    <w:rPr>
      <w:rFonts w:ascii="Arial Narrow" w:hAnsi="Arial Narrow"/>
      <w:sz w:val="24"/>
    </w:rPr>
  </w:style>
  <w:style w:type="paragraph" w:styleId="Style7" w:customStyle="true">
    <w:name w:val="Style7"/>
    <w:basedOn w:val="Normln"/>
    <w:uiPriority w:val="99"/>
    <w:rsid w:val="002C35F9"/>
    <w:pPr>
      <w:widowControl w:val="false"/>
      <w:autoSpaceDE w:val="false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Style8" w:customStyle="true">
    <w:name w:val="Style8"/>
    <w:basedOn w:val="Normln"/>
    <w:uiPriority w:val="99"/>
    <w:rsid w:val="002C35F9"/>
    <w:pPr>
      <w:widowControl w:val="false"/>
      <w:autoSpaceDE w:val="false"/>
      <w:spacing w:before="0" w:after="0" w:line="240" w:lineRule="exact"/>
      <w:ind w:hanging="533"/>
    </w:pPr>
    <w:rPr>
      <w:rFonts w:ascii="Arial Narrow" w:hAnsi="Arial Narrow"/>
      <w:sz w:val="24"/>
    </w:rPr>
  </w:style>
  <w:style w:type="paragraph" w:styleId="Style9" w:customStyle="true">
    <w:name w:val="Style9"/>
    <w:basedOn w:val="Normln"/>
    <w:uiPriority w:val="99"/>
    <w:rsid w:val="002C35F9"/>
    <w:pPr>
      <w:widowControl w:val="false"/>
      <w:autoSpaceDE w:val="false"/>
      <w:spacing w:before="0" w:after="0" w:line="240" w:lineRule="exact"/>
      <w:ind w:hanging="331"/>
    </w:pPr>
    <w:rPr>
      <w:rFonts w:ascii="Arial Narrow" w:hAnsi="Arial Narrow"/>
      <w:sz w:val="24"/>
    </w:rPr>
  </w:style>
  <w:style w:type="paragraph" w:styleId="Style15" w:customStyle="true">
    <w:name w:val="Style15"/>
    <w:basedOn w:val="Normln"/>
    <w:uiPriority w:val="99"/>
    <w:rsid w:val="002C35F9"/>
    <w:pPr>
      <w:widowControl w:val="false"/>
      <w:autoSpaceDE w:val="false"/>
      <w:spacing w:before="0" w:after="0" w:line="245" w:lineRule="exact"/>
      <w:ind w:hanging="403"/>
    </w:pPr>
    <w:rPr>
      <w:rFonts w:ascii="Arial Narrow" w:hAnsi="Arial Narrow"/>
      <w:sz w:val="24"/>
    </w:rPr>
  </w:style>
  <w:style w:type="paragraph" w:styleId="Style16" w:customStyle="true">
    <w:name w:val="Style16"/>
    <w:basedOn w:val="Normln"/>
    <w:uiPriority w:val="99"/>
    <w:rsid w:val="002C35F9"/>
    <w:pPr>
      <w:widowControl w:val="false"/>
      <w:autoSpaceDE w:val="false"/>
      <w:spacing w:before="0" w:after="0" w:line="240" w:lineRule="exact"/>
      <w:ind w:hanging="326"/>
    </w:pPr>
    <w:rPr>
      <w:rFonts w:ascii="Arial Narrow" w:hAnsi="Arial Narrow"/>
      <w:sz w:val="24"/>
    </w:rPr>
  </w:style>
  <w:style w:type="paragraph" w:styleId="Style22" w:customStyle="true">
    <w:name w:val="Style22"/>
    <w:basedOn w:val="Normln"/>
    <w:uiPriority w:val="99"/>
    <w:rsid w:val="002C35F9"/>
    <w:pPr>
      <w:widowControl w:val="false"/>
      <w:autoSpaceDE w:val="false"/>
      <w:spacing w:before="0" w:after="0" w:line="238" w:lineRule="exact"/>
      <w:ind w:hanging="336"/>
    </w:pPr>
    <w:rPr>
      <w:rFonts w:ascii="Arial Narrow" w:hAnsi="Arial Narrow"/>
      <w:sz w:val="24"/>
    </w:rPr>
  </w:style>
  <w:style w:type="paragraph" w:styleId="Style23" w:customStyle="true">
    <w:name w:val="Style23"/>
    <w:basedOn w:val="Normln"/>
    <w:uiPriority w:val="99"/>
    <w:rsid w:val="002C35F9"/>
    <w:pPr>
      <w:widowControl w:val="false"/>
      <w:autoSpaceDE w:val="false"/>
      <w:spacing w:before="0" w:after="0" w:line="240" w:lineRule="exact"/>
      <w:ind w:hanging="538"/>
    </w:pPr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rsid w:val="002C35F9"/>
    <w:pPr>
      <w:spacing w:before="280" w:after="280" w:line="240" w:lineRule="auto"/>
      <w:jc w:val="left"/>
    </w:pPr>
    <w:rPr>
      <w:rFonts w:ascii="Times New Roman" w:hAnsi="Times New Roman"/>
      <w:sz w:val="24"/>
    </w:rPr>
  </w:style>
  <w:style w:type="paragraph" w:styleId="NormlnIMP" w:customStyle="true">
    <w:name w:val="Normální_IMP"/>
    <w:basedOn w:val="Normln"/>
    <w:uiPriority w:val="99"/>
    <w:rsid w:val="002C35F9"/>
    <w:pPr>
      <w:widowControl w:val="false"/>
      <w:spacing w:before="0" w:after="0" w:line="228" w:lineRule="auto"/>
      <w:jc w:val="left"/>
    </w:pPr>
    <w:rPr>
      <w:rFonts w:ascii="Times New Roman" w:hAnsi="Times New Roman"/>
      <w:sz w:val="24"/>
      <w:szCs w:val="20"/>
    </w:rPr>
  </w:style>
  <w:style w:type="paragraph" w:styleId="nadpishlavni2" w:customStyle="true">
    <w:name w:val="nadpis hlavni 2"/>
    <w:basedOn w:val="Normln"/>
    <w:next w:val="Normln"/>
    <w:uiPriority w:val="99"/>
    <w:rsid w:val="002C35F9"/>
    <w:pPr>
      <w:numPr>
        <w:numId w:val="10"/>
      </w:numPr>
      <w:tabs>
        <w:tab w:val="left" w:pos="567"/>
      </w:tabs>
      <w:spacing w:line="240" w:lineRule="auto"/>
      <w:jc w:val="left"/>
    </w:pPr>
    <w:rPr>
      <w:rFonts w:ascii="Frutiger CE 45 Light" w:hAnsi="Frutiger CE 45 Light"/>
      <w:sz w:val="24"/>
    </w:rPr>
  </w:style>
  <w:style w:type="paragraph" w:styleId="nadpishlavni3" w:customStyle="true">
    <w:name w:val="nadpis hlavni 3"/>
    <w:basedOn w:val="Normln"/>
    <w:next w:val="Normln"/>
    <w:uiPriority w:val="99"/>
    <w:rsid w:val="002C35F9"/>
    <w:pPr>
      <w:tabs>
        <w:tab w:val="left" w:pos="567"/>
      </w:tabs>
      <w:spacing w:line="240" w:lineRule="auto"/>
      <w:ind w:left="567" w:hanging="567"/>
      <w:jc w:val="left"/>
    </w:pPr>
    <w:rPr>
      <w:rFonts w:ascii="Frutiger CE 45 Light" w:hAnsi="Frutiger CE 45 Light"/>
      <w:sz w:val="24"/>
    </w:rPr>
  </w:style>
  <w:style w:type="paragraph" w:styleId="nadpishlavni1" w:customStyle="true">
    <w:name w:val="nadpis hlavni 1"/>
    <w:basedOn w:val="Normln"/>
    <w:next w:val="nadpishlavni2"/>
    <w:uiPriority w:val="99"/>
    <w:rsid w:val="002C35F9"/>
    <w:pPr>
      <w:tabs>
        <w:tab w:val="left" w:pos="567"/>
      </w:tabs>
      <w:spacing w:before="120" w:after="120" w:line="240" w:lineRule="auto"/>
      <w:ind w:left="567" w:hanging="567"/>
      <w:jc w:val="left"/>
    </w:pPr>
    <w:rPr>
      <w:rFonts w:ascii="Frutiger CE 45 Light" w:hAnsi="Frutiger CE 45 Light"/>
      <w:b/>
      <w:sz w:val="24"/>
    </w:rPr>
  </w:style>
  <w:style w:type="paragraph" w:styleId="nadpisrimsky" w:customStyle="true">
    <w:name w:val="nadpis rimsky"/>
    <w:basedOn w:val="Normln"/>
    <w:next w:val="nadpishlavni1"/>
    <w:uiPriority w:val="99"/>
    <w:rsid w:val="002C35F9"/>
    <w:pPr>
      <w:tabs>
        <w:tab w:val="num" w:pos="567"/>
      </w:tabs>
      <w:spacing w:before="360" w:after="240" w:line="240" w:lineRule="auto"/>
      <w:ind w:left="567" w:hanging="567"/>
      <w:jc w:val="left"/>
    </w:pPr>
    <w:rPr>
      <w:rFonts w:ascii="Frutiger CE 45 Light" w:hAnsi="Frutiger CE 45 Light"/>
      <w:b/>
      <w:caps/>
      <w:sz w:val="24"/>
    </w:rPr>
  </w:style>
  <w:style w:type="paragraph" w:styleId="podet" w:customStyle="true">
    <w:name w:val="podúčet"/>
    <w:basedOn w:val="Normln"/>
    <w:uiPriority w:val="99"/>
    <w:rsid w:val="002C35F9"/>
    <w:pPr>
      <w:tabs>
        <w:tab w:val="num" w:pos="567"/>
      </w:tabs>
      <w:spacing w:before="0" w:after="0" w:line="240" w:lineRule="auto"/>
      <w:ind w:left="567" w:hanging="567"/>
      <w:jc w:val="left"/>
    </w:pPr>
    <w:rPr>
      <w:rFonts w:ascii="Times New Roman" w:hAnsi="Times New Roman"/>
      <w:sz w:val="24"/>
    </w:rPr>
  </w:style>
  <w:style w:type="paragraph" w:styleId="Style5" w:customStyle="true">
    <w:name w:val="Style5"/>
    <w:basedOn w:val="Normln"/>
    <w:uiPriority w:val="99"/>
    <w:rsid w:val="002C35F9"/>
    <w:pPr>
      <w:widowControl w:val="false"/>
      <w:autoSpaceDE w:val="false"/>
      <w:spacing w:before="0" w:after="0" w:line="508" w:lineRule="exact"/>
      <w:jc w:val="center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2C35F9"/>
    <w:pPr>
      <w:spacing w:before="0" w:after="0" w:line="240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Obsahtabulky" w:customStyle="true">
    <w:name w:val="Obsah tabulky"/>
    <w:basedOn w:val="Normln"/>
    <w:uiPriority w:val="99"/>
    <w:rsid w:val="002C35F9"/>
    <w:pPr>
      <w:suppressLineNumbers/>
    </w:pPr>
  </w:style>
  <w:style w:type="paragraph" w:styleId="Nadpistabulky" w:customStyle="true">
    <w:name w:val="Nadpis tabulky"/>
    <w:basedOn w:val="Obsahtabulky"/>
    <w:uiPriority w:val="99"/>
    <w:rsid w:val="002C35F9"/>
    <w:pPr>
      <w:jc w:val="center"/>
    </w:pPr>
    <w:rPr>
      <w:b/>
      <w:bCs/>
    </w:rPr>
  </w:style>
  <w:style w:type="paragraph" w:styleId="Obsah10" w:customStyle="true">
    <w:name w:val="Obsah 10"/>
    <w:basedOn w:val="Rejstk"/>
    <w:uiPriority w:val="99"/>
    <w:rsid w:val="002C35F9"/>
    <w:pPr>
      <w:tabs>
        <w:tab w:val="right" w:leader="dot" w:pos="7091"/>
      </w:tabs>
      <w:ind w:left="2547"/>
    </w:pPr>
  </w:style>
  <w:style w:type="paragraph" w:styleId="Obsahrmce" w:customStyle="true">
    <w:name w:val="Obsah rámce"/>
    <w:basedOn w:val="Zkladntext"/>
    <w:uiPriority w:val="99"/>
    <w:rsid w:val="002C35F9"/>
  </w:style>
  <w:style w:type="character" w:styleId="FontStyle54" w:customStyle="true">
    <w:name w:val="Font Style54"/>
    <w:uiPriority w:val="99"/>
    <w:rsid w:val="002C35F9"/>
    <w:rPr>
      <w:rFonts w:ascii="Arial" w:hAnsi="Arial" w:cs="Arial"/>
      <w:sz w:val="22"/>
      <w:szCs w:val="22"/>
    </w:rPr>
  </w:style>
  <w:style w:type="character" w:styleId="FontStyle26" w:customStyle="true">
    <w:name w:val="Font Style26"/>
    <w:uiPriority w:val="99"/>
    <w:rsid w:val="002C35F9"/>
    <w:rPr>
      <w:rFonts w:ascii="Verdana" w:hAnsi="Verdana" w:cs="Verdana"/>
      <w:b/>
      <w:bCs/>
      <w:sz w:val="18"/>
      <w:szCs w:val="18"/>
    </w:rPr>
  </w:style>
  <w:style w:type="character" w:styleId="FontStyle27" w:customStyle="true">
    <w:name w:val="Font Style27"/>
    <w:uiPriority w:val="99"/>
    <w:rsid w:val="002C35F9"/>
    <w:rPr>
      <w:rFonts w:ascii="Verdana" w:hAnsi="Verdana" w:cs="Verdana"/>
      <w:sz w:val="18"/>
      <w:szCs w:val="18"/>
    </w:rPr>
  </w:style>
  <w:style w:type="character" w:styleId="FontStyle22" w:customStyle="true">
    <w:name w:val="Font Style22"/>
    <w:uiPriority w:val="99"/>
    <w:rsid w:val="002C35F9"/>
    <w:rPr>
      <w:rFonts w:ascii="Verdana" w:hAnsi="Verdana" w:cs="Verdana"/>
      <w:sz w:val="16"/>
      <w:szCs w:val="16"/>
    </w:rPr>
  </w:style>
  <w:style w:type="character" w:styleId="FontStyle23" w:customStyle="true">
    <w:name w:val="Font Style23"/>
    <w:uiPriority w:val="99"/>
    <w:rsid w:val="002C35F9"/>
    <w:rPr>
      <w:rFonts w:ascii="Verdana" w:hAnsi="Verdana" w:cs="Verdana"/>
      <w:i/>
      <w:iCs/>
      <w:sz w:val="16"/>
      <w:szCs w:val="16"/>
    </w:rPr>
  </w:style>
  <w:style w:type="character" w:styleId="FontStyle24" w:customStyle="true">
    <w:name w:val="Font Style24"/>
    <w:uiPriority w:val="99"/>
    <w:rsid w:val="002C35F9"/>
    <w:rPr>
      <w:rFonts w:ascii="Verdana" w:hAnsi="Verdana" w:cs="Verdana"/>
      <w:sz w:val="16"/>
      <w:szCs w:val="16"/>
    </w:rPr>
  </w:style>
  <w:style w:type="table" w:styleId="Mkatabulky">
    <w:name w:val="Table Grid"/>
    <w:basedOn w:val="Normlntabulka"/>
    <w:rsid w:val="002C35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uiPriority w:val="99"/>
    <w:rsid w:val="002C35F9"/>
    <w:rPr>
      <w:rFonts w:cs="Times New Roman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2C35F9"/>
    <w:rPr>
      <w:sz w:val="20"/>
      <w:szCs w:val="20"/>
    </w:rPr>
  </w:style>
  <w:style w:type="character" w:styleId="TextvysvtlivekChar" w:customStyle="true">
    <w:name w:val="Text vysvětlivek Char"/>
    <w:link w:val="Textvysvtlivek"/>
    <w:uiPriority w:val="99"/>
    <w:locked/>
    <w:rsid w:val="002C35F9"/>
    <w:rPr>
      <w:rFonts w:ascii="Verdana" w:hAnsi="Verdana" w:cs="Times New Roman"/>
      <w:lang w:eastAsia="ar-SA" w:bidi="ar-SA"/>
    </w:rPr>
  </w:style>
  <w:style w:type="paragraph" w:styleId="Odstavecseseznamem1" w:customStyle="true">
    <w:name w:val="Odstavec se seznamem1"/>
    <w:basedOn w:val="Normln"/>
    <w:uiPriority w:val="99"/>
    <w:rsid w:val="002C35F9"/>
    <w:pPr>
      <w:suppressAutoHyphens w:val="false"/>
      <w:spacing w:before="0" w:after="0" w:line="240" w:lineRule="auto"/>
      <w:ind w:left="720"/>
      <w:jc w:val="left"/>
    </w:pPr>
    <w:rPr>
      <w:rFonts w:ascii="Times New Roman" w:hAnsi="Times New Roman"/>
      <w:sz w:val="24"/>
      <w:lang w:eastAsia="cs-CZ"/>
    </w:rPr>
  </w:style>
  <w:style w:type="paragraph" w:styleId="Normln10" w:customStyle="true">
    <w:name w:val="Normální1"/>
    <w:basedOn w:val="Normln"/>
    <w:uiPriority w:val="99"/>
    <w:rsid w:val="002C35F9"/>
    <w:pPr>
      <w:widowControl w:val="false"/>
      <w:suppressAutoHyphens w:val="false"/>
      <w:spacing w:before="0" w:after="0" w:line="240" w:lineRule="auto"/>
      <w:jc w:val="left"/>
    </w:pPr>
    <w:rPr>
      <w:rFonts w:ascii="Arial" w:hAnsi="Arial"/>
      <w:sz w:val="24"/>
      <w:szCs w:val="20"/>
      <w:lang w:eastAsia="cs-CZ"/>
    </w:rPr>
  </w:style>
  <w:style w:type="character" w:styleId="apple-converted-space" w:customStyle="true">
    <w:name w:val="apple-converted-space"/>
    <w:uiPriority w:val="99"/>
    <w:rsid w:val="002C35F9"/>
    <w:rPr>
      <w:rFonts w:cs="Times New Roman"/>
    </w:rPr>
  </w:style>
  <w:style w:type="paragraph" w:styleId="Seznamsodrkami2">
    <w:name w:val="List Bullet 2"/>
    <w:basedOn w:val="Normln"/>
    <w:uiPriority w:val="99"/>
    <w:semiHidden/>
    <w:locked/>
    <w:rsid w:val="002C35F9"/>
    <w:pPr>
      <w:numPr>
        <w:ilvl w:val="1"/>
        <w:numId w:val="16"/>
      </w:numPr>
      <w:suppressAutoHyphens w:val="false"/>
      <w:spacing w:line="240" w:lineRule="exact"/>
    </w:pPr>
    <w:rPr>
      <w:rFonts w:ascii="Times New Roman" w:hAnsi="Times New Roman"/>
      <w:sz w:val="24"/>
      <w:szCs w:val="16"/>
      <w:lang w:eastAsia="cs-CZ"/>
    </w:rPr>
  </w:style>
  <w:style w:type="paragraph" w:styleId="Seznamsodrkami3">
    <w:name w:val="List Bullet 3"/>
    <w:basedOn w:val="Normln"/>
    <w:uiPriority w:val="99"/>
    <w:semiHidden/>
    <w:locked/>
    <w:rsid w:val="002C35F9"/>
    <w:pPr>
      <w:numPr>
        <w:ilvl w:val="2"/>
        <w:numId w:val="16"/>
      </w:numPr>
      <w:suppressAutoHyphens w:val="false"/>
      <w:spacing w:line="240" w:lineRule="exact"/>
    </w:pPr>
    <w:rPr>
      <w:lang w:eastAsia="cs-CZ"/>
    </w:rPr>
  </w:style>
  <w:style w:type="paragraph" w:styleId="Seznamsodrkami4">
    <w:name w:val="List Bullet 4"/>
    <w:basedOn w:val="Normln"/>
    <w:uiPriority w:val="99"/>
    <w:semiHidden/>
    <w:locked/>
    <w:rsid w:val="002C35F9"/>
    <w:pPr>
      <w:numPr>
        <w:ilvl w:val="3"/>
        <w:numId w:val="16"/>
      </w:numPr>
      <w:suppressAutoHyphens w:val="false"/>
      <w:spacing w:line="240" w:lineRule="exact"/>
    </w:pPr>
    <w:rPr>
      <w:lang w:eastAsia="cs-CZ"/>
    </w:rPr>
  </w:style>
  <w:style w:type="paragraph" w:styleId="Seznamsodrkami5">
    <w:name w:val="List Bullet 5"/>
    <w:basedOn w:val="Normln"/>
    <w:autoRedefine/>
    <w:uiPriority w:val="99"/>
    <w:semiHidden/>
    <w:locked/>
    <w:rsid w:val="002C35F9"/>
    <w:pPr>
      <w:numPr>
        <w:ilvl w:val="4"/>
        <w:numId w:val="16"/>
      </w:numPr>
      <w:suppressAutoHyphens w:val="false"/>
      <w:spacing w:after="290"/>
    </w:pPr>
    <w:rPr>
      <w:lang w:eastAsia="cs-CZ"/>
    </w:rPr>
  </w:style>
  <w:style w:type="character" w:styleId="upd" w:customStyle="true">
    <w:name w:val="upd"/>
    <w:uiPriority w:val="99"/>
    <w:rsid w:val="002C35F9"/>
    <w:rPr>
      <w:rFonts w:cs="Times New Roman"/>
    </w:rPr>
  </w:style>
  <w:style w:type="paragraph" w:styleId="Style4" w:customStyle="true">
    <w:name w:val="Style4"/>
    <w:basedOn w:val="Normln"/>
    <w:uiPriority w:val="99"/>
    <w:rsid w:val="002C35F9"/>
    <w:pPr>
      <w:widowControl w:val="false"/>
      <w:suppressAutoHyphens w:val="false"/>
      <w:autoSpaceDE w:val="false"/>
      <w:autoSpaceDN w:val="false"/>
      <w:adjustRightInd w:val="false"/>
      <w:spacing w:before="0" w:after="0" w:line="256" w:lineRule="exact"/>
    </w:pPr>
    <w:rPr>
      <w:rFonts w:ascii="Times New Roman" w:hAnsi="Times New Roman"/>
      <w:sz w:val="24"/>
      <w:lang w:eastAsia="cs-CZ"/>
    </w:rPr>
  </w:style>
  <w:style w:type="character" w:styleId="FontStyle48" w:customStyle="true">
    <w:name w:val="Font Style48"/>
    <w:uiPriority w:val="99"/>
    <w:rsid w:val="00C20FB6"/>
    <w:rPr>
      <w:rFonts w:ascii="Times New Roman" w:hAnsi="Times New Roman" w:cs="Times New Roman"/>
      <w:sz w:val="20"/>
      <w:szCs w:val="20"/>
    </w:rPr>
  </w:style>
  <w:style w:type="paragraph" w:styleId="Style14" w:customStyle="true">
    <w:name w:val="Style14"/>
    <w:basedOn w:val="Normln"/>
    <w:rsid w:val="00C20FB6"/>
    <w:pPr>
      <w:widowControl w:val="false"/>
      <w:suppressAutoHyphens w:val="false"/>
      <w:autoSpaceDE w:val="false"/>
      <w:autoSpaceDN w:val="false"/>
      <w:adjustRightInd w:val="false"/>
      <w:spacing w:before="0" w:after="0" w:line="250" w:lineRule="exact"/>
    </w:pPr>
    <w:rPr>
      <w:rFonts w:ascii="Times New Roman" w:hAnsi="Times New Roman"/>
      <w:sz w:val="24"/>
      <w:lang w:eastAsia="cs-CZ"/>
    </w:rPr>
  </w:style>
  <w:style w:type="paragraph" w:styleId="Style13" w:customStyle="true">
    <w:name w:val="Style13"/>
    <w:basedOn w:val="Normln"/>
    <w:rsid w:val="003F4016"/>
    <w:pPr>
      <w:widowControl w:val="false"/>
      <w:suppressAutoHyphens w:val="false"/>
      <w:autoSpaceDE w:val="false"/>
      <w:autoSpaceDN w:val="false"/>
      <w:adjustRightInd w:val="false"/>
      <w:spacing w:before="0" w:after="0" w:line="276" w:lineRule="exact"/>
      <w:jc w:val="left"/>
    </w:pPr>
    <w:rPr>
      <w:rFonts w:ascii="Times New Roman" w:hAnsi="Times New Roman"/>
      <w:sz w:val="24"/>
      <w:lang w:eastAsia="cs-CZ"/>
    </w:rPr>
  </w:style>
  <w:style w:type="character" w:styleId="FontStyle18" w:customStyle="true">
    <w:name w:val="Font Style18"/>
    <w:rsid w:val="003F4016"/>
    <w:rPr>
      <w:rFonts w:ascii="Times New Roman" w:hAnsi="Times New Roman"/>
      <w:sz w:val="22"/>
    </w:rPr>
  </w:style>
  <w:style w:type="paragraph" w:styleId="Zkladntextodsazen2">
    <w:name w:val="Body Text Indent 2"/>
    <w:basedOn w:val="Normln"/>
    <w:link w:val="Zkladntextodsazen2Char"/>
    <w:uiPriority w:val="99"/>
    <w:unhideWhenUsed/>
    <w:locked/>
    <w:rsid w:val="00777D3A"/>
    <w:pPr>
      <w:keepNext/>
      <w:suppressAutoHyphens w:val="false"/>
      <w:spacing w:before="0"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rsid w:val="00777D3A"/>
    <w:rPr>
      <w:sz w:val="24"/>
    </w:rPr>
  </w:style>
  <w:style w:type="paragraph" w:styleId="Default" w:customStyle="true">
    <w:name w:val="Default"/>
    <w:rsid w:val="00E646A9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Style10" w:customStyle="true">
    <w:name w:val="Style10"/>
    <w:basedOn w:val="Normln"/>
    <w:uiPriority w:val="99"/>
    <w:rsid w:val="00100180"/>
    <w:pPr>
      <w:widowControl w:val="false"/>
      <w:suppressAutoHyphens w:val="false"/>
      <w:autoSpaceDE w:val="false"/>
      <w:autoSpaceDN w:val="false"/>
      <w:adjustRightInd w:val="false"/>
      <w:spacing w:before="0" w:after="0" w:line="274" w:lineRule="exact"/>
      <w:ind w:right="11"/>
    </w:pPr>
    <w:rPr>
      <w:rFonts w:ascii="Times New Roman" w:hAnsi="Times New Roman"/>
      <w:sz w:val="24"/>
      <w:lang w:eastAsia="cs-CZ"/>
    </w:rPr>
  </w:style>
  <w:style w:type="paragraph" w:styleId="Mstandard" w:customStyle="true">
    <w:name w:val="M_standard"/>
    <w:basedOn w:val="Normln"/>
    <w:rsid w:val="00252BEF"/>
    <w:pPr>
      <w:suppressAutoHyphens w:val="false"/>
      <w:spacing w:line="240" w:lineRule="auto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5233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1185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897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89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898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8978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8989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8998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00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02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03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07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08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73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77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78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82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83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140789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90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1407899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14078976">
                  <w:marLeft w:val="0"/>
                  <w:marRight w:val="30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1407899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51407899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89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89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1407899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899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8973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8975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8977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8981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8983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8986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8993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06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65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69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81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86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88">
          <w:marLeft w:val="600"/>
          <w:marRight w:val="0"/>
          <w:marTop w:val="8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1407900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900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90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1407898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14078987">
                  <w:marLeft w:val="0"/>
                  <w:marRight w:val="30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1407898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51407901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90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1407901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1407901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2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3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4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5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5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5140790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904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90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1407905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1407903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1407901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51407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5140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79047">
      <w:marLeft w:val="15"/>
      <w:marRight w:val="0"/>
      <w:marTop w:val="15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90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140790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1407904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1407905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5140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5140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5140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5140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51407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1407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51407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51407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7905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90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1407902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1407901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2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2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3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4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51407906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51407905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90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90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90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907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90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1407907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907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07907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90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40790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140790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140789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140790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14078999">
                  <w:marLeft w:val="0"/>
                  <w:marRight w:val="30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1407906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5140790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95232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43182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3671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212591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615650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534363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7698176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573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970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8038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27863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4692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4507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93207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39103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69392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66960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70787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89558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92931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51526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1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color="auto" w:sz="0" w:space="0"/>
                                                                                    <w:left w:val="none" w:color="auto" w:sz="0" w:space="0"/>
                                                                                    <w:bottom w:val="none" w:color="auto" w:sz="0" w:space="0"/>
                                                                                    <w:right w:val="none" w:color="auto" w:sz="0" w:space="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35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color="auto" w:sz="0" w:space="0"/>
                                                                                        <w:left w:val="none" w:color="auto" w:sz="0" w:space="0"/>
                                                                                        <w:bottom w:val="none" w:color="auto" w:sz="0" w:space="0"/>
                                                                                        <w:right w:val="none" w:color="auto" w:sz="0" w:space="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76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color="auto" w:sz="0" w:space="0"/>
                                                                                            <w:left w:val="none" w:color="auto" w:sz="0" w:space="0"/>
                                                                                            <w:bottom w:val="none" w:color="auto" w:sz="0" w:space="0"/>
                                                                                            <w:right w:val="none" w:color="auto" w:sz="0" w:space="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675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019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color="auto" w:sz="0" w:space="0"/>
                                                                                                    <w:left w:val="none" w:color="auto" w:sz="0" w:space="0"/>
                                                                                                    <w:bottom w:val="none" w:color="auto" w:sz="0" w:space="0"/>
                                                                                                    <w:right w:val="none" w:color="auto" w:sz="0" w:space="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0490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63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color="auto" w:sz="0" w:space="0"/>
                                                                                                    <w:left w:val="none" w:color="auto" w:sz="0" w:space="0"/>
                                                                                                    <w:bottom w:val="none" w:color="auto" w:sz="0" w:space="0"/>
                                                                                                    <w:right w:val="none" w:color="auto" w:sz="0" w:space="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4457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352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color="auto" w:sz="0" w:space="0"/>
                                                                                                    <w:left w:val="none" w:color="auto" w:sz="0" w:space="0"/>
                                                                                                    <w:bottom w:val="none" w:color="auto" w:sz="0" w:space="0"/>
                                                                                                    <w:right w:val="none" w:color="auto" w:sz="0" w:space="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043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03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color="auto" w:sz="0" w:space="0"/>
                                                                                                    <w:left w:val="none" w:color="auto" w:sz="0" w:space="0"/>
                                                                                                    <w:bottom w:val="none" w:color="auto" w:sz="0" w:space="0"/>
                                                                                                    <w:right w:val="none" w:color="auto" w:sz="0" w:space="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794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907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color="auto" w:sz="0" w:space="0"/>
                                                                                                    <w:left w:val="none" w:color="auto" w:sz="0" w:space="0"/>
                                                                                                    <w:bottom w:val="none" w:color="auto" w:sz="0" w:space="0"/>
                                                                                                    <w:right w:val="none" w:color="auto" w:sz="0" w:space="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2472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925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color="auto" w:sz="0" w:space="0"/>
                                                                                                    <w:left w:val="none" w:color="auto" w:sz="0" w:space="0"/>
                                                                                                    <w:bottom w:val="none" w:color="auto" w:sz="0" w:space="0"/>
                                                                                                    <w:right w:val="none" w:color="auto" w:sz="0" w:space="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6428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4953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color="auto" w:sz="0" w:space="0"/>
                                                                                                    <w:left w:val="none" w:color="auto" w:sz="0" w:space="0"/>
                                                                                                    <w:bottom w:val="none" w:color="auto" w:sz="0" w:space="0"/>
                                                                                                    <w:right w:val="none" w:color="auto" w:sz="0" w:space="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53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569643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3948355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067838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7516522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956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2266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8345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671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205561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2076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47684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67945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47976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20081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46735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75789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207804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189630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694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color="auto" w:sz="0" w:space="0"/>
                                                                                    <w:left w:val="none" w:color="auto" w:sz="0" w:space="0"/>
                                                                                    <w:bottom w:val="none" w:color="auto" w:sz="0" w:space="0"/>
                                                                                    <w:right w:val="none" w:color="auto" w:sz="0" w:space="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664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4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color="auto" w:sz="0" w:space="0"/>
                                                                                    <w:left w:val="none" w:color="auto" w:sz="0" w:space="0"/>
                                                                                    <w:bottom w:val="none" w:color="auto" w:sz="0" w:space="0"/>
                                                                                    <w:right w:val="none" w:color="auto" w:sz="0" w:space="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45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color="auto" w:sz="0" w:space="0"/>
                                                                                        <w:left w:val="none" w:color="auto" w:sz="0" w:space="0"/>
                                                                                        <w:bottom w:val="none" w:color="auto" w:sz="0" w:space="0"/>
                                                                                        <w:right w:val="none" w:color="auto" w:sz="0" w:space="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140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color="auto" w:sz="0" w:space="0"/>
                                                                                            <w:left w:val="none" w:color="auto" w:sz="0" w:space="0"/>
                                                                                            <w:bottom w:val="none" w:color="auto" w:sz="0" w:space="0"/>
                                                                                            <w:right w:val="none" w:color="auto" w:sz="0" w:space="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071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67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color="auto" w:sz="0" w:space="0"/>
                                                                                                    <w:left w:val="none" w:color="auto" w:sz="0" w:space="0"/>
                                                                                                    <w:bottom w:val="none" w:color="auto" w:sz="0" w:space="0"/>
                                                                                                    <w:right w:val="none" w:color="auto" w:sz="0" w:space="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578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459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color="auto" w:sz="0" w:space="0"/>
                                                                                                    <w:left w:val="none" w:color="auto" w:sz="0" w:space="0"/>
                                                                                                    <w:bottom w:val="none" w:color="auto" w:sz="0" w:space="0"/>
                                                                                                    <w:right w:val="none" w:color="auto" w:sz="0" w:space="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://www.beck-online.cz/legalis/document-view.seam?type=html&amp;documentId=nnptembqhfpwy6bonfxgm33snvqwgzi&amp;conversationId=4775914" Type="http://schemas.openxmlformats.org/officeDocument/2006/relationships/hyperlink" Id="rId13"/>
    <Relationship Target="header2.xml" Type="http://schemas.openxmlformats.org/officeDocument/2006/relationships/header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http://www.beck-online.cz/legalis/document-view.seam?type=html&amp;documentId=nnptembqhfpwy6boobzgc5tonfpxa4tfmrygs4y&amp;conversationId=1113370" Type="http://schemas.openxmlformats.org/officeDocument/2006/relationships/hyperlink" Id="rId12"/>
    <Relationship Target="footer2.xml" Type="http://schemas.openxmlformats.org/officeDocument/2006/relationships/footer" Id="rId17"/>
    <Relationship Target="commentsExtensible.xml" Type="http://schemas.microsoft.com/office/2018/08/relationships/commentsExtensible" Id="rId25"/>
    <Relationship Target="../customXml/item2.xml" Type="http://schemas.openxmlformats.org/officeDocument/2006/relationships/customXml" Id="rId2"/>
    <Relationship Target="footer1.xml" Type="http://schemas.openxmlformats.org/officeDocument/2006/relationships/footer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info@iora.cz" Type="http://schemas.openxmlformats.org/officeDocument/2006/relationships/hyperlink" Id="rId11"/>
    <Relationship Target="numbering.xml" Type="http://schemas.openxmlformats.org/officeDocument/2006/relationships/numbering" Id="rId5"/>
    <Relationship Target="header1.xml" Type="http://schemas.openxmlformats.org/officeDocument/2006/relationships/header" Id="rId15"/>
    <Relationship Target="endnotes.xml" Type="http://schemas.openxmlformats.org/officeDocument/2006/relationships/endnotes" Id="rId10"/>
    <Relationship Target="fontTable.xml" Type="http://schemas.openxmlformats.org/officeDocument/2006/relationships/fontTable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Mode="External" Target="http://www.esfcr.cz" Type="http://schemas.openxmlformats.org/officeDocument/2006/relationships/hyperlink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B3C55766FA7DD469EB8C4C88AE64AF9" ma:contentTypeName="Dokument" ma:contentTypeScope="" ma:contentTypeVersion="9" ma:versionID="ec2ccdd89f21b128af2900ab71449313">
  <xsd:schema xmlns:xsd="http://www.w3.org/2001/XMLSchema" xmlns:ns2="7b59a896-6d1f-41e8-88d5-862d4c1687d8" xmlns:ns3="9cbb6d2e-e022-4591-8e31-f7261c46e693" xmlns:p="http://schemas.microsoft.com/office/2006/metadata/properties" xmlns:xs="http://www.w3.org/2001/XMLSchema" ma:fieldsID="7a7c5b1f68e08ad986d92f7d77ae55e2" ma:root="true" ns2:_="" ns3:_="" targetNamespace="http://schemas.microsoft.com/office/2006/metadata/properties">
    <xsd:import namespace="7b59a896-6d1f-41e8-88d5-862d4c1687d8"/>
    <xsd:import namespace="9cbb6d2e-e022-4591-8e31-f7261c46e693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2:LastSharedByUser"/>
                <xsd:element minOccurs="0" ref="ns2:LastSharedByTime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  <xsd:element minOccurs="0" ref="ns3:MediaServiceOC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b59a896-6d1f-41e8-88d5-862d4c1687d8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escription="" ma:displayName="Naposledy sdílel(a)" ma:index="10" ma:internalName="LastSharedByUser" ma:readOnly="true" name="LastSharedByUser" nillable="true">
      <xsd:simpleType>
        <xsd:restriction base="dms:Note">
          <xsd:maxLength value="255"/>
        </xsd:restriction>
      </xsd:simpleType>
    </xsd:element>
    <xsd:element ma:description="" ma:displayName="Čas posledního sdílení" ma:index="11" ma:internalName="LastSharedByTime" ma:readOnly="true" name="LastSharedByTime" nillable="true">
      <xsd:simpleType>
        <xsd:restriction base="dms:DateTim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9cbb6d2e-e022-4591-8e31-f7261c46e693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2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3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4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5" ma:internalName="MediaServiceAutoTags" ma:readOnly="true" name="MediaServiceAutoTags" nillable="true">
      <xsd:simpleType>
        <xsd:restriction base="dms:Text"/>
      </xsd:simpleType>
    </xsd:element>
    <xsd:element ma:displayName="MediaServiceOCR" ma:index="16" ma:internalName="MediaServiceOCR" ma:readOnly="true" name="MediaServiceOCR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3BFA09D-DC33-4C94-896F-85DA012EC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B1FD1-48F0-4E5C-B0DA-CD5C48AF0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a896-6d1f-41e8-88d5-862d4c1687d8"/>
    <ds:schemaRef ds:uri="9cbb6d2e-e022-4591-8e31-f7261c46e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922DE-AC85-4F7B-A98C-BC9CF104E48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2E6759E-FF46-41FE-AC0A-2DC9F542CE4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21</properties:Pages>
  <properties:Words>4923</properties:Words>
  <properties:Characters>30433</properties:Characters>
  <properties:Lines>253</properties:Lines>
  <properties:Paragraphs>70</properties:Paragraphs>
  <properties:TotalTime>41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35286</properties:CharactersWithSpaces>
  <properties:SharedDoc>false</properties:SharedDoc>
  <properties:HLinks>
    <vt:vector baseType="variant" size="6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http://www.beck-online.cz/legalis/document-view.seam?type=html&amp;documentId=nnptembqhfpwy6boobzgc5tonfpxa4tfmrygs4y&amp;conversationId=1113370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2020-02-21T12:47:00Z</dcterms:created>
  <dc:creator/>
  <cp:lastModifiedBy/>
  <cp:lastPrinted>2013-10-25T13:28:00Z</cp:lastPrinted>
  <dcterms:modified xmlns:xsi="http://www.w3.org/2001/XMLSchema-instance" xsi:type="dcterms:W3CDTF">2020-05-06T07:08:00Z</dcterms:modified>
  <cp:revision>13</cp:revision>
  <dc:title>Zadávací dokumentace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0x0101003B3C55766FA7DD469EB8C4C88AE64AF9</vt:lpwstr>
  </prop:property>
</prop:Properties>
</file>