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8000CB" w:rsidP="001A01FE" w:rsidRDefault="008000CB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Tahoma" w:hAnsi="Tahoma" w:cs="Tahoma"/>
          <w:b/>
          <w:sz w:val="28"/>
        </w:rPr>
      </w:pPr>
    </w:p>
    <w:p w:rsidRPr="006041C4" w:rsidR="006660CF" w:rsidP="001A01FE" w:rsidRDefault="00132F05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Tahoma" w:hAnsi="Tahoma" w:cs="Tahoma"/>
          <w:b/>
          <w:sz w:val="28"/>
        </w:rPr>
      </w:pPr>
      <w:r w:rsidRPr="006041C4">
        <w:rPr>
          <w:rFonts w:ascii="Tahoma" w:hAnsi="Tahoma" w:cs="Tahoma"/>
          <w:b/>
          <w:sz w:val="28"/>
        </w:rPr>
        <w:t>Příloha č.</w:t>
      </w:r>
      <w:r w:rsidRPr="006041C4" w:rsidR="007D7B9E">
        <w:rPr>
          <w:rFonts w:ascii="Tahoma" w:hAnsi="Tahoma" w:cs="Tahoma"/>
          <w:b/>
          <w:sz w:val="28"/>
        </w:rPr>
        <w:t xml:space="preserve"> </w:t>
      </w:r>
      <w:r w:rsidR="007542A1">
        <w:rPr>
          <w:rFonts w:ascii="Tahoma" w:hAnsi="Tahoma" w:cs="Tahoma"/>
          <w:b/>
          <w:sz w:val="28"/>
        </w:rPr>
        <w:t>2</w:t>
      </w:r>
      <w:r w:rsidRPr="006041C4" w:rsidR="00244789">
        <w:rPr>
          <w:rFonts w:ascii="Tahoma" w:hAnsi="Tahoma" w:cs="Tahoma"/>
          <w:b/>
          <w:sz w:val="28"/>
        </w:rPr>
        <w:t xml:space="preserve"> </w:t>
      </w:r>
      <w:r w:rsidRPr="006041C4" w:rsidR="005253E4">
        <w:rPr>
          <w:rFonts w:ascii="Tahoma" w:hAnsi="Tahoma" w:cs="Tahoma"/>
          <w:b/>
          <w:sz w:val="28"/>
        </w:rPr>
        <w:t>–</w:t>
      </w:r>
      <w:r w:rsidRPr="006041C4" w:rsidR="00244789">
        <w:rPr>
          <w:rFonts w:ascii="Tahoma" w:hAnsi="Tahoma" w:cs="Tahoma"/>
          <w:b/>
          <w:sz w:val="28"/>
        </w:rPr>
        <w:t xml:space="preserve"> </w:t>
      </w:r>
      <w:r w:rsidRPr="006041C4" w:rsidR="005253E4">
        <w:rPr>
          <w:rFonts w:ascii="Tahoma" w:hAnsi="Tahoma" w:cs="Tahoma"/>
          <w:b/>
          <w:sz w:val="28"/>
        </w:rPr>
        <w:t>Č</w:t>
      </w:r>
      <w:r w:rsidRPr="006041C4" w:rsidR="008D4D95">
        <w:rPr>
          <w:rFonts w:ascii="Tahoma" w:hAnsi="Tahoma" w:cs="Tahoma"/>
          <w:b/>
          <w:sz w:val="28"/>
        </w:rPr>
        <w:t xml:space="preserve">estné prohlášení </w:t>
      </w:r>
      <w:r w:rsidRPr="006041C4" w:rsidR="007542A1">
        <w:rPr>
          <w:rFonts w:ascii="Tahoma" w:hAnsi="Tahoma" w:cs="Tahoma"/>
          <w:b/>
          <w:sz w:val="28"/>
        </w:rPr>
        <w:t>prokazující splnění</w:t>
      </w:r>
      <w:r w:rsidRPr="006041C4" w:rsidR="00F33882">
        <w:rPr>
          <w:rFonts w:ascii="Tahoma" w:hAnsi="Tahoma" w:cs="Tahoma"/>
          <w:b/>
          <w:sz w:val="28"/>
        </w:rPr>
        <w:t xml:space="preserve"> </w:t>
      </w:r>
      <w:r w:rsidRPr="006041C4" w:rsidR="00986C5E">
        <w:rPr>
          <w:rFonts w:ascii="Tahoma" w:hAnsi="Tahoma" w:cs="Tahoma"/>
          <w:b/>
          <w:sz w:val="28"/>
        </w:rPr>
        <w:t>základní způsobilost</w:t>
      </w:r>
      <w:r w:rsidRPr="006041C4" w:rsidR="00F33882">
        <w:rPr>
          <w:rFonts w:ascii="Tahoma" w:hAnsi="Tahoma" w:cs="Tahoma"/>
          <w:b/>
          <w:sz w:val="28"/>
        </w:rPr>
        <w:t>i</w:t>
      </w:r>
      <w:r w:rsidRPr="006041C4" w:rsidR="00986C5E">
        <w:rPr>
          <w:rFonts w:ascii="Tahoma" w:hAnsi="Tahoma" w:cs="Tahoma"/>
          <w:b/>
          <w:sz w:val="28"/>
        </w:rPr>
        <w:t xml:space="preserve"> </w:t>
      </w:r>
    </w:p>
    <w:p w:rsidR="00A227C3" w:rsidP="00F33882" w:rsidRDefault="00A227C3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6041C4">
        <w:rPr>
          <w:rFonts w:ascii="Tahoma" w:hAnsi="Tahoma" w:cs="Tahoma"/>
          <w:b/>
          <w:sz w:val="20"/>
          <w:szCs w:val="20"/>
        </w:rPr>
        <w:t>Dodavatel: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087"/>
        <w:gridCol w:w="5687"/>
      </w:tblGrid>
      <w:tr w:rsidRPr="006041C4" w:rsidR="00F33882" w:rsidTr="006041C4">
        <w:trPr>
          <w:trHeight w:val="318"/>
        </w:trPr>
        <w:tc>
          <w:tcPr>
            <w:tcW w:w="3087" w:type="dxa"/>
            <w:shd w:val="clear" w:color="auto" w:fill="E0E0E0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041C4">
              <w:rPr>
                <w:rFonts w:ascii="Tahoma" w:hAnsi="Tahoma" w:cs="Tahoma"/>
                <w:i/>
                <w:iCs/>
                <w:sz w:val="20"/>
                <w:szCs w:val="20"/>
              </w:rPr>
              <w:t>Název:</w:t>
            </w:r>
          </w:p>
        </w:tc>
        <w:tc>
          <w:tcPr>
            <w:tcW w:w="5687" w:type="dxa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6041C4" w:rsidR="00F33882" w:rsidTr="006041C4">
        <w:trPr>
          <w:trHeight w:val="332"/>
        </w:trPr>
        <w:tc>
          <w:tcPr>
            <w:tcW w:w="3087" w:type="dxa"/>
            <w:shd w:val="clear" w:color="auto" w:fill="E0E0E0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041C4">
              <w:rPr>
                <w:rFonts w:ascii="Tahoma" w:hAnsi="Tahoma" w:cs="Tahom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687" w:type="dxa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6041C4" w:rsidR="00F33882" w:rsidTr="006041C4">
        <w:trPr>
          <w:trHeight w:val="318"/>
        </w:trPr>
        <w:tc>
          <w:tcPr>
            <w:tcW w:w="3087" w:type="dxa"/>
            <w:shd w:val="clear" w:color="auto" w:fill="E0E0E0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041C4">
              <w:rPr>
                <w:rFonts w:ascii="Tahoma" w:hAnsi="Tahoma" w:cs="Tahom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5687" w:type="dxa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6041C4" w:rsidR="00F33882" w:rsidTr="006041C4">
        <w:trPr>
          <w:trHeight w:val="332"/>
        </w:trPr>
        <w:tc>
          <w:tcPr>
            <w:tcW w:w="3087" w:type="dxa"/>
            <w:shd w:val="clear" w:color="auto" w:fill="E0E0E0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041C4">
              <w:rPr>
                <w:rFonts w:ascii="Tahoma" w:hAnsi="Tahoma" w:cs="Tahoma"/>
                <w:i/>
                <w:iCs/>
                <w:sz w:val="20"/>
                <w:szCs w:val="20"/>
              </w:rPr>
              <w:t>kterého zastupuje:</w:t>
            </w:r>
          </w:p>
        </w:tc>
        <w:tc>
          <w:tcPr>
            <w:tcW w:w="5687" w:type="dxa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tímto čestně prohlašuje, že ve smyslu § 74 zákona č. 134/2016 Sb., o zadávání veřejných zakázek (dále jen jako „zákon“) je způsobilým dodavatelem, tzn. dodavatelem, který: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Nadpis3"/>
        <w:keepNext w:val="false"/>
        <w:keepLines w:val="false"/>
        <w:numPr>
          <w:ilvl w:val="0"/>
          <w:numId w:val="40"/>
        </w:numPr>
        <w:spacing w:before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6041C4">
        <w:rPr>
          <w:rFonts w:ascii="Tahoma" w:hAnsi="Tahoma" w:cs="Tahoma"/>
          <w:color w:val="auto"/>
          <w:sz w:val="20"/>
          <w:szCs w:val="20"/>
        </w:rPr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:rsidRPr="006041C4" w:rsidR="00F33882" w:rsidP="00F33882" w:rsidRDefault="00F33882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6041C4">
        <w:rPr>
          <w:rFonts w:ascii="Tahoma" w:hAnsi="Tahoma" w:cs="Tahoma"/>
          <w:i/>
          <w:sz w:val="20"/>
          <w:szCs w:val="20"/>
          <w:lang w:eastAsia="en-US"/>
        </w:rPr>
        <w:t>Je-li dodavatelem právnická osoba, musí tuto podmínku splňovat tato právnická osoba a zároveň každý člen statutárního orgánu. Je-li členem statutárního orgánu dodavatele právnická osoba, musí tuto podmínku podle splňovat</w:t>
      </w:r>
    </w:p>
    <w:p w:rsidRPr="006041C4" w:rsidR="00F33882" w:rsidP="00F33882" w:rsidRDefault="00F33882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6041C4">
        <w:rPr>
          <w:rFonts w:ascii="Tahoma" w:hAnsi="Tahoma" w:cs="Tahoma"/>
          <w:i/>
          <w:sz w:val="20"/>
          <w:szCs w:val="20"/>
          <w:lang w:eastAsia="en-US"/>
        </w:rPr>
        <w:t>a) tato právnická osoba,</w:t>
      </w:r>
    </w:p>
    <w:p w:rsidRPr="006041C4" w:rsidR="00F33882" w:rsidP="00F33882" w:rsidRDefault="00F33882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6041C4">
        <w:rPr>
          <w:rFonts w:ascii="Tahoma" w:hAnsi="Tahoma" w:cs="Tahoma"/>
          <w:i/>
          <w:sz w:val="20"/>
          <w:szCs w:val="20"/>
          <w:lang w:eastAsia="en-US"/>
        </w:rPr>
        <w:t>b) každý člen statutárního orgánu této právnické osoby a</w:t>
      </w:r>
    </w:p>
    <w:p w:rsidRPr="006041C4" w:rsidR="00F33882" w:rsidP="00F33882" w:rsidRDefault="00F3388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i/>
          <w:sz w:val="20"/>
          <w:szCs w:val="20"/>
          <w:lang w:eastAsia="en-US"/>
        </w:rPr>
        <w:t>c) osoba zastupující tuto právnickou osobu v statutárním orgánu dodavatele.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nemá v České republice nebo v zemi svého sídla v evidenci daní zachycen splatný daňový nedoplatek,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 xml:space="preserve">nemá v České republice nebo v zemi svého sídla splatný nedoplatek na pojistném nebo </w:t>
      </w:r>
      <w:r w:rsidR="006041C4">
        <w:rPr>
          <w:rFonts w:ascii="Tahoma" w:hAnsi="Tahoma" w:cs="Tahoma"/>
          <w:sz w:val="20"/>
          <w:szCs w:val="20"/>
        </w:rPr>
        <w:t xml:space="preserve">                </w:t>
      </w:r>
      <w:r w:rsidRPr="006041C4">
        <w:rPr>
          <w:rFonts w:ascii="Tahoma" w:hAnsi="Tahoma" w:cs="Tahoma"/>
          <w:sz w:val="20"/>
          <w:szCs w:val="20"/>
        </w:rPr>
        <w:t>na penále na veřejné zdravotní pojištění,</w:t>
      </w:r>
    </w:p>
    <w:p w:rsidRPr="006041C4" w:rsidR="00F33882" w:rsidP="00F33882" w:rsidRDefault="00F33882">
      <w:pPr>
        <w:pStyle w:val="Odstavecseseznamem"/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 xml:space="preserve">nemá v České republice nebo v zemi svého sídla splatný nedoplatek na pojistném nebo </w:t>
      </w:r>
      <w:r w:rsidR="006041C4">
        <w:rPr>
          <w:rFonts w:ascii="Tahoma" w:hAnsi="Tahoma" w:cs="Tahoma"/>
          <w:sz w:val="20"/>
          <w:szCs w:val="20"/>
        </w:rPr>
        <w:t xml:space="preserve">                  </w:t>
      </w:r>
      <w:r w:rsidRPr="006041C4">
        <w:rPr>
          <w:rFonts w:ascii="Tahoma" w:hAnsi="Tahoma" w:cs="Tahoma"/>
          <w:sz w:val="20"/>
          <w:szCs w:val="20"/>
        </w:rPr>
        <w:t>na penále na sociální zabezpečení a příspěvku na státní politiku zaměstnanosti,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V ……………………… dne …………….</w:t>
      </w:r>
    </w:p>
    <w:p w:rsidRPr="006041C4" w:rsidR="00F33882" w:rsidP="00F33882" w:rsidRDefault="00F33882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……………………………………………………..</w:t>
      </w:r>
    </w:p>
    <w:p w:rsidRPr="006041C4" w:rsidR="00F33882" w:rsidP="00F33882" w:rsidRDefault="00F33882">
      <w:pPr>
        <w:spacing w:after="0"/>
        <w:ind w:left="6372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podpis oprávněné osoby</w:t>
      </w:r>
    </w:p>
    <w:p w:rsidRPr="006041C4" w:rsidR="00244789" w:rsidP="00936B39" w:rsidRDefault="00244789">
      <w:pPr>
        <w:tabs>
          <w:tab w:val="left" w:pos="5812"/>
        </w:tabs>
        <w:spacing w:after="0" w:line="240" w:lineRule="auto"/>
        <w:rPr>
          <w:rFonts w:ascii="Tahoma" w:hAnsi="Tahoma" w:cs="Tahoma"/>
          <w:i/>
          <w:sz w:val="20"/>
        </w:rPr>
      </w:pPr>
    </w:p>
    <w:p w:rsidRPr="00014190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p w:rsidRPr="00014190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sectPr w:rsidRPr="00014190" w:rsidR="00244789" w:rsidSect="000F7D18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6E076A" w:rsidP="006D1E3B" w:rsidRDefault="006E076A">
      <w:pPr>
        <w:spacing w:after="0" w:line="240" w:lineRule="auto"/>
      </w:pPr>
      <w:r>
        <w:separator/>
      </w:r>
    </w:p>
  </w:endnote>
  <w:endnote w:type="continuationSeparator" w:id="0">
    <w:p w:rsidR="006E076A" w:rsidP="006D1E3B" w:rsidRDefault="006E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6E076A" w:rsidP="006D1E3B" w:rsidRDefault="006E076A">
      <w:pPr>
        <w:spacing w:after="0" w:line="240" w:lineRule="auto"/>
      </w:pPr>
      <w:r>
        <w:separator/>
      </w:r>
    </w:p>
  </w:footnote>
  <w:footnote w:type="continuationSeparator" w:id="0">
    <w:p w:rsidR="006E076A" w:rsidP="006D1E3B" w:rsidRDefault="006E0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2052AD8"/>
    <w:multiLevelType w:val="hybridMultilevel"/>
    <w:tmpl w:val="DB0860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11730"/>
    <w:multiLevelType w:val="hybridMultilevel"/>
    <w:tmpl w:val="4898647A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3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3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6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21"/>
  </w:num>
  <w:num w:numId="4">
    <w:abstractNumId w:val="10"/>
  </w:num>
  <w:num w:numId="5">
    <w:abstractNumId w:val="17"/>
  </w:num>
  <w:num w:numId="6">
    <w:abstractNumId w:val="16"/>
  </w:num>
  <w:num w:numId="7">
    <w:abstractNumId w:val="9"/>
  </w:num>
  <w:num w:numId="8">
    <w:abstractNumId w:val="28"/>
  </w:num>
  <w:num w:numId="9">
    <w:abstractNumId w:val="24"/>
  </w:num>
  <w:num w:numId="10">
    <w:abstractNumId w:val="26"/>
  </w:num>
  <w:num w:numId="11">
    <w:abstractNumId w:val="23"/>
  </w:num>
  <w:num w:numId="12">
    <w:abstractNumId w:val="1"/>
  </w:num>
  <w:num w:numId="13">
    <w:abstractNumId w:val="32"/>
  </w:num>
  <w:num w:numId="14">
    <w:abstractNumId w:val="12"/>
  </w:num>
  <w:num w:numId="1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6"/>
  </w:num>
  <w:num w:numId="18">
    <w:abstractNumId w:val="31"/>
  </w:num>
  <w:num w:numId="19">
    <w:abstractNumId w:val="4"/>
  </w:num>
  <w:num w:numId="20">
    <w:abstractNumId w:val="20"/>
  </w:num>
  <w:num w:numId="21">
    <w:abstractNumId w:val="0"/>
  </w:num>
  <w:num w:numId="22">
    <w:abstractNumId w:val="34"/>
  </w:num>
  <w:num w:numId="23">
    <w:abstractNumId w:val="25"/>
  </w:num>
  <w:num w:numId="24">
    <w:abstractNumId w:val="38"/>
  </w:num>
  <w:num w:numId="25">
    <w:abstractNumId w:val="33"/>
  </w:num>
  <w:num w:numId="26">
    <w:abstractNumId w:val="6"/>
  </w:num>
  <w:num w:numId="27">
    <w:abstractNumId w:val="2"/>
  </w:num>
  <w:num w:numId="28">
    <w:abstractNumId w:val="7"/>
  </w:num>
  <w:num w:numId="29">
    <w:abstractNumId w:val="37"/>
  </w:num>
  <w:num w:numId="30">
    <w:abstractNumId w:val="14"/>
  </w:num>
  <w:num w:numId="31">
    <w:abstractNumId w:val="32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2"/>
  </w:num>
  <w:num w:numId="34">
    <w:abstractNumId w:val="3"/>
  </w:num>
  <w:num w:numId="35">
    <w:abstractNumId w:val="29"/>
  </w:num>
  <w:num w:numId="36">
    <w:abstractNumId w:val="5"/>
  </w:num>
  <w:num w:numId="37">
    <w:abstractNumId w:val="35"/>
  </w:num>
  <w:num w:numId="38">
    <w:abstractNumId w:val="8"/>
  </w:num>
  <w:num w:numId="39">
    <w:abstractNumId w:val="18"/>
  </w:num>
  <w:num w:numId="40">
    <w:abstractNumId w:val="13"/>
  </w:num>
  <w:num w:numId="41">
    <w:abstractNumId w:val="19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F4"/>
    <w:rsid w:val="000127A1"/>
    <w:rsid w:val="00013C60"/>
    <w:rsid w:val="00014190"/>
    <w:rsid w:val="000777AA"/>
    <w:rsid w:val="00081A87"/>
    <w:rsid w:val="00081E92"/>
    <w:rsid w:val="00097236"/>
    <w:rsid w:val="000A7CDF"/>
    <w:rsid w:val="000C3DC0"/>
    <w:rsid w:val="000C4D88"/>
    <w:rsid w:val="000C722A"/>
    <w:rsid w:val="000D6067"/>
    <w:rsid w:val="000D72D5"/>
    <w:rsid w:val="000F7D18"/>
    <w:rsid w:val="001012D3"/>
    <w:rsid w:val="00127D8C"/>
    <w:rsid w:val="00132F05"/>
    <w:rsid w:val="0015604D"/>
    <w:rsid w:val="00161D3B"/>
    <w:rsid w:val="001A01FE"/>
    <w:rsid w:val="001A1AC0"/>
    <w:rsid w:val="001C23C8"/>
    <w:rsid w:val="001C537E"/>
    <w:rsid w:val="001D4400"/>
    <w:rsid w:val="001D7D6B"/>
    <w:rsid w:val="001F7EA3"/>
    <w:rsid w:val="00215D91"/>
    <w:rsid w:val="00224A8F"/>
    <w:rsid w:val="00244011"/>
    <w:rsid w:val="00244789"/>
    <w:rsid w:val="00255AE6"/>
    <w:rsid w:val="00267D51"/>
    <w:rsid w:val="00277D1F"/>
    <w:rsid w:val="002804E5"/>
    <w:rsid w:val="00281071"/>
    <w:rsid w:val="00287A07"/>
    <w:rsid w:val="00293C18"/>
    <w:rsid w:val="002A6C6C"/>
    <w:rsid w:val="002D2D65"/>
    <w:rsid w:val="002D5AEA"/>
    <w:rsid w:val="002F44F8"/>
    <w:rsid w:val="0031327B"/>
    <w:rsid w:val="003148B6"/>
    <w:rsid w:val="003211AC"/>
    <w:rsid w:val="003232CE"/>
    <w:rsid w:val="00323DDA"/>
    <w:rsid w:val="00372712"/>
    <w:rsid w:val="0037393C"/>
    <w:rsid w:val="00381716"/>
    <w:rsid w:val="00396520"/>
    <w:rsid w:val="003B1342"/>
    <w:rsid w:val="003B62C3"/>
    <w:rsid w:val="003E3373"/>
    <w:rsid w:val="003E7B2C"/>
    <w:rsid w:val="003F62CE"/>
    <w:rsid w:val="004228BB"/>
    <w:rsid w:val="004230AF"/>
    <w:rsid w:val="00431D3B"/>
    <w:rsid w:val="00436A99"/>
    <w:rsid w:val="0046611D"/>
    <w:rsid w:val="004739FC"/>
    <w:rsid w:val="004969EA"/>
    <w:rsid w:val="004A069A"/>
    <w:rsid w:val="004B266E"/>
    <w:rsid w:val="004E5B49"/>
    <w:rsid w:val="004F050E"/>
    <w:rsid w:val="0050062B"/>
    <w:rsid w:val="0050737C"/>
    <w:rsid w:val="0051467F"/>
    <w:rsid w:val="00515544"/>
    <w:rsid w:val="005253E4"/>
    <w:rsid w:val="005337F0"/>
    <w:rsid w:val="00536814"/>
    <w:rsid w:val="0054019A"/>
    <w:rsid w:val="00550EBA"/>
    <w:rsid w:val="00555545"/>
    <w:rsid w:val="00565492"/>
    <w:rsid w:val="005833B5"/>
    <w:rsid w:val="00593A34"/>
    <w:rsid w:val="005A2470"/>
    <w:rsid w:val="005E45E4"/>
    <w:rsid w:val="005E50C8"/>
    <w:rsid w:val="005E736B"/>
    <w:rsid w:val="005F44E0"/>
    <w:rsid w:val="006041C4"/>
    <w:rsid w:val="006110AB"/>
    <w:rsid w:val="0063793D"/>
    <w:rsid w:val="00637D9C"/>
    <w:rsid w:val="006554C2"/>
    <w:rsid w:val="006660CF"/>
    <w:rsid w:val="00693230"/>
    <w:rsid w:val="00695302"/>
    <w:rsid w:val="006D1E3B"/>
    <w:rsid w:val="006E076A"/>
    <w:rsid w:val="00716A0A"/>
    <w:rsid w:val="007406AF"/>
    <w:rsid w:val="007425E9"/>
    <w:rsid w:val="007542A1"/>
    <w:rsid w:val="00754744"/>
    <w:rsid w:val="007829E3"/>
    <w:rsid w:val="0078437D"/>
    <w:rsid w:val="007A45B5"/>
    <w:rsid w:val="007D1E71"/>
    <w:rsid w:val="007D7B9E"/>
    <w:rsid w:val="007E002D"/>
    <w:rsid w:val="007F577A"/>
    <w:rsid w:val="008000CB"/>
    <w:rsid w:val="00840A34"/>
    <w:rsid w:val="00841557"/>
    <w:rsid w:val="008A016B"/>
    <w:rsid w:val="008A46D7"/>
    <w:rsid w:val="008A7896"/>
    <w:rsid w:val="008B273C"/>
    <w:rsid w:val="008D027A"/>
    <w:rsid w:val="008D4D95"/>
    <w:rsid w:val="008E2BD3"/>
    <w:rsid w:val="00902151"/>
    <w:rsid w:val="00913395"/>
    <w:rsid w:val="00915E9F"/>
    <w:rsid w:val="00917D37"/>
    <w:rsid w:val="0093447F"/>
    <w:rsid w:val="00936B39"/>
    <w:rsid w:val="009501B7"/>
    <w:rsid w:val="00963705"/>
    <w:rsid w:val="00966E36"/>
    <w:rsid w:val="00977794"/>
    <w:rsid w:val="009857A2"/>
    <w:rsid w:val="00986C5E"/>
    <w:rsid w:val="0098719C"/>
    <w:rsid w:val="009A715F"/>
    <w:rsid w:val="009C1122"/>
    <w:rsid w:val="009F339E"/>
    <w:rsid w:val="00A17ED9"/>
    <w:rsid w:val="00A227C3"/>
    <w:rsid w:val="00A23231"/>
    <w:rsid w:val="00A27C7B"/>
    <w:rsid w:val="00A469C3"/>
    <w:rsid w:val="00A57855"/>
    <w:rsid w:val="00A70A4E"/>
    <w:rsid w:val="00A77750"/>
    <w:rsid w:val="00A83C20"/>
    <w:rsid w:val="00AC343C"/>
    <w:rsid w:val="00AD0E76"/>
    <w:rsid w:val="00B12EFD"/>
    <w:rsid w:val="00B25BA2"/>
    <w:rsid w:val="00B45057"/>
    <w:rsid w:val="00B978FC"/>
    <w:rsid w:val="00BB41D8"/>
    <w:rsid w:val="00BB72C9"/>
    <w:rsid w:val="00BC15D9"/>
    <w:rsid w:val="00BE335D"/>
    <w:rsid w:val="00C03AF2"/>
    <w:rsid w:val="00C06240"/>
    <w:rsid w:val="00C3686C"/>
    <w:rsid w:val="00C5094B"/>
    <w:rsid w:val="00C7127D"/>
    <w:rsid w:val="00C74E03"/>
    <w:rsid w:val="00CF2D2F"/>
    <w:rsid w:val="00D01E4B"/>
    <w:rsid w:val="00D0590F"/>
    <w:rsid w:val="00D065BB"/>
    <w:rsid w:val="00D14901"/>
    <w:rsid w:val="00D21C6B"/>
    <w:rsid w:val="00D4181B"/>
    <w:rsid w:val="00D4340F"/>
    <w:rsid w:val="00D52A28"/>
    <w:rsid w:val="00D81AF4"/>
    <w:rsid w:val="00D92C88"/>
    <w:rsid w:val="00DB4219"/>
    <w:rsid w:val="00DC289C"/>
    <w:rsid w:val="00DD6EB8"/>
    <w:rsid w:val="00DE005D"/>
    <w:rsid w:val="00DF1B59"/>
    <w:rsid w:val="00E1592E"/>
    <w:rsid w:val="00E6135B"/>
    <w:rsid w:val="00E62793"/>
    <w:rsid w:val="00E73FAA"/>
    <w:rsid w:val="00E860BA"/>
    <w:rsid w:val="00E917B9"/>
    <w:rsid w:val="00EA4670"/>
    <w:rsid w:val="00EC3DCB"/>
    <w:rsid w:val="00EC5887"/>
    <w:rsid w:val="00EE4C5C"/>
    <w:rsid w:val="00F119F3"/>
    <w:rsid w:val="00F14FF5"/>
    <w:rsid w:val="00F25A7D"/>
    <w:rsid w:val="00F33882"/>
    <w:rsid w:val="00F34868"/>
    <w:rsid w:val="00F35A0B"/>
    <w:rsid w:val="00F4127A"/>
    <w:rsid w:val="00F42AE1"/>
    <w:rsid w:val="00F444DE"/>
    <w:rsid w:val="00F50974"/>
    <w:rsid w:val="00F52EF5"/>
    <w:rsid w:val="00F563AC"/>
    <w:rsid w:val="00F7148F"/>
    <w:rsid w:val="00F87C2E"/>
    <w:rsid w:val="00FA344E"/>
    <w:rsid w:val="00FC6EDF"/>
    <w:rsid w:val="00FE4C3F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1FA3C2A6"/>
  <w15:docId w15:val="{1E52FBB9-A3CF-4B05-AA9E-54F490A952F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uiPriority="0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3882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8A7896"/>
  </w:style>
  <w:style w:type="character" w:styleId="apple-converted-space" w:customStyle="true">
    <w:name w:val="apple-converted-space"/>
    <w:basedOn w:val="Standardnpsmoodstavce"/>
    <w:rsid w:val="00986C5E"/>
  </w:style>
  <w:style w:type="character" w:styleId="preformatted" w:customStyle="true">
    <w:name w:val="preformatted"/>
    <w:basedOn w:val="Standardnpsmoodstavce"/>
    <w:rsid w:val="00E860BA"/>
  </w:style>
  <w:style w:type="character" w:styleId="nowrap" w:customStyle="true">
    <w:name w:val="nowrap"/>
    <w:basedOn w:val="Standardnpsmoodstavce"/>
    <w:rsid w:val="00E860BA"/>
  </w:style>
  <w:style w:type="character" w:styleId="Nadpis3Char" w:customStyle="true">
    <w:name w:val="Nadpis 3 Char"/>
    <w:basedOn w:val="Standardnpsmoodstavce"/>
    <w:link w:val="Nadpis3"/>
    <w:uiPriority w:val="9"/>
    <w:semiHidden/>
    <w:rsid w:val="00F33882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69703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AA91BDE-69AC-4A8D-9A43-8647C33E91A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241</properties:Words>
  <properties:Characters>1425</properties:Characters>
  <properties:Lines>11</properties:Lines>
  <properties:Paragraphs>3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1663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2020-05-14T06:51:00Z</dcterms:created>
  <dc:creator/>
  <cp:lastModifiedBy/>
  <cp:lastPrinted>2017-05-23T11:32:00Z</cp:lastPrinted>
  <dcterms:modified xmlns:xsi="http://www.w3.org/2001/XMLSchema-instance" xsi:type="dcterms:W3CDTF">2020-05-14T06:51:00Z</dcterms:modified>
  <cp:revision>2</cp:revision>
</cp:coreProperties>
</file>