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commentsExtended+xml" PartName="/word/commentsExtended.xml"/>
  <Override ContentType="application/vnd.openxmlformats-officedocument.wordprocessingml.commentsExtensible+xml" PartName="/word/commentsExtensible.xml"/>
  <Override ContentType="application/vnd.openxmlformats-officedocument.wordprocessingml.commentsIds+xml" PartName="/word/commentsIds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people+xml" PartName="/word/peop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p w:rsidRPr="00B403AB" w:rsidR="00586F6B" w:rsidP="00990838" w:rsidRDefault="00586F6B">
      <w:pPr>
        <w:autoSpaceDE w:val="false"/>
        <w:autoSpaceDN w:val="false"/>
        <w:adjustRightInd w:val="false"/>
        <w:jc w:val="center"/>
        <w:rPr>
          <w:rFonts w:cs="Calibri" w:asciiTheme="minorHAnsi" w:hAnsiTheme="minorHAnsi"/>
          <w:b/>
          <w:sz w:val="28"/>
          <w:szCs w:val="28"/>
        </w:rPr>
      </w:pPr>
      <w:r w:rsidRPr="00B403AB">
        <w:rPr>
          <w:rFonts w:cs="Calibri" w:asciiTheme="minorHAnsi" w:hAnsiTheme="minorHAnsi"/>
          <w:b/>
          <w:sz w:val="28"/>
          <w:szCs w:val="28"/>
        </w:rPr>
        <w:t>Smlouva</w:t>
      </w:r>
    </w:p>
    <w:p w:rsidRPr="00B403AB" w:rsidR="00586F6B" w:rsidP="00990838" w:rsidRDefault="00586F6B">
      <w:pPr>
        <w:jc w:val="center"/>
        <w:rPr>
          <w:rFonts w:cs="Calibri" w:asciiTheme="minorHAnsi" w:hAnsiTheme="minorHAnsi"/>
          <w:b/>
          <w:sz w:val="28"/>
          <w:szCs w:val="28"/>
        </w:rPr>
      </w:pPr>
      <w:r w:rsidRPr="00B403AB">
        <w:rPr>
          <w:rFonts w:cs="Calibri" w:asciiTheme="minorHAnsi" w:hAnsiTheme="minorHAnsi"/>
          <w:b/>
          <w:sz w:val="28"/>
          <w:szCs w:val="28"/>
        </w:rPr>
        <w:t xml:space="preserve">o zajištění vzdělávání </w:t>
      </w:r>
    </w:p>
    <w:p w:rsidRPr="00DF77EE" w:rsidR="00924164" w:rsidP="00990838" w:rsidRDefault="00BC63AF">
      <w:pPr>
        <w:suppressAutoHyphens/>
        <w:jc w:val="center"/>
        <w:rPr>
          <w:rFonts w:asciiTheme="minorHAnsi" w:hAnsiTheme="minorHAnsi"/>
          <w:bCs/>
          <w:sz w:val="22"/>
          <w:szCs w:val="22"/>
        </w:rPr>
      </w:pPr>
      <w:r w:rsidRPr="00DF77EE">
        <w:rPr>
          <w:rFonts w:asciiTheme="minorHAnsi" w:hAnsiTheme="minorHAnsi"/>
          <w:sz w:val="22"/>
          <w:szCs w:val="22"/>
        </w:rPr>
        <w:t xml:space="preserve">uzavřená  </w:t>
      </w:r>
      <w:r w:rsidRPr="00232338">
        <w:rPr>
          <w:rFonts w:asciiTheme="minorHAnsi" w:hAnsiTheme="minorHAnsi"/>
          <w:sz w:val="22"/>
          <w:szCs w:val="22"/>
        </w:rPr>
        <w:t>dle z</w:t>
      </w:r>
      <w:r w:rsidRPr="00DF77EE">
        <w:rPr>
          <w:rFonts w:asciiTheme="minorHAnsi" w:hAnsiTheme="minorHAnsi"/>
          <w:sz w:val="22"/>
          <w:szCs w:val="22"/>
        </w:rPr>
        <w:t xml:space="preserve">ákona </w:t>
      </w:r>
      <w:r w:rsidRPr="00DF77EE" w:rsidR="00417741">
        <w:rPr>
          <w:rFonts w:asciiTheme="minorHAnsi" w:hAnsiTheme="minorHAnsi"/>
          <w:sz w:val="22"/>
          <w:szCs w:val="22"/>
        </w:rPr>
        <w:t xml:space="preserve">č. 89/2012 Sb., </w:t>
      </w:r>
      <w:r w:rsidRPr="00DF77EE" w:rsidR="00937E53">
        <w:rPr>
          <w:rFonts w:asciiTheme="minorHAnsi" w:hAnsiTheme="minorHAnsi"/>
          <w:sz w:val="22"/>
          <w:szCs w:val="22"/>
        </w:rPr>
        <w:t>o</w:t>
      </w:r>
      <w:r w:rsidRPr="00DF77EE" w:rsidR="00417741">
        <w:rPr>
          <w:rFonts w:asciiTheme="minorHAnsi" w:hAnsiTheme="minorHAnsi"/>
          <w:sz w:val="22"/>
          <w:szCs w:val="22"/>
        </w:rPr>
        <w:t>bčanský zákoník</w:t>
      </w:r>
      <w:r w:rsidR="00124902">
        <w:rPr>
          <w:rFonts w:asciiTheme="minorHAnsi" w:hAnsiTheme="minorHAnsi"/>
          <w:sz w:val="22"/>
          <w:szCs w:val="22"/>
        </w:rPr>
        <w:t>,</w:t>
      </w:r>
      <w:r w:rsidRPr="00DF77EE" w:rsidR="00417741">
        <w:rPr>
          <w:rFonts w:asciiTheme="minorHAnsi" w:hAnsiTheme="minorHAnsi"/>
          <w:sz w:val="22"/>
          <w:szCs w:val="22"/>
        </w:rPr>
        <w:t xml:space="preserve"> </w:t>
      </w:r>
      <w:r w:rsidRPr="00DF77EE" w:rsidR="00937E53">
        <w:rPr>
          <w:rFonts w:asciiTheme="minorHAnsi" w:hAnsiTheme="minorHAnsi"/>
          <w:sz w:val="22"/>
          <w:szCs w:val="22"/>
        </w:rPr>
        <w:t>v platném znění (dále jen </w:t>
      </w:r>
      <w:r w:rsidRPr="00DF77EE" w:rsidR="00937E53">
        <w:rPr>
          <w:rFonts w:cs="Calibri" w:asciiTheme="minorHAnsi" w:hAnsiTheme="minorHAnsi"/>
          <w:i/>
          <w:sz w:val="22"/>
          <w:szCs w:val="22"/>
          <w:lang w:eastAsia="cs-CZ"/>
        </w:rPr>
        <w:t>„</w:t>
      </w:r>
      <w:r w:rsidRPr="00DF77EE" w:rsidR="00937E53">
        <w:rPr>
          <w:rFonts w:asciiTheme="minorHAnsi" w:hAnsiTheme="minorHAnsi"/>
          <w:b/>
          <w:sz w:val="22"/>
          <w:szCs w:val="22"/>
        </w:rPr>
        <w:t>občanský zákoní</w:t>
      </w:r>
      <w:r w:rsidR="00F938B7">
        <w:rPr>
          <w:rFonts w:asciiTheme="minorHAnsi" w:hAnsiTheme="minorHAnsi"/>
          <w:b/>
          <w:sz w:val="22"/>
          <w:szCs w:val="22"/>
        </w:rPr>
        <w:t>k</w:t>
      </w:r>
      <w:r w:rsidRPr="00DF77EE" w:rsidR="00937E53">
        <w:rPr>
          <w:rFonts w:cs="Calibri" w:asciiTheme="minorHAnsi" w:hAnsiTheme="minorHAnsi"/>
          <w:sz w:val="22"/>
          <w:szCs w:val="22"/>
          <w:lang w:eastAsia="cs-CZ"/>
        </w:rPr>
        <w:t>“</w:t>
      </w:r>
      <w:r w:rsidRPr="00DF77EE" w:rsidR="00937E53">
        <w:rPr>
          <w:rFonts w:asciiTheme="minorHAnsi" w:hAnsiTheme="minorHAnsi"/>
          <w:sz w:val="22"/>
          <w:szCs w:val="22"/>
        </w:rPr>
        <w:t xml:space="preserve">), (dále jen </w:t>
      </w:r>
      <w:r w:rsidRPr="00DF77EE" w:rsidR="00937E53">
        <w:rPr>
          <w:rFonts w:cs="Calibri" w:asciiTheme="minorHAnsi" w:hAnsiTheme="minorHAnsi"/>
          <w:i/>
          <w:sz w:val="22"/>
          <w:szCs w:val="22"/>
          <w:lang w:eastAsia="cs-CZ"/>
        </w:rPr>
        <w:t>„</w:t>
      </w:r>
      <w:r w:rsidRPr="00DF77EE" w:rsidR="00937E53">
        <w:rPr>
          <w:rFonts w:asciiTheme="minorHAnsi" w:hAnsiTheme="minorHAnsi"/>
          <w:b/>
          <w:sz w:val="22"/>
          <w:szCs w:val="22"/>
        </w:rPr>
        <w:t>smlouva</w:t>
      </w:r>
      <w:r w:rsidRPr="00DF77EE" w:rsidR="00937E53">
        <w:rPr>
          <w:rFonts w:cs="Calibri" w:asciiTheme="minorHAnsi" w:hAnsiTheme="minorHAnsi"/>
          <w:sz w:val="22"/>
          <w:szCs w:val="22"/>
          <w:lang w:eastAsia="cs-CZ"/>
        </w:rPr>
        <w:t>“</w:t>
      </w:r>
      <w:r w:rsidRPr="00DF77EE" w:rsidR="00937E53">
        <w:rPr>
          <w:rFonts w:asciiTheme="minorHAnsi" w:hAnsiTheme="minorHAnsi"/>
          <w:sz w:val="22"/>
          <w:szCs w:val="22"/>
        </w:rPr>
        <w:t>)</w:t>
      </w:r>
    </w:p>
    <w:p w:rsidRPr="00DF77EE" w:rsidR="00586F6B" w:rsidP="00990838" w:rsidRDefault="00586F6B">
      <w:pPr>
        <w:autoSpaceDE w:val="false"/>
        <w:autoSpaceDN w:val="false"/>
        <w:adjustRightInd w:val="false"/>
        <w:jc w:val="center"/>
        <w:rPr>
          <w:rFonts w:cs="Calibri" w:asciiTheme="minorHAnsi" w:hAnsiTheme="minorHAnsi"/>
          <w:bCs/>
          <w:sz w:val="22"/>
          <w:szCs w:val="22"/>
          <w:lang w:eastAsia="cs-CZ"/>
        </w:rPr>
      </w:pPr>
    </w:p>
    <w:p w:rsidRPr="00DF77EE" w:rsidR="00417741" w:rsidP="00990838" w:rsidRDefault="00417741">
      <w:pPr>
        <w:autoSpaceDE w:val="false"/>
        <w:autoSpaceDN w:val="false"/>
        <w:adjustRightInd w:val="false"/>
        <w:jc w:val="both"/>
        <w:rPr>
          <w:rFonts w:cs="Calibri" w:asciiTheme="minorHAnsi" w:hAnsiTheme="minorHAnsi"/>
          <w:bCs/>
          <w:sz w:val="22"/>
          <w:szCs w:val="22"/>
          <w:lang w:eastAsia="cs-CZ"/>
        </w:rPr>
      </w:pPr>
    </w:p>
    <w:p w:rsidRPr="00DF77EE" w:rsidR="00937E53" w:rsidP="00990838" w:rsidRDefault="00937E53">
      <w:pPr>
        <w:autoSpaceDE w:val="false"/>
        <w:autoSpaceDN w:val="false"/>
        <w:adjustRightInd w:val="false"/>
        <w:jc w:val="center"/>
        <w:rPr>
          <w:rFonts w:cs="Calibri" w:asciiTheme="minorHAnsi" w:hAnsiTheme="minorHAnsi"/>
          <w:b/>
          <w:bCs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b/>
          <w:bCs/>
          <w:sz w:val="22"/>
          <w:szCs w:val="22"/>
          <w:lang w:eastAsia="cs-CZ"/>
        </w:rPr>
        <w:t>Smluvní strany:</w:t>
      </w:r>
    </w:p>
    <w:p w:rsidRPr="00DF77EE" w:rsidR="00937E53" w:rsidP="00990838" w:rsidRDefault="00937E53">
      <w:pPr>
        <w:autoSpaceDE w:val="false"/>
        <w:autoSpaceDN w:val="false"/>
        <w:adjustRightInd w:val="false"/>
        <w:jc w:val="both"/>
        <w:rPr>
          <w:rFonts w:cs="Calibri" w:asciiTheme="minorHAnsi" w:hAnsiTheme="minorHAnsi"/>
          <w:bCs/>
          <w:sz w:val="22"/>
          <w:szCs w:val="22"/>
          <w:lang w:eastAsia="cs-CZ"/>
        </w:rPr>
      </w:pPr>
    </w:p>
    <w:p w:rsidRPr="00DF77EE" w:rsidR="00813108" w:rsidP="00B46430" w:rsidRDefault="00813108">
      <w:pPr>
        <w:numPr>
          <w:ilvl w:val="0"/>
          <w:numId w:val="5"/>
        </w:numPr>
        <w:autoSpaceDE w:val="false"/>
        <w:autoSpaceDN w:val="false"/>
        <w:adjustRightInd w:val="false"/>
        <w:jc w:val="both"/>
        <w:rPr>
          <w:rFonts w:cs="Calibri" w:asciiTheme="minorHAnsi" w:hAnsiTheme="minorHAnsi"/>
          <w:b/>
          <w:bCs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b/>
          <w:sz w:val="22"/>
          <w:szCs w:val="22"/>
          <w:lang w:eastAsia="cs-CZ"/>
        </w:rPr>
        <w:t xml:space="preserve">Město Rožnov pod Radhoštěm </w:t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se sídlem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: Masarykovo náměstí 128, 756 61 Rožnov pod Radhoštěm </w:t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IČ</w:t>
      </w:r>
      <w:r w:rsidRPr="00DF77EE" w:rsidR="00417741">
        <w:rPr>
          <w:rFonts w:cs="Calibri" w:asciiTheme="minorHAnsi" w:hAnsiTheme="minorHAnsi"/>
          <w:i/>
          <w:sz w:val="22"/>
          <w:szCs w:val="22"/>
          <w:lang w:eastAsia="cs-CZ"/>
        </w:rPr>
        <w:t>O</w:t>
      </w: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: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 00304271</w:t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DIČ: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 CZ00304271</w:t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zastoupeno: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 Ing. Radimem Holišem, starostou města Rožnov pod Radhoštěm</w:t>
      </w:r>
    </w:p>
    <w:p w:rsidRPr="00F938B7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 xml:space="preserve">bankovní spojení:  </w:t>
      </w:r>
      <w:r w:rsidRPr="00F938B7">
        <w:rPr>
          <w:rFonts w:cs="Calibri" w:asciiTheme="minorHAnsi" w:hAnsiTheme="minorHAnsi"/>
          <w:sz w:val="22"/>
          <w:szCs w:val="22"/>
          <w:lang w:eastAsia="cs-CZ"/>
        </w:rPr>
        <w:t>ČSOB a.s., pob. Rožnov p.R.</w:t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č</w:t>
      </w:r>
      <w:r w:rsidRPr="00DF77EE" w:rsidR="00417741">
        <w:rPr>
          <w:rFonts w:cs="Calibri" w:asciiTheme="minorHAnsi" w:hAnsiTheme="minorHAnsi"/>
          <w:i/>
          <w:sz w:val="22"/>
          <w:szCs w:val="22"/>
          <w:lang w:eastAsia="cs-CZ"/>
        </w:rPr>
        <w:t>íslo</w:t>
      </w: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 xml:space="preserve"> účtu: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  249738406/0300</w:t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 xml:space="preserve">ID </w:t>
      </w:r>
      <w:r w:rsidRPr="00DF77EE" w:rsidR="00417741">
        <w:rPr>
          <w:rFonts w:cs="Calibri" w:asciiTheme="minorHAnsi" w:hAnsiTheme="minorHAnsi"/>
          <w:i/>
          <w:sz w:val="22"/>
          <w:szCs w:val="22"/>
          <w:lang w:eastAsia="cs-CZ"/>
        </w:rPr>
        <w:t>datové schránky</w:t>
      </w: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: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 epqbwzr</w:t>
      </w:r>
    </w:p>
    <w:p w:rsidRPr="00DF77EE" w:rsidR="00417741" w:rsidP="00990838" w:rsidRDefault="00417741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i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 xml:space="preserve">kontaktní osoba: </w:t>
      </w:r>
      <w:r w:rsidRPr="00F938B7">
        <w:rPr>
          <w:rFonts w:cs="Calibri" w:asciiTheme="minorHAnsi" w:hAnsiTheme="minorHAnsi"/>
          <w:sz w:val="22"/>
          <w:szCs w:val="22"/>
          <w:highlight w:val="lightGray"/>
          <w:lang w:eastAsia="cs-CZ"/>
        </w:rPr>
        <w:t>...doplní objednatel...</w:t>
      </w:r>
    </w:p>
    <w:p w:rsidRPr="00DF77EE" w:rsidR="00417741" w:rsidP="00990838" w:rsidRDefault="00417741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i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 xml:space="preserve">tel.: </w:t>
      </w:r>
      <w:r w:rsidRPr="00F938B7">
        <w:rPr>
          <w:rFonts w:cs="Calibri" w:asciiTheme="minorHAnsi" w:hAnsiTheme="minorHAnsi"/>
          <w:sz w:val="22"/>
          <w:szCs w:val="22"/>
          <w:highlight w:val="lightGray"/>
          <w:lang w:eastAsia="cs-CZ"/>
        </w:rPr>
        <w:t>...doplní objednatel...</w:t>
      </w:r>
    </w:p>
    <w:p w:rsidRPr="00DF77EE" w:rsidR="00417741" w:rsidP="00990838" w:rsidRDefault="00417741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i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 xml:space="preserve">e-mail: </w:t>
      </w:r>
      <w:r w:rsidRPr="00F938B7">
        <w:rPr>
          <w:rFonts w:cs="Calibri" w:asciiTheme="minorHAnsi" w:hAnsiTheme="minorHAnsi"/>
          <w:sz w:val="22"/>
          <w:szCs w:val="22"/>
          <w:highlight w:val="lightGray"/>
          <w:lang w:eastAsia="cs-CZ"/>
        </w:rPr>
        <w:t>...doplní objednatel...</w:t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dále </w:t>
      </w:r>
      <w:r w:rsidRPr="00DF77EE" w:rsidR="00937E53">
        <w:rPr>
          <w:rFonts w:cs="Calibri" w:asciiTheme="minorHAnsi" w:hAnsiTheme="minorHAnsi"/>
          <w:sz w:val="22"/>
          <w:szCs w:val="22"/>
          <w:lang w:eastAsia="cs-CZ"/>
        </w:rPr>
        <w:t>jen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 „</w:t>
      </w:r>
      <w:r w:rsidRPr="00DF77EE">
        <w:rPr>
          <w:rFonts w:cs="Calibri" w:asciiTheme="minorHAnsi" w:hAnsiTheme="minorHAnsi"/>
          <w:b/>
          <w:sz w:val="22"/>
          <w:szCs w:val="22"/>
          <w:lang w:eastAsia="cs-CZ"/>
        </w:rPr>
        <w:t>objednatel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>“</w:t>
      </w:r>
      <w:r w:rsidRPr="00DF77EE" w:rsidR="00937E53">
        <w:rPr>
          <w:rFonts w:cs="Calibri" w:asciiTheme="minorHAnsi" w:hAnsiTheme="minorHAnsi"/>
          <w:sz w:val="22"/>
          <w:szCs w:val="22"/>
          <w:lang w:eastAsia="cs-CZ"/>
        </w:rPr>
        <w:t xml:space="preserve"> na straně jedné</w:t>
      </w:r>
    </w:p>
    <w:p w:rsidRPr="00DF77EE" w:rsidR="00417741" w:rsidP="00990838" w:rsidRDefault="00417741">
      <w:pPr>
        <w:autoSpaceDE w:val="false"/>
        <w:autoSpaceDN w:val="false"/>
        <w:adjustRightInd w:val="false"/>
        <w:jc w:val="both"/>
        <w:rPr>
          <w:rFonts w:cs="Calibri" w:asciiTheme="minorHAnsi" w:hAnsiTheme="minorHAnsi"/>
          <w:sz w:val="22"/>
          <w:szCs w:val="22"/>
          <w:lang w:eastAsia="cs-CZ"/>
        </w:rPr>
      </w:pPr>
    </w:p>
    <w:p w:rsidRPr="00DF77EE" w:rsidR="00417741" w:rsidP="00990838" w:rsidRDefault="00417741">
      <w:pPr>
        <w:autoSpaceDE w:val="false"/>
        <w:autoSpaceDN w:val="false"/>
        <w:adjustRightInd w:val="false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  <w:lang w:eastAsia="cs-CZ"/>
        </w:rPr>
        <w:t>a</w:t>
      </w:r>
    </w:p>
    <w:p w:rsidRPr="00DF77EE" w:rsidR="00417741" w:rsidP="00990838" w:rsidRDefault="00417741">
      <w:pPr>
        <w:autoSpaceDE w:val="false"/>
        <w:autoSpaceDN w:val="false"/>
        <w:adjustRightInd w:val="false"/>
        <w:jc w:val="both"/>
        <w:rPr>
          <w:rFonts w:cs="Calibri" w:asciiTheme="minorHAnsi" w:hAnsiTheme="minorHAnsi"/>
          <w:sz w:val="22"/>
          <w:szCs w:val="22"/>
          <w:lang w:eastAsia="cs-CZ"/>
        </w:rPr>
      </w:pPr>
    </w:p>
    <w:p w:rsidRPr="00DF77EE" w:rsidR="00813108" w:rsidP="00990838" w:rsidRDefault="00813108">
      <w:pPr>
        <w:autoSpaceDE w:val="false"/>
        <w:autoSpaceDN w:val="false"/>
        <w:adjustRightInd w:val="false"/>
        <w:jc w:val="both"/>
        <w:rPr>
          <w:rFonts w:cs="Calibri" w:asciiTheme="minorHAnsi" w:hAnsiTheme="minorHAnsi"/>
          <w:i/>
          <w:color w:val="FF0000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  <w:lang w:eastAsia="cs-CZ"/>
        </w:rPr>
        <w:t>2.</w:t>
      </w:r>
      <w:r w:rsidRPr="00DF77EE">
        <w:rPr>
          <w:rFonts w:cs="Calibri" w:asciiTheme="minorHAnsi" w:hAnsiTheme="minorHAnsi"/>
          <w:sz w:val="22"/>
          <w:szCs w:val="22"/>
        </w:rPr>
        <w:t xml:space="preserve">    </w:t>
      </w:r>
    </w:p>
    <w:tbl>
      <w:tblPr>
        <w:tblW w:w="9494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9494"/>
      </w:tblGrid>
      <w:tr w:rsidRPr="00DF77EE" w:rsidR="00813108" w:rsidTr="00EC06C8">
        <w:tc>
          <w:tcPr>
            <w:tcW w:w="9494" w:type="dxa"/>
          </w:tcPr>
          <w:p w:rsidRPr="00DF77EE" w:rsidR="00813108" w:rsidP="00990838" w:rsidRDefault="00813108">
            <w:pPr>
              <w:autoSpaceDE w:val="false"/>
              <w:autoSpaceDN w:val="false"/>
              <w:adjustRightInd w:val="false"/>
              <w:jc w:val="both"/>
              <w:rPr>
                <w:rFonts w:cs="Calibri" w:asciiTheme="minorHAnsi" w:hAnsiTheme="minorHAnsi"/>
                <w:i/>
                <w:color w:val="FF0000"/>
                <w:szCs w:val="22"/>
                <w:lang w:eastAsia="cs-CZ"/>
              </w:rPr>
            </w:pPr>
            <w:r w:rsidRPr="00DF77EE">
              <w:rPr>
                <w:rFonts w:cs="Calibri" w:asciiTheme="minorHAnsi" w:hAnsiTheme="minorHAnsi"/>
                <w:i/>
                <w:color w:val="FF0000"/>
                <w:sz w:val="22"/>
                <w:szCs w:val="22"/>
                <w:lang w:eastAsia="cs-CZ"/>
              </w:rPr>
              <w:t>*Varianta 1: Dodavatel je právnická osoba</w:t>
            </w:r>
          </w:p>
        </w:tc>
      </w:tr>
    </w:tbl>
    <w:p w:rsidRPr="00DF77EE" w:rsidR="00417741" w:rsidP="00990838" w:rsidRDefault="004D22CE">
      <w:pPr>
        <w:autoSpaceDE w:val="false"/>
        <w:autoSpaceDN w:val="false"/>
        <w:adjustRightInd w:val="false"/>
        <w:ind w:firstLine="360"/>
        <w:jc w:val="both"/>
        <w:rPr>
          <w:rFonts w:cs="Trebuchet MS" w:asciiTheme="minorHAnsi" w:hAnsiTheme="minorHAnsi"/>
          <w:b/>
          <w:sz w:val="22"/>
          <w:szCs w:val="22"/>
        </w:rPr>
      </w:pPr>
      <w:r w:rsidRPr="00DF77EE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417741">
        <w:rPr>
          <w:rFonts w:cs="Trebuchet MS" w:asciiTheme="minorHAnsi" w:hAnsiTheme="minorHAnsi"/>
          <w:b/>
          <w:sz w:val="22"/>
          <w:szCs w:val="22"/>
          <w:highlight w:val="yellow"/>
        </w:rPr>
        <w:instrText xml:space="preserve"> FORMTEXT </w:instrText>
      </w:r>
      <w:r w:rsidRPr="00DF77EE">
        <w:rPr>
          <w:rFonts w:cs="Trebuchet MS" w:asciiTheme="minorHAnsi" w:hAnsiTheme="minorHAnsi"/>
          <w:b/>
          <w:sz w:val="22"/>
          <w:szCs w:val="22"/>
          <w:highlight w:val="yellow"/>
        </w:rPr>
      </w:r>
      <w:r w:rsidRPr="00DF77EE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separate"/>
      </w:r>
      <w:r w:rsidRPr="00DF77EE" w:rsidR="00417741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end"/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i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 xml:space="preserve">se sídlem: </w:t>
      </w:r>
      <w:r w:rsidRPr="00DF77EE" w:rsidR="004D22CE">
        <w:rPr>
          <w:rFonts w:cs="Trebuchet MS" w:asciiTheme="minorHAnsi" w:hAnsiTheme="minorHAnsi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417741">
        <w:rPr>
          <w:rFonts w:cs="Trebuchet MS" w:asciiTheme="minorHAnsi" w:hAnsiTheme="minorHAnsi"/>
          <w:sz w:val="22"/>
          <w:szCs w:val="22"/>
          <w:highlight w:val="yellow"/>
        </w:rPr>
        <w:instrText xml:space="preserve"> FORMTEXT </w:instrText>
      </w:r>
      <w:r w:rsidRPr="00DF77EE" w:rsidR="004D22CE">
        <w:rPr>
          <w:rFonts w:cs="Trebuchet MS" w:asciiTheme="minorHAnsi" w:hAnsiTheme="minorHAnsi"/>
          <w:sz w:val="22"/>
          <w:szCs w:val="22"/>
          <w:highlight w:val="yellow"/>
        </w:rPr>
      </w:r>
      <w:r w:rsidRPr="00DF77EE" w:rsidR="004D22CE">
        <w:rPr>
          <w:rFonts w:cs="Trebuchet MS" w:asciiTheme="minorHAnsi" w:hAnsiTheme="minorHAnsi"/>
          <w:sz w:val="22"/>
          <w:szCs w:val="22"/>
          <w:highlight w:val="yellow"/>
        </w:rPr>
        <w:fldChar w:fldCharType="separate"/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D22CE">
        <w:rPr>
          <w:rFonts w:cs="Trebuchet MS" w:asciiTheme="minorHAnsi" w:hAnsiTheme="minorHAnsi"/>
          <w:sz w:val="22"/>
          <w:szCs w:val="22"/>
          <w:highlight w:val="yellow"/>
        </w:rPr>
        <w:fldChar w:fldCharType="end"/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i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IČ</w:t>
      </w:r>
      <w:r w:rsidRPr="00DF77EE" w:rsidR="00417741">
        <w:rPr>
          <w:rFonts w:cs="Calibri" w:asciiTheme="minorHAnsi" w:hAnsiTheme="minorHAnsi"/>
          <w:i/>
          <w:sz w:val="22"/>
          <w:szCs w:val="22"/>
          <w:lang w:eastAsia="cs-CZ"/>
        </w:rPr>
        <w:t>O</w:t>
      </w: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:</w:t>
      </w:r>
      <w:r w:rsidRPr="00DF77EE" w:rsidR="00417741">
        <w:rPr>
          <w:rFonts w:cs="Calibri" w:asciiTheme="minorHAnsi" w:hAnsiTheme="minorHAnsi"/>
          <w:i/>
          <w:sz w:val="22"/>
          <w:szCs w:val="22"/>
          <w:lang w:eastAsia="cs-CZ"/>
        </w:rPr>
        <w:t xml:space="preserve"> </w:t>
      </w:r>
      <w:r w:rsidRPr="00DF77EE" w:rsidR="004D22CE">
        <w:rPr>
          <w:rFonts w:cs="Trebuchet MS" w:asciiTheme="minorHAnsi" w:hAnsiTheme="minorHAnsi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417741">
        <w:rPr>
          <w:rFonts w:cs="Trebuchet MS" w:asciiTheme="minorHAnsi" w:hAnsiTheme="minorHAnsi"/>
          <w:sz w:val="22"/>
          <w:szCs w:val="22"/>
          <w:highlight w:val="yellow"/>
        </w:rPr>
        <w:instrText xml:space="preserve"> FORMTEXT </w:instrText>
      </w:r>
      <w:r w:rsidRPr="00DF77EE" w:rsidR="004D22CE">
        <w:rPr>
          <w:rFonts w:cs="Trebuchet MS" w:asciiTheme="minorHAnsi" w:hAnsiTheme="minorHAnsi"/>
          <w:sz w:val="22"/>
          <w:szCs w:val="22"/>
          <w:highlight w:val="yellow"/>
        </w:rPr>
      </w:r>
      <w:r w:rsidRPr="00DF77EE" w:rsidR="004D22CE">
        <w:rPr>
          <w:rFonts w:cs="Trebuchet MS" w:asciiTheme="minorHAnsi" w:hAnsiTheme="minorHAnsi"/>
          <w:sz w:val="22"/>
          <w:szCs w:val="22"/>
          <w:highlight w:val="yellow"/>
        </w:rPr>
        <w:fldChar w:fldCharType="separate"/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D22CE">
        <w:rPr>
          <w:rFonts w:cs="Trebuchet MS" w:asciiTheme="minorHAnsi" w:hAnsiTheme="minorHAnsi"/>
          <w:sz w:val="22"/>
          <w:szCs w:val="22"/>
          <w:highlight w:val="yellow"/>
        </w:rPr>
        <w:fldChar w:fldCharType="end"/>
      </w:r>
    </w:p>
    <w:p w:rsidRPr="00DF77EE" w:rsidR="00417741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Trebuchet MS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DIČ:</w:t>
      </w:r>
      <w:r w:rsidRPr="00DF77EE" w:rsidR="00417741">
        <w:rPr>
          <w:rFonts w:cs="Calibri" w:asciiTheme="minorHAnsi" w:hAnsiTheme="minorHAnsi"/>
          <w:i/>
          <w:sz w:val="22"/>
          <w:szCs w:val="22"/>
          <w:lang w:eastAsia="cs-CZ"/>
        </w:rPr>
        <w:t xml:space="preserve"> </w:t>
      </w:r>
      <w:r w:rsidRPr="00DF77EE" w:rsidR="004D22CE">
        <w:rPr>
          <w:rFonts w:cs="Trebuchet MS" w:asciiTheme="minorHAnsi" w:hAnsiTheme="minorHAnsi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417741">
        <w:rPr>
          <w:rFonts w:cs="Trebuchet MS" w:asciiTheme="minorHAnsi" w:hAnsiTheme="minorHAnsi"/>
          <w:sz w:val="22"/>
          <w:szCs w:val="22"/>
          <w:highlight w:val="yellow"/>
        </w:rPr>
        <w:instrText xml:space="preserve"> FORMTEXT </w:instrText>
      </w:r>
      <w:r w:rsidRPr="00DF77EE" w:rsidR="004D22CE">
        <w:rPr>
          <w:rFonts w:cs="Trebuchet MS" w:asciiTheme="minorHAnsi" w:hAnsiTheme="minorHAnsi"/>
          <w:sz w:val="22"/>
          <w:szCs w:val="22"/>
          <w:highlight w:val="yellow"/>
        </w:rPr>
      </w:r>
      <w:r w:rsidRPr="00DF77EE" w:rsidR="004D22CE">
        <w:rPr>
          <w:rFonts w:cs="Trebuchet MS" w:asciiTheme="minorHAnsi" w:hAnsiTheme="minorHAnsi"/>
          <w:sz w:val="22"/>
          <w:szCs w:val="22"/>
          <w:highlight w:val="yellow"/>
        </w:rPr>
        <w:fldChar w:fldCharType="separate"/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D22CE">
        <w:rPr>
          <w:rFonts w:cs="Trebuchet MS" w:asciiTheme="minorHAnsi" w:hAnsiTheme="minorHAnsi"/>
          <w:sz w:val="22"/>
          <w:szCs w:val="22"/>
          <w:highlight w:val="yellow"/>
        </w:rPr>
        <w:fldChar w:fldCharType="end"/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i/>
          <w:color w:val="FF0000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zapsaná v obchodním rejstříku vedeném</w:t>
      </w:r>
      <w:r w:rsidRPr="00DF77EE" w:rsidR="00417741">
        <w:rPr>
          <w:rFonts w:cs="Calibri" w:asciiTheme="minorHAnsi" w:hAnsiTheme="minorHAnsi"/>
          <w:i/>
          <w:sz w:val="22"/>
          <w:szCs w:val="22"/>
          <w:lang w:eastAsia="cs-CZ"/>
        </w:rPr>
        <w:t xml:space="preserve"> </w:t>
      </w:r>
      <w:r w:rsidRPr="00DF77EE" w:rsidR="004D22CE">
        <w:rPr>
          <w:rFonts w:cs="Trebuchet MS" w:asciiTheme="minorHAnsi" w:hAnsiTheme="minorHAnsi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417741">
        <w:rPr>
          <w:rFonts w:cs="Trebuchet MS" w:asciiTheme="minorHAnsi" w:hAnsiTheme="minorHAnsi"/>
          <w:sz w:val="22"/>
          <w:szCs w:val="22"/>
          <w:highlight w:val="yellow"/>
        </w:rPr>
        <w:instrText xml:space="preserve"> FORMTEXT </w:instrText>
      </w:r>
      <w:r w:rsidRPr="00DF77EE" w:rsidR="004D22CE">
        <w:rPr>
          <w:rFonts w:cs="Trebuchet MS" w:asciiTheme="minorHAnsi" w:hAnsiTheme="minorHAnsi"/>
          <w:sz w:val="22"/>
          <w:szCs w:val="22"/>
          <w:highlight w:val="yellow"/>
        </w:rPr>
      </w:r>
      <w:r w:rsidRPr="00DF77EE" w:rsidR="004D22CE">
        <w:rPr>
          <w:rFonts w:cs="Trebuchet MS" w:asciiTheme="minorHAnsi" w:hAnsiTheme="minorHAnsi"/>
          <w:sz w:val="22"/>
          <w:szCs w:val="22"/>
          <w:highlight w:val="yellow"/>
        </w:rPr>
        <w:fldChar w:fldCharType="separate"/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D22CE">
        <w:rPr>
          <w:rFonts w:cs="Trebuchet MS" w:asciiTheme="minorHAnsi" w:hAnsiTheme="minorHAnsi"/>
          <w:sz w:val="22"/>
          <w:szCs w:val="22"/>
          <w:highlight w:val="yellow"/>
        </w:rPr>
        <w:fldChar w:fldCharType="end"/>
      </w:r>
      <w:r w:rsidRPr="00DF77EE" w:rsidR="00417741">
        <w:rPr>
          <w:rFonts w:cs="Trebuchet MS" w:asciiTheme="minorHAnsi" w:hAnsiTheme="minorHAnsi"/>
          <w:sz w:val="22"/>
          <w:szCs w:val="22"/>
        </w:rPr>
        <w:t xml:space="preserve"> </w:t>
      </w: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 xml:space="preserve">v </w:t>
      </w:r>
      <w:r w:rsidRPr="00DF77EE" w:rsidR="004D22CE">
        <w:rPr>
          <w:rFonts w:cs="Trebuchet MS" w:asciiTheme="minorHAnsi" w:hAnsiTheme="minorHAnsi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417741">
        <w:rPr>
          <w:rFonts w:cs="Trebuchet MS" w:asciiTheme="minorHAnsi" w:hAnsiTheme="minorHAnsi"/>
          <w:sz w:val="22"/>
          <w:szCs w:val="22"/>
          <w:highlight w:val="yellow"/>
        </w:rPr>
        <w:instrText xml:space="preserve"> FORMTEXT </w:instrText>
      </w:r>
      <w:r w:rsidRPr="00DF77EE" w:rsidR="004D22CE">
        <w:rPr>
          <w:rFonts w:cs="Trebuchet MS" w:asciiTheme="minorHAnsi" w:hAnsiTheme="minorHAnsi"/>
          <w:sz w:val="22"/>
          <w:szCs w:val="22"/>
          <w:highlight w:val="yellow"/>
        </w:rPr>
      </w:r>
      <w:r w:rsidRPr="00DF77EE" w:rsidR="004D22CE">
        <w:rPr>
          <w:rFonts w:cs="Trebuchet MS" w:asciiTheme="minorHAnsi" w:hAnsiTheme="minorHAnsi"/>
          <w:sz w:val="22"/>
          <w:szCs w:val="22"/>
          <w:highlight w:val="yellow"/>
        </w:rPr>
        <w:fldChar w:fldCharType="separate"/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D22CE">
        <w:rPr>
          <w:rFonts w:cs="Trebuchet MS" w:asciiTheme="minorHAnsi" w:hAnsiTheme="minorHAnsi"/>
          <w:sz w:val="22"/>
          <w:szCs w:val="22"/>
          <w:highlight w:val="yellow"/>
        </w:rPr>
        <w:fldChar w:fldCharType="end"/>
      </w:r>
      <w:r w:rsidRPr="00DF77EE" w:rsidR="00417741">
        <w:rPr>
          <w:rFonts w:cs="Trebuchet MS" w:asciiTheme="minorHAnsi" w:hAnsiTheme="minorHAnsi"/>
          <w:sz w:val="22"/>
          <w:szCs w:val="22"/>
        </w:rPr>
        <w:t xml:space="preserve"> </w:t>
      </w: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oddíl</w:t>
      </w:r>
      <w:r w:rsidRPr="00DF77EE" w:rsidR="00417741">
        <w:rPr>
          <w:rFonts w:cs="Calibri" w:asciiTheme="minorHAnsi" w:hAnsiTheme="minorHAnsi"/>
          <w:i/>
          <w:sz w:val="22"/>
          <w:szCs w:val="22"/>
          <w:lang w:eastAsia="cs-CZ"/>
        </w:rPr>
        <w:t xml:space="preserve"> </w:t>
      </w:r>
      <w:r w:rsidRPr="00DF77EE" w:rsidR="004D22CE">
        <w:rPr>
          <w:rFonts w:cs="Trebuchet MS" w:asciiTheme="minorHAnsi" w:hAnsiTheme="minorHAnsi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417741">
        <w:rPr>
          <w:rFonts w:cs="Trebuchet MS" w:asciiTheme="minorHAnsi" w:hAnsiTheme="minorHAnsi"/>
          <w:sz w:val="22"/>
          <w:szCs w:val="22"/>
          <w:highlight w:val="yellow"/>
        </w:rPr>
        <w:instrText xml:space="preserve"> FORMTEXT </w:instrText>
      </w:r>
      <w:r w:rsidRPr="00DF77EE" w:rsidR="004D22CE">
        <w:rPr>
          <w:rFonts w:cs="Trebuchet MS" w:asciiTheme="minorHAnsi" w:hAnsiTheme="minorHAnsi"/>
          <w:sz w:val="22"/>
          <w:szCs w:val="22"/>
          <w:highlight w:val="yellow"/>
        </w:rPr>
      </w:r>
      <w:r w:rsidRPr="00DF77EE" w:rsidR="004D22CE">
        <w:rPr>
          <w:rFonts w:cs="Trebuchet MS" w:asciiTheme="minorHAnsi" w:hAnsiTheme="minorHAnsi"/>
          <w:sz w:val="22"/>
          <w:szCs w:val="22"/>
          <w:highlight w:val="yellow"/>
        </w:rPr>
        <w:fldChar w:fldCharType="separate"/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D22CE">
        <w:rPr>
          <w:rFonts w:cs="Trebuchet MS" w:asciiTheme="minorHAnsi" w:hAnsiTheme="minorHAnsi"/>
          <w:sz w:val="22"/>
          <w:szCs w:val="22"/>
          <w:highlight w:val="yellow"/>
        </w:rPr>
        <w:fldChar w:fldCharType="end"/>
      </w:r>
      <w:r w:rsidRPr="00DF77EE" w:rsidR="00417741">
        <w:rPr>
          <w:rFonts w:cs="Trebuchet MS" w:asciiTheme="minorHAnsi" w:hAnsiTheme="minorHAnsi"/>
          <w:sz w:val="22"/>
          <w:szCs w:val="22"/>
        </w:rPr>
        <w:t xml:space="preserve"> </w:t>
      </w: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vložka</w:t>
      </w:r>
      <w:r w:rsidRPr="00DF77EE" w:rsidR="00417741">
        <w:rPr>
          <w:rFonts w:cs="Calibri" w:asciiTheme="minorHAnsi" w:hAnsiTheme="minorHAnsi"/>
          <w:i/>
          <w:sz w:val="22"/>
          <w:szCs w:val="22"/>
          <w:lang w:eastAsia="cs-CZ"/>
        </w:rPr>
        <w:t xml:space="preserve"> </w:t>
      </w:r>
      <w:r w:rsidRPr="00DF77EE" w:rsidR="004D22CE">
        <w:rPr>
          <w:rFonts w:cs="Trebuchet MS" w:asciiTheme="minorHAnsi" w:hAnsiTheme="minorHAnsi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417741">
        <w:rPr>
          <w:rFonts w:cs="Trebuchet MS" w:asciiTheme="minorHAnsi" w:hAnsiTheme="minorHAnsi"/>
          <w:sz w:val="22"/>
          <w:szCs w:val="22"/>
          <w:highlight w:val="yellow"/>
        </w:rPr>
        <w:instrText xml:space="preserve"> FORMTEXT </w:instrText>
      </w:r>
      <w:r w:rsidRPr="00DF77EE" w:rsidR="004D22CE">
        <w:rPr>
          <w:rFonts w:cs="Trebuchet MS" w:asciiTheme="minorHAnsi" w:hAnsiTheme="minorHAnsi"/>
          <w:sz w:val="22"/>
          <w:szCs w:val="22"/>
          <w:highlight w:val="yellow"/>
        </w:rPr>
      </w:r>
      <w:r w:rsidRPr="00DF77EE" w:rsidR="004D22CE">
        <w:rPr>
          <w:rFonts w:cs="Trebuchet MS" w:asciiTheme="minorHAnsi" w:hAnsiTheme="minorHAnsi"/>
          <w:sz w:val="22"/>
          <w:szCs w:val="22"/>
          <w:highlight w:val="yellow"/>
        </w:rPr>
        <w:fldChar w:fldCharType="separate"/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D22CE">
        <w:rPr>
          <w:rFonts w:cs="Trebuchet MS" w:asciiTheme="minorHAnsi" w:hAnsiTheme="minorHAnsi"/>
          <w:sz w:val="22"/>
          <w:szCs w:val="22"/>
          <w:highlight w:val="yellow"/>
        </w:rPr>
        <w:fldChar w:fldCharType="end"/>
      </w:r>
    </w:p>
    <w:p w:rsidRPr="00DF77EE" w:rsidR="00417741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Trebuchet MS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zastoupen</w:t>
      </w:r>
      <w:r w:rsidRPr="00DF77EE" w:rsidR="00417741">
        <w:rPr>
          <w:rFonts w:cs="Calibri" w:asciiTheme="minorHAnsi" w:hAnsiTheme="minorHAnsi"/>
          <w:i/>
          <w:sz w:val="22"/>
          <w:szCs w:val="22"/>
          <w:lang w:eastAsia="cs-CZ"/>
        </w:rPr>
        <w:t xml:space="preserve">: </w:t>
      </w:r>
      <w:r w:rsidRPr="00DF77EE" w:rsidR="004D22CE">
        <w:rPr>
          <w:rFonts w:cs="Trebuchet MS" w:asciiTheme="minorHAnsi" w:hAnsiTheme="minorHAnsi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417741">
        <w:rPr>
          <w:rFonts w:cs="Trebuchet MS" w:asciiTheme="minorHAnsi" w:hAnsiTheme="minorHAnsi"/>
          <w:sz w:val="22"/>
          <w:szCs w:val="22"/>
          <w:highlight w:val="yellow"/>
        </w:rPr>
        <w:instrText xml:space="preserve"> FORMTEXT </w:instrText>
      </w:r>
      <w:r w:rsidRPr="00DF77EE" w:rsidR="004D22CE">
        <w:rPr>
          <w:rFonts w:cs="Trebuchet MS" w:asciiTheme="minorHAnsi" w:hAnsiTheme="minorHAnsi"/>
          <w:sz w:val="22"/>
          <w:szCs w:val="22"/>
          <w:highlight w:val="yellow"/>
        </w:rPr>
      </w:r>
      <w:r w:rsidRPr="00DF77EE" w:rsidR="004D22CE">
        <w:rPr>
          <w:rFonts w:cs="Trebuchet MS" w:asciiTheme="minorHAnsi" w:hAnsiTheme="minorHAnsi"/>
          <w:sz w:val="22"/>
          <w:szCs w:val="22"/>
          <w:highlight w:val="yellow"/>
        </w:rPr>
        <w:fldChar w:fldCharType="separate"/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D22CE">
        <w:rPr>
          <w:rFonts w:cs="Trebuchet MS" w:asciiTheme="minorHAnsi" w:hAnsiTheme="minorHAnsi"/>
          <w:sz w:val="22"/>
          <w:szCs w:val="22"/>
          <w:highlight w:val="yellow"/>
        </w:rPr>
        <w:fldChar w:fldCharType="end"/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i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 xml:space="preserve">bankovní spojení: </w:t>
      </w:r>
      <w:r w:rsidRPr="00DF77EE" w:rsidR="004D22CE">
        <w:rPr>
          <w:rFonts w:cs="Trebuchet MS" w:asciiTheme="minorHAnsi" w:hAnsiTheme="minorHAnsi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417741">
        <w:rPr>
          <w:rFonts w:cs="Trebuchet MS" w:asciiTheme="minorHAnsi" w:hAnsiTheme="minorHAnsi"/>
          <w:sz w:val="22"/>
          <w:szCs w:val="22"/>
          <w:highlight w:val="yellow"/>
        </w:rPr>
        <w:instrText xml:space="preserve"> FORMTEXT </w:instrText>
      </w:r>
      <w:r w:rsidRPr="00DF77EE" w:rsidR="004D22CE">
        <w:rPr>
          <w:rFonts w:cs="Trebuchet MS" w:asciiTheme="minorHAnsi" w:hAnsiTheme="minorHAnsi"/>
          <w:sz w:val="22"/>
          <w:szCs w:val="22"/>
          <w:highlight w:val="yellow"/>
        </w:rPr>
      </w:r>
      <w:r w:rsidRPr="00DF77EE" w:rsidR="004D22CE">
        <w:rPr>
          <w:rFonts w:cs="Trebuchet MS" w:asciiTheme="minorHAnsi" w:hAnsiTheme="minorHAnsi"/>
          <w:sz w:val="22"/>
          <w:szCs w:val="22"/>
          <w:highlight w:val="yellow"/>
        </w:rPr>
        <w:fldChar w:fldCharType="separate"/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D22CE">
        <w:rPr>
          <w:rFonts w:cs="Trebuchet MS" w:asciiTheme="minorHAnsi" w:hAnsiTheme="minorHAnsi"/>
          <w:sz w:val="22"/>
          <w:szCs w:val="22"/>
          <w:highlight w:val="yellow"/>
        </w:rPr>
        <w:fldChar w:fldCharType="end"/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Trebuchet MS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 xml:space="preserve">číslo účtu (zveřejněný účet): </w:t>
      </w:r>
      <w:r w:rsidRPr="00DF77EE" w:rsidR="004D22CE">
        <w:rPr>
          <w:rFonts w:cs="Trebuchet MS" w:asciiTheme="minorHAnsi" w:hAnsiTheme="minorHAnsi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417741">
        <w:rPr>
          <w:rFonts w:cs="Trebuchet MS" w:asciiTheme="minorHAnsi" w:hAnsiTheme="minorHAnsi"/>
          <w:sz w:val="22"/>
          <w:szCs w:val="22"/>
          <w:highlight w:val="yellow"/>
        </w:rPr>
        <w:instrText xml:space="preserve"> FORMTEXT </w:instrText>
      </w:r>
      <w:r w:rsidRPr="00DF77EE" w:rsidR="004D22CE">
        <w:rPr>
          <w:rFonts w:cs="Trebuchet MS" w:asciiTheme="minorHAnsi" w:hAnsiTheme="minorHAnsi"/>
          <w:sz w:val="22"/>
          <w:szCs w:val="22"/>
          <w:highlight w:val="yellow"/>
        </w:rPr>
      </w:r>
      <w:r w:rsidRPr="00DF77EE" w:rsidR="004D22CE">
        <w:rPr>
          <w:rFonts w:cs="Trebuchet MS" w:asciiTheme="minorHAnsi" w:hAnsiTheme="minorHAnsi"/>
          <w:sz w:val="22"/>
          <w:szCs w:val="22"/>
          <w:highlight w:val="yellow"/>
        </w:rPr>
        <w:fldChar w:fldCharType="separate"/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D22CE">
        <w:rPr>
          <w:rFonts w:cs="Trebuchet MS" w:asciiTheme="minorHAnsi" w:hAnsiTheme="minorHAnsi"/>
          <w:sz w:val="22"/>
          <w:szCs w:val="22"/>
          <w:highlight w:val="yellow"/>
        </w:rPr>
        <w:fldChar w:fldCharType="end"/>
      </w:r>
    </w:p>
    <w:p w:rsidRPr="00DF77EE" w:rsidR="00417741" w:rsidP="00990838" w:rsidRDefault="00417741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i/>
          <w:sz w:val="22"/>
          <w:szCs w:val="22"/>
          <w:lang w:eastAsia="cs-CZ"/>
        </w:rPr>
      </w:pPr>
      <w:r w:rsidRPr="00DF77EE">
        <w:rPr>
          <w:rFonts w:cs="Trebuchet MS" w:asciiTheme="minorHAnsi" w:hAnsiTheme="minorHAnsi"/>
          <w:i/>
          <w:sz w:val="22"/>
          <w:szCs w:val="22"/>
        </w:rPr>
        <w:t xml:space="preserve">ID datové schránky: </w:t>
      </w:r>
      <w:r w:rsidRPr="00DF77EE" w:rsidR="004D22CE">
        <w:rPr>
          <w:rFonts w:cs="Trebuchet MS" w:asciiTheme="minorHAnsi" w:hAnsiTheme="minorHAnsi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>
        <w:rPr>
          <w:rFonts w:cs="Trebuchet MS" w:asciiTheme="minorHAnsi" w:hAnsiTheme="minorHAnsi"/>
          <w:sz w:val="22"/>
          <w:szCs w:val="22"/>
          <w:highlight w:val="yellow"/>
        </w:rPr>
        <w:instrText xml:space="preserve"> FORMTEXT </w:instrText>
      </w:r>
      <w:r w:rsidRPr="00DF77EE" w:rsidR="004D22CE">
        <w:rPr>
          <w:rFonts w:cs="Trebuchet MS" w:asciiTheme="minorHAnsi" w:hAnsiTheme="minorHAnsi"/>
          <w:sz w:val="22"/>
          <w:szCs w:val="22"/>
          <w:highlight w:val="yellow"/>
        </w:rPr>
      </w:r>
      <w:r w:rsidRPr="00DF77EE" w:rsidR="004D22CE">
        <w:rPr>
          <w:rFonts w:cs="Trebuchet MS" w:asciiTheme="minorHAnsi" w:hAnsiTheme="minorHAnsi"/>
          <w:sz w:val="22"/>
          <w:szCs w:val="22"/>
          <w:highlight w:val="yellow"/>
        </w:rPr>
        <w:fldChar w:fldCharType="separate"/>
      </w:r>
      <w:r w:rsidRPr="00DF77EE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D22CE">
        <w:rPr>
          <w:rFonts w:cs="Trebuchet MS" w:asciiTheme="minorHAnsi" w:hAnsiTheme="minorHAnsi"/>
          <w:sz w:val="22"/>
          <w:szCs w:val="22"/>
          <w:highlight w:val="yellow"/>
        </w:rPr>
        <w:fldChar w:fldCharType="end"/>
      </w:r>
    </w:p>
    <w:p w:rsidRPr="00DF77EE" w:rsidR="00417741" w:rsidP="00990838" w:rsidRDefault="00417741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i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 xml:space="preserve">kontaktní osoba: </w:t>
      </w:r>
      <w:r w:rsidRPr="00DF77EE" w:rsidR="004D22CE">
        <w:rPr>
          <w:rFonts w:cs="Trebuchet MS" w:asciiTheme="minorHAnsi" w:hAnsiTheme="minorHAnsi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>
        <w:rPr>
          <w:rFonts w:cs="Trebuchet MS" w:asciiTheme="minorHAnsi" w:hAnsiTheme="minorHAnsi"/>
          <w:sz w:val="22"/>
          <w:szCs w:val="22"/>
          <w:highlight w:val="yellow"/>
        </w:rPr>
        <w:instrText xml:space="preserve"> FORMTEXT </w:instrText>
      </w:r>
      <w:r w:rsidRPr="00DF77EE" w:rsidR="004D22CE">
        <w:rPr>
          <w:rFonts w:cs="Trebuchet MS" w:asciiTheme="minorHAnsi" w:hAnsiTheme="minorHAnsi"/>
          <w:sz w:val="22"/>
          <w:szCs w:val="22"/>
          <w:highlight w:val="yellow"/>
        </w:rPr>
      </w:r>
      <w:r w:rsidRPr="00DF77EE" w:rsidR="004D22CE">
        <w:rPr>
          <w:rFonts w:cs="Trebuchet MS" w:asciiTheme="minorHAnsi" w:hAnsiTheme="minorHAnsi"/>
          <w:sz w:val="22"/>
          <w:szCs w:val="22"/>
          <w:highlight w:val="yellow"/>
        </w:rPr>
        <w:fldChar w:fldCharType="separate"/>
      </w:r>
      <w:r w:rsidRPr="00DF77EE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D22CE">
        <w:rPr>
          <w:rFonts w:cs="Trebuchet MS" w:asciiTheme="minorHAnsi" w:hAnsiTheme="minorHAnsi"/>
          <w:sz w:val="22"/>
          <w:szCs w:val="22"/>
          <w:highlight w:val="yellow"/>
        </w:rPr>
        <w:fldChar w:fldCharType="end"/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i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tel</w:t>
      </w:r>
      <w:r w:rsidRPr="00DF77EE" w:rsidR="00417741">
        <w:rPr>
          <w:rFonts w:cs="Calibri" w:asciiTheme="minorHAnsi" w:hAnsiTheme="minorHAnsi"/>
          <w:i/>
          <w:sz w:val="22"/>
          <w:szCs w:val="22"/>
          <w:lang w:eastAsia="cs-CZ"/>
        </w:rPr>
        <w:t xml:space="preserve">.: </w:t>
      </w:r>
      <w:r w:rsidRPr="00DF77EE" w:rsidR="004D22CE">
        <w:rPr>
          <w:rFonts w:cs="Trebuchet MS" w:asciiTheme="minorHAnsi" w:hAnsiTheme="minorHAnsi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417741">
        <w:rPr>
          <w:rFonts w:cs="Trebuchet MS" w:asciiTheme="minorHAnsi" w:hAnsiTheme="minorHAnsi"/>
          <w:sz w:val="22"/>
          <w:szCs w:val="22"/>
          <w:highlight w:val="yellow"/>
        </w:rPr>
        <w:instrText xml:space="preserve"> FORMTEXT </w:instrText>
      </w:r>
      <w:r w:rsidRPr="00DF77EE" w:rsidR="004D22CE">
        <w:rPr>
          <w:rFonts w:cs="Trebuchet MS" w:asciiTheme="minorHAnsi" w:hAnsiTheme="minorHAnsi"/>
          <w:sz w:val="22"/>
          <w:szCs w:val="22"/>
          <w:highlight w:val="yellow"/>
        </w:rPr>
      </w:r>
      <w:r w:rsidRPr="00DF77EE" w:rsidR="004D22CE">
        <w:rPr>
          <w:rFonts w:cs="Trebuchet MS" w:asciiTheme="minorHAnsi" w:hAnsiTheme="minorHAnsi"/>
          <w:sz w:val="22"/>
          <w:szCs w:val="22"/>
          <w:highlight w:val="yellow"/>
        </w:rPr>
        <w:fldChar w:fldCharType="separate"/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D22CE">
        <w:rPr>
          <w:rFonts w:cs="Trebuchet MS" w:asciiTheme="minorHAnsi" w:hAnsiTheme="minorHAnsi"/>
          <w:sz w:val="22"/>
          <w:szCs w:val="22"/>
          <w:highlight w:val="yellow"/>
        </w:rPr>
        <w:fldChar w:fldCharType="end"/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e-mail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>:</w:t>
      </w:r>
      <w:r w:rsidRPr="00DF77EE" w:rsidR="00417741">
        <w:rPr>
          <w:rFonts w:cs="Calibri" w:asciiTheme="minorHAnsi" w:hAnsiTheme="minorHAnsi"/>
          <w:sz w:val="22"/>
          <w:szCs w:val="22"/>
          <w:lang w:eastAsia="cs-CZ"/>
        </w:rPr>
        <w:t xml:space="preserve"> </w:t>
      </w:r>
      <w:r w:rsidRPr="00DF77EE" w:rsidR="004D22CE">
        <w:rPr>
          <w:rFonts w:cs="Trebuchet MS" w:asciiTheme="minorHAnsi" w:hAnsiTheme="minorHAnsi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417741">
        <w:rPr>
          <w:rFonts w:cs="Trebuchet MS" w:asciiTheme="minorHAnsi" w:hAnsiTheme="minorHAnsi"/>
          <w:sz w:val="22"/>
          <w:szCs w:val="22"/>
          <w:highlight w:val="yellow"/>
        </w:rPr>
        <w:instrText xml:space="preserve"> FORMTEXT </w:instrText>
      </w:r>
      <w:r w:rsidRPr="00DF77EE" w:rsidR="004D22CE">
        <w:rPr>
          <w:rFonts w:cs="Trebuchet MS" w:asciiTheme="minorHAnsi" w:hAnsiTheme="minorHAnsi"/>
          <w:sz w:val="22"/>
          <w:szCs w:val="22"/>
          <w:highlight w:val="yellow"/>
        </w:rPr>
      </w:r>
      <w:r w:rsidRPr="00DF77EE" w:rsidR="004D22CE">
        <w:rPr>
          <w:rFonts w:cs="Trebuchet MS" w:asciiTheme="minorHAnsi" w:hAnsiTheme="minorHAnsi"/>
          <w:sz w:val="22"/>
          <w:szCs w:val="22"/>
          <w:highlight w:val="yellow"/>
        </w:rPr>
        <w:fldChar w:fldCharType="separate"/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D22CE">
        <w:rPr>
          <w:rFonts w:cs="Trebuchet MS" w:asciiTheme="minorHAnsi" w:hAnsiTheme="minorHAnsi"/>
          <w:sz w:val="22"/>
          <w:szCs w:val="22"/>
          <w:highlight w:val="yellow"/>
        </w:rPr>
        <w:fldChar w:fldCharType="end"/>
      </w:r>
    </w:p>
    <w:p w:rsidRPr="00DF77EE" w:rsidR="00813108" w:rsidP="00990838" w:rsidRDefault="00813108">
      <w:pPr>
        <w:ind w:firstLine="360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dále </w:t>
      </w:r>
      <w:r w:rsidRPr="00DF77EE" w:rsidR="00895ACF">
        <w:rPr>
          <w:rFonts w:cs="Calibri" w:asciiTheme="minorHAnsi" w:hAnsiTheme="minorHAnsi"/>
          <w:sz w:val="22"/>
          <w:szCs w:val="22"/>
          <w:lang w:eastAsia="cs-CZ"/>
        </w:rPr>
        <w:t xml:space="preserve">jen </w:t>
      </w:r>
      <w:r w:rsidRPr="00DF77EE">
        <w:rPr>
          <w:rFonts w:cs="Calibri" w:asciiTheme="minorHAnsi" w:hAnsiTheme="minorHAnsi"/>
          <w:b/>
          <w:sz w:val="22"/>
          <w:szCs w:val="22"/>
          <w:lang w:eastAsia="cs-CZ"/>
        </w:rPr>
        <w:t>„</w:t>
      </w:r>
      <w:r w:rsidRPr="00DF77EE" w:rsidR="00436243">
        <w:rPr>
          <w:rFonts w:cs="Calibri" w:asciiTheme="minorHAnsi" w:hAnsiTheme="minorHAnsi"/>
          <w:b/>
          <w:sz w:val="22"/>
          <w:szCs w:val="22"/>
          <w:lang w:eastAsia="cs-CZ"/>
        </w:rPr>
        <w:t>poskytovatel</w:t>
      </w:r>
      <w:r w:rsidRPr="00DF77EE">
        <w:rPr>
          <w:rFonts w:cs="Calibri" w:asciiTheme="minorHAnsi" w:hAnsiTheme="minorHAnsi"/>
          <w:b/>
          <w:sz w:val="22"/>
          <w:szCs w:val="22"/>
          <w:lang w:eastAsia="cs-CZ"/>
        </w:rPr>
        <w:t>“</w:t>
      </w:r>
      <w:r w:rsidRPr="00DF77EE" w:rsidR="00895ACF">
        <w:rPr>
          <w:rFonts w:cs="Calibri" w:asciiTheme="minorHAnsi" w:hAnsiTheme="minorHAnsi"/>
          <w:sz w:val="22"/>
          <w:szCs w:val="22"/>
          <w:lang w:eastAsia="cs-CZ"/>
        </w:rPr>
        <w:t xml:space="preserve"> na straně druhé</w:t>
      </w:r>
    </w:p>
    <w:p w:rsidRPr="00DF77EE" w:rsidR="00895ACF" w:rsidP="00990838" w:rsidRDefault="00895ACF">
      <w:pPr>
        <w:autoSpaceDE w:val="false"/>
        <w:autoSpaceDN w:val="false"/>
        <w:adjustRightInd w:val="false"/>
        <w:ind w:firstLine="357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objednatel a </w:t>
      </w:r>
      <w:r w:rsidR="00F938B7">
        <w:rPr>
          <w:rFonts w:cs="Calibri" w:asciiTheme="minorHAnsi" w:hAnsiTheme="minorHAnsi"/>
          <w:sz w:val="22"/>
          <w:szCs w:val="22"/>
          <w:lang w:eastAsia="cs-CZ"/>
        </w:rPr>
        <w:t>poskytovatel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 společně </w:t>
      </w:r>
      <w:r w:rsidR="00F938B7">
        <w:rPr>
          <w:rFonts w:cs="Calibri" w:asciiTheme="minorHAnsi" w:hAnsiTheme="minorHAnsi"/>
          <w:sz w:val="22"/>
          <w:szCs w:val="22"/>
          <w:lang w:eastAsia="cs-CZ"/>
        </w:rPr>
        <w:t>také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 </w:t>
      </w: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„</w:t>
      </w:r>
      <w:r w:rsidRPr="00DF77EE">
        <w:rPr>
          <w:rFonts w:cs="Calibri" w:asciiTheme="minorHAnsi" w:hAnsiTheme="minorHAnsi"/>
          <w:b/>
          <w:sz w:val="22"/>
          <w:szCs w:val="22"/>
          <w:lang w:eastAsia="cs-CZ"/>
        </w:rPr>
        <w:t>smluvní strany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>“ nebo jednotlivě</w:t>
      </w:r>
      <w:r w:rsidR="00F938B7">
        <w:rPr>
          <w:rFonts w:cs="Calibri" w:asciiTheme="minorHAnsi" w:hAnsiTheme="minorHAnsi"/>
          <w:sz w:val="22"/>
          <w:szCs w:val="22"/>
          <w:lang w:eastAsia="cs-CZ"/>
        </w:rPr>
        <w:t xml:space="preserve"> také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 </w:t>
      </w: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„</w:t>
      </w:r>
      <w:r w:rsidRPr="00DF77EE">
        <w:rPr>
          <w:rFonts w:cs="Calibri" w:asciiTheme="minorHAnsi" w:hAnsiTheme="minorHAnsi"/>
          <w:b/>
          <w:sz w:val="22"/>
          <w:szCs w:val="22"/>
          <w:lang w:eastAsia="cs-CZ"/>
        </w:rPr>
        <w:t>smluvní strana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>“.</w:t>
      </w:r>
    </w:p>
    <w:p w:rsidRPr="00DF77EE" w:rsidR="00813108" w:rsidP="00990838" w:rsidRDefault="00813108">
      <w:pPr>
        <w:autoSpaceDE w:val="false"/>
        <w:autoSpaceDN w:val="false"/>
        <w:adjustRightInd w:val="false"/>
        <w:jc w:val="both"/>
        <w:rPr>
          <w:rFonts w:cs="Calibri" w:asciiTheme="minorHAnsi" w:hAnsiTheme="minorHAnsi"/>
          <w:sz w:val="22"/>
          <w:szCs w:val="22"/>
          <w:lang w:eastAsia="cs-CZ"/>
        </w:rPr>
      </w:pPr>
    </w:p>
    <w:tbl>
      <w:tblPr>
        <w:tblW w:w="0" w:type="auto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9102"/>
      </w:tblGrid>
      <w:tr w:rsidRPr="00DF77EE" w:rsidR="00813108" w:rsidTr="00EC06C8">
        <w:tc>
          <w:tcPr>
            <w:tcW w:w="9102" w:type="dxa"/>
          </w:tcPr>
          <w:p w:rsidRPr="00DF77EE" w:rsidR="00813108" w:rsidP="00990838" w:rsidRDefault="00813108">
            <w:pPr>
              <w:autoSpaceDE w:val="false"/>
              <w:autoSpaceDN w:val="false"/>
              <w:adjustRightInd w:val="false"/>
              <w:jc w:val="both"/>
              <w:rPr>
                <w:rFonts w:cs="Calibri" w:asciiTheme="minorHAnsi" w:hAnsiTheme="minorHAnsi"/>
                <w:i/>
                <w:color w:val="FF0000"/>
                <w:szCs w:val="22"/>
                <w:lang w:eastAsia="cs-CZ"/>
              </w:rPr>
            </w:pPr>
            <w:r w:rsidRPr="00DF77EE">
              <w:rPr>
                <w:rFonts w:cs="Calibri" w:asciiTheme="minorHAnsi" w:hAnsiTheme="minorHAnsi"/>
                <w:i/>
                <w:color w:val="FF0000"/>
                <w:sz w:val="22"/>
                <w:szCs w:val="22"/>
                <w:lang w:eastAsia="cs-CZ"/>
              </w:rPr>
              <w:t>*Varianta 2: Dodavatelem je fyzická osoba</w:t>
            </w:r>
          </w:p>
        </w:tc>
      </w:tr>
    </w:tbl>
    <w:p w:rsidRPr="00DF77EE" w:rsidR="00895ACF" w:rsidP="00990838" w:rsidRDefault="004D22CE">
      <w:pPr>
        <w:autoSpaceDE w:val="false"/>
        <w:autoSpaceDN w:val="false"/>
        <w:adjustRightInd w:val="false"/>
        <w:ind w:firstLine="360"/>
        <w:jc w:val="both"/>
        <w:rPr>
          <w:rFonts w:cs="Trebuchet MS" w:asciiTheme="minorHAnsi" w:hAnsiTheme="minorHAnsi"/>
          <w:b/>
          <w:sz w:val="22"/>
          <w:szCs w:val="22"/>
        </w:rPr>
      </w:pPr>
      <w:r w:rsidRPr="00DF77EE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895ACF">
        <w:rPr>
          <w:rFonts w:cs="Trebuchet MS" w:asciiTheme="minorHAnsi" w:hAnsiTheme="minorHAnsi"/>
          <w:b/>
          <w:sz w:val="22"/>
          <w:szCs w:val="22"/>
          <w:highlight w:val="yellow"/>
        </w:rPr>
        <w:instrText xml:space="preserve"> FORMTEXT </w:instrText>
      </w:r>
      <w:r w:rsidRPr="00DF77EE">
        <w:rPr>
          <w:rFonts w:cs="Trebuchet MS" w:asciiTheme="minorHAnsi" w:hAnsiTheme="minorHAnsi"/>
          <w:b/>
          <w:sz w:val="22"/>
          <w:szCs w:val="22"/>
          <w:highlight w:val="yellow"/>
        </w:rPr>
      </w:r>
      <w:r w:rsidRPr="00DF77EE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separate"/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end"/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Trebuchet MS" w:asciiTheme="minorHAnsi" w:hAnsiTheme="minorHAnsi"/>
          <w:b/>
          <w:sz w:val="22"/>
          <w:szCs w:val="22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místo podnikání</w:t>
      </w:r>
      <w:r w:rsidRPr="00DF77EE" w:rsidR="00895ACF">
        <w:rPr>
          <w:rFonts w:cs="Calibri" w:asciiTheme="minorHAnsi" w:hAnsiTheme="minorHAnsi"/>
          <w:sz w:val="22"/>
          <w:szCs w:val="22"/>
          <w:lang w:eastAsia="cs-CZ"/>
        </w:rPr>
        <w:t xml:space="preserve">: </w:t>
      </w:r>
      <w:r w:rsidRPr="00DF77EE" w:rsidR="004D22CE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895ACF">
        <w:rPr>
          <w:rFonts w:cs="Trebuchet MS" w:asciiTheme="minorHAnsi" w:hAnsiTheme="minorHAnsi"/>
          <w:b/>
          <w:sz w:val="22"/>
          <w:szCs w:val="22"/>
          <w:highlight w:val="yellow"/>
        </w:rPr>
        <w:instrText xml:space="preserve"> FORMTEXT </w:instrText>
      </w:r>
      <w:r w:rsidRPr="00DF77EE" w:rsidR="004D22CE">
        <w:rPr>
          <w:rFonts w:cs="Trebuchet MS" w:asciiTheme="minorHAnsi" w:hAnsiTheme="minorHAnsi"/>
          <w:b/>
          <w:sz w:val="22"/>
          <w:szCs w:val="22"/>
          <w:highlight w:val="yellow"/>
        </w:rPr>
      </w:r>
      <w:r w:rsidRPr="00DF77EE" w:rsidR="004D22CE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separate"/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4D22CE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end"/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i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IČ</w:t>
      </w:r>
      <w:r w:rsidRPr="00DF77EE" w:rsidR="00895ACF">
        <w:rPr>
          <w:rFonts w:cs="Calibri" w:asciiTheme="minorHAnsi" w:hAnsiTheme="minorHAnsi"/>
          <w:i/>
          <w:sz w:val="22"/>
          <w:szCs w:val="22"/>
          <w:lang w:eastAsia="cs-CZ"/>
        </w:rPr>
        <w:t>O</w:t>
      </w: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:</w:t>
      </w:r>
      <w:r w:rsidRPr="00DF77EE" w:rsidR="00895ACF">
        <w:rPr>
          <w:rFonts w:cs="Calibri" w:asciiTheme="minorHAnsi" w:hAnsiTheme="minorHAnsi"/>
          <w:i/>
          <w:sz w:val="22"/>
          <w:szCs w:val="22"/>
          <w:lang w:eastAsia="cs-CZ"/>
        </w:rPr>
        <w:t xml:space="preserve"> </w:t>
      </w:r>
      <w:r w:rsidRPr="00DF77EE" w:rsidR="004D22CE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895ACF">
        <w:rPr>
          <w:rFonts w:cs="Trebuchet MS" w:asciiTheme="minorHAnsi" w:hAnsiTheme="minorHAnsi"/>
          <w:b/>
          <w:sz w:val="22"/>
          <w:szCs w:val="22"/>
          <w:highlight w:val="yellow"/>
        </w:rPr>
        <w:instrText xml:space="preserve"> FORMTEXT </w:instrText>
      </w:r>
      <w:r w:rsidRPr="00DF77EE" w:rsidR="004D22CE">
        <w:rPr>
          <w:rFonts w:cs="Trebuchet MS" w:asciiTheme="minorHAnsi" w:hAnsiTheme="minorHAnsi"/>
          <w:b/>
          <w:sz w:val="22"/>
          <w:szCs w:val="22"/>
          <w:highlight w:val="yellow"/>
        </w:rPr>
      </w:r>
      <w:r w:rsidRPr="00DF77EE" w:rsidR="004D22CE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separate"/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4D22CE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end"/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i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 xml:space="preserve">DIČ: </w:t>
      </w:r>
      <w:r w:rsidRPr="00DF77EE" w:rsidR="004D22CE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895ACF">
        <w:rPr>
          <w:rFonts w:cs="Trebuchet MS" w:asciiTheme="minorHAnsi" w:hAnsiTheme="minorHAnsi"/>
          <w:b/>
          <w:sz w:val="22"/>
          <w:szCs w:val="22"/>
          <w:highlight w:val="yellow"/>
        </w:rPr>
        <w:instrText xml:space="preserve"> FORMTEXT </w:instrText>
      </w:r>
      <w:r w:rsidRPr="00DF77EE" w:rsidR="004D22CE">
        <w:rPr>
          <w:rFonts w:cs="Trebuchet MS" w:asciiTheme="minorHAnsi" w:hAnsiTheme="minorHAnsi"/>
          <w:b/>
          <w:sz w:val="22"/>
          <w:szCs w:val="22"/>
          <w:highlight w:val="yellow"/>
        </w:rPr>
      </w:r>
      <w:r w:rsidRPr="00DF77EE" w:rsidR="004D22CE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separate"/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4D22CE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end"/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i/>
          <w:color w:val="FF0000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 xml:space="preserve">bydliště: </w:t>
      </w:r>
      <w:r w:rsidRPr="00DF77EE" w:rsidR="004D22CE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895ACF">
        <w:rPr>
          <w:rFonts w:cs="Trebuchet MS" w:asciiTheme="minorHAnsi" w:hAnsiTheme="minorHAnsi"/>
          <w:b/>
          <w:sz w:val="22"/>
          <w:szCs w:val="22"/>
          <w:highlight w:val="yellow"/>
        </w:rPr>
        <w:instrText xml:space="preserve"> FORMTEXT </w:instrText>
      </w:r>
      <w:r w:rsidRPr="00DF77EE" w:rsidR="004D22CE">
        <w:rPr>
          <w:rFonts w:cs="Trebuchet MS" w:asciiTheme="minorHAnsi" w:hAnsiTheme="minorHAnsi"/>
          <w:b/>
          <w:sz w:val="22"/>
          <w:szCs w:val="22"/>
          <w:highlight w:val="yellow"/>
        </w:rPr>
      </w:r>
      <w:r w:rsidRPr="00DF77EE" w:rsidR="004D22CE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separate"/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4D22CE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end"/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i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 xml:space="preserve">podnikající na základě: </w:t>
      </w:r>
      <w:r w:rsidRPr="00DF77EE" w:rsidR="004D22CE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895ACF">
        <w:rPr>
          <w:rFonts w:cs="Trebuchet MS" w:asciiTheme="minorHAnsi" w:hAnsiTheme="minorHAnsi"/>
          <w:b/>
          <w:sz w:val="22"/>
          <w:szCs w:val="22"/>
          <w:highlight w:val="yellow"/>
        </w:rPr>
        <w:instrText xml:space="preserve"> FORMTEXT </w:instrText>
      </w:r>
      <w:r w:rsidRPr="00DF77EE" w:rsidR="004D22CE">
        <w:rPr>
          <w:rFonts w:cs="Trebuchet MS" w:asciiTheme="minorHAnsi" w:hAnsiTheme="minorHAnsi"/>
          <w:b/>
          <w:sz w:val="22"/>
          <w:szCs w:val="22"/>
          <w:highlight w:val="yellow"/>
        </w:rPr>
      </w:r>
      <w:r w:rsidRPr="00DF77EE" w:rsidR="004D22CE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separate"/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4D22CE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end"/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i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bankovní spojení</w:t>
      </w:r>
      <w:r w:rsidRPr="00DF77EE" w:rsidR="00895ACF">
        <w:rPr>
          <w:rFonts w:cs="Calibri" w:asciiTheme="minorHAnsi" w:hAnsiTheme="minorHAnsi"/>
          <w:i/>
          <w:sz w:val="22"/>
          <w:szCs w:val="22"/>
          <w:lang w:eastAsia="cs-CZ"/>
        </w:rPr>
        <w:t>:</w:t>
      </w: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 xml:space="preserve">  </w:t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i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lastRenderedPageBreak/>
        <w:t xml:space="preserve">číslo účtu (zveřejněný účet): </w:t>
      </w:r>
      <w:r w:rsidRPr="00DF77EE" w:rsidR="004D22CE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895ACF">
        <w:rPr>
          <w:rFonts w:cs="Trebuchet MS" w:asciiTheme="minorHAnsi" w:hAnsiTheme="minorHAnsi"/>
          <w:b/>
          <w:sz w:val="22"/>
          <w:szCs w:val="22"/>
          <w:highlight w:val="yellow"/>
        </w:rPr>
        <w:instrText xml:space="preserve"> FORMTEXT </w:instrText>
      </w:r>
      <w:r w:rsidRPr="00DF77EE" w:rsidR="004D22CE">
        <w:rPr>
          <w:rFonts w:cs="Trebuchet MS" w:asciiTheme="minorHAnsi" w:hAnsiTheme="minorHAnsi"/>
          <w:b/>
          <w:sz w:val="22"/>
          <w:szCs w:val="22"/>
          <w:highlight w:val="yellow"/>
        </w:rPr>
      </w:r>
      <w:r w:rsidRPr="00DF77EE" w:rsidR="004D22CE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separate"/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4D22CE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end"/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i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 xml:space="preserve">tel.: </w:t>
      </w:r>
      <w:r w:rsidRPr="00DF77EE" w:rsidR="004D22CE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895ACF">
        <w:rPr>
          <w:rFonts w:cs="Trebuchet MS" w:asciiTheme="minorHAnsi" w:hAnsiTheme="minorHAnsi"/>
          <w:b/>
          <w:sz w:val="22"/>
          <w:szCs w:val="22"/>
          <w:highlight w:val="yellow"/>
        </w:rPr>
        <w:instrText xml:space="preserve"> FORMTEXT </w:instrText>
      </w:r>
      <w:r w:rsidRPr="00DF77EE" w:rsidR="004D22CE">
        <w:rPr>
          <w:rFonts w:cs="Trebuchet MS" w:asciiTheme="minorHAnsi" w:hAnsiTheme="minorHAnsi"/>
          <w:b/>
          <w:sz w:val="22"/>
          <w:szCs w:val="22"/>
          <w:highlight w:val="yellow"/>
        </w:rPr>
      </w:r>
      <w:r w:rsidRPr="00DF77EE" w:rsidR="004D22CE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separate"/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4D22CE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end"/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57"/>
        <w:jc w:val="both"/>
        <w:rPr>
          <w:rFonts w:cs="Calibri" w:asciiTheme="minorHAnsi" w:hAnsiTheme="minorHAnsi"/>
          <w:i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 xml:space="preserve">e-mail.: </w:t>
      </w:r>
      <w:r w:rsidRPr="00DF77EE" w:rsidR="004D22CE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895ACF">
        <w:rPr>
          <w:rFonts w:cs="Trebuchet MS" w:asciiTheme="minorHAnsi" w:hAnsiTheme="minorHAnsi"/>
          <w:b/>
          <w:sz w:val="22"/>
          <w:szCs w:val="22"/>
          <w:highlight w:val="yellow"/>
        </w:rPr>
        <w:instrText xml:space="preserve"> FORMTEXT </w:instrText>
      </w:r>
      <w:r w:rsidRPr="00DF77EE" w:rsidR="004D22CE">
        <w:rPr>
          <w:rFonts w:cs="Trebuchet MS" w:asciiTheme="minorHAnsi" w:hAnsiTheme="minorHAnsi"/>
          <w:b/>
          <w:sz w:val="22"/>
          <w:szCs w:val="22"/>
          <w:highlight w:val="yellow"/>
        </w:rPr>
      </w:r>
      <w:r w:rsidRPr="00DF77EE" w:rsidR="004D22CE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separate"/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4D22CE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end"/>
      </w:r>
    </w:p>
    <w:p w:rsidRPr="00DF77EE" w:rsidR="00895ACF" w:rsidP="00990838" w:rsidRDefault="00895ACF">
      <w:pPr>
        <w:ind w:firstLine="357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dále jen </w:t>
      </w:r>
      <w:r w:rsidRPr="00DF77EE">
        <w:rPr>
          <w:rFonts w:cs="Calibri" w:asciiTheme="minorHAnsi" w:hAnsiTheme="minorHAnsi"/>
          <w:b/>
          <w:sz w:val="22"/>
          <w:szCs w:val="22"/>
          <w:lang w:eastAsia="cs-CZ"/>
        </w:rPr>
        <w:t>„</w:t>
      </w:r>
      <w:r w:rsidRPr="00DF77EE" w:rsidR="00436243">
        <w:rPr>
          <w:rFonts w:cs="Calibri" w:asciiTheme="minorHAnsi" w:hAnsiTheme="minorHAnsi"/>
          <w:b/>
          <w:sz w:val="22"/>
          <w:szCs w:val="22"/>
          <w:lang w:eastAsia="cs-CZ"/>
        </w:rPr>
        <w:t>poskytovatel</w:t>
      </w:r>
      <w:r w:rsidRPr="00DF77EE">
        <w:rPr>
          <w:rFonts w:cs="Calibri" w:asciiTheme="minorHAnsi" w:hAnsiTheme="minorHAnsi"/>
          <w:b/>
          <w:sz w:val="22"/>
          <w:szCs w:val="22"/>
          <w:lang w:eastAsia="cs-CZ"/>
        </w:rPr>
        <w:t>“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 na straně druhé</w:t>
      </w:r>
    </w:p>
    <w:p w:rsidRPr="00DF77EE" w:rsidR="00F938B7" w:rsidP="00F938B7" w:rsidRDefault="00F938B7">
      <w:pPr>
        <w:autoSpaceDE w:val="false"/>
        <w:autoSpaceDN w:val="false"/>
        <w:adjustRightInd w:val="false"/>
        <w:ind w:firstLine="357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objednatel a </w:t>
      </w:r>
      <w:r>
        <w:rPr>
          <w:rFonts w:cs="Calibri" w:asciiTheme="minorHAnsi" w:hAnsiTheme="minorHAnsi"/>
          <w:sz w:val="22"/>
          <w:szCs w:val="22"/>
          <w:lang w:eastAsia="cs-CZ"/>
        </w:rPr>
        <w:t>poskytovatel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 společně </w:t>
      </w:r>
      <w:r>
        <w:rPr>
          <w:rFonts w:cs="Calibri" w:asciiTheme="minorHAnsi" w:hAnsiTheme="minorHAnsi"/>
          <w:sz w:val="22"/>
          <w:szCs w:val="22"/>
          <w:lang w:eastAsia="cs-CZ"/>
        </w:rPr>
        <w:t>také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 </w:t>
      </w: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„</w:t>
      </w:r>
      <w:r w:rsidRPr="00DF77EE">
        <w:rPr>
          <w:rFonts w:cs="Calibri" w:asciiTheme="minorHAnsi" w:hAnsiTheme="minorHAnsi"/>
          <w:b/>
          <w:sz w:val="22"/>
          <w:szCs w:val="22"/>
          <w:lang w:eastAsia="cs-CZ"/>
        </w:rPr>
        <w:t>smluvní strany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>“ nebo jednotlivě</w:t>
      </w:r>
      <w:r>
        <w:rPr>
          <w:rFonts w:cs="Calibri" w:asciiTheme="minorHAnsi" w:hAnsiTheme="minorHAnsi"/>
          <w:sz w:val="22"/>
          <w:szCs w:val="22"/>
          <w:lang w:eastAsia="cs-CZ"/>
        </w:rPr>
        <w:t xml:space="preserve"> také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 </w:t>
      </w: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„</w:t>
      </w:r>
      <w:r w:rsidRPr="00DF77EE">
        <w:rPr>
          <w:rFonts w:cs="Calibri" w:asciiTheme="minorHAnsi" w:hAnsiTheme="minorHAnsi"/>
          <w:b/>
          <w:sz w:val="22"/>
          <w:szCs w:val="22"/>
          <w:lang w:eastAsia="cs-CZ"/>
        </w:rPr>
        <w:t>smluvní strana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>“.</w:t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57"/>
        <w:jc w:val="both"/>
        <w:rPr>
          <w:rFonts w:cs="Calibri" w:asciiTheme="minorHAnsi" w:hAnsiTheme="minorHAnsi"/>
          <w:sz w:val="22"/>
          <w:szCs w:val="22"/>
          <w:lang w:eastAsia="cs-CZ"/>
        </w:rPr>
      </w:pPr>
    </w:p>
    <w:p w:rsidRPr="00DF77EE" w:rsidR="00813108" w:rsidP="00990838" w:rsidRDefault="00813108">
      <w:pPr>
        <w:autoSpaceDE w:val="false"/>
        <w:autoSpaceDN w:val="false"/>
        <w:adjustRightInd w:val="false"/>
        <w:ind w:left="357"/>
        <w:jc w:val="both"/>
        <w:rPr>
          <w:rFonts w:cs="Calibri" w:asciiTheme="minorHAnsi" w:hAnsiTheme="minorHAnsi"/>
          <w:bCs/>
          <w:color w:val="FF0000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color w:val="FF0000"/>
          <w:sz w:val="22"/>
          <w:szCs w:val="22"/>
          <w:lang w:eastAsia="cs-CZ"/>
        </w:rPr>
        <w:t>*</w:t>
      </w:r>
      <w:r w:rsidR="00F938B7">
        <w:rPr>
          <w:rFonts w:cs="Calibri" w:asciiTheme="minorHAnsi" w:hAnsiTheme="minorHAnsi"/>
          <w:i/>
          <w:color w:val="FF0000"/>
          <w:sz w:val="22"/>
          <w:szCs w:val="22"/>
          <w:lang w:eastAsia="cs-CZ"/>
        </w:rPr>
        <w:t>Účastník</w:t>
      </w:r>
      <w:r w:rsidRPr="00DF77EE">
        <w:rPr>
          <w:rFonts w:cs="Calibri" w:asciiTheme="minorHAnsi" w:hAnsiTheme="minorHAnsi"/>
          <w:i/>
          <w:color w:val="FF0000"/>
          <w:sz w:val="22"/>
          <w:szCs w:val="22"/>
          <w:lang w:eastAsia="cs-CZ"/>
        </w:rPr>
        <w:t xml:space="preserve"> vybere variantu 1 nebo 2, podle toho,</w:t>
      </w:r>
      <w:r w:rsidR="00F938B7">
        <w:rPr>
          <w:rFonts w:cs="Calibri" w:asciiTheme="minorHAnsi" w:hAnsiTheme="minorHAnsi"/>
          <w:i/>
          <w:color w:val="FF0000"/>
          <w:sz w:val="22"/>
          <w:szCs w:val="22"/>
          <w:lang w:eastAsia="cs-CZ"/>
        </w:rPr>
        <w:t xml:space="preserve"> která se týká jeho právní formy</w:t>
      </w:r>
      <w:r w:rsidRPr="00DF77EE">
        <w:rPr>
          <w:rFonts w:cs="Calibri" w:asciiTheme="minorHAnsi" w:hAnsiTheme="minorHAnsi"/>
          <w:i/>
          <w:color w:val="FF0000"/>
          <w:sz w:val="22"/>
          <w:szCs w:val="22"/>
          <w:lang w:eastAsia="cs-CZ"/>
        </w:rPr>
        <w:t>.</w:t>
      </w:r>
    </w:p>
    <w:p w:rsidRPr="00DF77EE" w:rsidR="00813108" w:rsidP="00990838" w:rsidRDefault="00813108">
      <w:pPr>
        <w:rPr>
          <w:rFonts w:cs="Calibri" w:asciiTheme="minorHAnsi" w:hAnsiTheme="minorHAnsi"/>
          <w:sz w:val="22"/>
          <w:szCs w:val="22"/>
          <w:lang w:val="cs-CZ"/>
        </w:rPr>
      </w:pPr>
    </w:p>
    <w:p w:rsidRPr="00DF77EE" w:rsidR="00895ACF" w:rsidP="00990838" w:rsidRDefault="00895ACF">
      <w:pPr>
        <w:rPr>
          <w:rFonts w:cs="Calibri" w:asciiTheme="minorHAnsi" w:hAnsiTheme="minorHAnsi"/>
          <w:sz w:val="22"/>
          <w:szCs w:val="22"/>
          <w:lang w:val="cs-CZ"/>
        </w:rPr>
      </w:pPr>
    </w:p>
    <w:p w:rsidRPr="00F938B7" w:rsidR="00ED7538" w:rsidP="00990838" w:rsidRDefault="00417741">
      <w:pPr>
        <w:pStyle w:val="Nadpis1"/>
        <w:suppressAutoHyphens/>
        <w:spacing w:before="0" w:line="240" w:lineRule="auto"/>
        <w:ind w:left="431" w:hanging="431"/>
        <w:jc w:val="center"/>
        <w:rPr>
          <w:rFonts w:asciiTheme="minorHAnsi" w:hAnsiTheme="minorHAnsi"/>
          <w:color w:val="auto"/>
          <w:sz w:val="22"/>
          <w:szCs w:val="22"/>
        </w:rPr>
      </w:pPr>
      <w:r w:rsidRPr="00F938B7">
        <w:rPr>
          <w:rFonts w:asciiTheme="minorHAnsi" w:hAnsiTheme="minorHAnsi"/>
          <w:color w:val="auto"/>
          <w:sz w:val="22"/>
          <w:szCs w:val="22"/>
        </w:rPr>
        <w:t xml:space="preserve">Článek I. </w:t>
      </w:r>
    </w:p>
    <w:p w:rsidRPr="00F938B7" w:rsidR="00417741" w:rsidP="00990838" w:rsidRDefault="00417741">
      <w:pPr>
        <w:pStyle w:val="Nadpis1"/>
        <w:suppressAutoHyphens/>
        <w:spacing w:before="0" w:line="240" w:lineRule="auto"/>
        <w:ind w:left="431" w:hanging="431"/>
        <w:jc w:val="center"/>
        <w:rPr>
          <w:rFonts w:asciiTheme="minorHAnsi" w:hAnsiTheme="minorHAnsi"/>
          <w:color w:val="auto"/>
          <w:sz w:val="22"/>
          <w:szCs w:val="22"/>
        </w:rPr>
      </w:pPr>
      <w:r w:rsidRPr="00F938B7">
        <w:rPr>
          <w:rFonts w:asciiTheme="minorHAnsi" w:hAnsiTheme="minorHAnsi"/>
          <w:color w:val="auto"/>
          <w:sz w:val="22"/>
          <w:szCs w:val="22"/>
        </w:rPr>
        <w:t>Základní ustanovení</w:t>
      </w:r>
    </w:p>
    <w:p w:rsidRPr="00DF77EE" w:rsidR="00417741" w:rsidP="00990838" w:rsidRDefault="00417741">
      <w:pPr>
        <w:rPr>
          <w:rFonts w:asciiTheme="minorHAnsi" w:hAnsiTheme="minorHAnsi"/>
          <w:sz w:val="22"/>
          <w:szCs w:val="22"/>
        </w:rPr>
      </w:pPr>
    </w:p>
    <w:p w:rsidRPr="00DF77EE" w:rsidR="00895ACF" w:rsidP="00B46430" w:rsidRDefault="00895ACF">
      <w:pPr>
        <w:pStyle w:val="Zkladntext2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F77EE">
        <w:rPr>
          <w:rFonts w:asciiTheme="minorHAnsi" w:hAnsiTheme="minorHAnsi"/>
          <w:bCs/>
          <w:sz w:val="22"/>
          <w:szCs w:val="22"/>
        </w:rPr>
        <w:t>Smlouva je uzavřena mezi smluvními stranami na základě výsledků zadávacího řízení na podlimitní veřejnou zakázku na služby, zadávanou ve zjednodušeném podlimitním řízení v souladu s § 53 zákona č. 134/2016 Sb., o zadávání veřejných zakázek, v platném znění (dále jen jako „</w:t>
      </w:r>
      <w:r w:rsidRPr="00232338">
        <w:rPr>
          <w:rFonts w:asciiTheme="minorHAnsi" w:hAnsiTheme="minorHAnsi"/>
          <w:b/>
          <w:bCs/>
          <w:sz w:val="22"/>
          <w:szCs w:val="22"/>
        </w:rPr>
        <w:t>zákon o zadávání veřejných zakázek</w:t>
      </w:r>
      <w:r w:rsidRPr="00DF77EE">
        <w:rPr>
          <w:rFonts w:asciiTheme="minorHAnsi" w:hAnsiTheme="minorHAnsi"/>
          <w:bCs/>
          <w:sz w:val="22"/>
          <w:szCs w:val="22"/>
        </w:rPr>
        <w:t xml:space="preserve">“) a v souladu s postupy upravenými </w:t>
      </w:r>
      <w:r w:rsidR="00F938B7">
        <w:rPr>
          <w:rFonts w:asciiTheme="minorHAnsi" w:hAnsiTheme="minorHAnsi"/>
          <w:bCs/>
          <w:sz w:val="22"/>
          <w:szCs w:val="22"/>
        </w:rPr>
        <w:t>v</w:t>
      </w:r>
      <w:r w:rsidRPr="00DF77EE">
        <w:rPr>
          <w:rFonts w:asciiTheme="minorHAnsi" w:hAnsiTheme="minorHAnsi"/>
          <w:bCs/>
          <w:sz w:val="22"/>
          <w:szCs w:val="22"/>
        </w:rPr>
        <w:t xml:space="preserve"> Obecné části pravidel pro žadatele a příjemce v rámci Operačního programu Zaměstnanost, v platném znění,</w:t>
      </w:r>
      <w:r w:rsidR="00F938B7">
        <w:rPr>
          <w:rFonts w:asciiTheme="minorHAnsi" w:hAnsiTheme="minorHAnsi"/>
          <w:bCs/>
          <w:sz w:val="22"/>
          <w:szCs w:val="22"/>
        </w:rPr>
        <w:t xml:space="preserve"> relevantními pro zadávací řízení dle zákona o zadává</w:t>
      </w:r>
      <w:r w:rsidR="00124902">
        <w:rPr>
          <w:rFonts w:asciiTheme="minorHAnsi" w:hAnsiTheme="minorHAnsi"/>
          <w:bCs/>
          <w:sz w:val="22"/>
          <w:szCs w:val="22"/>
        </w:rPr>
        <w:t>n</w:t>
      </w:r>
      <w:r w:rsidR="00F938B7">
        <w:rPr>
          <w:rFonts w:asciiTheme="minorHAnsi" w:hAnsiTheme="minorHAnsi"/>
          <w:bCs/>
          <w:sz w:val="22"/>
          <w:szCs w:val="22"/>
        </w:rPr>
        <w:t xml:space="preserve">í veřejných zakázek, </w:t>
      </w:r>
      <w:r w:rsidRPr="00DF77EE">
        <w:rPr>
          <w:rFonts w:asciiTheme="minorHAnsi" w:hAnsiTheme="minorHAnsi"/>
          <w:bCs/>
          <w:sz w:val="22"/>
          <w:szCs w:val="22"/>
        </w:rPr>
        <w:t xml:space="preserve">s názvem </w:t>
      </w:r>
      <w:r w:rsidRPr="00DF77EE">
        <w:rPr>
          <w:rFonts w:asciiTheme="minorHAnsi" w:hAnsiTheme="minorHAnsi"/>
          <w:b/>
          <w:bCs/>
          <w:sz w:val="22"/>
          <w:szCs w:val="22"/>
        </w:rPr>
        <w:t>„</w:t>
      </w:r>
      <w:r w:rsidRPr="000D35AC" w:rsidR="000D35AC">
        <w:t xml:space="preserve"> </w:t>
      </w:r>
      <w:r w:rsidRPr="000D35AC" w:rsidR="000D35AC">
        <w:rPr>
          <w:rFonts w:cs="Calibri" w:asciiTheme="minorHAnsi" w:hAnsiTheme="minorHAnsi"/>
          <w:b/>
          <w:sz w:val="22"/>
          <w:szCs w:val="22"/>
        </w:rPr>
        <w:t xml:space="preserve">Vzdělávání zaměstnanců MěÚ v Rožnově pod Radhoštěm – část l. Projektové řízení </w:t>
      </w:r>
      <w:r w:rsidRPr="00DF77EE">
        <w:rPr>
          <w:rFonts w:asciiTheme="minorHAnsi" w:hAnsiTheme="minorHAnsi"/>
          <w:b/>
          <w:sz w:val="22"/>
          <w:szCs w:val="22"/>
        </w:rPr>
        <w:t>“</w:t>
      </w:r>
      <w:r w:rsidRPr="00DF77EE">
        <w:rPr>
          <w:rFonts w:asciiTheme="minorHAnsi" w:hAnsiTheme="minorHAnsi"/>
          <w:sz w:val="22"/>
          <w:szCs w:val="22"/>
        </w:rPr>
        <w:t xml:space="preserve"> (ID veřejné zakázky na profilu </w:t>
      </w:r>
      <w:r w:rsidRPr="00DF77EE" w:rsidR="00ED7538">
        <w:rPr>
          <w:rFonts w:asciiTheme="minorHAnsi" w:hAnsiTheme="minorHAnsi"/>
          <w:sz w:val="22"/>
          <w:szCs w:val="22"/>
        </w:rPr>
        <w:t>objednatele</w:t>
      </w:r>
      <w:r w:rsidRPr="00DF77EE">
        <w:rPr>
          <w:rFonts w:asciiTheme="minorHAnsi" w:hAnsiTheme="minorHAnsi"/>
          <w:sz w:val="22"/>
          <w:szCs w:val="22"/>
        </w:rPr>
        <w:t xml:space="preserve"> jakožto zadavatele veřejné zakázky </w:t>
      </w:r>
      <w:r w:rsidRPr="00DF77EE">
        <w:rPr>
          <w:rFonts w:asciiTheme="minorHAnsi" w:hAnsiTheme="minorHAnsi"/>
          <w:sz w:val="22"/>
          <w:szCs w:val="22"/>
          <w:highlight w:val="lightGray"/>
        </w:rPr>
        <w:t xml:space="preserve">…doplní </w:t>
      </w:r>
      <w:r w:rsidRPr="00DF77EE" w:rsidR="00ED7538">
        <w:rPr>
          <w:rFonts w:asciiTheme="minorHAnsi" w:hAnsiTheme="minorHAnsi"/>
          <w:sz w:val="22"/>
          <w:szCs w:val="22"/>
          <w:highlight w:val="lightGray"/>
        </w:rPr>
        <w:t>objednatel</w:t>
      </w:r>
      <w:r w:rsidRPr="00DF77EE">
        <w:rPr>
          <w:rFonts w:asciiTheme="minorHAnsi" w:hAnsiTheme="minorHAnsi"/>
          <w:sz w:val="22"/>
          <w:szCs w:val="22"/>
          <w:highlight w:val="lightGray"/>
        </w:rPr>
        <w:t>…</w:t>
      </w:r>
      <w:r w:rsidRPr="00DF77EE">
        <w:rPr>
          <w:rFonts w:asciiTheme="minorHAnsi" w:hAnsiTheme="minorHAnsi"/>
          <w:sz w:val="22"/>
          <w:szCs w:val="22"/>
        </w:rPr>
        <w:t>), (dále jen jako „</w:t>
      </w:r>
      <w:r w:rsidRPr="00232338">
        <w:rPr>
          <w:rFonts w:asciiTheme="minorHAnsi" w:hAnsiTheme="minorHAnsi"/>
          <w:b/>
          <w:sz w:val="22"/>
          <w:szCs w:val="22"/>
        </w:rPr>
        <w:t>veřejná zakázka</w:t>
      </w:r>
      <w:r w:rsidRPr="00DF77EE">
        <w:rPr>
          <w:rFonts w:asciiTheme="minorHAnsi" w:hAnsiTheme="minorHAnsi"/>
          <w:sz w:val="22"/>
          <w:szCs w:val="22"/>
        </w:rPr>
        <w:t xml:space="preserve">“). Nabídka </w:t>
      </w:r>
      <w:r w:rsidRPr="00DF77EE" w:rsidR="00436243">
        <w:rPr>
          <w:rFonts w:asciiTheme="minorHAnsi" w:hAnsiTheme="minorHAnsi"/>
          <w:sz w:val="22"/>
          <w:szCs w:val="22"/>
        </w:rPr>
        <w:t>poskytovatele</w:t>
      </w:r>
      <w:r w:rsidRPr="00DF77EE">
        <w:rPr>
          <w:rFonts w:asciiTheme="minorHAnsi" w:hAnsiTheme="minorHAnsi"/>
          <w:sz w:val="22"/>
          <w:szCs w:val="22"/>
        </w:rPr>
        <w:t xml:space="preserve">, podaná v rámci zadávacího řízení </w:t>
      </w:r>
      <w:r w:rsidR="00124902">
        <w:rPr>
          <w:rFonts w:asciiTheme="minorHAnsi" w:hAnsiTheme="minorHAnsi"/>
          <w:sz w:val="22"/>
          <w:szCs w:val="22"/>
        </w:rPr>
        <w:t>pro</w:t>
      </w:r>
      <w:r w:rsidRPr="00DF77EE">
        <w:rPr>
          <w:rFonts w:asciiTheme="minorHAnsi" w:hAnsiTheme="minorHAnsi"/>
          <w:sz w:val="22"/>
          <w:szCs w:val="22"/>
        </w:rPr>
        <w:t xml:space="preserve"> veřejnou zakázku dne </w:t>
      </w:r>
      <w:r w:rsidRPr="00DF77EE">
        <w:rPr>
          <w:rFonts w:asciiTheme="minorHAnsi" w:hAnsiTheme="minorHAnsi"/>
          <w:sz w:val="22"/>
          <w:szCs w:val="22"/>
          <w:highlight w:val="lightGray"/>
        </w:rPr>
        <w:t xml:space="preserve">…doplní </w:t>
      </w:r>
      <w:r w:rsidRPr="00DF77EE" w:rsidR="00ED7538">
        <w:rPr>
          <w:rFonts w:asciiTheme="minorHAnsi" w:hAnsiTheme="minorHAnsi"/>
          <w:sz w:val="22"/>
          <w:szCs w:val="22"/>
          <w:highlight w:val="lightGray"/>
        </w:rPr>
        <w:t>objednatel</w:t>
      </w:r>
      <w:r w:rsidRPr="00DF77EE">
        <w:rPr>
          <w:rFonts w:asciiTheme="minorHAnsi" w:hAnsiTheme="minorHAnsi"/>
          <w:sz w:val="22"/>
          <w:szCs w:val="22"/>
          <w:highlight w:val="lightGray"/>
        </w:rPr>
        <w:t>…</w:t>
      </w:r>
      <w:r w:rsidR="00484F66">
        <w:rPr>
          <w:rFonts w:asciiTheme="minorHAnsi" w:hAnsiTheme="minorHAnsi"/>
          <w:sz w:val="22"/>
          <w:szCs w:val="22"/>
        </w:rPr>
        <w:t xml:space="preserve"> prostřednictvím elektronického nástroje objednatele</w:t>
      </w:r>
      <w:r w:rsidRPr="00DF77EE">
        <w:rPr>
          <w:rFonts w:asciiTheme="minorHAnsi" w:hAnsiTheme="minorHAnsi"/>
          <w:sz w:val="22"/>
          <w:szCs w:val="22"/>
        </w:rPr>
        <w:t>, (dále jen „</w:t>
      </w:r>
      <w:r w:rsidRPr="00DF77EE">
        <w:rPr>
          <w:rFonts w:asciiTheme="minorHAnsi" w:hAnsiTheme="minorHAnsi"/>
          <w:b/>
          <w:bCs/>
          <w:sz w:val="22"/>
          <w:szCs w:val="22"/>
        </w:rPr>
        <w:t>nabídka</w:t>
      </w:r>
      <w:r w:rsidRPr="00DF77EE">
        <w:rPr>
          <w:rFonts w:asciiTheme="minorHAnsi" w:hAnsiTheme="minorHAnsi"/>
          <w:sz w:val="22"/>
          <w:szCs w:val="22"/>
        </w:rPr>
        <w:t>“), byla vyhodnocena jako nejvýhodnější.</w:t>
      </w:r>
    </w:p>
    <w:p w:rsidRPr="00DF77EE" w:rsidR="00417741" w:rsidP="00B46430" w:rsidRDefault="00417741">
      <w:pPr>
        <w:pStyle w:val="Nadpis2"/>
        <w:numPr>
          <w:ilvl w:val="0"/>
          <w:numId w:val="11"/>
        </w:numPr>
        <w:suppressAutoHyphens/>
        <w:ind w:left="426" w:hanging="426"/>
        <w:rPr>
          <w:rFonts w:asciiTheme="minorHAnsi" w:hAnsiTheme="minorHAnsi"/>
          <w:b w:val="false"/>
          <w:sz w:val="22"/>
          <w:szCs w:val="22"/>
        </w:rPr>
      </w:pPr>
      <w:r w:rsidRPr="00DF77EE">
        <w:rPr>
          <w:rFonts w:asciiTheme="minorHAnsi" w:hAnsiTheme="minorHAnsi"/>
          <w:b w:val="false"/>
          <w:sz w:val="22"/>
          <w:szCs w:val="22"/>
        </w:rPr>
        <w:t>Účelem smlouvy je vymezení vzájemných vztahů, práv a povinností smluvních stran při plnění smlouvy.</w:t>
      </w:r>
    </w:p>
    <w:p w:rsidRPr="00DF77EE" w:rsidR="00417741" w:rsidP="00B46430" w:rsidRDefault="00417741">
      <w:pPr>
        <w:pStyle w:val="Nadpis2"/>
        <w:numPr>
          <w:ilvl w:val="0"/>
          <w:numId w:val="11"/>
        </w:numPr>
        <w:suppressAutoHyphens/>
        <w:ind w:left="426" w:hanging="426"/>
        <w:rPr>
          <w:rFonts w:asciiTheme="minorHAnsi" w:hAnsiTheme="minorHAnsi"/>
          <w:b w:val="false"/>
          <w:sz w:val="22"/>
          <w:szCs w:val="22"/>
        </w:rPr>
      </w:pPr>
      <w:r w:rsidRPr="00DF77EE">
        <w:rPr>
          <w:rFonts w:asciiTheme="minorHAnsi" w:hAnsiTheme="minorHAnsi"/>
          <w:b w:val="false"/>
          <w:sz w:val="22"/>
          <w:szCs w:val="22"/>
        </w:rPr>
        <w:t xml:space="preserve">Smluvní strany se dohodly, že rozsah a obsah vzájemných práv a povinností, vyplývajících ze smlouvy, se bude řídit příslušnými ustanoveními občanského zákoníku a předpisy vztahujícími se k poskytování služeb </w:t>
      </w:r>
      <w:r w:rsidRPr="00DF77EE" w:rsidR="00436243">
        <w:rPr>
          <w:rFonts w:asciiTheme="minorHAnsi" w:hAnsiTheme="minorHAnsi"/>
          <w:b w:val="false"/>
          <w:sz w:val="22"/>
          <w:szCs w:val="22"/>
        </w:rPr>
        <w:t>poskytovatelem</w:t>
      </w:r>
      <w:r w:rsidRPr="00DF77EE">
        <w:rPr>
          <w:rFonts w:asciiTheme="minorHAnsi" w:hAnsiTheme="minorHAnsi"/>
          <w:b w:val="false"/>
          <w:sz w:val="22"/>
          <w:szCs w:val="22"/>
        </w:rPr>
        <w:t>.</w:t>
      </w:r>
    </w:p>
    <w:p w:rsidRPr="00DF77EE" w:rsidR="00417741" w:rsidP="00B46430" w:rsidRDefault="00417741">
      <w:pPr>
        <w:pStyle w:val="Nadpis2"/>
        <w:numPr>
          <w:ilvl w:val="0"/>
          <w:numId w:val="11"/>
        </w:numPr>
        <w:suppressAutoHyphens/>
        <w:ind w:left="426" w:hanging="426"/>
        <w:rPr>
          <w:rFonts w:asciiTheme="minorHAnsi" w:hAnsiTheme="minorHAnsi"/>
          <w:b w:val="false"/>
          <w:sz w:val="22"/>
          <w:szCs w:val="22"/>
        </w:rPr>
      </w:pPr>
      <w:r w:rsidRPr="00DF77EE">
        <w:rPr>
          <w:rFonts w:asciiTheme="minorHAnsi" w:hAnsiTheme="minorHAnsi"/>
          <w:b w:val="false"/>
          <w:sz w:val="22"/>
          <w:szCs w:val="22"/>
        </w:rPr>
        <w:t xml:space="preserve">Smluvní strany prohlašují, že údaje, uvedené ve smlouvě, jsou v souladu se skutečností v době uzavření smlouvy. Smluvní strany se zavazují, že změny dotčených údajů oznámí bez prodlení druhé smluvní straně. Smluvní strany dále prohlašují, že osoby, podepisující smlouvu, jsou k tomuto úkonu oprávněny. </w:t>
      </w:r>
    </w:p>
    <w:p w:rsidRPr="00DF77EE" w:rsidR="00417741" w:rsidP="00B46430" w:rsidRDefault="00436243">
      <w:pPr>
        <w:pStyle w:val="Nadpis2"/>
        <w:numPr>
          <w:ilvl w:val="0"/>
          <w:numId w:val="11"/>
        </w:numPr>
        <w:suppressAutoHyphens/>
        <w:ind w:left="426" w:hanging="426"/>
        <w:rPr>
          <w:rFonts w:asciiTheme="minorHAnsi" w:hAnsiTheme="minorHAnsi"/>
          <w:b w:val="false"/>
          <w:sz w:val="22"/>
          <w:szCs w:val="22"/>
        </w:rPr>
      </w:pPr>
      <w:r w:rsidRPr="00DF77EE">
        <w:rPr>
          <w:rFonts w:asciiTheme="minorHAnsi" w:hAnsiTheme="minorHAnsi"/>
          <w:b w:val="false"/>
          <w:sz w:val="22"/>
          <w:szCs w:val="22"/>
        </w:rPr>
        <w:t>Poskytovatel</w:t>
      </w:r>
      <w:r w:rsidRPr="00DF77EE" w:rsidR="00417741">
        <w:rPr>
          <w:rFonts w:asciiTheme="minorHAnsi" w:hAnsiTheme="minorHAnsi"/>
          <w:b w:val="false"/>
          <w:sz w:val="22"/>
          <w:szCs w:val="22"/>
        </w:rPr>
        <w:t xml:space="preserve"> prohlašuje, že je odborně způsobilý k zajištění předmětu plnění podle smlouvy a je držitelem nezbytných oprávnění k podnikání.</w:t>
      </w:r>
    </w:p>
    <w:p w:rsidRPr="00DF77EE" w:rsidR="00417741" w:rsidP="00B46430" w:rsidRDefault="00436243">
      <w:pPr>
        <w:pStyle w:val="Nadpis2"/>
        <w:numPr>
          <w:ilvl w:val="0"/>
          <w:numId w:val="11"/>
        </w:numPr>
        <w:suppressAutoHyphens/>
        <w:ind w:left="426" w:hanging="426"/>
        <w:rPr>
          <w:rFonts w:asciiTheme="minorHAnsi" w:hAnsiTheme="minorHAnsi"/>
          <w:b w:val="false"/>
          <w:sz w:val="22"/>
          <w:szCs w:val="22"/>
        </w:rPr>
      </w:pPr>
      <w:r w:rsidRPr="00DF77EE">
        <w:rPr>
          <w:rFonts w:asciiTheme="minorHAnsi" w:hAnsiTheme="minorHAnsi"/>
          <w:b w:val="false"/>
          <w:sz w:val="22"/>
          <w:szCs w:val="22"/>
        </w:rPr>
        <w:t>Poskytovatel</w:t>
      </w:r>
      <w:r w:rsidRPr="00DF77EE" w:rsidR="00417741">
        <w:rPr>
          <w:rFonts w:asciiTheme="minorHAnsi" w:hAnsiTheme="minorHAnsi"/>
          <w:b w:val="false"/>
          <w:sz w:val="22"/>
          <w:szCs w:val="22"/>
        </w:rPr>
        <w:t xml:space="preserve"> prohlašuje, že ve své nabídce pro </w:t>
      </w:r>
      <w:r w:rsidRPr="00DF77EE" w:rsidR="00ED7538">
        <w:rPr>
          <w:rFonts w:asciiTheme="minorHAnsi" w:hAnsiTheme="minorHAnsi"/>
          <w:b w:val="false"/>
          <w:sz w:val="22"/>
          <w:szCs w:val="22"/>
        </w:rPr>
        <w:t>zadávací</w:t>
      </w:r>
      <w:r w:rsidRPr="00DF77EE" w:rsidR="00417741">
        <w:rPr>
          <w:rFonts w:asciiTheme="minorHAnsi" w:hAnsiTheme="minorHAnsi"/>
          <w:b w:val="false"/>
          <w:sz w:val="22"/>
          <w:szCs w:val="22"/>
        </w:rPr>
        <w:t xml:space="preserve"> řízení, uvedené v odst. </w:t>
      </w:r>
      <w:r w:rsidRPr="00DF77EE" w:rsidR="00ED7538">
        <w:rPr>
          <w:rFonts w:asciiTheme="minorHAnsi" w:hAnsiTheme="minorHAnsi"/>
          <w:b w:val="false"/>
          <w:sz w:val="22"/>
          <w:szCs w:val="22"/>
        </w:rPr>
        <w:t>1. tohoto</w:t>
      </w:r>
      <w:r w:rsidRPr="00DF77EE" w:rsidR="00417741">
        <w:rPr>
          <w:rFonts w:asciiTheme="minorHAnsi" w:hAnsiTheme="minorHAnsi"/>
          <w:b w:val="false"/>
          <w:sz w:val="22"/>
          <w:szCs w:val="22"/>
        </w:rPr>
        <w:t xml:space="preserve"> čl.</w:t>
      </w:r>
      <w:r w:rsidR="00232338">
        <w:rPr>
          <w:rFonts w:asciiTheme="minorHAnsi" w:hAnsiTheme="minorHAnsi"/>
          <w:b w:val="false"/>
          <w:sz w:val="22"/>
          <w:szCs w:val="22"/>
        </w:rPr>
        <w:t xml:space="preserve"> </w:t>
      </w:r>
      <w:r w:rsidRPr="00DF77EE" w:rsidR="00417741">
        <w:rPr>
          <w:rFonts w:asciiTheme="minorHAnsi" w:hAnsiTheme="minorHAnsi"/>
          <w:b w:val="false"/>
          <w:sz w:val="22"/>
          <w:szCs w:val="22"/>
        </w:rPr>
        <w:t>smlouvy, </w:t>
      </w:r>
      <w:r w:rsidRPr="00DF77EE" w:rsidR="00417741">
        <w:rPr>
          <w:rStyle w:val="Odkaznakoment"/>
          <w:rFonts w:asciiTheme="minorHAnsi" w:hAnsiTheme="minorHAnsi"/>
          <w:b w:val="false"/>
          <w:sz w:val="22"/>
          <w:szCs w:val="22"/>
        </w:rPr>
        <w:t>u</w:t>
      </w:r>
      <w:r w:rsidRPr="00DF77EE" w:rsidR="00417741">
        <w:rPr>
          <w:rFonts w:asciiTheme="minorHAnsi" w:hAnsiTheme="minorHAnsi"/>
          <w:b w:val="false"/>
          <w:sz w:val="22"/>
          <w:szCs w:val="22"/>
        </w:rPr>
        <w:t xml:space="preserve">vedl veškeré informace a doklady, které odpovídají skutečnosti a měly nebo mohly mít vliv na výsledek </w:t>
      </w:r>
      <w:r w:rsidRPr="00DF77EE" w:rsidR="00ED7538">
        <w:rPr>
          <w:rFonts w:asciiTheme="minorHAnsi" w:hAnsiTheme="minorHAnsi"/>
          <w:b w:val="false"/>
          <w:sz w:val="22"/>
          <w:szCs w:val="22"/>
        </w:rPr>
        <w:t>zadávacího</w:t>
      </w:r>
      <w:r w:rsidRPr="00DF77EE" w:rsidR="00417741">
        <w:rPr>
          <w:rFonts w:asciiTheme="minorHAnsi" w:hAnsiTheme="minorHAnsi"/>
          <w:b w:val="false"/>
          <w:sz w:val="22"/>
          <w:szCs w:val="22"/>
        </w:rPr>
        <w:t xml:space="preserve"> řízení. </w:t>
      </w:r>
    </w:p>
    <w:p w:rsidRPr="00DF77EE" w:rsidR="00417741" w:rsidP="00990838" w:rsidRDefault="00417741">
      <w:pPr>
        <w:rPr>
          <w:rFonts w:cs="Calibri" w:asciiTheme="minorHAnsi" w:hAnsiTheme="minorHAnsi"/>
          <w:sz w:val="22"/>
          <w:szCs w:val="22"/>
          <w:lang w:val="cs-CZ"/>
        </w:rPr>
      </w:pPr>
    </w:p>
    <w:p w:rsidRPr="00DF77EE" w:rsidR="00ED7538" w:rsidP="00990838" w:rsidRDefault="00ED7538">
      <w:pPr>
        <w:rPr>
          <w:rFonts w:cs="Calibri" w:asciiTheme="minorHAnsi" w:hAnsiTheme="minorHAnsi"/>
          <w:sz w:val="22"/>
          <w:szCs w:val="22"/>
          <w:lang w:val="cs-CZ"/>
        </w:rPr>
      </w:pPr>
    </w:p>
    <w:p w:rsidRPr="00DF77EE" w:rsidR="00813108" w:rsidP="00990838" w:rsidRDefault="00813108">
      <w:pPr>
        <w:pStyle w:val="Nadpis2"/>
        <w:ind w:left="0" w:firstLine="0"/>
        <w:jc w:val="center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cs="Calibri" w:asciiTheme="minorHAnsi" w:hAnsiTheme="minorHAnsi"/>
          <w:sz w:val="22"/>
          <w:szCs w:val="22"/>
          <w:lang w:val="cs-CZ"/>
        </w:rPr>
        <w:t>Článek II.</w:t>
      </w:r>
    </w:p>
    <w:p w:rsidRPr="00DF77EE" w:rsidR="00813108" w:rsidP="00990838" w:rsidRDefault="00813108">
      <w:pPr>
        <w:pStyle w:val="Nadpis2"/>
        <w:ind w:left="0" w:firstLine="0"/>
        <w:jc w:val="center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cs="Calibri" w:asciiTheme="minorHAnsi" w:hAnsiTheme="minorHAnsi"/>
          <w:sz w:val="22"/>
          <w:szCs w:val="22"/>
          <w:lang w:val="cs-CZ"/>
        </w:rPr>
        <w:t>Předmět smlouvy</w:t>
      </w:r>
    </w:p>
    <w:p w:rsidRPr="00DF77EE" w:rsidR="00EC06C8" w:rsidP="003A6F70" w:rsidRDefault="00EC06C8">
      <w:pPr>
        <w:ind w:left="426" w:hanging="426"/>
        <w:rPr>
          <w:rFonts w:asciiTheme="minorHAnsi" w:hAnsiTheme="minorHAnsi"/>
          <w:sz w:val="22"/>
          <w:szCs w:val="22"/>
          <w:lang w:val="cs-CZ"/>
        </w:rPr>
      </w:pPr>
    </w:p>
    <w:p w:rsidRPr="005E79F6" w:rsidR="007D5F01" w:rsidP="00B46430" w:rsidRDefault="00ED7538">
      <w:pPr>
        <w:pStyle w:val="Odstavecseseznamem"/>
        <w:numPr>
          <w:ilvl w:val="0"/>
          <w:numId w:val="13"/>
        </w:numPr>
        <w:ind w:left="426" w:hanging="426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161FC3">
        <w:rPr>
          <w:rFonts w:cs="Arial" w:asciiTheme="minorHAnsi" w:hAnsiTheme="minorHAnsi"/>
          <w:sz w:val="22"/>
          <w:szCs w:val="22"/>
          <w:lang w:eastAsia="cs-CZ"/>
        </w:rPr>
        <w:t xml:space="preserve">Předmětem smlouvy </w:t>
      </w:r>
      <w:r w:rsidRPr="00161FC3" w:rsidR="00124902">
        <w:rPr>
          <w:rFonts w:cs="Arial" w:asciiTheme="minorHAnsi" w:hAnsiTheme="minorHAnsi"/>
          <w:sz w:val="22"/>
          <w:szCs w:val="22"/>
          <w:lang w:eastAsia="cs-CZ"/>
        </w:rPr>
        <w:t>je poskyt</w:t>
      </w:r>
      <w:r w:rsidR="00771105">
        <w:rPr>
          <w:rFonts w:cs="Arial" w:asciiTheme="minorHAnsi" w:hAnsiTheme="minorHAnsi"/>
          <w:sz w:val="22"/>
          <w:szCs w:val="22"/>
          <w:lang w:eastAsia="cs-CZ"/>
        </w:rPr>
        <w:t>nutí</w:t>
      </w:r>
      <w:r w:rsidR="00274441">
        <w:rPr>
          <w:rFonts w:cs="Arial" w:asciiTheme="minorHAnsi" w:hAnsiTheme="minorHAnsi"/>
          <w:sz w:val="22"/>
          <w:szCs w:val="22"/>
          <w:lang w:eastAsia="cs-CZ"/>
        </w:rPr>
        <w:t xml:space="preserve"> služ</w:t>
      </w:r>
      <w:r w:rsidRPr="00161FC3" w:rsidR="00124902">
        <w:rPr>
          <w:rFonts w:cs="Arial" w:asciiTheme="minorHAnsi" w:hAnsiTheme="minorHAnsi"/>
          <w:sz w:val="22"/>
          <w:szCs w:val="22"/>
          <w:lang w:eastAsia="cs-CZ"/>
        </w:rPr>
        <w:t>b</w:t>
      </w:r>
      <w:r w:rsidR="00771105">
        <w:rPr>
          <w:rFonts w:cs="Arial" w:asciiTheme="minorHAnsi" w:hAnsiTheme="minorHAnsi"/>
          <w:sz w:val="22"/>
          <w:szCs w:val="22"/>
          <w:lang w:eastAsia="cs-CZ"/>
        </w:rPr>
        <w:t>y</w:t>
      </w:r>
      <w:r w:rsidRPr="00161FC3">
        <w:rPr>
          <w:rFonts w:cs="Arial" w:asciiTheme="minorHAnsi" w:hAnsiTheme="minorHAnsi"/>
          <w:sz w:val="22"/>
          <w:szCs w:val="22"/>
          <w:lang w:eastAsia="cs-CZ"/>
        </w:rPr>
        <w:t xml:space="preserve"> </w:t>
      </w:r>
      <w:r w:rsidRPr="00161FC3" w:rsidR="00A2612B">
        <w:rPr>
          <w:rFonts w:cs="Arial" w:asciiTheme="minorHAnsi" w:hAnsiTheme="minorHAnsi"/>
          <w:sz w:val="22"/>
          <w:szCs w:val="22"/>
          <w:lang w:eastAsia="cs-CZ"/>
        </w:rPr>
        <w:t>–</w:t>
      </w:r>
      <w:r w:rsidRPr="00161FC3">
        <w:rPr>
          <w:rFonts w:cs="Arial" w:asciiTheme="minorHAnsi" w:hAnsiTheme="minorHAnsi"/>
          <w:sz w:val="22"/>
          <w:szCs w:val="22"/>
          <w:lang w:eastAsia="cs-CZ"/>
        </w:rPr>
        <w:t xml:space="preserve"> </w:t>
      </w:r>
      <w:r w:rsidRPr="00161FC3" w:rsidR="00A2612B">
        <w:rPr>
          <w:rFonts w:cs="Arial" w:asciiTheme="minorHAnsi" w:hAnsiTheme="minorHAnsi"/>
          <w:sz w:val="22"/>
          <w:szCs w:val="22"/>
          <w:lang w:eastAsia="cs-CZ"/>
        </w:rPr>
        <w:t>odborné</w:t>
      </w:r>
      <w:r w:rsidRPr="00161FC3" w:rsidR="00124902">
        <w:rPr>
          <w:rFonts w:cs="Arial" w:asciiTheme="minorHAnsi" w:hAnsiTheme="minorHAnsi"/>
          <w:sz w:val="22"/>
          <w:szCs w:val="22"/>
          <w:lang w:eastAsia="cs-CZ"/>
        </w:rPr>
        <w:t>ho</w:t>
      </w:r>
      <w:r w:rsidRPr="00161FC3" w:rsidR="00A2612B">
        <w:rPr>
          <w:rFonts w:cs="Arial" w:asciiTheme="minorHAnsi" w:hAnsiTheme="minorHAnsi"/>
          <w:sz w:val="22"/>
          <w:szCs w:val="22"/>
          <w:lang w:eastAsia="cs-CZ"/>
        </w:rPr>
        <w:t xml:space="preserve"> </w:t>
      </w:r>
      <w:r w:rsidRPr="00161FC3" w:rsidR="00124902">
        <w:rPr>
          <w:rFonts w:cs="Arial" w:asciiTheme="minorHAnsi" w:hAnsiTheme="minorHAnsi"/>
          <w:sz w:val="22"/>
          <w:szCs w:val="22"/>
          <w:lang w:eastAsia="cs-CZ"/>
        </w:rPr>
        <w:t>školení</w:t>
      </w:r>
      <w:r w:rsidRPr="00161FC3" w:rsidR="00A2612B">
        <w:rPr>
          <w:rFonts w:cs="Arial" w:asciiTheme="minorHAnsi" w:hAnsiTheme="minorHAnsi"/>
          <w:sz w:val="22"/>
          <w:szCs w:val="22"/>
          <w:lang w:eastAsia="cs-CZ"/>
        </w:rPr>
        <w:t xml:space="preserve"> pracovníků </w:t>
      </w:r>
      <w:r w:rsidRPr="00161FC3" w:rsidR="00A2612B">
        <w:rPr>
          <w:rFonts w:cs="Calibri" w:asciiTheme="minorHAnsi" w:hAnsiTheme="minorHAnsi"/>
          <w:sz w:val="22"/>
          <w:szCs w:val="22"/>
        </w:rPr>
        <w:t xml:space="preserve">MěÚ Rožnov pod Radhoštěm v </w:t>
      </w:r>
      <w:r w:rsidR="00B07C99">
        <w:rPr>
          <w:rFonts w:cs="Calibri" w:asciiTheme="minorHAnsi" w:hAnsiTheme="minorHAnsi"/>
          <w:sz w:val="22"/>
          <w:szCs w:val="22"/>
        </w:rPr>
        <w:t>oblasti projektového řízení</w:t>
      </w:r>
      <w:r w:rsidRPr="00161FC3" w:rsidR="009174D8">
        <w:rPr>
          <w:rFonts w:cs="Arial" w:asciiTheme="minorHAnsi" w:hAnsiTheme="minorHAnsi"/>
          <w:sz w:val="22"/>
          <w:szCs w:val="22"/>
          <w:lang w:eastAsia="cs-CZ"/>
        </w:rPr>
        <w:t xml:space="preserve">. </w:t>
      </w:r>
      <w:r w:rsidRPr="00B7507E" w:rsidR="00B7507E">
        <w:rPr>
          <w:rFonts w:cs="Arial" w:asciiTheme="minorHAnsi" w:hAnsiTheme="minorHAnsi"/>
          <w:sz w:val="22"/>
          <w:szCs w:val="22"/>
          <w:lang w:eastAsia="cs-CZ"/>
        </w:rPr>
        <w:t xml:space="preserve">V rámci předmětu plnění smlouvy dojde k proškolení celkem 35 osob (zaměstnanců organizace), s časovou dotací 5 dnů na každého účastníka. Vzdělávání bude probíhat v malých skupinkách (max. po 5 osobách), tak aby byla zajištěna interaktivnost vzdělávání a byl zajištěn prostor pro praktické příklady a dotazy účastníků. </w:t>
      </w:r>
      <w:r w:rsidRPr="00F505F6" w:rsidR="00B7507E">
        <w:rPr>
          <w:rFonts w:cs="Arial" w:asciiTheme="minorHAnsi" w:hAnsiTheme="minorHAnsi"/>
          <w:sz w:val="22"/>
          <w:szCs w:val="22"/>
          <w:lang w:eastAsia="cs-CZ"/>
        </w:rPr>
        <w:t>C</w:t>
      </w:r>
      <w:r w:rsidRPr="00F505F6" w:rsidR="00AD32F0">
        <w:rPr>
          <w:rFonts w:cs="Arial" w:asciiTheme="minorHAnsi" w:hAnsiTheme="minorHAnsi"/>
          <w:sz w:val="22"/>
          <w:szCs w:val="22"/>
          <w:lang w:eastAsia="cs-CZ"/>
        </w:rPr>
        <w:t>elkově bude realizováno 175 osobo/dnů školení.</w:t>
      </w:r>
      <w:r w:rsidRPr="00F529CE" w:rsidR="00AD32F0">
        <w:rPr>
          <w:rFonts w:cs="Arial" w:asciiTheme="minorHAnsi" w:hAnsiTheme="minorHAnsi"/>
          <w:color w:val="FF0000"/>
          <w:sz w:val="22"/>
          <w:szCs w:val="22"/>
          <w:lang w:eastAsia="cs-CZ"/>
        </w:rPr>
        <w:t xml:space="preserve"> </w:t>
      </w:r>
      <w:r w:rsidR="00AD32F0">
        <w:rPr>
          <w:rFonts w:cs="Arial" w:asciiTheme="minorHAnsi" w:hAnsiTheme="minorHAnsi"/>
          <w:sz w:val="22"/>
          <w:szCs w:val="22"/>
          <w:lang w:eastAsia="cs-CZ"/>
        </w:rPr>
        <w:t xml:space="preserve">V rámci </w:t>
      </w:r>
      <w:r w:rsidR="00771105">
        <w:rPr>
          <w:rFonts w:cs="Arial" w:asciiTheme="minorHAnsi" w:hAnsiTheme="minorHAnsi"/>
          <w:sz w:val="22"/>
          <w:szCs w:val="22"/>
          <w:lang w:eastAsia="cs-CZ"/>
        </w:rPr>
        <w:t>odborného</w:t>
      </w:r>
      <w:r w:rsidR="00AD32F0">
        <w:rPr>
          <w:rFonts w:cs="Arial" w:asciiTheme="minorHAnsi" w:hAnsiTheme="minorHAnsi"/>
          <w:sz w:val="22"/>
          <w:szCs w:val="22"/>
          <w:lang w:eastAsia="cs-CZ"/>
        </w:rPr>
        <w:t xml:space="preserve"> školení </w:t>
      </w:r>
      <w:r w:rsidR="00771105">
        <w:rPr>
          <w:rFonts w:cs="Arial" w:asciiTheme="minorHAnsi" w:hAnsiTheme="minorHAnsi"/>
          <w:sz w:val="22"/>
          <w:szCs w:val="22"/>
          <w:lang w:eastAsia="cs-CZ"/>
        </w:rPr>
        <w:t xml:space="preserve">účastníci získají teoretické znalosti projektového řízení, nacvičí si a osvojí praktickou spolupráci při řešení společných úkolů/projektů. </w:t>
      </w:r>
    </w:p>
    <w:p w:rsidR="005E79F6" w:rsidP="005E79F6" w:rsidRDefault="005E79F6">
      <w:pPr>
        <w:jc w:val="both"/>
        <w:rPr>
          <w:rFonts w:cs="Calibri" w:asciiTheme="minorHAnsi" w:hAnsiTheme="minorHAnsi"/>
          <w:sz w:val="22"/>
          <w:szCs w:val="22"/>
          <w:lang w:eastAsia="cs-CZ"/>
        </w:rPr>
      </w:pPr>
    </w:p>
    <w:p w:rsidR="005E79F6" w:rsidP="005E79F6" w:rsidRDefault="005E79F6">
      <w:pPr>
        <w:ind w:left="426"/>
        <w:jc w:val="both"/>
        <w:rPr>
          <w:rFonts w:cs="Calibri" w:asciiTheme="minorHAnsi" w:hAnsiTheme="minorHAnsi"/>
          <w:sz w:val="22"/>
          <w:szCs w:val="22"/>
          <w:lang w:eastAsia="cs-CZ"/>
        </w:rPr>
      </w:pPr>
    </w:p>
    <w:p w:rsidR="00AB3A18" w:rsidP="005E79F6" w:rsidRDefault="00AB3A18">
      <w:pPr>
        <w:ind w:left="426"/>
        <w:jc w:val="both"/>
        <w:rPr>
          <w:rFonts w:cs="Calibri" w:asciiTheme="minorHAnsi" w:hAnsiTheme="minorHAnsi"/>
          <w:sz w:val="22"/>
          <w:szCs w:val="22"/>
          <w:lang w:eastAsia="cs-CZ"/>
        </w:rPr>
      </w:pPr>
    </w:p>
    <w:p w:rsidRPr="0029308B" w:rsidR="0029308B" w:rsidP="0029308B" w:rsidRDefault="0029308B">
      <w:pPr>
        <w:spacing w:before="120" w:line="276" w:lineRule="auto"/>
        <w:ind w:left="1276" w:hanging="1276"/>
        <w:rPr>
          <w:rFonts w:eastAsia="Calibri" w:asciiTheme="minorHAnsi" w:hAnsiTheme="minorHAnsi"/>
          <w:snapToGrid/>
          <w:sz w:val="22"/>
          <w:szCs w:val="22"/>
          <w:lang w:val="cs-CZ"/>
        </w:rPr>
      </w:pPr>
      <w:r w:rsidRPr="0029308B">
        <w:rPr>
          <w:rFonts w:eastAsia="Calibri" w:asciiTheme="minorHAnsi" w:hAnsiTheme="minorHAnsi"/>
          <w:snapToGrid/>
          <w:sz w:val="22"/>
          <w:szCs w:val="22"/>
          <w:lang w:val="cs-CZ"/>
        </w:rPr>
        <w:t>Minimální požadavky na obsahovou náplň:</w:t>
      </w:r>
    </w:p>
    <w:tbl>
      <w:tblPr>
        <w:tblStyle w:val="Mkatabulky1"/>
        <w:tblW w:w="0" w:type="auto"/>
        <w:tblInd w:w="108" w:type="dxa"/>
        <w:tblLook w:val="04A0"/>
      </w:tblPr>
      <w:tblGrid>
        <w:gridCol w:w="1560"/>
        <w:gridCol w:w="6342"/>
      </w:tblGrid>
      <w:tr w:rsidRPr="0029308B" w:rsidR="0029308B" w:rsidTr="0029308B">
        <w:tc>
          <w:tcPr>
            <w:tcW w:w="1560" w:type="dxa"/>
          </w:tcPr>
          <w:p w:rsidRPr="0029308B" w:rsidR="0029308B" w:rsidP="0029308B" w:rsidRDefault="0029308B">
            <w:pPr>
              <w:spacing w:before="120"/>
              <w:rPr>
                <w:rFonts w:eastAsia="Calibri" w:asciiTheme="minorHAnsi" w:hAnsiTheme="minorHAnsi"/>
                <w:snapToGrid/>
                <w:sz w:val="22"/>
                <w:szCs w:val="22"/>
                <w:lang w:val="cs-CZ"/>
              </w:rPr>
            </w:pPr>
            <w:r w:rsidRPr="0029308B">
              <w:rPr>
                <w:rFonts w:eastAsia="Calibri" w:asciiTheme="minorHAnsi" w:hAnsiTheme="minorHAnsi"/>
                <w:snapToGrid/>
                <w:sz w:val="22"/>
                <w:szCs w:val="22"/>
                <w:lang w:val="cs-CZ"/>
              </w:rPr>
              <w:t>1</w:t>
            </w:r>
            <w:r w:rsidR="00416890">
              <w:rPr>
                <w:rFonts w:eastAsia="Calibri" w:asciiTheme="minorHAnsi" w:hAnsiTheme="minorHAnsi"/>
                <w:snapToGrid/>
                <w:sz w:val="22"/>
                <w:szCs w:val="22"/>
                <w:lang w:val="cs-CZ"/>
              </w:rPr>
              <w:t>.</w:t>
            </w:r>
            <w:r w:rsidRPr="0029308B">
              <w:rPr>
                <w:rFonts w:eastAsia="Calibri" w:asciiTheme="minorHAnsi" w:hAnsiTheme="minorHAnsi"/>
                <w:snapToGrid/>
                <w:sz w:val="22"/>
                <w:szCs w:val="22"/>
                <w:lang w:val="cs-CZ"/>
              </w:rPr>
              <w:t xml:space="preserve"> den</w:t>
            </w:r>
          </w:p>
        </w:tc>
        <w:tc>
          <w:tcPr>
            <w:tcW w:w="6342" w:type="dxa"/>
          </w:tcPr>
          <w:p w:rsidR="0029308B" w:rsidP="0029308B" w:rsidRDefault="0029308B">
            <w:pPr>
              <w:spacing w:before="120"/>
              <w:rPr>
                <w:rFonts w:eastAsia="Calibri" w:asciiTheme="minorHAnsi" w:hAnsiTheme="minorHAnsi"/>
                <w:snapToGrid/>
                <w:sz w:val="22"/>
                <w:szCs w:val="22"/>
                <w:lang w:val="cs-CZ"/>
              </w:rPr>
            </w:pPr>
            <w:r w:rsidRPr="0029308B">
              <w:rPr>
                <w:rFonts w:eastAsia="Calibri" w:asciiTheme="minorHAnsi" w:hAnsiTheme="minorHAnsi"/>
                <w:snapToGrid/>
                <w:sz w:val="22"/>
                <w:szCs w:val="22"/>
                <w:lang w:val="cs-CZ"/>
              </w:rPr>
              <w:t>-</w:t>
            </w:r>
            <w:r w:rsidRPr="0029308B">
              <w:rPr>
                <w:rFonts w:eastAsia="Calibri" w:asciiTheme="minorHAnsi" w:hAnsiTheme="minorHAnsi"/>
                <w:snapToGrid/>
                <w:sz w:val="22"/>
                <w:szCs w:val="22"/>
                <w:lang w:val="cs-CZ"/>
              </w:rPr>
              <w:tab/>
              <w:t xml:space="preserve">Specifika aktivit </w:t>
            </w:r>
            <w:r>
              <w:rPr>
                <w:rFonts w:eastAsia="Calibri" w:asciiTheme="minorHAnsi" w:hAnsiTheme="minorHAnsi"/>
                <w:snapToGrid/>
                <w:sz w:val="22"/>
                <w:szCs w:val="22"/>
                <w:lang w:val="cs-CZ"/>
              </w:rPr>
              <w:t>vhodných pro realizaci pomocí</w:t>
            </w:r>
          </w:p>
          <w:p w:rsidRPr="0029308B" w:rsidR="0029308B" w:rsidP="0029308B" w:rsidRDefault="0029308B">
            <w:pPr>
              <w:spacing w:before="120"/>
              <w:rPr>
                <w:rFonts w:eastAsia="Calibri" w:asciiTheme="minorHAnsi" w:hAnsiTheme="minorHAnsi"/>
                <w:snapToGrid/>
                <w:sz w:val="22"/>
                <w:szCs w:val="22"/>
                <w:lang w:val="cs-CZ"/>
              </w:rPr>
            </w:pPr>
            <w:r>
              <w:rPr>
                <w:rFonts w:eastAsia="Calibri" w:asciiTheme="minorHAnsi" w:hAnsiTheme="minorHAnsi"/>
                <w:snapToGrid/>
                <w:sz w:val="22"/>
                <w:szCs w:val="22"/>
                <w:lang w:val="cs-CZ"/>
              </w:rPr>
              <w:t xml:space="preserve">               </w:t>
            </w:r>
            <w:r w:rsidRPr="0029308B">
              <w:rPr>
                <w:rFonts w:eastAsia="Calibri" w:asciiTheme="minorHAnsi" w:hAnsiTheme="minorHAnsi"/>
                <w:snapToGrid/>
                <w:sz w:val="22"/>
                <w:szCs w:val="22"/>
                <w:lang w:val="cs-CZ"/>
              </w:rPr>
              <w:t>projektového řízení</w:t>
            </w:r>
          </w:p>
          <w:p w:rsidRPr="0029308B" w:rsidR="0029308B" w:rsidP="0029308B" w:rsidRDefault="0029308B">
            <w:pPr>
              <w:spacing w:before="120"/>
              <w:rPr>
                <w:rFonts w:eastAsia="Calibri" w:asciiTheme="minorHAnsi" w:hAnsiTheme="minorHAnsi"/>
                <w:snapToGrid/>
                <w:sz w:val="22"/>
                <w:szCs w:val="22"/>
                <w:lang w:val="cs-CZ"/>
              </w:rPr>
            </w:pPr>
            <w:r w:rsidRPr="0029308B">
              <w:rPr>
                <w:rFonts w:eastAsia="Calibri" w:asciiTheme="minorHAnsi" w:hAnsiTheme="minorHAnsi"/>
                <w:snapToGrid/>
                <w:sz w:val="22"/>
                <w:szCs w:val="22"/>
                <w:lang w:val="cs-CZ"/>
              </w:rPr>
              <w:t>-</w:t>
            </w:r>
            <w:r w:rsidRPr="0029308B">
              <w:rPr>
                <w:rFonts w:eastAsia="Calibri" w:asciiTheme="minorHAnsi" w:hAnsiTheme="minorHAnsi"/>
                <w:snapToGrid/>
                <w:sz w:val="22"/>
                <w:szCs w:val="22"/>
                <w:lang w:val="cs-CZ"/>
              </w:rPr>
              <w:tab/>
              <w:t xml:space="preserve">Projektový tým a projektové role – </w:t>
            </w:r>
            <w:proofErr w:type="spellStart"/>
            <w:r w:rsidRPr="0029308B">
              <w:rPr>
                <w:rFonts w:eastAsia="Calibri" w:asciiTheme="minorHAnsi" w:hAnsiTheme="minorHAnsi"/>
                <w:snapToGrid/>
                <w:sz w:val="22"/>
                <w:szCs w:val="22"/>
                <w:lang w:val="cs-CZ"/>
              </w:rPr>
              <w:t>Belbinův</w:t>
            </w:r>
            <w:proofErr w:type="spellEnd"/>
            <w:r w:rsidRPr="0029308B">
              <w:rPr>
                <w:rFonts w:eastAsia="Calibri" w:asciiTheme="minorHAnsi" w:hAnsiTheme="minorHAnsi"/>
                <w:snapToGrid/>
                <w:sz w:val="22"/>
                <w:szCs w:val="22"/>
                <w:lang w:val="cs-CZ"/>
              </w:rPr>
              <w:t xml:space="preserve"> test</w:t>
            </w:r>
          </w:p>
          <w:p w:rsidRPr="0029308B" w:rsidR="0029308B" w:rsidP="0029308B" w:rsidRDefault="0029308B">
            <w:pPr>
              <w:spacing w:before="120"/>
              <w:rPr>
                <w:rFonts w:eastAsia="Calibri" w:asciiTheme="minorHAnsi" w:hAnsiTheme="minorHAnsi"/>
                <w:snapToGrid/>
                <w:sz w:val="22"/>
                <w:szCs w:val="22"/>
                <w:lang w:val="cs-CZ"/>
              </w:rPr>
            </w:pPr>
            <w:r w:rsidRPr="0029308B">
              <w:rPr>
                <w:rFonts w:eastAsia="Calibri" w:asciiTheme="minorHAnsi" w:hAnsiTheme="minorHAnsi"/>
                <w:snapToGrid/>
                <w:sz w:val="22"/>
                <w:szCs w:val="22"/>
                <w:lang w:val="cs-CZ"/>
              </w:rPr>
              <w:t>-</w:t>
            </w:r>
            <w:r w:rsidRPr="0029308B">
              <w:rPr>
                <w:rFonts w:eastAsia="Calibri" w:asciiTheme="minorHAnsi" w:hAnsiTheme="minorHAnsi"/>
                <w:snapToGrid/>
                <w:sz w:val="22"/>
                <w:szCs w:val="22"/>
                <w:lang w:val="cs-CZ"/>
              </w:rPr>
              <w:tab/>
              <w:t>Definice projektu, projektových fází a projektového řízení</w:t>
            </w:r>
          </w:p>
          <w:p w:rsidRPr="0029308B" w:rsidR="0029308B" w:rsidP="0029308B" w:rsidRDefault="0029308B">
            <w:pPr>
              <w:spacing w:before="120"/>
              <w:rPr>
                <w:rFonts w:eastAsia="Calibri" w:asciiTheme="minorHAnsi" w:hAnsiTheme="minorHAnsi"/>
                <w:snapToGrid/>
                <w:sz w:val="22"/>
                <w:szCs w:val="22"/>
                <w:lang w:val="cs-CZ"/>
              </w:rPr>
            </w:pPr>
            <w:r w:rsidRPr="0029308B">
              <w:rPr>
                <w:rFonts w:eastAsia="Calibri" w:asciiTheme="minorHAnsi" w:hAnsiTheme="minorHAnsi"/>
                <w:snapToGrid/>
                <w:sz w:val="22"/>
                <w:szCs w:val="22"/>
                <w:lang w:val="cs-CZ"/>
              </w:rPr>
              <w:t>-</w:t>
            </w:r>
            <w:r w:rsidRPr="0029308B">
              <w:rPr>
                <w:rFonts w:eastAsia="Calibri" w:asciiTheme="minorHAnsi" w:hAnsiTheme="minorHAnsi"/>
                <w:snapToGrid/>
                <w:sz w:val="22"/>
                <w:szCs w:val="22"/>
                <w:lang w:val="cs-CZ"/>
              </w:rPr>
              <w:tab/>
              <w:t>Typy projektů a jejich nositelé</w:t>
            </w:r>
          </w:p>
        </w:tc>
      </w:tr>
      <w:tr w:rsidRPr="0029308B" w:rsidR="0029308B" w:rsidTr="0029308B">
        <w:tc>
          <w:tcPr>
            <w:tcW w:w="1560" w:type="dxa"/>
          </w:tcPr>
          <w:p w:rsidRPr="0029308B" w:rsidR="0029308B" w:rsidP="0029308B" w:rsidRDefault="005E7A71">
            <w:pPr>
              <w:spacing w:before="120"/>
              <w:rPr>
                <w:rFonts w:eastAsia="Calibri" w:asciiTheme="minorHAnsi" w:hAnsiTheme="minorHAnsi"/>
                <w:snapToGrid/>
                <w:sz w:val="22"/>
                <w:szCs w:val="22"/>
                <w:lang w:val="cs-CZ"/>
              </w:rPr>
            </w:pPr>
            <w:r>
              <w:rPr>
                <w:rFonts w:eastAsia="Calibri" w:asciiTheme="minorHAnsi" w:hAnsiTheme="minorHAnsi"/>
                <w:snapToGrid/>
                <w:sz w:val="22"/>
                <w:szCs w:val="22"/>
                <w:lang w:val="cs-CZ"/>
              </w:rPr>
              <w:t xml:space="preserve"> 2</w:t>
            </w:r>
            <w:r w:rsidR="00416890">
              <w:rPr>
                <w:rFonts w:eastAsia="Calibri" w:asciiTheme="minorHAnsi" w:hAnsiTheme="minorHAnsi"/>
                <w:snapToGrid/>
                <w:sz w:val="22"/>
                <w:szCs w:val="22"/>
                <w:lang w:val="cs-CZ"/>
              </w:rPr>
              <w:t>.</w:t>
            </w:r>
            <w:r>
              <w:rPr>
                <w:rFonts w:eastAsia="Calibri" w:asciiTheme="minorHAnsi" w:hAnsiTheme="minorHAnsi"/>
                <w:snapToGrid/>
                <w:sz w:val="22"/>
                <w:szCs w:val="22"/>
                <w:lang w:val="cs-CZ"/>
              </w:rPr>
              <w:t xml:space="preserve"> den</w:t>
            </w:r>
          </w:p>
        </w:tc>
        <w:tc>
          <w:tcPr>
            <w:tcW w:w="6342" w:type="dxa"/>
          </w:tcPr>
          <w:p w:rsidR="0029308B" w:rsidP="0029308B" w:rsidRDefault="0029308B">
            <w:pPr>
              <w:spacing w:before="120"/>
              <w:rPr>
                <w:rFonts w:eastAsia="Calibri" w:asciiTheme="minorHAnsi" w:hAnsiTheme="minorHAnsi"/>
                <w:snapToGrid/>
                <w:sz w:val="22"/>
                <w:szCs w:val="22"/>
                <w:lang w:val="cs-CZ"/>
              </w:rPr>
            </w:pPr>
            <w:r w:rsidRPr="0029308B">
              <w:rPr>
                <w:rFonts w:eastAsia="Calibri" w:asciiTheme="minorHAnsi" w:hAnsiTheme="minorHAnsi"/>
                <w:snapToGrid/>
                <w:sz w:val="22"/>
                <w:szCs w:val="22"/>
                <w:lang w:val="cs-CZ"/>
              </w:rPr>
              <w:t>-</w:t>
            </w:r>
            <w:r w:rsidRPr="0029308B">
              <w:rPr>
                <w:rFonts w:eastAsia="Calibri" w:asciiTheme="minorHAnsi" w:hAnsiTheme="minorHAnsi"/>
                <w:snapToGrid/>
                <w:sz w:val="22"/>
                <w:szCs w:val="22"/>
                <w:lang w:val="cs-CZ"/>
              </w:rPr>
              <w:tab/>
              <w:t>Dekompozice proj</w:t>
            </w:r>
            <w:r>
              <w:rPr>
                <w:rFonts w:eastAsia="Calibri" w:asciiTheme="minorHAnsi" w:hAnsiTheme="minorHAnsi"/>
                <w:snapToGrid/>
                <w:sz w:val="22"/>
                <w:szCs w:val="22"/>
                <w:lang w:val="cs-CZ"/>
              </w:rPr>
              <w:t>ektu pomocí WBS (</w:t>
            </w:r>
            <w:proofErr w:type="spellStart"/>
            <w:r>
              <w:rPr>
                <w:rFonts w:eastAsia="Calibri" w:asciiTheme="minorHAnsi" w:hAnsiTheme="minorHAnsi"/>
                <w:snapToGrid/>
                <w:sz w:val="22"/>
                <w:szCs w:val="22"/>
                <w:lang w:val="cs-CZ"/>
              </w:rPr>
              <w:t>Work</w:t>
            </w:r>
            <w:proofErr w:type="spellEnd"/>
            <w:r>
              <w:rPr>
                <w:rFonts w:eastAsia="Calibri" w:asciiTheme="minorHAnsi" w:hAnsiTheme="minorHAnsi"/>
                <w:snapToGrid/>
                <w:sz w:val="22"/>
                <w:szCs w:val="22"/>
                <w:lang w:val="cs-CZ"/>
              </w:rPr>
              <w:t xml:space="preserve"> </w:t>
            </w:r>
            <w:proofErr w:type="spellStart"/>
            <w:r>
              <w:rPr>
                <w:rFonts w:eastAsia="Calibri" w:asciiTheme="minorHAnsi" w:hAnsiTheme="minorHAnsi"/>
                <w:snapToGrid/>
                <w:sz w:val="22"/>
                <w:szCs w:val="22"/>
                <w:lang w:val="cs-CZ"/>
              </w:rPr>
              <w:t>Breakdown</w:t>
            </w:r>
            <w:proofErr w:type="spellEnd"/>
          </w:p>
          <w:p w:rsidRPr="0029308B" w:rsidR="0029308B" w:rsidP="0029308B" w:rsidRDefault="0029308B">
            <w:pPr>
              <w:spacing w:before="120"/>
              <w:rPr>
                <w:rFonts w:eastAsia="Calibri" w:asciiTheme="minorHAnsi" w:hAnsiTheme="minorHAnsi"/>
                <w:snapToGrid/>
                <w:sz w:val="22"/>
                <w:szCs w:val="22"/>
                <w:lang w:val="cs-CZ"/>
              </w:rPr>
            </w:pPr>
            <w:r>
              <w:rPr>
                <w:rFonts w:eastAsia="Calibri" w:asciiTheme="minorHAnsi" w:hAnsiTheme="minorHAnsi"/>
                <w:snapToGrid/>
                <w:sz w:val="22"/>
                <w:szCs w:val="22"/>
                <w:lang w:val="cs-CZ"/>
              </w:rPr>
              <w:t xml:space="preserve">              </w:t>
            </w:r>
            <w:proofErr w:type="spellStart"/>
            <w:r w:rsidRPr="0029308B">
              <w:rPr>
                <w:rFonts w:eastAsia="Calibri" w:asciiTheme="minorHAnsi" w:hAnsiTheme="minorHAnsi"/>
                <w:snapToGrid/>
                <w:sz w:val="22"/>
                <w:szCs w:val="22"/>
                <w:lang w:val="cs-CZ"/>
              </w:rPr>
              <w:t>Structure</w:t>
            </w:r>
            <w:proofErr w:type="spellEnd"/>
            <w:r w:rsidRPr="0029308B">
              <w:rPr>
                <w:rFonts w:eastAsia="Calibri" w:asciiTheme="minorHAnsi" w:hAnsiTheme="minorHAnsi"/>
                <w:snapToGrid/>
                <w:sz w:val="22"/>
                <w:szCs w:val="22"/>
                <w:lang w:val="cs-CZ"/>
              </w:rPr>
              <w:t>)</w:t>
            </w:r>
          </w:p>
          <w:p w:rsidRPr="0029308B" w:rsidR="0029308B" w:rsidP="0029308B" w:rsidRDefault="0029308B">
            <w:pPr>
              <w:spacing w:before="120"/>
              <w:rPr>
                <w:rFonts w:eastAsia="Calibri" w:asciiTheme="minorHAnsi" w:hAnsiTheme="minorHAnsi"/>
                <w:snapToGrid/>
                <w:sz w:val="22"/>
                <w:szCs w:val="22"/>
                <w:lang w:val="cs-CZ"/>
              </w:rPr>
            </w:pPr>
            <w:r w:rsidRPr="0029308B">
              <w:rPr>
                <w:rFonts w:eastAsia="Calibri" w:asciiTheme="minorHAnsi" w:hAnsiTheme="minorHAnsi"/>
                <w:snapToGrid/>
                <w:sz w:val="22"/>
                <w:szCs w:val="22"/>
                <w:lang w:val="cs-CZ"/>
              </w:rPr>
              <w:t>-</w:t>
            </w:r>
            <w:r w:rsidRPr="0029308B">
              <w:rPr>
                <w:rFonts w:eastAsia="Calibri" w:asciiTheme="minorHAnsi" w:hAnsiTheme="minorHAnsi"/>
                <w:snapToGrid/>
                <w:sz w:val="22"/>
                <w:szCs w:val="22"/>
                <w:lang w:val="cs-CZ"/>
              </w:rPr>
              <w:tab/>
              <w:t>Aplikace WBS na pracovním příkladu ve skupinách</w:t>
            </w:r>
          </w:p>
          <w:p w:rsidRPr="0029308B" w:rsidR="0029308B" w:rsidP="0029308B" w:rsidRDefault="0029308B">
            <w:pPr>
              <w:spacing w:before="120"/>
              <w:rPr>
                <w:rFonts w:eastAsia="Calibri" w:asciiTheme="minorHAnsi" w:hAnsiTheme="minorHAnsi"/>
                <w:snapToGrid/>
                <w:sz w:val="22"/>
                <w:szCs w:val="22"/>
                <w:lang w:val="cs-CZ"/>
              </w:rPr>
            </w:pPr>
            <w:r w:rsidRPr="0029308B">
              <w:rPr>
                <w:rFonts w:eastAsia="Calibri" w:asciiTheme="minorHAnsi" w:hAnsiTheme="minorHAnsi"/>
                <w:snapToGrid/>
                <w:sz w:val="22"/>
                <w:szCs w:val="22"/>
                <w:lang w:val="cs-CZ"/>
              </w:rPr>
              <w:t>-</w:t>
            </w:r>
            <w:r w:rsidRPr="0029308B">
              <w:rPr>
                <w:rFonts w:eastAsia="Calibri" w:asciiTheme="minorHAnsi" w:hAnsiTheme="minorHAnsi"/>
                <w:snapToGrid/>
                <w:sz w:val="22"/>
                <w:szCs w:val="22"/>
                <w:lang w:val="cs-CZ"/>
              </w:rPr>
              <w:tab/>
              <w:t>Prezentace a vyhodnocení výsledků</w:t>
            </w:r>
          </w:p>
        </w:tc>
      </w:tr>
      <w:tr w:rsidRPr="0029308B" w:rsidR="0029308B" w:rsidTr="0029308B">
        <w:tc>
          <w:tcPr>
            <w:tcW w:w="1560" w:type="dxa"/>
          </w:tcPr>
          <w:p w:rsidRPr="0029308B" w:rsidR="0029308B" w:rsidP="0029308B" w:rsidRDefault="0029308B">
            <w:pPr>
              <w:spacing w:before="120"/>
              <w:rPr>
                <w:rFonts w:eastAsia="Calibri" w:asciiTheme="minorHAnsi" w:hAnsiTheme="minorHAnsi"/>
                <w:snapToGrid/>
                <w:sz w:val="22"/>
                <w:szCs w:val="22"/>
                <w:lang w:val="cs-CZ"/>
              </w:rPr>
            </w:pPr>
            <w:r w:rsidRPr="0029308B">
              <w:rPr>
                <w:rFonts w:eastAsia="Calibri" w:asciiTheme="minorHAnsi" w:hAnsiTheme="minorHAnsi"/>
                <w:snapToGrid/>
                <w:sz w:val="22"/>
                <w:szCs w:val="22"/>
                <w:lang w:val="cs-CZ"/>
              </w:rPr>
              <w:t>3</w:t>
            </w:r>
            <w:r w:rsidR="00416890">
              <w:rPr>
                <w:rFonts w:eastAsia="Calibri" w:asciiTheme="minorHAnsi" w:hAnsiTheme="minorHAnsi"/>
                <w:snapToGrid/>
                <w:sz w:val="22"/>
                <w:szCs w:val="22"/>
                <w:lang w:val="cs-CZ"/>
              </w:rPr>
              <w:t>.</w:t>
            </w:r>
            <w:r w:rsidRPr="0029308B">
              <w:rPr>
                <w:rFonts w:eastAsia="Calibri" w:asciiTheme="minorHAnsi" w:hAnsiTheme="minorHAnsi"/>
                <w:snapToGrid/>
                <w:sz w:val="22"/>
                <w:szCs w:val="22"/>
                <w:lang w:val="cs-CZ"/>
              </w:rPr>
              <w:t xml:space="preserve"> den</w:t>
            </w:r>
          </w:p>
        </w:tc>
        <w:tc>
          <w:tcPr>
            <w:tcW w:w="6342" w:type="dxa"/>
          </w:tcPr>
          <w:p w:rsidR="0029308B" w:rsidP="0029308B" w:rsidRDefault="0029308B">
            <w:pPr>
              <w:spacing w:before="120"/>
              <w:rPr>
                <w:rFonts w:eastAsia="Calibri" w:asciiTheme="minorHAnsi" w:hAnsiTheme="minorHAnsi"/>
                <w:snapToGrid/>
                <w:sz w:val="22"/>
                <w:szCs w:val="22"/>
                <w:lang w:val="cs-CZ"/>
              </w:rPr>
            </w:pPr>
            <w:r w:rsidRPr="0029308B">
              <w:rPr>
                <w:rFonts w:eastAsia="Calibri" w:asciiTheme="minorHAnsi" w:hAnsiTheme="minorHAnsi"/>
                <w:snapToGrid/>
                <w:sz w:val="22"/>
                <w:szCs w:val="22"/>
                <w:lang w:val="cs-CZ"/>
              </w:rPr>
              <w:t>-</w:t>
            </w:r>
            <w:r w:rsidRPr="0029308B">
              <w:rPr>
                <w:rFonts w:eastAsia="Calibri" w:asciiTheme="minorHAnsi" w:hAnsiTheme="minorHAnsi"/>
                <w:snapToGrid/>
                <w:sz w:val="22"/>
                <w:szCs w:val="22"/>
                <w:lang w:val="cs-CZ"/>
              </w:rPr>
              <w:tab/>
              <w:t>Příprava a realizace investičních projektů</w:t>
            </w:r>
          </w:p>
          <w:p w:rsidR="00626394" w:rsidP="0029308B" w:rsidRDefault="00626394">
            <w:pPr>
              <w:spacing w:before="120"/>
              <w:rPr>
                <w:rFonts w:eastAsia="Calibri" w:asciiTheme="minorHAnsi" w:hAnsiTheme="minorHAnsi"/>
                <w:snapToGrid/>
                <w:sz w:val="22"/>
                <w:szCs w:val="22"/>
                <w:lang w:val="cs-CZ"/>
              </w:rPr>
            </w:pPr>
            <w:proofErr w:type="gramStart"/>
            <w:r>
              <w:rPr>
                <w:rFonts w:eastAsia="Calibri" w:asciiTheme="minorHAnsi" w:hAnsiTheme="minorHAnsi"/>
                <w:snapToGrid/>
                <w:sz w:val="22"/>
                <w:szCs w:val="22"/>
                <w:lang w:val="cs-CZ"/>
              </w:rPr>
              <w:t xml:space="preserve">-             </w:t>
            </w:r>
            <w:proofErr w:type="spellStart"/>
            <w:r>
              <w:rPr>
                <w:rFonts w:eastAsia="Calibri" w:asciiTheme="minorHAnsi" w:hAnsiTheme="minorHAnsi"/>
                <w:snapToGrid/>
                <w:sz w:val="22"/>
                <w:szCs w:val="22"/>
                <w:lang w:val="cs-CZ"/>
              </w:rPr>
              <w:t>Auditing</w:t>
            </w:r>
            <w:proofErr w:type="spellEnd"/>
            <w:proofErr w:type="gramEnd"/>
            <w:r>
              <w:rPr>
                <w:rFonts w:eastAsia="Calibri" w:asciiTheme="minorHAnsi" w:hAnsiTheme="minorHAnsi"/>
                <w:snapToGrid/>
                <w:sz w:val="22"/>
                <w:szCs w:val="22"/>
                <w:lang w:val="cs-CZ"/>
              </w:rPr>
              <w:t xml:space="preserve"> připravenosti investičních projektů k realizaci</w:t>
            </w:r>
          </w:p>
          <w:p w:rsidRPr="0029308B" w:rsidR="0029308B" w:rsidP="0029308B" w:rsidRDefault="001E10D0">
            <w:pPr>
              <w:spacing w:before="120"/>
              <w:rPr>
                <w:rFonts w:eastAsia="Calibri" w:asciiTheme="minorHAnsi" w:hAnsiTheme="minorHAnsi"/>
                <w:snapToGrid/>
                <w:sz w:val="22"/>
                <w:szCs w:val="22"/>
                <w:lang w:val="cs-CZ"/>
              </w:rPr>
            </w:pPr>
            <w:r>
              <w:rPr>
                <w:rFonts w:eastAsia="Calibri" w:asciiTheme="minorHAnsi" w:hAnsiTheme="minorHAnsi"/>
                <w:snapToGrid/>
                <w:sz w:val="22"/>
                <w:szCs w:val="22"/>
                <w:lang w:val="cs-CZ"/>
              </w:rPr>
              <w:t>-</w:t>
            </w:r>
            <w:r w:rsidRPr="0029308B" w:rsidR="0029308B">
              <w:rPr>
                <w:rFonts w:eastAsia="Calibri" w:asciiTheme="minorHAnsi" w:hAnsiTheme="minorHAnsi"/>
                <w:snapToGrid/>
                <w:sz w:val="22"/>
                <w:szCs w:val="22"/>
                <w:lang w:val="cs-CZ"/>
              </w:rPr>
              <w:tab/>
              <w:t>Metodické a SW nástroje pro řízení investičních projektů</w:t>
            </w:r>
          </w:p>
        </w:tc>
      </w:tr>
      <w:tr w:rsidRPr="0029308B" w:rsidR="0029308B" w:rsidTr="0029308B">
        <w:tc>
          <w:tcPr>
            <w:tcW w:w="1560" w:type="dxa"/>
          </w:tcPr>
          <w:p w:rsidRPr="0029308B" w:rsidR="0029308B" w:rsidP="0029308B" w:rsidRDefault="0029308B">
            <w:pPr>
              <w:spacing w:before="120"/>
              <w:rPr>
                <w:rFonts w:eastAsia="Calibri" w:asciiTheme="minorHAnsi" w:hAnsiTheme="minorHAnsi"/>
                <w:snapToGrid/>
                <w:sz w:val="22"/>
                <w:szCs w:val="22"/>
                <w:lang w:val="cs-CZ"/>
              </w:rPr>
            </w:pPr>
            <w:r w:rsidRPr="0029308B">
              <w:rPr>
                <w:rFonts w:eastAsia="Calibri" w:asciiTheme="minorHAnsi" w:hAnsiTheme="minorHAnsi"/>
                <w:snapToGrid/>
                <w:sz w:val="22"/>
                <w:szCs w:val="22"/>
                <w:lang w:val="cs-CZ"/>
              </w:rPr>
              <w:t>4</w:t>
            </w:r>
            <w:r w:rsidR="00416890">
              <w:rPr>
                <w:rFonts w:eastAsia="Calibri" w:asciiTheme="minorHAnsi" w:hAnsiTheme="minorHAnsi"/>
                <w:snapToGrid/>
                <w:sz w:val="22"/>
                <w:szCs w:val="22"/>
                <w:lang w:val="cs-CZ"/>
              </w:rPr>
              <w:t>.</w:t>
            </w:r>
            <w:r w:rsidRPr="0029308B">
              <w:rPr>
                <w:rFonts w:eastAsia="Calibri" w:asciiTheme="minorHAnsi" w:hAnsiTheme="minorHAnsi"/>
                <w:snapToGrid/>
                <w:sz w:val="22"/>
                <w:szCs w:val="22"/>
                <w:lang w:val="cs-CZ"/>
              </w:rPr>
              <w:t xml:space="preserve"> den</w:t>
            </w:r>
          </w:p>
        </w:tc>
        <w:tc>
          <w:tcPr>
            <w:tcW w:w="6342" w:type="dxa"/>
          </w:tcPr>
          <w:p w:rsidRPr="0029308B" w:rsidR="0029308B" w:rsidP="0029308B" w:rsidRDefault="0029308B">
            <w:pPr>
              <w:spacing w:before="120"/>
              <w:rPr>
                <w:rFonts w:eastAsia="Calibri" w:asciiTheme="minorHAnsi" w:hAnsiTheme="minorHAnsi"/>
                <w:snapToGrid/>
                <w:sz w:val="22"/>
                <w:szCs w:val="22"/>
                <w:lang w:val="cs-CZ"/>
              </w:rPr>
            </w:pPr>
            <w:r w:rsidRPr="0029308B">
              <w:rPr>
                <w:rFonts w:eastAsia="Calibri" w:asciiTheme="minorHAnsi" w:hAnsiTheme="minorHAnsi"/>
                <w:snapToGrid/>
                <w:sz w:val="22"/>
                <w:szCs w:val="22"/>
                <w:lang w:val="cs-CZ"/>
              </w:rPr>
              <w:t>-</w:t>
            </w:r>
            <w:r w:rsidRPr="0029308B">
              <w:rPr>
                <w:rFonts w:eastAsia="Calibri" w:asciiTheme="minorHAnsi" w:hAnsiTheme="minorHAnsi"/>
                <w:snapToGrid/>
                <w:sz w:val="22"/>
                <w:szCs w:val="22"/>
                <w:lang w:val="cs-CZ"/>
              </w:rPr>
              <w:tab/>
              <w:t>Grafické znázornění průběhu projektu</w:t>
            </w:r>
          </w:p>
          <w:p w:rsidRPr="0029308B" w:rsidR="0029308B" w:rsidP="0029308B" w:rsidRDefault="0029308B">
            <w:pPr>
              <w:spacing w:before="120"/>
              <w:rPr>
                <w:rFonts w:eastAsia="Calibri" w:asciiTheme="minorHAnsi" w:hAnsiTheme="minorHAnsi"/>
                <w:snapToGrid/>
                <w:sz w:val="22"/>
                <w:szCs w:val="22"/>
                <w:lang w:val="cs-CZ"/>
              </w:rPr>
            </w:pPr>
            <w:r w:rsidRPr="0029308B">
              <w:rPr>
                <w:rFonts w:eastAsia="Calibri" w:asciiTheme="minorHAnsi" w:hAnsiTheme="minorHAnsi"/>
                <w:snapToGrid/>
                <w:sz w:val="22"/>
                <w:szCs w:val="22"/>
                <w:lang w:val="cs-CZ"/>
              </w:rPr>
              <w:t>-</w:t>
            </w:r>
            <w:r w:rsidRPr="0029308B">
              <w:rPr>
                <w:rFonts w:eastAsia="Calibri" w:asciiTheme="minorHAnsi" w:hAnsiTheme="minorHAnsi"/>
                <w:snapToGrid/>
                <w:sz w:val="22"/>
                <w:szCs w:val="22"/>
                <w:lang w:val="cs-CZ"/>
              </w:rPr>
              <w:tab/>
              <w:t>Lhůtové a kapacitní plánování projektu</w:t>
            </w:r>
          </w:p>
          <w:p w:rsidRPr="0029308B" w:rsidR="0029308B" w:rsidP="0029308B" w:rsidRDefault="0029308B">
            <w:pPr>
              <w:spacing w:before="120"/>
              <w:rPr>
                <w:rFonts w:eastAsia="Calibri" w:asciiTheme="minorHAnsi" w:hAnsiTheme="minorHAnsi"/>
                <w:snapToGrid/>
                <w:sz w:val="22"/>
                <w:szCs w:val="22"/>
                <w:lang w:val="cs-CZ"/>
              </w:rPr>
            </w:pPr>
            <w:r w:rsidRPr="0029308B">
              <w:rPr>
                <w:rFonts w:eastAsia="Calibri" w:asciiTheme="minorHAnsi" w:hAnsiTheme="minorHAnsi"/>
                <w:snapToGrid/>
                <w:sz w:val="22"/>
                <w:szCs w:val="22"/>
                <w:lang w:val="cs-CZ"/>
              </w:rPr>
              <w:t>-</w:t>
            </w:r>
            <w:r w:rsidRPr="0029308B">
              <w:rPr>
                <w:rFonts w:eastAsia="Calibri" w:asciiTheme="minorHAnsi" w:hAnsiTheme="minorHAnsi"/>
                <w:snapToGrid/>
                <w:sz w:val="22"/>
                <w:szCs w:val="22"/>
                <w:lang w:val="cs-CZ"/>
              </w:rPr>
              <w:tab/>
              <w:t>Práce s milníky projektu</w:t>
            </w:r>
          </w:p>
          <w:p w:rsidRPr="0029308B" w:rsidR="0029308B" w:rsidP="0029308B" w:rsidRDefault="0029308B">
            <w:pPr>
              <w:spacing w:before="120"/>
              <w:rPr>
                <w:rFonts w:eastAsia="Calibri" w:asciiTheme="minorHAnsi" w:hAnsiTheme="minorHAnsi"/>
                <w:snapToGrid/>
                <w:sz w:val="22"/>
                <w:szCs w:val="22"/>
                <w:lang w:val="cs-CZ"/>
              </w:rPr>
            </w:pPr>
            <w:r w:rsidRPr="0029308B">
              <w:rPr>
                <w:rFonts w:eastAsia="Calibri" w:asciiTheme="minorHAnsi" w:hAnsiTheme="minorHAnsi"/>
                <w:snapToGrid/>
                <w:sz w:val="22"/>
                <w:szCs w:val="22"/>
                <w:lang w:val="cs-CZ"/>
              </w:rPr>
              <w:t>-</w:t>
            </w:r>
            <w:r w:rsidRPr="0029308B">
              <w:rPr>
                <w:rFonts w:eastAsia="Calibri" w:asciiTheme="minorHAnsi" w:hAnsiTheme="minorHAnsi"/>
                <w:snapToGrid/>
                <w:sz w:val="22"/>
                <w:szCs w:val="22"/>
                <w:lang w:val="cs-CZ"/>
              </w:rPr>
              <w:tab/>
              <w:t>Plánování projektu pomocí kritického řetězce</w:t>
            </w:r>
          </w:p>
        </w:tc>
      </w:tr>
      <w:tr w:rsidRPr="0029308B" w:rsidR="0029308B" w:rsidTr="0029308B">
        <w:tc>
          <w:tcPr>
            <w:tcW w:w="1560" w:type="dxa"/>
          </w:tcPr>
          <w:p w:rsidRPr="0029308B" w:rsidR="0029308B" w:rsidP="0029308B" w:rsidRDefault="0029308B">
            <w:pPr>
              <w:spacing w:before="120"/>
              <w:rPr>
                <w:rFonts w:eastAsia="Calibri" w:asciiTheme="minorHAnsi" w:hAnsiTheme="minorHAnsi"/>
                <w:snapToGrid/>
                <w:sz w:val="22"/>
                <w:szCs w:val="22"/>
                <w:lang w:val="cs-CZ"/>
              </w:rPr>
            </w:pPr>
            <w:r w:rsidRPr="0029308B">
              <w:rPr>
                <w:rFonts w:eastAsia="Calibri" w:asciiTheme="minorHAnsi" w:hAnsiTheme="minorHAnsi"/>
                <w:snapToGrid/>
                <w:sz w:val="22"/>
                <w:szCs w:val="22"/>
                <w:lang w:val="cs-CZ"/>
              </w:rPr>
              <w:t>5</w:t>
            </w:r>
            <w:r w:rsidR="00416890">
              <w:rPr>
                <w:rFonts w:eastAsia="Calibri" w:asciiTheme="minorHAnsi" w:hAnsiTheme="minorHAnsi"/>
                <w:snapToGrid/>
                <w:sz w:val="22"/>
                <w:szCs w:val="22"/>
                <w:lang w:val="cs-CZ"/>
              </w:rPr>
              <w:t>.</w:t>
            </w:r>
            <w:r w:rsidRPr="0029308B">
              <w:rPr>
                <w:rFonts w:eastAsia="Calibri" w:asciiTheme="minorHAnsi" w:hAnsiTheme="minorHAnsi"/>
                <w:snapToGrid/>
                <w:sz w:val="22"/>
                <w:szCs w:val="22"/>
                <w:lang w:val="cs-CZ"/>
              </w:rPr>
              <w:t xml:space="preserve"> den</w:t>
            </w:r>
          </w:p>
        </w:tc>
        <w:tc>
          <w:tcPr>
            <w:tcW w:w="6342" w:type="dxa"/>
          </w:tcPr>
          <w:p w:rsidRPr="0029308B" w:rsidR="0029308B" w:rsidP="0029308B" w:rsidRDefault="0029308B">
            <w:pPr>
              <w:spacing w:before="120"/>
              <w:rPr>
                <w:rFonts w:eastAsia="Calibri" w:asciiTheme="minorHAnsi" w:hAnsiTheme="minorHAnsi"/>
                <w:snapToGrid/>
                <w:sz w:val="22"/>
                <w:szCs w:val="22"/>
                <w:lang w:val="cs-CZ"/>
              </w:rPr>
            </w:pPr>
            <w:r w:rsidRPr="0029308B">
              <w:rPr>
                <w:rFonts w:eastAsia="Calibri" w:asciiTheme="minorHAnsi" w:hAnsiTheme="minorHAnsi"/>
                <w:snapToGrid/>
                <w:sz w:val="22"/>
                <w:szCs w:val="22"/>
                <w:lang w:val="cs-CZ"/>
              </w:rPr>
              <w:t>-</w:t>
            </w:r>
            <w:r w:rsidRPr="0029308B">
              <w:rPr>
                <w:rFonts w:eastAsia="Calibri" w:asciiTheme="minorHAnsi" w:hAnsiTheme="minorHAnsi"/>
                <w:snapToGrid/>
                <w:sz w:val="22"/>
                <w:szCs w:val="22"/>
                <w:lang w:val="cs-CZ"/>
              </w:rPr>
              <w:tab/>
              <w:t>Analýza rizik projektu a její aplikace na zadaných příkladech</w:t>
            </w:r>
          </w:p>
          <w:p w:rsidRPr="0029308B" w:rsidR="0029308B" w:rsidP="0029308B" w:rsidRDefault="0029308B">
            <w:pPr>
              <w:spacing w:before="120"/>
              <w:rPr>
                <w:rFonts w:eastAsia="Calibri" w:asciiTheme="minorHAnsi" w:hAnsiTheme="minorHAnsi"/>
                <w:snapToGrid/>
                <w:sz w:val="22"/>
                <w:szCs w:val="22"/>
                <w:lang w:val="cs-CZ"/>
              </w:rPr>
            </w:pPr>
            <w:r w:rsidRPr="0029308B">
              <w:rPr>
                <w:rFonts w:eastAsia="Calibri" w:asciiTheme="minorHAnsi" w:hAnsiTheme="minorHAnsi"/>
                <w:snapToGrid/>
                <w:sz w:val="22"/>
                <w:szCs w:val="22"/>
                <w:lang w:val="cs-CZ"/>
              </w:rPr>
              <w:t>-</w:t>
            </w:r>
            <w:r w:rsidRPr="0029308B">
              <w:rPr>
                <w:rFonts w:eastAsia="Calibri" w:asciiTheme="minorHAnsi" w:hAnsiTheme="minorHAnsi"/>
                <w:snapToGrid/>
                <w:sz w:val="22"/>
                <w:szCs w:val="22"/>
                <w:lang w:val="cs-CZ"/>
              </w:rPr>
              <w:tab/>
              <w:t>Sestavování rozpočtu projektu</w:t>
            </w:r>
          </w:p>
          <w:p w:rsidRPr="0029308B" w:rsidR="0029308B" w:rsidP="0029308B" w:rsidRDefault="0029308B">
            <w:pPr>
              <w:spacing w:before="120"/>
              <w:rPr>
                <w:rFonts w:eastAsia="Calibri" w:asciiTheme="minorHAnsi" w:hAnsiTheme="minorHAnsi"/>
                <w:snapToGrid/>
                <w:sz w:val="22"/>
                <w:szCs w:val="22"/>
                <w:lang w:val="cs-CZ"/>
              </w:rPr>
            </w:pPr>
            <w:r w:rsidRPr="0029308B">
              <w:rPr>
                <w:rFonts w:eastAsia="Calibri" w:asciiTheme="minorHAnsi" w:hAnsiTheme="minorHAnsi"/>
                <w:snapToGrid/>
                <w:sz w:val="22"/>
                <w:szCs w:val="22"/>
                <w:lang w:val="cs-CZ"/>
              </w:rPr>
              <w:t>-</w:t>
            </w:r>
            <w:r w:rsidRPr="0029308B">
              <w:rPr>
                <w:rFonts w:eastAsia="Calibri" w:asciiTheme="minorHAnsi" w:hAnsiTheme="minorHAnsi"/>
                <w:snapToGrid/>
                <w:sz w:val="22"/>
                <w:szCs w:val="22"/>
                <w:lang w:val="cs-CZ"/>
              </w:rPr>
              <w:tab/>
              <w:t>Rozpočtování při nejistotě</w:t>
            </w:r>
          </w:p>
          <w:p w:rsidRPr="0029308B" w:rsidR="0029308B" w:rsidP="0029308B" w:rsidRDefault="0029308B">
            <w:pPr>
              <w:spacing w:before="120"/>
              <w:rPr>
                <w:rFonts w:eastAsia="Calibri" w:asciiTheme="minorHAnsi" w:hAnsiTheme="minorHAnsi"/>
                <w:snapToGrid/>
                <w:sz w:val="22"/>
                <w:szCs w:val="22"/>
                <w:lang w:val="cs-CZ"/>
              </w:rPr>
            </w:pPr>
            <w:r w:rsidRPr="0029308B">
              <w:rPr>
                <w:rFonts w:eastAsia="Calibri" w:asciiTheme="minorHAnsi" w:hAnsiTheme="minorHAnsi"/>
                <w:snapToGrid/>
                <w:sz w:val="22"/>
                <w:szCs w:val="22"/>
                <w:lang w:val="cs-CZ"/>
              </w:rPr>
              <w:t>-</w:t>
            </w:r>
            <w:r w:rsidRPr="0029308B">
              <w:rPr>
                <w:rFonts w:eastAsia="Calibri" w:asciiTheme="minorHAnsi" w:hAnsiTheme="minorHAnsi"/>
                <w:snapToGrid/>
                <w:sz w:val="22"/>
                <w:szCs w:val="22"/>
                <w:lang w:val="cs-CZ"/>
              </w:rPr>
              <w:tab/>
              <w:t xml:space="preserve">Aplikace projektového řízení účastníky na vlastních zadáních </w:t>
            </w:r>
          </w:p>
          <w:p w:rsidRPr="0029308B" w:rsidR="0029308B" w:rsidP="0029308B" w:rsidRDefault="0029308B">
            <w:pPr>
              <w:spacing w:before="120"/>
              <w:rPr>
                <w:rFonts w:eastAsia="Calibri" w:asciiTheme="minorHAnsi" w:hAnsiTheme="minorHAnsi"/>
                <w:snapToGrid/>
                <w:sz w:val="22"/>
                <w:szCs w:val="22"/>
                <w:lang w:val="cs-CZ"/>
              </w:rPr>
            </w:pPr>
            <w:r w:rsidRPr="0029308B">
              <w:rPr>
                <w:rFonts w:eastAsia="Calibri" w:asciiTheme="minorHAnsi" w:hAnsiTheme="minorHAnsi"/>
                <w:snapToGrid/>
                <w:sz w:val="22"/>
                <w:szCs w:val="22"/>
                <w:lang w:val="cs-CZ"/>
              </w:rPr>
              <w:t>-</w:t>
            </w:r>
            <w:r w:rsidRPr="0029308B">
              <w:rPr>
                <w:rFonts w:eastAsia="Calibri" w:asciiTheme="minorHAnsi" w:hAnsiTheme="minorHAnsi"/>
                <w:snapToGrid/>
                <w:sz w:val="22"/>
                <w:szCs w:val="22"/>
                <w:lang w:val="cs-CZ"/>
              </w:rPr>
              <w:tab/>
              <w:t>Test získaných znalostní a dovedností</w:t>
            </w:r>
          </w:p>
        </w:tc>
      </w:tr>
    </w:tbl>
    <w:p w:rsidR="00AB3A18" w:rsidP="005E79F6" w:rsidRDefault="00AB3A18">
      <w:pPr>
        <w:ind w:left="426"/>
        <w:jc w:val="both"/>
        <w:rPr>
          <w:rFonts w:cs="Calibri" w:asciiTheme="minorHAnsi" w:hAnsiTheme="minorHAnsi"/>
          <w:sz w:val="22"/>
          <w:szCs w:val="22"/>
          <w:lang w:eastAsia="cs-CZ"/>
        </w:rPr>
      </w:pPr>
    </w:p>
    <w:p w:rsidRPr="001A56C9" w:rsidR="00B83A85" w:rsidP="00B83A85" w:rsidRDefault="00B83A85">
      <w:pPr>
        <w:jc w:val="both"/>
        <w:rPr>
          <w:rFonts w:cs="Arial"/>
          <w:i/>
          <w:sz w:val="20"/>
          <w:u w:val="single"/>
          <w:lang w:eastAsia="cs-CZ"/>
        </w:rPr>
      </w:pPr>
      <w:r w:rsidRPr="001A56C9">
        <w:rPr>
          <w:rFonts w:cs="Arial"/>
          <w:i/>
          <w:sz w:val="20"/>
          <w:u w:val="single"/>
          <w:lang w:eastAsia="cs-CZ"/>
        </w:rPr>
        <w:t>Očekávaný efekt vzdělávání</w:t>
      </w:r>
    </w:p>
    <w:p w:rsidRPr="001A56C9" w:rsidR="00B83A85" w:rsidP="00B83A85" w:rsidRDefault="00B83A85">
      <w:pPr>
        <w:jc w:val="both"/>
        <w:rPr>
          <w:rFonts w:cs="Arial"/>
          <w:i/>
          <w:sz w:val="20"/>
          <w:lang w:eastAsia="cs-CZ"/>
        </w:rPr>
      </w:pPr>
    </w:p>
    <w:p w:rsidRPr="001A56C9" w:rsidR="00B83A85" w:rsidP="00B83A85" w:rsidRDefault="00B83A85">
      <w:pPr>
        <w:pStyle w:val="Odstavecseseznamem"/>
        <w:numPr>
          <w:ilvl w:val="0"/>
          <w:numId w:val="32"/>
        </w:numPr>
        <w:contextualSpacing/>
        <w:jc w:val="both"/>
        <w:rPr>
          <w:rFonts w:cs="Arial" w:asciiTheme="minorHAnsi" w:hAnsiTheme="minorHAnsi"/>
          <w:i/>
          <w:sz w:val="20"/>
        </w:rPr>
      </w:pPr>
      <w:r w:rsidRPr="001A56C9">
        <w:rPr>
          <w:rFonts w:cs="Arial" w:asciiTheme="minorHAnsi" w:hAnsiTheme="minorHAnsi"/>
          <w:i/>
          <w:sz w:val="20"/>
        </w:rPr>
        <w:t>Terminologické, dokumentační a metodologické sjednocení realizace všech těch aktivit, které je vhodné připravovat a uskutečňovat jako projekty.</w:t>
      </w:r>
    </w:p>
    <w:p w:rsidRPr="001A56C9" w:rsidR="00B83A85" w:rsidP="00B83A85" w:rsidRDefault="00B83A85">
      <w:pPr>
        <w:pStyle w:val="Odstavecseseznamem"/>
        <w:numPr>
          <w:ilvl w:val="0"/>
          <w:numId w:val="32"/>
        </w:numPr>
        <w:contextualSpacing/>
        <w:jc w:val="both"/>
        <w:rPr>
          <w:rFonts w:cs="Arial" w:asciiTheme="minorHAnsi" w:hAnsiTheme="minorHAnsi"/>
          <w:i/>
          <w:sz w:val="20"/>
        </w:rPr>
      </w:pPr>
      <w:r w:rsidRPr="001A56C9">
        <w:rPr>
          <w:rFonts w:cs="Arial" w:asciiTheme="minorHAnsi" w:hAnsiTheme="minorHAnsi"/>
          <w:i/>
          <w:sz w:val="20"/>
        </w:rPr>
        <w:t>Získání a ověření vědomostí z oblasti projektového řízení v úrovni, která umožní všem účastníkům programu efektivně komunikovat v projektových rolích, které jim jsou či budou svěřovány (tj. eliminovat rizika opomenutí, nedorozumění a neshod při realizaci projektů).</w:t>
      </w:r>
    </w:p>
    <w:p w:rsidRPr="001A56C9" w:rsidR="00B83A85" w:rsidP="00B83A85" w:rsidRDefault="00B83A85">
      <w:pPr>
        <w:pStyle w:val="Odstavecseseznamem"/>
        <w:numPr>
          <w:ilvl w:val="0"/>
          <w:numId w:val="32"/>
        </w:numPr>
        <w:contextualSpacing/>
        <w:jc w:val="both"/>
        <w:rPr>
          <w:rFonts w:cs="Arial" w:asciiTheme="minorHAnsi" w:hAnsiTheme="minorHAnsi"/>
          <w:i/>
          <w:sz w:val="20"/>
        </w:rPr>
      </w:pPr>
      <w:r w:rsidRPr="001A56C9">
        <w:rPr>
          <w:rFonts w:cs="Arial" w:asciiTheme="minorHAnsi" w:hAnsiTheme="minorHAnsi"/>
          <w:i/>
          <w:sz w:val="20"/>
        </w:rPr>
        <w:t>Identifikace individuálních předpokladů pro plnění specifických rolí v projektových týmech a dosažení odpovídající (tj. diferencované) kvalifikace pro profesionální plnění těchto rolí.</w:t>
      </w:r>
    </w:p>
    <w:p w:rsidR="00B83A85" w:rsidP="00B83A85" w:rsidRDefault="00B83A85">
      <w:pPr>
        <w:pStyle w:val="Odstavecseseznamem"/>
        <w:numPr>
          <w:ilvl w:val="0"/>
          <w:numId w:val="32"/>
        </w:numPr>
        <w:contextualSpacing/>
        <w:jc w:val="both"/>
        <w:rPr>
          <w:rFonts w:cs="Arial" w:asciiTheme="minorHAnsi" w:hAnsiTheme="minorHAnsi"/>
          <w:i/>
          <w:sz w:val="22"/>
          <w:szCs w:val="22"/>
        </w:rPr>
      </w:pPr>
      <w:r w:rsidRPr="001A56C9">
        <w:rPr>
          <w:rFonts w:cs="Arial" w:asciiTheme="minorHAnsi" w:hAnsiTheme="minorHAnsi"/>
          <w:i/>
          <w:sz w:val="20"/>
        </w:rPr>
        <w:t>Získání dovedností, které jednotliví účastníci vzdělávacího programu budou schopni bezprostředně uplatnit ve své práci související s realizací současných i budoucích projektů objednatele, včetně dovedností auditorských</w:t>
      </w:r>
      <w:r w:rsidRPr="001A56C9">
        <w:rPr>
          <w:rFonts w:cs="Arial" w:asciiTheme="minorHAnsi" w:hAnsiTheme="minorHAnsi"/>
          <w:i/>
          <w:sz w:val="22"/>
          <w:szCs w:val="22"/>
        </w:rPr>
        <w:t>.</w:t>
      </w:r>
    </w:p>
    <w:p w:rsidR="00B83A85" w:rsidP="00B83A85" w:rsidRDefault="00B83A85">
      <w:pPr>
        <w:jc w:val="both"/>
        <w:rPr>
          <w:rFonts w:cs="Arial" w:asciiTheme="minorHAnsi" w:hAnsiTheme="minorHAnsi"/>
          <w:i/>
          <w:sz w:val="20"/>
          <w:u w:val="single"/>
        </w:rPr>
      </w:pPr>
    </w:p>
    <w:p w:rsidR="00B83A85" w:rsidP="00B83A85" w:rsidRDefault="00B83A85">
      <w:pPr>
        <w:jc w:val="both"/>
        <w:rPr>
          <w:rFonts w:cs="Arial" w:asciiTheme="minorHAnsi" w:hAnsiTheme="minorHAnsi"/>
          <w:i/>
          <w:sz w:val="20"/>
          <w:u w:val="single"/>
        </w:rPr>
      </w:pPr>
      <w:r w:rsidRPr="00714FB4">
        <w:rPr>
          <w:rFonts w:cs="Arial" w:asciiTheme="minorHAnsi" w:hAnsiTheme="minorHAnsi"/>
          <w:i/>
          <w:sz w:val="20"/>
          <w:u w:val="single"/>
        </w:rPr>
        <w:t xml:space="preserve">Dovednosti, které by měl účastník po absolvování </w:t>
      </w:r>
      <w:r>
        <w:rPr>
          <w:rFonts w:cs="Arial" w:asciiTheme="minorHAnsi" w:hAnsiTheme="minorHAnsi"/>
          <w:i/>
          <w:sz w:val="20"/>
          <w:u w:val="single"/>
        </w:rPr>
        <w:t>školení</w:t>
      </w:r>
      <w:r w:rsidRPr="00714FB4">
        <w:rPr>
          <w:rFonts w:cs="Arial" w:asciiTheme="minorHAnsi" w:hAnsiTheme="minorHAnsi"/>
          <w:i/>
          <w:sz w:val="20"/>
          <w:u w:val="single"/>
        </w:rPr>
        <w:t xml:space="preserve"> zvládnout: </w:t>
      </w:r>
    </w:p>
    <w:p w:rsidRPr="00714FB4" w:rsidR="00B83A85" w:rsidP="00B83A85" w:rsidRDefault="00B83A85">
      <w:pPr>
        <w:jc w:val="both"/>
        <w:rPr>
          <w:rFonts w:cs="Arial" w:asciiTheme="minorHAnsi" w:hAnsiTheme="minorHAnsi"/>
          <w:i/>
          <w:sz w:val="20"/>
          <w:u w:val="single"/>
        </w:rPr>
      </w:pPr>
    </w:p>
    <w:p w:rsidRPr="00714FB4" w:rsidR="00B83A85" w:rsidP="00B83A85" w:rsidRDefault="00B83A85">
      <w:pPr>
        <w:pStyle w:val="Odstavecseseznamem"/>
        <w:numPr>
          <w:ilvl w:val="0"/>
          <w:numId w:val="33"/>
        </w:numPr>
        <w:contextualSpacing/>
        <w:jc w:val="both"/>
        <w:rPr>
          <w:rFonts w:cs="Arial" w:asciiTheme="minorHAnsi" w:hAnsiTheme="minorHAnsi"/>
          <w:i/>
          <w:sz w:val="20"/>
        </w:rPr>
      </w:pPr>
      <w:r w:rsidRPr="00714FB4">
        <w:rPr>
          <w:rFonts w:cs="Arial" w:asciiTheme="minorHAnsi" w:hAnsiTheme="minorHAnsi"/>
          <w:i/>
          <w:sz w:val="20"/>
        </w:rPr>
        <w:t>rozpoznat, kdy je vhodné definovat zadání změny proces její realizace jako projekt</w:t>
      </w:r>
    </w:p>
    <w:p w:rsidRPr="00714FB4" w:rsidR="00B83A85" w:rsidP="00B83A85" w:rsidRDefault="00B83A85">
      <w:pPr>
        <w:pStyle w:val="Odstavecseseznamem"/>
        <w:numPr>
          <w:ilvl w:val="0"/>
          <w:numId w:val="33"/>
        </w:numPr>
        <w:contextualSpacing/>
        <w:jc w:val="both"/>
        <w:rPr>
          <w:rFonts w:cs="Arial" w:asciiTheme="minorHAnsi" w:hAnsiTheme="minorHAnsi"/>
          <w:i/>
          <w:sz w:val="20"/>
        </w:rPr>
      </w:pPr>
      <w:r w:rsidRPr="00714FB4">
        <w:rPr>
          <w:rFonts w:cs="Arial" w:asciiTheme="minorHAnsi" w:hAnsiTheme="minorHAnsi"/>
          <w:i/>
          <w:sz w:val="20"/>
        </w:rPr>
        <w:t>určit role jednotlivých členů projektového týmu</w:t>
      </w:r>
    </w:p>
    <w:p w:rsidRPr="00714FB4" w:rsidR="00B83A85" w:rsidP="00B83A85" w:rsidRDefault="00B83A85">
      <w:pPr>
        <w:pStyle w:val="Odstavecseseznamem"/>
        <w:numPr>
          <w:ilvl w:val="0"/>
          <w:numId w:val="33"/>
        </w:numPr>
        <w:contextualSpacing/>
        <w:jc w:val="both"/>
        <w:rPr>
          <w:rFonts w:cs="Arial" w:asciiTheme="minorHAnsi" w:hAnsiTheme="minorHAnsi"/>
          <w:i/>
          <w:sz w:val="20"/>
        </w:rPr>
      </w:pPr>
      <w:r w:rsidRPr="00714FB4">
        <w:rPr>
          <w:rFonts w:cs="Arial" w:asciiTheme="minorHAnsi" w:hAnsiTheme="minorHAnsi"/>
          <w:i/>
          <w:sz w:val="20"/>
        </w:rPr>
        <w:lastRenderedPageBreak/>
        <w:t>správně identifikovat všechny aktivity projektu, potřebné k jeho úspěšné realizaci</w:t>
      </w:r>
    </w:p>
    <w:p w:rsidRPr="00714FB4" w:rsidR="00B83A85" w:rsidP="00B83A85" w:rsidRDefault="00B83A85">
      <w:pPr>
        <w:pStyle w:val="Odstavecseseznamem"/>
        <w:numPr>
          <w:ilvl w:val="0"/>
          <w:numId w:val="33"/>
        </w:numPr>
        <w:contextualSpacing/>
        <w:jc w:val="both"/>
        <w:rPr>
          <w:rFonts w:cs="Arial" w:asciiTheme="minorHAnsi" w:hAnsiTheme="minorHAnsi"/>
          <w:i/>
          <w:sz w:val="20"/>
        </w:rPr>
      </w:pPr>
      <w:r w:rsidRPr="00714FB4">
        <w:rPr>
          <w:rFonts w:cs="Arial" w:asciiTheme="minorHAnsi" w:hAnsiTheme="minorHAnsi"/>
          <w:i/>
          <w:sz w:val="20"/>
        </w:rPr>
        <w:t>sestavit harmonogram projektu</w:t>
      </w:r>
    </w:p>
    <w:p w:rsidRPr="00714FB4" w:rsidR="00B83A85" w:rsidP="00B83A85" w:rsidRDefault="00B83A85">
      <w:pPr>
        <w:pStyle w:val="Odstavecseseznamem"/>
        <w:numPr>
          <w:ilvl w:val="0"/>
          <w:numId w:val="33"/>
        </w:numPr>
        <w:contextualSpacing/>
        <w:jc w:val="both"/>
        <w:rPr>
          <w:rFonts w:cs="Arial" w:asciiTheme="minorHAnsi" w:hAnsiTheme="minorHAnsi"/>
          <w:i/>
          <w:sz w:val="20"/>
        </w:rPr>
      </w:pPr>
      <w:r w:rsidRPr="00714FB4">
        <w:rPr>
          <w:rFonts w:cs="Arial" w:asciiTheme="minorHAnsi" w:hAnsiTheme="minorHAnsi"/>
          <w:i/>
          <w:sz w:val="20"/>
        </w:rPr>
        <w:t>sestavit rozpočet projektu</w:t>
      </w:r>
    </w:p>
    <w:p w:rsidRPr="00714FB4" w:rsidR="00B83A85" w:rsidP="00B83A85" w:rsidRDefault="00B83A85">
      <w:pPr>
        <w:pStyle w:val="Odstavecseseznamem"/>
        <w:numPr>
          <w:ilvl w:val="0"/>
          <w:numId w:val="33"/>
        </w:numPr>
        <w:contextualSpacing/>
        <w:jc w:val="both"/>
        <w:rPr>
          <w:rFonts w:cs="Arial" w:asciiTheme="minorHAnsi" w:hAnsiTheme="minorHAnsi"/>
          <w:i/>
          <w:sz w:val="20"/>
        </w:rPr>
      </w:pPr>
      <w:r w:rsidRPr="00714FB4">
        <w:rPr>
          <w:rFonts w:cs="Arial" w:asciiTheme="minorHAnsi" w:hAnsiTheme="minorHAnsi"/>
          <w:i/>
          <w:sz w:val="20"/>
        </w:rPr>
        <w:t>provést analýzu rizik projektu s definicí scénářů jejich eliminace</w:t>
      </w:r>
    </w:p>
    <w:p w:rsidRPr="00714FB4" w:rsidR="00B83A85" w:rsidP="00B83A85" w:rsidRDefault="00B83A85">
      <w:pPr>
        <w:pStyle w:val="Odstavecseseznamem"/>
        <w:numPr>
          <w:ilvl w:val="0"/>
          <w:numId w:val="33"/>
        </w:numPr>
        <w:contextualSpacing/>
        <w:jc w:val="both"/>
        <w:rPr>
          <w:rFonts w:cs="Arial" w:asciiTheme="minorHAnsi" w:hAnsiTheme="minorHAnsi"/>
          <w:i/>
          <w:sz w:val="20"/>
        </w:rPr>
      </w:pPr>
      <w:r w:rsidRPr="00714FB4">
        <w:rPr>
          <w:rFonts w:cs="Arial" w:asciiTheme="minorHAnsi" w:hAnsiTheme="minorHAnsi"/>
          <w:i/>
          <w:sz w:val="20"/>
        </w:rPr>
        <w:t>počítat a diskutovat ekonomickou návratnost projektu</w:t>
      </w:r>
    </w:p>
    <w:p w:rsidRPr="00714FB4" w:rsidR="00B83A85" w:rsidP="00B83A85" w:rsidRDefault="00B83A85">
      <w:pPr>
        <w:pStyle w:val="Odstavecseseznamem"/>
        <w:numPr>
          <w:ilvl w:val="0"/>
          <w:numId w:val="33"/>
        </w:numPr>
        <w:contextualSpacing/>
        <w:jc w:val="both"/>
        <w:rPr>
          <w:rFonts w:cs="Arial" w:asciiTheme="minorHAnsi" w:hAnsiTheme="minorHAnsi"/>
          <w:i/>
          <w:sz w:val="20"/>
        </w:rPr>
      </w:pPr>
      <w:r w:rsidRPr="00714FB4">
        <w:rPr>
          <w:rFonts w:cs="Arial" w:asciiTheme="minorHAnsi" w:hAnsiTheme="minorHAnsi"/>
          <w:i/>
          <w:sz w:val="20"/>
        </w:rPr>
        <w:t>řídit projekt podle jeho „kritického řetězce“</w:t>
      </w:r>
    </w:p>
    <w:p w:rsidRPr="005E79F6" w:rsidR="00B83A85" w:rsidP="005E79F6" w:rsidRDefault="00B83A85">
      <w:pPr>
        <w:ind w:left="426"/>
        <w:jc w:val="both"/>
        <w:rPr>
          <w:rFonts w:cs="Calibri" w:asciiTheme="minorHAnsi" w:hAnsiTheme="minorHAnsi"/>
          <w:sz w:val="22"/>
          <w:szCs w:val="22"/>
          <w:lang w:eastAsia="cs-CZ"/>
        </w:rPr>
      </w:pPr>
    </w:p>
    <w:p w:rsidRPr="004A19AD" w:rsidR="00124902" w:rsidP="00B46430" w:rsidRDefault="004A19AD">
      <w:pPr>
        <w:pStyle w:val="Odstavecseseznamem"/>
        <w:numPr>
          <w:ilvl w:val="0"/>
          <w:numId w:val="13"/>
        </w:numPr>
        <w:tabs>
          <w:tab w:val="num" w:pos="360"/>
        </w:tabs>
        <w:ind w:left="426" w:hanging="426"/>
        <w:jc w:val="both"/>
        <w:rPr>
          <w:rFonts w:cs="Calibri" w:asciiTheme="minorHAnsi" w:hAnsiTheme="minorHAnsi"/>
          <w:sz w:val="22"/>
          <w:szCs w:val="22"/>
          <w:lang w:eastAsia="cs-CZ"/>
        </w:rPr>
      </w:pPr>
      <w:r>
        <w:rPr>
          <w:rFonts w:cs="Calibri" w:asciiTheme="minorHAnsi" w:hAnsiTheme="minorHAnsi"/>
          <w:sz w:val="22"/>
          <w:szCs w:val="22"/>
          <w:lang w:eastAsia="cs-CZ"/>
        </w:rPr>
        <w:t xml:space="preserve">Poskytovatel se zavazuje řádně, </w:t>
      </w:r>
      <w:r w:rsidRPr="004A19AD" w:rsidR="00124902">
        <w:rPr>
          <w:rFonts w:cs="Calibri" w:asciiTheme="minorHAnsi" w:hAnsiTheme="minorHAnsi"/>
          <w:sz w:val="22"/>
          <w:szCs w:val="22"/>
        </w:rPr>
        <w:t>s náležitou odbornou péčí a v době, sjednané dle odst. 2 čl. III. smlouvy, poskytnout objednateli odborn</w:t>
      </w:r>
      <w:r w:rsidR="00771105">
        <w:rPr>
          <w:rFonts w:cs="Calibri" w:asciiTheme="minorHAnsi" w:hAnsiTheme="minorHAnsi"/>
          <w:sz w:val="22"/>
          <w:szCs w:val="22"/>
        </w:rPr>
        <w:t>é</w:t>
      </w:r>
      <w:r w:rsidRPr="004A19AD" w:rsidR="00124902">
        <w:rPr>
          <w:rFonts w:cs="Calibri" w:asciiTheme="minorHAnsi" w:hAnsiTheme="minorHAnsi"/>
          <w:sz w:val="22"/>
          <w:szCs w:val="22"/>
        </w:rPr>
        <w:t xml:space="preserve"> školení, uveden</w:t>
      </w:r>
      <w:r w:rsidR="00771105">
        <w:rPr>
          <w:rFonts w:cs="Calibri" w:asciiTheme="minorHAnsi" w:hAnsiTheme="minorHAnsi"/>
          <w:sz w:val="22"/>
          <w:szCs w:val="22"/>
        </w:rPr>
        <w:t>é</w:t>
      </w:r>
      <w:r w:rsidRPr="004A19AD" w:rsidR="00124902">
        <w:rPr>
          <w:rFonts w:cs="Calibri" w:asciiTheme="minorHAnsi" w:hAnsiTheme="minorHAnsi"/>
          <w:sz w:val="22"/>
          <w:szCs w:val="22"/>
        </w:rPr>
        <w:t xml:space="preserve"> v odst. 1 tohoto čl. smlouvy a blíže specifikovan</w:t>
      </w:r>
      <w:r w:rsidR="00A50C40">
        <w:rPr>
          <w:rFonts w:cs="Calibri" w:asciiTheme="minorHAnsi" w:hAnsiTheme="minorHAnsi"/>
          <w:sz w:val="22"/>
          <w:szCs w:val="22"/>
        </w:rPr>
        <w:t>é</w:t>
      </w:r>
      <w:r w:rsidRPr="004A19AD" w:rsidR="00124902">
        <w:rPr>
          <w:rFonts w:cs="Calibri" w:asciiTheme="minorHAnsi" w:hAnsiTheme="minorHAnsi"/>
          <w:sz w:val="22"/>
          <w:szCs w:val="22"/>
        </w:rPr>
        <w:t xml:space="preserve"> v</w:t>
      </w:r>
      <w:r w:rsidR="00A50C40">
        <w:rPr>
          <w:rFonts w:cs="Calibri" w:asciiTheme="minorHAnsi" w:hAnsiTheme="minorHAnsi"/>
          <w:sz w:val="22"/>
          <w:szCs w:val="22"/>
        </w:rPr>
        <w:t xml:space="preserve">e výzvě. </w:t>
      </w:r>
      <w:r w:rsidRPr="004A19AD" w:rsidR="002A17EE">
        <w:rPr>
          <w:rFonts w:cs="Calibri" w:asciiTheme="minorHAnsi" w:hAnsiTheme="minorHAnsi"/>
          <w:sz w:val="22"/>
          <w:szCs w:val="22"/>
        </w:rPr>
        <w:t xml:space="preserve">Objednatel se zavazuje zaplatit poskytovateli cenu, sjednanou v čl. V. smlouvy v souladu se smluvními podmínkami. </w:t>
      </w:r>
    </w:p>
    <w:p w:rsidRPr="00DF77EE" w:rsidR="009174D8" w:rsidP="00B46430" w:rsidRDefault="00120A78">
      <w:pPr>
        <w:pStyle w:val="Odstavecseseznamem"/>
        <w:numPr>
          <w:ilvl w:val="0"/>
          <w:numId w:val="13"/>
        </w:numPr>
        <w:tabs>
          <w:tab w:val="num" w:pos="360"/>
        </w:tabs>
        <w:ind w:left="426" w:hanging="426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484F66">
        <w:rPr>
          <w:rFonts w:cs="Arial" w:asciiTheme="minorHAnsi" w:hAnsiTheme="minorHAnsi"/>
          <w:sz w:val="22"/>
          <w:szCs w:val="22"/>
          <w:lang w:eastAsia="cs-CZ"/>
        </w:rPr>
        <w:t>Plnění předmětu smlouvy je součástí</w:t>
      </w:r>
      <w:r w:rsidRPr="00484F66" w:rsidR="00ED7538">
        <w:rPr>
          <w:rFonts w:cs="Arial" w:asciiTheme="minorHAnsi" w:hAnsiTheme="minorHAnsi"/>
          <w:sz w:val="22"/>
          <w:szCs w:val="22"/>
          <w:lang w:eastAsia="cs-CZ"/>
        </w:rPr>
        <w:t xml:space="preserve"> projektu s názvem „</w:t>
      </w:r>
      <w:r w:rsidRPr="00CA4016" w:rsidR="00CA4016">
        <w:t xml:space="preserve"> </w:t>
      </w:r>
      <w:r w:rsidRPr="00CA4016" w:rsidR="00CA4016">
        <w:rPr>
          <w:rFonts w:cs="Arial" w:asciiTheme="minorHAnsi" w:hAnsiTheme="minorHAnsi"/>
          <w:sz w:val="22"/>
          <w:szCs w:val="22"/>
          <w:lang w:eastAsia="cs-CZ"/>
        </w:rPr>
        <w:t xml:space="preserve">Efektivní úřad v Rožnově pod Radhoštěm </w:t>
      </w:r>
      <w:r w:rsidRPr="00484F66" w:rsidR="00ED7538">
        <w:rPr>
          <w:rFonts w:cs="Arial" w:asciiTheme="minorHAnsi" w:hAnsiTheme="minorHAnsi"/>
          <w:sz w:val="22"/>
          <w:szCs w:val="22"/>
          <w:lang w:eastAsia="cs-CZ"/>
        </w:rPr>
        <w:t>“ a registračním číslem</w:t>
      </w:r>
      <w:r w:rsidRPr="00484F66" w:rsidR="00ED7538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  <w:r w:rsidRPr="00CA4016" w:rsidR="00CA4016">
        <w:rPr>
          <w:rFonts w:asciiTheme="minorHAnsi" w:hAnsiTheme="minorHAnsi" w:cstheme="minorHAnsi"/>
          <w:sz w:val="22"/>
          <w:szCs w:val="22"/>
        </w:rPr>
        <w:t>CZ.03.4.74/0.0/0.0/17_080/0010020</w:t>
      </w:r>
      <w:r w:rsidRPr="00DF77EE" w:rsidR="00ED7538">
        <w:rPr>
          <w:rFonts w:cs="Arial" w:asciiTheme="minorHAnsi" w:hAnsiTheme="minorHAnsi"/>
          <w:sz w:val="22"/>
          <w:szCs w:val="22"/>
          <w:lang w:eastAsia="cs-CZ"/>
        </w:rPr>
        <w:t xml:space="preserve">, který je spolufinancován Evropským sociálním fondem prostřednictvím operačního programu Zaměstnanost a státního rozpočtu ČR. </w:t>
      </w:r>
    </w:p>
    <w:p w:rsidRPr="003A6F70" w:rsidR="009174D8" w:rsidP="00B46430" w:rsidRDefault="009900FB">
      <w:pPr>
        <w:pStyle w:val="Odstavecseseznamem"/>
        <w:numPr>
          <w:ilvl w:val="0"/>
          <w:numId w:val="13"/>
        </w:numPr>
        <w:tabs>
          <w:tab w:val="num" w:pos="360"/>
        </w:tabs>
        <w:ind w:left="426" w:hanging="426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3A6F70">
        <w:rPr>
          <w:rFonts w:asciiTheme="minorHAnsi" w:hAnsiTheme="minorHAnsi"/>
          <w:sz w:val="22"/>
          <w:szCs w:val="22"/>
        </w:rPr>
        <w:t xml:space="preserve">Součástí </w:t>
      </w:r>
      <w:r w:rsidRPr="003A6F70" w:rsidR="009174D8">
        <w:rPr>
          <w:rFonts w:asciiTheme="minorHAnsi" w:hAnsiTheme="minorHAnsi"/>
          <w:sz w:val="22"/>
          <w:szCs w:val="22"/>
        </w:rPr>
        <w:t xml:space="preserve">každého </w:t>
      </w:r>
      <w:r w:rsidR="00014CE9">
        <w:rPr>
          <w:rFonts w:asciiTheme="minorHAnsi" w:hAnsiTheme="minorHAnsi"/>
          <w:sz w:val="22"/>
          <w:szCs w:val="22"/>
        </w:rPr>
        <w:t>školení</w:t>
      </w:r>
      <w:r w:rsidRPr="003A6F70">
        <w:rPr>
          <w:rFonts w:asciiTheme="minorHAnsi" w:hAnsiTheme="minorHAnsi"/>
          <w:sz w:val="22"/>
          <w:szCs w:val="22"/>
        </w:rPr>
        <w:t xml:space="preserve"> je a do ceny jsou</w:t>
      </w:r>
      <w:r w:rsidR="00014CE9">
        <w:rPr>
          <w:rFonts w:asciiTheme="minorHAnsi" w:hAnsiTheme="minorHAnsi"/>
          <w:sz w:val="22"/>
          <w:szCs w:val="22"/>
        </w:rPr>
        <w:t xml:space="preserve"> </w:t>
      </w:r>
      <w:r w:rsidRPr="003A6F70" w:rsidR="00014CE9">
        <w:rPr>
          <w:rFonts w:asciiTheme="minorHAnsi" w:hAnsiTheme="minorHAnsi"/>
          <w:sz w:val="22"/>
          <w:szCs w:val="22"/>
        </w:rPr>
        <w:t xml:space="preserve">rovněž </w:t>
      </w:r>
      <w:r w:rsidRPr="003A6F70">
        <w:rPr>
          <w:rFonts w:asciiTheme="minorHAnsi" w:hAnsiTheme="minorHAnsi"/>
          <w:sz w:val="22"/>
          <w:szCs w:val="22"/>
        </w:rPr>
        <w:t>zahrnuty:</w:t>
      </w:r>
    </w:p>
    <w:p w:rsidRPr="003A6F70" w:rsidR="009174D8" w:rsidP="00B46430" w:rsidRDefault="009174D8">
      <w:pPr>
        <w:pStyle w:val="Odstavecseseznamem"/>
        <w:numPr>
          <w:ilvl w:val="0"/>
          <w:numId w:val="17"/>
        </w:numPr>
        <w:ind w:left="851" w:hanging="425"/>
        <w:contextualSpacing/>
        <w:rPr>
          <w:rFonts w:cs="Arial" w:asciiTheme="minorHAnsi" w:hAnsiTheme="minorHAnsi"/>
          <w:sz w:val="22"/>
          <w:szCs w:val="22"/>
        </w:rPr>
      </w:pPr>
      <w:r w:rsidRPr="003A6F70">
        <w:rPr>
          <w:rFonts w:cs="Arial" w:asciiTheme="minorHAnsi" w:hAnsiTheme="minorHAnsi"/>
          <w:sz w:val="22"/>
          <w:szCs w:val="22"/>
        </w:rPr>
        <w:t xml:space="preserve">příprava a realizace </w:t>
      </w:r>
      <w:r w:rsidR="00D067D5">
        <w:rPr>
          <w:rFonts w:cs="Arial" w:asciiTheme="minorHAnsi" w:hAnsiTheme="minorHAnsi"/>
          <w:sz w:val="22"/>
          <w:szCs w:val="22"/>
        </w:rPr>
        <w:t>výuky</w:t>
      </w:r>
      <w:r w:rsidRPr="003A6F70">
        <w:rPr>
          <w:rFonts w:cs="Arial" w:asciiTheme="minorHAnsi" w:hAnsiTheme="minorHAnsi"/>
          <w:sz w:val="22"/>
          <w:szCs w:val="22"/>
        </w:rPr>
        <w:t xml:space="preserve">, </w:t>
      </w:r>
    </w:p>
    <w:p w:rsidRPr="003A6F70" w:rsidR="009174D8" w:rsidP="00B46430" w:rsidRDefault="009174D8">
      <w:pPr>
        <w:pStyle w:val="Odstavecseseznamem"/>
        <w:numPr>
          <w:ilvl w:val="0"/>
          <w:numId w:val="17"/>
        </w:numPr>
        <w:ind w:left="851" w:hanging="425"/>
        <w:contextualSpacing/>
        <w:rPr>
          <w:rFonts w:cs="Arial" w:asciiTheme="minorHAnsi" w:hAnsiTheme="minorHAnsi"/>
          <w:sz w:val="22"/>
          <w:szCs w:val="22"/>
        </w:rPr>
      </w:pPr>
      <w:r w:rsidRPr="003A6F70">
        <w:rPr>
          <w:rFonts w:cs="Arial" w:asciiTheme="minorHAnsi" w:hAnsiTheme="minorHAnsi"/>
          <w:sz w:val="22"/>
          <w:szCs w:val="22"/>
        </w:rPr>
        <w:t xml:space="preserve">vzdělávací materiály pro účastníky (i vytištěné), </w:t>
      </w:r>
    </w:p>
    <w:p w:rsidRPr="003A6F70" w:rsidR="009174D8" w:rsidP="00B46430" w:rsidRDefault="009174D8">
      <w:pPr>
        <w:pStyle w:val="Odstavecseseznamem"/>
        <w:numPr>
          <w:ilvl w:val="0"/>
          <w:numId w:val="17"/>
        </w:numPr>
        <w:ind w:left="851" w:hanging="425"/>
        <w:contextualSpacing/>
        <w:rPr>
          <w:rFonts w:cs="Arial" w:asciiTheme="minorHAnsi" w:hAnsiTheme="minorHAnsi"/>
          <w:sz w:val="22"/>
          <w:szCs w:val="22"/>
        </w:rPr>
      </w:pPr>
      <w:r w:rsidRPr="003A6F70">
        <w:rPr>
          <w:rFonts w:cs="Arial" w:asciiTheme="minorHAnsi" w:hAnsiTheme="minorHAnsi"/>
          <w:sz w:val="22"/>
          <w:szCs w:val="22"/>
        </w:rPr>
        <w:t xml:space="preserve">zajištění technických pomůcek pro </w:t>
      </w:r>
      <w:r w:rsidR="005E7A71">
        <w:rPr>
          <w:rFonts w:cs="Arial" w:asciiTheme="minorHAnsi" w:hAnsiTheme="minorHAnsi"/>
          <w:sz w:val="22"/>
          <w:szCs w:val="22"/>
        </w:rPr>
        <w:t>školení</w:t>
      </w:r>
      <w:r w:rsidRPr="003A6F70">
        <w:rPr>
          <w:rFonts w:cs="Arial" w:asciiTheme="minorHAnsi" w:hAnsiTheme="minorHAnsi"/>
          <w:sz w:val="22"/>
          <w:szCs w:val="22"/>
        </w:rPr>
        <w:t xml:space="preserve">, </w:t>
      </w:r>
    </w:p>
    <w:p w:rsidRPr="003A6F70" w:rsidR="009174D8" w:rsidP="00B46430" w:rsidRDefault="009174D8">
      <w:pPr>
        <w:pStyle w:val="Odstavecseseznamem"/>
        <w:numPr>
          <w:ilvl w:val="0"/>
          <w:numId w:val="17"/>
        </w:numPr>
        <w:ind w:left="851" w:hanging="425"/>
        <w:contextualSpacing/>
        <w:rPr>
          <w:rFonts w:cs="Arial" w:asciiTheme="minorHAnsi" w:hAnsiTheme="minorHAnsi"/>
          <w:sz w:val="22"/>
          <w:szCs w:val="22"/>
        </w:rPr>
      </w:pPr>
      <w:r w:rsidRPr="003A6F70">
        <w:rPr>
          <w:rFonts w:cs="Arial" w:asciiTheme="minorHAnsi" w:hAnsiTheme="minorHAnsi"/>
          <w:sz w:val="22"/>
          <w:szCs w:val="22"/>
        </w:rPr>
        <w:t xml:space="preserve">vlastní provedení </w:t>
      </w:r>
      <w:r w:rsidR="005E7A71">
        <w:rPr>
          <w:rFonts w:cs="Arial" w:asciiTheme="minorHAnsi" w:hAnsiTheme="minorHAnsi"/>
          <w:sz w:val="22"/>
          <w:szCs w:val="22"/>
        </w:rPr>
        <w:t>školení</w:t>
      </w:r>
      <w:r w:rsidRPr="003A6F70">
        <w:rPr>
          <w:rFonts w:cs="Arial" w:asciiTheme="minorHAnsi" w:hAnsiTheme="minorHAnsi"/>
          <w:sz w:val="22"/>
          <w:szCs w:val="22"/>
        </w:rPr>
        <w:t xml:space="preserve">, </w:t>
      </w:r>
    </w:p>
    <w:p w:rsidRPr="003A6F70" w:rsidR="009174D8" w:rsidP="00B46430" w:rsidRDefault="009174D8">
      <w:pPr>
        <w:pStyle w:val="Odstavecseseznamem"/>
        <w:numPr>
          <w:ilvl w:val="0"/>
          <w:numId w:val="17"/>
        </w:numPr>
        <w:ind w:left="851" w:hanging="425"/>
        <w:contextualSpacing/>
        <w:jc w:val="both"/>
        <w:rPr>
          <w:rFonts w:cs="Arial" w:asciiTheme="minorHAnsi" w:hAnsiTheme="minorHAnsi"/>
          <w:sz w:val="22"/>
          <w:szCs w:val="22"/>
        </w:rPr>
      </w:pPr>
      <w:r w:rsidRPr="003A6F70">
        <w:rPr>
          <w:rFonts w:cs="Arial" w:asciiTheme="minorHAnsi" w:hAnsiTheme="minorHAnsi"/>
          <w:sz w:val="22"/>
          <w:szCs w:val="22"/>
        </w:rPr>
        <w:t xml:space="preserve">kompletní náklady na lektora </w:t>
      </w:r>
      <w:r w:rsidR="005E7A71">
        <w:rPr>
          <w:rFonts w:cs="Arial" w:asciiTheme="minorHAnsi" w:hAnsiTheme="minorHAnsi"/>
          <w:sz w:val="22"/>
          <w:szCs w:val="22"/>
        </w:rPr>
        <w:t>školení</w:t>
      </w:r>
      <w:r w:rsidRPr="003A6F70">
        <w:rPr>
          <w:rFonts w:cs="Arial" w:asciiTheme="minorHAnsi" w:hAnsiTheme="minorHAnsi"/>
          <w:sz w:val="22"/>
          <w:szCs w:val="22"/>
        </w:rPr>
        <w:t xml:space="preserve"> (mzda, doprava, příp. ubytování a další náklady),</w:t>
      </w:r>
    </w:p>
    <w:p w:rsidRPr="004A19AD" w:rsidR="009174D8" w:rsidP="00B46430" w:rsidRDefault="00232338">
      <w:pPr>
        <w:pStyle w:val="Odstavecseseznamem"/>
        <w:numPr>
          <w:ilvl w:val="0"/>
          <w:numId w:val="17"/>
        </w:numPr>
        <w:ind w:left="851" w:hanging="425"/>
        <w:contextualSpacing/>
        <w:jc w:val="both"/>
        <w:rPr>
          <w:rFonts w:cs="Arial" w:asciiTheme="minorHAnsi" w:hAnsiTheme="minorHAnsi"/>
          <w:sz w:val="22"/>
          <w:szCs w:val="22"/>
        </w:rPr>
      </w:pPr>
      <w:r w:rsidRPr="004A19AD">
        <w:rPr>
          <w:rFonts w:cs="Arial" w:asciiTheme="minorHAnsi" w:hAnsiTheme="minorHAnsi"/>
          <w:sz w:val="22"/>
          <w:szCs w:val="22"/>
        </w:rPr>
        <w:t>prezenční listin</w:t>
      </w:r>
      <w:r w:rsidRPr="004A19AD" w:rsidR="009452EA">
        <w:rPr>
          <w:rFonts w:cs="Arial" w:asciiTheme="minorHAnsi" w:hAnsiTheme="minorHAnsi"/>
          <w:sz w:val="22"/>
          <w:szCs w:val="22"/>
        </w:rPr>
        <w:t>a</w:t>
      </w:r>
      <w:r w:rsidRPr="004A19AD">
        <w:rPr>
          <w:rFonts w:cs="Arial" w:asciiTheme="minorHAnsi" w:hAnsiTheme="minorHAnsi"/>
          <w:sz w:val="22"/>
          <w:szCs w:val="22"/>
        </w:rPr>
        <w:t xml:space="preserve"> </w:t>
      </w:r>
      <w:r w:rsidRPr="004A19AD" w:rsidR="009452EA">
        <w:rPr>
          <w:rFonts w:cs="Arial" w:asciiTheme="minorHAnsi" w:hAnsiTheme="minorHAnsi"/>
          <w:sz w:val="22"/>
          <w:szCs w:val="22"/>
        </w:rPr>
        <w:t xml:space="preserve">s podpisy účastníků </w:t>
      </w:r>
      <w:r w:rsidR="005E7A71">
        <w:rPr>
          <w:rFonts w:cs="Arial" w:asciiTheme="minorHAnsi" w:hAnsiTheme="minorHAnsi"/>
          <w:sz w:val="22"/>
          <w:szCs w:val="22"/>
        </w:rPr>
        <w:t>školení</w:t>
      </w:r>
      <w:r w:rsidRPr="004A19AD" w:rsidR="009452EA">
        <w:rPr>
          <w:rFonts w:cs="Arial" w:asciiTheme="minorHAnsi" w:hAnsiTheme="minorHAnsi"/>
          <w:sz w:val="22"/>
          <w:szCs w:val="22"/>
        </w:rPr>
        <w:t xml:space="preserve"> a lektora (*)</w:t>
      </w:r>
      <w:r w:rsidRPr="004A19AD" w:rsidR="009174D8">
        <w:rPr>
          <w:rFonts w:cs="Arial" w:asciiTheme="minorHAnsi" w:hAnsiTheme="minorHAnsi"/>
          <w:sz w:val="22"/>
          <w:szCs w:val="22"/>
        </w:rPr>
        <w:t xml:space="preserve">, </w:t>
      </w:r>
    </w:p>
    <w:p w:rsidRPr="003A6F70" w:rsidR="009174D8" w:rsidP="00B46430" w:rsidRDefault="009174D8">
      <w:pPr>
        <w:pStyle w:val="Odstavecseseznamem"/>
        <w:numPr>
          <w:ilvl w:val="0"/>
          <w:numId w:val="17"/>
        </w:numPr>
        <w:ind w:left="851" w:hanging="425"/>
        <w:contextualSpacing/>
        <w:rPr>
          <w:rFonts w:cs="Arial" w:asciiTheme="minorHAnsi" w:hAnsiTheme="minorHAnsi"/>
          <w:sz w:val="22"/>
          <w:szCs w:val="22"/>
        </w:rPr>
      </w:pPr>
      <w:r w:rsidRPr="003A6F70">
        <w:rPr>
          <w:rFonts w:cs="Arial" w:asciiTheme="minorHAnsi" w:hAnsiTheme="minorHAnsi"/>
          <w:sz w:val="22"/>
          <w:szCs w:val="22"/>
        </w:rPr>
        <w:t xml:space="preserve">seznam s obsahovou náplní jednotlivých výukových dnů </w:t>
      </w:r>
      <w:r w:rsidR="005E7A71">
        <w:rPr>
          <w:rFonts w:cs="Arial" w:asciiTheme="minorHAnsi" w:hAnsiTheme="minorHAnsi"/>
          <w:sz w:val="22"/>
          <w:szCs w:val="22"/>
        </w:rPr>
        <w:t>školení</w:t>
      </w:r>
      <w:r w:rsidRPr="003A6F70" w:rsidR="00232338">
        <w:rPr>
          <w:rFonts w:cs="Arial" w:asciiTheme="minorHAnsi" w:hAnsiTheme="minorHAnsi"/>
          <w:sz w:val="22"/>
          <w:szCs w:val="22"/>
        </w:rPr>
        <w:t xml:space="preserve"> </w:t>
      </w:r>
      <w:r w:rsidRPr="003A6F70">
        <w:rPr>
          <w:rFonts w:cs="Arial" w:asciiTheme="minorHAnsi" w:hAnsiTheme="minorHAnsi"/>
          <w:sz w:val="22"/>
          <w:szCs w:val="22"/>
        </w:rPr>
        <w:t xml:space="preserve">s podpisem lektora (*), </w:t>
      </w:r>
    </w:p>
    <w:p w:rsidRPr="003A6F70" w:rsidR="009174D8" w:rsidP="00B46430" w:rsidRDefault="009174D8">
      <w:pPr>
        <w:pStyle w:val="Odstavecseseznamem"/>
        <w:numPr>
          <w:ilvl w:val="0"/>
          <w:numId w:val="17"/>
        </w:numPr>
        <w:ind w:left="851" w:hanging="425"/>
        <w:contextualSpacing/>
        <w:jc w:val="both"/>
        <w:rPr>
          <w:rFonts w:cs="Arial" w:asciiTheme="minorHAnsi" w:hAnsiTheme="minorHAnsi"/>
          <w:sz w:val="22"/>
          <w:szCs w:val="22"/>
        </w:rPr>
      </w:pPr>
      <w:r w:rsidRPr="003A6F70">
        <w:rPr>
          <w:rFonts w:cs="Arial" w:asciiTheme="minorHAnsi" w:hAnsiTheme="minorHAnsi"/>
          <w:sz w:val="22"/>
          <w:szCs w:val="22"/>
        </w:rPr>
        <w:t>hodnocení kvality kurzu ze strany účastníků kurz</w:t>
      </w:r>
      <w:r w:rsidRPr="003A6F70" w:rsidR="002A17EE">
        <w:rPr>
          <w:rFonts w:cs="Arial" w:asciiTheme="minorHAnsi" w:hAnsiTheme="minorHAnsi"/>
          <w:sz w:val="22"/>
          <w:szCs w:val="22"/>
        </w:rPr>
        <w:t>u</w:t>
      </w:r>
      <w:r w:rsidRPr="003A6F70">
        <w:rPr>
          <w:rFonts w:cs="Arial" w:asciiTheme="minorHAnsi" w:hAnsiTheme="minorHAnsi"/>
          <w:sz w:val="22"/>
          <w:szCs w:val="22"/>
        </w:rPr>
        <w:t xml:space="preserve"> (*), </w:t>
      </w:r>
    </w:p>
    <w:p w:rsidR="00F01884" w:rsidP="00B46430" w:rsidRDefault="009174D8">
      <w:pPr>
        <w:pStyle w:val="Odstavecseseznamem"/>
        <w:numPr>
          <w:ilvl w:val="0"/>
          <w:numId w:val="17"/>
        </w:numPr>
        <w:ind w:left="851" w:hanging="425"/>
        <w:contextualSpacing/>
        <w:jc w:val="both"/>
        <w:rPr>
          <w:rFonts w:cs="Arial" w:asciiTheme="minorHAnsi" w:hAnsiTheme="minorHAnsi"/>
          <w:sz w:val="22"/>
          <w:szCs w:val="22"/>
        </w:rPr>
      </w:pPr>
      <w:r w:rsidRPr="003A6F70">
        <w:rPr>
          <w:rFonts w:cs="Arial" w:asciiTheme="minorHAnsi" w:hAnsiTheme="minorHAnsi"/>
          <w:sz w:val="22"/>
          <w:szCs w:val="22"/>
        </w:rPr>
        <w:t>osvědčení (certifikát) o absolvová</w:t>
      </w:r>
      <w:r w:rsidR="004A19AD">
        <w:rPr>
          <w:rFonts w:cs="Arial" w:asciiTheme="minorHAnsi" w:hAnsiTheme="minorHAnsi"/>
          <w:sz w:val="22"/>
          <w:szCs w:val="22"/>
        </w:rPr>
        <w:t>ní kurzu vydaný účastníkům (*).</w:t>
      </w:r>
    </w:p>
    <w:p w:rsidRPr="003A6F70" w:rsidR="003A6F70" w:rsidP="00B46430" w:rsidRDefault="009900FB">
      <w:pPr>
        <w:pStyle w:val="Odstavecseseznamem"/>
        <w:numPr>
          <w:ilvl w:val="0"/>
          <w:numId w:val="13"/>
        </w:numPr>
        <w:ind w:left="426" w:hanging="426"/>
        <w:contextualSpacing/>
        <w:jc w:val="both"/>
        <w:rPr>
          <w:rFonts w:cs="Arial" w:asciiTheme="minorHAnsi" w:hAnsiTheme="minorHAnsi"/>
          <w:sz w:val="22"/>
          <w:szCs w:val="22"/>
        </w:rPr>
      </w:pPr>
      <w:r w:rsidRPr="003A6F70">
        <w:rPr>
          <w:rFonts w:asciiTheme="minorHAnsi" w:hAnsiTheme="minorHAnsi" w:eastAsiaTheme="minorHAnsi"/>
          <w:sz w:val="22"/>
          <w:szCs w:val="22"/>
        </w:rPr>
        <w:t>Dokumenty</w:t>
      </w:r>
      <w:r w:rsidRPr="003A6F70" w:rsidR="00484F66">
        <w:rPr>
          <w:rFonts w:asciiTheme="minorHAnsi" w:hAnsiTheme="minorHAnsi" w:eastAsiaTheme="minorHAnsi"/>
          <w:sz w:val="22"/>
          <w:szCs w:val="22"/>
        </w:rPr>
        <w:t>,</w:t>
      </w:r>
      <w:r w:rsidRPr="003A6F70">
        <w:rPr>
          <w:rFonts w:asciiTheme="minorHAnsi" w:hAnsiTheme="minorHAnsi" w:eastAsiaTheme="minorHAnsi"/>
          <w:sz w:val="22"/>
          <w:szCs w:val="22"/>
        </w:rPr>
        <w:t xml:space="preserve"> uvedené </w:t>
      </w:r>
      <w:r w:rsidR="003C45AC">
        <w:rPr>
          <w:rFonts w:asciiTheme="minorHAnsi" w:hAnsiTheme="minorHAnsi" w:eastAsiaTheme="minorHAnsi"/>
          <w:sz w:val="22"/>
          <w:szCs w:val="22"/>
        </w:rPr>
        <w:t xml:space="preserve"> v </w:t>
      </w:r>
      <w:r w:rsidRPr="003A6F70" w:rsidR="009174D8">
        <w:rPr>
          <w:rFonts w:asciiTheme="minorHAnsi" w:hAnsiTheme="minorHAnsi" w:eastAsiaTheme="minorHAnsi"/>
          <w:sz w:val="22"/>
          <w:szCs w:val="22"/>
        </w:rPr>
        <w:t xml:space="preserve">odst. </w:t>
      </w:r>
      <w:r w:rsidR="000A7EC0">
        <w:rPr>
          <w:rFonts w:asciiTheme="minorHAnsi" w:hAnsiTheme="minorHAnsi" w:eastAsiaTheme="minorHAnsi"/>
          <w:sz w:val="22"/>
          <w:szCs w:val="22"/>
        </w:rPr>
        <w:t>4</w:t>
      </w:r>
      <w:r w:rsidRPr="003A6F70" w:rsidR="009174D8">
        <w:rPr>
          <w:rFonts w:asciiTheme="minorHAnsi" w:hAnsiTheme="minorHAnsi" w:eastAsiaTheme="minorHAnsi"/>
          <w:sz w:val="22"/>
          <w:szCs w:val="22"/>
        </w:rPr>
        <w:t xml:space="preserve"> tohoto článku smlouvy</w:t>
      </w:r>
      <w:r w:rsidRPr="003A6F70">
        <w:rPr>
          <w:rFonts w:asciiTheme="minorHAnsi" w:hAnsiTheme="minorHAnsi" w:eastAsiaTheme="minorHAnsi"/>
          <w:sz w:val="22"/>
          <w:szCs w:val="22"/>
        </w:rPr>
        <w:t xml:space="preserve"> a označené (*), příp. z nich vyplývající výsledky /hodnocení kvality/</w:t>
      </w:r>
      <w:r w:rsidRPr="003A6F70" w:rsidR="009174D8">
        <w:rPr>
          <w:rFonts w:asciiTheme="minorHAnsi" w:hAnsiTheme="minorHAnsi" w:eastAsiaTheme="minorHAnsi"/>
          <w:sz w:val="22"/>
          <w:szCs w:val="22"/>
        </w:rPr>
        <w:t>,</w:t>
      </w:r>
      <w:r w:rsidRPr="003A6F70">
        <w:rPr>
          <w:rFonts w:asciiTheme="minorHAnsi" w:hAnsiTheme="minorHAnsi" w:eastAsiaTheme="minorHAnsi"/>
          <w:sz w:val="22"/>
          <w:szCs w:val="22"/>
        </w:rPr>
        <w:t xml:space="preserve"> budou předány </w:t>
      </w:r>
      <w:r w:rsidRPr="003A6F70" w:rsidR="00173C8F">
        <w:rPr>
          <w:rFonts w:asciiTheme="minorHAnsi" w:hAnsiTheme="minorHAnsi" w:eastAsiaTheme="minorHAnsi"/>
          <w:sz w:val="22"/>
          <w:szCs w:val="22"/>
        </w:rPr>
        <w:t>objednateli</w:t>
      </w:r>
      <w:r w:rsidRPr="003A6F70">
        <w:rPr>
          <w:rFonts w:asciiTheme="minorHAnsi" w:hAnsiTheme="minorHAnsi" w:eastAsiaTheme="minorHAnsi"/>
          <w:sz w:val="22"/>
          <w:szCs w:val="22"/>
        </w:rPr>
        <w:t xml:space="preserve"> bez zbytečného odkladu, nejpozději však do 10 pracovních dnů od ukončení kurzu. </w:t>
      </w:r>
    </w:p>
    <w:p w:rsidRPr="003A6F70" w:rsidR="003A6F70" w:rsidP="00B46430" w:rsidRDefault="002B02DF">
      <w:pPr>
        <w:pStyle w:val="Odstavecseseznamem"/>
        <w:numPr>
          <w:ilvl w:val="0"/>
          <w:numId w:val="13"/>
        </w:numPr>
        <w:ind w:left="426" w:hanging="426"/>
        <w:contextualSpacing/>
        <w:jc w:val="both"/>
        <w:rPr>
          <w:rFonts w:cs="Arial" w:asciiTheme="minorHAnsi" w:hAnsiTheme="minorHAnsi"/>
          <w:sz w:val="22"/>
          <w:szCs w:val="22"/>
        </w:rPr>
      </w:pPr>
      <w:r w:rsidRPr="003A6F70">
        <w:rPr>
          <w:rFonts w:asciiTheme="minorHAnsi" w:hAnsiTheme="minorHAnsi" w:eastAsiaTheme="minorHAnsi"/>
          <w:sz w:val="22"/>
          <w:szCs w:val="22"/>
        </w:rPr>
        <w:t>Výuka bude probíhat v českém jazyce.</w:t>
      </w:r>
      <w:r w:rsidRPr="003A6F70" w:rsidR="00EE0E24">
        <w:rPr>
          <w:rFonts w:cs="Arial" w:asciiTheme="minorHAnsi" w:hAnsiTheme="minorHAnsi"/>
          <w:sz w:val="22"/>
          <w:szCs w:val="22"/>
        </w:rPr>
        <w:t xml:space="preserve"> </w:t>
      </w:r>
    </w:p>
    <w:p w:rsidRPr="0042175A" w:rsidR="003A6F70" w:rsidP="00B46430" w:rsidRDefault="00736904">
      <w:pPr>
        <w:pStyle w:val="Odstavecseseznamem"/>
        <w:numPr>
          <w:ilvl w:val="0"/>
          <w:numId w:val="13"/>
        </w:numPr>
        <w:ind w:left="426" w:hanging="426"/>
        <w:contextualSpacing/>
        <w:jc w:val="both"/>
        <w:rPr>
          <w:rFonts w:cs="Arial" w:asciiTheme="minorHAnsi" w:hAnsiTheme="minorHAnsi"/>
          <w:sz w:val="22"/>
          <w:szCs w:val="22"/>
        </w:rPr>
      </w:pPr>
      <w:r w:rsidRPr="003A6F70">
        <w:rPr>
          <w:rFonts w:asciiTheme="minorHAnsi" w:hAnsiTheme="minorHAnsi"/>
          <w:sz w:val="22"/>
          <w:szCs w:val="22"/>
        </w:rPr>
        <w:t xml:space="preserve">Délka </w:t>
      </w:r>
      <w:r w:rsidR="00B07C99">
        <w:rPr>
          <w:rFonts w:asciiTheme="minorHAnsi" w:hAnsiTheme="minorHAnsi"/>
          <w:sz w:val="22"/>
          <w:szCs w:val="22"/>
        </w:rPr>
        <w:t>jednoho dne</w:t>
      </w:r>
      <w:r w:rsidRPr="003A6F70">
        <w:rPr>
          <w:rFonts w:asciiTheme="minorHAnsi" w:hAnsiTheme="minorHAnsi"/>
          <w:sz w:val="22"/>
          <w:szCs w:val="22"/>
        </w:rPr>
        <w:t xml:space="preserve"> </w:t>
      </w:r>
      <w:r w:rsidR="00B07C99">
        <w:rPr>
          <w:rFonts w:asciiTheme="minorHAnsi" w:hAnsiTheme="minorHAnsi"/>
          <w:sz w:val="22"/>
          <w:szCs w:val="22"/>
        </w:rPr>
        <w:t>školení</w:t>
      </w:r>
      <w:r w:rsidRPr="003A6F70">
        <w:rPr>
          <w:rFonts w:asciiTheme="minorHAnsi" w:hAnsiTheme="minorHAnsi"/>
          <w:sz w:val="22"/>
          <w:szCs w:val="22"/>
        </w:rPr>
        <w:t xml:space="preserve"> bude v časové dotaci 8</w:t>
      </w:r>
      <w:r w:rsidR="00744F0C">
        <w:rPr>
          <w:rFonts w:asciiTheme="minorHAnsi" w:hAnsiTheme="minorHAnsi"/>
          <w:sz w:val="22"/>
          <w:szCs w:val="22"/>
        </w:rPr>
        <w:t xml:space="preserve"> výukových</w:t>
      </w:r>
      <w:r w:rsidRPr="003A6F70">
        <w:rPr>
          <w:rFonts w:asciiTheme="minorHAnsi" w:hAnsiTheme="minorHAnsi"/>
          <w:sz w:val="22"/>
          <w:szCs w:val="22"/>
        </w:rPr>
        <w:t xml:space="preserve"> hodin</w:t>
      </w:r>
      <w:r w:rsidR="0021724A">
        <w:rPr>
          <w:rFonts w:asciiTheme="minorHAnsi" w:hAnsiTheme="minorHAnsi"/>
          <w:sz w:val="22"/>
          <w:szCs w:val="22"/>
        </w:rPr>
        <w:t xml:space="preserve"> (1</w:t>
      </w:r>
      <w:r w:rsidR="00744F0C">
        <w:rPr>
          <w:rFonts w:asciiTheme="minorHAnsi" w:hAnsiTheme="minorHAnsi"/>
          <w:sz w:val="22"/>
          <w:szCs w:val="22"/>
        </w:rPr>
        <w:t xml:space="preserve"> výuková</w:t>
      </w:r>
      <w:r w:rsidR="0021724A">
        <w:rPr>
          <w:rFonts w:asciiTheme="minorHAnsi" w:hAnsiTheme="minorHAnsi"/>
          <w:sz w:val="22"/>
          <w:szCs w:val="22"/>
        </w:rPr>
        <w:t xml:space="preserve"> hod. = </w:t>
      </w:r>
      <w:r w:rsidR="008270BA">
        <w:rPr>
          <w:rFonts w:asciiTheme="minorHAnsi" w:hAnsiTheme="minorHAnsi"/>
          <w:sz w:val="22"/>
          <w:szCs w:val="22"/>
        </w:rPr>
        <w:t xml:space="preserve">60 </w:t>
      </w:r>
      <w:r w:rsidR="0021724A">
        <w:rPr>
          <w:rFonts w:asciiTheme="minorHAnsi" w:hAnsiTheme="minorHAnsi"/>
          <w:sz w:val="22"/>
          <w:szCs w:val="22"/>
        </w:rPr>
        <w:t>min.)</w:t>
      </w:r>
      <w:r w:rsidRPr="003A6F70">
        <w:rPr>
          <w:rFonts w:asciiTheme="minorHAnsi" w:hAnsiTheme="minorHAnsi"/>
          <w:sz w:val="22"/>
          <w:szCs w:val="22"/>
        </w:rPr>
        <w:t xml:space="preserve">. </w:t>
      </w:r>
    </w:p>
    <w:p w:rsidRPr="0042175A" w:rsidR="009E6F2E" w:rsidP="0042175A" w:rsidRDefault="009E6F2E">
      <w:pPr>
        <w:contextualSpacing/>
        <w:jc w:val="both"/>
        <w:rPr>
          <w:rFonts w:cs="Calibri" w:asciiTheme="minorHAnsi" w:hAnsiTheme="minorHAnsi"/>
          <w:sz w:val="22"/>
          <w:szCs w:val="22"/>
          <w:lang w:val="cs-CZ"/>
        </w:rPr>
      </w:pPr>
    </w:p>
    <w:p w:rsidRPr="00DF77EE" w:rsidR="00736904" w:rsidP="00990838" w:rsidRDefault="00736904">
      <w:pPr>
        <w:jc w:val="both"/>
        <w:rPr>
          <w:rFonts w:cs="Calibri" w:asciiTheme="minorHAnsi" w:hAnsiTheme="minorHAnsi"/>
          <w:sz w:val="22"/>
          <w:szCs w:val="22"/>
          <w:lang w:val="cs-CZ"/>
        </w:rPr>
      </w:pPr>
    </w:p>
    <w:p w:rsidRPr="00DF77EE" w:rsidR="00813108" w:rsidP="00990838" w:rsidRDefault="00813108">
      <w:pPr>
        <w:pStyle w:val="Nadpis2"/>
        <w:ind w:left="0" w:firstLine="0"/>
        <w:jc w:val="center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cs="Calibri" w:asciiTheme="minorHAnsi" w:hAnsiTheme="minorHAnsi"/>
          <w:sz w:val="22"/>
          <w:szCs w:val="22"/>
          <w:lang w:val="cs-CZ"/>
        </w:rPr>
        <w:t>Článek III.</w:t>
      </w:r>
    </w:p>
    <w:p w:rsidR="00813108" w:rsidP="00990838" w:rsidRDefault="00813108">
      <w:pPr>
        <w:pStyle w:val="Nadpis2"/>
        <w:ind w:left="0" w:firstLine="0"/>
        <w:jc w:val="center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cs="Calibri" w:asciiTheme="minorHAnsi" w:hAnsiTheme="minorHAnsi"/>
          <w:sz w:val="22"/>
          <w:szCs w:val="22"/>
          <w:lang w:val="cs-CZ"/>
        </w:rPr>
        <w:t>Doba plnění</w:t>
      </w:r>
      <w:r w:rsidRPr="00DF77EE" w:rsidR="009900FB">
        <w:rPr>
          <w:rFonts w:cs="Calibri" w:asciiTheme="minorHAnsi" w:hAnsiTheme="minorHAnsi"/>
          <w:sz w:val="22"/>
          <w:szCs w:val="22"/>
          <w:lang w:val="cs-CZ"/>
        </w:rPr>
        <w:t>, místo plnění</w:t>
      </w:r>
    </w:p>
    <w:p w:rsidRPr="009452EA" w:rsidR="009452EA" w:rsidP="009452EA" w:rsidRDefault="009452EA">
      <w:pPr>
        <w:rPr>
          <w:lang w:val="cs-CZ"/>
        </w:rPr>
      </w:pPr>
    </w:p>
    <w:p w:rsidR="009452EA" w:rsidP="00B46430" w:rsidRDefault="00EC06C8">
      <w:pPr>
        <w:pStyle w:val="Odstavecseseznamem"/>
        <w:numPr>
          <w:ilvl w:val="0"/>
          <w:numId w:val="14"/>
        </w:numPr>
        <w:ind w:left="426" w:hanging="425"/>
        <w:rPr>
          <w:rFonts w:cs="Arial" w:asciiTheme="minorHAnsi" w:hAnsiTheme="minorHAnsi"/>
          <w:sz w:val="22"/>
          <w:szCs w:val="22"/>
        </w:rPr>
      </w:pPr>
      <w:bookmarkStart w:name="_Toc10190087" w:id="0"/>
      <w:r w:rsidRPr="00AD4E18">
        <w:rPr>
          <w:rFonts w:asciiTheme="minorHAnsi" w:hAnsiTheme="minorHAnsi"/>
          <w:sz w:val="22"/>
          <w:szCs w:val="22"/>
        </w:rPr>
        <w:t xml:space="preserve">Předpokládaná doba zahájení plnění: po nabytí účinnosti smlouvy, předpoklad </w:t>
      </w:r>
      <w:r w:rsidRPr="00D067D5" w:rsidR="00D067D5">
        <w:rPr>
          <w:rFonts w:asciiTheme="minorHAnsi" w:hAnsiTheme="minorHAnsi"/>
          <w:sz w:val="22"/>
          <w:szCs w:val="22"/>
        </w:rPr>
        <w:t>8</w:t>
      </w:r>
      <w:r w:rsidRPr="00D067D5">
        <w:rPr>
          <w:rFonts w:asciiTheme="minorHAnsi" w:hAnsiTheme="minorHAnsi"/>
          <w:sz w:val="22"/>
          <w:szCs w:val="22"/>
        </w:rPr>
        <w:t>/20</w:t>
      </w:r>
      <w:r w:rsidRPr="00D067D5" w:rsidR="005C4772">
        <w:rPr>
          <w:rFonts w:asciiTheme="minorHAnsi" w:hAnsiTheme="minorHAnsi"/>
          <w:sz w:val="22"/>
          <w:szCs w:val="22"/>
        </w:rPr>
        <w:t>20</w:t>
      </w:r>
      <w:r w:rsidRPr="00AD4E18">
        <w:rPr>
          <w:rFonts w:asciiTheme="minorHAnsi" w:hAnsiTheme="minorHAnsi"/>
          <w:sz w:val="22"/>
          <w:szCs w:val="22"/>
        </w:rPr>
        <w:t xml:space="preserve"> (</w:t>
      </w:r>
      <w:r w:rsidRPr="00AD4E18">
        <w:rPr>
          <w:rFonts w:cs="Arial" w:asciiTheme="minorHAnsi" w:hAnsiTheme="minorHAnsi"/>
          <w:sz w:val="22"/>
          <w:szCs w:val="22"/>
        </w:rPr>
        <w:t>zadavatel</w:t>
      </w:r>
      <w:r w:rsidRPr="009452EA">
        <w:rPr>
          <w:rFonts w:cs="Arial" w:asciiTheme="minorHAnsi" w:hAnsiTheme="minorHAnsi"/>
          <w:sz w:val="22"/>
          <w:szCs w:val="22"/>
        </w:rPr>
        <w:t xml:space="preserve"> si vyhrazuje právo posunout dobu zahájení)</w:t>
      </w:r>
      <w:bookmarkEnd w:id="0"/>
      <w:r w:rsidR="00484F66">
        <w:rPr>
          <w:rFonts w:cs="Arial" w:asciiTheme="minorHAnsi" w:hAnsiTheme="minorHAnsi"/>
          <w:sz w:val="22"/>
          <w:szCs w:val="22"/>
        </w:rPr>
        <w:t>.</w:t>
      </w:r>
    </w:p>
    <w:p w:rsidRPr="004A19AD" w:rsidR="00F66BDC" w:rsidP="00B46430" w:rsidRDefault="009452EA">
      <w:pPr>
        <w:pStyle w:val="Odstavecseseznamem"/>
        <w:numPr>
          <w:ilvl w:val="0"/>
          <w:numId w:val="14"/>
        </w:numPr>
        <w:ind w:left="426" w:hanging="425"/>
        <w:jc w:val="both"/>
        <w:rPr>
          <w:rFonts w:cs="Arial" w:asciiTheme="minorHAnsi" w:hAnsiTheme="minorHAnsi"/>
          <w:sz w:val="22"/>
          <w:szCs w:val="22"/>
        </w:rPr>
      </w:pPr>
      <w:r w:rsidRPr="009452EA">
        <w:rPr>
          <w:rFonts w:asciiTheme="minorHAnsi" w:hAnsiTheme="minorHAnsi" w:eastAsiaTheme="minorHAnsi"/>
          <w:color w:val="000000"/>
          <w:sz w:val="22"/>
          <w:szCs w:val="22"/>
        </w:rPr>
        <w:t>Dob</w:t>
      </w:r>
      <w:r w:rsidRPr="00F66BDC">
        <w:rPr>
          <w:rFonts w:asciiTheme="minorHAnsi" w:hAnsiTheme="minorHAnsi" w:eastAsiaTheme="minorHAnsi"/>
          <w:color w:val="000000"/>
          <w:sz w:val="22"/>
          <w:szCs w:val="22"/>
        </w:rPr>
        <w:t>a</w:t>
      </w:r>
      <w:r w:rsidRPr="009452EA">
        <w:rPr>
          <w:rFonts w:asciiTheme="minorHAnsi" w:hAnsiTheme="minorHAnsi" w:eastAsiaTheme="minorHAnsi"/>
          <w:color w:val="000000"/>
          <w:sz w:val="22"/>
          <w:szCs w:val="22"/>
        </w:rPr>
        <w:t xml:space="preserve"> zahájení každého </w:t>
      </w:r>
      <w:r w:rsidR="002921E2">
        <w:rPr>
          <w:rFonts w:asciiTheme="minorHAnsi" w:hAnsiTheme="minorHAnsi" w:eastAsiaTheme="minorHAnsi"/>
          <w:color w:val="000000"/>
          <w:sz w:val="22"/>
          <w:szCs w:val="22"/>
        </w:rPr>
        <w:t>dne školení</w:t>
      </w:r>
      <w:r w:rsidRPr="009452EA">
        <w:rPr>
          <w:rFonts w:asciiTheme="minorHAnsi" w:hAnsiTheme="minorHAnsi" w:eastAsiaTheme="minorHAnsi"/>
          <w:color w:val="000000"/>
          <w:sz w:val="22"/>
          <w:szCs w:val="22"/>
        </w:rPr>
        <w:t xml:space="preserve"> bude nejpozději do 14 kalendářních dnů od </w:t>
      </w:r>
      <w:r w:rsidR="00F66BDC">
        <w:rPr>
          <w:rFonts w:asciiTheme="minorHAnsi" w:hAnsiTheme="minorHAnsi" w:eastAsiaTheme="minorHAnsi"/>
          <w:color w:val="000000"/>
          <w:sz w:val="22"/>
          <w:szCs w:val="22"/>
        </w:rPr>
        <w:t xml:space="preserve">doručení </w:t>
      </w:r>
      <w:r w:rsidRPr="009452EA">
        <w:rPr>
          <w:rFonts w:asciiTheme="minorHAnsi" w:hAnsiTheme="minorHAnsi" w:eastAsiaTheme="minorHAnsi"/>
          <w:color w:val="000000"/>
          <w:sz w:val="22"/>
          <w:szCs w:val="22"/>
        </w:rPr>
        <w:t>písemné výzvy objednatele</w:t>
      </w:r>
      <w:r w:rsidR="00F66BDC">
        <w:rPr>
          <w:rFonts w:asciiTheme="minorHAnsi" w:hAnsiTheme="minorHAnsi" w:eastAsiaTheme="minorHAnsi"/>
          <w:color w:val="000000"/>
          <w:sz w:val="22"/>
          <w:szCs w:val="22"/>
        </w:rPr>
        <w:t xml:space="preserve"> poskytovateli</w:t>
      </w:r>
      <w:r w:rsidRPr="009452EA">
        <w:rPr>
          <w:rFonts w:asciiTheme="minorHAnsi" w:hAnsiTheme="minorHAnsi" w:eastAsiaTheme="minorHAnsi"/>
          <w:color w:val="000000"/>
          <w:sz w:val="22"/>
          <w:szCs w:val="22"/>
        </w:rPr>
        <w:t xml:space="preserve">. Výzvu </w:t>
      </w:r>
      <w:r w:rsidRPr="009452EA" w:rsidR="00AD4E18">
        <w:rPr>
          <w:rFonts w:asciiTheme="minorHAnsi" w:hAnsiTheme="minorHAnsi" w:eastAsiaTheme="minorHAnsi"/>
          <w:color w:val="000000"/>
          <w:sz w:val="22"/>
          <w:szCs w:val="22"/>
        </w:rPr>
        <w:t xml:space="preserve">zašle </w:t>
      </w:r>
      <w:r w:rsidRPr="009452EA">
        <w:rPr>
          <w:rFonts w:asciiTheme="minorHAnsi" w:hAnsiTheme="minorHAnsi" w:eastAsiaTheme="minorHAnsi"/>
          <w:color w:val="000000"/>
          <w:sz w:val="22"/>
          <w:szCs w:val="22"/>
        </w:rPr>
        <w:t xml:space="preserve">objednatel elektronicky na emailovou adresu </w:t>
      </w:r>
      <w:r w:rsidRPr="009452EA">
        <w:rPr>
          <w:rFonts w:asciiTheme="minorHAnsi" w:hAnsiTheme="minorHAnsi" w:eastAsiaTheme="minorHAnsi"/>
          <w:sz w:val="22"/>
          <w:szCs w:val="22"/>
        </w:rPr>
        <w:t>kontaktní osoby poskytovatele, uvedenou v záhlaví smlouvy</w:t>
      </w:r>
      <w:r w:rsidRPr="004A19AD">
        <w:rPr>
          <w:rFonts w:asciiTheme="minorHAnsi" w:hAnsiTheme="minorHAnsi" w:eastAsiaTheme="minorHAnsi"/>
          <w:sz w:val="22"/>
          <w:szCs w:val="22"/>
        </w:rPr>
        <w:t xml:space="preserve">.  </w:t>
      </w:r>
      <w:r w:rsidRPr="004A19AD" w:rsidR="00F66BDC">
        <w:rPr>
          <w:rFonts w:asciiTheme="minorHAnsi" w:hAnsiTheme="minorHAnsi" w:eastAsiaTheme="minorHAnsi"/>
          <w:sz w:val="22"/>
          <w:szCs w:val="22"/>
        </w:rPr>
        <w:t>Před odesláním výzvy bude doba zahájení každ</w:t>
      </w:r>
      <w:r w:rsidRPr="004A19AD" w:rsidR="00AD4E18">
        <w:rPr>
          <w:rFonts w:asciiTheme="minorHAnsi" w:hAnsiTheme="minorHAnsi" w:eastAsiaTheme="minorHAnsi"/>
          <w:sz w:val="22"/>
          <w:szCs w:val="22"/>
        </w:rPr>
        <w:t xml:space="preserve">ého </w:t>
      </w:r>
      <w:r w:rsidR="00E25CB2">
        <w:rPr>
          <w:rFonts w:asciiTheme="minorHAnsi" w:hAnsiTheme="minorHAnsi" w:eastAsiaTheme="minorHAnsi"/>
          <w:sz w:val="22"/>
          <w:szCs w:val="22"/>
        </w:rPr>
        <w:t>dne školení</w:t>
      </w:r>
      <w:r w:rsidRPr="004A19AD" w:rsidR="00AD4E18">
        <w:rPr>
          <w:rFonts w:asciiTheme="minorHAnsi" w:hAnsiTheme="minorHAnsi" w:eastAsiaTheme="minorHAnsi"/>
          <w:sz w:val="22"/>
          <w:szCs w:val="22"/>
        </w:rPr>
        <w:t xml:space="preserve"> písemně předjednána kontaktními osobami smluvních stran, uvedenými v záhlaví smlouvy.</w:t>
      </w:r>
    </w:p>
    <w:p w:rsidRPr="009314D5" w:rsidR="00A76440" w:rsidP="009314D5" w:rsidRDefault="00DB7376">
      <w:pPr>
        <w:pStyle w:val="Odstavecseseznamem"/>
        <w:numPr>
          <w:ilvl w:val="0"/>
          <w:numId w:val="14"/>
        </w:numPr>
        <w:ind w:left="426" w:hanging="425"/>
        <w:rPr>
          <w:rFonts w:cs="Arial" w:asciiTheme="minorHAnsi" w:hAnsiTheme="minorHAnsi"/>
          <w:sz w:val="22"/>
          <w:szCs w:val="22"/>
        </w:rPr>
      </w:pPr>
      <w:r>
        <w:rPr>
          <w:rFonts w:asciiTheme="minorHAnsi" w:hAnsiTheme="minorHAnsi" w:eastAsiaTheme="minorHAnsi"/>
          <w:color w:val="000000"/>
          <w:sz w:val="22"/>
          <w:szCs w:val="22"/>
        </w:rPr>
        <w:t>Limit</w:t>
      </w:r>
      <w:r w:rsidRPr="009314D5" w:rsidR="00A76440">
        <w:rPr>
          <w:rFonts w:asciiTheme="minorHAnsi" w:hAnsiTheme="minorHAnsi" w:eastAsiaTheme="minorHAnsi"/>
          <w:color w:val="000000"/>
          <w:sz w:val="22"/>
          <w:szCs w:val="22"/>
        </w:rPr>
        <w:t xml:space="preserve"> pro ukončení </w:t>
      </w:r>
      <w:r w:rsidR="009314D5">
        <w:rPr>
          <w:rFonts w:asciiTheme="minorHAnsi" w:hAnsiTheme="minorHAnsi" w:eastAsiaTheme="minorHAnsi"/>
          <w:color w:val="000000"/>
          <w:sz w:val="22"/>
          <w:szCs w:val="22"/>
        </w:rPr>
        <w:t xml:space="preserve"> kurzu </w:t>
      </w:r>
      <w:r>
        <w:rPr>
          <w:rFonts w:asciiTheme="minorHAnsi" w:hAnsiTheme="minorHAnsi" w:eastAsiaTheme="minorHAnsi"/>
          <w:color w:val="000000"/>
          <w:sz w:val="22"/>
          <w:szCs w:val="22"/>
        </w:rPr>
        <w:t xml:space="preserve">do </w:t>
      </w:r>
      <w:r w:rsidRPr="009314D5" w:rsidR="009314D5">
        <w:rPr>
          <w:rFonts w:asciiTheme="minorHAnsi" w:hAnsiTheme="minorHAnsi" w:eastAsiaTheme="minorHAnsi"/>
          <w:b/>
          <w:sz w:val="22"/>
          <w:szCs w:val="22"/>
        </w:rPr>
        <w:t>20. 2. 2021</w:t>
      </w:r>
      <w:r w:rsidRPr="009314D5" w:rsidR="00A76440">
        <w:rPr>
          <w:rFonts w:asciiTheme="minorHAnsi" w:hAnsiTheme="minorHAnsi" w:eastAsiaTheme="minorHAnsi"/>
          <w:sz w:val="22"/>
          <w:szCs w:val="22"/>
        </w:rPr>
        <w:t>.</w:t>
      </w:r>
    </w:p>
    <w:p w:rsidRPr="009314D5" w:rsidR="009314D5" w:rsidP="009314D5" w:rsidRDefault="009314D5">
      <w:pPr>
        <w:pStyle w:val="Odstavecseseznamem"/>
        <w:ind w:left="426"/>
        <w:rPr>
          <w:rFonts w:cs="Arial" w:asciiTheme="minorHAnsi" w:hAnsiTheme="minorHAnsi"/>
          <w:sz w:val="22"/>
          <w:szCs w:val="22"/>
        </w:rPr>
      </w:pPr>
      <w:r w:rsidRPr="009314D5">
        <w:rPr>
          <w:rFonts w:cs="Arial" w:asciiTheme="minorHAnsi" w:hAnsiTheme="minorHAnsi"/>
          <w:sz w:val="22"/>
          <w:szCs w:val="22"/>
        </w:rPr>
        <w:t>Ukončení souvisejícího plnění (předání veškerých dokumentů</w:t>
      </w:r>
      <w:r>
        <w:rPr>
          <w:rFonts w:cs="Arial" w:asciiTheme="minorHAnsi" w:hAnsiTheme="minorHAnsi"/>
          <w:sz w:val="22"/>
          <w:szCs w:val="22"/>
        </w:rPr>
        <w:t xml:space="preserve"> specifikovaných v článku II.,  odst. 5 této smlouvy</w:t>
      </w:r>
      <w:r w:rsidR="00DB7376">
        <w:rPr>
          <w:rFonts w:cs="Arial" w:asciiTheme="minorHAnsi" w:hAnsiTheme="minorHAnsi"/>
          <w:sz w:val="22"/>
          <w:szCs w:val="22"/>
        </w:rPr>
        <w:t xml:space="preserve">) </w:t>
      </w:r>
      <w:r w:rsidRPr="009314D5">
        <w:rPr>
          <w:rFonts w:cs="Arial" w:asciiTheme="minorHAnsi" w:hAnsiTheme="minorHAnsi"/>
          <w:sz w:val="22"/>
          <w:szCs w:val="22"/>
        </w:rPr>
        <w:t xml:space="preserve">nejpozději do </w:t>
      </w:r>
      <w:r w:rsidRPr="009314D5">
        <w:rPr>
          <w:rFonts w:cs="Arial" w:asciiTheme="minorHAnsi" w:hAnsiTheme="minorHAnsi"/>
          <w:b/>
          <w:sz w:val="22"/>
          <w:szCs w:val="22"/>
        </w:rPr>
        <w:t>28. 2. 2021</w:t>
      </w:r>
      <w:r>
        <w:rPr>
          <w:rFonts w:cs="Arial" w:asciiTheme="minorHAnsi" w:hAnsiTheme="minorHAnsi"/>
          <w:b/>
          <w:sz w:val="22"/>
          <w:szCs w:val="22"/>
        </w:rPr>
        <w:t>.</w:t>
      </w:r>
    </w:p>
    <w:p w:rsidRPr="00765217" w:rsidR="002921E2" w:rsidP="00B46430" w:rsidRDefault="002921E2">
      <w:pPr>
        <w:pStyle w:val="Odstavecseseznamem"/>
        <w:numPr>
          <w:ilvl w:val="0"/>
          <w:numId w:val="14"/>
        </w:numPr>
        <w:ind w:left="426" w:hanging="425"/>
        <w:rPr>
          <w:rFonts w:cs="Arial" w:asciiTheme="minorHAnsi" w:hAnsiTheme="minorHAnsi"/>
          <w:sz w:val="22"/>
          <w:szCs w:val="22"/>
        </w:rPr>
      </w:pPr>
      <w:r>
        <w:rPr>
          <w:rFonts w:asciiTheme="minorHAnsi" w:hAnsiTheme="minorHAnsi" w:eastAsiaTheme="minorHAnsi"/>
          <w:sz w:val="22"/>
          <w:szCs w:val="22"/>
        </w:rPr>
        <w:t>Místo plnění : školení budou probíhat ve vlastních prostorách objednatele.</w:t>
      </w:r>
    </w:p>
    <w:p w:rsidR="002921E2" w:rsidP="00990838" w:rsidRDefault="002921E2">
      <w:pPr>
        <w:pStyle w:val="Nadpis2"/>
        <w:ind w:left="0" w:firstLine="0"/>
        <w:jc w:val="center"/>
        <w:rPr>
          <w:rFonts w:cs="Calibri" w:asciiTheme="minorHAnsi" w:hAnsiTheme="minorHAnsi"/>
          <w:sz w:val="22"/>
          <w:szCs w:val="22"/>
          <w:lang w:val="cs-CZ"/>
        </w:rPr>
      </w:pPr>
    </w:p>
    <w:p w:rsidR="002921E2" w:rsidP="00990838" w:rsidRDefault="002921E2">
      <w:pPr>
        <w:pStyle w:val="Nadpis2"/>
        <w:ind w:left="0" w:firstLine="0"/>
        <w:jc w:val="center"/>
        <w:rPr>
          <w:rFonts w:cs="Calibri" w:asciiTheme="minorHAnsi" w:hAnsiTheme="minorHAnsi"/>
          <w:sz w:val="22"/>
          <w:szCs w:val="22"/>
          <w:lang w:val="cs-CZ"/>
        </w:rPr>
      </w:pPr>
    </w:p>
    <w:p w:rsidRPr="009452EA" w:rsidR="00813108" w:rsidP="00990838" w:rsidRDefault="00813108">
      <w:pPr>
        <w:pStyle w:val="Nadpis2"/>
        <w:ind w:left="0" w:firstLine="0"/>
        <w:jc w:val="center"/>
        <w:rPr>
          <w:rFonts w:cs="Calibri" w:asciiTheme="minorHAnsi" w:hAnsiTheme="minorHAnsi"/>
          <w:sz w:val="22"/>
          <w:szCs w:val="22"/>
          <w:lang w:val="cs-CZ"/>
        </w:rPr>
      </w:pPr>
      <w:r w:rsidRPr="009452EA">
        <w:rPr>
          <w:rFonts w:cs="Calibri" w:asciiTheme="minorHAnsi" w:hAnsiTheme="minorHAnsi"/>
          <w:sz w:val="22"/>
          <w:szCs w:val="22"/>
          <w:lang w:val="cs-CZ"/>
        </w:rPr>
        <w:t>Článek IV.</w:t>
      </w:r>
    </w:p>
    <w:p w:rsidR="00813108" w:rsidP="00990838" w:rsidRDefault="00813108">
      <w:pPr>
        <w:jc w:val="center"/>
        <w:rPr>
          <w:rFonts w:cs="Calibri" w:asciiTheme="minorHAnsi" w:hAnsiTheme="minorHAnsi"/>
          <w:b/>
          <w:sz w:val="22"/>
          <w:szCs w:val="22"/>
          <w:lang w:val="cs-CZ"/>
        </w:rPr>
      </w:pPr>
      <w:r w:rsidRPr="009452EA">
        <w:rPr>
          <w:rFonts w:cs="Calibri" w:asciiTheme="minorHAnsi" w:hAnsiTheme="minorHAnsi"/>
          <w:b/>
          <w:sz w:val="22"/>
          <w:szCs w:val="22"/>
          <w:lang w:val="cs-CZ"/>
        </w:rPr>
        <w:t>Další podmínky</w:t>
      </w:r>
    </w:p>
    <w:p w:rsidRPr="009452EA" w:rsidR="009452EA" w:rsidP="00990838" w:rsidRDefault="009452EA">
      <w:pPr>
        <w:jc w:val="center"/>
        <w:rPr>
          <w:rFonts w:cs="Calibri" w:asciiTheme="minorHAnsi" w:hAnsiTheme="minorHAnsi"/>
          <w:b/>
          <w:sz w:val="22"/>
          <w:szCs w:val="22"/>
          <w:lang w:val="cs-CZ"/>
        </w:rPr>
      </w:pPr>
    </w:p>
    <w:p w:rsidRPr="00FC74C3" w:rsidR="00C6186D" w:rsidP="00B46430" w:rsidRDefault="00C6186D">
      <w:pPr>
        <w:numPr>
          <w:ilvl w:val="0"/>
          <w:numId w:val="10"/>
        </w:numPr>
        <w:ind w:left="426" w:hanging="426"/>
        <w:jc w:val="both"/>
        <w:rPr>
          <w:rFonts w:cs="Calibri" w:asciiTheme="minorHAnsi" w:hAnsiTheme="minorHAnsi"/>
          <w:sz w:val="22"/>
          <w:szCs w:val="22"/>
        </w:rPr>
      </w:pPr>
      <w:r w:rsidRPr="00FC74C3">
        <w:rPr>
          <w:rFonts w:cs="Calibri" w:asciiTheme="minorHAnsi" w:hAnsiTheme="minorHAnsi"/>
          <w:sz w:val="22"/>
          <w:szCs w:val="22"/>
        </w:rPr>
        <w:lastRenderedPageBreak/>
        <w:t xml:space="preserve">Poskytovatel se </w:t>
      </w:r>
      <w:r w:rsidRPr="00FC74C3" w:rsidR="00FC74C3">
        <w:rPr>
          <w:rFonts w:cs="Calibri" w:asciiTheme="minorHAnsi" w:hAnsiTheme="minorHAnsi"/>
          <w:sz w:val="22"/>
          <w:szCs w:val="22"/>
        </w:rPr>
        <w:t xml:space="preserve">zavazuje </w:t>
      </w:r>
      <w:r w:rsidRPr="00FC74C3">
        <w:rPr>
          <w:rFonts w:cs="Calibri" w:asciiTheme="minorHAnsi" w:hAnsiTheme="minorHAnsi"/>
          <w:sz w:val="22"/>
          <w:szCs w:val="22"/>
        </w:rPr>
        <w:t xml:space="preserve">dodržovat obecně závazné předpisy, normy a podmínky smlouvy. Poskytovatel se bude řídit výchozími podklady objednatele, pokyny objednatele, zápisy a dohodami oprávněných </w:t>
      </w:r>
      <w:r w:rsidRPr="00FC74C3" w:rsidR="00484F66">
        <w:rPr>
          <w:rFonts w:cs="Calibri" w:asciiTheme="minorHAnsi" w:hAnsiTheme="minorHAnsi"/>
          <w:sz w:val="22"/>
          <w:szCs w:val="22"/>
        </w:rPr>
        <w:t>osob</w:t>
      </w:r>
      <w:r w:rsidRPr="00FC74C3">
        <w:rPr>
          <w:rFonts w:cs="Calibri" w:asciiTheme="minorHAnsi" w:hAnsiTheme="minorHAnsi"/>
          <w:sz w:val="22"/>
          <w:szCs w:val="22"/>
        </w:rPr>
        <w:t xml:space="preserve"> smluvních stran. </w:t>
      </w:r>
    </w:p>
    <w:p w:rsidRPr="00DF77EE" w:rsidR="00C6186D" w:rsidP="00B46430" w:rsidRDefault="00C6186D">
      <w:pPr>
        <w:numPr>
          <w:ilvl w:val="0"/>
          <w:numId w:val="10"/>
        </w:numPr>
        <w:ind w:left="426" w:hanging="426"/>
        <w:jc w:val="both"/>
        <w:rPr>
          <w:rFonts w:cs="Calibri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sz w:val="22"/>
          <w:szCs w:val="22"/>
        </w:rPr>
        <w:t xml:space="preserve">Objednatel v dostatečném předstihu předá poskytovateli informace nutné k zajištění řádného </w:t>
      </w:r>
      <w:r w:rsidRPr="00DF77EE" w:rsidR="003941EB">
        <w:rPr>
          <w:rFonts w:cs="Calibri" w:asciiTheme="minorHAnsi" w:hAnsiTheme="minorHAnsi"/>
          <w:sz w:val="22"/>
          <w:szCs w:val="22"/>
        </w:rPr>
        <w:t xml:space="preserve">konání </w:t>
      </w:r>
      <w:r w:rsidR="009E3198">
        <w:rPr>
          <w:rFonts w:cs="Calibri" w:asciiTheme="minorHAnsi" w:hAnsiTheme="minorHAnsi"/>
          <w:sz w:val="22"/>
          <w:szCs w:val="22"/>
        </w:rPr>
        <w:t>školení</w:t>
      </w:r>
      <w:r w:rsidRPr="00DF77EE">
        <w:rPr>
          <w:rFonts w:cs="Calibri" w:asciiTheme="minorHAnsi" w:hAnsiTheme="minorHAnsi"/>
          <w:sz w:val="22"/>
          <w:szCs w:val="22"/>
        </w:rPr>
        <w:t>.</w:t>
      </w:r>
    </w:p>
    <w:p w:rsidRPr="00DF77EE" w:rsidR="00C6186D" w:rsidP="00B46430" w:rsidRDefault="00C6186D">
      <w:pPr>
        <w:numPr>
          <w:ilvl w:val="0"/>
          <w:numId w:val="10"/>
        </w:numPr>
        <w:ind w:left="426" w:hanging="426"/>
        <w:jc w:val="both"/>
        <w:rPr>
          <w:rFonts w:cs="Calibri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sz w:val="22"/>
          <w:szCs w:val="22"/>
        </w:rPr>
        <w:t>Poskytovatel není oprávněn právně jednat jménem objednatele.</w:t>
      </w:r>
    </w:p>
    <w:p w:rsidRPr="00DF77EE" w:rsidR="00436243" w:rsidP="00B46430" w:rsidRDefault="00C6186D">
      <w:pPr>
        <w:numPr>
          <w:ilvl w:val="0"/>
          <w:numId w:val="10"/>
        </w:numPr>
        <w:ind w:left="426" w:hanging="426"/>
        <w:jc w:val="both"/>
        <w:rPr>
          <w:rFonts w:cs="Calibri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sz w:val="22"/>
          <w:szCs w:val="22"/>
        </w:rPr>
        <w:t>Objednatel se zavazuje poskytovat poskytovateli potřebnou součinnost nutnou k řádnému plnění jeho povinností.</w:t>
      </w:r>
    </w:p>
    <w:p w:rsidRPr="008B4435" w:rsidR="002B02DF" w:rsidP="00B46430" w:rsidRDefault="00BE34EC">
      <w:pPr>
        <w:pStyle w:val="Default"/>
        <w:numPr>
          <w:ilvl w:val="0"/>
          <w:numId w:val="10"/>
        </w:numPr>
        <w:ind w:left="426" w:hanging="426"/>
        <w:jc w:val="both"/>
        <w:rPr>
          <w:rFonts w:cs="Calibri" w:asciiTheme="minorHAnsi" w:hAnsiTheme="minorHAnsi"/>
          <w:sz w:val="22"/>
          <w:szCs w:val="22"/>
        </w:rPr>
      </w:pPr>
      <w:r w:rsidRPr="008B4435">
        <w:rPr>
          <w:rFonts w:cs="Calibri" w:asciiTheme="minorHAnsi" w:hAnsiTheme="minorHAnsi"/>
          <w:sz w:val="22"/>
          <w:szCs w:val="22"/>
        </w:rPr>
        <w:t>Poskytovatel</w:t>
      </w:r>
      <w:r w:rsidRPr="008B4435" w:rsidR="002B02DF">
        <w:rPr>
          <w:rFonts w:cs="Calibri" w:asciiTheme="minorHAnsi" w:hAnsiTheme="minorHAnsi"/>
          <w:sz w:val="22"/>
          <w:szCs w:val="22"/>
        </w:rPr>
        <w:t xml:space="preserve"> je povinen řídit se pravidly vizuální identity OPZ, dostupnými na </w:t>
      </w:r>
      <w:hyperlink w:history="true" r:id="rId8">
        <w:r w:rsidRPr="008B4435" w:rsidR="002B02DF">
          <w:rPr>
            <w:rStyle w:val="Hypertextovodkaz"/>
            <w:rFonts w:cs="Calibri" w:asciiTheme="minorHAnsi" w:hAnsiTheme="minorHAnsi"/>
            <w:sz w:val="22"/>
            <w:szCs w:val="22"/>
          </w:rPr>
          <w:t>www.esfcr.cz</w:t>
        </w:r>
      </w:hyperlink>
      <w:r w:rsidRPr="008B4435">
        <w:rPr>
          <w:rFonts w:asciiTheme="minorHAnsi" w:hAnsiTheme="minorHAnsi"/>
          <w:sz w:val="22"/>
          <w:szCs w:val="22"/>
        </w:rPr>
        <w:t>.</w:t>
      </w:r>
    </w:p>
    <w:p w:rsidRPr="00874673" w:rsidR="002B02DF" w:rsidP="00B46430" w:rsidRDefault="00BE34EC">
      <w:pPr>
        <w:pStyle w:val="Odstavecseseznamem"/>
        <w:numPr>
          <w:ilvl w:val="0"/>
          <w:numId w:val="10"/>
        </w:numPr>
        <w:autoSpaceDE w:val="false"/>
        <w:autoSpaceDN w:val="false"/>
        <w:ind w:left="426" w:hanging="426"/>
        <w:jc w:val="both"/>
        <w:rPr>
          <w:rFonts w:cs="Calibri" w:asciiTheme="minorHAnsi" w:hAnsiTheme="minorHAnsi"/>
          <w:color w:val="000000"/>
          <w:sz w:val="22"/>
          <w:szCs w:val="22"/>
        </w:rPr>
      </w:pPr>
      <w:r w:rsidRPr="00DF77EE">
        <w:rPr>
          <w:rFonts w:cs="Calibri" w:asciiTheme="minorHAnsi" w:hAnsiTheme="minorHAnsi"/>
          <w:color w:val="000000"/>
          <w:sz w:val="22"/>
          <w:szCs w:val="22"/>
        </w:rPr>
        <w:t>Poskytovatel</w:t>
      </w:r>
      <w:r w:rsidRPr="00DF77EE" w:rsidR="002B02DF">
        <w:rPr>
          <w:rFonts w:cs="Calibri" w:asciiTheme="minorHAnsi" w:hAnsiTheme="minorHAnsi"/>
          <w:color w:val="000000"/>
          <w:sz w:val="22"/>
          <w:szCs w:val="22"/>
        </w:rPr>
        <w:t xml:space="preserve"> je povinen akceptovat právo </w:t>
      </w:r>
      <w:r w:rsidRPr="00DF77EE">
        <w:rPr>
          <w:rFonts w:cs="Calibri" w:asciiTheme="minorHAnsi" w:hAnsiTheme="minorHAnsi"/>
          <w:color w:val="000000"/>
          <w:sz w:val="22"/>
          <w:szCs w:val="22"/>
        </w:rPr>
        <w:t>objednatele</w:t>
      </w:r>
      <w:r w:rsidRPr="00DF77EE" w:rsidR="002B02DF">
        <w:rPr>
          <w:rFonts w:cs="Calibri" w:asciiTheme="minorHAnsi" w:hAnsiTheme="minorHAnsi"/>
          <w:color w:val="000000"/>
          <w:sz w:val="22"/>
          <w:szCs w:val="22"/>
        </w:rPr>
        <w:t xml:space="preserve"> na provádění kontrol realizace veřejné zakázky. V rámci těchto kontrol je </w:t>
      </w:r>
      <w:r w:rsidRPr="00DF77EE" w:rsidR="00A17D76">
        <w:rPr>
          <w:rFonts w:cs="Calibri" w:asciiTheme="minorHAnsi" w:hAnsiTheme="minorHAnsi"/>
          <w:color w:val="000000"/>
          <w:sz w:val="22"/>
          <w:szCs w:val="22"/>
        </w:rPr>
        <w:t>poskytovatel</w:t>
      </w:r>
      <w:r w:rsidRPr="00DF77EE" w:rsidR="002B02DF">
        <w:rPr>
          <w:rFonts w:cs="Calibri" w:asciiTheme="minorHAnsi" w:hAnsiTheme="minorHAnsi"/>
          <w:color w:val="000000"/>
          <w:sz w:val="22"/>
          <w:szCs w:val="22"/>
        </w:rPr>
        <w:t xml:space="preserve"> povinen umožnit kontrolu všech dokladů související s realizací </w:t>
      </w:r>
      <w:r w:rsidRPr="00DF77EE" w:rsidR="00A17D76">
        <w:rPr>
          <w:rFonts w:cs="Calibri" w:asciiTheme="minorHAnsi" w:hAnsiTheme="minorHAnsi"/>
          <w:color w:val="000000"/>
          <w:sz w:val="22"/>
          <w:szCs w:val="22"/>
        </w:rPr>
        <w:t xml:space="preserve">veřejné </w:t>
      </w:r>
      <w:r w:rsidRPr="00DF77EE" w:rsidR="002B02DF">
        <w:rPr>
          <w:rFonts w:cs="Calibri" w:asciiTheme="minorHAnsi" w:hAnsiTheme="minorHAnsi"/>
          <w:color w:val="000000"/>
          <w:sz w:val="22"/>
          <w:szCs w:val="22"/>
        </w:rPr>
        <w:t xml:space="preserve">zakázky a umožnit vykonat kontrolu na místě. Kromě </w:t>
      </w:r>
      <w:r w:rsidRPr="00DF77EE" w:rsidR="00A17D76">
        <w:rPr>
          <w:rFonts w:cs="Calibri" w:asciiTheme="minorHAnsi" w:hAnsiTheme="minorHAnsi"/>
          <w:color w:val="000000"/>
          <w:sz w:val="22"/>
          <w:szCs w:val="22"/>
        </w:rPr>
        <w:t>objednatele</w:t>
      </w:r>
      <w:r w:rsidRPr="00DF77EE" w:rsidR="002B02DF">
        <w:rPr>
          <w:rFonts w:cs="Calibri" w:asciiTheme="minorHAnsi" w:hAnsiTheme="minorHAnsi"/>
          <w:color w:val="000000"/>
          <w:sz w:val="22"/>
          <w:szCs w:val="22"/>
        </w:rPr>
        <w:t xml:space="preserve"> mají právo na kontrolu dodržování podmínek také pracovníci poskytovatele dotace, přizvaní zmocnění zástupci řídícího orgánu,  pracovníci Nejvyššího kontrolního úřadu, Ministerstva financí ČR, zástupci Evropské komise a Evropského účetního dvoru, stejně tak i příslušného finančního úřadu. </w:t>
      </w:r>
      <w:r w:rsidRPr="00DF77EE" w:rsidR="00A17D76">
        <w:rPr>
          <w:rFonts w:cs="Calibri" w:asciiTheme="minorHAnsi" w:hAnsiTheme="minorHAnsi"/>
          <w:color w:val="000000"/>
          <w:sz w:val="22"/>
          <w:szCs w:val="22"/>
        </w:rPr>
        <w:t>Poskytovatel</w:t>
      </w:r>
      <w:r w:rsidRPr="00DF77EE" w:rsidR="002B02DF">
        <w:rPr>
          <w:rFonts w:cs="Calibri" w:asciiTheme="minorHAnsi" w:hAnsiTheme="minorHAnsi"/>
          <w:color w:val="000000"/>
          <w:sz w:val="22"/>
          <w:szCs w:val="22"/>
        </w:rPr>
        <w:t xml:space="preserve"> je povinen vytvořit podmínky k provedení kontroly všech dokladů vztahujících se k realizaci </w:t>
      </w:r>
      <w:r w:rsidRPr="00DF77EE" w:rsidR="00A17D76">
        <w:rPr>
          <w:rFonts w:cs="Calibri" w:asciiTheme="minorHAnsi" w:hAnsiTheme="minorHAnsi"/>
          <w:color w:val="000000"/>
          <w:sz w:val="22"/>
          <w:szCs w:val="22"/>
        </w:rPr>
        <w:t>veřejné</w:t>
      </w:r>
      <w:r w:rsidRPr="00DF77EE" w:rsidR="002B02DF">
        <w:rPr>
          <w:rFonts w:cs="Calibri" w:asciiTheme="minorHAnsi" w:hAnsiTheme="minorHAnsi"/>
          <w:color w:val="000000"/>
          <w:sz w:val="22"/>
          <w:szCs w:val="22"/>
        </w:rPr>
        <w:t xml:space="preserve"> zakázky, umožnit průběžné ověřování souladu údajů poskytovaných se skutečným stavem a poskytnout součinnost všem osobám oprávněným k provádění kontroly, případně jejich zmocněncům. </w:t>
      </w:r>
    </w:p>
    <w:p w:rsidRPr="004A19AD" w:rsidR="00106732" w:rsidP="00B46430" w:rsidRDefault="00106732">
      <w:pPr>
        <w:pStyle w:val="Odstavecseseznamem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4A19AD">
        <w:rPr>
          <w:rFonts w:asciiTheme="minorHAnsi" w:hAnsiTheme="minorHAnsi"/>
          <w:sz w:val="22"/>
          <w:szCs w:val="22"/>
        </w:rPr>
        <w:t xml:space="preserve">Poskytovatel je povinen </w:t>
      </w:r>
      <w:r w:rsidRPr="004A19AD" w:rsidR="00947C86">
        <w:rPr>
          <w:rFonts w:asciiTheme="minorHAnsi" w:hAnsiTheme="minorHAnsi"/>
          <w:sz w:val="22"/>
          <w:szCs w:val="22"/>
        </w:rPr>
        <w:t>v písemné podobě</w:t>
      </w:r>
      <w:r w:rsidRPr="004A19AD" w:rsidR="00874673">
        <w:rPr>
          <w:rFonts w:asciiTheme="minorHAnsi" w:hAnsiTheme="minorHAnsi"/>
          <w:sz w:val="22"/>
          <w:szCs w:val="22"/>
        </w:rPr>
        <w:t xml:space="preserve"> </w:t>
      </w:r>
      <w:r w:rsidRPr="004A19AD">
        <w:rPr>
          <w:rFonts w:asciiTheme="minorHAnsi" w:hAnsiTheme="minorHAnsi"/>
          <w:sz w:val="22"/>
          <w:szCs w:val="22"/>
        </w:rPr>
        <w:t xml:space="preserve">identifikovat objednateli poddodavatele, kteří budou zapojeni do </w:t>
      </w:r>
      <w:r w:rsidRPr="004A19AD" w:rsidR="00874673">
        <w:rPr>
          <w:rFonts w:asciiTheme="minorHAnsi" w:hAnsiTheme="minorHAnsi"/>
          <w:sz w:val="22"/>
          <w:szCs w:val="22"/>
        </w:rPr>
        <w:t>plnění veřejné zakázky</w:t>
      </w:r>
      <w:r w:rsidRPr="004A19AD">
        <w:rPr>
          <w:rFonts w:cs="Arial" w:asciiTheme="minorHAnsi" w:hAnsiTheme="minorHAnsi"/>
          <w:sz w:val="22"/>
          <w:szCs w:val="22"/>
          <w:shd w:val="clear" w:color="auto" w:fill="FFFFFF"/>
        </w:rPr>
        <w:t xml:space="preserve"> v zařízení pod přímým dohledem objednatele (realizace </w:t>
      </w:r>
      <w:r w:rsidR="009E3198">
        <w:rPr>
          <w:rFonts w:cs="Arial" w:asciiTheme="minorHAnsi" w:hAnsiTheme="minorHAnsi"/>
          <w:sz w:val="22"/>
          <w:szCs w:val="22"/>
          <w:shd w:val="clear" w:color="auto" w:fill="FFFFFF"/>
        </w:rPr>
        <w:t>školení</w:t>
      </w:r>
      <w:r w:rsidRPr="004A19AD">
        <w:rPr>
          <w:rFonts w:cs="Arial" w:asciiTheme="minorHAnsi" w:hAnsiTheme="minorHAnsi"/>
          <w:sz w:val="22"/>
          <w:szCs w:val="22"/>
          <w:shd w:val="clear" w:color="auto" w:fill="FFFFFF"/>
        </w:rPr>
        <w:t xml:space="preserve"> v sídle objednatele)</w:t>
      </w:r>
      <w:r w:rsidRPr="004A19AD">
        <w:rPr>
          <w:rFonts w:asciiTheme="minorHAnsi" w:hAnsiTheme="minorHAnsi"/>
          <w:sz w:val="22"/>
          <w:szCs w:val="22"/>
        </w:rPr>
        <w:t xml:space="preserve">, </w:t>
      </w:r>
      <w:r w:rsidRPr="004A19AD" w:rsidR="00874673">
        <w:rPr>
          <w:rFonts w:asciiTheme="minorHAnsi" w:hAnsiTheme="minorHAnsi"/>
          <w:sz w:val="22"/>
          <w:szCs w:val="22"/>
        </w:rPr>
        <w:t xml:space="preserve">nejpozději </w:t>
      </w:r>
      <w:r w:rsidRPr="004A19AD">
        <w:rPr>
          <w:rFonts w:asciiTheme="minorHAnsi" w:hAnsiTheme="minorHAnsi"/>
          <w:sz w:val="22"/>
          <w:szCs w:val="22"/>
        </w:rPr>
        <w:t xml:space="preserve">před zahájením plnění </w:t>
      </w:r>
      <w:r w:rsidRPr="004A19AD" w:rsidR="00874673">
        <w:rPr>
          <w:rFonts w:asciiTheme="minorHAnsi" w:hAnsiTheme="minorHAnsi"/>
          <w:sz w:val="22"/>
          <w:szCs w:val="22"/>
        </w:rPr>
        <w:t>veřejné zakázky, resp. její příslušné části prostřednictvím takového poddodavatele</w:t>
      </w:r>
      <w:r w:rsidRPr="004A19AD" w:rsidR="00947C86">
        <w:rPr>
          <w:rFonts w:asciiTheme="minorHAnsi" w:hAnsiTheme="minorHAnsi"/>
          <w:sz w:val="22"/>
          <w:szCs w:val="22"/>
        </w:rPr>
        <w:t xml:space="preserve">  a </w:t>
      </w:r>
      <w:r w:rsidRPr="004A19AD" w:rsidR="00874673">
        <w:rPr>
          <w:rFonts w:cs="Arial" w:asciiTheme="minorHAnsi" w:hAnsiTheme="minorHAnsi"/>
          <w:sz w:val="22"/>
          <w:szCs w:val="22"/>
          <w:shd w:val="clear" w:color="auto" w:fill="FFFFFF"/>
        </w:rPr>
        <w:t xml:space="preserve">v případě, že </w:t>
      </w:r>
      <w:r w:rsidRPr="004A19AD" w:rsidR="00947C86">
        <w:rPr>
          <w:rFonts w:cs="Arial" w:asciiTheme="minorHAnsi" w:hAnsiTheme="minorHAnsi"/>
          <w:sz w:val="22"/>
          <w:szCs w:val="22"/>
          <w:shd w:val="clear" w:color="auto" w:fill="FFFFFF"/>
        </w:rPr>
        <w:t xml:space="preserve">tito </w:t>
      </w:r>
      <w:r w:rsidRPr="004A19AD" w:rsidR="00874673">
        <w:rPr>
          <w:rFonts w:cs="Arial" w:asciiTheme="minorHAnsi" w:hAnsiTheme="minorHAnsi"/>
          <w:sz w:val="22"/>
          <w:szCs w:val="22"/>
          <w:shd w:val="clear" w:color="auto" w:fill="FFFFFF"/>
        </w:rPr>
        <w:t xml:space="preserve">poddodavatelé nebyli </w:t>
      </w:r>
      <w:r w:rsidRPr="004A19AD" w:rsidR="00947C86">
        <w:rPr>
          <w:rFonts w:cs="Arial" w:asciiTheme="minorHAnsi" w:hAnsiTheme="minorHAnsi"/>
          <w:sz w:val="22"/>
          <w:szCs w:val="22"/>
          <w:shd w:val="clear" w:color="auto" w:fill="FFFFFF"/>
        </w:rPr>
        <w:t xml:space="preserve">poskytovatelem </w:t>
      </w:r>
      <w:r w:rsidRPr="004A19AD">
        <w:rPr>
          <w:rFonts w:asciiTheme="minorHAnsi" w:hAnsiTheme="minorHAnsi"/>
          <w:sz w:val="22"/>
          <w:szCs w:val="22"/>
        </w:rPr>
        <w:t xml:space="preserve">identifikováni </w:t>
      </w:r>
      <w:r w:rsidRPr="004A19AD" w:rsidR="00874673">
        <w:rPr>
          <w:rFonts w:asciiTheme="minorHAnsi" w:hAnsiTheme="minorHAnsi"/>
          <w:sz w:val="22"/>
          <w:szCs w:val="22"/>
        </w:rPr>
        <w:t>v průběhu zadávacího řízení v souladu s</w:t>
      </w:r>
      <w:r w:rsidRPr="004A19AD">
        <w:rPr>
          <w:rFonts w:asciiTheme="minorHAnsi" w:hAnsiTheme="minorHAnsi"/>
          <w:sz w:val="22"/>
          <w:szCs w:val="22"/>
        </w:rPr>
        <w:t xml:space="preserve"> </w:t>
      </w:r>
      <w:r w:rsidRPr="004A19AD" w:rsidR="00874673">
        <w:rPr>
          <w:rFonts w:asciiTheme="minorHAnsi" w:hAnsiTheme="minorHAnsi"/>
          <w:sz w:val="22"/>
          <w:szCs w:val="22"/>
        </w:rPr>
        <w:t xml:space="preserve">ustanovením </w:t>
      </w:r>
      <w:r w:rsidRPr="004A19AD">
        <w:rPr>
          <w:rFonts w:asciiTheme="minorHAnsi" w:hAnsiTheme="minorHAnsi"/>
          <w:sz w:val="22"/>
          <w:szCs w:val="22"/>
        </w:rPr>
        <w:t xml:space="preserve">§ 105 odst. 3 zákona </w:t>
      </w:r>
      <w:r w:rsidRPr="004A19AD" w:rsidR="00874673">
        <w:rPr>
          <w:rFonts w:asciiTheme="minorHAnsi" w:hAnsiTheme="minorHAnsi"/>
          <w:sz w:val="22"/>
          <w:szCs w:val="22"/>
        </w:rPr>
        <w:t xml:space="preserve">věty první. </w:t>
      </w:r>
    </w:p>
    <w:p w:rsidRPr="00874673" w:rsidR="00861DBC" w:rsidP="00874673" w:rsidRDefault="00861DBC">
      <w:pPr>
        <w:pStyle w:val="Odstavecseseznamem"/>
        <w:autoSpaceDE w:val="false"/>
        <w:autoSpaceDN w:val="false"/>
        <w:ind w:left="426"/>
        <w:jc w:val="both"/>
        <w:rPr>
          <w:rFonts w:cs="Calibri" w:asciiTheme="minorHAnsi" w:hAnsiTheme="minorHAnsi"/>
          <w:color w:val="000000"/>
          <w:sz w:val="22"/>
          <w:szCs w:val="22"/>
        </w:rPr>
      </w:pPr>
    </w:p>
    <w:p w:rsidRPr="00DF77EE" w:rsidR="00813108" w:rsidP="00990838" w:rsidRDefault="00813108">
      <w:pPr>
        <w:jc w:val="both"/>
        <w:rPr>
          <w:rFonts w:cs="Calibri" w:asciiTheme="minorHAnsi" w:hAnsiTheme="minorHAnsi"/>
          <w:sz w:val="22"/>
          <w:szCs w:val="22"/>
          <w:lang w:val="cs-CZ"/>
        </w:rPr>
      </w:pPr>
    </w:p>
    <w:p w:rsidRPr="00DF77EE" w:rsidR="00813108" w:rsidP="00990838" w:rsidRDefault="00813108">
      <w:pPr>
        <w:pStyle w:val="Nadpis2"/>
        <w:ind w:left="0" w:firstLine="0"/>
        <w:jc w:val="center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cs="Calibri" w:asciiTheme="minorHAnsi" w:hAnsiTheme="minorHAnsi"/>
          <w:sz w:val="22"/>
          <w:szCs w:val="22"/>
          <w:lang w:val="cs-CZ"/>
        </w:rPr>
        <w:t>Článek V.</w:t>
      </w:r>
    </w:p>
    <w:p w:rsidRPr="00DF77EE" w:rsidR="00813108" w:rsidP="00990838" w:rsidRDefault="00813108">
      <w:pPr>
        <w:pStyle w:val="Nadpis2"/>
        <w:ind w:left="0" w:firstLine="0"/>
        <w:jc w:val="center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cs="Calibri" w:asciiTheme="minorHAnsi" w:hAnsiTheme="minorHAnsi"/>
          <w:sz w:val="22"/>
          <w:szCs w:val="22"/>
          <w:lang w:val="cs-CZ"/>
        </w:rPr>
        <w:t xml:space="preserve">Cena </w:t>
      </w:r>
    </w:p>
    <w:p w:rsidRPr="00FC74C3" w:rsidR="00990838" w:rsidP="00B46430" w:rsidRDefault="00990838">
      <w:pPr>
        <w:pStyle w:val="titre4"/>
        <w:numPr>
          <w:ilvl w:val="0"/>
          <w:numId w:val="16"/>
        </w:numPr>
        <w:ind w:left="426" w:hanging="426"/>
      </w:pPr>
      <w:r w:rsidRPr="00FC74C3">
        <w:t>Celková cena je stanovena ve výši:</w:t>
      </w:r>
    </w:p>
    <w:p w:rsidRPr="003913E2" w:rsidR="00990838" w:rsidP="003A6F70" w:rsidRDefault="00990838">
      <w:pPr>
        <w:autoSpaceDE w:val="false"/>
        <w:autoSpaceDN w:val="false"/>
        <w:adjustRightInd w:val="false"/>
        <w:ind w:left="426"/>
        <w:jc w:val="both"/>
        <w:rPr>
          <w:rFonts w:asciiTheme="minorHAnsi" w:hAnsiTheme="minorHAnsi"/>
          <w:b/>
          <w:bCs/>
          <w:sz w:val="22"/>
          <w:szCs w:val="22"/>
          <w:lang w:eastAsia="cs-CZ"/>
        </w:rPr>
      </w:pPr>
      <w:r w:rsidRPr="003913E2">
        <w:rPr>
          <w:rFonts w:asciiTheme="minorHAnsi" w:hAnsiTheme="minorHAnsi"/>
          <w:b/>
          <w:bCs/>
          <w:sz w:val="22"/>
          <w:szCs w:val="22"/>
          <w:lang w:eastAsia="cs-CZ"/>
        </w:rPr>
        <w:t xml:space="preserve">bez DPH </w:t>
      </w:r>
      <w:r w:rsidRPr="003913E2">
        <w:rPr>
          <w:rFonts w:asciiTheme="minorHAnsi" w:hAnsiTheme="minorHAnsi"/>
          <w:b/>
          <w:bCs/>
          <w:sz w:val="22"/>
          <w:szCs w:val="22"/>
          <w:lang w:eastAsia="cs-CZ"/>
        </w:rPr>
        <w:tab/>
      </w:r>
      <w:r w:rsidRPr="003913E2">
        <w:rPr>
          <w:rFonts w:asciiTheme="minorHAnsi" w:hAnsiTheme="minorHAnsi"/>
          <w:b/>
          <w:bCs/>
          <w:sz w:val="22"/>
          <w:szCs w:val="22"/>
          <w:lang w:eastAsia="cs-CZ"/>
        </w:rPr>
        <w:tab/>
      </w:r>
      <w:r w:rsidRPr="00DF77EE" w:rsidR="004D22CE">
        <w:rPr>
          <w:rFonts w:cs="Trebuchet MS" w:asciiTheme="minorHAnsi" w:hAnsiTheme="minorHAnsi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3913E2">
        <w:rPr>
          <w:rFonts w:cs="Trebuchet MS" w:asciiTheme="minorHAnsi" w:hAnsiTheme="minorHAnsi"/>
          <w:sz w:val="22"/>
          <w:szCs w:val="22"/>
          <w:highlight w:val="yellow"/>
        </w:rPr>
        <w:instrText xml:space="preserve"> FORMTEXT </w:instrText>
      </w:r>
      <w:r w:rsidRPr="00DF77EE" w:rsidR="004D22CE">
        <w:rPr>
          <w:rFonts w:cs="Trebuchet MS" w:asciiTheme="minorHAnsi" w:hAnsiTheme="minorHAnsi"/>
          <w:sz w:val="22"/>
          <w:szCs w:val="22"/>
          <w:highlight w:val="yellow"/>
        </w:rPr>
      </w:r>
      <w:r w:rsidRPr="00DF77EE" w:rsidR="004D22CE">
        <w:rPr>
          <w:rFonts w:cs="Trebuchet MS" w:asciiTheme="minorHAnsi" w:hAnsiTheme="minorHAnsi"/>
          <w:sz w:val="22"/>
          <w:szCs w:val="22"/>
          <w:highlight w:val="yellow"/>
        </w:rPr>
        <w:fldChar w:fldCharType="separate"/>
      </w:r>
      <w:r w:rsidRPr="00DF77EE" w:rsidR="003913E2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3913E2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3913E2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3913E2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3913E2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D22CE">
        <w:rPr>
          <w:rFonts w:cs="Trebuchet MS" w:asciiTheme="minorHAnsi" w:hAnsiTheme="minorHAnsi"/>
          <w:sz w:val="22"/>
          <w:szCs w:val="22"/>
          <w:highlight w:val="yellow"/>
        </w:rPr>
        <w:fldChar w:fldCharType="end"/>
      </w:r>
      <w:r w:rsidR="003913E2">
        <w:rPr>
          <w:rFonts w:cs="Trebuchet MS" w:asciiTheme="minorHAnsi" w:hAnsiTheme="minorHAnsi"/>
          <w:sz w:val="22"/>
          <w:szCs w:val="22"/>
        </w:rPr>
        <w:t xml:space="preserve"> </w:t>
      </w:r>
      <w:r w:rsidRPr="003913E2">
        <w:rPr>
          <w:rFonts w:asciiTheme="minorHAnsi" w:hAnsiTheme="minorHAnsi"/>
          <w:b/>
          <w:bCs/>
          <w:sz w:val="22"/>
          <w:szCs w:val="22"/>
          <w:lang w:eastAsia="cs-CZ"/>
        </w:rPr>
        <w:t>Kč</w:t>
      </w:r>
    </w:p>
    <w:p w:rsidRPr="003913E2" w:rsidR="00990838" w:rsidP="003A6F70" w:rsidRDefault="00990838">
      <w:pPr>
        <w:autoSpaceDE w:val="false"/>
        <w:autoSpaceDN w:val="false"/>
        <w:adjustRightInd w:val="false"/>
        <w:ind w:left="426"/>
        <w:jc w:val="both"/>
        <w:rPr>
          <w:rFonts w:asciiTheme="minorHAnsi" w:hAnsiTheme="minorHAnsi"/>
          <w:b/>
          <w:bCs/>
          <w:sz w:val="22"/>
          <w:szCs w:val="22"/>
          <w:lang w:eastAsia="cs-CZ"/>
        </w:rPr>
      </w:pPr>
      <w:r w:rsidRPr="003913E2">
        <w:rPr>
          <w:rFonts w:asciiTheme="minorHAnsi" w:hAnsiTheme="minorHAnsi"/>
          <w:b/>
          <w:bCs/>
          <w:sz w:val="22"/>
          <w:szCs w:val="22"/>
          <w:lang w:eastAsia="cs-CZ"/>
        </w:rPr>
        <w:t xml:space="preserve">DPH </w:t>
      </w:r>
      <w:r w:rsidRPr="003913E2">
        <w:rPr>
          <w:rFonts w:asciiTheme="minorHAnsi" w:hAnsiTheme="minorHAnsi"/>
          <w:b/>
          <w:bCs/>
          <w:sz w:val="22"/>
          <w:szCs w:val="22"/>
          <w:lang w:eastAsia="cs-CZ"/>
        </w:rPr>
        <w:tab/>
      </w:r>
      <w:r w:rsidRPr="003913E2">
        <w:rPr>
          <w:rFonts w:asciiTheme="minorHAnsi" w:hAnsiTheme="minorHAnsi"/>
          <w:b/>
          <w:bCs/>
          <w:sz w:val="22"/>
          <w:szCs w:val="22"/>
          <w:lang w:eastAsia="cs-CZ"/>
        </w:rPr>
        <w:tab/>
      </w:r>
      <w:r w:rsidRPr="00DF77EE" w:rsidR="004D22CE">
        <w:rPr>
          <w:rFonts w:cs="Trebuchet MS" w:asciiTheme="minorHAnsi" w:hAnsiTheme="minorHAnsi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3913E2">
        <w:rPr>
          <w:rFonts w:cs="Trebuchet MS" w:asciiTheme="minorHAnsi" w:hAnsiTheme="minorHAnsi"/>
          <w:sz w:val="22"/>
          <w:szCs w:val="22"/>
          <w:highlight w:val="yellow"/>
        </w:rPr>
        <w:instrText xml:space="preserve"> FORMTEXT </w:instrText>
      </w:r>
      <w:r w:rsidRPr="00DF77EE" w:rsidR="004D22CE">
        <w:rPr>
          <w:rFonts w:cs="Trebuchet MS" w:asciiTheme="minorHAnsi" w:hAnsiTheme="minorHAnsi"/>
          <w:sz w:val="22"/>
          <w:szCs w:val="22"/>
          <w:highlight w:val="yellow"/>
        </w:rPr>
      </w:r>
      <w:r w:rsidRPr="00DF77EE" w:rsidR="004D22CE">
        <w:rPr>
          <w:rFonts w:cs="Trebuchet MS" w:asciiTheme="minorHAnsi" w:hAnsiTheme="minorHAnsi"/>
          <w:sz w:val="22"/>
          <w:szCs w:val="22"/>
          <w:highlight w:val="yellow"/>
        </w:rPr>
        <w:fldChar w:fldCharType="separate"/>
      </w:r>
      <w:r w:rsidRPr="00DF77EE" w:rsidR="003913E2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3913E2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3913E2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3913E2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3913E2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D22CE">
        <w:rPr>
          <w:rFonts w:cs="Trebuchet MS" w:asciiTheme="minorHAnsi" w:hAnsiTheme="minorHAnsi"/>
          <w:sz w:val="22"/>
          <w:szCs w:val="22"/>
          <w:highlight w:val="yellow"/>
        </w:rPr>
        <w:fldChar w:fldCharType="end"/>
      </w:r>
      <w:r w:rsidR="003913E2">
        <w:rPr>
          <w:rFonts w:cs="Trebuchet MS" w:asciiTheme="minorHAnsi" w:hAnsiTheme="minorHAnsi"/>
          <w:sz w:val="22"/>
          <w:szCs w:val="22"/>
        </w:rPr>
        <w:t xml:space="preserve"> </w:t>
      </w:r>
      <w:r w:rsidRPr="003913E2">
        <w:rPr>
          <w:rFonts w:asciiTheme="minorHAnsi" w:hAnsiTheme="minorHAnsi"/>
          <w:b/>
          <w:bCs/>
          <w:sz w:val="22"/>
          <w:szCs w:val="22"/>
          <w:lang w:eastAsia="cs-CZ"/>
        </w:rPr>
        <w:t>Kč</w:t>
      </w:r>
    </w:p>
    <w:p w:rsidRPr="00DF77EE" w:rsidR="00990838" w:rsidP="003A6F70" w:rsidRDefault="00990838">
      <w:pPr>
        <w:autoSpaceDE w:val="false"/>
        <w:autoSpaceDN w:val="false"/>
        <w:adjustRightInd w:val="false"/>
        <w:ind w:left="426"/>
        <w:jc w:val="both"/>
        <w:rPr>
          <w:rFonts w:asciiTheme="minorHAnsi" w:hAnsiTheme="minorHAnsi"/>
          <w:b/>
          <w:bCs/>
          <w:sz w:val="22"/>
          <w:szCs w:val="22"/>
          <w:lang w:eastAsia="cs-CZ"/>
        </w:rPr>
      </w:pPr>
      <w:r w:rsidRPr="003913E2">
        <w:rPr>
          <w:rFonts w:asciiTheme="minorHAnsi" w:hAnsiTheme="minorHAnsi"/>
          <w:b/>
          <w:bCs/>
          <w:sz w:val="22"/>
          <w:szCs w:val="22"/>
          <w:lang w:eastAsia="cs-CZ"/>
        </w:rPr>
        <w:t xml:space="preserve">celkem s DPH </w:t>
      </w:r>
      <w:r w:rsidRPr="003913E2">
        <w:rPr>
          <w:rFonts w:asciiTheme="minorHAnsi" w:hAnsiTheme="minorHAnsi"/>
          <w:b/>
          <w:bCs/>
          <w:sz w:val="22"/>
          <w:szCs w:val="22"/>
          <w:lang w:eastAsia="cs-CZ"/>
        </w:rPr>
        <w:tab/>
      </w:r>
      <w:r w:rsidRPr="00DF77EE" w:rsidR="004D22CE">
        <w:rPr>
          <w:rFonts w:cs="Trebuchet MS" w:asciiTheme="minorHAnsi" w:hAnsiTheme="minorHAnsi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3913E2">
        <w:rPr>
          <w:rFonts w:cs="Trebuchet MS" w:asciiTheme="minorHAnsi" w:hAnsiTheme="minorHAnsi"/>
          <w:sz w:val="22"/>
          <w:szCs w:val="22"/>
          <w:highlight w:val="yellow"/>
        </w:rPr>
        <w:instrText xml:space="preserve"> FORMTEXT </w:instrText>
      </w:r>
      <w:r w:rsidRPr="00DF77EE" w:rsidR="004D22CE">
        <w:rPr>
          <w:rFonts w:cs="Trebuchet MS" w:asciiTheme="minorHAnsi" w:hAnsiTheme="minorHAnsi"/>
          <w:sz w:val="22"/>
          <w:szCs w:val="22"/>
          <w:highlight w:val="yellow"/>
        </w:rPr>
      </w:r>
      <w:r w:rsidRPr="00DF77EE" w:rsidR="004D22CE">
        <w:rPr>
          <w:rFonts w:cs="Trebuchet MS" w:asciiTheme="minorHAnsi" w:hAnsiTheme="minorHAnsi"/>
          <w:sz w:val="22"/>
          <w:szCs w:val="22"/>
          <w:highlight w:val="yellow"/>
        </w:rPr>
        <w:fldChar w:fldCharType="separate"/>
      </w:r>
      <w:r w:rsidRPr="00DF77EE" w:rsidR="003913E2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3913E2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3913E2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3913E2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3913E2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D22CE">
        <w:rPr>
          <w:rFonts w:cs="Trebuchet MS" w:asciiTheme="minorHAnsi" w:hAnsiTheme="minorHAnsi"/>
          <w:sz w:val="22"/>
          <w:szCs w:val="22"/>
          <w:highlight w:val="yellow"/>
        </w:rPr>
        <w:fldChar w:fldCharType="end"/>
      </w:r>
      <w:r w:rsidR="003913E2">
        <w:rPr>
          <w:rFonts w:cs="Trebuchet MS" w:asciiTheme="minorHAnsi" w:hAnsiTheme="minorHAnsi"/>
          <w:sz w:val="22"/>
          <w:szCs w:val="22"/>
        </w:rPr>
        <w:t xml:space="preserve"> </w:t>
      </w:r>
      <w:r w:rsidRPr="003913E2" w:rsidR="00B07AA6">
        <w:rPr>
          <w:rFonts w:asciiTheme="minorHAnsi" w:hAnsiTheme="minorHAnsi"/>
          <w:b/>
          <w:bCs/>
          <w:sz w:val="22"/>
          <w:szCs w:val="22"/>
          <w:lang w:eastAsia="cs-CZ"/>
        </w:rPr>
        <w:t>Kč</w:t>
      </w:r>
    </w:p>
    <w:p w:rsidR="008F31BC" w:rsidP="008F31BC" w:rsidRDefault="00990838">
      <w:pPr>
        <w:autoSpaceDE w:val="false"/>
        <w:autoSpaceDN w:val="false"/>
        <w:adjustRightInd w:val="false"/>
        <w:ind w:left="426"/>
        <w:contextualSpacing/>
        <w:jc w:val="both"/>
        <w:rPr>
          <w:rFonts w:asciiTheme="minorHAnsi" w:hAnsiTheme="minorHAnsi"/>
          <w:sz w:val="22"/>
          <w:szCs w:val="22"/>
          <w:lang w:eastAsia="cs-CZ"/>
        </w:rPr>
      </w:pPr>
      <w:r w:rsidRPr="00DF77EE">
        <w:rPr>
          <w:rFonts w:asciiTheme="minorHAnsi" w:hAnsiTheme="minorHAnsi"/>
          <w:sz w:val="22"/>
          <w:szCs w:val="22"/>
          <w:lang w:eastAsia="cs-CZ"/>
        </w:rPr>
        <w:t xml:space="preserve">Jedná se o cenu maximální a nejvýše přípustnou. </w:t>
      </w:r>
    </w:p>
    <w:p w:rsidRPr="008F31BC" w:rsidR="008F31BC" w:rsidP="008F31BC" w:rsidRDefault="008F31BC">
      <w:pPr>
        <w:tabs>
          <w:tab w:val="left" w:pos="426"/>
        </w:tabs>
        <w:ind w:left="426" w:hanging="426"/>
        <w:jc w:val="both"/>
        <w:rPr>
          <w:rFonts w:ascii="Calibri" w:hAnsi="Calibri" w:eastAsia="Calibri"/>
          <w:snapToGrid/>
          <w:sz w:val="22"/>
          <w:szCs w:val="22"/>
          <w:lang w:val="cs-CZ"/>
        </w:rPr>
      </w:pPr>
      <w:r>
        <w:rPr>
          <w:rFonts w:cs="Calibri" w:asciiTheme="minorHAnsi" w:hAnsiTheme="minorHAnsi"/>
          <w:sz w:val="22"/>
          <w:szCs w:val="22"/>
          <w:lang w:val="cs-CZ"/>
        </w:rPr>
        <w:t>2.</w:t>
      </w:r>
      <w:r>
        <w:rPr>
          <w:rFonts w:cs="Calibri" w:asciiTheme="minorHAnsi" w:hAnsiTheme="minorHAnsi"/>
          <w:sz w:val="22"/>
          <w:szCs w:val="22"/>
          <w:lang w:val="cs-CZ"/>
        </w:rPr>
        <w:tab/>
      </w:r>
      <w:r w:rsidRPr="008F31BC">
        <w:rPr>
          <w:rFonts w:ascii="Calibri" w:hAnsi="Calibri" w:eastAsia="Calibri"/>
          <w:snapToGrid/>
          <w:sz w:val="22"/>
          <w:szCs w:val="22"/>
          <w:lang w:val="cs-CZ"/>
        </w:rPr>
        <w:t xml:space="preserve">Celková cena za </w:t>
      </w:r>
      <w:r>
        <w:rPr>
          <w:rFonts w:ascii="Calibri" w:hAnsi="Calibri" w:eastAsia="Calibri"/>
          <w:snapToGrid/>
          <w:sz w:val="22"/>
          <w:szCs w:val="22"/>
          <w:lang w:val="cs-CZ"/>
        </w:rPr>
        <w:t>školení</w:t>
      </w:r>
      <w:r w:rsidRPr="008F31BC">
        <w:rPr>
          <w:rFonts w:ascii="Calibri" w:hAnsi="Calibri" w:eastAsia="Calibri"/>
          <w:snapToGrid/>
          <w:sz w:val="22"/>
          <w:szCs w:val="22"/>
          <w:lang w:val="cs-CZ"/>
        </w:rPr>
        <w:t>, uvedená v odst. 1 tohoto článku smlouvy, sestává z dílčí cen</w:t>
      </w:r>
      <w:r>
        <w:rPr>
          <w:rFonts w:ascii="Calibri" w:hAnsi="Calibri" w:eastAsia="Calibri"/>
          <w:snapToGrid/>
          <w:sz w:val="22"/>
          <w:szCs w:val="22"/>
          <w:lang w:val="cs-CZ"/>
        </w:rPr>
        <w:t>y</w:t>
      </w:r>
      <w:r w:rsidRPr="008F31BC">
        <w:rPr>
          <w:rFonts w:ascii="Calibri" w:hAnsi="Calibri" w:eastAsia="Calibri"/>
          <w:snapToGrid/>
          <w:sz w:val="22"/>
          <w:szCs w:val="22"/>
          <w:lang w:val="cs-CZ"/>
        </w:rPr>
        <w:t xml:space="preserve"> </w:t>
      </w:r>
      <w:r>
        <w:rPr>
          <w:rFonts w:ascii="Calibri" w:hAnsi="Calibri" w:eastAsia="Calibri"/>
          <w:snapToGrid/>
          <w:sz w:val="22"/>
          <w:szCs w:val="22"/>
          <w:lang w:val="cs-CZ"/>
        </w:rPr>
        <w:t>za 1 osobo/den</w:t>
      </w:r>
      <w:r w:rsidRPr="008F31BC">
        <w:rPr>
          <w:rFonts w:ascii="Calibri" w:hAnsi="Calibri" w:eastAsia="Calibri"/>
          <w:snapToGrid/>
          <w:sz w:val="22"/>
          <w:szCs w:val="22"/>
          <w:lang w:val="cs-CZ"/>
        </w:rPr>
        <w:t xml:space="preserve">, uvedených v tabulce níže: </w:t>
      </w:r>
    </w:p>
    <w:tbl>
      <w:tblPr>
        <w:tblStyle w:val="Mkatabulky"/>
        <w:tblW w:w="7959" w:type="dxa"/>
        <w:tblInd w:w="534" w:type="dxa"/>
        <w:tblLook w:val="04A0"/>
      </w:tblPr>
      <w:tblGrid>
        <w:gridCol w:w="2998"/>
        <w:gridCol w:w="1701"/>
        <w:gridCol w:w="1559"/>
        <w:gridCol w:w="1701"/>
      </w:tblGrid>
      <w:tr w:rsidRPr="008F31BC" w:rsidR="008F31BC" w:rsidTr="008F31BC">
        <w:trPr>
          <w:trHeight w:val="307"/>
        </w:trPr>
        <w:tc>
          <w:tcPr>
            <w:tcW w:w="2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F31BC" w:rsidR="008F31BC" w:rsidP="008F31BC" w:rsidRDefault="008F31BC">
            <w:pPr>
              <w:autoSpaceDE w:val="false"/>
              <w:autoSpaceDN w:val="false"/>
              <w:adjustRightInd w:val="false"/>
              <w:jc w:val="center"/>
              <w:rPr>
                <w:rFonts w:ascii="Calibri" w:hAnsi="Calibri" w:eastAsia="Calibri"/>
                <w:b/>
                <w:snapToGrid/>
                <w:sz w:val="20"/>
                <w:lang w:val="cs-CZ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F31BC" w:rsidR="008F31BC" w:rsidP="008F31BC" w:rsidRDefault="008F31BC">
            <w:pPr>
              <w:autoSpaceDE w:val="false"/>
              <w:autoSpaceDN w:val="false"/>
              <w:adjustRightInd w:val="false"/>
              <w:jc w:val="center"/>
              <w:rPr>
                <w:rFonts w:ascii="Calibri" w:hAnsi="Calibri" w:eastAsia="Calibri"/>
                <w:b/>
                <w:snapToGrid/>
                <w:sz w:val="20"/>
                <w:lang w:val="cs-CZ"/>
              </w:rPr>
            </w:pPr>
            <w:r>
              <w:rPr>
                <w:rFonts w:ascii="Calibri" w:hAnsi="Calibri" w:eastAsia="Calibri"/>
                <w:b/>
                <w:snapToGrid/>
                <w:sz w:val="20"/>
                <w:lang w:val="cs-CZ"/>
              </w:rPr>
              <w:t>C</w:t>
            </w:r>
            <w:r w:rsidRPr="008F31BC">
              <w:rPr>
                <w:rFonts w:ascii="Calibri" w:hAnsi="Calibri" w:eastAsia="Calibri"/>
                <w:b/>
                <w:snapToGrid/>
                <w:sz w:val="20"/>
                <w:lang w:val="cs-CZ"/>
              </w:rPr>
              <w:t>ena v Kč bez DPH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F31BC" w:rsidR="008F31BC" w:rsidP="008F31BC" w:rsidRDefault="008F31BC">
            <w:pPr>
              <w:autoSpaceDE w:val="false"/>
              <w:autoSpaceDN w:val="false"/>
              <w:adjustRightInd w:val="false"/>
              <w:jc w:val="center"/>
              <w:rPr>
                <w:rFonts w:ascii="Calibri" w:hAnsi="Calibri" w:eastAsia="Calibri"/>
                <w:b/>
                <w:snapToGrid/>
                <w:sz w:val="20"/>
                <w:lang w:val="cs-CZ"/>
              </w:rPr>
            </w:pPr>
            <w:r w:rsidRPr="008F31BC">
              <w:rPr>
                <w:rFonts w:ascii="Calibri" w:hAnsi="Calibri" w:eastAsia="Calibri"/>
                <w:b/>
                <w:snapToGrid/>
                <w:sz w:val="20"/>
                <w:lang w:val="cs-CZ"/>
              </w:rPr>
              <w:t>DPH (21 %) v Kč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F31BC" w:rsidR="008F31BC" w:rsidP="008F31BC" w:rsidRDefault="008F31BC">
            <w:pPr>
              <w:autoSpaceDE w:val="false"/>
              <w:autoSpaceDN w:val="false"/>
              <w:adjustRightInd w:val="false"/>
              <w:jc w:val="center"/>
              <w:rPr>
                <w:rFonts w:ascii="Calibri" w:hAnsi="Calibri" w:eastAsia="Calibri"/>
                <w:b/>
                <w:snapToGrid/>
                <w:sz w:val="20"/>
                <w:lang w:val="cs-CZ"/>
              </w:rPr>
            </w:pPr>
            <w:r>
              <w:rPr>
                <w:rFonts w:ascii="Calibri" w:hAnsi="Calibri" w:eastAsia="Calibri"/>
                <w:b/>
                <w:snapToGrid/>
                <w:sz w:val="20"/>
                <w:lang w:val="cs-CZ"/>
              </w:rPr>
              <w:t>C</w:t>
            </w:r>
            <w:r w:rsidRPr="008F31BC">
              <w:rPr>
                <w:rFonts w:ascii="Calibri" w:hAnsi="Calibri" w:eastAsia="Calibri"/>
                <w:b/>
                <w:snapToGrid/>
                <w:sz w:val="20"/>
                <w:lang w:val="cs-CZ"/>
              </w:rPr>
              <w:t>ena v Kč vč. DPH</w:t>
            </w:r>
          </w:p>
        </w:tc>
      </w:tr>
      <w:tr w:rsidRPr="008F31BC" w:rsidR="008F31BC" w:rsidTr="008F31BC">
        <w:trPr>
          <w:trHeight w:val="53"/>
        </w:trPr>
        <w:tc>
          <w:tcPr>
            <w:tcW w:w="2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F31BC" w:rsidR="008F31BC" w:rsidP="008F31BC" w:rsidRDefault="008F31BC">
            <w:pPr>
              <w:autoSpaceDE w:val="false"/>
              <w:autoSpaceDN w:val="false"/>
              <w:adjustRightInd w:val="false"/>
              <w:ind w:left="132"/>
              <w:rPr>
                <w:rFonts w:ascii="Calibri" w:hAnsi="Calibri" w:eastAsia="Calibri"/>
                <w:snapToGrid/>
                <w:sz w:val="20"/>
                <w:lang w:val="cs-CZ"/>
              </w:rPr>
            </w:pPr>
            <w:r>
              <w:rPr>
                <w:rFonts w:ascii="Calibri" w:hAnsi="Calibri" w:eastAsia="Calibri"/>
                <w:snapToGrid/>
                <w:sz w:val="20"/>
                <w:lang w:val="cs-CZ"/>
              </w:rPr>
              <w:t>1 osobo/den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31BC" w:rsidR="008F31BC" w:rsidP="008F31BC" w:rsidRDefault="004D22CE">
            <w:pPr>
              <w:autoSpaceDE w:val="false"/>
              <w:autoSpaceDN w:val="false"/>
              <w:adjustRightInd w:val="false"/>
              <w:rPr>
                <w:rFonts w:ascii="Calibri" w:hAnsi="Calibri" w:eastAsia="Calibri"/>
                <w:snapToGrid/>
                <w:sz w:val="20"/>
                <w:lang w:val="cs-CZ"/>
              </w:rPr>
            </w:pPr>
            <w:r w:rsidRPr="008F31BC">
              <w:rPr>
                <w:rFonts w:ascii="Calibri" w:hAnsi="Calibri" w:eastAsia="Calibri" w:cs="Trebuchet MS"/>
                <w:snapToGrid/>
                <w:szCs w:val="22"/>
                <w:highlight w:val="yellow"/>
                <w:lang w:val="cs-CZ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F31BC" w:rsidR="008F31BC">
              <w:rPr>
                <w:rFonts w:ascii="Calibri" w:hAnsi="Calibri" w:eastAsia="Calibri" w:cs="Trebuchet MS"/>
                <w:snapToGrid/>
                <w:szCs w:val="22"/>
                <w:highlight w:val="yellow"/>
                <w:lang w:val="cs-CZ"/>
              </w:rPr>
              <w:instrText xml:space="preserve"> FORMTEXT </w:instrText>
            </w:r>
            <w:r w:rsidRPr="008F31BC">
              <w:rPr>
                <w:rFonts w:ascii="Calibri" w:hAnsi="Calibri" w:eastAsia="Calibri" w:cs="Trebuchet MS"/>
                <w:snapToGrid/>
                <w:szCs w:val="22"/>
                <w:highlight w:val="yellow"/>
                <w:lang w:val="cs-CZ"/>
              </w:rPr>
            </w:r>
            <w:r w:rsidRPr="008F31BC">
              <w:rPr>
                <w:rFonts w:ascii="Calibri" w:hAnsi="Calibri" w:eastAsia="Calibri" w:cs="Trebuchet MS"/>
                <w:snapToGrid/>
                <w:szCs w:val="22"/>
                <w:highlight w:val="yellow"/>
                <w:lang w:val="cs-CZ"/>
              </w:rPr>
              <w:fldChar w:fldCharType="separate"/>
            </w:r>
            <w:r w:rsidRPr="008F31BC" w:rsidR="008F31BC">
              <w:rPr>
                <w:rFonts w:ascii="Calibri" w:hAnsi="Calibri" w:eastAsia="Calibri" w:cs="Trebuchet MS"/>
                <w:noProof/>
                <w:snapToGrid/>
                <w:szCs w:val="22"/>
                <w:highlight w:val="yellow"/>
                <w:lang w:val="cs-CZ"/>
              </w:rPr>
              <w:t> </w:t>
            </w:r>
            <w:r w:rsidRPr="008F31BC" w:rsidR="008F31BC">
              <w:rPr>
                <w:rFonts w:ascii="Calibri" w:hAnsi="Calibri" w:eastAsia="Calibri" w:cs="Trebuchet MS"/>
                <w:noProof/>
                <w:snapToGrid/>
                <w:szCs w:val="22"/>
                <w:highlight w:val="yellow"/>
                <w:lang w:val="cs-CZ"/>
              </w:rPr>
              <w:t> </w:t>
            </w:r>
            <w:r w:rsidRPr="008F31BC" w:rsidR="008F31BC">
              <w:rPr>
                <w:rFonts w:ascii="Calibri" w:hAnsi="Calibri" w:eastAsia="Calibri" w:cs="Trebuchet MS"/>
                <w:noProof/>
                <w:snapToGrid/>
                <w:szCs w:val="22"/>
                <w:highlight w:val="yellow"/>
                <w:lang w:val="cs-CZ"/>
              </w:rPr>
              <w:t> </w:t>
            </w:r>
            <w:r w:rsidRPr="008F31BC" w:rsidR="008F31BC">
              <w:rPr>
                <w:rFonts w:ascii="Calibri" w:hAnsi="Calibri" w:eastAsia="Calibri" w:cs="Trebuchet MS"/>
                <w:noProof/>
                <w:snapToGrid/>
                <w:szCs w:val="22"/>
                <w:highlight w:val="yellow"/>
                <w:lang w:val="cs-CZ"/>
              </w:rPr>
              <w:t> </w:t>
            </w:r>
            <w:r w:rsidRPr="008F31BC" w:rsidR="008F31BC">
              <w:rPr>
                <w:rFonts w:ascii="Calibri" w:hAnsi="Calibri" w:eastAsia="Calibri" w:cs="Trebuchet MS"/>
                <w:noProof/>
                <w:snapToGrid/>
                <w:szCs w:val="22"/>
                <w:highlight w:val="yellow"/>
                <w:lang w:val="cs-CZ"/>
              </w:rPr>
              <w:t> </w:t>
            </w:r>
            <w:r w:rsidRPr="008F31BC">
              <w:rPr>
                <w:rFonts w:ascii="Calibri" w:hAnsi="Calibri" w:eastAsia="Calibri" w:cs="Trebuchet MS"/>
                <w:snapToGrid/>
                <w:szCs w:val="22"/>
                <w:highlight w:val="yellow"/>
                <w:lang w:val="cs-CZ"/>
              </w:rPr>
              <w:fldChar w:fldCharType="end"/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31BC" w:rsidR="008F31BC" w:rsidP="008F31BC" w:rsidRDefault="004D22CE">
            <w:pPr>
              <w:autoSpaceDE w:val="false"/>
              <w:autoSpaceDN w:val="false"/>
              <w:adjustRightInd w:val="false"/>
              <w:rPr>
                <w:rFonts w:ascii="Calibri" w:hAnsi="Calibri" w:eastAsia="Calibri"/>
                <w:snapToGrid/>
                <w:sz w:val="20"/>
                <w:lang w:val="cs-CZ"/>
              </w:rPr>
            </w:pPr>
            <w:r w:rsidRPr="008F31BC">
              <w:rPr>
                <w:rFonts w:ascii="Calibri" w:hAnsi="Calibri" w:eastAsia="Calibri" w:cs="Trebuchet MS"/>
                <w:snapToGrid/>
                <w:szCs w:val="22"/>
                <w:highlight w:val="yellow"/>
                <w:lang w:val="cs-CZ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F31BC" w:rsidR="008F31BC">
              <w:rPr>
                <w:rFonts w:ascii="Calibri" w:hAnsi="Calibri" w:eastAsia="Calibri" w:cs="Trebuchet MS"/>
                <w:snapToGrid/>
                <w:szCs w:val="22"/>
                <w:highlight w:val="yellow"/>
                <w:lang w:val="cs-CZ"/>
              </w:rPr>
              <w:instrText xml:space="preserve"> FORMTEXT </w:instrText>
            </w:r>
            <w:r w:rsidRPr="008F31BC">
              <w:rPr>
                <w:rFonts w:ascii="Calibri" w:hAnsi="Calibri" w:eastAsia="Calibri" w:cs="Trebuchet MS"/>
                <w:snapToGrid/>
                <w:szCs w:val="22"/>
                <w:highlight w:val="yellow"/>
                <w:lang w:val="cs-CZ"/>
              </w:rPr>
            </w:r>
            <w:r w:rsidRPr="008F31BC">
              <w:rPr>
                <w:rFonts w:ascii="Calibri" w:hAnsi="Calibri" w:eastAsia="Calibri" w:cs="Trebuchet MS"/>
                <w:snapToGrid/>
                <w:szCs w:val="22"/>
                <w:highlight w:val="yellow"/>
                <w:lang w:val="cs-CZ"/>
              </w:rPr>
              <w:fldChar w:fldCharType="separate"/>
            </w:r>
            <w:r w:rsidRPr="008F31BC" w:rsidR="008F31BC">
              <w:rPr>
                <w:rFonts w:ascii="Calibri" w:hAnsi="Calibri" w:eastAsia="Calibri" w:cs="Trebuchet MS"/>
                <w:noProof/>
                <w:snapToGrid/>
                <w:szCs w:val="22"/>
                <w:highlight w:val="yellow"/>
                <w:lang w:val="cs-CZ"/>
              </w:rPr>
              <w:t> </w:t>
            </w:r>
            <w:r w:rsidRPr="008F31BC" w:rsidR="008F31BC">
              <w:rPr>
                <w:rFonts w:ascii="Calibri" w:hAnsi="Calibri" w:eastAsia="Calibri" w:cs="Trebuchet MS"/>
                <w:noProof/>
                <w:snapToGrid/>
                <w:szCs w:val="22"/>
                <w:highlight w:val="yellow"/>
                <w:lang w:val="cs-CZ"/>
              </w:rPr>
              <w:t> </w:t>
            </w:r>
            <w:r w:rsidRPr="008F31BC" w:rsidR="008F31BC">
              <w:rPr>
                <w:rFonts w:ascii="Calibri" w:hAnsi="Calibri" w:eastAsia="Calibri" w:cs="Trebuchet MS"/>
                <w:noProof/>
                <w:snapToGrid/>
                <w:szCs w:val="22"/>
                <w:highlight w:val="yellow"/>
                <w:lang w:val="cs-CZ"/>
              </w:rPr>
              <w:t> </w:t>
            </w:r>
            <w:r w:rsidRPr="008F31BC" w:rsidR="008F31BC">
              <w:rPr>
                <w:rFonts w:ascii="Calibri" w:hAnsi="Calibri" w:eastAsia="Calibri" w:cs="Trebuchet MS"/>
                <w:noProof/>
                <w:snapToGrid/>
                <w:szCs w:val="22"/>
                <w:highlight w:val="yellow"/>
                <w:lang w:val="cs-CZ"/>
              </w:rPr>
              <w:t> </w:t>
            </w:r>
            <w:r w:rsidRPr="008F31BC" w:rsidR="008F31BC">
              <w:rPr>
                <w:rFonts w:ascii="Calibri" w:hAnsi="Calibri" w:eastAsia="Calibri" w:cs="Trebuchet MS"/>
                <w:noProof/>
                <w:snapToGrid/>
                <w:szCs w:val="22"/>
                <w:highlight w:val="yellow"/>
                <w:lang w:val="cs-CZ"/>
              </w:rPr>
              <w:t> </w:t>
            </w:r>
            <w:r w:rsidRPr="008F31BC">
              <w:rPr>
                <w:rFonts w:ascii="Calibri" w:hAnsi="Calibri" w:eastAsia="Calibri" w:cs="Trebuchet MS"/>
                <w:snapToGrid/>
                <w:szCs w:val="22"/>
                <w:highlight w:val="yellow"/>
                <w:lang w:val="cs-CZ"/>
              </w:rPr>
              <w:fldChar w:fldCharType="end"/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31BC" w:rsidR="008F31BC" w:rsidP="008F31BC" w:rsidRDefault="004D22CE">
            <w:pPr>
              <w:autoSpaceDE w:val="false"/>
              <w:autoSpaceDN w:val="false"/>
              <w:adjustRightInd w:val="false"/>
              <w:rPr>
                <w:rFonts w:ascii="Calibri" w:hAnsi="Calibri" w:eastAsia="Calibri"/>
                <w:snapToGrid/>
                <w:sz w:val="20"/>
                <w:lang w:val="cs-CZ"/>
              </w:rPr>
            </w:pPr>
            <w:r w:rsidRPr="008F31BC">
              <w:rPr>
                <w:rFonts w:ascii="Calibri" w:hAnsi="Calibri" w:eastAsia="Calibri" w:cs="Trebuchet MS"/>
                <w:snapToGrid/>
                <w:szCs w:val="22"/>
                <w:highlight w:val="yellow"/>
                <w:lang w:val="cs-CZ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F31BC" w:rsidR="008F31BC">
              <w:rPr>
                <w:rFonts w:ascii="Calibri" w:hAnsi="Calibri" w:eastAsia="Calibri" w:cs="Trebuchet MS"/>
                <w:snapToGrid/>
                <w:szCs w:val="22"/>
                <w:highlight w:val="yellow"/>
                <w:lang w:val="cs-CZ"/>
              </w:rPr>
              <w:instrText xml:space="preserve"> FORMTEXT </w:instrText>
            </w:r>
            <w:r w:rsidRPr="008F31BC">
              <w:rPr>
                <w:rFonts w:ascii="Calibri" w:hAnsi="Calibri" w:eastAsia="Calibri" w:cs="Trebuchet MS"/>
                <w:snapToGrid/>
                <w:szCs w:val="22"/>
                <w:highlight w:val="yellow"/>
                <w:lang w:val="cs-CZ"/>
              </w:rPr>
            </w:r>
            <w:r w:rsidRPr="008F31BC">
              <w:rPr>
                <w:rFonts w:ascii="Calibri" w:hAnsi="Calibri" w:eastAsia="Calibri" w:cs="Trebuchet MS"/>
                <w:snapToGrid/>
                <w:szCs w:val="22"/>
                <w:highlight w:val="yellow"/>
                <w:lang w:val="cs-CZ"/>
              </w:rPr>
              <w:fldChar w:fldCharType="separate"/>
            </w:r>
            <w:r w:rsidRPr="008F31BC" w:rsidR="008F31BC">
              <w:rPr>
                <w:rFonts w:ascii="Calibri" w:hAnsi="Calibri" w:eastAsia="Calibri" w:cs="Trebuchet MS"/>
                <w:noProof/>
                <w:snapToGrid/>
                <w:szCs w:val="22"/>
                <w:highlight w:val="yellow"/>
                <w:lang w:val="cs-CZ"/>
              </w:rPr>
              <w:t> </w:t>
            </w:r>
            <w:r w:rsidRPr="008F31BC" w:rsidR="008F31BC">
              <w:rPr>
                <w:rFonts w:ascii="Calibri" w:hAnsi="Calibri" w:eastAsia="Calibri" w:cs="Trebuchet MS"/>
                <w:noProof/>
                <w:snapToGrid/>
                <w:szCs w:val="22"/>
                <w:highlight w:val="yellow"/>
                <w:lang w:val="cs-CZ"/>
              </w:rPr>
              <w:t> </w:t>
            </w:r>
            <w:r w:rsidRPr="008F31BC" w:rsidR="008F31BC">
              <w:rPr>
                <w:rFonts w:ascii="Calibri" w:hAnsi="Calibri" w:eastAsia="Calibri" w:cs="Trebuchet MS"/>
                <w:noProof/>
                <w:snapToGrid/>
                <w:szCs w:val="22"/>
                <w:highlight w:val="yellow"/>
                <w:lang w:val="cs-CZ"/>
              </w:rPr>
              <w:t> </w:t>
            </w:r>
            <w:r w:rsidRPr="008F31BC" w:rsidR="008F31BC">
              <w:rPr>
                <w:rFonts w:ascii="Calibri" w:hAnsi="Calibri" w:eastAsia="Calibri" w:cs="Trebuchet MS"/>
                <w:noProof/>
                <w:snapToGrid/>
                <w:szCs w:val="22"/>
                <w:highlight w:val="yellow"/>
                <w:lang w:val="cs-CZ"/>
              </w:rPr>
              <w:t> </w:t>
            </w:r>
            <w:r w:rsidRPr="008F31BC" w:rsidR="008F31BC">
              <w:rPr>
                <w:rFonts w:ascii="Calibri" w:hAnsi="Calibri" w:eastAsia="Calibri" w:cs="Trebuchet MS"/>
                <w:noProof/>
                <w:snapToGrid/>
                <w:szCs w:val="22"/>
                <w:highlight w:val="yellow"/>
                <w:lang w:val="cs-CZ"/>
              </w:rPr>
              <w:t> </w:t>
            </w:r>
            <w:r w:rsidRPr="008F31BC">
              <w:rPr>
                <w:rFonts w:ascii="Calibri" w:hAnsi="Calibri" w:eastAsia="Calibri" w:cs="Trebuchet MS"/>
                <w:snapToGrid/>
                <w:szCs w:val="22"/>
                <w:highlight w:val="yellow"/>
                <w:lang w:val="cs-CZ"/>
              </w:rPr>
              <w:fldChar w:fldCharType="end"/>
            </w:r>
          </w:p>
        </w:tc>
      </w:tr>
      <w:tr w:rsidRPr="008F31BC" w:rsidR="008F31BC" w:rsidTr="008F31BC">
        <w:trPr>
          <w:trHeight w:val="237"/>
        </w:trPr>
        <w:tc>
          <w:tcPr>
            <w:tcW w:w="2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F31BC" w:rsidR="008F31BC" w:rsidP="008F31BC" w:rsidRDefault="006D23FD">
            <w:pPr>
              <w:autoSpaceDE w:val="false"/>
              <w:autoSpaceDN w:val="false"/>
              <w:adjustRightInd w:val="false"/>
              <w:ind w:left="132"/>
              <w:rPr>
                <w:rFonts w:ascii="Calibri" w:hAnsi="Calibri" w:eastAsia="Calibri"/>
                <w:snapToGrid/>
                <w:sz w:val="20"/>
                <w:lang w:val="cs-CZ"/>
              </w:rPr>
            </w:pPr>
            <w:r>
              <w:rPr>
                <w:rFonts w:ascii="Calibri" w:hAnsi="Calibri" w:eastAsia="Calibri"/>
                <w:snapToGrid/>
                <w:sz w:val="20"/>
                <w:lang w:val="cs-CZ"/>
              </w:rPr>
              <w:t>Celková cena (175 osobo/dnů 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31BC" w:rsidR="008F31BC" w:rsidP="008F31BC" w:rsidRDefault="004D22CE">
            <w:pPr>
              <w:autoSpaceDE w:val="false"/>
              <w:autoSpaceDN w:val="false"/>
              <w:adjustRightInd w:val="false"/>
              <w:rPr>
                <w:rFonts w:ascii="Calibri" w:hAnsi="Calibri" w:eastAsia="Calibri"/>
                <w:snapToGrid/>
                <w:sz w:val="20"/>
                <w:lang w:val="cs-CZ"/>
              </w:rPr>
            </w:pPr>
            <w:r w:rsidRPr="008F31BC">
              <w:rPr>
                <w:rFonts w:ascii="Calibri" w:hAnsi="Calibri" w:eastAsia="Calibri" w:cs="Trebuchet MS"/>
                <w:snapToGrid/>
                <w:szCs w:val="22"/>
                <w:highlight w:val="yellow"/>
                <w:lang w:val="cs-CZ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F31BC" w:rsidR="008F31BC">
              <w:rPr>
                <w:rFonts w:ascii="Calibri" w:hAnsi="Calibri" w:eastAsia="Calibri" w:cs="Trebuchet MS"/>
                <w:snapToGrid/>
                <w:szCs w:val="22"/>
                <w:highlight w:val="yellow"/>
                <w:lang w:val="cs-CZ"/>
              </w:rPr>
              <w:instrText xml:space="preserve"> FORMTEXT </w:instrText>
            </w:r>
            <w:r w:rsidRPr="008F31BC">
              <w:rPr>
                <w:rFonts w:ascii="Calibri" w:hAnsi="Calibri" w:eastAsia="Calibri" w:cs="Trebuchet MS"/>
                <w:snapToGrid/>
                <w:szCs w:val="22"/>
                <w:highlight w:val="yellow"/>
                <w:lang w:val="cs-CZ"/>
              </w:rPr>
            </w:r>
            <w:r w:rsidRPr="008F31BC">
              <w:rPr>
                <w:rFonts w:ascii="Calibri" w:hAnsi="Calibri" w:eastAsia="Calibri" w:cs="Trebuchet MS"/>
                <w:snapToGrid/>
                <w:szCs w:val="22"/>
                <w:highlight w:val="yellow"/>
                <w:lang w:val="cs-CZ"/>
              </w:rPr>
              <w:fldChar w:fldCharType="separate"/>
            </w:r>
            <w:r w:rsidRPr="008F31BC" w:rsidR="008F31BC">
              <w:rPr>
                <w:rFonts w:ascii="Calibri" w:hAnsi="Calibri" w:eastAsia="Calibri" w:cs="Trebuchet MS"/>
                <w:noProof/>
                <w:snapToGrid/>
                <w:szCs w:val="22"/>
                <w:highlight w:val="yellow"/>
                <w:lang w:val="cs-CZ"/>
              </w:rPr>
              <w:t> </w:t>
            </w:r>
            <w:r w:rsidRPr="008F31BC" w:rsidR="008F31BC">
              <w:rPr>
                <w:rFonts w:ascii="Calibri" w:hAnsi="Calibri" w:eastAsia="Calibri" w:cs="Trebuchet MS"/>
                <w:noProof/>
                <w:snapToGrid/>
                <w:szCs w:val="22"/>
                <w:highlight w:val="yellow"/>
                <w:lang w:val="cs-CZ"/>
              </w:rPr>
              <w:t> </w:t>
            </w:r>
            <w:r w:rsidRPr="008F31BC" w:rsidR="008F31BC">
              <w:rPr>
                <w:rFonts w:ascii="Calibri" w:hAnsi="Calibri" w:eastAsia="Calibri" w:cs="Trebuchet MS"/>
                <w:noProof/>
                <w:snapToGrid/>
                <w:szCs w:val="22"/>
                <w:highlight w:val="yellow"/>
                <w:lang w:val="cs-CZ"/>
              </w:rPr>
              <w:t> </w:t>
            </w:r>
            <w:r w:rsidRPr="008F31BC" w:rsidR="008F31BC">
              <w:rPr>
                <w:rFonts w:ascii="Calibri" w:hAnsi="Calibri" w:eastAsia="Calibri" w:cs="Trebuchet MS"/>
                <w:noProof/>
                <w:snapToGrid/>
                <w:szCs w:val="22"/>
                <w:highlight w:val="yellow"/>
                <w:lang w:val="cs-CZ"/>
              </w:rPr>
              <w:t> </w:t>
            </w:r>
            <w:r w:rsidRPr="008F31BC" w:rsidR="008F31BC">
              <w:rPr>
                <w:rFonts w:ascii="Calibri" w:hAnsi="Calibri" w:eastAsia="Calibri" w:cs="Trebuchet MS"/>
                <w:noProof/>
                <w:snapToGrid/>
                <w:szCs w:val="22"/>
                <w:highlight w:val="yellow"/>
                <w:lang w:val="cs-CZ"/>
              </w:rPr>
              <w:t> </w:t>
            </w:r>
            <w:r w:rsidRPr="008F31BC">
              <w:rPr>
                <w:rFonts w:ascii="Calibri" w:hAnsi="Calibri" w:eastAsia="Calibri" w:cs="Trebuchet MS"/>
                <w:snapToGrid/>
                <w:szCs w:val="22"/>
                <w:highlight w:val="yellow"/>
                <w:lang w:val="cs-CZ"/>
              </w:rPr>
              <w:fldChar w:fldCharType="end"/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31BC" w:rsidR="008F31BC" w:rsidP="008F31BC" w:rsidRDefault="004D22CE">
            <w:pPr>
              <w:autoSpaceDE w:val="false"/>
              <w:autoSpaceDN w:val="false"/>
              <w:adjustRightInd w:val="false"/>
              <w:rPr>
                <w:rFonts w:ascii="Calibri" w:hAnsi="Calibri" w:eastAsia="Calibri"/>
                <w:snapToGrid/>
                <w:sz w:val="20"/>
                <w:lang w:val="cs-CZ"/>
              </w:rPr>
            </w:pPr>
            <w:r w:rsidRPr="008F31BC">
              <w:rPr>
                <w:rFonts w:ascii="Calibri" w:hAnsi="Calibri" w:eastAsia="Calibri" w:cs="Trebuchet MS"/>
                <w:snapToGrid/>
                <w:szCs w:val="22"/>
                <w:highlight w:val="yellow"/>
                <w:lang w:val="cs-CZ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F31BC" w:rsidR="008F31BC">
              <w:rPr>
                <w:rFonts w:ascii="Calibri" w:hAnsi="Calibri" w:eastAsia="Calibri" w:cs="Trebuchet MS"/>
                <w:snapToGrid/>
                <w:szCs w:val="22"/>
                <w:highlight w:val="yellow"/>
                <w:lang w:val="cs-CZ"/>
              </w:rPr>
              <w:instrText xml:space="preserve"> FORMTEXT </w:instrText>
            </w:r>
            <w:r w:rsidRPr="008F31BC">
              <w:rPr>
                <w:rFonts w:ascii="Calibri" w:hAnsi="Calibri" w:eastAsia="Calibri" w:cs="Trebuchet MS"/>
                <w:snapToGrid/>
                <w:szCs w:val="22"/>
                <w:highlight w:val="yellow"/>
                <w:lang w:val="cs-CZ"/>
              </w:rPr>
            </w:r>
            <w:r w:rsidRPr="008F31BC">
              <w:rPr>
                <w:rFonts w:ascii="Calibri" w:hAnsi="Calibri" w:eastAsia="Calibri" w:cs="Trebuchet MS"/>
                <w:snapToGrid/>
                <w:szCs w:val="22"/>
                <w:highlight w:val="yellow"/>
                <w:lang w:val="cs-CZ"/>
              </w:rPr>
              <w:fldChar w:fldCharType="separate"/>
            </w:r>
            <w:r w:rsidRPr="008F31BC" w:rsidR="008F31BC">
              <w:rPr>
                <w:rFonts w:ascii="Calibri" w:hAnsi="Calibri" w:eastAsia="Calibri" w:cs="Trebuchet MS"/>
                <w:noProof/>
                <w:snapToGrid/>
                <w:szCs w:val="22"/>
                <w:highlight w:val="yellow"/>
                <w:lang w:val="cs-CZ"/>
              </w:rPr>
              <w:t> </w:t>
            </w:r>
            <w:r w:rsidRPr="008F31BC" w:rsidR="008F31BC">
              <w:rPr>
                <w:rFonts w:ascii="Calibri" w:hAnsi="Calibri" w:eastAsia="Calibri" w:cs="Trebuchet MS"/>
                <w:noProof/>
                <w:snapToGrid/>
                <w:szCs w:val="22"/>
                <w:highlight w:val="yellow"/>
                <w:lang w:val="cs-CZ"/>
              </w:rPr>
              <w:t> </w:t>
            </w:r>
            <w:r w:rsidRPr="008F31BC" w:rsidR="008F31BC">
              <w:rPr>
                <w:rFonts w:ascii="Calibri" w:hAnsi="Calibri" w:eastAsia="Calibri" w:cs="Trebuchet MS"/>
                <w:noProof/>
                <w:snapToGrid/>
                <w:szCs w:val="22"/>
                <w:highlight w:val="yellow"/>
                <w:lang w:val="cs-CZ"/>
              </w:rPr>
              <w:t> </w:t>
            </w:r>
            <w:r w:rsidRPr="008F31BC" w:rsidR="008F31BC">
              <w:rPr>
                <w:rFonts w:ascii="Calibri" w:hAnsi="Calibri" w:eastAsia="Calibri" w:cs="Trebuchet MS"/>
                <w:noProof/>
                <w:snapToGrid/>
                <w:szCs w:val="22"/>
                <w:highlight w:val="yellow"/>
                <w:lang w:val="cs-CZ"/>
              </w:rPr>
              <w:t> </w:t>
            </w:r>
            <w:r w:rsidRPr="008F31BC" w:rsidR="008F31BC">
              <w:rPr>
                <w:rFonts w:ascii="Calibri" w:hAnsi="Calibri" w:eastAsia="Calibri" w:cs="Trebuchet MS"/>
                <w:noProof/>
                <w:snapToGrid/>
                <w:szCs w:val="22"/>
                <w:highlight w:val="yellow"/>
                <w:lang w:val="cs-CZ"/>
              </w:rPr>
              <w:t> </w:t>
            </w:r>
            <w:r w:rsidRPr="008F31BC">
              <w:rPr>
                <w:rFonts w:ascii="Calibri" w:hAnsi="Calibri" w:eastAsia="Calibri" w:cs="Trebuchet MS"/>
                <w:snapToGrid/>
                <w:szCs w:val="22"/>
                <w:highlight w:val="yellow"/>
                <w:lang w:val="cs-CZ"/>
              </w:rPr>
              <w:fldChar w:fldCharType="end"/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31BC" w:rsidR="008F31BC" w:rsidP="008F31BC" w:rsidRDefault="004D22CE">
            <w:pPr>
              <w:autoSpaceDE w:val="false"/>
              <w:autoSpaceDN w:val="false"/>
              <w:adjustRightInd w:val="false"/>
              <w:rPr>
                <w:rFonts w:ascii="Calibri" w:hAnsi="Calibri" w:eastAsia="Calibri"/>
                <w:snapToGrid/>
                <w:sz w:val="20"/>
                <w:lang w:val="cs-CZ"/>
              </w:rPr>
            </w:pPr>
            <w:r w:rsidRPr="008F31BC">
              <w:rPr>
                <w:rFonts w:ascii="Calibri" w:hAnsi="Calibri" w:eastAsia="Calibri" w:cs="Trebuchet MS"/>
                <w:snapToGrid/>
                <w:szCs w:val="22"/>
                <w:highlight w:val="yellow"/>
                <w:lang w:val="cs-CZ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F31BC" w:rsidR="008F31BC">
              <w:rPr>
                <w:rFonts w:ascii="Calibri" w:hAnsi="Calibri" w:eastAsia="Calibri" w:cs="Trebuchet MS"/>
                <w:snapToGrid/>
                <w:szCs w:val="22"/>
                <w:highlight w:val="yellow"/>
                <w:lang w:val="cs-CZ"/>
              </w:rPr>
              <w:instrText xml:space="preserve"> FORMTEXT </w:instrText>
            </w:r>
            <w:r w:rsidRPr="008F31BC">
              <w:rPr>
                <w:rFonts w:ascii="Calibri" w:hAnsi="Calibri" w:eastAsia="Calibri" w:cs="Trebuchet MS"/>
                <w:snapToGrid/>
                <w:szCs w:val="22"/>
                <w:highlight w:val="yellow"/>
                <w:lang w:val="cs-CZ"/>
              </w:rPr>
            </w:r>
            <w:r w:rsidRPr="008F31BC">
              <w:rPr>
                <w:rFonts w:ascii="Calibri" w:hAnsi="Calibri" w:eastAsia="Calibri" w:cs="Trebuchet MS"/>
                <w:snapToGrid/>
                <w:szCs w:val="22"/>
                <w:highlight w:val="yellow"/>
                <w:lang w:val="cs-CZ"/>
              </w:rPr>
              <w:fldChar w:fldCharType="separate"/>
            </w:r>
            <w:r w:rsidRPr="008F31BC" w:rsidR="008F31BC">
              <w:rPr>
                <w:rFonts w:ascii="Calibri" w:hAnsi="Calibri" w:eastAsia="Calibri" w:cs="Trebuchet MS"/>
                <w:noProof/>
                <w:snapToGrid/>
                <w:szCs w:val="22"/>
                <w:highlight w:val="yellow"/>
                <w:lang w:val="cs-CZ"/>
              </w:rPr>
              <w:t> </w:t>
            </w:r>
            <w:r w:rsidRPr="008F31BC" w:rsidR="008F31BC">
              <w:rPr>
                <w:rFonts w:ascii="Calibri" w:hAnsi="Calibri" w:eastAsia="Calibri" w:cs="Trebuchet MS"/>
                <w:noProof/>
                <w:snapToGrid/>
                <w:szCs w:val="22"/>
                <w:highlight w:val="yellow"/>
                <w:lang w:val="cs-CZ"/>
              </w:rPr>
              <w:t> </w:t>
            </w:r>
            <w:r w:rsidRPr="008F31BC" w:rsidR="008F31BC">
              <w:rPr>
                <w:rFonts w:ascii="Calibri" w:hAnsi="Calibri" w:eastAsia="Calibri" w:cs="Trebuchet MS"/>
                <w:noProof/>
                <w:snapToGrid/>
                <w:szCs w:val="22"/>
                <w:highlight w:val="yellow"/>
                <w:lang w:val="cs-CZ"/>
              </w:rPr>
              <w:t> </w:t>
            </w:r>
            <w:r w:rsidRPr="008F31BC" w:rsidR="008F31BC">
              <w:rPr>
                <w:rFonts w:ascii="Calibri" w:hAnsi="Calibri" w:eastAsia="Calibri" w:cs="Trebuchet MS"/>
                <w:noProof/>
                <w:snapToGrid/>
                <w:szCs w:val="22"/>
                <w:highlight w:val="yellow"/>
                <w:lang w:val="cs-CZ"/>
              </w:rPr>
              <w:t> </w:t>
            </w:r>
            <w:r w:rsidRPr="008F31BC" w:rsidR="008F31BC">
              <w:rPr>
                <w:rFonts w:ascii="Calibri" w:hAnsi="Calibri" w:eastAsia="Calibri" w:cs="Trebuchet MS"/>
                <w:noProof/>
                <w:snapToGrid/>
                <w:szCs w:val="22"/>
                <w:highlight w:val="yellow"/>
                <w:lang w:val="cs-CZ"/>
              </w:rPr>
              <w:t> </w:t>
            </w:r>
            <w:r w:rsidRPr="008F31BC">
              <w:rPr>
                <w:rFonts w:ascii="Calibri" w:hAnsi="Calibri" w:eastAsia="Calibri" w:cs="Trebuchet MS"/>
                <w:snapToGrid/>
                <w:szCs w:val="22"/>
                <w:highlight w:val="yellow"/>
                <w:lang w:val="cs-CZ"/>
              </w:rPr>
              <w:fldChar w:fldCharType="end"/>
            </w:r>
          </w:p>
        </w:tc>
      </w:tr>
    </w:tbl>
    <w:p w:rsidRPr="008F31BC" w:rsidR="008F31BC" w:rsidP="008F31BC" w:rsidRDefault="008F31BC">
      <w:pPr>
        <w:autoSpaceDE w:val="false"/>
        <w:autoSpaceDN w:val="false"/>
        <w:adjustRightInd w:val="false"/>
        <w:contextualSpacing/>
        <w:jc w:val="both"/>
        <w:rPr>
          <w:rFonts w:asciiTheme="minorHAnsi" w:hAnsiTheme="minorHAnsi"/>
          <w:sz w:val="22"/>
          <w:szCs w:val="22"/>
          <w:lang w:eastAsia="cs-CZ"/>
        </w:rPr>
      </w:pPr>
    </w:p>
    <w:p w:rsidRPr="00EC6B53" w:rsidR="00D7336F" w:rsidP="008F31BC" w:rsidRDefault="008F31BC">
      <w:pPr>
        <w:tabs>
          <w:tab w:val="left" w:pos="426"/>
        </w:tabs>
        <w:ind w:left="426" w:hanging="426"/>
        <w:jc w:val="both"/>
        <w:rPr>
          <w:rFonts w:cs="Calibri" w:asciiTheme="minorHAnsi" w:hAnsiTheme="minorHAnsi"/>
          <w:sz w:val="22"/>
          <w:szCs w:val="22"/>
          <w:lang w:val="cs-CZ"/>
        </w:rPr>
      </w:pPr>
      <w:r>
        <w:rPr>
          <w:rFonts w:cs="Calibri" w:asciiTheme="minorHAnsi" w:hAnsiTheme="minorHAnsi"/>
          <w:sz w:val="22"/>
          <w:szCs w:val="22"/>
          <w:lang w:val="cs-CZ"/>
        </w:rPr>
        <w:t>3</w:t>
      </w:r>
      <w:r w:rsidR="002A17EE">
        <w:rPr>
          <w:rFonts w:cs="Calibri" w:asciiTheme="minorHAnsi" w:hAnsiTheme="minorHAnsi"/>
          <w:sz w:val="22"/>
          <w:szCs w:val="22"/>
          <w:lang w:val="cs-CZ"/>
        </w:rPr>
        <w:t>.</w:t>
      </w:r>
      <w:r w:rsidR="002A17EE">
        <w:rPr>
          <w:rFonts w:cs="Calibri" w:asciiTheme="minorHAnsi" w:hAnsiTheme="minorHAnsi"/>
          <w:sz w:val="22"/>
          <w:szCs w:val="22"/>
          <w:lang w:val="cs-CZ"/>
        </w:rPr>
        <w:tab/>
      </w:r>
      <w:r w:rsidRPr="00EC6B53" w:rsidR="00813108">
        <w:rPr>
          <w:rFonts w:cs="Calibri" w:asciiTheme="minorHAnsi" w:hAnsiTheme="minorHAnsi"/>
          <w:sz w:val="22"/>
          <w:szCs w:val="22"/>
          <w:lang w:val="cs-CZ"/>
        </w:rPr>
        <w:t xml:space="preserve">Cena obsahuje veškeré náklady </w:t>
      </w:r>
      <w:r w:rsidRPr="00EC6B53" w:rsidR="00990838">
        <w:rPr>
          <w:rFonts w:asciiTheme="minorHAnsi" w:hAnsiTheme="minorHAnsi"/>
          <w:sz w:val="22"/>
          <w:szCs w:val="22"/>
        </w:rPr>
        <w:t xml:space="preserve">poskytovatele nutné k řádnému a včasnému provedení předmětu smlouvy </w:t>
      </w:r>
      <w:r w:rsidRPr="00EC6B53" w:rsidR="00990838">
        <w:rPr>
          <w:rFonts w:asciiTheme="minorHAnsi" w:hAnsiTheme="minorHAnsi" w:cstheme="minorHAnsi"/>
          <w:sz w:val="22"/>
          <w:szCs w:val="22"/>
        </w:rPr>
        <w:t xml:space="preserve">včetně všech nákladů, vyplývajících ze zadávacích podmínek veřejné zakázky, a nákladů, které nejsou v zadávacích podmínkách veřejné zakázky výslovně uvedeny, ale o kterých poskytovatel vzhledem ke svým odborným znalostem </w:t>
      </w:r>
      <w:r w:rsidR="00AD6263">
        <w:rPr>
          <w:rFonts w:asciiTheme="minorHAnsi" w:hAnsiTheme="minorHAnsi" w:cstheme="minorHAnsi"/>
          <w:sz w:val="22"/>
          <w:szCs w:val="22"/>
        </w:rPr>
        <w:t xml:space="preserve">a zkušenostem </w:t>
      </w:r>
      <w:r w:rsidRPr="00EC6B53" w:rsidR="00990838">
        <w:rPr>
          <w:rFonts w:asciiTheme="minorHAnsi" w:hAnsiTheme="minorHAnsi" w:cstheme="minorHAnsi"/>
          <w:sz w:val="22"/>
          <w:szCs w:val="22"/>
        </w:rPr>
        <w:t xml:space="preserve">s vynaložením veškeré odborné péče věděl nebo vědět měl a mohl, a to včetně všech nákladů souvisejících, </w:t>
      </w:r>
      <w:r w:rsidRPr="00EC6B53" w:rsidR="00813108">
        <w:rPr>
          <w:rFonts w:cs="Calibri" w:asciiTheme="minorHAnsi" w:hAnsiTheme="minorHAnsi"/>
          <w:sz w:val="22"/>
          <w:szCs w:val="22"/>
          <w:lang w:val="cs-CZ"/>
        </w:rPr>
        <w:t xml:space="preserve">a zisk </w:t>
      </w:r>
      <w:r w:rsidRPr="00EC6B53" w:rsidR="00990838">
        <w:rPr>
          <w:rFonts w:cs="Calibri" w:asciiTheme="minorHAnsi" w:hAnsiTheme="minorHAnsi"/>
          <w:sz w:val="22"/>
          <w:szCs w:val="22"/>
          <w:lang w:val="cs-CZ"/>
        </w:rPr>
        <w:t>poskytovatele</w:t>
      </w:r>
      <w:r w:rsidRPr="00EC6B53" w:rsidR="00AA575D">
        <w:rPr>
          <w:rFonts w:cs="Calibri" w:asciiTheme="minorHAnsi" w:hAnsiTheme="minorHAnsi"/>
          <w:sz w:val="22"/>
          <w:szCs w:val="22"/>
          <w:lang w:val="cs-CZ"/>
        </w:rPr>
        <w:t>.</w:t>
      </w:r>
      <w:r w:rsidRPr="00EC6B53" w:rsidR="00D7336F">
        <w:rPr>
          <w:rFonts w:cs="Calibri" w:asciiTheme="minorHAnsi" w:hAnsiTheme="minorHAnsi"/>
          <w:sz w:val="22"/>
          <w:szCs w:val="22"/>
          <w:lang w:val="cs-CZ"/>
        </w:rPr>
        <w:t xml:space="preserve"> </w:t>
      </w:r>
    </w:p>
    <w:p w:rsidRPr="00DF77EE" w:rsidR="00990838" w:rsidP="003A6F70" w:rsidRDefault="008F31BC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Pr="00DF77EE" w:rsidR="00D7336F">
        <w:rPr>
          <w:rFonts w:asciiTheme="minorHAnsi" w:hAnsiTheme="minorHAnsi"/>
          <w:sz w:val="22"/>
          <w:szCs w:val="22"/>
        </w:rPr>
        <w:t>.</w:t>
      </w:r>
      <w:r w:rsidRPr="00DF77EE" w:rsidR="00D7336F">
        <w:rPr>
          <w:rFonts w:asciiTheme="minorHAnsi" w:hAnsiTheme="minorHAnsi"/>
          <w:sz w:val="22"/>
          <w:szCs w:val="22"/>
        </w:rPr>
        <w:tab/>
      </w:r>
      <w:r w:rsidR="00AD6263">
        <w:rPr>
          <w:rFonts w:asciiTheme="minorHAnsi" w:hAnsiTheme="minorHAnsi"/>
          <w:sz w:val="22"/>
          <w:szCs w:val="22"/>
        </w:rPr>
        <w:t>Objednatel</w:t>
      </w:r>
      <w:r w:rsidRPr="00DF77EE" w:rsidR="00990838">
        <w:rPr>
          <w:rFonts w:asciiTheme="minorHAnsi" w:hAnsiTheme="minorHAnsi"/>
          <w:sz w:val="22"/>
          <w:szCs w:val="22"/>
        </w:rPr>
        <w:t xml:space="preserve"> připouští překročení nabídkové ceny v případě, kdy v průběhu plnění dojde ke změnám daňových předpisů, týkajících se sazeb DPH. V takovém případě bude k ceně v Kč bez DPH účtována DPH ve výši platné k datu uskutečnění zdanitelného plnění.</w:t>
      </w:r>
    </w:p>
    <w:p w:rsidRPr="004A19AD" w:rsidR="00813108" w:rsidP="00492933" w:rsidRDefault="00813108">
      <w:pPr>
        <w:tabs>
          <w:tab w:val="left" w:pos="426"/>
        </w:tabs>
        <w:ind w:left="426" w:hanging="426"/>
        <w:jc w:val="both"/>
        <w:rPr>
          <w:rFonts w:cs="Calibri" w:asciiTheme="minorHAnsi" w:hAnsiTheme="minorHAnsi"/>
          <w:sz w:val="22"/>
          <w:szCs w:val="22"/>
        </w:rPr>
      </w:pPr>
    </w:p>
    <w:p w:rsidRPr="004A19AD" w:rsidR="00492933" w:rsidP="00492933" w:rsidRDefault="00492933">
      <w:pPr>
        <w:tabs>
          <w:tab w:val="left" w:pos="426"/>
        </w:tabs>
        <w:ind w:left="426" w:hanging="426"/>
        <w:jc w:val="both"/>
        <w:rPr>
          <w:rFonts w:cs="Calibri" w:asciiTheme="minorHAnsi" w:hAnsiTheme="minorHAnsi"/>
          <w:sz w:val="22"/>
          <w:szCs w:val="22"/>
          <w:lang w:val="cs-CZ"/>
        </w:rPr>
      </w:pPr>
    </w:p>
    <w:p w:rsidRPr="00DF77EE" w:rsidR="00813108" w:rsidP="00990838" w:rsidRDefault="00813108">
      <w:pPr>
        <w:ind w:left="283" w:hanging="283"/>
        <w:jc w:val="both"/>
        <w:rPr>
          <w:rFonts w:cs="Calibri" w:asciiTheme="minorHAnsi" w:hAnsiTheme="minorHAnsi"/>
          <w:sz w:val="22"/>
          <w:szCs w:val="22"/>
          <w:lang w:val="cs-CZ"/>
        </w:rPr>
      </w:pPr>
    </w:p>
    <w:p w:rsidRPr="00AD6263" w:rsidR="00813108" w:rsidP="00990838" w:rsidRDefault="00813108">
      <w:pPr>
        <w:pStyle w:val="Nadpis2"/>
        <w:ind w:left="0" w:firstLine="0"/>
        <w:jc w:val="center"/>
        <w:rPr>
          <w:rFonts w:cs="Calibri" w:asciiTheme="minorHAnsi" w:hAnsiTheme="minorHAnsi"/>
          <w:sz w:val="22"/>
          <w:szCs w:val="22"/>
          <w:lang w:val="cs-CZ"/>
        </w:rPr>
      </w:pPr>
      <w:r w:rsidRPr="00AD6263">
        <w:rPr>
          <w:rFonts w:cs="Calibri" w:asciiTheme="minorHAnsi" w:hAnsiTheme="minorHAnsi"/>
          <w:sz w:val="22"/>
          <w:szCs w:val="22"/>
          <w:lang w:val="cs-CZ"/>
        </w:rPr>
        <w:t>Článek VI.</w:t>
      </w:r>
    </w:p>
    <w:p w:rsidRPr="00AD6263" w:rsidR="00813108" w:rsidP="00990838" w:rsidRDefault="00813108">
      <w:pPr>
        <w:pStyle w:val="Nadpis2"/>
        <w:ind w:left="0" w:firstLine="0"/>
        <w:jc w:val="center"/>
        <w:rPr>
          <w:rFonts w:cs="Calibri" w:asciiTheme="minorHAnsi" w:hAnsiTheme="minorHAnsi"/>
          <w:sz w:val="22"/>
          <w:szCs w:val="22"/>
          <w:lang w:val="cs-CZ"/>
        </w:rPr>
      </w:pPr>
      <w:r w:rsidRPr="00AD6263">
        <w:rPr>
          <w:rFonts w:cs="Calibri" w:asciiTheme="minorHAnsi" w:hAnsiTheme="minorHAnsi"/>
          <w:sz w:val="22"/>
          <w:szCs w:val="22"/>
          <w:lang w:val="cs-CZ"/>
        </w:rPr>
        <w:t>Platební podmínky</w:t>
      </w:r>
    </w:p>
    <w:p w:rsidRPr="001A6CF5" w:rsidR="00EC6B53" w:rsidP="00EC6B53" w:rsidRDefault="00EC6B53">
      <w:pPr>
        <w:rPr>
          <w:color w:val="FF0000"/>
          <w:lang w:val="cs-CZ"/>
        </w:rPr>
      </w:pPr>
    </w:p>
    <w:p w:rsidRPr="00DF77EE" w:rsidR="00CE1858" w:rsidP="00B46430" w:rsidRDefault="00813108">
      <w:pPr>
        <w:pStyle w:val="Odstavecseseznamem"/>
        <w:numPr>
          <w:ilvl w:val="0"/>
          <w:numId w:val="7"/>
        </w:numPr>
        <w:autoSpaceDE w:val="false"/>
        <w:autoSpaceDN w:val="false"/>
        <w:adjustRightInd w:val="false"/>
        <w:ind w:left="426" w:hanging="426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Objednatel neposkytuje </w:t>
      </w:r>
      <w:r w:rsidRPr="00DF77EE" w:rsidR="00D7336F">
        <w:rPr>
          <w:rFonts w:cs="Calibri" w:asciiTheme="minorHAnsi" w:hAnsiTheme="minorHAnsi"/>
          <w:sz w:val="22"/>
          <w:szCs w:val="22"/>
          <w:lang w:eastAsia="cs-CZ"/>
        </w:rPr>
        <w:t>poskytovateli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 zálohu.</w:t>
      </w:r>
    </w:p>
    <w:p w:rsidRPr="004A19AD" w:rsidR="00AF6856" w:rsidP="00B46430" w:rsidRDefault="002C1E05">
      <w:pPr>
        <w:pStyle w:val="Odstavecseseznamem"/>
        <w:numPr>
          <w:ilvl w:val="0"/>
          <w:numId w:val="7"/>
        </w:numPr>
        <w:autoSpaceDE w:val="false"/>
        <w:autoSpaceDN w:val="false"/>
        <w:adjustRightInd w:val="false"/>
        <w:ind w:left="426" w:hanging="426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</w:rPr>
        <w:t>Platba za poskytnuté služby bude realizována měsíčně bezhotovostním převodem</w:t>
      </w:r>
      <w:r w:rsidRPr="00DF77EE" w:rsidR="00D7336F">
        <w:rPr>
          <w:rFonts w:cs="Calibri" w:asciiTheme="minorHAnsi" w:hAnsiTheme="minorHAnsi"/>
          <w:sz w:val="22"/>
          <w:szCs w:val="22"/>
        </w:rPr>
        <w:t xml:space="preserve"> na základě faktur </w:t>
      </w:r>
      <w:r w:rsidRPr="004A19AD" w:rsidR="00D7336F">
        <w:rPr>
          <w:rFonts w:cs="Calibri" w:asciiTheme="minorHAnsi" w:hAnsiTheme="minorHAnsi"/>
          <w:sz w:val="22"/>
          <w:szCs w:val="22"/>
        </w:rPr>
        <w:t>vystavených poskytovatelem</w:t>
      </w:r>
      <w:r w:rsidRPr="004A19AD" w:rsidR="005D2386">
        <w:rPr>
          <w:rFonts w:cs="Calibri" w:asciiTheme="minorHAnsi" w:hAnsiTheme="minorHAnsi"/>
          <w:sz w:val="22"/>
          <w:szCs w:val="22"/>
        </w:rPr>
        <w:t xml:space="preserve"> v souladu s </w:t>
      </w:r>
      <w:r w:rsidR="006D23FD">
        <w:rPr>
          <w:rFonts w:cs="Calibri" w:asciiTheme="minorHAnsi" w:hAnsiTheme="minorHAnsi"/>
          <w:sz w:val="22"/>
          <w:szCs w:val="22"/>
        </w:rPr>
        <w:t>jednotkovou cenou uvedenou v odst. 2 čl. V. smlouvy</w:t>
      </w:r>
      <w:r w:rsidRPr="004A19AD">
        <w:rPr>
          <w:rFonts w:cs="Calibri" w:asciiTheme="minorHAnsi" w:hAnsiTheme="minorHAnsi"/>
          <w:sz w:val="22"/>
          <w:szCs w:val="22"/>
        </w:rPr>
        <w:t xml:space="preserve">. </w:t>
      </w:r>
    </w:p>
    <w:p w:rsidRPr="00DF77EE" w:rsidR="002C1E05" w:rsidP="00B46430" w:rsidRDefault="002C1E05">
      <w:pPr>
        <w:pStyle w:val="Odstavecseseznamem"/>
        <w:numPr>
          <w:ilvl w:val="0"/>
          <w:numId w:val="7"/>
        </w:numPr>
        <w:autoSpaceDE w:val="false"/>
        <w:autoSpaceDN w:val="false"/>
        <w:adjustRightInd w:val="false"/>
        <w:ind w:left="426" w:hanging="426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</w:rPr>
        <w:t xml:space="preserve">Fakturováno bude jen za skutečně </w:t>
      </w:r>
      <w:r w:rsidR="005D2386">
        <w:rPr>
          <w:rFonts w:cs="Calibri" w:asciiTheme="minorHAnsi" w:hAnsiTheme="minorHAnsi"/>
          <w:sz w:val="22"/>
          <w:szCs w:val="22"/>
        </w:rPr>
        <w:t>poskytnuté</w:t>
      </w:r>
      <w:r w:rsidRPr="00DF77EE">
        <w:rPr>
          <w:rFonts w:cs="Calibri" w:asciiTheme="minorHAnsi" w:hAnsiTheme="minorHAnsi"/>
          <w:sz w:val="22"/>
          <w:szCs w:val="22"/>
        </w:rPr>
        <w:t xml:space="preserve"> služby.</w:t>
      </w:r>
      <w:r w:rsidRPr="00DF77EE" w:rsidR="00AF6856">
        <w:rPr>
          <w:rFonts w:cs="Calibri" w:asciiTheme="minorHAnsi" w:hAnsiTheme="minorHAnsi"/>
          <w:sz w:val="22"/>
          <w:szCs w:val="22"/>
        </w:rPr>
        <w:t xml:space="preserve"> </w:t>
      </w:r>
      <w:r w:rsidRPr="00DF77EE">
        <w:rPr>
          <w:rFonts w:cs="Calibri" w:asciiTheme="minorHAnsi" w:hAnsiTheme="minorHAnsi"/>
          <w:sz w:val="22"/>
          <w:szCs w:val="22"/>
        </w:rPr>
        <w:t xml:space="preserve">Přílohou faktur musí být přehled </w:t>
      </w:r>
      <w:r w:rsidR="006D23FD">
        <w:rPr>
          <w:rFonts w:cs="Calibri" w:asciiTheme="minorHAnsi" w:hAnsiTheme="minorHAnsi"/>
          <w:sz w:val="22"/>
          <w:szCs w:val="22"/>
        </w:rPr>
        <w:t>školení s počtem účastníků</w:t>
      </w:r>
      <w:r w:rsidRPr="00DF77EE">
        <w:rPr>
          <w:rFonts w:cs="Calibri" w:asciiTheme="minorHAnsi" w:hAnsiTheme="minorHAnsi"/>
          <w:sz w:val="22"/>
          <w:szCs w:val="22"/>
        </w:rPr>
        <w:t xml:space="preserve"> uskutečněných v daném měsíci.</w:t>
      </w:r>
    </w:p>
    <w:p w:rsidRPr="00DF77EE" w:rsidR="00AF6856" w:rsidP="00B46430" w:rsidRDefault="00D7336F">
      <w:pPr>
        <w:pStyle w:val="Odstavecseseznamem"/>
        <w:numPr>
          <w:ilvl w:val="0"/>
          <w:numId w:val="7"/>
        </w:numPr>
        <w:autoSpaceDE w:val="false"/>
        <w:autoSpaceDN w:val="false"/>
        <w:adjustRightInd w:val="false"/>
        <w:ind w:left="426" w:hanging="426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</w:rPr>
        <w:t>Poskytovatel</w:t>
      </w:r>
      <w:r w:rsidRPr="00DF77EE" w:rsidR="00813108">
        <w:rPr>
          <w:rFonts w:cs="Calibri" w:asciiTheme="minorHAnsi" w:hAnsiTheme="minorHAnsi"/>
          <w:sz w:val="22"/>
          <w:szCs w:val="22"/>
        </w:rPr>
        <w:t xml:space="preserve"> vystaví fakturu nejpozději do 15. dne měsíce následujícího po termínu zdanitelného plnění fakturovaných </w:t>
      </w:r>
      <w:r w:rsidRPr="00DF77EE">
        <w:rPr>
          <w:rFonts w:cs="Calibri" w:asciiTheme="minorHAnsi" w:hAnsiTheme="minorHAnsi"/>
          <w:sz w:val="22"/>
          <w:szCs w:val="22"/>
        </w:rPr>
        <w:t>služeb</w:t>
      </w:r>
      <w:r w:rsidRPr="00DF77EE" w:rsidR="00813108">
        <w:rPr>
          <w:rFonts w:cs="Calibri" w:asciiTheme="minorHAnsi" w:hAnsiTheme="minorHAnsi"/>
          <w:sz w:val="22"/>
          <w:szCs w:val="22"/>
        </w:rPr>
        <w:t>.</w:t>
      </w:r>
      <w:r w:rsidRPr="00DF77EE" w:rsidR="00813108">
        <w:rPr>
          <w:rFonts w:cs="Calibri" w:asciiTheme="minorHAnsi" w:hAnsiTheme="minorHAnsi"/>
          <w:sz w:val="22"/>
          <w:szCs w:val="22"/>
        </w:rPr>
        <w:tab/>
        <w:t xml:space="preserve"> </w:t>
      </w:r>
    </w:p>
    <w:p w:rsidRPr="00DF77EE" w:rsidR="00AF6856" w:rsidP="00B46430" w:rsidRDefault="00AF6856">
      <w:pPr>
        <w:pStyle w:val="Odstavecseseznamem"/>
        <w:numPr>
          <w:ilvl w:val="0"/>
          <w:numId w:val="7"/>
        </w:numPr>
        <w:autoSpaceDE w:val="false"/>
        <w:autoSpaceDN w:val="false"/>
        <w:adjustRightInd w:val="false"/>
        <w:ind w:left="426" w:hanging="426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</w:rPr>
        <w:t xml:space="preserve">Doba splatnosti vystavených faktur bude činit 21 kalendářních dnů od data </w:t>
      </w:r>
      <w:r w:rsidRPr="00DF77EE" w:rsidR="00D7336F">
        <w:rPr>
          <w:rFonts w:cs="Calibri" w:asciiTheme="minorHAnsi" w:hAnsiTheme="minorHAnsi"/>
          <w:sz w:val="22"/>
          <w:szCs w:val="22"/>
        </w:rPr>
        <w:t>doručení faktury objednateli</w:t>
      </w:r>
      <w:r w:rsidRPr="00DF77EE">
        <w:rPr>
          <w:rFonts w:cs="Calibri" w:asciiTheme="minorHAnsi" w:hAnsiTheme="minorHAnsi"/>
          <w:sz w:val="22"/>
          <w:szCs w:val="22"/>
        </w:rPr>
        <w:t>.</w:t>
      </w:r>
    </w:p>
    <w:p w:rsidRPr="00DF77EE" w:rsidR="00813108" w:rsidP="00B46430" w:rsidRDefault="00813108">
      <w:pPr>
        <w:pStyle w:val="Odsazen1"/>
        <w:numPr>
          <w:ilvl w:val="0"/>
          <w:numId w:val="7"/>
        </w:numPr>
        <w:spacing w:before="0" w:line="240" w:lineRule="auto"/>
        <w:ind w:left="426" w:hanging="426"/>
        <w:rPr>
          <w:rFonts w:cs="Calibri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sz w:val="22"/>
          <w:szCs w:val="22"/>
        </w:rPr>
        <w:t xml:space="preserve">Faktury </w:t>
      </w:r>
      <w:r w:rsidRPr="00DF77EE" w:rsidR="00D7336F">
        <w:rPr>
          <w:rFonts w:cs="Calibri" w:asciiTheme="minorHAnsi" w:hAnsiTheme="minorHAnsi"/>
          <w:sz w:val="22"/>
          <w:szCs w:val="22"/>
        </w:rPr>
        <w:t>poskytovatele</w:t>
      </w:r>
      <w:r w:rsidRPr="00DF77EE">
        <w:rPr>
          <w:rFonts w:cs="Calibri" w:asciiTheme="minorHAnsi" w:hAnsiTheme="minorHAnsi"/>
          <w:sz w:val="22"/>
          <w:szCs w:val="22"/>
        </w:rPr>
        <w:t xml:space="preserve"> musí formou a obsahem odpovídat platným právním předpisům, zejm. zákonu č. 235/2004 Sb., o dani z přidané hodnoty, </w:t>
      </w:r>
      <w:r w:rsidR="003913E2">
        <w:rPr>
          <w:rFonts w:cs="Calibri" w:asciiTheme="minorHAnsi" w:hAnsiTheme="minorHAnsi"/>
          <w:sz w:val="22"/>
          <w:szCs w:val="22"/>
        </w:rPr>
        <w:t>v platném znění</w:t>
      </w:r>
      <w:r w:rsidRPr="00DF77EE">
        <w:rPr>
          <w:rFonts w:cs="Calibri" w:asciiTheme="minorHAnsi" w:hAnsiTheme="minorHAnsi"/>
          <w:sz w:val="22"/>
          <w:szCs w:val="22"/>
        </w:rPr>
        <w:t xml:space="preserve"> </w:t>
      </w:r>
      <w:r w:rsidRPr="00DF77EE" w:rsidR="00D7336F">
        <w:rPr>
          <w:rFonts w:cs="Calibri" w:asciiTheme="minorHAnsi" w:hAnsiTheme="minorHAnsi"/>
          <w:sz w:val="22"/>
          <w:szCs w:val="22"/>
        </w:rPr>
        <w:t>(dále jen „</w:t>
      </w:r>
      <w:proofErr w:type="spellStart"/>
      <w:r w:rsidRPr="00DF77EE" w:rsidR="00D7336F">
        <w:rPr>
          <w:rFonts w:cs="Calibri" w:asciiTheme="minorHAnsi" w:hAnsiTheme="minorHAnsi"/>
          <w:sz w:val="22"/>
          <w:szCs w:val="22"/>
        </w:rPr>
        <w:t>ZoDPH</w:t>
      </w:r>
      <w:proofErr w:type="spellEnd"/>
      <w:r w:rsidRPr="00DF77EE" w:rsidR="00D7336F">
        <w:rPr>
          <w:rFonts w:cs="Calibri" w:asciiTheme="minorHAnsi" w:hAnsiTheme="minorHAnsi"/>
          <w:sz w:val="22"/>
          <w:szCs w:val="22"/>
        </w:rPr>
        <w:t xml:space="preserve">“) </w:t>
      </w:r>
      <w:r w:rsidRPr="00DF77EE">
        <w:rPr>
          <w:rFonts w:cs="Calibri" w:asciiTheme="minorHAnsi" w:hAnsiTheme="minorHAnsi"/>
          <w:sz w:val="22"/>
          <w:szCs w:val="22"/>
        </w:rPr>
        <w:t>a další náležitosti uvedené ve smlouvě a těchto obchodních podmínkách a to zejména:</w:t>
      </w:r>
    </w:p>
    <w:p w:rsidRPr="00DF77EE" w:rsidR="00813108" w:rsidP="00B46430" w:rsidRDefault="00813108">
      <w:pPr>
        <w:pStyle w:val="Odstavecseseznamem"/>
        <w:numPr>
          <w:ilvl w:val="0"/>
          <w:numId w:val="9"/>
        </w:numPr>
        <w:ind w:left="851" w:hanging="426"/>
        <w:contextualSpacing/>
        <w:jc w:val="both"/>
        <w:rPr>
          <w:rFonts w:cs="Calibri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sz w:val="22"/>
          <w:szCs w:val="22"/>
        </w:rPr>
        <w:t xml:space="preserve">označení objednatele a </w:t>
      </w:r>
      <w:r w:rsidRPr="00DF77EE" w:rsidR="00D7336F">
        <w:rPr>
          <w:rFonts w:cs="Calibri" w:asciiTheme="minorHAnsi" w:hAnsiTheme="minorHAnsi"/>
          <w:sz w:val="22"/>
          <w:szCs w:val="22"/>
        </w:rPr>
        <w:t>poskytovatele</w:t>
      </w:r>
      <w:r w:rsidRPr="00DF77EE">
        <w:rPr>
          <w:rFonts w:cs="Calibri" w:asciiTheme="minorHAnsi" w:hAnsiTheme="minorHAnsi"/>
          <w:sz w:val="22"/>
          <w:szCs w:val="22"/>
        </w:rPr>
        <w:t>, včetně jejich sídla, IČ</w:t>
      </w:r>
      <w:r w:rsidRPr="00DF77EE" w:rsidR="00D7336F">
        <w:rPr>
          <w:rFonts w:cs="Calibri" w:asciiTheme="minorHAnsi" w:hAnsiTheme="minorHAnsi"/>
          <w:sz w:val="22"/>
          <w:szCs w:val="22"/>
        </w:rPr>
        <w:t>O</w:t>
      </w:r>
      <w:r w:rsidRPr="00DF77EE">
        <w:rPr>
          <w:rFonts w:cs="Calibri" w:asciiTheme="minorHAnsi" w:hAnsiTheme="minorHAnsi"/>
          <w:sz w:val="22"/>
          <w:szCs w:val="22"/>
        </w:rPr>
        <w:t>, DIČ</w:t>
      </w:r>
      <w:r w:rsidRPr="00DF77EE" w:rsidR="00D7336F">
        <w:rPr>
          <w:rFonts w:cs="Calibri" w:asciiTheme="minorHAnsi" w:hAnsiTheme="minorHAnsi"/>
          <w:sz w:val="22"/>
          <w:szCs w:val="22"/>
        </w:rPr>
        <w:t>,</w:t>
      </w:r>
    </w:p>
    <w:p w:rsidRPr="00DF77EE" w:rsidR="00813108" w:rsidP="00B46430" w:rsidRDefault="00813108">
      <w:pPr>
        <w:pStyle w:val="Odstavecseseznamem"/>
        <w:numPr>
          <w:ilvl w:val="0"/>
          <w:numId w:val="9"/>
        </w:numPr>
        <w:ind w:left="851" w:hanging="426"/>
        <w:contextualSpacing/>
        <w:jc w:val="both"/>
        <w:rPr>
          <w:rFonts w:cs="Calibri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sz w:val="22"/>
          <w:szCs w:val="22"/>
        </w:rPr>
        <w:t>označení peněžního ústavu a čísl</w:t>
      </w:r>
      <w:r w:rsidRPr="00DF77EE" w:rsidR="00D7336F">
        <w:rPr>
          <w:rFonts w:cs="Calibri" w:asciiTheme="minorHAnsi" w:hAnsiTheme="minorHAnsi"/>
          <w:sz w:val="22"/>
          <w:szCs w:val="22"/>
        </w:rPr>
        <w:t>a</w:t>
      </w:r>
      <w:r w:rsidRPr="00DF77EE">
        <w:rPr>
          <w:rFonts w:cs="Calibri" w:asciiTheme="minorHAnsi" w:hAnsiTheme="minorHAnsi"/>
          <w:sz w:val="22"/>
          <w:szCs w:val="22"/>
        </w:rPr>
        <w:t xml:space="preserve"> účtu, na který se má platit</w:t>
      </w:r>
      <w:r w:rsidRPr="00DF77EE" w:rsidR="00D7336F">
        <w:rPr>
          <w:rFonts w:cs="Calibri" w:asciiTheme="minorHAnsi" w:hAnsiTheme="minorHAnsi"/>
          <w:sz w:val="22"/>
          <w:szCs w:val="22"/>
        </w:rPr>
        <w:t>,</w:t>
      </w:r>
      <w:r w:rsidRPr="00DF77EE">
        <w:rPr>
          <w:rFonts w:cs="Calibri" w:asciiTheme="minorHAnsi" w:hAnsiTheme="minorHAnsi"/>
          <w:sz w:val="22"/>
          <w:szCs w:val="22"/>
        </w:rPr>
        <w:t xml:space="preserve"> </w:t>
      </w:r>
    </w:p>
    <w:p w:rsidRPr="00DF77EE" w:rsidR="00813108" w:rsidP="00B46430" w:rsidRDefault="00813108">
      <w:pPr>
        <w:pStyle w:val="Odstavecseseznamem"/>
        <w:numPr>
          <w:ilvl w:val="0"/>
          <w:numId w:val="9"/>
        </w:numPr>
        <w:ind w:left="851" w:hanging="426"/>
        <w:contextualSpacing/>
        <w:jc w:val="both"/>
        <w:rPr>
          <w:rFonts w:cs="Calibri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sz w:val="22"/>
          <w:szCs w:val="22"/>
        </w:rPr>
        <w:t>číslo faktury</w:t>
      </w:r>
      <w:r w:rsidRPr="00DF77EE" w:rsidR="00D7336F">
        <w:rPr>
          <w:rFonts w:cs="Calibri" w:asciiTheme="minorHAnsi" w:hAnsiTheme="minorHAnsi"/>
          <w:sz w:val="22"/>
          <w:szCs w:val="22"/>
        </w:rPr>
        <w:t>,</w:t>
      </w:r>
    </w:p>
    <w:p w:rsidRPr="00DF77EE" w:rsidR="00813108" w:rsidP="00B46430" w:rsidRDefault="00813108">
      <w:pPr>
        <w:pStyle w:val="Odstavecseseznamem"/>
        <w:numPr>
          <w:ilvl w:val="0"/>
          <w:numId w:val="9"/>
        </w:numPr>
        <w:ind w:left="851" w:hanging="426"/>
        <w:contextualSpacing/>
        <w:jc w:val="both"/>
        <w:rPr>
          <w:rFonts w:cs="Calibri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sz w:val="22"/>
          <w:szCs w:val="22"/>
        </w:rPr>
        <w:t>datum vystavení faktury</w:t>
      </w:r>
      <w:r w:rsidRPr="00DF77EE" w:rsidR="00D7336F">
        <w:rPr>
          <w:rFonts w:cs="Calibri" w:asciiTheme="minorHAnsi" w:hAnsiTheme="minorHAnsi"/>
          <w:sz w:val="22"/>
          <w:szCs w:val="22"/>
        </w:rPr>
        <w:t>,</w:t>
      </w:r>
    </w:p>
    <w:p w:rsidRPr="00DF77EE" w:rsidR="00813108" w:rsidP="00B46430" w:rsidRDefault="00813108">
      <w:pPr>
        <w:pStyle w:val="Odstavecseseznamem"/>
        <w:numPr>
          <w:ilvl w:val="0"/>
          <w:numId w:val="9"/>
        </w:numPr>
        <w:ind w:left="851" w:hanging="426"/>
        <w:contextualSpacing/>
        <w:jc w:val="both"/>
        <w:rPr>
          <w:rFonts w:cs="Calibri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sz w:val="22"/>
          <w:szCs w:val="22"/>
        </w:rPr>
        <w:t>datum uskutečnění zdanitelného plnění</w:t>
      </w:r>
      <w:r w:rsidRPr="00DF77EE" w:rsidR="00D7336F">
        <w:rPr>
          <w:rFonts w:cs="Calibri" w:asciiTheme="minorHAnsi" w:hAnsiTheme="minorHAnsi"/>
          <w:sz w:val="22"/>
          <w:szCs w:val="22"/>
        </w:rPr>
        <w:t>,</w:t>
      </w:r>
    </w:p>
    <w:p w:rsidRPr="00DF77EE" w:rsidR="00813108" w:rsidP="00B46430" w:rsidRDefault="00D7336F">
      <w:pPr>
        <w:pStyle w:val="Odstavecseseznamem"/>
        <w:numPr>
          <w:ilvl w:val="0"/>
          <w:numId w:val="9"/>
        </w:numPr>
        <w:ind w:left="851" w:hanging="426"/>
        <w:contextualSpacing/>
        <w:jc w:val="both"/>
        <w:rPr>
          <w:rFonts w:cs="Calibri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sz w:val="22"/>
          <w:szCs w:val="22"/>
        </w:rPr>
        <w:t>datum</w:t>
      </w:r>
      <w:r w:rsidRPr="00DF77EE" w:rsidR="00813108">
        <w:rPr>
          <w:rFonts w:cs="Calibri" w:asciiTheme="minorHAnsi" w:hAnsiTheme="minorHAnsi"/>
          <w:sz w:val="22"/>
          <w:szCs w:val="22"/>
        </w:rPr>
        <w:t xml:space="preserve"> splatnosti</w:t>
      </w:r>
      <w:r w:rsidRPr="00DF77EE">
        <w:rPr>
          <w:rFonts w:cs="Calibri" w:asciiTheme="minorHAnsi" w:hAnsiTheme="minorHAnsi"/>
          <w:sz w:val="22"/>
          <w:szCs w:val="22"/>
        </w:rPr>
        <w:t>,</w:t>
      </w:r>
    </w:p>
    <w:p w:rsidRPr="00DF77EE" w:rsidR="00813108" w:rsidP="00B46430" w:rsidRDefault="00813108">
      <w:pPr>
        <w:pStyle w:val="Odstavecseseznamem"/>
        <w:numPr>
          <w:ilvl w:val="0"/>
          <w:numId w:val="9"/>
        </w:numPr>
        <w:ind w:left="851" w:hanging="426"/>
        <w:contextualSpacing/>
        <w:jc w:val="both"/>
        <w:rPr>
          <w:rFonts w:cs="Calibri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sz w:val="22"/>
          <w:szCs w:val="22"/>
        </w:rPr>
        <w:t>fakturovanou částku</w:t>
      </w:r>
      <w:r w:rsidRPr="00DF77EE" w:rsidR="00D7336F">
        <w:rPr>
          <w:rFonts w:cs="Calibri" w:asciiTheme="minorHAnsi" w:hAnsiTheme="minorHAnsi"/>
          <w:sz w:val="22"/>
          <w:szCs w:val="22"/>
        </w:rPr>
        <w:t>,</w:t>
      </w:r>
    </w:p>
    <w:p w:rsidRPr="00DF77EE" w:rsidR="00813108" w:rsidP="00B46430" w:rsidRDefault="00D7336F">
      <w:pPr>
        <w:pStyle w:val="Odstavecseseznamem"/>
        <w:numPr>
          <w:ilvl w:val="0"/>
          <w:numId w:val="9"/>
        </w:numPr>
        <w:ind w:left="851" w:hanging="426"/>
        <w:contextualSpacing/>
        <w:jc w:val="both"/>
        <w:rPr>
          <w:rFonts w:cs="Calibri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sz w:val="22"/>
          <w:szCs w:val="22"/>
        </w:rPr>
        <w:t>účel platby,</w:t>
      </w:r>
    </w:p>
    <w:p w:rsidR="001A6CF5" w:rsidP="00B46430" w:rsidRDefault="00813108">
      <w:pPr>
        <w:pStyle w:val="Odstavecseseznamem"/>
        <w:numPr>
          <w:ilvl w:val="0"/>
          <w:numId w:val="9"/>
        </w:numPr>
        <w:ind w:left="851" w:hanging="426"/>
        <w:contextualSpacing/>
        <w:jc w:val="both"/>
        <w:rPr>
          <w:rFonts w:cs="Calibri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sz w:val="22"/>
          <w:szCs w:val="22"/>
        </w:rPr>
        <w:t xml:space="preserve">objednatelovo číslo smlouvy a úplný název akce dle </w:t>
      </w:r>
      <w:r w:rsidRPr="00DF77EE" w:rsidR="00D7336F">
        <w:rPr>
          <w:rFonts w:cs="Calibri" w:asciiTheme="minorHAnsi" w:hAnsiTheme="minorHAnsi"/>
          <w:sz w:val="22"/>
          <w:szCs w:val="22"/>
        </w:rPr>
        <w:t>smlouvy,</w:t>
      </w:r>
    </w:p>
    <w:p w:rsidRPr="001A6CF5" w:rsidR="00813108" w:rsidP="00B46430" w:rsidRDefault="001A6CF5">
      <w:pPr>
        <w:pStyle w:val="Odstavecseseznamem"/>
        <w:numPr>
          <w:ilvl w:val="0"/>
          <w:numId w:val="9"/>
        </w:numPr>
        <w:ind w:left="851" w:hanging="426"/>
        <w:contextualSpacing/>
        <w:jc w:val="both"/>
        <w:rPr>
          <w:rFonts w:cs="Calibri" w:asciiTheme="minorHAnsi" w:hAnsiTheme="minorHAnsi"/>
          <w:sz w:val="22"/>
          <w:szCs w:val="22"/>
        </w:rPr>
      </w:pPr>
      <w:r w:rsidRPr="001A6CF5">
        <w:rPr>
          <w:rFonts w:cs="Calibri" w:asciiTheme="minorHAnsi" w:hAnsiTheme="minorHAnsi"/>
          <w:sz w:val="22"/>
          <w:szCs w:val="22"/>
        </w:rPr>
        <w:t xml:space="preserve">název projektu </w:t>
      </w:r>
      <w:r w:rsidRPr="00BC1028" w:rsidR="00BC1028">
        <w:rPr>
          <w:rFonts w:cs="Calibri" w:asciiTheme="minorHAnsi" w:hAnsiTheme="minorHAnsi"/>
          <w:sz w:val="22"/>
          <w:szCs w:val="22"/>
        </w:rPr>
        <w:t xml:space="preserve">Efektivní úřad v Rožnově pod Radhoštěm </w:t>
      </w:r>
      <w:r w:rsidRPr="001A6CF5">
        <w:rPr>
          <w:rFonts w:cs="Calibri" w:asciiTheme="minorHAnsi" w:hAnsiTheme="minorHAnsi"/>
          <w:sz w:val="22"/>
          <w:szCs w:val="22"/>
        </w:rPr>
        <w:t xml:space="preserve">a registrační číslo projektu </w:t>
      </w:r>
      <w:r w:rsidRPr="00BC1028" w:rsidR="00BC1028">
        <w:rPr>
          <w:rFonts w:cs="Calibri" w:asciiTheme="minorHAnsi" w:hAnsiTheme="minorHAnsi"/>
          <w:sz w:val="22"/>
          <w:szCs w:val="22"/>
        </w:rPr>
        <w:t>CZ.03.4.74/0.0/0.0/17_080/0010020</w:t>
      </w:r>
      <w:r w:rsidRPr="001A6CF5">
        <w:rPr>
          <w:rFonts w:cs="Calibri" w:asciiTheme="minorHAnsi" w:hAnsiTheme="minorHAnsi"/>
          <w:sz w:val="22"/>
          <w:szCs w:val="22"/>
        </w:rPr>
        <w:t>.</w:t>
      </w:r>
    </w:p>
    <w:p w:rsidRPr="00DF77EE" w:rsidR="00813108" w:rsidP="00B46430" w:rsidRDefault="00813108">
      <w:pPr>
        <w:pStyle w:val="Odstavecseseznamem"/>
        <w:numPr>
          <w:ilvl w:val="0"/>
          <w:numId w:val="7"/>
        </w:numPr>
        <w:autoSpaceDE w:val="false"/>
        <w:autoSpaceDN w:val="false"/>
        <w:adjustRightInd w:val="false"/>
        <w:ind w:left="426" w:hanging="426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  <w:lang w:eastAsia="cs-CZ"/>
        </w:rPr>
        <w:t>V případě, že faktura nebude mít všechny potřebné n</w:t>
      </w:r>
      <w:r w:rsidR="005D2386">
        <w:rPr>
          <w:rFonts w:cs="Calibri" w:asciiTheme="minorHAnsi" w:hAnsiTheme="minorHAnsi"/>
          <w:sz w:val="22"/>
          <w:szCs w:val="22"/>
          <w:lang w:eastAsia="cs-CZ"/>
        </w:rPr>
        <w:t>áležitosti a přílohy nebo nebudou-li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 cen</w:t>
      </w:r>
      <w:r w:rsidR="005D2386">
        <w:rPr>
          <w:rFonts w:cs="Calibri" w:asciiTheme="minorHAnsi" w:hAnsiTheme="minorHAnsi"/>
          <w:sz w:val="22"/>
          <w:szCs w:val="22"/>
          <w:lang w:eastAsia="cs-CZ"/>
        </w:rPr>
        <w:t>y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 </w:t>
      </w:r>
      <w:r w:rsidRPr="00DF77EE" w:rsidR="00D7336F">
        <w:rPr>
          <w:rFonts w:cs="Calibri" w:asciiTheme="minorHAnsi" w:hAnsiTheme="minorHAnsi"/>
          <w:sz w:val="22"/>
          <w:szCs w:val="22"/>
          <w:lang w:eastAsia="cs-CZ"/>
        </w:rPr>
        <w:t xml:space="preserve">fakturovaných služeb 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v souladu </w:t>
      </w:r>
      <w:r w:rsidR="005D2386">
        <w:rPr>
          <w:rFonts w:cs="Calibri" w:asciiTheme="minorHAnsi" w:hAnsiTheme="minorHAnsi"/>
          <w:sz w:val="22"/>
          <w:szCs w:val="22"/>
          <w:lang w:eastAsia="cs-CZ"/>
        </w:rPr>
        <w:t>s cenami uvedenými</w:t>
      </w:r>
      <w:r w:rsidR="00FE1537">
        <w:rPr>
          <w:rFonts w:cs="Calibri" w:asciiTheme="minorHAnsi" w:hAnsiTheme="minorHAnsi"/>
          <w:sz w:val="22"/>
          <w:szCs w:val="22"/>
          <w:lang w:eastAsia="cs-CZ"/>
        </w:rPr>
        <w:t xml:space="preserve"> </w:t>
      </w:r>
      <w:r w:rsidRPr="00DF77EE" w:rsidR="00D7336F">
        <w:rPr>
          <w:rFonts w:cs="Calibri" w:asciiTheme="minorHAnsi" w:hAnsiTheme="minorHAnsi"/>
          <w:sz w:val="22"/>
          <w:szCs w:val="22"/>
          <w:lang w:eastAsia="cs-CZ"/>
        </w:rPr>
        <w:t xml:space="preserve"> </w:t>
      </w:r>
      <w:r w:rsidR="00FE1537">
        <w:rPr>
          <w:rFonts w:cs="Calibri" w:asciiTheme="minorHAnsi" w:hAnsiTheme="minorHAnsi"/>
          <w:sz w:val="22"/>
          <w:szCs w:val="22"/>
        </w:rPr>
        <w:t>v odst. 2 čl. V. smlouvy</w:t>
      </w:r>
      <w:r w:rsidRPr="00DF77EE" w:rsidR="00D7336F">
        <w:rPr>
          <w:rFonts w:cs="Calibri" w:asciiTheme="minorHAnsi" w:hAnsiTheme="minorHAnsi"/>
          <w:sz w:val="22"/>
          <w:szCs w:val="22"/>
          <w:lang w:eastAsia="cs-CZ"/>
        </w:rPr>
        <w:t>,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 je objednatel oprávněn ji vrátit </w:t>
      </w:r>
      <w:r w:rsidRPr="00DF77EE" w:rsidR="00D7336F">
        <w:rPr>
          <w:rFonts w:cs="Calibri" w:asciiTheme="minorHAnsi" w:hAnsiTheme="minorHAnsi"/>
          <w:sz w:val="22"/>
          <w:szCs w:val="22"/>
          <w:lang w:eastAsia="cs-CZ"/>
        </w:rPr>
        <w:t>poskytovateli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>, aniž by se tím objednatel dostal do prodlení. V tom případě se na fakturu hledí jako na nedoručenou a po doručení opravené faktury běží nová doba splatnosti.</w:t>
      </w:r>
    </w:p>
    <w:p w:rsidRPr="00DF77EE" w:rsidR="00813108" w:rsidP="00B46430" w:rsidRDefault="00813108">
      <w:pPr>
        <w:pStyle w:val="Odstavecseseznamem"/>
        <w:numPr>
          <w:ilvl w:val="0"/>
          <w:numId w:val="7"/>
        </w:numPr>
        <w:autoSpaceDE w:val="false"/>
        <w:autoSpaceDN w:val="false"/>
        <w:adjustRightInd w:val="false"/>
        <w:ind w:left="426" w:hanging="426"/>
        <w:contextualSpacing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</w:rPr>
        <w:t xml:space="preserve">Objednatel provede bezhotovostní úhradu ceny na účet uvedený </w:t>
      </w:r>
      <w:r w:rsidRPr="00DF77EE" w:rsidR="00D7336F">
        <w:rPr>
          <w:rFonts w:cs="Calibri" w:asciiTheme="minorHAnsi" w:hAnsiTheme="minorHAnsi"/>
          <w:sz w:val="22"/>
          <w:szCs w:val="22"/>
        </w:rPr>
        <w:t>ve</w:t>
      </w:r>
      <w:r w:rsidRPr="00DF77EE">
        <w:rPr>
          <w:rFonts w:cs="Calibri" w:asciiTheme="minorHAnsi" w:hAnsiTheme="minorHAnsi"/>
          <w:sz w:val="22"/>
          <w:szCs w:val="22"/>
        </w:rPr>
        <w:t xml:space="preserve"> smlouvě nebo na jiný účet </w:t>
      </w:r>
      <w:r w:rsidRPr="00DF77EE" w:rsidR="00D7336F">
        <w:rPr>
          <w:rFonts w:cs="Calibri" w:asciiTheme="minorHAnsi" w:hAnsiTheme="minorHAnsi"/>
          <w:sz w:val="22"/>
          <w:szCs w:val="22"/>
        </w:rPr>
        <w:t>poskytovatele</w:t>
      </w:r>
      <w:r w:rsidRPr="00DF77EE">
        <w:rPr>
          <w:rFonts w:cs="Calibri" w:asciiTheme="minorHAnsi" w:hAnsiTheme="minorHAnsi"/>
          <w:sz w:val="22"/>
          <w:szCs w:val="22"/>
        </w:rPr>
        <w:t>, zveřejněný v Celostátním registru plátců DPH (dále jen „zveřejněný účet“), a to i v případě, že na faktuře bude uvedeno jiné číslo účtu. Pokud :</w:t>
      </w:r>
    </w:p>
    <w:p w:rsidRPr="00DF77EE" w:rsidR="00813108" w:rsidP="00B46430" w:rsidRDefault="00D7336F">
      <w:pPr>
        <w:numPr>
          <w:ilvl w:val="0"/>
          <w:numId w:val="8"/>
        </w:numPr>
        <w:ind w:left="851" w:hanging="425"/>
        <w:contextualSpacing/>
        <w:jc w:val="both"/>
        <w:rPr>
          <w:rFonts w:cs="Calibri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sz w:val="22"/>
          <w:szCs w:val="22"/>
        </w:rPr>
        <w:t xml:space="preserve">poskytovatel uvedl ve </w:t>
      </w:r>
      <w:r w:rsidRPr="00DF77EE" w:rsidR="00813108">
        <w:rPr>
          <w:rFonts w:cs="Calibri" w:asciiTheme="minorHAnsi" w:hAnsiTheme="minorHAnsi"/>
          <w:sz w:val="22"/>
          <w:szCs w:val="22"/>
        </w:rPr>
        <w:t>smlouvě nezveřejněný účet a nemá žádný zveřejněný účet,</w:t>
      </w:r>
    </w:p>
    <w:p w:rsidRPr="00DF77EE" w:rsidR="00813108" w:rsidP="00B46430" w:rsidRDefault="00D7336F">
      <w:pPr>
        <w:numPr>
          <w:ilvl w:val="0"/>
          <w:numId w:val="8"/>
        </w:numPr>
        <w:ind w:left="851" w:hanging="425"/>
        <w:contextualSpacing/>
        <w:jc w:val="both"/>
        <w:rPr>
          <w:rFonts w:cs="Calibri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sz w:val="22"/>
          <w:szCs w:val="22"/>
        </w:rPr>
        <w:t>poskytovatel</w:t>
      </w:r>
      <w:r w:rsidRPr="00DF77EE" w:rsidR="00813108">
        <w:rPr>
          <w:rFonts w:cs="Calibri" w:asciiTheme="minorHAnsi" w:hAnsiTheme="minorHAnsi"/>
          <w:sz w:val="22"/>
          <w:szCs w:val="22"/>
        </w:rPr>
        <w:t xml:space="preserve"> požaduje uvést ve smlouvě jako účet pro platbu nezveřejněný účet,</w:t>
      </w:r>
    </w:p>
    <w:p w:rsidRPr="00DF77EE" w:rsidR="00813108" w:rsidP="003A6F70" w:rsidRDefault="00813108">
      <w:pPr>
        <w:ind w:left="851" w:hanging="425"/>
        <w:contextualSpacing/>
        <w:jc w:val="both"/>
        <w:rPr>
          <w:rFonts w:cs="Calibri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sz w:val="22"/>
          <w:szCs w:val="22"/>
        </w:rPr>
        <w:t xml:space="preserve">c) </w:t>
      </w:r>
      <w:r w:rsidRPr="00DF77EE">
        <w:rPr>
          <w:rFonts w:cs="Calibri" w:asciiTheme="minorHAnsi" w:hAnsiTheme="minorHAnsi"/>
          <w:sz w:val="22"/>
          <w:szCs w:val="22"/>
        </w:rPr>
        <w:tab/>
        <w:t>účet uvedený ve smlouvě přestane být</w:t>
      </w:r>
      <w:r w:rsidR="005D2386">
        <w:rPr>
          <w:rFonts w:cs="Calibri" w:asciiTheme="minorHAnsi" w:hAnsiTheme="minorHAnsi"/>
          <w:sz w:val="22"/>
          <w:szCs w:val="22"/>
        </w:rPr>
        <w:t xml:space="preserve"> po uzavření smlouvy zveřejněný</w:t>
      </w:r>
      <w:r w:rsidRPr="00DF77EE" w:rsidR="00D7336F">
        <w:rPr>
          <w:rFonts w:cs="Calibri" w:asciiTheme="minorHAnsi" w:hAnsiTheme="minorHAnsi"/>
          <w:sz w:val="22"/>
          <w:szCs w:val="22"/>
        </w:rPr>
        <w:t>,</w:t>
      </w:r>
    </w:p>
    <w:p w:rsidRPr="00DF77EE" w:rsidR="00813108" w:rsidP="003A6F70" w:rsidRDefault="00813108">
      <w:pPr>
        <w:ind w:left="851" w:hanging="425"/>
        <w:contextualSpacing/>
        <w:jc w:val="both"/>
        <w:rPr>
          <w:rFonts w:cs="Calibri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sz w:val="22"/>
          <w:szCs w:val="22"/>
        </w:rPr>
        <w:t>d)</w:t>
      </w:r>
      <w:r w:rsidRPr="00DF77EE">
        <w:rPr>
          <w:rFonts w:cs="Calibri" w:asciiTheme="minorHAnsi" w:hAnsiTheme="minorHAnsi"/>
          <w:sz w:val="22"/>
          <w:szCs w:val="22"/>
        </w:rPr>
        <w:tab/>
      </w:r>
      <w:r w:rsidRPr="00DF77EE" w:rsidR="00D7336F">
        <w:rPr>
          <w:rFonts w:cs="Calibri" w:asciiTheme="minorHAnsi" w:hAnsiTheme="minorHAnsi"/>
          <w:sz w:val="22"/>
          <w:szCs w:val="22"/>
        </w:rPr>
        <w:t>poskytovatel</w:t>
      </w:r>
      <w:r w:rsidRPr="00DF77EE">
        <w:rPr>
          <w:rFonts w:cs="Calibri" w:asciiTheme="minorHAnsi" w:hAnsiTheme="minorHAnsi"/>
          <w:sz w:val="22"/>
          <w:szCs w:val="22"/>
        </w:rPr>
        <w:t xml:space="preserve"> je v době uzavření smlouvy nespolehlivým plátcem ve smyslu § 106a </w:t>
      </w:r>
      <w:r w:rsidRPr="00DF77EE" w:rsidR="00D7336F">
        <w:rPr>
          <w:rFonts w:cs="Calibri" w:asciiTheme="minorHAnsi" w:hAnsiTheme="minorHAnsi"/>
          <w:sz w:val="22"/>
          <w:szCs w:val="22"/>
        </w:rPr>
        <w:t xml:space="preserve">ZoDPH </w:t>
      </w:r>
      <w:r w:rsidRPr="00DF77EE">
        <w:rPr>
          <w:rFonts w:cs="Calibri" w:asciiTheme="minorHAnsi" w:hAnsiTheme="minorHAnsi"/>
          <w:sz w:val="22"/>
          <w:szCs w:val="22"/>
        </w:rPr>
        <w:t xml:space="preserve">(dále jen „nespolehlivý plátce“) nebo se stal nespolehlivým plátcem po uzavření smlouvy, </w:t>
      </w:r>
    </w:p>
    <w:p w:rsidRPr="00DF77EE" w:rsidR="00813108" w:rsidP="003A6F70" w:rsidRDefault="00813108">
      <w:pPr>
        <w:ind w:left="426"/>
        <w:contextualSpacing/>
        <w:jc w:val="both"/>
        <w:rPr>
          <w:rFonts w:cs="Calibri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sz w:val="22"/>
          <w:szCs w:val="22"/>
        </w:rPr>
        <w:t xml:space="preserve">je objednatel oprávněn postupovat podle § 109a </w:t>
      </w:r>
      <w:r w:rsidRPr="00DF77EE" w:rsidR="00D7336F">
        <w:rPr>
          <w:rFonts w:cs="Calibri" w:asciiTheme="minorHAnsi" w:hAnsiTheme="minorHAnsi"/>
          <w:sz w:val="22"/>
          <w:szCs w:val="22"/>
        </w:rPr>
        <w:t>ZoDPH</w:t>
      </w:r>
      <w:r w:rsidRPr="00DF77EE">
        <w:rPr>
          <w:rFonts w:cs="Calibri" w:asciiTheme="minorHAnsi" w:hAnsiTheme="minorHAnsi"/>
          <w:sz w:val="22"/>
          <w:szCs w:val="22"/>
        </w:rPr>
        <w:t xml:space="preserve"> a uhradit částku odpovídající DPH na osobní depozitní účet </w:t>
      </w:r>
      <w:r w:rsidRPr="00DF77EE" w:rsidR="00D7336F">
        <w:rPr>
          <w:rFonts w:cs="Calibri" w:asciiTheme="minorHAnsi" w:hAnsiTheme="minorHAnsi"/>
          <w:sz w:val="22"/>
          <w:szCs w:val="22"/>
        </w:rPr>
        <w:t>poskytovatele</w:t>
      </w:r>
      <w:r w:rsidRPr="00DF77EE">
        <w:rPr>
          <w:rFonts w:cs="Calibri" w:asciiTheme="minorHAnsi" w:hAnsiTheme="minorHAnsi"/>
          <w:sz w:val="22"/>
          <w:szCs w:val="22"/>
        </w:rPr>
        <w:t xml:space="preserve"> vedený správcem daně. O této úhradě bude objednatel bez zbytečného odkladu informovat písemně </w:t>
      </w:r>
      <w:r w:rsidRPr="00DF77EE" w:rsidR="00D7336F">
        <w:rPr>
          <w:rFonts w:cs="Calibri" w:asciiTheme="minorHAnsi" w:hAnsiTheme="minorHAnsi"/>
          <w:sz w:val="22"/>
          <w:szCs w:val="22"/>
        </w:rPr>
        <w:t>poskytovatele</w:t>
      </w:r>
      <w:r w:rsidRPr="00DF77EE">
        <w:rPr>
          <w:rFonts w:cs="Calibri" w:asciiTheme="minorHAnsi" w:hAnsiTheme="minorHAnsi"/>
          <w:sz w:val="22"/>
          <w:szCs w:val="22"/>
        </w:rPr>
        <w:t xml:space="preserve">. </w:t>
      </w:r>
    </w:p>
    <w:p w:rsidRPr="00DF77EE" w:rsidR="00813108" w:rsidP="00B46430" w:rsidRDefault="00813108">
      <w:pPr>
        <w:pStyle w:val="Odstavecseseznamem"/>
        <w:numPr>
          <w:ilvl w:val="0"/>
          <w:numId w:val="7"/>
        </w:numPr>
        <w:ind w:left="426" w:hanging="426"/>
        <w:contextualSpacing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</w:rPr>
        <w:t xml:space="preserve">Peněžitý závazek objednatele se považuje za splněný v den, kdy je příslušná částka odepsána z účtu objednatele. </w:t>
      </w:r>
    </w:p>
    <w:p w:rsidRPr="00DF77EE" w:rsidR="00813108" w:rsidP="00B46430" w:rsidRDefault="00813108">
      <w:pPr>
        <w:pStyle w:val="Odstavecseseznamem"/>
        <w:numPr>
          <w:ilvl w:val="0"/>
          <w:numId w:val="7"/>
        </w:numPr>
        <w:tabs>
          <w:tab w:val="left" w:pos="426"/>
        </w:tabs>
        <w:ind w:left="426" w:hanging="426"/>
        <w:contextualSpacing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</w:rPr>
        <w:t>Peněžitý závazek objednatele se považuje za splněný i tehdy, kdy je úhrada ceny odepsána z účtu objednate</w:t>
      </w:r>
      <w:r w:rsidRPr="00DF77EE" w:rsidR="00D7336F">
        <w:rPr>
          <w:rFonts w:cs="Calibri" w:asciiTheme="minorHAnsi" w:hAnsiTheme="minorHAnsi"/>
          <w:sz w:val="22"/>
          <w:szCs w:val="22"/>
        </w:rPr>
        <w:t>le na zveřejněný účet</w:t>
      </w:r>
      <w:r w:rsidR="005D2386">
        <w:rPr>
          <w:rFonts w:cs="Calibri" w:asciiTheme="minorHAnsi" w:hAnsiTheme="minorHAnsi"/>
          <w:sz w:val="22"/>
          <w:szCs w:val="22"/>
        </w:rPr>
        <w:t>,</w:t>
      </w:r>
      <w:r w:rsidRPr="00DF77EE" w:rsidR="00D7336F">
        <w:rPr>
          <w:rFonts w:cs="Calibri" w:asciiTheme="minorHAnsi" w:hAnsiTheme="minorHAnsi"/>
          <w:sz w:val="22"/>
          <w:szCs w:val="22"/>
        </w:rPr>
        <w:t xml:space="preserve"> uvedený ve </w:t>
      </w:r>
      <w:r w:rsidRPr="00DF77EE">
        <w:rPr>
          <w:rFonts w:cs="Calibri" w:asciiTheme="minorHAnsi" w:hAnsiTheme="minorHAnsi"/>
          <w:sz w:val="22"/>
          <w:szCs w:val="22"/>
        </w:rPr>
        <w:t>smlouvě</w:t>
      </w:r>
      <w:r w:rsidR="005D2386">
        <w:rPr>
          <w:rFonts w:cs="Calibri" w:asciiTheme="minorHAnsi" w:hAnsiTheme="minorHAnsi"/>
          <w:sz w:val="22"/>
          <w:szCs w:val="22"/>
        </w:rPr>
        <w:t>,</w:t>
      </w:r>
      <w:r w:rsidRPr="00DF77EE">
        <w:rPr>
          <w:rFonts w:cs="Calibri" w:asciiTheme="minorHAnsi" w:hAnsiTheme="minorHAnsi"/>
          <w:sz w:val="22"/>
          <w:szCs w:val="22"/>
        </w:rPr>
        <w:t xml:space="preserve"> nebo na jiný zveřejněný účet </w:t>
      </w:r>
      <w:r w:rsidRPr="00DF77EE" w:rsidR="00D7336F">
        <w:rPr>
          <w:rFonts w:cs="Calibri" w:asciiTheme="minorHAnsi" w:hAnsiTheme="minorHAnsi"/>
          <w:sz w:val="22"/>
          <w:szCs w:val="22"/>
        </w:rPr>
        <w:t>poskytovatele</w:t>
      </w:r>
      <w:r w:rsidRPr="00DF77EE">
        <w:rPr>
          <w:rFonts w:cs="Calibri" w:asciiTheme="minorHAnsi" w:hAnsiTheme="minorHAnsi"/>
          <w:sz w:val="22"/>
          <w:szCs w:val="22"/>
        </w:rPr>
        <w:t>, a to i v případě, že na faktuře bude uvedeno jiné číslo účtu.  Peněžitý závazek objednatele se rovněž považuje za splněný, pokud je část ceny</w:t>
      </w:r>
      <w:r w:rsidR="005D2386">
        <w:rPr>
          <w:rFonts w:cs="Calibri" w:asciiTheme="minorHAnsi" w:hAnsiTheme="minorHAnsi"/>
          <w:sz w:val="22"/>
          <w:szCs w:val="22"/>
        </w:rPr>
        <w:t>,</w:t>
      </w:r>
      <w:r w:rsidRPr="00DF77EE">
        <w:rPr>
          <w:rFonts w:cs="Calibri" w:asciiTheme="minorHAnsi" w:hAnsiTheme="minorHAnsi"/>
          <w:sz w:val="22"/>
          <w:szCs w:val="22"/>
        </w:rPr>
        <w:t xml:space="preserve"> odpovídající DPH</w:t>
      </w:r>
      <w:r w:rsidR="005D2386">
        <w:rPr>
          <w:rFonts w:cs="Calibri" w:asciiTheme="minorHAnsi" w:hAnsiTheme="minorHAnsi"/>
          <w:sz w:val="22"/>
          <w:szCs w:val="22"/>
        </w:rPr>
        <w:t>,</w:t>
      </w:r>
      <w:r w:rsidRPr="00DF77EE">
        <w:rPr>
          <w:rFonts w:cs="Calibri" w:asciiTheme="minorHAnsi" w:hAnsiTheme="minorHAnsi"/>
          <w:sz w:val="22"/>
          <w:szCs w:val="22"/>
        </w:rPr>
        <w:t xml:space="preserve"> uhrazena na osobní depozitní účet </w:t>
      </w:r>
      <w:r w:rsidRPr="00DF77EE" w:rsidR="00D74C8B">
        <w:rPr>
          <w:rFonts w:cs="Calibri" w:asciiTheme="minorHAnsi" w:hAnsiTheme="minorHAnsi"/>
          <w:sz w:val="22"/>
          <w:szCs w:val="22"/>
        </w:rPr>
        <w:lastRenderedPageBreak/>
        <w:t>poskytovatele</w:t>
      </w:r>
      <w:r w:rsidR="005D2386">
        <w:rPr>
          <w:rFonts w:cs="Calibri" w:asciiTheme="minorHAnsi" w:hAnsiTheme="minorHAnsi"/>
          <w:sz w:val="22"/>
          <w:szCs w:val="22"/>
        </w:rPr>
        <w:t>,</w:t>
      </w:r>
      <w:r w:rsidRPr="00DF77EE" w:rsidR="00D74C8B">
        <w:rPr>
          <w:rFonts w:cs="Calibri" w:asciiTheme="minorHAnsi" w:hAnsiTheme="minorHAnsi"/>
          <w:sz w:val="22"/>
          <w:szCs w:val="22"/>
        </w:rPr>
        <w:t xml:space="preserve"> vedený správcem daně; o</w:t>
      </w:r>
      <w:r w:rsidRPr="00DF77EE">
        <w:rPr>
          <w:rFonts w:cs="Calibri" w:asciiTheme="minorHAnsi" w:hAnsiTheme="minorHAnsi"/>
          <w:sz w:val="22"/>
          <w:szCs w:val="22"/>
        </w:rPr>
        <w:t>bjednatel v takovém případě není v prodlení s placením části ceny</w:t>
      </w:r>
      <w:r w:rsidR="005D2386">
        <w:rPr>
          <w:rFonts w:cs="Calibri" w:asciiTheme="minorHAnsi" w:hAnsiTheme="minorHAnsi"/>
          <w:sz w:val="22"/>
          <w:szCs w:val="22"/>
        </w:rPr>
        <w:t>,</w:t>
      </w:r>
      <w:r w:rsidRPr="00DF77EE">
        <w:rPr>
          <w:rFonts w:cs="Calibri" w:asciiTheme="minorHAnsi" w:hAnsiTheme="minorHAnsi"/>
          <w:sz w:val="22"/>
          <w:szCs w:val="22"/>
        </w:rPr>
        <w:t xml:space="preserve"> odpovídající DPH.</w:t>
      </w:r>
    </w:p>
    <w:p w:rsidRPr="00DF77EE" w:rsidR="00813108" w:rsidP="00B46430" w:rsidRDefault="00D74C8B">
      <w:pPr>
        <w:pStyle w:val="Odstavecseseznamem"/>
        <w:numPr>
          <w:ilvl w:val="0"/>
          <w:numId w:val="7"/>
        </w:numPr>
        <w:ind w:left="426" w:hanging="426"/>
        <w:contextualSpacing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</w:rPr>
        <w:t>Poskytovatel</w:t>
      </w:r>
      <w:r w:rsidRPr="00DF77EE" w:rsidR="00813108">
        <w:rPr>
          <w:rFonts w:cs="Calibri" w:asciiTheme="minorHAnsi" w:hAnsiTheme="minorHAnsi"/>
          <w:sz w:val="22"/>
          <w:szCs w:val="22"/>
        </w:rPr>
        <w:t xml:space="preserve"> je povinen informovat objednatele bez zbytečného odkladu, nejpozději do </w:t>
      </w:r>
      <w:r w:rsidRPr="00DF77EE">
        <w:rPr>
          <w:rFonts w:cs="Calibri" w:asciiTheme="minorHAnsi" w:hAnsiTheme="minorHAnsi"/>
          <w:sz w:val="22"/>
          <w:szCs w:val="22"/>
        </w:rPr>
        <w:t>3</w:t>
      </w:r>
      <w:r w:rsidRPr="00DF77EE" w:rsidR="00813108">
        <w:rPr>
          <w:rFonts w:cs="Calibri" w:asciiTheme="minorHAnsi" w:hAnsiTheme="minorHAnsi"/>
          <w:sz w:val="22"/>
          <w:szCs w:val="22"/>
        </w:rPr>
        <w:t xml:space="preserve"> kalendářních dnů:</w:t>
      </w:r>
    </w:p>
    <w:p w:rsidRPr="00DF77EE" w:rsidR="00813108" w:rsidP="003A6F70" w:rsidRDefault="00813108">
      <w:pPr>
        <w:ind w:left="851" w:hanging="425"/>
        <w:jc w:val="both"/>
        <w:rPr>
          <w:rFonts w:cs="Calibri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sz w:val="22"/>
          <w:szCs w:val="22"/>
        </w:rPr>
        <w:t xml:space="preserve">a) </w:t>
      </w:r>
      <w:r w:rsidRPr="00DF77EE">
        <w:rPr>
          <w:rFonts w:cs="Calibri" w:asciiTheme="minorHAnsi" w:hAnsiTheme="minorHAnsi"/>
          <w:sz w:val="22"/>
          <w:szCs w:val="22"/>
        </w:rPr>
        <w:tab/>
        <w:t xml:space="preserve">o jakékoli změně týkající se zveřejněného účtu </w:t>
      </w:r>
      <w:r w:rsidRPr="00DF77EE" w:rsidR="00D74C8B">
        <w:rPr>
          <w:rFonts w:cs="Calibri" w:asciiTheme="minorHAnsi" w:hAnsiTheme="minorHAnsi"/>
          <w:sz w:val="22"/>
          <w:szCs w:val="22"/>
        </w:rPr>
        <w:t>poskytovatele,</w:t>
      </w:r>
    </w:p>
    <w:p w:rsidRPr="00DF77EE" w:rsidR="00813108" w:rsidP="003A6F70" w:rsidRDefault="00813108">
      <w:pPr>
        <w:ind w:left="851" w:hanging="425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</w:rPr>
        <w:t xml:space="preserve">b) </w:t>
      </w:r>
      <w:r w:rsidRPr="00DF77EE">
        <w:rPr>
          <w:rFonts w:cs="Calibri" w:asciiTheme="minorHAnsi" w:hAnsiTheme="minorHAnsi"/>
          <w:sz w:val="22"/>
          <w:szCs w:val="22"/>
        </w:rPr>
        <w:tab/>
        <w:t>že se stal nespolehlivým plátcem a k jakému dni.</w:t>
      </w:r>
    </w:p>
    <w:p w:rsidRPr="00DF77EE" w:rsidR="00813108" w:rsidP="00B46430" w:rsidRDefault="00813108">
      <w:pPr>
        <w:pStyle w:val="Odstavecseseznamem"/>
        <w:numPr>
          <w:ilvl w:val="0"/>
          <w:numId w:val="7"/>
        </w:numPr>
        <w:tabs>
          <w:tab w:val="left" w:pos="142"/>
          <w:tab w:val="left" w:pos="426"/>
        </w:tabs>
        <w:ind w:left="426" w:hanging="426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Faktura musí obsahovat veškeré nároky </w:t>
      </w:r>
      <w:r w:rsidRPr="00DF77EE" w:rsidR="00D74C8B">
        <w:rPr>
          <w:rFonts w:cs="Calibri" w:asciiTheme="minorHAnsi" w:hAnsiTheme="minorHAnsi"/>
          <w:sz w:val="22"/>
          <w:szCs w:val="22"/>
          <w:lang w:eastAsia="cs-CZ"/>
        </w:rPr>
        <w:t>poskytovatele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 s tím, že budou samostatně odděleny platby za </w:t>
      </w:r>
      <w:r w:rsidRPr="00DF77EE" w:rsidR="00D74C8B">
        <w:rPr>
          <w:rFonts w:cs="Calibri" w:asciiTheme="minorHAnsi" w:hAnsiTheme="minorHAnsi"/>
          <w:sz w:val="22"/>
          <w:szCs w:val="22"/>
          <w:lang w:eastAsia="cs-CZ"/>
        </w:rPr>
        <w:t>služby</w:t>
      </w:r>
      <w:r w:rsidR="005D2386">
        <w:rPr>
          <w:rFonts w:cs="Calibri" w:asciiTheme="minorHAnsi" w:hAnsiTheme="minorHAnsi"/>
          <w:sz w:val="22"/>
          <w:szCs w:val="22"/>
          <w:lang w:eastAsia="cs-CZ"/>
        </w:rPr>
        <w:t>,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 sjednané dle smlouvy</w:t>
      </w:r>
      <w:r w:rsidR="005D2386">
        <w:rPr>
          <w:rFonts w:cs="Calibri" w:asciiTheme="minorHAnsi" w:hAnsiTheme="minorHAnsi"/>
          <w:sz w:val="22"/>
          <w:szCs w:val="22"/>
          <w:lang w:eastAsia="cs-CZ"/>
        </w:rPr>
        <w:t>,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 a za </w:t>
      </w:r>
      <w:r w:rsidRPr="00DF77EE" w:rsidR="00D74C8B">
        <w:rPr>
          <w:rFonts w:cs="Calibri" w:asciiTheme="minorHAnsi" w:hAnsiTheme="minorHAnsi"/>
          <w:sz w:val="22"/>
          <w:szCs w:val="22"/>
          <w:lang w:eastAsia="cs-CZ"/>
        </w:rPr>
        <w:t>služby</w:t>
      </w:r>
      <w:r w:rsidR="005D2386">
        <w:rPr>
          <w:rFonts w:cs="Calibri" w:asciiTheme="minorHAnsi" w:hAnsiTheme="minorHAnsi"/>
          <w:sz w:val="22"/>
          <w:szCs w:val="22"/>
          <w:lang w:eastAsia="cs-CZ"/>
        </w:rPr>
        <w:t>,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 odsouhlasené v dodatcích smlouvy.</w:t>
      </w:r>
    </w:p>
    <w:p w:rsidRPr="00DF77EE" w:rsidR="00813108" w:rsidP="00B46430" w:rsidRDefault="00813108">
      <w:pPr>
        <w:pStyle w:val="Odstavecseseznamem"/>
        <w:numPr>
          <w:ilvl w:val="0"/>
          <w:numId w:val="7"/>
        </w:numPr>
        <w:tabs>
          <w:tab w:val="left" w:pos="142"/>
          <w:tab w:val="left" w:pos="426"/>
        </w:tabs>
        <w:ind w:left="426" w:hanging="426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V případě, že objednateli vznikne z ujednání dle smlouvy nárok na smluvní pokutu nebo jinou majetkovou sankci vůči </w:t>
      </w:r>
      <w:r w:rsidRPr="00DF77EE" w:rsidR="00D74C8B">
        <w:rPr>
          <w:rFonts w:cs="Calibri" w:asciiTheme="minorHAnsi" w:hAnsiTheme="minorHAnsi"/>
          <w:sz w:val="22"/>
          <w:szCs w:val="22"/>
          <w:lang w:eastAsia="cs-CZ"/>
        </w:rPr>
        <w:t>poskytovateli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, je objednatel oprávněn ji neprodleně vyúčtovat a započíst na fakturu </w:t>
      </w:r>
      <w:r w:rsidRPr="00DF77EE" w:rsidR="00D74C8B">
        <w:rPr>
          <w:rFonts w:cs="Calibri" w:asciiTheme="minorHAnsi" w:hAnsiTheme="minorHAnsi"/>
          <w:sz w:val="22"/>
          <w:szCs w:val="22"/>
          <w:lang w:eastAsia="cs-CZ"/>
        </w:rPr>
        <w:t>poskytovatele za provedené služby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. </w:t>
      </w:r>
    </w:p>
    <w:p w:rsidRPr="00DF77EE" w:rsidR="00813108" w:rsidP="00B46430" w:rsidRDefault="00813108">
      <w:pPr>
        <w:pStyle w:val="Odstavecseseznamem"/>
        <w:numPr>
          <w:ilvl w:val="0"/>
          <w:numId w:val="7"/>
        </w:numPr>
        <w:tabs>
          <w:tab w:val="left" w:pos="142"/>
          <w:tab w:val="left" w:pos="426"/>
        </w:tabs>
        <w:ind w:left="426" w:hanging="426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  <w:lang w:eastAsia="cs-CZ"/>
        </w:rPr>
        <w:t>Došlo-li ke změně ceny podle předchozích ustanovení smlouvy, bude fakturována změněná cena.</w:t>
      </w:r>
    </w:p>
    <w:p w:rsidRPr="00DF77EE" w:rsidR="00813108" w:rsidP="00B46430" w:rsidRDefault="00D74C8B">
      <w:pPr>
        <w:pStyle w:val="Odstavecseseznamem"/>
        <w:numPr>
          <w:ilvl w:val="0"/>
          <w:numId w:val="7"/>
        </w:numPr>
        <w:tabs>
          <w:tab w:val="left" w:pos="142"/>
          <w:tab w:val="left" w:pos="426"/>
        </w:tabs>
        <w:ind w:left="426" w:hanging="426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  <w:lang w:eastAsia="cs-CZ"/>
        </w:rPr>
        <w:t>Poskytovatel</w:t>
      </w:r>
      <w:r w:rsidRPr="00DF77EE" w:rsidR="00813108">
        <w:rPr>
          <w:rFonts w:cs="Calibri" w:asciiTheme="minorHAnsi" w:hAnsiTheme="minorHAnsi"/>
          <w:sz w:val="22"/>
          <w:szCs w:val="22"/>
          <w:lang w:eastAsia="cs-CZ"/>
        </w:rPr>
        <w:t xml:space="preserve"> nese vůči objednateli odpovědnost za klasifikaci provedených 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>služeb</w:t>
      </w:r>
      <w:r w:rsidRPr="00DF77EE" w:rsidR="00813108">
        <w:rPr>
          <w:rFonts w:cs="Calibri" w:asciiTheme="minorHAnsi" w:hAnsiTheme="minorHAnsi"/>
          <w:sz w:val="22"/>
          <w:szCs w:val="22"/>
          <w:lang w:eastAsia="cs-CZ"/>
        </w:rPr>
        <w:t xml:space="preserve"> pro účely sazby DPH.</w:t>
      </w:r>
    </w:p>
    <w:p w:rsidRPr="00DF77EE" w:rsidR="00813108" w:rsidP="00B46430" w:rsidRDefault="00D74C8B">
      <w:pPr>
        <w:pStyle w:val="Odstavecseseznamem"/>
        <w:numPr>
          <w:ilvl w:val="0"/>
          <w:numId w:val="7"/>
        </w:numPr>
        <w:tabs>
          <w:tab w:val="left" w:pos="142"/>
          <w:tab w:val="left" w:pos="426"/>
        </w:tabs>
        <w:ind w:left="426" w:hanging="426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  <w:lang w:eastAsia="cs-CZ"/>
        </w:rPr>
        <w:t>Poskytovatel</w:t>
      </w:r>
      <w:r w:rsidRPr="00DF77EE" w:rsidR="00813108">
        <w:rPr>
          <w:rFonts w:cs="Calibri" w:asciiTheme="minorHAnsi" w:hAnsiTheme="minorHAnsi"/>
          <w:sz w:val="22"/>
          <w:szCs w:val="22"/>
          <w:lang w:eastAsia="cs-CZ"/>
        </w:rPr>
        <w:t xml:space="preserve"> není oprávněn převé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st jako postupitel pohledávky ze </w:t>
      </w:r>
      <w:r w:rsidRPr="00DF77EE" w:rsidR="00813108">
        <w:rPr>
          <w:rFonts w:cs="Calibri" w:asciiTheme="minorHAnsi" w:hAnsiTheme="minorHAnsi"/>
          <w:sz w:val="22"/>
          <w:szCs w:val="22"/>
          <w:lang w:eastAsia="cs-CZ"/>
        </w:rPr>
        <w:t xml:space="preserve"> smlouvy třetí osobě bez předchozího písemného souhlasu objednatele, za který nebude pro tento účel považována </w:t>
      </w:r>
      <w:r w:rsidR="005D2386">
        <w:rPr>
          <w:rFonts w:cs="Calibri" w:asciiTheme="minorHAnsi" w:hAnsiTheme="minorHAnsi"/>
          <w:sz w:val="22"/>
          <w:szCs w:val="22"/>
          <w:lang w:eastAsia="cs-CZ"/>
        </w:rPr>
        <w:br/>
      </w:r>
      <w:r w:rsidRPr="00DF77EE" w:rsidR="00813108">
        <w:rPr>
          <w:rFonts w:cs="Calibri" w:asciiTheme="minorHAnsi" w:hAnsiTheme="minorHAnsi"/>
          <w:sz w:val="22"/>
          <w:szCs w:val="22"/>
          <w:lang w:eastAsia="cs-CZ"/>
        </w:rPr>
        <w:t>e-mailová či jiná elektronická zpráva.</w:t>
      </w:r>
    </w:p>
    <w:p w:rsidRPr="00DF77EE" w:rsidR="00813108" w:rsidP="005D2386" w:rsidRDefault="00813108">
      <w:pPr>
        <w:pStyle w:val="Normln1"/>
        <w:suppressLineNumbers/>
        <w:ind w:left="426" w:hanging="426"/>
        <w:jc w:val="both"/>
        <w:rPr>
          <w:rFonts w:cs="Calibri" w:asciiTheme="minorHAnsi" w:hAnsiTheme="minorHAnsi"/>
          <w:sz w:val="22"/>
          <w:szCs w:val="22"/>
        </w:rPr>
      </w:pPr>
    </w:p>
    <w:p w:rsidRPr="00DF77EE" w:rsidR="00813108" w:rsidP="00990838" w:rsidRDefault="00813108">
      <w:pPr>
        <w:pStyle w:val="Normln1"/>
        <w:suppressLineNumbers/>
        <w:jc w:val="both"/>
        <w:rPr>
          <w:rFonts w:cs="Calibri" w:asciiTheme="minorHAnsi" w:hAnsiTheme="minorHAnsi"/>
          <w:sz w:val="22"/>
          <w:szCs w:val="22"/>
        </w:rPr>
      </w:pPr>
    </w:p>
    <w:p w:rsidRPr="00DF77EE" w:rsidR="00813108" w:rsidP="00990838" w:rsidRDefault="00813108">
      <w:pPr>
        <w:pStyle w:val="Nadpis2"/>
        <w:ind w:left="0" w:firstLine="0"/>
        <w:jc w:val="center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cs="Calibri" w:asciiTheme="minorHAnsi" w:hAnsiTheme="minorHAnsi"/>
          <w:sz w:val="22"/>
          <w:szCs w:val="22"/>
          <w:lang w:val="cs-CZ"/>
        </w:rPr>
        <w:t>Článek VII.</w:t>
      </w:r>
    </w:p>
    <w:p w:rsidR="00813108" w:rsidP="00990838" w:rsidRDefault="00D74C8B">
      <w:pPr>
        <w:pStyle w:val="Nadpis2"/>
        <w:ind w:left="0" w:firstLine="0"/>
        <w:jc w:val="center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cs="Calibri" w:asciiTheme="minorHAnsi" w:hAnsiTheme="minorHAnsi"/>
          <w:sz w:val="22"/>
          <w:szCs w:val="22"/>
          <w:lang w:val="cs-CZ"/>
        </w:rPr>
        <w:t>Smluvní pokuty</w:t>
      </w:r>
    </w:p>
    <w:p w:rsidRPr="004B2514" w:rsidR="004B2514" w:rsidP="004B2514" w:rsidRDefault="004B2514">
      <w:pPr>
        <w:rPr>
          <w:lang w:val="cs-CZ"/>
        </w:rPr>
      </w:pPr>
    </w:p>
    <w:p w:rsidRPr="00DF77EE" w:rsidR="00813108" w:rsidP="005D2386" w:rsidRDefault="00813108">
      <w:pPr>
        <w:numPr>
          <w:ilvl w:val="0"/>
          <w:numId w:val="1"/>
        </w:numPr>
        <w:jc w:val="both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cs="Calibri" w:asciiTheme="minorHAnsi" w:hAnsiTheme="minorHAnsi"/>
          <w:sz w:val="22"/>
          <w:szCs w:val="22"/>
          <w:lang w:val="cs-CZ"/>
        </w:rPr>
        <w:t xml:space="preserve">Pro případ prodlení s úhradou faktury uhradí objednatel </w:t>
      </w:r>
      <w:r w:rsidRPr="00DF77EE" w:rsidR="00D74C8B">
        <w:rPr>
          <w:rFonts w:cs="Calibri" w:asciiTheme="minorHAnsi" w:hAnsiTheme="minorHAnsi"/>
          <w:sz w:val="22"/>
          <w:szCs w:val="22"/>
          <w:lang w:val="cs-CZ"/>
        </w:rPr>
        <w:t>poskytovateli</w:t>
      </w:r>
      <w:r w:rsidRPr="00DF77EE">
        <w:rPr>
          <w:rFonts w:cs="Calibri" w:asciiTheme="minorHAnsi" w:hAnsiTheme="minorHAnsi"/>
          <w:sz w:val="22"/>
          <w:szCs w:val="22"/>
          <w:lang w:val="cs-CZ"/>
        </w:rPr>
        <w:t xml:space="preserve"> úrok z prodlení ve výši 0,1 % z dlužné částky a to za každý i započatý den prodlení.  Prodlení s úhradou faktury delší než 30 </w:t>
      </w:r>
      <w:r w:rsidRPr="00DF77EE" w:rsidR="00D74C8B">
        <w:rPr>
          <w:rFonts w:cs="Calibri" w:asciiTheme="minorHAnsi" w:hAnsiTheme="minorHAnsi"/>
          <w:sz w:val="22"/>
          <w:szCs w:val="22"/>
          <w:lang w:val="cs-CZ"/>
        </w:rPr>
        <w:t xml:space="preserve">kalendářních </w:t>
      </w:r>
      <w:r w:rsidRPr="00DF77EE">
        <w:rPr>
          <w:rFonts w:cs="Calibri" w:asciiTheme="minorHAnsi" w:hAnsiTheme="minorHAnsi"/>
          <w:sz w:val="22"/>
          <w:szCs w:val="22"/>
          <w:lang w:val="cs-CZ"/>
        </w:rPr>
        <w:t xml:space="preserve">dnů je klasifikováno jako podstatné porušení </w:t>
      </w:r>
      <w:r w:rsidR="00F01884">
        <w:rPr>
          <w:rFonts w:cs="Calibri" w:asciiTheme="minorHAnsi" w:hAnsiTheme="minorHAnsi"/>
          <w:sz w:val="22"/>
          <w:szCs w:val="22"/>
          <w:lang w:val="cs-CZ"/>
        </w:rPr>
        <w:t>smluvní povinnosti</w:t>
      </w:r>
      <w:r w:rsidRPr="00DF77EE">
        <w:rPr>
          <w:rFonts w:cs="Calibri" w:asciiTheme="minorHAnsi" w:hAnsiTheme="minorHAnsi"/>
          <w:sz w:val="22"/>
          <w:szCs w:val="22"/>
          <w:lang w:val="cs-CZ"/>
        </w:rPr>
        <w:t>.</w:t>
      </w:r>
    </w:p>
    <w:p w:rsidRPr="00DF77EE" w:rsidR="00AF6856" w:rsidP="005D2386" w:rsidRDefault="003941EB">
      <w:pPr>
        <w:numPr>
          <w:ilvl w:val="0"/>
          <w:numId w:val="1"/>
        </w:numPr>
        <w:jc w:val="both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eastAsia="Calibri" w:cs="Calibri" w:asciiTheme="minorHAnsi" w:hAnsiTheme="minorHAnsi"/>
          <w:sz w:val="22"/>
          <w:szCs w:val="22"/>
        </w:rPr>
        <w:t xml:space="preserve">V případě, </w:t>
      </w:r>
      <w:r w:rsidRPr="004A19AD">
        <w:rPr>
          <w:rFonts w:eastAsia="Calibri" w:cs="Calibri" w:asciiTheme="minorHAnsi" w:hAnsiTheme="minorHAnsi"/>
          <w:sz w:val="22"/>
          <w:szCs w:val="22"/>
        </w:rPr>
        <w:t xml:space="preserve">že </w:t>
      </w:r>
      <w:r w:rsidRPr="004A19AD" w:rsidR="00F01884">
        <w:rPr>
          <w:rFonts w:eastAsia="Calibri" w:cs="Calibri" w:asciiTheme="minorHAnsi" w:hAnsiTheme="minorHAnsi"/>
          <w:sz w:val="22"/>
          <w:szCs w:val="22"/>
        </w:rPr>
        <w:t xml:space="preserve">zapřičiněním poskytovatele </w:t>
      </w:r>
      <w:r w:rsidRPr="004A19AD">
        <w:rPr>
          <w:rFonts w:eastAsia="Calibri" w:cs="Calibri" w:asciiTheme="minorHAnsi" w:hAnsiTheme="minorHAnsi"/>
          <w:sz w:val="22"/>
          <w:szCs w:val="22"/>
        </w:rPr>
        <w:t>nebude</w:t>
      </w:r>
      <w:r w:rsidRPr="00DF77EE">
        <w:rPr>
          <w:rFonts w:eastAsia="Calibri" w:cs="Calibri" w:asciiTheme="minorHAnsi" w:hAnsiTheme="minorHAnsi"/>
          <w:sz w:val="22"/>
          <w:szCs w:val="22"/>
        </w:rPr>
        <w:t xml:space="preserve"> realizován</w:t>
      </w:r>
      <w:r w:rsidR="00363377">
        <w:rPr>
          <w:rFonts w:eastAsia="Calibri" w:cs="Calibri" w:asciiTheme="minorHAnsi" w:hAnsiTheme="minorHAnsi"/>
          <w:sz w:val="22"/>
          <w:szCs w:val="22"/>
        </w:rPr>
        <w:t>o</w:t>
      </w:r>
      <w:r w:rsidRPr="00DF77EE">
        <w:rPr>
          <w:rFonts w:eastAsia="Calibri" w:cs="Calibri" w:asciiTheme="minorHAnsi" w:hAnsiTheme="minorHAnsi"/>
          <w:sz w:val="22"/>
          <w:szCs w:val="22"/>
        </w:rPr>
        <w:t xml:space="preserve"> </w:t>
      </w:r>
      <w:r w:rsidRPr="00DF77EE" w:rsidR="00AF6856">
        <w:rPr>
          <w:rFonts w:eastAsia="Calibri" w:cs="Calibri" w:asciiTheme="minorHAnsi" w:hAnsiTheme="minorHAnsi"/>
          <w:sz w:val="22"/>
          <w:szCs w:val="22"/>
        </w:rPr>
        <w:t xml:space="preserve"> </w:t>
      </w:r>
      <w:r w:rsidR="00363377">
        <w:rPr>
          <w:rFonts w:eastAsia="Calibri" w:cs="Calibri" w:asciiTheme="minorHAnsi" w:hAnsiTheme="minorHAnsi"/>
          <w:sz w:val="22"/>
          <w:szCs w:val="22"/>
        </w:rPr>
        <w:t>školení</w:t>
      </w:r>
      <w:r w:rsidR="00EC6B53">
        <w:rPr>
          <w:rFonts w:eastAsia="Calibri" w:cs="Calibri" w:asciiTheme="minorHAnsi" w:hAnsiTheme="minorHAnsi"/>
          <w:sz w:val="22"/>
          <w:szCs w:val="22"/>
        </w:rPr>
        <w:t xml:space="preserve"> v době zahájení </w:t>
      </w:r>
      <w:r w:rsidR="00363377">
        <w:rPr>
          <w:rFonts w:eastAsia="Calibri" w:cs="Calibri" w:asciiTheme="minorHAnsi" w:hAnsiTheme="minorHAnsi"/>
          <w:sz w:val="22"/>
          <w:szCs w:val="22"/>
        </w:rPr>
        <w:t>školení</w:t>
      </w:r>
      <w:r w:rsidR="00EC6B53">
        <w:rPr>
          <w:rFonts w:eastAsia="Calibri" w:cs="Calibri" w:asciiTheme="minorHAnsi" w:hAnsiTheme="minorHAnsi"/>
          <w:sz w:val="22"/>
          <w:szCs w:val="22"/>
        </w:rPr>
        <w:t xml:space="preserve"> dle odst. 2 čl. III. smlouvy</w:t>
      </w:r>
      <w:r w:rsidRPr="00DF77EE">
        <w:rPr>
          <w:rFonts w:eastAsia="Calibri" w:cs="Calibri" w:asciiTheme="minorHAnsi" w:hAnsiTheme="minorHAnsi"/>
          <w:sz w:val="22"/>
          <w:szCs w:val="22"/>
        </w:rPr>
        <w:t xml:space="preserve">, </w:t>
      </w:r>
      <w:r w:rsidRPr="00DF77EE" w:rsidR="00AF6856">
        <w:rPr>
          <w:rFonts w:cs="Calibri" w:asciiTheme="minorHAnsi" w:hAnsiTheme="minorHAnsi"/>
          <w:bCs/>
          <w:sz w:val="22"/>
          <w:szCs w:val="22"/>
        </w:rPr>
        <w:t xml:space="preserve">je objednatel oprávněn uplatnit a </w:t>
      </w:r>
      <w:r w:rsidRPr="00DF77EE" w:rsidR="00D74C8B">
        <w:rPr>
          <w:rFonts w:cs="Calibri" w:asciiTheme="minorHAnsi" w:hAnsiTheme="minorHAnsi"/>
          <w:bCs/>
          <w:sz w:val="22"/>
          <w:szCs w:val="22"/>
        </w:rPr>
        <w:t>poskytovatel</w:t>
      </w:r>
      <w:r w:rsidRPr="00DF77EE" w:rsidR="00AF6856">
        <w:rPr>
          <w:rFonts w:cs="Calibri" w:asciiTheme="minorHAnsi" w:hAnsiTheme="minorHAnsi"/>
          <w:bCs/>
          <w:sz w:val="22"/>
          <w:szCs w:val="22"/>
        </w:rPr>
        <w:t xml:space="preserve"> povinen zaplatit smluvní pokutu </w:t>
      </w:r>
      <w:r w:rsidRPr="00DF77EE">
        <w:rPr>
          <w:rFonts w:eastAsia="Calibri" w:cs="Calibri" w:asciiTheme="minorHAnsi" w:hAnsiTheme="minorHAnsi"/>
          <w:sz w:val="22"/>
          <w:szCs w:val="22"/>
        </w:rPr>
        <w:t>ve výši 1.000,- Kč za každ</w:t>
      </w:r>
      <w:r w:rsidR="00DE7528">
        <w:rPr>
          <w:rFonts w:eastAsia="Calibri" w:cs="Calibri" w:asciiTheme="minorHAnsi" w:hAnsiTheme="minorHAnsi"/>
          <w:sz w:val="22"/>
          <w:szCs w:val="22"/>
        </w:rPr>
        <w:t>ý</w:t>
      </w:r>
      <w:r w:rsidRPr="00DF77EE" w:rsidR="00AF6856">
        <w:rPr>
          <w:rFonts w:eastAsia="Calibri" w:cs="Calibri" w:asciiTheme="minorHAnsi" w:hAnsiTheme="minorHAnsi"/>
          <w:sz w:val="22"/>
          <w:szCs w:val="22"/>
        </w:rPr>
        <w:t xml:space="preserve"> nerealizovaný osoboden.</w:t>
      </w:r>
    </w:p>
    <w:p w:rsidRPr="00DF77EE" w:rsidR="00144195" w:rsidP="005D2386" w:rsidRDefault="00813108">
      <w:pPr>
        <w:numPr>
          <w:ilvl w:val="0"/>
          <w:numId w:val="1"/>
        </w:numPr>
        <w:jc w:val="both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eastAsia="Calibri" w:cs="Calibri" w:asciiTheme="minorHAnsi" w:hAnsiTheme="minorHAnsi"/>
          <w:sz w:val="22"/>
          <w:szCs w:val="22"/>
        </w:rPr>
        <w:t>V případě,</w:t>
      </w:r>
      <w:r w:rsidRPr="00DF77EE" w:rsidR="004A6C0C">
        <w:rPr>
          <w:rFonts w:eastAsia="Calibri" w:cs="Calibri" w:asciiTheme="minorHAnsi" w:hAnsiTheme="minorHAnsi"/>
          <w:sz w:val="22"/>
          <w:szCs w:val="22"/>
        </w:rPr>
        <w:t xml:space="preserve"> že</w:t>
      </w:r>
      <w:r w:rsidRPr="00DF77EE" w:rsidR="00AF6856">
        <w:rPr>
          <w:rFonts w:eastAsia="Calibri" w:cs="Calibri" w:asciiTheme="minorHAnsi" w:hAnsiTheme="minorHAnsi"/>
          <w:sz w:val="22"/>
          <w:szCs w:val="22"/>
        </w:rPr>
        <w:t xml:space="preserve"> poskytovatel</w:t>
      </w:r>
      <w:r w:rsidRPr="00DF77EE">
        <w:rPr>
          <w:rFonts w:eastAsia="Calibri" w:cs="Calibri" w:asciiTheme="minorHAnsi" w:hAnsiTheme="minorHAnsi"/>
          <w:sz w:val="22"/>
          <w:szCs w:val="22"/>
        </w:rPr>
        <w:t xml:space="preserve"> </w:t>
      </w:r>
      <w:r w:rsidRPr="00DF77EE" w:rsidR="003941EB">
        <w:rPr>
          <w:rFonts w:eastAsia="Calibri" w:cs="Calibri" w:asciiTheme="minorHAnsi" w:hAnsiTheme="minorHAnsi"/>
          <w:sz w:val="22"/>
          <w:szCs w:val="22"/>
        </w:rPr>
        <w:t>nedodá</w:t>
      </w:r>
      <w:r w:rsidRPr="00DF77EE" w:rsidR="00AF6856">
        <w:rPr>
          <w:rFonts w:eastAsia="Calibri" w:cs="Calibri" w:asciiTheme="minorHAnsi" w:hAnsiTheme="minorHAnsi"/>
          <w:sz w:val="22"/>
          <w:szCs w:val="22"/>
        </w:rPr>
        <w:t xml:space="preserve"> </w:t>
      </w:r>
      <w:r w:rsidRPr="00DF77EE" w:rsidR="004A6C0C">
        <w:rPr>
          <w:rFonts w:eastAsia="Calibri" w:cs="Calibri" w:asciiTheme="minorHAnsi" w:hAnsiTheme="minorHAnsi"/>
          <w:sz w:val="22"/>
          <w:szCs w:val="22"/>
        </w:rPr>
        <w:t>objednateli</w:t>
      </w:r>
      <w:r w:rsidRPr="00DF77EE" w:rsidR="003941EB">
        <w:rPr>
          <w:rFonts w:eastAsia="Calibri" w:cs="Calibri" w:asciiTheme="minorHAnsi" w:hAnsiTheme="minorHAnsi"/>
          <w:sz w:val="22"/>
          <w:szCs w:val="22"/>
        </w:rPr>
        <w:t xml:space="preserve"> dokumenty </w:t>
      </w:r>
      <w:r w:rsidRPr="00DF77EE" w:rsidR="004A6C0C">
        <w:rPr>
          <w:rFonts w:eastAsia="Calibri" w:cs="Calibri" w:asciiTheme="minorHAnsi" w:hAnsiTheme="minorHAnsi"/>
          <w:sz w:val="22"/>
          <w:szCs w:val="22"/>
        </w:rPr>
        <w:t>označené (*)</w:t>
      </w:r>
      <w:r w:rsidR="00DE7528">
        <w:rPr>
          <w:rFonts w:eastAsia="Calibri" w:cs="Calibri" w:asciiTheme="minorHAnsi" w:hAnsiTheme="minorHAnsi"/>
          <w:sz w:val="22"/>
          <w:szCs w:val="22"/>
        </w:rPr>
        <w:t xml:space="preserve"> </w:t>
      </w:r>
      <w:r w:rsidRPr="00DF77EE" w:rsidR="004A6C0C">
        <w:rPr>
          <w:rFonts w:eastAsia="Calibri" w:cs="Calibri" w:asciiTheme="minorHAnsi" w:hAnsiTheme="minorHAnsi"/>
          <w:sz w:val="22"/>
          <w:szCs w:val="22"/>
        </w:rPr>
        <w:t xml:space="preserve">v odst. </w:t>
      </w:r>
      <w:r w:rsidR="000A7EC0">
        <w:rPr>
          <w:rFonts w:eastAsia="Calibri" w:cs="Calibri" w:asciiTheme="minorHAnsi" w:hAnsiTheme="minorHAnsi"/>
          <w:sz w:val="22"/>
          <w:szCs w:val="22"/>
        </w:rPr>
        <w:t>4</w:t>
      </w:r>
      <w:r w:rsidRPr="00DF77EE" w:rsidR="004A6C0C">
        <w:rPr>
          <w:rFonts w:eastAsia="Calibri" w:cs="Calibri" w:asciiTheme="minorHAnsi" w:hAnsiTheme="minorHAnsi"/>
          <w:sz w:val="22"/>
          <w:szCs w:val="22"/>
        </w:rPr>
        <w:t xml:space="preserve"> </w:t>
      </w:r>
      <w:r w:rsidRPr="00DF77EE" w:rsidR="00AF6856">
        <w:rPr>
          <w:rFonts w:eastAsia="Calibri" w:cs="Calibri" w:asciiTheme="minorHAnsi" w:hAnsiTheme="minorHAnsi"/>
          <w:sz w:val="22"/>
          <w:szCs w:val="22"/>
        </w:rPr>
        <w:t xml:space="preserve">čl. II. </w:t>
      </w:r>
      <w:r w:rsidRPr="00DF77EE" w:rsidR="004A6C0C">
        <w:rPr>
          <w:rFonts w:eastAsia="Calibri" w:cs="Calibri" w:asciiTheme="minorHAnsi" w:hAnsiTheme="minorHAnsi"/>
          <w:sz w:val="22"/>
          <w:szCs w:val="22"/>
        </w:rPr>
        <w:t xml:space="preserve">smlouvy v době smluvené v odst. </w:t>
      </w:r>
      <w:r w:rsidR="000A7EC0">
        <w:rPr>
          <w:rFonts w:eastAsia="Calibri" w:cs="Calibri" w:asciiTheme="minorHAnsi" w:hAnsiTheme="minorHAnsi"/>
          <w:sz w:val="22"/>
          <w:szCs w:val="22"/>
        </w:rPr>
        <w:t>5</w:t>
      </w:r>
      <w:r w:rsidRPr="00DF77EE" w:rsidR="004A6C0C">
        <w:rPr>
          <w:rFonts w:eastAsia="Calibri" w:cs="Calibri" w:asciiTheme="minorHAnsi" w:hAnsiTheme="minorHAnsi"/>
          <w:sz w:val="22"/>
          <w:szCs w:val="22"/>
        </w:rPr>
        <w:t xml:space="preserve"> čl. II. smlouvy</w:t>
      </w:r>
      <w:r w:rsidRPr="00DF77EE" w:rsidR="00AF6856">
        <w:rPr>
          <w:rFonts w:eastAsia="Calibri" w:cs="Calibri" w:asciiTheme="minorHAnsi" w:hAnsiTheme="minorHAnsi"/>
          <w:sz w:val="22"/>
          <w:szCs w:val="22"/>
        </w:rPr>
        <w:t>,</w:t>
      </w:r>
      <w:r w:rsidRPr="00DF77EE">
        <w:rPr>
          <w:rFonts w:eastAsia="Calibri" w:cs="Calibri" w:asciiTheme="minorHAnsi" w:hAnsiTheme="minorHAnsi"/>
          <w:sz w:val="22"/>
          <w:szCs w:val="22"/>
        </w:rPr>
        <w:t xml:space="preserve"> </w:t>
      </w:r>
      <w:r w:rsidRPr="00DF77EE" w:rsidR="00AF6856">
        <w:rPr>
          <w:rFonts w:cs="Calibri" w:asciiTheme="minorHAnsi" w:hAnsiTheme="minorHAnsi"/>
          <w:bCs/>
          <w:sz w:val="22"/>
          <w:szCs w:val="22"/>
        </w:rPr>
        <w:t xml:space="preserve">je objednatel oprávněn uplatnit a </w:t>
      </w:r>
      <w:r w:rsidRPr="00DF77EE" w:rsidR="004A6C0C">
        <w:rPr>
          <w:rFonts w:cs="Calibri" w:asciiTheme="minorHAnsi" w:hAnsiTheme="minorHAnsi"/>
          <w:bCs/>
          <w:sz w:val="22"/>
          <w:szCs w:val="22"/>
        </w:rPr>
        <w:t>poskytovatel</w:t>
      </w:r>
      <w:r w:rsidRPr="00DF77EE" w:rsidR="00AF6856">
        <w:rPr>
          <w:rFonts w:cs="Calibri" w:asciiTheme="minorHAnsi" w:hAnsiTheme="minorHAnsi"/>
          <w:bCs/>
          <w:sz w:val="22"/>
          <w:szCs w:val="22"/>
        </w:rPr>
        <w:t xml:space="preserve"> povinen zaplatit smluvní pokutu ve výši 500 Kč za k</w:t>
      </w:r>
      <w:r w:rsidRPr="00DF77EE" w:rsidR="00F0186E">
        <w:rPr>
          <w:rFonts w:cs="Calibri" w:asciiTheme="minorHAnsi" w:hAnsiTheme="minorHAnsi"/>
          <w:bCs/>
          <w:sz w:val="22"/>
          <w:szCs w:val="22"/>
        </w:rPr>
        <w:t>a</w:t>
      </w:r>
      <w:r w:rsidRPr="00DF77EE" w:rsidR="00AF6856">
        <w:rPr>
          <w:rFonts w:cs="Calibri" w:asciiTheme="minorHAnsi" w:hAnsiTheme="minorHAnsi"/>
          <w:bCs/>
          <w:sz w:val="22"/>
          <w:szCs w:val="22"/>
        </w:rPr>
        <w:t xml:space="preserve">ždý </w:t>
      </w:r>
      <w:r w:rsidRPr="00DF77EE" w:rsidR="00F0186E">
        <w:rPr>
          <w:rFonts w:cs="Calibri" w:asciiTheme="minorHAnsi" w:hAnsiTheme="minorHAnsi"/>
          <w:bCs/>
          <w:sz w:val="22"/>
          <w:szCs w:val="22"/>
        </w:rPr>
        <w:t>d</w:t>
      </w:r>
      <w:r w:rsidRPr="00DF77EE" w:rsidR="00AF6856">
        <w:rPr>
          <w:rFonts w:cs="Calibri" w:asciiTheme="minorHAnsi" w:hAnsiTheme="minorHAnsi"/>
          <w:bCs/>
          <w:sz w:val="22"/>
          <w:szCs w:val="22"/>
        </w:rPr>
        <w:t>en prodlení v případě jednotlivého dokumentu.</w:t>
      </w:r>
    </w:p>
    <w:p w:rsidRPr="00EC6B53" w:rsidR="00AF6856" w:rsidP="005D2386" w:rsidRDefault="00AF6856">
      <w:pPr>
        <w:numPr>
          <w:ilvl w:val="0"/>
          <w:numId w:val="1"/>
        </w:numPr>
        <w:jc w:val="both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eastAsia="Calibri" w:cs="Calibri" w:asciiTheme="minorHAnsi" w:hAnsiTheme="minorHAnsi"/>
          <w:sz w:val="22"/>
          <w:szCs w:val="22"/>
        </w:rPr>
        <w:t>V případě,</w:t>
      </w:r>
      <w:r w:rsidRPr="00DF77EE" w:rsidR="004A6C0C">
        <w:rPr>
          <w:rFonts w:eastAsia="Calibri" w:cs="Calibri" w:asciiTheme="minorHAnsi" w:hAnsiTheme="minorHAnsi"/>
          <w:sz w:val="22"/>
          <w:szCs w:val="22"/>
        </w:rPr>
        <w:t xml:space="preserve"> že</w:t>
      </w:r>
      <w:r w:rsidRPr="00DF77EE">
        <w:rPr>
          <w:rFonts w:eastAsia="Calibri" w:cs="Calibri" w:asciiTheme="minorHAnsi" w:hAnsiTheme="minorHAnsi"/>
          <w:sz w:val="22"/>
          <w:szCs w:val="22"/>
        </w:rPr>
        <w:t xml:space="preserve"> poskytovatel nedodá </w:t>
      </w:r>
      <w:r w:rsidRPr="00DF77EE" w:rsidR="004A6C0C">
        <w:rPr>
          <w:rFonts w:eastAsia="Calibri" w:cs="Calibri" w:asciiTheme="minorHAnsi" w:hAnsiTheme="minorHAnsi"/>
          <w:sz w:val="22"/>
          <w:szCs w:val="22"/>
        </w:rPr>
        <w:t>objednateli</w:t>
      </w:r>
      <w:r w:rsidRPr="00DF77EE">
        <w:rPr>
          <w:rFonts w:eastAsia="Calibri" w:cs="Calibri" w:asciiTheme="minorHAnsi" w:hAnsiTheme="minorHAnsi"/>
          <w:sz w:val="22"/>
          <w:szCs w:val="22"/>
        </w:rPr>
        <w:t xml:space="preserve"> vzdělávací materiály</w:t>
      </w:r>
      <w:r w:rsidRPr="00DF77EE" w:rsidR="00F0186E">
        <w:rPr>
          <w:rFonts w:eastAsia="Calibri" w:cs="Calibri" w:asciiTheme="minorHAnsi" w:hAnsiTheme="minorHAnsi"/>
          <w:sz w:val="22"/>
          <w:szCs w:val="22"/>
        </w:rPr>
        <w:t xml:space="preserve"> </w:t>
      </w:r>
      <w:r w:rsidRPr="00DF77EE" w:rsidR="00173C8F">
        <w:rPr>
          <w:rFonts w:eastAsia="Calibri" w:cs="Calibri" w:asciiTheme="minorHAnsi" w:hAnsiTheme="minorHAnsi"/>
          <w:sz w:val="22"/>
          <w:szCs w:val="22"/>
        </w:rPr>
        <w:t xml:space="preserve">pro účastníky kurzů </w:t>
      </w:r>
      <w:r w:rsidRPr="00DF77EE" w:rsidR="00F0186E">
        <w:rPr>
          <w:rFonts w:eastAsia="Calibri" w:cs="Calibri" w:asciiTheme="minorHAnsi" w:hAnsiTheme="minorHAnsi"/>
          <w:sz w:val="22"/>
          <w:szCs w:val="22"/>
        </w:rPr>
        <w:t>(i vytištěné)</w:t>
      </w:r>
      <w:r w:rsidRPr="00DF77EE">
        <w:rPr>
          <w:rFonts w:eastAsia="Calibri" w:cs="Calibri" w:asciiTheme="minorHAnsi" w:hAnsiTheme="minorHAnsi"/>
          <w:sz w:val="22"/>
          <w:szCs w:val="22"/>
        </w:rPr>
        <w:t xml:space="preserve">  uvedené v </w:t>
      </w:r>
      <w:r w:rsidRPr="00DF77EE" w:rsidR="004A6C0C">
        <w:rPr>
          <w:rFonts w:eastAsia="Calibri" w:cs="Calibri" w:asciiTheme="minorHAnsi" w:hAnsiTheme="minorHAnsi"/>
          <w:sz w:val="22"/>
          <w:szCs w:val="22"/>
        </w:rPr>
        <w:t xml:space="preserve">odst. </w:t>
      </w:r>
      <w:r w:rsidR="000A7EC0">
        <w:rPr>
          <w:rFonts w:eastAsia="Calibri" w:cs="Calibri" w:asciiTheme="minorHAnsi" w:hAnsiTheme="minorHAnsi"/>
          <w:sz w:val="22"/>
          <w:szCs w:val="22"/>
        </w:rPr>
        <w:t>4</w:t>
      </w:r>
      <w:r w:rsidRPr="00DF77EE" w:rsidR="004A6C0C">
        <w:rPr>
          <w:rFonts w:eastAsia="Calibri" w:cs="Calibri" w:asciiTheme="minorHAnsi" w:hAnsiTheme="minorHAnsi"/>
          <w:sz w:val="22"/>
          <w:szCs w:val="22"/>
        </w:rPr>
        <w:t xml:space="preserve"> </w:t>
      </w:r>
      <w:r w:rsidRPr="00DF77EE">
        <w:rPr>
          <w:rFonts w:eastAsia="Calibri" w:cs="Calibri" w:asciiTheme="minorHAnsi" w:hAnsiTheme="minorHAnsi"/>
          <w:sz w:val="22"/>
          <w:szCs w:val="22"/>
        </w:rPr>
        <w:t>čl. II.</w:t>
      </w:r>
      <w:r w:rsidRPr="00DF77EE" w:rsidR="004A6C0C">
        <w:rPr>
          <w:rFonts w:eastAsia="Calibri" w:cs="Calibri" w:asciiTheme="minorHAnsi" w:hAnsiTheme="minorHAnsi"/>
          <w:sz w:val="22"/>
          <w:szCs w:val="22"/>
        </w:rPr>
        <w:t xml:space="preserve"> smlouvy</w:t>
      </w:r>
      <w:r w:rsidRPr="00DF77EE">
        <w:rPr>
          <w:rFonts w:eastAsia="Calibri" w:cs="Calibri" w:asciiTheme="minorHAnsi" w:hAnsiTheme="minorHAnsi"/>
          <w:sz w:val="22"/>
          <w:szCs w:val="22"/>
        </w:rPr>
        <w:t xml:space="preserve">, </w:t>
      </w:r>
      <w:r w:rsidRPr="00DF77EE">
        <w:rPr>
          <w:rFonts w:cs="Calibri" w:asciiTheme="minorHAnsi" w:hAnsiTheme="minorHAnsi"/>
          <w:bCs/>
          <w:sz w:val="22"/>
          <w:szCs w:val="22"/>
        </w:rPr>
        <w:t xml:space="preserve">je objednatel oprávněn uplatnit a </w:t>
      </w:r>
      <w:r w:rsidRPr="00DF77EE" w:rsidR="004A6C0C">
        <w:rPr>
          <w:rFonts w:cs="Calibri" w:asciiTheme="minorHAnsi" w:hAnsiTheme="minorHAnsi"/>
          <w:bCs/>
          <w:sz w:val="22"/>
          <w:szCs w:val="22"/>
        </w:rPr>
        <w:t>poskytovatel</w:t>
      </w:r>
      <w:r w:rsidRPr="00DF77EE">
        <w:rPr>
          <w:rFonts w:cs="Calibri" w:asciiTheme="minorHAnsi" w:hAnsiTheme="minorHAnsi"/>
          <w:bCs/>
          <w:sz w:val="22"/>
          <w:szCs w:val="22"/>
        </w:rPr>
        <w:t xml:space="preserve"> povinen zaplatit smluvní pokutu ve výši </w:t>
      </w:r>
      <w:r w:rsidRPr="00EC6B53">
        <w:rPr>
          <w:rFonts w:cs="Calibri" w:asciiTheme="minorHAnsi" w:hAnsiTheme="minorHAnsi"/>
          <w:bCs/>
          <w:sz w:val="22"/>
          <w:szCs w:val="22"/>
        </w:rPr>
        <w:t xml:space="preserve">500 Kč za </w:t>
      </w:r>
      <w:r w:rsidRPr="00EC6B53" w:rsidR="00EC6B53">
        <w:rPr>
          <w:rFonts w:asciiTheme="minorHAnsi" w:hAnsiTheme="minorHAnsi"/>
          <w:sz w:val="22"/>
          <w:szCs w:val="22"/>
        </w:rPr>
        <w:t>za každého účastníka, kterému nebyly dodány vzdělávací materiály</w:t>
      </w:r>
      <w:r w:rsidRPr="00EC6B53">
        <w:rPr>
          <w:rFonts w:cs="Calibri" w:asciiTheme="minorHAnsi" w:hAnsiTheme="minorHAnsi"/>
          <w:bCs/>
          <w:sz w:val="22"/>
          <w:szCs w:val="22"/>
        </w:rPr>
        <w:t>.</w:t>
      </w:r>
    </w:p>
    <w:p w:rsidRPr="00DF77EE" w:rsidR="00144195" w:rsidP="005D2386" w:rsidRDefault="00144195">
      <w:pPr>
        <w:numPr>
          <w:ilvl w:val="0"/>
          <w:numId w:val="1"/>
        </w:numPr>
        <w:jc w:val="both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cs="Calibri" w:asciiTheme="minorHAnsi" w:hAnsiTheme="minorHAnsi"/>
          <w:sz w:val="22"/>
          <w:szCs w:val="22"/>
        </w:rPr>
        <w:t xml:space="preserve">V případě, že poskytovatel </w:t>
      </w:r>
      <w:r w:rsidRPr="004A19AD">
        <w:rPr>
          <w:rFonts w:cs="Calibri" w:asciiTheme="minorHAnsi" w:hAnsiTheme="minorHAnsi"/>
          <w:sz w:val="22"/>
          <w:szCs w:val="22"/>
        </w:rPr>
        <w:t>poruší</w:t>
      </w:r>
      <w:r w:rsidRPr="004A19AD" w:rsidR="00DF6D0A">
        <w:rPr>
          <w:rFonts w:cs="Calibri" w:asciiTheme="minorHAnsi" w:hAnsiTheme="minorHAnsi"/>
          <w:sz w:val="22"/>
          <w:szCs w:val="22"/>
        </w:rPr>
        <w:t xml:space="preserve"> povinnosti týkající </w:t>
      </w:r>
      <w:r w:rsidRPr="004A19AD" w:rsidR="008B4435">
        <w:rPr>
          <w:rFonts w:cs="Calibri" w:asciiTheme="minorHAnsi" w:hAnsiTheme="minorHAnsi"/>
          <w:sz w:val="22"/>
          <w:szCs w:val="22"/>
        </w:rPr>
        <w:t xml:space="preserve">vizuální identity OPZ (viz. odst. </w:t>
      </w:r>
      <w:r w:rsidRPr="004A19AD" w:rsidR="005247F7">
        <w:rPr>
          <w:rFonts w:cs="Calibri" w:asciiTheme="minorHAnsi" w:hAnsiTheme="minorHAnsi"/>
          <w:sz w:val="22"/>
          <w:szCs w:val="22"/>
        </w:rPr>
        <w:t>6</w:t>
      </w:r>
      <w:r w:rsidRPr="004A19AD" w:rsidR="008B4435">
        <w:rPr>
          <w:rFonts w:cs="Calibri" w:asciiTheme="minorHAnsi" w:hAnsiTheme="minorHAnsi"/>
          <w:sz w:val="22"/>
          <w:szCs w:val="22"/>
        </w:rPr>
        <w:t xml:space="preserve"> čl. IV. smlouvy), </w:t>
      </w:r>
      <w:r w:rsidRPr="004A19AD" w:rsidR="00DF6D0A">
        <w:rPr>
          <w:rFonts w:cs="Calibri" w:asciiTheme="minorHAnsi" w:hAnsiTheme="minorHAnsi"/>
          <w:bCs/>
          <w:sz w:val="22"/>
          <w:szCs w:val="22"/>
        </w:rPr>
        <w:t>je</w:t>
      </w:r>
      <w:r w:rsidRPr="00DF77EE" w:rsidR="00DF6D0A">
        <w:rPr>
          <w:rFonts w:cs="Calibri" w:asciiTheme="minorHAnsi" w:hAnsiTheme="minorHAnsi"/>
          <w:bCs/>
          <w:sz w:val="22"/>
          <w:szCs w:val="22"/>
        </w:rPr>
        <w:t xml:space="preserve"> objednatel oprávněn uplatnit a </w:t>
      </w:r>
      <w:r w:rsidRPr="00DF77EE" w:rsidR="00173C8F">
        <w:rPr>
          <w:rFonts w:cs="Calibri" w:asciiTheme="minorHAnsi" w:hAnsiTheme="minorHAnsi"/>
          <w:bCs/>
          <w:sz w:val="22"/>
          <w:szCs w:val="22"/>
        </w:rPr>
        <w:t>poskytovatel</w:t>
      </w:r>
      <w:r w:rsidRPr="00DF77EE" w:rsidR="00DF6D0A">
        <w:rPr>
          <w:rFonts w:cs="Calibri" w:asciiTheme="minorHAnsi" w:hAnsiTheme="minorHAnsi"/>
          <w:bCs/>
          <w:sz w:val="22"/>
          <w:szCs w:val="22"/>
        </w:rPr>
        <w:t xml:space="preserve"> povinen zaplatit smluvní pokutu ve výši 2.000</w:t>
      </w:r>
      <w:r w:rsidRPr="00DF77EE" w:rsidR="00601337">
        <w:rPr>
          <w:rFonts w:cs="Calibri" w:asciiTheme="minorHAnsi" w:hAnsiTheme="minorHAnsi"/>
          <w:bCs/>
          <w:sz w:val="22"/>
          <w:szCs w:val="22"/>
        </w:rPr>
        <w:t xml:space="preserve"> Kč</w:t>
      </w:r>
      <w:r w:rsidRPr="00DF77EE">
        <w:rPr>
          <w:rFonts w:cs="Calibri" w:asciiTheme="minorHAnsi" w:hAnsiTheme="minorHAnsi"/>
          <w:sz w:val="22"/>
          <w:szCs w:val="22"/>
        </w:rPr>
        <w:t>, a to pro každý jednotlivý případ porušení této povinnosti.</w:t>
      </w:r>
    </w:p>
    <w:p w:rsidRPr="00DF77EE" w:rsidR="00813108" w:rsidP="005D2386" w:rsidRDefault="00813108">
      <w:pPr>
        <w:pStyle w:val="Zkladntext"/>
        <w:numPr>
          <w:ilvl w:val="0"/>
          <w:numId w:val="1"/>
        </w:numPr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cs="Calibri" w:asciiTheme="minorHAnsi" w:hAnsiTheme="minorHAnsi"/>
          <w:sz w:val="22"/>
          <w:szCs w:val="22"/>
          <w:lang w:val="cs-CZ"/>
        </w:rPr>
        <w:t xml:space="preserve">Nedohodnou-li </w:t>
      </w:r>
      <w:r w:rsidRPr="00DF77EE" w:rsidR="00173C8F">
        <w:rPr>
          <w:rFonts w:cs="Calibri" w:asciiTheme="minorHAnsi" w:hAnsiTheme="minorHAnsi"/>
          <w:sz w:val="22"/>
          <w:szCs w:val="22"/>
          <w:lang w:val="cs-CZ"/>
        </w:rPr>
        <w:t xml:space="preserve">se smluvní </w:t>
      </w:r>
      <w:r w:rsidRPr="00DF77EE">
        <w:rPr>
          <w:rFonts w:cs="Calibri" w:asciiTheme="minorHAnsi" w:hAnsiTheme="minorHAnsi"/>
          <w:sz w:val="22"/>
          <w:szCs w:val="22"/>
          <w:lang w:val="cs-CZ"/>
        </w:rPr>
        <w:t xml:space="preserve">strany </w:t>
      </w:r>
      <w:r w:rsidRPr="00DF77EE" w:rsidR="00173C8F">
        <w:rPr>
          <w:rFonts w:cs="Calibri" w:asciiTheme="minorHAnsi" w:hAnsiTheme="minorHAnsi"/>
          <w:sz w:val="22"/>
          <w:szCs w:val="22"/>
          <w:lang w:val="cs-CZ"/>
        </w:rPr>
        <w:t>jinak</w:t>
      </w:r>
      <w:r w:rsidRPr="00DF77EE">
        <w:rPr>
          <w:rFonts w:cs="Calibri" w:asciiTheme="minorHAnsi" w:hAnsiTheme="minorHAnsi"/>
          <w:sz w:val="22"/>
          <w:szCs w:val="22"/>
          <w:lang w:val="cs-CZ"/>
        </w:rPr>
        <w:t>, zaplacením smluvních pokut</w:t>
      </w:r>
      <w:r w:rsidRPr="00DF77EE" w:rsidR="00173C8F">
        <w:rPr>
          <w:rFonts w:cs="Calibri" w:asciiTheme="minorHAnsi" w:hAnsiTheme="minorHAnsi"/>
          <w:sz w:val="22"/>
          <w:szCs w:val="22"/>
          <w:lang w:val="cs-CZ"/>
        </w:rPr>
        <w:t xml:space="preserve">, </w:t>
      </w:r>
      <w:r w:rsidR="005247F7">
        <w:rPr>
          <w:rFonts w:cs="Calibri" w:asciiTheme="minorHAnsi" w:hAnsiTheme="minorHAnsi"/>
          <w:sz w:val="22"/>
          <w:szCs w:val="22"/>
          <w:lang w:val="cs-CZ"/>
        </w:rPr>
        <w:t>sjednaných</w:t>
      </w:r>
      <w:r w:rsidRPr="00DF77EE" w:rsidR="00173C8F">
        <w:rPr>
          <w:rFonts w:cs="Calibri" w:asciiTheme="minorHAnsi" w:hAnsiTheme="minorHAnsi"/>
          <w:sz w:val="22"/>
          <w:szCs w:val="22"/>
          <w:lang w:val="cs-CZ"/>
        </w:rPr>
        <w:t xml:space="preserve"> ve </w:t>
      </w:r>
      <w:r w:rsidRPr="00DF77EE">
        <w:rPr>
          <w:rFonts w:cs="Calibri" w:asciiTheme="minorHAnsi" w:hAnsiTheme="minorHAnsi"/>
          <w:sz w:val="22"/>
          <w:szCs w:val="22"/>
          <w:lang w:val="cs-CZ"/>
        </w:rPr>
        <w:t>smlouvě</w:t>
      </w:r>
      <w:r w:rsidRPr="00DF77EE" w:rsidR="00173C8F">
        <w:rPr>
          <w:rFonts w:cs="Calibri" w:asciiTheme="minorHAnsi" w:hAnsiTheme="minorHAnsi"/>
          <w:sz w:val="22"/>
          <w:szCs w:val="22"/>
          <w:lang w:val="cs-CZ"/>
        </w:rPr>
        <w:t>,</w:t>
      </w:r>
      <w:r w:rsidRPr="00DF77EE">
        <w:rPr>
          <w:rFonts w:cs="Calibri" w:asciiTheme="minorHAnsi" w:hAnsiTheme="minorHAnsi"/>
          <w:sz w:val="22"/>
          <w:szCs w:val="22"/>
          <w:lang w:val="cs-CZ"/>
        </w:rPr>
        <w:t xml:space="preserve"> se neruší povinnost </w:t>
      </w:r>
      <w:r w:rsidRPr="00DF77EE" w:rsidR="00173C8F">
        <w:rPr>
          <w:rFonts w:cs="Calibri" w:asciiTheme="minorHAnsi" w:hAnsiTheme="minorHAnsi"/>
          <w:sz w:val="22"/>
          <w:szCs w:val="22"/>
          <w:lang w:val="cs-CZ"/>
        </w:rPr>
        <w:t xml:space="preserve">smluvní </w:t>
      </w:r>
      <w:r w:rsidRPr="00DF77EE">
        <w:rPr>
          <w:rFonts w:cs="Calibri" w:asciiTheme="minorHAnsi" w:hAnsiTheme="minorHAnsi"/>
          <w:sz w:val="22"/>
          <w:szCs w:val="22"/>
          <w:lang w:val="cs-CZ"/>
        </w:rPr>
        <w:t xml:space="preserve">strany povinné závazek splnit, ani právo </w:t>
      </w:r>
      <w:r w:rsidRPr="00DF77EE" w:rsidR="00173C8F">
        <w:rPr>
          <w:rFonts w:cs="Calibri" w:asciiTheme="minorHAnsi" w:hAnsiTheme="minorHAnsi"/>
          <w:sz w:val="22"/>
          <w:szCs w:val="22"/>
          <w:lang w:val="cs-CZ"/>
        </w:rPr>
        <w:t xml:space="preserve">smluvní </w:t>
      </w:r>
      <w:r w:rsidRPr="00DF77EE">
        <w:rPr>
          <w:rFonts w:cs="Calibri" w:asciiTheme="minorHAnsi" w:hAnsiTheme="minorHAnsi"/>
          <w:sz w:val="22"/>
          <w:szCs w:val="22"/>
          <w:lang w:val="cs-CZ"/>
        </w:rPr>
        <w:t>strany oprávněné vedle smluvní pokuty požadovat i náhradu škody přesahující uhrazenou smluvní pokutu v plné výši.</w:t>
      </w:r>
    </w:p>
    <w:p w:rsidRPr="00DF77EE" w:rsidR="00601337" w:rsidP="00173C8F" w:rsidRDefault="00601337">
      <w:pPr>
        <w:pStyle w:val="Zkladntext"/>
        <w:rPr>
          <w:rFonts w:cs="Calibri" w:asciiTheme="minorHAnsi" w:hAnsiTheme="minorHAnsi"/>
          <w:sz w:val="22"/>
          <w:szCs w:val="22"/>
          <w:lang w:val="cs-CZ"/>
        </w:rPr>
      </w:pPr>
    </w:p>
    <w:p w:rsidRPr="00DF77EE" w:rsidR="00601337" w:rsidP="00990838" w:rsidRDefault="00601337">
      <w:pPr>
        <w:pStyle w:val="Zkladntext"/>
        <w:ind w:left="360"/>
        <w:rPr>
          <w:rFonts w:cs="Calibri" w:asciiTheme="minorHAnsi" w:hAnsiTheme="minorHAnsi"/>
          <w:sz w:val="22"/>
          <w:szCs w:val="22"/>
          <w:lang w:val="cs-CZ"/>
        </w:rPr>
      </w:pPr>
    </w:p>
    <w:p w:rsidRPr="00DF77EE" w:rsidR="00813108" w:rsidP="00990838" w:rsidRDefault="00813108">
      <w:pPr>
        <w:jc w:val="center"/>
        <w:rPr>
          <w:rFonts w:cs="Calibri" w:asciiTheme="minorHAnsi" w:hAnsiTheme="minorHAnsi"/>
          <w:b/>
          <w:sz w:val="22"/>
          <w:szCs w:val="22"/>
          <w:lang w:val="cs-CZ"/>
        </w:rPr>
      </w:pPr>
      <w:r w:rsidRPr="00DF77EE">
        <w:rPr>
          <w:rFonts w:cs="Calibri" w:asciiTheme="minorHAnsi" w:hAnsiTheme="minorHAnsi"/>
          <w:b/>
          <w:sz w:val="22"/>
          <w:szCs w:val="22"/>
          <w:lang w:val="cs-CZ"/>
        </w:rPr>
        <w:t>Článek VIII.</w:t>
      </w:r>
    </w:p>
    <w:p w:rsidR="00813108" w:rsidP="00990838" w:rsidRDefault="001B090B">
      <w:pPr>
        <w:jc w:val="center"/>
        <w:rPr>
          <w:rFonts w:cs="Calibri" w:asciiTheme="minorHAnsi" w:hAnsiTheme="minorHAnsi"/>
          <w:b/>
          <w:sz w:val="22"/>
          <w:szCs w:val="22"/>
          <w:lang w:val="cs-CZ"/>
        </w:rPr>
      </w:pPr>
      <w:r>
        <w:rPr>
          <w:rFonts w:cs="Calibri" w:asciiTheme="minorHAnsi" w:hAnsiTheme="minorHAnsi"/>
          <w:b/>
          <w:sz w:val="22"/>
          <w:szCs w:val="22"/>
          <w:lang w:val="cs-CZ"/>
        </w:rPr>
        <w:t>Ukončení smlouvy</w:t>
      </w:r>
    </w:p>
    <w:p w:rsidR="008B4435" w:rsidP="00990838" w:rsidRDefault="008B4435">
      <w:pPr>
        <w:jc w:val="center"/>
        <w:rPr>
          <w:rFonts w:cs="Calibri" w:asciiTheme="minorHAnsi" w:hAnsiTheme="minorHAnsi"/>
          <w:b/>
          <w:sz w:val="22"/>
          <w:szCs w:val="22"/>
          <w:lang w:val="cs-CZ"/>
        </w:rPr>
      </w:pPr>
    </w:p>
    <w:p w:rsidR="00912EE5" w:rsidP="005247F7" w:rsidRDefault="00912EE5">
      <w:pPr>
        <w:numPr>
          <w:ilvl w:val="0"/>
          <w:numId w:val="3"/>
        </w:numPr>
        <w:ind w:left="357" w:hanging="357"/>
        <w:jc w:val="both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>S</w:t>
      </w:r>
      <w:r w:rsidRPr="00D51D9F">
        <w:rPr>
          <w:rFonts w:ascii="Calibri" w:hAnsi="Calibri" w:cs="Calibri"/>
          <w:sz w:val="22"/>
          <w:szCs w:val="22"/>
          <w:lang w:val="cs-CZ"/>
        </w:rPr>
        <w:t xml:space="preserve">mlouvu je možno ukončit písemnou dohodou </w:t>
      </w:r>
      <w:r>
        <w:rPr>
          <w:rFonts w:ascii="Calibri" w:hAnsi="Calibri" w:cs="Calibri"/>
          <w:sz w:val="22"/>
          <w:szCs w:val="22"/>
          <w:lang w:val="cs-CZ"/>
        </w:rPr>
        <w:t xml:space="preserve">smluvních stran </w:t>
      </w:r>
      <w:r w:rsidRPr="00D51D9F">
        <w:rPr>
          <w:rFonts w:ascii="Calibri" w:hAnsi="Calibri" w:cs="Calibri"/>
          <w:sz w:val="22"/>
          <w:szCs w:val="22"/>
          <w:lang w:val="cs-CZ"/>
        </w:rPr>
        <w:t>podepsanou odpovědnými zástupci smluvních stran a to s účinností ke dni, jež bude v této dohodě uveden.</w:t>
      </w:r>
    </w:p>
    <w:p w:rsidRPr="00535EA0" w:rsidR="00912EE5" w:rsidP="005247F7" w:rsidRDefault="00912EE5">
      <w:pPr>
        <w:pStyle w:val="Odstavecseseznamem"/>
        <w:numPr>
          <w:ilvl w:val="0"/>
          <w:numId w:val="3"/>
        </w:numPr>
        <w:tabs>
          <w:tab w:val="left" w:pos="360"/>
        </w:tabs>
        <w:jc w:val="both"/>
        <w:rPr>
          <w:rFonts w:ascii="Calibri" w:hAnsi="Calibri" w:cs="Arial"/>
          <w:sz w:val="22"/>
          <w:szCs w:val="22"/>
        </w:rPr>
      </w:pPr>
      <w:r w:rsidRPr="00535EA0">
        <w:rPr>
          <w:rFonts w:ascii="Calibri" w:hAnsi="Calibri" w:cs="Arial"/>
          <w:sz w:val="22"/>
          <w:szCs w:val="22"/>
        </w:rPr>
        <w:t xml:space="preserve">Smlouva může být dále ukončena výpovědí jedné ze smluvních stran bez udání důvodů. Výpovědní lhůta činí </w:t>
      </w:r>
      <w:r w:rsidRPr="00535EA0" w:rsidR="005247F7">
        <w:rPr>
          <w:rFonts w:ascii="Calibri" w:hAnsi="Calibri" w:cs="Arial"/>
          <w:sz w:val="22"/>
          <w:szCs w:val="22"/>
        </w:rPr>
        <w:t>3</w:t>
      </w:r>
      <w:r w:rsidRPr="00535EA0">
        <w:rPr>
          <w:rFonts w:ascii="Calibri" w:hAnsi="Calibri" w:cs="Arial"/>
          <w:sz w:val="22"/>
          <w:szCs w:val="22"/>
        </w:rPr>
        <w:t xml:space="preserve"> měsíce a počíná běžet prvním dnem měsíce následujícího po měsíci, kdy byla doručena písemná výpověď </w:t>
      </w:r>
      <w:r w:rsidRPr="00535EA0" w:rsidR="005247F7">
        <w:rPr>
          <w:rFonts w:ascii="Calibri" w:hAnsi="Calibri" w:cs="Arial"/>
          <w:sz w:val="22"/>
          <w:szCs w:val="22"/>
        </w:rPr>
        <w:t xml:space="preserve">jedné </w:t>
      </w:r>
      <w:r w:rsidRPr="00535EA0">
        <w:rPr>
          <w:rFonts w:ascii="Calibri" w:hAnsi="Calibri" w:cs="Arial"/>
          <w:sz w:val="22"/>
          <w:szCs w:val="22"/>
        </w:rPr>
        <w:t>smluvní strany smluvní straně</w:t>
      </w:r>
      <w:r w:rsidRPr="00535EA0" w:rsidR="005247F7">
        <w:rPr>
          <w:rFonts w:ascii="Calibri" w:hAnsi="Calibri" w:cs="Arial"/>
          <w:sz w:val="22"/>
          <w:szCs w:val="22"/>
        </w:rPr>
        <w:t xml:space="preserve"> druhé</w:t>
      </w:r>
      <w:r w:rsidRPr="00535EA0">
        <w:rPr>
          <w:rFonts w:ascii="Calibri" w:hAnsi="Calibri" w:cs="Arial"/>
          <w:sz w:val="22"/>
          <w:szCs w:val="22"/>
        </w:rPr>
        <w:t>.</w:t>
      </w:r>
    </w:p>
    <w:p w:rsidRPr="00D51D9F" w:rsidR="00912EE5" w:rsidP="005247F7" w:rsidRDefault="00912EE5">
      <w:pPr>
        <w:numPr>
          <w:ilvl w:val="0"/>
          <w:numId w:val="3"/>
        </w:numPr>
        <w:ind w:left="357" w:hanging="357"/>
        <w:jc w:val="both"/>
        <w:rPr>
          <w:rFonts w:ascii="Calibri" w:hAnsi="Calibri" w:cs="Calibri"/>
          <w:sz w:val="22"/>
          <w:szCs w:val="22"/>
          <w:lang w:val="cs-CZ"/>
        </w:rPr>
      </w:pPr>
      <w:r w:rsidRPr="00D51D9F">
        <w:rPr>
          <w:rFonts w:ascii="Calibri" w:hAnsi="Calibri" w:cs="Calibri"/>
          <w:sz w:val="22"/>
          <w:szCs w:val="22"/>
          <w:lang w:val="cs-CZ"/>
        </w:rPr>
        <w:lastRenderedPageBreak/>
        <w:t xml:space="preserve">V případě, že jedna ze </w:t>
      </w:r>
      <w:r>
        <w:rPr>
          <w:rFonts w:ascii="Calibri" w:hAnsi="Calibri" w:cs="Calibri"/>
          <w:sz w:val="22"/>
          <w:szCs w:val="22"/>
          <w:lang w:val="cs-CZ"/>
        </w:rPr>
        <w:t xml:space="preserve">smluvních </w:t>
      </w:r>
      <w:r w:rsidRPr="00D51D9F">
        <w:rPr>
          <w:rFonts w:ascii="Calibri" w:hAnsi="Calibri" w:cs="Calibri"/>
          <w:sz w:val="22"/>
          <w:szCs w:val="22"/>
          <w:lang w:val="cs-CZ"/>
        </w:rPr>
        <w:t xml:space="preserve">stran podstatně poruší </w:t>
      </w:r>
      <w:r>
        <w:rPr>
          <w:rFonts w:ascii="Calibri" w:hAnsi="Calibri" w:cs="Calibri"/>
          <w:sz w:val="22"/>
          <w:szCs w:val="22"/>
          <w:lang w:val="cs-CZ"/>
        </w:rPr>
        <w:t xml:space="preserve">smluvní </w:t>
      </w:r>
      <w:r w:rsidRPr="00D51D9F">
        <w:rPr>
          <w:rFonts w:ascii="Calibri" w:hAnsi="Calibri" w:cs="Calibri"/>
          <w:sz w:val="22"/>
          <w:szCs w:val="22"/>
          <w:lang w:val="cs-CZ"/>
        </w:rPr>
        <w:t xml:space="preserve">povinnosti, může druhá smluvní strana od smlouvy odstoupit. Pro účely smlouvy se za podstatné porušení </w:t>
      </w:r>
      <w:r>
        <w:rPr>
          <w:rFonts w:ascii="Calibri" w:hAnsi="Calibri" w:cs="Calibri"/>
          <w:sz w:val="22"/>
          <w:szCs w:val="22"/>
          <w:lang w:val="cs-CZ"/>
        </w:rPr>
        <w:t xml:space="preserve">smluvní povinnosti </w:t>
      </w:r>
      <w:r w:rsidRPr="00D51D9F">
        <w:rPr>
          <w:rFonts w:ascii="Calibri" w:hAnsi="Calibri" w:cs="Calibri"/>
          <w:sz w:val="22"/>
          <w:szCs w:val="22"/>
          <w:lang w:val="cs-CZ"/>
        </w:rPr>
        <w:t>rozumí zejména:</w:t>
      </w:r>
    </w:p>
    <w:p w:rsidRPr="00D51D9F" w:rsidR="00912EE5" w:rsidP="005247F7" w:rsidRDefault="00912EE5">
      <w:pPr>
        <w:numPr>
          <w:ilvl w:val="0"/>
          <w:numId w:val="4"/>
        </w:numPr>
        <w:tabs>
          <w:tab w:val="clear" w:pos="1068"/>
          <w:tab w:val="num" w:pos="851"/>
        </w:tabs>
        <w:ind w:left="851" w:hanging="425"/>
        <w:jc w:val="both"/>
        <w:rPr>
          <w:rFonts w:ascii="Calibri" w:hAnsi="Calibri" w:cs="Calibri"/>
          <w:sz w:val="22"/>
          <w:szCs w:val="22"/>
          <w:lang w:val="cs-CZ"/>
        </w:rPr>
      </w:pPr>
      <w:r w:rsidRPr="00D51D9F">
        <w:rPr>
          <w:rFonts w:ascii="Calibri" w:hAnsi="Calibri" w:cs="Calibri"/>
          <w:sz w:val="22"/>
          <w:szCs w:val="22"/>
          <w:lang w:val="cs-CZ"/>
        </w:rPr>
        <w:t>prodlení objednatele s úhradou faktur</w:t>
      </w:r>
      <w:r w:rsidR="005247F7">
        <w:rPr>
          <w:rFonts w:ascii="Calibri" w:hAnsi="Calibri" w:cs="Calibri"/>
          <w:sz w:val="22"/>
          <w:szCs w:val="22"/>
          <w:lang w:val="cs-CZ"/>
        </w:rPr>
        <w:t>y</w:t>
      </w:r>
      <w:r w:rsidRPr="00D51D9F">
        <w:rPr>
          <w:rFonts w:ascii="Calibri" w:hAnsi="Calibri" w:cs="Calibri"/>
          <w:sz w:val="22"/>
          <w:szCs w:val="22"/>
          <w:lang w:val="cs-CZ"/>
        </w:rPr>
        <w:t xml:space="preserve"> o více než 30 </w:t>
      </w:r>
      <w:r>
        <w:rPr>
          <w:rFonts w:ascii="Calibri" w:hAnsi="Calibri" w:cs="Calibri"/>
          <w:sz w:val="22"/>
          <w:szCs w:val="22"/>
          <w:lang w:val="cs-CZ"/>
        </w:rPr>
        <w:t xml:space="preserve">kalendářních </w:t>
      </w:r>
      <w:r w:rsidRPr="00D51D9F">
        <w:rPr>
          <w:rFonts w:ascii="Calibri" w:hAnsi="Calibri" w:cs="Calibri"/>
          <w:sz w:val="22"/>
          <w:szCs w:val="22"/>
          <w:lang w:val="cs-CZ"/>
        </w:rPr>
        <w:t>dnů</w:t>
      </w:r>
      <w:r>
        <w:rPr>
          <w:rFonts w:ascii="Calibri" w:hAnsi="Calibri" w:cs="Calibri"/>
          <w:sz w:val="22"/>
          <w:szCs w:val="22"/>
          <w:lang w:val="cs-CZ"/>
        </w:rPr>
        <w:t>,</w:t>
      </w:r>
    </w:p>
    <w:p w:rsidRPr="00FC13FE" w:rsidR="00912EE5" w:rsidP="005247F7" w:rsidRDefault="00912EE5">
      <w:pPr>
        <w:pStyle w:val="Odstavecseseznamem"/>
        <w:numPr>
          <w:ilvl w:val="0"/>
          <w:numId w:val="4"/>
        </w:numPr>
        <w:tabs>
          <w:tab w:val="clear" w:pos="1068"/>
          <w:tab w:val="num" w:pos="851"/>
        </w:tabs>
        <w:autoSpaceDE w:val="false"/>
        <w:autoSpaceDN w:val="false"/>
        <w:adjustRightInd w:val="false"/>
        <w:ind w:left="851" w:hanging="425"/>
        <w:jc w:val="both"/>
        <w:rPr>
          <w:rFonts w:ascii="Calibri" w:hAnsi="Calibri" w:eastAsia="Calibri" w:cs="Calibri"/>
          <w:snapToGrid/>
          <w:color w:val="000000"/>
          <w:sz w:val="22"/>
          <w:szCs w:val="22"/>
          <w:lang w:val="cs-CZ"/>
        </w:rPr>
      </w:pPr>
      <w:r w:rsidRPr="00FC13FE">
        <w:rPr>
          <w:rFonts w:ascii="Calibri" w:hAnsi="Calibri"/>
          <w:sz w:val="22"/>
          <w:szCs w:val="22"/>
        </w:rPr>
        <w:t xml:space="preserve">poskytovatel </w:t>
      </w:r>
      <w:r w:rsidR="004A19AD">
        <w:rPr>
          <w:rFonts w:ascii="Calibri" w:hAnsi="Calibri"/>
          <w:sz w:val="22"/>
          <w:szCs w:val="22"/>
        </w:rPr>
        <w:t xml:space="preserve">opakovaně </w:t>
      </w:r>
      <w:r w:rsidRPr="00FC13FE">
        <w:rPr>
          <w:rFonts w:ascii="Calibri" w:hAnsi="Calibri"/>
          <w:sz w:val="22"/>
          <w:szCs w:val="22"/>
        </w:rPr>
        <w:t>zanedbává nebo porušuje své povinnosti, s</w:t>
      </w:r>
      <w:r>
        <w:rPr>
          <w:rFonts w:ascii="Calibri" w:hAnsi="Calibri"/>
          <w:sz w:val="22"/>
          <w:szCs w:val="22"/>
        </w:rPr>
        <w:t>jednané</w:t>
      </w:r>
      <w:r w:rsidRPr="00FC13FE">
        <w:rPr>
          <w:rFonts w:ascii="Calibri" w:hAnsi="Calibri"/>
          <w:sz w:val="22"/>
          <w:szCs w:val="22"/>
        </w:rPr>
        <w:t xml:space="preserve"> ve smlouvě, nezajišťuje nápravu, ke které byl objednatelem písemně vyzván,</w:t>
      </w:r>
    </w:p>
    <w:p w:rsidRPr="00D51D9F" w:rsidR="00912EE5" w:rsidP="005247F7" w:rsidRDefault="00912EE5">
      <w:pPr>
        <w:pStyle w:val="Odstavecseseznamem"/>
        <w:numPr>
          <w:ilvl w:val="0"/>
          <w:numId w:val="4"/>
        </w:numPr>
        <w:tabs>
          <w:tab w:val="clear" w:pos="1068"/>
          <w:tab w:val="num" w:pos="851"/>
        </w:tabs>
        <w:autoSpaceDE w:val="false"/>
        <w:autoSpaceDN w:val="false"/>
        <w:adjustRightInd w:val="false"/>
        <w:ind w:left="851" w:hanging="425"/>
        <w:jc w:val="both"/>
        <w:rPr>
          <w:rFonts w:ascii="Calibri" w:hAnsi="Calibri" w:eastAsia="Calibri" w:cs="Calibri"/>
          <w:snapToGrid/>
          <w:color w:val="000000"/>
          <w:sz w:val="22"/>
          <w:szCs w:val="22"/>
          <w:lang w:val="cs-CZ"/>
        </w:rPr>
      </w:pPr>
      <w:r w:rsidRPr="00FC13FE">
        <w:rPr>
          <w:rFonts w:ascii="Calibri" w:hAnsi="Calibri" w:eastAsia="Calibri" w:cs="Calibri"/>
          <w:snapToGrid/>
          <w:color w:val="000000"/>
          <w:sz w:val="22"/>
          <w:szCs w:val="22"/>
          <w:lang w:val="cs-CZ"/>
        </w:rPr>
        <w:t xml:space="preserve">poskytovatel je v prodlení se zahájením plnění </w:t>
      </w:r>
      <w:r w:rsidR="00886382">
        <w:rPr>
          <w:rFonts w:ascii="Calibri" w:hAnsi="Calibri" w:eastAsia="Calibri" w:cs="Calibri"/>
          <w:snapToGrid/>
          <w:color w:val="000000"/>
          <w:sz w:val="22"/>
          <w:szCs w:val="22"/>
          <w:lang w:val="cs-CZ"/>
        </w:rPr>
        <w:t>školení</w:t>
      </w:r>
      <w:r w:rsidRPr="00FC13FE">
        <w:rPr>
          <w:rFonts w:ascii="Calibri" w:hAnsi="Calibri" w:eastAsia="Calibri" w:cs="Calibri"/>
          <w:snapToGrid/>
          <w:color w:val="000000"/>
          <w:sz w:val="22"/>
          <w:szCs w:val="22"/>
          <w:lang w:val="cs-CZ"/>
        </w:rPr>
        <w:t xml:space="preserve"> oproti době zahájení </w:t>
      </w:r>
      <w:r w:rsidR="00886382">
        <w:rPr>
          <w:rFonts w:ascii="Calibri" w:hAnsi="Calibri" w:eastAsia="Calibri" w:cs="Calibri"/>
          <w:snapToGrid/>
          <w:color w:val="000000"/>
          <w:sz w:val="22"/>
          <w:szCs w:val="22"/>
          <w:lang w:val="cs-CZ"/>
        </w:rPr>
        <w:t>školení</w:t>
      </w:r>
      <w:r w:rsidRPr="00FC13FE">
        <w:rPr>
          <w:rFonts w:ascii="Calibri" w:hAnsi="Calibri" w:eastAsia="Calibri" w:cs="Calibri"/>
          <w:snapToGrid/>
          <w:color w:val="000000"/>
          <w:sz w:val="22"/>
          <w:szCs w:val="22"/>
          <w:lang w:val="cs-CZ"/>
        </w:rPr>
        <w:t>, sjednané dle odst. 2 čl. III. smlouvy, o více jak 15 kalendářních dní</w:t>
      </w:r>
      <w:r w:rsidRPr="00D51D9F">
        <w:rPr>
          <w:rFonts w:ascii="Calibri" w:hAnsi="Calibri" w:eastAsia="Calibri" w:cs="Calibri"/>
          <w:snapToGrid/>
          <w:color w:val="000000"/>
          <w:sz w:val="22"/>
          <w:szCs w:val="22"/>
          <w:lang w:val="cs-CZ"/>
        </w:rPr>
        <w:t xml:space="preserve">. </w:t>
      </w:r>
    </w:p>
    <w:p w:rsidRPr="00D51D9F" w:rsidR="00912EE5" w:rsidP="005247F7" w:rsidRDefault="00912EE5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  <w:lang w:val="cs-CZ"/>
        </w:rPr>
      </w:pPr>
      <w:r w:rsidRPr="00D51D9F">
        <w:rPr>
          <w:rFonts w:ascii="Calibri" w:hAnsi="Calibri" w:cs="Calibri"/>
          <w:sz w:val="22"/>
          <w:szCs w:val="22"/>
          <w:lang w:val="cs-CZ"/>
        </w:rPr>
        <w:t xml:space="preserve">Chce-li některá ze </w:t>
      </w:r>
      <w:r>
        <w:rPr>
          <w:rFonts w:ascii="Calibri" w:hAnsi="Calibri" w:cs="Calibri"/>
          <w:sz w:val="22"/>
          <w:szCs w:val="22"/>
          <w:lang w:val="cs-CZ"/>
        </w:rPr>
        <w:t xml:space="preserve">smluvních </w:t>
      </w:r>
      <w:r w:rsidRPr="00D51D9F">
        <w:rPr>
          <w:rFonts w:ascii="Calibri" w:hAnsi="Calibri" w:cs="Calibri"/>
          <w:sz w:val="22"/>
          <w:szCs w:val="22"/>
          <w:lang w:val="cs-CZ"/>
        </w:rPr>
        <w:t xml:space="preserve">stran odstoupit od smlouvy na </w:t>
      </w:r>
      <w:r>
        <w:rPr>
          <w:rFonts w:ascii="Calibri" w:hAnsi="Calibri" w:cs="Calibri"/>
          <w:sz w:val="22"/>
          <w:szCs w:val="22"/>
          <w:lang w:val="cs-CZ"/>
        </w:rPr>
        <w:t xml:space="preserve">základě ujednání ze </w:t>
      </w:r>
      <w:r w:rsidRPr="00D51D9F">
        <w:rPr>
          <w:rFonts w:ascii="Calibri" w:hAnsi="Calibri" w:cs="Calibri"/>
          <w:sz w:val="22"/>
          <w:szCs w:val="22"/>
          <w:lang w:val="cs-CZ"/>
        </w:rPr>
        <w:t xml:space="preserve">smlouvy vyplývajících, je povinna svoje odstoupení písemně oznámit druhé </w:t>
      </w:r>
      <w:r>
        <w:rPr>
          <w:rFonts w:ascii="Calibri" w:hAnsi="Calibri" w:cs="Calibri"/>
          <w:sz w:val="22"/>
          <w:szCs w:val="22"/>
          <w:lang w:val="cs-CZ"/>
        </w:rPr>
        <w:t xml:space="preserve">smluvní </w:t>
      </w:r>
      <w:r w:rsidRPr="00D51D9F">
        <w:rPr>
          <w:rFonts w:ascii="Calibri" w:hAnsi="Calibri" w:cs="Calibri"/>
          <w:sz w:val="22"/>
          <w:szCs w:val="22"/>
          <w:lang w:val="cs-CZ"/>
        </w:rPr>
        <w:t xml:space="preserve">straně s uvedením termínu, ke kterému od smlouvy odstupuje. V odstoupení musí být uveden důvod, pro který </w:t>
      </w:r>
      <w:r>
        <w:rPr>
          <w:rFonts w:ascii="Calibri" w:hAnsi="Calibri" w:cs="Calibri"/>
          <w:sz w:val="22"/>
          <w:szCs w:val="22"/>
          <w:lang w:val="cs-CZ"/>
        </w:rPr>
        <w:t xml:space="preserve">smluvní </w:t>
      </w:r>
      <w:r w:rsidRPr="00D51D9F">
        <w:rPr>
          <w:rFonts w:ascii="Calibri" w:hAnsi="Calibri" w:cs="Calibri"/>
          <w:sz w:val="22"/>
          <w:szCs w:val="22"/>
          <w:lang w:val="cs-CZ"/>
        </w:rPr>
        <w:t>strana od smlouvy odstupuje a přesná citace toho bodu smlouvy, který ji k odstoupení opravňuje. Bez těchto náležitostí je odstoupení neplatné.</w:t>
      </w:r>
    </w:p>
    <w:p w:rsidRPr="00D51D9F" w:rsidR="00912EE5" w:rsidP="005247F7" w:rsidRDefault="00912EE5">
      <w:pPr>
        <w:pStyle w:val="Odstavecseseznamem"/>
        <w:numPr>
          <w:ilvl w:val="0"/>
          <w:numId w:val="3"/>
        </w:numPr>
        <w:autoSpaceDE w:val="false"/>
        <w:autoSpaceDN w:val="false"/>
        <w:adjustRightInd w:val="false"/>
        <w:ind w:left="357" w:hanging="357"/>
        <w:jc w:val="both"/>
        <w:rPr>
          <w:rFonts w:ascii="Calibri" w:hAnsi="Calibri" w:eastAsia="Calibri" w:cs="Calibri"/>
          <w:snapToGrid/>
          <w:color w:val="000000"/>
          <w:sz w:val="22"/>
          <w:szCs w:val="22"/>
          <w:lang w:val="cs-CZ"/>
        </w:rPr>
      </w:pPr>
      <w:r w:rsidRPr="00D51D9F">
        <w:rPr>
          <w:rFonts w:ascii="Calibri" w:hAnsi="Calibri" w:eastAsia="Calibri" w:cs="Calibri"/>
          <w:snapToGrid/>
          <w:color w:val="000000"/>
          <w:sz w:val="22"/>
          <w:szCs w:val="22"/>
          <w:lang w:val="cs-CZ"/>
        </w:rPr>
        <w:t>Účinnost odstoupení od smlouvy nastává dnem doručení písemného oznámení druhé smluvní straně.</w:t>
      </w:r>
    </w:p>
    <w:p w:rsidRPr="00FC13FE" w:rsidR="001B090B" w:rsidP="005247F7" w:rsidRDefault="001B090B">
      <w:pPr>
        <w:jc w:val="both"/>
        <w:rPr>
          <w:rFonts w:ascii="Calibri" w:hAnsi="Calibri" w:cs="Arial"/>
          <w:sz w:val="22"/>
          <w:szCs w:val="22"/>
          <w:highlight w:val="red"/>
        </w:rPr>
      </w:pPr>
    </w:p>
    <w:p w:rsidRPr="00DF77EE" w:rsidR="00813108" w:rsidP="005247F7" w:rsidRDefault="00813108">
      <w:pPr>
        <w:pStyle w:val="Nadpis2"/>
        <w:ind w:left="0" w:firstLine="0"/>
        <w:rPr>
          <w:rFonts w:cs="Calibri" w:asciiTheme="minorHAnsi" w:hAnsiTheme="minorHAnsi"/>
          <w:b w:val="false"/>
          <w:sz w:val="22"/>
          <w:szCs w:val="22"/>
          <w:lang w:val="cs-CZ"/>
        </w:rPr>
      </w:pPr>
    </w:p>
    <w:p w:rsidRPr="00DF77EE" w:rsidR="00813108" w:rsidP="005247F7" w:rsidRDefault="00813108">
      <w:pPr>
        <w:pStyle w:val="Nadpis2"/>
        <w:ind w:left="0" w:firstLine="0"/>
        <w:jc w:val="center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cs="Calibri" w:asciiTheme="minorHAnsi" w:hAnsiTheme="minorHAnsi"/>
          <w:sz w:val="22"/>
          <w:szCs w:val="22"/>
          <w:lang w:val="cs-CZ"/>
        </w:rPr>
        <w:t>Článek IX.</w:t>
      </w:r>
    </w:p>
    <w:p w:rsidR="00813108" w:rsidP="00990838" w:rsidRDefault="00860331">
      <w:pPr>
        <w:pStyle w:val="Nadpis2"/>
        <w:ind w:left="0" w:firstLine="0"/>
        <w:jc w:val="center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cs="Calibri" w:asciiTheme="minorHAnsi" w:hAnsiTheme="minorHAnsi"/>
          <w:sz w:val="22"/>
          <w:szCs w:val="22"/>
          <w:lang w:val="cs-CZ"/>
        </w:rPr>
        <w:t>P</w:t>
      </w:r>
      <w:r w:rsidRPr="00DF77EE" w:rsidR="00813108">
        <w:rPr>
          <w:rFonts w:cs="Calibri" w:asciiTheme="minorHAnsi" w:hAnsiTheme="minorHAnsi"/>
          <w:sz w:val="22"/>
          <w:szCs w:val="22"/>
          <w:lang w:val="cs-CZ"/>
        </w:rPr>
        <w:t xml:space="preserve">ovinnosti dle zákona o </w:t>
      </w:r>
      <w:r w:rsidRPr="00DF77EE">
        <w:rPr>
          <w:rFonts w:cs="Calibri" w:asciiTheme="minorHAnsi" w:hAnsiTheme="minorHAnsi"/>
          <w:sz w:val="22"/>
          <w:szCs w:val="22"/>
          <w:lang w:val="cs-CZ"/>
        </w:rPr>
        <w:t xml:space="preserve">zadávání veřejných zakázek </w:t>
      </w:r>
    </w:p>
    <w:p w:rsidRPr="00912EE5" w:rsidR="00912EE5" w:rsidP="00912EE5" w:rsidRDefault="00912EE5">
      <w:pPr>
        <w:rPr>
          <w:lang w:val="cs-CZ"/>
        </w:rPr>
      </w:pPr>
    </w:p>
    <w:p w:rsidRPr="00DF77EE" w:rsidR="00813108" w:rsidP="00B46430" w:rsidRDefault="00AB2922">
      <w:pPr>
        <w:widowControl w:val="false"/>
        <w:numPr>
          <w:ilvl w:val="6"/>
          <w:numId w:val="6"/>
        </w:numPr>
        <w:suppressAutoHyphens/>
        <w:autoSpaceDE w:val="false"/>
        <w:ind w:left="360" w:right="-2"/>
        <w:jc w:val="both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cs="Calibri" w:asciiTheme="minorHAnsi" w:hAnsiTheme="minorHAnsi"/>
          <w:sz w:val="22"/>
          <w:szCs w:val="22"/>
        </w:rPr>
        <w:t>Poskytovatel</w:t>
      </w:r>
      <w:r w:rsidRPr="00DF77EE" w:rsidR="00813108">
        <w:rPr>
          <w:rFonts w:cs="Calibri" w:asciiTheme="minorHAnsi" w:hAnsiTheme="minorHAnsi"/>
          <w:sz w:val="22"/>
          <w:szCs w:val="22"/>
        </w:rPr>
        <w:t xml:space="preserve"> bere na vědomí, že objednatel je zadavatelem dle zákona</w:t>
      </w:r>
      <w:r w:rsidRPr="00DF77EE">
        <w:rPr>
          <w:rFonts w:cs="Calibri" w:asciiTheme="minorHAnsi" w:hAnsiTheme="minorHAnsi"/>
          <w:sz w:val="22"/>
          <w:szCs w:val="22"/>
        </w:rPr>
        <w:t xml:space="preserve"> č. 134/2016 Sb.,</w:t>
      </w:r>
      <w:r w:rsidRPr="00DF77EE" w:rsidR="00813108">
        <w:rPr>
          <w:rFonts w:cs="Calibri" w:asciiTheme="minorHAnsi" w:hAnsiTheme="minorHAnsi"/>
          <w:sz w:val="22"/>
          <w:szCs w:val="22"/>
        </w:rPr>
        <w:t xml:space="preserve"> o </w:t>
      </w:r>
      <w:r w:rsidR="005247F7">
        <w:rPr>
          <w:rFonts w:cs="Calibri" w:asciiTheme="minorHAnsi" w:hAnsiTheme="minorHAnsi"/>
          <w:sz w:val="22"/>
          <w:szCs w:val="22"/>
        </w:rPr>
        <w:t>zadávání veřejných zakázek. P</w:t>
      </w:r>
      <w:r w:rsidRPr="00DF77EE" w:rsidR="00860331">
        <w:rPr>
          <w:rFonts w:cs="Calibri" w:asciiTheme="minorHAnsi" w:hAnsiTheme="minorHAnsi"/>
          <w:sz w:val="22"/>
          <w:szCs w:val="22"/>
        </w:rPr>
        <w:t>oskytovatel</w:t>
      </w:r>
      <w:r w:rsidRPr="00DF77EE" w:rsidR="00813108">
        <w:rPr>
          <w:rFonts w:cs="Calibri" w:asciiTheme="minorHAnsi" w:hAnsiTheme="minorHAnsi"/>
          <w:sz w:val="22"/>
          <w:szCs w:val="22"/>
        </w:rPr>
        <w:t xml:space="preserve"> je povinen objednateli poskytnout v zákonné lhůtě </w:t>
      </w:r>
      <w:r w:rsidRPr="00DF77EE" w:rsidR="00860331">
        <w:rPr>
          <w:rFonts w:cs="Calibri" w:asciiTheme="minorHAnsi" w:hAnsiTheme="minorHAnsi"/>
          <w:sz w:val="22"/>
          <w:szCs w:val="22"/>
        </w:rPr>
        <w:t>součinnost k naplnění požadavků předmětn</w:t>
      </w:r>
      <w:r w:rsidR="006F6E6D">
        <w:rPr>
          <w:rFonts w:cs="Calibri" w:asciiTheme="minorHAnsi" w:hAnsiTheme="minorHAnsi"/>
          <w:sz w:val="22"/>
          <w:szCs w:val="22"/>
        </w:rPr>
        <w:t>ého</w:t>
      </w:r>
      <w:r w:rsidRPr="00DF77EE" w:rsidR="00860331">
        <w:rPr>
          <w:rFonts w:cs="Calibri" w:asciiTheme="minorHAnsi" w:hAnsiTheme="minorHAnsi"/>
          <w:sz w:val="22"/>
          <w:szCs w:val="22"/>
        </w:rPr>
        <w:t xml:space="preserve"> právní</w:t>
      </w:r>
      <w:r w:rsidR="006F6E6D">
        <w:rPr>
          <w:rFonts w:cs="Calibri" w:asciiTheme="minorHAnsi" w:hAnsiTheme="minorHAnsi"/>
          <w:sz w:val="22"/>
          <w:szCs w:val="22"/>
        </w:rPr>
        <w:t>ho</w:t>
      </w:r>
      <w:r w:rsidRPr="00DF77EE" w:rsidR="00860331">
        <w:rPr>
          <w:rFonts w:cs="Calibri" w:asciiTheme="minorHAnsi" w:hAnsiTheme="minorHAnsi"/>
          <w:sz w:val="22"/>
          <w:szCs w:val="22"/>
        </w:rPr>
        <w:t xml:space="preserve"> předpis</w:t>
      </w:r>
      <w:r w:rsidR="006F6E6D">
        <w:rPr>
          <w:rFonts w:cs="Calibri" w:asciiTheme="minorHAnsi" w:hAnsiTheme="minorHAnsi"/>
          <w:sz w:val="22"/>
          <w:szCs w:val="22"/>
        </w:rPr>
        <w:t>u</w:t>
      </w:r>
      <w:r w:rsidRPr="00DF77EE" w:rsidR="00860331">
        <w:rPr>
          <w:rFonts w:cs="Calibri" w:asciiTheme="minorHAnsi" w:hAnsiTheme="minorHAnsi"/>
          <w:sz w:val="22"/>
          <w:szCs w:val="22"/>
        </w:rPr>
        <w:t xml:space="preserve">. </w:t>
      </w:r>
    </w:p>
    <w:p w:rsidRPr="00DF77EE" w:rsidR="00813108" w:rsidP="00990838" w:rsidRDefault="00813108">
      <w:pPr>
        <w:pStyle w:val="Nadpis2"/>
        <w:ind w:left="0" w:firstLine="0"/>
        <w:jc w:val="center"/>
        <w:rPr>
          <w:rFonts w:cs="Calibri" w:asciiTheme="minorHAnsi" w:hAnsiTheme="minorHAnsi"/>
          <w:b w:val="false"/>
          <w:sz w:val="22"/>
          <w:szCs w:val="22"/>
          <w:lang w:val="cs-CZ"/>
        </w:rPr>
      </w:pPr>
    </w:p>
    <w:p w:rsidRPr="00DF77EE" w:rsidR="00AB2922" w:rsidP="00AB2922" w:rsidRDefault="00AB2922">
      <w:pPr>
        <w:rPr>
          <w:rFonts w:asciiTheme="minorHAnsi" w:hAnsiTheme="minorHAnsi"/>
          <w:sz w:val="22"/>
          <w:szCs w:val="22"/>
          <w:lang w:val="cs-CZ"/>
        </w:rPr>
      </w:pPr>
    </w:p>
    <w:p w:rsidRPr="00DF77EE" w:rsidR="00813108" w:rsidP="00990838" w:rsidRDefault="00813108">
      <w:pPr>
        <w:pStyle w:val="Nadpis2"/>
        <w:ind w:left="0" w:firstLine="0"/>
        <w:jc w:val="center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cs="Calibri" w:asciiTheme="minorHAnsi" w:hAnsiTheme="minorHAnsi"/>
          <w:sz w:val="22"/>
          <w:szCs w:val="22"/>
          <w:lang w:val="cs-CZ"/>
        </w:rPr>
        <w:t>Článek X.</w:t>
      </w:r>
    </w:p>
    <w:p w:rsidR="00813108" w:rsidP="00990838" w:rsidRDefault="00813108">
      <w:pPr>
        <w:pStyle w:val="Nadpis2"/>
        <w:ind w:left="0" w:firstLine="0"/>
        <w:jc w:val="center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cs="Calibri" w:asciiTheme="minorHAnsi" w:hAnsiTheme="minorHAnsi"/>
          <w:sz w:val="22"/>
          <w:szCs w:val="22"/>
          <w:lang w:val="cs-CZ"/>
        </w:rPr>
        <w:t>Závěrečná ujednání</w:t>
      </w:r>
    </w:p>
    <w:p w:rsidRPr="005247F7" w:rsidR="005247F7" w:rsidP="005247F7" w:rsidRDefault="005247F7">
      <w:pPr>
        <w:rPr>
          <w:lang w:val="cs-CZ"/>
        </w:rPr>
      </w:pPr>
    </w:p>
    <w:p w:rsidRPr="00DF77EE" w:rsidR="00444FDD" w:rsidP="00AB2922" w:rsidRDefault="00444FDD">
      <w:pPr>
        <w:pStyle w:val="Odstavecseseznamem"/>
        <w:numPr>
          <w:ilvl w:val="0"/>
          <w:numId w:val="2"/>
        </w:numPr>
        <w:autoSpaceDE w:val="false"/>
        <w:autoSpaceDN w:val="false"/>
        <w:adjustRightInd w:val="false"/>
        <w:spacing w:line="260" w:lineRule="exact"/>
        <w:contextualSpacing/>
        <w:jc w:val="both"/>
        <w:rPr>
          <w:rFonts w:asciiTheme="minorHAnsi" w:hAnsiTheme="minorHAnsi"/>
          <w:sz w:val="22"/>
          <w:szCs w:val="22"/>
          <w:lang w:eastAsia="cs-CZ"/>
        </w:rPr>
      </w:pPr>
      <w:r w:rsidRPr="00DF77EE">
        <w:rPr>
          <w:rFonts w:cs="Arial" w:asciiTheme="minorHAnsi" w:hAnsiTheme="minorHAnsi"/>
          <w:sz w:val="22"/>
          <w:szCs w:val="22"/>
          <w:lang w:eastAsia="cs-CZ"/>
        </w:rPr>
        <w:t xml:space="preserve">Smlouva je uzavřena dnem podpisu oběma smluvními stranami a nabývá účinnosti dnem zveřejnění v Registru smluv podle zákona č. 340/2015 Sb., o zvláštních podmínkách účinnosti některých smluv, uveřejňování těchto smluv a o registru smluv (zákon o registru smluv), </w:t>
      </w:r>
      <w:r w:rsidR="003913E2">
        <w:rPr>
          <w:rFonts w:cs="Arial" w:asciiTheme="minorHAnsi" w:hAnsiTheme="minorHAnsi"/>
          <w:sz w:val="22"/>
          <w:szCs w:val="22"/>
          <w:lang w:eastAsia="cs-CZ"/>
        </w:rPr>
        <w:t>v platném znění</w:t>
      </w:r>
      <w:r w:rsidRPr="00DF77EE">
        <w:rPr>
          <w:rFonts w:cs="Arial" w:asciiTheme="minorHAnsi" w:hAnsiTheme="minorHAnsi"/>
          <w:sz w:val="22"/>
          <w:szCs w:val="22"/>
          <w:lang w:eastAsia="cs-CZ"/>
        </w:rPr>
        <w:t xml:space="preserve"> (dále jen „zákon o registru smluv“). Zveřejnění smlouvy v Registru smluv zajistí objednatel. </w:t>
      </w:r>
    </w:p>
    <w:p w:rsidRPr="00DF77EE" w:rsidR="00DF77EE" w:rsidP="00DF77EE" w:rsidRDefault="00AB2922">
      <w:pPr>
        <w:pStyle w:val="Odstavecseseznamem"/>
        <w:numPr>
          <w:ilvl w:val="0"/>
          <w:numId w:val="2"/>
        </w:numPr>
        <w:autoSpaceDE w:val="false"/>
        <w:autoSpaceDN w:val="false"/>
        <w:adjustRightInd w:val="false"/>
        <w:spacing w:line="260" w:lineRule="exact"/>
        <w:contextualSpacing/>
        <w:jc w:val="both"/>
        <w:rPr>
          <w:rFonts w:asciiTheme="minorHAnsi" w:hAnsiTheme="minorHAnsi"/>
          <w:sz w:val="22"/>
          <w:szCs w:val="22"/>
          <w:lang w:eastAsia="cs-CZ"/>
        </w:rPr>
      </w:pPr>
      <w:r w:rsidRPr="00DF77EE">
        <w:rPr>
          <w:rFonts w:asciiTheme="minorHAnsi" w:hAnsiTheme="minorHAnsi"/>
          <w:sz w:val="22"/>
          <w:szCs w:val="22"/>
          <w:lang w:eastAsia="cs-CZ"/>
        </w:rPr>
        <w:t>Veškeré změny smlouvy, s výjimkou změn v </w:t>
      </w:r>
      <w:r w:rsidRPr="00DF77EE" w:rsidR="00444FDD">
        <w:rPr>
          <w:rFonts w:asciiTheme="minorHAnsi" w:hAnsiTheme="minorHAnsi"/>
          <w:sz w:val="22"/>
          <w:szCs w:val="22"/>
          <w:lang w:eastAsia="cs-CZ"/>
        </w:rPr>
        <w:t>osobách smluvních stran jednajících a kontaktních, uvedených v záhlaví smlouvy,</w:t>
      </w:r>
      <w:r w:rsidRPr="00DF77EE">
        <w:rPr>
          <w:rFonts w:asciiTheme="minorHAnsi" w:hAnsiTheme="minorHAnsi"/>
          <w:sz w:val="22"/>
          <w:szCs w:val="22"/>
          <w:lang w:eastAsia="cs-CZ"/>
        </w:rPr>
        <w:t xml:space="preserve"> popřípadě ukončení smlouvy dohodou, je možno provádět pouze písemnými, vzestupně číslovanými dodatky, podepsanými oběma smluvními stranami. Smluvní strany se zavazují vyjádřit ke změnám písemně ve lhůtě do 5 pracovních dnů od prokazatelného obdržení písemného návrhu změny. Po tuto dobu je návrhem zavázána podávající smluvní strana. Za změnu smlouvy není v žádném případě považována výměna e-mailů či jiných elektronických zpráv. Změny v osobě jednající</w:t>
      </w:r>
      <w:r w:rsidRPr="00DF77EE" w:rsidR="00444FDD">
        <w:rPr>
          <w:rFonts w:asciiTheme="minorHAnsi" w:hAnsiTheme="minorHAnsi"/>
          <w:sz w:val="22"/>
          <w:szCs w:val="22"/>
          <w:lang w:eastAsia="cs-CZ"/>
        </w:rPr>
        <w:t xml:space="preserve"> nebo kontaktní</w:t>
      </w:r>
      <w:r w:rsidRPr="00DF77EE">
        <w:rPr>
          <w:rFonts w:asciiTheme="minorHAnsi" w:hAnsiTheme="minorHAnsi"/>
          <w:sz w:val="22"/>
          <w:szCs w:val="22"/>
          <w:lang w:eastAsia="cs-CZ"/>
        </w:rPr>
        <w:t xml:space="preserve"> za smluvní stranu příslušná smluvní strana bez zbytečného odkladu písemně oznámí druhé smluvní straně. </w:t>
      </w:r>
    </w:p>
    <w:p w:rsidRPr="00DF77EE" w:rsidR="00DF77EE" w:rsidP="00DF77EE" w:rsidRDefault="00DF77EE">
      <w:pPr>
        <w:pStyle w:val="Odstavecseseznamem"/>
        <w:numPr>
          <w:ilvl w:val="0"/>
          <w:numId w:val="2"/>
        </w:numPr>
        <w:autoSpaceDE w:val="false"/>
        <w:autoSpaceDN w:val="false"/>
        <w:adjustRightInd w:val="false"/>
        <w:spacing w:line="260" w:lineRule="exact"/>
        <w:contextualSpacing/>
        <w:jc w:val="both"/>
        <w:rPr>
          <w:rFonts w:asciiTheme="minorHAnsi" w:hAnsiTheme="minorHAnsi"/>
          <w:sz w:val="22"/>
          <w:szCs w:val="22"/>
          <w:lang w:eastAsia="cs-CZ"/>
        </w:rPr>
      </w:pPr>
      <w:r w:rsidRPr="00DF77EE">
        <w:rPr>
          <w:rFonts w:asciiTheme="minorHAnsi" w:hAnsiTheme="minorHAnsi"/>
          <w:sz w:val="22"/>
          <w:szCs w:val="22"/>
          <w:lang w:eastAsia="cs-CZ"/>
        </w:rPr>
        <w:t xml:space="preserve">Smluvní strany souhlasí se zveřejněním údajů podle zákona </w:t>
      </w:r>
      <w:r w:rsidRPr="00DF77EE">
        <w:rPr>
          <w:rFonts w:asciiTheme="minorHAnsi" w:hAnsiTheme="minorHAnsi"/>
          <w:sz w:val="22"/>
          <w:szCs w:val="22"/>
        </w:rPr>
        <w:t xml:space="preserve">č. 106/1999 Sb., </w:t>
      </w:r>
      <w:r w:rsidRPr="00DF77EE">
        <w:rPr>
          <w:rFonts w:asciiTheme="minorHAnsi" w:hAnsiTheme="minorHAnsi"/>
          <w:sz w:val="22"/>
          <w:szCs w:val="22"/>
          <w:lang w:eastAsia="cs-CZ"/>
        </w:rPr>
        <w:t xml:space="preserve">o svobodném přístupu k informacím, </w:t>
      </w:r>
      <w:r w:rsidR="003913E2">
        <w:rPr>
          <w:rFonts w:asciiTheme="minorHAnsi" w:hAnsiTheme="minorHAnsi"/>
          <w:sz w:val="22"/>
          <w:szCs w:val="22"/>
          <w:lang w:eastAsia="cs-CZ"/>
        </w:rPr>
        <w:t>v platném znění</w:t>
      </w:r>
      <w:r w:rsidRPr="00DF77EE">
        <w:rPr>
          <w:rFonts w:asciiTheme="minorHAnsi" w:hAnsiTheme="minorHAnsi"/>
          <w:sz w:val="22"/>
          <w:szCs w:val="22"/>
          <w:lang w:eastAsia="cs-CZ"/>
        </w:rPr>
        <w:t xml:space="preserve"> </w:t>
      </w:r>
      <w:r w:rsidRPr="00DF77EE">
        <w:rPr>
          <w:rFonts w:cs="Tahoma" w:asciiTheme="minorHAnsi" w:hAnsiTheme="minorHAnsi"/>
          <w:sz w:val="22"/>
          <w:szCs w:val="22"/>
        </w:rPr>
        <w:t>(dále jen „</w:t>
      </w:r>
      <w:r w:rsidRPr="00414746">
        <w:rPr>
          <w:rFonts w:cs="Tahoma" w:asciiTheme="minorHAnsi" w:hAnsiTheme="minorHAnsi"/>
          <w:b/>
          <w:sz w:val="22"/>
          <w:szCs w:val="22"/>
        </w:rPr>
        <w:t>zákon o svobodném přístupu k informacím</w:t>
      </w:r>
      <w:r w:rsidRPr="00DF77EE">
        <w:rPr>
          <w:rFonts w:cs="Tahoma" w:asciiTheme="minorHAnsi" w:hAnsiTheme="minorHAnsi"/>
          <w:sz w:val="22"/>
          <w:szCs w:val="22"/>
        </w:rPr>
        <w:t xml:space="preserve">“) </w:t>
      </w:r>
      <w:r w:rsidRPr="00DF77EE">
        <w:rPr>
          <w:rFonts w:asciiTheme="minorHAnsi" w:hAnsiTheme="minorHAnsi"/>
          <w:sz w:val="22"/>
          <w:szCs w:val="22"/>
          <w:lang w:eastAsia="cs-CZ"/>
        </w:rPr>
        <w:t>a to v rozsahu a postupem a v souladu s uvedeným právním předpisem a dále se zveřejněním smlouvy, příp. všech údajů uvedených ve smlouvě a jejích přílohách a případných dodatcích, na webových stránkách objednatele, v informačních a organizačních systémech objednatele, příp. systémech/registrech dle platných právních předpisů. Zhotovitel prohlašuje, že údaje uvedené ve smlouvě</w:t>
      </w:r>
      <w:r w:rsidR="00414746">
        <w:rPr>
          <w:rFonts w:asciiTheme="minorHAnsi" w:hAnsiTheme="minorHAnsi"/>
          <w:sz w:val="22"/>
          <w:szCs w:val="22"/>
          <w:lang w:eastAsia="cs-CZ"/>
        </w:rPr>
        <w:t>,</w:t>
      </w:r>
      <w:r w:rsidRPr="00DF77EE">
        <w:rPr>
          <w:rFonts w:asciiTheme="minorHAnsi" w:hAnsiTheme="minorHAnsi"/>
          <w:sz w:val="22"/>
          <w:szCs w:val="22"/>
          <w:lang w:eastAsia="cs-CZ"/>
        </w:rPr>
        <w:t xml:space="preserve"> nejsou předmětem obchodního tajemství a zároveň nejsou informacemi požívajícími ochrany důvěrnosti majetkových poměrů. </w:t>
      </w:r>
    </w:p>
    <w:p w:rsidRPr="00DF77EE" w:rsidR="00DF77EE" w:rsidP="00DF77EE" w:rsidRDefault="00DF77EE">
      <w:pPr>
        <w:pStyle w:val="Odstavecseseznamem"/>
        <w:numPr>
          <w:ilvl w:val="0"/>
          <w:numId w:val="2"/>
        </w:numPr>
        <w:autoSpaceDE w:val="false"/>
        <w:autoSpaceDN w:val="false"/>
        <w:adjustRightInd w:val="false"/>
        <w:spacing w:line="260" w:lineRule="exact"/>
        <w:contextualSpacing/>
        <w:jc w:val="both"/>
        <w:rPr>
          <w:rFonts w:asciiTheme="minorHAnsi" w:hAnsiTheme="minorHAnsi"/>
          <w:sz w:val="22"/>
          <w:szCs w:val="22"/>
          <w:lang w:eastAsia="cs-CZ"/>
        </w:rPr>
      </w:pPr>
      <w:r w:rsidRPr="00DF77EE">
        <w:rPr>
          <w:rFonts w:cs="Tahoma" w:asciiTheme="minorHAnsi" w:hAnsiTheme="minorHAnsi"/>
          <w:sz w:val="22"/>
          <w:szCs w:val="22"/>
        </w:rPr>
        <w:t xml:space="preserve">Smluvní strany jsou povinny zachovávat mlčenlivost o všech informacích či dokladech, poskytnutých druhou smluvní stranou, a sdělovat je třetím osobám pouze v rozsahu nezbytném k plnění smlouvy a nevyužívat je pro sebe ani pro jiného, a to ani po ukončení smlouvy. Tímto ujednáním nejsou dotčeny povinnosti objednatele podle zákona o svobodném přístupu k informacím a jiných právních předpisů. </w:t>
      </w:r>
      <w:r w:rsidRPr="00DF77EE">
        <w:rPr>
          <w:rFonts w:cs="Tahoma" w:asciiTheme="minorHAnsi" w:hAnsiTheme="minorHAnsi"/>
          <w:sz w:val="22"/>
          <w:szCs w:val="22"/>
        </w:rPr>
        <w:lastRenderedPageBreak/>
        <w:t>Poskytovatel je povinen zajistit, že osoby, jejichž prostřednictvím bude zajišťovat plnění smlouvy, se zavážou k mlčenlivosti ve stejném rozsahu jako poskytovatel. Poskytovatel se zavazuje, že osobní údaje, které obdržel či obdrží od objednatele, bude užívat pouze k účelu plnění smlouvy a nakládat s nimi v souladu s Nařízením Evropského parlamentu a Rady (EU) 2016/679 ze dne 27. dubna 2016 o ochraně fyzických osob v souvislosti se zpracováním osobních údajů a o volném pohybu těchto údajů a o zrušení směrnice 95/46/ES (obecné nařízení o ochraně osobních údajů).</w:t>
      </w:r>
    </w:p>
    <w:p w:rsidRPr="00DF77EE" w:rsidR="00DF77EE" w:rsidP="00DF77EE" w:rsidRDefault="00DF77EE">
      <w:pPr>
        <w:pStyle w:val="Odstavecseseznamem"/>
        <w:numPr>
          <w:ilvl w:val="0"/>
          <w:numId w:val="2"/>
        </w:numPr>
        <w:autoSpaceDE w:val="false"/>
        <w:autoSpaceDN w:val="false"/>
        <w:adjustRightInd w:val="false"/>
        <w:spacing w:line="260" w:lineRule="exact"/>
        <w:contextualSpacing/>
        <w:jc w:val="both"/>
        <w:rPr>
          <w:rFonts w:asciiTheme="minorHAnsi" w:hAnsiTheme="minorHAnsi"/>
          <w:sz w:val="22"/>
          <w:szCs w:val="22"/>
          <w:lang w:eastAsia="cs-CZ"/>
        </w:rPr>
      </w:pPr>
      <w:r w:rsidRPr="00DF77EE">
        <w:rPr>
          <w:rFonts w:asciiTheme="minorHAnsi" w:hAnsiTheme="minorHAnsi"/>
          <w:sz w:val="22"/>
          <w:szCs w:val="22"/>
        </w:rPr>
        <w:t>Poskytovatel</w:t>
      </w:r>
      <w:r w:rsidRPr="00DF77EE" w:rsidR="00AB2922">
        <w:rPr>
          <w:rFonts w:asciiTheme="minorHAnsi" w:hAnsiTheme="minorHAnsi"/>
          <w:sz w:val="22"/>
          <w:szCs w:val="22"/>
        </w:rPr>
        <w:t xml:space="preserve"> je povinen poskytnout objednateli </w:t>
      </w:r>
      <w:r w:rsidRPr="00DF77EE" w:rsidR="00AB2922">
        <w:rPr>
          <w:rFonts w:asciiTheme="minorHAnsi" w:hAnsiTheme="minorHAnsi"/>
          <w:sz w:val="22"/>
          <w:szCs w:val="22"/>
          <w:lang w:eastAsia="cs-CZ"/>
        </w:rPr>
        <w:t xml:space="preserve">veškerou součinnost a provádět takové úkony, které umožní efektivní provádění a plnění finanční kontroly podle zákona č. 320/2001 Sb., o finanční kontrole ve veřejné správě, </w:t>
      </w:r>
      <w:r w:rsidR="003913E2">
        <w:rPr>
          <w:rFonts w:asciiTheme="minorHAnsi" w:hAnsiTheme="minorHAnsi"/>
          <w:sz w:val="22"/>
          <w:szCs w:val="22"/>
          <w:lang w:eastAsia="cs-CZ"/>
        </w:rPr>
        <w:t>v platném znění</w:t>
      </w:r>
      <w:r w:rsidRPr="00DF77EE" w:rsidR="00AB2922">
        <w:rPr>
          <w:rFonts w:asciiTheme="minorHAnsi" w:hAnsiTheme="minorHAnsi"/>
          <w:sz w:val="22"/>
          <w:szCs w:val="22"/>
          <w:lang w:eastAsia="cs-CZ"/>
        </w:rPr>
        <w:t xml:space="preserve">. </w:t>
      </w:r>
    </w:p>
    <w:p w:rsidRPr="00DF77EE" w:rsidR="00DF77EE" w:rsidP="00DF77EE" w:rsidRDefault="00DF77EE">
      <w:pPr>
        <w:pStyle w:val="Odstavecseseznamem"/>
        <w:numPr>
          <w:ilvl w:val="0"/>
          <w:numId w:val="2"/>
        </w:numPr>
        <w:autoSpaceDE w:val="false"/>
        <w:autoSpaceDN w:val="false"/>
        <w:adjustRightInd w:val="false"/>
        <w:spacing w:line="260" w:lineRule="exact"/>
        <w:contextualSpacing/>
        <w:jc w:val="both"/>
        <w:rPr>
          <w:rFonts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  <w:lang w:val="cs-CZ"/>
        </w:rPr>
        <w:t>Smluvní strany prohlašují, že si smlouvu přečetly a že smlouvu uzavřely na základě úplného vzájemného konsensu a že smlouva odpovídá jejich skutečné, pravé a svobodné vůli, určité a srozumitelné, prosté omylů, uzavřené nikoliv za nápadně nevýhodných podmínek a nikoliv v tísni. Smluvní strany dále prohlašují, že smlouva jako celek ani žádné jednotlivé ustanovení smlouvy neodporuje zásadám poctivého obchodního styku či dobrým mravům. Autentičnost a platnost smlouvy smluvní strany stvrzují svými podpisy.</w:t>
      </w:r>
    </w:p>
    <w:p w:rsidRPr="00DF77EE" w:rsidR="00DF77EE" w:rsidP="00DF77EE" w:rsidRDefault="00DF77EE">
      <w:pPr>
        <w:numPr>
          <w:ilvl w:val="0"/>
          <w:numId w:val="2"/>
        </w:numPr>
        <w:tabs>
          <w:tab w:val="left" w:pos="4820"/>
        </w:tabs>
        <w:jc w:val="both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cs="Calibri" w:asciiTheme="minorHAnsi" w:hAnsiTheme="minorHAnsi"/>
          <w:sz w:val="22"/>
          <w:szCs w:val="22"/>
        </w:rPr>
        <w:t>Smluvní strany se dohodly, že pro tento svůj závazkový vztah vylučují použití ustanovení § 1765 a § 1978 odst. 2 občanského zákoníku. Smluvní strany se dohodly ve smyslu §1740 odst. 2 a 3 občanského zákoníku, že vylučují přijetí nabídky, která vyjadřuje obsah návrhu smlouvy jinými slovy, i přijetí nabídky s dodatkem nebo odchylkou, i když dodatek či odchylka podstatně nemění podmínky nabídky.</w:t>
      </w:r>
    </w:p>
    <w:p w:rsidRPr="00DF77EE" w:rsidR="00DF77EE" w:rsidP="00DF77EE" w:rsidRDefault="00DF77EE">
      <w:pPr>
        <w:numPr>
          <w:ilvl w:val="0"/>
          <w:numId w:val="2"/>
        </w:numPr>
        <w:tabs>
          <w:tab w:val="left" w:pos="4820"/>
        </w:tabs>
        <w:jc w:val="both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cs="Calibri" w:asciiTheme="minorHAnsi" w:hAnsiTheme="minorHAnsi"/>
          <w:sz w:val="22"/>
          <w:szCs w:val="22"/>
          <w:lang w:eastAsia="cs-CZ"/>
        </w:rPr>
        <w:t>Ostatní vztahy při poskytování služeb neupravené smlouvou se řídí příslušnými ustanoveními občanského zákoníku a předpisů souvisejících.</w:t>
      </w:r>
    </w:p>
    <w:p w:rsidRPr="00DF77EE" w:rsidR="00DF77EE" w:rsidP="00DF77EE" w:rsidRDefault="00AB2922">
      <w:pPr>
        <w:numPr>
          <w:ilvl w:val="0"/>
          <w:numId w:val="2"/>
        </w:numPr>
        <w:tabs>
          <w:tab w:val="left" w:pos="4820"/>
        </w:tabs>
        <w:jc w:val="both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asciiTheme="minorHAnsi" w:hAnsiTheme="minorHAnsi"/>
          <w:sz w:val="22"/>
          <w:szCs w:val="22"/>
          <w:lang w:eastAsia="cs-CZ"/>
        </w:rPr>
        <w:t>Smlouva je vyhotovena ve čtyřech stejnopisech s platností originálu, z nichž každá ze smluvních stran obdrží dvě oboustranně potvrzená vyhotovení.</w:t>
      </w:r>
    </w:p>
    <w:p w:rsidRPr="00FD6611" w:rsidR="00AB2922" w:rsidP="00990838" w:rsidRDefault="00DF77EE">
      <w:pPr>
        <w:pStyle w:val="Odstavecseseznamem"/>
        <w:numPr>
          <w:ilvl w:val="0"/>
          <w:numId w:val="2"/>
        </w:numPr>
        <w:tabs>
          <w:tab w:val="left" w:pos="4820"/>
        </w:tabs>
        <w:autoSpaceDE w:val="false"/>
        <w:autoSpaceDN w:val="false"/>
        <w:adjustRightInd w:val="false"/>
        <w:contextualSpacing/>
        <w:jc w:val="both"/>
        <w:rPr>
          <w:rFonts w:cs="Calibri" w:asciiTheme="minorHAnsi" w:hAnsiTheme="minorHAnsi"/>
          <w:sz w:val="22"/>
          <w:szCs w:val="22"/>
          <w:lang w:val="cs-CZ"/>
        </w:rPr>
      </w:pPr>
      <w:r w:rsidRPr="00FD6611">
        <w:rPr>
          <w:rFonts w:cs="Calibri" w:asciiTheme="minorHAnsi" w:hAnsiTheme="minorHAnsi"/>
          <w:sz w:val="22"/>
          <w:szCs w:val="22"/>
          <w:lang w:eastAsia="cs-CZ"/>
        </w:rPr>
        <w:t xml:space="preserve">Smlouva byla schválena Radou města Rožnov pod Radhoštěm usnesením č. </w:t>
      </w:r>
      <w:r w:rsidRPr="00FD6611" w:rsidR="00FD6611">
        <w:rPr>
          <w:rFonts w:cs="Calibri" w:asciiTheme="minorHAnsi" w:hAnsiTheme="minorHAnsi"/>
          <w:sz w:val="22"/>
          <w:szCs w:val="22"/>
          <w:highlight w:val="lightGray"/>
          <w:lang w:eastAsia="cs-CZ"/>
        </w:rPr>
        <w:t>...doplní objednatel...</w:t>
      </w:r>
      <w:r w:rsidRPr="00FD6611">
        <w:rPr>
          <w:rFonts w:cs="Calibri" w:asciiTheme="minorHAnsi" w:hAnsiTheme="minorHAnsi"/>
          <w:sz w:val="22"/>
          <w:szCs w:val="22"/>
          <w:lang w:eastAsia="cs-CZ"/>
        </w:rPr>
        <w:t xml:space="preserve">, dne </w:t>
      </w:r>
      <w:r w:rsidRPr="00FD6611" w:rsidR="00FD6611">
        <w:rPr>
          <w:rFonts w:cs="Calibri" w:asciiTheme="minorHAnsi" w:hAnsiTheme="minorHAnsi"/>
          <w:sz w:val="22"/>
          <w:szCs w:val="22"/>
          <w:highlight w:val="lightGray"/>
          <w:lang w:eastAsia="cs-CZ"/>
        </w:rPr>
        <w:t>...doplní objednatel...</w:t>
      </w:r>
      <w:r w:rsidR="00FD6611">
        <w:rPr>
          <w:rFonts w:cs="Calibri" w:asciiTheme="minorHAnsi" w:hAnsiTheme="minorHAnsi"/>
          <w:sz w:val="22"/>
          <w:szCs w:val="22"/>
          <w:lang w:eastAsia="cs-CZ"/>
        </w:rPr>
        <w:t>.</w:t>
      </w:r>
    </w:p>
    <w:p w:rsidR="00813108" w:rsidP="00990838" w:rsidRDefault="00813108">
      <w:pPr>
        <w:jc w:val="both"/>
        <w:rPr>
          <w:rFonts w:cs="Calibri" w:asciiTheme="minorHAnsi" w:hAnsiTheme="minorHAnsi"/>
          <w:sz w:val="22"/>
          <w:szCs w:val="22"/>
          <w:lang w:val="cs-CZ"/>
        </w:rPr>
      </w:pPr>
    </w:p>
    <w:p w:rsidR="00FD6611" w:rsidP="00990838" w:rsidRDefault="00FD6611">
      <w:pPr>
        <w:jc w:val="both"/>
        <w:rPr>
          <w:rFonts w:cs="Calibri" w:asciiTheme="minorHAnsi" w:hAnsiTheme="minorHAnsi"/>
          <w:sz w:val="22"/>
          <w:szCs w:val="22"/>
          <w:lang w:val="cs-CZ"/>
        </w:rPr>
      </w:pPr>
    </w:p>
    <w:p w:rsidR="00FD6611" w:rsidP="00990838" w:rsidRDefault="00FD6611">
      <w:pPr>
        <w:jc w:val="both"/>
        <w:rPr>
          <w:rFonts w:cs="Calibri" w:asciiTheme="minorHAnsi" w:hAnsiTheme="minorHAnsi"/>
          <w:sz w:val="22"/>
          <w:szCs w:val="22"/>
          <w:lang w:val="cs-CZ"/>
        </w:rPr>
      </w:pPr>
    </w:p>
    <w:p w:rsidR="00161FC3" w:rsidP="00990838" w:rsidRDefault="00161FC3">
      <w:pPr>
        <w:jc w:val="both"/>
        <w:rPr>
          <w:rFonts w:cs="Calibri" w:asciiTheme="minorHAnsi" w:hAnsiTheme="minorHAnsi"/>
          <w:sz w:val="22"/>
          <w:szCs w:val="22"/>
          <w:lang w:val="cs-CZ"/>
        </w:rPr>
      </w:pPr>
    </w:p>
    <w:p w:rsidR="00161FC3" w:rsidP="00990838" w:rsidRDefault="00161FC3">
      <w:pPr>
        <w:jc w:val="both"/>
        <w:rPr>
          <w:rFonts w:cs="Calibri" w:asciiTheme="minorHAnsi" w:hAnsiTheme="minorHAnsi"/>
          <w:sz w:val="22"/>
          <w:szCs w:val="22"/>
          <w:lang w:val="cs-CZ"/>
        </w:rPr>
      </w:pPr>
    </w:p>
    <w:p w:rsidR="00161FC3" w:rsidP="00990838" w:rsidRDefault="00161FC3">
      <w:pPr>
        <w:jc w:val="both"/>
        <w:rPr>
          <w:rFonts w:cs="Calibri" w:asciiTheme="minorHAnsi" w:hAnsiTheme="minorHAnsi"/>
          <w:sz w:val="22"/>
          <w:szCs w:val="22"/>
          <w:lang w:val="cs-CZ"/>
        </w:rPr>
      </w:pPr>
    </w:p>
    <w:p w:rsidR="00161FC3" w:rsidP="00990838" w:rsidRDefault="00161FC3">
      <w:pPr>
        <w:jc w:val="both"/>
        <w:rPr>
          <w:rFonts w:cs="Calibri" w:asciiTheme="minorHAnsi" w:hAnsiTheme="minorHAnsi"/>
          <w:sz w:val="22"/>
          <w:szCs w:val="22"/>
          <w:lang w:val="cs-CZ"/>
        </w:rPr>
      </w:pPr>
    </w:p>
    <w:p w:rsidRPr="00DF77EE" w:rsidR="00161FC3" w:rsidP="00990838" w:rsidRDefault="00161FC3">
      <w:pPr>
        <w:jc w:val="both"/>
        <w:rPr>
          <w:rFonts w:cs="Calibri" w:asciiTheme="minorHAnsi" w:hAnsiTheme="minorHAnsi"/>
          <w:sz w:val="22"/>
          <w:szCs w:val="22"/>
          <w:lang w:val="cs-CZ"/>
        </w:rPr>
      </w:pPr>
    </w:p>
    <w:p w:rsidRPr="00DF77EE" w:rsidR="00813108" w:rsidP="00990838" w:rsidRDefault="00813108">
      <w:pPr>
        <w:jc w:val="both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cs="Calibri" w:asciiTheme="minorHAnsi" w:hAnsiTheme="minorHAnsi"/>
          <w:sz w:val="22"/>
          <w:szCs w:val="22"/>
          <w:lang w:val="cs-CZ"/>
        </w:rPr>
        <w:t xml:space="preserve">V Rožnově </w:t>
      </w:r>
      <w:r w:rsidR="00FD6611">
        <w:rPr>
          <w:rFonts w:cs="Calibri" w:asciiTheme="minorHAnsi" w:hAnsiTheme="minorHAnsi"/>
          <w:sz w:val="22"/>
          <w:szCs w:val="22"/>
          <w:lang w:val="cs-CZ"/>
        </w:rPr>
        <w:t>p. R.</w:t>
      </w:r>
      <w:r w:rsidRPr="00DF77EE">
        <w:rPr>
          <w:rFonts w:cs="Calibri" w:asciiTheme="minorHAnsi" w:hAnsiTheme="minorHAnsi"/>
          <w:sz w:val="22"/>
          <w:szCs w:val="22"/>
          <w:lang w:val="cs-CZ"/>
        </w:rPr>
        <w:t xml:space="preserve">, </w:t>
      </w:r>
      <w:proofErr w:type="gramStart"/>
      <w:r w:rsidRPr="00DF77EE">
        <w:rPr>
          <w:rFonts w:cs="Calibri" w:asciiTheme="minorHAnsi" w:hAnsiTheme="minorHAnsi"/>
          <w:sz w:val="22"/>
          <w:szCs w:val="22"/>
          <w:lang w:val="cs-CZ"/>
        </w:rPr>
        <w:t xml:space="preserve">dne </w:t>
      </w:r>
      <w:r w:rsidRPr="00FD6611" w:rsidR="00FD6611">
        <w:rPr>
          <w:rFonts w:cs="Calibri" w:asciiTheme="minorHAnsi" w:hAnsiTheme="minorHAnsi"/>
          <w:sz w:val="22"/>
          <w:szCs w:val="22"/>
          <w:highlight w:val="lightGray"/>
          <w:lang w:eastAsia="cs-CZ"/>
        </w:rPr>
        <w:t>...doplní</w:t>
      </w:r>
      <w:proofErr w:type="gramEnd"/>
      <w:r w:rsidRPr="00FD6611" w:rsidR="00FD6611">
        <w:rPr>
          <w:rFonts w:cs="Calibri" w:asciiTheme="minorHAnsi" w:hAnsiTheme="minorHAnsi"/>
          <w:sz w:val="22"/>
          <w:szCs w:val="22"/>
          <w:highlight w:val="lightGray"/>
          <w:lang w:eastAsia="cs-CZ"/>
        </w:rPr>
        <w:t xml:space="preserve"> objednatel...</w:t>
      </w:r>
      <w:r w:rsidRPr="00DF77EE">
        <w:rPr>
          <w:rFonts w:cs="Calibri" w:asciiTheme="minorHAnsi" w:hAnsiTheme="minorHAnsi"/>
          <w:sz w:val="22"/>
          <w:szCs w:val="22"/>
          <w:lang w:val="cs-CZ"/>
        </w:rPr>
        <w:tab/>
      </w:r>
      <w:r w:rsidRPr="00DF77EE">
        <w:rPr>
          <w:rFonts w:cs="Calibri" w:asciiTheme="minorHAnsi" w:hAnsiTheme="minorHAnsi"/>
          <w:sz w:val="22"/>
          <w:szCs w:val="22"/>
          <w:lang w:val="cs-CZ"/>
        </w:rPr>
        <w:tab/>
        <w:t>V</w:t>
      </w:r>
      <w:r w:rsidR="00FD6611">
        <w:rPr>
          <w:rFonts w:cs="Calibri" w:asciiTheme="minorHAnsi" w:hAnsiTheme="minorHAnsi"/>
          <w:sz w:val="22"/>
          <w:szCs w:val="22"/>
          <w:lang w:val="cs-CZ"/>
        </w:rPr>
        <w:t xml:space="preserve"> </w:t>
      </w:r>
      <w:r w:rsidRPr="00DF77EE" w:rsidR="004D22CE">
        <w:rPr>
          <w:rFonts w:cs="Trebuchet MS" w:asciiTheme="minorHAnsi" w:hAnsiTheme="minorHAnsi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FD6611">
        <w:rPr>
          <w:rFonts w:cs="Trebuchet MS" w:asciiTheme="minorHAnsi" w:hAnsiTheme="minorHAnsi"/>
          <w:sz w:val="22"/>
          <w:szCs w:val="22"/>
          <w:highlight w:val="yellow"/>
        </w:rPr>
        <w:instrText xml:space="preserve"> FORMTEXT </w:instrText>
      </w:r>
      <w:r w:rsidRPr="00DF77EE" w:rsidR="004D22CE">
        <w:rPr>
          <w:rFonts w:cs="Trebuchet MS" w:asciiTheme="minorHAnsi" w:hAnsiTheme="minorHAnsi"/>
          <w:sz w:val="22"/>
          <w:szCs w:val="22"/>
          <w:highlight w:val="yellow"/>
        </w:rPr>
      </w:r>
      <w:r w:rsidRPr="00DF77EE" w:rsidR="004D22CE">
        <w:rPr>
          <w:rFonts w:cs="Trebuchet MS" w:asciiTheme="minorHAnsi" w:hAnsiTheme="minorHAnsi"/>
          <w:sz w:val="22"/>
          <w:szCs w:val="22"/>
          <w:highlight w:val="yellow"/>
        </w:rPr>
        <w:fldChar w:fldCharType="separate"/>
      </w:r>
      <w:r w:rsidRPr="00DF77EE" w:rsidR="00FD661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FD661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FD661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FD661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FD661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D22CE">
        <w:rPr>
          <w:rFonts w:cs="Trebuchet MS" w:asciiTheme="minorHAnsi" w:hAnsiTheme="minorHAnsi"/>
          <w:sz w:val="22"/>
          <w:szCs w:val="22"/>
          <w:highlight w:val="yellow"/>
        </w:rPr>
        <w:fldChar w:fldCharType="end"/>
      </w:r>
      <w:r w:rsidRPr="00DF77EE">
        <w:rPr>
          <w:rFonts w:cs="Calibri" w:asciiTheme="minorHAnsi" w:hAnsiTheme="minorHAnsi"/>
          <w:sz w:val="22"/>
          <w:szCs w:val="22"/>
          <w:lang w:val="cs-CZ"/>
        </w:rPr>
        <w:t>, dne</w:t>
      </w:r>
      <w:r w:rsidR="00FD6611">
        <w:rPr>
          <w:rFonts w:cs="Calibri" w:asciiTheme="minorHAnsi" w:hAnsiTheme="minorHAnsi"/>
          <w:sz w:val="22"/>
          <w:szCs w:val="22"/>
          <w:lang w:val="cs-CZ"/>
        </w:rPr>
        <w:t xml:space="preserve"> </w:t>
      </w:r>
      <w:r w:rsidRPr="00DF77EE" w:rsidR="004D22CE">
        <w:rPr>
          <w:rFonts w:cs="Trebuchet MS" w:asciiTheme="minorHAnsi" w:hAnsiTheme="minorHAnsi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FD6611">
        <w:rPr>
          <w:rFonts w:cs="Trebuchet MS" w:asciiTheme="minorHAnsi" w:hAnsiTheme="minorHAnsi"/>
          <w:sz w:val="22"/>
          <w:szCs w:val="22"/>
          <w:highlight w:val="yellow"/>
        </w:rPr>
        <w:instrText xml:space="preserve"> FORMTEXT </w:instrText>
      </w:r>
      <w:r w:rsidRPr="00DF77EE" w:rsidR="004D22CE">
        <w:rPr>
          <w:rFonts w:cs="Trebuchet MS" w:asciiTheme="minorHAnsi" w:hAnsiTheme="minorHAnsi"/>
          <w:sz w:val="22"/>
          <w:szCs w:val="22"/>
          <w:highlight w:val="yellow"/>
        </w:rPr>
      </w:r>
      <w:r w:rsidRPr="00DF77EE" w:rsidR="004D22CE">
        <w:rPr>
          <w:rFonts w:cs="Trebuchet MS" w:asciiTheme="minorHAnsi" w:hAnsiTheme="minorHAnsi"/>
          <w:sz w:val="22"/>
          <w:szCs w:val="22"/>
          <w:highlight w:val="yellow"/>
        </w:rPr>
        <w:fldChar w:fldCharType="separate"/>
      </w:r>
      <w:r w:rsidRPr="00DF77EE" w:rsidR="00FD661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FD661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FD661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FD661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FD661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D22CE">
        <w:rPr>
          <w:rFonts w:cs="Trebuchet MS" w:asciiTheme="minorHAnsi" w:hAnsiTheme="minorHAnsi"/>
          <w:sz w:val="22"/>
          <w:szCs w:val="22"/>
          <w:highlight w:val="yellow"/>
        </w:rPr>
        <w:fldChar w:fldCharType="end"/>
      </w: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 xml:space="preserve">  </w:t>
      </w:r>
    </w:p>
    <w:p w:rsidR="00813108" w:rsidP="00990838" w:rsidRDefault="00813108">
      <w:pPr>
        <w:jc w:val="both"/>
        <w:rPr>
          <w:rFonts w:cs="Calibri" w:asciiTheme="minorHAnsi" w:hAnsiTheme="minorHAnsi"/>
          <w:sz w:val="22"/>
          <w:szCs w:val="22"/>
          <w:lang w:val="cs-CZ"/>
        </w:rPr>
      </w:pPr>
    </w:p>
    <w:p w:rsidR="00FD6611" w:rsidP="00990838" w:rsidRDefault="00FD6611">
      <w:pPr>
        <w:jc w:val="both"/>
        <w:rPr>
          <w:rFonts w:cs="Calibri" w:asciiTheme="minorHAnsi" w:hAnsiTheme="minorHAnsi"/>
          <w:sz w:val="22"/>
          <w:szCs w:val="22"/>
          <w:lang w:val="cs-CZ"/>
        </w:rPr>
      </w:pPr>
    </w:p>
    <w:p w:rsidR="00FD6611" w:rsidP="00990838" w:rsidRDefault="00FD6611">
      <w:pPr>
        <w:jc w:val="both"/>
        <w:rPr>
          <w:rFonts w:cs="Calibri" w:asciiTheme="minorHAnsi" w:hAnsiTheme="minorHAnsi"/>
          <w:sz w:val="22"/>
          <w:szCs w:val="22"/>
          <w:lang w:val="cs-CZ"/>
        </w:rPr>
      </w:pPr>
    </w:p>
    <w:p w:rsidRPr="00DF77EE" w:rsidR="00FD6611" w:rsidP="00990838" w:rsidRDefault="00FD6611">
      <w:pPr>
        <w:jc w:val="both"/>
        <w:rPr>
          <w:rFonts w:cs="Calibri" w:asciiTheme="minorHAnsi" w:hAnsiTheme="minorHAnsi"/>
          <w:sz w:val="22"/>
          <w:szCs w:val="22"/>
          <w:lang w:val="cs-CZ"/>
        </w:rPr>
      </w:pPr>
    </w:p>
    <w:p w:rsidRPr="00DF77EE" w:rsidR="00813108" w:rsidP="00990838" w:rsidRDefault="00813108">
      <w:pPr>
        <w:autoSpaceDE w:val="false"/>
        <w:autoSpaceDN w:val="false"/>
        <w:adjustRightInd w:val="false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  <w:lang w:eastAsia="cs-CZ"/>
        </w:rPr>
        <w:t>…………………………………..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ab/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ab/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ab/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ab/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ab/>
        <w:t>…………………………………..</w:t>
      </w:r>
    </w:p>
    <w:p w:rsidRPr="00DF77EE" w:rsidR="00813108" w:rsidP="00990838" w:rsidRDefault="00813108">
      <w:pPr>
        <w:autoSpaceDE w:val="false"/>
        <w:autoSpaceDN w:val="false"/>
        <w:adjustRightInd w:val="false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  <w:lang w:eastAsia="cs-CZ"/>
        </w:rPr>
        <w:t>za objednatele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ab/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ab/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ab/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ab/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ab/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ab/>
        <w:t xml:space="preserve">za </w:t>
      </w:r>
      <w:r w:rsidR="00FD6611">
        <w:rPr>
          <w:rFonts w:cs="Calibri" w:asciiTheme="minorHAnsi" w:hAnsiTheme="minorHAnsi"/>
          <w:sz w:val="22"/>
          <w:szCs w:val="22"/>
          <w:lang w:eastAsia="cs-CZ"/>
        </w:rPr>
        <w:t>poskytovatele</w:t>
      </w:r>
    </w:p>
    <w:p w:rsidRPr="00DF77EE" w:rsidR="00813108" w:rsidP="00990838" w:rsidRDefault="00813108">
      <w:pPr>
        <w:autoSpaceDE w:val="false"/>
        <w:autoSpaceDN w:val="false"/>
        <w:adjustRightInd w:val="false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  <w:lang w:eastAsia="cs-CZ"/>
        </w:rPr>
        <w:t>Ing. Radim Holiš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ab/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ab/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ab/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ab/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ab/>
      </w:r>
      <w:r w:rsidRPr="00DF77EE" w:rsidR="004D22CE">
        <w:rPr>
          <w:rFonts w:cs="Trebuchet MS" w:asciiTheme="minorHAnsi" w:hAnsiTheme="minorHAnsi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FD6611">
        <w:rPr>
          <w:rFonts w:cs="Trebuchet MS" w:asciiTheme="minorHAnsi" w:hAnsiTheme="minorHAnsi"/>
          <w:sz w:val="22"/>
          <w:szCs w:val="22"/>
          <w:highlight w:val="yellow"/>
        </w:rPr>
        <w:instrText xml:space="preserve"> FORMTEXT </w:instrText>
      </w:r>
      <w:r w:rsidRPr="00DF77EE" w:rsidR="004D22CE">
        <w:rPr>
          <w:rFonts w:cs="Trebuchet MS" w:asciiTheme="minorHAnsi" w:hAnsiTheme="minorHAnsi"/>
          <w:sz w:val="22"/>
          <w:szCs w:val="22"/>
          <w:highlight w:val="yellow"/>
        </w:rPr>
      </w:r>
      <w:r w:rsidRPr="00DF77EE" w:rsidR="004D22CE">
        <w:rPr>
          <w:rFonts w:cs="Trebuchet MS" w:asciiTheme="minorHAnsi" w:hAnsiTheme="minorHAnsi"/>
          <w:sz w:val="22"/>
          <w:szCs w:val="22"/>
          <w:highlight w:val="yellow"/>
        </w:rPr>
        <w:fldChar w:fldCharType="separate"/>
      </w:r>
      <w:r w:rsidRPr="00DF77EE" w:rsidR="00FD661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FD661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FD661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FD661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FD661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D22CE">
        <w:rPr>
          <w:rFonts w:cs="Trebuchet MS" w:asciiTheme="minorHAnsi" w:hAnsiTheme="minorHAnsi"/>
          <w:sz w:val="22"/>
          <w:szCs w:val="22"/>
          <w:highlight w:val="yellow"/>
        </w:rPr>
        <w:fldChar w:fldCharType="end"/>
      </w: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 xml:space="preserve">  </w:t>
      </w:r>
    </w:p>
    <w:p w:rsidR="0096159C" w:rsidP="00105201" w:rsidRDefault="00813108">
      <w:pPr>
        <w:autoSpaceDE w:val="false"/>
        <w:autoSpaceDN w:val="false"/>
        <w:adjustRightInd w:val="false"/>
        <w:jc w:val="both"/>
        <w:rPr>
          <w:rFonts w:cs="Calibri" w:asciiTheme="minorHAnsi" w:hAnsiTheme="minorHAnsi"/>
          <w:sz w:val="22"/>
          <w:szCs w:val="22"/>
        </w:rPr>
        <w:sectPr w:rsidR="0096159C" w:rsidSect="00EC06C8">
          <w:headerReference w:type="default" r:id="rId9"/>
          <w:footerReference w:type="even" r:id="rId10"/>
          <w:footerReference w:type="default" r:id="rId11"/>
          <w:pgSz w:w="11906" w:h="16838"/>
          <w:pgMar w:top="245" w:right="1134" w:bottom="1134" w:left="1134" w:header="709" w:footer="709" w:gutter="0"/>
          <w:cols w:space="708"/>
          <w:docGrid w:linePitch="360"/>
        </w:sectPr>
      </w:pPr>
      <w:r w:rsidRPr="00DF77EE">
        <w:rPr>
          <w:rFonts w:cs="Calibri" w:asciiTheme="minorHAnsi" w:hAnsiTheme="minorHAnsi"/>
          <w:sz w:val="22"/>
          <w:szCs w:val="22"/>
          <w:lang w:eastAsia="cs-CZ"/>
        </w:rPr>
        <w:t>starosta města Rožnov pod Radhoštěm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ab/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ab/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ab/>
      </w:r>
      <w:r w:rsidRPr="00DF77EE" w:rsidR="004D22CE">
        <w:rPr>
          <w:rFonts w:cs="Trebuchet MS" w:asciiTheme="minorHAnsi" w:hAnsiTheme="minorHAnsi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FD6611">
        <w:rPr>
          <w:rFonts w:cs="Trebuchet MS" w:asciiTheme="minorHAnsi" w:hAnsiTheme="minorHAnsi"/>
          <w:sz w:val="22"/>
          <w:szCs w:val="22"/>
          <w:highlight w:val="yellow"/>
        </w:rPr>
        <w:instrText xml:space="preserve"> FORMTEXT </w:instrText>
      </w:r>
      <w:r w:rsidRPr="00DF77EE" w:rsidR="004D22CE">
        <w:rPr>
          <w:rFonts w:cs="Trebuchet MS" w:asciiTheme="minorHAnsi" w:hAnsiTheme="minorHAnsi"/>
          <w:sz w:val="22"/>
          <w:szCs w:val="22"/>
          <w:highlight w:val="yellow"/>
        </w:rPr>
      </w:r>
      <w:r w:rsidRPr="00DF77EE" w:rsidR="004D22CE">
        <w:rPr>
          <w:rFonts w:cs="Trebuchet MS" w:asciiTheme="minorHAnsi" w:hAnsiTheme="minorHAnsi"/>
          <w:sz w:val="22"/>
          <w:szCs w:val="22"/>
          <w:highlight w:val="yellow"/>
        </w:rPr>
        <w:fldChar w:fldCharType="separate"/>
      </w:r>
      <w:r w:rsidRPr="00DF77EE" w:rsidR="00FD661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FD661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FD661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FD661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FD661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D22CE">
        <w:rPr>
          <w:rFonts w:cs="Trebuchet MS" w:asciiTheme="minorHAnsi" w:hAnsiTheme="minorHAnsi"/>
          <w:sz w:val="22"/>
          <w:szCs w:val="22"/>
          <w:highlight w:val="yellow"/>
        </w:rPr>
        <w:fldChar w:fldCharType="end"/>
      </w:r>
    </w:p>
    <w:p w:rsidRPr="00DF77EE" w:rsidR="00FD6611" w:rsidP="00990838" w:rsidRDefault="00FD6611">
      <w:pPr>
        <w:rPr>
          <w:rFonts w:cs="Calibri" w:asciiTheme="minorHAnsi" w:hAnsiTheme="minorHAnsi"/>
          <w:sz w:val="22"/>
          <w:szCs w:val="22"/>
        </w:rPr>
      </w:pPr>
    </w:p>
    <w:sectPr w:rsidRPr="00DF77EE" w:rsidR="00FD6611" w:rsidSect="00EC06C8">
      <w:pgSz w:w="11906" w:h="16838"/>
      <w:pgMar w:top="245" w:right="1134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15:commentEx w15:paraId="27DD16A8" w15:done="0"/>
  <w15:commentEx w15:paraId="347010F6" w15:done="0"/>
  <w15:commentEx w15:paraId="4036EA9C" w15:paraIdParent="347010F6" w15:done="0"/>
  <w15:commentEx w15:paraId="31ED5287" w15:done="0"/>
  <w15:commentEx w15:paraId="424C7454" w15:paraIdParent="31ED5287" w15:done="0"/>
  <w15:commentEx w15:paraId="7883C76D" w15:done="0"/>
  <w15:commentEx w15:paraId="3715B78E" w15:paraIdParent="7883C76D" w15:done="0"/>
</w15:commentsEx>
</file>

<file path=word/commentsExtensible.xml><?xml version="1.0" encoding="utf-8"?>
<w16cex:commentsExtensible xmlns:w16cex="http://schemas.microsoft.com/office/word/2018/wordml/cex" xmlns:mc="http://schemas.openxmlformats.org/markup-compatibility/2006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16cex:commentExtensible w16cex:dateUtc="2020-03-30T11:58:00Z" w16cex:durableId="222C796C"/>
  <w16cex:commentExtensible w16cex:dateUtc="2020-03-30T12:02:00Z" w16cex:durableId="222C7A66"/>
  <w16cex:commentExtensible w16cex:dateUtc="2020-03-30T12:03:00Z" w16cex:durableId="222C7A9D"/>
</w16cex:commentsExtensible>
</file>

<file path=word/commentsIds.xml><?xml version="1.0" encoding="utf-8"?>
<w16cid:commentsIds xmlns:w16cid="http://schemas.microsoft.com/office/word/2016/wordml/cid" xmlns:mc="http://schemas.openxmlformats.org/markup-compatibility/2006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16cid:commentId w16cid:durableId="222C78F0" w16cid:paraId="27DD16A8"/>
  <w16cid:commentId w16cid:durableId="222C78F1" w16cid:paraId="347010F6"/>
  <w16cid:commentId w16cid:durableId="222C796C" w16cid:paraId="4036EA9C"/>
  <w16cid:commentId w16cid:durableId="222C78F2" w16cid:paraId="31ED5287"/>
  <w16cid:commentId w16cid:durableId="222C7A66" w16cid:paraId="424C7454"/>
  <w16cid:commentId w16cid:durableId="222C78F3" w16cid:paraId="7883C76D"/>
  <w16cid:commentId w16cid:durableId="222C7A9D" w16cid:paraId="3715B78E"/>
</w16cid:commentsIds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966B36" w:rsidP="0038119E" w:rsidRDefault="00966B36">
      <w:r>
        <w:separator/>
      </w:r>
    </w:p>
  </w:endnote>
  <w:endnote w:type="continuationSeparator" w:id="0">
    <w:p w:rsidR="00966B36" w:rsidP="0038119E" w:rsidRDefault="00966B36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5D2386" w:rsidP="00EC06C8" w:rsidRDefault="004D22CE">
    <w:pPr>
      <w:pStyle w:val="Zpat"/>
      <w:framePr w:wrap="around" w:hAnchor="margin" w:vAnchor="text" w:xAlign="right" w:y="1"/>
      <w:rPr>
        <w:rStyle w:val="slostrnky"/>
      </w:rPr>
    </w:pPr>
    <w:r>
      <w:rPr>
        <w:rStyle w:val="slostrnky"/>
      </w:rPr>
      <w:fldChar w:fldCharType="begin"/>
    </w:r>
    <w:r w:rsidR="005D238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D2386" w:rsidP="00EC06C8" w:rsidRDefault="005D2386">
    <w:pPr>
      <w:pStyle w:val="Zpat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5D2386" w:rsidP="00EC06C8" w:rsidRDefault="005D2386">
    <w:pPr>
      <w:pStyle w:val="Zpat"/>
      <w:ind w:right="360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966B36" w:rsidP="0038119E" w:rsidRDefault="00966B36">
      <w:r>
        <w:separator/>
      </w:r>
    </w:p>
  </w:footnote>
  <w:footnote w:type="continuationSeparator" w:id="0">
    <w:p w:rsidR="00966B36" w:rsidP="0038119E" w:rsidRDefault="00966B36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5D2386" w:rsidP="00417741" w:rsidRDefault="005D2386">
    <w:pPr>
      <w:pStyle w:val="Zhlav"/>
    </w:pPr>
    <w:r w:rsidRPr="0038119E">
      <w:rPr>
        <w:noProof/>
        <w:lang w:val="cs-CZ" w:eastAsia="cs-CZ"/>
      </w:rPr>
      <w:drawing>
        <wp:inline distT="0" distB="0" distL="0" distR="0">
          <wp:extent cx="2867025" cy="591193"/>
          <wp:effectExtent l="0" t="0" r="0" b="0"/>
          <wp:docPr id="1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ve="http://schemas.openxmlformats.org/markup-compatibility/2006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Pr="00924164" w:rsidR="005D2386" w:rsidP="00924164" w:rsidRDefault="005D2386">
    <w:pPr>
      <w:pStyle w:val="Zhlav"/>
      <w:jc w:val="right"/>
      <w:rPr>
        <w:rFonts w:asciiTheme="minorHAnsi" w:hAnsiTheme="minorHAnsi"/>
        <w:sz w:val="20"/>
      </w:rPr>
    </w:pPr>
    <w:r w:rsidRPr="00924164">
      <w:rPr>
        <w:rFonts w:asciiTheme="minorHAnsi" w:hAnsiTheme="minorHAnsi"/>
        <w:sz w:val="20"/>
      </w:rPr>
      <w:t>Č. smlouvy objednatele </w:t>
    </w:r>
    <w:r w:rsidRPr="003F7D03">
      <w:rPr>
        <w:rFonts w:asciiTheme="minorHAnsi" w:hAnsiTheme="minorHAnsi"/>
        <w:sz w:val="20"/>
      </w:rPr>
      <w:t xml:space="preserve">: </w:t>
    </w:r>
    <w:r w:rsidRPr="003F7D03" w:rsidR="003F7D03">
      <w:rPr>
        <w:rFonts w:asciiTheme="minorHAnsi" w:hAnsiTheme="minorHAnsi"/>
        <w:sz w:val="20"/>
      </w:rPr>
      <w:t>0136</w:t>
    </w:r>
    <w:r w:rsidRPr="003F7D03">
      <w:rPr>
        <w:rFonts w:asciiTheme="minorHAnsi" w:hAnsiTheme="minorHAnsi"/>
        <w:sz w:val="20"/>
      </w:rPr>
      <w:t>/20</w:t>
    </w:r>
    <w:r w:rsidRPr="003F7D03" w:rsidR="000D35AC">
      <w:rPr>
        <w:rFonts w:asciiTheme="minorHAnsi" w:hAnsiTheme="minorHAnsi"/>
        <w:sz w:val="20"/>
      </w:rPr>
      <w:t>20</w:t>
    </w:r>
    <w:r w:rsidRPr="003F7D03">
      <w:rPr>
        <w:rFonts w:asciiTheme="minorHAnsi" w:hAnsiTheme="minorHAnsi"/>
        <w:sz w:val="20"/>
      </w:rPr>
      <w:t>/</w:t>
    </w:r>
    <w:r w:rsidRPr="003F7D03" w:rsidR="008B00E2">
      <w:rPr>
        <w:rFonts w:asciiTheme="minorHAnsi" w:hAnsiTheme="minorHAnsi"/>
        <w:sz w:val="20"/>
      </w:rPr>
      <w:t>ODSR</w:t>
    </w:r>
  </w:p>
  <w:p w:rsidR="005D2386" w:rsidP="00924164" w:rsidRDefault="005D2386">
    <w:pPr>
      <w:pStyle w:val="Zhlav"/>
      <w:jc w:val="right"/>
      <w:rPr>
        <w:rFonts w:asciiTheme="minorHAnsi" w:hAnsiTheme="minorHAnsi"/>
        <w:sz w:val="20"/>
      </w:rPr>
    </w:pPr>
    <w:r w:rsidRPr="00924164">
      <w:rPr>
        <w:rFonts w:asciiTheme="minorHAnsi" w:hAnsiTheme="minorHAnsi"/>
        <w:sz w:val="20"/>
      </w:rPr>
      <w:t>Č. smlouvy dodavatele</w:t>
    </w:r>
    <w:r>
      <w:rPr>
        <w:rFonts w:asciiTheme="minorHAnsi" w:hAnsiTheme="minorHAnsi"/>
        <w:sz w:val="20"/>
      </w:rPr>
      <w:t> : .......................</w:t>
    </w:r>
  </w:p>
  <w:p w:rsidRPr="00924164" w:rsidR="005D2386" w:rsidP="00924164" w:rsidRDefault="005D2386">
    <w:pPr>
      <w:pStyle w:val="Zhlav"/>
      <w:jc w:val="right"/>
      <w:rPr>
        <w:rFonts w:asciiTheme="minorHAnsi" w:hAnsiTheme="minorHAnsi"/>
        <w:sz w:val="20"/>
      </w:rPr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01745AE2"/>
    <w:multiLevelType w:val="hybridMultilevel"/>
    <w:tmpl w:val="C81EADA6"/>
    <w:lvl w:ilvl="0" w:tplc="D0CCE1C6">
      <w:start w:val="1"/>
      <w:numFmt w:val="bullet"/>
      <w:lvlText w:val=""/>
      <w:lvlJc w:val="left"/>
      <w:pPr>
        <w:ind w:left="1068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">
    <w:nsid w:val="04FB503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56527FB"/>
    <w:multiLevelType w:val="hybridMultilevel"/>
    <w:tmpl w:val="E5A69E24"/>
    <w:lvl w:ilvl="0" w:tplc="917E158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C3E4D28" w:tentative="true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532061FA" w:tentative="true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2542A2CE" w:tentative="true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59EC4774" w:tentative="true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994807CA" w:tentative="true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602F96" w:tentative="true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E1CE4FDA" w:tentative="true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C2D0547A" w:tentative="true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05A0799C"/>
    <w:multiLevelType w:val="hybridMultilevel"/>
    <w:tmpl w:val="6E727A3A"/>
    <w:lvl w:ilvl="0" w:tplc="78A23B80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/>
        <w:sz w:val="22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726649"/>
    <w:multiLevelType w:val="hybridMultilevel"/>
    <w:tmpl w:val="99DE64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D74E8"/>
    <w:multiLevelType w:val="hybridMultilevel"/>
    <w:tmpl w:val="2A72BDDA"/>
    <w:lvl w:ilvl="0" w:tplc="53A8C3D0">
      <w:start w:val="7"/>
      <w:numFmt w:val="bullet"/>
      <w:lvlText w:val="-"/>
      <w:lvlJc w:val="left"/>
      <w:pPr>
        <w:ind w:left="360" w:hanging="360"/>
      </w:pPr>
      <w:rPr>
        <w:rFonts w:hint="default" w:ascii="Calibri" w:hAnsi="Calibri" w:eastAsia="Times New Roman" w:cstheme="minorHAnsi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>
    <w:nsid w:val="13C23417"/>
    <w:multiLevelType w:val="hybridMultilevel"/>
    <w:tmpl w:val="3B9AD1D8"/>
    <w:lvl w:ilvl="0" w:tplc="53A8C3D0">
      <w:start w:val="7"/>
      <w:numFmt w:val="bullet"/>
      <w:lvlText w:val="-"/>
      <w:lvlJc w:val="left"/>
      <w:pPr>
        <w:ind w:left="360" w:hanging="360"/>
      </w:pPr>
      <w:rPr>
        <w:rFonts w:hint="default" w:ascii="Calibri" w:hAnsi="Calibri" w:eastAsia="Times New Roman" w:cstheme="minorHAnsi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>
    <w:nsid w:val="14953E14"/>
    <w:multiLevelType w:val="multilevel"/>
    <w:tmpl w:val="8368A2D8"/>
    <w:lvl w:ilvl="0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61" w:hanging="1440"/>
      </w:pPr>
      <w:rPr>
        <w:rFonts w:hint="default"/>
      </w:rPr>
    </w:lvl>
  </w:abstractNum>
  <w:abstractNum w:abstractNumId="8">
    <w:nsid w:val="173800BF"/>
    <w:multiLevelType w:val="multilevel"/>
    <w:tmpl w:val="E3746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true">
      <w:start w:val="1"/>
      <w:numFmt w:val="decimal"/>
      <w:lvlText w:val="%4."/>
      <w:lvlJc w:val="left"/>
      <w:pPr>
        <w:ind w:left="2880" w:hanging="360"/>
      </w:pPr>
    </w:lvl>
    <w:lvl w:ilvl="4" w:tentative="true">
      <w:start w:val="1"/>
      <w:numFmt w:val="lowerLetter"/>
      <w:lvlText w:val="%5."/>
      <w:lvlJc w:val="left"/>
      <w:pPr>
        <w:ind w:left="3600" w:hanging="360"/>
      </w:pPr>
    </w:lvl>
    <w:lvl w:ilvl="5" w:tentative="true">
      <w:start w:val="1"/>
      <w:numFmt w:val="lowerRoman"/>
      <w:lvlText w:val="%6."/>
      <w:lvlJc w:val="right"/>
      <w:pPr>
        <w:ind w:left="4320" w:hanging="180"/>
      </w:pPr>
    </w:lvl>
    <w:lvl w:ilvl="6" w:tentative="true">
      <w:start w:val="1"/>
      <w:numFmt w:val="decimal"/>
      <w:lvlText w:val="%7."/>
      <w:lvlJc w:val="left"/>
      <w:pPr>
        <w:ind w:left="5040" w:hanging="360"/>
      </w:pPr>
    </w:lvl>
    <w:lvl w:ilvl="7" w:tentative="true">
      <w:start w:val="1"/>
      <w:numFmt w:val="lowerLetter"/>
      <w:lvlText w:val="%8."/>
      <w:lvlJc w:val="left"/>
      <w:pPr>
        <w:ind w:left="5760" w:hanging="360"/>
      </w:pPr>
    </w:lvl>
    <w:lvl w:ilvl="8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CB1246"/>
    <w:multiLevelType w:val="hybridMultilevel"/>
    <w:tmpl w:val="402AF266"/>
    <w:lvl w:ilvl="0" w:tplc="4BE4029E">
      <w:start w:val="1"/>
      <w:numFmt w:val="lowerLetter"/>
      <w:lvlText w:val="%1)"/>
      <w:lvlJc w:val="left"/>
      <w:pPr>
        <w:ind w:left="723" w:hanging="360"/>
      </w:pPr>
      <w:rPr>
        <w:rFonts w:hint="default"/>
      </w:rPr>
    </w:lvl>
    <w:lvl w:ilvl="1" w:tplc="D340FB0C">
      <w:start w:val="1"/>
      <w:numFmt w:val="lowerLetter"/>
      <w:lvlText w:val="%2."/>
      <w:lvlJc w:val="left"/>
      <w:pPr>
        <w:ind w:left="1443" w:hanging="360"/>
      </w:pPr>
    </w:lvl>
    <w:lvl w:ilvl="2" w:tplc="7D06CDF8" w:tentative="true">
      <w:start w:val="1"/>
      <w:numFmt w:val="lowerRoman"/>
      <w:lvlText w:val="%3."/>
      <w:lvlJc w:val="right"/>
      <w:pPr>
        <w:ind w:left="2163" w:hanging="180"/>
      </w:pPr>
    </w:lvl>
    <w:lvl w:ilvl="3" w:tplc="27E83354" w:tentative="true">
      <w:start w:val="1"/>
      <w:numFmt w:val="decimal"/>
      <w:lvlText w:val="%4."/>
      <w:lvlJc w:val="left"/>
      <w:pPr>
        <w:ind w:left="2883" w:hanging="360"/>
      </w:pPr>
    </w:lvl>
    <w:lvl w:ilvl="4" w:tplc="7B9C70DA" w:tentative="true">
      <w:start w:val="1"/>
      <w:numFmt w:val="lowerLetter"/>
      <w:lvlText w:val="%5."/>
      <w:lvlJc w:val="left"/>
      <w:pPr>
        <w:ind w:left="3603" w:hanging="360"/>
      </w:pPr>
    </w:lvl>
    <w:lvl w:ilvl="5" w:tplc="C310B482" w:tentative="true">
      <w:start w:val="1"/>
      <w:numFmt w:val="lowerRoman"/>
      <w:lvlText w:val="%6."/>
      <w:lvlJc w:val="right"/>
      <w:pPr>
        <w:ind w:left="4323" w:hanging="180"/>
      </w:pPr>
    </w:lvl>
    <w:lvl w:ilvl="6" w:tplc="959892FA" w:tentative="true">
      <w:start w:val="1"/>
      <w:numFmt w:val="decimal"/>
      <w:lvlText w:val="%7."/>
      <w:lvlJc w:val="left"/>
      <w:pPr>
        <w:ind w:left="5043" w:hanging="360"/>
      </w:pPr>
    </w:lvl>
    <w:lvl w:ilvl="7" w:tplc="27E2664C" w:tentative="true">
      <w:start w:val="1"/>
      <w:numFmt w:val="lowerLetter"/>
      <w:lvlText w:val="%8."/>
      <w:lvlJc w:val="left"/>
      <w:pPr>
        <w:ind w:left="5763" w:hanging="360"/>
      </w:pPr>
    </w:lvl>
    <w:lvl w:ilvl="8" w:tplc="032AB8F6" w:tentative="true">
      <w:start w:val="1"/>
      <w:numFmt w:val="lowerRoman"/>
      <w:lvlText w:val="%9."/>
      <w:lvlJc w:val="right"/>
      <w:pPr>
        <w:ind w:left="6483" w:hanging="180"/>
      </w:pPr>
    </w:lvl>
  </w:abstractNum>
  <w:abstractNum w:abstractNumId="10">
    <w:nsid w:val="3DF77FAC"/>
    <w:multiLevelType w:val="hybridMultilevel"/>
    <w:tmpl w:val="75EA02E8"/>
    <w:lvl w:ilvl="0" w:tplc="D0CCE1C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D0CCE1C6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43334148"/>
    <w:multiLevelType w:val="hybridMultilevel"/>
    <w:tmpl w:val="83F25744"/>
    <w:lvl w:ilvl="0" w:tplc="53A8C3D0">
      <w:start w:val="7"/>
      <w:numFmt w:val="bullet"/>
      <w:lvlText w:val="-"/>
      <w:lvlJc w:val="left"/>
      <w:pPr>
        <w:ind w:left="360" w:hanging="360"/>
      </w:pPr>
      <w:rPr>
        <w:rFonts w:hint="default" w:ascii="Calibri" w:hAnsi="Calibri" w:eastAsia="Times New Roman" w:cstheme="minorHAnsi"/>
      </w:rPr>
    </w:lvl>
    <w:lvl w:ilvl="1" w:tplc="B804FBE6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641E49D6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E95C25E2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942831E2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C44D15C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5A4EBCC6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A97A4B7E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A8EE67C8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>
    <w:nsid w:val="46C3615B"/>
    <w:multiLevelType w:val="hybridMultilevel"/>
    <w:tmpl w:val="6C324BAE"/>
    <w:lvl w:ilvl="0" w:tplc="D0CCE1C6">
      <w:start w:val="1"/>
      <w:numFmt w:val="bullet"/>
      <w:lvlText w:val=""/>
      <w:lvlJc w:val="left"/>
      <w:pPr>
        <w:ind w:left="1068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3">
    <w:nsid w:val="49FB61D0"/>
    <w:multiLevelType w:val="hybridMultilevel"/>
    <w:tmpl w:val="7FF8DD72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true">
      <w:start w:val="1"/>
      <w:numFmt w:val="lowerLetter"/>
      <w:lvlText w:val="%2."/>
      <w:lvlJc w:val="left"/>
      <w:pPr>
        <w:ind w:left="1866" w:hanging="360"/>
      </w:pPr>
    </w:lvl>
    <w:lvl w:ilvl="2" w:tplc="0405001B" w:tentative="true">
      <w:start w:val="1"/>
      <w:numFmt w:val="lowerRoman"/>
      <w:lvlText w:val="%3."/>
      <w:lvlJc w:val="right"/>
      <w:pPr>
        <w:ind w:left="2586" w:hanging="180"/>
      </w:pPr>
    </w:lvl>
    <w:lvl w:ilvl="3" w:tplc="0405000F" w:tentative="true">
      <w:start w:val="1"/>
      <w:numFmt w:val="decimal"/>
      <w:lvlText w:val="%4."/>
      <w:lvlJc w:val="left"/>
      <w:pPr>
        <w:ind w:left="3306" w:hanging="360"/>
      </w:pPr>
    </w:lvl>
    <w:lvl w:ilvl="4" w:tplc="04050019" w:tentative="true">
      <w:start w:val="1"/>
      <w:numFmt w:val="lowerLetter"/>
      <w:lvlText w:val="%5."/>
      <w:lvlJc w:val="left"/>
      <w:pPr>
        <w:ind w:left="4026" w:hanging="360"/>
      </w:pPr>
    </w:lvl>
    <w:lvl w:ilvl="5" w:tplc="0405001B" w:tentative="true">
      <w:start w:val="1"/>
      <w:numFmt w:val="lowerRoman"/>
      <w:lvlText w:val="%6."/>
      <w:lvlJc w:val="right"/>
      <w:pPr>
        <w:ind w:left="4746" w:hanging="180"/>
      </w:pPr>
    </w:lvl>
    <w:lvl w:ilvl="6" w:tplc="0405000F" w:tentative="true">
      <w:start w:val="1"/>
      <w:numFmt w:val="decimal"/>
      <w:lvlText w:val="%7."/>
      <w:lvlJc w:val="left"/>
      <w:pPr>
        <w:ind w:left="5466" w:hanging="360"/>
      </w:pPr>
    </w:lvl>
    <w:lvl w:ilvl="7" w:tplc="04050019" w:tentative="true">
      <w:start w:val="1"/>
      <w:numFmt w:val="lowerLetter"/>
      <w:lvlText w:val="%8."/>
      <w:lvlJc w:val="left"/>
      <w:pPr>
        <w:ind w:left="6186" w:hanging="360"/>
      </w:pPr>
    </w:lvl>
    <w:lvl w:ilvl="8" w:tplc="0405001B" w:tentative="true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4AB956DE"/>
    <w:multiLevelType w:val="hybridMultilevel"/>
    <w:tmpl w:val="8834AB3A"/>
    <w:lvl w:ilvl="0" w:tplc="D292E8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ascii="Calibri" w:hAnsi="Calibri" w:eastAsia="Times New Roman" w:cs="Times New Roman"/>
        <w:i w:val="false"/>
        <w:color w:val="auto"/>
        <w:sz w:val="22"/>
        <w:szCs w:val="22"/>
      </w:rPr>
    </w:lvl>
    <w:lvl w:ilvl="1" w:tplc="1F8A54B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5C2C1A2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ACDB70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D07812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4C3140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C0907C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142FD6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66C302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F14745"/>
    <w:multiLevelType w:val="hybridMultilevel"/>
    <w:tmpl w:val="3B0E1898"/>
    <w:lvl w:ilvl="0" w:tplc="04050011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263670"/>
    <w:multiLevelType w:val="hybridMultilevel"/>
    <w:tmpl w:val="C92406B0"/>
    <w:lvl w:ilvl="0" w:tplc="3B42BA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64722C"/>
    <w:multiLevelType w:val="hybridMultilevel"/>
    <w:tmpl w:val="C980B0EA"/>
    <w:lvl w:ilvl="0" w:tplc="67908966">
      <w:start w:val="1"/>
      <w:numFmt w:val="lowerLetter"/>
      <w:lvlText w:val="%1)"/>
      <w:lvlJc w:val="left"/>
      <w:pPr>
        <w:ind w:left="1854" w:hanging="360"/>
      </w:pPr>
    </w:lvl>
    <w:lvl w:ilvl="1" w:tplc="04050003" w:tentative="true">
      <w:start w:val="1"/>
      <w:numFmt w:val="lowerLetter"/>
      <w:lvlText w:val="%2."/>
      <w:lvlJc w:val="left"/>
      <w:pPr>
        <w:ind w:left="2574" w:hanging="360"/>
      </w:pPr>
    </w:lvl>
    <w:lvl w:ilvl="2" w:tplc="04050005" w:tentative="true">
      <w:start w:val="1"/>
      <w:numFmt w:val="lowerRoman"/>
      <w:lvlText w:val="%3."/>
      <w:lvlJc w:val="right"/>
      <w:pPr>
        <w:ind w:left="3294" w:hanging="180"/>
      </w:pPr>
    </w:lvl>
    <w:lvl w:ilvl="3" w:tplc="04050001" w:tentative="true">
      <w:start w:val="1"/>
      <w:numFmt w:val="decimal"/>
      <w:lvlText w:val="%4."/>
      <w:lvlJc w:val="left"/>
      <w:pPr>
        <w:ind w:left="4014" w:hanging="360"/>
      </w:pPr>
    </w:lvl>
    <w:lvl w:ilvl="4" w:tplc="04050003" w:tentative="true">
      <w:start w:val="1"/>
      <w:numFmt w:val="lowerLetter"/>
      <w:lvlText w:val="%5."/>
      <w:lvlJc w:val="left"/>
      <w:pPr>
        <w:ind w:left="4734" w:hanging="360"/>
      </w:pPr>
    </w:lvl>
    <w:lvl w:ilvl="5" w:tplc="04050005" w:tentative="true">
      <w:start w:val="1"/>
      <w:numFmt w:val="lowerRoman"/>
      <w:lvlText w:val="%6."/>
      <w:lvlJc w:val="right"/>
      <w:pPr>
        <w:ind w:left="5454" w:hanging="180"/>
      </w:pPr>
    </w:lvl>
    <w:lvl w:ilvl="6" w:tplc="04050001" w:tentative="true">
      <w:start w:val="1"/>
      <w:numFmt w:val="decimal"/>
      <w:lvlText w:val="%7."/>
      <w:lvlJc w:val="left"/>
      <w:pPr>
        <w:ind w:left="6174" w:hanging="360"/>
      </w:pPr>
    </w:lvl>
    <w:lvl w:ilvl="7" w:tplc="04050003" w:tentative="true">
      <w:start w:val="1"/>
      <w:numFmt w:val="lowerLetter"/>
      <w:lvlText w:val="%8."/>
      <w:lvlJc w:val="left"/>
      <w:pPr>
        <w:ind w:left="6894" w:hanging="360"/>
      </w:pPr>
    </w:lvl>
    <w:lvl w:ilvl="8" w:tplc="04050005" w:tentative="true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4B695140"/>
    <w:multiLevelType w:val="multilevel"/>
    <w:tmpl w:val="DDC2198E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61" w:hanging="1440"/>
      </w:pPr>
      <w:rPr>
        <w:rFonts w:hint="default"/>
      </w:rPr>
    </w:lvl>
  </w:abstractNum>
  <w:abstractNum w:abstractNumId="19">
    <w:nsid w:val="4EEE581D"/>
    <w:multiLevelType w:val="hybridMultilevel"/>
    <w:tmpl w:val="F294978E"/>
    <w:lvl w:ilvl="0" w:tplc="D0CCE1C6">
      <w:start w:val="1"/>
      <w:numFmt w:val="bullet"/>
      <w:lvlText w:val=""/>
      <w:lvlJc w:val="left"/>
      <w:pPr>
        <w:ind w:left="1068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20">
    <w:nsid w:val="509F2F5B"/>
    <w:multiLevelType w:val="multilevel"/>
    <w:tmpl w:val="2ECEE20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fals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50F46EE6"/>
    <w:multiLevelType w:val="multilevel"/>
    <w:tmpl w:val="406C005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Arial" w:asciiTheme="minorHAnsi" w:hAnsiTheme="minorHAnsi"/>
        <w:b w:val="fals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527A5945"/>
    <w:multiLevelType w:val="hybridMultilevel"/>
    <w:tmpl w:val="00C2860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nsid w:val="53F4785B"/>
    <w:multiLevelType w:val="hybridMultilevel"/>
    <w:tmpl w:val="833E69E2"/>
    <w:lvl w:ilvl="0" w:tplc="CC8EF1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A617E0" w:tentative="true">
      <w:start w:val="1"/>
      <w:numFmt w:val="lowerLetter"/>
      <w:lvlText w:val="%2."/>
      <w:lvlJc w:val="left"/>
      <w:pPr>
        <w:ind w:left="1440" w:hanging="360"/>
      </w:pPr>
    </w:lvl>
    <w:lvl w:ilvl="2" w:tplc="59FC780E" w:tentative="true">
      <w:start w:val="1"/>
      <w:numFmt w:val="lowerRoman"/>
      <w:lvlText w:val="%3."/>
      <w:lvlJc w:val="right"/>
      <w:pPr>
        <w:ind w:left="2160" w:hanging="180"/>
      </w:pPr>
    </w:lvl>
    <w:lvl w:ilvl="3" w:tplc="3C5032C6" w:tentative="true">
      <w:start w:val="1"/>
      <w:numFmt w:val="decimal"/>
      <w:lvlText w:val="%4."/>
      <w:lvlJc w:val="left"/>
      <w:pPr>
        <w:ind w:left="2880" w:hanging="360"/>
      </w:pPr>
    </w:lvl>
    <w:lvl w:ilvl="4" w:tplc="2954DA2C" w:tentative="true">
      <w:start w:val="1"/>
      <w:numFmt w:val="lowerLetter"/>
      <w:lvlText w:val="%5."/>
      <w:lvlJc w:val="left"/>
      <w:pPr>
        <w:ind w:left="3600" w:hanging="360"/>
      </w:pPr>
    </w:lvl>
    <w:lvl w:ilvl="5" w:tplc="671E654E" w:tentative="true">
      <w:start w:val="1"/>
      <w:numFmt w:val="lowerRoman"/>
      <w:lvlText w:val="%6."/>
      <w:lvlJc w:val="right"/>
      <w:pPr>
        <w:ind w:left="4320" w:hanging="180"/>
      </w:pPr>
    </w:lvl>
    <w:lvl w:ilvl="6" w:tplc="BDFC1136" w:tentative="true">
      <w:start w:val="1"/>
      <w:numFmt w:val="decimal"/>
      <w:lvlText w:val="%7."/>
      <w:lvlJc w:val="left"/>
      <w:pPr>
        <w:ind w:left="5040" w:hanging="360"/>
      </w:pPr>
    </w:lvl>
    <w:lvl w:ilvl="7" w:tplc="AFA253FA" w:tentative="true">
      <w:start w:val="1"/>
      <w:numFmt w:val="lowerLetter"/>
      <w:lvlText w:val="%8."/>
      <w:lvlJc w:val="left"/>
      <w:pPr>
        <w:ind w:left="5760" w:hanging="360"/>
      </w:pPr>
    </w:lvl>
    <w:lvl w:ilvl="8" w:tplc="36FCC8FC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E251F0"/>
    <w:multiLevelType w:val="hybridMultilevel"/>
    <w:tmpl w:val="C0AE48E0"/>
    <w:lvl w:ilvl="0" w:tplc="917CB07A">
      <w:start w:val="1"/>
      <w:numFmt w:val="decimal"/>
      <w:lvlText w:val="%1."/>
      <w:lvlJc w:val="left"/>
      <w:pPr>
        <w:ind w:left="360" w:hanging="360"/>
      </w:pPr>
      <w:rPr>
        <w:rFonts w:hint="default"/>
        <w:b w:val="false"/>
      </w:rPr>
    </w:lvl>
    <w:lvl w:ilvl="1" w:tplc="DCBE2780" w:tentative="true">
      <w:start w:val="1"/>
      <w:numFmt w:val="lowerLetter"/>
      <w:lvlText w:val="%2."/>
      <w:lvlJc w:val="left"/>
      <w:pPr>
        <w:ind w:left="1080" w:hanging="360"/>
      </w:pPr>
    </w:lvl>
    <w:lvl w:ilvl="2" w:tplc="D69231C6" w:tentative="true">
      <w:start w:val="1"/>
      <w:numFmt w:val="lowerRoman"/>
      <w:lvlText w:val="%3."/>
      <w:lvlJc w:val="right"/>
      <w:pPr>
        <w:ind w:left="1800" w:hanging="180"/>
      </w:pPr>
    </w:lvl>
    <w:lvl w:ilvl="3" w:tplc="DC1A5BC8" w:tentative="true">
      <w:start w:val="1"/>
      <w:numFmt w:val="decimal"/>
      <w:lvlText w:val="%4."/>
      <w:lvlJc w:val="left"/>
      <w:pPr>
        <w:ind w:left="2520" w:hanging="360"/>
      </w:pPr>
    </w:lvl>
    <w:lvl w:ilvl="4" w:tplc="86B44A1E" w:tentative="true">
      <w:start w:val="1"/>
      <w:numFmt w:val="lowerLetter"/>
      <w:lvlText w:val="%5."/>
      <w:lvlJc w:val="left"/>
      <w:pPr>
        <w:ind w:left="3240" w:hanging="360"/>
      </w:pPr>
    </w:lvl>
    <w:lvl w:ilvl="5" w:tplc="C144D436" w:tentative="true">
      <w:start w:val="1"/>
      <w:numFmt w:val="lowerRoman"/>
      <w:lvlText w:val="%6."/>
      <w:lvlJc w:val="right"/>
      <w:pPr>
        <w:ind w:left="3960" w:hanging="180"/>
      </w:pPr>
    </w:lvl>
    <w:lvl w:ilvl="6" w:tplc="983E2870" w:tentative="true">
      <w:start w:val="1"/>
      <w:numFmt w:val="decimal"/>
      <w:lvlText w:val="%7."/>
      <w:lvlJc w:val="left"/>
      <w:pPr>
        <w:ind w:left="4680" w:hanging="360"/>
      </w:pPr>
    </w:lvl>
    <w:lvl w:ilvl="7" w:tplc="D666B060" w:tentative="true">
      <w:start w:val="1"/>
      <w:numFmt w:val="lowerLetter"/>
      <w:lvlText w:val="%8."/>
      <w:lvlJc w:val="left"/>
      <w:pPr>
        <w:ind w:left="5400" w:hanging="360"/>
      </w:pPr>
    </w:lvl>
    <w:lvl w:ilvl="8" w:tplc="F2BCA312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0B00CD2"/>
    <w:multiLevelType w:val="hybridMultilevel"/>
    <w:tmpl w:val="F788AB3A"/>
    <w:lvl w:ilvl="0" w:tplc="53A8C3D0">
      <w:start w:val="7"/>
      <w:numFmt w:val="bullet"/>
      <w:lvlText w:val="-"/>
      <w:lvlJc w:val="left"/>
      <w:pPr>
        <w:ind w:left="360" w:hanging="360"/>
      </w:pPr>
      <w:rPr>
        <w:rFonts w:hint="default" w:ascii="Calibri" w:hAnsi="Calibri" w:eastAsia="Times New Roman" w:cstheme="minorHAnsi"/>
      </w:rPr>
    </w:lvl>
    <w:lvl w:ilvl="1" w:tplc="53A8C3D0">
      <w:start w:val="7"/>
      <w:numFmt w:val="bullet"/>
      <w:lvlText w:val="-"/>
      <w:lvlJc w:val="left"/>
      <w:pPr>
        <w:ind w:left="1080" w:hanging="360"/>
      </w:pPr>
      <w:rPr>
        <w:rFonts w:hint="default" w:ascii="Calibri" w:hAnsi="Calibri" w:eastAsia="Times New Roman" w:cstheme="minorHAnsi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6">
    <w:nsid w:val="62216529"/>
    <w:multiLevelType w:val="hybridMultilevel"/>
    <w:tmpl w:val="4184C7CA"/>
    <w:lvl w:ilvl="0" w:tplc="D0CCE1C6">
      <w:start w:val="1"/>
      <w:numFmt w:val="bullet"/>
      <w:lvlText w:val=""/>
      <w:lvlJc w:val="left"/>
      <w:pPr>
        <w:ind w:left="1068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27">
    <w:nsid w:val="631027B2"/>
    <w:multiLevelType w:val="hybridMultilevel"/>
    <w:tmpl w:val="1670158C"/>
    <w:lvl w:ilvl="0" w:tplc="D0CCE1C6">
      <w:start w:val="1"/>
      <w:numFmt w:val="bullet"/>
      <w:lvlText w:val=""/>
      <w:lvlJc w:val="left"/>
      <w:pPr>
        <w:ind w:left="360" w:hanging="360"/>
      </w:pPr>
      <w:rPr>
        <w:rFonts w:hint="default" w:ascii="Symbol" w:hAnsi="Symbol"/>
      </w:rPr>
    </w:lvl>
    <w:lvl w:ilvl="1" w:tplc="53A8C3D0">
      <w:start w:val="7"/>
      <w:numFmt w:val="bullet"/>
      <w:lvlText w:val="-"/>
      <w:lvlJc w:val="left"/>
      <w:pPr>
        <w:ind w:left="1080" w:hanging="360"/>
      </w:pPr>
      <w:rPr>
        <w:rFonts w:hint="default" w:ascii="Calibri" w:hAnsi="Calibri" w:eastAsia="Times New Roman" w:cstheme="minorHAnsi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8">
    <w:nsid w:val="68ED1465"/>
    <w:multiLevelType w:val="hybridMultilevel"/>
    <w:tmpl w:val="195ADE34"/>
    <w:lvl w:ilvl="0" w:tplc="D0CCE1C6">
      <w:start w:val="1"/>
      <w:numFmt w:val="bullet"/>
      <w:lvlText w:val=""/>
      <w:lvlJc w:val="left"/>
      <w:pPr>
        <w:ind w:left="1068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29">
    <w:nsid w:val="6BD87D4D"/>
    <w:multiLevelType w:val="hybridMultilevel"/>
    <w:tmpl w:val="9104AD48"/>
    <w:lvl w:ilvl="0" w:tplc="53A8C3D0">
      <w:start w:val="7"/>
      <w:numFmt w:val="bullet"/>
      <w:lvlText w:val="-"/>
      <w:lvlJc w:val="left"/>
      <w:pPr>
        <w:ind w:left="360" w:hanging="360"/>
      </w:pPr>
      <w:rPr>
        <w:rFonts w:hint="default" w:ascii="Calibri" w:hAnsi="Calibri" w:eastAsia="Times New Roman" w:cstheme="minorHAnsi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0">
    <w:nsid w:val="6E557256"/>
    <w:multiLevelType w:val="hybridMultilevel"/>
    <w:tmpl w:val="808E6068"/>
    <w:lvl w:ilvl="0" w:tplc="E36A04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B06A690">
      <w:start w:val="1"/>
      <w:numFmt w:val="lowerLetter"/>
      <w:lvlText w:val="%2."/>
      <w:lvlJc w:val="left"/>
      <w:pPr>
        <w:ind w:left="1506" w:hanging="360"/>
      </w:pPr>
    </w:lvl>
    <w:lvl w:ilvl="2" w:tplc="618C93AE" w:tentative="true">
      <w:start w:val="1"/>
      <w:numFmt w:val="lowerRoman"/>
      <w:lvlText w:val="%3."/>
      <w:lvlJc w:val="right"/>
      <w:pPr>
        <w:ind w:left="2226" w:hanging="180"/>
      </w:pPr>
    </w:lvl>
    <w:lvl w:ilvl="3" w:tplc="DE1ECC4E" w:tentative="true">
      <w:start w:val="1"/>
      <w:numFmt w:val="decimal"/>
      <w:lvlText w:val="%4."/>
      <w:lvlJc w:val="left"/>
      <w:pPr>
        <w:ind w:left="2946" w:hanging="360"/>
      </w:pPr>
    </w:lvl>
    <w:lvl w:ilvl="4" w:tplc="5CD61166" w:tentative="true">
      <w:start w:val="1"/>
      <w:numFmt w:val="lowerLetter"/>
      <w:lvlText w:val="%5."/>
      <w:lvlJc w:val="left"/>
      <w:pPr>
        <w:ind w:left="3666" w:hanging="360"/>
      </w:pPr>
    </w:lvl>
    <w:lvl w:ilvl="5" w:tplc="C0981C00" w:tentative="true">
      <w:start w:val="1"/>
      <w:numFmt w:val="lowerRoman"/>
      <w:lvlText w:val="%6."/>
      <w:lvlJc w:val="right"/>
      <w:pPr>
        <w:ind w:left="4386" w:hanging="180"/>
      </w:pPr>
    </w:lvl>
    <w:lvl w:ilvl="6" w:tplc="7784A5E6" w:tentative="true">
      <w:start w:val="1"/>
      <w:numFmt w:val="decimal"/>
      <w:lvlText w:val="%7."/>
      <w:lvlJc w:val="left"/>
      <w:pPr>
        <w:ind w:left="5106" w:hanging="360"/>
      </w:pPr>
    </w:lvl>
    <w:lvl w:ilvl="7" w:tplc="E862B4EA" w:tentative="true">
      <w:start w:val="1"/>
      <w:numFmt w:val="lowerLetter"/>
      <w:lvlText w:val="%8."/>
      <w:lvlJc w:val="left"/>
      <w:pPr>
        <w:ind w:left="5826" w:hanging="360"/>
      </w:pPr>
    </w:lvl>
    <w:lvl w:ilvl="8" w:tplc="EC924384" w:tentative="true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06F19C4"/>
    <w:multiLevelType w:val="hybridMultilevel"/>
    <w:tmpl w:val="D3BA409E"/>
    <w:lvl w:ilvl="0" w:tplc="0E38FDB0">
      <w:start w:val="1"/>
      <w:numFmt w:val="decimal"/>
      <w:pStyle w:val="titre4"/>
      <w:lvlText w:val="%1."/>
      <w:lvlJc w:val="left"/>
      <w:pPr>
        <w:ind w:left="720" w:hanging="360"/>
      </w:pPr>
      <w:rPr>
        <w:rFonts w:hint="default"/>
      </w:rPr>
    </w:lvl>
    <w:lvl w:ilvl="1" w:tplc="04050003" w:tentative="true">
      <w:start w:val="1"/>
      <w:numFmt w:val="lowerLetter"/>
      <w:lvlText w:val="%2."/>
      <w:lvlJc w:val="left"/>
      <w:pPr>
        <w:ind w:left="1440" w:hanging="360"/>
      </w:pPr>
    </w:lvl>
    <w:lvl w:ilvl="2" w:tplc="04050005" w:tentative="true">
      <w:start w:val="1"/>
      <w:numFmt w:val="lowerRoman"/>
      <w:lvlText w:val="%3."/>
      <w:lvlJc w:val="right"/>
      <w:pPr>
        <w:ind w:left="2160" w:hanging="180"/>
      </w:pPr>
    </w:lvl>
    <w:lvl w:ilvl="3" w:tplc="04050001" w:tentative="true">
      <w:start w:val="1"/>
      <w:numFmt w:val="decimal"/>
      <w:lvlText w:val="%4."/>
      <w:lvlJc w:val="left"/>
      <w:pPr>
        <w:ind w:left="2880" w:hanging="360"/>
      </w:pPr>
    </w:lvl>
    <w:lvl w:ilvl="4" w:tplc="04050003" w:tentative="true">
      <w:start w:val="1"/>
      <w:numFmt w:val="lowerLetter"/>
      <w:lvlText w:val="%5."/>
      <w:lvlJc w:val="left"/>
      <w:pPr>
        <w:ind w:left="3600" w:hanging="360"/>
      </w:pPr>
    </w:lvl>
    <w:lvl w:ilvl="5" w:tplc="04050005" w:tentative="true">
      <w:start w:val="1"/>
      <w:numFmt w:val="lowerRoman"/>
      <w:lvlText w:val="%6."/>
      <w:lvlJc w:val="right"/>
      <w:pPr>
        <w:ind w:left="4320" w:hanging="180"/>
      </w:pPr>
    </w:lvl>
    <w:lvl w:ilvl="6" w:tplc="04050001" w:tentative="true">
      <w:start w:val="1"/>
      <w:numFmt w:val="decimal"/>
      <w:lvlText w:val="%7."/>
      <w:lvlJc w:val="left"/>
      <w:pPr>
        <w:ind w:left="5040" w:hanging="360"/>
      </w:pPr>
    </w:lvl>
    <w:lvl w:ilvl="7" w:tplc="04050003" w:tentative="true">
      <w:start w:val="1"/>
      <w:numFmt w:val="lowerLetter"/>
      <w:lvlText w:val="%8."/>
      <w:lvlJc w:val="left"/>
      <w:pPr>
        <w:ind w:left="5760" w:hanging="360"/>
      </w:pPr>
    </w:lvl>
    <w:lvl w:ilvl="8" w:tplc="04050005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FA3996"/>
    <w:multiLevelType w:val="hybridMultilevel"/>
    <w:tmpl w:val="EF9CE224"/>
    <w:lvl w:ilvl="0" w:tplc="D0CCE1C6">
      <w:start w:val="1"/>
      <w:numFmt w:val="bullet"/>
      <w:lvlText w:val=""/>
      <w:lvlJc w:val="left"/>
      <w:pPr>
        <w:ind w:left="108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8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14"/>
  </w:num>
  <w:num w:numId="4">
    <w:abstractNumId w:val="2"/>
  </w:num>
  <w:num w:numId="5">
    <w:abstractNumId w:val="24"/>
  </w:num>
  <w:num w:numId="6">
    <w:abstractNumId w:val="20"/>
  </w:num>
  <w:num w:numId="7">
    <w:abstractNumId w:val="30"/>
  </w:num>
  <w:num w:numId="8">
    <w:abstractNumId w:val="9"/>
  </w:num>
  <w:num w:numId="9">
    <w:abstractNumId w:val="17"/>
  </w:num>
  <w:num w:numId="10">
    <w:abstractNumId w:val="21"/>
  </w:num>
  <w:num w:numId="11">
    <w:abstractNumId w:val="23"/>
  </w:num>
  <w:num w:numId="12">
    <w:abstractNumId w:val="11"/>
  </w:num>
  <w:num w:numId="13">
    <w:abstractNumId w:val="18"/>
  </w:num>
  <w:num w:numId="14">
    <w:abstractNumId w:val="15"/>
  </w:num>
  <w:num w:numId="15">
    <w:abstractNumId w:val="31"/>
  </w:num>
  <w:num w:numId="16">
    <w:abstractNumId w:val="3"/>
  </w:num>
  <w:num w:numId="17">
    <w:abstractNumId w:val="7"/>
  </w:num>
  <w:num w:numId="18">
    <w:abstractNumId w:val="10"/>
  </w:num>
  <w:num w:numId="19">
    <w:abstractNumId w:val="29"/>
  </w:num>
  <w:num w:numId="20">
    <w:abstractNumId w:val="27"/>
  </w:num>
  <w:num w:numId="21">
    <w:abstractNumId w:val="25"/>
  </w:num>
  <w:num w:numId="22">
    <w:abstractNumId w:val="0"/>
  </w:num>
  <w:num w:numId="23">
    <w:abstractNumId w:val="6"/>
  </w:num>
  <w:num w:numId="24">
    <w:abstractNumId w:val="32"/>
  </w:num>
  <w:num w:numId="25">
    <w:abstractNumId w:val="5"/>
  </w:num>
  <w:num w:numId="26">
    <w:abstractNumId w:val="12"/>
  </w:num>
  <w:num w:numId="27">
    <w:abstractNumId w:val="26"/>
  </w:num>
  <w:num w:numId="28">
    <w:abstractNumId w:val="28"/>
  </w:num>
  <w:num w:numId="29">
    <w:abstractNumId w:val="19"/>
  </w:num>
  <w:num w:numId="30">
    <w:abstractNumId w:val="13"/>
  </w:num>
  <w:num w:numId="31">
    <w:abstractNumId w:val="16"/>
  </w:num>
  <w:num w:numId="32">
    <w:abstractNumId w:val="4"/>
  </w:num>
  <w:num w:numId="33">
    <w:abstractNumId w:val="22"/>
  </w:num>
  <w:numIdMacAtCleanup w:val="17"/>
</w:numbering>
</file>

<file path=word/people.xml><?xml version="1.0" encoding="utf-8"?>
<w15:peopl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15:person w15:author="Čovban Jan Mgr. (MPSV)">
    <w15:presenceInfo w15:providerId="AD" w15:userId="S-1-5-21-2860373619-1581124721-2029513195-85043"/>
  </w15:person>
  <w15:person w15:author="Petra Parmová">
    <w15:presenceInfo w15:providerId="Windows Live" w15:userId="d966fb258c334691"/>
  </w15:person>
</w15:people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3108"/>
    <w:rsid w:val="00002C0A"/>
    <w:rsid w:val="00004A6C"/>
    <w:rsid w:val="00014CE9"/>
    <w:rsid w:val="0004153C"/>
    <w:rsid w:val="0006095E"/>
    <w:rsid w:val="0008407A"/>
    <w:rsid w:val="000A7CED"/>
    <w:rsid w:val="000A7EC0"/>
    <w:rsid w:val="000B6163"/>
    <w:rsid w:val="000C7B68"/>
    <w:rsid w:val="000D35AC"/>
    <w:rsid w:val="00102180"/>
    <w:rsid w:val="00105201"/>
    <w:rsid w:val="00106732"/>
    <w:rsid w:val="00111C05"/>
    <w:rsid w:val="00120166"/>
    <w:rsid w:val="00120A78"/>
    <w:rsid w:val="00124902"/>
    <w:rsid w:val="00124EA2"/>
    <w:rsid w:val="00127E2D"/>
    <w:rsid w:val="00133C8F"/>
    <w:rsid w:val="00144195"/>
    <w:rsid w:val="00161FC3"/>
    <w:rsid w:val="00166FEE"/>
    <w:rsid w:val="00173C8F"/>
    <w:rsid w:val="00177677"/>
    <w:rsid w:val="001A6CF5"/>
    <w:rsid w:val="001B090B"/>
    <w:rsid w:val="001B1092"/>
    <w:rsid w:val="001B1641"/>
    <w:rsid w:val="001C2B14"/>
    <w:rsid w:val="001C3FAC"/>
    <w:rsid w:val="001C59BF"/>
    <w:rsid w:val="001C7B05"/>
    <w:rsid w:val="001D09A9"/>
    <w:rsid w:val="001E10D0"/>
    <w:rsid w:val="001E55C2"/>
    <w:rsid w:val="00205D9D"/>
    <w:rsid w:val="0021013D"/>
    <w:rsid w:val="0021724A"/>
    <w:rsid w:val="00232338"/>
    <w:rsid w:val="002474BD"/>
    <w:rsid w:val="002545E1"/>
    <w:rsid w:val="002620D6"/>
    <w:rsid w:val="00263237"/>
    <w:rsid w:val="0026571B"/>
    <w:rsid w:val="002722F8"/>
    <w:rsid w:val="00274441"/>
    <w:rsid w:val="0028325B"/>
    <w:rsid w:val="002921E2"/>
    <w:rsid w:val="0029308B"/>
    <w:rsid w:val="002A17EE"/>
    <w:rsid w:val="002B02DF"/>
    <w:rsid w:val="002C0A0A"/>
    <w:rsid w:val="002C1E05"/>
    <w:rsid w:val="002C2FBC"/>
    <w:rsid w:val="002C5E5B"/>
    <w:rsid w:val="002C60E9"/>
    <w:rsid w:val="002E3C18"/>
    <w:rsid w:val="002F72CE"/>
    <w:rsid w:val="003133A9"/>
    <w:rsid w:val="00323D6C"/>
    <w:rsid w:val="00331238"/>
    <w:rsid w:val="003325AC"/>
    <w:rsid w:val="00335626"/>
    <w:rsid w:val="00337CDA"/>
    <w:rsid w:val="00363377"/>
    <w:rsid w:val="003639CC"/>
    <w:rsid w:val="0038119E"/>
    <w:rsid w:val="003913E2"/>
    <w:rsid w:val="003941EB"/>
    <w:rsid w:val="00395171"/>
    <w:rsid w:val="00396257"/>
    <w:rsid w:val="003A6F70"/>
    <w:rsid w:val="003B3030"/>
    <w:rsid w:val="003C0973"/>
    <w:rsid w:val="003C45AC"/>
    <w:rsid w:val="003C4B40"/>
    <w:rsid w:val="003D169E"/>
    <w:rsid w:val="003E24EB"/>
    <w:rsid w:val="003E497D"/>
    <w:rsid w:val="003F3FDE"/>
    <w:rsid w:val="003F680A"/>
    <w:rsid w:val="003F7D03"/>
    <w:rsid w:val="00414746"/>
    <w:rsid w:val="00416890"/>
    <w:rsid w:val="00417150"/>
    <w:rsid w:val="00417741"/>
    <w:rsid w:val="0042175A"/>
    <w:rsid w:val="00432571"/>
    <w:rsid w:val="00433FBD"/>
    <w:rsid w:val="00436243"/>
    <w:rsid w:val="00443995"/>
    <w:rsid w:val="00444FDD"/>
    <w:rsid w:val="00454581"/>
    <w:rsid w:val="00465FDC"/>
    <w:rsid w:val="00476F28"/>
    <w:rsid w:val="00480360"/>
    <w:rsid w:val="00481F3F"/>
    <w:rsid w:val="00484F66"/>
    <w:rsid w:val="00490A35"/>
    <w:rsid w:val="00491E7C"/>
    <w:rsid w:val="00492933"/>
    <w:rsid w:val="004A19AD"/>
    <w:rsid w:val="004A6C0C"/>
    <w:rsid w:val="004B2514"/>
    <w:rsid w:val="004B6BF2"/>
    <w:rsid w:val="004D22CE"/>
    <w:rsid w:val="004E61C1"/>
    <w:rsid w:val="004F4165"/>
    <w:rsid w:val="00512FAF"/>
    <w:rsid w:val="005247F7"/>
    <w:rsid w:val="00525806"/>
    <w:rsid w:val="00535EA0"/>
    <w:rsid w:val="0055709B"/>
    <w:rsid w:val="0056233A"/>
    <w:rsid w:val="00563E85"/>
    <w:rsid w:val="00570F8B"/>
    <w:rsid w:val="00586F6B"/>
    <w:rsid w:val="00590D6C"/>
    <w:rsid w:val="0059631B"/>
    <w:rsid w:val="005B5836"/>
    <w:rsid w:val="005C190B"/>
    <w:rsid w:val="005C4772"/>
    <w:rsid w:val="005C783C"/>
    <w:rsid w:val="005D2386"/>
    <w:rsid w:val="005E79F6"/>
    <w:rsid w:val="005E7A71"/>
    <w:rsid w:val="005F15B2"/>
    <w:rsid w:val="005F2D1C"/>
    <w:rsid w:val="005F6B8F"/>
    <w:rsid w:val="00601337"/>
    <w:rsid w:val="00612249"/>
    <w:rsid w:val="00622178"/>
    <w:rsid w:val="00626394"/>
    <w:rsid w:val="006356BA"/>
    <w:rsid w:val="00652C2A"/>
    <w:rsid w:val="00654B73"/>
    <w:rsid w:val="00676051"/>
    <w:rsid w:val="006941A1"/>
    <w:rsid w:val="006A3D81"/>
    <w:rsid w:val="006A5152"/>
    <w:rsid w:val="006B1562"/>
    <w:rsid w:val="006C1AD5"/>
    <w:rsid w:val="006C3BCA"/>
    <w:rsid w:val="006C68CD"/>
    <w:rsid w:val="006D0176"/>
    <w:rsid w:val="006D0CA2"/>
    <w:rsid w:val="006D2344"/>
    <w:rsid w:val="006D23FD"/>
    <w:rsid w:val="006F6E6D"/>
    <w:rsid w:val="00716251"/>
    <w:rsid w:val="00736904"/>
    <w:rsid w:val="00744F0C"/>
    <w:rsid w:val="00765217"/>
    <w:rsid w:val="00771105"/>
    <w:rsid w:val="00784046"/>
    <w:rsid w:val="007B6209"/>
    <w:rsid w:val="007D2294"/>
    <w:rsid w:val="007D4B1F"/>
    <w:rsid w:val="007D52E5"/>
    <w:rsid w:val="007D5F01"/>
    <w:rsid w:val="007E1BCE"/>
    <w:rsid w:val="00800C74"/>
    <w:rsid w:val="00813108"/>
    <w:rsid w:val="008146D8"/>
    <w:rsid w:val="00823528"/>
    <w:rsid w:val="008270BA"/>
    <w:rsid w:val="0083524A"/>
    <w:rsid w:val="008425FC"/>
    <w:rsid w:val="008436FC"/>
    <w:rsid w:val="0084479E"/>
    <w:rsid w:val="00860331"/>
    <w:rsid w:val="00861DBC"/>
    <w:rsid w:val="00874673"/>
    <w:rsid w:val="00886382"/>
    <w:rsid w:val="00895ACF"/>
    <w:rsid w:val="008B00E2"/>
    <w:rsid w:val="008B4435"/>
    <w:rsid w:val="008C5F0D"/>
    <w:rsid w:val="008C63E0"/>
    <w:rsid w:val="008D2E62"/>
    <w:rsid w:val="008D349A"/>
    <w:rsid w:val="008E4D54"/>
    <w:rsid w:val="008F31BC"/>
    <w:rsid w:val="00912EE5"/>
    <w:rsid w:val="00915569"/>
    <w:rsid w:val="009174D8"/>
    <w:rsid w:val="00924164"/>
    <w:rsid w:val="009314D5"/>
    <w:rsid w:val="00932FF6"/>
    <w:rsid w:val="00937E53"/>
    <w:rsid w:val="00944D21"/>
    <w:rsid w:val="009452EA"/>
    <w:rsid w:val="00947C86"/>
    <w:rsid w:val="00952BF6"/>
    <w:rsid w:val="00954D33"/>
    <w:rsid w:val="0096159C"/>
    <w:rsid w:val="00961B38"/>
    <w:rsid w:val="009625C3"/>
    <w:rsid w:val="0096656A"/>
    <w:rsid w:val="00966B36"/>
    <w:rsid w:val="00986947"/>
    <w:rsid w:val="00987380"/>
    <w:rsid w:val="009900FB"/>
    <w:rsid w:val="00990838"/>
    <w:rsid w:val="00997D62"/>
    <w:rsid w:val="009A49E4"/>
    <w:rsid w:val="009B1ADD"/>
    <w:rsid w:val="009E3198"/>
    <w:rsid w:val="009E6F2E"/>
    <w:rsid w:val="00A04013"/>
    <w:rsid w:val="00A14E9B"/>
    <w:rsid w:val="00A16EAA"/>
    <w:rsid w:val="00A17D76"/>
    <w:rsid w:val="00A2612B"/>
    <w:rsid w:val="00A35C84"/>
    <w:rsid w:val="00A37171"/>
    <w:rsid w:val="00A50C40"/>
    <w:rsid w:val="00A53E4E"/>
    <w:rsid w:val="00A72EA4"/>
    <w:rsid w:val="00A76440"/>
    <w:rsid w:val="00A83C77"/>
    <w:rsid w:val="00A86873"/>
    <w:rsid w:val="00A926F4"/>
    <w:rsid w:val="00A930CC"/>
    <w:rsid w:val="00A955F2"/>
    <w:rsid w:val="00AA575D"/>
    <w:rsid w:val="00AB0963"/>
    <w:rsid w:val="00AB2922"/>
    <w:rsid w:val="00AB3331"/>
    <w:rsid w:val="00AB3A18"/>
    <w:rsid w:val="00AC741C"/>
    <w:rsid w:val="00AD0C7F"/>
    <w:rsid w:val="00AD32F0"/>
    <w:rsid w:val="00AD4E18"/>
    <w:rsid w:val="00AD6263"/>
    <w:rsid w:val="00AF6856"/>
    <w:rsid w:val="00B0293D"/>
    <w:rsid w:val="00B07AA6"/>
    <w:rsid w:val="00B07C99"/>
    <w:rsid w:val="00B145B7"/>
    <w:rsid w:val="00B161A9"/>
    <w:rsid w:val="00B23CBB"/>
    <w:rsid w:val="00B300F2"/>
    <w:rsid w:val="00B403AB"/>
    <w:rsid w:val="00B46430"/>
    <w:rsid w:val="00B7507E"/>
    <w:rsid w:val="00B75B0C"/>
    <w:rsid w:val="00B83A85"/>
    <w:rsid w:val="00B84F51"/>
    <w:rsid w:val="00BA2719"/>
    <w:rsid w:val="00BB1E19"/>
    <w:rsid w:val="00BC1028"/>
    <w:rsid w:val="00BC63AF"/>
    <w:rsid w:val="00BD51A4"/>
    <w:rsid w:val="00BE34EC"/>
    <w:rsid w:val="00C27358"/>
    <w:rsid w:val="00C34449"/>
    <w:rsid w:val="00C4178A"/>
    <w:rsid w:val="00C50F02"/>
    <w:rsid w:val="00C54594"/>
    <w:rsid w:val="00C54A0C"/>
    <w:rsid w:val="00C6186D"/>
    <w:rsid w:val="00C70EF0"/>
    <w:rsid w:val="00C73312"/>
    <w:rsid w:val="00C86A38"/>
    <w:rsid w:val="00CA229F"/>
    <w:rsid w:val="00CA4016"/>
    <w:rsid w:val="00CD7F65"/>
    <w:rsid w:val="00CE1858"/>
    <w:rsid w:val="00CE75B4"/>
    <w:rsid w:val="00CF78B4"/>
    <w:rsid w:val="00D03E5C"/>
    <w:rsid w:val="00D067D5"/>
    <w:rsid w:val="00D124E1"/>
    <w:rsid w:val="00D15473"/>
    <w:rsid w:val="00D46224"/>
    <w:rsid w:val="00D51D9F"/>
    <w:rsid w:val="00D62360"/>
    <w:rsid w:val="00D7336F"/>
    <w:rsid w:val="00D74C8B"/>
    <w:rsid w:val="00D84F82"/>
    <w:rsid w:val="00D857DE"/>
    <w:rsid w:val="00DB4CE5"/>
    <w:rsid w:val="00DB7376"/>
    <w:rsid w:val="00DC2470"/>
    <w:rsid w:val="00DC64E1"/>
    <w:rsid w:val="00DD2C47"/>
    <w:rsid w:val="00DD45F6"/>
    <w:rsid w:val="00DE6E25"/>
    <w:rsid w:val="00DE7528"/>
    <w:rsid w:val="00DF6D0A"/>
    <w:rsid w:val="00DF77EE"/>
    <w:rsid w:val="00E07B57"/>
    <w:rsid w:val="00E16572"/>
    <w:rsid w:val="00E25CB2"/>
    <w:rsid w:val="00E509DA"/>
    <w:rsid w:val="00E625D2"/>
    <w:rsid w:val="00E67A02"/>
    <w:rsid w:val="00E76D03"/>
    <w:rsid w:val="00EA5231"/>
    <w:rsid w:val="00EA7AC3"/>
    <w:rsid w:val="00EB0880"/>
    <w:rsid w:val="00EB2BEB"/>
    <w:rsid w:val="00EC06C8"/>
    <w:rsid w:val="00EC6B53"/>
    <w:rsid w:val="00ED7538"/>
    <w:rsid w:val="00EE0E24"/>
    <w:rsid w:val="00EF3F65"/>
    <w:rsid w:val="00EF67C6"/>
    <w:rsid w:val="00EF7F4E"/>
    <w:rsid w:val="00F0186E"/>
    <w:rsid w:val="00F01884"/>
    <w:rsid w:val="00F05A15"/>
    <w:rsid w:val="00F24818"/>
    <w:rsid w:val="00F30783"/>
    <w:rsid w:val="00F34CF3"/>
    <w:rsid w:val="00F505F6"/>
    <w:rsid w:val="00F529CE"/>
    <w:rsid w:val="00F541E6"/>
    <w:rsid w:val="00F5724B"/>
    <w:rsid w:val="00F66BDC"/>
    <w:rsid w:val="00F76D08"/>
    <w:rsid w:val="00F9233B"/>
    <w:rsid w:val="00F938B7"/>
    <w:rsid w:val="00FA18BE"/>
    <w:rsid w:val="00FA56DA"/>
    <w:rsid w:val="00FC13FE"/>
    <w:rsid w:val="00FC6BAD"/>
    <w:rsid w:val="00FC74C3"/>
    <w:rsid w:val="00FD2C1B"/>
    <w:rsid w:val="00FD6611"/>
    <w:rsid w:val="00FE1537"/>
    <w:rsid w:val="00FE4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5122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0" w:qFormat="true"/>
    <w:lsdException w:name="heading 3" w:uiPriority="0" w:qFormat="true"/>
    <w:lsdException w:name="heading 4" w:uiPriority="0" w:qFormat="true"/>
    <w:lsdException w:name="heading 5" w:uiPriority="0" w:qFormat="true"/>
    <w:lsdException w:name="heading 6" w:uiPriority="0" w:qFormat="true"/>
    <w:lsdException w:name="heading 7" w:uiPriority="0" w:qFormat="true"/>
    <w:lsdException w:name="heading 8" w:uiPriority="0" w:qFormat="true"/>
    <w:lsdException w:name="heading 9" w:uiPriority="0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page number" w:uiPriority="0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Normal Table" w:semiHidden="false" w:unhideWhenUsed="false"/>
    <w:lsdException w:name="Table Subtle 1" w:semiHidden="false" w:unhideWhenUsed="false"/>
    <w:lsdException w:name="Table Web 2" w:semiHidden="false" w:unhideWhenUsed="false"/>
    <w:lsdException w:name="Table Web 3" w:semiHidden="false" w:unhideWhenUsed="false"/>
    <w:lsdException w:name="Table Grid" w:uiPriority="39" w:semiHidden="false" w:unhideWhenUsed="false"/>
    <w:lsdException w:name="Placeholder Text" w:unhideWhenUsed="false"/>
    <w:lsdException w:name="No Spacing" w:uiPriority="0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813108"/>
    <w:pPr>
      <w:spacing w:after="0" w:line="240" w:lineRule="auto"/>
    </w:pPr>
    <w:rPr>
      <w:rFonts w:ascii="Times New Roman" w:hAnsi="Times New Roman" w:eastAsia="Times New Roman" w:cs="Times New Roman"/>
      <w:snapToGrid w:val="false"/>
      <w:sz w:val="24"/>
      <w:szCs w:val="20"/>
      <w:lang w:val="fr-FR"/>
    </w:rPr>
  </w:style>
  <w:style w:type="paragraph" w:styleId="Nadpis1">
    <w:name w:val="heading 1"/>
    <w:basedOn w:val="Normln"/>
    <w:next w:val="Normln"/>
    <w:link w:val="Nadpis1Char"/>
    <w:uiPriority w:val="9"/>
    <w:qFormat/>
    <w:rsid w:val="00586F6B"/>
    <w:pPr>
      <w:keepNext/>
      <w:keepLines/>
      <w:spacing w:before="480" w:line="259" w:lineRule="auto"/>
      <w:outlineLvl w:val="0"/>
    </w:pPr>
    <w:rPr>
      <w:rFonts w:asciiTheme="majorHAnsi" w:hAnsiTheme="majorHAnsi" w:eastAsiaTheme="majorEastAsia" w:cstheme="majorBidi"/>
      <w:b/>
      <w:bCs/>
      <w:snapToGrid/>
      <w:color w:val="365F91" w:themeColor="accent1" w:themeShade="BF"/>
      <w:sz w:val="28"/>
      <w:szCs w:val="28"/>
      <w:lang w:val="cs-CZ" w:eastAsia="cs-CZ"/>
    </w:rPr>
  </w:style>
  <w:style w:type="paragraph" w:styleId="Nadpis2">
    <w:name w:val="heading 2"/>
    <w:aliases w:val="Podkapitola1"/>
    <w:basedOn w:val="Normln"/>
    <w:next w:val="Normln"/>
    <w:link w:val="Nadpis2Char"/>
    <w:qFormat/>
    <w:rsid w:val="00813108"/>
    <w:pPr>
      <w:keepNext/>
      <w:ind w:left="1276" w:hanging="425"/>
      <w:jc w:val="both"/>
      <w:outlineLvl w:val="1"/>
    </w:pPr>
    <w:rPr>
      <w:rFonts w:ascii="Arial" w:hAnsi="Arial"/>
      <w:b/>
      <w:sz w:val="20"/>
    </w:rPr>
  </w:style>
  <w:style w:type="paragraph" w:styleId="Nadpis3">
    <w:name w:val="heading 3"/>
    <w:basedOn w:val="Normln"/>
    <w:next w:val="Normln"/>
    <w:link w:val="Nadpis3Char"/>
    <w:qFormat/>
    <w:rsid w:val="00EC6B53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eastAsia="Calibri"/>
      <w:b/>
      <w:bCs/>
      <w:snapToGrid/>
      <w:sz w:val="26"/>
      <w:szCs w:val="26"/>
      <w:lang w:val="cs-CZ" w:eastAsia="cs-CZ"/>
    </w:rPr>
  </w:style>
  <w:style w:type="paragraph" w:styleId="Nadpis4">
    <w:name w:val="heading 4"/>
    <w:basedOn w:val="Normln"/>
    <w:next w:val="Normln"/>
    <w:link w:val="Nadpis4Char"/>
    <w:qFormat/>
    <w:rsid w:val="00EC6B53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Calibri" w:hAnsi="Calibri" w:eastAsia="Calibri"/>
      <w:b/>
      <w:bCs/>
      <w:snapToGrid/>
      <w:sz w:val="28"/>
      <w:szCs w:val="28"/>
      <w:lang w:val="cs-CZ" w:eastAsia="cs-CZ"/>
    </w:rPr>
  </w:style>
  <w:style w:type="paragraph" w:styleId="Nadpis5">
    <w:name w:val="heading 5"/>
    <w:basedOn w:val="Normln"/>
    <w:next w:val="Normln"/>
    <w:link w:val="Nadpis5Char"/>
    <w:qFormat/>
    <w:rsid w:val="00EC6B53"/>
    <w:pPr>
      <w:tabs>
        <w:tab w:val="num" w:pos="1008"/>
      </w:tabs>
      <w:spacing w:before="240" w:after="60"/>
      <w:ind w:left="1008" w:hanging="1008"/>
      <w:outlineLvl w:val="4"/>
    </w:pPr>
    <w:rPr>
      <w:rFonts w:ascii="Calibri" w:hAnsi="Calibri" w:eastAsia="Calibri"/>
      <w:b/>
      <w:bCs/>
      <w:i/>
      <w:iCs/>
      <w:snapToGrid/>
      <w:sz w:val="26"/>
      <w:szCs w:val="26"/>
      <w:lang w:val="cs-CZ" w:eastAsia="cs-CZ"/>
    </w:rPr>
  </w:style>
  <w:style w:type="paragraph" w:styleId="Nadpis6">
    <w:name w:val="heading 6"/>
    <w:basedOn w:val="Normln"/>
    <w:next w:val="Normln"/>
    <w:link w:val="Nadpis6Char"/>
    <w:qFormat/>
    <w:rsid w:val="00EC6B53"/>
    <w:pPr>
      <w:tabs>
        <w:tab w:val="num" w:pos="1152"/>
      </w:tabs>
      <w:spacing w:before="240" w:after="60"/>
      <w:ind w:left="1152" w:hanging="1152"/>
      <w:outlineLvl w:val="5"/>
    </w:pPr>
    <w:rPr>
      <w:rFonts w:ascii="Calibri" w:hAnsi="Calibri" w:eastAsia="Calibri"/>
      <w:b/>
      <w:bCs/>
      <w:snapToGrid/>
      <w:sz w:val="20"/>
      <w:lang w:val="cs-CZ" w:eastAsia="cs-CZ"/>
    </w:rPr>
  </w:style>
  <w:style w:type="paragraph" w:styleId="Nadpis7">
    <w:name w:val="heading 7"/>
    <w:basedOn w:val="Normln"/>
    <w:next w:val="Normln"/>
    <w:link w:val="Nadpis7Char"/>
    <w:qFormat/>
    <w:rsid w:val="00EC6B53"/>
    <w:pPr>
      <w:tabs>
        <w:tab w:val="num" w:pos="1296"/>
      </w:tabs>
      <w:spacing w:before="240" w:after="60"/>
      <w:ind w:left="1296" w:hanging="1296"/>
      <w:outlineLvl w:val="6"/>
    </w:pPr>
    <w:rPr>
      <w:rFonts w:ascii="Calibri" w:hAnsi="Calibri" w:eastAsia="Calibri"/>
      <w:snapToGrid/>
      <w:szCs w:val="24"/>
      <w:lang w:val="cs-CZ" w:eastAsia="cs-CZ"/>
    </w:rPr>
  </w:style>
  <w:style w:type="paragraph" w:styleId="Nadpis8">
    <w:name w:val="heading 8"/>
    <w:basedOn w:val="Normln"/>
    <w:next w:val="Normln"/>
    <w:link w:val="Nadpis8Char"/>
    <w:qFormat/>
    <w:rsid w:val="00EC6B53"/>
    <w:pPr>
      <w:tabs>
        <w:tab w:val="num" w:pos="1440"/>
      </w:tabs>
      <w:spacing w:before="240" w:after="60"/>
      <w:ind w:left="1440" w:hanging="1440"/>
      <w:outlineLvl w:val="7"/>
    </w:pPr>
    <w:rPr>
      <w:rFonts w:ascii="Calibri" w:hAnsi="Calibri" w:eastAsia="Calibri"/>
      <w:i/>
      <w:iCs/>
      <w:snapToGrid/>
      <w:szCs w:val="24"/>
      <w:lang w:val="cs-CZ" w:eastAsia="cs-CZ"/>
    </w:rPr>
  </w:style>
  <w:style w:type="paragraph" w:styleId="Nadpis9">
    <w:name w:val="heading 9"/>
    <w:basedOn w:val="Normln"/>
    <w:next w:val="Normln"/>
    <w:link w:val="Nadpis9Char"/>
    <w:qFormat/>
    <w:rsid w:val="00EC6B53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eastAsia="Calibri"/>
      <w:snapToGrid/>
      <w:sz w:val="20"/>
      <w:lang w:val="cs-CZ"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2Char" w:customStyle="true">
    <w:name w:val="Nadpis 2 Char"/>
    <w:aliases w:val="Podkapitola1 Char"/>
    <w:basedOn w:val="Standardnpsmoodstavce"/>
    <w:link w:val="Nadpis2"/>
    <w:rsid w:val="00813108"/>
    <w:rPr>
      <w:rFonts w:ascii="Arial" w:hAnsi="Arial" w:eastAsia="Times New Roman" w:cs="Times New Roman"/>
      <w:b/>
      <w:snapToGrid w:val="false"/>
      <w:sz w:val="20"/>
      <w:szCs w:val="20"/>
      <w:lang w:val="fr-FR"/>
    </w:rPr>
  </w:style>
  <w:style w:type="paragraph" w:styleId="Zhlav">
    <w:name w:val="header"/>
    <w:basedOn w:val="Normln"/>
    <w:link w:val="ZhlavChar"/>
    <w:uiPriority w:val="99"/>
    <w:rsid w:val="00813108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813108"/>
    <w:rPr>
      <w:rFonts w:ascii="Times New Roman" w:hAnsi="Times New Roman" w:eastAsia="Times New Roman" w:cs="Times New Roman"/>
      <w:snapToGrid w:val="false"/>
      <w:sz w:val="24"/>
      <w:szCs w:val="20"/>
      <w:lang w:val="fr-FR"/>
    </w:rPr>
  </w:style>
  <w:style w:type="paragraph" w:styleId="Zpat">
    <w:name w:val="footer"/>
    <w:basedOn w:val="Normln"/>
    <w:link w:val="ZpatChar"/>
    <w:uiPriority w:val="99"/>
    <w:rsid w:val="00813108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813108"/>
    <w:rPr>
      <w:rFonts w:ascii="Times New Roman" w:hAnsi="Times New Roman" w:eastAsia="Times New Roman" w:cs="Times New Roman"/>
      <w:snapToGrid w:val="false"/>
      <w:sz w:val="24"/>
      <w:szCs w:val="20"/>
      <w:lang w:val="fr-FR"/>
    </w:rPr>
  </w:style>
  <w:style w:type="paragraph" w:styleId="Zkladntext">
    <w:name w:val="Body Text"/>
    <w:basedOn w:val="Normln"/>
    <w:link w:val="ZkladntextChar"/>
    <w:uiPriority w:val="99"/>
    <w:rsid w:val="00813108"/>
    <w:pPr>
      <w:jc w:val="both"/>
    </w:pPr>
    <w:rPr>
      <w:rFonts w:ascii="Arial" w:hAnsi="Arial"/>
      <w:sz w:val="20"/>
    </w:rPr>
  </w:style>
  <w:style w:type="character" w:styleId="ZkladntextChar" w:customStyle="true">
    <w:name w:val="Základní text Char"/>
    <w:basedOn w:val="Standardnpsmoodstavce"/>
    <w:link w:val="Zkladntext"/>
    <w:uiPriority w:val="99"/>
    <w:rsid w:val="00813108"/>
    <w:rPr>
      <w:rFonts w:ascii="Arial" w:hAnsi="Arial" w:eastAsia="Times New Roman" w:cs="Times New Roman"/>
      <w:snapToGrid w:val="false"/>
      <w:sz w:val="20"/>
      <w:szCs w:val="20"/>
      <w:lang w:val="fr-FR"/>
    </w:rPr>
  </w:style>
  <w:style w:type="character" w:styleId="slostrnky">
    <w:name w:val="page number"/>
    <w:basedOn w:val="Standardnpsmoodstavce"/>
    <w:rsid w:val="00813108"/>
  </w:style>
  <w:style w:type="paragraph" w:styleId="Normln1" w:customStyle="true">
    <w:name w:val="Normální1"/>
    <w:rsid w:val="00813108"/>
    <w:pPr>
      <w:widowControl w:val="false"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eastAsia="cs-CZ"/>
    </w:rPr>
  </w:style>
  <w:style w:type="paragraph" w:styleId="Odstavecseseznamem">
    <w:name w:val="List Paragraph"/>
    <w:aliases w:val="A-Odrážky1,Odstavec_muj,Nad,List Paragraph,Bullet Number,Odstavec cíl se seznamem,Odstavec se seznamem5"/>
    <w:basedOn w:val="Normln"/>
    <w:link w:val="OdstavecseseznamemChar"/>
    <w:uiPriority w:val="34"/>
    <w:qFormat/>
    <w:rsid w:val="00813108"/>
    <w:pPr>
      <w:ind w:left="708"/>
    </w:pPr>
  </w:style>
  <w:style w:type="paragraph" w:styleId="Default" w:customStyle="true">
    <w:name w:val="Default"/>
    <w:rsid w:val="00813108"/>
    <w:pPr>
      <w:autoSpaceDE w:val="false"/>
      <w:autoSpaceDN w:val="false"/>
      <w:adjustRightInd w:val="false"/>
      <w:spacing w:after="0" w:line="240" w:lineRule="auto"/>
    </w:pPr>
    <w:rPr>
      <w:rFonts w:ascii="Arial" w:hAnsi="Arial" w:eastAsia="Calibri" w:cs="Arial"/>
      <w:color w:val="000000"/>
      <w:sz w:val="24"/>
      <w:szCs w:val="24"/>
      <w:lang w:eastAsia="cs-CZ"/>
    </w:rPr>
  </w:style>
  <w:style w:type="paragraph" w:styleId="Style6" w:customStyle="true">
    <w:name w:val="Style6"/>
    <w:basedOn w:val="Normln"/>
    <w:uiPriority w:val="99"/>
    <w:rsid w:val="00813108"/>
    <w:pPr>
      <w:widowControl w:val="false"/>
      <w:autoSpaceDE w:val="false"/>
      <w:autoSpaceDN w:val="false"/>
      <w:adjustRightInd w:val="false"/>
      <w:spacing w:line="256" w:lineRule="exact"/>
    </w:pPr>
    <w:rPr>
      <w:rFonts w:ascii="Arial" w:hAnsi="Arial" w:cs="Arial"/>
      <w:snapToGrid/>
      <w:szCs w:val="24"/>
      <w:lang w:val="cs-CZ" w:eastAsia="cs-CZ"/>
    </w:rPr>
  </w:style>
  <w:style w:type="character" w:styleId="FontStyle19" w:customStyle="true">
    <w:name w:val="Font Style19"/>
    <w:uiPriority w:val="99"/>
    <w:rsid w:val="00813108"/>
    <w:rPr>
      <w:rFonts w:ascii="Arial" w:hAnsi="Arial" w:cs="Arial"/>
      <w:b/>
      <w:bCs/>
      <w:sz w:val="20"/>
      <w:szCs w:val="20"/>
    </w:rPr>
  </w:style>
  <w:style w:type="character" w:styleId="FontStyle18" w:customStyle="true">
    <w:name w:val="Font Style18"/>
    <w:uiPriority w:val="99"/>
    <w:rsid w:val="00813108"/>
    <w:rPr>
      <w:rFonts w:ascii="Arial" w:hAnsi="Arial" w:cs="Arial"/>
      <w:sz w:val="20"/>
      <w:szCs w:val="20"/>
    </w:rPr>
  </w:style>
  <w:style w:type="paragraph" w:styleId="Odsazen1" w:customStyle="true">
    <w:name w:val="Odsazení 1"/>
    <w:rsid w:val="00813108"/>
    <w:pPr>
      <w:spacing w:before="60" w:after="0" w:line="220" w:lineRule="exact"/>
      <w:ind w:left="397"/>
      <w:jc w:val="both"/>
    </w:pPr>
    <w:rPr>
      <w:rFonts w:ascii="Arial Narrow" w:hAnsi="Arial Narrow" w:eastAsia="Times New Roman" w:cs="Times New Roman"/>
      <w:color w:val="000000"/>
      <w:sz w:val="18"/>
      <w:szCs w:val="20"/>
      <w:lang w:eastAsia="cs-CZ"/>
    </w:rPr>
  </w:style>
  <w:style w:type="character" w:styleId="Nadpis1Char" w:customStyle="true">
    <w:name w:val="Nadpis 1 Char"/>
    <w:basedOn w:val="Standardnpsmoodstavce"/>
    <w:link w:val="Nadpis1"/>
    <w:uiPriority w:val="9"/>
    <w:rsid w:val="00586F6B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Hypertextovodkaz">
    <w:name w:val="Hyperlink"/>
    <w:uiPriority w:val="99"/>
    <w:rsid w:val="00586F6B"/>
    <w:rPr>
      <w:color w:val="0000FF"/>
      <w:u w:val="single"/>
    </w:rPr>
  </w:style>
  <w:style w:type="paragraph" w:styleId="1nadpis" w:customStyle="true">
    <w:name w:val="1 nadpis"/>
    <w:basedOn w:val="Normln"/>
    <w:next w:val="Normln"/>
    <w:rsid w:val="00586F6B"/>
    <w:pPr>
      <w:keepNext/>
      <w:suppressAutoHyphens/>
      <w:spacing w:before="480" w:after="120"/>
      <w:ind w:left="360" w:hanging="360"/>
      <w:jc w:val="both"/>
    </w:pPr>
    <w:rPr>
      <w:rFonts w:ascii="Arial" w:hAnsi="Arial" w:cs="Arial"/>
      <w:b/>
      <w:snapToGrid/>
      <w:sz w:val="20"/>
      <w:lang w:val="cs-CZ" w:eastAsia="ar-SA"/>
    </w:rPr>
  </w:style>
  <w:style w:type="paragraph" w:styleId="2nadpis" w:customStyle="true">
    <w:name w:val="2 nadpis"/>
    <w:basedOn w:val="Normln"/>
    <w:rsid w:val="00586F6B"/>
    <w:pPr>
      <w:suppressAutoHyphens/>
      <w:spacing w:after="120"/>
      <w:ind w:left="900" w:hanging="540"/>
      <w:jc w:val="both"/>
    </w:pPr>
    <w:rPr>
      <w:rFonts w:ascii="Arial" w:hAnsi="Arial" w:cs="Arial"/>
      <w:snapToGrid/>
      <w:sz w:val="20"/>
      <w:lang w:val="cs-CZ" w:eastAsia="ar-SA"/>
    </w:rPr>
  </w:style>
  <w:style w:type="character" w:styleId="OdstavecseseznamemChar" w:customStyle="true">
    <w:name w:val="Odstavec se seznamem Char"/>
    <w:aliases w:val="A-Odrážky1 Char,Odstavec_muj Char,Nad Char,List Paragraph Char,Bullet Number Char,Odstavec cíl se seznamem Char,Odstavec se seznamem5 Char"/>
    <w:link w:val="Odstavecseseznamem"/>
    <w:uiPriority w:val="34"/>
    <w:qFormat/>
    <w:rsid w:val="00586F6B"/>
    <w:rPr>
      <w:rFonts w:ascii="Times New Roman" w:hAnsi="Times New Roman" w:eastAsia="Times New Roman" w:cs="Times New Roman"/>
      <w:snapToGrid w:val="false"/>
      <w:sz w:val="24"/>
      <w:szCs w:val="20"/>
      <w:lang w:val="fr-FR"/>
    </w:rPr>
  </w:style>
  <w:style w:type="character" w:styleId="Siln">
    <w:name w:val="Strong"/>
    <w:uiPriority w:val="22"/>
    <w:qFormat/>
    <w:rsid w:val="00586F6B"/>
    <w:rPr>
      <w:b/>
      <w:bCs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86F6B"/>
    <w:pPr>
      <w:spacing w:after="120" w:line="480" w:lineRule="auto"/>
      <w:ind w:left="283"/>
    </w:pPr>
  </w:style>
  <w:style w:type="character" w:styleId="Zkladntextodsazen2Char" w:customStyle="true">
    <w:name w:val="Základní text odsazený 2 Char"/>
    <w:basedOn w:val="Standardnpsmoodstavce"/>
    <w:link w:val="Zkladntextodsazen2"/>
    <w:uiPriority w:val="99"/>
    <w:semiHidden/>
    <w:rsid w:val="00586F6B"/>
    <w:rPr>
      <w:rFonts w:ascii="Times New Roman" w:hAnsi="Times New Roman" w:eastAsia="Times New Roman" w:cs="Times New Roman"/>
      <w:snapToGrid w:val="false"/>
      <w:sz w:val="24"/>
      <w:szCs w:val="20"/>
      <w:lang w:val="fr-FR"/>
    </w:rPr>
  </w:style>
  <w:style w:type="paragraph" w:styleId="titre4" w:customStyle="true">
    <w:name w:val="titre4"/>
    <w:basedOn w:val="Normln"/>
    <w:autoRedefine/>
    <w:rsid w:val="003A6F70"/>
    <w:pPr>
      <w:widowControl w:val="false"/>
      <w:numPr>
        <w:numId w:val="15"/>
      </w:numPr>
      <w:ind w:left="426" w:hanging="426"/>
      <w:jc w:val="both"/>
      <w:outlineLvl w:val="0"/>
    </w:pPr>
    <w:rPr>
      <w:rFonts w:cs="Calibri" w:asciiTheme="minorHAnsi" w:hAnsiTheme="minorHAnsi"/>
      <w:iCs/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119E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38119E"/>
    <w:rPr>
      <w:rFonts w:ascii="Tahoma" w:hAnsi="Tahoma" w:eastAsia="Times New Roman" w:cs="Tahoma"/>
      <w:snapToGrid w:val="false"/>
      <w:sz w:val="16"/>
      <w:szCs w:val="16"/>
      <w:lang w:val="fr-FR"/>
    </w:rPr>
  </w:style>
  <w:style w:type="character" w:styleId="Sledovanodkaz">
    <w:name w:val="FollowedHyperlink"/>
    <w:basedOn w:val="Standardnpsmoodstavce"/>
    <w:uiPriority w:val="99"/>
    <w:semiHidden/>
    <w:unhideWhenUsed/>
    <w:rsid w:val="001C2B14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39"/>
    <w:rsid w:val="00D51D9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417741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unhideWhenUsed/>
    <w:rsid w:val="00895ACF"/>
    <w:pPr>
      <w:spacing w:after="120" w:line="480" w:lineRule="auto"/>
    </w:pPr>
  </w:style>
  <w:style w:type="character" w:styleId="Zkladntext2Char" w:customStyle="true">
    <w:name w:val="Základní text 2 Char"/>
    <w:basedOn w:val="Standardnpsmoodstavce"/>
    <w:link w:val="Zkladntext2"/>
    <w:uiPriority w:val="99"/>
    <w:rsid w:val="00895ACF"/>
    <w:rPr>
      <w:rFonts w:ascii="Times New Roman" w:hAnsi="Times New Roman" w:eastAsia="Times New Roman" w:cs="Times New Roman"/>
      <w:snapToGrid w:val="false"/>
      <w:sz w:val="24"/>
      <w:szCs w:val="20"/>
      <w:lang w:val="fr-FR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D7538"/>
    <w:pPr>
      <w:spacing w:before="120"/>
      <w:ind w:left="1276" w:hanging="1276"/>
    </w:pPr>
    <w:rPr>
      <w:rFonts w:ascii="Calibri" w:hAnsi="Calibri" w:eastAsia="Calibri"/>
      <w:snapToGrid/>
      <w:sz w:val="20"/>
      <w:lang w:val="cs-CZ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ED7538"/>
    <w:rPr>
      <w:rFonts w:ascii="Calibri" w:hAnsi="Calibri" w:eastAsia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74D8"/>
    <w:pPr>
      <w:spacing w:before="0"/>
      <w:ind w:left="0" w:firstLine="0"/>
    </w:pPr>
    <w:rPr>
      <w:rFonts w:ascii="Times New Roman" w:hAnsi="Times New Roman" w:eastAsia="Times New Roman"/>
      <w:b/>
      <w:bCs/>
      <w:snapToGrid w:val="false"/>
      <w:lang w:val="fr-FR"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9174D8"/>
    <w:rPr>
      <w:rFonts w:ascii="Times New Roman" w:hAnsi="Times New Roman" w:eastAsia="Times New Roman" w:cs="Times New Roman"/>
      <w:b/>
      <w:bCs/>
      <w:snapToGrid w:val="false"/>
      <w:sz w:val="20"/>
      <w:szCs w:val="20"/>
      <w:lang w:val="fr-FR"/>
    </w:rPr>
  </w:style>
  <w:style w:type="paragraph" w:styleId="Normlnweb">
    <w:name w:val="Normal (Web)"/>
    <w:basedOn w:val="Normln"/>
    <w:uiPriority w:val="99"/>
    <w:rsid w:val="00FD6611"/>
    <w:pPr>
      <w:suppressAutoHyphens/>
      <w:autoSpaceDN w:val="false"/>
      <w:textAlignment w:val="baseline"/>
    </w:pPr>
    <w:rPr>
      <w:snapToGrid/>
      <w:kern w:val="3"/>
      <w:szCs w:val="24"/>
      <w:lang w:val="cs-CZ" w:eastAsia="ar-SA"/>
    </w:rPr>
  </w:style>
  <w:style w:type="paragraph" w:styleId="Bezmezer">
    <w:name w:val="No Spacing"/>
    <w:qFormat/>
    <w:rsid w:val="00FD6611"/>
    <w:pPr>
      <w:spacing w:after="0" w:line="240" w:lineRule="auto"/>
    </w:pPr>
    <w:rPr>
      <w:rFonts w:ascii="Calibri" w:hAnsi="Calibri" w:eastAsia="Calibri" w:cs="Times New Roman"/>
    </w:rPr>
  </w:style>
  <w:style w:type="character" w:styleId="Nadpis3Char" w:customStyle="true">
    <w:name w:val="Nadpis 3 Char"/>
    <w:basedOn w:val="Standardnpsmoodstavce"/>
    <w:link w:val="Nadpis3"/>
    <w:rsid w:val="00EC6B53"/>
    <w:rPr>
      <w:rFonts w:ascii="Arial" w:hAnsi="Arial" w:eastAsia="Calibri" w:cs="Times New Roman"/>
      <w:b/>
      <w:bCs/>
      <w:sz w:val="26"/>
      <w:szCs w:val="26"/>
      <w:lang w:eastAsia="cs-CZ"/>
    </w:rPr>
  </w:style>
  <w:style w:type="character" w:styleId="Nadpis4Char" w:customStyle="true">
    <w:name w:val="Nadpis 4 Char"/>
    <w:basedOn w:val="Standardnpsmoodstavce"/>
    <w:link w:val="Nadpis4"/>
    <w:rsid w:val="00EC6B53"/>
    <w:rPr>
      <w:rFonts w:ascii="Calibri" w:hAnsi="Calibri" w:eastAsia="Calibri" w:cs="Times New Roman"/>
      <w:b/>
      <w:bCs/>
      <w:sz w:val="28"/>
      <w:szCs w:val="28"/>
      <w:lang w:eastAsia="cs-CZ"/>
    </w:rPr>
  </w:style>
  <w:style w:type="character" w:styleId="Nadpis5Char" w:customStyle="true">
    <w:name w:val="Nadpis 5 Char"/>
    <w:basedOn w:val="Standardnpsmoodstavce"/>
    <w:link w:val="Nadpis5"/>
    <w:rsid w:val="00EC6B53"/>
    <w:rPr>
      <w:rFonts w:ascii="Calibri" w:hAnsi="Calibri" w:eastAsia="Calibri" w:cs="Times New Roman"/>
      <w:b/>
      <w:bCs/>
      <w:i/>
      <w:iCs/>
      <w:sz w:val="26"/>
      <w:szCs w:val="26"/>
      <w:lang w:eastAsia="cs-CZ"/>
    </w:rPr>
  </w:style>
  <w:style w:type="character" w:styleId="Nadpis6Char" w:customStyle="true">
    <w:name w:val="Nadpis 6 Char"/>
    <w:basedOn w:val="Standardnpsmoodstavce"/>
    <w:link w:val="Nadpis6"/>
    <w:rsid w:val="00EC6B53"/>
    <w:rPr>
      <w:rFonts w:ascii="Calibri" w:hAnsi="Calibri" w:eastAsia="Calibri" w:cs="Times New Roman"/>
      <w:b/>
      <w:bCs/>
      <w:sz w:val="20"/>
      <w:szCs w:val="20"/>
      <w:lang w:eastAsia="cs-CZ"/>
    </w:rPr>
  </w:style>
  <w:style w:type="character" w:styleId="Nadpis7Char" w:customStyle="true">
    <w:name w:val="Nadpis 7 Char"/>
    <w:basedOn w:val="Standardnpsmoodstavce"/>
    <w:link w:val="Nadpis7"/>
    <w:rsid w:val="00EC6B53"/>
    <w:rPr>
      <w:rFonts w:ascii="Calibri" w:hAnsi="Calibri" w:eastAsia="Calibri" w:cs="Times New Roman"/>
      <w:sz w:val="24"/>
      <w:szCs w:val="24"/>
      <w:lang w:eastAsia="cs-CZ"/>
    </w:rPr>
  </w:style>
  <w:style w:type="character" w:styleId="Nadpis8Char" w:customStyle="true">
    <w:name w:val="Nadpis 8 Char"/>
    <w:basedOn w:val="Standardnpsmoodstavce"/>
    <w:link w:val="Nadpis8"/>
    <w:rsid w:val="00EC6B53"/>
    <w:rPr>
      <w:rFonts w:ascii="Calibri" w:hAnsi="Calibri" w:eastAsia="Calibri" w:cs="Times New Roman"/>
      <w:i/>
      <w:iCs/>
      <w:sz w:val="24"/>
      <w:szCs w:val="24"/>
      <w:lang w:eastAsia="cs-CZ"/>
    </w:rPr>
  </w:style>
  <w:style w:type="character" w:styleId="Nadpis9Char" w:customStyle="true">
    <w:name w:val="Nadpis 9 Char"/>
    <w:basedOn w:val="Standardnpsmoodstavce"/>
    <w:link w:val="Nadpis9"/>
    <w:rsid w:val="00EC6B53"/>
    <w:rPr>
      <w:rFonts w:ascii="Arial" w:hAnsi="Arial" w:eastAsia="Calibri" w:cs="Times New Roman"/>
      <w:sz w:val="20"/>
      <w:szCs w:val="20"/>
      <w:lang w:eastAsia="cs-CZ"/>
    </w:rPr>
  </w:style>
  <w:style w:type="table" w:styleId="Mkatabulky1" w:customStyle="true">
    <w:name w:val="Mřížka tabulky1"/>
    <w:basedOn w:val="Normlntabulka"/>
    <w:next w:val="Mkatabulky"/>
    <w:uiPriority w:val="39"/>
    <w:unhideWhenUsed/>
    <w:rsid w:val="0029308B"/>
    <w:pPr>
      <w:spacing w:after="0" w:line="240" w:lineRule="auto"/>
    </w:pPr>
    <w:rPr>
      <w:rFonts w:ascii="Calibri" w:hAnsi="Calibri" w:eastAsia="Calibri" w:cs="Times New Roman"/>
      <w:sz w:val="20"/>
      <w:szCs w:val="20"/>
      <w:lang w:eastAsia="cs-CZ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634715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4651310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esfcr.cz" Type="http://schemas.openxmlformats.org/officeDocument/2006/relationships/hyperlink" Id="rId8"/>
    <Relationship Target="theme/theme1.xml" Type="http://schemas.openxmlformats.org/officeDocument/2006/relationships/theme" Id="rId13"/>
    <Relationship Target="commentsExtensible.xml" Type="http://schemas.microsoft.com/office/2018/08/relationships/commentsExtensible" Id="rId1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ntTable.xml" Type="http://schemas.openxmlformats.org/officeDocument/2006/relationships/fontTable" Id="rId12"/>
    <Relationship Target="people.xml" Type="http://schemas.microsoft.com/office/2011/relationships/people" Id="rId17"/>
    <Relationship Target="numbering.xml" Type="http://schemas.openxmlformats.org/officeDocument/2006/relationships/numbering" Id="rId2"/>
    <Relationship Target="commentsExtended.xml" Type="http://schemas.microsoft.com/office/2011/relationships/commentsExtended" Id="rId20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footer1.xml" Type="http://schemas.openxmlformats.org/officeDocument/2006/relationships/footer" Id="rId10"/>
    <Relationship Target="commentsIds.xml" Type="http://schemas.microsoft.com/office/2016/09/relationships/commentsIds" Id="rId19"/>
    <Relationship Target="settings.xml" Type="http://schemas.openxmlformats.org/officeDocument/2006/relationships/setting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0DA11077-3464-4637-8DEA-CB3F90184D5E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10</properties:Pages>
  <properties:Words>3612</properties:Words>
  <properties:Characters>21315</properties:Characters>
  <properties:Lines>177</properties:Lines>
  <properties:Paragraphs>49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24878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2020-05-13T14:55:00Z</dcterms:created>
  <dc:creator/>
  <cp:lastModifiedBy/>
  <cp:lastPrinted>2016-12-29T09:49:00Z</cp:lastPrinted>
  <dcterms:modified xmlns:xsi="http://www.w3.org/2001/XMLSchema-instance" xsi:type="dcterms:W3CDTF">2020-05-13T14:55:00Z</dcterms:modified>
  <cp:revision>2</cp:revision>
</cp:coreProperties>
</file>