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40DF" w:rsidR="00F3371E" w:rsidP="00F3371E" w:rsidRDefault="00F3371E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rPr>
          <w:rFonts w:ascii="Calibri" w:hAnsi="Calibri" w:cs="Calibri"/>
          <w:b/>
          <w:szCs w:val="22"/>
        </w:rPr>
      </w:pPr>
    </w:p>
    <w:p w:rsidRPr="003040DF" w:rsidR="00F3371E" w:rsidP="00F3371E" w:rsidRDefault="00F3371E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ind w:firstLine="0"/>
        <w:jc w:val="center"/>
        <w:rPr>
          <w:rFonts w:ascii="Calibri" w:hAnsi="Calibri" w:cs="Calibri"/>
          <w:b/>
          <w:szCs w:val="22"/>
        </w:rPr>
      </w:pPr>
      <w:r w:rsidRPr="003040DF">
        <w:rPr>
          <w:rFonts w:ascii="Calibri" w:hAnsi="Calibri" w:cs="Calibri"/>
          <w:b/>
          <w:szCs w:val="22"/>
        </w:rPr>
        <w:t xml:space="preserve">Krycí list nabídky  </w:t>
      </w:r>
    </w:p>
    <w:p w:rsidRPr="003040DF" w:rsidR="00F3371E" w:rsidP="00F3371E" w:rsidRDefault="00F3371E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ind w:firstLine="0"/>
        <w:rPr>
          <w:rFonts w:ascii="Calibri" w:hAnsi="Calibri" w:cs="Calibri"/>
          <w:b/>
          <w:szCs w:val="22"/>
        </w:rPr>
      </w:pPr>
    </w:p>
    <w:p w:rsidRPr="003040DF" w:rsidR="00F3371E" w:rsidP="00F3371E" w:rsidRDefault="00F3371E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Zadávací</w:t>
      </w:r>
      <w:r w:rsidRPr="003040DF">
        <w:rPr>
          <w:rFonts w:ascii="Calibri" w:hAnsi="Calibri" w:cs="Calibri"/>
          <w:bCs/>
          <w:color w:val="000000"/>
          <w:sz w:val="22"/>
          <w:szCs w:val="22"/>
        </w:rPr>
        <w:t xml:space="preserve"> řízení s názvem: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F3371E">
        <w:rPr>
          <w:rFonts w:ascii="Calibri" w:hAnsi="Calibri" w:cs="Calibri"/>
          <w:b/>
          <w:sz w:val="22"/>
          <w:lang w:eastAsia="cs-CZ"/>
        </w:rPr>
        <w:t>Měkké manažerské dovednosti IPH Servis Morava s.r.o.</w:t>
      </w:r>
    </w:p>
    <w:p w:rsidRPr="003040DF" w:rsidR="00F3371E" w:rsidP="00F3371E" w:rsidRDefault="00F3371E">
      <w:pPr>
        <w:rPr>
          <w:rFonts w:ascii="Calibri" w:hAnsi="Calibri" w:cs="Calibri"/>
          <w:b/>
          <w:color w:val="000000"/>
          <w:sz w:val="22"/>
          <w:szCs w:val="22"/>
        </w:rPr>
      </w:pPr>
      <w:r w:rsidRPr="003040DF">
        <w:rPr>
          <w:rFonts w:ascii="Calibri" w:hAnsi="Calibri" w:cs="Calibri"/>
          <w:b/>
          <w:color w:val="000000"/>
          <w:sz w:val="22"/>
          <w:szCs w:val="22"/>
        </w:rPr>
        <w:t xml:space="preserve">Identifikační údaje zadavatele </w:t>
      </w:r>
    </w:p>
    <w:tbl>
      <w:tblPr>
        <w:tblW w:w="5000" w:type="pct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ook w:firstRow="1" w:lastRow="0" w:firstColumn="1" w:lastColumn="0" w:noHBand="0" w:noVBand="1" w:val="04A0"/>
      </w:tblPr>
      <w:tblGrid>
        <w:gridCol w:w="3923"/>
        <w:gridCol w:w="5365"/>
      </w:tblGrid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F3371E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IPH Servis Morava s.r.o.</w:t>
            </w: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EA4371" w:rsidR="00F3371E" w:rsidP="0025013D" w:rsidRDefault="00F3371E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F3371E">
              <w:rPr>
                <w:rFonts w:ascii="Calibri" w:hAnsi="Calibri" w:cs="Calibri"/>
                <w:color w:val="auto"/>
                <w:sz w:val="22"/>
              </w:rPr>
              <w:t>Baška 455, 739 01, Baška</w:t>
            </w: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F3371E">
              <w:rPr>
                <w:rFonts w:ascii="Calibri" w:hAnsi="Calibri" w:cs="Calibri"/>
                <w:sz w:val="22"/>
                <w:szCs w:val="22"/>
                <w:lang w:eastAsia="cs-CZ"/>
              </w:rPr>
              <w:t>28657071</w:t>
            </w: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CZ</w:t>
            </w:r>
            <w:r>
              <w:t xml:space="preserve"> </w:t>
            </w:r>
            <w:r w:rsidRPr="00F3371E">
              <w:rPr>
                <w:rFonts w:ascii="Calibri" w:hAnsi="Calibri" w:cs="Calibri"/>
                <w:sz w:val="22"/>
                <w:szCs w:val="22"/>
                <w:lang w:eastAsia="cs-CZ"/>
              </w:rPr>
              <w:t>28657071</w:t>
            </w: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Adresa pro doručování: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EA4371" w:rsidR="00F3371E" w:rsidP="0025013D" w:rsidRDefault="00F3371E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F3371E">
              <w:rPr>
                <w:rFonts w:ascii="Calibri" w:hAnsi="Calibri" w:cs="Calibri"/>
                <w:color w:val="auto"/>
                <w:sz w:val="22"/>
              </w:rPr>
              <w:t>Baška 455, 739 01 Baška</w:t>
            </w:r>
          </w:p>
        </w:tc>
      </w:tr>
      <w:tr w:rsidRPr="003040DF" w:rsidR="00F3371E" w:rsidTr="0025013D">
        <w:trPr>
          <w:trHeight w:val="378"/>
        </w:trPr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Osob</w:t>
            </w:r>
            <w:r>
              <w:rPr>
                <w:rFonts w:ascii="Calibri" w:hAnsi="Calibri" w:cs="Calibri"/>
                <w:sz w:val="22"/>
                <w:szCs w:val="22"/>
              </w:rPr>
              <w:t>y oprávněná jednat za žadatele:</w:t>
            </w: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</w:rPr>
              <w:t xml:space="preserve">Mgr. Radmila </w:t>
            </w:r>
            <w:proofErr w:type="spellStart"/>
            <w:r>
              <w:rPr>
                <w:rFonts w:ascii="Calibri" w:hAnsi="Calibri" w:cs="Calibri"/>
                <w:sz w:val="22"/>
              </w:rPr>
              <w:t>Liďáková</w:t>
            </w:r>
            <w:proofErr w:type="spellEnd"/>
            <w:r>
              <w:rPr>
                <w:rFonts w:ascii="Calibri" w:hAnsi="Calibri" w:cs="Calibri"/>
                <w:sz w:val="22"/>
              </w:rPr>
              <w:t>, tel.: 775 900 055, email: radmila.lidakova@iph.cz</w:t>
            </w:r>
            <w:bookmarkStart w:name="_GoBack" w:id="0"/>
            <w:bookmarkEnd w:id="0"/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Lukáš Soudek</w:t>
            </w:r>
          </w:p>
        </w:tc>
      </w:tr>
      <w:tr w:rsidRPr="003040DF" w:rsidR="00F3371E" w:rsidTr="0025013D">
        <w:tc>
          <w:tcPr>
            <w:tcW w:w="2112" w:type="pct"/>
            <w:shd w:val="clear" w:color="auto" w:fill="auto"/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8" w:type="pct"/>
            <w:shd w:val="clear" w:color="auto" w:fill="auto"/>
          </w:tcPr>
          <w:p w:rsidRPr="003040DF" w:rsidR="00F3371E" w:rsidP="0025013D" w:rsidRDefault="00F3371E">
            <w:pPr>
              <w:suppressAutoHyphens w:val="false"/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Tel: +420 775 55 60 70</w:t>
            </w:r>
          </w:p>
          <w:p w:rsidRPr="003040DF" w:rsidR="00F3371E" w:rsidP="0025013D" w:rsidRDefault="00F3371E">
            <w:pPr>
              <w:suppressAutoHyphens w:val="false"/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3040DF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E-mail: 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soudek@grantum.cz</w:t>
            </w:r>
          </w:p>
        </w:tc>
      </w:tr>
    </w:tbl>
    <w:p w:rsidRPr="003040DF" w:rsidR="00F3371E" w:rsidP="00F3371E" w:rsidRDefault="00F337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  <w:bCs/>
          <w:sz w:val="22"/>
          <w:szCs w:val="22"/>
        </w:rPr>
      </w:pPr>
    </w:p>
    <w:p w:rsidRPr="003040DF" w:rsidR="00F3371E" w:rsidP="00F3371E" w:rsidRDefault="00F3371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 w:cs="Calibri"/>
          <w:bCs/>
          <w:sz w:val="22"/>
          <w:szCs w:val="22"/>
        </w:rPr>
      </w:pPr>
      <w:r w:rsidRPr="003040DF">
        <w:rPr>
          <w:rFonts w:ascii="Calibri" w:hAnsi="Calibri" w:cs="Calibri"/>
          <w:b/>
          <w:sz w:val="22"/>
          <w:szCs w:val="22"/>
        </w:rPr>
        <w:t>Dodavatel</w:t>
      </w:r>
    </w:p>
    <w:tbl>
      <w:tblPr>
        <w:tblW w:w="9356" w:type="dxa"/>
        <w:tblInd w:w="-57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ayout w:type="fixed"/>
        <w:tblLook w:firstRow="1" w:lastRow="1" w:firstColumn="1" w:lastColumn="1" w:noHBand="0" w:noVBand="0" w:val="01E0"/>
      </w:tblPr>
      <w:tblGrid>
        <w:gridCol w:w="4293"/>
        <w:gridCol w:w="5063"/>
      </w:tblGrid>
      <w:tr w:rsidRPr="003040DF" w:rsidR="00F3371E" w:rsidTr="0025013D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Obchodní firma nebo název: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Telefon/fax: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tabs>
                <w:tab w:val="center" w:pos="2628"/>
              </w:tabs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+420</w:t>
            </w:r>
            <w:r w:rsidRPr="003040DF">
              <w:rPr>
                <w:rFonts w:ascii="Calibri" w:hAnsi="Calibri" w:cs="Calibri"/>
                <w:sz w:val="22"/>
                <w:szCs w:val="22"/>
              </w:rPr>
              <w:tab/>
              <w:t>/ +420</w:t>
            </w: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IČ/DIČ: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Statutární orgán (titul, jméno, příjmení, funkce):</w:t>
            </w:r>
          </w:p>
        </w:tc>
        <w:tc>
          <w:tcPr>
            <w:tcW w:w="5063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Osoba oprávněná jednat za dodavatele (titul, jméno, příjmení, funkce):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Telefon/fax: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tabs>
                <w:tab w:val="left" w:pos="2430"/>
                <w:tab w:val="center" w:pos="2628"/>
              </w:tabs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+420</w:t>
            </w:r>
            <w:r w:rsidRPr="003040DF">
              <w:rPr>
                <w:rFonts w:ascii="Calibri" w:hAnsi="Calibri" w:cs="Calibri"/>
                <w:sz w:val="22"/>
                <w:szCs w:val="22"/>
              </w:rPr>
              <w:tab/>
              <w:t>/ +420</w:t>
            </w:r>
            <w:r w:rsidRPr="003040D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Pr="003040DF" w:rsidR="00F3371E" w:rsidTr="0025013D">
        <w:tc>
          <w:tcPr>
            <w:tcW w:w="429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lastRenderedPageBreak/>
              <w:t>E-mail: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3371E" w:rsidP="00F3371E" w:rsidRDefault="00F3371E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Calibri" w:hAnsi="Calibri" w:cs="Calibri"/>
          <w:b/>
          <w:szCs w:val="22"/>
        </w:rPr>
      </w:pPr>
    </w:p>
    <w:p w:rsidRPr="003040DF" w:rsidR="00F3371E" w:rsidP="00F3371E" w:rsidRDefault="00F3371E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Calibri" w:hAnsi="Calibri" w:cs="Calibri"/>
          <w:b/>
          <w:szCs w:val="22"/>
        </w:rPr>
      </w:pPr>
      <w:r w:rsidRPr="003040DF">
        <w:rPr>
          <w:rFonts w:ascii="Calibri" w:hAnsi="Calibri" w:cs="Calibri"/>
          <w:b/>
          <w:szCs w:val="22"/>
        </w:rPr>
        <w:t xml:space="preserve">Nabídková cena (v </w:t>
      </w:r>
      <w:r>
        <w:rPr>
          <w:rFonts w:ascii="Calibri" w:hAnsi="Calibri" w:cs="Calibri"/>
          <w:b/>
          <w:szCs w:val="22"/>
        </w:rPr>
        <w:t>Kč</w:t>
      </w:r>
      <w:r w:rsidRPr="003040DF">
        <w:rPr>
          <w:rFonts w:ascii="Calibri" w:hAnsi="Calibri" w:cs="Calibri"/>
          <w:b/>
          <w:szCs w:val="22"/>
        </w:rPr>
        <w:t>)</w:t>
      </w:r>
    </w:p>
    <w:tbl>
      <w:tblPr>
        <w:tblW w:w="9639" w:type="dxa"/>
        <w:tblInd w:w="108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4820"/>
        <w:gridCol w:w="1559"/>
        <w:gridCol w:w="1559"/>
        <w:gridCol w:w="1701"/>
      </w:tblGrid>
      <w:tr w:rsidRPr="003040DF" w:rsidR="00F3371E" w:rsidTr="0025013D">
        <w:tc>
          <w:tcPr>
            <w:tcW w:w="4820" w:type="dxa"/>
          </w:tcPr>
          <w:p w:rsidRPr="003040DF" w:rsidR="00F3371E" w:rsidP="0025013D" w:rsidRDefault="00F337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:rsidRPr="003040DF" w:rsidR="00F3371E" w:rsidP="0025013D" w:rsidRDefault="00F337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Cena v </w:t>
            </w:r>
            <w:r>
              <w:rPr>
                <w:rFonts w:ascii="Calibri" w:hAnsi="Calibri" w:cs="Calibri"/>
                <w:sz w:val="22"/>
                <w:szCs w:val="22"/>
              </w:rPr>
              <w:t>Kč</w:t>
            </w:r>
            <w:r w:rsidRPr="003040DF">
              <w:rPr>
                <w:rFonts w:ascii="Calibri" w:hAnsi="Calibri" w:cs="Calibri"/>
                <w:sz w:val="22"/>
                <w:szCs w:val="22"/>
              </w:rPr>
              <w:t xml:space="preserve"> bez DPH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:rsidRPr="003040DF" w:rsidR="00F3371E" w:rsidP="0025013D" w:rsidRDefault="00F337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 xml:space="preserve">Samostatně DPH v </w:t>
            </w:r>
            <w:r>
              <w:rPr>
                <w:rFonts w:ascii="Calibri" w:hAnsi="Calibri" w:cs="Calibri"/>
                <w:sz w:val="22"/>
                <w:szCs w:val="22"/>
              </w:rPr>
              <w:t>Kč</w:t>
            </w:r>
          </w:p>
        </w:tc>
        <w:tc>
          <w:tcPr>
            <w:tcW w:w="1701" w:type="dxa"/>
          </w:tcPr>
          <w:p w:rsidRPr="003040DF" w:rsidR="00F3371E" w:rsidP="0025013D" w:rsidRDefault="00F337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40DF">
              <w:rPr>
                <w:rFonts w:ascii="Calibri" w:hAnsi="Calibri" w:cs="Calibri"/>
                <w:sz w:val="22"/>
                <w:szCs w:val="22"/>
              </w:rPr>
              <w:t>Cena v </w:t>
            </w:r>
            <w:r>
              <w:rPr>
                <w:rFonts w:ascii="Calibri" w:hAnsi="Calibri" w:cs="Calibri"/>
                <w:sz w:val="22"/>
                <w:szCs w:val="22"/>
              </w:rPr>
              <w:t>Kč</w:t>
            </w:r>
            <w:r w:rsidRPr="003040DF">
              <w:rPr>
                <w:rFonts w:ascii="Calibri" w:hAnsi="Calibri" w:cs="Calibri"/>
                <w:sz w:val="22"/>
                <w:szCs w:val="22"/>
              </w:rPr>
              <w:t xml:space="preserve"> včetně DPH</w:t>
            </w:r>
          </w:p>
        </w:tc>
      </w:tr>
      <w:tr w:rsidRPr="003040DF" w:rsidR="00F3371E" w:rsidTr="0025013D">
        <w:tc>
          <w:tcPr>
            <w:tcW w:w="4820" w:type="dxa"/>
            <w:vAlign w:val="center"/>
          </w:tcPr>
          <w:p w:rsidRPr="003040DF" w:rsidR="00F3371E" w:rsidP="0025013D" w:rsidRDefault="00F337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40DF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:rsidRPr="003040DF" w:rsidR="00F3371E" w:rsidP="0025013D" w:rsidRDefault="00F337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3040DF" w:rsidR="00F3371E" w:rsidP="0025013D" w:rsidRDefault="00F3371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3371E" w:rsidP="00F3371E" w:rsidRDefault="00F3371E">
      <w:pPr>
        <w:pStyle w:val="Zkladntext21"/>
        <w:jc w:val="left"/>
        <w:rPr>
          <w:rFonts w:ascii="Calibri" w:hAnsi="Calibri" w:cs="Calibri"/>
          <w:sz w:val="22"/>
          <w:szCs w:val="22"/>
        </w:rPr>
      </w:pPr>
    </w:p>
    <w:p w:rsidRPr="003040DF" w:rsidR="00F3371E" w:rsidP="00F3371E" w:rsidRDefault="00F3371E">
      <w:pPr>
        <w:pStyle w:val="Zkladntext21"/>
        <w:jc w:val="left"/>
        <w:rPr>
          <w:rFonts w:ascii="Calibri" w:hAnsi="Calibri" w:cs="Calibri"/>
          <w:sz w:val="22"/>
          <w:szCs w:val="22"/>
        </w:rPr>
      </w:pPr>
      <w:r w:rsidRPr="003040DF">
        <w:rPr>
          <w:rFonts w:ascii="Calibri" w:hAnsi="Calibri" w:cs="Calibri"/>
          <w:sz w:val="22"/>
          <w:szCs w:val="22"/>
        </w:rPr>
        <w:t>V ………………………</w:t>
      </w:r>
      <w:proofErr w:type="gramStart"/>
      <w:r w:rsidRPr="003040DF">
        <w:rPr>
          <w:rFonts w:ascii="Calibri" w:hAnsi="Calibri" w:cs="Calibri"/>
          <w:sz w:val="22"/>
          <w:szCs w:val="22"/>
        </w:rPr>
        <w:t>….., dne</w:t>
      </w:r>
      <w:proofErr w:type="gramEnd"/>
      <w:r w:rsidRPr="003040DF">
        <w:rPr>
          <w:rFonts w:ascii="Calibri" w:hAnsi="Calibri" w:cs="Calibri"/>
          <w:sz w:val="22"/>
          <w:szCs w:val="22"/>
        </w:rPr>
        <w:t xml:space="preserve"> ………………………….                                                      </w:t>
      </w:r>
    </w:p>
    <w:p w:rsidRPr="003040DF" w:rsidR="00F3371E" w:rsidP="00F3371E" w:rsidRDefault="00F3371E">
      <w:pPr>
        <w:pStyle w:val="Zkladntext21"/>
        <w:tabs>
          <w:tab w:val="left" w:pos="5580"/>
        </w:tabs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040DF">
        <w:rPr>
          <w:rFonts w:ascii="Calibri" w:hAnsi="Calibri" w:cs="Calibri"/>
          <w:sz w:val="22"/>
          <w:szCs w:val="22"/>
        </w:rPr>
        <w:t xml:space="preserve">  </w:t>
      </w:r>
    </w:p>
    <w:p w:rsidRPr="003040DF" w:rsidR="00F3371E" w:rsidP="00F3371E" w:rsidRDefault="00F3371E">
      <w:pPr>
        <w:ind w:left="4800"/>
        <w:rPr>
          <w:rFonts w:ascii="Calibri" w:hAnsi="Calibri" w:cs="Calibri"/>
          <w:sz w:val="22"/>
          <w:szCs w:val="22"/>
        </w:rPr>
      </w:pPr>
      <w:bookmarkStart w:name="Text16" w:id="1"/>
      <w:r w:rsidRPr="003040DF">
        <w:rPr>
          <w:rFonts w:ascii="Calibri" w:hAnsi="Calibri" w:cs="Calibri"/>
          <w:sz w:val="22"/>
          <w:szCs w:val="22"/>
        </w:rPr>
        <w:t>……………………………………….</w:t>
      </w:r>
      <w:r w:rsidRPr="003040DF">
        <w:rPr>
          <w:rFonts w:ascii="Calibri" w:hAnsi="Calibri" w:cs="Calibri"/>
          <w:sz w:val="22"/>
          <w:szCs w:val="22"/>
        </w:rPr>
        <w:br/>
      </w:r>
      <w:bookmarkEnd w:id="1"/>
      <w:r w:rsidRPr="003040DF">
        <w:rPr>
          <w:rFonts w:ascii="Calibri" w:hAnsi="Calibri" w:cs="Calibri"/>
          <w:sz w:val="22"/>
          <w:szCs w:val="22"/>
        </w:rPr>
        <w:t>Titul, jméno, příjmení, funkce</w:t>
      </w:r>
    </w:p>
    <w:p w:rsidRPr="003040DF" w:rsidR="00F3371E" w:rsidP="00F3371E" w:rsidRDefault="00F3371E">
      <w:pPr>
        <w:tabs>
          <w:tab w:val="left" w:pos="-568"/>
          <w:tab w:val="left" w:pos="2410"/>
          <w:tab w:val="left" w:pos="5245"/>
          <w:tab w:val="right" w:pos="9356"/>
        </w:tabs>
        <w:ind w:left="4800"/>
        <w:rPr>
          <w:rFonts w:ascii="Calibri" w:hAnsi="Calibri" w:cs="Calibri"/>
          <w:sz w:val="22"/>
          <w:szCs w:val="22"/>
        </w:rPr>
      </w:pPr>
      <w:r w:rsidRPr="003040DF">
        <w:rPr>
          <w:rFonts w:ascii="Calibri" w:hAnsi="Calibri" w:cs="Calibri"/>
          <w:sz w:val="22"/>
          <w:szCs w:val="22"/>
        </w:rPr>
        <w:t>Podpis osoby oprávněné jednat jménem či za dodavatele</w:t>
      </w:r>
    </w:p>
    <w:p w:rsidR="009B7D67" w:rsidRDefault="00F3371E"/>
    <w:sectPr w:rsidR="009B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E"/>
    <w:rsid w:val="002A023C"/>
    <w:rsid w:val="004F4233"/>
    <w:rsid w:val="00F3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3371E"/>
    <w:pPr>
      <w:suppressAutoHyphens/>
      <w:jc w:val="both"/>
    </w:pPr>
    <w:rPr>
      <w:rFonts w:ascii="Tahoma" w:hAnsi="Tahoma" w:eastAsia="Times New Roman" w:cs="Verdana"/>
      <w:sz w:val="20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21" w:customStyle="true">
    <w:name w:val="Základní text 21"/>
    <w:basedOn w:val="Normln"/>
    <w:uiPriority w:val="99"/>
    <w:rsid w:val="00F3371E"/>
    <w:pPr>
      <w:widowControl w:val="false"/>
      <w:suppressAutoHyphens w:val="false"/>
      <w:overflowPunct w:val="false"/>
      <w:autoSpaceDE w:val="false"/>
      <w:autoSpaceDN w:val="false"/>
      <w:adjustRightInd w:val="false"/>
      <w:spacing w:after="0" w:line="240" w:lineRule="auto"/>
      <w:ind w:left="709" w:hanging="709"/>
      <w:textAlignment w:val="baseline"/>
    </w:pPr>
    <w:rPr>
      <w:rFonts w:ascii="Times New Roman" w:hAnsi="Times New Roman" w:cs="Times New Roman"/>
      <w:kern w:val="28"/>
      <w:lang w:eastAsia="cs-CZ"/>
    </w:rPr>
  </w:style>
  <w:style w:type="paragraph" w:styleId="zkladntext" w:customStyle="true">
    <w:name w:val="základní text"/>
    <w:basedOn w:val="Normln"/>
    <w:uiPriority w:val="99"/>
    <w:rsid w:val="00F3371E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uppressAutoHyphens w:val="false"/>
      <w:overflowPunct w:val="false"/>
      <w:autoSpaceDE w:val="false"/>
      <w:autoSpaceDN w:val="false"/>
      <w:adjustRightInd w:val="false"/>
      <w:spacing w:after="120" w:line="280" w:lineRule="exact"/>
      <w:ind w:firstLine="567"/>
      <w:jc w:val="left"/>
      <w:textAlignment w:val="baseline"/>
    </w:pPr>
    <w:rPr>
      <w:rFonts w:ascii="Arial" w:hAnsi="Arial" w:cs="Times New Roman"/>
      <w:sz w:val="22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F3371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3371E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3371E"/>
    <w:pPr>
      <w:suppressAutoHyphens/>
      <w:jc w:val="both"/>
    </w:pPr>
    <w:rPr>
      <w:rFonts w:ascii="Tahoma" w:cs="Verdana" w:eastAsia="Times New Roman" w:hAnsi="Tahoma"/>
      <w:sz w:val="20"/>
      <w:szCs w:val="20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kladntext21" w:type="paragraph">
    <w:name w:val="Základní text 21"/>
    <w:basedOn w:val="Normln"/>
    <w:uiPriority w:val="99"/>
    <w:rsid w:val="00F3371E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hanging="709" w:left="709"/>
      <w:textAlignment w:val="baseline"/>
    </w:pPr>
    <w:rPr>
      <w:rFonts w:ascii="Times New Roman" w:cs="Times New Roman" w:hAnsi="Times New Roman"/>
      <w:kern w:val="28"/>
      <w:lang w:eastAsia="cs-CZ"/>
    </w:rPr>
  </w:style>
  <w:style w:customStyle="1" w:styleId="zkladntext" w:type="paragraph">
    <w:name w:val="základní text"/>
    <w:basedOn w:val="Normln"/>
    <w:uiPriority w:val="99"/>
    <w:rsid w:val="00F3371E"/>
    <w:pPr>
      <w:tabs>
        <w:tab w:pos="1134" w:val="left"/>
        <w:tab w:pos="2126" w:val="left"/>
        <w:tab w:pos="2835" w:val="left"/>
        <w:tab w:pos="3544" w:val="left"/>
        <w:tab w:pos="4253" w:val="left"/>
        <w:tab w:pos="4961" w:val="left"/>
        <w:tab w:pos="5670" w:val="left"/>
        <w:tab w:pos="6379" w:val="left"/>
        <w:tab w:pos="7088" w:val="left"/>
        <w:tab w:pos="7655" w:val="left"/>
        <w:tab w:pos="7938" w:val="left"/>
      </w:tabs>
      <w:suppressAutoHyphens w:val="0"/>
      <w:overflowPunct w:val="0"/>
      <w:autoSpaceDE w:val="0"/>
      <w:autoSpaceDN w:val="0"/>
      <w:adjustRightInd w:val="0"/>
      <w:spacing w:after="120" w:line="280" w:lineRule="exact"/>
      <w:ind w:firstLine="567"/>
      <w:jc w:val="left"/>
      <w:textAlignment w:val="baseline"/>
    </w:pPr>
    <w:rPr>
      <w:rFonts w:ascii="Arial" w:cs="Times New Roman" w:hAnsi="Arial"/>
      <w:sz w:val="22"/>
      <w:lang w:eastAsia="cs-CZ"/>
    </w:rPr>
  </w:style>
  <w:style w:customStyle="1" w:styleId="Tabulkatext" w:type="paragraph">
    <w:name w:val="Tabulka text"/>
    <w:link w:val="TabulkatextChar"/>
    <w:uiPriority w:val="6"/>
    <w:qFormat/>
    <w:rsid w:val="00F3371E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F3371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155</properties:Words>
  <properties:Characters>916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2020-06-05T13:30:00Z</dcterms:created>
  <dc:creator/>
  <cp:lastModifiedBy/>
  <dcterms:modified xmlns:xsi="http://www.w3.org/2001/XMLSchema-instance" xsi:type="dcterms:W3CDTF">2020-06-05T13:32:00Z</dcterms:modified>
  <cp:revision>1</cp:revision>
</cp:coreProperties>
</file>