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B1690C" w:rsidR="00E4780D" w:rsidP="00E4780D" w:rsidRDefault="00E4780D" w14:paraId="2886332E"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Pr="00735659" w:rsidR="00E4780D" w:rsidP="00E4780D" w:rsidRDefault="00E4780D" w14:paraId="3F66331E" w14:textId="77777777">
      <w:pPr>
        <w:pStyle w:val="Normlnweb"/>
        <w:spacing w:before="720" w:beforeAutospacing="false" w:after="0" w:afterAutospacing="false" w:line="252" w:lineRule="auto"/>
        <w:rPr>
          <w:rFonts w:ascii="Arial" w:hAnsi="Arial" w:cs="Arial"/>
          <w:b/>
          <w:color w:val="000000"/>
          <w:sz w:val="20"/>
          <w:szCs w:val="20"/>
        </w:rPr>
      </w:pPr>
      <w:r w:rsidRPr="00735659">
        <w:rPr>
          <w:rFonts w:ascii="Arial" w:hAnsi="Arial" w:cs="Arial"/>
          <w:b/>
          <w:color w:val="000000"/>
          <w:sz w:val="20"/>
          <w:szCs w:val="20"/>
        </w:rPr>
        <w:t>Smluvní strany</w:t>
      </w:r>
    </w:p>
    <w:p w:rsidRPr="00103405" w:rsidR="00E4780D" w:rsidP="00E4780D" w:rsidRDefault="00E4780D" w14:paraId="4EC3E3B5" w14:textId="77777777">
      <w:pPr>
        <w:pStyle w:val="Normlnweb"/>
        <w:spacing w:before="240" w:beforeAutospacing="false" w:after="0" w:afterAutospacing="false" w:line="300" w:lineRule="auto"/>
        <w:rPr>
          <w:rFonts w:ascii="Arial" w:hAnsi="Arial" w:cs="Arial"/>
          <w:color w:val="000000"/>
          <w:sz w:val="20"/>
          <w:szCs w:val="20"/>
        </w:rPr>
      </w:pPr>
      <w:r>
        <w:rPr>
          <w:rFonts w:ascii="Arial" w:hAnsi="Arial" w:cs="Arial"/>
          <w:b/>
          <w:color w:val="000000"/>
          <w:sz w:val="20"/>
          <w:szCs w:val="20"/>
        </w:rPr>
        <w:t>Obchodní název:</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 xml:space="preserve">Rovnovážka, </w:t>
      </w:r>
      <w:proofErr w:type="gramStart"/>
      <w:r>
        <w:rPr>
          <w:rFonts w:ascii="Arial" w:hAnsi="Arial" w:cs="Arial"/>
          <w:color w:val="000000"/>
          <w:sz w:val="20"/>
          <w:szCs w:val="20"/>
        </w:rPr>
        <w:t>z .</w:t>
      </w:r>
      <w:proofErr w:type="gramEnd"/>
      <w:r>
        <w:rPr>
          <w:rFonts w:ascii="Arial" w:hAnsi="Arial" w:cs="Arial"/>
          <w:color w:val="000000"/>
          <w:sz w:val="20"/>
          <w:szCs w:val="20"/>
        </w:rPr>
        <w:t>s.</w:t>
      </w:r>
    </w:p>
    <w:p w:rsidRPr="00103405" w:rsidR="00E4780D" w:rsidP="00E4780D" w:rsidRDefault="00E4780D" w14:paraId="4C03807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Sídlo:</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 xml:space="preserve">Na Hranici 456, 739 32 Vratimov – Horní </w:t>
      </w:r>
      <w:proofErr w:type="spellStart"/>
      <w:r>
        <w:rPr>
          <w:rFonts w:ascii="Arial" w:hAnsi="Arial" w:cs="Arial"/>
          <w:color w:val="000000"/>
          <w:sz w:val="20"/>
          <w:szCs w:val="20"/>
        </w:rPr>
        <w:t>Datyně</w:t>
      </w:r>
      <w:proofErr w:type="spellEnd"/>
    </w:p>
    <w:p w:rsidR="00E4780D" w:rsidP="00E4780D" w:rsidRDefault="00E4780D" w14:paraId="3D64AD79"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Bc. Klára Tidrichová, předsedkyně</w:t>
      </w:r>
    </w:p>
    <w:p w:rsidRPr="00103405" w:rsidR="00E4780D" w:rsidP="00E4780D" w:rsidRDefault="00E4780D" w14:paraId="5A5FDD0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22760482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Pr="00103405">
        <w:rPr>
          <w:rFonts w:ascii="Arial" w:hAnsi="Arial" w:cs="Arial"/>
          <w:color w:val="000000"/>
          <w:sz w:val="20"/>
          <w:szCs w:val="20"/>
        </w:rPr>
        <w:t>CZ</w:t>
      </w:r>
      <w:r>
        <w:rPr>
          <w:rFonts w:ascii="Arial" w:hAnsi="Arial" w:cs="Arial"/>
          <w:color w:val="000000"/>
          <w:sz w:val="20"/>
          <w:szCs w:val="20"/>
        </w:rPr>
        <w:t>22760482</w:t>
      </w:r>
    </w:p>
    <w:p w:rsidRPr="00103405" w:rsidR="00E4780D" w:rsidP="00E4780D" w:rsidRDefault="00E4780D" w14:paraId="2AAF998F" w14:textId="38979CE2">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Fio banka, a.s.</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sidR="008A5204">
        <w:rPr>
          <w:rFonts w:ascii="Arial" w:hAnsi="Arial" w:cs="Arial"/>
          <w:color w:val="000000"/>
          <w:sz w:val="20"/>
          <w:szCs w:val="20"/>
          <w:shd w:val="clear" w:color="auto" w:fill="FFFFFF"/>
        </w:rPr>
        <w:t>2001629248</w:t>
      </w:r>
      <w:r>
        <w:rPr>
          <w:rFonts w:ascii="Arial" w:hAnsi="Arial" w:cs="Arial"/>
          <w:color w:val="000000"/>
          <w:sz w:val="20"/>
          <w:szCs w:val="20"/>
          <w:shd w:val="clear" w:color="auto" w:fill="FFFFFF"/>
        </w:rPr>
        <w:t>/2010</w:t>
      </w:r>
    </w:p>
    <w:p w:rsidR="004574AC" w:rsidP="00E4780D" w:rsidRDefault="00E4780D" w14:paraId="444C43E0"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sidRPr="007E7BBC">
        <w:rPr>
          <w:rFonts w:ascii="Arial" w:hAnsi="Arial" w:cs="Arial"/>
          <w:color w:val="000000"/>
          <w:sz w:val="20"/>
          <w:szCs w:val="20"/>
        </w:rPr>
        <w:t>Tel.</w:t>
      </w:r>
      <w:r w:rsidRPr="00103405">
        <w:rPr>
          <w:rFonts w:ascii="Arial" w:hAnsi="Arial" w:cs="Arial"/>
          <w:color w:val="000000"/>
          <w:sz w:val="20"/>
          <w:szCs w:val="20"/>
        </w:rPr>
        <w:t xml:space="preserve">: </w:t>
      </w:r>
      <w:r w:rsidRPr="00D85710">
        <w:rPr>
          <w:rFonts w:ascii="Arial" w:hAnsi="Arial" w:cs="Arial"/>
          <w:color w:val="000000"/>
          <w:sz w:val="20"/>
          <w:szCs w:val="20"/>
        </w:rPr>
        <w:t xml:space="preserve">(+420) </w:t>
      </w:r>
      <w:r w:rsidR="007E7BBC">
        <w:rPr>
          <w:rFonts w:ascii="Arial" w:hAnsi="Arial" w:cs="Arial"/>
          <w:color w:val="000000"/>
          <w:sz w:val="20"/>
          <w:szCs w:val="20"/>
        </w:rPr>
        <w:t>736 140</w:t>
      </w:r>
      <w:r w:rsidR="004574AC">
        <w:rPr>
          <w:rFonts w:ascii="Arial" w:hAnsi="Arial" w:cs="Arial"/>
          <w:color w:val="000000"/>
          <w:sz w:val="20"/>
          <w:szCs w:val="20"/>
        </w:rPr>
        <w:t> </w:t>
      </w:r>
      <w:r w:rsidR="007E7BBC">
        <w:rPr>
          <w:rFonts w:ascii="Arial" w:hAnsi="Arial" w:cs="Arial"/>
          <w:color w:val="000000"/>
          <w:sz w:val="20"/>
          <w:szCs w:val="20"/>
        </w:rPr>
        <w:t>697</w:t>
      </w:r>
      <w:r w:rsidR="004574AC">
        <w:rPr>
          <w:rFonts w:ascii="Arial" w:hAnsi="Arial" w:cs="Arial"/>
          <w:color w:val="000000"/>
          <w:sz w:val="20"/>
          <w:szCs w:val="20"/>
        </w:rPr>
        <w:t xml:space="preserve">        </w:t>
      </w:r>
    </w:p>
    <w:p w:rsidR="004574AC" w:rsidP="004574AC" w:rsidRDefault="004574AC" w14:paraId="13F09EFD" w14:textId="341955EF">
      <w:pPr>
        <w:pStyle w:val="Normlnweb"/>
        <w:spacing w:before="120" w:beforeAutospacing="false" w:after="0" w:afterAutospacing="false" w:line="300" w:lineRule="auto"/>
        <w:ind w:left="2124" w:firstLine="708"/>
        <w:rPr>
          <w:rFonts w:ascii="Arial" w:hAnsi="Arial" w:cs="Arial"/>
          <w:color w:val="000000"/>
          <w:sz w:val="20"/>
          <w:szCs w:val="20"/>
        </w:rPr>
      </w:pPr>
      <w:r>
        <w:rPr>
          <w:rFonts w:ascii="Arial" w:hAnsi="Arial" w:cs="Arial"/>
          <w:color w:val="000000"/>
          <w:sz w:val="20"/>
          <w:szCs w:val="20"/>
        </w:rPr>
        <w:t>E</w:t>
      </w:r>
      <w:r w:rsidRPr="00103405" w:rsidR="00E4780D">
        <w:rPr>
          <w:rFonts w:ascii="Arial" w:hAnsi="Arial" w:cs="Arial"/>
          <w:color w:val="000000"/>
          <w:sz w:val="20"/>
          <w:szCs w:val="20"/>
        </w:rPr>
        <w:t xml:space="preserve">-mail: </w:t>
      </w:r>
      <w:r>
        <w:rPr>
          <w:rFonts w:ascii="Arial" w:hAnsi="Arial" w:cs="Arial"/>
          <w:color w:val="000000"/>
          <w:sz w:val="20"/>
          <w:szCs w:val="20"/>
        </w:rPr>
        <w:t>k</w:t>
      </w:r>
      <w:r w:rsidRPr="004574AC">
        <w:rPr>
          <w:rFonts w:ascii="Arial" w:hAnsi="Arial" w:cs="Arial"/>
          <w:color w:val="000000"/>
          <w:sz w:val="20"/>
          <w:szCs w:val="20"/>
        </w:rPr>
        <w:t>lara.tidrichova@rovnovazka.cz</w:t>
      </w:r>
      <w:r>
        <w:rPr>
          <w:rFonts w:ascii="Arial" w:hAnsi="Arial" w:cs="Arial"/>
          <w:color w:val="000000"/>
          <w:sz w:val="20"/>
          <w:szCs w:val="20"/>
        </w:rPr>
        <w:t xml:space="preserve"> </w:t>
      </w:r>
    </w:p>
    <w:p w:rsidR="007E7BBC" w:rsidP="00E4780D" w:rsidRDefault="007E7BBC" w14:paraId="573A39E3" w14:textId="33CE7F26">
      <w:pPr>
        <w:pStyle w:val="Normlnweb"/>
        <w:spacing w:before="120" w:beforeAutospacing="false" w:after="0" w:afterAutospacing="false" w:line="300" w:lineRule="auto"/>
        <w:rPr>
          <w:rFonts w:ascii="Arial" w:hAnsi="Arial" w:cs="Arial"/>
          <w:color w:val="000000"/>
          <w:sz w:val="20"/>
          <w:szCs w:val="20"/>
        </w:rPr>
      </w:pPr>
      <w:r>
        <w:rPr>
          <w:rFonts w:ascii="Arial" w:hAnsi="Arial" w:cs="Arial"/>
          <w:color w:val="000000"/>
          <w:sz w:val="20"/>
          <w:szCs w:val="20"/>
        </w:rPr>
        <w:t xml:space="preserve">Spolek je zapsán ve Spolkovém rejstříku </w:t>
      </w:r>
      <w:r w:rsidRPr="00074F20">
        <w:rPr>
          <w:rFonts w:ascii="Arial" w:hAnsi="Arial" w:cs="Arial"/>
          <w:color w:val="000000"/>
          <w:sz w:val="20"/>
          <w:szCs w:val="20"/>
        </w:rPr>
        <w:t>u Krajského soudu v Ostravě pod spisovou značkou L 10086</w:t>
      </w:r>
    </w:p>
    <w:p w:rsidRPr="00C10755" w:rsidR="00E4780D" w:rsidP="00E4780D" w:rsidRDefault="00E4780D" w14:paraId="6FCBA7D5" w14:textId="0E5939AB">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Zadavatel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103405" w:rsidR="00E4780D" w:rsidP="00E4780D" w:rsidRDefault="00E4780D" w14:paraId="5CFB2128"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Jméno a příjmení/Obchodní název:</w:t>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2933E3C2"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Místo podnikání/Sídlo:</w:t>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E4780D" w:rsidP="00E4780D" w:rsidRDefault="00E4780D" w14:paraId="46B5565A" w14:textId="77777777">
      <w:pPr>
        <w:pStyle w:val="Normlnweb"/>
        <w:spacing w:before="120" w:beforeAutospacing="false" w:after="0" w:afterAutospacing="false"/>
        <w:rPr>
          <w:rFonts w:ascii="Arial" w:hAnsi="Arial" w:cs="Arial"/>
          <w:b/>
          <w:color w:val="000000"/>
          <w:sz w:val="20"/>
          <w:szCs w:val="20"/>
        </w:rPr>
      </w:pPr>
      <w:r w:rsidRPr="00103405">
        <w:rPr>
          <w:rFonts w:ascii="Arial" w:hAnsi="Arial" w:cs="Arial"/>
          <w:b/>
          <w:color w:val="000000"/>
          <w:sz w:val="20"/>
          <w:szCs w:val="20"/>
        </w:rPr>
        <w:t>Osoba oprávněná jednat</w:t>
      </w:r>
      <w:r>
        <w:rPr>
          <w:rFonts w:ascii="Arial" w:hAnsi="Arial" w:cs="Arial"/>
          <w:b/>
          <w:color w:val="000000"/>
          <w:sz w:val="20"/>
          <w:szCs w:val="20"/>
        </w:rPr>
        <w:br/>
        <w:t>za</w:t>
      </w:r>
      <w:r w:rsidRPr="00103405">
        <w:rPr>
          <w:rFonts w:ascii="Arial" w:hAnsi="Arial" w:cs="Arial"/>
          <w:b/>
          <w:color w:val="000000"/>
          <w:sz w:val="20"/>
          <w:szCs w:val="20"/>
        </w:rPr>
        <w:t xml:space="preserve"> </w:t>
      </w:r>
      <w:r>
        <w:rPr>
          <w:rFonts w:ascii="Arial" w:hAnsi="Arial" w:cs="Arial"/>
          <w:b/>
          <w:color w:val="000000"/>
          <w:sz w:val="20"/>
          <w:szCs w:val="20"/>
        </w:rPr>
        <w:t>společnost: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35BEA279"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IČ:</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br/>
      </w:r>
      <w:r w:rsidRPr="00103405">
        <w:rPr>
          <w:rFonts w:ascii="Arial" w:hAnsi="Arial" w:cs="Arial"/>
          <w:b/>
          <w:color w:val="000000"/>
          <w:sz w:val="20"/>
          <w:szCs w:val="20"/>
        </w:rPr>
        <w:t xml:space="preserve">DIČ: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00105419" w:rsidP="00E4780D" w:rsidRDefault="00105419" w14:paraId="5BB6C70F" w14:textId="1BC417A8">
      <w:pPr>
        <w:pStyle w:val="Normlnweb"/>
        <w:spacing w:before="120" w:beforeAutospacing="false" w:after="0" w:afterAutospacing="false" w:line="300" w:lineRule="auto"/>
        <w:rPr>
          <w:rFonts w:ascii="Arial" w:hAnsi="Arial" w:cs="Arial"/>
          <w:b/>
          <w:color w:val="000000"/>
          <w:sz w:val="20"/>
          <w:szCs w:val="20"/>
        </w:rPr>
      </w:pPr>
      <w:r>
        <w:rPr>
          <w:rFonts w:ascii="Arial" w:hAnsi="Arial" w:cs="Arial"/>
          <w:b/>
          <w:color w:val="000000"/>
          <w:sz w:val="20"/>
          <w:szCs w:val="20"/>
        </w:rPr>
        <w:t xml:space="preserve">Plátce DPH                                           </w:t>
      </w:r>
      <w:r w:rsidRPr="00105419">
        <w:rPr>
          <w:rFonts w:ascii="Arial" w:hAnsi="Arial" w:cs="Arial"/>
          <w:color w:val="000000"/>
          <w:sz w:val="20"/>
          <w:szCs w:val="20"/>
        </w:rPr>
        <w:t xml:space="preserve"> </w:t>
      </w:r>
      <w:r>
        <w:rPr>
          <w:rFonts w:ascii="Arial" w:hAnsi="Arial" w:cs="Arial"/>
          <w:color w:val="000000"/>
          <w:sz w:val="20"/>
          <w:szCs w:val="20"/>
        </w:rPr>
        <w:t xml:space="preserve"> </w:t>
      </w:r>
      <w:r w:rsidRPr="00105419">
        <w:rPr>
          <w:rFonts w:ascii="Arial" w:hAnsi="Arial" w:cs="Arial"/>
          <w:color w:val="000000"/>
          <w:sz w:val="20"/>
          <w:szCs w:val="20"/>
        </w:rPr>
        <w:t>…</w:t>
      </w:r>
    </w:p>
    <w:p w:rsidRPr="00103405" w:rsidR="00E4780D" w:rsidP="00E4780D" w:rsidRDefault="00E4780D" w14:paraId="6D6BC562" w14:textId="77777777">
      <w:pPr>
        <w:pStyle w:val="Normlnweb"/>
        <w:spacing w:before="120" w:beforeAutospacing="false" w:after="0" w:afterAutospacing="false" w:line="300" w:lineRule="auto"/>
        <w:rPr>
          <w:rFonts w:ascii="Arial" w:hAnsi="Arial" w:cs="Arial"/>
          <w:b/>
          <w:color w:val="000000"/>
          <w:sz w:val="20"/>
          <w:szCs w:val="20"/>
        </w:rPr>
      </w:pPr>
      <w:r w:rsidRPr="00103405">
        <w:rPr>
          <w:rFonts w:ascii="Arial" w:hAnsi="Arial" w:cs="Arial"/>
          <w:b/>
          <w:color w:val="000000"/>
          <w:sz w:val="20"/>
          <w:szCs w:val="20"/>
        </w:rPr>
        <w:t xml:space="preserve">Bankovní spojení: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r>
        <w:rPr>
          <w:rFonts w:ascii="Arial" w:hAnsi="Arial" w:cs="Arial"/>
          <w:color w:val="000000"/>
          <w:sz w:val="20"/>
          <w:szCs w:val="20"/>
        </w:rPr>
        <w:br/>
      </w:r>
      <w:r w:rsidRPr="00103405">
        <w:rPr>
          <w:rFonts w:ascii="Arial" w:hAnsi="Arial" w:cs="Arial"/>
          <w:b/>
          <w:color w:val="000000"/>
          <w:sz w:val="20"/>
          <w:szCs w:val="20"/>
        </w:rPr>
        <w:t>Číslo účtu:</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color w:val="000000"/>
          <w:sz w:val="20"/>
          <w:szCs w:val="20"/>
        </w:rPr>
        <w:t>…</w:t>
      </w:r>
    </w:p>
    <w:p w:rsidRPr="00103405" w:rsidR="00E4780D" w:rsidP="00E4780D" w:rsidRDefault="00E4780D" w14:paraId="5A80411A" w14:textId="77777777">
      <w:pPr>
        <w:pStyle w:val="Normlnweb"/>
        <w:spacing w:before="120" w:beforeAutospacing="false" w:after="0" w:afterAutospacing="false" w:line="300" w:lineRule="auto"/>
        <w:rPr>
          <w:rFonts w:ascii="Arial" w:hAnsi="Arial" w:cs="Arial"/>
          <w:color w:val="000000"/>
          <w:sz w:val="20"/>
          <w:szCs w:val="20"/>
        </w:rPr>
      </w:pPr>
      <w:r>
        <w:rPr>
          <w:rFonts w:ascii="Arial" w:hAnsi="Arial" w:cs="Arial"/>
          <w:b/>
          <w:color w:val="000000"/>
          <w:sz w:val="20"/>
          <w:szCs w:val="20"/>
        </w:rPr>
        <w:t>Kontaktní údaje</w:t>
      </w:r>
      <w:r w:rsidRPr="00103405">
        <w:rPr>
          <w:rFonts w:ascii="Arial" w:hAnsi="Arial" w:cs="Arial"/>
          <w:b/>
          <w:color w:val="000000"/>
          <w:sz w:val="20"/>
          <w:szCs w:val="20"/>
        </w:rPr>
        <w:t>:</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T</w:t>
      </w:r>
      <w:r w:rsidRPr="00103405">
        <w:rPr>
          <w:rFonts w:ascii="Arial" w:hAnsi="Arial" w:cs="Arial"/>
          <w:color w:val="000000"/>
          <w:sz w:val="20"/>
          <w:szCs w:val="20"/>
        </w:rPr>
        <w:t xml:space="preserve">el.: </w:t>
      </w:r>
      <w:r>
        <w:rPr>
          <w:rFonts w:ascii="Arial" w:hAnsi="Arial" w:cs="Arial"/>
          <w:color w:val="000000"/>
          <w:sz w:val="20"/>
          <w:szCs w:val="20"/>
        </w:rPr>
        <w:t>(+420) …</w:t>
      </w:r>
      <w:r>
        <w:rPr>
          <w:rFonts w:ascii="Arial" w:hAnsi="Arial" w:cs="Arial"/>
          <w:color w:val="000000"/>
          <w:sz w:val="20"/>
          <w:szCs w:val="20"/>
        </w:rPr>
        <w:tab/>
      </w:r>
      <w:r>
        <w:rPr>
          <w:rFonts w:ascii="Arial" w:hAnsi="Arial" w:cs="Arial"/>
          <w:color w:val="000000"/>
          <w:sz w:val="20"/>
          <w:szCs w:val="20"/>
        </w:rPr>
        <w:tab/>
        <w:t>E</w:t>
      </w:r>
      <w:r w:rsidRPr="00103405">
        <w:rPr>
          <w:rFonts w:ascii="Arial" w:hAnsi="Arial" w:cs="Arial"/>
          <w:color w:val="000000"/>
          <w:sz w:val="20"/>
          <w:szCs w:val="20"/>
        </w:rPr>
        <w:t xml:space="preserve">-mail: </w:t>
      </w:r>
      <w:r>
        <w:rPr>
          <w:rFonts w:ascii="Arial" w:hAnsi="Arial" w:cs="Arial"/>
          <w:color w:val="000000"/>
          <w:sz w:val="20"/>
          <w:szCs w:val="20"/>
        </w:rPr>
        <w:t>…</w:t>
      </w:r>
    </w:p>
    <w:p w:rsidR="00E4780D" w:rsidP="00E4780D" w:rsidRDefault="00E4780D" w14:paraId="054E7012"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Společnost je zapsaná</w:t>
      </w:r>
      <w:r>
        <w:rPr>
          <w:rFonts w:ascii="Arial" w:hAnsi="Arial" w:cs="Arial"/>
          <w:color w:val="000000"/>
          <w:sz w:val="20"/>
          <w:szCs w:val="20"/>
        </w:rPr>
        <w:t xml:space="preserve"> …</w:t>
      </w:r>
    </w:p>
    <w:p w:rsidR="00E4780D" w:rsidP="00E4780D" w:rsidRDefault="00E4780D" w14:paraId="2D2E0C0D" w14:textId="77777777">
      <w:pPr>
        <w:pStyle w:val="Normlnweb"/>
        <w:spacing w:before="120" w:beforeAutospacing="false" w:after="0" w:afterAutospacing="false" w:line="300" w:lineRule="auto"/>
        <w:rPr>
          <w:rFonts w:ascii="Arial" w:hAnsi="Arial" w:cs="Arial"/>
          <w:color w:val="000000"/>
          <w:sz w:val="20"/>
          <w:szCs w:val="20"/>
        </w:rPr>
      </w:pPr>
      <w:r w:rsidRPr="00103405">
        <w:rPr>
          <w:rFonts w:ascii="Arial" w:hAnsi="Arial" w:cs="Arial"/>
          <w:color w:val="000000"/>
          <w:sz w:val="20"/>
          <w:szCs w:val="20"/>
        </w:rPr>
        <w:t>(dále jen „</w:t>
      </w:r>
      <w:r>
        <w:rPr>
          <w:rFonts w:ascii="Arial" w:hAnsi="Arial" w:cs="Arial"/>
          <w:color w:val="000000"/>
          <w:sz w:val="20"/>
          <w:szCs w:val="20"/>
        </w:rPr>
        <w:t>Poskytovatel</w:t>
      </w:r>
      <w:r w:rsidRPr="00103405">
        <w:rPr>
          <w:rFonts w:ascii="Arial" w:hAnsi="Arial" w:cs="Arial"/>
          <w:color w:val="000000"/>
          <w:sz w:val="20"/>
          <w:szCs w:val="20"/>
        </w:rPr>
        <w:t>“)</w:t>
      </w:r>
      <w:r>
        <w:rPr>
          <w:rFonts w:ascii="Arial" w:hAnsi="Arial" w:cs="Arial"/>
          <w:color w:val="000000"/>
          <w:sz w:val="20"/>
          <w:szCs w:val="20"/>
        </w:rPr>
        <w:t xml:space="preserve"> </w:t>
      </w:r>
      <w:r w:rsidRPr="00C10755">
        <w:rPr>
          <w:rFonts w:ascii="Arial" w:hAnsi="Arial" w:cs="Arial"/>
          <w:b/>
          <w:color w:val="000000"/>
          <w:sz w:val="20"/>
          <w:szCs w:val="20"/>
        </w:rPr>
        <w:t>na straně druhé</w:t>
      </w:r>
    </w:p>
    <w:p w:rsidR="00074F20" w:rsidP="00E4780D" w:rsidRDefault="00E4780D" w14:paraId="5A911A53" w14:textId="703F8DFB">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Pr>
          <w:rFonts w:ascii="Arial" w:hAnsi="Arial" w:cs="Arial"/>
          <w:color w:val="000000"/>
          <w:sz w:val="20"/>
          <w:szCs w:val="20"/>
        </w:rPr>
        <w:t>S</w:t>
      </w:r>
      <w:r w:rsidRPr="00C10755">
        <w:rPr>
          <w:rFonts w:ascii="Arial" w:hAnsi="Arial" w:cs="Arial"/>
          <w:color w:val="000000"/>
          <w:sz w:val="20"/>
          <w:szCs w:val="20"/>
        </w:rPr>
        <w:t>mlouva“).</w:t>
      </w:r>
    </w:p>
    <w:p w:rsidR="00074F20" w:rsidRDefault="00074F20" w14:paraId="5136CCCB" w14:textId="77777777">
      <w:pPr>
        <w:rPr>
          <w:rFonts w:ascii="Arial" w:hAnsi="Arial" w:eastAsia="Times New Roman" w:cs="Arial"/>
          <w:color w:val="000000"/>
          <w:sz w:val="20"/>
          <w:szCs w:val="20"/>
          <w:lang w:eastAsia="cs-CZ"/>
        </w:rPr>
      </w:pPr>
      <w:r>
        <w:rPr>
          <w:rFonts w:ascii="Arial" w:hAnsi="Arial" w:cs="Arial"/>
          <w:color w:val="000000"/>
          <w:sz w:val="20"/>
          <w:szCs w:val="20"/>
        </w:rPr>
        <w:br w:type="page"/>
      </w: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C10755" w:rsidR="00E4780D" w:rsidP="00E4780D" w:rsidRDefault="00E4780D" w14:paraId="3EBFFFE3" w14:textId="1ECC759B">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Zadavatel s Poskytovatel</w:t>
      </w:r>
      <w:r w:rsidRPr="00C10755">
        <w:rPr>
          <w:rFonts w:ascii="Arial" w:hAnsi="Arial" w:cs="Arial"/>
          <w:color w:val="000000"/>
          <w:sz w:val="20"/>
          <w:szCs w:val="20"/>
        </w:rPr>
        <w:t>em, jakožto vítězným uchazeč</w:t>
      </w:r>
      <w:r>
        <w:rPr>
          <w:rFonts w:ascii="Arial" w:hAnsi="Arial" w:cs="Arial"/>
          <w:color w:val="000000"/>
          <w:sz w:val="20"/>
          <w:szCs w:val="20"/>
        </w:rPr>
        <w:t>em výběrového řízení vypsaného Zadavat</w:t>
      </w:r>
      <w:r w:rsidRPr="00C10755">
        <w:rPr>
          <w:rFonts w:ascii="Arial" w:hAnsi="Arial" w:cs="Arial"/>
          <w:color w:val="000000"/>
          <w:sz w:val="20"/>
          <w:szCs w:val="20"/>
        </w:rPr>
        <w:t xml:space="preserve">elem </w:t>
      </w:r>
      <w:r>
        <w:rPr>
          <w:rFonts w:ascii="Arial" w:hAnsi="Arial" w:cs="Arial"/>
          <w:color w:val="000000"/>
          <w:sz w:val="20"/>
          <w:szCs w:val="20"/>
        </w:rPr>
        <w:t xml:space="preserve">na zakázku malého rozsahu s </w:t>
      </w:r>
      <w:r w:rsidRPr="00D52074">
        <w:rPr>
          <w:rFonts w:ascii="Arial" w:hAnsi="Arial" w:cs="Arial"/>
          <w:color w:val="000000"/>
          <w:sz w:val="20"/>
          <w:szCs w:val="20"/>
        </w:rPr>
        <w:t xml:space="preserve">názvem </w:t>
      </w:r>
      <w:bookmarkStart w:name="_Hlk29991250" w:id="0"/>
      <w:r w:rsidRPr="00BF607F" w:rsidR="00BF607F">
        <w:rPr>
          <w:rFonts w:ascii="Arial" w:hAnsi="Arial" w:cs="Arial"/>
          <w:b/>
          <w:bCs/>
          <w:color w:val="000000"/>
          <w:sz w:val="20"/>
          <w:szCs w:val="20"/>
        </w:rPr>
        <w:t>Zajištění ubytování a pronájmu zasedací místnosti ve Wernigerode - Německo</w:t>
      </w:r>
      <w:bookmarkEnd w:id="0"/>
      <w:r w:rsidR="00BF607F">
        <w:rPr>
          <w:rFonts w:ascii="Arial" w:hAnsi="Arial" w:cs="Arial"/>
          <w:color w:val="000000"/>
          <w:sz w:val="20"/>
          <w:szCs w:val="20"/>
        </w:rPr>
        <w:t xml:space="preserve"> </w:t>
      </w:r>
      <w:r w:rsidR="005A23BA">
        <w:rPr>
          <w:rFonts w:ascii="Arial" w:hAnsi="Arial" w:cs="Arial"/>
          <w:color w:val="000000"/>
          <w:sz w:val="20"/>
          <w:szCs w:val="20"/>
        </w:rPr>
        <w:t>(dále jen „zakázka</w:t>
      </w:r>
      <w:r w:rsidR="00074F20">
        <w:rPr>
          <w:rFonts w:ascii="Arial" w:hAnsi="Arial" w:cs="Arial"/>
          <w:color w:val="000000"/>
          <w:sz w:val="20"/>
          <w:szCs w:val="20"/>
        </w:rPr>
        <w:t>“</w:t>
      </w:r>
      <w:r w:rsidR="005A23BA">
        <w:rPr>
          <w:rFonts w:ascii="Arial" w:hAnsi="Arial" w:cs="Arial"/>
          <w:color w:val="000000"/>
          <w:sz w:val="20"/>
          <w:szCs w:val="20"/>
        </w:rPr>
        <w:t>)</w:t>
      </w:r>
      <w:r w:rsidRPr="00D52074">
        <w:rPr>
          <w:rFonts w:ascii="Arial" w:hAnsi="Arial" w:cs="Arial"/>
          <w:color w:val="000000"/>
          <w:sz w:val="20"/>
          <w:szCs w:val="20"/>
        </w:rPr>
        <w:t xml:space="preserve">, číslo zakázky </w:t>
      </w:r>
      <w:r w:rsidRPr="008A5204" w:rsidR="00D52074">
        <w:rPr>
          <w:rFonts w:ascii="Arial" w:hAnsi="Arial" w:cs="Arial"/>
          <w:i/>
          <w:sz w:val="18"/>
          <w:szCs w:val="20"/>
          <w:highlight w:val="lightGray"/>
        </w:rPr>
        <w:t>(pozn. doplní uchazeč)</w:t>
      </w:r>
      <w:r w:rsidRPr="008A5204">
        <w:rPr>
          <w:rFonts w:ascii="Arial" w:hAnsi="Arial" w:cs="Arial"/>
          <w:color w:val="000000"/>
          <w:sz w:val="20"/>
          <w:szCs w:val="20"/>
          <w:highlight w:val="lightGray"/>
        </w:rPr>
        <w:t>,</w:t>
      </w:r>
      <w:r w:rsidRPr="00D52074">
        <w:rPr>
          <w:rFonts w:ascii="Arial" w:hAnsi="Arial" w:cs="Arial"/>
          <w:color w:val="000000"/>
          <w:sz w:val="20"/>
          <w:szCs w:val="20"/>
        </w:rPr>
        <w:t xml:space="preserve"> v rámci</w:t>
      </w:r>
      <w:r w:rsidRPr="00C10755">
        <w:rPr>
          <w:rFonts w:ascii="Arial" w:hAnsi="Arial" w:cs="Arial"/>
          <w:color w:val="000000"/>
          <w:sz w:val="20"/>
          <w:szCs w:val="20"/>
        </w:rPr>
        <w:t xml:space="preserve"> realizace projektu „</w:t>
      </w:r>
      <w:proofErr w:type="spellStart"/>
      <w:r w:rsidR="006C5D0B">
        <w:rPr>
          <w:rFonts w:ascii="Arial" w:hAnsi="Arial" w:cs="Arial"/>
          <w:color w:val="000000"/>
          <w:sz w:val="20"/>
          <w:szCs w:val="20"/>
        </w:rPr>
        <w:t>Chance</w:t>
      </w:r>
      <w:proofErr w:type="spellEnd"/>
      <w:r w:rsidR="006C5D0B">
        <w:rPr>
          <w:rFonts w:ascii="Arial" w:hAnsi="Arial" w:cs="Arial"/>
          <w:color w:val="000000"/>
          <w:sz w:val="20"/>
          <w:szCs w:val="20"/>
        </w:rPr>
        <w:t xml:space="preserve"> to Go</w:t>
      </w:r>
      <w:r w:rsidRPr="00C10755">
        <w:rPr>
          <w:rFonts w:ascii="Arial" w:hAnsi="Arial" w:cs="Arial"/>
          <w:color w:val="000000"/>
          <w:sz w:val="20"/>
          <w:szCs w:val="20"/>
        </w:rPr>
        <w:t xml:space="preserve">“, registrační číslo </w:t>
      </w:r>
      <w:r w:rsidRPr="006C5D0B" w:rsidR="006C5D0B">
        <w:rPr>
          <w:rFonts w:ascii="Arial" w:hAnsi="Arial" w:cs="Arial"/>
          <w:color w:val="000000"/>
          <w:sz w:val="20"/>
          <w:szCs w:val="20"/>
        </w:rPr>
        <w:t>CZ.03.3.X/0.0/0.0/16_059/0011117</w:t>
      </w:r>
      <w:r w:rsidR="006C5D0B">
        <w:rPr>
          <w:rFonts w:ascii="Arial" w:hAnsi="Arial" w:cs="Arial"/>
          <w:color w:val="000000"/>
          <w:sz w:val="20"/>
          <w:szCs w:val="20"/>
        </w:rPr>
        <w:t xml:space="preserve"> </w:t>
      </w:r>
      <w:r>
        <w:rPr>
          <w:rFonts w:ascii="Arial" w:hAnsi="Arial" w:cs="Arial"/>
          <w:color w:val="000000"/>
          <w:sz w:val="20"/>
          <w:szCs w:val="20"/>
        </w:rPr>
        <w:t>(dále jen „projekt“)</w:t>
      </w:r>
      <w:r w:rsidRPr="00C10755">
        <w:rPr>
          <w:rFonts w:ascii="Arial" w:hAnsi="Arial" w:cs="Arial"/>
          <w:color w:val="000000"/>
          <w:sz w:val="20"/>
          <w:szCs w:val="20"/>
        </w:rPr>
        <w:t>, financovaného z</w:t>
      </w:r>
      <w:r>
        <w:rPr>
          <w:rFonts w:ascii="Arial" w:hAnsi="Arial" w:cs="Arial"/>
          <w:color w:val="000000"/>
          <w:sz w:val="20"/>
          <w:szCs w:val="20"/>
        </w:rPr>
        <w:t> </w:t>
      </w:r>
      <w:r w:rsidRPr="00C10755">
        <w:rPr>
          <w:rFonts w:ascii="Arial" w:hAnsi="Arial" w:cs="Arial"/>
          <w:color w:val="000000"/>
          <w:sz w:val="20"/>
          <w:szCs w:val="20"/>
        </w:rPr>
        <w:t>prostředků Evropského sociálního fondu prostřednictvím Ope</w:t>
      </w:r>
      <w:r>
        <w:rPr>
          <w:rFonts w:ascii="Arial" w:hAnsi="Arial" w:cs="Arial"/>
          <w:color w:val="000000"/>
          <w:sz w:val="20"/>
          <w:szCs w:val="20"/>
        </w:rPr>
        <w:t>račního programu Zaměstnanost</w:t>
      </w:r>
      <w:r w:rsidRPr="00C10755">
        <w:rPr>
          <w:rFonts w:ascii="Arial" w:hAnsi="Arial" w:cs="Arial"/>
          <w:color w:val="000000"/>
          <w:sz w:val="20"/>
          <w:szCs w:val="20"/>
        </w:rPr>
        <w:t xml:space="preserve">.  </w:t>
      </w:r>
    </w:p>
    <w:p w:rsidRPr="00AF3A8B" w:rsidR="00E4780D" w:rsidP="00E4780D" w:rsidRDefault="00E4780D" w14:paraId="66C88426" w14:textId="575E702A">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Popis zajištění předmětu </w:t>
      </w:r>
      <w:r w:rsidR="003E16F1">
        <w:rPr>
          <w:rFonts w:ascii="Arial" w:hAnsi="Arial" w:cs="Arial"/>
          <w:color w:val="000000"/>
          <w:sz w:val="20"/>
          <w:szCs w:val="20"/>
        </w:rPr>
        <w:t>zakázky</w:t>
      </w:r>
      <w:r w:rsidR="00D52454">
        <w:rPr>
          <w:rFonts w:ascii="Arial" w:hAnsi="Arial" w:cs="Arial"/>
          <w:color w:val="000000"/>
          <w:sz w:val="20"/>
          <w:szCs w:val="20"/>
        </w:rPr>
        <w:t xml:space="preserve"> (dále jen „příloha č. 1“)</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51F93F3A">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Pr="00F85E3A">
        <w:rPr>
          <w:rFonts w:ascii="Arial" w:hAnsi="Arial" w:cs="Arial"/>
          <w:color w:val="000000"/>
          <w:sz w:val="20"/>
          <w:szCs w:val="20"/>
        </w:rPr>
        <w:t>ubytování</w:t>
      </w:r>
      <w:r w:rsidR="008A5204">
        <w:rPr>
          <w:rFonts w:ascii="Arial" w:hAnsi="Arial" w:cs="Arial"/>
          <w:color w:val="000000"/>
          <w:sz w:val="20"/>
          <w:szCs w:val="20"/>
        </w:rPr>
        <w:t xml:space="preserve"> </w:t>
      </w:r>
      <w:r w:rsidRPr="00F85E3A">
        <w:rPr>
          <w:rFonts w:ascii="Arial" w:hAnsi="Arial" w:cs="Arial"/>
          <w:color w:val="000000"/>
          <w:sz w:val="20"/>
          <w:szCs w:val="20"/>
        </w:rPr>
        <w:t xml:space="preserve">pro účastníky projektu na </w:t>
      </w:r>
      <w:r w:rsidR="00105B4F">
        <w:rPr>
          <w:rFonts w:ascii="Arial" w:hAnsi="Arial" w:cs="Arial"/>
          <w:color w:val="000000"/>
          <w:sz w:val="20"/>
          <w:szCs w:val="20"/>
        </w:rPr>
        <w:t>pracovních stážích ve městě Wernigerode v Německu, v regionu Sasko – Anhaltsko</w:t>
      </w:r>
      <w:r w:rsidR="00105419">
        <w:rPr>
          <w:rFonts w:ascii="Arial" w:hAnsi="Arial" w:cs="Arial"/>
          <w:color w:val="000000"/>
          <w:sz w:val="20"/>
          <w:szCs w:val="20"/>
        </w:rPr>
        <w:t xml:space="preserve"> a jejich doprovod (tj.</w:t>
      </w:r>
      <w:r w:rsidR="008A5204">
        <w:rPr>
          <w:rFonts w:ascii="Arial" w:hAnsi="Arial" w:cs="Arial"/>
          <w:color w:val="000000"/>
          <w:sz w:val="20"/>
          <w:szCs w:val="20"/>
        </w:rPr>
        <w:t xml:space="preserve"> 1</w:t>
      </w:r>
      <w:r w:rsidR="00105419">
        <w:rPr>
          <w:rFonts w:ascii="Arial" w:hAnsi="Arial" w:cs="Arial"/>
          <w:color w:val="000000"/>
          <w:sz w:val="20"/>
          <w:szCs w:val="20"/>
        </w:rPr>
        <w:t xml:space="preserve"> z</w:t>
      </w:r>
      <w:r w:rsidR="0050762B">
        <w:rPr>
          <w:rFonts w:ascii="Arial" w:hAnsi="Arial" w:cs="Arial"/>
          <w:color w:val="000000"/>
          <w:sz w:val="20"/>
          <w:szCs w:val="20"/>
        </w:rPr>
        <w:t>ástupce</w:t>
      </w:r>
      <w:r w:rsidR="00105419">
        <w:rPr>
          <w:rFonts w:ascii="Arial" w:hAnsi="Arial" w:cs="Arial"/>
          <w:color w:val="000000"/>
          <w:sz w:val="20"/>
          <w:szCs w:val="20"/>
        </w:rPr>
        <w:t xml:space="preserve"> zadavatele)</w:t>
      </w:r>
      <w:r w:rsidR="008A5204">
        <w:rPr>
          <w:rFonts w:ascii="Arial" w:hAnsi="Arial" w:cs="Arial"/>
          <w:color w:val="000000"/>
          <w:sz w:val="20"/>
          <w:szCs w:val="20"/>
        </w:rPr>
        <w:t>,</w:t>
      </w:r>
      <w:r w:rsidR="00105419">
        <w:rPr>
          <w:rFonts w:ascii="Arial" w:hAnsi="Arial" w:cs="Arial"/>
          <w:color w:val="000000"/>
          <w:sz w:val="20"/>
          <w:szCs w:val="20"/>
        </w:rPr>
        <w:t xml:space="preserve"> pronájem zasedací místnosti tamtéž</w:t>
      </w:r>
      <w:r w:rsidR="008A5204">
        <w:rPr>
          <w:rFonts w:ascii="Arial" w:hAnsi="Arial" w:cs="Arial"/>
          <w:color w:val="000000"/>
          <w:sz w:val="20"/>
          <w:szCs w:val="20"/>
        </w:rPr>
        <w:t xml:space="preserve"> a dále krátkodobé ubytování pro</w:t>
      </w:r>
      <w:r w:rsidR="00362CF5">
        <w:rPr>
          <w:rFonts w:ascii="Arial" w:hAnsi="Arial" w:cs="Arial"/>
          <w:color w:val="000000"/>
          <w:sz w:val="20"/>
          <w:szCs w:val="20"/>
        </w:rPr>
        <w:t xml:space="preserve"> </w:t>
      </w:r>
      <w:proofErr w:type="gramStart"/>
      <w:r w:rsidR="00362CF5">
        <w:rPr>
          <w:rFonts w:ascii="Arial" w:hAnsi="Arial" w:cs="Arial"/>
          <w:color w:val="000000"/>
          <w:sz w:val="20"/>
          <w:szCs w:val="20"/>
        </w:rPr>
        <w:t>1 – 2</w:t>
      </w:r>
      <w:proofErr w:type="gramEnd"/>
      <w:r w:rsidR="00362CF5">
        <w:rPr>
          <w:rFonts w:ascii="Arial" w:hAnsi="Arial" w:cs="Arial"/>
          <w:color w:val="000000"/>
          <w:sz w:val="20"/>
          <w:szCs w:val="20"/>
        </w:rPr>
        <w:t xml:space="preserve"> </w:t>
      </w:r>
      <w:r w:rsidR="008A5204">
        <w:rPr>
          <w:rFonts w:ascii="Arial" w:hAnsi="Arial" w:cs="Arial"/>
          <w:color w:val="000000"/>
          <w:sz w:val="20"/>
          <w:szCs w:val="20"/>
        </w:rPr>
        <w:t>zástupce zadavatele při přípravných/monitorovacích návštěvách tamtéž</w:t>
      </w:r>
      <w:r w:rsidR="00105B4F">
        <w:rPr>
          <w:rFonts w:ascii="Arial" w:hAnsi="Arial" w:cs="Arial"/>
          <w:color w:val="000000"/>
          <w:sz w:val="20"/>
          <w:szCs w:val="20"/>
        </w:rPr>
        <w:t xml:space="preserve">. </w:t>
      </w:r>
      <w:r w:rsidR="00105419">
        <w:rPr>
          <w:rFonts w:ascii="Arial" w:hAnsi="Arial" w:cs="Arial"/>
          <w:color w:val="000000"/>
          <w:sz w:val="20"/>
          <w:szCs w:val="20"/>
        </w:rPr>
        <w:t>Předmět plnění</w:t>
      </w:r>
      <w:r w:rsidRPr="00644187">
        <w:rPr>
          <w:rFonts w:ascii="Arial" w:hAnsi="Arial" w:cs="Arial"/>
          <w:color w:val="000000"/>
          <w:sz w:val="20"/>
          <w:szCs w:val="20"/>
        </w:rPr>
        <w:t xml:space="preserve"> je </w:t>
      </w:r>
      <w:r w:rsidRPr="00D52074">
        <w:rPr>
          <w:rFonts w:ascii="Arial" w:hAnsi="Arial" w:cs="Arial"/>
          <w:color w:val="000000"/>
          <w:sz w:val="20"/>
          <w:szCs w:val="20"/>
        </w:rPr>
        <w:t>detailně specifikován přílohou č. 1 této Smlouvy</w:t>
      </w:r>
      <w:r w:rsidR="002C2799">
        <w:rPr>
          <w:rFonts w:ascii="Arial" w:hAnsi="Arial" w:cs="Arial"/>
          <w:color w:val="000000"/>
          <w:sz w:val="20"/>
          <w:szCs w:val="20"/>
        </w:rPr>
        <w:t xml:space="preserve"> (tj. </w:t>
      </w:r>
      <w:r w:rsidRPr="00644187" w:rsidR="002C2799">
        <w:rPr>
          <w:rFonts w:ascii="Arial" w:hAnsi="Arial" w:cs="Arial"/>
          <w:color w:val="000000"/>
          <w:sz w:val="20"/>
          <w:szCs w:val="20"/>
        </w:rPr>
        <w:t xml:space="preserve">Popis zajištění předmětu </w:t>
      </w:r>
      <w:r w:rsidR="002C2799">
        <w:rPr>
          <w:rFonts w:ascii="Arial" w:hAnsi="Arial" w:cs="Arial"/>
          <w:color w:val="000000"/>
          <w:sz w:val="20"/>
          <w:szCs w:val="20"/>
        </w:rPr>
        <w:t>zakázky)</w:t>
      </w:r>
      <w:r w:rsidRPr="00644187">
        <w:rPr>
          <w:rFonts w:ascii="Arial" w:hAnsi="Arial" w:cs="Arial"/>
          <w:color w:val="000000"/>
          <w:sz w:val="20"/>
          <w:szCs w:val="20"/>
        </w:rPr>
        <w:t xml:space="preserve"> a</w:t>
      </w:r>
      <w:r>
        <w:rPr>
          <w:rFonts w:ascii="Arial" w:hAnsi="Arial" w:cs="Arial"/>
          <w:color w:val="000000"/>
          <w:sz w:val="20"/>
          <w:szCs w:val="20"/>
        </w:rPr>
        <w:t xml:space="preserve"> ustanoveními této Smlouvy.</w:t>
      </w:r>
    </w:p>
    <w:p w:rsidRPr="00351DA3" w:rsidR="00E4780D" w:rsidP="00E4780D" w:rsidRDefault="00E4780D" w14:paraId="52AC398C" w14:textId="7777777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toto plnění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22ADEEF3">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Smlouvy.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5139E57A">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Za tím</w:t>
      </w:r>
      <w:r w:rsidR="00C12405">
        <w:rPr>
          <w:rFonts w:ascii="Arial" w:hAnsi="Arial" w:cs="Arial"/>
          <w:sz w:val="20"/>
          <w:szCs w:val="20"/>
        </w:rPr>
        <w:t>to</w:t>
      </w:r>
      <w:r w:rsidRPr="00C30877">
        <w:rPr>
          <w:rFonts w:ascii="Arial" w:hAnsi="Arial" w:cs="Arial"/>
          <w:sz w:val="20"/>
          <w:szCs w:val="20"/>
        </w:rPr>
        <w:t xml:space="preserve">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156FE8AB">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r w:rsidR="003371E3">
        <w:rPr>
          <w:rFonts w:ascii="Arial" w:hAnsi="Arial" w:cs="Arial"/>
          <w:sz w:val="20"/>
          <w:szCs w:val="20"/>
        </w:rPr>
        <w:t xml:space="preserve"> Zadavatel požaduje, aby mu Poskytovatel min. 1</w:t>
      </w:r>
      <w:r w:rsidR="0050762B">
        <w:rPr>
          <w:rFonts w:ascii="Arial" w:hAnsi="Arial" w:cs="Arial"/>
          <w:sz w:val="20"/>
          <w:szCs w:val="20"/>
        </w:rPr>
        <w:t>4</w:t>
      </w:r>
      <w:r w:rsidR="003371E3">
        <w:rPr>
          <w:rFonts w:ascii="Arial" w:hAnsi="Arial" w:cs="Arial"/>
          <w:sz w:val="20"/>
          <w:szCs w:val="20"/>
        </w:rPr>
        <w:t xml:space="preserve"> dní před zahájením plnění předložil smlouvu o ubytování, uzavřenou s ubytovacím zařízením</w:t>
      </w:r>
      <w:r w:rsidR="00F67064">
        <w:rPr>
          <w:rFonts w:ascii="Arial" w:hAnsi="Arial" w:cs="Arial"/>
          <w:sz w:val="20"/>
          <w:szCs w:val="20"/>
        </w:rPr>
        <w:t xml:space="preserve"> nebo alespoň písemné potvrzení rezervace ubytování ze strany ubytovacího zařízení</w:t>
      </w:r>
      <w:r w:rsidR="00AE2E0E">
        <w:rPr>
          <w:rFonts w:ascii="Arial" w:hAnsi="Arial" w:cs="Arial"/>
          <w:sz w:val="20"/>
          <w:szCs w:val="20"/>
        </w:rPr>
        <w:t xml:space="preserve"> a </w:t>
      </w:r>
      <w:r w:rsidRPr="00AE2E0E" w:rsidR="00AE2E0E">
        <w:rPr>
          <w:rFonts w:ascii="Arial" w:hAnsi="Arial" w:cs="Arial"/>
          <w:sz w:val="20"/>
          <w:szCs w:val="20"/>
        </w:rPr>
        <w:t xml:space="preserve">písemné potvrzení pronajímatele o rezervaci </w:t>
      </w:r>
      <w:r w:rsidR="00AE2E0E">
        <w:rPr>
          <w:rFonts w:ascii="Arial" w:hAnsi="Arial" w:cs="Arial"/>
          <w:sz w:val="20"/>
          <w:szCs w:val="20"/>
        </w:rPr>
        <w:t xml:space="preserve">zasedací </w:t>
      </w:r>
      <w:r w:rsidRPr="00AE2E0E" w:rsidR="00AE2E0E">
        <w:rPr>
          <w:rFonts w:ascii="Arial" w:hAnsi="Arial" w:cs="Arial"/>
          <w:sz w:val="20"/>
          <w:szCs w:val="20"/>
        </w:rPr>
        <w:t>místnosti v požadovaných termínech</w:t>
      </w:r>
      <w:r w:rsidR="00AE2E0E">
        <w:rPr>
          <w:rFonts w:ascii="Arial" w:hAnsi="Arial" w:cs="Arial"/>
          <w:sz w:val="20"/>
          <w:szCs w:val="20"/>
        </w:rPr>
        <w:t>.</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lastRenderedPageBreak/>
        <w:t>V případě zjištění okolností, které by mohly mít vliv na plnění závazků vyplývajících z této Smlouvy, je Zadavatel povinen Poskytovatele o těchto zjištěných okolnostech bez odkladu informovat. Tato povinnost se vztahuje i na Poskytovatele.</w:t>
      </w:r>
    </w:p>
    <w:p w:rsidRPr="00C9731C" w:rsidR="00E4780D" w:rsidP="007D1590" w:rsidRDefault="00E4780D" w14:paraId="58883A1C" w14:textId="77777777">
      <w:pPr>
        <w:pStyle w:val="Normlnweb"/>
        <w:numPr>
          <w:ilvl w:val="0"/>
          <w:numId w:val="1"/>
        </w:numPr>
        <w:spacing w:before="240" w:beforeAutospacing="false" w:after="0" w:afterAutospacing="false" w:line="252" w:lineRule="auto"/>
        <w:ind w:left="284"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5F6EEC52">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D52454">
        <w:rPr>
          <w:rFonts w:ascii="Arial" w:hAnsi="Arial" w:cs="Arial"/>
          <w:color w:val="000000"/>
          <w:sz w:val="20"/>
          <w:szCs w:val="20"/>
        </w:rPr>
        <w:t xml:space="preserve">od </w:t>
      </w:r>
      <w:r w:rsidR="004725B3">
        <w:rPr>
          <w:rFonts w:ascii="Arial" w:hAnsi="Arial" w:cs="Arial"/>
          <w:color w:val="000000"/>
          <w:sz w:val="20"/>
          <w:szCs w:val="20"/>
        </w:rPr>
        <w:t>2. srpna</w:t>
      </w:r>
      <w:r w:rsidR="0050762B">
        <w:rPr>
          <w:rFonts w:ascii="Arial" w:hAnsi="Arial" w:cs="Arial"/>
          <w:color w:val="000000"/>
          <w:sz w:val="20"/>
          <w:szCs w:val="20"/>
        </w:rPr>
        <w:t xml:space="preserve"> 2020</w:t>
      </w:r>
      <w:r w:rsidR="00D52454">
        <w:rPr>
          <w:rFonts w:ascii="Arial" w:hAnsi="Arial" w:cs="Arial"/>
          <w:color w:val="000000"/>
          <w:sz w:val="20"/>
          <w:szCs w:val="20"/>
        </w:rPr>
        <w:t xml:space="preserve"> do </w:t>
      </w:r>
      <w:r w:rsidR="0050762B">
        <w:rPr>
          <w:rFonts w:ascii="Arial" w:hAnsi="Arial" w:cs="Arial"/>
          <w:color w:val="000000"/>
          <w:sz w:val="20"/>
          <w:szCs w:val="20"/>
        </w:rPr>
        <w:t>31. prosince 2021</w:t>
      </w:r>
      <w:r>
        <w:rPr>
          <w:rFonts w:ascii="Arial" w:hAnsi="Arial" w:cs="Arial"/>
          <w:color w:val="000000"/>
          <w:sz w:val="20"/>
          <w:szCs w:val="20"/>
        </w:rPr>
        <w:t>, a to v souladu s časovým harmonogramem plnění dle čl. V. této Smlouvy.</w:t>
      </w:r>
    </w:p>
    <w:p w:rsidRPr="00BB5DF6" w:rsidR="00E4780D" w:rsidP="007D1590" w:rsidRDefault="00E4780D" w14:paraId="4C2AF793" w14:textId="77777777">
      <w:pPr>
        <w:pStyle w:val="Normlnweb"/>
        <w:numPr>
          <w:ilvl w:val="0"/>
          <w:numId w:val="1"/>
        </w:numPr>
        <w:spacing w:before="24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453940DA">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se zavazuje zajistit ubytování </w:t>
      </w:r>
      <w:r w:rsidR="004725B3">
        <w:rPr>
          <w:rFonts w:ascii="Arial" w:hAnsi="Arial" w:cs="Arial"/>
          <w:color w:val="000000"/>
          <w:sz w:val="20"/>
          <w:szCs w:val="20"/>
        </w:rPr>
        <w:t xml:space="preserve">A) pro 16 klientů Zadavatele a B) pro 1 zástupce zadavatele a C) pronájem zasedací místnosti na 1 pracovní den v týdnu </w:t>
      </w:r>
      <w:r>
        <w:rPr>
          <w:rFonts w:ascii="Arial" w:hAnsi="Arial" w:cs="Arial"/>
          <w:color w:val="000000"/>
          <w:sz w:val="20"/>
          <w:szCs w:val="20"/>
        </w:rPr>
        <w:t>dle níže uvedeného časového harmonogramu</w:t>
      </w:r>
      <w:r w:rsidR="00D75377">
        <w:rPr>
          <w:rStyle w:val="Znakapoznpodarou"/>
          <w:rFonts w:ascii="Arial" w:hAnsi="Arial" w:cs="Arial"/>
          <w:color w:val="000000"/>
          <w:sz w:val="20"/>
          <w:szCs w:val="20"/>
        </w:rPr>
        <w:footnoteReference w:id="1"/>
      </w:r>
      <w:r>
        <w:rPr>
          <w:rFonts w:ascii="Arial" w:hAnsi="Arial" w:cs="Arial"/>
          <w:color w:val="000000"/>
          <w:sz w:val="20"/>
          <w:szCs w:val="20"/>
        </w:rPr>
        <w:t xml:space="preserve"> a v uvedeném místě plnění:</w:t>
      </w:r>
    </w:p>
    <w:p w:rsidRPr="002351B8" w:rsidR="0050762B" w:rsidP="002351B8" w:rsidRDefault="0050762B" w14:paraId="40B5D8D4" w14:textId="00918DE5">
      <w:pPr>
        <w:pStyle w:val="Normlnweb"/>
        <w:spacing w:before="0" w:beforeAutospacing="false" w:after="120" w:afterAutospacing="false" w:line="300" w:lineRule="auto"/>
        <w:ind w:left="340"/>
        <w:rPr>
          <w:rFonts w:ascii="Arial" w:hAnsi="Arial" w:cs="Arial"/>
          <w:sz w:val="20"/>
          <w:szCs w:val="20"/>
        </w:rPr>
      </w:pPr>
      <w:r>
        <w:rPr>
          <w:rFonts w:ascii="Arial" w:hAnsi="Arial" w:cs="Arial"/>
          <w:sz w:val="20"/>
          <w:szCs w:val="20"/>
        </w:rPr>
        <w:t>Předpokládaný t</w:t>
      </w:r>
      <w:r w:rsidRPr="0029501E" w:rsidR="00E4780D">
        <w:rPr>
          <w:rFonts w:ascii="Arial" w:hAnsi="Arial" w:cs="Arial"/>
          <w:sz w:val="20"/>
          <w:szCs w:val="20"/>
        </w:rPr>
        <w:t>ermín realizace</w:t>
      </w:r>
      <w:r>
        <w:rPr>
          <w:rFonts w:ascii="Arial" w:hAnsi="Arial" w:cs="Arial"/>
          <w:sz w:val="20"/>
          <w:szCs w:val="20"/>
        </w:rPr>
        <w:t xml:space="preserve"> v roce 2020</w:t>
      </w:r>
      <w:r w:rsidRPr="0029501E" w:rsidR="00E4780D">
        <w:rPr>
          <w:rFonts w:ascii="Arial" w:hAnsi="Arial" w:cs="Arial"/>
          <w:sz w:val="20"/>
          <w:szCs w:val="20"/>
        </w:rPr>
        <w:t>:</w:t>
      </w:r>
      <w:r>
        <w:rPr>
          <w:rFonts w:ascii="Arial" w:hAnsi="Arial" w:cs="Arial"/>
          <w:sz w:val="20"/>
          <w:szCs w:val="20"/>
        </w:rPr>
        <w:t xml:space="preserve"> </w:t>
      </w:r>
      <w:r w:rsidR="00E4780D">
        <w:rPr>
          <w:rFonts w:ascii="Arial" w:hAnsi="Arial" w:cs="Arial"/>
          <w:sz w:val="20"/>
          <w:szCs w:val="20"/>
        </w:rPr>
        <w:tab/>
      </w:r>
      <w:r w:rsidR="002351B8">
        <w:rPr>
          <w:rFonts w:ascii="Arial" w:hAnsi="Arial" w:cs="Arial"/>
          <w:sz w:val="20"/>
          <w:szCs w:val="20"/>
        </w:rPr>
        <w:t>2</w:t>
      </w:r>
      <w:r w:rsidRPr="0050762B">
        <w:rPr>
          <w:rFonts w:ascii="Arial" w:hAnsi="Arial" w:cs="Arial"/>
          <w:sz w:val="20"/>
          <w:szCs w:val="20"/>
        </w:rPr>
        <w:t>.</w:t>
      </w:r>
      <w:r w:rsidR="002351B8">
        <w:rPr>
          <w:rFonts w:ascii="Arial" w:hAnsi="Arial" w:cs="Arial"/>
          <w:sz w:val="20"/>
          <w:szCs w:val="20"/>
        </w:rPr>
        <w:t>8</w:t>
      </w:r>
      <w:r w:rsidRPr="0050762B">
        <w:rPr>
          <w:rFonts w:ascii="Arial" w:hAnsi="Arial" w:cs="Arial"/>
          <w:sz w:val="20"/>
          <w:szCs w:val="20"/>
        </w:rPr>
        <w:t>.2020 do 2</w:t>
      </w:r>
      <w:r w:rsidR="004C7129">
        <w:rPr>
          <w:rFonts w:ascii="Arial" w:hAnsi="Arial" w:cs="Arial"/>
          <w:sz w:val="20"/>
          <w:szCs w:val="20"/>
        </w:rPr>
        <w:t>5</w:t>
      </w:r>
      <w:r w:rsidRPr="0050762B">
        <w:rPr>
          <w:rFonts w:ascii="Arial" w:hAnsi="Arial" w:cs="Arial"/>
          <w:sz w:val="20"/>
          <w:szCs w:val="20"/>
        </w:rPr>
        <w:t>.</w:t>
      </w:r>
      <w:r w:rsidR="002351B8">
        <w:rPr>
          <w:rFonts w:ascii="Arial" w:hAnsi="Arial" w:cs="Arial"/>
          <w:sz w:val="20"/>
          <w:szCs w:val="20"/>
        </w:rPr>
        <w:t>9</w:t>
      </w:r>
      <w:r w:rsidRPr="0050762B">
        <w:rPr>
          <w:rFonts w:ascii="Arial" w:hAnsi="Arial" w:cs="Arial"/>
          <w:sz w:val="20"/>
          <w:szCs w:val="20"/>
        </w:rPr>
        <w:t>.2020</w:t>
      </w:r>
    </w:p>
    <w:p w:rsidR="0050762B" w:rsidP="00E4780D" w:rsidRDefault="00E4780D" w14:paraId="6C144A0C" w14:textId="0E1CF2DA">
      <w:pPr>
        <w:pStyle w:val="Normlnweb"/>
        <w:spacing w:before="0" w:beforeAutospacing="false" w:after="120" w:afterAutospacing="false" w:line="300" w:lineRule="auto"/>
        <w:ind w:left="340"/>
        <w:rPr>
          <w:rFonts w:ascii="Arial" w:hAnsi="Arial" w:cs="Arial"/>
          <w:color w:val="000000"/>
          <w:sz w:val="20"/>
          <w:szCs w:val="20"/>
        </w:rPr>
      </w:pPr>
      <w:r>
        <w:rPr>
          <w:rFonts w:ascii="Arial" w:hAnsi="Arial" w:cs="Arial"/>
          <w:sz w:val="20"/>
          <w:szCs w:val="20"/>
        </w:rPr>
        <w:t>P</w:t>
      </w:r>
      <w:r w:rsidRPr="00D758A6">
        <w:rPr>
          <w:rFonts w:ascii="Arial" w:hAnsi="Arial" w:cs="Arial"/>
          <w:sz w:val="20"/>
          <w:szCs w:val="20"/>
        </w:rPr>
        <w:t>říjezd</w:t>
      </w:r>
      <w:r>
        <w:rPr>
          <w:rFonts w:ascii="Arial" w:hAnsi="Arial" w:cs="Arial"/>
          <w:sz w:val="20"/>
          <w:szCs w:val="20"/>
        </w:rPr>
        <w:t>:</w:t>
      </w:r>
      <w:r w:rsidRPr="00D758A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F67064">
        <w:rPr>
          <w:rFonts w:ascii="Arial" w:hAnsi="Arial" w:cs="Arial"/>
          <w:sz w:val="20"/>
          <w:szCs w:val="20"/>
        </w:rPr>
        <w:t>2</w:t>
      </w:r>
      <w:r w:rsidR="0050762B">
        <w:rPr>
          <w:rFonts w:ascii="Arial" w:hAnsi="Arial" w:cs="Arial"/>
          <w:sz w:val="20"/>
          <w:szCs w:val="20"/>
        </w:rPr>
        <w:t>.</w:t>
      </w:r>
      <w:r w:rsidR="00F67064">
        <w:rPr>
          <w:rFonts w:ascii="Arial" w:hAnsi="Arial" w:cs="Arial"/>
          <w:sz w:val="20"/>
          <w:szCs w:val="20"/>
        </w:rPr>
        <w:t xml:space="preserve"> 8</w:t>
      </w:r>
      <w:r w:rsidR="0050762B">
        <w:rPr>
          <w:rFonts w:ascii="Arial" w:hAnsi="Arial" w:cs="Arial"/>
          <w:sz w:val="20"/>
          <w:szCs w:val="20"/>
        </w:rPr>
        <w:t>.</w:t>
      </w:r>
      <w:r w:rsidR="00F67064">
        <w:rPr>
          <w:rFonts w:ascii="Arial" w:hAnsi="Arial" w:cs="Arial"/>
          <w:sz w:val="20"/>
          <w:szCs w:val="20"/>
        </w:rPr>
        <w:t xml:space="preserve"> </w:t>
      </w:r>
      <w:r w:rsidR="0050762B">
        <w:rPr>
          <w:rFonts w:ascii="Arial" w:hAnsi="Arial" w:cs="Arial"/>
          <w:sz w:val="20"/>
          <w:szCs w:val="20"/>
        </w:rPr>
        <w:t>2020</w:t>
      </w:r>
      <w:r w:rsidR="00016C66">
        <w:rPr>
          <w:rFonts w:ascii="Arial" w:hAnsi="Arial" w:cs="Arial"/>
          <w:sz w:val="20"/>
          <w:szCs w:val="20"/>
        </w:rPr>
        <w:t xml:space="preserve"> ve večerních hodinách</w:t>
      </w:r>
      <w:r>
        <w:rPr>
          <w:rFonts w:ascii="Arial" w:hAnsi="Arial" w:cs="Arial"/>
          <w:sz w:val="20"/>
          <w:szCs w:val="20"/>
        </w:rPr>
        <w:br/>
        <w:t>O</w:t>
      </w:r>
      <w:r w:rsidRPr="00D758A6">
        <w:rPr>
          <w:rFonts w:ascii="Arial" w:hAnsi="Arial" w:cs="Arial"/>
          <w:sz w:val="20"/>
          <w:szCs w:val="20"/>
        </w:rPr>
        <w:t>djezd</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sidR="00F67064">
        <w:rPr>
          <w:rFonts w:ascii="Arial" w:hAnsi="Arial" w:cs="Arial"/>
          <w:sz w:val="20"/>
          <w:szCs w:val="20"/>
        </w:rPr>
        <w:t>2</w:t>
      </w:r>
      <w:r w:rsidR="004C7129">
        <w:rPr>
          <w:rFonts w:ascii="Arial" w:hAnsi="Arial" w:cs="Arial"/>
          <w:sz w:val="20"/>
          <w:szCs w:val="20"/>
        </w:rPr>
        <w:t>5</w:t>
      </w:r>
      <w:r w:rsidR="00F67064">
        <w:rPr>
          <w:rFonts w:ascii="Arial" w:hAnsi="Arial" w:cs="Arial"/>
          <w:sz w:val="20"/>
          <w:szCs w:val="20"/>
        </w:rPr>
        <w:t xml:space="preserve">. 9. </w:t>
      </w:r>
      <w:r w:rsidR="0050762B">
        <w:rPr>
          <w:rFonts w:ascii="Arial" w:hAnsi="Arial" w:cs="Arial"/>
          <w:sz w:val="20"/>
          <w:szCs w:val="20"/>
        </w:rPr>
        <w:t>2020</w:t>
      </w:r>
      <w:r w:rsidR="00016C66">
        <w:rPr>
          <w:rFonts w:ascii="Arial" w:hAnsi="Arial" w:cs="Arial"/>
          <w:sz w:val="20"/>
          <w:szCs w:val="20"/>
        </w:rPr>
        <w:t xml:space="preserve"> v ranních hodinách</w:t>
      </w:r>
      <w:r>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r>
      <w:r w:rsidR="00016C66">
        <w:rPr>
          <w:rFonts w:ascii="Arial" w:hAnsi="Arial" w:cs="Arial"/>
          <w:color w:val="000000"/>
          <w:sz w:val="20"/>
          <w:szCs w:val="20"/>
        </w:rPr>
        <w:t>Wernigerode, Německo</w:t>
      </w:r>
    </w:p>
    <w:p w:rsidR="0050762B" w:rsidP="0050762B" w:rsidRDefault="0050762B" w14:paraId="6B14B236" w14:textId="39866E4F">
      <w:pPr>
        <w:pStyle w:val="Normlnweb"/>
        <w:spacing w:before="0" w:beforeAutospacing="false" w:after="120" w:afterAutospacing="false" w:line="300" w:lineRule="auto"/>
        <w:ind w:left="340"/>
        <w:rPr>
          <w:rFonts w:asciiTheme="majorHAnsi" w:hAnsiTheme="majorHAnsi" w:cstheme="majorHAnsi"/>
          <w:sz w:val="20"/>
          <w:szCs w:val="20"/>
        </w:rPr>
      </w:pPr>
      <w:r>
        <w:rPr>
          <w:rFonts w:ascii="Arial" w:hAnsi="Arial" w:cs="Arial"/>
          <w:sz w:val="20"/>
          <w:szCs w:val="20"/>
        </w:rPr>
        <w:t>Předpokládaný t</w:t>
      </w:r>
      <w:r w:rsidRPr="0029501E">
        <w:rPr>
          <w:rFonts w:ascii="Arial" w:hAnsi="Arial" w:cs="Arial"/>
          <w:sz w:val="20"/>
          <w:szCs w:val="20"/>
        </w:rPr>
        <w:t>ermín realizace</w:t>
      </w:r>
      <w:r>
        <w:rPr>
          <w:rFonts w:ascii="Arial" w:hAnsi="Arial" w:cs="Arial"/>
          <w:sz w:val="20"/>
          <w:szCs w:val="20"/>
        </w:rPr>
        <w:t xml:space="preserve"> v roce 2021</w:t>
      </w:r>
      <w:r w:rsidRPr="0029501E">
        <w:rPr>
          <w:rFonts w:ascii="Arial" w:hAnsi="Arial" w:cs="Arial"/>
          <w:sz w:val="20"/>
          <w:szCs w:val="20"/>
        </w:rPr>
        <w:t>:</w:t>
      </w:r>
      <w:r>
        <w:rPr>
          <w:rFonts w:ascii="Arial" w:hAnsi="Arial" w:cs="Arial"/>
          <w:sz w:val="20"/>
          <w:szCs w:val="20"/>
        </w:rPr>
        <w:t xml:space="preserve"> </w:t>
      </w:r>
      <w:r>
        <w:rPr>
          <w:rFonts w:ascii="Arial" w:hAnsi="Arial" w:cs="Arial"/>
          <w:sz w:val="20"/>
          <w:szCs w:val="20"/>
        </w:rPr>
        <w:tab/>
      </w:r>
      <w:r w:rsidRPr="0050762B">
        <w:rPr>
          <w:rFonts w:ascii="Arial" w:hAnsi="Arial" w:cs="Arial"/>
          <w:sz w:val="20"/>
          <w:szCs w:val="20"/>
        </w:rPr>
        <w:t>4.7.2021 do 2</w:t>
      </w:r>
      <w:r w:rsidR="004C7129">
        <w:rPr>
          <w:rFonts w:ascii="Arial" w:hAnsi="Arial" w:cs="Arial"/>
          <w:sz w:val="20"/>
          <w:szCs w:val="20"/>
        </w:rPr>
        <w:t>6</w:t>
      </w:r>
      <w:r w:rsidRPr="0050762B">
        <w:rPr>
          <w:rFonts w:ascii="Arial" w:hAnsi="Arial" w:cs="Arial"/>
          <w:sz w:val="20"/>
          <w:szCs w:val="20"/>
        </w:rPr>
        <w:t>.8.2021</w:t>
      </w:r>
    </w:p>
    <w:p w:rsidR="0050762B" w:rsidP="0050762B" w:rsidRDefault="0050762B" w14:paraId="1405A9D8" w14:textId="19ED42F2">
      <w:pPr>
        <w:pStyle w:val="Normlnweb"/>
        <w:spacing w:before="0" w:beforeAutospacing="false" w:after="120" w:afterAutospacing="false" w:line="300" w:lineRule="auto"/>
        <w:ind w:left="340"/>
        <w:rPr>
          <w:rFonts w:ascii="Arial" w:hAnsi="Arial" w:cs="Arial"/>
          <w:sz w:val="20"/>
          <w:szCs w:val="20"/>
        </w:rPr>
      </w:pPr>
      <w:r>
        <w:rPr>
          <w:rFonts w:ascii="Arial" w:hAnsi="Arial" w:cs="Arial"/>
          <w:sz w:val="20"/>
          <w:szCs w:val="20"/>
        </w:rPr>
        <w:t>P</w:t>
      </w:r>
      <w:r w:rsidRPr="00D758A6">
        <w:rPr>
          <w:rFonts w:ascii="Arial" w:hAnsi="Arial" w:cs="Arial"/>
          <w:sz w:val="20"/>
          <w:szCs w:val="20"/>
        </w:rPr>
        <w:t>říjezd</w:t>
      </w:r>
      <w:r>
        <w:rPr>
          <w:rFonts w:ascii="Arial" w:hAnsi="Arial" w:cs="Arial"/>
          <w:sz w:val="20"/>
          <w:szCs w:val="20"/>
        </w:rPr>
        <w:t>:</w:t>
      </w:r>
      <w:r w:rsidRPr="00D758A6">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t>4.7.2021 ve večerních hodinách</w:t>
      </w:r>
      <w:r>
        <w:rPr>
          <w:rFonts w:ascii="Arial" w:hAnsi="Arial" w:cs="Arial"/>
          <w:sz w:val="20"/>
          <w:szCs w:val="20"/>
        </w:rPr>
        <w:br/>
        <w:t>O</w:t>
      </w:r>
      <w:r w:rsidRPr="00D758A6">
        <w:rPr>
          <w:rFonts w:ascii="Arial" w:hAnsi="Arial" w:cs="Arial"/>
          <w:sz w:val="20"/>
          <w:szCs w:val="20"/>
        </w:rPr>
        <w:t>djezd</w:t>
      </w: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2</w:t>
      </w:r>
      <w:r w:rsidR="004C7129">
        <w:rPr>
          <w:rFonts w:ascii="Arial" w:hAnsi="Arial" w:cs="Arial"/>
          <w:sz w:val="20"/>
          <w:szCs w:val="20"/>
        </w:rPr>
        <w:t>6</w:t>
      </w:r>
      <w:r>
        <w:rPr>
          <w:rFonts w:ascii="Arial" w:hAnsi="Arial" w:cs="Arial"/>
          <w:sz w:val="20"/>
          <w:szCs w:val="20"/>
        </w:rPr>
        <w:t>.8.2021 v ranních hodinách</w:t>
      </w:r>
      <w:r>
        <w:rPr>
          <w:rFonts w:ascii="Arial" w:hAnsi="Arial" w:cs="Arial"/>
          <w:sz w:val="20"/>
          <w:szCs w:val="20"/>
        </w:rPr>
        <w:br/>
      </w:r>
      <w:r>
        <w:rPr>
          <w:rFonts w:ascii="Arial" w:hAnsi="Arial" w:cs="Arial"/>
          <w:color w:val="000000"/>
          <w:sz w:val="20"/>
          <w:szCs w:val="20"/>
        </w:rPr>
        <w:t>Místo plnění:</w:t>
      </w:r>
      <w:r>
        <w:rPr>
          <w:rFonts w:ascii="Arial" w:hAnsi="Arial" w:cs="Arial"/>
          <w:color w:val="000000"/>
          <w:sz w:val="20"/>
          <w:szCs w:val="20"/>
        </w:rPr>
        <w:tab/>
      </w:r>
      <w:r>
        <w:rPr>
          <w:rFonts w:ascii="Arial" w:hAnsi="Arial" w:cs="Arial"/>
          <w:color w:val="000000"/>
          <w:sz w:val="20"/>
          <w:szCs w:val="20"/>
        </w:rPr>
        <w:tab/>
        <w:t>Wernigerode, Německo</w:t>
      </w:r>
      <w:r>
        <w:rPr>
          <w:rFonts w:ascii="Arial" w:hAnsi="Arial" w:cs="Arial"/>
          <w:color w:val="000000"/>
          <w:sz w:val="20"/>
          <w:szCs w:val="20"/>
        </w:rPr>
        <w:br/>
      </w:r>
    </w:p>
    <w:p w:rsidR="00E4780D" w:rsidP="00D75377" w:rsidRDefault="00E4780D" w14:paraId="66B3E6FC" w14:textId="0DE6A19C">
      <w:pPr>
        <w:pStyle w:val="Normlnweb"/>
        <w:numPr>
          <w:ilvl w:val="0"/>
          <w:numId w:val="14"/>
        </w:numPr>
        <w:spacing w:before="0" w:beforeAutospacing="false" w:after="120" w:afterAutospacing="false" w:line="300" w:lineRule="auto"/>
        <w:rPr>
          <w:rFonts w:ascii="Arial" w:hAnsi="Arial" w:cs="Arial"/>
          <w:i/>
          <w:sz w:val="18"/>
          <w:szCs w:val="20"/>
        </w:rPr>
      </w:pPr>
      <w:r w:rsidRPr="00101582">
        <w:rPr>
          <w:rFonts w:ascii="Arial" w:hAnsi="Arial" w:cs="Arial"/>
          <w:sz w:val="20"/>
          <w:szCs w:val="20"/>
        </w:rPr>
        <w:t xml:space="preserve">Název a adresa </w:t>
      </w:r>
      <w:r w:rsidR="00D75377">
        <w:rPr>
          <w:rFonts w:ascii="Arial" w:hAnsi="Arial" w:cs="Arial"/>
          <w:sz w:val="20"/>
          <w:szCs w:val="20"/>
        </w:rPr>
        <w:t xml:space="preserve">ubytovacího </w:t>
      </w:r>
      <w:r w:rsidRPr="00101582">
        <w:rPr>
          <w:rFonts w:ascii="Arial" w:hAnsi="Arial" w:cs="Arial"/>
          <w:sz w:val="20"/>
          <w:szCs w:val="20"/>
        </w:rPr>
        <w:t>zařízení</w:t>
      </w:r>
      <w:r w:rsidR="008162F8">
        <w:rPr>
          <w:rFonts w:ascii="Arial" w:hAnsi="Arial" w:cs="Arial"/>
          <w:sz w:val="20"/>
          <w:szCs w:val="20"/>
        </w:rPr>
        <w:t xml:space="preserve"> pro </w:t>
      </w:r>
      <w:r w:rsidR="003371E3">
        <w:rPr>
          <w:rFonts w:ascii="Arial" w:hAnsi="Arial" w:cs="Arial"/>
          <w:sz w:val="20"/>
          <w:szCs w:val="20"/>
        </w:rPr>
        <w:t>1</w:t>
      </w:r>
      <w:r w:rsidR="0050762B">
        <w:rPr>
          <w:rFonts w:ascii="Arial" w:hAnsi="Arial" w:cs="Arial"/>
          <w:sz w:val="20"/>
          <w:szCs w:val="20"/>
        </w:rPr>
        <w:t>6</w:t>
      </w:r>
      <w:r w:rsidR="003371E3">
        <w:rPr>
          <w:rFonts w:ascii="Arial" w:hAnsi="Arial" w:cs="Arial"/>
          <w:sz w:val="20"/>
          <w:szCs w:val="20"/>
        </w:rPr>
        <w:t xml:space="preserve"> </w:t>
      </w:r>
      <w:r w:rsidR="008162F8">
        <w:rPr>
          <w:rFonts w:ascii="Arial" w:hAnsi="Arial" w:cs="Arial"/>
          <w:sz w:val="20"/>
          <w:szCs w:val="20"/>
        </w:rPr>
        <w:t>klient</w:t>
      </w:r>
      <w:r w:rsidR="003371E3">
        <w:rPr>
          <w:rFonts w:ascii="Arial" w:hAnsi="Arial" w:cs="Arial"/>
          <w:sz w:val="20"/>
          <w:szCs w:val="20"/>
        </w:rPr>
        <w:t>ů</w:t>
      </w:r>
      <w:r w:rsidR="008162F8">
        <w:rPr>
          <w:rFonts w:ascii="Arial" w:hAnsi="Arial" w:cs="Arial"/>
          <w:sz w:val="20"/>
          <w:szCs w:val="20"/>
        </w:rPr>
        <w:t xml:space="preserve"> Zadavatele</w:t>
      </w:r>
      <w:r w:rsidRPr="00101582">
        <w:rPr>
          <w:rFonts w:ascii="Arial" w:hAnsi="Arial" w:cs="Arial"/>
          <w:sz w:val="20"/>
          <w:szCs w:val="20"/>
        </w:rPr>
        <w:t>:</w:t>
      </w:r>
      <w:r w:rsidRPr="00101582">
        <w:rPr>
          <w:rFonts w:ascii="Arial" w:hAnsi="Arial" w:cs="Arial"/>
          <w:sz w:val="20"/>
          <w:szCs w:val="20"/>
        </w:rPr>
        <w:tab/>
      </w:r>
      <w:r w:rsidR="00D52454">
        <w:rPr>
          <w:rFonts w:ascii="Arial" w:hAnsi="Arial" w:cs="Arial"/>
          <w:sz w:val="20"/>
          <w:szCs w:val="20"/>
        </w:rPr>
        <w:t xml:space="preserve">         </w:t>
      </w:r>
      <w:r w:rsidRPr="00101582">
        <w:rPr>
          <w:rFonts w:ascii="Arial" w:hAnsi="Arial" w:cs="Arial"/>
          <w:sz w:val="20"/>
          <w:szCs w:val="20"/>
        </w:rPr>
        <w:t xml:space="preserve"> </w:t>
      </w:r>
      <w:r w:rsidRPr="00030541">
        <w:rPr>
          <w:rFonts w:ascii="Arial" w:hAnsi="Arial" w:cs="Arial"/>
          <w:sz w:val="20"/>
          <w:szCs w:val="20"/>
          <w:highlight w:val="lightGray"/>
        </w:rPr>
        <w:t>…</w:t>
      </w:r>
      <w:r w:rsidRPr="00030541" w:rsidR="000E24AE">
        <w:rPr>
          <w:rFonts w:ascii="Arial" w:hAnsi="Arial" w:cs="Arial"/>
          <w:sz w:val="20"/>
          <w:szCs w:val="20"/>
          <w:highlight w:val="lightGray"/>
        </w:rPr>
        <w:t xml:space="preserve"> </w:t>
      </w:r>
      <w:r w:rsidRPr="00030541" w:rsidR="000E24AE">
        <w:rPr>
          <w:rFonts w:ascii="Arial" w:hAnsi="Arial" w:cs="Arial"/>
          <w:i/>
          <w:sz w:val="18"/>
          <w:szCs w:val="20"/>
          <w:highlight w:val="lightGray"/>
        </w:rPr>
        <w:t>(pozn. doplní uchazeč)</w:t>
      </w:r>
    </w:p>
    <w:p w:rsidRPr="00101582" w:rsidR="008162F8" w:rsidP="00D75377" w:rsidRDefault="008162F8" w14:paraId="255D4F1F" w14:textId="58191040">
      <w:pPr>
        <w:pStyle w:val="Normlnweb"/>
        <w:numPr>
          <w:ilvl w:val="0"/>
          <w:numId w:val="14"/>
        </w:numPr>
        <w:spacing w:before="0" w:beforeAutospacing="false" w:after="120" w:afterAutospacing="false" w:line="300" w:lineRule="auto"/>
        <w:rPr>
          <w:rFonts w:ascii="Arial" w:hAnsi="Arial" w:cs="Arial"/>
          <w:b/>
          <w:sz w:val="20"/>
          <w:szCs w:val="20"/>
        </w:rPr>
      </w:pPr>
      <w:r w:rsidRPr="00101582">
        <w:rPr>
          <w:rFonts w:ascii="Arial" w:hAnsi="Arial" w:cs="Arial"/>
          <w:sz w:val="20"/>
          <w:szCs w:val="20"/>
        </w:rPr>
        <w:t xml:space="preserve">Název a adresa </w:t>
      </w:r>
      <w:r w:rsidR="00D75377">
        <w:rPr>
          <w:rFonts w:ascii="Arial" w:hAnsi="Arial" w:cs="Arial"/>
          <w:sz w:val="20"/>
          <w:szCs w:val="20"/>
        </w:rPr>
        <w:t xml:space="preserve">ubytovacího </w:t>
      </w:r>
      <w:r w:rsidRPr="00101582">
        <w:rPr>
          <w:rFonts w:ascii="Arial" w:hAnsi="Arial" w:cs="Arial"/>
          <w:sz w:val="20"/>
          <w:szCs w:val="20"/>
        </w:rPr>
        <w:t>zařízení</w:t>
      </w:r>
      <w:r>
        <w:rPr>
          <w:rFonts w:ascii="Arial" w:hAnsi="Arial" w:cs="Arial"/>
          <w:sz w:val="20"/>
          <w:szCs w:val="20"/>
        </w:rPr>
        <w:t xml:space="preserve"> pro 1 </w:t>
      </w:r>
      <w:r w:rsidR="00D75377">
        <w:rPr>
          <w:rFonts w:ascii="Arial" w:hAnsi="Arial" w:cs="Arial"/>
          <w:sz w:val="20"/>
          <w:szCs w:val="20"/>
        </w:rPr>
        <w:t xml:space="preserve">zástupce </w:t>
      </w:r>
      <w:proofErr w:type="gramStart"/>
      <w:r>
        <w:rPr>
          <w:rFonts w:ascii="Arial" w:hAnsi="Arial" w:cs="Arial"/>
          <w:sz w:val="20"/>
          <w:szCs w:val="20"/>
        </w:rPr>
        <w:t>Zadavatele</w:t>
      </w:r>
      <w:r w:rsidRPr="00101582">
        <w:rPr>
          <w:rFonts w:ascii="Arial" w:hAnsi="Arial" w:cs="Arial"/>
          <w:sz w:val="20"/>
          <w:szCs w:val="20"/>
        </w:rPr>
        <w:t>:</w:t>
      </w:r>
      <w:r w:rsidR="00D75377">
        <w:rPr>
          <w:rFonts w:ascii="Arial" w:hAnsi="Arial" w:cs="Arial"/>
          <w:sz w:val="20"/>
          <w:szCs w:val="20"/>
        </w:rPr>
        <w:t xml:space="preserve"> </w:t>
      </w:r>
      <w:r w:rsidRPr="00101582">
        <w:rPr>
          <w:rFonts w:ascii="Arial" w:hAnsi="Arial" w:cs="Arial"/>
          <w:sz w:val="20"/>
          <w:szCs w:val="20"/>
        </w:rPr>
        <w:t xml:space="preserve"> </w:t>
      </w:r>
      <w:r w:rsidR="00D75377">
        <w:rPr>
          <w:rFonts w:ascii="Arial" w:hAnsi="Arial" w:cs="Arial"/>
          <w:sz w:val="20"/>
          <w:szCs w:val="20"/>
        </w:rPr>
        <w:t xml:space="preserve"> </w:t>
      </w:r>
      <w:proofErr w:type="gramEnd"/>
      <w:r w:rsidR="00D75377">
        <w:rPr>
          <w:rFonts w:ascii="Arial" w:hAnsi="Arial" w:cs="Arial"/>
          <w:sz w:val="20"/>
          <w:szCs w:val="20"/>
        </w:rPr>
        <w:t xml:space="preserve"> </w:t>
      </w:r>
      <w:r w:rsidRPr="00030541">
        <w:rPr>
          <w:rFonts w:ascii="Arial" w:hAnsi="Arial" w:cs="Arial"/>
          <w:sz w:val="20"/>
          <w:szCs w:val="20"/>
          <w:highlight w:val="lightGray"/>
        </w:rPr>
        <w:t xml:space="preserve">… </w:t>
      </w:r>
      <w:r w:rsidRPr="00030541">
        <w:rPr>
          <w:rFonts w:ascii="Arial" w:hAnsi="Arial" w:cs="Arial"/>
          <w:i/>
          <w:sz w:val="18"/>
          <w:szCs w:val="20"/>
          <w:highlight w:val="lightGray"/>
        </w:rPr>
        <w:t>(pozn. doplní uchazeč)</w:t>
      </w:r>
    </w:p>
    <w:p w:rsidRPr="00D75377" w:rsidR="008162F8" w:rsidP="00D75377" w:rsidRDefault="008162F8" w14:paraId="68E6674F" w14:textId="736D4E8B">
      <w:pPr>
        <w:pStyle w:val="Normlnweb"/>
        <w:numPr>
          <w:ilvl w:val="0"/>
          <w:numId w:val="14"/>
        </w:numPr>
        <w:spacing w:before="0" w:beforeAutospacing="false" w:after="120" w:afterAutospacing="false" w:line="300" w:lineRule="auto"/>
        <w:rPr>
          <w:rFonts w:ascii="Arial" w:hAnsi="Arial" w:cs="Arial"/>
          <w:i/>
          <w:sz w:val="18"/>
          <w:szCs w:val="20"/>
        </w:rPr>
      </w:pPr>
      <w:r w:rsidRPr="00101582">
        <w:rPr>
          <w:rFonts w:ascii="Arial" w:hAnsi="Arial" w:cs="Arial"/>
          <w:sz w:val="20"/>
          <w:szCs w:val="20"/>
        </w:rPr>
        <w:t xml:space="preserve">Název a adresa </w:t>
      </w:r>
      <w:r w:rsidR="00030541">
        <w:rPr>
          <w:rFonts w:ascii="Arial" w:hAnsi="Arial" w:cs="Arial"/>
          <w:sz w:val="20"/>
          <w:szCs w:val="20"/>
        </w:rPr>
        <w:t>pronajímatele</w:t>
      </w:r>
      <w:r w:rsidR="00D52454">
        <w:rPr>
          <w:rFonts w:ascii="Arial" w:hAnsi="Arial" w:cs="Arial"/>
          <w:sz w:val="20"/>
          <w:szCs w:val="20"/>
        </w:rPr>
        <w:t xml:space="preserve"> zasedací místnosti</w:t>
      </w:r>
      <w:r w:rsidRPr="00101582">
        <w:rPr>
          <w:rFonts w:ascii="Arial" w:hAnsi="Arial" w:cs="Arial"/>
          <w:sz w:val="20"/>
          <w:szCs w:val="20"/>
        </w:rPr>
        <w:t>:</w:t>
      </w:r>
      <w:r w:rsidRPr="00101582">
        <w:rPr>
          <w:rFonts w:ascii="Arial" w:hAnsi="Arial" w:cs="Arial"/>
          <w:sz w:val="20"/>
          <w:szCs w:val="20"/>
        </w:rPr>
        <w:tab/>
      </w:r>
      <w:r w:rsidR="00E60AE5">
        <w:rPr>
          <w:rFonts w:ascii="Arial" w:hAnsi="Arial" w:cs="Arial"/>
          <w:sz w:val="20"/>
          <w:szCs w:val="20"/>
        </w:rPr>
        <w:t xml:space="preserve">             </w:t>
      </w:r>
      <w:r w:rsidRPr="00101582">
        <w:rPr>
          <w:rFonts w:ascii="Arial" w:hAnsi="Arial" w:cs="Arial"/>
          <w:sz w:val="20"/>
          <w:szCs w:val="20"/>
        </w:rPr>
        <w:t xml:space="preserve"> </w:t>
      </w:r>
      <w:r w:rsidR="00D75377">
        <w:rPr>
          <w:rFonts w:ascii="Arial" w:hAnsi="Arial" w:cs="Arial"/>
          <w:sz w:val="20"/>
          <w:szCs w:val="20"/>
        </w:rPr>
        <w:t xml:space="preserve"> </w:t>
      </w:r>
      <w:r w:rsidRPr="00030541">
        <w:rPr>
          <w:rFonts w:ascii="Arial" w:hAnsi="Arial" w:cs="Arial"/>
          <w:sz w:val="20"/>
          <w:szCs w:val="20"/>
          <w:highlight w:val="lightGray"/>
        </w:rPr>
        <w:t xml:space="preserve">… </w:t>
      </w:r>
      <w:r w:rsidRPr="00030541">
        <w:rPr>
          <w:rFonts w:ascii="Arial" w:hAnsi="Arial" w:cs="Arial"/>
          <w:i/>
          <w:sz w:val="18"/>
          <w:szCs w:val="20"/>
          <w:highlight w:val="lightGray"/>
        </w:rPr>
        <w:t>(pozn. doplní uchazeč)</w:t>
      </w:r>
    </w:p>
    <w:p w:rsidRPr="00D75377" w:rsidR="00D75377" w:rsidP="00D75377" w:rsidRDefault="00D75377" w14:paraId="5AA6DC5C" w14:textId="42CCC386">
      <w:pPr>
        <w:pStyle w:val="Normlnweb"/>
        <w:numPr>
          <w:ilvl w:val="0"/>
          <w:numId w:val="14"/>
        </w:numPr>
        <w:spacing w:before="0" w:beforeAutospacing="false" w:after="120" w:afterAutospacing="false" w:line="300" w:lineRule="auto"/>
        <w:rPr>
          <w:rFonts w:ascii="Arial" w:hAnsi="Arial" w:cs="Arial"/>
          <w:sz w:val="20"/>
          <w:szCs w:val="20"/>
        </w:rPr>
      </w:pPr>
      <w:r w:rsidRPr="00D75377">
        <w:rPr>
          <w:rFonts w:ascii="Arial" w:hAnsi="Arial" w:cs="Arial"/>
          <w:sz w:val="20"/>
          <w:szCs w:val="20"/>
        </w:rPr>
        <w:t xml:space="preserve">Název a adresa ubytovacího zařízení pro krátkodobé pobyty </w:t>
      </w:r>
      <w:proofErr w:type="gramStart"/>
      <w:r w:rsidRPr="00D75377">
        <w:rPr>
          <w:rFonts w:ascii="Arial" w:hAnsi="Arial" w:cs="Arial"/>
          <w:sz w:val="20"/>
          <w:szCs w:val="20"/>
        </w:rPr>
        <w:t>1 – 2</w:t>
      </w:r>
      <w:proofErr w:type="gramEnd"/>
      <w:r w:rsidRPr="00D75377">
        <w:rPr>
          <w:rFonts w:ascii="Arial" w:hAnsi="Arial" w:cs="Arial"/>
          <w:sz w:val="20"/>
          <w:szCs w:val="20"/>
        </w:rPr>
        <w:t xml:space="preserve"> zástupců Zadavatele</w:t>
      </w:r>
      <w:r w:rsidR="00881998">
        <w:rPr>
          <w:rFonts w:ascii="Arial" w:hAnsi="Arial" w:cs="Arial"/>
          <w:sz w:val="20"/>
          <w:szCs w:val="20"/>
        </w:rPr>
        <w:t xml:space="preserve"> v období </w:t>
      </w:r>
      <w:r w:rsidR="004725B3">
        <w:rPr>
          <w:rFonts w:ascii="Arial" w:hAnsi="Arial" w:cs="Arial"/>
          <w:sz w:val="20"/>
          <w:szCs w:val="20"/>
        </w:rPr>
        <w:t>2. 8.</w:t>
      </w:r>
      <w:r w:rsidR="00F67064">
        <w:rPr>
          <w:rFonts w:ascii="Arial" w:hAnsi="Arial" w:cs="Arial"/>
          <w:sz w:val="20"/>
          <w:szCs w:val="20"/>
        </w:rPr>
        <w:t xml:space="preserve"> </w:t>
      </w:r>
      <w:r w:rsidR="00881998">
        <w:rPr>
          <w:rFonts w:ascii="Arial" w:hAnsi="Arial" w:cs="Arial"/>
          <w:sz w:val="20"/>
          <w:szCs w:val="20"/>
        </w:rPr>
        <w:t>2020 – 31.12.2021</w:t>
      </w:r>
      <w:r w:rsidRPr="00D75377">
        <w:rPr>
          <w:rFonts w:ascii="Arial" w:hAnsi="Arial" w:cs="Arial"/>
          <w:sz w:val="20"/>
          <w:szCs w:val="20"/>
        </w:rPr>
        <w:t xml:space="preserve"> bude </w:t>
      </w:r>
      <w:r w:rsidR="008074F3">
        <w:rPr>
          <w:rFonts w:ascii="Arial" w:hAnsi="Arial" w:cs="Arial"/>
          <w:sz w:val="20"/>
          <w:szCs w:val="20"/>
        </w:rPr>
        <w:t>Poskytovatelem</w:t>
      </w:r>
      <w:r w:rsidRPr="00D75377">
        <w:rPr>
          <w:rFonts w:ascii="Arial" w:hAnsi="Arial" w:cs="Arial"/>
          <w:sz w:val="20"/>
          <w:szCs w:val="20"/>
        </w:rPr>
        <w:t xml:space="preserve"> specifikován</w:t>
      </w:r>
      <w:r w:rsidR="004E6D2E">
        <w:rPr>
          <w:rFonts w:ascii="Arial" w:hAnsi="Arial" w:cs="Arial"/>
          <w:sz w:val="20"/>
          <w:szCs w:val="20"/>
        </w:rPr>
        <w:t>o</w:t>
      </w:r>
      <w:r w:rsidRPr="00D75377">
        <w:rPr>
          <w:rFonts w:ascii="Arial" w:hAnsi="Arial" w:cs="Arial"/>
          <w:sz w:val="20"/>
          <w:szCs w:val="20"/>
        </w:rPr>
        <w:t xml:space="preserve"> formou písemného potvrzení objednávky ze strany ubytovacího zařízení zaslaného </w:t>
      </w:r>
      <w:r w:rsidR="008074F3">
        <w:rPr>
          <w:rFonts w:ascii="Arial" w:hAnsi="Arial" w:cs="Arial"/>
          <w:sz w:val="20"/>
          <w:szCs w:val="20"/>
        </w:rPr>
        <w:t>Poskytovatelem</w:t>
      </w:r>
      <w:r w:rsidRPr="00D75377">
        <w:rPr>
          <w:rFonts w:ascii="Arial" w:hAnsi="Arial" w:cs="Arial"/>
          <w:sz w:val="20"/>
          <w:szCs w:val="20"/>
        </w:rPr>
        <w:t xml:space="preserve"> elektronicky, </w:t>
      </w:r>
      <w:r>
        <w:rPr>
          <w:rFonts w:ascii="Arial" w:hAnsi="Arial" w:cs="Arial"/>
          <w:sz w:val="20"/>
          <w:szCs w:val="20"/>
        </w:rPr>
        <w:t xml:space="preserve">tj. </w:t>
      </w:r>
      <w:r w:rsidRPr="00D75377">
        <w:rPr>
          <w:rFonts w:ascii="Arial" w:hAnsi="Arial" w:cs="Arial"/>
          <w:sz w:val="20"/>
          <w:szCs w:val="20"/>
        </w:rPr>
        <w:t xml:space="preserve">e-mailem, na kontaktní osobu Zadavatele vždy nejpozději </w:t>
      </w:r>
      <w:r w:rsidR="00030541">
        <w:rPr>
          <w:rFonts w:ascii="Arial" w:hAnsi="Arial" w:cs="Arial"/>
          <w:sz w:val="20"/>
          <w:szCs w:val="20"/>
        </w:rPr>
        <w:t>3</w:t>
      </w:r>
      <w:r w:rsidRPr="00D75377">
        <w:rPr>
          <w:rFonts w:ascii="Arial" w:hAnsi="Arial" w:cs="Arial"/>
          <w:sz w:val="20"/>
          <w:szCs w:val="20"/>
        </w:rPr>
        <w:t xml:space="preserve"> dny před plánovaným odjezdem. </w:t>
      </w:r>
      <w:r w:rsidR="008074F3">
        <w:rPr>
          <w:rFonts w:ascii="Arial" w:hAnsi="Arial" w:cs="Arial"/>
          <w:sz w:val="20"/>
          <w:szCs w:val="20"/>
        </w:rPr>
        <w:t>Poskytovatel</w:t>
      </w:r>
      <w:r>
        <w:rPr>
          <w:rFonts w:ascii="Arial" w:hAnsi="Arial" w:cs="Arial"/>
          <w:sz w:val="20"/>
          <w:szCs w:val="20"/>
        </w:rPr>
        <w:t xml:space="preserve"> dodá </w:t>
      </w:r>
      <w:r w:rsidR="006A4680">
        <w:rPr>
          <w:rFonts w:ascii="Arial" w:hAnsi="Arial" w:cs="Arial"/>
          <w:sz w:val="20"/>
          <w:szCs w:val="20"/>
        </w:rPr>
        <w:t xml:space="preserve">Zadavateli </w:t>
      </w:r>
      <w:r>
        <w:rPr>
          <w:rFonts w:ascii="Arial" w:hAnsi="Arial" w:cs="Arial"/>
          <w:sz w:val="20"/>
          <w:szCs w:val="20"/>
        </w:rPr>
        <w:t xml:space="preserve">toto </w:t>
      </w:r>
      <w:r w:rsidRPr="00D75377" w:rsidR="006A4680">
        <w:rPr>
          <w:rFonts w:ascii="Arial" w:hAnsi="Arial" w:cs="Arial"/>
          <w:sz w:val="20"/>
          <w:szCs w:val="20"/>
        </w:rPr>
        <w:t xml:space="preserve">písemné potvrzení objednávky </w:t>
      </w:r>
      <w:r w:rsidR="006A4680">
        <w:rPr>
          <w:rFonts w:ascii="Arial" w:hAnsi="Arial" w:cs="Arial"/>
          <w:sz w:val="20"/>
          <w:szCs w:val="20"/>
        </w:rPr>
        <w:t xml:space="preserve">ze strany ubytovacího zařízení </w:t>
      </w:r>
      <w:r>
        <w:rPr>
          <w:rFonts w:ascii="Arial" w:hAnsi="Arial" w:cs="Arial"/>
          <w:sz w:val="20"/>
          <w:szCs w:val="20"/>
        </w:rPr>
        <w:t>na</w:t>
      </w:r>
      <w:r w:rsidRPr="00D75377">
        <w:rPr>
          <w:rFonts w:ascii="Arial" w:hAnsi="Arial" w:cs="Arial"/>
          <w:sz w:val="20"/>
          <w:szCs w:val="20"/>
        </w:rPr>
        <w:t xml:space="preserve"> základě </w:t>
      </w:r>
      <w:r w:rsidR="006A4680">
        <w:rPr>
          <w:rFonts w:ascii="Arial" w:hAnsi="Arial" w:cs="Arial"/>
          <w:sz w:val="20"/>
          <w:szCs w:val="20"/>
        </w:rPr>
        <w:t xml:space="preserve">Zadavatelem </w:t>
      </w:r>
      <w:r>
        <w:rPr>
          <w:rFonts w:ascii="Arial" w:hAnsi="Arial" w:cs="Arial"/>
          <w:sz w:val="20"/>
          <w:szCs w:val="20"/>
        </w:rPr>
        <w:t xml:space="preserve">předem </w:t>
      </w:r>
      <w:r w:rsidRPr="00D75377">
        <w:rPr>
          <w:rFonts w:ascii="Arial" w:hAnsi="Arial" w:cs="Arial"/>
          <w:sz w:val="20"/>
          <w:szCs w:val="20"/>
        </w:rPr>
        <w:t>elektronicky</w:t>
      </w:r>
      <w:r>
        <w:rPr>
          <w:rFonts w:ascii="Arial" w:hAnsi="Arial" w:cs="Arial"/>
          <w:sz w:val="20"/>
          <w:szCs w:val="20"/>
        </w:rPr>
        <w:t>, tj. e-mailem,</w:t>
      </w:r>
      <w:r w:rsidRPr="00D75377">
        <w:rPr>
          <w:rFonts w:ascii="Arial" w:hAnsi="Arial" w:cs="Arial"/>
          <w:sz w:val="20"/>
          <w:szCs w:val="20"/>
        </w:rPr>
        <w:t xml:space="preserve"> zaslané písemné výzvy kontaktní osobě </w:t>
      </w:r>
      <w:r w:rsidR="008074F3">
        <w:rPr>
          <w:rFonts w:ascii="Arial" w:hAnsi="Arial" w:cs="Arial"/>
          <w:sz w:val="20"/>
          <w:szCs w:val="20"/>
        </w:rPr>
        <w:t>Poskytovatele</w:t>
      </w:r>
      <w:r w:rsidR="006A4680">
        <w:rPr>
          <w:rFonts w:ascii="Arial" w:hAnsi="Arial" w:cs="Arial"/>
          <w:sz w:val="20"/>
          <w:szCs w:val="20"/>
        </w:rPr>
        <w:t>,</w:t>
      </w:r>
      <w:r w:rsidRPr="00D75377">
        <w:rPr>
          <w:rFonts w:ascii="Arial" w:hAnsi="Arial" w:cs="Arial"/>
          <w:sz w:val="20"/>
          <w:szCs w:val="20"/>
        </w:rPr>
        <w:t xml:space="preserve"> vždy nejpozději 7 dnů před plánovaným odjezdem</w:t>
      </w:r>
      <w:r w:rsidR="006A4680">
        <w:rPr>
          <w:rFonts w:ascii="Arial" w:hAnsi="Arial" w:cs="Arial"/>
          <w:sz w:val="20"/>
          <w:szCs w:val="20"/>
        </w:rPr>
        <w:t xml:space="preserve">. Výzva Zadavatele k dodání objednávky bude obsahovat požadovaná data ubytování, tj. počet nocí a počet ubytovaných, tj. pokojů. </w:t>
      </w:r>
      <w:r w:rsidR="008074F3">
        <w:rPr>
          <w:rFonts w:ascii="Arial" w:hAnsi="Arial" w:cs="Arial"/>
          <w:sz w:val="20"/>
          <w:szCs w:val="20"/>
        </w:rPr>
        <w:t>Poskytovatel</w:t>
      </w:r>
      <w:r w:rsidR="006A4680">
        <w:rPr>
          <w:rFonts w:ascii="Arial" w:hAnsi="Arial" w:cs="Arial"/>
          <w:sz w:val="20"/>
          <w:szCs w:val="20"/>
        </w:rPr>
        <w:t xml:space="preserve"> se zavazuje objednat </w:t>
      </w:r>
      <w:r w:rsidR="006A4680">
        <w:rPr>
          <w:rFonts w:ascii="Arial" w:hAnsi="Arial" w:cs="Arial"/>
          <w:sz w:val="20"/>
          <w:szCs w:val="20"/>
        </w:rPr>
        <w:lastRenderedPageBreak/>
        <w:t xml:space="preserve">ubytování ve standardu dle </w:t>
      </w:r>
      <w:r w:rsidRPr="00D52074" w:rsidR="006A4680">
        <w:rPr>
          <w:rFonts w:ascii="Arial" w:hAnsi="Arial" w:cs="Arial"/>
          <w:color w:val="000000"/>
          <w:sz w:val="20"/>
          <w:szCs w:val="20"/>
        </w:rPr>
        <w:t>příloh</w:t>
      </w:r>
      <w:r w:rsidR="006A4680">
        <w:rPr>
          <w:rFonts w:ascii="Arial" w:hAnsi="Arial" w:cs="Arial"/>
          <w:color w:val="000000"/>
          <w:sz w:val="20"/>
          <w:szCs w:val="20"/>
        </w:rPr>
        <w:t>y</w:t>
      </w:r>
      <w:r w:rsidRPr="00D52074" w:rsidR="006A4680">
        <w:rPr>
          <w:rFonts w:ascii="Arial" w:hAnsi="Arial" w:cs="Arial"/>
          <w:color w:val="000000"/>
          <w:sz w:val="20"/>
          <w:szCs w:val="20"/>
        </w:rPr>
        <w:t xml:space="preserve"> č. 1 této Smlouvy</w:t>
      </w:r>
      <w:r w:rsidR="006A4680">
        <w:rPr>
          <w:rFonts w:ascii="Arial" w:hAnsi="Arial" w:cs="Arial"/>
          <w:color w:val="000000"/>
          <w:sz w:val="20"/>
          <w:szCs w:val="20"/>
        </w:rPr>
        <w:t xml:space="preserve"> (tj. </w:t>
      </w:r>
      <w:r w:rsidR="00030541">
        <w:rPr>
          <w:rFonts w:ascii="Arial" w:hAnsi="Arial" w:cs="Arial"/>
          <w:color w:val="000000"/>
          <w:sz w:val="20"/>
          <w:szCs w:val="20"/>
        </w:rPr>
        <w:t xml:space="preserve">dle </w:t>
      </w:r>
      <w:r w:rsidRPr="00644187" w:rsidR="006A4680">
        <w:rPr>
          <w:rFonts w:ascii="Arial" w:hAnsi="Arial" w:cs="Arial"/>
          <w:color w:val="000000"/>
          <w:sz w:val="20"/>
          <w:szCs w:val="20"/>
        </w:rPr>
        <w:t>Popis</w:t>
      </w:r>
      <w:r w:rsidR="006A4680">
        <w:rPr>
          <w:rFonts w:ascii="Arial" w:hAnsi="Arial" w:cs="Arial"/>
          <w:color w:val="000000"/>
          <w:sz w:val="20"/>
          <w:szCs w:val="20"/>
        </w:rPr>
        <w:t>u</w:t>
      </w:r>
      <w:r w:rsidRPr="00644187" w:rsidR="006A4680">
        <w:rPr>
          <w:rFonts w:ascii="Arial" w:hAnsi="Arial" w:cs="Arial"/>
          <w:color w:val="000000"/>
          <w:sz w:val="20"/>
          <w:szCs w:val="20"/>
        </w:rPr>
        <w:t xml:space="preserve"> zajištění předmětu </w:t>
      </w:r>
      <w:r w:rsidR="006A4680">
        <w:rPr>
          <w:rFonts w:ascii="Arial" w:hAnsi="Arial" w:cs="Arial"/>
          <w:color w:val="000000"/>
          <w:sz w:val="20"/>
          <w:szCs w:val="20"/>
        </w:rPr>
        <w:t>zakázky)</w:t>
      </w:r>
      <w:r w:rsidR="006A4680">
        <w:rPr>
          <w:rFonts w:ascii="Arial" w:hAnsi="Arial" w:cs="Arial"/>
          <w:sz w:val="20"/>
          <w:szCs w:val="20"/>
        </w:rPr>
        <w:t>.</w:t>
      </w:r>
    </w:p>
    <w:p w:rsidRPr="005758FB" w:rsidR="00E4780D" w:rsidP="00E4780D" w:rsidRDefault="00E4780D" w14:paraId="107DC840" w14:textId="352D23F6">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5758FB">
        <w:rPr>
          <w:rFonts w:ascii="Arial" w:hAnsi="Arial" w:cs="Arial"/>
          <w:color w:val="000000"/>
          <w:sz w:val="20"/>
          <w:szCs w:val="20"/>
        </w:rPr>
        <w:t>Období, ve kterém bude ubytování zajištěno,</w:t>
      </w:r>
      <w:r w:rsidR="008074F3">
        <w:rPr>
          <w:rFonts w:ascii="Arial" w:hAnsi="Arial" w:cs="Arial"/>
          <w:color w:val="000000"/>
          <w:sz w:val="20"/>
          <w:szCs w:val="20"/>
        </w:rPr>
        <w:t xml:space="preserve"> zahrnuje</w:t>
      </w:r>
      <w:r w:rsidR="00D52454">
        <w:rPr>
          <w:rFonts w:ascii="Arial" w:hAnsi="Arial" w:cs="Arial"/>
          <w:color w:val="000000"/>
          <w:sz w:val="20"/>
          <w:szCs w:val="20"/>
        </w:rPr>
        <w:t xml:space="preserve"> i</w:t>
      </w:r>
      <w:r w:rsidRPr="005758FB">
        <w:rPr>
          <w:rFonts w:ascii="Arial" w:hAnsi="Arial" w:cs="Arial"/>
          <w:color w:val="000000"/>
          <w:sz w:val="20"/>
          <w:szCs w:val="20"/>
        </w:rPr>
        <w:t xml:space="preserve"> dny pracovního volna a svátky platné v</w:t>
      </w:r>
      <w:r w:rsidR="00016C66">
        <w:rPr>
          <w:rFonts w:ascii="Arial" w:hAnsi="Arial" w:cs="Arial"/>
          <w:color w:val="000000"/>
          <w:sz w:val="20"/>
          <w:szCs w:val="20"/>
        </w:rPr>
        <w:t> daném místě v</w:t>
      </w:r>
      <w:r w:rsidRPr="005758FB">
        <w:rPr>
          <w:rFonts w:ascii="Arial" w:hAnsi="Arial" w:cs="Arial"/>
          <w:color w:val="000000"/>
          <w:sz w:val="20"/>
          <w:szCs w:val="20"/>
        </w:rPr>
        <w:t> daném období.</w:t>
      </w:r>
    </w:p>
    <w:p w:rsidR="00E4780D" w:rsidP="007D1590" w:rsidRDefault="00E4780D" w14:paraId="4477E8E9" w14:textId="77777777">
      <w:pPr>
        <w:pStyle w:val="Normlnweb"/>
        <w:numPr>
          <w:ilvl w:val="0"/>
          <w:numId w:val="1"/>
        </w:numPr>
        <w:spacing w:before="24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4D5AF0" w:rsidR="00E4780D" w:rsidP="00E4780D" w:rsidRDefault="00E4780D" w14:paraId="72F3433C"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Smlouvy </w:t>
      </w:r>
      <w:r w:rsidRPr="004D5AF0">
        <w:rPr>
          <w:rFonts w:ascii="Arial" w:hAnsi="Arial" w:cs="Arial"/>
          <w:color w:val="000000"/>
          <w:sz w:val="20"/>
          <w:szCs w:val="20"/>
        </w:rPr>
        <w:t>činí</w:t>
      </w:r>
      <w:r>
        <w:rPr>
          <w:rFonts w:ascii="Arial" w:hAnsi="Arial" w:cs="Arial"/>
          <w:color w:val="000000"/>
          <w:sz w:val="20"/>
          <w:szCs w:val="20"/>
        </w:rPr>
        <w:t>:</w:t>
      </w:r>
    </w:p>
    <w:p w:rsidRPr="00F85E3A" w:rsidR="00E4780D" w:rsidP="00D05F5C" w:rsidRDefault="00E4780D" w14:paraId="79673EAB" w14:textId="3C290AE2">
      <w:pPr>
        <w:pStyle w:val="Normlnweb"/>
        <w:spacing w:before="60" w:beforeAutospacing="false" w:after="0" w:afterAutospacing="false" w:line="300" w:lineRule="auto"/>
        <w:ind w:left="720"/>
        <w:rPr>
          <w:rFonts w:ascii="Arial" w:hAnsi="Arial" w:cs="Arial"/>
          <w:color w:val="000000"/>
          <w:sz w:val="20"/>
          <w:szCs w:val="20"/>
        </w:rPr>
      </w:pPr>
      <w:r w:rsidRPr="00F85E3A">
        <w:rPr>
          <w:rFonts w:ascii="Arial" w:hAnsi="Arial" w:cs="Arial"/>
          <w:color w:val="000000"/>
          <w:sz w:val="20"/>
          <w:szCs w:val="20"/>
        </w:rPr>
        <w:t xml:space="preserve">Cena bez zákonem stanovené daně z přidané </w:t>
      </w:r>
      <w:r>
        <w:rPr>
          <w:rFonts w:ascii="Arial" w:hAnsi="Arial" w:cs="Arial"/>
          <w:color w:val="000000"/>
          <w:sz w:val="20"/>
          <w:szCs w:val="20"/>
        </w:rPr>
        <w:t>hodnoty (dále jen „DPH“)</w:t>
      </w:r>
      <w:r>
        <w:rPr>
          <w:rFonts w:ascii="Arial" w:hAnsi="Arial" w:cs="Arial"/>
          <w:color w:val="000000"/>
          <w:sz w:val="20"/>
          <w:szCs w:val="20"/>
        </w:rPr>
        <w:br/>
      </w:r>
      <w:r w:rsidRPr="008074F3">
        <w:rPr>
          <w:rFonts w:ascii="Arial" w:hAnsi="Arial" w:cs="Arial"/>
          <w:color w:val="000000"/>
          <w:sz w:val="20"/>
          <w:szCs w:val="20"/>
          <w:highlight w:val="lightGray"/>
        </w:rPr>
        <w:t>…</w:t>
      </w:r>
      <w:r w:rsidRPr="008074F3">
        <w:rPr>
          <w:rFonts w:ascii="Arial" w:hAnsi="Arial" w:cs="Arial"/>
          <w:sz w:val="20"/>
          <w:szCs w:val="20"/>
          <w:highlight w:val="lightGray"/>
        </w:rPr>
        <w:t xml:space="preserve"> Kč</w:t>
      </w:r>
      <w:r w:rsidRPr="008074F3">
        <w:rPr>
          <w:rFonts w:ascii="Arial" w:hAnsi="Arial" w:cs="Arial"/>
          <w:color w:val="000000"/>
          <w:sz w:val="20"/>
          <w:szCs w:val="20"/>
          <w:highlight w:val="lightGray"/>
        </w:rPr>
        <w:t xml:space="preserve"> (slovy: …</w:t>
      </w:r>
      <w:r w:rsidRPr="008074F3">
        <w:rPr>
          <w:rFonts w:ascii="Arial" w:hAnsi="Arial" w:cs="Arial"/>
          <w:sz w:val="20"/>
          <w:szCs w:val="20"/>
          <w:highlight w:val="lightGray"/>
        </w:rPr>
        <w:t xml:space="preserve"> korun českých</w:t>
      </w:r>
      <w:r w:rsidR="00030541">
        <w:rPr>
          <w:rFonts w:ascii="Arial" w:hAnsi="Arial" w:cs="Arial"/>
          <w:sz w:val="20"/>
          <w:szCs w:val="20"/>
          <w:highlight w:val="lightGray"/>
        </w:rPr>
        <w:t xml:space="preserve"> </w:t>
      </w:r>
      <w:r w:rsidR="00030541">
        <w:rPr>
          <w:rFonts w:ascii="Arial" w:hAnsi="Arial" w:cs="Arial"/>
          <w:i/>
          <w:iCs/>
          <w:sz w:val="20"/>
          <w:szCs w:val="20"/>
          <w:highlight w:val="lightGray"/>
        </w:rPr>
        <w:t>doplní uchazeč</w:t>
      </w:r>
      <w:r w:rsidRPr="008074F3">
        <w:rPr>
          <w:rFonts w:ascii="Arial" w:hAnsi="Arial" w:cs="Arial"/>
          <w:color w:val="000000"/>
          <w:sz w:val="20"/>
          <w:szCs w:val="20"/>
          <w:highlight w:val="lightGray"/>
        </w:rPr>
        <w:t>)</w:t>
      </w:r>
    </w:p>
    <w:p w:rsidRPr="00697CF2" w:rsidR="00E4780D" w:rsidP="00E4780D" w:rsidRDefault="00E4780D" w14:paraId="160DD1F1" w14:textId="79E7D784">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p>
    <w:p w:rsidR="00E4780D" w:rsidP="00E4780D" w:rsidRDefault="00E4780D" w14:paraId="2B3BB9D5" w14:textId="2BEBCDD0">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se touto </w:t>
      </w:r>
      <w:r>
        <w:rPr>
          <w:rFonts w:ascii="Arial" w:hAnsi="Arial" w:cs="Arial"/>
          <w:color w:val="000000"/>
          <w:sz w:val="20"/>
          <w:szCs w:val="20"/>
        </w:rPr>
        <w:t>Smlouv</w:t>
      </w:r>
      <w:r w:rsidRPr="00697CF2">
        <w:rPr>
          <w:rFonts w:ascii="Arial" w:hAnsi="Arial" w:cs="Arial"/>
          <w:color w:val="000000"/>
          <w:sz w:val="20"/>
          <w:szCs w:val="20"/>
        </w:rPr>
        <w:t xml:space="preserve">ou zavazuje zaplatit </w:t>
      </w:r>
      <w:r>
        <w:rPr>
          <w:rFonts w:ascii="Arial" w:hAnsi="Arial" w:cs="Arial"/>
          <w:color w:val="000000"/>
          <w:sz w:val="20"/>
          <w:szCs w:val="20"/>
        </w:rPr>
        <w:t>Poskytovatel</w:t>
      </w:r>
      <w:r w:rsidRPr="00697CF2">
        <w:rPr>
          <w:rFonts w:ascii="Arial" w:hAnsi="Arial" w:cs="Arial"/>
          <w:color w:val="000000"/>
          <w:sz w:val="20"/>
          <w:szCs w:val="20"/>
        </w:rPr>
        <w:t xml:space="preserve">i za </w:t>
      </w:r>
      <w:r>
        <w:rPr>
          <w:rFonts w:ascii="Arial" w:hAnsi="Arial" w:cs="Arial"/>
          <w:color w:val="000000"/>
          <w:sz w:val="20"/>
          <w:szCs w:val="20"/>
        </w:rPr>
        <w:t>plnění předmětu Smlouvy cenu dle odst. 1</w:t>
      </w:r>
      <w:r w:rsidR="00D52454">
        <w:rPr>
          <w:rFonts w:ascii="Arial" w:hAnsi="Arial" w:cs="Arial"/>
          <w:color w:val="000000"/>
          <w:sz w:val="20"/>
          <w:szCs w:val="20"/>
        </w:rPr>
        <w:t xml:space="preserve"> </w:t>
      </w:r>
      <w:r>
        <w:rPr>
          <w:rFonts w:ascii="Arial" w:hAnsi="Arial" w:cs="Arial"/>
          <w:color w:val="000000"/>
          <w:sz w:val="20"/>
          <w:szCs w:val="20"/>
        </w:rPr>
        <w:t>tohoto článku</w:t>
      </w:r>
      <w:r w:rsidRPr="00055900">
        <w:rPr>
          <w:rFonts w:ascii="Arial" w:hAnsi="Arial" w:cs="Arial"/>
          <w:color w:val="000000"/>
          <w:sz w:val="20"/>
          <w:szCs w:val="20"/>
        </w:rPr>
        <w:t xml:space="preserve"> </w:t>
      </w:r>
      <w:r>
        <w:rPr>
          <w:rFonts w:ascii="Arial" w:hAnsi="Arial" w:cs="Arial"/>
          <w:color w:val="000000"/>
          <w:sz w:val="20"/>
          <w:szCs w:val="20"/>
        </w:rPr>
        <w:t xml:space="preserve">na </w:t>
      </w:r>
      <w:r w:rsidR="00D52454">
        <w:rPr>
          <w:rFonts w:ascii="Arial" w:hAnsi="Arial" w:cs="Arial"/>
          <w:color w:val="000000"/>
          <w:sz w:val="20"/>
          <w:szCs w:val="20"/>
        </w:rPr>
        <w:t>základě Poskytovatelem vystavené</w:t>
      </w:r>
      <w:r>
        <w:rPr>
          <w:rFonts w:ascii="Arial" w:hAnsi="Arial" w:cs="Arial"/>
          <w:color w:val="000000"/>
          <w:sz w:val="20"/>
          <w:szCs w:val="20"/>
        </w:rPr>
        <w:t xml:space="preserve"> faktur</w:t>
      </w:r>
      <w:r w:rsidR="00D52454">
        <w:rPr>
          <w:rFonts w:ascii="Arial" w:hAnsi="Arial" w:cs="Arial"/>
          <w:color w:val="000000"/>
          <w:sz w:val="20"/>
          <w:szCs w:val="20"/>
        </w:rPr>
        <w:t>y</w:t>
      </w:r>
      <w:r>
        <w:rPr>
          <w:rFonts w:ascii="Arial" w:hAnsi="Arial" w:cs="Arial"/>
          <w:color w:val="000000"/>
          <w:sz w:val="20"/>
          <w:szCs w:val="20"/>
        </w:rPr>
        <w:t xml:space="preserve"> </w:t>
      </w:r>
      <w:r w:rsidRPr="00697CF2">
        <w:rPr>
          <w:rFonts w:ascii="Arial" w:hAnsi="Arial" w:cs="Arial"/>
          <w:color w:val="000000"/>
          <w:sz w:val="20"/>
          <w:szCs w:val="20"/>
        </w:rPr>
        <w:t>po ukončení</w:t>
      </w:r>
      <w:r w:rsidR="00D52454">
        <w:rPr>
          <w:rFonts w:ascii="Arial" w:hAnsi="Arial" w:cs="Arial"/>
          <w:color w:val="000000"/>
          <w:sz w:val="20"/>
          <w:szCs w:val="20"/>
        </w:rPr>
        <w:t xml:space="preserve"> doby plnění</w:t>
      </w:r>
      <w:r w:rsidR="00E14F63">
        <w:rPr>
          <w:rFonts w:ascii="Arial" w:hAnsi="Arial" w:cs="Arial"/>
          <w:color w:val="000000"/>
          <w:sz w:val="20"/>
          <w:szCs w:val="20"/>
        </w:rPr>
        <w:t xml:space="preserve"> v každém roce realizace projektu</w:t>
      </w:r>
      <w:r w:rsidR="00D52454">
        <w:rPr>
          <w:rFonts w:ascii="Arial" w:hAnsi="Arial" w:cs="Arial"/>
          <w:color w:val="000000"/>
          <w:sz w:val="20"/>
          <w:szCs w:val="20"/>
        </w:rPr>
        <w:t>, tj. po skončení</w:t>
      </w:r>
      <w:r w:rsidRPr="00697CF2">
        <w:rPr>
          <w:rFonts w:ascii="Arial" w:hAnsi="Arial" w:cs="Arial"/>
          <w:color w:val="000000"/>
          <w:sz w:val="20"/>
          <w:szCs w:val="20"/>
        </w:rPr>
        <w:t xml:space="preserve"> </w:t>
      </w:r>
      <w:r>
        <w:rPr>
          <w:rFonts w:ascii="Arial" w:hAnsi="Arial" w:cs="Arial"/>
          <w:color w:val="000000"/>
          <w:sz w:val="20"/>
          <w:szCs w:val="20"/>
        </w:rPr>
        <w:t>zahraniční</w:t>
      </w:r>
      <w:r w:rsidR="00E14F63">
        <w:rPr>
          <w:rFonts w:ascii="Arial" w:hAnsi="Arial" w:cs="Arial"/>
          <w:color w:val="000000"/>
          <w:sz w:val="20"/>
          <w:szCs w:val="20"/>
        </w:rPr>
        <w:t>ch</w:t>
      </w:r>
      <w:r w:rsidRPr="00697CF2">
        <w:rPr>
          <w:rFonts w:ascii="Arial" w:hAnsi="Arial" w:cs="Arial"/>
          <w:color w:val="000000"/>
          <w:sz w:val="20"/>
          <w:szCs w:val="20"/>
        </w:rPr>
        <w:t xml:space="preserve"> stáž</w:t>
      </w:r>
      <w:r w:rsidR="00E14F63">
        <w:rPr>
          <w:rFonts w:ascii="Arial" w:hAnsi="Arial" w:cs="Arial"/>
          <w:color w:val="000000"/>
          <w:sz w:val="20"/>
          <w:szCs w:val="20"/>
        </w:rPr>
        <w:t>í v daném roce</w:t>
      </w:r>
      <w:r w:rsidRPr="00697CF2">
        <w:rPr>
          <w:rFonts w:ascii="Arial" w:hAnsi="Arial" w:cs="Arial"/>
          <w:color w:val="000000"/>
          <w:sz w:val="20"/>
          <w:szCs w:val="20"/>
        </w:rPr>
        <w:t>.</w:t>
      </w:r>
      <w:r w:rsidR="00E14F63">
        <w:rPr>
          <w:rFonts w:ascii="Arial" w:hAnsi="Arial" w:cs="Arial"/>
          <w:color w:val="000000"/>
          <w:sz w:val="20"/>
          <w:szCs w:val="20"/>
        </w:rPr>
        <w:t xml:space="preserve"> </w:t>
      </w:r>
      <w:r w:rsidR="003341CB">
        <w:rPr>
          <w:rFonts w:ascii="Arial" w:hAnsi="Arial" w:cs="Arial"/>
          <w:color w:val="000000"/>
          <w:sz w:val="20"/>
          <w:szCs w:val="20"/>
        </w:rPr>
        <w:t xml:space="preserve">Pokud by byl realizován výjezd </w:t>
      </w:r>
      <w:proofErr w:type="gramStart"/>
      <w:r w:rsidR="003341CB">
        <w:rPr>
          <w:rFonts w:ascii="Arial" w:hAnsi="Arial" w:cs="Arial"/>
          <w:color w:val="000000"/>
          <w:sz w:val="20"/>
          <w:szCs w:val="20"/>
        </w:rPr>
        <w:t>1 – 2</w:t>
      </w:r>
      <w:proofErr w:type="gramEnd"/>
      <w:r w:rsidR="003341CB">
        <w:rPr>
          <w:rFonts w:ascii="Arial" w:hAnsi="Arial" w:cs="Arial"/>
          <w:color w:val="000000"/>
          <w:sz w:val="20"/>
          <w:szCs w:val="20"/>
        </w:rPr>
        <w:t xml:space="preserve"> zástupců Zadavatele (dle části D) v daném kalendářním roce po skončení stáží, lze ho fakturovat samostatně. </w:t>
      </w:r>
    </w:p>
    <w:p w:rsidRPr="00FC2704" w:rsidR="00FC2704" w:rsidP="00E4780D" w:rsidRDefault="00FC2704" w14:paraId="45777F4A" w14:textId="0BCAAE5F">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D05F5C">
        <w:rPr>
          <w:rFonts w:ascii="Arial" w:hAnsi="Arial" w:cs="Arial"/>
          <w:sz w:val="20"/>
          <w:szCs w:val="20"/>
        </w:rPr>
        <w:t xml:space="preserve">Poskytovatel </w:t>
      </w:r>
      <w:r>
        <w:rPr>
          <w:rFonts w:ascii="Arial" w:hAnsi="Arial" w:cs="Arial"/>
          <w:sz w:val="20"/>
          <w:szCs w:val="20"/>
        </w:rPr>
        <w:t>se zavazuje</w:t>
      </w:r>
      <w:r w:rsidRPr="00D05F5C">
        <w:rPr>
          <w:rFonts w:ascii="Arial" w:hAnsi="Arial" w:cs="Arial"/>
          <w:sz w:val="20"/>
          <w:szCs w:val="20"/>
        </w:rPr>
        <w:t xml:space="preserve"> účtovat pouze skutečně poskytnuté služby – </w:t>
      </w:r>
      <w:r w:rsidR="00D52454">
        <w:rPr>
          <w:rFonts w:ascii="Arial" w:hAnsi="Arial" w:cs="Arial"/>
          <w:sz w:val="20"/>
          <w:szCs w:val="20"/>
        </w:rPr>
        <w:t xml:space="preserve">tj. </w:t>
      </w:r>
      <w:r w:rsidRPr="00D05F5C">
        <w:rPr>
          <w:rFonts w:ascii="Arial" w:hAnsi="Arial" w:cs="Arial"/>
          <w:sz w:val="20"/>
          <w:szCs w:val="20"/>
        </w:rPr>
        <w:t>poče</w:t>
      </w:r>
      <w:r w:rsidR="00D52454">
        <w:rPr>
          <w:rFonts w:ascii="Arial" w:hAnsi="Arial" w:cs="Arial"/>
          <w:sz w:val="20"/>
          <w:szCs w:val="20"/>
        </w:rPr>
        <w:t>t ubytovaných osob a počet nocí</w:t>
      </w:r>
      <w:r w:rsidR="008074F3">
        <w:rPr>
          <w:rFonts w:ascii="Arial" w:hAnsi="Arial" w:cs="Arial"/>
          <w:sz w:val="20"/>
          <w:szCs w:val="20"/>
        </w:rPr>
        <w:t xml:space="preserve">; a počet dnů, resp. hodin skutečně realizovaného pronájmu místnosti. </w:t>
      </w:r>
    </w:p>
    <w:p w:rsidR="00E4780D" w:rsidP="00E4780D" w:rsidRDefault="00E4780D" w14:paraId="2D54EB7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E4780D" w:rsidP="00E4780D" w:rsidRDefault="00E4780D" w14:paraId="2DD9C17F"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odepsání příslušné částky z účtu </w:t>
      </w:r>
      <w:r>
        <w:rPr>
          <w:rFonts w:ascii="Arial" w:hAnsi="Arial" w:cs="Arial"/>
          <w:color w:val="000000"/>
          <w:sz w:val="20"/>
          <w:szCs w:val="20"/>
        </w:rPr>
        <w:t>Zadavatele ve prospěch účtu Poskytovatele.</w:t>
      </w:r>
    </w:p>
    <w:p w:rsidRPr="00697CF2" w:rsidR="00E4780D" w:rsidP="00E4780D" w:rsidRDefault="00E4780D" w14:paraId="15E0DE63"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E4780D" w:rsidP="00E4780D" w:rsidRDefault="00E4780D" w14:paraId="6EC026BF"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škeré náležitosti daňového dokladu podle platných obecně závazných právních předpisů.</w:t>
      </w:r>
    </w:p>
    <w:p w:rsidRPr="00D52454" w:rsidR="00E4780D" w:rsidP="00E4780D" w:rsidRDefault="00E4780D" w14:paraId="50273E6E" w14:textId="687B235E">
      <w:pPr>
        <w:pStyle w:val="Normlnweb"/>
        <w:numPr>
          <w:ilvl w:val="0"/>
          <w:numId w:val="5"/>
        </w:numPr>
        <w:spacing w:before="120" w:beforeAutospacing="false" w:after="0" w:afterAutospacing="false" w:line="300" w:lineRule="auto"/>
        <w:ind w:left="357" w:hanging="357"/>
        <w:jc w:val="both"/>
        <w:rPr>
          <w:rFonts w:ascii="Arial" w:hAnsi="Arial" w:cs="Arial"/>
          <w:b/>
          <w:color w:val="000000"/>
          <w:sz w:val="20"/>
          <w:szCs w:val="20"/>
        </w:rPr>
      </w:pPr>
      <w:r w:rsidRPr="00D52454">
        <w:rPr>
          <w:rFonts w:ascii="Arial" w:hAnsi="Arial" w:cs="Arial"/>
          <w:color w:val="000000"/>
          <w:sz w:val="20"/>
          <w:szCs w:val="20"/>
        </w:rPr>
        <w:t>Zadavatel neposkytuje zálohy.</w:t>
      </w:r>
    </w:p>
    <w:p w:rsidRPr="006009BF" w:rsidR="00E4780D" w:rsidP="007D1590" w:rsidRDefault="00E4780D" w14:paraId="0C92D908" w14:textId="77777777">
      <w:pPr>
        <w:pStyle w:val="Normlnweb"/>
        <w:numPr>
          <w:ilvl w:val="0"/>
          <w:numId w:val="1"/>
        </w:numPr>
        <w:spacing w:before="24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p>
    <w:p w:rsidR="00F4316F" w:rsidP="00F4316F" w:rsidRDefault="00E4780D" w14:paraId="57689DCF" w14:textId="3E02665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Pr="00F4316F" w:rsidR="00A14138" w:rsidP="00F4316F" w:rsidRDefault="00A14138" w14:paraId="7D1C9BB9" w14:textId="20CDF0C8">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lastRenderedPageBreak/>
        <w:t xml:space="preserve">Zadavatel má právo odstoupit od smlouvy z důvodu </w:t>
      </w:r>
      <w:r w:rsidR="00F05686">
        <w:rPr>
          <w:rFonts w:ascii="Arial" w:hAnsi="Arial" w:cs="Arial"/>
          <w:color w:val="000000"/>
          <w:sz w:val="20"/>
          <w:szCs w:val="20"/>
        </w:rPr>
        <w:t>vis maior.</w:t>
      </w:r>
    </w:p>
    <w:p w:rsidR="00E4780D" w:rsidP="00E4780D" w:rsidRDefault="00E4780D" w14:paraId="1CB3171B"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7FEB14E1">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7D1590" w:rsidRDefault="00E4780D" w14:paraId="77B3C1E7" w14:textId="77777777">
      <w:pPr>
        <w:pStyle w:val="Normlnweb"/>
        <w:numPr>
          <w:ilvl w:val="0"/>
          <w:numId w:val="1"/>
        </w:numPr>
        <w:spacing w:before="240" w:beforeAutospacing="false" w:after="0" w:afterAutospacing="false" w:line="252" w:lineRule="auto"/>
        <w:ind w:left="284"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E4780D" w:rsidP="00E4780D" w:rsidRDefault="00E4780D" w14:paraId="3C1595BB" w14:textId="4A37602A">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V</w:t>
      </w:r>
      <w:r w:rsidR="00B4168C">
        <w:rPr>
          <w:rFonts w:ascii="Arial" w:hAnsi="Arial" w:cs="Arial"/>
          <w:color w:val="000000"/>
          <w:sz w:val="20"/>
          <w:szCs w:val="20"/>
        </w:rPr>
        <w:t> </w:t>
      </w:r>
      <w:r w:rsidRPr="00B9050D">
        <w:rPr>
          <w:rFonts w:ascii="Arial" w:hAnsi="Arial" w:cs="Arial"/>
          <w:color w:val="000000"/>
          <w:sz w:val="20"/>
          <w:szCs w:val="20"/>
        </w:rPr>
        <w:t>případě</w:t>
      </w:r>
      <w:r w:rsidR="00B4168C">
        <w:rPr>
          <w:rFonts w:ascii="Arial" w:hAnsi="Arial" w:cs="Arial"/>
          <w:color w:val="000000"/>
          <w:sz w:val="20"/>
          <w:szCs w:val="20"/>
        </w:rPr>
        <w:t xml:space="preserve">, že Poskytovatel nezajistí </w:t>
      </w:r>
      <w:r w:rsidR="00E60AE5">
        <w:rPr>
          <w:rFonts w:ascii="Arial" w:hAnsi="Arial" w:cs="Arial"/>
          <w:color w:val="000000"/>
          <w:sz w:val="20"/>
          <w:szCs w:val="20"/>
        </w:rPr>
        <w:t xml:space="preserve">plnění dle </w:t>
      </w:r>
      <w:r w:rsidR="00B4168C">
        <w:rPr>
          <w:rFonts w:ascii="Arial" w:hAnsi="Arial" w:cs="Arial"/>
          <w:color w:val="000000"/>
          <w:sz w:val="20"/>
          <w:szCs w:val="20"/>
        </w:rPr>
        <w:t xml:space="preserve">čl. V odst. 2 této </w:t>
      </w:r>
      <w:r w:rsidR="007B6D29">
        <w:rPr>
          <w:rFonts w:ascii="Arial" w:hAnsi="Arial" w:cs="Arial"/>
          <w:color w:val="000000"/>
          <w:sz w:val="20"/>
          <w:szCs w:val="20"/>
        </w:rPr>
        <w:t>S</w:t>
      </w:r>
      <w:r w:rsidR="00B4168C">
        <w:rPr>
          <w:rFonts w:ascii="Arial" w:hAnsi="Arial" w:cs="Arial"/>
          <w:color w:val="000000"/>
          <w:sz w:val="20"/>
          <w:szCs w:val="20"/>
        </w:rPr>
        <w:t xml:space="preserve">mlouvy </w:t>
      </w:r>
      <w:r w:rsidR="00D52074">
        <w:rPr>
          <w:rFonts w:ascii="Arial" w:hAnsi="Arial" w:cs="Arial"/>
          <w:color w:val="000000"/>
          <w:sz w:val="20"/>
          <w:szCs w:val="20"/>
        </w:rPr>
        <w:t xml:space="preserve">ve </w:t>
      </w:r>
      <w:r w:rsidR="00B4168C">
        <w:rPr>
          <w:rFonts w:ascii="Arial" w:hAnsi="Arial" w:cs="Arial"/>
          <w:color w:val="000000"/>
          <w:sz w:val="20"/>
          <w:szCs w:val="20"/>
        </w:rPr>
        <w:t xml:space="preserve">stanoveném čase a místě ubytování ve smyslu čl. II odst. </w:t>
      </w:r>
      <w:r w:rsidR="007B6D29">
        <w:rPr>
          <w:rFonts w:ascii="Arial" w:hAnsi="Arial" w:cs="Arial"/>
          <w:color w:val="000000"/>
          <w:sz w:val="20"/>
          <w:szCs w:val="20"/>
        </w:rPr>
        <w:t>1</w:t>
      </w:r>
      <w:r w:rsidR="00B4168C">
        <w:rPr>
          <w:rFonts w:ascii="Arial" w:hAnsi="Arial" w:cs="Arial"/>
          <w:color w:val="000000"/>
          <w:sz w:val="20"/>
          <w:szCs w:val="20"/>
        </w:rPr>
        <w:t xml:space="preserve"> této </w:t>
      </w:r>
      <w:r w:rsidR="007B6D29">
        <w:rPr>
          <w:rFonts w:ascii="Arial" w:hAnsi="Arial" w:cs="Arial"/>
          <w:color w:val="000000"/>
          <w:sz w:val="20"/>
          <w:szCs w:val="20"/>
        </w:rPr>
        <w:t>S</w:t>
      </w:r>
      <w:r w:rsidR="00B4168C">
        <w:rPr>
          <w:rFonts w:ascii="Arial" w:hAnsi="Arial" w:cs="Arial"/>
          <w:color w:val="000000"/>
          <w:sz w:val="20"/>
          <w:szCs w:val="20"/>
        </w:rPr>
        <w:t>mlouvy</w:t>
      </w:r>
      <w:r w:rsidR="00E60AE5">
        <w:rPr>
          <w:rFonts w:ascii="Arial" w:hAnsi="Arial" w:cs="Arial"/>
          <w:color w:val="000000"/>
          <w:sz w:val="20"/>
          <w:szCs w:val="20"/>
        </w:rPr>
        <w:t>,</w:t>
      </w:r>
      <w:r w:rsidRPr="00B9050D">
        <w:rPr>
          <w:rFonts w:ascii="Arial" w:hAnsi="Arial" w:cs="Arial"/>
          <w:color w:val="000000"/>
          <w:sz w:val="20"/>
          <w:szCs w:val="20"/>
        </w:rPr>
        <w:t xml:space="preserve"> </w:t>
      </w:r>
      <w:r>
        <w:rPr>
          <w:rFonts w:ascii="Arial" w:hAnsi="Arial" w:cs="Arial"/>
          <w:color w:val="000000"/>
          <w:sz w:val="20"/>
          <w:szCs w:val="20"/>
        </w:rPr>
        <w:t>je Zadavat</w:t>
      </w:r>
      <w:r w:rsidRPr="00B9050D">
        <w:rPr>
          <w:rFonts w:ascii="Arial" w:hAnsi="Arial" w:cs="Arial"/>
          <w:color w:val="000000"/>
          <w:sz w:val="20"/>
          <w:szCs w:val="20"/>
        </w:rPr>
        <w:t>e</w:t>
      </w:r>
      <w:r>
        <w:rPr>
          <w:rFonts w:ascii="Arial" w:hAnsi="Arial" w:cs="Arial"/>
          <w:color w:val="000000"/>
          <w:sz w:val="20"/>
          <w:szCs w:val="20"/>
        </w:rPr>
        <w:t xml:space="preserve">l oprávněn </w:t>
      </w:r>
      <w:r w:rsidR="00B4168C">
        <w:rPr>
          <w:rFonts w:ascii="Arial" w:hAnsi="Arial" w:cs="Arial"/>
          <w:color w:val="000000"/>
          <w:sz w:val="20"/>
          <w:szCs w:val="20"/>
        </w:rPr>
        <w:t>požadovat zaplacení smluvní pokuty ve výši</w:t>
      </w:r>
      <w:r w:rsidR="009A7B48">
        <w:rPr>
          <w:rFonts w:ascii="Arial" w:hAnsi="Arial" w:cs="Arial"/>
          <w:color w:val="000000"/>
          <w:sz w:val="20"/>
          <w:szCs w:val="20"/>
        </w:rPr>
        <w:t xml:space="preserve"> </w:t>
      </w:r>
      <w:proofErr w:type="gramStart"/>
      <w:r w:rsidR="009A7B48">
        <w:rPr>
          <w:rFonts w:ascii="Arial" w:hAnsi="Arial" w:cs="Arial"/>
          <w:color w:val="000000"/>
          <w:sz w:val="20"/>
          <w:szCs w:val="20"/>
        </w:rPr>
        <w:t>3</w:t>
      </w:r>
      <w:r w:rsidR="00F87A0D">
        <w:rPr>
          <w:rFonts w:ascii="Arial" w:hAnsi="Arial" w:cs="Arial"/>
          <w:color w:val="000000"/>
          <w:sz w:val="20"/>
          <w:szCs w:val="20"/>
        </w:rPr>
        <w:t>0</w:t>
      </w:r>
      <w:r w:rsidR="002C2799">
        <w:rPr>
          <w:rFonts w:ascii="Arial" w:hAnsi="Arial" w:cs="Arial"/>
          <w:color w:val="000000"/>
          <w:sz w:val="20"/>
          <w:szCs w:val="20"/>
        </w:rPr>
        <w:t>0</w:t>
      </w:r>
      <w:r w:rsidR="00F87A0D">
        <w:rPr>
          <w:rFonts w:ascii="Arial" w:hAnsi="Arial" w:cs="Arial"/>
          <w:color w:val="000000"/>
          <w:sz w:val="20"/>
          <w:szCs w:val="20"/>
        </w:rPr>
        <w:t>.000,-</w:t>
      </w:r>
      <w:proofErr w:type="gramEnd"/>
      <w:r w:rsidR="00F87A0D">
        <w:rPr>
          <w:rFonts w:ascii="Arial" w:hAnsi="Arial" w:cs="Arial"/>
          <w:color w:val="000000"/>
          <w:sz w:val="20"/>
          <w:szCs w:val="20"/>
        </w:rPr>
        <w:t xml:space="preserve"> Kč</w:t>
      </w:r>
      <w:r w:rsidRPr="00B9050D">
        <w:rPr>
          <w:rFonts w:ascii="Arial" w:hAnsi="Arial" w:cs="Arial"/>
          <w:color w:val="000000"/>
          <w:sz w:val="20"/>
          <w:szCs w:val="20"/>
        </w:rPr>
        <w:t>.</w:t>
      </w:r>
      <w:r w:rsidR="00F87A0D">
        <w:rPr>
          <w:rFonts w:ascii="Arial" w:hAnsi="Arial" w:cs="Arial"/>
          <w:color w:val="000000"/>
          <w:sz w:val="20"/>
          <w:szCs w:val="20"/>
        </w:rPr>
        <w:t xml:space="preserve"> </w:t>
      </w:r>
      <w:r w:rsidRPr="00B9050D">
        <w:rPr>
          <w:rFonts w:ascii="Arial" w:hAnsi="Arial" w:cs="Arial"/>
          <w:color w:val="000000"/>
          <w:sz w:val="20"/>
          <w:szCs w:val="20"/>
        </w:rPr>
        <w:t xml:space="preserve">Zaplacením smluvní pokuty není </w:t>
      </w:r>
      <w:r>
        <w:rPr>
          <w:rFonts w:ascii="Arial" w:hAnsi="Arial" w:cs="Arial"/>
          <w:color w:val="000000"/>
          <w:sz w:val="20"/>
          <w:szCs w:val="20"/>
        </w:rPr>
        <w:t>dotčeno právo na náhradu škody.</w:t>
      </w:r>
    </w:p>
    <w:p w:rsidR="000719E3" w:rsidP="00E4780D" w:rsidRDefault="00E4780D" w14:paraId="231E0E30" w14:textId="571EB053">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C92BD1">
        <w:rPr>
          <w:rFonts w:ascii="Arial" w:hAnsi="Arial" w:cs="Arial"/>
          <w:color w:val="000000"/>
          <w:sz w:val="20"/>
          <w:szCs w:val="20"/>
        </w:rPr>
        <w:t xml:space="preserve">ceny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z prodlení ve výši 0,0</w:t>
      </w:r>
      <w:r w:rsidR="00E60AE5">
        <w:rPr>
          <w:rFonts w:ascii="Arial" w:hAnsi="Arial" w:cs="Arial"/>
          <w:color w:val="000000"/>
          <w:sz w:val="20"/>
          <w:szCs w:val="20"/>
        </w:rPr>
        <w:t>1</w:t>
      </w:r>
      <w:r w:rsidRPr="00B9050D">
        <w:rPr>
          <w:rFonts w:ascii="Arial" w:hAnsi="Arial" w:cs="Arial"/>
          <w:color w:val="000000"/>
          <w:sz w:val="20"/>
          <w:szCs w:val="20"/>
        </w:rPr>
        <w:t xml:space="preserve"> % z celkové dlužné částky za každý den prodlení. </w:t>
      </w:r>
    </w:p>
    <w:p w:rsidR="00E4780D" w:rsidP="00E4780D" w:rsidRDefault="00E4780D" w14:paraId="53130674" w14:textId="56500A88">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Pr="00B9050D" w:rsidR="00E4780D" w:rsidP="007D1590" w:rsidRDefault="00E4780D" w14:paraId="1BEB60C4" w14:textId="77777777">
      <w:pPr>
        <w:pStyle w:val="Normlnweb"/>
        <w:numPr>
          <w:ilvl w:val="0"/>
          <w:numId w:val="1"/>
        </w:numPr>
        <w:spacing w:before="240" w:beforeAutospacing="false" w:after="0" w:afterAutospacing="false" w:line="252" w:lineRule="auto"/>
        <w:ind w:left="284"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jazyce, bude v ní uveden název zakázky, název projektu a registrační číslo projektu dle čl. I. této Smlouvy, a bude zasílána na následující kontakty: </w:t>
      </w:r>
    </w:p>
    <w:p w:rsidRPr="00D85710" w:rsidR="00E4780D" w:rsidP="00E4780D" w:rsidRDefault="00E4780D" w14:paraId="38C2573B" w14:textId="398443A6">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FF58C1">
        <w:rPr>
          <w:rFonts w:ascii="Arial" w:hAnsi="Arial" w:cs="Arial"/>
          <w:color w:val="000000"/>
          <w:sz w:val="20"/>
          <w:szCs w:val="20"/>
        </w:rPr>
        <w:tab/>
        <w:t>Rovnovážka, z. s.</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FF58C1">
        <w:rPr>
          <w:rFonts w:ascii="Arial" w:hAnsi="Arial" w:cs="Arial"/>
          <w:color w:val="000000"/>
          <w:sz w:val="20"/>
          <w:szCs w:val="20"/>
        </w:rPr>
        <w:tab/>
      </w:r>
      <w:r w:rsidR="00E60AE5">
        <w:rPr>
          <w:rFonts w:ascii="Arial" w:hAnsi="Arial" w:cs="Arial"/>
          <w:color w:val="000000"/>
          <w:sz w:val="20"/>
          <w:szCs w:val="20"/>
        </w:rPr>
        <w:t>Bc. Klára Tidrichová</w:t>
      </w:r>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00FF58C1">
        <w:rPr>
          <w:rFonts w:ascii="Arial" w:hAnsi="Arial" w:cs="Arial"/>
          <w:color w:val="000000"/>
          <w:sz w:val="20"/>
          <w:szCs w:val="20"/>
        </w:rPr>
        <w:t xml:space="preserve">28. </w:t>
      </w:r>
      <w:r w:rsidR="00575E50">
        <w:rPr>
          <w:rFonts w:ascii="Arial" w:hAnsi="Arial" w:cs="Arial"/>
          <w:color w:val="000000"/>
          <w:sz w:val="20"/>
          <w:szCs w:val="20"/>
        </w:rPr>
        <w:t>ř</w:t>
      </w:r>
      <w:r w:rsidR="00FF58C1">
        <w:rPr>
          <w:rFonts w:ascii="Arial" w:hAnsi="Arial" w:cs="Arial"/>
          <w:color w:val="000000"/>
          <w:sz w:val="20"/>
          <w:szCs w:val="20"/>
        </w:rPr>
        <w:t>íjna 165/68, 709 00 Ostrava</w:t>
      </w:r>
      <w:r>
        <w:rPr>
          <w:rFonts w:ascii="Arial" w:hAnsi="Arial" w:cs="Arial"/>
          <w:color w:val="000000"/>
          <w:sz w:val="20"/>
          <w:szCs w:val="20"/>
        </w:rPr>
        <w:br/>
      </w:r>
      <w:r w:rsidRPr="00D85710">
        <w:rPr>
          <w:rFonts w:ascii="Arial" w:hAnsi="Arial" w:cs="Arial"/>
          <w:color w:val="000000"/>
          <w:sz w:val="20"/>
          <w:szCs w:val="20"/>
        </w:rPr>
        <w:lastRenderedPageBreak/>
        <w:t>Telefon:</w:t>
      </w:r>
      <w:r>
        <w:rPr>
          <w:rFonts w:ascii="Arial" w:hAnsi="Arial" w:cs="Arial"/>
          <w:color w:val="000000"/>
          <w:sz w:val="20"/>
          <w:szCs w:val="20"/>
        </w:rPr>
        <w:tab/>
      </w:r>
      <w:r>
        <w:rPr>
          <w:rFonts w:ascii="Arial" w:hAnsi="Arial" w:cs="Arial"/>
          <w:color w:val="000000"/>
          <w:sz w:val="20"/>
          <w:szCs w:val="20"/>
        </w:rPr>
        <w:tab/>
      </w:r>
      <w:r w:rsidR="00E60AE5">
        <w:rPr>
          <w:rFonts w:ascii="Arial" w:hAnsi="Arial" w:cs="Arial"/>
          <w:color w:val="000000"/>
          <w:sz w:val="20"/>
          <w:szCs w:val="20"/>
        </w:rPr>
        <w:tab/>
      </w:r>
      <w:r w:rsidRPr="00D85710">
        <w:rPr>
          <w:rFonts w:ascii="Arial" w:hAnsi="Arial" w:cs="Arial"/>
          <w:color w:val="000000"/>
          <w:sz w:val="20"/>
          <w:szCs w:val="20"/>
        </w:rPr>
        <w:t xml:space="preserve">(+420) </w:t>
      </w:r>
      <w:r w:rsidR="00E60AE5">
        <w:rPr>
          <w:rFonts w:ascii="Arial" w:hAnsi="Arial" w:cs="Arial"/>
          <w:color w:val="000000"/>
          <w:sz w:val="20"/>
          <w:szCs w:val="20"/>
        </w:rPr>
        <w:t>736 140</w:t>
      </w:r>
      <w:r w:rsidR="004574AC">
        <w:rPr>
          <w:rFonts w:ascii="Arial" w:hAnsi="Arial" w:cs="Arial"/>
          <w:color w:val="000000"/>
          <w:sz w:val="20"/>
          <w:szCs w:val="20"/>
        </w:rPr>
        <w:t> </w:t>
      </w:r>
      <w:r w:rsidR="00E60AE5">
        <w:rPr>
          <w:rFonts w:ascii="Arial" w:hAnsi="Arial" w:cs="Arial"/>
          <w:color w:val="000000"/>
          <w:sz w:val="20"/>
          <w:szCs w:val="20"/>
        </w:rPr>
        <w:t>697</w:t>
      </w:r>
      <w:r w:rsidR="004574AC">
        <w:rPr>
          <w:rFonts w:ascii="Arial" w:hAnsi="Arial" w:cs="Arial"/>
          <w:color w:val="000000"/>
          <w:sz w:val="20"/>
          <w:szCs w:val="20"/>
        </w:rPr>
        <w:t xml:space="preserve"> </w:t>
      </w:r>
      <w:r w:rsidR="004574AC">
        <w:rPr>
          <w:rFonts w:ascii="Arial" w:hAnsi="Arial" w:cs="Arial"/>
          <w:color w:val="000000"/>
          <w:sz w:val="20"/>
          <w:szCs w:val="20"/>
        </w:rPr>
        <w:br/>
        <w:t>E</w:t>
      </w:r>
      <w:r w:rsidRPr="00D85710">
        <w:rPr>
          <w:rFonts w:ascii="Arial" w:hAnsi="Arial" w:cs="Arial"/>
          <w:color w:val="000000"/>
          <w:sz w:val="20"/>
          <w:szCs w:val="20"/>
        </w:rPr>
        <w:t>-mail:</w:t>
      </w:r>
      <w:r>
        <w:rPr>
          <w:rFonts w:ascii="Arial" w:hAnsi="Arial" w:cs="Arial"/>
          <w:color w:val="000000"/>
          <w:sz w:val="20"/>
          <w:szCs w:val="20"/>
        </w:rPr>
        <w:tab/>
      </w:r>
      <w:r w:rsidR="004574AC">
        <w:rPr>
          <w:rFonts w:ascii="Arial" w:hAnsi="Arial" w:cs="Arial"/>
          <w:color w:val="000000"/>
          <w:sz w:val="20"/>
          <w:szCs w:val="20"/>
        </w:rPr>
        <w:tab/>
      </w:r>
      <w:r w:rsidR="004574AC">
        <w:rPr>
          <w:rFonts w:ascii="Arial" w:hAnsi="Arial" w:cs="Arial"/>
          <w:color w:val="000000"/>
          <w:sz w:val="20"/>
          <w:szCs w:val="20"/>
        </w:rPr>
        <w:tab/>
      </w:r>
      <w:r w:rsidR="004574AC">
        <w:rPr>
          <w:rFonts w:ascii="Arial" w:hAnsi="Arial" w:cs="Arial"/>
          <w:color w:val="000000"/>
          <w:sz w:val="20"/>
          <w:szCs w:val="20"/>
        </w:rPr>
        <w:tab/>
      </w:r>
      <w:r w:rsidRPr="004574AC" w:rsidR="004574AC">
        <w:rPr>
          <w:rFonts w:ascii="Arial" w:hAnsi="Arial" w:cs="Arial"/>
          <w:color w:val="000000"/>
          <w:sz w:val="20"/>
          <w:szCs w:val="20"/>
        </w:rPr>
        <w:t>klara.tidrichova@rovnovazka.cz</w:t>
      </w:r>
    </w:p>
    <w:p w:rsidRPr="0085037B" w:rsidR="00E4780D" w:rsidP="00E4780D" w:rsidRDefault="00E4780D" w14:paraId="129940E3" w14:textId="77777777">
      <w:pPr>
        <w:pStyle w:val="Normlnweb"/>
        <w:numPr>
          <w:ilvl w:val="0"/>
          <w:numId w:val="9"/>
        </w:numPr>
        <w:spacing w:before="120" w:beforeAutospacing="false" w:after="0" w:afterAutospacing="false" w:line="300" w:lineRule="auto"/>
        <w:rPr>
          <w:rFonts w:ascii="Arial" w:hAnsi="Arial" w:cs="Arial"/>
          <w:color w:val="000000"/>
          <w:sz w:val="20"/>
          <w:szCs w:val="20"/>
          <w:highlight w:val="lightGray"/>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r>
      <w:r w:rsidRPr="0085037B">
        <w:rPr>
          <w:rFonts w:ascii="Arial" w:hAnsi="Arial" w:cs="Arial"/>
          <w:color w:val="000000"/>
          <w:sz w:val="20"/>
          <w:szCs w:val="20"/>
          <w:highlight w:val="lightGray"/>
        </w:rPr>
        <w:t>Název společnosti:</w:t>
      </w:r>
      <w:r w:rsidRPr="0085037B">
        <w:rPr>
          <w:rFonts w:ascii="Arial" w:hAnsi="Arial" w:cs="Arial"/>
          <w:color w:val="000000"/>
          <w:sz w:val="20"/>
          <w:szCs w:val="20"/>
          <w:highlight w:val="lightGray"/>
        </w:rPr>
        <w:tab/>
        <w:t>…</w:t>
      </w:r>
      <w:r w:rsidRPr="0085037B">
        <w:rPr>
          <w:rFonts w:ascii="Arial" w:hAnsi="Arial" w:cs="Arial"/>
          <w:color w:val="000000"/>
          <w:sz w:val="20"/>
          <w:szCs w:val="20"/>
          <w:highlight w:val="lightGray"/>
        </w:rPr>
        <w:br/>
        <w:t>Kontaktní osoba:</w:t>
      </w:r>
      <w:r w:rsidRPr="0085037B">
        <w:rPr>
          <w:rFonts w:ascii="Arial" w:hAnsi="Arial" w:cs="Arial"/>
          <w:color w:val="000000"/>
          <w:sz w:val="20"/>
          <w:szCs w:val="20"/>
          <w:highlight w:val="lightGray"/>
        </w:rPr>
        <w:tab/>
        <w:t>…</w:t>
      </w:r>
      <w:r w:rsidRPr="0085037B">
        <w:rPr>
          <w:rFonts w:ascii="Arial" w:hAnsi="Arial" w:cs="Arial"/>
          <w:color w:val="000000"/>
          <w:sz w:val="20"/>
          <w:szCs w:val="20"/>
          <w:highlight w:val="lightGray"/>
        </w:rPr>
        <w:br/>
        <w:t>Sídlo společnosti</w:t>
      </w:r>
      <w:r w:rsidRPr="0085037B" w:rsidR="00FF58C1">
        <w:rPr>
          <w:rFonts w:ascii="Arial" w:hAnsi="Arial" w:cs="Arial"/>
          <w:color w:val="000000"/>
          <w:sz w:val="20"/>
          <w:szCs w:val="20"/>
          <w:highlight w:val="lightGray"/>
        </w:rPr>
        <w:t>/korespondenční adresa</w:t>
      </w:r>
      <w:r w:rsidRPr="0085037B">
        <w:rPr>
          <w:rFonts w:ascii="Arial" w:hAnsi="Arial" w:cs="Arial"/>
          <w:color w:val="000000"/>
          <w:sz w:val="20"/>
          <w:szCs w:val="20"/>
          <w:highlight w:val="lightGray"/>
        </w:rPr>
        <w:t>:</w:t>
      </w:r>
      <w:r w:rsidRPr="0085037B">
        <w:rPr>
          <w:rFonts w:ascii="Arial" w:hAnsi="Arial" w:cs="Arial"/>
          <w:color w:val="000000"/>
          <w:sz w:val="20"/>
          <w:szCs w:val="20"/>
          <w:highlight w:val="lightGray"/>
        </w:rPr>
        <w:tab/>
        <w:t>…</w:t>
      </w:r>
      <w:r w:rsidRPr="0085037B">
        <w:rPr>
          <w:rFonts w:ascii="Arial" w:hAnsi="Arial" w:cs="Arial"/>
          <w:color w:val="000000"/>
          <w:sz w:val="20"/>
          <w:szCs w:val="20"/>
          <w:highlight w:val="lightGray"/>
        </w:rPr>
        <w:br/>
        <w:t>Telefon:</w:t>
      </w:r>
      <w:r w:rsidRPr="0085037B">
        <w:rPr>
          <w:rFonts w:ascii="Arial" w:hAnsi="Arial" w:cs="Arial"/>
          <w:color w:val="000000"/>
          <w:sz w:val="20"/>
          <w:szCs w:val="20"/>
          <w:highlight w:val="lightGray"/>
        </w:rPr>
        <w:tab/>
      </w:r>
      <w:r w:rsidRPr="0085037B">
        <w:rPr>
          <w:rFonts w:ascii="Arial" w:hAnsi="Arial" w:cs="Arial"/>
          <w:color w:val="000000"/>
          <w:sz w:val="20"/>
          <w:szCs w:val="20"/>
          <w:highlight w:val="lightGray"/>
        </w:rPr>
        <w:tab/>
        <w:t>(+420) …</w:t>
      </w:r>
      <w:r w:rsidRPr="0085037B">
        <w:rPr>
          <w:highlight w:val="lightGray"/>
        </w:rPr>
        <w:tab/>
      </w:r>
      <w:r w:rsidRPr="0085037B">
        <w:rPr>
          <w:highlight w:val="lightGray"/>
        </w:rPr>
        <w:tab/>
      </w:r>
      <w:r w:rsidRPr="0085037B">
        <w:rPr>
          <w:highlight w:val="lightGray"/>
        </w:rPr>
        <w:tab/>
      </w:r>
      <w:r w:rsidRPr="0085037B">
        <w:rPr>
          <w:rFonts w:ascii="Arial" w:hAnsi="Arial" w:cs="Arial"/>
          <w:color w:val="000000"/>
          <w:sz w:val="20"/>
          <w:szCs w:val="20"/>
          <w:highlight w:val="lightGray"/>
        </w:rPr>
        <w:t>E-mail:</w:t>
      </w:r>
      <w:r w:rsidRPr="0085037B">
        <w:rPr>
          <w:rFonts w:ascii="Arial" w:hAnsi="Arial" w:cs="Arial"/>
          <w:color w:val="000000"/>
          <w:sz w:val="20"/>
          <w:szCs w:val="20"/>
          <w:highlight w:val="lightGray"/>
        </w:rPr>
        <w:tab/>
        <w:t>…</w:t>
      </w:r>
    </w:p>
    <w:p w:rsidRPr="00D85710" w:rsidR="00E4780D" w:rsidP="007D1590" w:rsidRDefault="00E4780D" w14:paraId="1C5AFEC3" w14:textId="77777777">
      <w:pPr>
        <w:pStyle w:val="Normlnweb"/>
        <w:numPr>
          <w:ilvl w:val="0"/>
          <w:numId w:val="1"/>
        </w:numPr>
        <w:spacing w:before="24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0C087A32">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w:t>
      </w:r>
      <w:r w:rsidR="00D52074">
        <w:rPr>
          <w:rFonts w:ascii="Arial" w:hAnsi="Arial" w:cs="Arial"/>
          <w:color w:val="000000"/>
          <w:sz w:val="20"/>
          <w:szCs w:val="20"/>
        </w:rPr>
        <w:t xml:space="preserve">. </w:t>
      </w:r>
    </w:p>
    <w:p w:rsidR="00E4780D" w:rsidP="00E4780D" w:rsidRDefault="00E4780D" w14:paraId="5ED0439A" w14:textId="44BA5E6B">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y,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85037B" w:rsidP="00E4780D" w:rsidRDefault="0085037B" w14:paraId="3CC507D0" w14:textId="6DC9815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85037B">
        <w:rPr>
          <w:rFonts w:ascii="Arial" w:hAnsi="Arial" w:cs="Arial"/>
          <w:color w:val="000000"/>
          <w:sz w:val="20"/>
          <w:szCs w:val="20"/>
        </w:rPr>
        <w:t>Zadavatel, který splňuje vymezení veřejného zadavatele dle § 4 odst. 1 zákona, je povinen postupovat dle § 219 zákona zveřejnit na profilu zadavatele celé znění smlouvy, u níž cena jejího plnění přesahuje 500.000 Kč bez DPH, a to do 15 kalendářních dnů od jejího uzavření</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00E4780D" w:rsidP="00E4780D" w:rsidRDefault="00E4780D" w14:paraId="7FFC5B2D" w14:textId="345AAD65">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je povinen </w:t>
      </w:r>
      <w:r w:rsidRPr="00D85710">
        <w:rPr>
          <w:rFonts w:ascii="Arial" w:hAnsi="Arial" w:cs="Arial"/>
          <w:color w:val="000000"/>
          <w:sz w:val="20"/>
          <w:szCs w:val="20"/>
        </w:rPr>
        <w:t>uchovávat veškerou dokumentaci vzniklou v</w:t>
      </w:r>
      <w:r>
        <w:rPr>
          <w:rFonts w:ascii="Arial" w:hAnsi="Arial" w:cs="Arial"/>
          <w:color w:val="000000"/>
          <w:sz w:val="20"/>
          <w:szCs w:val="20"/>
        </w:rPr>
        <w:t> </w:t>
      </w:r>
      <w:r w:rsidRPr="00D85710">
        <w:rPr>
          <w:rFonts w:ascii="Arial" w:hAnsi="Arial" w:cs="Arial"/>
          <w:color w:val="000000"/>
          <w:sz w:val="20"/>
          <w:szCs w:val="20"/>
        </w:rPr>
        <w:t>souvislosti se</w:t>
      </w:r>
      <w:r>
        <w:rPr>
          <w:rFonts w:ascii="Arial" w:hAnsi="Arial" w:cs="Arial"/>
          <w:color w:val="000000"/>
          <w:sz w:val="20"/>
          <w:szCs w:val="20"/>
        </w:rPr>
        <w:t> </w:t>
      </w:r>
      <w:r w:rsidRPr="00D85710">
        <w:rPr>
          <w:rFonts w:ascii="Arial" w:hAnsi="Arial" w:cs="Arial"/>
          <w:color w:val="000000"/>
          <w:sz w:val="20"/>
          <w:szCs w:val="20"/>
        </w:rPr>
        <w:t>zadáváním zakázky v souladu s platnými právními předpisy ČR, zejména v</w:t>
      </w:r>
      <w:r>
        <w:rPr>
          <w:rFonts w:ascii="Arial" w:hAnsi="Arial" w:cs="Arial"/>
          <w:color w:val="000000"/>
          <w:sz w:val="20"/>
          <w:szCs w:val="20"/>
        </w:rPr>
        <w:t> </w:t>
      </w:r>
      <w:r w:rsidRPr="00D85710">
        <w:rPr>
          <w:rFonts w:ascii="Arial" w:hAnsi="Arial" w:cs="Arial"/>
          <w:color w:val="000000"/>
          <w:sz w:val="20"/>
          <w:szCs w:val="20"/>
        </w:rPr>
        <w:t xml:space="preserve">souladu s § 44a odst. 11 </w:t>
      </w:r>
      <w:r w:rsidR="008E1F62">
        <w:rPr>
          <w:rFonts w:ascii="Arial" w:hAnsi="Arial" w:cs="Arial"/>
          <w:color w:val="000000"/>
          <w:sz w:val="20"/>
          <w:szCs w:val="20"/>
        </w:rPr>
        <w:t>zákona č. 218/2000 Sb. o rozpočtových pravidlech,</w:t>
      </w:r>
      <w:r w:rsidRPr="00D85710">
        <w:rPr>
          <w:rFonts w:ascii="Arial" w:hAnsi="Arial" w:cs="Arial"/>
          <w:color w:val="000000"/>
          <w:sz w:val="20"/>
          <w:szCs w:val="20"/>
        </w:rPr>
        <w:t xml:space="preserve"> a Pravidl</w:t>
      </w:r>
      <w:r w:rsidR="00FF58C1">
        <w:rPr>
          <w:rFonts w:ascii="Arial" w:hAnsi="Arial" w:cs="Arial"/>
          <w:color w:val="000000"/>
          <w:sz w:val="20"/>
          <w:szCs w:val="20"/>
        </w:rPr>
        <w:t>y OPZ, tzn. do konce roku 20</w:t>
      </w:r>
      <w:r w:rsidR="00C72CCF">
        <w:rPr>
          <w:rFonts w:ascii="Arial" w:hAnsi="Arial" w:cs="Arial"/>
          <w:color w:val="000000"/>
          <w:sz w:val="20"/>
          <w:szCs w:val="20"/>
        </w:rPr>
        <w:t>33</w:t>
      </w:r>
      <w:r>
        <w:rPr>
          <w:rFonts w:ascii="Arial" w:hAnsi="Arial" w:cs="Arial"/>
          <w:color w:val="000000"/>
          <w:sz w:val="20"/>
          <w:szCs w:val="20"/>
        </w:rPr>
        <w:t>.</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D05F5C" w:rsidR="00E4780D" w:rsidP="00E4780D" w:rsidRDefault="00E4780D" w14:paraId="32EEAD01" w14:textId="48D9CC0A">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D2908">
        <w:rPr>
          <w:rFonts w:ascii="Arial" w:hAnsi="Arial" w:cs="Arial"/>
          <w:color w:val="000000" w:themeColor="text1"/>
          <w:sz w:val="20"/>
          <w:szCs w:val="20"/>
        </w:rPr>
        <w:lastRenderedPageBreak/>
        <w:t xml:space="preserve">Zadavatel je </w:t>
      </w:r>
      <w:r>
        <w:rPr>
          <w:rFonts w:ascii="Arial" w:hAnsi="Arial" w:cs="Arial"/>
          <w:color w:val="000000" w:themeColor="text1"/>
          <w:sz w:val="20"/>
          <w:szCs w:val="20"/>
        </w:rPr>
        <w:t xml:space="preserve">v rámci plnění této Smlouvy </w:t>
      </w:r>
      <w:r w:rsidR="00D05F5C">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D05F5C">
        <w:rPr>
          <w:rStyle w:val="Hypertextovodkaz"/>
          <w:rFonts w:ascii="Arial" w:hAnsi="Arial" w:cs="Arial"/>
          <w:bCs/>
          <w:color w:val="000000" w:themeColor="text1"/>
          <w:sz w:val="20"/>
          <w:szCs w:val="20"/>
          <w:u w:val="none"/>
        </w:rPr>
        <w:t xml:space="preserve">Obecné části pravidel pro žadatele a příjemce v rámci Operačního programu Zaměstnanost (verze </w:t>
      </w:r>
      <w:r w:rsidR="00C72CCF">
        <w:rPr>
          <w:rStyle w:val="Hypertextovodkaz"/>
          <w:rFonts w:ascii="Arial" w:hAnsi="Arial" w:cs="Arial"/>
          <w:bCs/>
          <w:color w:val="000000" w:themeColor="text1"/>
          <w:sz w:val="20"/>
          <w:szCs w:val="20"/>
          <w:u w:val="none"/>
        </w:rPr>
        <w:t>1</w:t>
      </w:r>
      <w:r w:rsidR="0056513F">
        <w:rPr>
          <w:rStyle w:val="Hypertextovodkaz"/>
          <w:rFonts w:ascii="Arial" w:hAnsi="Arial" w:cs="Arial"/>
          <w:bCs/>
          <w:color w:val="000000" w:themeColor="text1"/>
          <w:sz w:val="20"/>
          <w:szCs w:val="20"/>
          <w:u w:val="none"/>
        </w:rPr>
        <w:t>2</w:t>
      </w:r>
      <w:r w:rsidRPr="00D05F5C">
        <w:rPr>
          <w:rStyle w:val="Hypertextovodkaz"/>
          <w:rFonts w:ascii="Arial" w:hAnsi="Arial" w:cs="Arial"/>
          <w:bCs/>
          <w:color w:val="000000" w:themeColor="text1"/>
          <w:sz w:val="20"/>
          <w:szCs w:val="20"/>
          <w:u w:val="none"/>
        </w:rPr>
        <w:t>).</w:t>
      </w:r>
    </w:p>
    <w:p w:rsidRPr="00A765A3" w:rsidR="00E4780D" w:rsidP="00E4780D" w:rsidRDefault="00E4780D" w14:paraId="23AA2907" w14:textId="69254E48">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a každá smluvní strana obdr</w:t>
      </w:r>
      <w:r w:rsidR="007D1590">
        <w:rPr>
          <w:rFonts w:ascii="Arial" w:hAnsi="Arial" w:cs="Arial"/>
          <w:color w:val="000000"/>
          <w:sz w:val="20"/>
          <w:szCs w:val="20"/>
        </w:rPr>
        <w:t xml:space="preserve">ží jeden stejnopis. Smlouva má </w:t>
      </w:r>
      <w:r w:rsidR="0056513F">
        <w:rPr>
          <w:rFonts w:ascii="Arial" w:hAnsi="Arial" w:cs="Arial"/>
          <w:color w:val="000000"/>
          <w:sz w:val="20"/>
          <w:szCs w:val="20"/>
        </w:rPr>
        <w:t>sedm (</w:t>
      </w:r>
      <w:r w:rsidR="00C72CCF">
        <w:rPr>
          <w:rFonts w:ascii="Arial" w:hAnsi="Arial" w:cs="Arial"/>
          <w:color w:val="000000"/>
          <w:sz w:val="20"/>
          <w:szCs w:val="20"/>
        </w:rPr>
        <w:t>7</w:t>
      </w:r>
      <w:r w:rsidR="0056513F">
        <w:rPr>
          <w:rFonts w:ascii="Arial" w:hAnsi="Arial" w:cs="Arial"/>
          <w:color w:val="000000"/>
          <w:sz w:val="20"/>
          <w:szCs w:val="20"/>
        </w:rPr>
        <w:t>)</w:t>
      </w:r>
      <w:r w:rsidRPr="00A765A3">
        <w:rPr>
          <w:rFonts w:ascii="Arial" w:hAnsi="Arial" w:cs="Arial"/>
          <w:color w:val="000000"/>
          <w:sz w:val="20"/>
          <w:szCs w:val="20"/>
        </w:rPr>
        <w:t xml:space="preserve"> stran bez příloh.</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B1690C"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Smlouva nabývá platnosti a účinnosti dnem podpisu poslední ze smluvních stran.</w:t>
      </w:r>
    </w:p>
    <w:p w:rsidRPr="009D24D1"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20"/>
          <w:szCs w:val="20"/>
        </w:rPr>
      </w:pPr>
      <w:r w:rsidRPr="009D24D1">
        <w:rPr>
          <w:rFonts w:ascii="Arial" w:hAnsi="Arial" w:cs="Arial"/>
          <w:color w:val="000000"/>
          <w:sz w:val="20"/>
          <w:szCs w:val="20"/>
        </w:rPr>
        <w:t>Přílohy:</w:t>
      </w:r>
    </w:p>
    <w:p w:rsidRPr="009D24D1" w:rsidR="00E4780D" w:rsidP="00E60AE5" w:rsidRDefault="00E4780D" w14:paraId="53AD7CEF" w14:textId="25CDECDA">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9D24D1">
        <w:rPr>
          <w:rFonts w:ascii="Arial" w:hAnsi="Arial" w:cs="Arial"/>
          <w:color w:val="000000"/>
          <w:sz w:val="20"/>
          <w:szCs w:val="20"/>
        </w:rPr>
        <w:t xml:space="preserve">Příloha č. 1 – </w:t>
      </w:r>
      <w:r w:rsidRPr="009D24D1" w:rsidR="00D53A7A">
        <w:rPr>
          <w:rFonts w:ascii="Arial" w:hAnsi="Arial" w:cs="Arial"/>
          <w:color w:val="000000"/>
          <w:sz w:val="20"/>
          <w:szCs w:val="20"/>
        </w:rPr>
        <w:t xml:space="preserve">Popis zajištění předmětu </w:t>
      </w:r>
      <w:r w:rsidRPr="009D24D1" w:rsidR="00061CD8">
        <w:rPr>
          <w:rFonts w:ascii="Arial" w:hAnsi="Arial" w:cs="Arial"/>
          <w:color w:val="000000"/>
          <w:sz w:val="20"/>
          <w:szCs w:val="20"/>
        </w:rPr>
        <w:t>zakázky</w:t>
      </w:r>
      <w:r w:rsidRPr="009D24D1">
        <w:rPr>
          <w:rFonts w:ascii="Arial" w:hAnsi="Arial" w:cs="Arial"/>
          <w:color w:val="000000"/>
          <w:sz w:val="20"/>
          <w:szCs w:val="20"/>
        </w:rPr>
        <w:tab/>
      </w:r>
    </w:p>
    <w:p w:rsidRPr="009D24D1" w:rsidR="00C72CCF" w:rsidP="00E60AE5" w:rsidRDefault="00C72CCF" w14:paraId="68043A5D" w14:textId="7777777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highlight w:val="yellow"/>
        </w:rPr>
      </w:pP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9469C7" w14:paraId="4168A6A8" w14:textId="77777777">
        <w:trPr>
          <w:trHeight w:val="602"/>
          <w:jc w:val="center"/>
        </w:trPr>
        <w:tc>
          <w:tcPr>
            <w:tcW w:w="2250" w:type="pct"/>
          </w:tcPr>
          <w:p w:rsidR="007D1590" w:rsidP="00FF58C1" w:rsidRDefault="007D1590" w14:paraId="4C12020C"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20"/>
                <w:szCs w:val="20"/>
              </w:rPr>
            </w:pPr>
          </w:p>
          <w:p w:rsidRPr="00ED1E0D" w:rsidR="00E4780D" w:rsidP="00FF58C1" w:rsidRDefault="00FF58C1" w14:paraId="419EBA43" w14:textId="4E28267D">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w:t>
            </w:r>
            <w:r w:rsidR="00C72CCF">
              <w:rPr>
                <w:rFonts w:ascii="Arial" w:hAnsi="Arial" w:cs="Arial"/>
                <w:color w:val="000000"/>
                <w:sz w:val="20"/>
                <w:szCs w:val="20"/>
              </w:rPr>
              <w:t> Ostravě</w:t>
            </w:r>
            <w:r w:rsidR="00E4780D">
              <w:rPr>
                <w:rFonts w:ascii="Arial" w:hAnsi="Arial" w:cs="Arial"/>
                <w:color w:val="000000"/>
                <w:sz w:val="20"/>
                <w:szCs w:val="20"/>
              </w:rPr>
              <w:t xml:space="preserve"> dne …</w:t>
            </w:r>
          </w:p>
        </w:tc>
        <w:tc>
          <w:tcPr>
            <w:tcW w:w="500" w:type="pct"/>
          </w:tcPr>
          <w:p w:rsidRPr="00ED1E0D" w:rsidR="00E4780D" w:rsidP="009469C7"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007D1590" w:rsidP="009469C7" w:rsidRDefault="007D1590" w14:paraId="69E56704"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20"/>
                <w:szCs w:val="20"/>
              </w:rPr>
            </w:pPr>
          </w:p>
          <w:p w:rsidRPr="00ED1E0D" w:rsidR="00E4780D" w:rsidP="009469C7" w:rsidRDefault="00E4780D" w14:paraId="5057551A" w14:textId="4A8BFDCA">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009D24D1">
              <w:rPr>
                <w:rFonts w:ascii="Arial" w:hAnsi="Arial" w:cs="Arial"/>
                <w:color w:val="000000"/>
                <w:sz w:val="20"/>
                <w:szCs w:val="20"/>
              </w:rPr>
              <w:t>…</w:t>
            </w:r>
            <w:r w:rsidR="009D24D1">
              <w:rPr>
                <w:color w:val="000000"/>
              </w:rPr>
              <w:t>…</w:t>
            </w:r>
            <w:proofErr w:type="gramStart"/>
            <w:r w:rsidR="009D24D1">
              <w:rPr>
                <w:color w:val="000000"/>
              </w:rPr>
              <w:t>…….</w:t>
            </w:r>
            <w:proofErr w:type="gramEnd"/>
            <w:r w:rsidR="009D24D1">
              <w:rPr>
                <w:color w:val="000000"/>
              </w:rPr>
              <w:t>.</w:t>
            </w:r>
            <w:r>
              <w:rPr>
                <w:rFonts w:ascii="Arial" w:hAnsi="Arial" w:cs="Arial"/>
                <w:color w:val="000000"/>
                <w:sz w:val="20"/>
                <w:szCs w:val="20"/>
              </w:rPr>
              <w:t xml:space="preserve"> dne …</w:t>
            </w:r>
          </w:p>
        </w:tc>
      </w:tr>
      <w:tr w:rsidRPr="00ED1E0D" w:rsidR="00E4780D" w:rsidTr="009469C7" w14:paraId="50DFFAAF" w14:textId="77777777">
        <w:trPr>
          <w:trHeight w:val="1456"/>
          <w:jc w:val="center"/>
        </w:trPr>
        <w:tc>
          <w:tcPr>
            <w:tcW w:w="2250" w:type="pct"/>
            <w:tcBorders>
              <w:bottom w:val="dotted" w:color="auto" w:sz="4" w:space="0"/>
            </w:tcBorders>
          </w:tcPr>
          <w:p w:rsidR="007D1590" w:rsidP="009469C7" w:rsidRDefault="00E4780D" w14:paraId="45834698"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Za Zadavatele:</w:t>
            </w:r>
            <w:r w:rsidR="00FF58C1">
              <w:rPr>
                <w:rFonts w:ascii="Arial" w:hAnsi="Arial" w:cs="Arial"/>
                <w:sz w:val="20"/>
                <w:szCs w:val="20"/>
              </w:rPr>
              <w:t xml:space="preserve"> </w:t>
            </w:r>
          </w:p>
          <w:p w:rsidR="00E4780D" w:rsidP="009469C7" w:rsidRDefault="00FF58C1" w14:paraId="20ADEA6F" w14:textId="5837FC1A">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Bc. Klára Tidrichová, předsedkyně</w:t>
            </w:r>
          </w:p>
          <w:p w:rsidR="007D1590" w:rsidP="009469C7" w:rsidRDefault="007D1590" w14:paraId="4B075FF7"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p w:rsidRPr="00ED1E0D" w:rsidR="007D1590" w:rsidP="009469C7" w:rsidRDefault="007D1590" w14:paraId="66CE42A9"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9469C7"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007D1590" w:rsidP="009469C7" w:rsidRDefault="00E4780D" w14:paraId="76CF44D6"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ED1E0D">
              <w:rPr>
                <w:rFonts w:ascii="Arial" w:hAnsi="Arial" w:cs="Arial"/>
                <w:sz w:val="20"/>
                <w:szCs w:val="20"/>
              </w:rPr>
              <w:t xml:space="preserve">Za </w:t>
            </w:r>
            <w:r>
              <w:rPr>
                <w:rFonts w:ascii="Arial" w:hAnsi="Arial" w:cs="Arial"/>
                <w:sz w:val="20"/>
                <w:szCs w:val="20"/>
              </w:rPr>
              <w:t>Poskytovatel</w:t>
            </w:r>
            <w:r w:rsidRPr="00ED1E0D">
              <w:rPr>
                <w:rFonts w:ascii="Arial" w:hAnsi="Arial" w:cs="Arial"/>
                <w:sz w:val="20"/>
                <w:szCs w:val="20"/>
              </w:rPr>
              <w:t>e:</w:t>
            </w:r>
            <w:r w:rsidR="00E60AE5">
              <w:rPr>
                <w:rFonts w:ascii="Arial" w:hAnsi="Arial" w:cs="Arial"/>
                <w:sz w:val="20"/>
                <w:szCs w:val="20"/>
              </w:rPr>
              <w:t xml:space="preserve"> </w:t>
            </w:r>
          </w:p>
          <w:p w:rsidRPr="00ED1E0D" w:rsidR="00E4780D" w:rsidP="009469C7" w:rsidRDefault="00E60AE5" w14:paraId="63084F88" w14:textId="0890CC51">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sidRPr="00C72CCF">
              <w:rPr>
                <w:rFonts w:ascii="Arial" w:hAnsi="Arial" w:cs="Arial"/>
                <w:sz w:val="20"/>
                <w:szCs w:val="20"/>
                <w:highlight w:val="lightGray"/>
              </w:rPr>
              <w:t>jméno, funkce</w:t>
            </w:r>
          </w:p>
        </w:tc>
      </w:tr>
    </w:tbl>
    <w:p w:rsidR="00400DAC" w:rsidP="007D1590" w:rsidRDefault="00400DAC" w14:paraId="4D74160A" w14:textId="77777777"/>
    <w:sectPr w:rsidR="00400DAC" w:rsidSect="009469C7">
      <w:headerReference w:type="default" r:id="rId8"/>
      <w:footerReference w:type="default" r:id="rId9"/>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671ABD" w:rsidP="00E4780D" w:rsidRDefault="00671ABD" w14:paraId="55C7A8C1" w14:textId="77777777">
      <w:pPr>
        <w:spacing w:after="0" w:line="240" w:lineRule="auto"/>
      </w:pPr>
      <w:r>
        <w:separator/>
      </w:r>
    </w:p>
  </w:endnote>
  <w:endnote w:type="continuationSeparator" w:id="0">
    <w:p w:rsidR="00671ABD" w:rsidP="00E4780D" w:rsidRDefault="00671ABD" w14:paraId="455E3BB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BB5DF6" w:rsidR="009469C7" w:rsidP="009469C7" w:rsidRDefault="00671ABD" w14:paraId="4999C868" w14:textId="7C4F350B">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bCs/>
              <w:sz w:val="18"/>
              <w:szCs w:val="18"/>
            </w:rPr>
            <w:id w:val="1793246154"/>
            <w:docPartObj>
              <w:docPartGallery w:val="Page Numbers (Top of Page)"/>
              <w:docPartUnique/>
            </w:docPartObj>
          </w:sdtPr>
          <w:sdtEndPr>
            <w:rPr>
              <w:bCs w:val="false"/>
            </w:rPr>
          </w:sdtEndPr>
          <w:sdtContent>
            <w:r w:rsidRPr="006C5D0B" w:rsidR="009469C7">
              <w:rPr>
                <w:rFonts w:ascii="Arial" w:hAnsi="Arial" w:cs="Arial"/>
                <w:bCs/>
                <w:sz w:val="18"/>
                <w:szCs w:val="18"/>
              </w:rPr>
              <w:t xml:space="preserve">Stránka </w:t>
            </w:r>
            <w:r w:rsidRPr="00BB5DF6" w:rsidR="009469C7">
              <w:rPr>
                <w:rFonts w:ascii="Arial" w:hAnsi="Arial" w:cs="Arial"/>
                <w:bCs/>
                <w:sz w:val="18"/>
                <w:szCs w:val="18"/>
              </w:rPr>
              <w:fldChar w:fldCharType="begin"/>
            </w:r>
            <w:r w:rsidRPr="00BB5DF6" w:rsidR="009469C7">
              <w:rPr>
                <w:rFonts w:ascii="Arial" w:hAnsi="Arial" w:cs="Arial"/>
                <w:bCs/>
                <w:sz w:val="18"/>
                <w:szCs w:val="18"/>
              </w:rPr>
              <w:instrText>PAGE</w:instrText>
            </w:r>
            <w:r w:rsidRPr="00BB5DF6" w:rsidR="009469C7">
              <w:rPr>
                <w:rFonts w:ascii="Arial" w:hAnsi="Arial" w:cs="Arial"/>
                <w:bCs/>
                <w:sz w:val="18"/>
                <w:szCs w:val="18"/>
              </w:rPr>
              <w:fldChar w:fldCharType="separate"/>
            </w:r>
            <w:r w:rsidR="009469C7">
              <w:rPr>
                <w:rFonts w:ascii="Arial" w:hAnsi="Arial" w:cs="Arial"/>
                <w:bCs/>
                <w:sz w:val="18"/>
                <w:szCs w:val="18"/>
              </w:rPr>
              <w:t>6</w:t>
            </w:r>
            <w:r w:rsidRPr="00BB5DF6" w:rsidR="009469C7">
              <w:rPr>
                <w:rFonts w:ascii="Arial" w:hAnsi="Arial" w:cs="Arial"/>
                <w:bCs/>
                <w:sz w:val="18"/>
                <w:szCs w:val="18"/>
              </w:rPr>
              <w:fldChar w:fldCharType="end"/>
            </w:r>
            <w:r w:rsidRPr="006C5D0B" w:rsidR="009469C7">
              <w:rPr>
                <w:rFonts w:ascii="Arial" w:hAnsi="Arial" w:cs="Arial"/>
                <w:bCs/>
                <w:sz w:val="18"/>
                <w:szCs w:val="18"/>
              </w:rPr>
              <w:t xml:space="preserve"> / </w:t>
            </w:r>
            <w:r w:rsidRPr="00BB5DF6" w:rsidR="009469C7">
              <w:rPr>
                <w:rFonts w:ascii="Arial" w:hAnsi="Arial" w:cs="Arial"/>
                <w:bCs/>
                <w:sz w:val="18"/>
                <w:szCs w:val="18"/>
              </w:rPr>
              <w:fldChar w:fldCharType="begin"/>
            </w:r>
            <w:r w:rsidRPr="00BB5DF6" w:rsidR="009469C7">
              <w:rPr>
                <w:rFonts w:ascii="Arial" w:hAnsi="Arial" w:cs="Arial"/>
                <w:bCs/>
                <w:sz w:val="18"/>
                <w:szCs w:val="18"/>
              </w:rPr>
              <w:instrText>NUMPAGES</w:instrText>
            </w:r>
            <w:r w:rsidRPr="00BB5DF6" w:rsidR="009469C7">
              <w:rPr>
                <w:rFonts w:ascii="Arial" w:hAnsi="Arial" w:cs="Arial"/>
                <w:bCs/>
                <w:sz w:val="18"/>
                <w:szCs w:val="18"/>
              </w:rPr>
              <w:fldChar w:fldCharType="separate"/>
            </w:r>
            <w:r w:rsidR="009469C7">
              <w:rPr>
                <w:rFonts w:ascii="Arial" w:hAnsi="Arial" w:cs="Arial"/>
                <w:bCs/>
                <w:sz w:val="18"/>
                <w:szCs w:val="18"/>
              </w:rPr>
              <w:t>6</w:t>
            </w:r>
            <w:r w:rsidRPr="00BB5DF6" w:rsidR="009469C7">
              <w:rPr>
                <w:rFonts w:ascii="Arial" w:hAnsi="Arial" w:cs="Arial"/>
                <w:bCs/>
                <w:sz w:val="18"/>
                <w:szCs w:val="18"/>
              </w:rPr>
              <w:fldChar w:fldCharType="end"/>
            </w:r>
            <w:r w:rsidR="009469C7">
              <w:rPr>
                <w:rFonts w:ascii="Arial" w:hAnsi="Arial" w:cs="Arial"/>
                <w:bCs/>
                <w:sz w:val="18"/>
                <w:szCs w:val="18"/>
              </w:rPr>
              <w:t xml:space="preserve"> </w:t>
            </w:r>
            <w:r w:rsidR="009469C7">
              <w:rPr>
                <w:rFonts w:ascii="Arial" w:hAnsi="Arial" w:cs="Arial"/>
                <w:bCs/>
                <w:sz w:val="18"/>
                <w:szCs w:val="18"/>
              </w:rPr>
              <w:tab/>
            </w:r>
            <w:proofErr w:type="spellStart"/>
            <w:r w:rsidR="009469C7">
              <w:rPr>
                <w:rFonts w:ascii="Arial" w:hAnsi="Arial" w:cs="Arial"/>
                <w:bCs/>
                <w:sz w:val="18"/>
                <w:szCs w:val="18"/>
              </w:rPr>
              <w:t>Chance</w:t>
            </w:r>
            <w:proofErr w:type="spellEnd"/>
            <w:r w:rsidR="009469C7">
              <w:rPr>
                <w:rFonts w:ascii="Arial" w:hAnsi="Arial" w:cs="Arial"/>
                <w:bCs/>
                <w:sz w:val="18"/>
                <w:szCs w:val="18"/>
              </w:rPr>
              <w:t xml:space="preserve"> to Go, </w:t>
            </w:r>
            <w:proofErr w:type="spellStart"/>
            <w:r w:rsidR="009469C7">
              <w:rPr>
                <w:rFonts w:ascii="Arial" w:hAnsi="Arial" w:cs="Arial"/>
                <w:bCs/>
                <w:sz w:val="18"/>
                <w:szCs w:val="18"/>
              </w:rPr>
              <w:t>reg</w:t>
            </w:r>
            <w:proofErr w:type="spellEnd"/>
            <w:r w:rsidR="009469C7">
              <w:rPr>
                <w:rFonts w:ascii="Arial" w:hAnsi="Arial" w:cs="Arial"/>
                <w:bCs/>
                <w:sz w:val="18"/>
                <w:szCs w:val="18"/>
              </w:rPr>
              <w:t xml:space="preserve">. č. </w:t>
            </w:r>
            <w:r w:rsidRPr="006C5D0B" w:rsidR="009469C7">
              <w:rPr>
                <w:rFonts w:ascii="Arial" w:hAnsi="Arial" w:cs="Arial"/>
                <w:bCs/>
                <w:sz w:val="18"/>
                <w:szCs w:val="18"/>
              </w:rPr>
              <w:t>CZ.03.3.X/0.0/0.0/16_059/0011117</w:t>
            </w:r>
          </w:sdtContent>
        </w:sdt>
      </w:sdtContent>
    </w:sdt>
  </w:p>
  <w:p w:rsidRPr="008D4522" w:rsidR="009469C7" w:rsidP="009469C7" w:rsidRDefault="009469C7"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671ABD" w:rsidP="00E4780D" w:rsidRDefault="00671ABD" w14:paraId="7A18D889" w14:textId="77777777">
      <w:pPr>
        <w:spacing w:after="0" w:line="240" w:lineRule="auto"/>
      </w:pPr>
      <w:r>
        <w:separator/>
      </w:r>
    </w:p>
  </w:footnote>
  <w:footnote w:type="continuationSeparator" w:id="0">
    <w:p w:rsidR="00671ABD" w:rsidP="00E4780D" w:rsidRDefault="00671ABD" w14:paraId="4E91978D" w14:textId="77777777">
      <w:pPr>
        <w:spacing w:after="0" w:line="240" w:lineRule="auto"/>
      </w:pPr>
      <w:r>
        <w:continuationSeparator/>
      </w:r>
    </w:p>
  </w:footnote>
  <w:footnote w:id="1">
    <w:p w:rsidR="009469C7" w:rsidRDefault="009469C7" w14:paraId="66592315" w14:textId="34AF2E51">
      <w:pPr>
        <w:pStyle w:val="Textpoznpodarou"/>
      </w:pPr>
      <w:r>
        <w:rPr>
          <w:rStyle w:val="Znakapoznpodarou"/>
        </w:rPr>
        <w:footnoteRef/>
      </w:r>
      <w:r>
        <w:t xml:space="preserve"> </w:t>
      </w:r>
      <w:r>
        <w:rPr>
          <w:rFonts w:ascii="Arial" w:hAnsi="Arial" w:cs="Arial"/>
        </w:rPr>
        <w:t>Pozn.: Uvedený termín realizace lze změnit pouze v souladu se zadávací dokumentací, tj. posunout v každém roce max. o 1 týden dříve nebo max. o 4 týdny později. Termín lze změnit po odsouhlasení zadavatelem číslovaným dodatkem k této Smlouvě.</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9469C7" w:rsidRDefault="009469C7" w14:paraId="4B987A8C" w14:textId="15C2981C">
    <w:pPr>
      <w:pStyle w:val="Zhlav"/>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t xml:space="preserve">                                              </w:t>
    </w:r>
    <w:r w:rsidRPr="00D52074">
      <w:t>Příloha č. 4 - Návrh smlouvy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
    <w:nsid w:val="0E7307D9"/>
    <w:multiLevelType w:val="hybridMultilevel"/>
    <w:tmpl w:val="48928E6C"/>
    <w:lvl w:ilvl="0" w:tplc="70CA573A">
      <w:start w:val="1"/>
      <w:numFmt w:val="upperRoman"/>
      <w:lvlText w:val="Článek %1."/>
      <w:lvlJc w:val="left"/>
      <w:pPr>
        <w:ind w:left="489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C9C4EBF"/>
    <w:multiLevelType w:val="hybridMultilevel"/>
    <w:tmpl w:val="F6C81682"/>
    <w:lvl w:ilvl="0" w:tplc="F2B81A56">
      <w:start w:val="1"/>
      <w:numFmt w:val="decimal"/>
      <w:lvlText w:val="%1."/>
      <w:lvlJc w:val="left"/>
      <w:pPr>
        <w:ind w:left="2912" w:hanging="360"/>
      </w:pPr>
      <w:rPr>
        <w:b w:val="false"/>
        <w:bCs/>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CFD5095"/>
    <w:multiLevelType w:val="hybridMultilevel"/>
    <w:tmpl w:val="1BC23612"/>
    <w:lvl w:ilvl="0" w:tplc="A7584630">
      <w:start w:val="1"/>
      <w:numFmt w:val="upperLetter"/>
      <w:lvlText w:val="%1."/>
      <w:lvlJc w:val="left"/>
      <w:pPr>
        <w:ind w:left="700" w:hanging="360"/>
      </w:pPr>
      <w:rPr>
        <w:rFonts w:hint="default"/>
        <w:b w:val="false"/>
        <w:bCs/>
        <w:i w:val="false"/>
        <w:sz w:val="20"/>
      </w:rPr>
    </w:lvl>
    <w:lvl w:ilvl="1" w:tplc="04050019" w:tentative="true">
      <w:start w:val="1"/>
      <w:numFmt w:val="lowerLetter"/>
      <w:lvlText w:val="%2."/>
      <w:lvlJc w:val="left"/>
      <w:pPr>
        <w:ind w:left="1420" w:hanging="360"/>
      </w:pPr>
    </w:lvl>
    <w:lvl w:ilvl="2" w:tplc="0405001B" w:tentative="true">
      <w:start w:val="1"/>
      <w:numFmt w:val="lowerRoman"/>
      <w:lvlText w:val="%3."/>
      <w:lvlJc w:val="right"/>
      <w:pPr>
        <w:ind w:left="2140" w:hanging="180"/>
      </w:pPr>
    </w:lvl>
    <w:lvl w:ilvl="3" w:tplc="0405000F" w:tentative="true">
      <w:start w:val="1"/>
      <w:numFmt w:val="decimal"/>
      <w:lvlText w:val="%4."/>
      <w:lvlJc w:val="left"/>
      <w:pPr>
        <w:ind w:left="2860" w:hanging="360"/>
      </w:pPr>
    </w:lvl>
    <w:lvl w:ilvl="4" w:tplc="04050019" w:tentative="true">
      <w:start w:val="1"/>
      <w:numFmt w:val="lowerLetter"/>
      <w:lvlText w:val="%5."/>
      <w:lvlJc w:val="left"/>
      <w:pPr>
        <w:ind w:left="3580" w:hanging="360"/>
      </w:pPr>
    </w:lvl>
    <w:lvl w:ilvl="5" w:tplc="0405001B" w:tentative="true">
      <w:start w:val="1"/>
      <w:numFmt w:val="lowerRoman"/>
      <w:lvlText w:val="%6."/>
      <w:lvlJc w:val="right"/>
      <w:pPr>
        <w:ind w:left="4300" w:hanging="180"/>
      </w:pPr>
    </w:lvl>
    <w:lvl w:ilvl="6" w:tplc="0405000F" w:tentative="true">
      <w:start w:val="1"/>
      <w:numFmt w:val="decimal"/>
      <w:lvlText w:val="%7."/>
      <w:lvlJc w:val="left"/>
      <w:pPr>
        <w:ind w:left="5020" w:hanging="360"/>
      </w:pPr>
    </w:lvl>
    <w:lvl w:ilvl="7" w:tplc="04050019" w:tentative="true">
      <w:start w:val="1"/>
      <w:numFmt w:val="lowerLetter"/>
      <w:lvlText w:val="%8."/>
      <w:lvlJc w:val="left"/>
      <w:pPr>
        <w:ind w:left="5740" w:hanging="360"/>
      </w:pPr>
    </w:lvl>
    <w:lvl w:ilvl="8" w:tplc="0405001B" w:tentative="true">
      <w:start w:val="1"/>
      <w:numFmt w:val="lowerRoman"/>
      <w:lvlText w:val="%9."/>
      <w:lvlJc w:val="right"/>
      <w:pPr>
        <w:ind w:left="6460" w:hanging="180"/>
      </w:pPr>
    </w:lvl>
  </w:abstractNum>
  <w:abstractNum w:abstractNumId="11">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1"/>
  </w:num>
  <w:num w:numId="2">
    <w:abstractNumId w:val="5"/>
  </w:num>
  <w:num w:numId="3">
    <w:abstractNumId w:val="13"/>
  </w:num>
  <w:num w:numId="4">
    <w:abstractNumId w:val="3"/>
  </w:num>
  <w:num w:numId="5">
    <w:abstractNumId w:val="9"/>
  </w:num>
  <w:num w:numId="6">
    <w:abstractNumId w:val="6"/>
  </w:num>
  <w:num w:numId="7">
    <w:abstractNumId w:val="12"/>
  </w:num>
  <w:num w:numId="8">
    <w:abstractNumId w:val="8"/>
  </w:num>
  <w:num w:numId="9">
    <w:abstractNumId w:val="4"/>
  </w:num>
  <w:num w:numId="10">
    <w:abstractNumId w:val="7"/>
  </w:num>
  <w:num w:numId="11">
    <w:abstractNumId w:val="2"/>
  </w:num>
  <w:num w:numId="12">
    <w:abstractNumId w:val="0"/>
  </w:num>
  <w:num w:numId="13">
    <w:abstractNumId w:val="11"/>
  </w:num>
  <w:num w:numId="14">
    <w:abstractNumId w:val="1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80D"/>
    <w:rsid w:val="00016C66"/>
    <w:rsid w:val="00030541"/>
    <w:rsid w:val="00034A84"/>
    <w:rsid w:val="00061CD8"/>
    <w:rsid w:val="000719E3"/>
    <w:rsid w:val="000740FA"/>
    <w:rsid w:val="00074F20"/>
    <w:rsid w:val="000D121F"/>
    <w:rsid w:val="000E24AE"/>
    <w:rsid w:val="000F2C4E"/>
    <w:rsid w:val="001002D5"/>
    <w:rsid w:val="00105419"/>
    <w:rsid w:val="00105B4F"/>
    <w:rsid w:val="0013163C"/>
    <w:rsid w:val="002351B8"/>
    <w:rsid w:val="002C2799"/>
    <w:rsid w:val="002C60C7"/>
    <w:rsid w:val="002F7C08"/>
    <w:rsid w:val="00306B50"/>
    <w:rsid w:val="003341CB"/>
    <w:rsid w:val="003371E3"/>
    <w:rsid w:val="00362CF5"/>
    <w:rsid w:val="003B76B5"/>
    <w:rsid w:val="003E16F1"/>
    <w:rsid w:val="00400DAC"/>
    <w:rsid w:val="00416A9F"/>
    <w:rsid w:val="004574AC"/>
    <w:rsid w:val="004725B3"/>
    <w:rsid w:val="00480478"/>
    <w:rsid w:val="004903C1"/>
    <w:rsid w:val="004C7129"/>
    <w:rsid w:val="004D3CF6"/>
    <w:rsid w:val="004E20C4"/>
    <w:rsid w:val="004E6D2E"/>
    <w:rsid w:val="004F527F"/>
    <w:rsid w:val="0050762B"/>
    <w:rsid w:val="0056513F"/>
    <w:rsid w:val="00572923"/>
    <w:rsid w:val="00575E50"/>
    <w:rsid w:val="005A23BA"/>
    <w:rsid w:val="005D4262"/>
    <w:rsid w:val="005D5D23"/>
    <w:rsid w:val="005E6247"/>
    <w:rsid w:val="00614F8C"/>
    <w:rsid w:val="00644187"/>
    <w:rsid w:val="00671ABD"/>
    <w:rsid w:val="0068114B"/>
    <w:rsid w:val="006859DB"/>
    <w:rsid w:val="006A4680"/>
    <w:rsid w:val="006A4C8B"/>
    <w:rsid w:val="006C0ECF"/>
    <w:rsid w:val="006C5D0B"/>
    <w:rsid w:val="006D3B1B"/>
    <w:rsid w:val="006E6FE8"/>
    <w:rsid w:val="007903F0"/>
    <w:rsid w:val="007A37D2"/>
    <w:rsid w:val="007B67C5"/>
    <w:rsid w:val="007B6D29"/>
    <w:rsid w:val="007D1590"/>
    <w:rsid w:val="007D1D6C"/>
    <w:rsid w:val="007E7BBC"/>
    <w:rsid w:val="008074F3"/>
    <w:rsid w:val="008162F8"/>
    <w:rsid w:val="0085037B"/>
    <w:rsid w:val="008620B1"/>
    <w:rsid w:val="00881998"/>
    <w:rsid w:val="008A5204"/>
    <w:rsid w:val="008C0AB1"/>
    <w:rsid w:val="008E1F62"/>
    <w:rsid w:val="008E798C"/>
    <w:rsid w:val="008F4316"/>
    <w:rsid w:val="009469C7"/>
    <w:rsid w:val="009524BF"/>
    <w:rsid w:val="009813AB"/>
    <w:rsid w:val="00982D3D"/>
    <w:rsid w:val="009A212D"/>
    <w:rsid w:val="009A7B48"/>
    <w:rsid w:val="009D24D1"/>
    <w:rsid w:val="009E0944"/>
    <w:rsid w:val="00A14138"/>
    <w:rsid w:val="00A37B3F"/>
    <w:rsid w:val="00A73E05"/>
    <w:rsid w:val="00AB702F"/>
    <w:rsid w:val="00AC22CD"/>
    <w:rsid w:val="00AE2D67"/>
    <w:rsid w:val="00AE2E0E"/>
    <w:rsid w:val="00AE7EC1"/>
    <w:rsid w:val="00AF5E68"/>
    <w:rsid w:val="00B04047"/>
    <w:rsid w:val="00B17F00"/>
    <w:rsid w:val="00B24A8C"/>
    <w:rsid w:val="00B27C31"/>
    <w:rsid w:val="00B4168C"/>
    <w:rsid w:val="00B432C3"/>
    <w:rsid w:val="00BF607F"/>
    <w:rsid w:val="00C12405"/>
    <w:rsid w:val="00C72CCF"/>
    <w:rsid w:val="00C92BD1"/>
    <w:rsid w:val="00CB13FC"/>
    <w:rsid w:val="00CC29EA"/>
    <w:rsid w:val="00CD5498"/>
    <w:rsid w:val="00CD5B62"/>
    <w:rsid w:val="00D05F5C"/>
    <w:rsid w:val="00D14271"/>
    <w:rsid w:val="00D40DE7"/>
    <w:rsid w:val="00D52074"/>
    <w:rsid w:val="00D52454"/>
    <w:rsid w:val="00D53A7A"/>
    <w:rsid w:val="00D54397"/>
    <w:rsid w:val="00D705CD"/>
    <w:rsid w:val="00D75377"/>
    <w:rsid w:val="00E14F63"/>
    <w:rsid w:val="00E4780D"/>
    <w:rsid w:val="00E569C2"/>
    <w:rsid w:val="00E60AE5"/>
    <w:rsid w:val="00ED791F"/>
    <w:rsid w:val="00EE2410"/>
    <w:rsid w:val="00F05686"/>
    <w:rsid w:val="00F2777A"/>
    <w:rsid w:val="00F4316F"/>
    <w:rsid w:val="00F67064"/>
    <w:rsid w:val="00F87A0D"/>
    <w:rsid w:val="00FC2704"/>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A9CF36AC-E4C5-4EF3-B9CE-739EC6D9926A}"/>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semiHidden/>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5410E04-0130-4D69-BE9F-6AE9E0FF2F7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7</properties:Pages>
  <properties:Words>2099</properties:Words>
  <properties:Characters>12389</properties:Characters>
  <properties:Lines>103</properties:Lines>
  <properties:Paragraphs>28</properties:Paragraphs>
  <properties:TotalTime>3841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14460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2016-07-14T14:05:00Z</dcterms:created>
  <dc:creator/>
  <cp:lastModifiedBy/>
  <dcterms:modified xmlns:xsi="http://www.w3.org/2001/XMLSchema-instance" xsi:type="dcterms:W3CDTF">2020-07-07T07:56:00Z</dcterms:modified>
  <cp:revision>49</cp:revision>
</cp:coreProperties>
</file>