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A2FC1" w:rsidR="00EA2FC1" w:rsidP="00D92737" w:rsidRDefault="00EA2FC1" w14:paraId="10D474ED" w14:textId="77777777">
      <w:pPr>
        <w:rPr>
          <w:rFonts w:asciiTheme="minorHAnsi" w:hAnsiTheme="minorHAnsi" w:cstheme="minorHAnsi"/>
          <w:b/>
        </w:rPr>
      </w:pPr>
    </w:p>
    <w:p w:rsidRPr="00E72816" w:rsidR="00EA2FC1" w:rsidP="00E72816" w:rsidRDefault="00EA2FC1" w14:paraId="4196513C" w14:textId="48AF3687">
      <w:pPr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72816">
        <w:rPr>
          <w:rFonts w:asciiTheme="minorHAnsi" w:hAnsiTheme="minorHAnsi" w:cstheme="minorHAnsi"/>
          <w:b/>
          <w:sz w:val="36"/>
          <w:szCs w:val="36"/>
        </w:rPr>
        <w:t>Smlouva o poskytování služeb</w:t>
      </w:r>
    </w:p>
    <w:p w:rsidRPr="005C581E" w:rsidR="005C581E" w:rsidP="005C581E" w:rsidRDefault="005C581E" w14:paraId="3EB739EC" w14:textId="24784FDE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</w:rPr>
      </w:pPr>
      <w:r w:rsidRPr="005C581E">
        <w:rPr>
          <w:rFonts w:asciiTheme="minorHAnsi" w:hAnsiTheme="minorHAnsi" w:cstheme="minorHAnsi"/>
        </w:rPr>
        <w:t>v rámci projektu OPZ</w:t>
      </w:r>
    </w:p>
    <w:p w:rsidR="00E72816" w:rsidP="005C581E" w:rsidRDefault="00E72816" w14:paraId="7481F1AB" w14:textId="77777777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  <w:b/>
          <w:spacing w:val="3"/>
        </w:rPr>
      </w:pPr>
      <w:r w:rsidRPr="00E72816">
        <w:rPr>
          <w:rFonts w:asciiTheme="minorHAnsi" w:hAnsiTheme="minorHAnsi" w:cstheme="minorHAnsi"/>
          <w:b/>
          <w:spacing w:val="3"/>
        </w:rPr>
        <w:t>Vzdělávání zaměstnanců společností RM GASTRO CZ s.r.o. a RM GASTRO, s.r.o.</w:t>
      </w:r>
    </w:p>
    <w:p w:rsidR="00EA2FC1" w:rsidP="005C581E" w:rsidRDefault="005C581E" w14:paraId="2CADA17E" w14:textId="78C5A018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  <w:spacing w:val="3"/>
        </w:rPr>
      </w:pPr>
      <w:r w:rsidRPr="00E72816">
        <w:rPr>
          <w:rFonts w:asciiTheme="minorHAnsi" w:hAnsiTheme="minorHAnsi" w:cstheme="minorHAnsi"/>
          <w:spacing w:val="3"/>
        </w:rPr>
        <w:tab/>
      </w:r>
      <w:proofErr w:type="spellStart"/>
      <w:r w:rsidRPr="00E72816">
        <w:rPr>
          <w:rFonts w:asciiTheme="minorHAnsi" w:hAnsiTheme="minorHAnsi" w:cstheme="minorHAnsi"/>
          <w:spacing w:val="3"/>
        </w:rPr>
        <w:t>reg</w:t>
      </w:r>
      <w:proofErr w:type="spellEnd"/>
      <w:r w:rsidRPr="00E72816">
        <w:rPr>
          <w:rFonts w:asciiTheme="minorHAnsi" w:hAnsiTheme="minorHAnsi" w:cstheme="minorHAnsi"/>
          <w:spacing w:val="3"/>
        </w:rPr>
        <w:t xml:space="preserve">. </w:t>
      </w:r>
      <w:proofErr w:type="gramStart"/>
      <w:r w:rsidRPr="00E72816">
        <w:rPr>
          <w:rFonts w:asciiTheme="minorHAnsi" w:hAnsiTheme="minorHAnsi" w:cstheme="minorHAnsi"/>
          <w:spacing w:val="3"/>
        </w:rPr>
        <w:t>č. :</w:t>
      </w:r>
      <w:proofErr w:type="gramEnd"/>
      <w:r w:rsidRPr="00E72816" w:rsidR="007E6D54">
        <w:rPr>
          <w:rFonts w:asciiTheme="minorHAnsi" w:hAnsiTheme="minorHAnsi" w:cstheme="minorHAnsi"/>
          <w:spacing w:val="3"/>
        </w:rPr>
        <w:t xml:space="preserve"> </w:t>
      </w:r>
      <w:r w:rsidRPr="00E72816" w:rsidR="00E72816">
        <w:rPr>
          <w:rFonts w:asciiTheme="minorHAnsi" w:hAnsiTheme="minorHAnsi" w:cstheme="minorHAnsi"/>
          <w:spacing w:val="3"/>
        </w:rPr>
        <w:t xml:space="preserve">CZ.03.1.52/0.0/0.0/19_097/0013618 </w:t>
      </w:r>
    </w:p>
    <w:p w:rsidRPr="00E72816" w:rsidR="00E72816" w:rsidP="005C581E" w:rsidRDefault="00E72816" w14:paraId="509BB300" w14:textId="77777777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  <w:sz w:val="24"/>
        </w:rPr>
      </w:pPr>
    </w:p>
    <w:p w:rsidRPr="00EA2FC1" w:rsidR="008D6910" w:rsidP="00A80563" w:rsidRDefault="008D6910" w14:paraId="0BE583C7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Smluvní strany</w:t>
      </w:r>
    </w:p>
    <w:p w:rsidR="00E72816" w:rsidP="008D6910" w:rsidRDefault="00E72816" w14:paraId="363C6605" w14:textId="77777777">
      <w:pPr>
        <w:tabs>
          <w:tab w:val="left" w:pos="1247"/>
        </w:tabs>
        <w:rPr>
          <w:rFonts w:asciiTheme="minorHAnsi" w:hAnsiTheme="minorHAnsi" w:cstheme="minorHAnsi"/>
        </w:rPr>
      </w:pPr>
    </w:p>
    <w:p w:rsidRPr="00E72816" w:rsidR="00E72816" w:rsidP="00E72816" w:rsidRDefault="00E72816" w14:paraId="0ECB1C74" w14:textId="7011C25D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Pr="00E72816">
        <w:rPr>
          <w:rFonts w:asciiTheme="minorHAnsi" w:hAnsiTheme="minorHAnsi" w:cstheme="minorHAnsi"/>
        </w:rPr>
        <w:t xml:space="preserve">: </w:t>
      </w:r>
      <w:r w:rsidRPr="00E72816">
        <w:rPr>
          <w:rFonts w:asciiTheme="minorHAnsi" w:hAnsiTheme="minorHAnsi" w:cstheme="minorHAnsi"/>
        </w:rPr>
        <w:tab/>
        <w:t>RM GASTRO CZ, s. r. o.</w:t>
      </w:r>
    </w:p>
    <w:p w:rsidRPr="00E72816" w:rsidR="00E72816" w:rsidP="00E72816" w:rsidRDefault="00E72816" w14:paraId="210F56AC" w14:textId="1225D56B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Sídlo: </w:t>
      </w:r>
      <w:r w:rsidRPr="00E72816">
        <w:rPr>
          <w:rFonts w:asciiTheme="minorHAnsi" w:hAnsiTheme="minorHAnsi" w:cstheme="minorHAnsi"/>
        </w:rPr>
        <w:tab/>
      </w:r>
      <w:r w:rsidRPr="00135354" w:rsidR="00135354">
        <w:rPr>
          <w:rFonts w:asciiTheme="minorHAnsi" w:hAnsiTheme="minorHAnsi" w:cstheme="minorHAnsi"/>
        </w:rPr>
        <w:t>Jilmová 2685/10, Žižkov, 130 00 Praha 3</w:t>
      </w:r>
    </w:p>
    <w:p w:rsidRPr="00E72816" w:rsidR="00E72816" w:rsidP="00E72816" w:rsidRDefault="00E72816" w14:paraId="647CD7BA" w14:textId="0BC69E5A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IČ: </w:t>
      </w:r>
      <w:r w:rsidRPr="00E72816">
        <w:rPr>
          <w:rFonts w:asciiTheme="minorHAnsi" w:hAnsiTheme="minorHAnsi" w:cstheme="minorHAnsi"/>
        </w:rPr>
        <w:tab/>
      </w:r>
      <w:r w:rsidRPr="00135354" w:rsidR="00135354">
        <w:rPr>
          <w:rFonts w:asciiTheme="minorHAnsi" w:hAnsiTheme="minorHAnsi" w:cstheme="minorHAnsi"/>
        </w:rPr>
        <w:t>278</w:t>
      </w:r>
      <w:r w:rsidR="00135354">
        <w:rPr>
          <w:rFonts w:asciiTheme="minorHAnsi" w:hAnsiTheme="minorHAnsi" w:cstheme="minorHAnsi"/>
        </w:rPr>
        <w:t xml:space="preserve"> </w:t>
      </w:r>
      <w:r w:rsidRPr="00135354" w:rsidR="00135354">
        <w:rPr>
          <w:rFonts w:asciiTheme="minorHAnsi" w:hAnsiTheme="minorHAnsi" w:cstheme="minorHAnsi"/>
        </w:rPr>
        <w:t>71</w:t>
      </w:r>
      <w:r w:rsidR="00135354">
        <w:rPr>
          <w:rFonts w:asciiTheme="minorHAnsi" w:hAnsiTheme="minorHAnsi" w:cstheme="minorHAnsi"/>
        </w:rPr>
        <w:t xml:space="preserve"> </w:t>
      </w:r>
      <w:r w:rsidRPr="00135354" w:rsidR="00135354">
        <w:rPr>
          <w:rFonts w:asciiTheme="minorHAnsi" w:hAnsiTheme="minorHAnsi" w:cstheme="minorHAnsi"/>
        </w:rPr>
        <w:t>550</w:t>
      </w:r>
    </w:p>
    <w:p w:rsidRPr="00E72816" w:rsidR="00E72816" w:rsidP="00E72816" w:rsidRDefault="00E72816" w14:paraId="246CF335" w14:textId="27F5A28F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DIČ: </w:t>
      </w:r>
      <w:r w:rsidRPr="00E72816">
        <w:rPr>
          <w:rFonts w:asciiTheme="minorHAnsi" w:hAnsiTheme="minorHAnsi" w:cstheme="minorHAnsi"/>
        </w:rPr>
        <w:tab/>
      </w:r>
      <w:r w:rsidR="00135354">
        <w:rPr>
          <w:rFonts w:asciiTheme="minorHAnsi" w:hAnsiTheme="minorHAnsi" w:cstheme="minorHAnsi"/>
        </w:rPr>
        <w:t>CZ278 71 550</w:t>
      </w:r>
    </w:p>
    <w:p w:rsidRPr="00E72816" w:rsidR="00E72816" w:rsidP="00E72816" w:rsidRDefault="00E72816" w14:paraId="02BAFCAB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Oprávněná osoba: </w:t>
      </w:r>
      <w:r w:rsidRPr="00E72816">
        <w:rPr>
          <w:rFonts w:asciiTheme="minorHAnsi" w:hAnsiTheme="minorHAnsi" w:cstheme="minorHAnsi"/>
        </w:rPr>
        <w:tab/>
        <w:t>Petr Plička, jednatel</w:t>
      </w:r>
    </w:p>
    <w:p w:rsidRPr="00E72816" w:rsidR="00E72816" w:rsidP="00E72816" w:rsidRDefault="00E72816" w14:paraId="5A7BD960" w14:textId="77777777">
      <w:pPr>
        <w:spacing w:after="0"/>
        <w:ind w:left="2124" w:firstLine="708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>na straně jedné</w:t>
      </w:r>
    </w:p>
    <w:p w:rsidRPr="00E72816" w:rsidR="00E72816" w:rsidP="00E72816" w:rsidRDefault="00E72816" w14:paraId="5C4F2CFD" w14:textId="77777777">
      <w:pPr>
        <w:spacing w:after="0"/>
        <w:jc w:val="center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>a</w:t>
      </w:r>
    </w:p>
    <w:p w:rsidRPr="00E72816" w:rsidR="00E72816" w:rsidP="00E72816" w:rsidRDefault="00E72816" w14:paraId="647DD314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Dodavatelem: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4A17990E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Sídlo: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0657926B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IČ: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6898CEA9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DIČ: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493D27A6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Oprávněná osoba: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4A26E79E" w14:textId="77777777">
      <w:pPr>
        <w:spacing w:after="0"/>
        <w:ind w:left="2124" w:firstLine="708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>na straně druhé.</w:t>
      </w:r>
    </w:p>
    <w:p w:rsidR="00E72816" w:rsidP="008D6910" w:rsidRDefault="00E72816" w14:paraId="39B4D325" w14:textId="77777777">
      <w:pPr>
        <w:tabs>
          <w:tab w:val="left" w:pos="1247"/>
        </w:tabs>
        <w:rPr>
          <w:rFonts w:asciiTheme="minorHAnsi" w:hAnsiTheme="minorHAnsi" w:cstheme="minorHAnsi"/>
        </w:rPr>
      </w:pPr>
    </w:p>
    <w:p w:rsidRPr="00EA2FC1" w:rsidR="008D6910" w:rsidP="00A80563" w:rsidRDefault="008D6910" w14:paraId="077CB8C5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Předmět smlouvy</w:t>
      </w:r>
    </w:p>
    <w:p w:rsidRPr="00EA2FC1" w:rsidR="008D6910" w:rsidP="008D6910" w:rsidRDefault="008D6910" w14:paraId="56C91FE0" w14:textId="1E5A7DAC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Tato smlouva upravuje vzájemné vztahy dodavatele a objednatele při plnění zakázky v rámci projektu „</w:t>
      </w:r>
      <w:r w:rsidR="00E72816">
        <w:rPr>
          <w:rFonts w:asciiTheme="minorHAnsi" w:hAnsiTheme="minorHAnsi" w:cstheme="minorHAnsi"/>
          <w:sz w:val="22"/>
          <w:szCs w:val="22"/>
        </w:rPr>
        <w:t>Vzdělávání zaměstnanců společností RM GASTRO CZ s.r.o. a RM GASTRO, s.r.o.</w:t>
      </w:r>
      <w:r w:rsidRPr="00852CA9">
        <w:rPr>
          <w:rFonts w:asciiTheme="minorHAnsi" w:hAnsiTheme="minorHAnsi" w:cstheme="minorHAnsi"/>
          <w:sz w:val="22"/>
          <w:szCs w:val="22"/>
        </w:rPr>
        <w:t>“, jehož nositelem</w:t>
      </w:r>
      <w:r w:rsidRPr="00EA2FC1">
        <w:rPr>
          <w:rFonts w:asciiTheme="minorHAnsi" w:hAnsiTheme="minorHAnsi" w:cstheme="minorHAnsi"/>
          <w:sz w:val="22"/>
          <w:szCs w:val="22"/>
        </w:rPr>
        <w:t xml:space="preserve"> je objednatel.</w:t>
      </w:r>
    </w:p>
    <w:p w:rsidRPr="00EA2FC1" w:rsidR="008D6910" w:rsidP="008D6910" w:rsidRDefault="008D6910" w14:paraId="7CD8CB0F" w14:textId="7C0902A0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Předmětem smlouvy je realizace zakázky „</w:t>
      </w:r>
      <w:r w:rsidRPr="34329D8D" w:rsidR="00221532">
        <w:rPr>
          <w:b/>
          <w:bCs/>
        </w:rPr>
        <w:t>Výběr dodavatele vzdělávacích kurzů se zaměřením na Leadership</w:t>
      </w:r>
      <w:r w:rsidRPr="00852CA9">
        <w:rPr>
          <w:rFonts w:asciiTheme="minorHAnsi" w:hAnsiTheme="minorHAnsi" w:cstheme="minorHAnsi"/>
          <w:sz w:val="22"/>
          <w:szCs w:val="22"/>
        </w:rPr>
        <w:t>“, a</w:t>
      </w:r>
      <w:r w:rsidRPr="00EA2FC1">
        <w:rPr>
          <w:rFonts w:asciiTheme="minorHAnsi" w:hAnsiTheme="minorHAnsi" w:cstheme="minorHAnsi"/>
          <w:sz w:val="22"/>
          <w:szCs w:val="22"/>
        </w:rPr>
        <w:t xml:space="preserve"> to v souladu se zadávací dokumentací a předloženou nabídkou dodavatele. </w:t>
      </w:r>
    </w:p>
    <w:p w:rsidRPr="00EA2FC1" w:rsidR="008D6910" w:rsidP="008D6910" w:rsidRDefault="008D6910" w14:paraId="23F2F3DD" w14:textId="1572D575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Zakázka </w:t>
      </w:r>
      <w:r w:rsidR="00622707">
        <w:rPr>
          <w:rFonts w:asciiTheme="minorHAnsi" w:hAnsiTheme="minorHAnsi" w:cstheme="minorHAnsi"/>
          <w:sz w:val="22"/>
          <w:szCs w:val="22"/>
        </w:rPr>
        <w:t>obsahuje čtyři okruhy:</w:t>
      </w:r>
    </w:p>
    <w:p w:rsidRPr="00DC7E55" w:rsidR="005C581E" w:rsidP="00265B4D" w:rsidRDefault="005C581E" w14:paraId="3A82310A" w14:textId="6EA85C42">
      <w:pPr>
        <w:pStyle w:val="Bod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C7E55">
        <w:rPr>
          <w:rFonts w:asciiTheme="minorHAnsi" w:hAnsiTheme="minorHAnsi" w:cstheme="minorHAnsi"/>
          <w:sz w:val="22"/>
          <w:szCs w:val="22"/>
        </w:rPr>
        <w:t xml:space="preserve">Část I. </w:t>
      </w:r>
      <w:r w:rsidRPr="00DC7E55" w:rsidR="00E72816">
        <w:rPr>
          <w:rFonts w:asciiTheme="minorHAnsi" w:hAnsiTheme="minorHAnsi" w:cstheme="minorHAnsi"/>
          <w:sz w:val="22"/>
          <w:szCs w:val="22"/>
        </w:rPr>
        <w:t>Měkké a manažerské dovednosti – Leadership – pozice Leader</w:t>
      </w:r>
      <w:r w:rsidRPr="00DC7E55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265B4D">
        <w:rPr>
          <w:rFonts w:asciiTheme="minorHAnsi" w:hAnsiTheme="minorHAnsi" w:cstheme="minorHAnsi"/>
          <w:sz w:val="22"/>
          <w:szCs w:val="22"/>
        </w:rPr>
        <w:t>v</w:t>
      </w:r>
      <w:r w:rsidRPr="00DC7E55" w:rsidR="000E7390">
        <w:rPr>
          <w:rFonts w:asciiTheme="minorHAnsi" w:hAnsiTheme="minorHAnsi" w:cstheme="minorHAnsi"/>
          <w:sz w:val="22"/>
          <w:szCs w:val="22"/>
        </w:rPr>
        <w:t> </w:t>
      </w:r>
      <w:r w:rsidRPr="00DC7E55" w:rsidR="00265B4D">
        <w:rPr>
          <w:rFonts w:asciiTheme="minorHAnsi" w:hAnsiTheme="minorHAnsi" w:cstheme="minorHAnsi"/>
          <w:sz w:val="22"/>
          <w:szCs w:val="22"/>
        </w:rPr>
        <w:t>rozsahu</w:t>
      </w:r>
      <w:r w:rsidRPr="00DC7E55" w:rsidR="000E7390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DC7E55">
        <w:rPr>
          <w:rFonts w:asciiTheme="minorHAnsi" w:hAnsiTheme="minorHAnsi" w:cstheme="minorHAnsi"/>
          <w:sz w:val="22"/>
          <w:szCs w:val="22"/>
        </w:rPr>
        <w:t>64</w:t>
      </w:r>
      <w:r w:rsidRPr="00DC7E55" w:rsidR="00265B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C7E55" w:rsidR="00265B4D">
        <w:rPr>
          <w:rFonts w:asciiTheme="minorHAnsi" w:hAnsiTheme="minorHAnsi" w:cstheme="minorHAnsi"/>
          <w:sz w:val="22"/>
          <w:szCs w:val="22"/>
        </w:rPr>
        <w:t>osobohodin</w:t>
      </w:r>
      <w:proofErr w:type="spellEnd"/>
    </w:p>
    <w:p w:rsidRPr="00DC7E55" w:rsidR="0041510D" w:rsidP="00821757" w:rsidRDefault="008001EB" w14:paraId="2FA0189D" w14:textId="2DBE7D92">
      <w:pPr>
        <w:pStyle w:val="Bod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C7E55">
        <w:rPr>
          <w:rFonts w:asciiTheme="minorHAnsi" w:hAnsiTheme="minorHAnsi" w:cstheme="minorHAnsi"/>
          <w:sz w:val="22"/>
          <w:szCs w:val="22"/>
        </w:rPr>
        <w:t>Část I</w:t>
      </w:r>
      <w:r w:rsidRPr="00DC7E55" w:rsidR="00891467">
        <w:rPr>
          <w:rFonts w:asciiTheme="minorHAnsi" w:hAnsiTheme="minorHAnsi" w:cstheme="minorHAnsi"/>
          <w:sz w:val="22"/>
          <w:szCs w:val="22"/>
        </w:rPr>
        <w:t>I. Měkké a manažerské dovednosti</w:t>
      </w:r>
      <w:r w:rsidRPr="00DC7E55" w:rsidR="00E72816">
        <w:rPr>
          <w:rFonts w:asciiTheme="minorHAnsi" w:hAnsiTheme="minorHAnsi" w:cstheme="minorHAnsi"/>
          <w:sz w:val="22"/>
          <w:szCs w:val="22"/>
        </w:rPr>
        <w:t xml:space="preserve"> – Leadership – pozice Vedoucí</w:t>
      </w:r>
      <w:r w:rsidRPr="00DC7E55" w:rsidR="00891467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265B4D">
        <w:rPr>
          <w:rFonts w:asciiTheme="minorHAnsi" w:hAnsiTheme="minorHAnsi" w:cstheme="minorHAnsi"/>
          <w:sz w:val="22"/>
          <w:szCs w:val="22"/>
        </w:rPr>
        <w:t>v</w:t>
      </w:r>
      <w:r w:rsidRPr="00DC7E55" w:rsidR="000E7390">
        <w:rPr>
          <w:rFonts w:asciiTheme="minorHAnsi" w:hAnsiTheme="minorHAnsi" w:cstheme="minorHAnsi"/>
          <w:sz w:val="22"/>
          <w:szCs w:val="22"/>
        </w:rPr>
        <w:t> </w:t>
      </w:r>
      <w:r w:rsidRPr="00DC7E55" w:rsidR="00265B4D">
        <w:rPr>
          <w:rFonts w:asciiTheme="minorHAnsi" w:hAnsiTheme="minorHAnsi" w:cstheme="minorHAnsi"/>
          <w:sz w:val="22"/>
          <w:szCs w:val="22"/>
        </w:rPr>
        <w:t>rozsahu</w:t>
      </w:r>
      <w:r w:rsidRPr="00DC7E55" w:rsidR="000E7390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DC7E55">
        <w:rPr>
          <w:rFonts w:asciiTheme="minorHAnsi" w:hAnsiTheme="minorHAnsi" w:cstheme="minorHAnsi"/>
          <w:sz w:val="22"/>
          <w:szCs w:val="22"/>
        </w:rPr>
        <w:t>128</w:t>
      </w:r>
      <w:r w:rsidRPr="00DC7E55" w:rsidR="00595A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C7E55" w:rsidR="00891467">
        <w:rPr>
          <w:rFonts w:asciiTheme="minorHAnsi" w:hAnsiTheme="minorHAnsi" w:cstheme="minorHAnsi"/>
          <w:sz w:val="22"/>
          <w:szCs w:val="22"/>
        </w:rPr>
        <w:t>osobohodin</w:t>
      </w:r>
      <w:proofErr w:type="spellEnd"/>
    </w:p>
    <w:p w:rsidRPr="00DC7E55" w:rsidR="00265B4D" w:rsidP="000E7390" w:rsidRDefault="00891467" w14:paraId="2BDCF98E" w14:textId="77F6399F">
      <w:pPr>
        <w:pStyle w:val="Bod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C7E55">
        <w:rPr>
          <w:rFonts w:asciiTheme="minorHAnsi" w:hAnsiTheme="minorHAnsi" w:cstheme="minorHAnsi"/>
          <w:sz w:val="22"/>
          <w:szCs w:val="22"/>
        </w:rPr>
        <w:t xml:space="preserve">Část III. </w:t>
      </w:r>
      <w:r w:rsidRPr="00DC7E55" w:rsidR="00E72816">
        <w:rPr>
          <w:rFonts w:asciiTheme="minorHAnsi" w:hAnsiTheme="minorHAnsi" w:cstheme="minorHAnsi"/>
          <w:sz w:val="22"/>
          <w:szCs w:val="22"/>
        </w:rPr>
        <w:t xml:space="preserve">Měkké a manažerské dovednosti – Leadership – pozice </w:t>
      </w:r>
      <w:proofErr w:type="spellStart"/>
      <w:r w:rsidRPr="00DC7E55" w:rsidR="00DC7E55">
        <w:rPr>
          <w:rFonts w:asciiTheme="minorHAnsi" w:hAnsiTheme="minorHAnsi" w:cstheme="minorHAnsi"/>
          <w:sz w:val="22"/>
          <w:szCs w:val="22"/>
        </w:rPr>
        <w:t>Prvoliniový</w:t>
      </w:r>
      <w:proofErr w:type="spellEnd"/>
      <w:r w:rsidRPr="00DC7E55" w:rsidR="00DC7E55">
        <w:rPr>
          <w:rFonts w:asciiTheme="minorHAnsi" w:hAnsiTheme="minorHAnsi" w:cstheme="minorHAnsi"/>
          <w:sz w:val="22"/>
          <w:szCs w:val="22"/>
        </w:rPr>
        <w:t xml:space="preserve"> manažer</w:t>
      </w:r>
      <w:r w:rsidRPr="00DC7E55" w:rsidR="00E72816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265B4D">
        <w:rPr>
          <w:rFonts w:asciiTheme="minorHAnsi" w:hAnsiTheme="minorHAnsi" w:cstheme="minorHAnsi"/>
          <w:sz w:val="22"/>
          <w:szCs w:val="22"/>
        </w:rPr>
        <w:t xml:space="preserve">v rozsahu </w:t>
      </w:r>
      <w:r w:rsidRPr="00DC7E55" w:rsidR="00DC7E55">
        <w:rPr>
          <w:rFonts w:asciiTheme="minorHAnsi" w:hAnsiTheme="minorHAnsi" w:cstheme="minorHAnsi"/>
          <w:sz w:val="22"/>
          <w:szCs w:val="22"/>
        </w:rPr>
        <w:t>96</w:t>
      </w:r>
      <w:r w:rsidRPr="00DC7E55" w:rsidR="00595A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C7E55">
        <w:rPr>
          <w:rFonts w:asciiTheme="minorHAnsi" w:hAnsiTheme="minorHAnsi" w:cstheme="minorHAnsi"/>
          <w:sz w:val="22"/>
          <w:szCs w:val="22"/>
        </w:rPr>
        <w:t>osobohodin</w:t>
      </w:r>
      <w:proofErr w:type="spellEnd"/>
      <w:r w:rsidRPr="00DC7E55" w:rsidR="000E7390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C7E55" w:rsidR="00DC7E55" w:rsidP="00DC7E55" w:rsidRDefault="00DC7E55" w14:paraId="49CA8B09" w14:textId="52925AFD">
      <w:pPr>
        <w:pStyle w:val="Bod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C7E55">
        <w:rPr>
          <w:rFonts w:asciiTheme="minorHAnsi" w:hAnsiTheme="minorHAnsi" w:cstheme="minorHAnsi"/>
          <w:sz w:val="22"/>
          <w:szCs w:val="22"/>
        </w:rPr>
        <w:t xml:space="preserve">Část IV. Měkké a manažerské dovednosti – Leadership – pozice Talent v rozsahu 56 </w:t>
      </w:r>
      <w:proofErr w:type="spellStart"/>
      <w:r w:rsidRPr="00DC7E55">
        <w:rPr>
          <w:rFonts w:asciiTheme="minorHAnsi" w:hAnsiTheme="minorHAnsi" w:cstheme="minorHAnsi"/>
          <w:sz w:val="22"/>
          <w:szCs w:val="22"/>
        </w:rPr>
        <w:t>osobohodin</w:t>
      </w:r>
      <w:proofErr w:type="spellEnd"/>
      <w:r w:rsidRPr="00DC7E5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E72816" w:rsidR="00DC7E55" w:rsidP="00DC7E55" w:rsidRDefault="00DC7E55" w14:paraId="36828F91" w14:textId="77777777">
      <w:pPr>
        <w:pStyle w:val="Bod"/>
        <w:numPr>
          <w:ilvl w:val="0"/>
          <w:numId w:val="0"/>
        </w:numPr>
        <w:ind w:left="1080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EA2FC1" w:rsidR="008D6910" w:rsidP="00A80563" w:rsidRDefault="008D6910" w14:paraId="61F18E73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lastRenderedPageBreak/>
        <w:t>Místo a termín plnění zakázky</w:t>
      </w:r>
    </w:p>
    <w:p w:rsidRPr="001955D9" w:rsidR="001955D9" w:rsidP="00942FD1" w:rsidRDefault="008001EB" w14:paraId="6CCF6987" w14:textId="24D6593D">
      <w:pPr>
        <w:pStyle w:val="Bod"/>
      </w:pPr>
      <w:r w:rsidRPr="00D5140B">
        <w:rPr>
          <w:rFonts w:asciiTheme="minorHAnsi" w:hAnsiTheme="minorHAnsi" w:cstheme="minorHAnsi"/>
          <w:sz w:val="22"/>
          <w:szCs w:val="22"/>
        </w:rPr>
        <w:t>Místo dodání (převzetí plnění</w:t>
      </w:r>
      <w:r w:rsidRPr="00D5140B" w:rsidR="0041510D">
        <w:rPr>
          <w:rFonts w:asciiTheme="minorHAnsi" w:hAnsiTheme="minorHAnsi" w:cstheme="minorHAnsi"/>
          <w:sz w:val="22"/>
          <w:szCs w:val="22"/>
        </w:rPr>
        <w:t xml:space="preserve">) </w:t>
      </w:r>
      <w:r w:rsidRPr="00D5140B" w:rsidR="001955D9">
        <w:rPr>
          <w:rFonts w:asciiTheme="minorHAnsi" w:hAnsiTheme="minorHAnsi" w:cstheme="minorHAnsi"/>
          <w:sz w:val="22"/>
          <w:szCs w:val="22"/>
        </w:rPr>
        <w:t xml:space="preserve">je </w:t>
      </w:r>
      <w:r w:rsidRPr="00221532" w:rsidR="00221532">
        <w:rPr>
          <w:rFonts w:asciiTheme="minorHAnsi" w:hAnsiTheme="minorHAnsi" w:cstheme="minorHAnsi"/>
          <w:sz w:val="22"/>
          <w:szCs w:val="22"/>
        </w:rPr>
        <w:t>Jihočeský kraj, konkrétně areál firmy RM GASTRO s.r.o. na adrese Tř. ČSA 816, Veselí nad Lužnicí, 391 81. Nebo na základě dohody mezi dodavatelem a objednatelem, max však do vzdálenosti 130 km od adresy provozovny RM GASTRO CZ s.r.o., tedy Náchodská 818/16, 193 00 Praha 9 - H. Počernice. Náklady na zajištění místa školení nese objednatel.</w:t>
      </w:r>
    </w:p>
    <w:p w:rsidRPr="00221532" w:rsidR="00174424" w:rsidP="0041510D" w:rsidRDefault="001955D9" w14:paraId="68973D7C" w14:textId="28C68876">
      <w:pPr>
        <w:pStyle w:val="Bod"/>
        <w:rPr>
          <w:rFonts w:asciiTheme="minorHAnsi" w:hAnsiTheme="minorHAnsi" w:cstheme="minorHAnsi"/>
          <w:sz w:val="22"/>
          <w:szCs w:val="22"/>
        </w:rPr>
      </w:pPr>
      <w:r w:rsidRPr="00221532">
        <w:rPr>
          <w:rFonts w:asciiTheme="minorHAnsi" w:hAnsiTheme="minorHAnsi" w:cstheme="minorHAnsi"/>
          <w:sz w:val="22"/>
          <w:szCs w:val="22"/>
        </w:rPr>
        <w:t>Předpokládaný t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ermín zahájení plnění </w:t>
      </w:r>
      <w:r w:rsidRPr="00221532" w:rsidR="00E93FA5">
        <w:rPr>
          <w:rFonts w:asciiTheme="minorHAnsi" w:hAnsiTheme="minorHAnsi" w:cstheme="minorHAnsi"/>
          <w:sz w:val="22"/>
          <w:szCs w:val="22"/>
        </w:rPr>
        <w:t>zakázky je stanoven</w:t>
      </w:r>
      <w:r w:rsidRPr="00221532" w:rsidR="000E7390">
        <w:rPr>
          <w:rFonts w:asciiTheme="minorHAnsi" w:hAnsiTheme="minorHAnsi" w:cstheme="minorHAnsi"/>
          <w:sz w:val="22"/>
          <w:szCs w:val="22"/>
        </w:rPr>
        <w:t xml:space="preserve"> </w:t>
      </w:r>
      <w:r w:rsidRPr="00221532" w:rsidR="00CF7726">
        <w:rPr>
          <w:rFonts w:asciiTheme="minorHAnsi" w:hAnsiTheme="minorHAnsi" w:cstheme="minorHAnsi"/>
          <w:sz w:val="22"/>
          <w:szCs w:val="22"/>
        </w:rPr>
        <w:t>na září</w:t>
      </w:r>
      <w:r w:rsidRPr="00221532" w:rsidR="000E7390">
        <w:rPr>
          <w:rFonts w:asciiTheme="minorHAnsi" w:hAnsiTheme="minorHAnsi" w:cstheme="minorHAnsi"/>
          <w:sz w:val="22"/>
          <w:szCs w:val="22"/>
        </w:rPr>
        <w:t xml:space="preserve"> 2020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 s tím, že </w:t>
      </w:r>
      <w:r w:rsidRPr="00221532" w:rsidR="00A65DD2"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si vyhrazuje právo tento termín změnit v případě prodloužení zadávacího řízení. </w:t>
      </w:r>
      <w:r w:rsidRPr="00221532">
        <w:rPr>
          <w:rFonts w:asciiTheme="minorHAnsi" w:hAnsiTheme="minorHAnsi" w:cstheme="minorHAnsi"/>
          <w:sz w:val="22"/>
          <w:szCs w:val="22"/>
        </w:rPr>
        <w:t xml:space="preserve">Předpokládané </w:t>
      </w:r>
      <w:r w:rsidR="00221532">
        <w:rPr>
          <w:rFonts w:asciiTheme="minorHAnsi" w:hAnsiTheme="minorHAnsi" w:cstheme="minorHAnsi"/>
          <w:sz w:val="22"/>
          <w:szCs w:val="22"/>
        </w:rPr>
        <w:t xml:space="preserve">nejzazší </w:t>
      </w:r>
      <w:r w:rsidRPr="00221532">
        <w:rPr>
          <w:rFonts w:asciiTheme="minorHAnsi" w:hAnsiTheme="minorHAnsi" w:cstheme="minorHAnsi"/>
          <w:sz w:val="22"/>
          <w:szCs w:val="22"/>
        </w:rPr>
        <w:t>u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končení </w:t>
      </w:r>
      <w:r w:rsidRPr="00221532" w:rsidR="00EA2FC1">
        <w:rPr>
          <w:rFonts w:asciiTheme="minorHAnsi" w:hAnsiTheme="minorHAnsi" w:cstheme="minorHAnsi"/>
          <w:sz w:val="22"/>
          <w:szCs w:val="22"/>
        </w:rPr>
        <w:t>z</w:t>
      </w:r>
      <w:r w:rsidRPr="00221532" w:rsidR="005C581E">
        <w:rPr>
          <w:rFonts w:asciiTheme="minorHAnsi" w:hAnsiTheme="minorHAnsi" w:cstheme="minorHAnsi"/>
          <w:sz w:val="22"/>
          <w:szCs w:val="22"/>
        </w:rPr>
        <w:t xml:space="preserve">akázky je stanoveno na </w:t>
      </w:r>
      <w:r w:rsidRPr="00221532" w:rsidR="00CF7726">
        <w:rPr>
          <w:rFonts w:asciiTheme="minorHAnsi" w:hAnsiTheme="minorHAnsi" w:cstheme="minorHAnsi"/>
          <w:sz w:val="22"/>
          <w:szCs w:val="22"/>
        </w:rPr>
        <w:t>květen</w:t>
      </w:r>
      <w:r w:rsidRPr="00221532" w:rsidR="005C581E">
        <w:rPr>
          <w:rFonts w:asciiTheme="minorHAnsi" w:hAnsiTheme="minorHAnsi" w:cstheme="minorHAnsi"/>
          <w:sz w:val="22"/>
          <w:szCs w:val="22"/>
        </w:rPr>
        <w:t xml:space="preserve"> 2022</w:t>
      </w:r>
      <w:r w:rsidRPr="00221532" w:rsidR="00FD59BE">
        <w:rPr>
          <w:rFonts w:asciiTheme="minorHAnsi" w:hAnsiTheme="minorHAnsi" w:cstheme="minorHAnsi"/>
          <w:sz w:val="22"/>
          <w:szCs w:val="22"/>
        </w:rPr>
        <w:t>.</w:t>
      </w:r>
    </w:p>
    <w:p w:rsidRPr="00EA2FC1" w:rsidR="008D6910" w:rsidP="00A80563" w:rsidRDefault="008D6910" w14:paraId="0D1EB590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Závazky smluvních stran</w:t>
      </w:r>
    </w:p>
    <w:p w:rsidRPr="00EA2FC1" w:rsidR="008D6910" w:rsidP="008D6910" w:rsidRDefault="008D6910" w14:paraId="6E27FDEC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je povinen zrealizovat zakázku v souladu s touto smlouvou a jejími přílohami.</w:t>
      </w:r>
    </w:p>
    <w:p w:rsidRPr="00EA2FC1" w:rsidR="008D6910" w:rsidP="008D6910" w:rsidRDefault="008D6910" w14:paraId="0F4531CF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t>Objednatel</w:t>
      </w:r>
      <w:r w:rsidRPr="00EA2FC1">
        <w:rPr>
          <w:rFonts w:asciiTheme="minorHAnsi" w:hAnsiTheme="minorHAnsi" w:cstheme="minorHAnsi"/>
          <w:sz w:val="22"/>
          <w:szCs w:val="22"/>
        </w:rPr>
        <w:t xml:space="preserve"> je povinen poskytovat dodavateli po celou dobu realizace projektu řádnou a včasnou informační a odbornou podporu nezbytnou k řádnému a včasnému provedení předmětu plnění.</w:t>
      </w:r>
    </w:p>
    <w:p w:rsidRPr="00A75362" w:rsidR="008D6910" w:rsidP="008D6910" w:rsidRDefault="008D6910" w14:paraId="6C949B67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A75362">
        <w:rPr>
          <w:rFonts w:asciiTheme="minorHAnsi" w:hAnsiTheme="minorHAnsi" w:cstheme="minorHAnsi"/>
          <w:sz w:val="22"/>
          <w:szCs w:val="22"/>
        </w:rPr>
        <w:t>Objednatel může jednostranně snížit rozsah dohodnutého plnění v závislosti na vývoji situaci</w:t>
      </w:r>
      <w:r w:rsidRPr="00A75362" w:rsidR="00FD59BE">
        <w:rPr>
          <w:rFonts w:asciiTheme="minorHAnsi" w:hAnsiTheme="minorHAnsi" w:cstheme="minorHAnsi"/>
          <w:sz w:val="22"/>
          <w:szCs w:val="22"/>
        </w:rPr>
        <w:t> </w:t>
      </w:r>
      <w:r w:rsidRPr="00A75362">
        <w:rPr>
          <w:rFonts w:asciiTheme="minorHAnsi" w:hAnsiTheme="minorHAnsi" w:cstheme="minorHAnsi"/>
          <w:sz w:val="22"/>
          <w:szCs w:val="22"/>
        </w:rPr>
        <w:t>na</w:t>
      </w:r>
      <w:r w:rsidRPr="00A75362" w:rsidR="00FD59BE">
        <w:rPr>
          <w:rFonts w:asciiTheme="minorHAnsi" w:hAnsiTheme="minorHAnsi" w:cstheme="minorHAnsi"/>
          <w:sz w:val="22"/>
          <w:szCs w:val="22"/>
        </w:rPr>
        <w:t> </w:t>
      </w:r>
      <w:r w:rsidRPr="00A75362">
        <w:rPr>
          <w:rFonts w:asciiTheme="minorHAnsi" w:hAnsiTheme="minorHAnsi" w:cstheme="minorHAnsi"/>
          <w:sz w:val="22"/>
          <w:szCs w:val="22"/>
        </w:rPr>
        <w:t>trhu. V takovém případě zaplatí dodavateli pouze za skutečně odebrané plnění předmětu zakázky.</w:t>
      </w:r>
    </w:p>
    <w:p w:rsidRPr="00455F2C" w:rsidR="00CF7726" w:rsidP="008D6910" w:rsidRDefault="00455F2C" w14:paraId="7120A930" w14:textId="511D4D37">
      <w:pPr>
        <w:pStyle w:val="Bod"/>
        <w:rPr>
          <w:rFonts w:asciiTheme="minorHAnsi" w:hAnsiTheme="minorHAnsi" w:cstheme="minorHAnsi"/>
          <w:sz w:val="22"/>
          <w:szCs w:val="22"/>
        </w:rPr>
      </w:pPr>
      <w:r w:rsidRPr="00455F2C"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455F2C">
        <w:rPr>
          <w:rFonts w:asciiTheme="minorHAnsi" w:hAnsiTheme="minorHAnsi" w:cstheme="minorHAnsi"/>
          <w:sz w:val="22"/>
          <w:szCs w:val="22"/>
        </w:rPr>
        <w:t xml:space="preserve">avatel </w:t>
      </w:r>
      <w:r w:rsidRPr="00455F2C" w:rsidR="008D6910">
        <w:rPr>
          <w:rFonts w:asciiTheme="minorHAnsi" w:hAnsiTheme="minorHAnsi" w:cstheme="minorHAnsi"/>
          <w:sz w:val="22"/>
          <w:szCs w:val="22"/>
        </w:rPr>
        <w:t xml:space="preserve">zajistí </w:t>
      </w:r>
      <w:r w:rsidRPr="00455F2C" w:rsidR="00174424">
        <w:rPr>
          <w:rFonts w:asciiTheme="minorHAnsi" w:hAnsiTheme="minorHAnsi" w:cstheme="minorHAnsi"/>
          <w:sz w:val="22"/>
          <w:szCs w:val="22"/>
        </w:rPr>
        <w:t>dokumentaci k obsahu vzdělávacího kurzu (viz. Specifické pravidla pro žadatele a</w:t>
      </w:r>
      <w:r w:rsidRPr="00455F2C" w:rsidR="00FD59BE">
        <w:rPr>
          <w:rFonts w:asciiTheme="minorHAnsi" w:hAnsiTheme="minorHAnsi" w:cstheme="minorHAnsi"/>
          <w:sz w:val="22"/>
          <w:szCs w:val="22"/>
        </w:rPr>
        <w:t> </w:t>
      </w:r>
      <w:r w:rsidRPr="00455F2C" w:rsidR="00174424">
        <w:rPr>
          <w:rFonts w:asciiTheme="minorHAnsi" w:hAnsiTheme="minorHAnsi" w:cstheme="minorHAnsi"/>
          <w:sz w:val="22"/>
          <w:szCs w:val="22"/>
        </w:rPr>
        <w:t xml:space="preserve"> příjemce v rámci OPZ pro projekty s jednotkovými náklady zaměřené na další </w:t>
      </w:r>
      <w:r w:rsidRPr="00455F2C" w:rsidR="008001EB">
        <w:rPr>
          <w:rFonts w:asciiTheme="minorHAnsi" w:hAnsiTheme="minorHAnsi" w:cstheme="minorHAnsi"/>
          <w:sz w:val="22"/>
          <w:szCs w:val="22"/>
        </w:rPr>
        <w:t>profesní vzdělávání – bod 5.2.1</w:t>
      </w:r>
      <w:r w:rsidRPr="00455F2C" w:rsidR="00174424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EA2FC1" w:rsidR="008D6910" w:rsidP="008D6910" w:rsidRDefault="00CF7726" w14:paraId="1C1AAA04" w14:textId="314BC39C">
      <w:pPr>
        <w:pStyle w:val="Bod"/>
        <w:rPr>
          <w:rFonts w:asciiTheme="minorHAnsi" w:hAnsiTheme="minorHAnsi" w:cstheme="minorHAnsi"/>
          <w:sz w:val="22"/>
          <w:szCs w:val="22"/>
        </w:rPr>
      </w:pPr>
      <w:r w:rsidRPr="00455F2C">
        <w:rPr>
          <w:rFonts w:asciiTheme="minorHAnsi" w:hAnsiTheme="minorHAnsi" w:cstheme="minorHAnsi"/>
          <w:sz w:val="22"/>
          <w:szCs w:val="22"/>
        </w:rPr>
        <w:t>Dodavatel</w:t>
      </w:r>
      <w:r w:rsidRPr="00455F2C" w:rsidR="00174424">
        <w:rPr>
          <w:rFonts w:asciiTheme="minorHAnsi" w:hAnsiTheme="minorHAnsi" w:cstheme="minorHAnsi"/>
          <w:sz w:val="22"/>
          <w:szCs w:val="22"/>
        </w:rPr>
        <w:t xml:space="preserve"> z</w:t>
      </w:r>
      <w:r w:rsidRPr="00EA2FC1" w:rsidR="00174424">
        <w:rPr>
          <w:rFonts w:asciiTheme="minorHAnsi" w:hAnsiTheme="minorHAnsi" w:cstheme="minorHAnsi"/>
          <w:sz w:val="22"/>
          <w:szCs w:val="22"/>
        </w:rPr>
        <w:t xml:space="preserve">ajistí </w:t>
      </w:r>
      <w:r w:rsidRPr="00EA2FC1" w:rsidR="008D6910">
        <w:rPr>
          <w:rFonts w:asciiTheme="minorHAnsi" w:hAnsiTheme="minorHAnsi" w:cstheme="minorHAnsi"/>
          <w:sz w:val="22"/>
          <w:szCs w:val="22"/>
        </w:rPr>
        <w:t xml:space="preserve">studijní materiály, školení o BOZP, evidenci docházky, hodnocení akce účastníky, </w:t>
      </w:r>
      <w:r w:rsidR="00551E07">
        <w:rPr>
          <w:rFonts w:asciiTheme="minorHAnsi" w:hAnsiTheme="minorHAnsi" w:cstheme="minorHAnsi"/>
          <w:sz w:val="22"/>
          <w:szCs w:val="22"/>
        </w:rPr>
        <w:t xml:space="preserve">závěrečné testy, </w:t>
      </w:r>
      <w:r w:rsidRPr="00EA2FC1" w:rsidR="008D6910">
        <w:rPr>
          <w:rFonts w:asciiTheme="minorHAnsi" w:hAnsiTheme="minorHAnsi" w:cstheme="minorHAnsi"/>
          <w:sz w:val="22"/>
          <w:szCs w:val="22"/>
        </w:rPr>
        <w:t>vydání osvědčení, a tyto materiály předá po ukončení kurzu objednateli jako do</w:t>
      </w:r>
      <w:r w:rsidRPr="00EA2FC1" w:rsidR="008D6910">
        <w:rPr>
          <w:rFonts w:eastAsia="Calibri" w:asciiTheme="minorHAnsi" w:hAnsiTheme="minorHAnsi" w:cstheme="minorHAnsi"/>
          <w:sz w:val="22"/>
          <w:szCs w:val="22"/>
        </w:rPr>
        <w:t>klady o</w:t>
      </w:r>
      <w:r w:rsidR="00FD59BE">
        <w:rPr>
          <w:rFonts w:eastAsia="Calibri" w:asciiTheme="minorHAnsi" w:hAnsiTheme="minorHAnsi" w:cstheme="minorHAnsi"/>
          <w:sz w:val="22"/>
          <w:szCs w:val="22"/>
        </w:rPr>
        <w:t> </w:t>
      </w:r>
      <w:r w:rsidRPr="00EA2FC1" w:rsidR="008D6910">
        <w:rPr>
          <w:rFonts w:eastAsia="Calibri" w:asciiTheme="minorHAnsi" w:hAnsiTheme="minorHAnsi" w:cstheme="minorHAnsi"/>
          <w:sz w:val="22"/>
          <w:szCs w:val="22"/>
        </w:rPr>
        <w:t>realizaci zakázky</w:t>
      </w:r>
      <w:r w:rsidRPr="00EA2FC1" w:rsidR="008D6910">
        <w:rPr>
          <w:rFonts w:asciiTheme="minorHAnsi" w:hAnsiTheme="minorHAnsi" w:cstheme="minorHAnsi"/>
          <w:sz w:val="22"/>
          <w:szCs w:val="22"/>
        </w:rPr>
        <w:t>.</w:t>
      </w:r>
    </w:p>
    <w:p w:rsidRPr="00643ED2" w:rsidR="008D6910" w:rsidP="00377FB2" w:rsidRDefault="008D6910" w14:paraId="45F92F00" w14:textId="57CA4A6A">
      <w:pPr>
        <w:pStyle w:val="Bod"/>
        <w:rPr>
          <w:rFonts w:asciiTheme="minorHAnsi" w:hAnsiTheme="minorHAnsi" w:cstheme="minorHAnsi"/>
          <w:sz w:val="22"/>
          <w:szCs w:val="22"/>
        </w:rPr>
      </w:pPr>
      <w:r w:rsidRPr="00643ED2">
        <w:rPr>
          <w:rFonts w:asciiTheme="minorHAnsi" w:hAnsiTheme="minorHAnsi" w:cstheme="minorHAnsi"/>
          <w:sz w:val="22"/>
          <w:szCs w:val="22"/>
        </w:rPr>
        <w:t>Dodavatel se zavazuje bezodkladně písemně poskytnout na žádost objednatele jakékoliv doplňující informace související s poskytováním služeb při realizaci zakázky.</w:t>
      </w:r>
      <w:r w:rsidRPr="00643ED2" w:rsidR="00377FB2">
        <w:rPr>
          <w:rFonts w:asciiTheme="minorHAnsi" w:hAnsiTheme="minorHAnsi" w:cstheme="minorHAnsi"/>
          <w:sz w:val="22"/>
          <w:szCs w:val="22"/>
        </w:rPr>
        <w:t xml:space="preserve"> Všechny změny termínů kurzů ze strany školitele musí být objednateli ohlášeny písemně nebo cestou elektronické pošty (pouze v urgentních případech telefonicky), a to nejpozději 2 pracovní dny před standardním konáním kurzu společně s řádným odůvodněním (např. nemoc lektora, havárie školicího místa apod.). Pokud bude kurz zrušen, aniž by byl objednatel prokazatelně informován o jeho zrušení, jedná se o případ neplnění závazku školitele dle této smlouvy. Objednatel si v takovém případě vyhrazuje právo takový kurz školiteli neuhradit, a požadovat náhradní kurz.</w:t>
      </w:r>
    </w:p>
    <w:p w:rsidR="008D6910" w:rsidP="008D6910" w:rsidRDefault="008D6910" w14:paraId="038CDAC9" w14:textId="4F9042C2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je povinen bezodkladně informovat objednatele o okolnostech, které mohou mít vliv na úspěšnou realizaci zakázky.</w:t>
      </w:r>
    </w:p>
    <w:p w:rsidRPr="00643ED2" w:rsidR="00E8179F" w:rsidP="008D6910" w:rsidRDefault="00E8179F" w14:paraId="6C5DE4AA" w14:textId="2434CA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643ED2">
        <w:rPr>
          <w:rFonts w:asciiTheme="minorHAnsi" w:hAnsiTheme="minorHAnsi" w:cstheme="minorHAnsi"/>
          <w:sz w:val="22"/>
          <w:szCs w:val="22"/>
        </w:rPr>
        <w:t>Dodavatel garant</w:t>
      </w:r>
      <w:r w:rsidRPr="00643ED2" w:rsidR="00377FB2">
        <w:rPr>
          <w:rFonts w:asciiTheme="minorHAnsi" w:hAnsiTheme="minorHAnsi" w:cstheme="minorHAnsi"/>
          <w:sz w:val="22"/>
          <w:szCs w:val="22"/>
        </w:rPr>
        <w:t>uje</w:t>
      </w:r>
      <w:r w:rsidRPr="00643ED2">
        <w:rPr>
          <w:rFonts w:asciiTheme="minorHAnsi" w:hAnsiTheme="minorHAnsi" w:cstheme="minorHAnsi"/>
          <w:sz w:val="22"/>
          <w:szCs w:val="22"/>
        </w:rPr>
        <w:t>, že člověk uvedený v nabídce jako školitel, bude realizovat školení. V případě, že se školení bude realizovat jiný školitel, než školitel uvedeny v nabídce, dodavatel garantuje, že jako náhradu nám poskytne školitele se srovnatelnými zkušenostmi. Zkušenosti se týkají obsahu kurzu, délky lektorské praxe a praktických zkušeností z oblasti, která je školena.</w:t>
      </w:r>
      <w:r w:rsidR="00B843F4">
        <w:rPr>
          <w:rFonts w:asciiTheme="minorHAnsi" w:hAnsiTheme="minorHAnsi" w:cstheme="minorHAnsi"/>
          <w:sz w:val="22"/>
          <w:szCs w:val="22"/>
        </w:rPr>
        <w:t xml:space="preserve"> Změna může být provedena pouze po dohodě s RM GASTRO CZ, s.r.o.</w:t>
      </w:r>
      <w:r w:rsidRPr="00643ED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EA2FC1" w:rsidR="008D6910" w:rsidP="008D6910" w:rsidRDefault="008D6910" w14:paraId="4DB204F2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plně akceptuje právo objednatele na provádění kontroly realizace zakázky z pohledu naplňování cílů projektu. V rámci těchto kontrol umožní dodavatel kontrolu všech dokladů souvisejících s realizací zakázky.</w:t>
      </w:r>
    </w:p>
    <w:p w:rsidRPr="00EA2FC1" w:rsidR="008D6910" w:rsidP="008D6910" w:rsidRDefault="008D6910" w14:paraId="41748D08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V případě objednatelem zjištěných nedostatků v provádění školení je dodavatel povinen na</w:t>
      </w:r>
      <w:r w:rsidR="00765B91">
        <w:t> </w:t>
      </w:r>
      <w:r w:rsidRPr="00EA2FC1">
        <w:rPr>
          <w:rFonts w:asciiTheme="minorHAnsi" w:hAnsiTheme="minorHAnsi" w:cstheme="minorHAnsi"/>
          <w:sz w:val="22"/>
          <w:szCs w:val="22"/>
        </w:rPr>
        <w:t>základě požadavku objednatele přijmout nápravná opatření.</w:t>
      </w:r>
    </w:p>
    <w:p w:rsidRPr="00EA2FC1" w:rsidR="008D6910" w:rsidP="008D6910" w:rsidRDefault="008D6910" w14:paraId="2F5352EF" w14:textId="77777777">
      <w:pPr>
        <w:pStyle w:val="Bod"/>
        <w:rPr>
          <w:rFonts w:eastAsia="Calibri" w:asciiTheme="minorHAnsi" w:hAnsiTheme="minorHAnsi" w:cstheme="minorHAnsi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t>Dodavatel má povinnost archivovat všechny doklady související s realizací zakázky po dobu 10 let od ukončení realizace zakázky.</w:t>
      </w:r>
    </w:p>
    <w:p w:rsidRPr="00EA2FC1" w:rsidR="008D6910" w:rsidP="008D6910" w:rsidRDefault="008D6910" w14:paraId="2AA16B4D" w14:textId="77777777">
      <w:pPr>
        <w:pStyle w:val="Bod"/>
        <w:rPr>
          <w:rFonts w:eastAsia="Calibri" w:asciiTheme="minorHAnsi" w:hAnsiTheme="minorHAnsi" w:cstheme="minorHAnsi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lastRenderedPageBreak/>
        <w:t xml:space="preserve">Objednatel a osoby oprávněné k výkonu kontroly nakládání s finančními prostředky, z nichž je zakázka hrazena, si vyhrazují právo na provedení kontroly v sídle dodavatele a ověření dokladů souvisejících s realizací zakázky po dobu 10 let od ukončení realizace. </w:t>
      </w:r>
    </w:p>
    <w:p w:rsidRPr="00EA2FC1" w:rsidR="008D6910" w:rsidP="008D6910" w:rsidRDefault="008D6910" w14:paraId="0D9E1F99" w14:textId="72922652">
      <w:pPr>
        <w:pStyle w:val="Bod"/>
        <w:rPr>
          <w:rFonts w:asciiTheme="minorHAnsi" w:hAnsiTheme="minorHAnsi" w:cstheme="minorHAnsi"/>
          <w:color w:val="FF0000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je povinen po celou dobu trvání zakázky vlastnit potřebný doklad osvědčující odbornou způsobilost dodavatele nebo osoby, jejímž prostřednictvím odbornou způsobilost zabezpečuje</w:t>
      </w:r>
      <w:r w:rsidRPr="00EA2FC1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Pr="00EA2FC1" w:rsidR="008D6910" w:rsidP="008D6910" w:rsidRDefault="008D6910" w14:paraId="062EF405" w14:textId="77777777">
      <w:pPr>
        <w:pStyle w:val="Bod"/>
        <w:rPr>
          <w:rFonts w:eastAsia="Calibri" w:asciiTheme="minorHAnsi" w:hAnsiTheme="minorHAnsi" w:cstheme="minorHAnsi"/>
          <w:bCs/>
          <w:color w:val="000000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t>Dodavatel přijímá informační povinnost dle Pravidel pro informování a komunikaci a vizuální identity OPZ, a to zejména na veškerých materiálech a dokladech uvádět povinné informace a loga</w:t>
      </w:r>
      <w:r w:rsidRPr="00EA2FC1">
        <w:rPr>
          <w:rFonts w:eastAsia="Calibri" w:asciiTheme="minorHAnsi" w:hAnsiTheme="minorHAnsi" w:cstheme="minorHAnsi"/>
          <w:bCs/>
          <w:color w:val="000000"/>
          <w:sz w:val="22"/>
          <w:szCs w:val="22"/>
        </w:rPr>
        <w:t xml:space="preserve">. </w:t>
      </w:r>
    </w:p>
    <w:p w:rsidRPr="005204D2" w:rsidR="008D6910" w:rsidP="008D6910" w:rsidRDefault="008D6910" w14:paraId="52542993" w14:textId="1B2AA045">
      <w:pPr>
        <w:pStyle w:val="Bod"/>
        <w:rPr>
          <w:rFonts w:eastAsia="Calibri" w:asciiTheme="minorHAnsi" w:hAnsiTheme="minorHAnsi" w:cstheme="minorHAnsi"/>
          <w:bCs/>
          <w:color w:val="000000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Dodavatel je povinen dodržovat obecně závazné právní předpisy, které se vztahují k plnění předmětu této smlouvy, zejména pak se zavazuje používat údaje o účastnících projektu vždy v souladu se </w:t>
      </w:r>
      <w:r w:rsidRPr="00852CA9">
        <w:rPr>
          <w:rFonts w:asciiTheme="minorHAnsi" w:hAnsiTheme="minorHAnsi" w:cstheme="minorHAnsi"/>
          <w:sz w:val="22"/>
          <w:szCs w:val="22"/>
        </w:rPr>
        <w:t xml:space="preserve">zákonem č. </w:t>
      </w:r>
      <w:r w:rsidRPr="00852CA9" w:rsidR="00595AD6">
        <w:rPr>
          <w:rFonts w:asciiTheme="minorHAnsi" w:hAnsiTheme="minorHAnsi" w:cstheme="minorHAnsi"/>
          <w:sz w:val="22"/>
          <w:szCs w:val="22"/>
        </w:rPr>
        <w:t>110/2019</w:t>
      </w:r>
      <w:r w:rsidRPr="00852CA9" w:rsidR="003072CA">
        <w:rPr>
          <w:rFonts w:asciiTheme="minorHAnsi" w:hAnsiTheme="minorHAnsi" w:cstheme="minorHAnsi"/>
          <w:sz w:val="22"/>
          <w:szCs w:val="22"/>
        </w:rPr>
        <w:t xml:space="preserve"> Sb., o </w:t>
      </w:r>
      <w:r w:rsidRPr="00852CA9" w:rsidR="00595AD6">
        <w:rPr>
          <w:rFonts w:asciiTheme="minorHAnsi" w:hAnsiTheme="minorHAnsi" w:cstheme="minorHAnsi"/>
          <w:sz w:val="22"/>
          <w:szCs w:val="22"/>
        </w:rPr>
        <w:t>zpracování</w:t>
      </w:r>
      <w:r w:rsidRPr="00852CA9" w:rsidR="003072CA">
        <w:rPr>
          <w:rFonts w:asciiTheme="minorHAnsi" w:hAnsiTheme="minorHAnsi" w:cstheme="minorHAnsi"/>
          <w:sz w:val="22"/>
          <w:szCs w:val="22"/>
        </w:rPr>
        <w:t xml:space="preserve"> osobních</w:t>
      </w:r>
      <w:r w:rsidR="003072CA">
        <w:rPr>
          <w:rFonts w:asciiTheme="minorHAnsi" w:hAnsiTheme="minorHAnsi" w:cstheme="minorHAnsi"/>
          <w:sz w:val="22"/>
          <w:szCs w:val="22"/>
        </w:rPr>
        <w:t xml:space="preserve"> údajů</w:t>
      </w:r>
      <w:r w:rsidRPr="00EA2FC1">
        <w:rPr>
          <w:rFonts w:asciiTheme="minorHAnsi" w:hAnsiTheme="minorHAnsi" w:cstheme="minorHAnsi"/>
          <w:sz w:val="22"/>
          <w:szCs w:val="22"/>
        </w:rPr>
        <w:t>.</w:t>
      </w:r>
    </w:p>
    <w:p w:rsidRPr="004A32AC" w:rsidR="005204D2" w:rsidP="005204D2" w:rsidRDefault="005204D2" w14:paraId="4D533B2D" w14:textId="68367B87">
      <w:pPr>
        <w:pStyle w:val="Bod"/>
        <w:rPr>
          <w:rFonts w:asciiTheme="minorHAnsi" w:hAnsiTheme="minorHAnsi" w:cstheme="minorHAnsi"/>
          <w:sz w:val="22"/>
          <w:szCs w:val="22"/>
        </w:rPr>
      </w:pPr>
      <w:r w:rsidRPr="004A32AC">
        <w:rPr>
          <w:rFonts w:asciiTheme="minorHAnsi" w:hAnsiTheme="minorHAnsi" w:cstheme="minorHAnsi"/>
          <w:sz w:val="22"/>
          <w:szCs w:val="22"/>
        </w:rPr>
        <w:t>Komunikace mezi objednatelem a dodavatelem ve věcech projektu bude probíhat výhradně způsobem, který umožní tuto komunikaci archivovat v nezměněné podobě po dobu povinnosti archivovat dokumentaci projektu. Telefonickou komunikaci je nutné dodatečně bez zbytečného odkladu autorizovat písemně (např. změna termínu kurzu).</w:t>
      </w:r>
    </w:p>
    <w:p w:rsidRPr="00EA2FC1" w:rsidR="008D6910" w:rsidP="00A80563" w:rsidRDefault="008D6910" w14:paraId="01CBCA5E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Cena a platební podmínky</w:t>
      </w:r>
    </w:p>
    <w:p w:rsidR="006573FD" w:rsidP="006573FD" w:rsidRDefault="006573FD" w14:paraId="021F2316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6573FD">
        <w:rPr>
          <w:rFonts w:asciiTheme="minorHAnsi" w:hAnsiTheme="minorHAnsi" w:cstheme="minorHAnsi"/>
          <w:sz w:val="22"/>
          <w:szCs w:val="22"/>
        </w:rPr>
        <w:t>Cena za realizaci všech kurzů uvedených v P</w:t>
      </w:r>
      <w:r w:rsidR="00306F53">
        <w:rPr>
          <w:rFonts w:asciiTheme="minorHAnsi" w:hAnsiTheme="minorHAnsi" w:cstheme="minorHAnsi"/>
          <w:sz w:val="22"/>
          <w:szCs w:val="22"/>
        </w:rPr>
        <w:t>říloze č. 1 – Seznam kurzů činí:</w:t>
      </w:r>
    </w:p>
    <w:p w:rsidR="006573FD" w:rsidP="006573FD" w:rsidRDefault="006573FD" w14:paraId="7F91B98A" w14:textId="77777777">
      <w:pPr>
        <w:pStyle w:val="Bod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14"/>
        <w:gridCol w:w="1559"/>
        <w:gridCol w:w="1276"/>
        <w:gridCol w:w="1276"/>
        <w:gridCol w:w="1835"/>
      </w:tblGrid>
      <w:tr w:rsidRPr="006573FD" w:rsidR="006573FD" w:rsidTr="006573FD" w14:paraId="3566C5AA" w14:textId="77777777">
        <w:trPr>
          <w:trHeight w:val="517"/>
        </w:trPr>
        <w:tc>
          <w:tcPr>
            <w:tcW w:w="3114" w:type="dxa"/>
            <w:vAlign w:val="center"/>
          </w:tcPr>
          <w:p w:rsidRPr="006573FD" w:rsidR="006573FD" w:rsidP="00CE7D8F" w:rsidRDefault="006573FD" w14:paraId="1487DCF7" w14:textId="77777777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i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Pr="006573FD" w:rsidR="006573FD" w:rsidP="00CE7D8F" w:rsidRDefault="006573FD" w14:paraId="3B34A90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>cena bez DPH</w:t>
            </w:r>
          </w:p>
        </w:tc>
        <w:tc>
          <w:tcPr>
            <w:tcW w:w="1276" w:type="dxa"/>
            <w:vAlign w:val="center"/>
          </w:tcPr>
          <w:p w:rsidRPr="006573FD" w:rsidR="006573FD" w:rsidP="00CE7D8F" w:rsidRDefault="006573FD" w14:paraId="6E462FD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>sazba DPH</w:t>
            </w:r>
          </w:p>
          <w:p w:rsidRPr="006573FD" w:rsidR="006573FD" w:rsidP="00CE7D8F" w:rsidRDefault="006573FD" w14:paraId="15A615F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>v %</w:t>
            </w:r>
          </w:p>
        </w:tc>
        <w:tc>
          <w:tcPr>
            <w:tcW w:w="1276" w:type="dxa"/>
            <w:vAlign w:val="center"/>
          </w:tcPr>
          <w:p w:rsidRPr="006573FD" w:rsidR="006573FD" w:rsidP="00CE7D8F" w:rsidRDefault="006573FD" w14:paraId="1FA54387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 xml:space="preserve">výše DPH </w:t>
            </w:r>
          </w:p>
        </w:tc>
        <w:tc>
          <w:tcPr>
            <w:tcW w:w="1835" w:type="dxa"/>
            <w:vAlign w:val="center"/>
          </w:tcPr>
          <w:p w:rsidRPr="006573FD" w:rsidR="006573FD" w:rsidP="00CE7D8F" w:rsidRDefault="006573FD" w14:paraId="221C5E9F" w14:textId="77777777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6573FD">
              <w:rPr>
                <w:rFonts w:asciiTheme="minorHAnsi" w:hAnsiTheme="minorHAnsi" w:cstheme="minorHAnsi"/>
              </w:rPr>
              <w:t>cena včetně DPH</w:t>
            </w:r>
          </w:p>
        </w:tc>
      </w:tr>
      <w:tr w:rsidRPr="006573FD" w:rsidR="005C581E" w:rsidTr="006573FD" w14:paraId="0548E949" w14:textId="77777777">
        <w:tc>
          <w:tcPr>
            <w:tcW w:w="3114" w:type="dxa"/>
            <w:vAlign w:val="center"/>
          </w:tcPr>
          <w:p w:rsidRPr="006573FD" w:rsidR="005C581E" w:rsidP="00821757" w:rsidRDefault="002517D4" w14:paraId="42B9E4AC" w14:textId="68FDBB1C">
            <w:pPr>
              <w:pStyle w:val="Tabulkatext"/>
              <w:numPr>
                <w:ilvl w:val="0"/>
                <w:numId w:val="9"/>
              </w:numPr>
              <w:ind w:left="351" w:hanging="294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2517D4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Měkké a manažerské dovednosti - "Leadership" - pozice Leader</w:t>
            </w:r>
          </w:p>
        </w:tc>
        <w:tc>
          <w:tcPr>
            <w:tcW w:w="1559" w:type="dxa"/>
            <w:vAlign w:val="center"/>
          </w:tcPr>
          <w:p w:rsidRPr="00306F53" w:rsidR="005C581E" w:rsidP="001B43B0" w:rsidRDefault="005C581E" w14:paraId="7086731F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5C581E" w:rsidP="001B43B0" w:rsidRDefault="005C581E" w14:paraId="70FB67E4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5C581E" w:rsidP="001B43B0" w:rsidRDefault="005C581E" w14:paraId="77CD8AF0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5C581E" w:rsidP="001B43B0" w:rsidRDefault="005C581E" w14:paraId="235815CC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6573FD" w:rsidR="006573FD" w:rsidTr="006573FD" w14:paraId="0E275254" w14:textId="77777777">
        <w:tc>
          <w:tcPr>
            <w:tcW w:w="3114" w:type="dxa"/>
            <w:vAlign w:val="center"/>
          </w:tcPr>
          <w:p w:rsidRPr="006573FD" w:rsidR="006573FD" w:rsidP="00CE7D8F" w:rsidRDefault="006573FD" w14:paraId="592A5582" w14:textId="5C10197A">
            <w:pPr>
              <w:pStyle w:val="Tabulkatext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6573FD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II. </w:t>
            </w:r>
            <w:r w:rsidRPr="002517D4" w:rsidR="002517D4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Měkké a manažerské dovednosti - "Leadership" - pozice Vedoucí</w:t>
            </w:r>
          </w:p>
        </w:tc>
        <w:tc>
          <w:tcPr>
            <w:tcW w:w="1559" w:type="dxa"/>
            <w:vAlign w:val="center"/>
          </w:tcPr>
          <w:p w:rsidRPr="00306F53" w:rsidR="006573FD" w:rsidP="001B43B0" w:rsidRDefault="006573FD" w14:paraId="481F3AB6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711C33D4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61FD3271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6573FD" w:rsidP="001B43B0" w:rsidRDefault="006573FD" w14:paraId="4984FE94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6573FD" w:rsidR="006573FD" w:rsidTr="006573FD" w14:paraId="1C59D61E" w14:textId="77777777">
        <w:tc>
          <w:tcPr>
            <w:tcW w:w="3114" w:type="dxa"/>
            <w:vAlign w:val="center"/>
          </w:tcPr>
          <w:p w:rsidRPr="006573FD" w:rsidR="006573FD" w:rsidP="00CE7D8F" w:rsidRDefault="006573FD" w14:paraId="158E1CD6" w14:textId="4CA4F759">
            <w:pPr>
              <w:pStyle w:val="Tabulkatext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6573FD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III. </w:t>
            </w:r>
            <w:r w:rsidRPr="002517D4" w:rsidR="002517D4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Měkké a manažerské dovednosti - "Leadership" - pozice </w:t>
            </w:r>
            <w:proofErr w:type="spellStart"/>
            <w:r w:rsidR="00DC7E55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Prvoliniový</w:t>
            </w:r>
            <w:proofErr w:type="spellEnd"/>
            <w:r w:rsidR="00DC7E55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 manažer</w:t>
            </w:r>
          </w:p>
        </w:tc>
        <w:tc>
          <w:tcPr>
            <w:tcW w:w="1559" w:type="dxa"/>
            <w:vAlign w:val="center"/>
          </w:tcPr>
          <w:p w:rsidRPr="00306F53" w:rsidR="006573FD" w:rsidP="001B43B0" w:rsidRDefault="006573FD" w14:paraId="07F4F9B0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5C1B9466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2919077D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6573FD" w:rsidP="001B43B0" w:rsidRDefault="006573FD" w14:paraId="4041189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6573FD" w:rsidR="00DC7E55" w:rsidTr="006573FD" w14:paraId="593C3D04" w14:textId="77777777">
        <w:tc>
          <w:tcPr>
            <w:tcW w:w="3114" w:type="dxa"/>
            <w:vAlign w:val="center"/>
          </w:tcPr>
          <w:p w:rsidRPr="006573FD" w:rsidR="00DC7E55" w:rsidP="00CE7D8F" w:rsidRDefault="00DC7E55" w14:paraId="38C6B3DC" w14:textId="2CE32B3B">
            <w:pPr>
              <w:pStyle w:val="Tabulkatext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6573FD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III. </w:t>
            </w:r>
            <w:r w:rsidRPr="002517D4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Měkké a manažerské dovednosti - "Leadership" - pozice </w:t>
            </w:r>
            <w:r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Talent</w:t>
            </w:r>
          </w:p>
        </w:tc>
        <w:tc>
          <w:tcPr>
            <w:tcW w:w="1559" w:type="dxa"/>
            <w:vAlign w:val="center"/>
          </w:tcPr>
          <w:p w:rsidRPr="00306F53" w:rsidR="00DC7E55" w:rsidP="001B43B0" w:rsidRDefault="00DC7E55" w14:paraId="39EEDA69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DC7E55" w:rsidP="001B43B0" w:rsidRDefault="00DC7E55" w14:paraId="1B3DBFAB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DC7E55" w:rsidP="001B43B0" w:rsidRDefault="00DC7E55" w14:paraId="2AEECE93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DC7E55" w:rsidP="001B43B0" w:rsidRDefault="00DC7E55" w14:paraId="2677B3DF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6573FD" w:rsidR="0063326C" w:rsidTr="006573FD" w14:paraId="4027856C" w14:textId="77777777">
        <w:tc>
          <w:tcPr>
            <w:tcW w:w="3114" w:type="dxa"/>
            <w:vAlign w:val="center"/>
          </w:tcPr>
          <w:p w:rsidRPr="006573FD" w:rsidR="0063326C" w:rsidP="00CE7D8F" w:rsidRDefault="0063326C" w14:paraId="09104EFC" w14:textId="2AE441E6">
            <w:pPr>
              <w:pStyle w:val="Tabulkatext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9D40E7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Cena zakázky celkem</w:t>
            </w:r>
          </w:p>
        </w:tc>
        <w:tc>
          <w:tcPr>
            <w:tcW w:w="1559" w:type="dxa"/>
            <w:vAlign w:val="center"/>
          </w:tcPr>
          <w:p w:rsidRPr="00306F53" w:rsidR="0063326C" w:rsidP="001B43B0" w:rsidRDefault="0063326C" w14:paraId="51B2E0A7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3326C" w:rsidP="001B43B0" w:rsidRDefault="0063326C" w14:paraId="56614EF8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3326C" w:rsidP="001B43B0" w:rsidRDefault="0063326C" w14:paraId="6E1F53F0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63326C" w:rsidP="001B43B0" w:rsidRDefault="0063326C" w14:paraId="42E401D8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Pr="00EA2FC1" w:rsidR="008D6910" w:rsidP="004F5A1D" w:rsidRDefault="008D6910" w14:paraId="3D77EE47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Cena zakázky obsahuje veškeré náklady dodavatele spojené s plněním předmětu zakázky, včetně organizačního a materiálně technického zajištění. Cena bez DPH se v průběhu plnění zakázky nesmí měnit. </w:t>
      </w:r>
    </w:p>
    <w:p w:rsidRPr="003072CA" w:rsidR="007634B0" w:rsidP="003072CA" w:rsidRDefault="004F5A1D" w14:paraId="3CFCE82B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Ce</w:t>
      </w:r>
      <w:r w:rsidR="003072CA">
        <w:rPr>
          <w:rFonts w:asciiTheme="minorHAnsi" w:hAnsiTheme="minorHAnsi" w:cstheme="minorHAnsi"/>
          <w:sz w:val="22"/>
          <w:szCs w:val="22"/>
        </w:rPr>
        <w:t xml:space="preserve">na za realizaci kurzu je určena </w:t>
      </w:r>
      <w:r w:rsidRPr="003072CA" w:rsidR="003072CA">
        <w:rPr>
          <w:rFonts w:asciiTheme="minorHAnsi" w:hAnsiTheme="minorHAnsi" w:cstheme="minorHAnsi"/>
          <w:sz w:val="22"/>
          <w:szCs w:val="22"/>
        </w:rPr>
        <w:t>z</w:t>
      </w:r>
      <w:r w:rsidRPr="003072CA" w:rsidR="007634B0">
        <w:rPr>
          <w:rFonts w:asciiTheme="minorHAnsi" w:hAnsiTheme="minorHAnsi" w:cstheme="minorHAnsi"/>
          <w:sz w:val="22"/>
          <w:szCs w:val="22"/>
        </w:rPr>
        <w:t>a řádné uskutečněné a dokončené uzavřené kurzy specifikova</w:t>
      </w:r>
      <w:r w:rsidR="003072CA">
        <w:rPr>
          <w:rFonts w:asciiTheme="minorHAnsi" w:hAnsiTheme="minorHAnsi" w:cstheme="minorHAnsi"/>
          <w:sz w:val="22"/>
          <w:szCs w:val="22"/>
        </w:rPr>
        <w:t>né v Příloze č. 1 seznam kurzů.</w:t>
      </w:r>
    </w:p>
    <w:p w:rsidRPr="00EA2FC1" w:rsidR="007634B0" w:rsidP="008D6910" w:rsidRDefault="007634B0" w14:paraId="4D63934F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Předpokladem pro vystavení faktury je řádné dokončení příslušného kurzu a předložení veškeré povinné dokumentace.</w:t>
      </w:r>
    </w:p>
    <w:p w:rsidRPr="00EA2FC1" w:rsidR="008D6910" w:rsidP="008D6910" w:rsidRDefault="008D6910" w14:paraId="135E9EBE" w14:textId="67926E5C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lastRenderedPageBreak/>
        <w:t>Dodavatel je povinen vrátit poskytnuté finanční prostředky nebo jejich část, pokud nedodrží sjednané podmínky nebo pokud mu jeho zaviněním byly poskytnuty neprávem nebo ve vyšší částce</w:t>
      </w:r>
      <w:r w:rsidR="002517D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A2FC1">
        <w:rPr>
          <w:rFonts w:asciiTheme="minorHAnsi" w:hAnsiTheme="minorHAnsi" w:cstheme="minorHAnsi"/>
          <w:color w:val="000000"/>
          <w:sz w:val="22"/>
          <w:szCs w:val="22"/>
        </w:rPr>
        <w:t xml:space="preserve"> než náležely.</w:t>
      </w:r>
    </w:p>
    <w:p w:rsidRPr="00EA2FC1" w:rsidR="008D6910" w:rsidP="008D6910" w:rsidRDefault="008D6910" w14:paraId="2FFCAC81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Cena za poskytnuté služby při plnění zakázky bude objednatelem uhrazena bezhotovostním převodem na základě daňového dokladu (faktury) vystaveného dodavatelem.</w:t>
      </w:r>
    </w:p>
    <w:p w:rsidRPr="00EA2FC1" w:rsidR="008D6910" w:rsidP="008D6910" w:rsidRDefault="008D6910" w14:paraId="0B728AF4" w14:textId="1D76D7D3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Faktura bude vystavena do 14 dnů po </w:t>
      </w:r>
      <w:r w:rsidR="00622707">
        <w:rPr>
          <w:rFonts w:asciiTheme="minorHAnsi" w:hAnsiTheme="minorHAnsi" w:cstheme="minorHAnsi"/>
          <w:sz w:val="22"/>
          <w:szCs w:val="22"/>
        </w:rPr>
        <w:t>každém kurzu</w:t>
      </w:r>
      <w:r w:rsidRPr="00EA2FC1">
        <w:rPr>
          <w:rFonts w:asciiTheme="minorHAnsi" w:hAnsiTheme="minorHAnsi" w:cstheme="minorHAnsi"/>
          <w:sz w:val="22"/>
          <w:szCs w:val="22"/>
        </w:rPr>
        <w:t xml:space="preserve"> a protokolárním předání a odsouhlasení všech souvisejících materiálů ze strany objednatele.</w:t>
      </w:r>
    </w:p>
    <w:p w:rsidR="008D6910" w:rsidP="008D6910" w:rsidRDefault="008D6910" w14:paraId="44497BD8" w14:textId="21FE329A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Faktura musí obsahovat všechny náležitosti řádného daňového dokladu ve smyslu příslušných právních předpisů. V případě, že faktura nebude mít odpovídající náležitosti, lhůta splatnosti počíná běžet znovu od oprávněného dokladu.</w:t>
      </w:r>
    </w:p>
    <w:p w:rsidRPr="00EA2FC1" w:rsidR="00DC7E55" w:rsidP="008D6910" w:rsidRDefault="00DC7E55" w14:paraId="2FE81251" w14:textId="54A94F44">
      <w:pPr>
        <w:pStyle w:val="Bo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Faktura musí obsahovat větu: „</w:t>
      </w:r>
      <w:r w:rsidRPr="00DC7E55">
        <w:rPr>
          <w:rFonts w:asciiTheme="minorHAnsi" w:hAnsiTheme="minorHAnsi" w:cstheme="minorHAnsi"/>
          <w:sz w:val="22"/>
          <w:szCs w:val="22"/>
        </w:rPr>
        <w:t>Vzdělávací aktivita registrační číslo CZ.03.1.52/0.0/0.0/19_097/0013618 je spolufinancována z prostředků Evropského sociálního fondu prostřednictvím Operačního programu Zaměstnanost a z prostředků státního rozpočtu České republiky.“</w:t>
      </w:r>
    </w:p>
    <w:p w:rsidRPr="00EA2FC1" w:rsidR="008D6910" w:rsidP="008D6910" w:rsidRDefault="008D6910" w14:paraId="5220F911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Sp</w:t>
      </w:r>
      <w:r w:rsidR="001A1F96">
        <w:rPr>
          <w:rFonts w:asciiTheme="minorHAnsi" w:hAnsiTheme="minorHAnsi" w:cstheme="minorHAnsi"/>
          <w:sz w:val="22"/>
          <w:szCs w:val="22"/>
        </w:rPr>
        <w:t xml:space="preserve">latnost faktur činí </w:t>
      </w:r>
      <w:r w:rsidRPr="00852CA9" w:rsidR="001A1F96">
        <w:rPr>
          <w:rFonts w:asciiTheme="minorHAnsi" w:hAnsiTheme="minorHAnsi" w:cstheme="minorHAnsi"/>
          <w:sz w:val="22"/>
          <w:szCs w:val="22"/>
        </w:rPr>
        <w:t>minimálně 30</w:t>
      </w:r>
      <w:r w:rsidRPr="00852CA9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EA2FC1">
        <w:rPr>
          <w:rFonts w:asciiTheme="minorHAnsi" w:hAnsiTheme="minorHAnsi" w:cstheme="minorHAnsi"/>
          <w:sz w:val="22"/>
          <w:szCs w:val="22"/>
        </w:rPr>
        <w:t xml:space="preserve"> dnů po jejich prokazatelném doručení objednateli. </w:t>
      </w:r>
    </w:p>
    <w:p w:rsidRPr="00EA2FC1" w:rsidR="008D6910" w:rsidP="008D6910" w:rsidRDefault="008D6910" w14:paraId="55FFD4B8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Úhrada daňových dokladů bude splněna dnem odepsání částky z účtu objednatele. </w:t>
      </w:r>
    </w:p>
    <w:p w:rsidR="008D6910" w:rsidP="008D6910" w:rsidRDefault="008D6910" w14:paraId="529084FD" w14:textId="77A0B5CF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Zálohové daňové doklady dodavatele nebudou objednatelem akceptovány. </w:t>
      </w:r>
    </w:p>
    <w:p w:rsidRPr="00EA2FC1" w:rsidR="008D6910" w:rsidP="003072CA" w:rsidRDefault="008D6910" w14:paraId="0D4AB834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t>Odpovědnost za škodu</w:t>
      </w:r>
    </w:p>
    <w:p w:rsidRPr="00EA2FC1" w:rsidR="008D6910" w:rsidP="008D6910" w:rsidRDefault="008D6910" w14:paraId="068951A6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t>Dodavatel nahradí objednateli škodu v plném rozsahu, pokud tato byla způsobena neplněním,</w:t>
      </w:r>
      <w:r w:rsidR="00F63E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A2FC1">
        <w:rPr>
          <w:rFonts w:asciiTheme="minorHAnsi" w:hAnsiTheme="minorHAnsi" w:cstheme="minorHAnsi"/>
          <w:color w:val="000000"/>
          <w:sz w:val="22"/>
          <w:szCs w:val="22"/>
        </w:rPr>
        <w:t>vadným plněním předmětu této smlouvy nebo porušením jakýchkoliv jiných smluvních nebo</w:t>
      </w:r>
      <w:r w:rsidR="003072C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2FC1">
        <w:rPr>
          <w:rFonts w:asciiTheme="minorHAnsi" w:hAnsiTheme="minorHAnsi" w:cstheme="minorHAnsi"/>
          <w:color w:val="000000"/>
          <w:sz w:val="22"/>
          <w:szCs w:val="22"/>
        </w:rPr>
        <w:t>zákonných povinností dodavatele.</w:t>
      </w:r>
    </w:p>
    <w:p w:rsidRPr="00EA2FC1" w:rsidR="008D6910" w:rsidP="008D6910" w:rsidRDefault="008D6910" w14:paraId="5D0E0DF7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nese také odpovědnost za škody způsobené třetí osobě při plnění zakázky</w:t>
      </w:r>
      <w:r w:rsidRPr="00EA2FC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8D6910" w:rsidP="008D6910" w:rsidRDefault="008D6910" w14:paraId="7F3AB390" w14:textId="79AAA4F8">
      <w:pPr>
        <w:pStyle w:val="Bod"/>
        <w:rPr>
          <w:rFonts w:asciiTheme="minorHAnsi" w:hAnsiTheme="minorHAnsi" w:cstheme="minorHAnsi"/>
          <w:sz w:val="22"/>
          <w:szCs w:val="22"/>
        </w:rPr>
      </w:pPr>
      <w:r w:rsidRPr="00455F2C">
        <w:rPr>
          <w:rFonts w:asciiTheme="minorHAnsi" w:hAnsiTheme="minorHAnsi" w:cstheme="minorHAnsi"/>
          <w:sz w:val="22"/>
          <w:szCs w:val="22"/>
        </w:rPr>
        <w:t>V případě zrušení sjednaného termínu školení ze strany dodavatele v době kratší nežli 7 dnů před</w:t>
      </w:r>
      <w:r w:rsidRPr="00455F2C" w:rsidR="003072CA">
        <w:rPr>
          <w:rFonts w:asciiTheme="minorHAnsi" w:hAnsiTheme="minorHAnsi" w:cstheme="minorHAnsi"/>
          <w:sz w:val="22"/>
          <w:szCs w:val="22"/>
        </w:rPr>
        <w:t> </w:t>
      </w:r>
      <w:r w:rsidRPr="00455F2C">
        <w:rPr>
          <w:rFonts w:asciiTheme="minorHAnsi" w:hAnsiTheme="minorHAnsi" w:cstheme="minorHAnsi"/>
          <w:sz w:val="22"/>
          <w:szCs w:val="22"/>
        </w:rPr>
        <w:t xml:space="preserve">sjednaným termínem, je dodavatel povinen zaplatit objednateli </w:t>
      </w:r>
      <w:r w:rsidRPr="00455F2C" w:rsidR="00265B4D">
        <w:rPr>
          <w:rFonts w:asciiTheme="minorHAnsi" w:hAnsiTheme="minorHAnsi" w:cstheme="minorHAnsi"/>
          <w:sz w:val="22"/>
          <w:szCs w:val="22"/>
        </w:rPr>
        <w:t>smluvní pokutu ve výši 3</w:t>
      </w:r>
      <w:r w:rsidRPr="00455F2C" w:rsidR="003072CA">
        <w:rPr>
          <w:rFonts w:asciiTheme="minorHAnsi" w:hAnsiTheme="minorHAnsi" w:cstheme="minorHAnsi"/>
          <w:sz w:val="22"/>
          <w:szCs w:val="22"/>
        </w:rPr>
        <w:t xml:space="preserve">0 000 </w:t>
      </w:r>
      <w:r w:rsidRPr="00455F2C">
        <w:rPr>
          <w:rFonts w:asciiTheme="minorHAnsi" w:hAnsiTheme="minorHAnsi" w:cstheme="minorHAnsi"/>
          <w:sz w:val="22"/>
          <w:szCs w:val="22"/>
        </w:rPr>
        <w:t>Kč za každý jednotlivý případ.</w:t>
      </w:r>
    </w:p>
    <w:p w:rsidRPr="009D40E7" w:rsidR="00E8179F" w:rsidP="00E8179F" w:rsidRDefault="00E8179F" w14:paraId="2287A8A5" w14:textId="5215CAFB">
      <w:pPr>
        <w:pStyle w:val="Bod"/>
        <w:rPr>
          <w:rFonts w:asciiTheme="minorHAnsi" w:hAnsiTheme="minorHAnsi" w:cstheme="minorHAnsi"/>
          <w:sz w:val="22"/>
          <w:szCs w:val="22"/>
        </w:rPr>
      </w:pPr>
      <w:r w:rsidRPr="009D40E7">
        <w:rPr>
          <w:rFonts w:asciiTheme="minorHAnsi" w:hAnsiTheme="minorHAnsi" w:cstheme="minorHAnsi"/>
          <w:sz w:val="22"/>
          <w:szCs w:val="22"/>
        </w:rPr>
        <w:t xml:space="preserve">V případě náhrady školitele, který nesplňuje podmínky stanovené v části IV. bod 8, je dodavatel povinen zaplatit objednateli smluvní pokutu ve výši 10% </w:t>
      </w:r>
      <w:r w:rsidRPr="009D40E7" w:rsidR="00425DF7">
        <w:rPr>
          <w:rFonts w:asciiTheme="minorHAnsi" w:hAnsiTheme="minorHAnsi" w:cstheme="minorHAnsi"/>
          <w:sz w:val="22"/>
          <w:szCs w:val="22"/>
        </w:rPr>
        <w:t>celkové ceny</w:t>
      </w:r>
      <w:r w:rsidRPr="009D40E7">
        <w:rPr>
          <w:rFonts w:asciiTheme="minorHAnsi" w:hAnsiTheme="minorHAnsi" w:cstheme="minorHAnsi"/>
          <w:sz w:val="22"/>
          <w:szCs w:val="22"/>
        </w:rPr>
        <w:t xml:space="preserve"> zakázky. </w:t>
      </w:r>
    </w:p>
    <w:p w:rsidRPr="009D40E7" w:rsidR="008D6910" w:rsidP="008D6910" w:rsidRDefault="008D6910" w14:paraId="0A079EAA" w14:textId="468C79DC">
      <w:pPr>
        <w:pStyle w:val="Bod"/>
        <w:rPr>
          <w:rFonts w:asciiTheme="minorHAnsi" w:hAnsiTheme="minorHAnsi" w:cstheme="minorHAnsi"/>
          <w:sz w:val="22"/>
          <w:szCs w:val="22"/>
        </w:rPr>
      </w:pPr>
      <w:r w:rsidRPr="009D40E7">
        <w:rPr>
          <w:rFonts w:asciiTheme="minorHAnsi" w:hAnsiTheme="minorHAnsi" w:cstheme="minorHAnsi"/>
          <w:sz w:val="22"/>
          <w:szCs w:val="22"/>
        </w:rPr>
        <w:t>Dodavatel se zavazuje uhradit objednateli smluvní pokutu ve výši 0,5 % z </w:t>
      </w:r>
      <w:r w:rsidRPr="009D40E7" w:rsidR="00425DF7">
        <w:rPr>
          <w:rFonts w:asciiTheme="minorHAnsi" w:hAnsiTheme="minorHAnsi" w:cstheme="minorHAnsi"/>
          <w:sz w:val="22"/>
          <w:szCs w:val="22"/>
        </w:rPr>
        <w:t>celkové</w:t>
      </w:r>
      <w:r w:rsidRPr="009D40E7">
        <w:rPr>
          <w:rFonts w:asciiTheme="minorHAnsi" w:hAnsiTheme="minorHAnsi" w:cstheme="minorHAnsi"/>
          <w:sz w:val="22"/>
          <w:szCs w:val="22"/>
        </w:rPr>
        <w:t xml:space="preserve"> ceny</w:t>
      </w:r>
      <w:r w:rsidRPr="009D40E7" w:rsidR="0063326C">
        <w:rPr>
          <w:rFonts w:asciiTheme="minorHAnsi" w:hAnsiTheme="minorHAnsi" w:cstheme="minorHAnsi"/>
          <w:sz w:val="22"/>
          <w:szCs w:val="22"/>
        </w:rPr>
        <w:t xml:space="preserve"> zakázky</w:t>
      </w:r>
      <w:r w:rsidRPr="009D40E7">
        <w:rPr>
          <w:rFonts w:asciiTheme="minorHAnsi" w:hAnsiTheme="minorHAnsi" w:cstheme="minorHAnsi"/>
          <w:sz w:val="22"/>
          <w:szCs w:val="22"/>
        </w:rPr>
        <w:t xml:space="preserve"> za</w:t>
      </w:r>
      <w:r w:rsidRPr="009D40E7" w:rsidR="00F63EED">
        <w:rPr>
          <w:rFonts w:asciiTheme="minorHAnsi" w:hAnsiTheme="minorHAnsi" w:cstheme="minorHAnsi"/>
          <w:sz w:val="22"/>
          <w:szCs w:val="22"/>
        </w:rPr>
        <w:t> </w:t>
      </w:r>
      <w:r w:rsidRPr="009D40E7">
        <w:rPr>
          <w:rFonts w:asciiTheme="minorHAnsi" w:hAnsiTheme="minorHAnsi" w:cstheme="minorHAnsi"/>
          <w:sz w:val="22"/>
          <w:szCs w:val="22"/>
        </w:rPr>
        <w:t>každý den prodlení s plněním předmětu zakázky.</w:t>
      </w:r>
    </w:p>
    <w:p w:rsidRPr="00EA2FC1" w:rsidR="008D6910" w:rsidP="008D6910" w:rsidRDefault="008D6910" w14:paraId="615EA344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Uplatněním nároku na zaplacení smluvní pokuty není nikterak dotčen ani omezen nárok objednatele na náhradu způsobené škody v plné výši.</w:t>
      </w:r>
    </w:p>
    <w:p w:rsidRPr="00EA2FC1" w:rsidR="008D6910" w:rsidP="008D6910" w:rsidRDefault="008D6910" w14:paraId="06AA5ACC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Dostane-li se kterákoliv ze stran do prodlení s úhradou kterékoli částky z této smlouvy, je strana v prodlení povinna uhradit druhé smluvní straně smluvní pokutu ve výši 0,1 % z dlužné částky za</w:t>
      </w:r>
      <w:r w:rsidR="003072CA">
        <w:rPr>
          <w:rFonts w:asciiTheme="minorHAnsi" w:hAnsiTheme="minorHAnsi" w:cstheme="minorHAnsi"/>
          <w:sz w:val="22"/>
          <w:szCs w:val="22"/>
        </w:rPr>
        <w:t> </w:t>
      </w:r>
      <w:r w:rsidRPr="00EA2FC1">
        <w:rPr>
          <w:rFonts w:asciiTheme="minorHAnsi" w:hAnsiTheme="minorHAnsi" w:cstheme="minorHAnsi"/>
          <w:sz w:val="22"/>
          <w:szCs w:val="22"/>
        </w:rPr>
        <w:t>každý den prodlení.</w:t>
      </w:r>
    </w:p>
    <w:p w:rsidRPr="00EA2FC1" w:rsidR="008D6910" w:rsidP="00A80563" w:rsidRDefault="008D6910" w14:paraId="5069F796" w14:textId="5B6A9DAF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Platnost smlouvy</w:t>
      </w:r>
      <w:r w:rsidR="00366196">
        <w:rPr>
          <w:rFonts w:asciiTheme="minorHAnsi" w:hAnsiTheme="minorHAnsi" w:cstheme="minorHAnsi"/>
          <w:sz w:val="22"/>
          <w:szCs w:val="22"/>
        </w:rPr>
        <w:t>, ukončení smlouvy</w:t>
      </w:r>
    </w:p>
    <w:p w:rsidRPr="00EA2FC1" w:rsidR="008D6910" w:rsidP="008D6910" w:rsidRDefault="008D6910" w14:paraId="0C4C072B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Smlouva je platná a účinná ode dne podpisu oběma smluvními stranami.</w:t>
      </w:r>
    </w:p>
    <w:p w:rsidR="008D6910" w:rsidP="008D6910" w:rsidRDefault="008D6910" w14:paraId="5BBBAFA5" w14:textId="0D1F8DE6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Smlouva se uza</w:t>
      </w:r>
      <w:r w:rsidR="00265B4D">
        <w:rPr>
          <w:rFonts w:asciiTheme="minorHAnsi" w:hAnsiTheme="minorHAnsi" w:cstheme="minorHAnsi"/>
          <w:sz w:val="22"/>
          <w:szCs w:val="22"/>
        </w:rPr>
        <w:t xml:space="preserve">vírá na dobu určitou, </w:t>
      </w:r>
      <w:r w:rsidRPr="00455F2C" w:rsidR="00265B4D">
        <w:rPr>
          <w:rFonts w:asciiTheme="minorHAnsi" w:hAnsiTheme="minorHAnsi" w:cstheme="minorHAnsi"/>
          <w:sz w:val="22"/>
          <w:szCs w:val="22"/>
        </w:rPr>
        <w:t>a to do 3</w:t>
      </w:r>
      <w:r w:rsidRPr="00455F2C" w:rsidR="002517D4">
        <w:rPr>
          <w:rFonts w:asciiTheme="minorHAnsi" w:hAnsiTheme="minorHAnsi" w:cstheme="minorHAnsi"/>
          <w:sz w:val="22"/>
          <w:szCs w:val="22"/>
        </w:rPr>
        <w:t>1</w:t>
      </w:r>
      <w:r w:rsidRPr="00455F2C" w:rsidR="00265B4D">
        <w:rPr>
          <w:rFonts w:asciiTheme="minorHAnsi" w:hAnsiTheme="minorHAnsi" w:cstheme="minorHAnsi"/>
          <w:sz w:val="22"/>
          <w:szCs w:val="22"/>
        </w:rPr>
        <w:t xml:space="preserve">. </w:t>
      </w:r>
      <w:r w:rsidRPr="00455F2C" w:rsidR="002517D4">
        <w:rPr>
          <w:rFonts w:asciiTheme="minorHAnsi" w:hAnsiTheme="minorHAnsi" w:cstheme="minorHAnsi"/>
          <w:sz w:val="22"/>
          <w:szCs w:val="22"/>
        </w:rPr>
        <w:t>května</w:t>
      </w:r>
      <w:r w:rsidRPr="00455F2C" w:rsidR="00265B4D">
        <w:rPr>
          <w:rFonts w:asciiTheme="minorHAnsi" w:hAnsiTheme="minorHAnsi" w:cstheme="minorHAnsi"/>
          <w:sz w:val="22"/>
          <w:szCs w:val="22"/>
        </w:rPr>
        <w:t xml:space="preserve"> 2022</w:t>
      </w:r>
      <w:r w:rsidRPr="00EA2FC1">
        <w:rPr>
          <w:rFonts w:asciiTheme="minorHAnsi" w:hAnsiTheme="minorHAnsi" w:cstheme="minorHAnsi"/>
          <w:sz w:val="22"/>
          <w:szCs w:val="22"/>
        </w:rPr>
        <w:t xml:space="preserve"> ode dne účinnosti smlouvy.</w:t>
      </w:r>
    </w:p>
    <w:p w:rsidRPr="00366196" w:rsidR="00366196" w:rsidP="00366196" w:rsidRDefault="00366196" w14:paraId="7587C4A9" w14:textId="336AB4D5">
      <w:pPr>
        <w:pStyle w:val="Bod"/>
        <w:rPr>
          <w:rFonts w:asciiTheme="minorHAnsi" w:hAnsiTheme="minorHAnsi" w:cstheme="minorHAnsi"/>
          <w:sz w:val="22"/>
          <w:szCs w:val="22"/>
        </w:rPr>
      </w:pPr>
      <w:r w:rsidRPr="00366196">
        <w:rPr>
          <w:rFonts w:asciiTheme="minorHAnsi" w:hAnsiTheme="minorHAnsi" w:cstheme="minorHAnsi"/>
          <w:sz w:val="22"/>
          <w:szCs w:val="22"/>
        </w:rPr>
        <w:t>Smluvní strany se dohodly, že tato smlouva zaniká písemnou dohodou smluvních stran či jednostranným právním jednáním jedné ze smluvních stran v souladu s platnou legislativou.</w:t>
      </w:r>
    </w:p>
    <w:p w:rsidRPr="00BD437B" w:rsidR="00366196" w:rsidP="00BD437B" w:rsidRDefault="00366196" w14:paraId="3767C054" w14:textId="100DBB10">
      <w:pPr>
        <w:pStyle w:val="Bod"/>
        <w:rPr>
          <w:rFonts w:asciiTheme="minorHAnsi" w:hAnsiTheme="minorHAnsi" w:cstheme="minorHAnsi"/>
          <w:sz w:val="22"/>
          <w:szCs w:val="22"/>
        </w:rPr>
      </w:pPr>
      <w:r w:rsidRPr="00366196">
        <w:rPr>
          <w:rFonts w:asciiTheme="minorHAnsi" w:hAnsiTheme="minorHAnsi" w:cstheme="minorHAnsi"/>
          <w:sz w:val="22"/>
          <w:szCs w:val="22"/>
        </w:rPr>
        <w:lastRenderedPageBreak/>
        <w:t xml:space="preserve">Objednatel může odstoupit od této smlouvy, nejsou-li plněny </w:t>
      </w:r>
      <w:r>
        <w:rPr>
          <w:rFonts w:asciiTheme="minorHAnsi" w:hAnsiTheme="minorHAnsi" w:cstheme="minorHAnsi"/>
          <w:sz w:val="22"/>
          <w:szCs w:val="22"/>
        </w:rPr>
        <w:t>dodavatelem</w:t>
      </w:r>
      <w:r w:rsidRPr="00366196">
        <w:rPr>
          <w:rFonts w:asciiTheme="minorHAnsi" w:hAnsiTheme="minorHAnsi" w:cstheme="minorHAnsi"/>
          <w:sz w:val="22"/>
          <w:szCs w:val="22"/>
        </w:rPr>
        <w:t xml:space="preserve"> řádně jeho povinnosti, zejména pokud </w:t>
      </w:r>
      <w:r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66196">
        <w:rPr>
          <w:rFonts w:asciiTheme="minorHAnsi" w:hAnsiTheme="minorHAnsi" w:cstheme="minorHAnsi"/>
          <w:sz w:val="22"/>
          <w:szCs w:val="22"/>
        </w:rPr>
        <w:t xml:space="preserve">neposkytuje služby podle této smlouvy kvalitně, včas a v souladu s podmínkami této smlouvy a po předchozí výzvě ve stanovené lhůtě nezajistil nápravu. </w:t>
      </w:r>
      <w:r w:rsidRPr="00BD437B">
        <w:rPr>
          <w:rFonts w:asciiTheme="minorHAnsi" w:hAnsiTheme="minorHAnsi" w:cstheme="minorHAnsi"/>
          <w:sz w:val="22"/>
          <w:szCs w:val="22"/>
        </w:rPr>
        <w:t>Odstoupení od této smlouvy nabývá účinnosti okamžikem doručení písemného vyhotovení odstoupení od této smlouvy dodavateli. V případě odstoupení od této smlouvy není dotčeno právo objednatele na smluvní pokutu a na náhradu škody podle platných právních předpisů.</w:t>
      </w:r>
    </w:p>
    <w:p w:rsidRPr="004A32AC" w:rsidR="00BF0C84" w:rsidP="00366196" w:rsidRDefault="00BF0C84" w14:paraId="7575E17F" w14:textId="1CCA78FB">
      <w:pPr>
        <w:pStyle w:val="Bod"/>
        <w:rPr>
          <w:rFonts w:asciiTheme="minorHAnsi" w:hAnsiTheme="minorHAnsi" w:cstheme="minorHAnsi"/>
          <w:sz w:val="22"/>
          <w:szCs w:val="22"/>
        </w:rPr>
      </w:pPr>
      <w:r w:rsidRPr="004A32AC">
        <w:rPr>
          <w:rFonts w:asciiTheme="minorHAnsi" w:hAnsiTheme="minorHAnsi" w:cstheme="minorHAnsi"/>
          <w:sz w:val="22"/>
          <w:szCs w:val="22"/>
        </w:rPr>
        <w:t>Kromě důvodů uvedených v</w:t>
      </w:r>
      <w:r w:rsidRPr="004A32AC" w:rsidR="00BD437B">
        <w:rPr>
          <w:rFonts w:asciiTheme="minorHAnsi" w:hAnsiTheme="minorHAnsi" w:cstheme="minorHAnsi"/>
          <w:sz w:val="22"/>
          <w:szCs w:val="22"/>
        </w:rPr>
        <w:t> části VII. bod 4</w:t>
      </w:r>
      <w:r w:rsidRPr="004A32AC">
        <w:rPr>
          <w:rFonts w:asciiTheme="minorHAnsi" w:hAnsiTheme="minorHAnsi" w:cstheme="minorHAnsi"/>
          <w:sz w:val="22"/>
          <w:szCs w:val="22"/>
        </w:rPr>
        <w:t xml:space="preserve"> může objednatel odstoupit s účinky stanovenými ve zmíněném ustanovení dále od této smlouvy v případě opakovaného porušování povinností školitelem a to zejména takového, které vede k výhradám kontrolních orgánů. Toto ukončení smlouvy nemá vliv na případné uplatnění náhrady vzniklé škody objednatelem vůči školiteli včetně náhrad za zmařenou dotaci a vzdělávání zaměstnanců, případně sankčních pokut ze strany kontrolních orgánů či smluvních pokut sjednaných touto smlouvou</w:t>
      </w:r>
    </w:p>
    <w:p w:rsidRPr="00BD437B" w:rsidR="00BD437B" w:rsidP="00BD437B" w:rsidRDefault="00BD437B" w14:paraId="16018D9A" w14:textId="68093E80">
      <w:pPr>
        <w:pStyle w:val="Bod"/>
        <w:rPr>
          <w:rFonts w:asciiTheme="minorHAnsi" w:hAnsiTheme="minorHAnsi" w:cstheme="minorHAnsi"/>
          <w:sz w:val="22"/>
          <w:szCs w:val="22"/>
        </w:rPr>
      </w:pPr>
      <w:r w:rsidRPr="00366196">
        <w:rPr>
          <w:rFonts w:asciiTheme="minorHAnsi" w:hAnsiTheme="minorHAnsi" w:cstheme="minorHAnsi"/>
          <w:sz w:val="22"/>
          <w:szCs w:val="22"/>
        </w:rPr>
        <w:t>Smluvní strany se dohodly, že v případě odstoupení od této smlouvy má </w:t>
      </w:r>
      <w:r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66196">
        <w:rPr>
          <w:rFonts w:asciiTheme="minorHAnsi" w:hAnsiTheme="minorHAnsi" w:cstheme="minorHAnsi"/>
          <w:sz w:val="22"/>
          <w:szCs w:val="22"/>
        </w:rPr>
        <w:t xml:space="preserve">za podmínek touto smlouvou stanovených nárok na zaplacení ceny za řádně a včas již poskytnuté plnění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66196">
        <w:rPr>
          <w:rFonts w:asciiTheme="minorHAnsi" w:hAnsiTheme="minorHAnsi" w:cstheme="minorHAnsi"/>
          <w:sz w:val="22"/>
          <w:szCs w:val="22"/>
        </w:rPr>
        <w:t>bjednateli.</w:t>
      </w:r>
    </w:p>
    <w:p w:rsidRPr="00BD437B" w:rsidR="008D6910" w:rsidP="00A80563" w:rsidRDefault="008D6910" w14:paraId="4A4E4188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BD437B">
        <w:rPr>
          <w:rFonts w:asciiTheme="minorHAnsi" w:hAnsiTheme="minorHAnsi" w:cstheme="minorHAnsi"/>
          <w:sz w:val="22"/>
          <w:szCs w:val="22"/>
        </w:rPr>
        <w:t>Závěrečná ustanovení</w:t>
      </w:r>
    </w:p>
    <w:p w:rsidRPr="00EA2FC1" w:rsidR="008D6910" w:rsidP="008D6910" w:rsidRDefault="008D6910" w14:paraId="3734CA29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Vztahy mezi stranami upravené touto smlouvou se řídí sjednanými podmínkami v jednotlivých článcích této smlouvy. Strany podpisem této smlouvy prohlašují, že je vzaly na vědomí a že je akceptují. Neupravené smluvní vztahy se řídí občanským zákoníkem.</w:t>
      </w:r>
    </w:p>
    <w:p w:rsidRPr="00EA2FC1" w:rsidR="008D6910" w:rsidP="008D6910" w:rsidRDefault="008D6910" w14:paraId="7F3C52DE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Tato smlouva může být měněna pouze formou písemných číslovaných dodatků podepsaných oběma smluvními stranami.</w:t>
      </w:r>
    </w:p>
    <w:p w:rsidRPr="00EA2FC1" w:rsidR="008D6910" w:rsidP="008D6910" w:rsidRDefault="008D6910" w14:paraId="484415E5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Tato smlouva je vyhotovena ve dvou vyhotoveních s platností originálu, přičemž dodavatel i</w:t>
      </w:r>
      <w:r w:rsidR="00F63EED">
        <w:rPr>
          <w:rFonts w:asciiTheme="minorHAnsi" w:hAnsiTheme="minorHAnsi" w:cstheme="minorHAnsi"/>
          <w:sz w:val="22"/>
          <w:szCs w:val="22"/>
        </w:rPr>
        <w:t> </w:t>
      </w:r>
      <w:r w:rsidRPr="00EA2FC1">
        <w:rPr>
          <w:rFonts w:asciiTheme="minorHAnsi" w:hAnsiTheme="minorHAnsi" w:cstheme="minorHAnsi"/>
          <w:sz w:val="22"/>
          <w:szCs w:val="22"/>
        </w:rPr>
        <w:t>objednatel obdrží po jednom vyhotovení.</w:t>
      </w:r>
    </w:p>
    <w:p w:rsidRPr="00EA2FC1" w:rsidR="008D6910" w:rsidP="008D6910" w:rsidRDefault="008D6910" w14:paraId="7708C6C8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t>Nedílnou součástí smlouvy jsou níže uvedené přílohy:</w:t>
      </w:r>
    </w:p>
    <w:p w:rsidR="00CA684D" w:rsidP="008D6910" w:rsidRDefault="008D6910" w14:paraId="2FEC2812" w14:textId="2F11451E">
      <w:pPr>
        <w:pStyle w:val="Odrazky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CA684D">
        <w:rPr>
          <w:rFonts w:asciiTheme="minorHAnsi" w:hAnsiTheme="minorHAnsi" w:cstheme="minorHAnsi"/>
          <w:sz w:val="22"/>
          <w:szCs w:val="22"/>
        </w:rPr>
        <w:t xml:space="preserve">Seznam kurzů </w:t>
      </w:r>
      <w:r w:rsidR="000378A2">
        <w:rPr>
          <w:rFonts w:asciiTheme="minorHAnsi" w:hAnsiTheme="minorHAnsi" w:cstheme="minorHAnsi"/>
          <w:sz w:val="22"/>
          <w:szCs w:val="22"/>
        </w:rPr>
        <w:t xml:space="preserve">pro výběrové řízení </w:t>
      </w:r>
      <w:r w:rsidR="00CA684D">
        <w:rPr>
          <w:rFonts w:asciiTheme="minorHAnsi" w:hAnsiTheme="minorHAnsi" w:cstheme="minorHAnsi"/>
          <w:sz w:val="22"/>
          <w:szCs w:val="22"/>
        </w:rPr>
        <w:t>s doplněnou nabídkovou cenou</w:t>
      </w:r>
    </w:p>
    <w:p w:rsidRPr="00EA2FC1" w:rsidR="008D6910" w:rsidP="008D6910" w:rsidRDefault="00CA684D" w14:paraId="26BEE9A2" w14:textId="75E1F865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2: </w:t>
      </w:r>
      <w:r w:rsidR="003D6798">
        <w:rPr>
          <w:rFonts w:asciiTheme="minorHAnsi" w:hAnsiTheme="minorHAnsi" w:cstheme="minorHAnsi"/>
          <w:sz w:val="22"/>
          <w:szCs w:val="22"/>
        </w:rPr>
        <w:t>Podmínky realizace</w:t>
      </w:r>
    </w:p>
    <w:p w:rsidR="0073355F" w:rsidP="008D6910" w:rsidRDefault="008D6910" w14:paraId="0D016F9E" w14:textId="77777777">
      <w:pPr>
        <w:pStyle w:val="Odrazky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CA684D">
        <w:rPr>
          <w:rFonts w:asciiTheme="minorHAnsi" w:hAnsiTheme="minorHAnsi" w:cstheme="minorHAnsi"/>
          <w:sz w:val="22"/>
          <w:szCs w:val="22"/>
        </w:rPr>
        <w:t>3</w:t>
      </w:r>
      <w:r w:rsidRPr="00EA2FC1">
        <w:rPr>
          <w:rFonts w:asciiTheme="minorHAnsi" w:hAnsiTheme="minorHAnsi" w:cstheme="minorHAnsi"/>
          <w:sz w:val="22"/>
          <w:szCs w:val="22"/>
        </w:rPr>
        <w:t xml:space="preserve">: </w:t>
      </w:r>
      <w:r w:rsidR="003D6798">
        <w:rPr>
          <w:rFonts w:asciiTheme="minorHAnsi" w:hAnsiTheme="minorHAnsi" w:cstheme="minorHAnsi"/>
          <w:sz w:val="22"/>
          <w:szCs w:val="22"/>
        </w:rPr>
        <w:t>Povinná dokumentace</w:t>
      </w:r>
    </w:p>
    <w:p w:rsidR="00CA3CCA" w:rsidP="008D6910" w:rsidRDefault="0073355F" w14:paraId="37B7D2CC" w14:textId="77777777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4: Označení učebny</w:t>
      </w:r>
    </w:p>
    <w:p w:rsidR="008D6910" w:rsidP="008D6910" w:rsidRDefault="002C5557" w14:paraId="0515B2D0" w14:textId="7EE6DAE7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4A32A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0378A2">
        <w:rPr>
          <w:rFonts w:asciiTheme="minorHAnsi" w:hAnsiTheme="minorHAnsi" w:cstheme="minorHAnsi"/>
          <w:sz w:val="22"/>
          <w:szCs w:val="22"/>
        </w:rPr>
        <w:t xml:space="preserve">Čestné prohlášení - </w:t>
      </w:r>
      <w:r>
        <w:rPr>
          <w:rFonts w:asciiTheme="minorHAnsi" w:hAnsiTheme="minorHAnsi" w:cstheme="minorHAnsi"/>
          <w:sz w:val="22"/>
          <w:szCs w:val="22"/>
        </w:rPr>
        <w:t>Splnění základní kvalifikace</w:t>
      </w:r>
      <w:r w:rsidRPr="00EA2FC1" w:rsidR="008D69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78A2" w:rsidP="008D6910" w:rsidRDefault="000378A2" w14:paraId="5A6B5639" w14:textId="45050702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4A32AC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: Obsah realizovaných kurzů</w:t>
      </w:r>
    </w:p>
    <w:p w:rsidR="00CA684D" w:rsidP="00CA684D" w:rsidRDefault="00CA684D" w14:paraId="2787360B" w14:textId="77777777">
      <w:pPr>
        <w:pStyle w:val="Odrazky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</w:p>
    <w:p w:rsidR="008D6910" w:rsidP="00CA684D" w:rsidRDefault="008D6910" w14:paraId="4D9F3566" w14:textId="3E9E1FA7">
      <w:pPr>
        <w:pStyle w:val="Odrazky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  <w:r w:rsidRPr="00CA684D">
        <w:rPr>
          <w:rFonts w:asciiTheme="minorHAnsi" w:hAnsiTheme="minorHAnsi" w:cstheme="minorHAnsi"/>
          <w:sz w:val="22"/>
          <w:szCs w:val="22"/>
        </w:rPr>
        <w:t>Smluvní strany po přečtení této smlouvy shodně prohlašují, že byla sepsána a uzavřena podle</w:t>
      </w:r>
      <w:r w:rsidRPr="00CA684D" w:rsidR="00F63EED">
        <w:rPr>
          <w:rFonts w:asciiTheme="minorHAnsi" w:hAnsiTheme="minorHAnsi" w:cstheme="minorHAnsi"/>
          <w:sz w:val="22"/>
          <w:szCs w:val="22"/>
        </w:rPr>
        <w:t> </w:t>
      </w:r>
      <w:r w:rsidRPr="00CA684D">
        <w:rPr>
          <w:rFonts w:asciiTheme="minorHAnsi" w:hAnsiTheme="minorHAnsi" w:cstheme="minorHAnsi"/>
          <w:sz w:val="22"/>
          <w:szCs w:val="22"/>
        </w:rPr>
        <w:t>jejich pravé a svobodné vůle, nikoli v tísni či za nápadně nevýhodných podmínek, a</w:t>
      </w:r>
      <w:r w:rsidRPr="00CA684D" w:rsidR="00F63EED">
        <w:rPr>
          <w:rFonts w:asciiTheme="minorHAnsi" w:hAnsiTheme="minorHAnsi" w:cstheme="minorHAnsi"/>
          <w:sz w:val="22"/>
          <w:szCs w:val="22"/>
        </w:rPr>
        <w:t> </w:t>
      </w:r>
      <w:r w:rsidRPr="00CA684D">
        <w:rPr>
          <w:rFonts w:asciiTheme="minorHAnsi" w:hAnsiTheme="minorHAnsi" w:cstheme="minorHAnsi"/>
          <w:sz w:val="22"/>
          <w:szCs w:val="22"/>
        </w:rPr>
        <w:t>na</w:t>
      </w:r>
      <w:r w:rsidRPr="00CA684D" w:rsidR="00F63EED">
        <w:rPr>
          <w:rFonts w:asciiTheme="minorHAnsi" w:hAnsiTheme="minorHAnsi" w:cstheme="minorHAnsi"/>
          <w:sz w:val="22"/>
          <w:szCs w:val="22"/>
        </w:rPr>
        <w:t> </w:t>
      </w:r>
      <w:r w:rsidRPr="00CA684D">
        <w:rPr>
          <w:rFonts w:asciiTheme="minorHAnsi" w:hAnsiTheme="minorHAnsi" w:cstheme="minorHAnsi"/>
          <w:sz w:val="22"/>
          <w:szCs w:val="22"/>
        </w:rPr>
        <w:t>důkaz toho připojují své podpisy.</w:t>
      </w:r>
    </w:p>
    <w:p w:rsidR="000378A2" w:rsidP="00CA684D" w:rsidRDefault="000378A2" w14:paraId="5331102D" w14:textId="1C466544">
      <w:pPr>
        <w:pStyle w:val="Odrazky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</w:p>
    <w:p w:rsidRPr="00CA684D" w:rsidR="000378A2" w:rsidP="00CA684D" w:rsidRDefault="000378A2" w14:paraId="53A7B027" w14:textId="77777777">
      <w:pPr>
        <w:pStyle w:val="Odrazky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</w:p>
    <w:p w:rsidRPr="00EA2FC1" w:rsidR="008D6910" w:rsidP="00E773CB" w:rsidRDefault="00891467" w14:paraId="6FD06CF5" w14:textId="58946639">
      <w:pPr>
        <w:tabs>
          <w:tab w:val="center" w:pos="2268"/>
          <w:tab w:val="center" w:pos="6804"/>
        </w:tabs>
        <w:spacing w:before="240" w:after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</w:t>
      </w:r>
      <w:r w:rsidR="000E7390">
        <w:rPr>
          <w:rFonts w:asciiTheme="minorHAnsi" w:hAnsiTheme="minorHAnsi" w:cstheme="minorHAnsi"/>
        </w:rPr>
        <w:t>Praze</w:t>
      </w:r>
      <w:r>
        <w:rPr>
          <w:rFonts w:asciiTheme="minorHAnsi" w:hAnsiTheme="minorHAnsi" w:cstheme="minorHAnsi"/>
        </w:rPr>
        <w:t>, dne 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EA2FC1" w:rsidR="008D6910">
        <w:rPr>
          <w:rFonts w:asciiTheme="minorHAnsi" w:hAnsiTheme="minorHAnsi" w:cstheme="minorHAnsi"/>
        </w:rPr>
        <w:tab/>
      </w:r>
      <w:r w:rsidR="00A32062">
        <w:rPr>
          <w:rFonts w:asciiTheme="minorHAnsi" w:hAnsiTheme="minorHAnsi" w:cstheme="minorHAnsi"/>
        </w:rPr>
        <w:t xml:space="preserve">                 </w:t>
      </w:r>
      <w:r w:rsidRPr="00EA2FC1" w:rsidR="008D6910">
        <w:rPr>
          <w:rFonts w:asciiTheme="minorHAnsi" w:hAnsiTheme="minorHAnsi" w:cstheme="minorHAnsi"/>
        </w:rPr>
        <w:t>V</w:t>
      </w:r>
      <w:r w:rsidR="00A32062">
        <w:rPr>
          <w:rFonts w:asciiTheme="minorHAnsi" w:hAnsiTheme="minorHAnsi" w:cstheme="minorHAnsi"/>
        </w:rPr>
        <w:t xml:space="preserve"> ……………………………</w:t>
      </w:r>
      <w:r w:rsidRPr="00EA2FC1" w:rsidR="008D6910">
        <w:rPr>
          <w:rFonts w:asciiTheme="minorHAnsi" w:hAnsiTheme="minorHAnsi" w:cstheme="minorHAnsi"/>
        </w:rPr>
        <w:t xml:space="preserve">  </w:t>
      </w:r>
      <w:r w:rsidR="002A02FD">
        <w:rPr>
          <w:rFonts w:asciiTheme="minorHAnsi" w:hAnsiTheme="minorHAnsi" w:cstheme="minorHAnsi"/>
        </w:rPr>
        <w:t xml:space="preserve"> </w:t>
      </w:r>
      <w:r w:rsidRPr="00EA2FC1" w:rsidR="008D6910">
        <w:rPr>
          <w:rFonts w:asciiTheme="minorHAnsi" w:hAnsiTheme="minorHAnsi" w:cstheme="minorHAnsi"/>
        </w:rPr>
        <w:t>dne ……………</w:t>
      </w:r>
    </w:p>
    <w:p w:rsidRPr="00EA2FC1" w:rsidR="008D6910" w:rsidP="008D6910" w:rsidRDefault="008D6910" w14:paraId="29F0EA37" w14:textId="77777777">
      <w:pPr>
        <w:tabs>
          <w:tab w:val="left" w:pos="1134"/>
          <w:tab w:val="right" w:leader="dot" w:pos="3402"/>
          <w:tab w:val="left" w:pos="5670"/>
          <w:tab w:val="right" w:leader="dot" w:pos="7938"/>
        </w:tabs>
        <w:rPr>
          <w:rFonts w:asciiTheme="minorHAnsi" w:hAnsiTheme="minorHAnsi" w:cstheme="minorHAnsi"/>
        </w:rPr>
      </w:pPr>
      <w:r w:rsidRPr="00EA2FC1">
        <w:rPr>
          <w:rFonts w:asciiTheme="minorHAnsi" w:hAnsiTheme="minorHAnsi" w:cstheme="minorHAnsi"/>
        </w:rPr>
        <w:tab/>
      </w:r>
      <w:r w:rsidRPr="00EA2FC1">
        <w:rPr>
          <w:rFonts w:asciiTheme="minorHAnsi" w:hAnsiTheme="minorHAnsi" w:cstheme="minorHAnsi"/>
        </w:rPr>
        <w:tab/>
      </w:r>
      <w:r w:rsidRPr="00EA2FC1">
        <w:rPr>
          <w:rFonts w:asciiTheme="minorHAnsi" w:hAnsiTheme="minorHAnsi" w:cstheme="minorHAnsi"/>
        </w:rPr>
        <w:tab/>
      </w:r>
      <w:r w:rsidRPr="00EA2FC1">
        <w:rPr>
          <w:rFonts w:asciiTheme="minorHAnsi" w:hAnsiTheme="minorHAnsi" w:cstheme="minorHAnsi"/>
        </w:rPr>
        <w:tab/>
      </w:r>
    </w:p>
    <w:p w:rsidRPr="00EA2FC1" w:rsidR="00B01F1D" w:rsidP="003072CA" w:rsidRDefault="008D6910" w14:paraId="1A561986" w14:textId="77777777">
      <w:pP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EA2FC1">
        <w:rPr>
          <w:rFonts w:asciiTheme="minorHAnsi" w:hAnsiTheme="minorHAnsi" w:cstheme="minorHAnsi"/>
        </w:rPr>
        <w:tab/>
        <w:t>objednatel</w:t>
      </w:r>
      <w:r w:rsidRPr="00EA2FC1">
        <w:rPr>
          <w:rFonts w:asciiTheme="minorHAnsi" w:hAnsiTheme="minorHAnsi" w:cstheme="minorHAnsi"/>
        </w:rPr>
        <w:tab/>
        <w:t>dodavatel</w:t>
      </w:r>
    </w:p>
    <w:sectPr w:rsidRPr="00EA2FC1" w:rsidR="00B01F1D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01F8D" w:rsidP="00744469" w:rsidRDefault="00801F8D" w14:paraId="7944EB5C" w14:textId="77777777">
      <w:pPr>
        <w:spacing w:after="0"/>
      </w:pPr>
      <w:r>
        <w:separator/>
      </w:r>
    </w:p>
  </w:endnote>
  <w:endnote w:type="continuationSeparator" w:id="0">
    <w:p w:rsidR="00801F8D" w:rsidP="00744469" w:rsidRDefault="00801F8D" w14:paraId="5A48DFC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830A79" w14:paraId="4DC8311B" w14:textId="77777777">
      <w:tc>
        <w:tcPr>
          <w:tcW w:w="5000" w:type="pct"/>
          <w:gridSpan w:val="3"/>
          <w:vAlign w:val="center"/>
        </w:tcPr>
        <w:p w:rsidRPr="007C3EE0" w:rsidR="002A5D40" w:rsidP="00F543E8" w:rsidRDefault="002A5D40" w14:paraId="2AA31778" w14:textId="77777777">
          <w:pPr>
            <w:pStyle w:val="Tabulkazhlav"/>
          </w:pPr>
        </w:p>
      </w:tc>
    </w:tr>
    <w:tr w:rsidRPr="007C3EE0" w:rsidR="002A5D40" w:rsidTr="00830A79" w14:paraId="154814A5" w14:textId="77777777">
      <w:tc>
        <w:tcPr>
          <w:tcW w:w="1667" w:type="pct"/>
          <w:vAlign w:val="center"/>
        </w:tcPr>
        <w:p w:rsidRPr="007C3EE0" w:rsidR="002A5D40" w:rsidP="00E073EC" w:rsidRDefault="002A5D40" w14:paraId="1410C2D6" w14:textId="77777777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015461" w:rsidRDefault="002A5D40" w14:paraId="620F400A" w14:textId="77777777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:rsidRPr="007C3EE0" w:rsidR="002A5D40" w:rsidP="00E073EC" w:rsidRDefault="002A5D40" w14:paraId="7E18B797" w14:textId="611C068E">
          <w:pPr>
            <w:pStyle w:val="Tabulkatext"/>
            <w:jc w:val="right"/>
          </w:pPr>
          <w:r w:rsidRPr="007C3EE0">
            <w:t xml:space="preserve">Strana: </w:t>
          </w:r>
          <w:r w:rsidR="00B72D6F">
            <w:fldChar w:fldCharType="begin"/>
          </w:r>
          <w:r>
            <w:instrText xml:space="preserve"> PAGE   \* MERGEFORMAT </w:instrText>
          </w:r>
          <w:r w:rsidR="00B72D6F">
            <w:fldChar w:fldCharType="separate"/>
          </w:r>
          <w:r w:rsidR="00DF687D">
            <w:rPr>
              <w:noProof/>
            </w:rPr>
            <w:t>5</w:t>
          </w:r>
          <w:r w:rsidR="00B72D6F">
            <w:rPr>
              <w:noProof/>
            </w:rPr>
            <w:fldChar w:fldCharType="end"/>
          </w:r>
          <w:r w:rsidRPr="007C3EE0">
            <w:t xml:space="preserve"> z </w:t>
          </w:r>
          <w:r w:rsidR="00667485">
            <w:rPr>
              <w:noProof/>
            </w:rPr>
            <w:fldChar w:fldCharType="begin"/>
          </w:r>
          <w:r w:rsidR="00667485">
            <w:rPr>
              <w:noProof/>
            </w:rPr>
            <w:instrText xml:space="preserve"> NUMPAGES   \* MERGEFORMAT </w:instrText>
          </w:r>
          <w:r w:rsidR="00667485">
            <w:rPr>
              <w:noProof/>
            </w:rPr>
            <w:fldChar w:fldCharType="separate"/>
          </w:r>
          <w:r w:rsidR="00DF687D">
            <w:rPr>
              <w:noProof/>
            </w:rPr>
            <w:t>5</w:t>
          </w:r>
          <w:r w:rsidR="00667485">
            <w:rPr>
              <w:noProof/>
            </w:rPr>
            <w:fldChar w:fldCharType="end"/>
          </w:r>
        </w:p>
      </w:tc>
    </w:tr>
  </w:tbl>
  <w:p w:rsidR="002A5D40" w:rsidRDefault="002A5D40" w14:paraId="094CA9E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A34F9E" w14:paraId="40F33C40" w14:textId="77777777">
      <w:tc>
        <w:tcPr>
          <w:tcW w:w="5000" w:type="pct"/>
          <w:gridSpan w:val="3"/>
          <w:vAlign w:val="center"/>
        </w:tcPr>
        <w:p w:rsidRPr="007C3EE0" w:rsidR="002A5D40" w:rsidP="00A34F9E" w:rsidRDefault="002A5D40" w14:paraId="456EA66B" w14:textId="77777777">
          <w:pPr>
            <w:pStyle w:val="Tabulkazhlav"/>
            <w:rPr>
              <w:b w:val="false"/>
            </w:rPr>
          </w:pPr>
        </w:p>
      </w:tc>
    </w:tr>
    <w:tr w:rsidRPr="007C3EE0" w:rsidR="002A5D40" w:rsidTr="00A34F9E" w14:paraId="7DF9DC1B" w14:textId="77777777">
      <w:tc>
        <w:tcPr>
          <w:tcW w:w="1667" w:type="pct"/>
          <w:vAlign w:val="center"/>
        </w:tcPr>
        <w:p w:rsidRPr="007C3EE0" w:rsidR="002A5D40" w:rsidP="002E290A" w:rsidRDefault="002A5D40" w14:paraId="4E5B33DF" w14:textId="77777777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2E290A" w:rsidRDefault="002A5D40" w14:paraId="1BE1DCF0" w14:textId="77777777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Pr="007C3EE0" w:rsidR="002A5D40" w:rsidP="002E290A" w:rsidRDefault="002A5D40" w14:paraId="42E59E62" w14:textId="77777777">
          <w:pPr>
            <w:pStyle w:val="Tabulkatext"/>
            <w:jc w:val="right"/>
          </w:pPr>
          <w:r w:rsidRPr="007C3EE0">
            <w:t xml:space="preserve">Strana: </w:t>
          </w:r>
          <w:r w:rsidR="00B72D6F">
            <w:fldChar w:fldCharType="begin"/>
          </w:r>
          <w:r>
            <w:instrText xml:space="preserve"> PAGE   \* MERGEFORMAT </w:instrText>
          </w:r>
          <w:r w:rsidR="00B72D6F">
            <w:fldChar w:fldCharType="separate"/>
          </w:r>
          <w:r w:rsidRPr="007C3EE0">
            <w:rPr>
              <w:noProof/>
            </w:rPr>
            <w:t>1</w:t>
          </w:r>
          <w:r w:rsidR="00B72D6F">
            <w:rPr>
              <w:noProof/>
            </w:rPr>
            <w:fldChar w:fldCharType="end"/>
          </w:r>
          <w:r w:rsidRPr="007C3EE0">
            <w:t xml:space="preserve"> z </w:t>
          </w:r>
          <w:r w:rsidR="00667485">
            <w:rPr>
              <w:noProof/>
            </w:rPr>
            <w:fldChar w:fldCharType="begin"/>
          </w:r>
          <w:r w:rsidR="00667485">
            <w:rPr>
              <w:noProof/>
            </w:rPr>
            <w:instrText xml:space="preserve"> NUMPAGES   \* MERGEFORMAT </w:instrText>
          </w:r>
          <w:r w:rsidR="00667485">
            <w:rPr>
              <w:noProof/>
            </w:rPr>
            <w:fldChar w:fldCharType="separate"/>
          </w:r>
          <w:r w:rsidR="001D2DED">
            <w:rPr>
              <w:noProof/>
            </w:rPr>
            <w:t>4</w:t>
          </w:r>
          <w:r w:rsidR="00667485">
            <w:rPr>
              <w:noProof/>
            </w:rPr>
            <w:fldChar w:fldCharType="end"/>
          </w:r>
        </w:p>
      </w:tc>
    </w:tr>
  </w:tbl>
  <w:p w:rsidR="002A5D40" w:rsidRDefault="002A5D40" w14:paraId="757DF51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01F8D" w:rsidP="00744469" w:rsidRDefault="00801F8D" w14:paraId="124CE0CA" w14:textId="77777777">
      <w:pPr>
        <w:spacing w:after="0"/>
      </w:pPr>
      <w:r>
        <w:separator/>
      </w:r>
    </w:p>
  </w:footnote>
  <w:footnote w:type="continuationSeparator" w:id="0">
    <w:p w:rsidR="00801F8D" w:rsidP="00744469" w:rsidRDefault="00801F8D" w14:paraId="1B69B52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A5D40" w:rsidP="00A80563" w:rsidRDefault="00A80563" w14:paraId="625456FE" w14:textId="77777777">
    <w:pPr>
      <w:pStyle w:val="Zhlav"/>
      <w:jc w:val="right"/>
    </w:pPr>
    <w:r w:rsidRPr="00EC0D19">
      <w:rPr>
        <w:noProof/>
        <w:color w:val="365F91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 w14:paraId="589A419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A5D40" w:rsidRDefault="002A5D40" w14:paraId="245B7BD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0"/>
          <wp:docPr id="3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 w14:paraId="64A9F669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1">
    <w:nsid w:val="08AB48B0"/>
    <w:multiLevelType w:val="multilevel"/>
    <w:tmpl w:val="860A9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/>
        <w:sz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B2C00A0"/>
    <w:multiLevelType w:val="hybridMultilevel"/>
    <w:tmpl w:val="66DA2D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630805"/>
    <w:multiLevelType w:val="hybridMultilevel"/>
    <w:tmpl w:val="E44A9D76"/>
    <w:lvl w:ilvl="0" w:tplc="530EC90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8">
    <w:nsid w:val="66912137"/>
    <w:multiLevelType w:val="hybridMultilevel"/>
    <w:tmpl w:val="59522D76"/>
    <w:lvl w:ilvl="0" w:tplc="234EB1BE">
      <w:start w:val="1"/>
      <w:numFmt w:val="bullet"/>
      <w:pStyle w:val="Odrazky"/>
      <w:lvlText w:val="-"/>
      <w:lvlJc w:val="left"/>
      <w:pPr>
        <w:ind w:left="1040" w:hanging="360"/>
      </w:pPr>
      <w:rPr>
        <w:rFonts w:hint="default" w:ascii="Arial" w:hAnsi="Arial"/>
        <w:color w:val="auto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D225955"/>
    <w:multiLevelType w:val="multilevel"/>
    <w:tmpl w:val="2D30F0CE"/>
    <w:lvl w:ilvl="0">
      <w:start w:val="1"/>
      <w:numFmt w:val="upperRoman"/>
      <w:pStyle w:val="Clanek"/>
      <w:suff w:val="space"/>
      <w:lvlText w:val="%1."/>
      <w:lvlJc w:val="center"/>
      <w:pPr>
        <w:ind w:left="0" w:firstLine="0"/>
      </w:pPr>
      <w:rPr>
        <w:rFonts w:hint="default" w:cs="Times New Roman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Bod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>
      <w:start w:val="1"/>
      <w:numFmt w:val="bullet"/>
      <w:pStyle w:val="Cislovani"/>
      <w:lvlText w:val=""/>
      <w:lvlJc w:val="left"/>
      <w:pPr>
        <w:tabs>
          <w:tab w:val="num" w:pos="680"/>
        </w:tabs>
        <w:ind w:left="680" w:hanging="340"/>
      </w:pPr>
      <w:rPr>
        <w:rFonts w:hint="default"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3"/>
        </w:tabs>
        <w:ind w:left="3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3"/>
        </w:tabs>
        <w:ind w:left="4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23"/>
        </w:tabs>
        <w:ind w:left="4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3"/>
        </w:tabs>
        <w:ind w:left="5283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  <w:num w:numId="12">
    <w:abstractNumId w:val="9"/>
  </w:num>
  <w:num w:numId="13">
    <w:abstractNumId w:val="9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19E9"/>
    <w:rsid w:val="00002C80"/>
    <w:rsid w:val="00006563"/>
    <w:rsid w:val="00014E93"/>
    <w:rsid w:val="00015461"/>
    <w:rsid w:val="000217DF"/>
    <w:rsid w:val="000378A2"/>
    <w:rsid w:val="00046D80"/>
    <w:rsid w:val="000532DA"/>
    <w:rsid w:val="00055362"/>
    <w:rsid w:val="00057C9B"/>
    <w:rsid w:val="00065731"/>
    <w:rsid w:val="00067B65"/>
    <w:rsid w:val="00067F8E"/>
    <w:rsid w:val="00070187"/>
    <w:rsid w:val="00073CC8"/>
    <w:rsid w:val="000764E2"/>
    <w:rsid w:val="00076F3B"/>
    <w:rsid w:val="00077D88"/>
    <w:rsid w:val="00084CE4"/>
    <w:rsid w:val="000A1FE3"/>
    <w:rsid w:val="000B25D8"/>
    <w:rsid w:val="000B3DF7"/>
    <w:rsid w:val="000B4F28"/>
    <w:rsid w:val="000C0FA8"/>
    <w:rsid w:val="000C1CF1"/>
    <w:rsid w:val="000C7722"/>
    <w:rsid w:val="000E11BF"/>
    <w:rsid w:val="000E5B97"/>
    <w:rsid w:val="000E7390"/>
    <w:rsid w:val="000F0056"/>
    <w:rsid w:val="000F5592"/>
    <w:rsid w:val="000F6602"/>
    <w:rsid w:val="000F7997"/>
    <w:rsid w:val="0010169F"/>
    <w:rsid w:val="00117440"/>
    <w:rsid w:val="0011753D"/>
    <w:rsid w:val="00121E84"/>
    <w:rsid w:val="00135354"/>
    <w:rsid w:val="001641A3"/>
    <w:rsid w:val="001673AF"/>
    <w:rsid w:val="00174424"/>
    <w:rsid w:val="001776A7"/>
    <w:rsid w:val="00181631"/>
    <w:rsid w:val="001819EE"/>
    <w:rsid w:val="00184F3F"/>
    <w:rsid w:val="00185596"/>
    <w:rsid w:val="0019206B"/>
    <w:rsid w:val="00194656"/>
    <w:rsid w:val="001955D9"/>
    <w:rsid w:val="0019708B"/>
    <w:rsid w:val="001A1A4C"/>
    <w:rsid w:val="001A1F96"/>
    <w:rsid w:val="001A735A"/>
    <w:rsid w:val="001B1706"/>
    <w:rsid w:val="001B43B0"/>
    <w:rsid w:val="001B4C24"/>
    <w:rsid w:val="001B55D7"/>
    <w:rsid w:val="001B5E96"/>
    <w:rsid w:val="001C08A2"/>
    <w:rsid w:val="001D1395"/>
    <w:rsid w:val="001D2DED"/>
    <w:rsid w:val="001D3B11"/>
    <w:rsid w:val="001D3DFE"/>
    <w:rsid w:val="001D5560"/>
    <w:rsid w:val="001E01D9"/>
    <w:rsid w:val="001E60CC"/>
    <w:rsid w:val="00201111"/>
    <w:rsid w:val="00202271"/>
    <w:rsid w:val="00203E79"/>
    <w:rsid w:val="0020570D"/>
    <w:rsid w:val="00213F3B"/>
    <w:rsid w:val="00215899"/>
    <w:rsid w:val="00221532"/>
    <w:rsid w:val="002236E0"/>
    <w:rsid w:val="002319F2"/>
    <w:rsid w:val="00237003"/>
    <w:rsid w:val="00243475"/>
    <w:rsid w:val="002478F1"/>
    <w:rsid w:val="002517D4"/>
    <w:rsid w:val="00261317"/>
    <w:rsid w:val="00265B4D"/>
    <w:rsid w:val="00265BDF"/>
    <w:rsid w:val="002671A0"/>
    <w:rsid w:val="00282E14"/>
    <w:rsid w:val="00283278"/>
    <w:rsid w:val="00283A91"/>
    <w:rsid w:val="0028620C"/>
    <w:rsid w:val="002866E8"/>
    <w:rsid w:val="00287DE2"/>
    <w:rsid w:val="002921D1"/>
    <w:rsid w:val="00292674"/>
    <w:rsid w:val="002A02FD"/>
    <w:rsid w:val="002A5D40"/>
    <w:rsid w:val="002B3FC2"/>
    <w:rsid w:val="002B6E2F"/>
    <w:rsid w:val="002C4D5F"/>
    <w:rsid w:val="002C5557"/>
    <w:rsid w:val="002D0D04"/>
    <w:rsid w:val="002D3D72"/>
    <w:rsid w:val="002D4DD2"/>
    <w:rsid w:val="002D7766"/>
    <w:rsid w:val="002E290A"/>
    <w:rsid w:val="002E4F41"/>
    <w:rsid w:val="002E5CB0"/>
    <w:rsid w:val="00301913"/>
    <w:rsid w:val="00302400"/>
    <w:rsid w:val="00306C59"/>
    <w:rsid w:val="00306F53"/>
    <w:rsid w:val="003072CA"/>
    <w:rsid w:val="00312545"/>
    <w:rsid w:val="00323964"/>
    <w:rsid w:val="0032468F"/>
    <w:rsid w:val="00330790"/>
    <w:rsid w:val="00334D40"/>
    <w:rsid w:val="00335F41"/>
    <w:rsid w:val="00342EB6"/>
    <w:rsid w:val="00356339"/>
    <w:rsid w:val="00360BE3"/>
    <w:rsid w:val="00361FFC"/>
    <w:rsid w:val="00366196"/>
    <w:rsid w:val="003675CE"/>
    <w:rsid w:val="00377FB2"/>
    <w:rsid w:val="0038447D"/>
    <w:rsid w:val="003851E9"/>
    <w:rsid w:val="00385F21"/>
    <w:rsid w:val="00394C90"/>
    <w:rsid w:val="00394E65"/>
    <w:rsid w:val="003A31F3"/>
    <w:rsid w:val="003A5621"/>
    <w:rsid w:val="003A5981"/>
    <w:rsid w:val="003B1163"/>
    <w:rsid w:val="003B16D7"/>
    <w:rsid w:val="003B6F5A"/>
    <w:rsid w:val="003C4B92"/>
    <w:rsid w:val="003D1849"/>
    <w:rsid w:val="003D6798"/>
    <w:rsid w:val="003E3AFA"/>
    <w:rsid w:val="003E5795"/>
    <w:rsid w:val="003F02C5"/>
    <w:rsid w:val="003F19B1"/>
    <w:rsid w:val="003F69DA"/>
    <w:rsid w:val="00402061"/>
    <w:rsid w:val="0041510D"/>
    <w:rsid w:val="004162EF"/>
    <w:rsid w:val="00425DF7"/>
    <w:rsid w:val="004350C5"/>
    <w:rsid w:val="004354DE"/>
    <w:rsid w:val="004415B1"/>
    <w:rsid w:val="00445EC0"/>
    <w:rsid w:val="004461FB"/>
    <w:rsid w:val="004548E9"/>
    <w:rsid w:val="00455567"/>
    <w:rsid w:val="00455F2C"/>
    <w:rsid w:val="004627FF"/>
    <w:rsid w:val="00474CC4"/>
    <w:rsid w:val="004754D2"/>
    <w:rsid w:val="004904E4"/>
    <w:rsid w:val="00497ED7"/>
    <w:rsid w:val="004A32AC"/>
    <w:rsid w:val="004B48DE"/>
    <w:rsid w:val="004C6F44"/>
    <w:rsid w:val="004C721F"/>
    <w:rsid w:val="004D553A"/>
    <w:rsid w:val="004D73F0"/>
    <w:rsid w:val="004E5D87"/>
    <w:rsid w:val="004F5A1D"/>
    <w:rsid w:val="00512C01"/>
    <w:rsid w:val="005204D2"/>
    <w:rsid w:val="005210AD"/>
    <w:rsid w:val="005278BA"/>
    <w:rsid w:val="00536184"/>
    <w:rsid w:val="00536CEE"/>
    <w:rsid w:val="00545CE9"/>
    <w:rsid w:val="00551E07"/>
    <w:rsid w:val="0055203F"/>
    <w:rsid w:val="0055511F"/>
    <w:rsid w:val="00556F01"/>
    <w:rsid w:val="00567C05"/>
    <w:rsid w:val="00567DB8"/>
    <w:rsid w:val="00573732"/>
    <w:rsid w:val="00583FF8"/>
    <w:rsid w:val="00585A60"/>
    <w:rsid w:val="00595AD6"/>
    <w:rsid w:val="00597E60"/>
    <w:rsid w:val="005B66CA"/>
    <w:rsid w:val="005B7AFA"/>
    <w:rsid w:val="005C19CB"/>
    <w:rsid w:val="005C28D2"/>
    <w:rsid w:val="005C581E"/>
    <w:rsid w:val="005C6C32"/>
    <w:rsid w:val="005C799B"/>
    <w:rsid w:val="005D0798"/>
    <w:rsid w:val="005D7987"/>
    <w:rsid w:val="005E72E4"/>
    <w:rsid w:val="005E7A52"/>
    <w:rsid w:val="005F1186"/>
    <w:rsid w:val="005F6058"/>
    <w:rsid w:val="00605AF1"/>
    <w:rsid w:val="00606AF8"/>
    <w:rsid w:val="00614917"/>
    <w:rsid w:val="0062246E"/>
    <w:rsid w:val="00622707"/>
    <w:rsid w:val="00630E04"/>
    <w:rsid w:val="0063326C"/>
    <w:rsid w:val="00640D76"/>
    <w:rsid w:val="00642BBB"/>
    <w:rsid w:val="00643ED2"/>
    <w:rsid w:val="006445B9"/>
    <w:rsid w:val="00644B7D"/>
    <w:rsid w:val="00647088"/>
    <w:rsid w:val="00653116"/>
    <w:rsid w:val="006573FD"/>
    <w:rsid w:val="00667155"/>
    <w:rsid w:val="00667485"/>
    <w:rsid w:val="0067134F"/>
    <w:rsid w:val="00671782"/>
    <w:rsid w:val="006718E7"/>
    <w:rsid w:val="006739C1"/>
    <w:rsid w:val="0068462F"/>
    <w:rsid w:val="00685750"/>
    <w:rsid w:val="00687521"/>
    <w:rsid w:val="00694A19"/>
    <w:rsid w:val="006A2407"/>
    <w:rsid w:val="006A2AF8"/>
    <w:rsid w:val="006B3320"/>
    <w:rsid w:val="006B7AD7"/>
    <w:rsid w:val="006C1B49"/>
    <w:rsid w:val="006D2EC2"/>
    <w:rsid w:val="006D4968"/>
    <w:rsid w:val="006D6F9B"/>
    <w:rsid w:val="006D7FC5"/>
    <w:rsid w:val="006E6BF7"/>
    <w:rsid w:val="006F114E"/>
    <w:rsid w:val="006F7E2F"/>
    <w:rsid w:val="007021C1"/>
    <w:rsid w:val="007026D6"/>
    <w:rsid w:val="00706BD4"/>
    <w:rsid w:val="0071660A"/>
    <w:rsid w:val="0073211F"/>
    <w:rsid w:val="0073277B"/>
    <w:rsid w:val="0073355F"/>
    <w:rsid w:val="00737635"/>
    <w:rsid w:val="00744469"/>
    <w:rsid w:val="00747312"/>
    <w:rsid w:val="00752113"/>
    <w:rsid w:val="007566EB"/>
    <w:rsid w:val="007634B0"/>
    <w:rsid w:val="00765B91"/>
    <w:rsid w:val="00773D72"/>
    <w:rsid w:val="00782D4C"/>
    <w:rsid w:val="007967D6"/>
    <w:rsid w:val="00797E60"/>
    <w:rsid w:val="007A0075"/>
    <w:rsid w:val="007B1C3C"/>
    <w:rsid w:val="007C344D"/>
    <w:rsid w:val="007C3EE0"/>
    <w:rsid w:val="007D0935"/>
    <w:rsid w:val="007E6D54"/>
    <w:rsid w:val="007E6E16"/>
    <w:rsid w:val="007E732D"/>
    <w:rsid w:val="007F59A4"/>
    <w:rsid w:val="008001EB"/>
    <w:rsid w:val="00801F8D"/>
    <w:rsid w:val="008053D8"/>
    <w:rsid w:val="00815F47"/>
    <w:rsid w:val="00821757"/>
    <w:rsid w:val="00821C4B"/>
    <w:rsid w:val="008255F6"/>
    <w:rsid w:val="00825845"/>
    <w:rsid w:val="00830A79"/>
    <w:rsid w:val="00832A86"/>
    <w:rsid w:val="008356D0"/>
    <w:rsid w:val="0084402C"/>
    <w:rsid w:val="00844670"/>
    <w:rsid w:val="00846AD6"/>
    <w:rsid w:val="00847203"/>
    <w:rsid w:val="00852CA9"/>
    <w:rsid w:val="00852E57"/>
    <w:rsid w:val="008647B8"/>
    <w:rsid w:val="008654A3"/>
    <w:rsid w:val="00872B1B"/>
    <w:rsid w:val="0087639E"/>
    <w:rsid w:val="008819E7"/>
    <w:rsid w:val="008842D3"/>
    <w:rsid w:val="00890FAA"/>
    <w:rsid w:val="00891467"/>
    <w:rsid w:val="00897F13"/>
    <w:rsid w:val="008A7919"/>
    <w:rsid w:val="008B607A"/>
    <w:rsid w:val="008B74F6"/>
    <w:rsid w:val="008C6214"/>
    <w:rsid w:val="008C7EB7"/>
    <w:rsid w:val="008D6910"/>
    <w:rsid w:val="008E0060"/>
    <w:rsid w:val="008F7180"/>
    <w:rsid w:val="008F7D9B"/>
    <w:rsid w:val="00910732"/>
    <w:rsid w:val="009117F1"/>
    <w:rsid w:val="009121EF"/>
    <w:rsid w:val="00923D17"/>
    <w:rsid w:val="00924E64"/>
    <w:rsid w:val="009343A7"/>
    <w:rsid w:val="00934A32"/>
    <w:rsid w:val="009365E4"/>
    <w:rsid w:val="00942E26"/>
    <w:rsid w:val="00942F74"/>
    <w:rsid w:val="00946C92"/>
    <w:rsid w:val="009574F9"/>
    <w:rsid w:val="00967D4A"/>
    <w:rsid w:val="009870AB"/>
    <w:rsid w:val="009A66A1"/>
    <w:rsid w:val="009A7345"/>
    <w:rsid w:val="009A755D"/>
    <w:rsid w:val="009C05E1"/>
    <w:rsid w:val="009C420D"/>
    <w:rsid w:val="009C6048"/>
    <w:rsid w:val="009C6899"/>
    <w:rsid w:val="009C71CB"/>
    <w:rsid w:val="009C7ADD"/>
    <w:rsid w:val="009D3A87"/>
    <w:rsid w:val="009D40E7"/>
    <w:rsid w:val="009D6602"/>
    <w:rsid w:val="009E1C91"/>
    <w:rsid w:val="00A04BB6"/>
    <w:rsid w:val="00A05864"/>
    <w:rsid w:val="00A076EC"/>
    <w:rsid w:val="00A11330"/>
    <w:rsid w:val="00A13675"/>
    <w:rsid w:val="00A15D10"/>
    <w:rsid w:val="00A16328"/>
    <w:rsid w:val="00A24922"/>
    <w:rsid w:val="00A30303"/>
    <w:rsid w:val="00A32062"/>
    <w:rsid w:val="00A338EB"/>
    <w:rsid w:val="00A33A3D"/>
    <w:rsid w:val="00A34F9E"/>
    <w:rsid w:val="00A36264"/>
    <w:rsid w:val="00A440CF"/>
    <w:rsid w:val="00A47B09"/>
    <w:rsid w:val="00A65DD2"/>
    <w:rsid w:val="00A665D3"/>
    <w:rsid w:val="00A67723"/>
    <w:rsid w:val="00A72A44"/>
    <w:rsid w:val="00A75362"/>
    <w:rsid w:val="00A7761D"/>
    <w:rsid w:val="00A80563"/>
    <w:rsid w:val="00A81301"/>
    <w:rsid w:val="00A87668"/>
    <w:rsid w:val="00A87B79"/>
    <w:rsid w:val="00A91B51"/>
    <w:rsid w:val="00A91E91"/>
    <w:rsid w:val="00AA3E99"/>
    <w:rsid w:val="00AB2EFF"/>
    <w:rsid w:val="00AB5676"/>
    <w:rsid w:val="00AC0DCC"/>
    <w:rsid w:val="00AC3356"/>
    <w:rsid w:val="00AD04D6"/>
    <w:rsid w:val="00AE31C4"/>
    <w:rsid w:val="00AF5D9A"/>
    <w:rsid w:val="00B01F1D"/>
    <w:rsid w:val="00B04C20"/>
    <w:rsid w:val="00B04F4C"/>
    <w:rsid w:val="00B06769"/>
    <w:rsid w:val="00B11883"/>
    <w:rsid w:val="00B235B6"/>
    <w:rsid w:val="00B246C8"/>
    <w:rsid w:val="00B3216D"/>
    <w:rsid w:val="00B32C5C"/>
    <w:rsid w:val="00B50016"/>
    <w:rsid w:val="00B50711"/>
    <w:rsid w:val="00B50733"/>
    <w:rsid w:val="00B539D6"/>
    <w:rsid w:val="00B56267"/>
    <w:rsid w:val="00B56786"/>
    <w:rsid w:val="00B57C7F"/>
    <w:rsid w:val="00B70791"/>
    <w:rsid w:val="00B70C0C"/>
    <w:rsid w:val="00B72D6F"/>
    <w:rsid w:val="00B843F4"/>
    <w:rsid w:val="00B855B6"/>
    <w:rsid w:val="00B9045C"/>
    <w:rsid w:val="00B90AFE"/>
    <w:rsid w:val="00B921E9"/>
    <w:rsid w:val="00B92F3A"/>
    <w:rsid w:val="00B9435E"/>
    <w:rsid w:val="00B96BC0"/>
    <w:rsid w:val="00BA0B70"/>
    <w:rsid w:val="00BA0F0F"/>
    <w:rsid w:val="00BA40A6"/>
    <w:rsid w:val="00BA4D74"/>
    <w:rsid w:val="00BA5CD3"/>
    <w:rsid w:val="00BB0579"/>
    <w:rsid w:val="00BB0C81"/>
    <w:rsid w:val="00BB18BD"/>
    <w:rsid w:val="00BD26E4"/>
    <w:rsid w:val="00BD41FD"/>
    <w:rsid w:val="00BD437B"/>
    <w:rsid w:val="00BD5598"/>
    <w:rsid w:val="00BE15C4"/>
    <w:rsid w:val="00BF0C84"/>
    <w:rsid w:val="00C011ED"/>
    <w:rsid w:val="00C1026C"/>
    <w:rsid w:val="00C12C12"/>
    <w:rsid w:val="00C14569"/>
    <w:rsid w:val="00C26A71"/>
    <w:rsid w:val="00C30CAC"/>
    <w:rsid w:val="00C36427"/>
    <w:rsid w:val="00C40BA4"/>
    <w:rsid w:val="00C47AE5"/>
    <w:rsid w:val="00C51316"/>
    <w:rsid w:val="00C51C63"/>
    <w:rsid w:val="00C54BB9"/>
    <w:rsid w:val="00C571C0"/>
    <w:rsid w:val="00C70F57"/>
    <w:rsid w:val="00C72443"/>
    <w:rsid w:val="00C82FF4"/>
    <w:rsid w:val="00C91C6B"/>
    <w:rsid w:val="00C920D4"/>
    <w:rsid w:val="00CA3CCA"/>
    <w:rsid w:val="00CA4E8B"/>
    <w:rsid w:val="00CA684D"/>
    <w:rsid w:val="00CB328D"/>
    <w:rsid w:val="00CB59CC"/>
    <w:rsid w:val="00CC03F6"/>
    <w:rsid w:val="00CD0193"/>
    <w:rsid w:val="00CD05F2"/>
    <w:rsid w:val="00CD4548"/>
    <w:rsid w:val="00CE2B93"/>
    <w:rsid w:val="00CE45D4"/>
    <w:rsid w:val="00CE52C7"/>
    <w:rsid w:val="00CE6FA4"/>
    <w:rsid w:val="00CE70CC"/>
    <w:rsid w:val="00CF0795"/>
    <w:rsid w:val="00CF1BC0"/>
    <w:rsid w:val="00CF7726"/>
    <w:rsid w:val="00D019D4"/>
    <w:rsid w:val="00D02889"/>
    <w:rsid w:val="00D02999"/>
    <w:rsid w:val="00D03867"/>
    <w:rsid w:val="00D04018"/>
    <w:rsid w:val="00D117E6"/>
    <w:rsid w:val="00D22C9B"/>
    <w:rsid w:val="00D43324"/>
    <w:rsid w:val="00D4417D"/>
    <w:rsid w:val="00D44F16"/>
    <w:rsid w:val="00D5140B"/>
    <w:rsid w:val="00D55B22"/>
    <w:rsid w:val="00D63F37"/>
    <w:rsid w:val="00D6700A"/>
    <w:rsid w:val="00D71D2A"/>
    <w:rsid w:val="00D72BA2"/>
    <w:rsid w:val="00D7542C"/>
    <w:rsid w:val="00D86BA8"/>
    <w:rsid w:val="00D90F1D"/>
    <w:rsid w:val="00D91F9F"/>
    <w:rsid w:val="00D92737"/>
    <w:rsid w:val="00D970DA"/>
    <w:rsid w:val="00DA09C6"/>
    <w:rsid w:val="00DA7A8F"/>
    <w:rsid w:val="00DB3EA3"/>
    <w:rsid w:val="00DB40C5"/>
    <w:rsid w:val="00DC370F"/>
    <w:rsid w:val="00DC558E"/>
    <w:rsid w:val="00DC7E55"/>
    <w:rsid w:val="00DE6016"/>
    <w:rsid w:val="00DF4B9A"/>
    <w:rsid w:val="00DF687D"/>
    <w:rsid w:val="00E073EC"/>
    <w:rsid w:val="00E07409"/>
    <w:rsid w:val="00E108DE"/>
    <w:rsid w:val="00E11431"/>
    <w:rsid w:val="00E14E40"/>
    <w:rsid w:val="00E168F6"/>
    <w:rsid w:val="00E201FD"/>
    <w:rsid w:val="00E20828"/>
    <w:rsid w:val="00E32BD8"/>
    <w:rsid w:val="00E356DD"/>
    <w:rsid w:val="00E4229E"/>
    <w:rsid w:val="00E42516"/>
    <w:rsid w:val="00E44390"/>
    <w:rsid w:val="00E44CEF"/>
    <w:rsid w:val="00E45CF5"/>
    <w:rsid w:val="00E50090"/>
    <w:rsid w:val="00E539B2"/>
    <w:rsid w:val="00E564D9"/>
    <w:rsid w:val="00E64340"/>
    <w:rsid w:val="00E66055"/>
    <w:rsid w:val="00E72816"/>
    <w:rsid w:val="00E773CB"/>
    <w:rsid w:val="00E80E23"/>
    <w:rsid w:val="00E8155F"/>
    <w:rsid w:val="00E81664"/>
    <w:rsid w:val="00E8179F"/>
    <w:rsid w:val="00E82684"/>
    <w:rsid w:val="00E90E13"/>
    <w:rsid w:val="00E915D8"/>
    <w:rsid w:val="00E93FA5"/>
    <w:rsid w:val="00EA17D9"/>
    <w:rsid w:val="00EA2FC1"/>
    <w:rsid w:val="00EA35B3"/>
    <w:rsid w:val="00EA5C09"/>
    <w:rsid w:val="00EB1A20"/>
    <w:rsid w:val="00EB62F1"/>
    <w:rsid w:val="00EB6DC3"/>
    <w:rsid w:val="00EC51E1"/>
    <w:rsid w:val="00EC5440"/>
    <w:rsid w:val="00ED0516"/>
    <w:rsid w:val="00ED235F"/>
    <w:rsid w:val="00ED2418"/>
    <w:rsid w:val="00ED6CBB"/>
    <w:rsid w:val="00ED7068"/>
    <w:rsid w:val="00EE03D0"/>
    <w:rsid w:val="00EE644C"/>
    <w:rsid w:val="00EF6852"/>
    <w:rsid w:val="00F0617B"/>
    <w:rsid w:val="00F0669E"/>
    <w:rsid w:val="00F14015"/>
    <w:rsid w:val="00F20EC5"/>
    <w:rsid w:val="00F25FB9"/>
    <w:rsid w:val="00F31FB6"/>
    <w:rsid w:val="00F332DB"/>
    <w:rsid w:val="00F37E18"/>
    <w:rsid w:val="00F40341"/>
    <w:rsid w:val="00F4441B"/>
    <w:rsid w:val="00F543E8"/>
    <w:rsid w:val="00F61DB6"/>
    <w:rsid w:val="00F63EED"/>
    <w:rsid w:val="00F65E1C"/>
    <w:rsid w:val="00F87A8C"/>
    <w:rsid w:val="00F91466"/>
    <w:rsid w:val="00F91844"/>
    <w:rsid w:val="00F9194D"/>
    <w:rsid w:val="00F96C1B"/>
    <w:rsid w:val="00FA388B"/>
    <w:rsid w:val="00FA5583"/>
    <w:rsid w:val="00FA5BE7"/>
    <w:rsid w:val="00FA5DA8"/>
    <w:rsid w:val="00FB60CE"/>
    <w:rsid w:val="00FC0AE3"/>
    <w:rsid w:val="00FC4FB9"/>
    <w:rsid w:val="00FC7F62"/>
    <w:rsid w:val="00FD4DE9"/>
    <w:rsid w:val="00FD59BE"/>
    <w:rsid w:val="00FE0562"/>
    <w:rsid w:val="00FE1471"/>
    <w:rsid w:val="00FE7E77"/>
    <w:rsid w:val="00FF3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  <w14:docId w14:val="2D2BB126"/>
  <w15:docId w15:val="{BABE0E3F-4E77-46E9-9778-627F3124036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Arial" w:hAnsi="Arial" w:eastAsia="Arial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uiPriority="9" w:qFormat="true"/>
    <w:lsdException w:name="heading 2" w:locked="true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uiPriority="0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locked="true" w:uiPriority="35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locked="true" w:uiPriority="1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locked="true" w:uiPriority="11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locked="true" w:uiPriority="22" w:qFormat="true"/>
    <w:lsdException w:name="Emphasis" w:locked="true" w:uiPriority="2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locked="true" w:uiPriority="59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eastAsia="Times New Roman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eastAsia="Times New Roman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eastAsia="Times New Roman"/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eastAsia="Times New Roman"/>
      <w:b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773D72"/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2Char" w:customStyle="true">
    <w:name w:val="Nadpis 2 Char"/>
    <w:link w:val="Nadpis2"/>
    <w:uiPriority w:val="99"/>
    <w:locked/>
    <w:rsid w:val="00773D72"/>
    <w:rPr>
      <w:rFonts w:eastAsia="Times New Roman"/>
      <w:b/>
      <w:bCs/>
      <w:color w:val="000000"/>
      <w:sz w:val="32"/>
      <w:szCs w:val="26"/>
      <w:lang w:eastAsia="en-US"/>
    </w:rPr>
  </w:style>
  <w:style w:type="character" w:styleId="Nadpis3Char" w:customStyle="true">
    <w:name w:val="Nadpis 3 Char"/>
    <w:link w:val="Nadpis3"/>
    <w:uiPriority w:val="99"/>
    <w:locked/>
    <w:rsid w:val="00773D72"/>
    <w:rPr>
      <w:rFonts w:eastAsia="Times New Roman"/>
      <w:b/>
      <w:bCs/>
      <w:color w:val="000000"/>
      <w:sz w:val="28"/>
      <w:szCs w:val="22"/>
      <w:lang w:eastAsia="en-US"/>
    </w:rPr>
  </w:style>
  <w:style w:type="character" w:styleId="Nadpis4Char" w:customStyle="true">
    <w:name w:val="Nadpis 4 Char"/>
    <w:link w:val="Nadpis4"/>
    <w:uiPriority w:val="99"/>
    <w:locked/>
    <w:rsid w:val="00773D72"/>
    <w:rPr>
      <w:rFonts w:eastAsia="Times New Roman"/>
      <w:b/>
      <w:bCs/>
      <w:iCs/>
      <w:color w:val="000000"/>
      <w:sz w:val="26"/>
      <w:szCs w:val="22"/>
      <w:lang w:eastAsia="en-US"/>
    </w:rPr>
  </w:style>
  <w:style w:type="character" w:styleId="Nadpis5Char" w:customStyle="true">
    <w:name w:val="Nadpis 5 Char"/>
    <w:link w:val="Nadpis5"/>
    <w:uiPriority w:val="99"/>
    <w:locked/>
    <w:rsid w:val="00773D72"/>
    <w:rPr>
      <w:rFonts w:eastAsia="Times New Roman"/>
      <w:b/>
      <w:color w:val="000000"/>
      <w:sz w:val="24"/>
      <w:szCs w:val="22"/>
      <w:lang w:eastAsia="en-US"/>
    </w:rPr>
  </w:style>
  <w:style w:type="character" w:styleId="Nadpis6Char" w:customStyle="true">
    <w:name w:val="Nadpis 6 Char"/>
    <w:link w:val="Nadpis6"/>
    <w:uiPriority w:val="99"/>
    <w:locked/>
    <w:rsid w:val="00773D72"/>
    <w:rPr>
      <w:rFonts w:eastAsia="Times New Roman"/>
      <w:b/>
      <w:iCs/>
      <w:color w:val="000000"/>
      <w:sz w:val="22"/>
      <w:szCs w:val="22"/>
      <w:lang w:eastAsia="en-US"/>
    </w:rPr>
  </w:style>
  <w:style w:type="character" w:styleId="Nadpis7Char" w:customStyle="true">
    <w:name w:val="Nadpis 7 Char"/>
    <w:link w:val="Nadpis7"/>
    <w:uiPriority w:val="99"/>
    <w:locked/>
    <w:rsid w:val="00744469"/>
    <w:rPr>
      <w:rFonts w:eastAsia="Times New Roman"/>
      <w:i/>
      <w:iCs/>
      <w:color w:val="404040"/>
      <w:sz w:val="22"/>
      <w:szCs w:val="22"/>
      <w:lang w:eastAsia="en-US"/>
    </w:rPr>
  </w:style>
  <w:style w:type="character" w:styleId="Nadpis8Char" w:customStyle="true">
    <w:name w:val="Nadpis 8 Char"/>
    <w:link w:val="Nadpis8"/>
    <w:uiPriority w:val="99"/>
    <w:locked/>
    <w:rsid w:val="00744469"/>
    <w:rPr>
      <w:rFonts w:eastAsia="Times New Roman"/>
      <w:color w:val="404040"/>
      <w:lang w:eastAsia="en-US"/>
    </w:rPr>
  </w:style>
  <w:style w:type="character" w:styleId="Nadpis9Char" w:customStyle="true">
    <w:name w:val="Nadpis 9 Char"/>
    <w:link w:val="Nadpis9"/>
    <w:uiPriority w:val="99"/>
    <w:locked/>
    <w:rsid w:val="00744469"/>
    <w:rPr>
      <w:rFonts w:eastAsia="Times New Roman"/>
      <w:i/>
      <w:iCs/>
      <w:color w:val="404040"/>
      <w:lang w:eastAsia="en-US"/>
    </w:rPr>
  </w:style>
  <w:style w:type="paragraph" w:styleId="Tabulkazhlav" w:customStyle="true">
    <w:name w:val="Tabulka záhlaví"/>
    <w:basedOn w:val="Normln"/>
    <w:link w:val="TabulkazhlavChar"/>
    <w:uiPriority w:val="99"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link w:val="Tabulkazhlav"/>
    <w:uiPriority w:val="99"/>
    <w:locked/>
    <w:rsid w:val="00A47B09"/>
    <w:rPr>
      <w:rFonts w:cs="Times New Roman"/>
      <w:b/>
      <w:color w:val="080808"/>
      <w:sz w:val="20"/>
    </w:rPr>
  </w:style>
  <w:style w:type="paragraph" w:styleId="Tabulkatext" w:customStyle="true">
    <w:name w:val="Tabulka text"/>
    <w:link w:val="TabulkatextChar"/>
    <w:uiPriority w:val="99"/>
    <w:rsid w:val="00A47B09"/>
    <w:pPr>
      <w:spacing w:before="60" w:after="60"/>
      <w:ind w:left="57" w:right="57"/>
    </w:pPr>
    <w:rPr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A47B09"/>
    <w:rPr>
      <w:rFonts w:cs="Times New Roman"/>
      <w:color w:val="080808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locked/>
    <w:rsid w:val="00744469"/>
    <w:rPr>
      <w:rFonts w:cs="Times New Roman"/>
    </w:rPr>
  </w:style>
  <w:style w:type="paragraph" w:styleId="Zpat">
    <w:name w:val="footer"/>
    <w:basedOn w:val="Normln"/>
    <w:link w:val="ZpatChar"/>
    <w:uiPriority w:val="99"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link w:val="Zpat"/>
    <w:uiPriority w:val="99"/>
    <w:locked/>
    <w:rsid w:val="00744469"/>
    <w:rPr>
      <w:rFonts w:cs="Times New Roman"/>
      <w:sz w:val="18"/>
    </w:rPr>
  </w:style>
  <w:style w:type="table" w:styleId="Mkatabulky">
    <w:name w:val="Table Grid"/>
    <w:basedOn w:val="Normlntabulka"/>
    <w:uiPriority w:val="99"/>
    <w:rsid w:val="00A47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rsid w:val="00773D72"/>
    <w:pPr>
      <w:spacing w:after="0" w:line="312" w:lineRule="auto"/>
      <w:contextualSpacing/>
      <w:jc w:val="left"/>
    </w:pPr>
    <w:rPr>
      <w:rFonts w:eastAsia="Times New Roman"/>
      <w:b/>
      <w:caps/>
      <w:kern w:val="28"/>
      <w:sz w:val="64"/>
      <w:szCs w:val="52"/>
    </w:rPr>
  </w:style>
  <w:style w:type="character" w:styleId="NzevChar" w:customStyle="true">
    <w:name w:val="Název Char"/>
    <w:link w:val="Nzev"/>
    <w:uiPriority w:val="99"/>
    <w:locked/>
    <w:rsid w:val="00773D72"/>
    <w:rPr>
      <w:rFonts w:ascii="Arial" w:hAnsi="Arial" w:cs="Times New Roman"/>
      <w:b/>
      <w:caps/>
      <w:color w:val="00000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73D72"/>
    <w:pPr>
      <w:numPr>
        <w:ilvl w:val="1"/>
      </w:numPr>
      <w:ind w:left="113"/>
      <w:jc w:val="left"/>
    </w:pPr>
    <w:rPr>
      <w:rFonts w:eastAsia="Times New Roman"/>
      <w:b/>
      <w:iCs/>
      <w:sz w:val="36"/>
      <w:szCs w:val="24"/>
    </w:rPr>
  </w:style>
  <w:style w:type="character" w:styleId="PodnadpisChar" w:customStyle="true">
    <w:name w:val="Podnadpis Char"/>
    <w:link w:val="Podnadpis"/>
    <w:uiPriority w:val="99"/>
    <w:locked/>
    <w:rsid w:val="00773D72"/>
    <w:rPr>
      <w:rFonts w:ascii="Arial" w:hAnsi="Arial" w:cs="Times New Roman"/>
      <w:b/>
      <w:iCs/>
      <w:color w:val="000000"/>
      <w:sz w:val="24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99"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link w:val="Nadpis1neslovan-jevobsahu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99"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99"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99"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99"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uiPriority w:val="99"/>
    <w:rsid w:val="007E732D"/>
    <w:rPr>
      <w:rFonts w:cs="Times New Roman"/>
      <w:color w:val="505050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99"/>
    <w:rsid w:val="00773D72"/>
    <w:pPr>
      <w:keepNext/>
      <w:pageBreakBefore/>
      <w:spacing w:after="360"/>
    </w:pPr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1neslovan-nenvobsahuChar" w:customStyle="true">
    <w:name w:val="Nadpis 1 nečíslovaný - není v obsahu Char"/>
    <w:link w:val="Nadpis1neslovan-nenvobsahu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99"/>
    <w:locked/>
    <w:rsid w:val="009D6602"/>
    <w:rPr>
      <w:rFonts w:cs="Times New Roman"/>
    </w:rPr>
  </w:style>
  <w:style w:type="paragraph" w:styleId="Odrky1" w:customStyle="true">
    <w:name w:val="Odrážky 1"/>
    <w:basedOn w:val="Odstavecseseznamem"/>
    <w:link w:val="Odrky1Char"/>
    <w:uiPriority w:val="99"/>
    <w:rsid w:val="0020570D"/>
    <w:pPr>
      <w:numPr>
        <w:numId w:val="2"/>
      </w:numPr>
    </w:pPr>
  </w:style>
  <w:style w:type="character" w:styleId="Odrky1Char" w:customStyle="true">
    <w:name w:val="Odrážky 1 Char"/>
    <w:link w:val="Odrky1"/>
    <w:uiPriority w:val="99"/>
    <w:locked/>
    <w:rsid w:val="006D7FC5"/>
    <w:rPr>
      <w:color w:val="000000"/>
      <w:sz w:val="22"/>
      <w:szCs w:val="22"/>
      <w:lang w:eastAsia="en-US"/>
    </w:rPr>
  </w:style>
  <w:style w:type="table" w:styleId="Stednstnovn1zvraznn1">
    <w:name w:val="Medium Shading 1 Accent 1"/>
    <w:basedOn w:val="Normlntabulka"/>
    <w:uiPriority w:val="99"/>
    <w:rsid w:val="00ED7068"/>
    <w:tblPr>
      <w:tblStyleRowBandSize w:val="1"/>
      <w:tblStyleColBandSize w:val="1"/>
      <w:tblBorders>
        <w:top w:val="single" w:color="7B7B7B" w:sz="8" w:space="0"/>
        <w:left w:val="single" w:color="7B7B7B" w:sz="8" w:space="0"/>
        <w:bottom w:val="single" w:color="7B7B7B" w:sz="8" w:space="0"/>
        <w:right w:val="single" w:color="7B7B7B" w:sz="8" w:space="0"/>
        <w:insideH w:val="single" w:color="7B7B7B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7B7B" w:sz="8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7B7B" w:sz="6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9"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link w:val="Titulek"/>
    <w:uiPriority w:val="99"/>
    <w:locked/>
    <w:rsid w:val="00F37E18"/>
    <w:rPr>
      <w:rFonts w:cs="Times New Roman"/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99"/>
    <w:rsid w:val="00ED7068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FFFFF" w:sz="6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99"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link w:val="Pouitzdroje"/>
    <w:uiPriority w:val="99"/>
    <w:locked/>
    <w:rsid w:val="00FC7F62"/>
    <w:rPr>
      <w:color w:val="000000"/>
      <w:sz w:val="22"/>
      <w:szCs w:val="22"/>
      <w:lang w:eastAsia="en-US"/>
    </w:rPr>
  </w:style>
  <w:style w:type="paragraph" w:styleId="Plohy" w:customStyle="true">
    <w:name w:val="Přílohy"/>
    <w:basedOn w:val="Odstavecseseznamem"/>
    <w:link w:val="PlohyChar"/>
    <w:uiPriority w:val="99"/>
    <w:rsid w:val="00FE1471"/>
    <w:pPr>
      <w:numPr>
        <w:numId w:val="4"/>
      </w:numPr>
    </w:pPr>
  </w:style>
  <w:style w:type="character" w:styleId="PlohyChar" w:customStyle="true">
    <w:name w:val="Přílohy Char"/>
    <w:link w:val="Plohy"/>
    <w:uiPriority w:val="99"/>
    <w:locked/>
    <w:rsid w:val="00FC7F62"/>
    <w:rPr>
      <w:color w:val="000000"/>
      <w:sz w:val="22"/>
      <w:szCs w:val="22"/>
      <w:lang w:eastAsia="en-US"/>
    </w:rPr>
  </w:style>
  <w:style w:type="paragraph" w:styleId="Odrky2" w:customStyle="true">
    <w:name w:val="Odrážky 2"/>
    <w:basedOn w:val="Odrky1"/>
    <w:link w:val="Odrky2Char"/>
    <w:uiPriority w:val="99"/>
    <w:rsid w:val="00306C59"/>
    <w:pPr>
      <w:numPr>
        <w:ilvl w:val="1"/>
      </w:numPr>
    </w:pPr>
  </w:style>
  <w:style w:type="character" w:styleId="Odrky2Char" w:customStyle="true">
    <w:name w:val="Odrážky 2 Char"/>
    <w:link w:val="Odrky2"/>
    <w:uiPriority w:val="99"/>
    <w:locked/>
    <w:rsid w:val="006D7FC5"/>
    <w:rPr>
      <w:color w:val="000000"/>
      <w:sz w:val="22"/>
      <w:szCs w:val="22"/>
      <w:lang w:eastAsia="en-US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99"/>
    <w:rsid w:val="007D0935"/>
    <w:pPr>
      <w:spacing w:before="220"/>
    </w:pPr>
  </w:style>
  <w:style w:type="character" w:styleId="NormlnodsazenshoraChar" w:customStyle="true">
    <w:name w:val="Normální odsazen shora Char"/>
    <w:link w:val="Normlnodsazenshora"/>
    <w:uiPriority w:val="99"/>
    <w:locked/>
    <w:rsid w:val="00C26A71"/>
    <w:rPr>
      <w:rFonts w:cs="Times New Roman"/>
    </w:rPr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99"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link w:val="Seznamobrzkatabulek"/>
    <w:uiPriority w:val="99"/>
    <w:locked/>
    <w:rsid w:val="002D7766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Seznamobrzk">
    <w:name w:val="table of figures"/>
    <w:basedOn w:val="Normln"/>
    <w:next w:val="Normln"/>
    <w:uiPriority w:val="99"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99"/>
    <w:rsid w:val="00C26A71"/>
    <w:pPr>
      <w:spacing w:after="0"/>
      <w:jc w:val="center"/>
    </w:pPr>
  </w:style>
  <w:style w:type="character" w:styleId="TitulekobrzkuChar" w:customStyle="true">
    <w:name w:val="Titulek obrázku Char"/>
    <w:link w:val="Titulekobrzku"/>
    <w:uiPriority w:val="99"/>
    <w:locked/>
    <w:rsid w:val="00FC7F62"/>
    <w:rPr>
      <w:rFonts w:cs="Times New Roman"/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line="276" w:lineRule="auto"/>
    </w:pPr>
    <w:rPr>
      <w:color w:val="000000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99"/>
    <w:locked/>
    <w:rsid w:val="00773D72"/>
    <w:rPr>
      <w:rFonts w:cs="Times New Roman"/>
      <w:color w:val="000000"/>
      <w:sz w:val="22"/>
      <w:szCs w:val="22"/>
      <w:lang w:val="cs-CZ" w:eastAsia="en-US" w:bidi="ar-SA"/>
    </w:rPr>
  </w:style>
  <w:style w:type="paragraph" w:styleId="Odrky3" w:customStyle="true">
    <w:name w:val="Odrážky 3"/>
    <w:basedOn w:val="Odrky2"/>
    <w:link w:val="Odrky3Char"/>
    <w:uiPriority w:val="99"/>
    <w:rsid w:val="004354DE"/>
    <w:pPr>
      <w:numPr>
        <w:ilvl w:val="2"/>
      </w:numPr>
    </w:pPr>
  </w:style>
  <w:style w:type="character" w:styleId="Odrky3Char" w:customStyle="true">
    <w:name w:val="Odrážky 3 Char"/>
    <w:link w:val="Odrky3"/>
    <w:uiPriority w:val="99"/>
    <w:locked/>
    <w:rsid w:val="006D7FC5"/>
    <w:rPr>
      <w:color w:val="000000"/>
      <w:sz w:val="22"/>
      <w:szCs w:val="22"/>
      <w:lang w:eastAsia="en-US"/>
    </w:rPr>
  </w:style>
  <w:style w:type="paragraph" w:styleId="slovn1" w:customStyle="true">
    <w:name w:val="Číslování 1"/>
    <w:basedOn w:val="Odstavecseseznamem"/>
    <w:link w:val="slovn1Char"/>
    <w:uiPriority w:val="99"/>
    <w:rsid w:val="004D73F0"/>
    <w:pPr>
      <w:numPr>
        <w:numId w:val="5"/>
      </w:numPr>
    </w:pPr>
  </w:style>
  <w:style w:type="character" w:styleId="slovn1Char" w:customStyle="true">
    <w:name w:val="Číslování 1 Char"/>
    <w:link w:val="slovn1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slovn2" w:customStyle="true">
    <w:name w:val="Číslování 2"/>
    <w:basedOn w:val="slovn1"/>
    <w:link w:val="slovn2Char"/>
    <w:uiPriority w:val="99"/>
    <w:rsid w:val="004D73F0"/>
    <w:pPr>
      <w:numPr>
        <w:ilvl w:val="1"/>
      </w:numPr>
    </w:pPr>
  </w:style>
  <w:style w:type="character" w:styleId="slovn2Char" w:customStyle="true">
    <w:name w:val="Číslování 2 Char"/>
    <w:link w:val="slovn2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slovn3" w:customStyle="true">
    <w:name w:val="Číslování 3"/>
    <w:basedOn w:val="slovn2"/>
    <w:link w:val="slovn3Char"/>
    <w:uiPriority w:val="99"/>
    <w:rsid w:val="004D73F0"/>
    <w:pPr>
      <w:numPr>
        <w:ilvl w:val="2"/>
      </w:numPr>
    </w:pPr>
  </w:style>
  <w:style w:type="character" w:styleId="slovn3Char" w:customStyle="true">
    <w:name w:val="Číslování 3 Char"/>
    <w:link w:val="slovn3"/>
    <w:uiPriority w:val="99"/>
    <w:locked/>
    <w:rsid w:val="004D73F0"/>
    <w:rPr>
      <w:color w:val="000000"/>
      <w:sz w:val="22"/>
      <w:szCs w:val="22"/>
      <w:lang w:eastAsia="en-US"/>
    </w:rPr>
  </w:style>
  <w:style w:type="character" w:styleId="Bezbarvy" w:customStyle="true">
    <w:name w:val="Bez barvy"/>
    <w:uiPriority w:val="99"/>
    <w:rsid w:val="001673AF"/>
    <w:rPr>
      <w:shd w:val="clear" w:color="auto" w:fill="auto"/>
    </w:rPr>
  </w:style>
  <w:style w:type="character" w:styleId="erven" w:customStyle="true">
    <w:name w:val="Červeně"/>
    <w:uiPriority w:val="99"/>
    <w:rsid w:val="001673AF"/>
    <w:rPr>
      <w:shd w:val="clear" w:color="auto" w:fill="FF0000"/>
    </w:rPr>
  </w:style>
  <w:style w:type="character" w:styleId="Zelen" w:customStyle="true">
    <w:name w:val="Zeleně"/>
    <w:uiPriority w:val="99"/>
    <w:rsid w:val="001673AF"/>
    <w:rPr>
      <w:shd w:val="clear" w:color="auto" w:fill="92D050"/>
    </w:rPr>
  </w:style>
  <w:style w:type="character" w:styleId="lut" w:customStyle="true">
    <w:name w:val="Žlutě"/>
    <w:uiPriority w:val="99"/>
    <w:rsid w:val="001673AF"/>
    <w:rPr>
      <w:rFonts w:ascii="Arial" w:hAnsi="Arial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99"/>
    <w:rsid w:val="004D73F0"/>
    <w:pPr>
      <w:numPr>
        <w:ilvl w:val="3"/>
      </w:numPr>
    </w:pPr>
  </w:style>
  <w:style w:type="character" w:styleId="slovn4Char" w:customStyle="true">
    <w:name w:val="Číslování 4 Char"/>
    <w:link w:val="slovn4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99"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link w:val="Nadpis1neslovan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locked/>
    <w:rsid w:val="00C72443"/>
    <w:rPr>
      <w:rFonts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uiPriority w:val="99"/>
    <w:rsid w:val="00F332DB"/>
    <w:rPr>
      <w:rFonts w:cs="Times New Roman"/>
      <w:vertAlign w:val="superscript"/>
    </w:rPr>
  </w:style>
  <w:style w:type="table" w:styleId="Stednmka3zvraznn2">
    <w:name w:val="Medium Grid 3 Accent 2"/>
    <w:basedOn w:val="Normlntabulka"/>
    <w:uiPriority w:val="99"/>
    <w:rsid w:val="00E073E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3F3F3"/>
    </w:tcPr>
    <w:tblStylePr w:type="fir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la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firstCol">
      <w:rPr>
        <w:rFonts w:cs="Times New Roman"/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D2D2D2"/>
      </w:tcPr>
    </w:tblStylePr>
    <w:tblStylePr w:type="lastCol">
      <w:rPr>
        <w:rFonts w:cs="Times New Roman"/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E8E8E8"/>
      </w:tcPr>
    </w:tblStylePr>
  </w:style>
  <w:style w:type="table" w:styleId="Stednmka2zvraznn5">
    <w:name w:val="Medium Grid 2 Accent 5"/>
    <w:basedOn w:val="Normlntabulka"/>
    <w:uiPriority w:val="99"/>
    <w:rsid w:val="00E073EC"/>
    <w:rPr>
      <w:rFonts w:eastAsia="Times New Roman"/>
      <w:color w:val="000000"/>
    </w:rPr>
    <w:tblPr>
      <w:tblStyleRowBandSize w:val="1"/>
      <w:tblStyleColBandSize w:val="1"/>
      <w:tblBorders>
        <w:top w:val="single" w:color="7F7F7F" w:sz="8" w:space="0"/>
        <w:left w:val="single" w:color="7F7F7F" w:sz="8" w:space="0"/>
        <w:bottom w:val="single" w:color="7F7F7F" w:sz="8" w:space="0"/>
        <w:right w:val="single" w:color="7F7F7F" w:sz="8" w:space="0"/>
        <w:insideH w:val="single" w:color="7F7F7F" w:sz="8" w:space="0"/>
        <w:insideV w:val="single" w:color="7F7F7F" w:sz="8" w:space="0"/>
      </w:tblBorders>
    </w:tblPr>
    <w:tcPr>
      <w:shd w:val="clear" w:color="auto" w:fill="DFDFDF"/>
    </w:tcPr>
    <w:tblStylePr w:type="firstRow">
      <w:rPr>
        <w:rFonts w:cs="Times New Roman"/>
        <w:b/>
        <w:bCs/>
        <w:color w:val="000000"/>
      </w:rPr>
      <w:tblPr/>
      <w:tcPr>
        <w:shd w:val="clear" w:color="auto" w:fill="F2F2F2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tcBorders>
          <w:insideH w:val="single" w:color="7F7F7F" w:sz="6" w:space="0"/>
          <w:insideV w:val="single" w:color="7F7F7F" w:sz="6" w:space="0"/>
        </w:tcBorders>
        <w:shd w:val="clear" w:color="auto" w:fill="BFBFB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Stednstnovn1zvraznn5">
    <w:name w:val="Medium Shading 1 Accent 5"/>
    <w:basedOn w:val="Normlntabulka"/>
    <w:uiPriority w:val="99"/>
    <w:rsid w:val="00E073EC"/>
    <w:tblPr>
      <w:tblStyleRowBandSize w:val="1"/>
      <w:tblStyleColBandSize w:val="1"/>
      <w:tblBorders>
        <w:top w:val="single" w:color="9F9F9F" w:sz="8" w:space="0"/>
        <w:left w:val="single" w:color="9F9F9F" w:sz="8" w:space="0"/>
        <w:bottom w:val="single" w:color="9F9F9F" w:sz="8" w:space="0"/>
        <w:right w:val="single" w:color="9F9F9F" w:sz="8" w:space="0"/>
        <w:insideH w:val="single" w:color="9F9F9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9F9F9F" w:sz="8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F9F9F" w:sz="6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FD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99"/>
    <w:rsid w:val="00573732"/>
    <w:tblPr>
      <w:tblStyleRowBandSize w:val="1"/>
      <w:tblStyleColBandSize w:val="1"/>
      <w:tblBorders>
        <w:top w:val="single" w:color="D2D2D2" w:sz="8" w:space="0"/>
        <w:left w:val="single" w:color="D2D2D2" w:sz="8" w:space="0"/>
        <w:bottom w:val="single" w:color="D2D2D2" w:sz="8" w:space="0"/>
        <w:right w:val="single" w:color="D2D2D2" w:sz="8" w:space="0"/>
        <w:insideH w:val="single" w:color="D2D2D2" w:sz="8" w:space="0"/>
        <w:insideV w:val="single" w:color="D2D2D2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 w:val="false"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1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D2D2D2" w:sz="6" w:space="0"/>
          <w:left w:val="single" w:color="D2D2D2" w:sz="8" w:space="0"/>
          <w:bottom w:val="single" w:color="D2D2D2" w:sz="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  <w:shd w:val="clear" w:color="auto" w:fill="F3F3F3"/>
      </w:tcPr>
    </w:tblStylePr>
    <w:tblStylePr w:type="band1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  <w:shd w:val="clear" w:color="auto" w:fill="F3F3F3"/>
      </w:tcPr>
    </w:tblStylePr>
    <w:tblStylePr w:type="band2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99"/>
    <w:rsid w:val="004D73F0"/>
    <w:pPr>
      <w:numPr>
        <w:ilvl w:val="4"/>
      </w:numPr>
    </w:pPr>
  </w:style>
  <w:style w:type="character" w:styleId="slovn5Char" w:customStyle="true">
    <w:name w:val="Číslování 5 Char"/>
    <w:link w:val="slovn5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Odrky4" w:customStyle="true">
    <w:name w:val="Odrážky 4"/>
    <w:basedOn w:val="Odrky3"/>
    <w:link w:val="Odrky4Char"/>
    <w:uiPriority w:val="99"/>
    <w:rsid w:val="008053D8"/>
    <w:pPr>
      <w:numPr>
        <w:ilvl w:val="3"/>
      </w:numPr>
    </w:pPr>
  </w:style>
  <w:style w:type="character" w:styleId="Odrky4Char" w:customStyle="true">
    <w:name w:val="Odrážky 4 Char"/>
    <w:link w:val="Odrky4"/>
    <w:uiPriority w:val="99"/>
    <w:locked/>
    <w:rsid w:val="006D7FC5"/>
    <w:rPr>
      <w:color w:val="000000"/>
      <w:sz w:val="22"/>
      <w:szCs w:val="22"/>
      <w:lang w:eastAsia="en-US"/>
    </w:rPr>
  </w:style>
  <w:style w:type="paragraph" w:styleId="Odrky5" w:customStyle="true">
    <w:name w:val="Odrážky 5"/>
    <w:basedOn w:val="Odrky4"/>
    <w:link w:val="Odrky5Char"/>
    <w:uiPriority w:val="99"/>
    <w:rsid w:val="008053D8"/>
    <w:pPr>
      <w:numPr>
        <w:ilvl w:val="4"/>
      </w:numPr>
    </w:pPr>
  </w:style>
  <w:style w:type="character" w:styleId="Odrky5Char" w:customStyle="true">
    <w:name w:val="Odrážky 5 Char"/>
    <w:link w:val="Odrky5"/>
    <w:uiPriority w:val="99"/>
    <w:locked/>
    <w:rsid w:val="006D7FC5"/>
    <w:rPr>
      <w:color w:val="000000"/>
      <w:sz w:val="22"/>
      <w:szCs w:val="22"/>
      <w:lang w:eastAsia="en-US"/>
    </w:rPr>
  </w:style>
  <w:style w:type="character" w:styleId="Siln">
    <w:name w:val="Strong"/>
    <w:aliases w:val="Tučné"/>
    <w:uiPriority w:val="99"/>
    <w:qFormat/>
    <w:rsid w:val="006D7FC5"/>
    <w:rPr>
      <w:rFonts w:cs="Times New Roman"/>
      <w:b/>
      <w:bCs/>
    </w:rPr>
  </w:style>
  <w:style w:type="character" w:styleId="Zdraznn">
    <w:name w:val="Emphasis"/>
    <w:aliases w:val="Kurzíva"/>
    <w:uiPriority w:val="99"/>
    <w:qFormat/>
    <w:rsid w:val="006D7FC5"/>
    <w:rPr>
      <w:rFonts w:cs="Times New Roman"/>
      <w:i/>
      <w:iCs/>
    </w:rPr>
  </w:style>
  <w:style w:type="table" w:styleId="Svtlmkazvraznn4">
    <w:name w:val="Light Grid Accent 4"/>
    <w:basedOn w:val="Normlntabulka"/>
    <w:uiPriority w:val="99"/>
    <w:rsid w:val="001819EE"/>
    <w:tblPr>
      <w:tblStyleRowBandSize w:val="1"/>
      <w:tblStyleColBandSize w:val="1"/>
      <w:tblBorders>
        <w:top w:val="single" w:color="F5F5F5" w:sz="8" w:space="0"/>
        <w:left w:val="single" w:color="F5F5F5" w:sz="8" w:space="0"/>
        <w:bottom w:val="single" w:color="F5F5F5" w:sz="8" w:space="0"/>
        <w:right w:val="single" w:color="F5F5F5" w:sz="8" w:space="0"/>
        <w:insideH w:val="single" w:color="F5F5F5" w:sz="8" w:space="0"/>
        <w:insideV w:val="single" w:color="F5F5F5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1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F5F5F5" w:sz="6" w:space="0"/>
          <w:left w:val="single" w:color="F5F5F5" w:sz="8" w:space="0"/>
          <w:bottom w:val="single" w:color="F5F5F5" w:sz="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  <w:shd w:val="clear" w:color="auto" w:fill="FCFCFC"/>
      </w:tcPr>
    </w:tblStylePr>
    <w:tblStylePr w:type="band1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  <w:shd w:val="clear" w:color="auto" w:fill="FCFCFC"/>
      </w:tcPr>
    </w:tblStylePr>
    <w:tblStylePr w:type="band2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99"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link w:val="Obrzek"/>
    <w:uiPriority w:val="99"/>
    <w:locked/>
    <w:rsid w:val="00512C01"/>
    <w:rPr>
      <w:rFonts w:cs="Times New Roman"/>
      <w:noProof/>
      <w:lang w:eastAsia="cs-CZ"/>
    </w:rPr>
  </w:style>
  <w:style w:type="paragraph" w:styleId="Motto" w:customStyle="true">
    <w:name w:val="Motto"/>
    <w:basedOn w:val="Normln"/>
    <w:link w:val="MottoChar"/>
    <w:uiPriority w:val="99"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link w:val="Motto"/>
    <w:uiPriority w:val="99"/>
    <w:locked/>
    <w:rsid w:val="00773D72"/>
    <w:rPr>
      <w:rFonts w:cs="Times New Roman"/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9"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99"/>
    <w:rsid w:val="00FC7F62"/>
    <w:pPr>
      <w:spacing w:before="60"/>
      <w:jc w:val="center"/>
    </w:pPr>
  </w:style>
  <w:style w:type="character" w:styleId="ZdrojChar" w:customStyle="true">
    <w:name w:val="Zdroj Char"/>
    <w:link w:val="Zdroj"/>
    <w:uiPriority w:val="99"/>
    <w:locked/>
    <w:rsid w:val="00FC7F62"/>
    <w:rPr>
      <w:rFonts w:cs="Times New Roman"/>
      <w:sz w:val="18"/>
    </w:rPr>
  </w:style>
  <w:style w:type="character" w:styleId="ZdrojobrzkuChar" w:customStyle="true">
    <w:name w:val="Zdroj obrázku Char"/>
    <w:link w:val="Zdrojobrzku"/>
    <w:uiPriority w:val="99"/>
    <w:locked/>
    <w:rsid w:val="00FC7F62"/>
    <w:rPr>
      <w:rFonts w:cs="Times New Roman"/>
      <w:sz w:val="18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link w:val="Zkladntext"/>
    <w:uiPriority w:val="99"/>
    <w:semiHidden/>
    <w:locked/>
    <w:rsid w:val="005C6C32"/>
    <w:rPr>
      <w:rFonts w:ascii="Arial" w:hAnsi="Arial" w:cs="Arial"/>
      <w:lang w:val="en-US" w:eastAsia="cs-CZ"/>
    </w:rPr>
  </w:style>
  <w:style w:type="paragraph" w:styleId="Default" w:customStyle="true">
    <w:name w:val="Default"/>
    <w:uiPriority w:val="99"/>
    <w:rsid w:val="000C0FA8"/>
    <w:pPr>
      <w:autoSpaceDE w:val="false"/>
      <w:autoSpaceDN w:val="false"/>
      <w:adjustRightInd w:val="false"/>
    </w:pPr>
    <w:rPr>
      <w:rFonts w:cs="Arial"/>
      <w:color w:val="000000"/>
      <w:sz w:val="24"/>
      <w:szCs w:val="24"/>
      <w:lang w:eastAsia="en-US"/>
    </w:rPr>
  </w:style>
  <w:style w:type="paragraph" w:styleId="Odrky24" w:customStyle="true">
    <w:name w:val="Odrážky 24"/>
    <w:basedOn w:val="Odrky1"/>
    <w:uiPriority w:val="99"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uiPriority w:val="99"/>
    <w:semiHidden/>
    <w:rsid w:val="00EE03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E03D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EE03D0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E03D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EE03D0"/>
    <w:rPr>
      <w:rFonts w:cs="Times New Roman"/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uiPriority w:val="99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1" w:customStyle="true">
    <w:name w:val="Zmínka1"/>
    <w:basedOn w:val="Standardnpsmoodstavce"/>
    <w:uiPriority w:val="99"/>
    <w:semiHidden/>
    <w:unhideWhenUsed/>
    <w:rsid w:val="00F40341"/>
    <w:rPr>
      <w:color w:val="2B579A"/>
      <w:shd w:val="clear" w:color="auto" w:fill="E6E6E6"/>
    </w:rPr>
  </w:style>
  <w:style w:type="paragraph" w:styleId="Clanek" w:customStyle="true">
    <w:name w:val="Clanek"/>
    <w:basedOn w:val="Normln"/>
    <w:next w:val="Normln"/>
    <w:rsid w:val="008D6910"/>
    <w:pPr>
      <w:keepNext/>
      <w:numPr>
        <w:numId w:val="6"/>
      </w:numPr>
      <w:spacing w:before="360" w:after="0"/>
      <w:jc w:val="center"/>
      <w:outlineLvl w:val="0"/>
    </w:pPr>
    <w:rPr>
      <w:rFonts w:eastAsia="Calibri" w:cs="Arial"/>
      <w:b/>
      <w:bCs/>
      <w:color w:val="auto"/>
      <w:spacing w:val="20"/>
      <w:sz w:val="20"/>
      <w:szCs w:val="20"/>
      <w:lang w:eastAsia="cs-CZ"/>
    </w:rPr>
  </w:style>
  <w:style w:type="paragraph" w:styleId="Cislovani" w:customStyle="true">
    <w:name w:val="Cislovani"/>
    <w:basedOn w:val="Normln"/>
    <w:next w:val="Normln"/>
    <w:rsid w:val="008D6910"/>
    <w:pPr>
      <w:numPr>
        <w:ilvl w:val="2"/>
        <w:numId w:val="6"/>
      </w:numPr>
      <w:spacing w:before="60" w:after="60"/>
    </w:pPr>
    <w:rPr>
      <w:rFonts w:eastAsia="Times New Roman"/>
      <w:color w:val="auto"/>
      <w:sz w:val="20"/>
      <w:szCs w:val="24"/>
      <w:lang w:eastAsia="cs-CZ"/>
    </w:rPr>
  </w:style>
  <w:style w:type="paragraph" w:styleId="Bod" w:customStyle="true">
    <w:name w:val="Bod"/>
    <w:basedOn w:val="Normln"/>
    <w:rsid w:val="008D6910"/>
    <w:pPr>
      <w:numPr>
        <w:ilvl w:val="1"/>
        <w:numId w:val="6"/>
      </w:numPr>
      <w:spacing w:before="120" w:after="0"/>
    </w:pPr>
    <w:rPr>
      <w:rFonts w:eastAsia="Times New Roman"/>
      <w:color w:val="auto"/>
      <w:sz w:val="20"/>
      <w:szCs w:val="24"/>
      <w:lang w:eastAsia="cs-CZ"/>
    </w:rPr>
  </w:style>
  <w:style w:type="paragraph" w:styleId="Odrazky" w:customStyle="true">
    <w:name w:val="Odrazky"/>
    <w:basedOn w:val="Normln"/>
    <w:rsid w:val="008D6910"/>
    <w:pPr>
      <w:numPr>
        <w:numId w:val="7"/>
      </w:numPr>
      <w:spacing w:before="60" w:after="0"/>
      <w:ind w:left="567" w:hanging="227"/>
    </w:pPr>
    <w:rPr>
      <w:rFonts w:eastAsia="Times New Roman"/>
      <w:color w:val="auto"/>
      <w:sz w:val="20"/>
      <w:szCs w:val="20"/>
      <w:lang w:eastAsia="cs-CZ"/>
    </w:rPr>
  </w:style>
  <w:style w:type="paragraph" w:styleId="st" w:customStyle="true">
    <w:name w:val="Část"/>
    <w:basedOn w:val="Normln"/>
    <w:qFormat/>
    <w:rsid w:val="008D6910"/>
    <w:pPr>
      <w:spacing w:after="0"/>
      <w:ind w:left="340"/>
    </w:pPr>
    <w:rPr>
      <w:rFonts w:eastAsia="Times New Roman"/>
      <w:color w:val="auto"/>
      <w:sz w:val="20"/>
      <w:szCs w:val="24"/>
      <w:lang w:eastAsia="cs-CZ"/>
    </w:rPr>
  </w:style>
  <w:style w:type="character" w:styleId="nowrap" w:customStyle="true">
    <w:name w:val="nowrap"/>
    <w:basedOn w:val="Standardnpsmoodstavce"/>
    <w:rsid w:val="00135354"/>
  </w:style>
  <w:style w:type="paragraph" w:styleId="Revize">
    <w:name w:val="Revision"/>
    <w:hidden/>
    <w:uiPriority w:val="99"/>
    <w:semiHidden/>
    <w:rsid w:val="00622707"/>
    <w:rPr>
      <w:color w:val="000000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94791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34212E6-F71F-4240-84C4-1947686F488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5</properties:Pages>
  <properties:Words>1738</properties:Words>
  <properties:Characters>10190</properties:Characters>
  <properties:Lines>84</properties:Lines>
  <properties:Paragraphs>23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nabídek, na kterou se nevztahuje postup pro zadávací řízení dle zákona č</vt:lpstr>
    </vt:vector>
  </properties:TitlesOfParts>
  <properties:LinksUpToDate>false</properties:LinksUpToDate>
  <properties:CharactersWithSpaces>11905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2020-07-23T04:19:00Z</dcterms:created>
  <dc:creator/>
  <cp:lastModifiedBy/>
  <cp:lastPrinted>2017-09-14T06:16:00Z</cp:lastPrinted>
  <dcterms:modified xmlns:xsi="http://www.w3.org/2001/XMLSchema-instance" xsi:type="dcterms:W3CDTF">2020-07-24T07:56:00Z</dcterms:modified>
  <cp:revision>6</cp:revision>
  <dc:title>Výzva k podání nabídek, na kterou se nevztahuje postup pro zadávací řízení dle zákona č</dc:title>
</cp:coreProperties>
</file>