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CA6F7A" w:rsidR="005B4E26" w:rsidP="00BF39C5" w:rsidRDefault="0053094D" w14:paraId="426576CC" w14:textId="3468E0B1">
      <w:pPr>
        <w:pStyle w:val="Zhlav"/>
        <w:spacing w:after="200"/>
        <w:jc w:val="right"/>
        <w:rPr>
          <w:rFonts w:eastAsia="Calibri" w:cstheme="minorHAnsi"/>
          <w:sz w:val="22"/>
          <w:szCs w:val="22"/>
          <w:lang w:eastAsia="en-US"/>
        </w:rPr>
      </w:pPr>
      <w:r>
        <w:rPr>
          <w:rFonts w:eastAsia="Calibri" w:cstheme="minorHAnsi"/>
          <w:sz w:val="22"/>
          <w:szCs w:val="22"/>
          <w:lang w:eastAsia="en-US"/>
        </w:rPr>
        <w:t>Příloha č. 1</w:t>
      </w:r>
      <w:r w:rsidR="00BF39C5">
        <w:rPr>
          <w:rFonts w:eastAsia="Calibri" w:cstheme="minorHAnsi"/>
          <w:sz w:val="22"/>
          <w:szCs w:val="22"/>
          <w:lang w:eastAsia="en-US"/>
        </w:rPr>
        <w:t xml:space="preserve"> výzvy</w:t>
      </w:r>
    </w:p>
    <w:p w:rsidRPr="00CA6F7A" w:rsidR="00DF0E4D" w:rsidP="005B4E26" w:rsidRDefault="00DF0E4D" w14:paraId="0AD041D3" w14:textId="77777777">
      <w:pPr>
        <w:pStyle w:val="Bezmezer"/>
        <w:rPr>
          <w:rFonts w:asciiTheme="minorHAnsi" w:hAnsiTheme="minorHAnsi" w:cstheme="minorHAnsi"/>
          <w:b/>
          <w:sz w:val="28"/>
          <w:szCs w:val="28"/>
        </w:rPr>
      </w:pPr>
    </w:p>
    <w:p w:rsidR="00AD3E92" w:rsidP="00F83ED6" w:rsidRDefault="00DA2B62" w14:paraId="567C5BD8" w14:textId="22295678">
      <w:pPr>
        <w:pStyle w:val="Zhlav"/>
        <w:spacing w:after="200"/>
        <w:jc w:val="center"/>
        <w:rPr>
          <w:rFonts w:eastAsia="Calibri" w:cstheme="minorHAnsi"/>
          <w:b/>
          <w:caps/>
          <w:sz w:val="28"/>
          <w:szCs w:val="28"/>
          <w:lang w:eastAsia="en-US"/>
        </w:rPr>
      </w:pPr>
      <w:r w:rsidRPr="00CA6F7A">
        <w:rPr>
          <w:rFonts w:eastAsia="Calibri" w:cstheme="minorHAnsi"/>
          <w:b/>
          <w:caps/>
          <w:sz w:val="28"/>
          <w:szCs w:val="28"/>
          <w:lang w:eastAsia="en-US"/>
        </w:rPr>
        <w:t>Podrobná specifikace předmětu veřejné zakázky</w:t>
      </w:r>
    </w:p>
    <w:p w:rsidRPr="008A38C8" w:rsidR="008A38C8" w:rsidP="008A38C8" w:rsidRDefault="008A38C8" w14:paraId="49475F72" w14:textId="742E0C9C">
      <w:pPr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P</w:t>
      </w:r>
      <w:r w:rsidRPr="008A38C8">
        <w:rPr>
          <w:rFonts w:eastAsia="Calibri"/>
          <w:sz w:val="24"/>
          <w:lang w:eastAsia="en-US"/>
        </w:rPr>
        <w:t>ro všechny části zakázky</w:t>
      </w:r>
    </w:p>
    <w:p w:rsidRPr="00CA6F7A" w:rsidR="00AD3E92" w:rsidP="00AD3E92" w:rsidRDefault="00AD3E92" w14:paraId="7BDC4A4D" w14:textId="41829834">
      <w:pPr>
        <w:spacing w:line="276" w:lineRule="auto"/>
        <w:jc w:val="both"/>
        <w:outlineLvl w:val="0"/>
        <w:rPr>
          <w:rFonts w:cstheme="minorHAnsi"/>
          <w:sz w:val="22"/>
          <w:szCs w:val="22"/>
        </w:rPr>
      </w:pPr>
    </w:p>
    <w:p w:rsidRPr="00CA6F7A" w:rsidR="00DA2B62" w:rsidP="00DA2B62" w:rsidRDefault="00DA2B62" w14:paraId="4A15DCCE" w14:textId="2332FB4A">
      <w:pPr>
        <w:jc w:val="both"/>
        <w:rPr>
          <w:rFonts w:cstheme="minorHAnsi"/>
          <w:sz w:val="22"/>
          <w:szCs w:val="22"/>
        </w:rPr>
      </w:pPr>
      <w:r w:rsidRPr="00CA6F7A">
        <w:rPr>
          <w:rFonts w:cstheme="minorHAnsi"/>
          <w:sz w:val="22"/>
          <w:szCs w:val="22"/>
        </w:rPr>
        <w:t>V tomto dokumentu jsou popsány požadavky na řešení zakázky a specifikace konkrétních kurzů. Dokument slouží k upřesnění a specifikaci předmětu veřejné zakázky tak</w:t>
      </w:r>
      <w:r w:rsidRPr="00CA6F7A" w:rsidR="00126603">
        <w:rPr>
          <w:rFonts w:cstheme="minorHAnsi"/>
          <w:sz w:val="22"/>
          <w:szCs w:val="22"/>
        </w:rPr>
        <w:t>,</w:t>
      </w:r>
      <w:r w:rsidRPr="00CA6F7A">
        <w:rPr>
          <w:rFonts w:cstheme="minorHAnsi"/>
          <w:sz w:val="22"/>
          <w:szCs w:val="22"/>
        </w:rPr>
        <w:t xml:space="preserve"> aby mohl uchazeč předložit adekvátní nabídku, která bude sloužit k výběru nejvhodnějšího dodavatele. </w:t>
      </w:r>
    </w:p>
    <w:p w:rsidRPr="00CA6F7A" w:rsidR="00DA2B62" w:rsidP="00DA2B62" w:rsidRDefault="00DA2B62" w14:paraId="69C05496" w14:textId="77777777">
      <w:pPr>
        <w:rPr>
          <w:rFonts w:cstheme="minorHAnsi"/>
          <w:sz w:val="22"/>
          <w:szCs w:val="22"/>
        </w:rPr>
      </w:pPr>
    </w:p>
    <w:p w:rsidRPr="00CA6F7A" w:rsidR="00DC74D6" w:rsidP="00DC74D6" w:rsidRDefault="00DC74D6" w14:paraId="5428B9A3" w14:textId="657E51F2">
      <w:pPr>
        <w:rPr>
          <w:rFonts w:cstheme="minorHAnsi"/>
          <w:sz w:val="22"/>
          <w:szCs w:val="22"/>
        </w:rPr>
      </w:pPr>
      <w:r w:rsidRPr="00CA6F7A">
        <w:rPr>
          <w:rFonts w:cstheme="minorHAnsi"/>
          <w:sz w:val="22"/>
          <w:szCs w:val="22"/>
        </w:rPr>
        <w:t>Kurzy budou realizovány jako uzavřené kurzy.</w:t>
      </w:r>
      <w:r w:rsidRPr="00CA6F7A" w:rsidR="003D2901">
        <w:rPr>
          <w:rFonts w:cstheme="minorHAnsi"/>
          <w:sz w:val="22"/>
          <w:szCs w:val="22"/>
        </w:rPr>
        <w:t xml:space="preserve"> </w:t>
      </w:r>
      <w:r w:rsidRPr="00CA6F7A">
        <w:rPr>
          <w:rFonts w:cstheme="minorHAnsi"/>
          <w:sz w:val="22"/>
          <w:szCs w:val="22"/>
        </w:rPr>
        <w:t>1 školicí hodina = 60 minut.</w:t>
      </w:r>
    </w:p>
    <w:p w:rsidRPr="00CA6F7A" w:rsidR="00DC74D6" w:rsidP="00517237" w:rsidRDefault="00DC74D6" w14:paraId="556612B2" w14:textId="499A360D">
      <w:pPr>
        <w:rPr>
          <w:rFonts w:cstheme="minorHAnsi"/>
          <w:b/>
          <w:sz w:val="22"/>
          <w:szCs w:val="22"/>
        </w:rPr>
      </w:pPr>
    </w:p>
    <w:p w:rsidRPr="00CA6F7A" w:rsidR="00BE0573" w:rsidP="00BE0573" w:rsidRDefault="00517237" w14:paraId="6BD1D80A" w14:textId="1D8ED976">
      <w:pPr>
        <w:rPr>
          <w:rFonts w:cstheme="minorHAnsi"/>
          <w:b/>
          <w:sz w:val="22"/>
          <w:szCs w:val="22"/>
        </w:rPr>
      </w:pPr>
      <w:r w:rsidRPr="00CA6F7A">
        <w:rPr>
          <w:rFonts w:cstheme="minorHAnsi"/>
          <w:b/>
          <w:sz w:val="22"/>
          <w:szCs w:val="22"/>
        </w:rPr>
        <w:t>Cílová skupina</w:t>
      </w:r>
      <w:r w:rsidRPr="00CA6F7A" w:rsidR="00780DBC">
        <w:rPr>
          <w:rFonts w:cstheme="minorHAnsi"/>
          <w:b/>
          <w:sz w:val="22"/>
          <w:szCs w:val="22"/>
        </w:rPr>
        <w:t>:</w:t>
      </w:r>
      <w:r w:rsidRPr="00CA6F7A" w:rsidR="00BE0573">
        <w:rPr>
          <w:rFonts w:cstheme="minorHAnsi"/>
          <w:b/>
          <w:sz w:val="22"/>
          <w:szCs w:val="22"/>
        </w:rPr>
        <w:t xml:space="preserve"> </w:t>
      </w:r>
    </w:p>
    <w:p w:rsidRPr="00CA6F7A" w:rsidR="00BE0573" w:rsidP="00BE0573" w:rsidRDefault="00BE0573" w14:paraId="4F74E1DF" w14:textId="77777777">
      <w:pPr>
        <w:rPr>
          <w:rFonts w:cstheme="minorHAnsi"/>
          <w:b/>
          <w:sz w:val="22"/>
          <w:szCs w:val="22"/>
        </w:rPr>
      </w:pPr>
    </w:p>
    <w:p w:rsidRPr="00CA6F7A" w:rsidR="00BE0573" w:rsidP="00BE0573" w:rsidRDefault="00073870" w14:paraId="4A57E93F" w14:textId="0A30EBEC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Vedoucí pracovníci a zaměstnanci</w:t>
      </w:r>
    </w:p>
    <w:p w:rsidRPr="00CA6F7A" w:rsidR="004964FA" w:rsidP="004964FA" w:rsidRDefault="004964FA" w14:paraId="68B917C7" w14:textId="77777777">
      <w:pPr>
        <w:ind w:left="708" w:firstLine="708"/>
        <w:rPr>
          <w:rFonts w:cstheme="minorHAnsi"/>
          <w:bCs/>
          <w:sz w:val="22"/>
          <w:szCs w:val="22"/>
        </w:rPr>
      </w:pPr>
    </w:p>
    <w:p w:rsidRPr="00CA6F7A" w:rsidR="00BE0573" w:rsidP="00073870" w:rsidRDefault="00BE0573" w14:paraId="3DC24EA2" w14:textId="778AC817">
      <w:pPr>
        <w:ind w:firstLine="708"/>
        <w:jc w:val="both"/>
        <w:rPr>
          <w:rFonts w:cstheme="minorHAnsi"/>
          <w:bCs/>
          <w:sz w:val="22"/>
          <w:szCs w:val="22"/>
        </w:rPr>
      </w:pPr>
      <w:r w:rsidRPr="00CA6F7A">
        <w:rPr>
          <w:rFonts w:cstheme="minorHAnsi"/>
          <w:sz w:val="22"/>
          <w:szCs w:val="22"/>
        </w:rPr>
        <w:t>Potřebnost vzděláván</w:t>
      </w:r>
      <w:r w:rsidRPr="00CA6F7A" w:rsidR="00126603">
        <w:rPr>
          <w:rFonts w:cstheme="minorHAnsi"/>
          <w:sz w:val="22"/>
          <w:szCs w:val="22"/>
        </w:rPr>
        <w:t>í</w:t>
      </w:r>
      <w:r w:rsidRPr="00CA6F7A">
        <w:rPr>
          <w:rFonts w:cstheme="minorHAnsi"/>
          <w:sz w:val="22"/>
          <w:szCs w:val="22"/>
        </w:rPr>
        <w:t>:</w:t>
      </w:r>
      <w:r w:rsidRPr="00CA6F7A">
        <w:rPr>
          <w:rFonts w:cstheme="minorHAnsi"/>
          <w:bCs/>
          <w:sz w:val="22"/>
          <w:szCs w:val="22"/>
        </w:rPr>
        <w:t xml:space="preserve"> </w:t>
      </w:r>
      <w:r w:rsidRPr="00CA6F7A" w:rsidR="00CF1C85">
        <w:rPr>
          <w:rFonts w:cstheme="minorHAnsi"/>
          <w:sz w:val="22"/>
          <w:szCs w:val="22"/>
        </w:rPr>
        <w:t>Veškeré znalosti a dovednosti musí být aplikovatelné do prax</w:t>
      </w:r>
      <w:r w:rsidR="00073870">
        <w:rPr>
          <w:rFonts w:cstheme="minorHAnsi"/>
          <w:sz w:val="22"/>
          <w:szCs w:val="22"/>
        </w:rPr>
        <w:t>e a přímo využitelné. Ve firmě</w:t>
      </w:r>
      <w:r w:rsidRPr="00CA6F7A" w:rsidR="00CF1C85">
        <w:rPr>
          <w:rFonts w:cstheme="minorHAnsi"/>
          <w:sz w:val="22"/>
          <w:szCs w:val="22"/>
        </w:rPr>
        <w:t xml:space="preserve"> musí dojít k</w:t>
      </w:r>
      <w:r w:rsidRPr="00CA6F7A" w:rsidR="005033C3">
        <w:rPr>
          <w:rFonts w:cstheme="minorHAnsi"/>
          <w:sz w:val="22"/>
          <w:szCs w:val="22"/>
        </w:rPr>
        <w:t>e</w:t>
      </w:r>
      <w:r w:rsidRPr="00CA6F7A" w:rsidR="00CF1C85">
        <w:rPr>
          <w:rFonts w:cstheme="minorHAnsi"/>
          <w:sz w:val="22"/>
          <w:szCs w:val="22"/>
        </w:rPr>
        <w:t> sjednocení znalostí a dovedností</w:t>
      </w:r>
      <w:r w:rsidR="00073870">
        <w:rPr>
          <w:rFonts w:cstheme="minorHAnsi"/>
          <w:sz w:val="22"/>
          <w:szCs w:val="22"/>
        </w:rPr>
        <w:t xml:space="preserve">. </w:t>
      </w:r>
      <w:r w:rsidRPr="00CA6F7A" w:rsidR="00073870">
        <w:rPr>
          <w:rFonts w:cstheme="minorHAnsi"/>
          <w:sz w:val="22"/>
          <w:szCs w:val="22"/>
        </w:rPr>
        <w:t xml:space="preserve">Zaměstnanci musí efektivně spolupracovat s vedením a pracovat na stejné znalostní platformě. </w:t>
      </w:r>
    </w:p>
    <w:p w:rsidRPr="00CA6F7A" w:rsidR="004964FA" w:rsidP="00073870" w:rsidRDefault="00BE0573" w14:paraId="222F9D9A" w14:textId="4B59FE25">
      <w:pPr>
        <w:ind w:firstLine="708"/>
        <w:jc w:val="both"/>
        <w:rPr>
          <w:rFonts w:cstheme="minorHAnsi"/>
          <w:bCs/>
          <w:sz w:val="22"/>
          <w:szCs w:val="22"/>
        </w:rPr>
      </w:pPr>
      <w:r w:rsidRPr="00CA6F7A">
        <w:rPr>
          <w:rFonts w:cstheme="minorHAnsi"/>
          <w:sz w:val="22"/>
          <w:szCs w:val="22"/>
        </w:rPr>
        <w:t>Nejčastější nedostatky:</w:t>
      </w:r>
      <w:r w:rsidRPr="00CA6F7A">
        <w:rPr>
          <w:rFonts w:cstheme="minorHAnsi"/>
          <w:bCs/>
          <w:sz w:val="22"/>
          <w:szCs w:val="22"/>
        </w:rPr>
        <w:t xml:space="preserve"> </w:t>
      </w:r>
      <w:r w:rsidRPr="00CA6F7A" w:rsidR="00D51539">
        <w:rPr>
          <w:rFonts w:cstheme="minorHAnsi"/>
          <w:sz w:val="22"/>
          <w:szCs w:val="22"/>
        </w:rPr>
        <w:t xml:space="preserve">Nedostatky při aplikaci teoretických znalostí do praxe. </w:t>
      </w:r>
      <w:r w:rsidRPr="00CA6F7A" w:rsidR="00073870">
        <w:rPr>
          <w:rFonts w:cstheme="minorHAnsi"/>
          <w:sz w:val="22"/>
          <w:szCs w:val="22"/>
        </w:rPr>
        <w:t>Teoretické nedostatky ve znalostech jednotlivých disciplín. Je třeba všem zajistit dostatečnou znalostní základnu.</w:t>
      </w:r>
    </w:p>
    <w:p w:rsidRPr="00CA6F7A" w:rsidR="00BE0573" w:rsidP="00073870" w:rsidRDefault="00BE0573" w14:paraId="624F84DA" w14:textId="1EA54151">
      <w:pPr>
        <w:ind w:firstLine="708"/>
        <w:jc w:val="both"/>
        <w:rPr>
          <w:rFonts w:cstheme="minorHAnsi"/>
          <w:bCs/>
          <w:sz w:val="22"/>
          <w:szCs w:val="22"/>
        </w:rPr>
      </w:pPr>
      <w:r w:rsidRPr="00CA6F7A">
        <w:rPr>
          <w:rFonts w:cstheme="minorHAnsi"/>
          <w:sz w:val="22"/>
          <w:szCs w:val="22"/>
        </w:rPr>
        <w:t>Motivy pro vzdělávání:</w:t>
      </w:r>
      <w:r w:rsidRPr="00CA6F7A">
        <w:rPr>
          <w:rFonts w:cstheme="minorHAnsi"/>
          <w:bCs/>
          <w:sz w:val="22"/>
          <w:szCs w:val="22"/>
        </w:rPr>
        <w:t xml:space="preserve"> </w:t>
      </w:r>
      <w:r w:rsidRPr="00CA6F7A" w:rsidR="00CF1C85">
        <w:rPr>
          <w:rFonts w:cstheme="minorHAnsi"/>
          <w:sz w:val="22"/>
          <w:szCs w:val="22"/>
        </w:rPr>
        <w:t xml:space="preserve">Profesní růst a </w:t>
      </w:r>
      <w:r w:rsidR="00073870">
        <w:rPr>
          <w:rFonts w:cstheme="minorHAnsi"/>
          <w:sz w:val="22"/>
          <w:szCs w:val="22"/>
        </w:rPr>
        <w:t>u</w:t>
      </w:r>
      <w:r w:rsidRPr="00CA6F7A" w:rsidR="00D51539">
        <w:rPr>
          <w:rFonts w:cstheme="minorHAnsi"/>
          <w:sz w:val="22"/>
          <w:szCs w:val="22"/>
        </w:rPr>
        <w:t xml:space="preserve">snadnění výkonu práce. </w:t>
      </w:r>
    </w:p>
    <w:p w:rsidRPr="00CA6F7A" w:rsidR="00073870" w:rsidP="00073870" w:rsidRDefault="00BE0573" w14:paraId="18B06D1E" w14:textId="552183ED">
      <w:pPr>
        <w:ind w:firstLine="708"/>
        <w:jc w:val="both"/>
        <w:rPr>
          <w:rFonts w:cstheme="minorHAnsi"/>
          <w:bCs/>
          <w:sz w:val="22"/>
          <w:szCs w:val="22"/>
        </w:rPr>
      </w:pPr>
      <w:r w:rsidRPr="00CA6F7A">
        <w:rPr>
          <w:rFonts w:cstheme="minorHAnsi"/>
          <w:sz w:val="22"/>
          <w:szCs w:val="22"/>
        </w:rPr>
        <w:t>Požadavky zaměstnavatele na znalosti:</w:t>
      </w:r>
      <w:r w:rsidRPr="00CA6F7A" w:rsidR="00CF1C85">
        <w:rPr>
          <w:rFonts w:cstheme="minorHAnsi"/>
          <w:sz w:val="22"/>
          <w:szCs w:val="22"/>
        </w:rPr>
        <w:t xml:space="preserve"> Je třeba zajistit takovou úroveň znalostí a dovedností, aby vedoucí odváděli kvalitní práci a byl</w:t>
      </w:r>
      <w:r w:rsidRPr="00CA6F7A" w:rsidR="005033C3">
        <w:rPr>
          <w:rFonts w:cstheme="minorHAnsi"/>
          <w:sz w:val="22"/>
          <w:szCs w:val="22"/>
        </w:rPr>
        <w:t>i</w:t>
      </w:r>
      <w:r w:rsidRPr="00CA6F7A" w:rsidR="00CF1C85">
        <w:rPr>
          <w:rFonts w:cstheme="minorHAnsi"/>
          <w:sz w:val="22"/>
          <w:szCs w:val="22"/>
        </w:rPr>
        <w:t xml:space="preserve"> schopni motivovat své podřízené. </w:t>
      </w:r>
      <w:r w:rsidR="00073870">
        <w:rPr>
          <w:rFonts w:cstheme="minorHAnsi"/>
          <w:sz w:val="22"/>
          <w:szCs w:val="22"/>
        </w:rPr>
        <w:t>U zaměstnanců</w:t>
      </w:r>
      <w:r w:rsidRPr="00CA6F7A" w:rsidR="00073870">
        <w:rPr>
          <w:rFonts w:cstheme="minorHAnsi"/>
          <w:sz w:val="22"/>
          <w:szCs w:val="22"/>
        </w:rPr>
        <w:t xml:space="preserve"> zajistit základní znalostní úroveň, tak aby nedocházelo ke konfliktům mezi zaměstnanci a vedoucími z důvodu nedostatku znalostí, a tak aby byla práce dostatečně efektivní. </w:t>
      </w:r>
    </w:p>
    <w:p w:rsidRPr="00CA6F7A" w:rsidR="00BE0573" w:rsidP="00073870" w:rsidRDefault="00BE0573" w14:paraId="2EECCCDA" w14:textId="1188E1C0">
      <w:pPr>
        <w:jc w:val="both"/>
        <w:rPr>
          <w:rFonts w:cstheme="minorHAnsi"/>
          <w:bCs/>
          <w:sz w:val="22"/>
          <w:szCs w:val="22"/>
        </w:rPr>
      </w:pPr>
    </w:p>
    <w:p w:rsidRPr="00CA6F7A" w:rsidR="00517237" w:rsidP="00517237" w:rsidRDefault="00517237" w14:paraId="4BA12C0A" w14:textId="77777777">
      <w:pPr>
        <w:rPr>
          <w:rFonts w:cstheme="minorHAnsi"/>
          <w:b/>
          <w:sz w:val="22"/>
          <w:szCs w:val="22"/>
        </w:rPr>
      </w:pPr>
    </w:p>
    <w:p w:rsidRPr="00CA6F7A" w:rsidR="0079362E" w:rsidP="005E28A7" w:rsidRDefault="0079362E" w14:paraId="2C8A2310" w14:textId="6A28B6B6">
      <w:pPr>
        <w:ind w:left="2124" w:hanging="2124"/>
        <w:rPr>
          <w:rFonts w:cstheme="minorHAnsi"/>
          <w:sz w:val="22"/>
          <w:szCs w:val="22"/>
        </w:rPr>
      </w:pPr>
      <w:r w:rsidRPr="00CA6F7A">
        <w:rPr>
          <w:rFonts w:cstheme="minorHAnsi"/>
          <w:b/>
          <w:sz w:val="22"/>
          <w:szCs w:val="22"/>
        </w:rPr>
        <w:t>Cíle kurzu</w:t>
      </w:r>
      <w:r w:rsidRPr="00CA6F7A" w:rsidR="00780DBC">
        <w:rPr>
          <w:rFonts w:cstheme="minorHAnsi"/>
          <w:b/>
          <w:sz w:val="22"/>
          <w:szCs w:val="22"/>
        </w:rPr>
        <w:t>:</w:t>
      </w:r>
      <w:r w:rsidRPr="00CA6F7A" w:rsidR="005E28A7">
        <w:rPr>
          <w:rFonts w:cstheme="minorHAnsi"/>
          <w:b/>
          <w:sz w:val="22"/>
          <w:szCs w:val="22"/>
        </w:rPr>
        <w:tab/>
      </w:r>
      <w:r w:rsidRPr="00CA6F7A" w:rsidR="005E28A7">
        <w:rPr>
          <w:rFonts w:cstheme="minorHAnsi"/>
          <w:sz w:val="22"/>
          <w:szCs w:val="22"/>
        </w:rPr>
        <w:t>jsou definovány individuálně u každého kurzu. Dodavatel/</w:t>
      </w:r>
      <w:r w:rsidR="00C40D24">
        <w:rPr>
          <w:rFonts w:cstheme="minorHAnsi"/>
          <w:sz w:val="22"/>
          <w:szCs w:val="22"/>
        </w:rPr>
        <w:t>účastník</w:t>
      </w:r>
      <w:r w:rsidRPr="00CA6F7A" w:rsidR="005E28A7">
        <w:rPr>
          <w:rFonts w:cstheme="minorHAnsi"/>
          <w:sz w:val="22"/>
          <w:szCs w:val="22"/>
        </w:rPr>
        <w:t xml:space="preserve"> musí ve své nabídce specifikovat konkrétní náplň vzdělávacího programu pro naplnění daného cíle. </w:t>
      </w:r>
    </w:p>
    <w:p w:rsidRPr="00CA6F7A" w:rsidR="0079362E" w:rsidP="0079362E" w:rsidRDefault="0079362E" w14:paraId="4A6FEBF0" w14:textId="77777777">
      <w:pPr>
        <w:rPr>
          <w:rFonts w:cstheme="minorHAnsi"/>
          <w:b/>
          <w:sz w:val="22"/>
          <w:szCs w:val="22"/>
        </w:rPr>
      </w:pPr>
    </w:p>
    <w:p w:rsidRPr="00CA6F7A" w:rsidR="00126603" w:rsidP="0079362E" w:rsidRDefault="00126603" w14:paraId="21D0BC0A" w14:textId="77777777">
      <w:pPr>
        <w:rPr>
          <w:rFonts w:cstheme="minorHAnsi"/>
          <w:b/>
          <w:sz w:val="22"/>
          <w:szCs w:val="22"/>
        </w:rPr>
      </w:pPr>
    </w:p>
    <w:p w:rsidRPr="00CA6F7A" w:rsidR="0079362E" w:rsidP="0079362E" w:rsidRDefault="0079362E" w14:paraId="42BB28D5" w14:textId="6552D65C">
      <w:pPr>
        <w:rPr>
          <w:rFonts w:cstheme="minorHAnsi"/>
          <w:b/>
          <w:sz w:val="22"/>
          <w:szCs w:val="22"/>
        </w:rPr>
      </w:pPr>
      <w:r w:rsidRPr="00CA6F7A">
        <w:rPr>
          <w:rFonts w:cstheme="minorHAnsi"/>
          <w:b/>
          <w:sz w:val="22"/>
          <w:szCs w:val="22"/>
        </w:rPr>
        <w:t>Kompletní služby spojené s</w:t>
      </w:r>
      <w:r w:rsidRPr="00CA6F7A" w:rsidR="005E28A7">
        <w:rPr>
          <w:rFonts w:cstheme="minorHAnsi"/>
          <w:b/>
          <w:sz w:val="22"/>
          <w:szCs w:val="22"/>
        </w:rPr>
        <w:t>e</w:t>
      </w:r>
      <w:r w:rsidRPr="00CA6F7A">
        <w:rPr>
          <w:rFonts w:cstheme="minorHAnsi"/>
          <w:b/>
          <w:sz w:val="22"/>
          <w:szCs w:val="22"/>
        </w:rPr>
        <w:t> </w:t>
      </w:r>
      <w:r w:rsidRPr="00CA6F7A" w:rsidR="005E28A7">
        <w:rPr>
          <w:rFonts w:cstheme="minorHAnsi"/>
          <w:b/>
          <w:sz w:val="22"/>
          <w:szCs w:val="22"/>
        </w:rPr>
        <w:t>vzděláváním</w:t>
      </w:r>
      <w:r w:rsidRPr="00CA6F7A">
        <w:rPr>
          <w:rFonts w:cstheme="minorHAnsi"/>
          <w:b/>
          <w:sz w:val="22"/>
          <w:szCs w:val="22"/>
        </w:rPr>
        <w:t xml:space="preserve"> účastníků zahrnují zajištění těchto činností:</w:t>
      </w:r>
    </w:p>
    <w:p w:rsidRPr="00CA6F7A" w:rsidR="0079362E" w:rsidP="0079362E" w:rsidRDefault="0079362E" w14:paraId="211A5AA2" w14:textId="77777777">
      <w:pPr>
        <w:rPr>
          <w:rFonts w:cstheme="minorHAnsi"/>
          <w:b/>
          <w:sz w:val="22"/>
          <w:szCs w:val="22"/>
        </w:rPr>
      </w:pPr>
    </w:p>
    <w:p w:rsidRPr="00CA6F7A" w:rsidR="0079362E" w:rsidP="0079362E" w:rsidRDefault="0079362E" w14:paraId="4F18A9C3" w14:textId="06916C4C">
      <w:pPr>
        <w:pStyle w:val="Odstavecseseznamem"/>
        <w:numPr>
          <w:ilvl w:val="0"/>
          <w:numId w:val="12"/>
        </w:numPr>
        <w:rPr>
          <w:rFonts w:eastAsia="Times New Roman" w:asciiTheme="minorHAnsi" w:hAnsiTheme="minorHAnsi" w:cstheme="minorHAnsi"/>
          <w:lang w:eastAsia="cs-CZ"/>
        </w:rPr>
      </w:pPr>
      <w:r w:rsidRPr="00CA6F7A">
        <w:rPr>
          <w:rFonts w:eastAsia="Times New Roman" w:asciiTheme="minorHAnsi" w:hAnsiTheme="minorHAnsi" w:cstheme="minorHAnsi"/>
          <w:lang w:eastAsia="cs-CZ"/>
        </w:rPr>
        <w:t>Organizační a koordinační činnost spojená s realizací kurzů</w:t>
      </w:r>
    </w:p>
    <w:p w:rsidRPr="008A38C8" w:rsidR="00A675E3" w:rsidP="0079362E" w:rsidRDefault="00A675E3" w14:paraId="6D0B8BDC" w14:textId="355401D6">
      <w:pPr>
        <w:pStyle w:val="Odstavecseseznamem"/>
        <w:numPr>
          <w:ilvl w:val="0"/>
          <w:numId w:val="12"/>
        </w:numPr>
        <w:rPr>
          <w:rFonts w:eastAsia="Times New Roman" w:asciiTheme="minorHAnsi" w:hAnsiTheme="minorHAnsi" w:cstheme="minorHAnsi"/>
          <w:lang w:eastAsia="cs-CZ"/>
        </w:rPr>
      </w:pPr>
      <w:r w:rsidRPr="008A38C8">
        <w:rPr>
          <w:rFonts w:eastAsia="Times New Roman" w:asciiTheme="minorHAnsi" w:hAnsiTheme="minorHAnsi" w:cstheme="minorHAnsi"/>
          <w:lang w:eastAsia="cs-CZ"/>
        </w:rPr>
        <w:t xml:space="preserve">Zajištění adekvátních školících prostor </w:t>
      </w:r>
    </w:p>
    <w:p w:rsidRPr="00CA6F7A" w:rsidR="00A41597" w:rsidP="001B7D16" w:rsidRDefault="0079362E" w14:paraId="4BF31A91" w14:textId="35823078">
      <w:pPr>
        <w:pStyle w:val="Odstavecseseznamem"/>
        <w:numPr>
          <w:ilvl w:val="0"/>
          <w:numId w:val="12"/>
        </w:numPr>
        <w:rPr>
          <w:rFonts w:eastAsia="Times New Roman" w:asciiTheme="minorHAnsi" w:hAnsiTheme="minorHAnsi" w:cstheme="minorHAnsi"/>
          <w:lang w:eastAsia="cs-CZ"/>
        </w:rPr>
      </w:pPr>
      <w:r w:rsidRPr="00CA6F7A">
        <w:rPr>
          <w:rFonts w:eastAsia="Times New Roman" w:asciiTheme="minorHAnsi" w:hAnsiTheme="minorHAnsi" w:cstheme="minorHAnsi"/>
          <w:lang w:eastAsia="cs-CZ"/>
        </w:rPr>
        <w:t>Pozvánky na kurz, komunikace s účastníky školení</w:t>
      </w:r>
    </w:p>
    <w:p w:rsidRPr="00CA6F7A" w:rsidR="0079362E" w:rsidP="0079362E" w:rsidRDefault="0079362E" w14:paraId="3D5A779A" w14:textId="2209E34D">
      <w:pPr>
        <w:pStyle w:val="Odstavecseseznamem"/>
        <w:numPr>
          <w:ilvl w:val="0"/>
          <w:numId w:val="12"/>
        </w:numPr>
        <w:rPr>
          <w:rFonts w:eastAsia="Times New Roman" w:asciiTheme="minorHAnsi" w:hAnsiTheme="minorHAnsi" w:cstheme="minorHAnsi"/>
          <w:lang w:eastAsia="cs-CZ"/>
        </w:rPr>
      </w:pPr>
      <w:r w:rsidRPr="00CA6F7A">
        <w:rPr>
          <w:rFonts w:eastAsia="Times New Roman" w:asciiTheme="minorHAnsi" w:hAnsiTheme="minorHAnsi" w:cstheme="minorHAnsi"/>
          <w:lang w:eastAsia="cs-CZ"/>
        </w:rPr>
        <w:t>Zajištění školicích materiálů pro účastníky</w:t>
      </w:r>
    </w:p>
    <w:p w:rsidRPr="00CA6F7A" w:rsidR="0079362E" w:rsidP="0079362E" w:rsidRDefault="0079362E" w14:paraId="0B13B7DF" w14:textId="7061BEF0">
      <w:pPr>
        <w:pStyle w:val="Odstavecseseznamem"/>
        <w:numPr>
          <w:ilvl w:val="0"/>
          <w:numId w:val="12"/>
        </w:numPr>
        <w:rPr>
          <w:rFonts w:eastAsia="Times New Roman" w:asciiTheme="minorHAnsi" w:hAnsiTheme="minorHAnsi" w:cstheme="minorHAnsi"/>
          <w:lang w:eastAsia="cs-CZ"/>
        </w:rPr>
      </w:pPr>
      <w:r w:rsidRPr="00CA6F7A">
        <w:rPr>
          <w:rFonts w:eastAsia="Times New Roman" w:asciiTheme="minorHAnsi" w:hAnsiTheme="minorHAnsi" w:cstheme="minorHAnsi"/>
          <w:lang w:eastAsia="cs-CZ"/>
        </w:rPr>
        <w:t>Vzdělávání dle specifikovaných kurzů a zadaných cílů</w:t>
      </w:r>
    </w:p>
    <w:p w:rsidRPr="00CA6F7A" w:rsidR="0079362E" w:rsidP="0079362E" w:rsidRDefault="0079362E" w14:paraId="0E819046" w14:textId="70E6DF57">
      <w:pPr>
        <w:pStyle w:val="Odstavecseseznamem"/>
        <w:numPr>
          <w:ilvl w:val="0"/>
          <w:numId w:val="12"/>
        </w:numPr>
        <w:rPr>
          <w:rFonts w:eastAsia="Times New Roman" w:asciiTheme="minorHAnsi" w:hAnsiTheme="minorHAnsi" w:cstheme="minorHAnsi"/>
          <w:lang w:eastAsia="cs-CZ"/>
        </w:rPr>
      </w:pPr>
      <w:r w:rsidRPr="00CA6F7A">
        <w:rPr>
          <w:rFonts w:eastAsia="Times New Roman" w:asciiTheme="minorHAnsi" w:hAnsiTheme="minorHAnsi" w:cstheme="minorHAnsi"/>
          <w:lang w:eastAsia="cs-CZ"/>
        </w:rPr>
        <w:t>Zajištění didaktické techniky</w:t>
      </w:r>
    </w:p>
    <w:p w:rsidRPr="00CA6F7A" w:rsidR="0079362E" w:rsidP="0079362E" w:rsidRDefault="0079362E" w14:paraId="13BC6E5D" w14:textId="77777777">
      <w:pPr>
        <w:pStyle w:val="Odstavecseseznamem"/>
        <w:numPr>
          <w:ilvl w:val="0"/>
          <w:numId w:val="12"/>
        </w:numPr>
        <w:rPr>
          <w:rFonts w:eastAsia="Times New Roman" w:asciiTheme="minorHAnsi" w:hAnsiTheme="minorHAnsi" w:cstheme="minorHAnsi"/>
          <w:lang w:eastAsia="cs-CZ"/>
        </w:rPr>
      </w:pPr>
      <w:r w:rsidRPr="00CA6F7A">
        <w:rPr>
          <w:rFonts w:eastAsia="Times New Roman" w:asciiTheme="minorHAnsi" w:hAnsiTheme="minorHAnsi" w:cstheme="minorHAnsi"/>
          <w:lang w:eastAsia="cs-CZ"/>
        </w:rPr>
        <w:t>Osvědčení o absolvování kurzu</w:t>
      </w:r>
    </w:p>
    <w:p w:rsidRPr="00CA6F7A" w:rsidR="0079362E" w:rsidP="0079362E" w:rsidRDefault="0079362E" w14:paraId="3EE2B43C" w14:textId="030BEA09">
      <w:pPr>
        <w:pStyle w:val="Odstavecseseznamem"/>
        <w:numPr>
          <w:ilvl w:val="0"/>
          <w:numId w:val="12"/>
        </w:numPr>
        <w:rPr>
          <w:rFonts w:eastAsia="Times New Roman" w:asciiTheme="minorHAnsi" w:hAnsiTheme="minorHAnsi" w:cstheme="minorHAnsi"/>
          <w:lang w:eastAsia="cs-CZ"/>
        </w:rPr>
      </w:pPr>
      <w:r w:rsidRPr="00CA6F7A">
        <w:rPr>
          <w:rFonts w:eastAsia="Times New Roman" w:asciiTheme="minorHAnsi" w:hAnsiTheme="minorHAnsi" w:cstheme="minorHAnsi"/>
          <w:lang w:eastAsia="cs-CZ"/>
        </w:rPr>
        <w:t>Zajištění potřebné dokumentace ke kurzům dle příručky OPZ „Specifická část pravidel pro žadatele a příjemce v rámci OPZ pro projekty s jednotkovými náklady zaměřené na další profesní vzdělávání“ (prezenční listiny, certifikáty, dokumentace ke kurzům aj.)</w:t>
      </w:r>
    </w:p>
    <w:p w:rsidRPr="00CA6F7A" w:rsidR="00E72BCE" w:rsidP="00E72BCE" w:rsidRDefault="00E72BCE" w14:paraId="7B1E03E1" w14:textId="13A9CC70">
      <w:pPr>
        <w:rPr>
          <w:rFonts w:cstheme="minorHAnsi"/>
          <w:sz w:val="22"/>
          <w:szCs w:val="22"/>
        </w:rPr>
      </w:pPr>
    </w:p>
    <w:p w:rsidR="00073870" w:rsidP="00AD3E92" w:rsidRDefault="00073870" w14:paraId="01CEF757" w14:textId="77777777">
      <w:pPr>
        <w:spacing w:line="276" w:lineRule="auto"/>
        <w:jc w:val="both"/>
        <w:outlineLvl w:val="0"/>
        <w:rPr>
          <w:rFonts w:cstheme="minorHAnsi"/>
          <w:b/>
          <w:bCs/>
          <w:sz w:val="22"/>
          <w:szCs w:val="22"/>
          <w:highlight w:val="yellow"/>
        </w:rPr>
      </w:pPr>
    </w:p>
    <w:p w:rsidR="00E16F03" w:rsidP="00AD3E92" w:rsidRDefault="00C40D24" w14:paraId="54168538" w14:textId="44B15DF1">
      <w:pPr>
        <w:spacing w:line="276" w:lineRule="auto"/>
        <w:jc w:val="both"/>
        <w:outlineLvl w:val="0"/>
        <w:rPr>
          <w:rFonts w:cstheme="minorHAnsi"/>
          <w:b/>
          <w:bCs/>
          <w:sz w:val="22"/>
          <w:szCs w:val="22"/>
          <w:highlight w:val="yellow"/>
        </w:rPr>
      </w:pPr>
      <w:r w:rsidRPr="008A38C8">
        <w:rPr>
          <w:rFonts w:cstheme="minorHAnsi"/>
          <w:b/>
          <w:bCs/>
          <w:sz w:val="22"/>
          <w:szCs w:val="22"/>
          <w:highlight w:val="yellow"/>
        </w:rPr>
        <w:t>Účastník</w:t>
      </w:r>
      <w:r w:rsidRPr="008A38C8" w:rsidR="000D7C35">
        <w:rPr>
          <w:rFonts w:cstheme="minorHAnsi"/>
          <w:b/>
          <w:bCs/>
          <w:sz w:val="22"/>
          <w:szCs w:val="22"/>
          <w:highlight w:val="yellow"/>
        </w:rPr>
        <w:t xml:space="preserve"> ke každému kurzu vypracuje</w:t>
      </w:r>
      <w:r w:rsidRPr="008A38C8" w:rsidR="00F61702">
        <w:rPr>
          <w:rFonts w:cstheme="minorHAnsi"/>
          <w:b/>
          <w:bCs/>
          <w:sz w:val="22"/>
          <w:szCs w:val="22"/>
          <w:highlight w:val="yellow"/>
        </w:rPr>
        <w:t xml:space="preserve"> vlastní</w:t>
      </w:r>
      <w:r w:rsidRPr="008A38C8" w:rsidR="000D7C35">
        <w:rPr>
          <w:rFonts w:cstheme="minorHAnsi"/>
          <w:b/>
          <w:bCs/>
          <w:sz w:val="22"/>
          <w:szCs w:val="22"/>
          <w:highlight w:val="yellow"/>
        </w:rPr>
        <w:t xml:space="preserve"> popis kurzu</w:t>
      </w:r>
      <w:r w:rsidR="00E16F03">
        <w:rPr>
          <w:rFonts w:cstheme="minorHAnsi"/>
          <w:b/>
          <w:bCs/>
          <w:sz w:val="22"/>
          <w:szCs w:val="22"/>
          <w:highlight w:val="yellow"/>
        </w:rPr>
        <w:t xml:space="preserve"> včetně zaslání vzorku studijních materiálů (pracovní sešit, učebnice, skripta, nástin vyučující hodiny a popis výuky v souvislosti s cílem kurzu). </w:t>
      </w:r>
    </w:p>
    <w:p w:rsidR="00E16F03" w:rsidP="00AD3E92" w:rsidRDefault="00E16F03" w14:paraId="7B93BC16" w14:textId="77777777">
      <w:pPr>
        <w:spacing w:line="276" w:lineRule="auto"/>
        <w:jc w:val="both"/>
        <w:outlineLvl w:val="0"/>
        <w:rPr>
          <w:rFonts w:cstheme="minorHAnsi"/>
          <w:b/>
          <w:bCs/>
          <w:sz w:val="22"/>
          <w:szCs w:val="22"/>
          <w:highlight w:val="yellow"/>
        </w:rPr>
      </w:pPr>
    </w:p>
    <w:p w:rsidRPr="00CA6F7A" w:rsidR="000D7C35" w:rsidP="00AD3E92" w:rsidRDefault="00E16F03" w14:paraId="53ECC6FC" w14:textId="440549D1">
      <w:pPr>
        <w:spacing w:line="276" w:lineRule="auto"/>
        <w:jc w:val="both"/>
        <w:outlineLvl w:val="0"/>
        <w:rPr>
          <w:rFonts w:cstheme="minorHAnsi"/>
          <w:b/>
          <w:bCs/>
          <w:sz w:val="22"/>
          <w:szCs w:val="22"/>
        </w:rPr>
      </w:pPr>
      <w:r w:rsidRPr="00E16F03">
        <w:rPr>
          <w:rFonts w:cstheme="minorHAnsi"/>
          <w:b/>
          <w:bCs/>
          <w:sz w:val="22"/>
          <w:szCs w:val="22"/>
          <w:highlight w:val="yellow"/>
          <w:u w:val="single"/>
        </w:rPr>
        <w:t>K hlavnímu kurzu</w:t>
      </w:r>
      <w:r>
        <w:rPr>
          <w:rFonts w:cstheme="minorHAnsi"/>
          <w:b/>
          <w:bCs/>
          <w:sz w:val="22"/>
          <w:szCs w:val="22"/>
          <w:highlight w:val="yellow"/>
        </w:rPr>
        <w:t>, který bude součástí hodnocení nabídky</w:t>
      </w:r>
      <w:r w:rsidR="00073870">
        <w:rPr>
          <w:rFonts w:cstheme="minorHAnsi"/>
          <w:b/>
          <w:bCs/>
          <w:sz w:val="22"/>
          <w:szCs w:val="22"/>
          <w:highlight w:val="yellow"/>
        </w:rPr>
        <w:t>,</w:t>
      </w:r>
      <w:r>
        <w:rPr>
          <w:rFonts w:cstheme="minorHAnsi"/>
          <w:b/>
          <w:bCs/>
          <w:sz w:val="22"/>
          <w:szCs w:val="22"/>
          <w:highlight w:val="yellow"/>
        </w:rPr>
        <w:t xml:space="preserve"> účastník vypracuje kromě vlastního popisu kurzu také veškeré požadované materiály výuky a to </w:t>
      </w:r>
      <w:r w:rsidRPr="008A38C8" w:rsidR="000D7C35">
        <w:rPr>
          <w:rFonts w:cstheme="minorHAnsi"/>
          <w:b/>
          <w:bCs/>
          <w:sz w:val="22"/>
          <w:szCs w:val="22"/>
          <w:highlight w:val="yellow"/>
        </w:rPr>
        <w:t>minimálně v nezbytném rozsahu pro provedení hodnocení</w:t>
      </w:r>
      <w:r w:rsidRPr="008A38C8" w:rsidR="006F17AE">
        <w:rPr>
          <w:rFonts w:cstheme="minorHAnsi"/>
          <w:b/>
          <w:bCs/>
          <w:sz w:val="22"/>
          <w:szCs w:val="22"/>
          <w:highlight w:val="yellow"/>
        </w:rPr>
        <w:t xml:space="preserve"> nabídky</w:t>
      </w:r>
      <w:r w:rsidRPr="008A38C8" w:rsidR="00ED2B0B">
        <w:rPr>
          <w:rFonts w:cstheme="minorHAnsi"/>
          <w:b/>
          <w:bCs/>
          <w:sz w:val="22"/>
          <w:szCs w:val="22"/>
          <w:highlight w:val="yellow"/>
        </w:rPr>
        <w:t xml:space="preserve"> v části Metodika vzdělávání (</w:t>
      </w:r>
      <w:r w:rsidRPr="008A38C8" w:rsidR="00ED2B0B">
        <w:rPr>
          <w:rFonts w:cstheme="minorHAnsi"/>
          <w:sz w:val="22"/>
          <w:szCs w:val="22"/>
          <w:highlight w:val="yellow"/>
        </w:rPr>
        <w:t>metodika hodnocení včetně hodnocených parametrů je popsána v kapitole „Způsob hodnocení nabídek podle hodnotících kritérií“ tohoto dokumentu</w:t>
      </w:r>
      <w:r w:rsidRPr="008A38C8" w:rsidR="00ED2B0B">
        <w:rPr>
          <w:rFonts w:cstheme="minorHAnsi"/>
          <w:b/>
          <w:bCs/>
          <w:sz w:val="22"/>
          <w:szCs w:val="22"/>
          <w:highlight w:val="yellow"/>
        </w:rPr>
        <w:t>)</w:t>
      </w:r>
      <w:r w:rsidRPr="008A38C8" w:rsidR="000D7C35">
        <w:rPr>
          <w:rFonts w:cstheme="minorHAnsi"/>
          <w:b/>
          <w:bCs/>
          <w:sz w:val="22"/>
          <w:szCs w:val="22"/>
          <w:highlight w:val="yellow"/>
        </w:rPr>
        <w:t xml:space="preserve">. </w:t>
      </w:r>
      <w:r w:rsidRPr="008A38C8" w:rsidR="00ED2B0B">
        <w:rPr>
          <w:rFonts w:cstheme="minorHAnsi"/>
          <w:b/>
          <w:bCs/>
          <w:sz w:val="22"/>
          <w:szCs w:val="22"/>
          <w:highlight w:val="yellow"/>
        </w:rPr>
        <w:t>Minimální a maximální rozsah nabídky je definován hodnotícími parametry, kdy zadavatel musí obdržet dostatek informací o plánovaném kurzu, tak aby měl možnost objektivně zhodnotit obsah kurzu navrženého pro danou cílovou skupinu, metody vzdělávání a metody hodnocení dosažení cílů kurzu.</w:t>
      </w:r>
      <w:r w:rsidRPr="00CA6F7A" w:rsidR="00ED2B0B">
        <w:rPr>
          <w:rFonts w:cstheme="minorHAnsi"/>
          <w:b/>
          <w:bCs/>
          <w:sz w:val="22"/>
          <w:szCs w:val="22"/>
        </w:rPr>
        <w:t xml:space="preserve"> </w:t>
      </w:r>
    </w:p>
    <w:p w:rsidR="008A38C8" w:rsidP="008A38C8" w:rsidRDefault="00840B53" w14:paraId="75FA86C1" w14:textId="6F7C440E">
      <w:pPr>
        <w:pStyle w:val="Nadpis1"/>
        <w:shd w:val="clear" w:color="auto" w:fill="9CC2E5" w:themeFill="accent1" w:themeFillTint="99"/>
        <w:jc w:val="righ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Příloha č. 1.1</w:t>
      </w:r>
      <w:r w:rsidR="008A38C8">
        <w:rPr>
          <w:rFonts w:asciiTheme="minorHAnsi" w:hAnsiTheme="minorHAnsi" w:cstheme="minorHAnsi"/>
          <w:szCs w:val="22"/>
        </w:rPr>
        <w:t xml:space="preserve"> výzvy</w:t>
      </w:r>
    </w:p>
    <w:p w:rsidRPr="008A38C8" w:rsidR="008A38C8" w:rsidP="008A38C8" w:rsidRDefault="008A38C8" w14:paraId="14C6E4A5" w14:textId="22F6016A">
      <w:pPr>
        <w:pStyle w:val="Nadpis1"/>
        <w:shd w:val="clear" w:color="auto" w:fill="9CC2E5" w:themeFill="accent1" w:themeFillTint="99"/>
      </w:pPr>
      <w:r w:rsidRPr="008A38C8">
        <w:rPr>
          <w:bCs/>
        </w:rPr>
        <w:t xml:space="preserve">1. část </w:t>
      </w:r>
      <w:r>
        <w:rPr>
          <w:bCs/>
        </w:rPr>
        <w:t xml:space="preserve">VZ </w:t>
      </w:r>
      <w:r w:rsidRPr="008A38C8">
        <w:rPr>
          <w:bCs/>
        </w:rPr>
        <w:t>- Obecné IT</w:t>
      </w:r>
    </w:p>
    <w:p w:rsidR="00254119" w:rsidP="00254119" w:rsidRDefault="00254119" w14:paraId="28D1423E" w14:textId="77777777">
      <w:pPr>
        <w:pStyle w:val="Zhlav"/>
        <w:spacing w:after="200"/>
        <w:rPr>
          <w:rFonts w:eastAsia="Calibri" w:cstheme="minorHAnsi"/>
          <w:b/>
          <w:sz w:val="22"/>
          <w:szCs w:val="22"/>
          <w:lang w:eastAsia="en-US"/>
        </w:rPr>
      </w:pPr>
    </w:p>
    <w:p w:rsidRPr="00CA6F7A" w:rsidR="008A38C8" w:rsidP="008A38C8" w:rsidRDefault="008A38C8" w14:paraId="1FB94422" w14:textId="77777777">
      <w:pPr>
        <w:overflowPunct/>
        <w:autoSpaceDE/>
        <w:autoSpaceDN/>
        <w:adjustRightInd/>
        <w:jc w:val="both"/>
        <w:textAlignment w:val="auto"/>
        <w:rPr>
          <w:rFonts w:eastAsia="Calibri" w:cstheme="minorHAnsi"/>
          <w:b/>
          <w:sz w:val="22"/>
          <w:szCs w:val="22"/>
          <w:lang w:eastAsia="en-US"/>
        </w:rPr>
      </w:pPr>
      <w:r w:rsidRPr="00CA6F7A">
        <w:rPr>
          <w:rFonts w:eastAsia="Calibri" w:cstheme="minorHAnsi"/>
          <w:b/>
          <w:sz w:val="22"/>
          <w:szCs w:val="22"/>
          <w:lang w:eastAsia="en-US"/>
        </w:rPr>
        <w:t>Vzdělávací aktivita - Kurzy obecné IT</w:t>
      </w:r>
    </w:p>
    <w:p w:rsidRPr="00CA6F7A" w:rsidR="008A38C8" w:rsidP="008A38C8" w:rsidRDefault="008A38C8" w14:paraId="2177927D" w14:textId="77777777">
      <w:pPr>
        <w:rPr>
          <w:rFonts w:cstheme="minorHAnsi"/>
          <w:sz w:val="22"/>
          <w:szCs w:val="22"/>
        </w:rPr>
      </w:pPr>
    </w:p>
    <w:tbl>
      <w:tblPr>
        <w:tblW w:w="9635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1470"/>
        <w:gridCol w:w="4446"/>
        <w:gridCol w:w="3719"/>
      </w:tblGrid>
      <w:tr w:rsidRPr="00CA6F7A" w:rsidR="008A38C8" w:rsidTr="00E650A8" w14:paraId="3E4388A9" w14:textId="77777777">
        <w:trPr>
          <w:trHeight w:val="744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CCFF"/>
            <w:vAlign w:val="center"/>
            <w:hideMark/>
          </w:tcPr>
          <w:p w:rsidRPr="00CA6F7A" w:rsidR="008A38C8" w:rsidP="00E650A8" w:rsidRDefault="008A38C8" w14:paraId="033B797D" w14:textId="77777777">
            <w:pPr>
              <w:rPr>
                <w:rFonts w:cstheme="minorHAnsi"/>
                <w:b/>
                <w:sz w:val="22"/>
                <w:szCs w:val="22"/>
              </w:rPr>
            </w:pPr>
            <w:r w:rsidRPr="00CA6F7A">
              <w:rPr>
                <w:rFonts w:cstheme="minorHAnsi"/>
                <w:b/>
                <w:sz w:val="22"/>
                <w:szCs w:val="22"/>
              </w:rPr>
              <w:t>Název kurzu</w:t>
            </w:r>
          </w:p>
        </w:tc>
        <w:tc>
          <w:tcPr>
            <w:tcW w:w="4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99CCFF"/>
            <w:vAlign w:val="center"/>
            <w:hideMark/>
          </w:tcPr>
          <w:p w:rsidRPr="00CA6F7A" w:rsidR="008A38C8" w:rsidP="00E650A8" w:rsidRDefault="008A38C8" w14:paraId="1BB06D1B" w14:textId="77777777">
            <w:pPr>
              <w:rPr>
                <w:rFonts w:cstheme="minorHAnsi"/>
                <w:b/>
                <w:sz w:val="22"/>
                <w:szCs w:val="22"/>
              </w:rPr>
            </w:pPr>
            <w:r w:rsidRPr="00CA6F7A">
              <w:rPr>
                <w:rFonts w:cstheme="minorHAnsi"/>
                <w:b/>
                <w:sz w:val="22"/>
                <w:szCs w:val="22"/>
              </w:rPr>
              <w:t>Cíl kurzu</w:t>
            </w:r>
          </w:p>
        </w:tc>
        <w:tc>
          <w:tcPr>
            <w:tcW w:w="3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99CCFF"/>
          </w:tcPr>
          <w:p w:rsidRPr="00CA6F7A" w:rsidR="008A38C8" w:rsidP="00E650A8" w:rsidRDefault="008A38C8" w14:paraId="5A565D3B" w14:textId="77777777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Pr="00CA6F7A" w:rsidR="008A38C8" w:rsidTr="001841FF" w14:paraId="1605F436" w14:textId="77777777">
        <w:trPr>
          <w:trHeight w:val="300"/>
        </w:trPr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</w:tcPr>
          <w:p w:rsidRPr="00CA6F7A" w:rsidR="008A38C8" w:rsidP="00E650A8" w:rsidRDefault="008A38C8" w14:paraId="3FDE8845" w14:textId="77777777">
            <w:pPr>
              <w:rPr>
                <w:rFonts w:cstheme="minorHAnsi"/>
                <w:sz w:val="22"/>
                <w:szCs w:val="22"/>
              </w:rPr>
            </w:pPr>
            <w:r w:rsidRPr="00CA6F7A">
              <w:rPr>
                <w:rFonts w:cstheme="minorHAnsi"/>
                <w:sz w:val="22"/>
                <w:szCs w:val="22"/>
              </w:rPr>
              <w:t>MS Excel</w:t>
            </w:r>
          </w:p>
        </w:tc>
        <w:tc>
          <w:tcPr>
            <w:tcW w:w="4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  <w:vAlign w:val="center"/>
          </w:tcPr>
          <w:p w:rsidRPr="00CA6F7A" w:rsidR="008A38C8" w:rsidP="0068017A" w:rsidRDefault="008A38C8" w14:paraId="571EA6D7" w14:textId="49675146">
            <w:pPr>
              <w:rPr>
                <w:rFonts w:cstheme="minorHAnsi"/>
                <w:sz w:val="22"/>
                <w:szCs w:val="22"/>
              </w:rPr>
            </w:pPr>
            <w:r w:rsidRPr="00CA6F7A">
              <w:rPr>
                <w:rFonts w:cstheme="minorHAnsi"/>
                <w:sz w:val="22"/>
                <w:szCs w:val="22"/>
              </w:rPr>
              <w:t>Kurz zaměřený na uživatelské práce</w:t>
            </w:r>
            <w:r w:rsidRPr="00CA6F7A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Pr="00CA6F7A">
              <w:rPr>
                <w:rFonts w:cstheme="minorHAnsi"/>
                <w:sz w:val="22"/>
                <w:szCs w:val="22"/>
              </w:rPr>
              <w:t>s nástroji</w:t>
            </w:r>
            <w:r w:rsidRPr="00CA6F7A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Pr="00CA6F7A">
              <w:rPr>
                <w:rFonts w:cstheme="minorHAnsi"/>
                <w:sz w:val="22"/>
                <w:szCs w:val="22"/>
              </w:rPr>
              <w:t>MS Office Excel od začátečníků po pokročilé, které budou vytvořeny na základě vstupního rozřazení jednotlivých zaměstnanců. Školení musí reflektovat požadavky jednotlivých účastníků. Cílem kurzu je zvládnout i pokročilejší metody práce s aplikací MS Excel. Pomocí propracovaných příkladů umět využívat často používané funkce a jejich vzájemné kombinování, souhrny či kontingenční tabulky.</w:t>
            </w:r>
          </w:p>
        </w:tc>
        <w:tc>
          <w:tcPr>
            <w:tcW w:w="3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</w:tcPr>
          <w:p w:rsidRPr="00CA6F7A" w:rsidR="008A38C8" w:rsidP="00E650A8" w:rsidRDefault="008A38C8" w14:paraId="4DF375E6" w14:textId="77777777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:rsidRPr="00CA6F7A" w:rsidR="008A38C8" w:rsidP="00E650A8" w:rsidRDefault="00073870" w14:paraId="0FFED2B2" w14:textId="0E302DF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Počet skupin: 5</w:t>
            </w:r>
          </w:p>
          <w:p w:rsidRPr="00CA6F7A" w:rsidR="008A38C8" w:rsidP="00E650A8" w:rsidRDefault="008A38C8" w14:paraId="3DE5BDD9" w14:textId="77777777">
            <w:pPr>
              <w:rPr>
                <w:rFonts w:cstheme="minorHAnsi"/>
                <w:sz w:val="22"/>
                <w:szCs w:val="22"/>
              </w:rPr>
            </w:pPr>
            <w:r w:rsidRPr="00CA6F7A">
              <w:rPr>
                <w:rFonts w:cstheme="minorHAnsi"/>
                <w:sz w:val="22"/>
                <w:szCs w:val="22"/>
              </w:rPr>
              <w:t>Časová dotace: 2 dny (16 hod.)</w:t>
            </w:r>
          </w:p>
          <w:p w:rsidRPr="00CA6F7A" w:rsidR="008A38C8" w:rsidP="00E650A8" w:rsidRDefault="008A38C8" w14:paraId="31B0F6BD" w14:textId="77777777">
            <w:pPr>
              <w:rPr>
                <w:rFonts w:cstheme="minorHAnsi"/>
                <w:sz w:val="22"/>
                <w:szCs w:val="22"/>
              </w:rPr>
            </w:pPr>
            <w:r w:rsidRPr="00CA6F7A">
              <w:rPr>
                <w:rFonts w:cstheme="minorHAnsi"/>
                <w:sz w:val="22"/>
                <w:szCs w:val="22"/>
              </w:rPr>
              <w:t>Počet osob ve skupině: 12</w:t>
            </w:r>
          </w:p>
          <w:p w:rsidRPr="00CA6F7A" w:rsidR="008A38C8" w:rsidP="00E650A8" w:rsidRDefault="008A38C8" w14:paraId="6CF68062" w14:textId="77777777">
            <w:pPr>
              <w:tabs>
                <w:tab w:val="left" w:pos="708"/>
              </w:tabs>
              <w:rPr>
                <w:rFonts w:eastAsia="Arial" w:cstheme="minorHAnsi"/>
                <w:i/>
                <w:sz w:val="22"/>
                <w:szCs w:val="22"/>
              </w:rPr>
            </w:pPr>
            <w:r w:rsidRPr="00CA6F7A">
              <w:rPr>
                <w:rFonts w:cstheme="minorHAnsi"/>
                <w:sz w:val="22"/>
                <w:szCs w:val="22"/>
              </w:rPr>
              <w:t xml:space="preserve">Místo konání: </w:t>
            </w:r>
            <w:r w:rsidRPr="00CA6F7A">
              <w:rPr>
                <w:rFonts w:cstheme="minorHAnsi"/>
                <w:i/>
                <w:sz w:val="22"/>
                <w:szCs w:val="22"/>
              </w:rPr>
              <w:t xml:space="preserve">Zajišťuje dodavatel </w:t>
            </w:r>
          </w:p>
          <w:p w:rsidRPr="00CA6F7A" w:rsidR="008A38C8" w:rsidP="00E650A8" w:rsidRDefault="008A38C8" w14:paraId="47A813A1" w14:textId="77777777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Pr="00CA6F7A" w:rsidR="00073870" w:rsidTr="000F4AEB" w14:paraId="052943F6" w14:textId="77777777">
        <w:trPr>
          <w:trHeight w:val="300"/>
        </w:trPr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0F4AEB" w:rsidR="00073870" w:rsidP="000F4AEB" w:rsidRDefault="00073870" w14:paraId="41AA4505" w14:textId="5F8F4A59">
            <w:pPr>
              <w:tabs>
                <w:tab w:val="left" w:pos="1047"/>
              </w:tabs>
              <w:rPr>
                <w:rFonts w:cstheme="minorHAnsi"/>
                <w:sz w:val="22"/>
                <w:szCs w:val="22"/>
              </w:rPr>
            </w:pPr>
            <w:r w:rsidRPr="000F4AEB">
              <w:rPr>
                <w:rFonts w:cstheme="minorHAnsi"/>
                <w:sz w:val="22"/>
                <w:szCs w:val="22"/>
              </w:rPr>
              <w:t>Google</w:t>
            </w:r>
            <w:r w:rsidRPr="000F4AEB" w:rsidR="000F4AEB">
              <w:rPr>
                <w:rFonts w:cstheme="minorHAnsi"/>
                <w:sz w:val="22"/>
                <w:szCs w:val="22"/>
              </w:rPr>
              <w:tab/>
            </w:r>
          </w:p>
        </w:tc>
        <w:tc>
          <w:tcPr>
            <w:tcW w:w="4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0F4AEB" w:rsidR="00073870" w:rsidP="0068017A" w:rsidRDefault="0068017A" w14:paraId="3C26A9E8" w14:textId="64623BA8">
            <w:pPr>
              <w:rPr>
                <w:rFonts w:cstheme="minorHAnsi"/>
                <w:sz w:val="22"/>
                <w:szCs w:val="22"/>
              </w:rPr>
            </w:pPr>
            <w:r w:rsidRPr="000F4AEB">
              <w:rPr>
                <w:sz w:val="22"/>
                <w:szCs w:val="22"/>
              </w:rPr>
              <w:t xml:space="preserve">Kurz zaměřen na využívání vyspělé moderní technologie pro týmovou spolupráci (komunikace, plánování času, týmová tvorba dokumentů, sdílení informací, vzdálený přístup k informacím). </w:t>
            </w:r>
          </w:p>
        </w:tc>
        <w:tc>
          <w:tcPr>
            <w:tcW w:w="3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0F4AEB" w:rsidR="00073870" w:rsidP="00B40218" w:rsidRDefault="00073870" w14:paraId="325101FF" w14:textId="77777777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:rsidRPr="000F4AEB" w:rsidR="00073870" w:rsidP="00073870" w:rsidRDefault="00073870" w14:paraId="68C66FDF" w14:textId="77777777">
            <w:pPr>
              <w:jc w:val="both"/>
              <w:rPr>
                <w:rFonts w:cstheme="minorHAnsi"/>
                <w:sz w:val="22"/>
                <w:szCs w:val="22"/>
              </w:rPr>
            </w:pPr>
            <w:r w:rsidRPr="000F4AEB">
              <w:rPr>
                <w:rFonts w:cstheme="minorHAnsi"/>
                <w:sz w:val="22"/>
                <w:szCs w:val="22"/>
              </w:rPr>
              <w:t>Počet skupin: 5</w:t>
            </w:r>
          </w:p>
          <w:p w:rsidRPr="000F4AEB" w:rsidR="00073870" w:rsidP="00073870" w:rsidRDefault="0068017A" w14:paraId="1FBEAEDB" w14:textId="21A25CF3">
            <w:pPr>
              <w:jc w:val="both"/>
              <w:rPr>
                <w:rFonts w:cstheme="minorHAnsi"/>
                <w:sz w:val="22"/>
                <w:szCs w:val="22"/>
              </w:rPr>
            </w:pPr>
            <w:r w:rsidRPr="000F4AEB">
              <w:rPr>
                <w:rFonts w:cstheme="minorHAnsi"/>
                <w:sz w:val="22"/>
                <w:szCs w:val="22"/>
              </w:rPr>
              <w:t>Časová dotace: 2 dny (16</w:t>
            </w:r>
            <w:r w:rsidRPr="000F4AEB" w:rsidR="00073870">
              <w:rPr>
                <w:rFonts w:cstheme="minorHAnsi"/>
                <w:sz w:val="22"/>
                <w:szCs w:val="22"/>
              </w:rPr>
              <w:t xml:space="preserve"> hod.)</w:t>
            </w:r>
          </w:p>
          <w:p w:rsidRPr="000F4AEB" w:rsidR="00073870" w:rsidP="00073870" w:rsidRDefault="00073870" w14:paraId="7146D029" w14:textId="77777777">
            <w:pPr>
              <w:jc w:val="both"/>
              <w:rPr>
                <w:rFonts w:cstheme="minorHAnsi"/>
                <w:sz w:val="22"/>
                <w:szCs w:val="22"/>
              </w:rPr>
            </w:pPr>
            <w:r w:rsidRPr="000F4AEB">
              <w:rPr>
                <w:rFonts w:cstheme="minorHAnsi"/>
                <w:sz w:val="22"/>
                <w:szCs w:val="22"/>
              </w:rPr>
              <w:t>Počet osob ve skupině: 12</w:t>
            </w:r>
          </w:p>
          <w:p w:rsidRPr="000F4AEB" w:rsidR="00073870" w:rsidP="00073870" w:rsidRDefault="00073870" w14:paraId="44ACB579" w14:textId="77777777">
            <w:pPr>
              <w:jc w:val="both"/>
              <w:rPr>
                <w:rFonts w:cstheme="minorHAnsi"/>
                <w:sz w:val="22"/>
                <w:szCs w:val="22"/>
              </w:rPr>
            </w:pPr>
            <w:r w:rsidRPr="000F4AEB">
              <w:rPr>
                <w:rFonts w:cstheme="minorHAnsi"/>
                <w:sz w:val="22"/>
                <w:szCs w:val="22"/>
              </w:rPr>
              <w:t xml:space="preserve">Místo konání: Zajišťuje dodavatel </w:t>
            </w:r>
          </w:p>
          <w:p w:rsidRPr="000F4AEB" w:rsidR="00073870" w:rsidP="00B40218" w:rsidRDefault="00073870" w14:paraId="30BAB11C" w14:textId="77777777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Pr="00CA6F7A" w:rsidR="0068017A" w:rsidTr="000F4AEB" w14:paraId="48E5B5FE" w14:textId="77777777">
        <w:trPr>
          <w:trHeight w:val="300"/>
        </w:trPr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0F4AEB" w:rsidR="0068017A" w:rsidP="00B40218" w:rsidRDefault="0068017A" w14:paraId="79D04A93" w14:textId="444332BB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0F4AEB">
              <w:rPr>
                <w:rFonts w:cstheme="minorHAnsi"/>
                <w:sz w:val="22"/>
                <w:szCs w:val="22"/>
              </w:rPr>
              <w:t>AutoCad</w:t>
            </w:r>
            <w:proofErr w:type="spellEnd"/>
          </w:p>
        </w:tc>
        <w:tc>
          <w:tcPr>
            <w:tcW w:w="4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0F4AEB" w:rsidR="0068017A" w:rsidP="0068017A" w:rsidRDefault="0068017A" w14:paraId="46C9EBB4" w14:textId="25CCB28A">
            <w:pPr>
              <w:rPr>
                <w:rFonts w:cstheme="minorHAnsi"/>
                <w:sz w:val="22"/>
                <w:szCs w:val="22"/>
              </w:rPr>
            </w:pPr>
            <w:r w:rsidRPr="000F4AEB">
              <w:rPr>
                <w:sz w:val="22"/>
                <w:szCs w:val="22"/>
              </w:rPr>
              <w:t xml:space="preserve">Kurz zaměřen na využívání dalších možností </w:t>
            </w:r>
            <w:proofErr w:type="spellStart"/>
            <w:r w:rsidRPr="000F4AEB">
              <w:rPr>
                <w:sz w:val="22"/>
                <w:szCs w:val="22"/>
              </w:rPr>
              <w:t>AutoCADu</w:t>
            </w:r>
            <w:proofErr w:type="spellEnd"/>
            <w:r w:rsidRPr="000F4AEB">
              <w:rPr>
                <w:sz w:val="22"/>
                <w:szCs w:val="22"/>
              </w:rPr>
              <w:t>, které jsou nezbytné pro efektivní práci. Kompletní přehled o kótování, šrafování a používání bloků, způsob práce více uživatelů na jednom výkrese, modelový a výkresový prostor, panely nástrojů, definovat vlastní typy čar apod.</w:t>
            </w:r>
          </w:p>
        </w:tc>
        <w:tc>
          <w:tcPr>
            <w:tcW w:w="3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0F4AEB" w:rsidR="0068017A" w:rsidP="00B40218" w:rsidRDefault="0068017A" w14:paraId="4B642D6F" w14:textId="77777777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:rsidRPr="000F4AEB" w:rsidR="0068017A" w:rsidP="00B40218" w:rsidRDefault="0068017A" w14:paraId="5D2FDB61" w14:textId="2D86BB25">
            <w:pPr>
              <w:jc w:val="both"/>
              <w:rPr>
                <w:rFonts w:cstheme="minorHAnsi"/>
                <w:sz w:val="22"/>
                <w:szCs w:val="22"/>
              </w:rPr>
            </w:pPr>
            <w:r w:rsidRPr="000F4AEB">
              <w:rPr>
                <w:rFonts w:cstheme="minorHAnsi"/>
                <w:sz w:val="22"/>
                <w:szCs w:val="22"/>
              </w:rPr>
              <w:t>Počet skupin: 1</w:t>
            </w:r>
          </w:p>
          <w:p w:rsidRPr="000F4AEB" w:rsidR="0068017A" w:rsidP="00B40218" w:rsidRDefault="0068017A" w14:paraId="10001333" w14:textId="1602B263">
            <w:pPr>
              <w:jc w:val="both"/>
              <w:rPr>
                <w:rFonts w:cstheme="minorHAnsi"/>
                <w:sz w:val="22"/>
                <w:szCs w:val="22"/>
              </w:rPr>
            </w:pPr>
            <w:r w:rsidRPr="000F4AEB">
              <w:rPr>
                <w:rFonts w:cstheme="minorHAnsi"/>
                <w:sz w:val="22"/>
                <w:szCs w:val="22"/>
              </w:rPr>
              <w:t>Časová dotace: 3 dny (24 hod.)</w:t>
            </w:r>
          </w:p>
          <w:p w:rsidRPr="000F4AEB" w:rsidR="0068017A" w:rsidP="00B40218" w:rsidRDefault="0068017A" w14:paraId="6DED41C6" w14:textId="42E0E96A">
            <w:pPr>
              <w:jc w:val="both"/>
              <w:rPr>
                <w:rFonts w:cstheme="minorHAnsi"/>
                <w:sz w:val="22"/>
                <w:szCs w:val="22"/>
              </w:rPr>
            </w:pPr>
            <w:r w:rsidRPr="000F4AEB">
              <w:rPr>
                <w:rFonts w:cstheme="minorHAnsi"/>
                <w:sz w:val="22"/>
                <w:szCs w:val="22"/>
              </w:rPr>
              <w:t>Počet osob ve skupině: 5</w:t>
            </w:r>
          </w:p>
          <w:p w:rsidRPr="000F4AEB" w:rsidR="0068017A" w:rsidP="00B40218" w:rsidRDefault="0068017A" w14:paraId="42013640" w14:textId="77777777">
            <w:pPr>
              <w:jc w:val="both"/>
              <w:rPr>
                <w:rFonts w:cstheme="minorHAnsi"/>
                <w:sz w:val="22"/>
                <w:szCs w:val="22"/>
              </w:rPr>
            </w:pPr>
            <w:r w:rsidRPr="000F4AEB">
              <w:rPr>
                <w:rFonts w:cstheme="minorHAnsi"/>
                <w:sz w:val="22"/>
                <w:szCs w:val="22"/>
              </w:rPr>
              <w:t xml:space="preserve">Místo konání: Zajišťuje dodavatel </w:t>
            </w:r>
          </w:p>
          <w:p w:rsidRPr="000F4AEB" w:rsidR="0068017A" w:rsidP="00B40218" w:rsidRDefault="0068017A" w14:paraId="438B0FB0" w14:textId="77777777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p w:rsidRPr="00CA6F7A" w:rsidR="008A38C8" w:rsidP="008A38C8" w:rsidRDefault="008A38C8" w14:paraId="7D768498" w14:textId="77777777">
      <w:pPr>
        <w:rPr>
          <w:rFonts w:cstheme="minorHAnsi"/>
          <w:sz w:val="22"/>
          <w:szCs w:val="22"/>
        </w:rPr>
      </w:pPr>
    </w:p>
    <w:p w:rsidR="008A38C8" w:rsidP="008A38C8" w:rsidRDefault="008A38C8" w14:paraId="46C9B846" w14:textId="77777777">
      <w:pPr>
        <w:rPr>
          <w:rFonts w:cstheme="minorHAnsi"/>
          <w:sz w:val="22"/>
          <w:szCs w:val="22"/>
        </w:rPr>
      </w:pPr>
    </w:p>
    <w:p w:rsidR="0068017A" w:rsidP="008A38C8" w:rsidRDefault="0068017A" w14:paraId="40310AAA" w14:textId="77777777">
      <w:pPr>
        <w:rPr>
          <w:rFonts w:cstheme="minorHAnsi"/>
          <w:sz w:val="22"/>
          <w:szCs w:val="22"/>
        </w:rPr>
      </w:pPr>
    </w:p>
    <w:p w:rsidR="0068017A" w:rsidP="008A38C8" w:rsidRDefault="0068017A" w14:paraId="3472F54C" w14:textId="77777777">
      <w:pPr>
        <w:rPr>
          <w:rFonts w:cstheme="minorHAnsi"/>
          <w:sz w:val="22"/>
          <w:szCs w:val="22"/>
        </w:rPr>
      </w:pPr>
    </w:p>
    <w:p w:rsidR="0068017A" w:rsidP="008A38C8" w:rsidRDefault="0068017A" w14:paraId="393940C6" w14:textId="77777777">
      <w:pPr>
        <w:rPr>
          <w:rFonts w:cstheme="minorHAnsi"/>
          <w:sz w:val="22"/>
          <w:szCs w:val="22"/>
        </w:rPr>
      </w:pPr>
    </w:p>
    <w:p w:rsidRPr="00CA6F7A" w:rsidR="0068017A" w:rsidP="008A38C8" w:rsidRDefault="0068017A" w14:paraId="6476AF70" w14:textId="77777777">
      <w:pPr>
        <w:rPr>
          <w:rFonts w:cstheme="minorHAnsi"/>
          <w:sz w:val="22"/>
          <w:szCs w:val="22"/>
        </w:rPr>
      </w:pPr>
    </w:p>
    <w:p w:rsidRPr="00CA6F7A" w:rsidR="008A38C8" w:rsidP="008A38C8" w:rsidRDefault="008A38C8" w14:paraId="43AF356A" w14:textId="54872D6F">
      <w:pPr>
        <w:pStyle w:val="Nadpis1"/>
        <w:shd w:val="clear" w:color="auto" w:fill="9CC2E5" w:themeFill="accent1" w:themeFillTint="9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>Požadavky zadavatele</w:t>
      </w:r>
    </w:p>
    <w:p w:rsidRPr="00CA6F7A" w:rsidR="008A38C8" w:rsidP="008A38C8" w:rsidRDefault="008A38C8" w14:paraId="33A0F122" w14:textId="77777777">
      <w:pPr>
        <w:rPr>
          <w:rFonts w:cstheme="minorHAnsi"/>
          <w:sz w:val="22"/>
          <w:szCs w:val="22"/>
        </w:rPr>
      </w:pPr>
    </w:p>
    <w:p w:rsidRPr="00CA6F7A" w:rsidR="008A38C8" w:rsidP="008A38C8" w:rsidRDefault="008A38C8" w14:paraId="404F8616" w14:textId="77777777">
      <w:pPr>
        <w:pStyle w:val="Odstavecseseznamem"/>
        <w:numPr>
          <w:ilvl w:val="0"/>
          <w:numId w:val="20"/>
        </w:numPr>
        <w:tabs>
          <w:tab w:val="left" w:pos="708"/>
        </w:tabs>
        <w:ind w:right="20"/>
        <w:rPr>
          <w:rFonts w:asciiTheme="minorHAnsi" w:hAnsiTheme="minorHAnsi" w:cstheme="minorHAnsi"/>
        </w:rPr>
      </w:pPr>
      <w:r w:rsidRPr="00CA6F7A">
        <w:rPr>
          <w:rFonts w:asciiTheme="minorHAnsi" w:hAnsiTheme="minorHAnsi" w:cstheme="minorHAnsi"/>
        </w:rPr>
        <w:t xml:space="preserve">Garant kurzu, který bude prostředníkem mezi zadavatelem, účastníky školení a odborným lektorem, který bude reflektovat požadavky zúčastněných stran </w:t>
      </w:r>
    </w:p>
    <w:p w:rsidRPr="00CA6F7A" w:rsidR="008A38C8" w:rsidP="008A38C8" w:rsidRDefault="008A38C8" w14:paraId="45D7C093" w14:textId="77777777">
      <w:pPr>
        <w:pStyle w:val="Odstavecseseznamem"/>
        <w:numPr>
          <w:ilvl w:val="0"/>
          <w:numId w:val="20"/>
        </w:numPr>
        <w:tabs>
          <w:tab w:val="left" w:pos="708"/>
        </w:tabs>
        <w:ind w:right="20"/>
        <w:rPr>
          <w:rFonts w:asciiTheme="minorHAnsi" w:hAnsiTheme="minorHAnsi" w:cstheme="minorHAnsi"/>
        </w:rPr>
      </w:pPr>
      <w:r w:rsidRPr="00CA6F7A">
        <w:rPr>
          <w:rFonts w:asciiTheme="minorHAnsi" w:hAnsiTheme="minorHAnsi" w:cstheme="minorHAnsi"/>
        </w:rPr>
        <w:t xml:space="preserve">Zpracování vzdělávacích plánů s ohledem na předmět podnikání zadavatele a s uvedením způsobu provázání jednotlivých školení </w:t>
      </w:r>
    </w:p>
    <w:p w:rsidRPr="00CA6F7A" w:rsidR="008A38C8" w:rsidP="008A38C8" w:rsidRDefault="008A38C8" w14:paraId="0103A54B" w14:textId="77777777">
      <w:pPr>
        <w:pStyle w:val="Odstavecseseznamem"/>
        <w:numPr>
          <w:ilvl w:val="0"/>
          <w:numId w:val="20"/>
        </w:numPr>
        <w:tabs>
          <w:tab w:val="left" w:pos="708"/>
        </w:tabs>
        <w:ind w:right="20"/>
        <w:rPr>
          <w:rFonts w:asciiTheme="minorHAnsi" w:hAnsiTheme="minorHAnsi" w:cstheme="minorHAnsi"/>
        </w:rPr>
      </w:pPr>
      <w:r w:rsidRPr="00CA6F7A">
        <w:rPr>
          <w:rFonts w:asciiTheme="minorHAnsi" w:hAnsiTheme="minorHAnsi" w:cstheme="minorHAnsi"/>
        </w:rPr>
        <w:t>Způsob zpracování provázanosti kurzů, úkoly na mezidobí</w:t>
      </w:r>
    </w:p>
    <w:p w:rsidRPr="00CA6F7A" w:rsidR="008A38C8" w:rsidP="008A38C8" w:rsidRDefault="008A38C8" w14:paraId="03E8D237" w14:textId="77777777">
      <w:pPr>
        <w:pStyle w:val="Odstavecseseznamem"/>
        <w:numPr>
          <w:ilvl w:val="0"/>
          <w:numId w:val="20"/>
        </w:numPr>
        <w:tabs>
          <w:tab w:val="left" w:pos="708"/>
        </w:tabs>
        <w:ind w:right="20"/>
        <w:rPr>
          <w:rFonts w:asciiTheme="minorHAnsi" w:hAnsiTheme="minorHAnsi" w:cstheme="minorHAnsi"/>
        </w:rPr>
      </w:pPr>
      <w:r w:rsidRPr="00CA6F7A">
        <w:rPr>
          <w:rFonts w:asciiTheme="minorHAnsi" w:hAnsiTheme="minorHAnsi" w:cstheme="minorHAnsi"/>
        </w:rPr>
        <w:t>Odborný lektor (doložení praxe se školením, ověřitelné reference)</w:t>
      </w:r>
    </w:p>
    <w:p w:rsidRPr="00CA6F7A" w:rsidR="008A38C8" w:rsidP="008A38C8" w:rsidRDefault="008A38C8" w14:paraId="15D542A7" w14:textId="77777777">
      <w:pPr>
        <w:pStyle w:val="Odstavecseseznamem"/>
        <w:numPr>
          <w:ilvl w:val="0"/>
          <w:numId w:val="20"/>
        </w:numPr>
        <w:tabs>
          <w:tab w:val="left" w:pos="708"/>
        </w:tabs>
        <w:ind w:right="20"/>
        <w:rPr>
          <w:rFonts w:asciiTheme="minorHAnsi" w:hAnsiTheme="minorHAnsi" w:cstheme="minorHAnsi"/>
        </w:rPr>
      </w:pPr>
      <w:r w:rsidRPr="00CA6F7A">
        <w:rPr>
          <w:rFonts w:asciiTheme="minorHAnsi" w:hAnsiTheme="minorHAnsi" w:cstheme="minorHAnsi"/>
        </w:rPr>
        <w:t xml:space="preserve">Studijní materiály </w:t>
      </w:r>
    </w:p>
    <w:p w:rsidRPr="00CA6F7A" w:rsidR="008A38C8" w:rsidP="008A38C8" w:rsidRDefault="008A38C8" w14:paraId="316AC842" w14:textId="77777777">
      <w:pPr>
        <w:pStyle w:val="Odstavecseseznamem"/>
        <w:numPr>
          <w:ilvl w:val="0"/>
          <w:numId w:val="20"/>
        </w:numPr>
        <w:tabs>
          <w:tab w:val="left" w:pos="708"/>
        </w:tabs>
        <w:ind w:right="20"/>
        <w:rPr>
          <w:rFonts w:asciiTheme="minorHAnsi" w:hAnsiTheme="minorHAnsi" w:cstheme="minorHAnsi"/>
        </w:rPr>
      </w:pPr>
      <w:r w:rsidRPr="00CA6F7A">
        <w:rPr>
          <w:rFonts w:asciiTheme="minorHAnsi" w:hAnsiTheme="minorHAnsi" w:cstheme="minorHAnsi"/>
        </w:rPr>
        <w:t>Praktická zkouška získaných dovedností (návrh způsobu řešení)</w:t>
      </w:r>
    </w:p>
    <w:p w:rsidRPr="00CA6F7A" w:rsidR="008A38C8" w:rsidP="008A38C8" w:rsidRDefault="008A38C8" w14:paraId="68916066" w14:textId="77777777">
      <w:pPr>
        <w:pStyle w:val="Odstavecseseznamem"/>
        <w:numPr>
          <w:ilvl w:val="0"/>
          <w:numId w:val="20"/>
        </w:numPr>
        <w:tabs>
          <w:tab w:val="left" w:pos="708"/>
        </w:tabs>
        <w:ind w:right="20"/>
        <w:rPr>
          <w:rFonts w:asciiTheme="minorHAnsi" w:hAnsiTheme="minorHAnsi" w:cstheme="minorHAnsi"/>
        </w:rPr>
      </w:pPr>
      <w:r w:rsidRPr="00CA6F7A">
        <w:rPr>
          <w:rFonts w:asciiTheme="minorHAnsi" w:hAnsiTheme="minorHAnsi" w:cstheme="minorHAnsi"/>
        </w:rPr>
        <w:t>Vstupní a výstupní hodnotící zpráva pro každého jednotlivce (vzor)</w:t>
      </w:r>
    </w:p>
    <w:p w:rsidRPr="00CA6F7A" w:rsidR="008A38C8" w:rsidP="008A38C8" w:rsidRDefault="008A38C8" w14:paraId="2C2C25F6" w14:textId="77777777">
      <w:pPr>
        <w:pStyle w:val="Odstavecseseznamem"/>
        <w:numPr>
          <w:ilvl w:val="0"/>
          <w:numId w:val="20"/>
        </w:numPr>
        <w:rPr>
          <w:rFonts w:asciiTheme="minorHAnsi" w:hAnsiTheme="minorHAnsi" w:cstheme="minorHAnsi"/>
        </w:rPr>
      </w:pPr>
      <w:r w:rsidRPr="00CA6F7A">
        <w:rPr>
          <w:rFonts w:asciiTheme="minorHAnsi" w:hAnsiTheme="minorHAnsi" w:cstheme="minorHAnsi"/>
        </w:rPr>
        <w:t>Dodavatel je povinen zajistit techniku s požadovanou verzí MS Excel pro každého účastníka</w:t>
      </w:r>
    </w:p>
    <w:p w:rsidRPr="00CA6F7A" w:rsidR="008A38C8" w:rsidP="008A38C8" w:rsidRDefault="008A38C8" w14:paraId="34B92057" w14:textId="77777777">
      <w:pPr>
        <w:pStyle w:val="Odstavecseseznamem"/>
        <w:numPr>
          <w:ilvl w:val="0"/>
          <w:numId w:val="20"/>
        </w:numPr>
        <w:tabs>
          <w:tab w:val="left" w:pos="708"/>
        </w:tabs>
        <w:ind w:right="20"/>
        <w:rPr>
          <w:rFonts w:eastAsia="Arial" w:asciiTheme="minorHAnsi" w:hAnsiTheme="minorHAnsi" w:cstheme="minorHAnsi"/>
          <w:b/>
        </w:rPr>
      </w:pPr>
      <w:r w:rsidRPr="00CA6F7A">
        <w:rPr>
          <w:rFonts w:asciiTheme="minorHAnsi" w:hAnsiTheme="minorHAnsi" w:cstheme="minorHAnsi"/>
        </w:rPr>
        <w:t>Zpracování dokumentace dle výzvy č. 97 (dokumentace ke kurzu, prezenční listina, certifikát) a způsob ověření získaných znalostí</w:t>
      </w:r>
    </w:p>
    <w:p w:rsidRPr="00CA6F7A" w:rsidR="008A38C8" w:rsidP="008A38C8" w:rsidRDefault="008A38C8" w14:paraId="3B8DD0F8" w14:textId="77777777">
      <w:pPr>
        <w:pStyle w:val="Nadpis1"/>
        <w:shd w:val="clear" w:color="auto" w:fill="9CC2E5" w:themeFill="accent1" w:themeFillTint="99"/>
        <w:rPr>
          <w:rFonts w:asciiTheme="minorHAnsi" w:hAnsiTheme="minorHAnsi" w:cstheme="minorHAnsi"/>
          <w:szCs w:val="22"/>
        </w:rPr>
      </w:pPr>
      <w:r w:rsidRPr="00CA6F7A">
        <w:rPr>
          <w:rFonts w:asciiTheme="minorHAnsi" w:hAnsiTheme="minorHAnsi" w:cstheme="minorHAnsi"/>
          <w:szCs w:val="22"/>
        </w:rPr>
        <w:t>Lektorský tým</w:t>
      </w:r>
    </w:p>
    <w:p w:rsidRPr="00CA6F7A" w:rsidR="008A38C8" w:rsidP="008A38C8" w:rsidRDefault="008A38C8" w14:paraId="4A968758" w14:textId="77777777">
      <w:pPr>
        <w:rPr>
          <w:rFonts w:cstheme="minorHAnsi"/>
          <w:sz w:val="22"/>
          <w:szCs w:val="22"/>
        </w:rPr>
      </w:pPr>
    </w:p>
    <w:p w:rsidRPr="00CA6F7A" w:rsidR="008A38C8" w:rsidP="008A38C8" w:rsidRDefault="008A38C8" w14:paraId="1E9AE7D4" w14:textId="77777777">
      <w:pPr>
        <w:rPr>
          <w:rFonts w:cstheme="minorHAnsi"/>
          <w:b/>
          <w:sz w:val="22"/>
          <w:szCs w:val="22"/>
        </w:rPr>
      </w:pP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firstRow="1" w:lastRow="0" w:firstColumn="1" w:lastColumn="0" w:noHBand="0" w:noVBand="1" w:val="04A0"/>
      </w:tblPr>
      <w:tblGrid>
        <w:gridCol w:w="1659"/>
        <w:gridCol w:w="913"/>
        <w:gridCol w:w="2813"/>
        <w:gridCol w:w="1064"/>
        <w:gridCol w:w="1518"/>
        <w:gridCol w:w="1518"/>
      </w:tblGrid>
      <w:tr w:rsidRPr="00CA6F7A" w:rsidR="008A38C8" w:rsidTr="00E650A8" w14:paraId="0FC93951" w14:textId="77777777">
        <w:tc>
          <w:tcPr>
            <w:tcW w:w="874" w:type="pct"/>
            <w:shd w:val="clear" w:color="auto" w:fill="99CCFF"/>
            <w:vAlign w:val="center"/>
          </w:tcPr>
          <w:p w:rsidRPr="00CA6F7A" w:rsidR="008A38C8" w:rsidP="00E650A8" w:rsidRDefault="008A38C8" w14:paraId="37BC84FC" w14:textId="7777777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A6F7A">
              <w:rPr>
                <w:rFonts w:cstheme="minorHAnsi"/>
                <w:b/>
                <w:sz w:val="22"/>
                <w:szCs w:val="22"/>
              </w:rPr>
              <w:t>Garant kurzu jméno příjmení</w:t>
            </w:r>
          </w:p>
        </w:tc>
        <w:tc>
          <w:tcPr>
            <w:tcW w:w="481" w:type="pct"/>
            <w:shd w:val="clear" w:color="auto" w:fill="99CCFF"/>
            <w:vAlign w:val="center"/>
          </w:tcPr>
          <w:p w:rsidRPr="00CA6F7A" w:rsidR="008A38C8" w:rsidP="00E650A8" w:rsidRDefault="008A38C8" w14:paraId="564690A3" w14:textId="7777777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A6F7A">
              <w:rPr>
                <w:rFonts w:cstheme="minorHAnsi"/>
                <w:b/>
                <w:sz w:val="22"/>
                <w:szCs w:val="22"/>
              </w:rPr>
              <w:t>Délka praxe školení</w:t>
            </w:r>
          </w:p>
        </w:tc>
        <w:tc>
          <w:tcPr>
            <w:tcW w:w="1483" w:type="pct"/>
            <w:shd w:val="clear" w:color="auto" w:fill="99CCFF"/>
            <w:vAlign w:val="center"/>
          </w:tcPr>
          <w:p w:rsidRPr="00CA6F7A" w:rsidR="008A38C8" w:rsidP="00E650A8" w:rsidRDefault="008A38C8" w14:paraId="6C2795ED" w14:textId="7777777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A6F7A">
              <w:rPr>
                <w:rFonts w:cstheme="minorHAnsi"/>
                <w:b/>
                <w:sz w:val="22"/>
                <w:szCs w:val="22"/>
              </w:rPr>
              <w:t>Profesní zaměření</w:t>
            </w:r>
          </w:p>
        </w:tc>
        <w:tc>
          <w:tcPr>
            <w:tcW w:w="561" w:type="pct"/>
            <w:shd w:val="clear" w:color="auto" w:fill="99CCFF"/>
            <w:vAlign w:val="center"/>
          </w:tcPr>
          <w:p w:rsidRPr="00CA6F7A" w:rsidR="008A38C8" w:rsidP="00E650A8" w:rsidRDefault="008A38C8" w14:paraId="45AFA7B3" w14:textId="7777777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A6F7A">
              <w:rPr>
                <w:rFonts w:cstheme="minorHAnsi"/>
                <w:b/>
                <w:sz w:val="22"/>
                <w:szCs w:val="22"/>
              </w:rPr>
              <w:t>Délka praxe prof. zaměření</w:t>
            </w:r>
          </w:p>
        </w:tc>
        <w:tc>
          <w:tcPr>
            <w:tcW w:w="800" w:type="pct"/>
            <w:shd w:val="clear" w:color="auto" w:fill="99CCFF"/>
            <w:vAlign w:val="center"/>
          </w:tcPr>
          <w:p w:rsidRPr="00CA6F7A" w:rsidR="008A38C8" w:rsidP="00E650A8" w:rsidRDefault="008A38C8" w14:paraId="7EC14894" w14:textId="7777777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A6F7A">
              <w:rPr>
                <w:rFonts w:cstheme="minorHAnsi"/>
                <w:b/>
                <w:sz w:val="22"/>
                <w:szCs w:val="22"/>
              </w:rPr>
              <w:t>Dosažené vzdělání</w:t>
            </w:r>
          </w:p>
        </w:tc>
        <w:tc>
          <w:tcPr>
            <w:tcW w:w="800" w:type="pct"/>
            <w:shd w:val="clear" w:color="auto" w:fill="99CCFF"/>
          </w:tcPr>
          <w:p w:rsidRPr="00CA6F7A" w:rsidR="008A38C8" w:rsidP="00E650A8" w:rsidRDefault="008A38C8" w14:paraId="580A4BB4" w14:textId="7777777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:rsidRPr="00CA6F7A" w:rsidR="008A38C8" w:rsidP="00E650A8" w:rsidRDefault="008A38C8" w14:paraId="1E070EA3" w14:textId="77777777">
            <w:pPr>
              <w:rPr>
                <w:rFonts w:cstheme="minorHAnsi"/>
                <w:b/>
                <w:sz w:val="22"/>
                <w:szCs w:val="22"/>
              </w:rPr>
            </w:pPr>
            <w:r w:rsidRPr="00CA6F7A">
              <w:rPr>
                <w:rFonts w:cstheme="minorHAnsi"/>
                <w:b/>
                <w:sz w:val="22"/>
                <w:szCs w:val="22"/>
              </w:rPr>
              <w:t>Reference</w:t>
            </w:r>
          </w:p>
        </w:tc>
      </w:tr>
      <w:tr w:rsidRPr="00CA6F7A" w:rsidR="008A38C8" w:rsidTr="00E650A8" w14:paraId="31F6ED3C" w14:textId="77777777">
        <w:tc>
          <w:tcPr>
            <w:tcW w:w="874" w:type="pct"/>
          </w:tcPr>
          <w:p w:rsidRPr="00CA6F7A" w:rsidR="008A38C8" w:rsidP="00E650A8" w:rsidRDefault="008A38C8" w14:paraId="35A89172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1" w:type="pct"/>
          </w:tcPr>
          <w:p w:rsidRPr="00CA6F7A" w:rsidR="008A38C8" w:rsidP="00E650A8" w:rsidRDefault="008A38C8" w14:paraId="1EE0A506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3" w:type="pct"/>
          </w:tcPr>
          <w:p w:rsidRPr="00CA6F7A" w:rsidR="008A38C8" w:rsidP="00E650A8" w:rsidRDefault="008A38C8" w14:paraId="2B278C28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1" w:type="pct"/>
          </w:tcPr>
          <w:p w:rsidRPr="00CA6F7A" w:rsidR="008A38C8" w:rsidP="00E650A8" w:rsidRDefault="008A38C8" w14:paraId="27389E1E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00" w:type="pct"/>
          </w:tcPr>
          <w:p w:rsidRPr="00CA6F7A" w:rsidR="008A38C8" w:rsidP="00E650A8" w:rsidRDefault="008A38C8" w14:paraId="4216B898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00" w:type="pct"/>
          </w:tcPr>
          <w:p w:rsidRPr="00CA6F7A" w:rsidR="008A38C8" w:rsidP="00E650A8" w:rsidRDefault="008A38C8" w14:paraId="7CB474EF" w14:textId="77777777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:rsidRPr="00CA6F7A" w:rsidR="008A38C8" w:rsidP="008A38C8" w:rsidRDefault="008A38C8" w14:paraId="68F7ECBD" w14:textId="77777777">
      <w:pPr>
        <w:rPr>
          <w:rFonts w:cstheme="minorHAnsi"/>
          <w:b/>
          <w:sz w:val="22"/>
          <w:szCs w:val="22"/>
        </w:rPr>
      </w:pPr>
    </w:p>
    <w:p w:rsidRPr="00CA6F7A" w:rsidR="008A38C8" w:rsidP="008A38C8" w:rsidRDefault="008A38C8" w14:paraId="0A41F59D" w14:textId="77777777">
      <w:pPr>
        <w:rPr>
          <w:rFonts w:cstheme="minorHAnsi"/>
          <w:b/>
          <w:sz w:val="22"/>
          <w:szCs w:val="22"/>
        </w:rPr>
      </w:pP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firstRow="1" w:lastRow="0" w:firstColumn="1" w:lastColumn="0" w:noHBand="0" w:noVBand="1" w:val="04A0"/>
      </w:tblPr>
      <w:tblGrid>
        <w:gridCol w:w="1659"/>
        <w:gridCol w:w="913"/>
        <w:gridCol w:w="2813"/>
        <w:gridCol w:w="1064"/>
        <w:gridCol w:w="1518"/>
        <w:gridCol w:w="1518"/>
      </w:tblGrid>
      <w:tr w:rsidRPr="00CA6F7A" w:rsidR="008A38C8" w:rsidTr="00E650A8" w14:paraId="3319A260" w14:textId="77777777">
        <w:tc>
          <w:tcPr>
            <w:tcW w:w="874" w:type="pct"/>
            <w:shd w:val="clear" w:color="auto" w:fill="99CCFF"/>
            <w:vAlign w:val="center"/>
          </w:tcPr>
          <w:p w:rsidRPr="00CA6F7A" w:rsidR="008A38C8" w:rsidP="00E650A8" w:rsidRDefault="008A38C8" w14:paraId="1F78518B" w14:textId="7777777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A6F7A">
              <w:rPr>
                <w:rFonts w:cstheme="minorHAnsi"/>
                <w:b/>
                <w:sz w:val="22"/>
                <w:szCs w:val="22"/>
              </w:rPr>
              <w:t xml:space="preserve">Lektor </w:t>
            </w:r>
          </w:p>
          <w:p w:rsidRPr="00CA6F7A" w:rsidR="008A38C8" w:rsidP="00E650A8" w:rsidRDefault="008A38C8" w14:paraId="65DCFC3D" w14:textId="7777777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A6F7A">
              <w:rPr>
                <w:rFonts w:cstheme="minorHAnsi"/>
                <w:b/>
                <w:sz w:val="22"/>
                <w:szCs w:val="22"/>
              </w:rPr>
              <w:t>jméno příjmení</w:t>
            </w:r>
          </w:p>
        </w:tc>
        <w:tc>
          <w:tcPr>
            <w:tcW w:w="481" w:type="pct"/>
            <w:shd w:val="clear" w:color="auto" w:fill="99CCFF"/>
            <w:vAlign w:val="center"/>
          </w:tcPr>
          <w:p w:rsidRPr="00CA6F7A" w:rsidR="008A38C8" w:rsidP="00E650A8" w:rsidRDefault="008A38C8" w14:paraId="69C59995" w14:textId="7777777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A6F7A">
              <w:rPr>
                <w:rFonts w:cstheme="minorHAnsi"/>
                <w:b/>
                <w:sz w:val="22"/>
                <w:szCs w:val="22"/>
              </w:rPr>
              <w:t>Délka praxe školení</w:t>
            </w:r>
          </w:p>
        </w:tc>
        <w:tc>
          <w:tcPr>
            <w:tcW w:w="1483" w:type="pct"/>
            <w:shd w:val="clear" w:color="auto" w:fill="99CCFF"/>
            <w:vAlign w:val="center"/>
          </w:tcPr>
          <w:p w:rsidRPr="00CA6F7A" w:rsidR="008A38C8" w:rsidP="00E650A8" w:rsidRDefault="008A38C8" w14:paraId="5CA1D8C5" w14:textId="7777777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A6F7A">
              <w:rPr>
                <w:rFonts w:cstheme="minorHAnsi"/>
                <w:b/>
                <w:sz w:val="22"/>
                <w:szCs w:val="22"/>
              </w:rPr>
              <w:t>Profesní zaměření</w:t>
            </w:r>
          </w:p>
        </w:tc>
        <w:tc>
          <w:tcPr>
            <w:tcW w:w="561" w:type="pct"/>
            <w:shd w:val="clear" w:color="auto" w:fill="99CCFF"/>
            <w:vAlign w:val="center"/>
          </w:tcPr>
          <w:p w:rsidRPr="00CA6F7A" w:rsidR="008A38C8" w:rsidP="00E650A8" w:rsidRDefault="008A38C8" w14:paraId="4805F022" w14:textId="7777777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A6F7A">
              <w:rPr>
                <w:rFonts w:cstheme="minorHAnsi"/>
                <w:b/>
                <w:sz w:val="22"/>
                <w:szCs w:val="22"/>
              </w:rPr>
              <w:t>Délka praxe prof. zaměření</w:t>
            </w:r>
          </w:p>
        </w:tc>
        <w:tc>
          <w:tcPr>
            <w:tcW w:w="800" w:type="pct"/>
            <w:shd w:val="clear" w:color="auto" w:fill="99CCFF"/>
            <w:vAlign w:val="center"/>
          </w:tcPr>
          <w:p w:rsidRPr="00CA6F7A" w:rsidR="008A38C8" w:rsidP="00E650A8" w:rsidRDefault="008A38C8" w14:paraId="26DA17C7" w14:textId="7777777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A6F7A">
              <w:rPr>
                <w:rFonts w:cstheme="minorHAnsi"/>
                <w:b/>
                <w:sz w:val="22"/>
                <w:szCs w:val="22"/>
              </w:rPr>
              <w:t>Dosažené vzdělání</w:t>
            </w:r>
          </w:p>
        </w:tc>
        <w:tc>
          <w:tcPr>
            <w:tcW w:w="800" w:type="pct"/>
            <w:shd w:val="clear" w:color="auto" w:fill="99CCFF"/>
          </w:tcPr>
          <w:p w:rsidRPr="00CA6F7A" w:rsidR="008A38C8" w:rsidP="00E650A8" w:rsidRDefault="008A38C8" w14:paraId="17CEF574" w14:textId="7777777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:rsidRPr="00CA6F7A" w:rsidR="008A38C8" w:rsidP="00E650A8" w:rsidRDefault="008A38C8" w14:paraId="79AB138B" w14:textId="77777777">
            <w:pPr>
              <w:rPr>
                <w:rFonts w:cstheme="minorHAnsi"/>
                <w:b/>
                <w:sz w:val="22"/>
                <w:szCs w:val="22"/>
              </w:rPr>
            </w:pPr>
            <w:r w:rsidRPr="00CA6F7A">
              <w:rPr>
                <w:rFonts w:cstheme="minorHAnsi"/>
                <w:b/>
                <w:sz w:val="22"/>
                <w:szCs w:val="22"/>
              </w:rPr>
              <w:t>Reference</w:t>
            </w:r>
          </w:p>
        </w:tc>
      </w:tr>
      <w:tr w:rsidRPr="00CA6F7A" w:rsidR="008A38C8" w:rsidTr="00E650A8" w14:paraId="60DB403C" w14:textId="77777777">
        <w:tc>
          <w:tcPr>
            <w:tcW w:w="874" w:type="pct"/>
          </w:tcPr>
          <w:p w:rsidRPr="00CA6F7A" w:rsidR="008A38C8" w:rsidP="00E650A8" w:rsidRDefault="008A38C8" w14:paraId="7976FF7C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1" w:type="pct"/>
          </w:tcPr>
          <w:p w:rsidRPr="00CA6F7A" w:rsidR="008A38C8" w:rsidP="00E650A8" w:rsidRDefault="008A38C8" w14:paraId="6534243E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3" w:type="pct"/>
          </w:tcPr>
          <w:p w:rsidRPr="00CA6F7A" w:rsidR="008A38C8" w:rsidP="00E650A8" w:rsidRDefault="008A38C8" w14:paraId="1C5F4374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1" w:type="pct"/>
          </w:tcPr>
          <w:p w:rsidRPr="00CA6F7A" w:rsidR="008A38C8" w:rsidP="00E650A8" w:rsidRDefault="008A38C8" w14:paraId="0DAB8652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00" w:type="pct"/>
          </w:tcPr>
          <w:p w:rsidRPr="00CA6F7A" w:rsidR="008A38C8" w:rsidP="00E650A8" w:rsidRDefault="008A38C8" w14:paraId="084CAEB7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00" w:type="pct"/>
          </w:tcPr>
          <w:p w:rsidRPr="00CA6F7A" w:rsidR="008A38C8" w:rsidP="00E650A8" w:rsidRDefault="008A38C8" w14:paraId="00D75B6E" w14:textId="77777777">
            <w:pPr>
              <w:rPr>
                <w:rFonts w:cstheme="minorHAnsi"/>
                <w:sz w:val="22"/>
                <w:szCs w:val="22"/>
              </w:rPr>
            </w:pPr>
          </w:p>
        </w:tc>
      </w:tr>
      <w:tr w:rsidRPr="00CA6F7A" w:rsidR="008A38C8" w:rsidTr="00E650A8" w14:paraId="6AC9EF4D" w14:textId="77777777">
        <w:tc>
          <w:tcPr>
            <w:tcW w:w="874" w:type="pct"/>
          </w:tcPr>
          <w:p w:rsidRPr="00CA6F7A" w:rsidR="008A38C8" w:rsidP="00E650A8" w:rsidRDefault="008A38C8" w14:paraId="563C1D41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1" w:type="pct"/>
          </w:tcPr>
          <w:p w:rsidRPr="00CA6F7A" w:rsidR="008A38C8" w:rsidP="00E650A8" w:rsidRDefault="008A38C8" w14:paraId="5B3B3BA6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3" w:type="pct"/>
          </w:tcPr>
          <w:p w:rsidRPr="00CA6F7A" w:rsidR="008A38C8" w:rsidP="00E650A8" w:rsidRDefault="008A38C8" w14:paraId="0A6C44DF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1" w:type="pct"/>
          </w:tcPr>
          <w:p w:rsidRPr="00CA6F7A" w:rsidR="008A38C8" w:rsidP="00E650A8" w:rsidRDefault="008A38C8" w14:paraId="769AD242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00" w:type="pct"/>
          </w:tcPr>
          <w:p w:rsidRPr="00CA6F7A" w:rsidR="008A38C8" w:rsidP="00E650A8" w:rsidRDefault="008A38C8" w14:paraId="2C813779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00" w:type="pct"/>
          </w:tcPr>
          <w:p w:rsidRPr="00CA6F7A" w:rsidR="008A38C8" w:rsidP="00E650A8" w:rsidRDefault="008A38C8" w14:paraId="7439DC6B" w14:textId="77777777">
            <w:pPr>
              <w:rPr>
                <w:rFonts w:cstheme="minorHAnsi"/>
                <w:sz w:val="22"/>
                <w:szCs w:val="22"/>
              </w:rPr>
            </w:pPr>
          </w:p>
        </w:tc>
      </w:tr>
      <w:tr w:rsidRPr="00CA6F7A" w:rsidR="008A38C8" w:rsidTr="00E650A8" w14:paraId="1CC42EDD" w14:textId="77777777">
        <w:tc>
          <w:tcPr>
            <w:tcW w:w="874" w:type="pct"/>
          </w:tcPr>
          <w:p w:rsidRPr="00CA6F7A" w:rsidR="008A38C8" w:rsidP="00E650A8" w:rsidRDefault="008A38C8" w14:paraId="5FEE55AE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1" w:type="pct"/>
          </w:tcPr>
          <w:p w:rsidRPr="00CA6F7A" w:rsidR="008A38C8" w:rsidP="00E650A8" w:rsidRDefault="008A38C8" w14:paraId="5559E607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3" w:type="pct"/>
          </w:tcPr>
          <w:p w:rsidRPr="00CA6F7A" w:rsidR="008A38C8" w:rsidP="00E650A8" w:rsidRDefault="008A38C8" w14:paraId="74DA7102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1" w:type="pct"/>
          </w:tcPr>
          <w:p w:rsidRPr="00CA6F7A" w:rsidR="008A38C8" w:rsidP="00E650A8" w:rsidRDefault="008A38C8" w14:paraId="7B2E4B17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00" w:type="pct"/>
          </w:tcPr>
          <w:p w:rsidRPr="00CA6F7A" w:rsidR="008A38C8" w:rsidP="00E650A8" w:rsidRDefault="008A38C8" w14:paraId="3A03AAD1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00" w:type="pct"/>
          </w:tcPr>
          <w:p w:rsidRPr="00CA6F7A" w:rsidR="008A38C8" w:rsidP="00E650A8" w:rsidRDefault="008A38C8" w14:paraId="39BCD856" w14:textId="77777777">
            <w:pPr>
              <w:rPr>
                <w:rFonts w:cstheme="minorHAnsi"/>
                <w:sz w:val="22"/>
                <w:szCs w:val="22"/>
              </w:rPr>
            </w:pPr>
          </w:p>
        </w:tc>
      </w:tr>
      <w:tr w:rsidRPr="00CA6F7A" w:rsidR="008A38C8" w:rsidTr="00E650A8" w14:paraId="53D4F283" w14:textId="77777777">
        <w:tc>
          <w:tcPr>
            <w:tcW w:w="874" w:type="pct"/>
          </w:tcPr>
          <w:p w:rsidRPr="00CA6F7A" w:rsidR="008A38C8" w:rsidP="00E650A8" w:rsidRDefault="008A38C8" w14:paraId="2D46A309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1" w:type="pct"/>
          </w:tcPr>
          <w:p w:rsidRPr="00CA6F7A" w:rsidR="008A38C8" w:rsidP="00E650A8" w:rsidRDefault="008A38C8" w14:paraId="09E96671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3" w:type="pct"/>
          </w:tcPr>
          <w:p w:rsidRPr="00CA6F7A" w:rsidR="008A38C8" w:rsidP="00E650A8" w:rsidRDefault="008A38C8" w14:paraId="5A0BAC2E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1" w:type="pct"/>
          </w:tcPr>
          <w:p w:rsidRPr="00CA6F7A" w:rsidR="008A38C8" w:rsidP="00E650A8" w:rsidRDefault="008A38C8" w14:paraId="0CD94438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00" w:type="pct"/>
          </w:tcPr>
          <w:p w:rsidRPr="00CA6F7A" w:rsidR="008A38C8" w:rsidP="00E650A8" w:rsidRDefault="008A38C8" w14:paraId="061AD437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00" w:type="pct"/>
          </w:tcPr>
          <w:p w:rsidRPr="00CA6F7A" w:rsidR="008A38C8" w:rsidP="00E650A8" w:rsidRDefault="008A38C8" w14:paraId="4E4BFA7A" w14:textId="77777777">
            <w:pPr>
              <w:rPr>
                <w:rFonts w:cstheme="minorHAnsi"/>
                <w:sz w:val="22"/>
                <w:szCs w:val="22"/>
              </w:rPr>
            </w:pPr>
          </w:p>
        </w:tc>
      </w:tr>
      <w:tr w:rsidRPr="00CA6F7A" w:rsidR="008A38C8" w:rsidTr="00E650A8" w14:paraId="23E7FF77" w14:textId="77777777">
        <w:tc>
          <w:tcPr>
            <w:tcW w:w="874" w:type="pct"/>
          </w:tcPr>
          <w:p w:rsidRPr="00CA6F7A" w:rsidR="008A38C8" w:rsidP="00E650A8" w:rsidRDefault="008A38C8" w14:paraId="2B685D6A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1" w:type="pct"/>
          </w:tcPr>
          <w:p w:rsidRPr="00CA6F7A" w:rsidR="008A38C8" w:rsidP="00E650A8" w:rsidRDefault="008A38C8" w14:paraId="5DD46C78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3" w:type="pct"/>
          </w:tcPr>
          <w:p w:rsidRPr="00CA6F7A" w:rsidR="008A38C8" w:rsidP="00E650A8" w:rsidRDefault="008A38C8" w14:paraId="395223F1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1" w:type="pct"/>
          </w:tcPr>
          <w:p w:rsidRPr="00CA6F7A" w:rsidR="008A38C8" w:rsidP="00E650A8" w:rsidRDefault="008A38C8" w14:paraId="1F39A10E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00" w:type="pct"/>
          </w:tcPr>
          <w:p w:rsidRPr="00CA6F7A" w:rsidR="008A38C8" w:rsidP="00E650A8" w:rsidRDefault="008A38C8" w14:paraId="00E45B06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00" w:type="pct"/>
          </w:tcPr>
          <w:p w:rsidRPr="00CA6F7A" w:rsidR="008A38C8" w:rsidP="00E650A8" w:rsidRDefault="008A38C8" w14:paraId="5384ACDA" w14:textId="77777777">
            <w:pPr>
              <w:rPr>
                <w:rFonts w:cstheme="minorHAnsi"/>
                <w:sz w:val="22"/>
                <w:szCs w:val="22"/>
              </w:rPr>
            </w:pPr>
          </w:p>
        </w:tc>
      </w:tr>
      <w:tr w:rsidRPr="00CA6F7A" w:rsidR="008A38C8" w:rsidTr="00E650A8" w14:paraId="40E7B277" w14:textId="77777777">
        <w:tc>
          <w:tcPr>
            <w:tcW w:w="874" w:type="pct"/>
          </w:tcPr>
          <w:p w:rsidRPr="00CA6F7A" w:rsidR="008A38C8" w:rsidP="00E650A8" w:rsidRDefault="008A38C8" w14:paraId="16403620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1" w:type="pct"/>
          </w:tcPr>
          <w:p w:rsidRPr="00CA6F7A" w:rsidR="008A38C8" w:rsidP="00E650A8" w:rsidRDefault="008A38C8" w14:paraId="38691E73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3" w:type="pct"/>
          </w:tcPr>
          <w:p w:rsidRPr="00CA6F7A" w:rsidR="008A38C8" w:rsidP="00E650A8" w:rsidRDefault="008A38C8" w14:paraId="33C1FDCA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1" w:type="pct"/>
          </w:tcPr>
          <w:p w:rsidRPr="00CA6F7A" w:rsidR="008A38C8" w:rsidP="00E650A8" w:rsidRDefault="008A38C8" w14:paraId="34320A52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00" w:type="pct"/>
          </w:tcPr>
          <w:p w:rsidRPr="00CA6F7A" w:rsidR="008A38C8" w:rsidP="00E650A8" w:rsidRDefault="008A38C8" w14:paraId="7EC2C0C1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00" w:type="pct"/>
          </w:tcPr>
          <w:p w:rsidRPr="00CA6F7A" w:rsidR="008A38C8" w:rsidP="00E650A8" w:rsidRDefault="008A38C8" w14:paraId="1069AB92" w14:textId="77777777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:rsidRPr="00CA6F7A" w:rsidR="008A38C8" w:rsidP="008A38C8" w:rsidRDefault="008A38C8" w14:paraId="13B66270" w14:textId="77777777">
      <w:pPr>
        <w:rPr>
          <w:rFonts w:cstheme="minorHAnsi"/>
          <w:sz w:val="22"/>
          <w:szCs w:val="22"/>
        </w:rPr>
      </w:pPr>
    </w:p>
    <w:p w:rsidRPr="00CA6F7A" w:rsidR="008A38C8" w:rsidP="008A38C8" w:rsidRDefault="008A38C8" w14:paraId="56EB290B" w14:textId="77777777">
      <w:pPr>
        <w:rPr>
          <w:rFonts w:cstheme="minorHAnsi"/>
          <w:sz w:val="22"/>
          <w:szCs w:val="22"/>
        </w:rPr>
      </w:pPr>
    </w:p>
    <w:p w:rsidRPr="00CA6F7A" w:rsidR="008A38C8" w:rsidP="008A38C8" w:rsidRDefault="008A38C8" w14:paraId="16927A58" w14:textId="77777777">
      <w:pPr>
        <w:pStyle w:val="Nadpis1"/>
        <w:shd w:val="clear" w:color="auto" w:fill="9CC2E5" w:themeFill="accent1" w:themeFillTint="99"/>
        <w:rPr>
          <w:rFonts w:asciiTheme="minorHAnsi" w:hAnsiTheme="minorHAnsi" w:cstheme="minorHAnsi"/>
          <w:szCs w:val="22"/>
        </w:rPr>
      </w:pPr>
      <w:r w:rsidRPr="00CA6F7A">
        <w:rPr>
          <w:rFonts w:asciiTheme="minorHAnsi" w:hAnsiTheme="minorHAnsi" w:cstheme="minorHAnsi"/>
          <w:szCs w:val="22"/>
        </w:rPr>
        <w:t>Seznam významných služeb</w:t>
      </w:r>
    </w:p>
    <w:p w:rsidRPr="00CA6F7A" w:rsidR="008A38C8" w:rsidP="008A38C8" w:rsidRDefault="008A38C8" w14:paraId="0C6C324D" w14:textId="77777777">
      <w:pPr>
        <w:rPr>
          <w:rFonts w:cstheme="minorHAnsi"/>
          <w:bCs/>
          <w:sz w:val="22"/>
          <w:szCs w:val="22"/>
        </w:rPr>
      </w:pPr>
    </w:p>
    <w:tbl>
      <w:tblPr>
        <w:tblW w:w="4974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firstRow="1" w:lastRow="0" w:firstColumn="1" w:lastColumn="0" w:noHBand="0" w:noVBand="1" w:val="04A0"/>
      </w:tblPr>
      <w:tblGrid>
        <w:gridCol w:w="1962"/>
        <w:gridCol w:w="3136"/>
        <w:gridCol w:w="1278"/>
        <w:gridCol w:w="1261"/>
        <w:gridCol w:w="1799"/>
      </w:tblGrid>
      <w:tr w:rsidRPr="00CA6F7A" w:rsidR="008A38C8" w:rsidTr="00E650A8" w14:paraId="15330D8C" w14:textId="77777777">
        <w:tc>
          <w:tcPr>
            <w:tcW w:w="1040" w:type="pct"/>
            <w:shd w:val="clear" w:color="auto" w:fill="99CCFF"/>
            <w:vAlign w:val="center"/>
          </w:tcPr>
          <w:p w:rsidRPr="00CA6F7A" w:rsidR="008A38C8" w:rsidP="00E650A8" w:rsidRDefault="008A38C8" w14:paraId="2DD26D85" w14:textId="7777777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A6F7A">
              <w:rPr>
                <w:rFonts w:cstheme="minorHAnsi"/>
                <w:b/>
                <w:sz w:val="22"/>
                <w:szCs w:val="22"/>
              </w:rPr>
              <w:t>Název referenční služby</w:t>
            </w:r>
          </w:p>
        </w:tc>
        <w:tc>
          <w:tcPr>
            <w:tcW w:w="1662" w:type="pct"/>
            <w:shd w:val="clear" w:color="auto" w:fill="99CCFF"/>
            <w:vAlign w:val="center"/>
          </w:tcPr>
          <w:p w:rsidRPr="00CA6F7A" w:rsidR="008A38C8" w:rsidP="00E650A8" w:rsidRDefault="008A38C8" w14:paraId="7CC04DF8" w14:textId="7777777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A6F7A">
              <w:rPr>
                <w:rFonts w:cstheme="minorHAnsi"/>
                <w:b/>
                <w:sz w:val="22"/>
                <w:szCs w:val="22"/>
              </w:rPr>
              <w:t>Předmět plnění</w:t>
            </w:r>
          </w:p>
        </w:tc>
        <w:tc>
          <w:tcPr>
            <w:tcW w:w="677" w:type="pct"/>
            <w:shd w:val="clear" w:color="auto" w:fill="99CCFF"/>
            <w:vAlign w:val="center"/>
          </w:tcPr>
          <w:p w:rsidRPr="00CA6F7A" w:rsidR="008A38C8" w:rsidP="00E650A8" w:rsidRDefault="008A38C8" w14:paraId="787C2E4F" w14:textId="7777777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A6F7A">
              <w:rPr>
                <w:rFonts w:cstheme="minorHAnsi"/>
                <w:b/>
                <w:sz w:val="22"/>
                <w:szCs w:val="22"/>
              </w:rPr>
              <w:t>Cena</w:t>
            </w:r>
          </w:p>
        </w:tc>
        <w:tc>
          <w:tcPr>
            <w:tcW w:w="668" w:type="pct"/>
            <w:shd w:val="clear" w:color="auto" w:fill="99CCFF"/>
            <w:vAlign w:val="center"/>
          </w:tcPr>
          <w:p w:rsidRPr="00CA6F7A" w:rsidR="008A38C8" w:rsidP="00E650A8" w:rsidRDefault="008A38C8" w14:paraId="4F09796B" w14:textId="7777777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A6F7A">
              <w:rPr>
                <w:rFonts w:cstheme="minorHAnsi"/>
                <w:b/>
                <w:sz w:val="22"/>
                <w:szCs w:val="22"/>
              </w:rPr>
              <w:t>Termín realizace</w:t>
            </w:r>
          </w:p>
        </w:tc>
        <w:tc>
          <w:tcPr>
            <w:tcW w:w="953" w:type="pct"/>
            <w:shd w:val="clear" w:color="auto" w:fill="99CCFF"/>
            <w:vAlign w:val="center"/>
          </w:tcPr>
          <w:p w:rsidRPr="00CA6F7A" w:rsidR="008A38C8" w:rsidP="00E650A8" w:rsidRDefault="008A38C8" w14:paraId="3983ED4A" w14:textId="7777777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A6F7A">
              <w:rPr>
                <w:rFonts w:cstheme="minorHAnsi"/>
                <w:b/>
                <w:sz w:val="22"/>
                <w:szCs w:val="22"/>
              </w:rPr>
              <w:t>Identifikace objednatele včetně kontaktu na kontaktní osobu</w:t>
            </w:r>
          </w:p>
        </w:tc>
      </w:tr>
      <w:tr w:rsidRPr="00CA6F7A" w:rsidR="008A38C8" w:rsidTr="00E650A8" w14:paraId="223DDCF4" w14:textId="77777777">
        <w:tc>
          <w:tcPr>
            <w:tcW w:w="1040" w:type="pct"/>
          </w:tcPr>
          <w:p w:rsidRPr="00CA6F7A" w:rsidR="008A38C8" w:rsidP="00E650A8" w:rsidRDefault="008A38C8" w14:paraId="629B6948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62" w:type="pct"/>
          </w:tcPr>
          <w:p w:rsidRPr="00CA6F7A" w:rsidR="008A38C8" w:rsidP="00E650A8" w:rsidRDefault="008A38C8" w14:paraId="7F22DC8C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77" w:type="pct"/>
          </w:tcPr>
          <w:p w:rsidRPr="00CA6F7A" w:rsidR="008A38C8" w:rsidP="00E650A8" w:rsidRDefault="008A38C8" w14:paraId="7773EE8D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68" w:type="pct"/>
          </w:tcPr>
          <w:p w:rsidRPr="00CA6F7A" w:rsidR="008A38C8" w:rsidP="00E650A8" w:rsidRDefault="008A38C8" w14:paraId="359395A1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53" w:type="pct"/>
          </w:tcPr>
          <w:p w:rsidRPr="00CA6F7A" w:rsidR="008A38C8" w:rsidP="00E650A8" w:rsidRDefault="008A38C8" w14:paraId="79E00572" w14:textId="77777777">
            <w:pPr>
              <w:rPr>
                <w:rFonts w:cstheme="minorHAnsi"/>
                <w:sz w:val="22"/>
                <w:szCs w:val="22"/>
              </w:rPr>
            </w:pPr>
          </w:p>
        </w:tc>
      </w:tr>
      <w:tr w:rsidRPr="00CA6F7A" w:rsidR="008A38C8" w:rsidTr="00E650A8" w14:paraId="14D42AC3" w14:textId="77777777">
        <w:tc>
          <w:tcPr>
            <w:tcW w:w="1040" w:type="pct"/>
          </w:tcPr>
          <w:p w:rsidRPr="00CA6F7A" w:rsidR="008A38C8" w:rsidP="00E650A8" w:rsidRDefault="008A38C8" w14:paraId="3A523DE7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62" w:type="pct"/>
          </w:tcPr>
          <w:p w:rsidRPr="00CA6F7A" w:rsidR="008A38C8" w:rsidP="00E650A8" w:rsidRDefault="008A38C8" w14:paraId="001DA8C7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77" w:type="pct"/>
          </w:tcPr>
          <w:p w:rsidRPr="00CA6F7A" w:rsidR="008A38C8" w:rsidP="00E650A8" w:rsidRDefault="008A38C8" w14:paraId="0CE09650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68" w:type="pct"/>
          </w:tcPr>
          <w:p w:rsidRPr="00CA6F7A" w:rsidR="008A38C8" w:rsidP="00E650A8" w:rsidRDefault="008A38C8" w14:paraId="1EF34180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53" w:type="pct"/>
          </w:tcPr>
          <w:p w:rsidRPr="00CA6F7A" w:rsidR="008A38C8" w:rsidP="00E650A8" w:rsidRDefault="008A38C8" w14:paraId="75248376" w14:textId="77777777">
            <w:pPr>
              <w:rPr>
                <w:rFonts w:cstheme="minorHAnsi"/>
                <w:sz w:val="22"/>
                <w:szCs w:val="22"/>
              </w:rPr>
            </w:pPr>
          </w:p>
        </w:tc>
      </w:tr>
      <w:tr w:rsidRPr="00CA6F7A" w:rsidR="008A38C8" w:rsidTr="00E650A8" w14:paraId="1A644C11" w14:textId="77777777">
        <w:tc>
          <w:tcPr>
            <w:tcW w:w="1040" w:type="pct"/>
          </w:tcPr>
          <w:p w:rsidRPr="00CA6F7A" w:rsidR="008A38C8" w:rsidP="00E650A8" w:rsidRDefault="008A38C8" w14:paraId="2A793177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62" w:type="pct"/>
          </w:tcPr>
          <w:p w:rsidRPr="00CA6F7A" w:rsidR="008A38C8" w:rsidP="00E650A8" w:rsidRDefault="008A38C8" w14:paraId="066B65AB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77" w:type="pct"/>
          </w:tcPr>
          <w:p w:rsidRPr="00CA6F7A" w:rsidR="008A38C8" w:rsidP="00E650A8" w:rsidRDefault="008A38C8" w14:paraId="612816E1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68" w:type="pct"/>
          </w:tcPr>
          <w:p w:rsidRPr="00CA6F7A" w:rsidR="008A38C8" w:rsidP="00E650A8" w:rsidRDefault="008A38C8" w14:paraId="5A0293B2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53" w:type="pct"/>
          </w:tcPr>
          <w:p w:rsidRPr="00CA6F7A" w:rsidR="008A38C8" w:rsidP="00E650A8" w:rsidRDefault="008A38C8" w14:paraId="2FE90B53" w14:textId="77777777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:rsidR="008A38C8" w:rsidP="00254119" w:rsidRDefault="008A38C8" w14:paraId="4F6C72D7" w14:textId="77777777">
      <w:pPr>
        <w:pStyle w:val="Zhlav"/>
        <w:spacing w:after="200"/>
        <w:rPr>
          <w:rFonts w:eastAsia="Calibri" w:cstheme="minorHAnsi"/>
          <w:b/>
          <w:sz w:val="22"/>
          <w:szCs w:val="22"/>
          <w:lang w:eastAsia="en-US"/>
        </w:rPr>
      </w:pPr>
    </w:p>
    <w:p w:rsidR="008A38C8" w:rsidP="00254119" w:rsidRDefault="008A38C8" w14:paraId="0E7E90EE" w14:textId="77777777">
      <w:pPr>
        <w:pStyle w:val="Zhlav"/>
        <w:spacing w:after="200"/>
        <w:rPr>
          <w:rFonts w:eastAsia="Calibri" w:cstheme="minorHAnsi"/>
          <w:b/>
          <w:sz w:val="22"/>
          <w:szCs w:val="22"/>
          <w:lang w:eastAsia="en-US"/>
        </w:rPr>
      </w:pPr>
    </w:p>
    <w:p w:rsidR="002E0FD9" w:rsidP="002E0FD9" w:rsidRDefault="006C52FA" w14:paraId="056FC1A1" w14:textId="0D859F10">
      <w:pPr>
        <w:pStyle w:val="Nadpis1"/>
        <w:shd w:val="clear" w:color="auto" w:fill="9CC2E5" w:themeFill="accent1" w:themeFillTint="99"/>
        <w:jc w:val="righ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 xml:space="preserve">Příloha č. </w:t>
      </w:r>
      <w:r w:rsidR="00840B53">
        <w:rPr>
          <w:rFonts w:asciiTheme="minorHAnsi" w:hAnsiTheme="minorHAnsi" w:cstheme="minorHAnsi"/>
          <w:szCs w:val="22"/>
        </w:rPr>
        <w:t>1.2</w:t>
      </w:r>
      <w:r w:rsidR="002E0FD9">
        <w:rPr>
          <w:rFonts w:asciiTheme="minorHAnsi" w:hAnsiTheme="minorHAnsi" w:cstheme="minorHAnsi"/>
          <w:szCs w:val="22"/>
        </w:rPr>
        <w:t xml:space="preserve"> výzvy</w:t>
      </w:r>
    </w:p>
    <w:p w:rsidR="002E0FD9" w:rsidP="002E0FD9" w:rsidRDefault="002E0FD9" w14:paraId="2B63E161" w14:textId="6E9A01D0">
      <w:pPr>
        <w:pStyle w:val="Nadpis1"/>
        <w:shd w:val="clear" w:color="auto" w:fill="9CC2E5" w:themeFill="accent1" w:themeFillTint="99"/>
        <w:spacing w:after="240"/>
        <w:rPr>
          <w:bCs/>
        </w:rPr>
      </w:pPr>
      <w:r>
        <w:rPr>
          <w:bCs/>
        </w:rPr>
        <w:t>2</w:t>
      </w:r>
      <w:r w:rsidRPr="008A38C8">
        <w:rPr>
          <w:bCs/>
        </w:rPr>
        <w:t xml:space="preserve">. část </w:t>
      </w:r>
      <w:r>
        <w:rPr>
          <w:bCs/>
        </w:rPr>
        <w:t xml:space="preserve">VZ </w:t>
      </w:r>
      <w:r w:rsidRPr="008A38C8">
        <w:rPr>
          <w:bCs/>
        </w:rPr>
        <w:t xml:space="preserve">- </w:t>
      </w:r>
      <w:r w:rsidRPr="002E0FD9">
        <w:rPr>
          <w:bCs/>
        </w:rPr>
        <w:t>Měkké a manažerské dovednosti</w:t>
      </w:r>
    </w:p>
    <w:p w:rsidRPr="002E0FD9" w:rsidR="002E0FD9" w:rsidP="002E0FD9" w:rsidRDefault="002E0FD9" w14:paraId="0A5E348F" w14:textId="77777777"/>
    <w:p w:rsidRPr="002E0FD9" w:rsidR="002E0FD9" w:rsidP="002E0FD9" w:rsidRDefault="002E0FD9" w14:paraId="19EAC0B4" w14:textId="77777777"/>
    <w:p w:rsidR="008A38C8" w:rsidP="00254119" w:rsidRDefault="008A38C8" w14:paraId="288AA060" w14:textId="77777777">
      <w:pPr>
        <w:pStyle w:val="Zhlav"/>
        <w:spacing w:after="200"/>
        <w:rPr>
          <w:rFonts w:eastAsia="Calibri" w:cstheme="minorHAnsi"/>
          <w:b/>
          <w:sz w:val="22"/>
          <w:szCs w:val="22"/>
          <w:lang w:eastAsia="en-US"/>
        </w:rPr>
      </w:pPr>
    </w:p>
    <w:p w:rsidRPr="00CA6F7A" w:rsidR="008259E2" w:rsidP="008259E2" w:rsidRDefault="00262663" w14:paraId="51C7901A" w14:textId="2FF0F3BE">
      <w:pPr>
        <w:pStyle w:val="Zhlav"/>
        <w:spacing w:after="200"/>
        <w:rPr>
          <w:rFonts w:eastAsia="Calibri" w:cstheme="minorHAnsi"/>
          <w:b/>
          <w:sz w:val="22"/>
          <w:szCs w:val="22"/>
          <w:lang w:eastAsia="en-US"/>
        </w:rPr>
      </w:pPr>
      <w:r w:rsidRPr="00CA6F7A">
        <w:rPr>
          <w:rFonts w:eastAsia="Calibri" w:cstheme="minorHAnsi"/>
          <w:b/>
          <w:sz w:val="22"/>
          <w:szCs w:val="22"/>
          <w:lang w:eastAsia="en-US"/>
        </w:rPr>
        <w:t>Vzdělávací aktivita</w:t>
      </w:r>
      <w:r w:rsidRPr="00CA6F7A" w:rsidR="008259E2">
        <w:rPr>
          <w:rFonts w:eastAsia="Calibri" w:cstheme="minorHAnsi"/>
          <w:b/>
          <w:sz w:val="22"/>
          <w:szCs w:val="22"/>
          <w:lang w:eastAsia="en-US"/>
        </w:rPr>
        <w:t xml:space="preserve"> - Měkké a manažerské dovednosti</w:t>
      </w:r>
    </w:p>
    <w:tbl>
      <w:tblPr>
        <w:tblW w:w="9635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263"/>
        <w:gridCol w:w="4122"/>
        <w:gridCol w:w="3250"/>
      </w:tblGrid>
      <w:tr w:rsidRPr="00CA6F7A" w:rsidR="00126603" w:rsidTr="00126603" w14:paraId="11613A6B" w14:textId="4D607E47">
        <w:trPr>
          <w:trHeight w:val="744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CCFF"/>
            <w:vAlign w:val="center"/>
            <w:hideMark/>
          </w:tcPr>
          <w:p w:rsidRPr="00CA6F7A" w:rsidR="00126603" w:rsidP="00E0694A" w:rsidRDefault="00126603" w14:paraId="6FF02529" w14:textId="77777777">
            <w:pPr>
              <w:rPr>
                <w:rFonts w:cstheme="minorHAnsi"/>
                <w:b/>
                <w:sz w:val="22"/>
                <w:szCs w:val="22"/>
              </w:rPr>
            </w:pPr>
            <w:r w:rsidRPr="00CA6F7A">
              <w:rPr>
                <w:rFonts w:cstheme="minorHAnsi"/>
                <w:b/>
                <w:sz w:val="22"/>
                <w:szCs w:val="22"/>
              </w:rPr>
              <w:t>Název kurzu</w:t>
            </w:r>
          </w:p>
        </w:tc>
        <w:tc>
          <w:tcPr>
            <w:tcW w:w="4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99CCFF"/>
            <w:vAlign w:val="center"/>
            <w:hideMark/>
          </w:tcPr>
          <w:p w:rsidRPr="00CA6F7A" w:rsidR="00126603" w:rsidP="00E0694A" w:rsidRDefault="00126603" w14:paraId="6ACE8F6D" w14:textId="77777777">
            <w:pPr>
              <w:rPr>
                <w:rFonts w:cstheme="minorHAnsi"/>
                <w:b/>
                <w:sz w:val="22"/>
                <w:szCs w:val="22"/>
              </w:rPr>
            </w:pPr>
            <w:r w:rsidRPr="00CA6F7A">
              <w:rPr>
                <w:rFonts w:cstheme="minorHAnsi"/>
                <w:b/>
                <w:sz w:val="22"/>
                <w:szCs w:val="22"/>
              </w:rPr>
              <w:t>Cíl kurzu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99CCFF"/>
          </w:tcPr>
          <w:p w:rsidRPr="00CA6F7A" w:rsidR="00E0029B" w:rsidP="00E0694A" w:rsidRDefault="00E0029B" w14:paraId="09D953AC" w14:textId="3825FC17">
            <w:pPr>
              <w:rPr>
                <w:rFonts w:cstheme="minorHAnsi"/>
                <w:b/>
                <w:sz w:val="22"/>
                <w:szCs w:val="22"/>
              </w:rPr>
            </w:pPr>
          </w:p>
          <w:p w:rsidRPr="00CA6F7A" w:rsidR="00126603" w:rsidP="00E0029B" w:rsidRDefault="00E0029B" w14:paraId="2444C9F6" w14:textId="1935A1C4">
            <w:pPr>
              <w:rPr>
                <w:rFonts w:cstheme="minorHAnsi"/>
                <w:sz w:val="22"/>
                <w:szCs w:val="22"/>
              </w:rPr>
            </w:pPr>
            <w:r w:rsidRPr="00CA6F7A">
              <w:rPr>
                <w:rFonts w:cstheme="minorHAnsi"/>
                <w:b/>
                <w:sz w:val="22"/>
                <w:szCs w:val="22"/>
              </w:rPr>
              <w:t xml:space="preserve"> Rozsah kurzu</w:t>
            </w:r>
          </w:p>
        </w:tc>
      </w:tr>
      <w:tr w:rsidRPr="00CA6F7A" w:rsidR="00126603" w:rsidTr="00126603" w14:paraId="3FF51290" w14:textId="716B93D8">
        <w:trPr>
          <w:trHeight w:val="744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A6F7A" w:rsidR="00126603" w:rsidP="00126603" w:rsidRDefault="0096036F" w14:paraId="73527621" w14:textId="4790D663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Týmová spolupráce</w:t>
            </w:r>
          </w:p>
          <w:p w:rsidRPr="00CA6F7A" w:rsidR="00126603" w:rsidP="00E0694A" w:rsidRDefault="00126603" w14:paraId="5A0ACB0C" w14:textId="14A0AE7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A6F7A" w:rsidR="00E0029B" w:rsidP="00E0029B" w:rsidRDefault="00E0029B" w14:paraId="56BDB1E2" w14:textId="77777777">
            <w:pPr>
              <w:rPr>
                <w:rFonts w:cstheme="minorHAnsi"/>
                <w:sz w:val="22"/>
                <w:szCs w:val="22"/>
              </w:rPr>
            </w:pPr>
          </w:p>
          <w:p w:rsidRPr="007A5660" w:rsidR="0096036F" w:rsidP="0096036F" w:rsidRDefault="0096036F" w14:paraId="1A7D64BD" w14:textId="77777777">
            <w:pPr>
              <w:spacing w:before="100" w:beforeAutospacing="true" w:after="100" w:afterAutospacing="true"/>
              <w:rPr>
                <w:rFonts w:cstheme="minorHAnsi"/>
                <w:sz w:val="22"/>
                <w:szCs w:val="22"/>
              </w:rPr>
            </w:pPr>
            <w:r w:rsidRPr="007A5660">
              <w:rPr>
                <w:rFonts w:cstheme="minorHAnsi"/>
                <w:sz w:val="22"/>
                <w:szCs w:val="22"/>
              </w:rPr>
              <w:t>Cílem kurzu je uvědomit si význam týmové spolupráce v týmu i mezi týmy, seznámit se s principy fungování a vedení týmu s cílem: dosažení synergického efektu týmu a eliminace negativních jevů, které se při týmové spolupráci objevují. Seznámit se s jednotlivými fázemi vývoje týmu a osvojit si techniky, jak v jednotlivých fázích s týmem pracovat. Naučit se identifikovat týmové role a optimalizovat tak potenciál, kterým může jednotlivec týmu přispívat.</w:t>
            </w:r>
          </w:p>
          <w:p w:rsidRPr="00CA6F7A" w:rsidR="00126603" w:rsidP="00E0694A" w:rsidRDefault="00126603" w14:paraId="6B1C83B1" w14:textId="54AF9D6A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CA6F7A" w:rsidR="00E0029B" w:rsidP="00126603" w:rsidRDefault="00E0029B" w14:paraId="5263B904" w14:textId="77777777">
            <w:pPr>
              <w:rPr>
                <w:rFonts w:cstheme="minorHAnsi"/>
                <w:sz w:val="22"/>
                <w:szCs w:val="22"/>
              </w:rPr>
            </w:pPr>
          </w:p>
          <w:p w:rsidRPr="00CA6F7A" w:rsidR="00126603" w:rsidP="00126603" w:rsidRDefault="0096036F" w14:paraId="72467D11" w14:textId="7221681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Počet skupin: 2</w:t>
            </w:r>
          </w:p>
          <w:p w:rsidRPr="00CA6F7A" w:rsidR="00126603" w:rsidP="00126603" w:rsidRDefault="00126603" w14:paraId="1538ED70" w14:textId="77777777">
            <w:pPr>
              <w:rPr>
                <w:rFonts w:cstheme="minorHAnsi"/>
                <w:sz w:val="22"/>
                <w:szCs w:val="22"/>
              </w:rPr>
            </w:pPr>
            <w:r w:rsidRPr="00CA6F7A">
              <w:rPr>
                <w:rFonts w:cstheme="minorHAnsi"/>
                <w:sz w:val="22"/>
                <w:szCs w:val="22"/>
              </w:rPr>
              <w:t>Časová dotace: 2 dny (16 hod.)</w:t>
            </w:r>
          </w:p>
          <w:p w:rsidRPr="00CA6F7A" w:rsidR="00126603" w:rsidP="00126603" w:rsidRDefault="00126603" w14:paraId="43F9A9B2" w14:textId="77777777">
            <w:pPr>
              <w:rPr>
                <w:rFonts w:cstheme="minorHAnsi"/>
                <w:sz w:val="22"/>
                <w:szCs w:val="22"/>
              </w:rPr>
            </w:pPr>
            <w:r w:rsidRPr="00CA6F7A">
              <w:rPr>
                <w:rFonts w:cstheme="minorHAnsi"/>
                <w:sz w:val="22"/>
                <w:szCs w:val="22"/>
              </w:rPr>
              <w:t>Počet osob ve skupině: 12</w:t>
            </w:r>
          </w:p>
          <w:p w:rsidRPr="00CA6F7A" w:rsidR="00126603" w:rsidP="00126603" w:rsidRDefault="00126603" w14:paraId="5BEFDA7E" w14:textId="77777777">
            <w:pPr>
              <w:tabs>
                <w:tab w:val="left" w:pos="708"/>
              </w:tabs>
              <w:rPr>
                <w:rFonts w:eastAsia="Arial" w:cstheme="minorHAnsi"/>
                <w:i/>
                <w:sz w:val="22"/>
                <w:szCs w:val="22"/>
              </w:rPr>
            </w:pPr>
            <w:r w:rsidRPr="00CA6F7A">
              <w:rPr>
                <w:rFonts w:cstheme="minorHAnsi"/>
                <w:sz w:val="22"/>
                <w:szCs w:val="22"/>
              </w:rPr>
              <w:t xml:space="preserve">Místo konání: </w:t>
            </w:r>
            <w:r w:rsidRPr="00CA6F7A">
              <w:rPr>
                <w:rFonts w:cstheme="minorHAnsi"/>
                <w:i/>
                <w:sz w:val="22"/>
                <w:szCs w:val="22"/>
              </w:rPr>
              <w:t xml:space="preserve">Zajišťuje dodavatel </w:t>
            </w:r>
          </w:p>
          <w:p w:rsidRPr="00CA6F7A" w:rsidR="00126603" w:rsidP="00E0694A" w:rsidRDefault="00126603" w14:paraId="4713C5AC" w14:textId="77777777">
            <w:pPr>
              <w:rPr>
                <w:rFonts w:cstheme="minorHAnsi"/>
                <w:sz w:val="22"/>
                <w:szCs w:val="22"/>
              </w:rPr>
            </w:pPr>
          </w:p>
        </w:tc>
      </w:tr>
      <w:tr w:rsidRPr="00CA6F7A" w:rsidR="00126603" w:rsidTr="00126603" w14:paraId="7F174367" w14:textId="5C93293B">
        <w:trPr>
          <w:trHeight w:val="744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A6F7A" w:rsidR="00E0029B" w:rsidP="00E0029B" w:rsidRDefault="0096036F" w14:paraId="24A1A6A4" w14:textId="1454A88B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A</w:t>
            </w:r>
            <w:r w:rsidR="002C6571">
              <w:rPr>
                <w:rFonts w:cstheme="minorHAnsi"/>
                <w:b/>
                <w:sz w:val="22"/>
                <w:szCs w:val="22"/>
              </w:rPr>
              <w:t>s</w:t>
            </w:r>
            <w:r>
              <w:rPr>
                <w:rFonts w:cstheme="minorHAnsi"/>
                <w:b/>
                <w:sz w:val="22"/>
                <w:szCs w:val="22"/>
              </w:rPr>
              <w:t>ertivita</w:t>
            </w:r>
          </w:p>
          <w:p w:rsidRPr="00CA6F7A" w:rsidR="00126603" w:rsidP="00E0694A" w:rsidRDefault="00126603" w14:paraId="37D6027E" w14:textId="0E2E7E7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A6F7A" w:rsidR="00E0029B" w:rsidP="00E0029B" w:rsidRDefault="00E0029B" w14:paraId="465E065D" w14:textId="77777777">
            <w:pPr>
              <w:tabs>
                <w:tab w:val="left" w:pos="708"/>
              </w:tabs>
              <w:ind w:right="20"/>
              <w:rPr>
                <w:rFonts w:cstheme="minorHAnsi"/>
                <w:sz w:val="22"/>
                <w:szCs w:val="22"/>
              </w:rPr>
            </w:pPr>
          </w:p>
          <w:p w:rsidRPr="006400CD" w:rsidR="0096036F" w:rsidP="0096036F" w:rsidRDefault="0096036F" w14:paraId="0CE0A5DA" w14:textId="77777777">
            <w:pPr>
              <w:spacing w:before="100" w:beforeAutospacing="true" w:after="100" w:afterAutospacing="true"/>
              <w:rPr>
                <w:rFonts w:cstheme="minorHAnsi"/>
                <w:sz w:val="22"/>
                <w:szCs w:val="22"/>
              </w:rPr>
            </w:pPr>
            <w:r w:rsidRPr="007A5660">
              <w:rPr>
                <w:rFonts w:cstheme="minorHAnsi"/>
                <w:sz w:val="22"/>
                <w:szCs w:val="22"/>
              </w:rPr>
              <w:t>Praktický kurz k osvojení si jednoduchých technik</w:t>
            </w:r>
            <w:r w:rsidRPr="006400CD">
              <w:rPr>
                <w:rFonts w:cstheme="minorHAnsi"/>
                <w:sz w:val="22"/>
                <w:szCs w:val="22"/>
              </w:rPr>
              <w:t>, které posílí sebejistotu a schopnost obhájit vlastní názor</w:t>
            </w:r>
            <w:r w:rsidRPr="007A5660">
              <w:rPr>
                <w:rFonts w:cstheme="minorHAnsi"/>
                <w:sz w:val="22"/>
                <w:szCs w:val="22"/>
              </w:rPr>
              <w:t xml:space="preserve">, </w:t>
            </w:r>
            <w:r w:rsidRPr="006400CD">
              <w:rPr>
                <w:rFonts w:cstheme="minorHAnsi"/>
                <w:sz w:val="22"/>
                <w:szCs w:val="22"/>
              </w:rPr>
              <w:t>schopnost jasně a sebevědomě komunikovat s kolegy, nadřízenými i podřízenými</w:t>
            </w:r>
            <w:r w:rsidRPr="007A5660">
              <w:rPr>
                <w:rFonts w:cstheme="minorHAnsi"/>
                <w:sz w:val="22"/>
                <w:szCs w:val="22"/>
              </w:rPr>
              <w:t xml:space="preserve">, naučit se </w:t>
            </w:r>
            <w:r w:rsidRPr="006400CD">
              <w:rPr>
                <w:rFonts w:cstheme="minorHAnsi"/>
                <w:sz w:val="22"/>
                <w:szCs w:val="22"/>
              </w:rPr>
              <w:t>odmítat bez obav a jak žádat o pomoc beze strachu z</w:t>
            </w:r>
            <w:r w:rsidRPr="007A5660">
              <w:rPr>
                <w:rFonts w:cstheme="minorHAnsi"/>
                <w:sz w:val="22"/>
                <w:szCs w:val="22"/>
              </w:rPr>
              <w:t> </w:t>
            </w:r>
            <w:r w:rsidRPr="006400CD">
              <w:rPr>
                <w:rFonts w:cstheme="minorHAnsi"/>
                <w:sz w:val="22"/>
                <w:szCs w:val="22"/>
              </w:rPr>
              <w:t>odmítnutí</w:t>
            </w:r>
            <w:r w:rsidRPr="007A5660">
              <w:rPr>
                <w:rFonts w:cstheme="minorHAnsi"/>
                <w:sz w:val="22"/>
                <w:szCs w:val="22"/>
              </w:rPr>
              <w:t xml:space="preserve">, zvládat </w:t>
            </w:r>
            <w:r w:rsidRPr="006400CD">
              <w:rPr>
                <w:rFonts w:cstheme="minorHAnsi"/>
                <w:sz w:val="22"/>
                <w:szCs w:val="22"/>
              </w:rPr>
              <w:t>konflikty, nepříjemné rozhovory i pokusy o manipulaci</w:t>
            </w:r>
            <w:r w:rsidRPr="007A5660">
              <w:rPr>
                <w:rFonts w:cstheme="minorHAnsi"/>
                <w:sz w:val="22"/>
                <w:szCs w:val="22"/>
              </w:rPr>
              <w:t xml:space="preserve">, naučit </w:t>
            </w:r>
            <w:r w:rsidRPr="006400CD">
              <w:rPr>
                <w:rFonts w:cstheme="minorHAnsi"/>
                <w:sz w:val="22"/>
                <w:szCs w:val="22"/>
              </w:rPr>
              <w:t>se účinně prosazovat svůj názor, zvládat stres i velkou pracovní zátěž</w:t>
            </w:r>
          </w:p>
          <w:p w:rsidRPr="00CA6F7A" w:rsidR="00126603" w:rsidP="00E0694A" w:rsidRDefault="00126603" w14:paraId="282A6FFF" w14:textId="3D8ABAD6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CA6F7A" w:rsidR="00E0029B" w:rsidP="00E0029B" w:rsidRDefault="00E0029B" w14:paraId="402E7C4F" w14:textId="77777777">
            <w:pPr>
              <w:rPr>
                <w:rFonts w:cstheme="minorHAnsi"/>
                <w:sz w:val="22"/>
                <w:szCs w:val="22"/>
              </w:rPr>
            </w:pPr>
          </w:p>
          <w:p w:rsidRPr="00CA6F7A" w:rsidR="00E0029B" w:rsidP="00E0029B" w:rsidRDefault="0096036F" w14:paraId="3E3619D1" w14:textId="03CF024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Počet skupin: 2</w:t>
            </w:r>
          </w:p>
          <w:p w:rsidRPr="00CA6F7A" w:rsidR="00E0029B" w:rsidP="00E0029B" w:rsidRDefault="00E0029B" w14:paraId="3C893779" w14:textId="77777777">
            <w:pPr>
              <w:rPr>
                <w:rFonts w:cstheme="minorHAnsi"/>
                <w:sz w:val="22"/>
                <w:szCs w:val="22"/>
              </w:rPr>
            </w:pPr>
            <w:r w:rsidRPr="00CA6F7A">
              <w:rPr>
                <w:rFonts w:cstheme="minorHAnsi"/>
                <w:sz w:val="22"/>
                <w:szCs w:val="22"/>
              </w:rPr>
              <w:t>Časová dotace: 2 dny (16 hod.)</w:t>
            </w:r>
          </w:p>
          <w:p w:rsidRPr="00CA6F7A" w:rsidR="00E0029B" w:rsidP="00E0029B" w:rsidRDefault="00E0029B" w14:paraId="772200E9" w14:textId="77777777">
            <w:pPr>
              <w:rPr>
                <w:rFonts w:cstheme="minorHAnsi"/>
                <w:sz w:val="22"/>
                <w:szCs w:val="22"/>
              </w:rPr>
            </w:pPr>
            <w:r w:rsidRPr="00CA6F7A">
              <w:rPr>
                <w:rFonts w:cstheme="minorHAnsi"/>
                <w:sz w:val="22"/>
                <w:szCs w:val="22"/>
              </w:rPr>
              <w:t>Počet osob ve skupině: 12</w:t>
            </w:r>
          </w:p>
          <w:p w:rsidRPr="00CA6F7A" w:rsidR="00E0029B" w:rsidP="00E0029B" w:rsidRDefault="00E0029B" w14:paraId="6E89D052" w14:textId="77777777">
            <w:pPr>
              <w:tabs>
                <w:tab w:val="left" w:pos="708"/>
              </w:tabs>
              <w:rPr>
                <w:rFonts w:eastAsia="Arial" w:cstheme="minorHAnsi"/>
                <w:i/>
                <w:sz w:val="22"/>
                <w:szCs w:val="22"/>
              </w:rPr>
            </w:pPr>
            <w:r w:rsidRPr="00CA6F7A">
              <w:rPr>
                <w:rFonts w:cstheme="minorHAnsi"/>
                <w:sz w:val="22"/>
                <w:szCs w:val="22"/>
              </w:rPr>
              <w:t xml:space="preserve">Místo konání: </w:t>
            </w:r>
            <w:r w:rsidRPr="00CA6F7A">
              <w:rPr>
                <w:rFonts w:cstheme="minorHAnsi"/>
                <w:i/>
                <w:sz w:val="22"/>
                <w:szCs w:val="22"/>
              </w:rPr>
              <w:t xml:space="preserve">Zajišťuje dodavatel </w:t>
            </w:r>
          </w:p>
          <w:p w:rsidRPr="00CA6F7A" w:rsidR="00126603" w:rsidP="00E0694A" w:rsidRDefault="00126603" w14:paraId="14A19CCB" w14:textId="77777777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Pr="00CA6F7A" w:rsidR="00126603" w:rsidTr="00126603" w14:paraId="495725F1" w14:textId="1708E1DA">
        <w:trPr>
          <w:trHeight w:val="300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CA6F7A" w:rsidR="00E0029B" w:rsidP="00E0029B" w:rsidRDefault="00E0029B" w14:paraId="3A81C858" w14:textId="6DF8CE6A">
            <w:pPr>
              <w:tabs>
                <w:tab w:val="left" w:pos="708"/>
              </w:tabs>
              <w:ind w:right="20"/>
              <w:rPr>
                <w:rFonts w:cstheme="minorHAnsi"/>
                <w:sz w:val="22"/>
                <w:szCs w:val="22"/>
              </w:rPr>
            </w:pPr>
          </w:p>
          <w:p w:rsidRPr="00CA6F7A" w:rsidR="00E0029B" w:rsidP="00E0029B" w:rsidRDefault="00E0029B" w14:paraId="42AC66B6" w14:textId="77777777">
            <w:pPr>
              <w:rPr>
                <w:rFonts w:cstheme="minorHAnsi"/>
                <w:sz w:val="22"/>
                <w:szCs w:val="22"/>
              </w:rPr>
            </w:pPr>
          </w:p>
          <w:p w:rsidRPr="00CA6F7A" w:rsidR="00E0029B" w:rsidP="00E0029B" w:rsidRDefault="00E0029B" w14:paraId="27736867" w14:textId="77777777">
            <w:pPr>
              <w:rPr>
                <w:rFonts w:cstheme="minorHAnsi"/>
                <w:sz w:val="22"/>
                <w:szCs w:val="22"/>
              </w:rPr>
            </w:pPr>
          </w:p>
          <w:p w:rsidRPr="00CA6F7A" w:rsidR="00E0029B" w:rsidP="00E0029B" w:rsidRDefault="00E0029B" w14:paraId="7D13AA52" w14:textId="11790113">
            <w:pPr>
              <w:rPr>
                <w:rFonts w:cstheme="minorHAnsi"/>
                <w:sz w:val="22"/>
                <w:szCs w:val="22"/>
              </w:rPr>
            </w:pPr>
          </w:p>
          <w:p w:rsidRPr="00CA6F7A" w:rsidR="00E0029B" w:rsidP="00E0029B" w:rsidRDefault="0096036F" w14:paraId="0E757B50" w14:textId="26D052DA">
            <w:pPr>
              <w:tabs>
                <w:tab w:val="left" w:pos="708"/>
              </w:tabs>
              <w:ind w:right="20"/>
              <w:rPr>
                <w:rFonts w:eastAsia="Arial" w:cstheme="minorHAnsi"/>
                <w:b/>
                <w:sz w:val="22"/>
                <w:szCs w:val="22"/>
              </w:rPr>
            </w:pPr>
            <w:r>
              <w:rPr>
                <w:rFonts w:eastAsia="Arial" w:cstheme="minorHAnsi"/>
                <w:b/>
                <w:sz w:val="22"/>
                <w:szCs w:val="22"/>
              </w:rPr>
              <w:t>Obchodní dovednosti</w:t>
            </w:r>
          </w:p>
          <w:p w:rsidRPr="00CA6F7A" w:rsidR="00126603" w:rsidP="00E0029B" w:rsidRDefault="00126603" w14:paraId="6A2AFE95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CA6F7A" w:rsidR="00E0029B" w:rsidP="00E0029B" w:rsidRDefault="00E0029B" w14:paraId="202700C5" w14:textId="77777777">
            <w:pPr>
              <w:tabs>
                <w:tab w:val="left" w:pos="708"/>
              </w:tabs>
              <w:ind w:right="20"/>
              <w:rPr>
                <w:rFonts w:cstheme="minorHAnsi"/>
                <w:sz w:val="22"/>
                <w:szCs w:val="22"/>
              </w:rPr>
            </w:pPr>
          </w:p>
          <w:p w:rsidRPr="006400CD" w:rsidR="0096036F" w:rsidP="0096036F" w:rsidRDefault="0096036F" w14:paraId="47276964" w14:textId="77777777">
            <w:pPr>
              <w:spacing w:before="100" w:beforeAutospacing="true" w:after="100" w:afterAutospacing="true"/>
              <w:rPr>
                <w:rFonts w:cstheme="minorHAnsi"/>
                <w:sz w:val="22"/>
                <w:szCs w:val="22"/>
              </w:rPr>
            </w:pPr>
            <w:r w:rsidRPr="007A5660">
              <w:rPr>
                <w:rFonts w:cstheme="minorHAnsi"/>
                <w:sz w:val="22"/>
                <w:szCs w:val="22"/>
              </w:rPr>
              <w:t xml:space="preserve">Praktický kurz za účelem posílit </w:t>
            </w:r>
            <w:r w:rsidRPr="006400CD">
              <w:rPr>
                <w:rFonts w:cstheme="minorHAnsi"/>
                <w:sz w:val="22"/>
                <w:szCs w:val="22"/>
              </w:rPr>
              <w:t>přesvědčivost a schopnost dosáhnout dohody a stanovených cílů</w:t>
            </w:r>
            <w:r w:rsidRPr="007A5660">
              <w:rPr>
                <w:rFonts w:cstheme="minorHAnsi"/>
                <w:sz w:val="22"/>
                <w:szCs w:val="22"/>
              </w:rPr>
              <w:t>, vyzkoušet</w:t>
            </w:r>
            <w:r w:rsidRPr="006400CD">
              <w:rPr>
                <w:rFonts w:cstheme="minorHAnsi"/>
                <w:sz w:val="22"/>
                <w:szCs w:val="22"/>
              </w:rPr>
              <w:t xml:space="preserve"> si</w:t>
            </w:r>
            <w:r w:rsidRPr="007A5660">
              <w:rPr>
                <w:rFonts w:cstheme="minorHAnsi"/>
                <w:sz w:val="22"/>
                <w:szCs w:val="22"/>
              </w:rPr>
              <w:t xml:space="preserve"> techniky a</w:t>
            </w:r>
            <w:r w:rsidRPr="006400CD">
              <w:rPr>
                <w:rFonts w:cstheme="minorHAnsi"/>
                <w:sz w:val="22"/>
                <w:szCs w:val="22"/>
              </w:rPr>
              <w:t xml:space="preserve"> různé strategie vyjednávání</w:t>
            </w:r>
            <w:r w:rsidRPr="007A5660">
              <w:rPr>
                <w:rFonts w:cstheme="minorHAnsi"/>
                <w:sz w:val="22"/>
                <w:szCs w:val="22"/>
              </w:rPr>
              <w:t xml:space="preserve">, </w:t>
            </w:r>
            <w:r w:rsidRPr="006400CD">
              <w:rPr>
                <w:rFonts w:cstheme="minorHAnsi"/>
                <w:sz w:val="22"/>
                <w:szCs w:val="22"/>
              </w:rPr>
              <w:t>odhalit taktiku protistrany a správně na ni reagovat</w:t>
            </w:r>
            <w:r w:rsidRPr="007A5660">
              <w:rPr>
                <w:rFonts w:cstheme="minorHAnsi"/>
                <w:sz w:val="22"/>
                <w:szCs w:val="22"/>
              </w:rPr>
              <w:t>, naučit se zvládat</w:t>
            </w:r>
            <w:r w:rsidRPr="006400CD">
              <w:rPr>
                <w:rFonts w:cstheme="minorHAnsi"/>
                <w:sz w:val="22"/>
                <w:szCs w:val="22"/>
              </w:rPr>
              <w:t xml:space="preserve"> emoce, nátlak i </w:t>
            </w:r>
            <w:r w:rsidRPr="006400CD">
              <w:rPr>
                <w:rFonts w:cstheme="minorHAnsi"/>
                <w:sz w:val="22"/>
                <w:szCs w:val="22"/>
              </w:rPr>
              <w:lastRenderedPageBreak/>
              <w:t>agresivitu protistrany</w:t>
            </w:r>
            <w:r w:rsidRPr="007A5660">
              <w:rPr>
                <w:rFonts w:cstheme="minorHAnsi"/>
                <w:sz w:val="22"/>
                <w:szCs w:val="22"/>
              </w:rPr>
              <w:t>, procvičit</w:t>
            </w:r>
            <w:r w:rsidRPr="006400CD">
              <w:rPr>
                <w:rFonts w:cstheme="minorHAnsi"/>
                <w:sz w:val="22"/>
                <w:szCs w:val="22"/>
              </w:rPr>
              <w:t xml:space="preserve"> si vyjednávání v praxi a získáte zpětnou vazbu </w:t>
            </w:r>
          </w:p>
          <w:p w:rsidRPr="00CA6F7A" w:rsidR="00126603" w:rsidP="00E0694A" w:rsidRDefault="00126603" w14:paraId="1FEFB09C" w14:textId="7BA73BE0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CA6F7A" w:rsidR="00E0029B" w:rsidP="00E0029B" w:rsidRDefault="00E0029B" w14:paraId="4A126EB9" w14:textId="77777777">
            <w:pPr>
              <w:rPr>
                <w:rFonts w:cstheme="minorHAnsi"/>
                <w:sz w:val="22"/>
                <w:szCs w:val="22"/>
              </w:rPr>
            </w:pPr>
          </w:p>
          <w:p w:rsidRPr="00CA6F7A" w:rsidR="00E0029B" w:rsidP="00E0029B" w:rsidRDefault="0096036F" w14:paraId="3658851A" w14:textId="7715F39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Počet skupin: 2</w:t>
            </w:r>
          </w:p>
          <w:p w:rsidRPr="00CA6F7A" w:rsidR="00E0029B" w:rsidP="00E0029B" w:rsidRDefault="00E0029B" w14:paraId="7CF719DF" w14:textId="77777777">
            <w:pPr>
              <w:rPr>
                <w:rFonts w:cstheme="minorHAnsi"/>
                <w:sz w:val="22"/>
                <w:szCs w:val="22"/>
              </w:rPr>
            </w:pPr>
            <w:r w:rsidRPr="00CA6F7A">
              <w:rPr>
                <w:rFonts w:cstheme="minorHAnsi"/>
                <w:sz w:val="22"/>
                <w:szCs w:val="22"/>
              </w:rPr>
              <w:t>Časová dotace: 2 dny (16 hod.)</w:t>
            </w:r>
          </w:p>
          <w:p w:rsidRPr="00CA6F7A" w:rsidR="00E0029B" w:rsidP="00E0029B" w:rsidRDefault="00E0029B" w14:paraId="2EA881A4" w14:textId="77777777">
            <w:pPr>
              <w:rPr>
                <w:rFonts w:cstheme="minorHAnsi"/>
                <w:sz w:val="22"/>
                <w:szCs w:val="22"/>
              </w:rPr>
            </w:pPr>
            <w:r w:rsidRPr="00CA6F7A">
              <w:rPr>
                <w:rFonts w:cstheme="minorHAnsi"/>
                <w:sz w:val="22"/>
                <w:szCs w:val="22"/>
              </w:rPr>
              <w:t>Počet osob ve skupině: 12</w:t>
            </w:r>
          </w:p>
          <w:p w:rsidRPr="00CA6F7A" w:rsidR="00E0029B" w:rsidP="00E0029B" w:rsidRDefault="00E0029B" w14:paraId="11822D59" w14:textId="77777777">
            <w:pPr>
              <w:tabs>
                <w:tab w:val="left" w:pos="708"/>
              </w:tabs>
              <w:rPr>
                <w:rFonts w:eastAsia="Arial" w:cstheme="minorHAnsi"/>
                <w:i/>
                <w:sz w:val="22"/>
                <w:szCs w:val="22"/>
              </w:rPr>
            </w:pPr>
            <w:r w:rsidRPr="00CA6F7A">
              <w:rPr>
                <w:rFonts w:cstheme="minorHAnsi"/>
                <w:sz w:val="22"/>
                <w:szCs w:val="22"/>
              </w:rPr>
              <w:t xml:space="preserve">Místo konání: </w:t>
            </w:r>
            <w:r w:rsidRPr="00CA6F7A">
              <w:rPr>
                <w:rFonts w:cstheme="minorHAnsi"/>
                <w:i/>
                <w:sz w:val="22"/>
                <w:szCs w:val="22"/>
              </w:rPr>
              <w:t xml:space="preserve">Zajišťuje dodavatel </w:t>
            </w:r>
          </w:p>
          <w:p w:rsidRPr="00CA6F7A" w:rsidR="00126603" w:rsidP="00E0694A" w:rsidRDefault="00126603" w14:paraId="4ACD3452" w14:textId="77777777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Pr="00CA6F7A" w:rsidR="00126603" w:rsidTr="001841FF" w14:paraId="42E14BCA" w14:textId="3D5D1C9C">
        <w:trPr>
          <w:trHeight w:val="300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  <w:noWrap/>
          </w:tcPr>
          <w:p w:rsidRPr="00CA6F7A" w:rsidR="00E0029B" w:rsidP="00E0694A" w:rsidRDefault="00E0029B" w14:paraId="2F575D27" w14:textId="13A34A77">
            <w:pPr>
              <w:rPr>
                <w:rFonts w:cstheme="minorHAnsi"/>
                <w:sz w:val="22"/>
                <w:szCs w:val="22"/>
              </w:rPr>
            </w:pPr>
          </w:p>
          <w:p w:rsidRPr="00CA6F7A" w:rsidR="00E0029B" w:rsidP="00E0029B" w:rsidRDefault="00E0029B" w14:paraId="46D6C9B7" w14:textId="77777777">
            <w:pPr>
              <w:rPr>
                <w:rFonts w:cstheme="minorHAnsi"/>
                <w:sz w:val="22"/>
                <w:szCs w:val="22"/>
              </w:rPr>
            </w:pPr>
          </w:p>
          <w:p w:rsidRPr="00CA6F7A" w:rsidR="00E0029B" w:rsidP="00E0029B" w:rsidRDefault="00E0029B" w14:paraId="1A610363" w14:textId="77777777">
            <w:pPr>
              <w:rPr>
                <w:rFonts w:cstheme="minorHAnsi"/>
                <w:sz w:val="22"/>
                <w:szCs w:val="22"/>
              </w:rPr>
            </w:pPr>
          </w:p>
          <w:p w:rsidRPr="00CA6F7A" w:rsidR="00E0029B" w:rsidP="00E0029B" w:rsidRDefault="00E0029B" w14:paraId="7A6C7B56" w14:textId="16CBAFCE">
            <w:pPr>
              <w:rPr>
                <w:rFonts w:cstheme="minorHAnsi"/>
                <w:sz w:val="22"/>
                <w:szCs w:val="22"/>
              </w:rPr>
            </w:pPr>
          </w:p>
          <w:p w:rsidRPr="00CA6F7A" w:rsidR="00E0029B" w:rsidP="00E0029B" w:rsidRDefault="0096036F" w14:paraId="48DABE2F" w14:textId="43B9B26D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Efektivní řízení lidí</w:t>
            </w:r>
          </w:p>
          <w:p w:rsidRPr="00CA6F7A" w:rsidR="00126603" w:rsidP="00E0029B" w:rsidRDefault="00126603" w14:paraId="1F242637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  <w:vAlign w:val="center"/>
          </w:tcPr>
          <w:p w:rsidRPr="00CA6F7A" w:rsidR="00E0029B" w:rsidP="00E0029B" w:rsidRDefault="00E0029B" w14:paraId="15E213EF" w14:textId="77777777">
            <w:pPr>
              <w:pStyle w:val="Normlnweb"/>
              <w:spacing w:before="0" w:beforeAutospacing="false" w:after="0" w:afterAutospacing="false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7A5660" w:rsidR="0096036F" w:rsidP="0096036F" w:rsidRDefault="0096036F" w14:paraId="45FED5EA" w14:textId="1D1784F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</w:t>
            </w:r>
            <w:r w:rsidRPr="007A5660">
              <w:rPr>
                <w:rFonts w:cstheme="minorHAnsi"/>
                <w:sz w:val="22"/>
                <w:szCs w:val="22"/>
              </w:rPr>
              <w:t>ílem kurzu je jasný obraz účastníků o tom, jaké úkoly a překážky je v manažerské funkci čekají, a budou schopni se s nimi od počátku úspěšně vyrovnat.  Rozvíjet další potřebné dovednosti manažera, seznamovat s technikami práce při budování týmu, hodnocením lidí, přípravou a procesem změn ve firmách a odděleních, zlepšovat schopnost vystupování před druhými a posilovat autoritu manažera při vedení.</w:t>
            </w:r>
          </w:p>
          <w:p w:rsidRPr="00CA6F7A" w:rsidR="00126603" w:rsidP="00E0694A" w:rsidRDefault="00126603" w14:paraId="459D6966" w14:textId="39640D70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</w:tcPr>
          <w:p w:rsidRPr="00CA6F7A" w:rsidR="00126603" w:rsidP="00E0694A" w:rsidRDefault="00126603" w14:paraId="1D238561" w14:textId="77777777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:rsidRPr="00CA6F7A" w:rsidR="00E0029B" w:rsidP="00E0029B" w:rsidRDefault="0096036F" w14:paraId="76C08DA3" w14:textId="4153391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Počet skupin: 2</w:t>
            </w:r>
          </w:p>
          <w:p w:rsidRPr="00CA6F7A" w:rsidR="00E0029B" w:rsidP="00E0029B" w:rsidRDefault="0096036F" w14:paraId="54069748" w14:textId="2575259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Časová dotace: 2 den (16</w:t>
            </w:r>
            <w:r w:rsidRPr="00CA6F7A" w:rsidR="00E0029B">
              <w:rPr>
                <w:rFonts w:cstheme="minorHAnsi"/>
                <w:sz w:val="22"/>
                <w:szCs w:val="22"/>
              </w:rPr>
              <w:t xml:space="preserve"> hod.)</w:t>
            </w:r>
          </w:p>
          <w:p w:rsidRPr="00CA6F7A" w:rsidR="00E0029B" w:rsidP="00E0029B" w:rsidRDefault="00E0029B" w14:paraId="1BE682BF" w14:textId="77777777">
            <w:pPr>
              <w:rPr>
                <w:rFonts w:cstheme="minorHAnsi"/>
                <w:sz w:val="22"/>
                <w:szCs w:val="22"/>
              </w:rPr>
            </w:pPr>
            <w:r w:rsidRPr="00CA6F7A">
              <w:rPr>
                <w:rFonts w:cstheme="minorHAnsi"/>
                <w:sz w:val="22"/>
                <w:szCs w:val="22"/>
              </w:rPr>
              <w:t>Počet osob ve skupině: 12</w:t>
            </w:r>
          </w:p>
          <w:p w:rsidRPr="00CA6F7A" w:rsidR="00E0029B" w:rsidP="00E0029B" w:rsidRDefault="00E0029B" w14:paraId="381F58F3" w14:textId="753287D7">
            <w:pPr>
              <w:jc w:val="both"/>
              <w:rPr>
                <w:rFonts w:cstheme="minorHAnsi"/>
                <w:sz w:val="22"/>
                <w:szCs w:val="22"/>
              </w:rPr>
            </w:pPr>
            <w:r w:rsidRPr="00CA6F7A">
              <w:rPr>
                <w:rFonts w:cstheme="minorHAnsi"/>
                <w:sz w:val="22"/>
                <w:szCs w:val="22"/>
              </w:rPr>
              <w:t xml:space="preserve">Místo konání: </w:t>
            </w:r>
            <w:r w:rsidRPr="00CA6F7A">
              <w:rPr>
                <w:rFonts w:cstheme="minorHAnsi"/>
                <w:i/>
                <w:sz w:val="22"/>
                <w:szCs w:val="22"/>
              </w:rPr>
              <w:t>Zajišťuje dodavatel</w:t>
            </w:r>
          </w:p>
        </w:tc>
      </w:tr>
      <w:tr w:rsidRPr="00CA6F7A" w:rsidR="00126603" w:rsidTr="0096036F" w14:paraId="4DFDD59E" w14:textId="25A438AC">
        <w:trPr>
          <w:trHeight w:val="300"/>
        </w:trPr>
        <w:tc>
          <w:tcPr>
            <w:tcW w:w="226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</w:tcPr>
          <w:p w:rsidRPr="00CA6F7A" w:rsidR="00E0029B" w:rsidP="00E0694A" w:rsidRDefault="00E0029B" w14:paraId="58256723" w14:textId="6FC45045">
            <w:pPr>
              <w:rPr>
                <w:rFonts w:cstheme="minorHAnsi"/>
                <w:sz w:val="22"/>
                <w:szCs w:val="22"/>
              </w:rPr>
            </w:pPr>
          </w:p>
          <w:p w:rsidRPr="00CA6F7A" w:rsidR="00E0029B" w:rsidP="00E0029B" w:rsidRDefault="00E0029B" w14:paraId="694D1139" w14:textId="77777777">
            <w:pPr>
              <w:rPr>
                <w:rFonts w:cstheme="minorHAnsi"/>
                <w:sz w:val="22"/>
                <w:szCs w:val="22"/>
              </w:rPr>
            </w:pPr>
          </w:p>
          <w:p w:rsidRPr="00CA6F7A" w:rsidR="00E0029B" w:rsidP="00E0029B" w:rsidRDefault="00E0029B" w14:paraId="3C43C257" w14:textId="77777777">
            <w:pPr>
              <w:pStyle w:val="Normln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6F7A">
              <w:rPr>
                <w:rFonts w:asciiTheme="minorHAnsi" w:hAnsiTheme="minorHAnsi" w:cstheme="minorHAnsi"/>
                <w:b/>
                <w:sz w:val="22"/>
                <w:szCs w:val="22"/>
              </w:rPr>
              <w:t>Řízení času</w:t>
            </w:r>
          </w:p>
          <w:p w:rsidRPr="00CA6F7A" w:rsidR="00126603" w:rsidP="00E0029B" w:rsidRDefault="00126603" w14:paraId="643E11F5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 w:rsidRPr="00CA6F7A" w:rsidR="00E0029B" w:rsidP="00E0029B" w:rsidRDefault="00E0029B" w14:paraId="68597712" w14:textId="77777777">
            <w:pPr>
              <w:rPr>
                <w:rFonts w:cstheme="minorHAnsi"/>
                <w:sz w:val="22"/>
                <w:szCs w:val="22"/>
              </w:rPr>
            </w:pPr>
          </w:p>
          <w:p w:rsidRPr="00CA6F7A" w:rsidR="00E0029B" w:rsidP="00E0029B" w:rsidRDefault="00E0029B" w14:paraId="1994464B" w14:textId="77777777">
            <w:pPr>
              <w:rPr>
                <w:rFonts w:cstheme="minorHAnsi"/>
                <w:sz w:val="22"/>
                <w:szCs w:val="22"/>
              </w:rPr>
            </w:pPr>
            <w:r w:rsidRPr="00CA6F7A">
              <w:rPr>
                <w:rFonts w:cstheme="minorHAnsi"/>
                <w:sz w:val="22"/>
                <w:szCs w:val="22"/>
              </w:rPr>
              <w:t>Umět zvýšit efektivitu práce díky správnému stanoveni priorit a efektivnímu plánovaní. Součásti školeni musí být i efektivní vedení porad a zadávaní úkolů podřízeným, jako nástroj rozvoje vlastního týmu a snížení svého časového zatíženi.</w:t>
            </w:r>
          </w:p>
          <w:p w:rsidRPr="00CA6F7A" w:rsidR="00126603" w:rsidP="00E0694A" w:rsidRDefault="00126603" w14:paraId="2DF292FE" w14:textId="37678634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</w:tcPr>
          <w:p w:rsidRPr="00CA6F7A" w:rsidR="00E0029B" w:rsidP="00E0694A" w:rsidRDefault="00E0029B" w14:paraId="281EE285" w14:textId="207B46C0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:rsidRPr="00CA6F7A" w:rsidR="00E0029B" w:rsidP="00E0029B" w:rsidRDefault="0096036F" w14:paraId="5FF5FDD5" w14:textId="092356D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Počet skupin: 2</w:t>
            </w:r>
          </w:p>
          <w:p w:rsidRPr="00CA6F7A" w:rsidR="00E0029B" w:rsidP="00E0029B" w:rsidRDefault="0096036F" w14:paraId="7B17CBF6" w14:textId="62CDEAC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Časová dotace: 2 den (16</w:t>
            </w:r>
            <w:r w:rsidRPr="00CA6F7A" w:rsidR="00E0029B">
              <w:rPr>
                <w:rFonts w:cstheme="minorHAnsi"/>
                <w:sz w:val="22"/>
                <w:szCs w:val="22"/>
              </w:rPr>
              <w:t xml:space="preserve"> hod.)</w:t>
            </w:r>
          </w:p>
          <w:p w:rsidRPr="00CA6F7A" w:rsidR="00E0029B" w:rsidP="00E0029B" w:rsidRDefault="00E0029B" w14:paraId="5AF898AC" w14:textId="77777777">
            <w:pPr>
              <w:rPr>
                <w:rFonts w:cstheme="minorHAnsi"/>
                <w:sz w:val="22"/>
                <w:szCs w:val="22"/>
              </w:rPr>
            </w:pPr>
            <w:r w:rsidRPr="00CA6F7A">
              <w:rPr>
                <w:rFonts w:cstheme="minorHAnsi"/>
                <w:sz w:val="22"/>
                <w:szCs w:val="22"/>
              </w:rPr>
              <w:t>Počet osob ve skupině: 12</w:t>
            </w:r>
          </w:p>
          <w:p w:rsidRPr="00CA6F7A" w:rsidR="00E0029B" w:rsidP="00E0029B" w:rsidRDefault="00E0029B" w14:paraId="0E05E584" w14:textId="77777777">
            <w:pPr>
              <w:tabs>
                <w:tab w:val="left" w:pos="708"/>
              </w:tabs>
              <w:rPr>
                <w:rFonts w:eastAsia="Arial" w:cstheme="minorHAnsi"/>
                <w:i/>
                <w:sz w:val="22"/>
                <w:szCs w:val="22"/>
              </w:rPr>
            </w:pPr>
            <w:r w:rsidRPr="00CA6F7A">
              <w:rPr>
                <w:rFonts w:cstheme="minorHAnsi"/>
                <w:sz w:val="22"/>
                <w:szCs w:val="22"/>
              </w:rPr>
              <w:t xml:space="preserve">Místo konání: </w:t>
            </w:r>
            <w:r w:rsidRPr="00CA6F7A">
              <w:rPr>
                <w:rFonts w:cstheme="minorHAnsi"/>
                <w:i/>
                <w:sz w:val="22"/>
                <w:szCs w:val="22"/>
              </w:rPr>
              <w:t xml:space="preserve">Zajišťuje dodavatel </w:t>
            </w:r>
          </w:p>
          <w:p w:rsidRPr="00CA6F7A" w:rsidR="00126603" w:rsidP="00E0029B" w:rsidRDefault="00126603" w14:paraId="3455F071" w14:textId="77777777">
            <w:pPr>
              <w:rPr>
                <w:rFonts w:cstheme="minorHAnsi"/>
                <w:sz w:val="22"/>
                <w:szCs w:val="22"/>
              </w:rPr>
            </w:pPr>
          </w:p>
        </w:tc>
      </w:tr>
      <w:tr w:rsidRPr="00CA6F7A" w:rsidR="0096036F" w:rsidTr="00126603" w14:paraId="13FBB806" w14:textId="77777777">
        <w:trPr>
          <w:trHeight w:val="300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CA6F7A" w:rsidR="0096036F" w:rsidP="00E0694A" w:rsidRDefault="0096036F" w14:paraId="054FCEF3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CA6F7A" w:rsidR="0096036F" w:rsidP="00E0029B" w:rsidRDefault="0096036F" w14:paraId="61C2FADF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CA6F7A" w:rsidR="0096036F" w:rsidP="00E0694A" w:rsidRDefault="0096036F" w14:paraId="101F1881" w14:textId="77777777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Pr="00CA6F7A" w:rsidR="0096036F" w:rsidTr="0096036F" w14:paraId="2825797D" w14:textId="77777777">
        <w:trPr>
          <w:trHeight w:val="300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CA6F7A" w:rsidR="0096036F" w:rsidP="00B9536D" w:rsidRDefault="0096036F" w14:paraId="5964E24C" w14:textId="77777777">
            <w:pPr>
              <w:rPr>
                <w:rFonts w:cstheme="minorHAnsi"/>
                <w:sz w:val="22"/>
                <w:szCs w:val="22"/>
              </w:rPr>
            </w:pPr>
          </w:p>
          <w:p w:rsidRPr="00CA6F7A" w:rsidR="0096036F" w:rsidP="00B9536D" w:rsidRDefault="0096036F" w14:paraId="0E4A5F05" w14:textId="77777777">
            <w:pPr>
              <w:rPr>
                <w:rFonts w:cstheme="minorHAnsi"/>
                <w:sz w:val="22"/>
                <w:szCs w:val="22"/>
              </w:rPr>
            </w:pPr>
          </w:p>
          <w:p w:rsidRPr="007A5660" w:rsidR="0096036F" w:rsidP="0096036F" w:rsidRDefault="0096036F" w14:paraId="7C9C40F6" w14:textId="77777777">
            <w:pPr>
              <w:spacing w:before="100" w:beforeAutospacing="true" w:after="100" w:afterAutospacing="true"/>
              <w:outlineLvl w:val="0"/>
              <w:rPr>
                <w:rFonts w:cstheme="minorHAnsi"/>
                <w:b/>
                <w:bCs/>
                <w:kern w:val="36"/>
                <w:sz w:val="22"/>
                <w:szCs w:val="22"/>
              </w:rPr>
            </w:pPr>
            <w:r w:rsidRPr="007A5660">
              <w:rPr>
                <w:rFonts w:cstheme="minorHAnsi"/>
                <w:b/>
                <w:bCs/>
                <w:kern w:val="36"/>
                <w:sz w:val="22"/>
                <w:szCs w:val="22"/>
              </w:rPr>
              <w:t>Efektivní postupy pro snižování nákladů firmy</w:t>
            </w:r>
          </w:p>
          <w:p w:rsidRPr="00CA6F7A" w:rsidR="0096036F" w:rsidP="00B9536D" w:rsidRDefault="0096036F" w14:paraId="7057E41F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CA6F7A" w:rsidR="0096036F" w:rsidP="00B9536D" w:rsidRDefault="0096036F" w14:paraId="76D76D53" w14:textId="77777777">
            <w:pPr>
              <w:rPr>
                <w:rFonts w:cstheme="minorHAnsi"/>
                <w:sz w:val="22"/>
                <w:szCs w:val="22"/>
              </w:rPr>
            </w:pPr>
          </w:p>
          <w:p w:rsidRPr="0096036F" w:rsidR="0096036F" w:rsidP="0096036F" w:rsidRDefault="0096036F" w14:paraId="4189F0EE" w14:textId="559A54BF">
            <w:pPr>
              <w:spacing w:before="100" w:beforeAutospacing="true" w:after="100" w:afterAutospacing="true"/>
              <w:outlineLvl w:val="0"/>
              <w:rPr>
                <w:rFonts w:cstheme="minorHAnsi"/>
                <w:b/>
                <w:bCs/>
                <w:kern w:val="36"/>
                <w:sz w:val="22"/>
                <w:szCs w:val="22"/>
              </w:rPr>
            </w:pPr>
            <w:r>
              <w:rPr>
                <w:rFonts w:cstheme="minorHAnsi"/>
              </w:rPr>
              <w:t xml:space="preserve">Kurz zaměřen na </w:t>
            </w:r>
            <w:r w:rsidRPr="007A5660">
              <w:rPr>
                <w:rFonts w:cstheme="minorHAnsi"/>
                <w:sz w:val="22"/>
                <w:szCs w:val="22"/>
              </w:rPr>
              <w:t xml:space="preserve">snižování nákupních cen materiálu </w:t>
            </w:r>
            <w:r>
              <w:rPr>
                <w:rFonts w:cstheme="minorHAnsi"/>
              </w:rPr>
              <w:t xml:space="preserve">a služeb - vyjednávání (fáze, </w:t>
            </w:r>
            <w:r w:rsidRPr="007A5660">
              <w:rPr>
                <w:rFonts w:cstheme="minorHAnsi"/>
                <w:sz w:val="22"/>
                <w:szCs w:val="22"/>
              </w:rPr>
              <w:t>strategie, zacházení s konflikt</w:t>
            </w:r>
            <w:r>
              <w:rPr>
                <w:rFonts w:cstheme="minorHAnsi"/>
              </w:rPr>
              <w:t xml:space="preserve">em, zvládání námitek), řízení </w:t>
            </w:r>
            <w:r w:rsidRPr="007A5660">
              <w:rPr>
                <w:rFonts w:cstheme="minorHAnsi"/>
                <w:sz w:val="22"/>
                <w:szCs w:val="22"/>
              </w:rPr>
              <w:t>dodava</w:t>
            </w:r>
            <w:r>
              <w:rPr>
                <w:rFonts w:cstheme="minorHAnsi"/>
              </w:rPr>
              <w:t xml:space="preserve">telů, </w:t>
            </w:r>
            <w:r w:rsidRPr="007A5660">
              <w:rPr>
                <w:rFonts w:cstheme="minorHAnsi"/>
                <w:sz w:val="22"/>
                <w:szCs w:val="22"/>
              </w:rPr>
              <w:t>zvyšování produktivity výroby - produk</w:t>
            </w:r>
            <w:r>
              <w:rPr>
                <w:rFonts w:cstheme="minorHAnsi"/>
              </w:rPr>
              <w:t xml:space="preserve">tivní a ztrátové časy, systém </w:t>
            </w:r>
            <w:r w:rsidRPr="007A5660">
              <w:rPr>
                <w:rFonts w:cstheme="minorHAnsi"/>
                <w:sz w:val="22"/>
                <w:szCs w:val="22"/>
              </w:rPr>
              <w:t xml:space="preserve">zdokonalování QCD, výrobní dávky, metoda SMED, </w:t>
            </w:r>
            <w:r>
              <w:rPr>
                <w:rFonts w:cstheme="minorHAnsi"/>
              </w:rPr>
              <w:t xml:space="preserve">5S, absolutní údržba, </w:t>
            </w:r>
            <w:r w:rsidRPr="007A5660">
              <w:rPr>
                <w:rFonts w:cstheme="minorHAnsi"/>
                <w:sz w:val="22"/>
                <w:szCs w:val="22"/>
              </w:rPr>
              <w:t>snižování výrobních ztrát - nekvalita vnější,</w:t>
            </w:r>
            <w:r>
              <w:rPr>
                <w:rFonts w:cstheme="minorHAnsi"/>
              </w:rPr>
              <w:t xml:space="preserve"> vnitřní a „skrytá“, spotřeba energií, </w:t>
            </w:r>
            <w:r w:rsidRPr="007A5660">
              <w:rPr>
                <w:rFonts w:cstheme="minorHAnsi"/>
                <w:sz w:val="22"/>
                <w:szCs w:val="22"/>
              </w:rPr>
              <w:t>řízení zásob - optimální velikost dod</w:t>
            </w:r>
            <w:r>
              <w:rPr>
                <w:rFonts w:cstheme="minorHAnsi"/>
              </w:rPr>
              <w:t xml:space="preserve">ávky, obrátka zásob, pojistná zásoba, optimalizace </w:t>
            </w:r>
            <w:r w:rsidRPr="007A5660">
              <w:rPr>
                <w:rFonts w:cstheme="minorHAnsi"/>
                <w:sz w:val="22"/>
                <w:szCs w:val="22"/>
              </w:rPr>
              <w:t>administrativních nákladů - strategie a plánování, cy</w:t>
            </w:r>
            <w:r>
              <w:rPr>
                <w:rFonts w:cstheme="minorHAnsi"/>
              </w:rPr>
              <w:t xml:space="preserve">kly </w:t>
            </w:r>
            <w:r w:rsidRPr="007A5660">
              <w:rPr>
                <w:rFonts w:cstheme="minorHAnsi"/>
                <w:sz w:val="22"/>
                <w:szCs w:val="22"/>
              </w:rPr>
              <w:t>PDCA a SDCA, „nekvalita“ obchodu, „ne</w:t>
            </w:r>
            <w:r>
              <w:rPr>
                <w:rFonts w:cstheme="minorHAnsi"/>
              </w:rPr>
              <w:t>kvalita“ vývoje a konstrukce</w:t>
            </w:r>
            <w:r w:rsidRPr="007A5660">
              <w:rPr>
                <w:rFonts w:cstheme="minorHAnsi"/>
                <w:sz w:val="22"/>
                <w:szCs w:val="22"/>
              </w:rPr>
              <w:t>, přiměřenost výro</w:t>
            </w:r>
            <w:r>
              <w:rPr>
                <w:rFonts w:cstheme="minorHAnsi"/>
              </w:rPr>
              <w:t xml:space="preserve">bních prostředků, strategická </w:t>
            </w:r>
            <w:r w:rsidRPr="007A5660">
              <w:rPr>
                <w:rFonts w:cstheme="minorHAnsi"/>
                <w:sz w:val="22"/>
                <w:szCs w:val="22"/>
              </w:rPr>
              <w:t>rozhodnutí</w:t>
            </w:r>
          </w:p>
          <w:p w:rsidRPr="00CA6F7A" w:rsidR="0096036F" w:rsidP="0096036F" w:rsidRDefault="0096036F" w14:paraId="63ECA3F7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CA6F7A" w:rsidR="0096036F" w:rsidP="00B9536D" w:rsidRDefault="0096036F" w14:paraId="085B1BD7" w14:textId="77777777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:rsidRPr="00CA6F7A" w:rsidR="0096036F" w:rsidP="0096036F" w:rsidRDefault="0096036F" w14:paraId="2A47CA2B" w14:textId="77777777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Počet skupin: 2</w:t>
            </w:r>
          </w:p>
          <w:p w:rsidRPr="00CA6F7A" w:rsidR="0096036F" w:rsidP="0096036F" w:rsidRDefault="0096036F" w14:paraId="1F239CE7" w14:textId="77777777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Časová dotace: 2 den (16</w:t>
            </w:r>
            <w:r w:rsidRPr="00CA6F7A">
              <w:rPr>
                <w:rFonts w:cstheme="minorHAnsi"/>
                <w:sz w:val="22"/>
                <w:szCs w:val="22"/>
              </w:rPr>
              <w:t xml:space="preserve"> hod.)</w:t>
            </w:r>
          </w:p>
          <w:p w:rsidRPr="00CA6F7A" w:rsidR="0096036F" w:rsidP="0096036F" w:rsidRDefault="0096036F" w14:paraId="3447161F" w14:textId="77777777">
            <w:pPr>
              <w:jc w:val="both"/>
              <w:rPr>
                <w:rFonts w:cstheme="minorHAnsi"/>
                <w:sz w:val="22"/>
                <w:szCs w:val="22"/>
              </w:rPr>
            </w:pPr>
            <w:r w:rsidRPr="00CA6F7A">
              <w:rPr>
                <w:rFonts w:cstheme="minorHAnsi"/>
                <w:sz w:val="22"/>
                <w:szCs w:val="22"/>
              </w:rPr>
              <w:t>Počet osob ve skupině: 12</w:t>
            </w:r>
          </w:p>
          <w:p w:rsidRPr="0096036F" w:rsidR="0096036F" w:rsidP="0096036F" w:rsidRDefault="0096036F" w14:paraId="262872B0" w14:textId="77777777">
            <w:pPr>
              <w:jc w:val="both"/>
              <w:rPr>
                <w:rFonts w:cstheme="minorHAnsi"/>
                <w:sz w:val="22"/>
                <w:szCs w:val="22"/>
              </w:rPr>
            </w:pPr>
            <w:r w:rsidRPr="00CA6F7A">
              <w:rPr>
                <w:rFonts w:cstheme="minorHAnsi"/>
                <w:sz w:val="22"/>
                <w:szCs w:val="22"/>
              </w:rPr>
              <w:t xml:space="preserve">Místo konání: </w:t>
            </w:r>
            <w:r w:rsidRPr="0096036F">
              <w:rPr>
                <w:rFonts w:cstheme="minorHAnsi"/>
                <w:sz w:val="22"/>
                <w:szCs w:val="22"/>
              </w:rPr>
              <w:t xml:space="preserve">Zajišťuje dodavatel </w:t>
            </w:r>
          </w:p>
          <w:p w:rsidRPr="00CA6F7A" w:rsidR="0096036F" w:rsidP="0096036F" w:rsidRDefault="0096036F" w14:paraId="78C49217" w14:textId="77777777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p w:rsidR="0096036F" w:rsidP="008259E2" w:rsidRDefault="0096036F" w14:paraId="1E3E1699" w14:textId="77777777">
      <w:pPr>
        <w:rPr>
          <w:rFonts w:cstheme="minorHAnsi"/>
          <w:sz w:val="22"/>
          <w:szCs w:val="22"/>
        </w:rPr>
      </w:pPr>
    </w:p>
    <w:p w:rsidRPr="00CA6F7A" w:rsidR="0096036F" w:rsidP="0096036F" w:rsidRDefault="0096036F" w14:paraId="2104DF01" w14:textId="7909E5AA">
      <w:pPr>
        <w:pStyle w:val="Nadpis1"/>
        <w:shd w:val="clear" w:color="auto" w:fill="9CC2E5" w:themeFill="accent1" w:themeFillTint="9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Požadovaná metodika pro všechny kurzy soft </w:t>
      </w:r>
      <w:proofErr w:type="spellStart"/>
      <w:r>
        <w:rPr>
          <w:rFonts w:asciiTheme="minorHAnsi" w:hAnsiTheme="minorHAnsi" w:cstheme="minorHAnsi"/>
          <w:szCs w:val="22"/>
        </w:rPr>
        <w:t>skills</w:t>
      </w:r>
      <w:proofErr w:type="spellEnd"/>
    </w:p>
    <w:p w:rsidR="0096036F" w:rsidP="008259E2" w:rsidRDefault="0096036F" w14:paraId="2E334F77" w14:textId="18941A08">
      <w:pPr>
        <w:pStyle w:val="Odstavecseseznamem"/>
        <w:numPr>
          <w:ilvl w:val="0"/>
          <w:numId w:val="22"/>
        </w:numPr>
        <w:rPr>
          <w:rFonts w:cs="Calibri" w:eastAsiaTheme="minorHAnsi"/>
          <w:color w:val="000000"/>
        </w:rPr>
      </w:pPr>
      <w:r w:rsidRPr="0096036F">
        <w:rPr>
          <w:rFonts w:cs="Calibri" w:eastAsiaTheme="minorHAnsi"/>
          <w:color w:val="000000"/>
        </w:rPr>
        <w:t>frontální výuka, workshopové techniky, praktické ukázky a cvičení, facilitace diskuse, prožitkové</w:t>
      </w:r>
      <w:r>
        <w:rPr>
          <w:rFonts w:cs="Calibri" w:eastAsiaTheme="minorHAnsi"/>
          <w:color w:val="000000"/>
        </w:rPr>
        <w:t xml:space="preserve"> </w:t>
      </w:r>
      <w:r w:rsidRPr="0096036F">
        <w:rPr>
          <w:rFonts w:cs="Calibri" w:eastAsiaTheme="minorHAnsi"/>
          <w:color w:val="000000"/>
        </w:rPr>
        <w:t>vzdělávání, sebereflexe</w:t>
      </w:r>
    </w:p>
    <w:p w:rsidRPr="0096036F" w:rsidR="0096036F" w:rsidP="0096036F" w:rsidRDefault="0096036F" w14:paraId="04B759E2" w14:textId="77777777">
      <w:pPr>
        <w:pStyle w:val="Odstavecseseznamem"/>
        <w:rPr>
          <w:rFonts w:cs="Calibri" w:eastAsiaTheme="minorHAnsi"/>
          <w:color w:val="000000"/>
        </w:rPr>
      </w:pPr>
    </w:p>
    <w:p w:rsidRPr="00CA6F7A" w:rsidR="005B5655" w:rsidP="005B5655" w:rsidRDefault="005B5655" w14:paraId="3A67FE0A" w14:textId="5547D750">
      <w:pPr>
        <w:pStyle w:val="Nadpis1"/>
        <w:shd w:val="clear" w:color="auto" w:fill="9CC2E5" w:themeFill="accent1" w:themeFillTint="99"/>
        <w:rPr>
          <w:rFonts w:asciiTheme="minorHAnsi" w:hAnsiTheme="minorHAnsi" w:cstheme="minorHAnsi"/>
          <w:szCs w:val="22"/>
        </w:rPr>
      </w:pPr>
      <w:r w:rsidRPr="00CA6F7A">
        <w:rPr>
          <w:rFonts w:asciiTheme="minorHAnsi" w:hAnsiTheme="minorHAnsi" w:cstheme="minorHAnsi"/>
          <w:szCs w:val="22"/>
        </w:rPr>
        <w:lastRenderedPageBreak/>
        <w:t>Požadavky zadavatele k měkkým a manažerským dovednostem</w:t>
      </w:r>
    </w:p>
    <w:p w:rsidRPr="00CA6F7A" w:rsidR="009742B7" w:rsidP="008259E2" w:rsidRDefault="009742B7" w14:paraId="6796F5DF" w14:textId="77777777">
      <w:pPr>
        <w:rPr>
          <w:rFonts w:cstheme="minorHAnsi"/>
          <w:sz w:val="22"/>
          <w:szCs w:val="22"/>
        </w:rPr>
      </w:pPr>
    </w:p>
    <w:p w:rsidRPr="00CA6F7A" w:rsidR="002958DE" w:rsidP="00FA4D69" w:rsidRDefault="002958DE" w14:paraId="42125739" w14:textId="3C389AD7">
      <w:pPr>
        <w:pStyle w:val="Odstavecseseznamem"/>
        <w:numPr>
          <w:ilvl w:val="0"/>
          <w:numId w:val="20"/>
        </w:numPr>
        <w:tabs>
          <w:tab w:val="left" w:pos="708"/>
        </w:tabs>
        <w:ind w:right="20"/>
        <w:rPr>
          <w:rFonts w:asciiTheme="minorHAnsi" w:hAnsiTheme="minorHAnsi" w:cstheme="minorHAnsi"/>
        </w:rPr>
      </w:pPr>
      <w:r w:rsidRPr="00CA6F7A">
        <w:rPr>
          <w:rFonts w:asciiTheme="minorHAnsi" w:hAnsiTheme="minorHAnsi" w:cstheme="minorHAnsi"/>
        </w:rPr>
        <w:t xml:space="preserve">Garant kurzu, který bude prostředníkem mezi zadavatelem, účastníky školení a odborným lektorem, který bude reflektovat požadavky </w:t>
      </w:r>
      <w:r w:rsidRPr="00CA6F7A" w:rsidR="00FA4D69">
        <w:rPr>
          <w:rFonts w:asciiTheme="minorHAnsi" w:hAnsiTheme="minorHAnsi" w:cstheme="minorHAnsi"/>
        </w:rPr>
        <w:t xml:space="preserve">zúčastněných stran a bude působit jako „management </w:t>
      </w:r>
      <w:proofErr w:type="spellStart"/>
      <w:r w:rsidRPr="00CA6F7A" w:rsidR="00FA4D69">
        <w:rPr>
          <w:rFonts w:asciiTheme="minorHAnsi" w:hAnsiTheme="minorHAnsi" w:cstheme="minorHAnsi"/>
        </w:rPr>
        <w:t>whisperer</w:t>
      </w:r>
      <w:proofErr w:type="spellEnd"/>
      <w:r w:rsidRPr="00CA6F7A" w:rsidR="00FA4D69">
        <w:rPr>
          <w:rFonts w:asciiTheme="minorHAnsi" w:hAnsiTheme="minorHAnsi" w:cstheme="minorHAnsi"/>
        </w:rPr>
        <w:t xml:space="preserve">“ </w:t>
      </w:r>
    </w:p>
    <w:p w:rsidRPr="00CA6F7A" w:rsidR="002958DE" w:rsidP="002958DE" w:rsidRDefault="002958DE" w14:paraId="193ADD6C" w14:textId="713FAE4F">
      <w:pPr>
        <w:pStyle w:val="Odstavecseseznamem"/>
        <w:numPr>
          <w:ilvl w:val="0"/>
          <w:numId w:val="20"/>
        </w:numPr>
        <w:tabs>
          <w:tab w:val="left" w:pos="708"/>
        </w:tabs>
        <w:ind w:right="20"/>
        <w:rPr>
          <w:rFonts w:asciiTheme="minorHAnsi" w:hAnsiTheme="minorHAnsi" w:cstheme="minorHAnsi"/>
        </w:rPr>
      </w:pPr>
      <w:r w:rsidRPr="00CA6F7A">
        <w:rPr>
          <w:rFonts w:asciiTheme="minorHAnsi" w:hAnsiTheme="minorHAnsi" w:cstheme="minorHAnsi"/>
        </w:rPr>
        <w:t xml:space="preserve">Zpracování vzdělávacích plánů s ohledem na předmět podnikání zadavatele a s uvedením způsobu provázání jednotlivých školení </w:t>
      </w:r>
    </w:p>
    <w:p w:rsidRPr="00CA6F7A" w:rsidR="00FA4D69" w:rsidP="002958DE" w:rsidRDefault="00FA4D69" w14:paraId="06959420" w14:textId="7A0F2B7E">
      <w:pPr>
        <w:pStyle w:val="Odstavecseseznamem"/>
        <w:numPr>
          <w:ilvl w:val="0"/>
          <w:numId w:val="20"/>
        </w:numPr>
        <w:tabs>
          <w:tab w:val="left" w:pos="708"/>
        </w:tabs>
        <w:ind w:right="20"/>
        <w:rPr>
          <w:rFonts w:asciiTheme="minorHAnsi" w:hAnsiTheme="minorHAnsi" w:cstheme="minorHAnsi"/>
        </w:rPr>
      </w:pPr>
      <w:r w:rsidRPr="00CA6F7A">
        <w:rPr>
          <w:rFonts w:asciiTheme="minorHAnsi" w:hAnsiTheme="minorHAnsi" w:cstheme="minorHAnsi"/>
        </w:rPr>
        <w:t xml:space="preserve">Způsob zpracování provázanosti kurzů, úkoly na mezidobí, </w:t>
      </w:r>
      <w:r w:rsidRPr="00CA6F7A" w:rsidR="000C1253">
        <w:rPr>
          <w:rFonts w:asciiTheme="minorHAnsi" w:hAnsiTheme="minorHAnsi" w:cstheme="minorHAnsi"/>
        </w:rPr>
        <w:t>stínování</w:t>
      </w:r>
    </w:p>
    <w:p w:rsidRPr="00CA6F7A" w:rsidR="002958DE" w:rsidP="002958DE" w:rsidRDefault="002958DE" w14:paraId="38BE47FC" w14:textId="568B8657">
      <w:pPr>
        <w:pStyle w:val="Odstavecseseznamem"/>
        <w:numPr>
          <w:ilvl w:val="0"/>
          <w:numId w:val="20"/>
        </w:numPr>
        <w:tabs>
          <w:tab w:val="left" w:pos="708"/>
        </w:tabs>
        <w:ind w:right="20"/>
        <w:rPr>
          <w:rFonts w:asciiTheme="minorHAnsi" w:hAnsiTheme="minorHAnsi" w:cstheme="minorHAnsi"/>
        </w:rPr>
      </w:pPr>
      <w:r w:rsidRPr="00CA6F7A">
        <w:rPr>
          <w:rFonts w:asciiTheme="minorHAnsi" w:hAnsiTheme="minorHAnsi" w:cstheme="minorHAnsi"/>
        </w:rPr>
        <w:t xml:space="preserve">Odborný lektor </w:t>
      </w:r>
    </w:p>
    <w:p w:rsidRPr="00CA6F7A" w:rsidR="00FA4D69" w:rsidP="00FA4D69" w:rsidRDefault="00FA4D69" w14:paraId="62990032" w14:textId="411CCD1C">
      <w:pPr>
        <w:pStyle w:val="Odstavecseseznamem"/>
        <w:numPr>
          <w:ilvl w:val="0"/>
          <w:numId w:val="20"/>
        </w:numPr>
        <w:tabs>
          <w:tab w:val="left" w:pos="708"/>
        </w:tabs>
        <w:ind w:right="20"/>
        <w:rPr>
          <w:rFonts w:asciiTheme="minorHAnsi" w:hAnsiTheme="minorHAnsi" w:cstheme="minorHAnsi"/>
        </w:rPr>
      </w:pPr>
      <w:r w:rsidRPr="00CA6F7A">
        <w:rPr>
          <w:rFonts w:asciiTheme="minorHAnsi" w:hAnsiTheme="minorHAnsi" w:cstheme="minorHAnsi"/>
        </w:rPr>
        <w:t xml:space="preserve">Herec pro modelové situace, který bude vytvářet reálné prostředí pro nácvik </w:t>
      </w:r>
    </w:p>
    <w:p w:rsidRPr="00CA6F7A" w:rsidR="002958DE" w:rsidP="002958DE" w:rsidRDefault="002958DE" w14:paraId="6D6A54A6" w14:textId="54A9064A">
      <w:pPr>
        <w:pStyle w:val="Odstavecseseznamem"/>
        <w:numPr>
          <w:ilvl w:val="0"/>
          <w:numId w:val="20"/>
        </w:numPr>
        <w:tabs>
          <w:tab w:val="left" w:pos="708"/>
        </w:tabs>
        <w:ind w:right="20"/>
        <w:rPr>
          <w:rFonts w:asciiTheme="minorHAnsi" w:hAnsiTheme="minorHAnsi" w:cstheme="minorHAnsi"/>
        </w:rPr>
      </w:pPr>
      <w:r w:rsidRPr="00CA6F7A">
        <w:rPr>
          <w:rFonts w:asciiTheme="minorHAnsi" w:hAnsiTheme="minorHAnsi" w:cstheme="minorHAnsi"/>
        </w:rPr>
        <w:t xml:space="preserve">Studijní materiály </w:t>
      </w:r>
    </w:p>
    <w:p w:rsidRPr="00CA6F7A" w:rsidR="002958DE" w:rsidP="002958DE" w:rsidRDefault="00FA4D69" w14:paraId="330F1239" w14:textId="7D89C515">
      <w:pPr>
        <w:pStyle w:val="Odstavecseseznamem"/>
        <w:numPr>
          <w:ilvl w:val="0"/>
          <w:numId w:val="20"/>
        </w:numPr>
        <w:tabs>
          <w:tab w:val="left" w:pos="708"/>
        </w:tabs>
        <w:ind w:right="20"/>
        <w:rPr>
          <w:rFonts w:asciiTheme="minorHAnsi" w:hAnsiTheme="minorHAnsi" w:cstheme="minorHAnsi"/>
        </w:rPr>
      </w:pPr>
      <w:r w:rsidRPr="00CA6F7A">
        <w:rPr>
          <w:rFonts w:asciiTheme="minorHAnsi" w:hAnsiTheme="minorHAnsi" w:cstheme="minorHAnsi"/>
        </w:rPr>
        <w:t>Vstupní a výstupní hodnotící zpráva pro každého jednotlivce</w:t>
      </w:r>
      <w:r w:rsidRPr="00CA6F7A" w:rsidR="00266828">
        <w:rPr>
          <w:rFonts w:asciiTheme="minorHAnsi" w:hAnsiTheme="minorHAnsi" w:cstheme="minorHAnsi"/>
        </w:rPr>
        <w:t xml:space="preserve"> (vzor)</w:t>
      </w:r>
    </w:p>
    <w:p w:rsidRPr="00CA6F7A" w:rsidR="00266828" w:rsidP="008259E2" w:rsidRDefault="002958DE" w14:paraId="78B6CDD0" w14:textId="65D269C6">
      <w:pPr>
        <w:pStyle w:val="Odstavecseseznamem"/>
        <w:numPr>
          <w:ilvl w:val="0"/>
          <w:numId w:val="20"/>
        </w:numPr>
        <w:tabs>
          <w:tab w:val="left" w:pos="708"/>
        </w:tabs>
        <w:ind w:right="20"/>
        <w:rPr>
          <w:rFonts w:eastAsia="Arial" w:asciiTheme="minorHAnsi" w:hAnsiTheme="minorHAnsi" w:cstheme="minorHAnsi"/>
          <w:b/>
        </w:rPr>
      </w:pPr>
      <w:r w:rsidRPr="00CA6F7A">
        <w:rPr>
          <w:rFonts w:asciiTheme="minorHAnsi" w:hAnsiTheme="minorHAnsi" w:cstheme="minorHAnsi"/>
        </w:rPr>
        <w:t>Zpracování dokumentace dle výzvy č. 97 (dokumentace ke kurzu, prezenční listina, certifikát) a způsob ověření získaných znalostí</w:t>
      </w:r>
    </w:p>
    <w:p w:rsidRPr="00CA6F7A" w:rsidR="00CA6F7A" w:rsidP="00CA6F7A" w:rsidRDefault="00CA6F7A" w14:paraId="5430BB07" w14:textId="77777777">
      <w:pPr>
        <w:pStyle w:val="Odstavecseseznamem"/>
        <w:tabs>
          <w:tab w:val="left" w:pos="708"/>
        </w:tabs>
        <w:ind w:left="768" w:right="20"/>
        <w:rPr>
          <w:rFonts w:eastAsia="Arial" w:asciiTheme="minorHAnsi" w:hAnsiTheme="minorHAnsi" w:cstheme="minorHAnsi"/>
          <w:b/>
        </w:rPr>
      </w:pPr>
    </w:p>
    <w:p w:rsidRPr="00CA6F7A" w:rsidR="009742B7" w:rsidP="009742B7" w:rsidRDefault="009742B7" w14:paraId="3C39781F" w14:textId="77777777">
      <w:pPr>
        <w:pStyle w:val="Nadpis1"/>
        <w:shd w:val="clear" w:color="auto" w:fill="9CC2E5" w:themeFill="accent1" w:themeFillTint="99"/>
        <w:rPr>
          <w:rFonts w:asciiTheme="minorHAnsi" w:hAnsiTheme="minorHAnsi" w:cstheme="minorHAnsi"/>
          <w:szCs w:val="22"/>
        </w:rPr>
      </w:pPr>
      <w:r w:rsidRPr="00CA6F7A">
        <w:rPr>
          <w:rFonts w:asciiTheme="minorHAnsi" w:hAnsiTheme="minorHAnsi" w:cstheme="minorHAnsi"/>
          <w:szCs w:val="22"/>
        </w:rPr>
        <w:t>Lektorský tým</w:t>
      </w:r>
    </w:p>
    <w:p w:rsidRPr="00CA6F7A" w:rsidR="009742B7" w:rsidP="009742B7" w:rsidRDefault="009742B7" w14:paraId="03C21335" w14:textId="77777777">
      <w:pPr>
        <w:rPr>
          <w:rFonts w:cstheme="minorHAnsi"/>
          <w:sz w:val="22"/>
          <w:szCs w:val="22"/>
        </w:rPr>
      </w:pP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firstRow="1" w:lastRow="0" w:firstColumn="1" w:lastColumn="0" w:noHBand="0" w:noVBand="1" w:val="04A0"/>
      </w:tblPr>
      <w:tblGrid>
        <w:gridCol w:w="1660"/>
        <w:gridCol w:w="912"/>
        <w:gridCol w:w="2813"/>
        <w:gridCol w:w="1064"/>
        <w:gridCol w:w="1518"/>
        <w:gridCol w:w="1518"/>
      </w:tblGrid>
      <w:tr w:rsidRPr="00CA6F7A" w:rsidR="00E0694A" w:rsidTr="002E0FD9" w14:paraId="278F429D" w14:textId="77777777">
        <w:tc>
          <w:tcPr>
            <w:tcW w:w="875" w:type="pct"/>
            <w:shd w:val="clear" w:color="auto" w:fill="99CCFF"/>
            <w:vAlign w:val="center"/>
          </w:tcPr>
          <w:p w:rsidRPr="00CA6F7A" w:rsidR="00E0694A" w:rsidP="00E0694A" w:rsidRDefault="00E0694A" w14:paraId="3B4B0395" w14:textId="000C434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A6F7A">
              <w:rPr>
                <w:rFonts w:cstheme="minorHAnsi"/>
                <w:b/>
                <w:sz w:val="22"/>
                <w:szCs w:val="22"/>
              </w:rPr>
              <w:t>Garant kurzu jméno příjmení</w:t>
            </w:r>
          </w:p>
        </w:tc>
        <w:tc>
          <w:tcPr>
            <w:tcW w:w="481" w:type="pct"/>
            <w:shd w:val="clear" w:color="auto" w:fill="99CCFF"/>
            <w:vAlign w:val="center"/>
          </w:tcPr>
          <w:p w:rsidRPr="00CA6F7A" w:rsidR="00E0694A" w:rsidP="00E0694A" w:rsidRDefault="00E0694A" w14:paraId="47D54412" w14:textId="7777777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A6F7A">
              <w:rPr>
                <w:rFonts w:cstheme="minorHAnsi"/>
                <w:b/>
                <w:sz w:val="22"/>
                <w:szCs w:val="22"/>
              </w:rPr>
              <w:t>Délka praxe školení</w:t>
            </w:r>
          </w:p>
        </w:tc>
        <w:tc>
          <w:tcPr>
            <w:tcW w:w="1483" w:type="pct"/>
            <w:shd w:val="clear" w:color="auto" w:fill="99CCFF"/>
            <w:vAlign w:val="center"/>
          </w:tcPr>
          <w:p w:rsidRPr="00CA6F7A" w:rsidR="00E0694A" w:rsidP="00E0694A" w:rsidRDefault="00E0694A" w14:paraId="5BA13151" w14:textId="7777777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A6F7A">
              <w:rPr>
                <w:rFonts w:cstheme="minorHAnsi"/>
                <w:b/>
                <w:sz w:val="22"/>
                <w:szCs w:val="22"/>
              </w:rPr>
              <w:t>Profesní zaměření</w:t>
            </w:r>
          </w:p>
        </w:tc>
        <w:tc>
          <w:tcPr>
            <w:tcW w:w="561" w:type="pct"/>
            <w:shd w:val="clear" w:color="auto" w:fill="99CCFF"/>
            <w:vAlign w:val="center"/>
          </w:tcPr>
          <w:p w:rsidRPr="00CA6F7A" w:rsidR="00E0694A" w:rsidP="00E0694A" w:rsidRDefault="00E0694A" w14:paraId="51EDD4E7" w14:textId="7777777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A6F7A">
              <w:rPr>
                <w:rFonts w:cstheme="minorHAnsi"/>
                <w:b/>
                <w:sz w:val="22"/>
                <w:szCs w:val="22"/>
              </w:rPr>
              <w:t>Délka praxe prof. zaměření</w:t>
            </w:r>
          </w:p>
        </w:tc>
        <w:tc>
          <w:tcPr>
            <w:tcW w:w="800" w:type="pct"/>
            <w:shd w:val="clear" w:color="auto" w:fill="99CCFF"/>
            <w:vAlign w:val="center"/>
          </w:tcPr>
          <w:p w:rsidRPr="00CA6F7A" w:rsidR="00E0694A" w:rsidP="00E0694A" w:rsidRDefault="00E0694A" w14:paraId="2C0D9203" w14:textId="7777777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A6F7A">
              <w:rPr>
                <w:rFonts w:cstheme="minorHAnsi"/>
                <w:b/>
                <w:sz w:val="22"/>
                <w:szCs w:val="22"/>
              </w:rPr>
              <w:t>Dosažené vzdělání</w:t>
            </w:r>
          </w:p>
        </w:tc>
        <w:tc>
          <w:tcPr>
            <w:tcW w:w="800" w:type="pct"/>
            <w:shd w:val="clear" w:color="auto" w:fill="99CCFF"/>
          </w:tcPr>
          <w:p w:rsidRPr="00CA6F7A" w:rsidR="00E0694A" w:rsidP="00E0694A" w:rsidRDefault="00E0694A" w14:paraId="1FA74CBE" w14:textId="7777777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:rsidRPr="00CA6F7A" w:rsidR="00E0694A" w:rsidP="00E0694A" w:rsidRDefault="00E0694A" w14:paraId="7037CBB8" w14:textId="77777777">
            <w:pPr>
              <w:rPr>
                <w:rFonts w:cstheme="minorHAnsi"/>
                <w:b/>
                <w:sz w:val="22"/>
                <w:szCs w:val="22"/>
              </w:rPr>
            </w:pPr>
            <w:r w:rsidRPr="00CA6F7A">
              <w:rPr>
                <w:rFonts w:cstheme="minorHAnsi"/>
                <w:b/>
                <w:sz w:val="22"/>
                <w:szCs w:val="22"/>
              </w:rPr>
              <w:t>Reference</w:t>
            </w:r>
          </w:p>
        </w:tc>
      </w:tr>
      <w:tr w:rsidRPr="00CA6F7A" w:rsidR="00E0694A" w:rsidTr="002E0FD9" w14:paraId="5CC78696" w14:textId="77777777">
        <w:tc>
          <w:tcPr>
            <w:tcW w:w="875" w:type="pct"/>
          </w:tcPr>
          <w:p w:rsidRPr="00CA6F7A" w:rsidR="00E0694A" w:rsidP="00E0694A" w:rsidRDefault="00E0694A" w14:paraId="3DFB42BF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1" w:type="pct"/>
          </w:tcPr>
          <w:p w:rsidRPr="00CA6F7A" w:rsidR="00E0694A" w:rsidP="00E0694A" w:rsidRDefault="00E0694A" w14:paraId="6B3C7EB0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3" w:type="pct"/>
          </w:tcPr>
          <w:p w:rsidRPr="00CA6F7A" w:rsidR="00E0694A" w:rsidP="00E0694A" w:rsidRDefault="00E0694A" w14:paraId="0AD515F5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1" w:type="pct"/>
          </w:tcPr>
          <w:p w:rsidRPr="00CA6F7A" w:rsidR="00E0694A" w:rsidP="00E0694A" w:rsidRDefault="00E0694A" w14:paraId="2BB820C3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00" w:type="pct"/>
          </w:tcPr>
          <w:p w:rsidRPr="00CA6F7A" w:rsidR="00E0694A" w:rsidP="00E0694A" w:rsidRDefault="00E0694A" w14:paraId="51CD9AA0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00" w:type="pct"/>
          </w:tcPr>
          <w:p w:rsidRPr="00CA6F7A" w:rsidR="00E0694A" w:rsidP="00E0694A" w:rsidRDefault="00E0694A" w14:paraId="57B1D865" w14:textId="77777777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:rsidRPr="00CA6F7A" w:rsidR="00E0694A" w:rsidP="009742B7" w:rsidRDefault="00E0694A" w14:paraId="22694363" w14:textId="77777777">
      <w:pPr>
        <w:rPr>
          <w:rFonts w:cstheme="minorHAnsi"/>
          <w:b/>
          <w:sz w:val="22"/>
          <w:szCs w:val="22"/>
        </w:rPr>
      </w:pPr>
    </w:p>
    <w:p w:rsidRPr="00CA6F7A" w:rsidR="009742B7" w:rsidP="009742B7" w:rsidRDefault="009742B7" w14:paraId="6C5F5FF9" w14:textId="77777777">
      <w:pPr>
        <w:rPr>
          <w:rFonts w:cstheme="minorHAnsi"/>
          <w:b/>
          <w:sz w:val="22"/>
          <w:szCs w:val="22"/>
        </w:rPr>
      </w:pP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firstRow="1" w:lastRow="0" w:firstColumn="1" w:lastColumn="0" w:noHBand="0" w:noVBand="1" w:val="04A0"/>
      </w:tblPr>
      <w:tblGrid>
        <w:gridCol w:w="1660"/>
        <w:gridCol w:w="912"/>
        <w:gridCol w:w="2813"/>
        <w:gridCol w:w="1064"/>
        <w:gridCol w:w="1518"/>
        <w:gridCol w:w="1518"/>
      </w:tblGrid>
      <w:tr w:rsidRPr="00CA6F7A" w:rsidR="00266828" w:rsidTr="002E0FD9" w14:paraId="49C76E3C" w14:textId="7CAEEAB8">
        <w:tc>
          <w:tcPr>
            <w:tcW w:w="875" w:type="pct"/>
            <w:shd w:val="clear" w:color="auto" w:fill="99CCFF"/>
            <w:vAlign w:val="center"/>
          </w:tcPr>
          <w:p w:rsidRPr="00CA6F7A" w:rsidR="00266828" w:rsidP="00E0694A" w:rsidRDefault="00266828" w14:paraId="21F1B491" w14:textId="7CD8872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gramStart"/>
            <w:r w:rsidRPr="00CA6F7A">
              <w:rPr>
                <w:rFonts w:cstheme="minorHAnsi"/>
                <w:b/>
                <w:sz w:val="22"/>
                <w:szCs w:val="22"/>
              </w:rPr>
              <w:t xml:space="preserve">Lektor </w:t>
            </w:r>
            <w:r w:rsidRPr="00CA6F7A" w:rsidR="00E0694A">
              <w:rPr>
                <w:rFonts w:cstheme="minorHAnsi"/>
                <w:b/>
                <w:sz w:val="22"/>
                <w:szCs w:val="22"/>
              </w:rPr>
              <w:t xml:space="preserve">       </w:t>
            </w:r>
            <w:r w:rsidRPr="00CA6F7A">
              <w:rPr>
                <w:rFonts w:cstheme="minorHAnsi"/>
                <w:b/>
                <w:sz w:val="22"/>
                <w:szCs w:val="22"/>
              </w:rPr>
              <w:t>jméno</w:t>
            </w:r>
            <w:proofErr w:type="gramEnd"/>
            <w:r w:rsidRPr="00CA6F7A">
              <w:rPr>
                <w:rFonts w:cstheme="minorHAnsi"/>
                <w:b/>
                <w:sz w:val="22"/>
                <w:szCs w:val="22"/>
              </w:rPr>
              <w:t xml:space="preserve"> příjmení</w:t>
            </w:r>
          </w:p>
        </w:tc>
        <w:tc>
          <w:tcPr>
            <w:tcW w:w="481" w:type="pct"/>
            <w:shd w:val="clear" w:color="auto" w:fill="99CCFF"/>
            <w:vAlign w:val="center"/>
          </w:tcPr>
          <w:p w:rsidRPr="00CA6F7A" w:rsidR="00266828" w:rsidP="00E0694A" w:rsidRDefault="00266828" w14:paraId="50A8E1BC" w14:textId="7777777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A6F7A">
              <w:rPr>
                <w:rFonts w:cstheme="minorHAnsi"/>
                <w:b/>
                <w:sz w:val="22"/>
                <w:szCs w:val="22"/>
              </w:rPr>
              <w:t>Délka praxe školení</w:t>
            </w:r>
          </w:p>
        </w:tc>
        <w:tc>
          <w:tcPr>
            <w:tcW w:w="1483" w:type="pct"/>
            <w:shd w:val="clear" w:color="auto" w:fill="99CCFF"/>
            <w:vAlign w:val="center"/>
          </w:tcPr>
          <w:p w:rsidRPr="00CA6F7A" w:rsidR="00266828" w:rsidP="00E0694A" w:rsidRDefault="00266828" w14:paraId="79E8D8F0" w14:textId="7777777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A6F7A">
              <w:rPr>
                <w:rFonts w:cstheme="minorHAnsi"/>
                <w:b/>
                <w:sz w:val="22"/>
                <w:szCs w:val="22"/>
              </w:rPr>
              <w:t>Profesní zaměření</w:t>
            </w:r>
          </w:p>
        </w:tc>
        <w:tc>
          <w:tcPr>
            <w:tcW w:w="561" w:type="pct"/>
            <w:shd w:val="clear" w:color="auto" w:fill="99CCFF"/>
            <w:vAlign w:val="center"/>
          </w:tcPr>
          <w:p w:rsidRPr="00CA6F7A" w:rsidR="00266828" w:rsidP="00E0694A" w:rsidRDefault="00266828" w14:paraId="74D761C0" w14:textId="7777777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A6F7A">
              <w:rPr>
                <w:rFonts w:cstheme="minorHAnsi"/>
                <w:b/>
                <w:sz w:val="22"/>
                <w:szCs w:val="22"/>
              </w:rPr>
              <w:t>Délka praxe prof. zaměření</w:t>
            </w:r>
          </w:p>
        </w:tc>
        <w:tc>
          <w:tcPr>
            <w:tcW w:w="800" w:type="pct"/>
            <w:shd w:val="clear" w:color="auto" w:fill="99CCFF"/>
            <w:vAlign w:val="center"/>
          </w:tcPr>
          <w:p w:rsidRPr="00CA6F7A" w:rsidR="00266828" w:rsidP="00E0694A" w:rsidRDefault="00266828" w14:paraId="05CDF89E" w14:textId="7777777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A6F7A">
              <w:rPr>
                <w:rFonts w:cstheme="minorHAnsi"/>
                <w:b/>
                <w:sz w:val="22"/>
                <w:szCs w:val="22"/>
              </w:rPr>
              <w:t>Dosažené vzdělání</w:t>
            </w:r>
          </w:p>
        </w:tc>
        <w:tc>
          <w:tcPr>
            <w:tcW w:w="800" w:type="pct"/>
            <w:shd w:val="clear" w:color="auto" w:fill="99CCFF"/>
          </w:tcPr>
          <w:p w:rsidRPr="00CA6F7A" w:rsidR="00266828" w:rsidP="00E0694A" w:rsidRDefault="00266828" w14:paraId="5D6FA2D5" w14:textId="009B0CD8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:rsidRPr="00CA6F7A" w:rsidR="00266828" w:rsidP="00266828" w:rsidRDefault="00266828" w14:paraId="57487B6E" w14:textId="21EF09AB">
            <w:pPr>
              <w:rPr>
                <w:rFonts w:cstheme="minorHAnsi"/>
                <w:b/>
                <w:sz w:val="22"/>
                <w:szCs w:val="22"/>
              </w:rPr>
            </w:pPr>
            <w:r w:rsidRPr="00CA6F7A">
              <w:rPr>
                <w:rFonts w:cstheme="minorHAnsi"/>
                <w:b/>
                <w:sz w:val="22"/>
                <w:szCs w:val="22"/>
              </w:rPr>
              <w:t>Reference</w:t>
            </w:r>
          </w:p>
        </w:tc>
      </w:tr>
      <w:tr w:rsidRPr="00CA6F7A" w:rsidR="00266828" w:rsidTr="002E0FD9" w14:paraId="2618A684" w14:textId="1EC6A750">
        <w:tc>
          <w:tcPr>
            <w:tcW w:w="875" w:type="pct"/>
          </w:tcPr>
          <w:p w:rsidRPr="00CA6F7A" w:rsidR="00266828" w:rsidP="00E0694A" w:rsidRDefault="00266828" w14:paraId="02DCCD6A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1" w:type="pct"/>
          </w:tcPr>
          <w:p w:rsidRPr="00CA6F7A" w:rsidR="00266828" w:rsidP="00E0694A" w:rsidRDefault="00266828" w14:paraId="6BC11846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3" w:type="pct"/>
          </w:tcPr>
          <w:p w:rsidRPr="00CA6F7A" w:rsidR="00266828" w:rsidP="00E0694A" w:rsidRDefault="00266828" w14:paraId="69CD1B2F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1" w:type="pct"/>
          </w:tcPr>
          <w:p w:rsidRPr="00CA6F7A" w:rsidR="00266828" w:rsidP="00E0694A" w:rsidRDefault="00266828" w14:paraId="7C98BE40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00" w:type="pct"/>
          </w:tcPr>
          <w:p w:rsidRPr="00CA6F7A" w:rsidR="00266828" w:rsidP="00E0694A" w:rsidRDefault="00266828" w14:paraId="0AC797D6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00" w:type="pct"/>
          </w:tcPr>
          <w:p w:rsidRPr="00CA6F7A" w:rsidR="00266828" w:rsidP="00E0694A" w:rsidRDefault="00266828" w14:paraId="460D6B0C" w14:textId="77777777">
            <w:pPr>
              <w:rPr>
                <w:rFonts w:cstheme="minorHAnsi"/>
                <w:sz w:val="22"/>
                <w:szCs w:val="22"/>
              </w:rPr>
            </w:pPr>
          </w:p>
        </w:tc>
      </w:tr>
      <w:tr w:rsidRPr="00CA6F7A" w:rsidR="00266828" w:rsidTr="002E0FD9" w14:paraId="264F3AB1" w14:textId="0BD0940A">
        <w:tc>
          <w:tcPr>
            <w:tcW w:w="875" w:type="pct"/>
          </w:tcPr>
          <w:p w:rsidRPr="00CA6F7A" w:rsidR="00266828" w:rsidP="00E0694A" w:rsidRDefault="00266828" w14:paraId="1AB8CB28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1" w:type="pct"/>
          </w:tcPr>
          <w:p w:rsidRPr="00CA6F7A" w:rsidR="00266828" w:rsidP="00E0694A" w:rsidRDefault="00266828" w14:paraId="3E566FA9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3" w:type="pct"/>
          </w:tcPr>
          <w:p w:rsidRPr="00CA6F7A" w:rsidR="00266828" w:rsidP="00E0694A" w:rsidRDefault="00266828" w14:paraId="15066DBB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1" w:type="pct"/>
          </w:tcPr>
          <w:p w:rsidRPr="00CA6F7A" w:rsidR="00266828" w:rsidP="00E0694A" w:rsidRDefault="00266828" w14:paraId="32AC4F6A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00" w:type="pct"/>
          </w:tcPr>
          <w:p w:rsidRPr="00CA6F7A" w:rsidR="00266828" w:rsidP="00E0694A" w:rsidRDefault="00266828" w14:paraId="176F5CFE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00" w:type="pct"/>
          </w:tcPr>
          <w:p w:rsidRPr="00CA6F7A" w:rsidR="00266828" w:rsidP="00E0694A" w:rsidRDefault="00266828" w14:paraId="5BCBED97" w14:textId="77777777">
            <w:pPr>
              <w:rPr>
                <w:rFonts w:cstheme="minorHAnsi"/>
                <w:sz w:val="22"/>
                <w:szCs w:val="22"/>
              </w:rPr>
            </w:pPr>
          </w:p>
        </w:tc>
      </w:tr>
      <w:tr w:rsidRPr="00CA6F7A" w:rsidR="00266828" w:rsidTr="002E0FD9" w14:paraId="40F0488C" w14:textId="3966AF45">
        <w:tc>
          <w:tcPr>
            <w:tcW w:w="875" w:type="pct"/>
          </w:tcPr>
          <w:p w:rsidRPr="00CA6F7A" w:rsidR="00266828" w:rsidP="00E0694A" w:rsidRDefault="00266828" w14:paraId="488B578A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1" w:type="pct"/>
          </w:tcPr>
          <w:p w:rsidRPr="00CA6F7A" w:rsidR="00266828" w:rsidP="00E0694A" w:rsidRDefault="00266828" w14:paraId="24AA2EAA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3" w:type="pct"/>
          </w:tcPr>
          <w:p w:rsidRPr="00CA6F7A" w:rsidR="00266828" w:rsidP="00E0694A" w:rsidRDefault="00266828" w14:paraId="2FCCE7F5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1" w:type="pct"/>
          </w:tcPr>
          <w:p w:rsidRPr="00CA6F7A" w:rsidR="00266828" w:rsidP="00E0694A" w:rsidRDefault="00266828" w14:paraId="62EB5E52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00" w:type="pct"/>
          </w:tcPr>
          <w:p w:rsidRPr="00CA6F7A" w:rsidR="00266828" w:rsidP="00E0694A" w:rsidRDefault="00266828" w14:paraId="7A8E5217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00" w:type="pct"/>
          </w:tcPr>
          <w:p w:rsidRPr="00CA6F7A" w:rsidR="00266828" w:rsidP="00E0694A" w:rsidRDefault="00266828" w14:paraId="335EB5BF" w14:textId="77777777">
            <w:pPr>
              <w:rPr>
                <w:rFonts w:cstheme="minorHAnsi"/>
                <w:sz w:val="22"/>
                <w:szCs w:val="22"/>
              </w:rPr>
            </w:pPr>
          </w:p>
        </w:tc>
      </w:tr>
      <w:tr w:rsidRPr="00CA6F7A" w:rsidR="00266828" w:rsidTr="002E0FD9" w14:paraId="54267DD4" w14:textId="536F2565">
        <w:tc>
          <w:tcPr>
            <w:tcW w:w="875" w:type="pct"/>
          </w:tcPr>
          <w:p w:rsidRPr="00CA6F7A" w:rsidR="00266828" w:rsidP="00E0694A" w:rsidRDefault="00266828" w14:paraId="5D1BF701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1" w:type="pct"/>
          </w:tcPr>
          <w:p w:rsidRPr="00CA6F7A" w:rsidR="00266828" w:rsidP="00E0694A" w:rsidRDefault="00266828" w14:paraId="14DFBA88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3" w:type="pct"/>
          </w:tcPr>
          <w:p w:rsidRPr="00CA6F7A" w:rsidR="00266828" w:rsidP="00E0694A" w:rsidRDefault="00266828" w14:paraId="6603ACB9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1" w:type="pct"/>
          </w:tcPr>
          <w:p w:rsidRPr="00CA6F7A" w:rsidR="00266828" w:rsidP="00E0694A" w:rsidRDefault="00266828" w14:paraId="360633B0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00" w:type="pct"/>
          </w:tcPr>
          <w:p w:rsidRPr="00CA6F7A" w:rsidR="00266828" w:rsidP="00E0694A" w:rsidRDefault="00266828" w14:paraId="26F9B1CB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00" w:type="pct"/>
          </w:tcPr>
          <w:p w:rsidRPr="00CA6F7A" w:rsidR="00266828" w:rsidP="00E0694A" w:rsidRDefault="00266828" w14:paraId="69FA78B1" w14:textId="77777777">
            <w:pPr>
              <w:rPr>
                <w:rFonts w:cstheme="minorHAnsi"/>
                <w:sz w:val="22"/>
                <w:szCs w:val="22"/>
              </w:rPr>
            </w:pPr>
          </w:p>
        </w:tc>
      </w:tr>
      <w:tr w:rsidRPr="00CA6F7A" w:rsidR="00266828" w:rsidTr="002E0FD9" w14:paraId="3D2B4E1C" w14:textId="48F518CF">
        <w:tc>
          <w:tcPr>
            <w:tcW w:w="875" w:type="pct"/>
          </w:tcPr>
          <w:p w:rsidRPr="00CA6F7A" w:rsidR="00266828" w:rsidP="00E0694A" w:rsidRDefault="00266828" w14:paraId="63B619FC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1" w:type="pct"/>
          </w:tcPr>
          <w:p w:rsidRPr="00CA6F7A" w:rsidR="00266828" w:rsidP="00E0694A" w:rsidRDefault="00266828" w14:paraId="5C0FCEEF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3" w:type="pct"/>
          </w:tcPr>
          <w:p w:rsidRPr="00CA6F7A" w:rsidR="00266828" w:rsidP="00E0694A" w:rsidRDefault="00266828" w14:paraId="6582805D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1" w:type="pct"/>
          </w:tcPr>
          <w:p w:rsidRPr="00CA6F7A" w:rsidR="00266828" w:rsidP="00E0694A" w:rsidRDefault="00266828" w14:paraId="5A834BF2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00" w:type="pct"/>
          </w:tcPr>
          <w:p w:rsidRPr="00CA6F7A" w:rsidR="00266828" w:rsidP="00E0694A" w:rsidRDefault="00266828" w14:paraId="7A056CC9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00" w:type="pct"/>
          </w:tcPr>
          <w:p w:rsidRPr="00CA6F7A" w:rsidR="00266828" w:rsidP="00E0694A" w:rsidRDefault="00266828" w14:paraId="7DC5965C" w14:textId="77777777">
            <w:pPr>
              <w:rPr>
                <w:rFonts w:cstheme="minorHAnsi"/>
                <w:sz w:val="22"/>
                <w:szCs w:val="22"/>
              </w:rPr>
            </w:pPr>
          </w:p>
        </w:tc>
      </w:tr>
      <w:tr w:rsidRPr="00CA6F7A" w:rsidR="00266828" w:rsidTr="002E0FD9" w14:paraId="0C9AFCCA" w14:textId="20264D79">
        <w:tc>
          <w:tcPr>
            <w:tcW w:w="875" w:type="pct"/>
          </w:tcPr>
          <w:p w:rsidRPr="00CA6F7A" w:rsidR="00266828" w:rsidP="00E0694A" w:rsidRDefault="00266828" w14:paraId="41606203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1" w:type="pct"/>
          </w:tcPr>
          <w:p w:rsidRPr="00CA6F7A" w:rsidR="00266828" w:rsidP="00E0694A" w:rsidRDefault="00266828" w14:paraId="299CDEC3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3" w:type="pct"/>
          </w:tcPr>
          <w:p w:rsidRPr="00CA6F7A" w:rsidR="00266828" w:rsidP="00E0694A" w:rsidRDefault="00266828" w14:paraId="021AB83C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1" w:type="pct"/>
          </w:tcPr>
          <w:p w:rsidRPr="00CA6F7A" w:rsidR="00266828" w:rsidP="00E0694A" w:rsidRDefault="00266828" w14:paraId="561A7DA8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00" w:type="pct"/>
          </w:tcPr>
          <w:p w:rsidRPr="00CA6F7A" w:rsidR="00266828" w:rsidP="00E0694A" w:rsidRDefault="00266828" w14:paraId="51538826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00" w:type="pct"/>
          </w:tcPr>
          <w:p w:rsidRPr="00CA6F7A" w:rsidR="00266828" w:rsidP="00E0694A" w:rsidRDefault="00266828" w14:paraId="7876CCC8" w14:textId="77777777">
            <w:pPr>
              <w:rPr>
                <w:rFonts w:cstheme="minorHAnsi"/>
                <w:sz w:val="22"/>
                <w:szCs w:val="22"/>
              </w:rPr>
            </w:pPr>
          </w:p>
        </w:tc>
      </w:tr>
      <w:tr w:rsidRPr="00CA6F7A" w:rsidR="002E0FD9" w:rsidTr="002E0FD9" w14:paraId="0BD0026D" w14:textId="77777777">
        <w:tc>
          <w:tcPr>
            <w:tcW w:w="875" w:type="pct"/>
          </w:tcPr>
          <w:p w:rsidRPr="00CA6F7A" w:rsidR="002E0FD9" w:rsidP="00E0694A" w:rsidRDefault="002E0FD9" w14:paraId="426693E6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1" w:type="pct"/>
          </w:tcPr>
          <w:p w:rsidRPr="00CA6F7A" w:rsidR="002E0FD9" w:rsidP="00E0694A" w:rsidRDefault="002E0FD9" w14:paraId="7444BBFD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3" w:type="pct"/>
          </w:tcPr>
          <w:p w:rsidRPr="00CA6F7A" w:rsidR="002E0FD9" w:rsidP="00E0694A" w:rsidRDefault="002E0FD9" w14:paraId="0BECC629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1" w:type="pct"/>
          </w:tcPr>
          <w:p w:rsidRPr="00CA6F7A" w:rsidR="002E0FD9" w:rsidP="00E0694A" w:rsidRDefault="002E0FD9" w14:paraId="157AC014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00" w:type="pct"/>
          </w:tcPr>
          <w:p w:rsidRPr="00CA6F7A" w:rsidR="002E0FD9" w:rsidP="00E0694A" w:rsidRDefault="002E0FD9" w14:paraId="2127870D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00" w:type="pct"/>
          </w:tcPr>
          <w:p w:rsidRPr="00CA6F7A" w:rsidR="002E0FD9" w:rsidP="00E0694A" w:rsidRDefault="002E0FD9" w14:paraId="0474B1A7" w14:textId="77777777">
            <w:pPr>
              <w:rPr>
                <w:rFonts w:cstheme="minorHAnsi"/>
                <w:sz w:val="22"/>
                <w:szCs w:val="22"/>
              </w:rPr>
            </w:pPr>
          </w:p>
        </w:tc>
      </w:tr>
      <w:tr w:rsidRPr="00CA6F7A" w:rsidR="002E0FD9" w:rsidTr="002E0FD9" w14:paraId="787076BB" w14:textId="77777777">
        <w:tc>
          <w:tcPr>
            <w:tcW w:w="875" w:type="pct"/>
            <w:shd w:val="clear" w:color="auto" w:fill="99CCFF"/>
            <w:vAlign w:val="center"/>
          </w:tcPr>
          <w:p w:rsidRPr="00CA6F7A" w:rsidR="002E0FD9" w:rsidP="00E650A8" w:rsidRDefault="002E0FD9" w14:paraId="459506A8" w14:textId="69532910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gramStart"/>
            <w:r>
              <w:rPr>
                <w:rFonts w:cstheme="minorHAnsi"/>
                <w:b/>
                <w:sz w:val="22"/>
                <w:szCs w:val="22"/>
              </w:rPr>
              <w:t>Herec</w:t>
            </w:r>
            <w:r w:rsidRPr="00CA6F7A">
              <w:rPr>
                <w:rFonts w:cstheme="minorHAnsi"/>
                <w:b/>
                <w:sz w:val="22"/>
                <w:szCs w:val="22"/>
              </w:rPr>
              <w:t xml:space="preserve">       jméno</w:t>
            </w:r>
            <w:proofErr w:type="gramEnd"/>
            <w:r w:rsidRPr="00CA6F7A">
              <w:rPr>
                <w:rFonts w:cstheme="minorHAnsi"/>
                <w:b/>
                <w:sz w:val="22"/>
                <w:szCs w:val="22"/>
              </w:rPr>
              <w:t xml:space="preserve"> příjmení</w:t>
            </w:r>
          </w:p>
        </w:tc>
        <w:tc>
          <w:tcPr>
            <w:tcW w:w="481" w:type="pct"/>
            <w:shd w:val="clear" w:color="auto" w:fill="99CCFF"/>
            <w:vAlign w:val="center"/>
          </w:tcPr>
          <w:p w:rsidRPr="00CA6F7A" w:rsidR="002E0FD9" w:rsidP="00E650A8" w:rsidRDefault="002E0FD9" w14:paraId="012D4728" w14:textId="7777777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A6F7A">
              <w:rPr>
                <w:rFonts w:cstheme="minorHAnsi"/>
                <w:b/>
                <w:sz w:val="22"/>
                <w:szCs w:val="22"/>
              </w:rPr>
              <w:t>Délka praxe školení</w:t>
            </w:r>
          </w:p>
        </w:tc>
        <w:tc>
          <w:tcPr>
            <w:tcW w:w="1483" w:type="pct"/>
            <w:shd w:val="clear" w:color="auto" w:fill="99CCFF"/>
            <w:vAlign w:val="center"/>
          </w:tcPr>
          <w:p w:rsidRPr="00CA6F7A" w:rsidR="002E0FD9" w:rsidP="00E650A8" w:rsidRDefault="002E0FD9" w14:paraId="410F8121" w14:textId="7777777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A6F7A">
              <w:rPr>
                <w:rFonts w:cstheme="minorHAnsi"/>
                <w:b/>
                <w:sz w:val="22"/>
                <w:szCs w:val="22"/>
              </w:rPr>
              <w:t>Profesní zaměření</w:t>
            </w:r>
          </w:p>
        </w:tc>
        <w:tc>
          <w:tcPr>
            <w:tcW w:w="561" w:type="pct"/>
            <w:shd w:val="clear" w:color="auto" w:fill="99CCFF"/>
            <w:vAlign w:val="center"/>
          </w:tcPr>
          <w:p w:rsidRPr="00CA6F7A" w:rsidR="002E0FD9" w:rsidP="00E650A8" w:rsidRDefault="002E0FD9" w14:paraId="0AD9A04A" w14:textId="7777777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A6F7A">
              <w:rPr>
                <w:rFonts w:cstheme="minorHAnsi"/>
                <w:b/>
                <w:sz w:val="22"/>
                <w:szCs w:val="22"/>
              </w:rPr>
              <w:t>Délka praxe prof. zaměření</w:t>
            </w:r>
          </w:p>
        </w:tc>
        <w:tc>
          <w:tcPr>
            <w:tcW w:w="800" w:type="pct"/>
            <w:shd w:val="clear" w:color="auto" w:fill="99CCFF"/>
            <w:vAlign w:val="center"/>
          </w:tcPr>
          <w:p w:rsidRPr="00CA6F7A" w:rsidR="002E0FD9" w:rsidP="00E650A8" w:rsidRDefault="002E0FD9" w14:paraId="59E6F8E5" w14:textId="7777777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A6F7A">
              <w:rPr>
                <w:rFonts w:cstheme="minorHAnsi"/>
                <w:b/>
                <w:sz w:val="22"/>
                <w:szCs w:val="22"/>
              </w:rPr>
              <w:t>Dosažené vzdělání</w:t>
            </w:r>
          </w:p>
        </w:tc>
        <w:tc>
          <w:tcPr>
            <w:tcW w:w="800" w:type="pct"/>
            <w:shd w:val="clear" w:color="auto" w:fill="99CCFF"/>
          </w:tcPr>
          <w:p w:rsidRPr="00CA6F7A" w:rsidR="002E0FD9" w:rsidP="00E650A8" w:rsidRDefault="002E0FD9" w14:paraId="0CE74402" w14:textId="7777777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:rsidRPr="00CA6F7A" w:rsidR="002E0FD9" w:rsidP="00E650A8" w:rsidRDefault="002E0FD9" w14:paraId="1F28B9E6" w14:textId="77777777">
            <w:pPr>
              <w:rPr>
                <w:rFonts w:cstheme="minorHAnsi"/>
                <w:b/>
                <w:sz w:val="22"/>
                <w:szCs w:val="22"/>
              </w:rPr>
            </w:pPr>
            <w:r w:rsidRPr="00CA6F7A">
              <w:rPr>
                <w:rFonts w:cstheme="minorHAnsi"/>
                <w:b/>
                <w:sz w:val="22"/>
                <w:szCs w:val="22"/>
              </w:rPr>
              <w:t>Reference</w:t>
            </w:r>
          </w:p>
        </w:tc>
      </w:tr>
      <w:tr w:rsidRPr="00CA6F7A" w:rsidR="002E0FD9" w:rsidTr="00E650A8" w14:paraId="15338755" w14:textId="77777777">
        <w:tc>
          <w:tcPr>
            <w:tcW w:w="875" w:type="pct"/>
          </w:tcPr>
          <w:p w:rsidRPr="00CA6F7A" w:rsidR="002E0FD9" w:rsidP="00E650A8" w:rsidRDefault="002E0FD9" w14:paraId="12561F45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1" w:type="pct"/>
          </w:tcPr>
          <w:p w:rsidRPr="00CA6F7A" w:rsidR="002E0FD9" w:rsidP="00E650A8" w:rsidRDefault="002E0FD9" w14:paraId="0CFA6692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3" w:type="pct"/>
          </w:tcPr>
          <w:p w:rsidRPr="00CA6F7A" w:rsidR="002E0FD9" w:rsidP="00E650A8" w:rsidRDefault="002E0FD9" w14:paraId="7D3DB3F8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1" w:type="pct"/>
          </w:tcPr>
          <w:p w:rsidRPr="00CA6F7A" w:rsidR="002E0FD9" w:rsidP="00E650A8" w:rsidRDefault="002E0FD9" w14:paraId="432E357E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00" w:type="pct"/>
          </w:tcPr>
          <w:p w:rsidRPr="00CA6F7A" w:rsidR="002E0FD9" w:rsidP="00E650A8" w:rsidRDefault="002E0FD9" w14:paraId="5EC6FB1D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00" w:type="pct"/>
          </w:tcPr>
          <w:p w:rsidRPr="00CA6F7A" w:rsidR="002E0FD9" w:rsidP="00E650A8" w:rsidRDefault="002E0FD9" w14:paraId="129C674C" w14:textId="77777777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:rsidRPr="00CA6F7A" w:rsidR="009742B7" w:rsidP="008259E2" w:rsidRDefault="009742B7" w14:paraId="6EE2B230" w14:textId="77777777">
      <w:pPr>
        <w:rPr>
          <w:rFonts w:cstheme="minorHAnsi"/>
          <w:sz w:val="22"/>
          <w:szCs w:val="22"/>
        </w:rPr>
      </w:pPr>
    </w:p>
    <w:p w:rsidRPr="00CA6F7A" w:rsidR="00A77269" w:rsidP="00A77269" w:rsidRDefault="00A77269" w14:paraId="699BF372" w14:textId="77777777">
      <w:pPr>
        <w:pStyle w:val="Nadpis1"/>
        <w:shd w:val="clear" w:color="auto" w:fill="9CC2E5" w:themeFill="accent1" w:themeFillTint="99"/>
        <w:rPr>
          <w:rFonts w:asciiTheme="minorHAnsi" w:hAnsiTheme="minorHAnsi" w:cstheme="minorHAnsi"/>
          <w:szCs w:val="22"/>
        </w:rPr>
      </w:pPr>
      <w:r w:rsidRPr="00CA6F7A">
        <w:rPr>
          <w:rFonts w:asciiTheme="minorHAnsi" w:hAnsiTheme="minorHAnsi" w:cstheme="minorHAnsi"/>
          <w:szCs w:val="22"/>
        </w:rPr>
        <w:t>Seznam významných služeb</w:t>
      </w:r>
    </w:p>
    <w:p w:rsidRPr="00CA6F7A" w:rsidR="00A77269" w:rsidP="00A77269" w:rsidRDefault="00A77269" w14:paraId="1ED75BDF" w14:textId="77777777">
      <w:pPr>
        <w:rPr>
          <w:rFonts w:cstheme="minorHAnsi"/>
          <w:bCs/>
          <w:sz w:val="22"/>
          <w:szCs w:val="22"/>
        </w:rPr>
      </w:pPr>
    </w:p>
    <w:tbl>
      <w:tblPr>
        <w:tblW w:w="4974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firstRow="1" w:lastRow="0" w:firstColumn="1" w:lastColumn="0" w:noHBand="0" w:noVBand="1" w:val="04A0"/>
      </w:tblPr>
      <w:tblGrid>
        <w:gridCol w:w="1962"/>
        <w:gridCol w:w="3136"/>
        <w:gridCol w:w="1278"/>
        <w:gridCol w:w="1261"/>
        <w:gridCol w:w="1799"/>
      </w:tblGrid>
      <w:tr w:rsidRPr="00CA6F7A" w:rsidR="00A77269" w:rsidTr="00D86AE2" w14:paraId="3DEEC5EA" w14:textId="77777777">
        <w:tc>
          <w:tcPr>
            <w:tcW w:w="1040" w:type="pct"/>
            <w:shd w:val="clear" w:color="auto" w:fill="99CCFF"/>
            <w:vAlign w:val="center"/>
          </w:tcPr>
          <w:p w:rsidRPr="00CA6F7A" w:rsidR="00A77269" w:rsidP="00D86AE2" w:rsidRDefault="00A77269" w14:paraId="46EC2C5D" w14:textId="7777777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A6F7A">
              <w:rPr>
                <w:rFonts w:cstheme="minorHAnsi"/>
                <w:b/>
                <w:sz w:val="22"/>
                <w:szCs w:val="22"/>
              </w:rPr>
              <w:t>Název referenční služby</w:t>
            </w:r>
          </w:p>
        </w:tc>
        <w:tc>
          <w:tcPr>
            <w:tcW w:w="1662" w:type="pct"/>
            <w:shd w:val="clear" w:color="auto" w:fill="99CCFF"/>
            <w:vAlign w:val="center"/>
          </w:tcPr>
          <w:p w:rsidRPr="00CA6F7A" w:rsidR="00A77269" w:rsidP="00D86AE2" w:rsidRDefault="00A77269" w14:paraId="6D6EC805" w14:textId="7777777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A6F7A">
              <w:rPr>
                <w:rFonts w:cstheme="minorHAnsi"/>
                <w:b/>
                <w:sz w:val="22"/>
                <w:szCs w:val="22"/>
              </w:rPr>
              <w:t>Předmět plnění</w:t>
            </w:r>
          </w:p>
        </w:tc>
        <w:tc>
          <w:tcPr>
            <w:tcW w:w="677" w:type="pct"/>
            <w:shd w:val="clear" w:color="auto" w:fill="99CCFF"/>
            <w:vAlign w:val="center"/>
          </w:tcPr>
          <w:p w:rsidRPr="00CA6F7A" w:rsidR="00A77269" w:rsidP="00D86AE2" w:rsidRDefault="00A77269" w14:paraId="4DFC58A8" w14:textId="7777777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A6F7A">
              <w:rPr>
                <w:rFonts w:cstheme="minorHAnsi"/>
                <w:b/>
                <w:sz w:val="22"/>
                <w:szCs w:val="22"/>
              </w:rPr>
              <w:t>Cena</w:t>
            </w:r>
          </w:p>
        </w:tc>
        <w:tc>
          <w:tcPr>
            <w:tcW w:w="668" w:type="pct"/>
            <w:shd w:val="clear" w:color="auto" w:fill="99CCFF"/>
            <w:vAlign w:val="center"/>
          </w:tcPr>
          <w:p w:rsidRPr="00CA6F7A" w:rsidR="00A77269" w:rsidP="00D86AE2" w:rsidRDefault="00A77269" w14:paraId="64E21426" w14:textId="7777777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A6F7A">
              <w:rPr>
                <w:rFonts w:cstheme="minorHAnsi"/>
                <w:b/>
                <w:sz w:val="22"/>
                <w:szCs w:val="22"/>
              </w:rPr>
              <w:t>Termín realizace</w:t>
            </w:r>
          </w:p>
        </w:tc>
        <w:tc>
          <w:tcPr>
            <w:tcW w:w="953" w:type="pct"/>
            <w:shd w:val="clear" w:color="auto" w:fill="99CCFF"/>
            <w:vAlign w:val="center"/>
          </w:tcPr>
          <w:p w:rsidRPr="00CA6F7A" w:rsidR="00A77269" w:rsidP="00D86AE2" w:rsidRDefault="00A77269" w14:paraId="502BDDF4" w14:textId="7777777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A6F7A">
              <w:rPr>
                <w:rFonts w:cstheme="minorHAnsi"/>
                <w:b/>
                <w:sz w:val="22"/>
                <w:szCs w:val="22"/>
              </w:rPr>
              <w:t xml:space="preserve">Identifikace objednatele včetně kontaktu </w:t>
            </w:r>
            <w:r w:rsidRPr="00CA6F7A">
              <w:rPr>
                <w:rFonts w:cstheme="minorHAnsi"/>
                <w:b/>
                <w:sz w:val="22"/>
                <w:szCs w:val="22"/>
              </w:rPr>
              <w:lastRenderedPageBreak/>
              <w:t>na kontaktní osobu</w:t>
            </w:r>
          </w:p>
        </w:tc>
      </w:tr>
      <w:tr w:rsidRPr="00CA6F7A" w:rsidR="00A77269" w:rsidTr="00D86AE2" w14:paraId="0F5AF90A" w14:textId="77777777">
        <w:tc>
          <w:tcPr>
            <w:tcW w:w="1040" w:type="pct"/>
          </w:tcPr>
          <w:p w:rsidRPr="00CA6F7A" w:rsidR="00A77269" w:rsidP="00D86AE2" w:rsidRDefault="00A77269" w14:paraId="0C2B678B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62" w:type="pct"/>
          </w:tcPr>
          <w:p w:rsidRPr="00CA6F7A" w:rsidR="00A77269" w:rsidP="00D86AE2" w:rsidRDefault="00A77269" w14:paraId="7830088C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77" w:type="pct"/>
          </w:tcPr>
          <w:p w:rsidRPr="00CA6F7A" w:rsidR="00A77269" w:rsidP="00D86AE2" w:rsidRDefault="00A77269" w14:paraId="65C4E6E2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68" w:type="pct"/>
          </w:tcPr>
          <w:p w:rsidRPr="00CA6F7A" w:rsidR="00A77269" w:rsidP="00D86AE2" w:rsidRDefault="00A77269" w14:paraId="4DDA480A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53" w:type="pct"/>
          </w:tcPr>
          <w:p w:rsidRPr="00CA6F7A" w:rsidR="00A77269" w:rsidP="00D86AE2" w:rsidRDefault="00A77269" w14:paraId="4A0A7C9A" w14:textId="77777777">
            <w:pPr>
              <w:rPr>
                <w:rFonts w:cstheme="minorHAnsi"/>
                <w:sz w:val="22"/>
                <w:szCs w:val="22"/>
              </w:rPr>
            </w:pPr>
          </w:p>
        </w:tc>
      </w:tr>
      <w:tr w:rsidRPr="00CA6F7A" w:rsidR="00A77269" w:rsidTr="00D86AE2" w14:paraId="39463B55" w14:textId="77777777">
        <w:tc>
          <w:tcPr>
            <w:tcW w:w="1040" w:type="pct"/>
          </w:tcPr>
          <w:p w:rsidRPr="00CA6F7A" w:rsidR="00A77269" w:rsidP="00D86AE2" w:rsidRDefault="00A77269" w14:paraId="3010A6FC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62" w:type="pct"/>
          </w:tcPr>
          <w:p w:rsidRPr="00CA6F7A" w:rsidR="00A77269" w:rsidP="00D86AE2" w:rsidRDefault="00A77269" w14:paraId="09E2EDCA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77" w:type="pct"/>
          </w:tcPr>
          <w:p w:rsidRPr="00CA6F7A" w:rsidR="00A77269" w:rsidP="00D86AE2" w:rsidRDefault="00A77269" w14:paraId="61C9027F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68" w:type="pct"/>
          </w:tcPr>
          <w:p w:rsidRPr="00CA6F7A" w:rsidR="00A77269" w:rsidP="00D86AE2" w:rsidRDefault="00A77269" w14:paraId="7771B11A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53" w:type="pct"/>
          </w:tcPr>
          <w:p w:rsidRPr="00CA6F7A" w:rsidR="00A77269" w:rsidP="00D86AE2" w:rsidRDefault="00A77269" w14:paraId="5FA43305" w14:textId="77777777">
            <w:pPr>
              <w:rPr>
                <w:rFonts w:cstheme="minorHAnsi"/>
                <w:sz w:val="22"/>
                <w:szCs w:val="22"/>
              </w:rPr>
            </w:pPr>
          </w:p>
        </w:tc>
      </w:tr>
      <w:tr w:rsidRPr="00CA6F7A" w:rsidR="00A77269" w:rsidTr="00D86AE2" w14:paraId="3E57EFCA" w14:textId="77777777">
        <w:tc>
          <w:tcPr>
            <w:tcW w:w="1040" w:type="pct"/>
          </w:tcPr>
          <w:p w:rsidRPr="00CA6F7A" w:rsidR="00A77269" w:rsidP="00D86AE2" w:rsidRDefault="00A77269" w14:paraId="565EF0A9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62" w:type="pct"/>
          </w:tcPr>
          <w:p w:rsidRPr="00CA6F7A" w:rsidR="00A77269" w:rsidP="00D86AE2" w:rsidRDefault="00A77269" w14:paraId="134379DC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77" w:type="pct"/>
          </w:tcPr>
          <w:p w:rsidRPr="00CA6F7A" w:rsidR="00A77269" w:rsidP="00D86AE2" w:rsidRDefault="00A77269" w14:paraId="1EA6A712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68" w:type="pct"/>
          </w:tcPr>
          <w:p w:rsidRPr="00CA6F7A" w:rsidR="00A77269" w:rsidP="00D86AE2" w:rsidRDefault="00A77269" w14:paraId="7A640F37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53" w:type="pct"/>
          </w:tcPr>
          <w:p w:rsidRPr="00CA6F7A" w:rsidR="00A77269" w:rsidP="00D86AE2" w:rsidRDefault="00A77269" w14:paraId="6BA89B3A" w14:textId="77777777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:rsidR="00E72BCE" w:rsidP="00F83ED6" w:rsidRDefault="00E72BCE" w14:paraId="1BDD480E" w14:textId="77777777">
      <w:pPr>
        <w:pStyle w:val="Zhlav"/>
        <w:spacing w:after="200"/>
        <w:rPr>
          <w:rFonts w:eastAsia="Calibri" w:cstheme="minorHAnsi"/>
          <w:b/>
          <w:sz w:val="22"/>
          <w:szCs w:val="22"/>
          <w:lang w:eastAsia="en-US"/>
        </w:rPr>
      </w:pPr>
    </w:p>
    <w:p w:rsidR="002E0FD9" w:rsidP="002E0FD9" w:rsidRDefault="006C52FA" w14:paraId="0CC440B7" w14:textId="6015CB6D">
      <w:pPr>
        <w:pStyle w:val="Nadpis1"/>
        <w:shd w:val="clear" w:color="auto" w:fill="9CC2E5" w:themeFill="accent1" w:themeFillTint="99"/>
        <w:jc w:val="righ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 xml:space="preserve">Příloha č. </w:t>
      </w:r>
      <w:r w:rsidR="00840B53">
        <w:rPr>
          <w:rFonts w:asciiTheme="minorHAnsi" w:hAnsiTheme="minorHAnsi" w:cstheme="minorHAnsi"/>
          <w:szCs w:val="22"/>
        </w:rPr>
        <w:t xml:space="preserve">1.3 </w:t>
      </w:r>
      <w:bookmarkStart w:name="_GoBack" w:id="0"/>
      <w:bookmarkEnd w:id="0"/>
      <w:r w:rsidR="002E0FD9">
        <w:rPr>
          <w:rFonts w:asciiTheme="minorHAnsi" w:hAnsiTheme="minorHAnsi" w:cstheme="minorHAnsi"/>
          <w:szCs w:val="22"/>
        </w:rPr>
        <w:t>výzvy</w:t>
      </w:r>
    </w:p>
    <w:p w:rsidRPr="002E0FD9" w:rsidR="002E0FD9" w:rsidP="002E0FD9" w:rsidRDefault="002E0FD9" w14:paraId="5FF37768" w14:textId="14728FBC">
      <w:pPr>
        <w:pStyle w:val="Nadpis1"/>
        <w:shd w:val="clear" w:color="auto" w:fill="9CC2E5" w:themeFill="accent1" w:themeFillTint="99"/>
        <w:rPr>
          <w:bCs/>
        </w:rPr>
      </w:pPr>
      <w:r>
        <w:rPr>
          <w:bCs/>
        </w:rPr>
        <w:t>3</w:t>
      </w:r>
      <w:r w:rsidRPr="008A38C8">
        <w:rPr>
          <w:bCs/>
        </w:rPr>
        <w:t xml:space="preserve">. část </w:t>
      </w:r>
      <w:r>
        <w:rPr>
          <w:bCs/>
        </w:rPr>
        <w:t xml:space="preserve">VZ </w:t>
      </w:r>
      <w:r w:rsidRPr="008A38C8">
        <w:rPr>
          <w:bCs/>
        </w:rPr>
        <w:t xml:space="preserve">- </w:t>
      </w:r>
      <w:r w:rsidRPr="002E0FD9">
        <w:rPr>
          <w:bCs/>
        </w:rPr>
        <w:t xml:space="preserve">Jazykové </w:t>
      </w:r>
      <w:r w:rsidR="008B5A31">
        <w:rPr>
          <w:bCs/>
        </w:rPr>
        <w:t>vzdělávání</w:t>
      </w:r>
    </w:p>
    <w:p w:rsidR="002E0FD9" w:rsidP="008259E2" w:rsidRDefault="002E0FD9" w14:paraId="5AC36BC9" w14:textId="77777777">
      <w:pPr>
        <w:pStyle w:val="Zhlav"/>
        <w:spacing w:after="200"/>
        <w:rPr>
          <w:rFonts w:eastAsia="Calibri" w:cstheme="minorHAnsi"/>
          <w:b/>
          <w:sz w:val="22"/>
          <w:szCs w:val="22"/>
          <w:lang w:eastAsia="en-US"/>
        </w:rPr>
      </w:pPr>
    </w:p>
    <w:p w:rsidRPr="00CA6F7A" w:rsidR="008259E2" w:rsidP="008259E2" w:rsidRDefault="00262663" w14:paraId="41669D8C" w14:textId="1BF99750">
      <w:pPr>
        <w:pStyle w:val="Zhlav"/>
        <w:spacing w:after="200"/>
        <w:rPr>
          <w:rFonts w:eastAsia="Calibri" w:cstheme="minorHAnsi"/>
          <w:b/>
          <w:sz w:val="22"/>
          <w:szCs w:val="22"/>
          <w:lang w:eastAsia="en-US"/>
        </w:rPr>
      </w:pPr>
      <w:r w:rsidRPr="00CA6F7A">
        <w:rPr>
          <w:rFonts w:eastAsia="Calibri" w:cstheme="minorHAnsi"/>
          <w:b/>
          <w:sz w:val="22"/>
          <w:szCs w:val="22"/>
          <w:lang w:eastAsia="en-US"/>
        </w:rPr>
        <w:t>Vzdělávací aktivita</w:t>
      </w:r>
      <w:r w:rsidRPr="00CA6F7A" w:rsidR="008259E2">
        <w:rPr>
          <w:rFonts w:eastAsia="Calibri" w:cstheme="minorHAnsi"/>
          <w:b/>
          <w:sz w:val="22"/>
          <w:szCs w:val="22"/>
          <w:lang w:eastAsia="en-US"/>
        </w:rPr>
        <w:t xml:space="preserve"> </w:t>
      </w:r>
      <w:r w:rsidRPr="00CA6F7A">
        <w:rPr>
          <w:rFonts w:eastAsia="Calibri" w:cstheme="minorHAnsi"/>
          <w:b/>
          <w:sz w:val="22"/>
          <w:szCs w:val="22"/>
          <w:lang w:eastAsia="en-US"/>
        </w:rPr>
        <w:t>–</w:t>
      </w:r>
      <w:r w:rsidRPr="00CA6F7A" w:rsidR="008259E2">
        <w:rPr>
          <w:rFonts w:eastAsia="Calibri" w:cstheme="minorHAnsi"/>
          <w:b/>
          <w:sz w:val="22"/>
          <w:szCs w:val="22"/>
          <w:lang w:eastAsia="en-US"/>
        </w:rPr>
        <w:t xml:space="preserve"> </w:t>
      </w:r>
      <w:r w:rsidRPr="00CA6F7A">
        <w:rPr>
          <w:rFonts w:eastAsia="Calibri" w:cstheme="minorHAnsi"/>
          <w:b/>
          <w:sz w:val="22"/>
          <w:szCs w:val="22"/>
          <w:lang w:eastAsia="en-US"/>
        </w:rPr>
        <w:t xml:space="preserve">Jazykové </w:t>
      </w:r>
      <w:r w:rsidR="008B5A31">
        <w:rPr>
          <w:rFonts w:eastAsia="Calibri" w:cstheme="minorHAnsi"/>
          <w:b/>
          <w:sz w:val="22"/>
          <w:szCs w:val="22"/>
          <w:lang w:eastAsia="en-US"/>
        </w:rPr>
        <w:t>vzdělávání</w:t>
      </w:r>
    </w:p>
    <w:p w:rsidRPr="00CA6F7A" w:rsidR="008259E2" w:rsidP="008259E2" w:rsidRDefault="008259E2" w14:paraId="18B6CF17" w14:textId="77777777">
      <w:pPr>
        <w:rPr>
          <w:rFonts w:cstheme="minorHAnsi"/>
          <w:sz w:val="22"/>
          <w:szCs w:val="22"/>
        </w:rPr>
      </w:pPr>
    </w:p>
    <w:tbl>
      <w:tblPr>
        <w:tblW w:w="9635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263"/>
        <w:gridCol w:w="4146"/>
        <w:gridCol w:w="3226"/>
      </w:tblGrid>
      <w:tr w:rsidRPr="00CA6F7A" w:rsidR="00262663" w:rsidTr="00262663" w14:paraId="4A5B508E" w14:textId="7EDF8D28">
        <w:trPr>
          <w:trHeight w:val="744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CCFF"/>
            <w:vAlign w:val="center"/>
            <w:hideMark/>
          </w:tcPr>
          <w:p w:rsidRPr="00CA6F7A" w:rsidR="00262663" w:rsidP="00E0694A" w:rsidRDefault="00262663" w14:paraId="383366EB" w14:textId="77777777">
            <w:pPr>
              <w:rPr>
                <w:rFonts w:cstheme="minorHAnsi"/>
                <w:b/>
                <w:sz w:val="22"/>
                <w:szCs w:val="22"/>
              </w:rPr>
            </w:pPr>
            <w:r w:rsidRPr="00CA6F7A">
              <w:rPr>
                <w:rFonts w:cstheme="minorHAnsi"/>
                <w:b/>
                <w:sz w:val="22"/>
                <w:szCs w:val="22"/>
              </w:rPr>
              <w:t>Název kurzu</w:t>
            </w:r>
          </w:p>
        </w:tc>
        <w:tc>
          <w:tcPr>
            <w:tcW w:w="4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99CCFF"/>
            <w:vAlign w:val="center"/>
            <w:hideMark/>
          </w:tcPr>
          <w:p w:rsidRPr="00CA6F7A" w:rsidR="00262663" w:rsidP="00E0694A" w:rsidRDefault="00262663" w14:paraId="27001CBD" w14:textId="77777777">
            <w:pPr>
              <w:rPr>
                <w:rFonts w:cstheme="minorHAnsi"/>
                <w:b/>
                <w:sz w:val="22"/>
                <w:szCs w:val="22"/>
              </w:rPr>
            </w:pPr>
            <w:r w:rsidRPr="00CA6F7A">
              <w:rPr>
                <w:rFonts w:cstheme="minorHAnsi"/>
                <w:b/>
                <w:sz w:val="22"/>
                <w:szCs w:val="22"/>
              </w:rPr>
              <w:t>Cíl kurzu</w:t>
            </w:r>
          </w:p>
        </w:tc>
        <w:tc>
          <w:tcPr>
            <w:tcW w:w="3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99CCFF"/>
          </w:tcPr>
          <w:p w:rsidRPr="00CA6F7A" w:rsidR="00262663" w:rsidP="00E0694A" w:rsidRDefault="00262663" w14:paraId="61373316" w14:textId="4F6EE9C8">
            <w:pPr>
              <w:rPr>
                <w:rFonts w:cstheme="minorHAnsi"/>
                <w:b/>
                <w:sz w:val="22"/>
                <w:szCs w:val="22"/>
              </w:rPr>
            </w:pPr>
          </w:p>
          <w:p w:rsidRPr="00CA6F7A" w:rsidR="00262663" w:rsidP="00262663" w:rsidRDefault="00262663" w14:paraId="6D0B7698" w14:textId="62822C0C">
            <w:pPr>
              <w:rPr>
                <w:rFonts w:cstheme="minorHAnsi"/>
                <w:b/>
                <w:sz w:val="22"/>
                <w:szCs w:val="22"/>
              </w:rPr>
            </w:pPr>
            <w:r w:rsidRPr="00CA6F7A">
              <w:rPr>
                <w:rFonts w:cstheme="minorHAnsi"/>
                <w:b/>
                <w:sz w:val="22"/>
                <w:szCs w:val="22"/>
              </w:rPr>
              <w:t>Rozsah kurzu</w:t>
            </w:r>
          </w:p>
        </w:tc>
      </w:tr>
      <w:tr w:rsidRPr="00CA6F7A" w:rsidR="00262663" w:rsidTr="001841FF" w14:paraId="3B00C09C" w14:textId="1DAFC110">
        <w:trPr>
          <w:trHeight w:val="300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</w:tcPr>
          <w:p w:rsidRPr="00CA6F7A" w:rsidR="00262663" w:rsidP="00262663" w:rsidRDefault="00262663" w14:paraId="27469A23" w14:textId="77777777">
            <w:pPr>
              <w:rPr>
                <w:rFonts w:cstheme="minorHAnsi"/>
                <w:b/>
                <w:sz w:val="22"/>
                <w:szCs w:val="22"/>
              </w:rPr>
            </w:pPr>
          </w:p>
          <w:p w:rsidRPr="00CA6F7A" w:rsidR="00262663" w:rsidP="00262663" w:rsidRDefault="00262663" w14:paraId="4420C0FF" w14:textId="5A93E71D">
            <w:pPr>
              <w:rPr>
                <w:rFonts w:cstheme="minorHAnsi"/>
                <w:b/>
                <w:sz w:val="22"/>
                <w:szCs w:val="22"/>
              </w:rPr>
            </w:pPr>
          </w:p>
          <w:p w:rsidRPr="00CA6F7A" w:rsidR="00262663" w:rsidP="00262663" w:rsidRDefault="00101F7A" w14:paraId="7716186D" w14:textId="70748071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Anglický</w:t>
            </w:r>
            <w:r w:rsidRPr="00CA6F7A" w:rsidR="00262663">
              <w:rPr>
                <w:rFonts w:cstheme="minorHAnsi"/>
                <w:b/>
                <w:sz w:val="22"/>
                <w:szCs w:val="22"/>
              </w:rPr>
              <w:t xml:space="preserve"> jazyk</w:t>
            </w:r>
          </w:p>
        </w:tc>
        <w:tc>
          <w:tcPr>
            <w:tcW w:w="4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  <w:vAlign w:val="center"/>
          </w:tcPr>
          <w:p w:rsidRPr="00CA6F7A" w:rsidR="002A4383" w:rsidP="002A4383" w:rsidRDefault="002A4383" w14:paraId="0AE68F04" w14:textId="336F1E59">
            <w:pPr>
              <w:rPr>
                <w:rFonts w:cstheme="minorHAnsi"/>
                <w:sz w:val="22"/>
                <w:szCs w:val="22"/>
              </w:rPr>
            </w:pPr>
            <w:r w:rsidRPr="00CA6F7A">
              <w:rPr>
                <w:rFonts w:cstheme="minorHAnsi"/>
                <w:sz w:val="22"/>
                <w:szCs w:val="22"/>
              </w:rPr>
              <w:t xml:space="preserve">Odborný jazykový kurzy anglického jazyka úrovně A0 – C2. Kurz musí být zaměřeny na oblast podnikání vyhlašovatele a v souladu s profesí účastníka. Dodavatel musí zajistit efektivní rozřazení jednotlivých účastníků osobními pohovory s každým jednotlivě a dodat vstupní hodnotící zprávu a na závěr výstupní hodnotící zprávu. </w:t>
            </w:r>
          </w:p>
          <w:p w:rsidRPr="00CA6F7A" w:rsidR="00262663" w:rsidP="00E0694A" w:rsidRDefault="00262663" w14:paraId="063BB0F8" w14:textId="47CD0137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</w:tcPr>
          <w:p w:rsidRPr="00CA6F7A" w:rsidR="00262663" w:rsidP="00262663" w:rsidRDefault="00262663" w14:paraId="4CB09E45" w14:textId="77777777">
            <w:pPr>
              <w:rPr>
                <w:rFonts w:cstheme="minorHAnsi"/>
                <w:sz w:val="22"/>
                <w:szCs w:val="22"/>
              </w:rPr>
            </w:pPr>
          </w:p>
          <w:p w:rsidRPr="00CA6F7A" w:rsidR="00262663" w:rsidP="00262663" w:rsidRDefault="00841A7C" w14:paraId="16971BAF" w14:textId="42C6F0B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Počet osob: 5</w:t>
            </w:r>
            <w:r w:rsidRPr="00CA6F7A" w:rsidR="00262663">
              <w:rPr>
                <w:rFonts w:cstheme="minorHAnsi"/>
                <w:sz w:val="22"/>
                <w:szCs w:val="22"/>
              </w:rPr>
              <w:t>0</w:t>
            </w:r>
            <w:r w:rsidR="0068017A">
              <w:rPr>
                <w:rFonts w:cstheme="minorHAnsi"/>
                <w:sz w:val="22"/>
                <w:szCs w:val="22"/>
              </w:rPr>
              <w:t xml:space="preserve"> </w:t>
            </w:r>
          </w:p>
          <w:p w:rsidRPr="00CA6F7A" w:rsidR="00262663" w:rsidP="00262663" w:rsidRDefault="00262663" w14:paraId="3E0DCCAF" w14:textId="4036D6AD">
            <w:pPr>
              <w:rPr>
                <w:rFonts w:cstheme="minorHAnsi"/>
                <w:sz w:val="22"/>
                <w:szCs w:val="22"/>
              </w:rPr>
            </w:pPr>
            <w:r w:rsidRPr="00CA6F7A">
              <w:rPr>
                <w:rFonts w:cstheme="minorHAnsi"/>
                <w:sz w:val="22"/>
                <w:szCs w:val="22"/>
              </w:rPr>
              <w:t xml:space="preserve">Předpokládaný počet skupin: cca </w:t>
            </w:r>
            <w:r w:rsidR="00491F22">
              <w:rPr>
                <w:rFonts w:cstheme="minorHAnsi"/>
                <w:sz w:val="22"/>
                <w:szCs w:val="22"/>
              </w:rPr>
              <w:t>15</w:t>
            </w:r>
            <w:r w:rsidR="00662F3A">
              <w:rPr>
                <w:rFonts w:cstheme="minorHAnsi"/>
                <w:sz w:val="22"/>
                <w:szCs w:val="22"/>
              </w:rPr>
              <w:t xml:space="preserve"> </w:t>
            </w:r>
            <w:r w:rsidRPr="00CA6F7A">
              <w:rPr>
                <w:rFonts w:cstheme="minorHAnsi"/>
                <w:sz w:val="22"/>
                <w:szCs w:val="22"/>
              </w:rPr>
              <w:t>(Přesný počet vzejde ze vstupních auditů)</w:t>
            </w:r>
          </w:p>
          <w:p w:rsidRPr="00CA6F7A" w:rsidR="00262663" w:rsidP="00262663" w:rsidRDefault="00491F22" w14:paraId="327233AF" w14:textId="35310C8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Časová dotace: 1</w:t>
            </w:r>
            <w:r w:rsidRPr="00CA6F7A" w:rsidR="00262663">
              <w:rPr>
                <w:rFonts w:cstheme="minorHAnsi"/>
                <w:sz w:val="22"/>
                <w:szCs w:val="22"/>
              </w:rPr>
              <w:t xml:space="preserve"> hod/týdně</w:t>
            </w:r>
          </w:p>
          <w:p w:rsidRPr="00CA6F7A" w:rsidR="00262663" w:rsidP="00262663" w:rsidRDefault="00262663" w14:paraId="62359FCE" w14:textId="77777777">
            <w:pPr>
              <w:rPr>
                <w:rFonts w:cstheme="minorHAnsi"/>
                <w:sz w:val="22"/>
                <w:szCs w:val="22"/>
              </w:rPr>
            </w:pPr>
            <w:r w:rsidRPr="00CA6F7A">
              <w:rPr>
                <w:rFonts w:cstheme="minorHAnsi"/>
                <w:sz w:val="22"/>
                <w:szCs w:val="22"/>
              </w:rPr>
              <w:t>Dotace: 90 hod./os.</w:t>
            </w:r>
          </w:p>
          <w:p w:rsidRPr="00CA6F7A" w:rsidR="00262663" w:rsidP="00262663" w:rsidRDefault="00262663" w14:paraId="3E409CDE" w14:textId="77777777">
            <w:pPr>
              <w:rPr>
                <w:rFonts w:cstheme="minorHAnsi"/>
                <w:sz w:val="22"/>
                <w:szCs w:val="22"/>
              </w:rPr>
            </w:pPr>
            <w:r w:rsidRPr="00CA6F7A">
              <w:rPr>
                <w:rFonts w:cstheme="minorHAnsi"/>
                <w:sz w:val="22"/>
                <w:szCs w:val="22"/>
              </w:rPr>
              <w:t>Počet osob ve skupině: 1- 6</w:t>
            </w:r>
          </w:p>
          <w:p w:rsidRPr="00CA6F7A" w:rsidR="00262663" w:rsidP="00262663" w:rsidRDefault="00262663" w14:paraId="4FCED43A" w14:textId="77777777">
            <w:pPr>
              <w:tabs>
                <w:tab w:val="left" w:pos="708"/>
              </w:tabs>
              <w:rPr>
                <w:rFonts w:eastAsia="Arial" w:cstheme="minorHAnsi"/>
                <w:i/>
                <w:sz w:val="22"/>
                <w:szCs w:val="22"/>
              </w:rPr>
            </w:pPr>
            <w:r w:rsidRPr="00CA6F7A">
              <w:rPr>
                <w:rFonts w:cstheme="minorHAnsi"/>
                <w:sz w:val="22"/>
                <w:szCs w:val="22"/>
              </w:rPr>
              <w:t xml:space="preserve">Místo konání: </w:t>
            </w:r>
            <w:r w:rsidRPr="00CA6F7A">
              <w:rPr>
                <w:rFonts w:cstheme="minorHAnsi"/>
                <w:i/>
                <w:sz w:val="22"/>
                <w:szCs w:val="22"/>
              </w:rPr>
              <w:t xml:space="preserve">Zajišťuje dodavatel </w:t>
            </w:r>
          </w:p>
          <w:p w:rsidRPr="00CA6F7A" w:rsidR="00262663" w:rsidP="00E0694A" w:rsidRDefault="00262663" w14:paraId="7A8E5621" w14:textId="77777777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Pr="00CA6F7A" w:rsidR="00262663" w:rsidTr="00262663" w14:paraId="2A8F1C60" w14:textId="418B2F97">
        <w:trPr>
          <w:trHeight w:val="300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CA6F7A" w:rsidR="00262663" w:rsidP="00262663" w:rsidRDefault="00262663" w14:paraId="61D0F52C" w14:textId="77777777">
            <w:pPr>
              <w:rPr>
                <w:rFonts w:cstheme="minorHAnsi"/>
                <w:b/>
                <w:sz w:val="22"/>
                <w:szCs w:val="22"/>
              </w:rPr>
            </w:pPr>
          </w:p>
          <w:p w:rsidRPr="00CA6F7A" w:rsidR="00262663" w:rsidP="00262663" w:rsidRDefault="00262663" w14:paraId="074A670F" w14:textId="285A84CF">
            <w:pPr>
              <w:rPr>
                <w:rFonts w:cstheme="minorHAnsi"/>
                <w:b/>
                <w:sz w:val="22"/>
                <w:szCs w:val="22"/>
              </w:rPr>
            </w:pPr>
          </w:p>
          <w:p w:rsidRPr="00CA6F7A" w:rsidR="00262663" w:rsidP="00262663" w:rsidRDefault="00262663" w14:paraId="33A5BB49" w14:textId="691A8262">
            <w:pPr>
              <w:rPr>
                <w:rFonts w:cstheme="minorHAnsi"/>
                <w:b/>
                <w:sz w:val="22"/>
                <w:szCs w:val="22"/>
              </w:rPr>
            </w:pPr>
            <w:r w:rsidRPr="00CA6F7A">
              <w:rPr>
                <w:rFonts w:cstheme="minorHAnsi"/>
                <w:b/>
                <w:sz w:val="22"/>
                <w:szCs w:val="22"/>
              </w:rPr>
              <w:t>Německý jazyk</w:t>
            </w:r>
          </w:p>
        </w:tc>
        <w:tc>
          <w:tcPr>
            <w:tcW w:w="4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CA6F7A" w:rsidR="002A4383" w:rsidP="002A4383" w:rsidRDefault="002A4383" w14:paraId="3BFCD460" w14:textId="125168B1">
            <w:pPr>
              <w:rPr>
                <w:rFonts w:cstheme="minorHAnsi"/>
                <w:sz w:val="22"/>
                <w:szCs w:val="22"/>
              </w:rPr>
            </w:pPr>
            <w:r w:rsidRPr="00CA6F7A">
              <w:rPr>
                <w:rFonts w:cstheme="minorHAnsi"/>
                <w:sz w:val="22"/>
                <w:szCs w:val="22"/>
              </w:rPr>
              <w:t xml:space="preserve">Odborný jazykový kurzy německého jazyka úrovně A0 – C2. Kurz musí být zaměřeny na oblast podnikání vyhlašovatele a v souladu s profesí účastníka. Dodavatel musí zajistit efektivní rozřazení jednotlivých účastníků osobními pohovory s každým jednotlivě a dodat vstupní hodnotící zprávu a na závěr výstupní hodnotící zprávu. </w:t>
            </w:r>
          </w:p>
          <w:p w:rsidRPr="00CA6F7A" w:rsidR="00262663" w:rsidP="00E0694A" w:rsidRDefault="00262663" w14:paraId="75932F6B" w14:textId="1EB482FC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CA6F7A" w:rsidR="00262663" w:rsidP="00E0694A" w:rsidRDefault="00262663" w14:paraId="2EB497CE" w14:textId="77777777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:rsidRPr="00CA6F7A" w:rsidR="00262663" w:rsidP="00262663" w:rsidRDefault="00662F3A" w14:paraId="61309266" w14:textId="43597A1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Počet osob: 10</w:t>
            </w:r>
          </w:p>
          <w:p w:rsidRPr="00CA6F7A" w:rsidR="00262663" w:rsidP="00262663" w:rsidRDefault="00262663" w14:paraId="1F6D47B8" w14:textId="00593B75">
            <w:pPr>
              <w:rPr>
                <w:rFonts w:cstheme="minorHAnsi"/>
                <w:sz w:val="22"/>
                <w:szCs w:val="22"/>
              </w:rPr>
            </w:pPr>
            <w:r w:rsidRPr="00CA6F7A">
              <w:rPr>
                <w:rFonts w:cstheme="minorHAnsi"/>
                <w:sz w:val="22"/>
                <w:szCs w:val="22"/>
              </w:rPr>
              <w:t>Předpokládaný počet skupin: cca</w:t>
            </w:r>
            <w:r w:rsidRPr="00CA6F7A" w:rsidR="001F53AD">
              <w:rPr>
                <w:rFonts w:cstheme="minorHAnsi"/>
                <w:sz w:val="22"/>
                <w:szCs w:val="22"/>
              </w:rPr>
              <w:t xml:space="preserve"> </w:t>
            </w:r>
            <w:r w:rsidR="00662F3A">
              <w:rPr>
                <w:rFonts w:cstheme="minorHAnsi"/>
                <w:sz w:val="22"/>
                <w:szCs w:val="22"/>
              </w:rPr>
              <w:t>3</w:t>
            </w:r>
            <w:r w:rsidRPr="00CA6F7A">
              <w:rPr>
                <w:rFonts w:cstheme="minorHAnsi"/>
                <w:sz w:val="22"/>
                <w:szCs w:val="22"/>
              </w:rPr>
              <w:t xml:space="preserve"> (Přesný počet vzejde ze vstupních auditů)</w:t>
            </w:r>
          </w:p>
          <w:p w:rsidRPr="00CA6F7A" w:rsidR="00262663" w:rsidP="00262663" w:rsidRDefault="00491F22" w14:paraId="3E653091" w14:textId="688EDC7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Časová dotace: 1</w:t>
            </w:r>
            <w:r w:rsidRPr="00CA6F7A" w:rsidR="00262663">
              <w:rPr>
                <w:rFonts w:cstheme="minorHAnsi"/>
                <w:sz w:val="22"/>
                <w:szCs w:val="22"/>
              </w:rPr>
              <w:t xml:space="preserve"> hod/týdně</w:t>
            </w:r>
          </w:p>
          <w:p w:rsidRPr="00CA6F7A" w:rsidR="00262663" w:rsidP="00262663" w:rsidRDefault="00262663" w14:paraId="4B04F288" w14:textId="77777777">
            <w:pPr>
              <w:rPr>
                <w:rFonts w:cstheme="minorHAnsi"/>
                <w:sz w:val="22"/>
                <w:szCs w:val="22"/>
              </w:rPr>
            </w:pPr>
            <w:r w:rsidRPr="00CA6F7A">
              <w:rPr>
                <w:rFonts w:cstheme="minorHAnsi"/>
                <w:sz w:val="22"/>
                <w:szCs w:val="22"/>
              </w:rPr>
              <w:t>Dotace: 90 hod./os.</w:t>
            </w:r>
          </w:p>
          <w:p w:rsidRPr="00CA6F7A" w:rsidR="00262663" w:rsidP="00262663" w:rsidRDefault="00262663" w14:paraId="17D92CAA" w14:textId="77777777">
            <w:pPr>
              <w:rPr>
                <w:rFonts w:cstheme="minorHAnsi"/>
                <w:sz w:val="22"/>
                <w:szCs w:val="22"/>
              </w:rPr>
            </w:pPr>
            <w:r w:rsidRPr="00CA6F7A">
              <w:rPr>
                <w:rFonts w:cstheme="minorHAnsi"/>
                <w:sz w:val="22"/>
                <w:szCs w:val="22"/>
              </w:rPr>
              <w:t>Počet osob ve skupině: 1- 6</w:t>
            </w:r>
          </w:p>
          <w:p w:rsidRPr="00CA6F7A" w:rsidR="00262663" w:rsidP="00262663" w:rsidRDefault="00262663" w14:paraId="019346C2" w14:textId="77777777">
            <w:pPr>
              <w:tabs>
                <w:tab w:val="left" w:pos="708"/>
              </w:tabs>
              <w:rPr>
                <w:rFonts w:eastAsia="Arial" w:cstheme="minorHAnsi"/>
                <w:i/>
                <w:sz w:val="22"/>
                <w:szCs w:val="22"/>
              </w:rPr>
            </w:pPr>
            <w:r w:rsidRPr="00CA6F7A">
              <w:rPr>
                <w:rFonts w:cstheme="minorHAnsi"/>
                <w:sz w:val="22"/>
                <w:szCs w:val="22"/>
              </w:rPr>
              <w:t xml:space="preserve">Místo konání: </w:t>
            </w:r>
            <w:r w:rsidRPr="00CA6F7A">
              <w:rPr>
                <w:rFonts w:cstheme="minorHAnsi"/>
                <w:i/>
                <w:sz w:val="22"/>
                <w:szCs w:val="22"/>
              </w:rPr>
              <w:t xml:space="preserve">Zajišťuje dodavatel </w:t>
            </w:r>
          </w:p>
          <w:p w:rsidRPr="00CA6F7A" w:rsidR="00262663" w:rsidP="00E0694A" w:rsidRDefault="00262663" w14:paraId="13AD9A96" w14:textId="77777777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Pr="00CA6F7A" w:rsidR="00262663" w:rsidTr="00262663" w14:paraId="7C084AAB" w14:textId="06102119">
        <w:trPr>
          <w:trHeight w:val="300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CA6F7A" w:rsidR="00262663" w:rsidP="00E0694A" w:rsidRDefault="00262663" w14:paraId="4F405622" w14:textId="23B3EFE4">
            <w:pPr>
              <w:rPr>
                <w:rFonts w:cstheme="minorHAnsi"/>
                <w:b/>
                <w:sz w:val="22"/>
                <w:szCs w:val="22"/>
              </w:rPr>
            </w:pPr>
          </w:p>
          <w:p w:rsidRPr="00CA6F7A" w:rsidR="00262663" w:rsidP="00262663" w:rsidRDefault="00262663" w14:paraId="4906D3EC" w14:textId="3E66E3E3">
            <w:pPr>
              <w:rPr>
                <w:rFonts w:cstheme="minorHAnsi"/>
                <w:b/>
                <w:sz w:val="22"/>
                <w:szCs w:val="22"/>
              </w:rPr>
            </w:pPr>
          </w:p>
          <w:p w:rsidRPr="00CA6F7A" w:rsidR="00262663" w:rsidP="00262663" w:rsidRDefault="00262663" w14:paraId="0C414D5D" w14:textId="332544B5">
            <w:pPr>
              <w:rPr>
                <w:rFonts w:cstheme="minorHAnsi"/>
                <w:b/>
                <w:sz w:val="22"/>
                <w:szCs w:val="22"/>
              </w:rPr>
            </w:pPr>
            <w:r w:rsidRPr="00CA6F7A">
              <w:rPr>
                <w:rFonts w:cstheme="minorHAnsi"/>
                <w:b/>
                <w:sz w:val="22"/>
                <w:szCs w:val="22"/>
              </w:rPr>
              <w:t>Francouzský jazyk</w:t>
            </w:r>
          </w:p>
        </w:tc>
        <w:tc>
          <w:tcPr>
            <w:tcW w:w="4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CA6F7A" w:rsidR="002A4383" w:rsidP="002A4383" w:rsidRDefault="002A4383" w14:paraId="6D6C4728" w14:textId="5E1D2644">
            <w:pPr>
              <w:rPr>
                <w:rFonts w:cstheme="minorHAnsi"/>
                <w:sz w:val="22"/>
                <w:szCs w:val="22"/>
              </w:rPr>
            </w:pPr>
            <w:r w:rsidRPr="00CA6F7A">
              <w:rPr>
                <w:rFonts w:cstheme="minorHAnsi"/>
                <w:sz w:val="22"/>
                <w:szCs w:val="22"/>
              </w:rPr>
              <w:t xml:space="preserve">Odborný jazykový kurzy francouzského jazyka úrovně A0 – C2. Kurz musí být zaměřeny na oblast podnikání vyhlašovatele a v souladu s profesí účastníka. Dodavatel musí zajistit efektivní rozřazení jednotlivých účastníků osobními pohovory s každým jednotlivě a dodat vstupní hodnotící zprávu a na závěr výstupní hodnotící zprávu. </w:t>
            </w:r>
          </w:p>
          <w:p w:rsidRPr="00CA6F7A" w:rsidR="00262663" w:rsidP="00262663" w:rsidRDefault="00262663" w14:paraId="70B325B7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CA6F7A" w:rsidR="00262663" w:rsidP="00E0694A" w:rsidRDefault="00262663" w14:paraId="0A0E4185" w14:textId="77777777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:rsidRPr="00CA6F7A" w:rsidR="00262663" w:rsidP="00262663" w:rsidRDefault="00262663" w14:paraId="5FF431E7" w14:textId="4AF411ED">
            <w:pPr>
              <w:rPr>
                <w:rFonts w:cstheme="minorHAnsi"/>
                <w:sz w:val="22"/>
                <w:szCs w:val="22"/>
              </w:rPr>
            </w:pPr>
            <w:r w:rsidRPr="00CA6F7A">
              <w:rPr>
                <w:rFonts w:cstheme="minorHAnsi"/>
                <w:sz w:val="22"/>
                <w:szCs w:val="22"/>
              </w:rPr>
              <w:t>Počet osob: 2</w:t>
            </w:r>
          </w:p>
          <w:p w:rsidRPr="00CA6F7A" w:rsidR="00262663" w:rsidP="00262663" w:rsidRDefault="00262663" w14:paraId="362B652A" w14:textId="413D1A5C">
            <w:pPr>
              <w:rPr>
                <w:rFonts w:cstheme="minorHAnsi"/>
                <w:sz w:val="22"/>
                <w:szCs w:val="22"/>
              </w:rPr>
            </w:pPr>
            <w:r w:rsidRPr="00CA6F7A">
              <w:rPr>
                <w:rFonts w:cstheme="minorHAnsi"/>
                <w:sz w:val="22"/>
                <w:szCs w:val="22"/>
              </w:rPr>
              <w:t xml:space="preserve">Předpokládaný počet skupin: cca </w:t>
            </w:r>
            <w:r w:rsidR="002C6571">
              <w:rPr>
                <w:rFonts w:cstheme="minorHAnsi"/>
                <w:sz w:val="22"/>
                <w:szCs w:val="22"/>
              </w:rPr>
              <w:t>1</w:t>
            </w:r>
            <w:r w:rsidRPr="00CA6F7A">
              <w:rPr>
                <w:rFonts w:cstheme="minorHAnsi"/>
                <w:sz w:val="22"/>
                <w:szCs w:val="22"/>
              </w:rPr>
              <w:t xml:space="preserve"> (Přesný počet vzejde ze vstupních auditů)</w:t>
            </w:r>
          </w:p>
          <w:p w:rsidRPr="00CA6F7A" w:rsidR="00262663" w:rsidP="00262663" w:rsidRDefault="00491F22" w14:paraId="39D4D02E" w14:textId="07F08F1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Časová dotace: 1</w:t>
            </w:r>
            <w:r w:rsidRPr="00CA6F7A" w:rsidR="00262663">
              <w:rPr>
                <w:rFonts w:cstheme="minorHAnsi"/>
                <w:sz w:val="22"/>
                <w:szCs w:val="22"/>
              </w:rPr>
              <w:t xml:space="preserve"> hod/týdně</w:t>
            </w:r>
          </w:p>
          <w:p w:rsidRPr="00CA6F7A" w:rsidR="00262663" w:rsidP="00262663" w:rsidRDefault="00262663" w14:paraId="344338F9" w14:textId="77777777">
            <w:pPr>
              <w:rPr>
                <w:rFonts w:cstheme="minorHAnsi"/>
                <w:sz w:val="22"/>
                <w:szCs w:val="22"/>
              </w:rPr>
            </w:pPr>
            <w:r w:rsidRPr="00CA6F7A">
              <w:rPr>
                <w:rFonts w:cstheme="minorHAnsi"/>
                <w:sz w:val="22"/>
                <w:szCs w:val="22"/>
              </w:rPr>
              <w:t>Dotace: 90 hod./os.</w:t>
            </w:r>
          </w:p>
          <w:p w:rsidRPr="00CA6F7A" w:rsidR="00262663" w:rsidP="00262663" w:rsidRDefault="00262663" w14:paraId="11ED6E25" w14:textId="4F7C6CD4">
            <w:pPr>
              <w:rPr>
                <w:rFonts w:cstheme="minorHAnsi"/>
                <w:sz w:val="22"/>
                <w:szCs w:val="22"/>
              </w:rPr>
            </w:pPr>
            <w:r w:rsidRPr="00CA6F7A">
              <w:rPr>
                <w:rFonts w:cstheme="minorHAnsi"/>
                <w:sz w:val="22"/>
                <w:szCs w:val="22"/>
              </w:rPr>
              <w:t>Počet osob ve skupině: 1</w:t>
            </w:r>
            <w:r w:rsidRPr="00CA6F7A" w:rsidR="002A4383">
              <w:rPr>
                <w:rFonts w:cstheme="minorHAnsi"/>
                <w:sz w:val="22"/>
                <w:szCs w:val="22"/>
              </w:rPr>
              <w:t>- 2</w:t>
            </w:r>
          </w:p>
          <w:p w:rsidRPr="00CA6F7A" w:rsidR="00262663" w:rsidP="00262663" w:rsidRDefault="00262663" w14:paraId="5CA73212" w14:textId="77777777">
            <w:pPr>
              <w:tabs>
                <w:tab w:val="left" w:pos="708"/>
              </w:tabs>
              <w:rPr>
                <w:rFonts w:eastAsia="Arial" w:cstheme="minorHAnsi"/>
                <w:i/>
                <w:sz w:val="22"/>
                <w:szCs w:val="22"/>
              </w:rPr>
            </w:pPr>
            <w:r w:rsidRPr="00CA6F7A">
              <w:rPr>
                <w:rFonts w:cstheme="minorHAnsi"/>
                <w:sz w:val="22"/>
                <w:szCs w:val="22"/>
              </w:rPr>
              <w:t xml:space="preserve">Místo konání: </w:t>
            </w:r>
            <w:r w:rsidRPr="00CA6F7A">
              <w:rPr>
                <w:rFonts w:cstheme="minorHAnsi"/>
                <w:i/>
                <w:sz w:val="22"/>
                <w:szCs w:val="22"/>
              </w:rPr>
              <w:t xml:space="preserve">Zajišťuje dodavatel </w:t>
            </w:r>
          </w:p>
          <w:p w:rsidRPr="00CA6F7A" w:rsidR="00262663" w:rsidP="00E0694A" w:rsidRDefault="00262663" w14:paraId="33D25CD4" w14:textId="77777777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p w:rsidRPr="00CA6F7A" w:rsidR="008259E2" w:rsidP="008259E2" w:rsidRDefault="008259E2" w14:paraId="5BAE7514" w14:textId="77777777">
      <w:pPr>
        <w:rPr>
          <w:rFonts w:cstheme="minorHAnsi"/>
          <w:sz w:val="22"/>
          <w:szCs w:val="22"/>
        </w:rPr>
      </w:pPr>
    </w:p>
    <w:p w:rsidRPr="00CA6F7A" w:rsidR="00A35CB5" w:rsidP="008259E2" w:rsidRDefault="00A35CB5" w14:paraId="4A838C7C" w14:textId="77777777">
      <w:pPr>
        <w:rPr>
          <w:rFonts w:cstheme="minorHAnsi"/>
          <w:sz w:val="22"/>
          <w:szCs w:val="22"/>
        </w:rPr>
      </w:pPr>
    </w:p>
    <w:p w:rsidRPr="00CA6F7A" w:rsidR="00A35CB5" w:rsidP="00A35CB5" w:rsidRDefault="00A35CB5" w14:paraId="696D1092" w14:textId="42986217">
      <w:pPr>
        <w:pStyle w:val="Nadpis1"/>
        <w:shd w:val="clear" w:color="auto" w:fill="9CC2E5" w:themeFill="accent1" w:themeFillTint="99"/>
        <w:rPr>
          <w:rFonts w:asciiTheme="minorHAnsi" w:hAnsiTheme="minorHAnsi" w:cstheme="minorHAnsi"/>
          <w:szCs w:val="22"/>
        </w:rPr>
      </w:pPr>
      <w:r w:rsidRPr="00CA6F7A">
        <w:rPr>
          <w:rFonts w:asciiTheme="minorHAnsi" w:hAnsiTheme="minorHAnsi" w:cstheme="minorHAnsi"/>
          <w:szCs w:val="22"/>
        </w:rPr>
        <w:lastRenderedPageBreak/>
        <w:t>Požadavky zadavatele k jazykovým dovednostem</w:t>
      </w:r>
    </w:p>
    <w:p w:rsidRPr="00CA6F7A" w:rsidR="00A35CB5" w:rsidP="00A35CB5" w:rsidRDefault="00A35CB5" w14:paraId="18219991" w14:textId="77777777">
      <w:pPr>
        <w:rPr>
          <w:rFonts w:cstheme="minorHAnsi"/>
          <w:sz w:val="22"/>
          <w:szCs w:val="22"/>
        </w:rPr>
      </w:pPr>
    </w:p>
    <w:p w:rsidRPr="00CA6F7A" w:rsidR="00A35CB5" w:rsidP="00A35CB5" w:rsidRDefault="002E0FD9" w14:paraId="5C0D1210" w14:textId="51A83830">
      <w:pPr>
        <w:pStyle w:val="Odstavecseseznamem"/>
        <w:numPr>
          <w:ilvl w:val="0"/>
          <w:numId w:val="20"/>
        </w:numPr>
        <w:tabs>
          <w:tab w:val="left" w:pos="708"/>
        </w:tabs>
        <w:ind w:right="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Garant </w:t>
      </w:r>
      <w:r w:rsidRPr="00CA6F7A" w:rsidR="00A35CB5">
        <w:rPr>
          <w:rFonts w:asciiTheme="minorHAnsi" w:hAnsiTheme="minorHAnsi" w:cstheme="minorHAnsi"/>
        </w:rPr>
        <w:t xml:space="preserve">vzdělávací aktivity, který bude prostředníkem mezi zadavatelem, účastníky školení a lektorem.  </w:t>
      </w:r>
    </w:p>
    <w:p w:rsidRPr="00CA6F7A" w:rsidR="00A35CB5" w:rsidP="00A35CB5" w:rsidRDefault="00A35CB5" w14:paraId="7C7AC71A" w14:textId="5CEF6955">
      <w:pPr>
        <w:pStyle w:val="Odstavecseseznamem"/>
        <w:numPr>
          <w:ilvl w:val="0"/>
          <w:numId w:val="20"/>
        </w:numPr>
        <w:tabs>
          <w:tab w:val="left" w:pos="708"/>
        </w:tabs>
        <w:ind w:right="20"/>
        <w:rPr>
          <w:rFonts w:asciiTheme="minorHAnsi" w:hAnsiTheme="minorHAnsi" w:cstheme="minorHAnsi"/>
        </w:rPr>
      </w:pPr>
      <w:r w:rsidRPr="00CA6F7A">
        <w:rPr>
          <w:rFonts w:asciiTheme="minorHAnsi" w:hAnsiTheme="minorHAnsi" w:cstheme="minorHAnsi"/>
        </w:rPr>
        <w:t>Zpracování vzdělávacích plánů s ohledem na předmět podnikání zadavatele a jazykovou úroveň účastníků</w:t>
      </w:r>
    </w:p>
    <w:p w:rsidRPr="00CA6F7A" w:rsidR="00A35CB5" w:rsidP="00A35CB5" w:rsidRDefault="00A35CB5" w14:paraId="67A8CB00" w14:textId="52748D4C">
      <w:pPr>
        <w:pStyle w:val="Odstavecseseznamem"/>
        <w:numPr>
          <w:ilvl w:val="0"/>
          <w:numId w:val="20"/>
        </w:numPr>
        <w:tabs>
          <w:tab w:val="left" w:pos="708"/>
        </w:tabs>
        <w:ind w:right="20"/>
        <w:rPr>
          <w:rFonts w:asciiTheme="minorHAnsi" w:hAnsiTheme="minorHAnsi" w:cstheme="minorHAnsi"/>
        </w:rPr>
      </w:pPr>
      <w:r w:rsidRPr="00CA6F7A">
        <w:rPr>
          <w:rFonts w:asciiTheme="minorHAnsi" w:hAnsiTheme="minorHAnsi" w:cstheme="minorHAnsi"/>
        </w:rPr>
        <w:t xml:space="preserve">Od úrovně B2 požadavek na rodilého mluvčího (týká se všech jazyků) </w:t>
      </w:r>
    </w:p>
    <w:p w:rsidRPr="00CA6F7A" w:rsidR="00A35CB5" w:rsidP="00A35CB5" w:rsidRDefault="00A35CB5" w14:paraId="0D3521BE" w14:textId="77777777">
      <w:pPr>
        <w:pStyle w:val="Odstavecseseznamem"/>
        <w:numPr>
          <w:ilvl w:val="0"/>
          <w:numId w:val="20"/>
        </w:numPr>
        <w:tabs>
          <w:tab w:val="left" w:pos="708"/>
        </w:tabs>
        <w:ind w:right="20"/>
        <w:rPr>
          <w:rFonts w:asciiTheme="minorHAnsi" w:hAnsiTheme="minorHAnsi" w:cstheme="minorHAnsi"/>
        </w:rPr>
      </w:pPr>
      <w:r w:rsidRPr="00CA6F7A">
        <w:rPr>
          <w:rFonts w:asciiTheme="minorHAnsi" w:hAnsiTheme="minorHAnsi" w:cstheme="minorHAnsi"/>
        </w:rPr>
        <w:t>Způsob zpracování provázanosti kurzů, úkoly na mezidobí, stínování</w:t>
      </w:r>
    </w:p>
    <w:p w:rsidRPr="00CA6F7A" w:rsidR="00A35CB5" w:rsidP="00A35CB5" w:rsidRDefault="00A35CB5" w14:paraId="4A5C1BB6" w14:textId="160ADFBB">
      <w:pPr>
        <w:pStyle w:val="Odstavecseseznamem"/>
        <w:numPr>
          <w:ilvl w:val="0"/>
          <w:numId w:val="20"/>
        </w:numPr>
        <w:tabs>
          <w:tab w:val="left" w:pos="708"/>
        </w:tabs>
        <w:ind w:right="20"/>
        <w:rPr>
          <w:rFonts w:asciiTheme="minorHAnsi" w:hAnsiTheme="minorHAnsi" w:cstheme="minorHAnsi"/>
        </w:rPr>
      </w:pPr>
      <w:r w:rsidRPr="00CA6F7A">
        <w:rPr>
          <w:rFonts w:asciiTheme="minorHAnsi" w:hAnsiTheme="minorHAnsi" w:cstheme="minorHAnsi"/>
        </w:rPr>
        <w:t xml:space="preserve">Odborný lektor </w:t>
      </w:r>
    </w:p>
    <w:p w:rsidRPr="00CA6F7A" w:rsidR="00A35CB5" w:rsidP="00A35CB5" w:rsidRDefault="00A35CB5" w14:paraId="76B8867D" w14:textId="21B46D70">
      <w:pPr>
        <w:pStyle w:val="Odstavecseseznamem"/>
        <w:numPr>
          <w:ilvl w:val="0"/>
          <w:numId w:val="20"/>
        </w:numPr>
        <w:tabs>
          <w:tab w:val="left" w:pos="708"/>
        </w:tabs>
        <w:ind w:right="20"/>
        <w:rPr>
          <w:rFonts w:asciiTheme="minorHAnsi" w:hAnsiTheme="minorHAnsi" w:cstheme="minorHAnsi"/>
        </w:rPr>
      </w:pPr>
      <w:r w:rsidRPr="00491F22">
        <w:rPr>
          <w:rFonts w:asciiTheme="minorHAnsi" w:hAnsiTheme="minorHAnsi" w:cstheme="minorHAnsi"/>
          <w:b/>
        </w:rPr>
        <w:t xml:space="preserve">Studijní materiály </w:t>
      </w:r>
      <w:r w:rsidRPr="00491F22" w:rsidR="00D934E0">
        <w:rPr>
          <w:rFonts w:asciiTheme="minorHAnsi" w:hAnsiTheme="minorHAnsi" w:cstheme="minorHAnsi"/>
          <w:b/>
        </w:rPr>
        <w:t>(odpovídající učebnice a pracovní sešit</w:t>
      </w:r>
      <w:r w:rsidR="0096036F">
        <w:rPr>
          <w:rFonts w:asciiTheme="minorHAnsi" w:hAnsiTheme="minorHAnsi" w:cstheme="minorHAnsi"/>
        </w:rPr>
        <w:t xml:space="preserve">, nikoliv tištěné </w:t>
      </w:r>
      <w:r w:rsidR="002C6571">
        <w:rPr>
          <w:rFonts w:asciiTheme="minorHAnsi" w:hAnsiTheme="minorHAnsi" w:cstheme="minorHAnsi"/>
        </w:rPr>
        <w:t>materiály)</w:t>
      </w:r>
    </w:p>
    <w:p w:rsidRPr="00CA6F7A" w:rsidR="00A35CB5" w:rsidP="00A35CB5" w:rsidRDefault="00A35CB5" w14:paraId="200C65CB" w14:textId="77777777">
      <w:pPr>
        <w:pStyle w:val="Odstavecseseznamem"/>
        <w:numPr>
          <w:ilvl w:val="0"/>
          <w:numId w:val="20"/>
        </w:numPr>
        <w:tabs>
          <w:tab w:val="left" w:pos="708"/>
        </w:tabs>
        <w:ind w:right="20"/>
        <w:rPr>
          <w:rFonts w:asciiTheme="minorHAnsi" w:hAnsiTheme="minorHAnsi" w:cstheme="minorHAnsi"/>
        </w:rPr>
      </w:pPr>
      <w:r w:rsidRPr="00CA6F7A">
        <w:rPr>
          <w:rFonts w:asciiTheme="minorHAnsi" w:hAnsiTheme="minorHAnsi" w:cstheme="minorHAnsi"/>
        </w:rPr>
        <w:t>Vstupní a výstupní hodnotící zpráva pro každého jednotlivce (vzor)</w:t>
      </w:r>
    </w:p>
    <w:p w:rsidRPr="00CA6F7A" w:rsidR="00A35CB5" w:rsidP="00A35CB5" w:rsidRDefault="00A35CB5" w14:paraId="16A9E44E" w14:textId="77777777">
      <w:pPr>
        <w:pStyle w:val="Odstavecseseznamem"/>
        <w:numPr>
          <w:ilvl w:val="0"/>
          <w:numId w:val="20"/>
        </w:numPr>
        <w:tabs>
          <w:tab w:val="left" w:pos="708"/>
        </w:tabs>
        <w:ind w:right="20"/>
        <w:rPr>
          <w:rFonts w:eastAsia="Arial" w:asciiTheme="minorHAnsi" w:hAnsiTheme="minorHAnsi" w:cstheme="minorHAnsi"/>
          <w:b/>
        </w:rPr>
      </w:pPr>
      <w:r w:rsidRPr="00CA6F7A">
        <w:rPr>
          <w:rFonts w:asciiTheme="minorHAnsi" w:hAnsiTheme="minorHAnsi" w:cstheme="minorHAnsi"/>
        </w:rPr>
        <w:t>Zpracování dokumentace dle výzvy č. 97 (dokumentace ke kurzu, prezenční listina, certifikát) a způsob ověření získaných znalostí</w:t>
      </w:r>
    </w:p>
    <w:p w:rsidRPr="00CA6F7A" w:rsidR="00A35CB5" w:rsidP="00A35CB5" w:rsidRDefault="00A35CB5" w14:paraId="0EA849B9" w14:textId="77777777">
      <w:pPr>
        <w:rPr>
          <w:rFonts w:cstheme="minorHAnsi"/>
          <w:sz w:val="22"/>
          <w:szCs w:val="22"/>
        </w:rPr>
      </w:pPr>
    </w:p>
    <w:p w:rsidRPr="00CA6F7A" w:rsidR="00A35CB5" w:rsidP="00A35CB5" w:rsidRDefault="00A35CB5" w14:paraId="6920F953" w14:textId="77777777">
      <w:pPr>
        <w:pStyle w:val="Nadpis1"/>
        <w:shd w:val="clear" w:color="auto" w:fill="9CC2E5" w:themeFill="accent1" w:themeFillTint="99"/>
        <w:rPr>
          <w:rFonts w:asciiTheme="minorHAnsi" w:hAnsiTheme="minorHAnsi" w:cstheme="minorHAnsi"/>
          <w:szCs w:val="22"/>
        </w:rPr>
      </w:pPr>
      <w:r w:rsidRPr="00CA6F7A">
        <w:rPr>
          <w:rFonts w:asciiTheme="minorHAnsi" w:hAnsiTheme="minorHAnsi" w:cstheme="minorHAnsi"/>
          <w:szCs w:val="22"/>
        </w:rPr>
        <w:t>Lektorský tým</w:t>
      </w:r>
    </w:p>
    <w:p w:rsidRPr="00CA6F7A" w:rsidR="00A35CB5" w:rsidP="00A35CB5" w:rsidRDefault="00A35CB5" w14:paraId="3109CB0E" w14:textId="77777777">
      <w:pPr>
        <w:rPr>
          <w:rFonts w:cstheme="minorHAnsi"/>
          <w:sz w:val="22"/>
          <w:szCs w:val="22"/>
        </w:rPr>
      </w:pPr>
    </w:p>
    <w:p w:rsidRPr="00CA6F7A" w:rsidR="00E0694A" w:rsidP="00E0694A" w:rsidRDefault="00E0694A" w14:paraId="09F8DBFA" w14:textId="77777777">
      <w:pPr>
        <w:ind w:left="360"/>
        <w:rPr>
          <w:rFonts w:cstheme="minorHAnsi"/>
          <w:b/>
          <w:sz w:val="22"/>
          <w:szCs w:val="22"/>
        </w:rPr>
      </w:pP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firstRow="1" w:lastRow="0" w:firstColumn="1" w:lastColumn="0" w:noHBand="0" w:noVBand="1" w:val="04A0"/>
      </w:tblPr>
      <w:tblGrid>
        <w:gridCol w:w="1659"/>
        <w:gridCol w:w="913"/>
        <w:gridCol w:w="2813"/>
        <w:gridCol w:w="1064"/>
        <w:gridCol w:w="1518"/>
        <w:gridCol w:w="1518"/>
      </w:tblGrid>
      <w:tr w:rsidRPr="00CA6F7A" w:rsidR="00E0694A" w:rsidTr="00E0694A" w14:paraId="14AC1799" w14:textId="77777777">
        <w:tc>
          <w:tcPr>
            <w:tcW w:w="874" w:type="pct"/>
            <w:shd w:val="clear" w:color="auto" w:fill="99CCFF"/>
            <w:vAlign w:val="center"/>
          </w:tcPr>
          <w:p w:rsidR="002E0FD9" w:rsidP="00E0694A" w:rsidRDefault="002E0FD9" w14:paraId="1313ACF3" w14:textId="74DEB360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Garant</w:t>
            </w:r>
          </w:p>
          <w:p w:rsidRPr="00CA6F7A" w:rsidR="00E0694A" w:rsidP="00E0694A" w:rsidRDefault="00E0694A" w14:paraId="2B1BCAC2" w14:textId="1E94720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A6F7A">
              <w:rPr>
                <w:rFonts w:cstheme="minorHAnsi"/>
                <w:b/>
                <w:sz w:val="22"/>
                <w:szCs w:val="22"/>
              </w:rPr>
              <w:t>jméno příjmení</w:t>
            </w:r>
          </w:p>
        </w:tc>
        <w:tc>
          <w:tcPr>
            <w:tcW w:w="481" w:type="pct"/>
            <w:shd w:val="clear" w:color="auto" w:fill="99CCFF"/>
            <w:vAlign w:val="center"/>
          </w:tcPr>
          <w:p w:rsidRPr="00CA6F7A" w:rsidR="00E0694A" w:rsidP="00E0694A" w:rsidRDefault="00E0694A" w14:paraId="643E2C25" w14:textId="7777777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A6F7A">
              <w:rPr>
                <w:rFonts w:cstheme="minorHAnsi"/>
                <w:b/>
                <w:sz w:val="22"/>
                <w:szCs w:val="22"/>
              </w:rPr>
              <w:t>Délka praxe školení</w:t>
            </w:r>
          </w:p>
        </w:tc>
        <w:tc>
          <w:tcPr>
            <w:tcW w:w="1483" w:type="pct"/>
            <w:shd w:val="clear" w:color="auto" w:fill="99CCFF"/>
            <w:vAlign w:val="center"/>
          </w:tcPr>
          <w:p w:rsidRPr="00CA6F7A" w:rsidR="00E0694A" w:rsidP="00E0694A" w:rsidRDefault="00E0694A" w14:paraId="40308612" w14:textId="7777777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A6F7A">
              <w:rPr>
                <w:rFonts w:cstheme="minorHAnsi"/>
                <w:b/>
                <w:sz w:val="22"/>
                <w:szCs w:val="22"/>
              </w:rPr>
              <w:t>Profesní zaměření</w:t>
            </w:r>
          </w:p>
        </w:tc>
        <w:tc>
          <w:tcPr>
            <w:tcW w:w="561" w:type="pct"/>
            <w:shd w:val="clear" w:color="auto" w:fill="99CCFF"/>
            <w:vAlign w:val="center"/>
          </w:tcPr>
          <w:p w:rsidRPr="00CA6F7A" w:rsidR="00E0694A" w:rsidP="00E0694A" w:rsidRDefault="00E0694A" w14:paraId="20943955" w14:textId="7777777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A6F7A">
              <w:rPr>
                <w:rFonts w:cstheme="minorHAnsi"/>
                <w:b/>
                <w:sz w:val="22"/>
                <w:szCs w:val="22"/>
              </w:rPr>
              <w:t>Délka praxe prof. zaměření</w:t>
            </w:r>
          </w:p>
        </w:tc>
        <w:tc>
          <w:tcPr>
            <w:tcW w:w="800" w:type="pct"/>
            <w:shd w:val="clear" w:color="auto" w:fill="99CCFF"/>
            <w:vAlign w:val="center"/>
          </w:tcPr>
          <w:p w:rsidRPr="00CA6F7A" w:rsidR="00E0694A" w:rsidP="00E0694A" w:rsidRDefault="00E0694A" w14:paraId="71682EB8" w14:textId="7777777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A6F7A">
              <w:rPr>
                <w:rFonts w:cstheme="minorHAnsi"/>
                <w:b/>
                <w:sz w:val="22"/>
                <w:szCs w:val="22"/>
              </w:rPr>
              <w:t>Dosažené vzdělání</w:t>
            </w:r>
          </w:p>
        </w:tc>
        <w:tc>
          <w:tcPr>
            <w:tcW w:w="800" w:type="pct"/>
            <w:shd w:val="clear" w:color="auto" w:fill="99CCFF"/>
          </w:tcPr>
          <w:p w:rsidRPr="00CA6F7A" w:rsidR="00E0694A" w:rsidP="00E0694A" w:rsidRDefault="00E0694A" w14:paraId="44D53591" w14:textId="7777777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:rsidRPr="00CA6F7A" w:rsidR="00E0694A" w:rsidP="00E0694A" w:rsidRDefault="00E0694A" w14:paraId="4274C4BB" w14:textId="77777777">
            <w:pPr>
              <w:rPr>
                <w:rFonts w:cstheme="minorHAnsi"/>
                <w:b/>
                <w:sz w:val="22"/>
                <w:szCs w:val="22"/>
              </w:rPr>
            </w:pPr>
            <w:r w:rsidRPr="00CA6F7A">
              <w:rPr>
                <w:rFonts w:cstheme="minorHAnsi"/>
                <w:b/>
                <w:sz w:val="22"/>
                <w:szCs w:val="22"/>
              </w:rPr>
              <w:t>Reference</w:t>
            </w:r>
          </w:p>
        </w:tc>
      </w:tr>
      <w:tr w:rsidRPr="00CA6F7A" w:rsidR="00E0694A" w:rsidTr="00E0694A" w14:paraId="334A399A" w14:textId="77777777">
        <w:tc>
          <w:tcPr>
            <w:tcW w:w="874" w:type="pct"/>
          </w:tcPr>
          <w:p w:rsidRPr="00CA6F7A" w:rsidR="00E0694A" w:rsidP="00E0694A" w:rsidRDefault="00E0694A" w14:paraId="2911FE02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1" w:type="pct"/>
          </w:tcPr>
          <w:p w:rsidRPr="00CA6F7A" w:rsidR="00E0694A" w:rsidP="00E0694A" w:rsidRDefault="00E0694A" w14:paraId="324A59C2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3" w:type="pct"/>
          </w:tcPr>
          <w:p w:rsidRPr="00CA6F7A" w:rsidR="00E0694A" w:rsidP="00E0694A" w:rsidRDefault="00E0694A" w14:paraId="696248CE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1" w:type="pct"/>
          </w:tcPr>
          <w:p w:rsidRPr="00CA6F7A" w:rsidR="00E0694A" w:rsidP="00E0694A" w:rsidRDefault="00E0694A" w14:paraId="7A900529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00" w:type="pct"/>
          </w:tcPr>
          <w:p w:rsidRPr="00CA6F7A" w:rsidR="00E0694A" w:rsidP="00E0694A" w:rsidRDefault="00E0694A" w14:paraId="0222FF8B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00" w:type="pct"/>
          </w:tcPr>
          <w:p w:rsidRPr="00CA6F7A" w:rsidR="00E0694A" w:rsidP="00E0694A" w:rsidRDefault="00E0694A" w14:paraId="13B21E89" w14:textId="77777777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:rsidRPr="00CA6F7A" w:rsidR="00E0694A" w:rsidP="00CA6F7A" w:rsidRDefault="00E0694A" w14:paraId="41908C88" w14:textId="77777777">
      <w:pPr>
        <w:rPr>
          <w:rFonts w:cstheme="minorHAnsi"/>
          <w:b/>
        </w:rPr>
      </w:pPr>
    </w:p>
    <w:p w:rsidRPr="00CA6F7A" w:rsidR="00E0694A" w:rsidP="00E0694A" w:rsidRDefault="00E0694A" w14:paraId="616C1119" w14:textId="77777777">
      <w:pPr>
        <w:ind w:left="360"/>
        <w:rPr>
          <w:rFonts w:cstheme="minorHAnsi"/>
          <w:b/>
          <w:sz w:val="22"/>
          <w:szCs w:val="22"/>
        </w:rPr>
      </w:pP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firstRow="1" w:lastRow="0" w:firstColumn="1" w:lastColumn="0" w:noHBand="0" w:noVBand="1" w:val="04A0"/>
      </w:tblPr>
      <w:tblGrid>
        <w:gridCol w:w="1659"/>
        <w:gridCol w:w="913"/>
        <w:gridCol w:w="2813"/>
        <w:gridCol w:w="1064"/>
        <w:gridCol w:w="1518"/>
        <w:gridCol w:w="1518"/>
      </w:tblGrid>
      <w:tr w:rsidRPr="00CA6F7A" w:rsidR="00E0694A" w:rsidTr="00E0694A" w14:paraId="4EC7EF9F" w14:textId="77777777">
        <w:tc>
          <w:tcPr>
            <w:tcW w:w="874" w:type="pct"/>
            <w:shd w:val="clear" w:color="auto" w:fill="99CCFF"/>
            <w:vAlign w:val="center"/>
          </w:tcPr>
          <w:p w:rsidRPr="00CA6F7A" w:rsidR="00E0694A" w:rsidP="00E0694A" w:rsidRDefault="00E0694A" w14:paraId="583F15D5" w14:textId="7777777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A6F7A">
              <w:rPr>
                <w:rFonts w:cstheme="minorHAnsi"/>
                <w:b/>
                <w:sz w:val="22"/>
                <w:szCs w:val="22"/>
              </w:rPr>
              <w:t xml:space="preserve">Lektor </w:t>
            </w:r>
          </w:p>
          <w:p w:rsidRPr="00CA6F7A" w:rsidR="00E0694A" w:rsidP="00E0694A" w:rsidRDefault="00E0694A" w14:paraId="09D8E82B" w14:textId="07357A0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A6F7A">
              <w:rPr>
                <w:rFonts w:cstheme="minorHAnsi"/>
                <w:b/>
                <w:sz w:val="22"/>
                <w:szCs w:val="22"/>
              </w:rPr>
              <w:t>jméno příjmení</w:t>
            </w:r>
          </w:p>
        </w:tc>
        <w:tc>
          <w:tcPr>
            <w:tcW w:w="481" w:type="pct"/>
            <w:shd w:val="clear" w:color="auto" w:fill="99CCFF"/>
            <w:vAlign w:val="center"/>
          </w:tcPr>
          <w:p w:rsidRPr="00CA6F7A" w:rsidR="00E0694A" w:rsidP="00E0694A" w:rsidRDefault="00E0694A" w14:paraId="614F654D" w14:textId="7777777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A6F7A">
              <w:rPr>
                <w:rFonts w:cstheme="minorHAnsi"/>
                <w:b/>
                <w:sz w:val="22"/>
                <w:szCs w:val="22"/>
              </w:rPr>
              <w:t>Délka praxe školení</w:t>
            </w:r>
          </w:p>
        </w:tc>
        <w:tc>
          <w:tcPr>
            <w:tcW w:w="1483" w:type="pct"/>
            <w:shd w:val="clear" w:color="auto" w:fill="99CCFF"/>
            <w:vAlign w:val="center"/>
          </w:tcPr>
          <w:p w:rsidRPr="00CA6F7A" w:rsidR="00E0694A" w:rsidP="00E0694A" w:rsidRDefault="00E0694A" w14:paraId="3DEE3734" w14:textId="7777777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A6F7A">
              <w:rPr>
                <w:rFonts w:cstheme="minorHAnsi"/>
                <w:b/>
                <w:sz w:val="22"/>
                <w:szCs w:val="22"/>
              </w:rPr>
              <w:t>Profesní zaměření</w:t>
            </w:r>
          </w:p>
        </w:tc>
        <w:tc>
          <w:tcPr>
            <w:tcW w:w="561" w:type="pct"/>
            <w:shd w:val="clear" w:color="auto" w:fill="99CCFF"/>
            <w:vAlign w:val="center"/>
          </w:tcPr>
          <w:p w:rsidRPr="00CA6F7A" w:rsidR="00E0694A" w:rsidP="00E0694A" w:rsidRDefault="00E0694A" w14:paraId="76C8A5DF" w14:textId="7777777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A6F7A">
              <w:rPr>
                <w:rFonts w:cstheme="minorHAnsi"/>
                <w:b/>
                <w:sz w:val="22"/>
                <w:szCs w:val="22"/>
              </w:rPr>
              <w:t>Délka praxe prof. zaměření</w:t>
            </w:r>
          </w:p>
        </w:tc>
        <w:tc>
          <w:tcPr>
            <w:tcW w:w="800" w:type="pct"/>
            <w:shd w:val="clear" w:color="auto" w:fill="99CCFF"/>
            <w:vAlign w:val="center"/>
          </w:tcPr>
          <w:p w:rsidRPr="00CA6F7A" w:rsidR="00E0694A" w:rsidP="00E0694A" w:rsidRDefault="00E0694A" w14:paraId="0A905001" w14:textId="7777777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A6F7A">
              <w:rPr>
                <w:rFonts w:cstheme="minorHAnsi"/>
                <w:b/>
                <w:sz w:val="22"/>
                <w:szCs w:val="22"/>
              </w:rPr>
              <w:t>Dosažené vzdělání</w:t>
            </w:r>
          </w:p>
        </w:tc>
        <w:tc>
          <w:tcPr>
            <w:tcW w:w="800" w:type="pct"/>
            <w:shd w:val="clear" w:color="auto" w:fill="99CCFF"/>
          </w:tcPr>
          <w:p w:rsidRPr="00CA6F7A" w:rsidR="00E0694A" w:rsidP="00E0694A" w:rsidRDefault="00E0694A" w14:paraId="5D59F0BB" w14:textId="7777777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:rsidRPr="00CA6F7A" w:rsidR="00E0694A" w:rsidP="00E0694A" w:rsidRDefault="00E0694A" w14:paraId="5E7522E1" w14:textId="77777777">
            <w:pPr>
              <w:rPr>
                <w:rFonts w:cstheme="minorHAnsi"/>
                <w:b/>
                <w:sz w:val="22"/>
                <w:szCs w:val="22"/>
              </w:rPr>
            </w:pPr>
            <w:r w:rsidRPr="00CA6F7A">
              <w:rPr>
                <w:rFonts w:cstheme="minorHAnsi"/>
                <w:b/>
                <w:sz w:val="22"/>
                <w:szCs w:val="22"/>
              </w:rPr>
              <w:t>Reference</w:t>
            </w:r>
          </w:p>
        </w:tc>
      </w:tr>
      <w:tr w:rsidRPr="00CA6F7A" w:rsidR="00E0694A" w:rsidTr="00E0694A" w14:paraId="5557A665" w14:textId="77777777">
        <w:tc>
          <w:tcPr>
            <w:tcW w:w="874" w:type="pct"/>
          </w:tcPr>
          <w:p w:rsidRPr="00CA6F7A" w:rsidR="00E0694A" w:rsidP="00E0694A" w:rsidRDefault="00E0694A" w14:paraId="67409774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1" w:type="pct"/>
          </w:tcPr>
          <w:p w:rsidRPr="00CA6F7A" w:rsidR="00E0694A" w:rsidP="00E0694A" w:rsidRDefault="00E0694A" w14:paraId="33FF1E2C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3" w:type="pct"/>
          </w:tcPr>
          <w:p w:rsidRPr="00CA6F7A" w:rsidR="00E0694A" w:rsidP="00E0694A" w:rsidRDefault="00E0694A" w14:paraId="5D356070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1" w:type="pct"/>
          </w:tcPr>
          <w:p w:rsidRPr="00CA6F7A" w:rsidR="00E0694A" w:rsidP="00E0694A" w:rsidRDefault="00E0694A" w14:paraId="63C19C73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00" w:type="pct"/>
          </w:tcPr>
          <w:p w:rsidRPr="00CA6F7A" w:rsidR="00E0694A" w:rsidP="00E0694A" w:rsidRDefault="00E0694A" w14:paraId="159BD9F9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00" w:type="pct"/>
          </w:tcPr>
          <w:p w:rsidRPr="00CA6F7A" w:rsidR="00E0694A" w:rsidP="00E0694A" w:rsidRDefault="00E0694A" w14:paraId="1705D20B" w14:textId="77777777">
            <w:pPr>
              <w:rPr>
                <w:rFonts w:cstheme="minorHAnsi"/>
                <w:sz w:val="22"/>
                <w:szCs w:val="22"/>
              </w:rPr>
            </w:pPr>
          </w:p>
        </w:tc>
      </w:tr>
      <w:tr w:rsidRPr="00CA6F7A" w:rsidR="00E0694A" w:rsidTr="00E0694A" w14:paraId="72764554" w14:textId="77777777">
        <w:tc>
          <w:tcPr>
            <w:tcW w:w="874" w:type="pct"/>
          </w:tcPr>
          <w:p w:rsidRPr="00CA6F7A" w:rsidR="00E0694A" w:rsidP="00E0694A" w:rsidRDefault="00E0694A" w14:paraId="1E974596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1" w:type="pct"/>
          </w:tcPr>
          <w:p w:rsidRPr="00CA6F7A" w:rsidR="00E0694A" w:rsidP="00E0694A" w:rsidRDefault="00E0694A" w14:paraId="2C555D9D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3" w:type="pct"/>
          </w:tcPr>
          <w:p w:rsidRPr="00CA6F7A" w:rsidR="00E0694A" w:rsidP="00E0694A" w:rsidRDefault="00E0694A" w14:paraId="61F52CDF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1" w:type="pct"/>
          </w:tcPr>
          <w:p w:rsidRPr="00CA6F7A" w:rsidR="00E0694A" w:rsidP="00E0694A" w:rsidRDefault="00E0694A" w14:paraId="15C742E0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00" w:type="pct"/>
          </w:tcPr>
          <w:p w:rsidRPr="00CA6F7A" w:rsidR="00E0694A" w:rsidP="00E0694A" w:rsidRDefault="00E0694A" w14:paraId="185D5961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00" w:type="pct"/>
          </w:tcPr>
          <w:p w:rsidRPr="00CA6F7A" w:rsidR="00E0694A" w:rsidP="00E0694A" w:rsidRDefault="00E0694A" w14:paraId="503A9516" w14:textId="77777777">
            <w:pPr>
              <w:rPr>
                <w:rFonts w:cstheme="minorHAnsi"/>
                <w:sz w:val="22"/>
                <w:szCs w:val="22"/>
              </w:rPr>
            </w:pPr>
          </w:p>
        </w:tc>
      </w:tr>
      <w:tr w:rsidRPr="00CA6F7A" w:rsidR="00E0694A" w:rsidTr="00E0694A" w14:paraId="7F2B5BA2" w14:textId="77777777">
        <w:tc>
          <w:tcPr>
            <w:tcW w:w="874" w:type="pct"/>
          </w:tcPr>
          <w:p w:rsidRPr="00CA6F7A" w:rsidR="00E0694A" w:rsidP="00E0694A" w:rsidRDefault="00E0694A" w14:paraId="3E4EADA3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1" w:type="pct"/>
          </w:tcPr>
          <w:p w:rsidRPr="00CA6F7A" w:rsidR="00E0694A" w:rsidP="00E0694A" w:rsidRDefault="00E0694A" w14:paraId="6B682572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3" w:type="pct"/>
          </w:tcPr>
          <w:p w:rsidRPr="00CA6F7A" w:rsidR="00E0694A" w:rsidP="00E0694A" w:rsidRDefault="00E0694A" w14:paraId="15718173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1" w:type="pct"/>
          </w:tcPr>
          <w:p w:rsidRPr="00CA6F7A" w:rsidR="00E0694A" w:rsidP="00E0694A" w:rsidRDefault="00E0694A" w14:paraId="3E7FD625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00" w:type="pct"/>
          </w:tcPr>
          <w:p w:rsidRPr="00CA6F7A" w:rsidR="00E0694A" w:rsidP="00E0694A" w:rsidRDefault="00E0694A" w14:paraId="49471A37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00" w:type="pct"/>
          </w:tcPr>
          <w:p w:rsidRPr="00CA6F7A" w:rsidR="00E0694A" w:rsidP="00E0694A" w:rsidRDefault="00E0694A" w14:paraId="47C5827A" w14:textId="77777777">
            <w:pPr>
              <w:rPr>
                <w:rFonts w:cstheme="minorHAnsi"/>
                <w:sz w:val="22"/>
                <w:szCs w:val="22"/>
              </w:rPr>
            </w:pPr>
          </w:p>
        </w:tc>
      </w:tr>
      <w:tr w:rsidRPr="00CA6F7A" w:rsidR="00E0694A" w:rsidTr="00E0694A" w14:paraId="78AE561A" w14:textId="77777777">
        <w:tc>
          <w:tcPr>
            <w:tcW w:w="874" w:type="pct"/>
          </w:tcPr>
          <w:p w:rsidRPr="00CA6F7A" w:rsidR="00E0694A" w:rsidP="00E0694A" w:rsidRDefault="00E0694A" w14:paraId="3D674379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1" w:type="pct"/>
          </w:tcPr>
          <w:p w:rsidRPr="00CA6F7A" w:rsidR="00E0694A" w:rsidP="00E0694A" w:rsidRDefault="00E0694A" w14:paraId="3D9448E8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3" w:type="pct"/>
          </w:tcPr>
          <w:p w:rsidRPr="00CA6F7A" w:rsidR="00E0694A" w:rsidP="00E0694A" w:rsidRDefault="00E0694A" w14:paraId="7CBDBED9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1" w:type="pct"/>
          </w:tcPr>
          <w:p w:rsidRPr="00CA6F7A" w:rsidR="00E0694A" w:rsidP="00E0694A" w:rsidRDefault="00E0694A" w14:paraId="164F917B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00" w:type="pct"/>
          </w:tcPr>
          <w:p w:rsidRPr="00CA6F7A" w:rsidR="00E0694A" w:rsidP="00E0694A" w:rsidRDefault="00E0694A" w14:paraId="058CDEE6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00" w:type="pct"/>
          </w:tcPr>
          <w:p w:rsidRPr="00CA6F7A" w:rsidR="00E0694A" w:rsidP="00E0694A" w:rsidRDefault="00E0694A" w14:paraId="084FCE69" w14:textId="77777777">
            <w:pPr>
              <w:rPr>
                <w:rFonts w:cstheme="minorHAnsi"/>
                <w:sz w:val="22"/>
                <w:szCs w:val="22"/>
              </w:rPr>
            </w:pPr>
          </w:p>
        </w:tc>
      </w:tr>
      <w:tr w:rsidRPr="00CA6F7A" w:rsidR="00E0694A" w:rsidTr="00E0694A" w14:paraId="607D1558" w14:textId="77777777">
        <w:tc>
          <w:tcPr>
            <w:tcW w:w="874" w:type="pct"/>
          </w:tcPr>
          <w:p w:rsidRPr="00CA6F7A" w:rsidR="00E0694A" w:rsidP="00E0694A" w:rsidRDefault="00E0694A" w14:paraId="532A19FB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1" w:type="pct"/>
          </w:tcPr>
          <w:p w:rsidRPr="00CA6F7A" w:rsidR="00E0694A" w:rsidP="00E0694A" w:rsidRDefault="00E0694A" w14:paraId="113399D0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3" w:type="pct"/>
          </w:tcPr>
          <w:p w:rsidRPr="00CA6F7A" w:rsidR="00E0694A" w:rsidP="00E0694A" w:rsidRDefault="00E0694A" w14:paraId="03A07C0F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1" w:type="pct"/>
          </w:tcPr>
          <w:p w:rsidRPr="00CA6F7A" w:rsidR="00E0694A" w:rsidP="00E0694A" w:rsidRDefault="00E0694A" w14:paraId="3EC40778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00" w:type="pct"/>
          </w:tcPr>
          <w:p w:rsidRPr="00CA6F7A" w:rsidR="00E0694A" w:rsidP="00E0694A" w:rsidRDefault="00E0694A" w14:paraId="015F4D08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00" w:type="pct"/>
          </w:tcPr>
          <w:p w:rsidRPr="00CA6F7A" w:rsidR="00E0694A" w:rsidP="00E0694A" w:rsidRDefault="00E0694A" w14:paraId="401AD57E" w14:textId="77777777">
            <w:pPr>
              <w:rPr>
                <w:rFonts w:cstheme="minorHAnsi"/>
                <w:sz w:val="22"/>
                <w:szCs w:val="22"/>
              </w:rPr>
            </w:pPr>
          </w:p>
        </w:tc>
      </w:tr>
      <w:tr w:rsidRPr="00CA6F7A" w:rsidR="00E0694A" w:rsidTr="00E0694A" w14:paraId="71FE4B5F" w14:textId="77777777">
        <w:tc>
          <w:tcPr>
            <w:tcW w:w="874" w:type="pct"/>
          </w:tcPr>
          <w:p w:rsidRPr="00CA6F7A" w:rsidR="00E0694A" w:rsidP="00E0694A" w:rsidRDefault="00E0694A" w14:paraId="39A8BCB7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1" w:type="pct"/>
          </w:tcPr>
          <w:p w:rsidRPr="00CA6F7A" w:rsidR="00E0694A" w:rsidP="00E0694A" w:rsidRDefault="00E0694A" w14:paraId="195C99F7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3" w:type="pct"/>
          </w:tcPr>
          <w:p w:rsidRPr="00CA6F7A" w:rsidR="00E0694A" w:rsidP="00E0694A" w:rsidRDefault="00E0694A" w14:paraId="108B5846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1" w:type="pct"/>
          </w:tcPr>
          <w:p w:rsidRPr="00CA6F7A" w:rsidR="00E0694A" w:rsidP="00E0694A" w:rsidRDefault="00E0694A" w14:paraId="4CC62A1B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00" w:type="pct"/>
          </w:tcPr>
          <w:p w:rsidRPr="00CA6F7A" w:rsidR="00E0694A" w:rsidP="00E0694A" w:rsidRDefault="00E0694A" w14:paraId="694A1BE2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00" w:type="pct"/>
          </w:tcPr>
          <w:p w:rsidRPr="00CA6F7A" w:rsidR="00E0694A" w:rsidP="00E0694A" w:rsidRDefault="00E0694A" w14:paraId="5B1C9148" w14:textId="77777777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:rsidRPr="00CA6F7A" w:rsidR="00A35CB5" w:rsidP="008259E2" w:rsidRDefault="00A35CB5" w14:paraId="565174CE" w14:textId="77777777">
      <w:pPr>
        <w:rPr>
          <w:rFonts w:cstheme="minorHAnsi"/>
          <w:sz w:val="22"/>
          <w:szCs w:val="22"/>
        </w:rPr>
      </w:pPr>
    </w:p>
    <w:p w:rsidRPr="00CA6F7A" w:rsidR="00A77269" w:rsidP="00A77269" w:rsidRDefault="00A77269" w14:paraId="21172228" w14:textId="77777777">
      <w:pPr>
        <w:pStyle w:val="Nadpis1"/>
        <w:shd w:val="clear" w:color="auto" w:fill="9CC2E5" w:themeFill="accent1" w:themeFillTint="99"/>
        <w:rPr>
          <w:rFonts w:asciiTheme="minorHAnsi" w:hAnsiTheme="minorHAnsi" w:cstheme="minorHAnsi"/>
          <w:szCs w:val="22"/>
        </w:rPr>
      </w:pPr>
      <w:r w:rsidRPr="00CA6F7A">
        <w:rPr>
          <w:rFonts w:asciiTheme="minorHAnsi" w:hAnsiTheme="minorHAnsi" w:cstheme="minorHAnsi"/>
          <w:szCs w:val="22"/>
        </w:rPr>
        <w:t>Seznam významných služeb</w:t>
      </w:r>
    </w:p>
    <w:p w:rsidRPr="00CA6F7A" w:rsidR="00A77269" w:rsidP="00A77269" w:rsidRDefault="00A77269" w14:paraId="0F861B12" w14:textId="77777777">
      <w:pPr>
        <w:rPr>
          <w:rFonts w:cstheme="minorHAnsi"/>
          <w:bCs/>
          <w:sz w:val="22"/>
          <w:szCs w:val="22"/>
        </w:rPr>
      </w:pPr>
    </w:p>
    <w:tbl>
      <w:tblPr>
        <w:tblW w:w="4974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firstRow="1" w:lastRow="0" w:firstColumn="1" w:lastColumn="0" w:noHBand="0" w:noVBand="1" w:val="04A0"/>
      </w:tblPr>
      <w:tblGrid>
        <w:gridCol w:w="1962"/>
        <w:gridCol w:w="3136"/>
        <w:gridCol w:w="1278"/>
        <w:gridCol w:w="1261"/>
        <w:gridCol w:w="1799"/>
      </w:tblGrid>
      <w:tr w:rsidRPr="00CA6F7A" w:rsidR="00A77269" w:rsidTr="00D86AE2" w14:paraId="1200B37D" w14:textId="77777777">
        <w:tc>
          <w:tcPr>
            <w:tcW w:w="1040" w:type="pct"/>
            <w:shd w:val="clear" w:color="auto" w:fill="99CCFF"/>
            <w:vAlign w:val="center"/>
          </w:tcPr>
          <w:p w:rsidRPr="00CA6F7A" w:rsidR="00A77269" w:rsidP="00D86AE2" w:rsidRDefault="00A77269" w14:paraId="26C94068" w14:textId="7777777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A6F7A">
              <w:rPr>
                <w:rFonts w:cstheme="minorHAnsi"/>
                <w:b/>
                <w:sz w:val="22"/>
                <w:szCs w:val="22"/>
              </w:rPr>
              <w:t>Název referenční služby</w:t>
            </w:r>
          </w:p>
        </w:tc>
        <w:tc>
          <w:tcPr>
            <w:tcW w:w="1662" w:type="pct"/>
            <w:shd w:val="clear" w:color="auto" w:fill="99CCFF"/>
            <w:vAlign w:val="center"/>
          </w:tcPr>
          <w:p w:rsidRPr="00CA6F7A" w:rsidR="00A77269" w:rsidP="00D86AE2" w:rsidRDefault="00A77269" w14:paraId="11B89878" w14:textId="7777777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A6F7A">
              <w:rPr>
                <w:rFonts w:cstheme="minorHAnsi"/>
                <w:b/>
                <w:sz w:val="22"/>
                <w:szCs w:val="22"/>
              </w:rPr>
              <w:t>Předmět plnění</w:t>
            </w:r>
          </w:p>
        </w:tc>
        <w:tc>
          <w:tcPr>
            <w:tcW w:w="677" w:type="pct"/>
            <w:shd w:val="clear" w:color="auto" w:fill="99CCFF"/>
            <w:vAlign w:val="center"/>
          </w:tcPr>
          <w:p w:rsidRPr="00CA6F7A" w:rsidR="00A77269" w:rsidP="00D86AE2" w:rsidRDefault="00A77269" w14:paraId="71BE0064" w14:textId="7777777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A6F7A">
              <w:rPr>
                <w:rFonts w:cstheme="minorHAnsi"/>
                <w:b/>
                <w:sz w:val="22"/>
                <w:szCs w:val="22"/>
              </w:rPr>
              <w:t>Cena</w:t>
            </w:r>
          </w:p>
        </w:tc>
        <w:tc>
          <w:tcPr>
            <w:tcW w:w="668" w:type="pct"/>
            <w:shd w:val="clear" w:color="auto" w:fill="99CCFF"/>
            <w:vAlign w:val="center"/>
          </w:tcPr>
          <w:p w:rsidRPr="00CA6F7A" w:rsidR="00A77269" w:rsidP="00D86AE2" w:rsidRDefault="00A77269" w14:paraId="21220380" w14:textId="7777777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A6F7A">
              <w:rPr>
                <w:rFonts w:cstheme="minorHAnsi"/>
                <w:b/>
                <w:sz w:val="22"/>
                <w:szCs w:val="22"/>
              </w:rPr>
              <w:t>Termín realizace</w:t>
            </w:r>
          </w:p>
        </w:tc>
        <w:tc>
          <w:tcPr>
            <w:tcW w:w="953" w:type="pct"/>
            <w:shd w:val="clear" w:color="auto" w:fill="99CCFF"/>
            <w:vAlign w:val="center"/>
          </w:tcPr>
          <w:p w:rsidRPr="00CA6F7A" w:rsidR="00A77269" w:rsidP="00D86AE2" w:rsidRDefault="00A77269" w14:paraId="30ED130D" w14:textId="7777777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A6F7A">
              <w:rPr>
                <w:rFonts w:cstheme="minorHAnsi"/>
                <w:b/>
                <w:sz w:val="22"/>
                <w:szCs w:val="22"/>
              </w:rPr>
              <w:t>Identifikace objednatele včetně kontaktu na kontaktní osobu</w:t>
            </w:r>
          </w:p>
        </w:tc>
      </w:tr>
      <w:tr w:rsidRPr="00CA6F7A" w:rsidR="00A77269" w:rsidTr="00D86AE2" w14:paraId="0E8A90E6" w14:textId="77777777">
        <w:tc>
          <w:tcPr>
            <w:tcW w:w="1040" w:type="pct"/>
          </w:tcPr>
          <w:p w:rsidRPr="00CA6F7A" w:rsidR="00A77269" w:rsidP="00D86AE2" w:rsidRDefault="00A77269" w14:paraId="3FF28D1D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62" w:type="pct"/>
          </w:tcPr>
          <w:p w:rsidRPr="00CA6F7A" w:rsidR="00A77269" w:rsidP="00D86AE2" w:rsidRDefault="00A77269" w14:paraId="571C6F0B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77" w:type="pct"/>
          </w:tcPr>
          <w:p w:rsidRPr="00CA6F7A" w:rsidR="00A77269" w:rsidP="00D86AE2" w:rsidRDefault="00A77269" w14:paraId="78DCED35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68" w:type="pct"/>
          </w:tcPr>
          <w:p w:rsidRPr="00CA6F7A" w:rsidR="00A77269" w:rsidP="00D86AE2" w:rsidRDefault="00A77269" w14:paraId="4E84FFE4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53" w:type="pct"/>
          </w:tcPr>
          <w:p w:rsidRPr="00CA6F7A" w:rsidR="00A77269" w:rsidP="00D86AE2" w:rsidRDefault="00A77269" w14:paraId="5F59AE8F" w14:textId="77777777">
            <w:pPr>
              <w:rPr>
                <w:rFonts w:cstheme="minorHAnsi"/>
                <w:sz w:val="22"/>
                <w:szCs w:val="22"/>
              </w:rPr>
            </w:pPr>
          </w:p>
        </w:tc>
      </w:tr>
      <w:tr w:rsidRPr="00CA6F7A" w:rsidR="00A77269" w:rsidTr="00D86AE2" w14:paraId="092AD85D" w14:textId="77777777">
        <w:tc>
          <w:tcPr>
            <w:tcW w:w="1040" w:type="pct"/>
          </w:tcPr>
          <w:p w:rsidRPr="00CA6F7A" w:rsidR="00A77269" w:rsidP="00D86AE2" w:rsidRDefault="00A77269" w14:paraId="74E57F13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62" w:type="pct"/>
          </w:tcPr>
          <w:p w:rsidRPr="00CA6F7A" w:rsidR="00A77269" w:rsidP="00D86AE2" w:rsidRDefault="00A77269" w14:paraId="2348EC99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77" w:type="pct"/>
          </w:tcPr>
          <w:p w:rsidRPr="00CA6F7A" w:rsidR="00A77269" w:rsidP="00D86AE2" w:rsidRDefault="00A77269" w14:paraId="3FA96440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68" w:type="pct"/>
          </w:tcPr>
          <w:p w:rsidRPr="00CA6F7A" w:rsidR="00A77269" w:rsidP="00D86AE2" w:rsidRDefault="00A77269" w14:paraId="6077CDB4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53" w:type="pct"/>
          </w:tcPr>
          <w:p w:rsidRPr="00CA6F7A" w:rsidR="00A77269" w:rsidP="00D86AE2" w:rsidRDefault="00A77269" w14:paraId="6F1B6627" w14:textId="77777777">
            <w:pPr>
              <w:rPr>
                <w:rFonts w:cstheme="minorHAnsi"/>
                <w:sz w:val="22"/>
                <w:szCs w:val="22"/>
              </w:rPr>
            </w:pPr>
          </w:p>
        </w:tc>
      </w:tr>
      <w:tr w:rsidRPr="00CA6F7A" w:rsidR="00A77269" w:rsidTr="00D86AE2" w14:paraId="67635AB6" w14:textId="77777777">
        <w:tc>
          <w:tcPr>
            <w:tcW w:w="1040" w:type="pct"/>
          </w:tcPr>
          <w:p w:rsidRPr="00CA6F7A" w:rsidR="00A77269" w:rsidP="00D86AE2" w:rsidRDefault="00A77269" w14:paraId="4BBB145E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62" w:type="pct"/>
          </w:tcPr>
          <w:p w:rsidRPr="00CA6F7A" w:rsidR="00A77269" w:rsidP="00D86AE2" w:rsidRDefault="00A77269" w14:paraId="630936E8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77" w:type="pct"/>
          </w:tcPr>
          <w:p w:rsidRPr="00CA6F7A" w:rsidR="00A77269" w:rsidP="00D86AE2" w:rsidRDefault="00A77269" w14:paraId="738C5D89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68" w:type="pct"/>
          </w:tcPr>
          <w:p w:rsidRPr="00CA6F7A" w:rsidR="00A77269" w:rsidP="00D86AE2" w:rsidRDefault="00A77269" w14:paraId="6AED4940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53" w:type="pct"/>
          </w:tcPr>
          <w:p w:rsidRPr="00CA6F7A" w:rsidR="00A77269" w:rsidP="00D86AE2" w:rsidRDefault="00A77269" w14:paraId="2C201F73" w14:textId="77777777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:rsidRPr="00CA6F7A" w:rsidR="00A35CB5" w:rsidP="008259E2" w:rsidRDefault="00A35CB5" w14:paraId="0DFAE0B9" w14:textId="77777777">
      <w:pPr>
        <w:rPr>
          <w:rFonts w:cstheme="minorHAnsi"/>
          <w:sz w:val="22"/>
          <w:szCs w:val="22"/>
        </w:rPr>
      </w:pPr>
    </w:p>
    <w:p w:rsidRPr="00CA6F7A" w:rsidR="001B7D16" w:rsidP="00EA3EE0" w:rsidRDefault="001B7D16" w14:paraId="1DF0DFB9" w14:textId="77777777">
      <w:pPr>
        <w:overflowPunct/>
        <w:autoSpaceDE/>
        <w:autoSpaceDN/>
        <w:adjustRightInd/>
        <w:jc w:val="both"/>
        <w:textAlignment w:val="auto"/>
        <w:rPr>
          <w:rFonts w:eastAsia="Calibri" w:cstheme="minorHAnsi"/>
          <w:b/>
          <w:sz w:val="22"/>
          <w:szCs w:val="22"/>
          <w:lang w:eastAsia="en-US"/>
        </w:rPr>
      </w:pPr>
    </w:p>
    <w:p w:rsidRPr="00CA6F7A" w:rsidR="001F1E8B" w:rsidP="00DC74D6" w:rsidRDefault="001F1E8B" w14:paraId="4C7FC1DD" w14:textId="5C3D19C5">
      <w:pPr>
        <w:rPr>
          <w:rFonts w:cstheme="minorHAnsi"/>
          <w:sz w:val="22"/>
          <w:szCs w:val="22"/>
        </w:rPr>
      </w:pPr>
    </w:p>
    <w:p w:rsidRPr="00CA6F7A" w:rsidR="001F1E8B" w:rsidP="00DC74D6" w:rsidRDefault="001F1E8B" w14:paraId="2F127648" w14:textId="77777777">
      <w:pPr>
        <w:rPr>
          <w:rFonts w:cstheme="minorHAnsi"/>
          <w:sz w:val="22"/>
          <w:szCs w:val="22"/>
        </w:rPr>
      </w:pPr>
    </w:p>
    <w:p w:rsidRPr="00CA6F7A" w:rsidR="00EE557D" w:rsidP="00DC74D6" w:rsidRDefault="00EE557D" w14:paraId="3F11F73B" w14:textId="61FFC7B8">
      <w:pPr>
        <w:rPr>
          <w:rFonts w:cstheme="minorHAnsi"/>
          <w:bCs/>
          <w:sz w:val="22"/>
          <w:szCs w:val="22"/>
        </w:rPr>
      </w:pPr>
    </w:p>
    <w:sectPr w:rsidRPr="00CA6F7A" w:rsidR="00EE557D" w:rsidSect="001F1E8B">
      <w:headerReference w:type="first" r:id="rId11"/>
      <w:footerReference w:type="first" r:id="rId12"/>
      <w:pgSz w:w="11906" w:h="16838"/>
      <w:pgMar w:top="1560" w:right="1418" w:bottom="1276" w:left="993" w:header="709" w:footer="709" w:gutter="0"/>
      <w:cols w:space="708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E630A7" w:rsidRDefault="00E630A7" w14:paraId="78065C77" w14:textId="77777777">
      <w:r>
        <w:separator/>
      </w:r>
    </w:p>
  </w:endnote>
  <w:endnote w:type="continuationSeparator" w:id="0">
    <w:p w:rsidR="00E630A7" w:rsidRDefault="00E630A7" w14:paraId="1C65EAA9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C35AA7" w:rsidR="00E0694A" w:rsidP="00ED25EA" w:rsidRDefault="00E0694A" w14:paraId="3ECB1D25" w14:textId="4ECDB6C6">
    <w:pPr>
      <w:pStyle w:val="Zpat"/>
      <w:jc w:val="center"/>
      <w:rPr>
        <w:sz w:val="24"/>
        <w:szCs w:val="24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E630A7" w:rsidRDefault="00E630A7" w14:paraId="3B357BD0" w14:textId="77777777">
      <w:r>
        <w:separator/>
      </w:r>
    </w:p>
  </w:footnote>
  <w:footnote w:type="continuationSeparator" w:id="0">
    <w:p w:rsidR="00E630A7" w:rsidRDefault="00E630A7" w14:paraId="41AFF910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E0694A" w:rsidP="002C6571" w:rsidRDefault="002C6571" w14:paraId="001B0682" w14:textId="7E0B6859">
    <w:pPr>
      <w:pStyle w:val="Zhlav"/>
      <w:tabs>
        <w:tab w:val="clear" w:pos="4536"/>
        <w:tab w:val="clear" w:pos="9072"/>
        <w:tab w:val="center" w:pos="0"/>
        <w:tab w:val="left" w:pos="6000"/>
        <w:tab w:val="left" w:pos="7145"/>
      </w:tabs>
    </w:pPr>
    <w:r>
      <w:rPr>
        <w:noProof/>
      </w:rPr>
      <w:drawing>
        <wp:inline distT="0" distB="0" distL="0" distR="0">
          <wp:extent cx="2673927" cy="762000"/>
          <wp:effectExtent l="0" t="0" r="0" b="0"/>
          <wp:docPr id="3" name="Obrázek 1" descr="W:\PUBLICITA\VIZUÁLNÍ_IDENTITA\loga\OPZ\logo_OPZ_barevne.jpg">
            <a:extLst>
              <a:ext uri="{FF2B5EF4-FFF2-40B4-BE49-F238E27FC236}">
                <a16:creationId xmlns:a16="http://schemas.microsoft.com/office/drawing/2014/main" xmlns:wpc="http://schemas.microsoft.com/office/word/2010/wordprocessingCanvas" xmlns:wpg="http://schemas.microsoft.com/office/word/2010/wordprocessingGroup" xmlns:wpi="http://schemas.microsoft.com/office/word/2010/wordprocessingInk" id="{00000000-0008-0000-0000-000002000000}"/>
              </a:ext>
            </a:extLst>
          </wp:docPr>
          <wp:cNvGraphicFramePr/>
          <a:graphic>
            <a:graphicData uri="http://schemas.openxmlformats.org/drawingml/2006/picture">
              <pic:pic>
                <pic:nvPicPr>
                  <pic:cNvPr id="2" name="Obrázek 1" descr="W:\PUBLICITA\VIZUÁLNÍ_IDENTITA\loga\OPZ\logo_OPZ_barevne.jpg">
                    <a:extLst>
                      <a:ext uri="{FF2B5EF4-FFF2-40B4-BE49-F238E27FC236}">
                        <a16:creationId xmlns:a16="http://schemas.microsoft.com/office/drawing/2014/main" xmlns:wpc="http://schemas.microsoft.com/office/word/2010/wordprocessingCanvas" xmlns:wpg="http://schemas.microsoft.com/office/word/2010/wordprocessingGroup" xmlns:wpi="http://schemas.microsoft.com/office/word/2010/wordprocessingInk" id="{00000000-0008-0000-0000-000002000000}"/>
                      </a:ext>
                    </a:extLst>
                  </pic:cNvPr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1968" cy="7614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rFonts w:cstheme="minorHAnsi"/>
        <w:bCs/>
        <w:noProof/>
        <w:sz w:val="22"/>
        <w:szCs w:val="22"/>
      </w:rPr>
      <w:drawing>
        <wp:inline distT="0" distB="0" distL="0" distR="0">
          <wp:extent cx="2008846" cy="581825"/>
          <wp:effectExtent l="0" t="0" r="0" b="8890"/>
          <wp:docPr id="2" name="Obrázek 2" descr="C:\Users\IBac\Desktop\aperam-logo-transparent.pn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C:\Users\IBac\Desktop\aperam-logo-transparent.png"/>
                  <pic:cNvPicPr>
                    <a:picLocks noChangeAspect="true" noChangeArrowheads="true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8377" cy="5816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4B37D0F"/>
    <w:multiLevelType w:val="hybridMultilevel"/>
    <w:tmpl w:val="F0849A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1B869B7"/>
    <w:multiLevelType w:val="hybridMultilevel"/>
    <w:tmpl w:val="331C0008"/>
    <w:lvl w:ilvl="0" w:tplc="B8CC1204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1EC8190F"/>
    <w:multiLevelType w:val="hybridMultilevel"/>
    <w:tmpl w:val="CFEE9C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8C1E1F"/>
    <w:multiLevelType w:val="hybridMultilevel"/>
    <w:tmpl w:val="123E2AB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302B0BE6"/>
    <w:multiLevelType w:val="hybridMultilevel"/>
    <w:tmpl w:val="4A04F21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30DD4A38"/>
    <w:multiLevelType w:val="hybridMultilevel"/>
    <w:tmpl w:val="15C8180C"/>
    <w:lvl w:ilvl="0" w:tplc="04050017">
      <w:start w:val="1"/>
      <w:numFmt w:val="lowerLetter"/>
      <w:lvlText w:val="%1)"/>
      <w:lvlJc w:val="left"/>
      <w:pPr>
        <w:ind w:left="777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6">
    <w:nsid w:val="318D20EF"/>
    <w:multiLevelType w:val="multilevel"/>
    <w:tmpl w:val="55761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32B74D17"/>
    <w:multiLevelType w:val="hybridMultilevel"/>
    <w:tmpl w:val="5B681A96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true">
      <w:start w:val="1"/>
      <w:numFmt w:val="lowerLetter"/>
      <w:lvlText w:val="%2."/>
      <w:lvlJc w:val="left"/>
      <w:pPr>
        <w:ind w:left="2291" w:hanging="360"/>
      </w:pPr>
    </w:lvl>
    <w:lvl w:ilvl="2" w:tplc="0405001B" w:tentative="true">
      <w:start w:val="1"/>
      <w:numFmt w:val="lowerRoman"/>
      <w:lvlText w:val="%3."/>
      <w:lvlJc w:val="right"/>
      <w:pPr>
        <w:ind w:left="3011" w:hanging="180"/>
      </w:pPr>
    </w:lvl>
    <w:lvl w:ilvl="3" w:tplc="0405000F" w:tentative="true">
      <w:start w:val="1"/>
      <w:numFmt w:val="decimal"/>
      <w:lvlText w:val="%4."/>
      <w:lvlJc w:val="left"/>
      <w:pPr>
        <w:ind w:left="3731" w:hanging="360"/>
      </w:pPr>
    </w:lvl>
    <w:lvl w:ilvl="4" w:tplc="04050019" w:tentative="true">
      <w:start w:val="1"/>
      <w:numFmt w:val="lowerLetter"/>
      <w:lvlText w:val="%5."/>
      <w:lvlJc w:val="left"/>
      <w:pPr>
        <w:ind w:left="4451" w:hanging="360"/>
      </w:pPr>
    </w:lvl>
    <w:lvl w:ilvl="5" w:tplc="0405001B" w:tentative="true">
      <w:start w:val="1"/>
      <w:numFmt w:val="lowerRoman"/>
      <w:lvlText w:val="%6."/>
      <w:lvlJc w:val="right"/>
      <w:pPr>
        <w:ind w:left="5171" w:hanging="180"/>
      </w:pPr>
    </w:lvl>
    <w:lvl w:ilvl="6" w:tplc="0405000F" w:tentative="true">
      <w:start w:val="1"/>
      <w:numFmt w:val="decimal"/>
      <w:lvlText w:val="%7."/>
      <w:lvlJc w:val="left"/>
      <w:pPr>
        <w:ind w:left="5891" w:hanging="360"/>
      </w:pPr>
    </w:lvl>
    <w:lvl w:ilvl="7" w:tplc="04050019" w:tentative="true">
      <w:start w:val="1"/>
      <w:numFmt w:val="lowerLetter"/>
      <w:lvlText w:val="%8."/>
      <w:lvlJc w:val="left"/>
      <w:pPr>
        <w:ind w:left="6611" w:hanging="360"/>
      </w:pPr>
    </w:lvl>
    <w:lvl w:ilvl="8" w:tplc="0405001B" w:tentative="true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361046B1"/>
    <w:multiLevelType w:val="hybridMultilevel"/>
    <w:tmpl w:val="87A66E6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38C94434"/>
    <w:multiLevelType w:val="hybridMultilevel"/>
    <w:tmpl w:val="A47A7000"/>
    <w:lvl w:ilvl="0" w:tplc="2B1E7F92">
      <w:start w:val="1"/>
      <w:numFmt w:val="lowerLetter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DD96E8B"/>
    <w:multiLevelType w:val="hybridMultilevel"/>
    <w:tmpl w:val="34E0F176"/>
    <w:lvl w:ilvl="0" w:tplc="0405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1">
    <w:nsid w:val="48DA1B79"/>
    <w:multiLevelType w:val="hybridMultilevel"/>
    <w:tmpl w:val="5184C10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501C0B40"/>
    <w:multiLevelType w:val="hybridMultilevel"/>
    <w:tmpl w:val="1696FE34"/>
    <w:lvl w:ilvl="0" w:tplc="0405000F">
      <w:start w:val="1"/>
      <w:numFmt w:val="decimal"/>
      <w:lvlText w:val="%1."/>
      <w:lvlJc w:val="left"/>
      <w:pPr>
        <w:ind w:left="1070" w:hanging="360"/>
      </w:pPr>
      <w:rPr>
        <w:b/>
        <w:sz w:val="28"/>
        <w:szCs w:val="28"/>
      </w:rPr>
    </w:lvl>
    <w:lvl w:ilvl="1" w:tplc="04050019" w:tentative="true">
      <w:start w:val="1"/>
      <w:numFmt w:val="lowerLetter"/>
      <w:lvlText w:val="%2."/>
      <w:lvlJc w:val="left"/>
      <w:pPr>
        <w:ind w:left="1838" w:hanging="360"/>
      </w:pPr>
    </w:lvl>
    <w:lvl w:ilvl="2" w:tplc="0405001B" w:tentative="true">
      <w:start w:val="1"/>
      <w:numFmt w:val="lowerRoman"/>
      <w:lvlText w:val="%3."/>
      <w:lvlJc w:val="right"/>
      <w:pPr>
        <w:ind w:left="2558" w:hanging="180"/>
      </w:pPr>
    </w:lvl>
    <w:lvl w:ilvl="3" w:tplc="0405000F" w:tentative="true">
      <w:start w:val="1"/>
      <w:numFmt w:val="decimal"/>
      <w:lvlText w:val="%4."/>
      <w:lvlJc w:val="left"/>
      <w:pPr>
        <w:ind w:left="3278" w:hanging="360"/>
      </w:pPr>
    </w:lvl>
    <w:lvl w:ilvl="4" w:tplc="04050019" w:tentative="true">
      <w:start w:val="1"/>
      <w:numFmt w:val="lowerLetter"/>
      <w:lvlText w:val="%5."/>
      <w:lvlJc w:val="left"/>
      <w:pPr>
        <w:ind w:left="3998" w:hanging="360"/>
      </w:pPr>
    </w:lvl>
    <w:lvl w:ilvl="5" w:tplc="0405001B" w:tentative="true">
      <w:start w:val="1"/>
      <w:numFmt w:val="lowerRoman"/>
      <w:lvlText w:val="%6."/>
      <w:lvlJc w:val="right"/>
      <w:pPr>
        <w:ind w:left="4718" w:hanging="180"/>
      </w:pPr>
    </w:lvl>
    <w:lvl w:ilvl="6" w:tplc="0405000F" w:tentative="true">
      <w:start w:val="1"/>
      <w:numFmt w:val="decimal"/>
      <w:lvlText w:val="%7."/>
      <w:lvlJc w:val="left"/>
      <w:pPr>
        <w:ind w:left="5438" w:hanging="360"/>
      </w:pPr>
    </w:lvl>
    <w:lvl w:ilvl="7" w:tplc="04050019" w:tentative="true">
      <w:start w:val="1"/>
      <w:numFmt w:val="lowerLetter"/>
      <w:lvlText w:val="%8."/>
      <w:lvlJc w:val="left"/>
      <w:pPr>
        <w:ind w:left="6158" w:hanging="360"/>
      </w:pPr>
    </w:lvl>
    <w:lvl w:ilvl="8" w:tplc="0405001B" w:tentative="true">
      <w:start w:val="1"/>
      <w:numFmt w:val="lowerRoman"/>
      <w:lvlText w:val="%9."/>
      <w:lvlJc w:val="right"/>
      <w:pPr>
        <w:ind w:left="6878" w:hanging="180"/>
      </w:pPr>
    </w:lvl>
  </w:abstractNum>
  <w:abstractNum w:abstractNumId="13">
    <w:nsid w:val="52E9698D"/>
    <w:multiLevelType w:val="hybridMultilevel"/>
    <w:tmpl w:val="CFEE9C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43D33"/>
    <w:multiLevelType w:val="hybridMultilevel"/>
    <w:tmpl w:val="23DE44B2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true">
      <w:start w:val="1"/>
      <w:numFmt w:val="lowerLetter"/>
      <w:lvlText w:val="%2."/>
      <w:lvlJc w:val="left"/>
      <w:pPr>
        <w:ind w:left="2291" w:hanging="360"/>
      </w:pPr>
    </w:lvl>
    <w:lvl w:ilvl="2" w:tplc="0405001B" w:tentative="true">
      <w:start w:val="1"/>
      <w:numFmt w:val="lowerRoman"/>
      <w:lvlText w:val="%3."/>
      <w:lvlJc w:val="right"/>
      <w:pPr>
        <w:ind w:left="3011" w:hanging="180"/>
      </w:pPr>
    </w:lvl>
    <w:lvl w:ilvl="3" w:tplc="0405000F" w:tentative="true">
      <w:start w:val="1"/>
      <w:numFmt w:val="decimal"/>
      <w:lvlText w:val="%4."/>
      <w:lvlJc w:val="left"/>
      <w:pPr>
        <w:ind w:left="3731" w:hanging="360"/>
      </w:pPr>
    </w:lvl>
    <w:lvl w:ilvl="4" w:tplc="04050019" w:tentative="true">
      <w:start w:val="1"/>
      <w:numFmt w:val="lowerLetter"/>
      <w:lvlText w:val="%5."/>
      <w:lvlJc w:val="left"/>
      <w:pPr>
        <w:ind w:left="4451" w:hanging="360"/>
      </w:pPr>
    </w:lvl>
    <w:lvl w:ilvl="5" w:tplc="0405001B" w:tentative="true">
      <w:start w:val="1"/>
      <w:numFmt w:val="lowerRoman"/>
      <w:lvlText w:val="%6."/>
      <w:lvlJc w:val="right"/>
      <w:pPr>
        <w:ind w:left="5171" w:hanging="180"/>
      </w:pPr>
    </w:lvl>
    <w:lvl w:ilvl="6" w:tplc="0405000F" w:tentative="true">
      <w:start w:val="1"/>
      <w:numFmt w:val="decimal"/>
      <w:lvlText w:val="%7."/>
      <w:lvlJc w:val="left"/>
      <w:pPr>
        <w:ind w:left="5891" w:hanging="360"/>
      </w:pPr>
    </w:lvl>
    <w:lvl w:ilvl="7" w:tplc="04050019" w:tentative="true">
      <w:start w:val="1"/>
      <w:numFmt w:val="lowerLetter"/>
      <w:lvlText w:val="%8."/>
      <w:lvlJc w:val="left"/>
      <w:pPr>
        <w:ind w:left="6611" w:hanging="360"/>
      </w:pPr>
    </w:lvl>
    <w:lvl w:ilvl="8" w:tplc="0405001B" w:tentative="true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6">
    <w:nsid w:val="6A5B6BD0"/>
    <w:multiLevelType w:val="hybridMultilevel"/>
    <w:tmpl w:val="D46250A4"/>
    <w:lvl w:ilvl="0" w:tplc="04050001">
      <w:start w:val="1"/>
      <w:numFmt w:val="bullet"/>
      <w:lvlText w:val=""/>
      <w:lvlJc w:val="left"/>
      <w:pPr>
        <w:ind w:left="768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8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28" w:hanging="360"/>
      </w:pPr>
      <w:rPr>
        <w:rFonts w:hint="default" w:ascii="Wingdings" w:hAnsi="Wingdings"/>
      </w:rPr>
    </w:lvl>
  </w:abstractNum>
  <w:abstractNum w:abstractNumId="17">
    <w:nsid w:val="6B9326E4"/>
    <w:multiLevelType w:val="hybridMultilevel"/>
    <w:tmpl w:val="764A8892"/>
    <w:lvl w:ilvl="0" w:tplc="BFACB2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6D05205F"/>
    <w:multiLevelType w:val="hybridMultilevel"/>
    <w:tmpl w:val="4CACDB46"/>
    <w:lvl w:ilvl="0" w:tplc="0405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9">
    <w:nsid w:val="744F51C0"/>
    <w:multiLevelType w:val="hybridMultilevel"/>
    <w:tmpl w:val="36164DA4"/>
    <w:lvl w:ilvl="0" w:tplc="6E32CEBA">
      <w:start w:val="1"/>
      <w:numFmt w:val="lowerLetter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AC36EB2"/>
    <w:multiLevelType w:val="hybridMultilevel"/>
    <w:tmpl w:val="D0CA5F46"/>
    <w:lvl w:ilvl="0" w:tplc="ABBAB332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3"/>
  </w:num>
  <w:num w:numId="5">
    <w:abstractNumId w:val="17"/>
  </w:num>
  <w:num w:numId="6">
    <w:abstractNumId w:val="15"/>
  </w:num>
  <w:num w:numId="7">
    <w:abstractNumId w:val="20"/>
  </w:num>
  <w:num w:numId="8">
    <w:abstractNumId w:val="2"/>
  </w:num>
  <w:num w:numId="9">
    <w:abstractNumId w:val="5"/>
  </w:num>
  <w:num w:numId="10">
    <w:abstractNumId w:val="1"/>
  </w:num>
  <w:num w:numId="11">
    <w:abstractNumId w:val="6"/>
  </w:num>
  <w:num w:numId="12">
    <w:abstractNumId w:val="8"/>
  </w:num>
  <w:num w:numId="13">
    <w:abstractNumId w:val="3"/>
  </w:num>
  <w:num w:numId="14">
    <w:abstractNumId w:val="18"/>
  </w:num>
  <w:num w:numId="15">
    <w:abstractNumId w:val="12"/>
  </w:num>
  <w:num w:numId="16">
    <w:abstractNumId w:val="11"/>
  </w:num>
  <w:num w:numId="17">
    <w:abstractNumId w:val="14"/>
  </w:num>
  <w:num w:numId="18">
    <w:abstractNumId w:val="7"/>
  </w:num>
  <w:num w:numId="19">
    <w:abstractNumId w:val="10"/>
  </w:num>
  <w:num w:numId="20">
    <w:abstractNumId w:val="16"/>
  </w:num>
  <w:num w:numId="21">
    <w:abstractNumId w:val="0"/>
  </w:num>
  <w:num w:numId="22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3FE"/>
    <w:rsid w:val="000002FB"/>
    <w:rsid w:val="0001581D"/>
    <w:rsid w:val="000231D1"/>
    <w:rsid w:val="000272EE"/>
    <w:rsid w:val="00050F91"/>
    <w:rsid w:val="00053C0F"/>
    <w:rsid w:val="00062CBE"/>
    <w:rsid w:val="00073870"/>
    <w:rsid w:val="00082715"/>
    <w:rsid w:val="00083C6B"/>
    <w:rsid w:val="00084D01"/>
    <w:rsid w:val="00087A83"/>
    <w:rsid w:val="000A11D8"/>
    <w:rsid w:val="000B1832"/>
    <w:rsid w:val="000C1253"/>
    <w:rsid w:val="000D15C2"/>
    <w:rsid w:val="000D7C35"/>
    <w:rsid w:val="000E253C"/>
    <w:rsid w:val="000F4AEB"/>
    <w:rsid w:val="00101F7A"/>
    <w:rsid w:val="00120C1E"/>
    <w:rsid w:val="00126603"/>
    <w:rsid w:val="00126870"/>
    <w:rsid w:val="001532C3"/>
    <w:rsid w:val="00156BB5"/>
    <w:rsid w:val="0017580B"/>
    <w:rsid w:val="001830D0"/>
    <w:rsid w:val="001841FF"/>
    <w:rsid w:val="00192360"/>
    <w:rsid w:val="001979AE"/>
    <w:rsid w:val="001B7D16"/>
    <w:rsid w:val="001C6156"/>
    <w:rsid w:val="001D4D3F"/>
    <w:rsid w:val="001F0BEA"/>
    <w:rsid w:val="001F1E8B"/>
    <w:rsid w:val="001F4183"/>
    <w:rsid w:val="001F4C28"/>
    <w:rsid w:val="001F53AD"/>
    <w:rsid w:val="00211418"/>
    <w:rsid w:val="00220234"/>
    <w:rsid w:val="00240503"/>
    <w:rsid w:val="00243589"/>
    <w:rsid w:val="00246E96"/>
    <w:rsid w:val="00254119"/>
    <w:rsid w:val="00262663"/>
    <w:rsid w:val="00262FD0"/>
    <w:rsid w:val="002647B3"/>
    <w:rsid w:val="00266828"/>
    <w:rsid w:val="00280CF4"/>
    <w:rsid w:val="00281B3D"/>
    <w:rsid w:val="002868D9"/>
    <w:rsid w:val="00286D8B"/>
    <w:rsid w:val="00295765"/>
    <w:rsid w:val="002958DE"/>
    <w:rsid w:val="002A4383"/>
    <w:rsid w:val="002B3C41"/>
    <w:rsid w:val="002C6571"/>
    <w:rsid w:val="002E0FD9"/>
    <w:rsid w:val="002E348B"/>
    <w:rsid w:val="002E4365"/>
    <w:rsid w:val="002E63FE"/>
    <w:rsid w:val="00317D8C"/>
    <w:rsid w:val="00321B32"/>
    <w:rsid w:val="0032556D"/>
    <w:rsid w:val="00330931"/>
    <w:rsid w:val="00334687"/>
    <w:rsid w:val="003479FF"/>
    <w:rsid w:val="00360269"/>
    <w:rsid w:val="003836DB"/>
    <w:rsid w:val="00393A93"/>
    <w:rsid w:val="00394E58"/>
    <w:rsid w:val="003B4DBB"/>
    <w:rsid w:val="003D2901"/>
    <w:rsid w:val="003F2755"/>
    <w:rsid w:val="003F44FB"/>
    <w:rsid w:val="00401A5C"/>
    <w:rsid w:val="00407816"/>
    <w:rsid w:val="00410C1F"/>
    <w:rsid w:val="0041261E"/>
    <w:rsid w:val="004226DF"/>
    <w:rsid w:val="00425315"/>
    <w:rsid w:val="00427821"/>
    <w:rsid w:val="00447763"/>
    <w:rsid w:val="00466EAA"/>
    <w:rsid w:val="00471EA8"/>
    <w:rsid w:val="00491F22"/>
    <w:rsid w:val="004964FA"/>
    <w:rsid w:val="004A544A"/>
    <w:rsid w:val="004B21EC"/>
    <w:rsid w:val="004B542E"/>
    <w:rsid w:val="004B6BC9"/>
    <w:rsid w:val="004C7401"/>
    <w:rsid w:val="004D0B63"/>
    <w:rsid w:val="004D1546"/>
    <w:rsid w:val="004E3773"/>
    <w:rsid w:val="005033C3"/>
    <w:rsid w:val="00517237"/>
    <w:rsid w:val="0052414E"/>
    <w:rsid w:val="0053044C"/>
    <w:rsid w:val="0053094D"/>
    <w:rsid w:val="00531E61"/>
    <w:rsid w:val="00532A53"/>
    <w:rsid w:val="00560111"/>
    <w:rsid w:val="005650A8"/>
    <w:rsid w:val="00574C14"/>
    <w:rsid w:val="0057583C"/>
    <w:rsid w:val="00575FA5"/>
    <w:rsid w:val="00586F6C"/>
    <w:rsid w:val="005A669A"/>
    <w:rsid w:val="005A67B9"/>
    <w:rsid w:val="005B4A7B"/>
    <w:rsid w:val="005B4E26"/>
    <w:rsid w:val="005B5655"/>
    <w:rsid w:val="005E0CDE"/>
    <w:rsid w:val="005E28A7"/>
    <w:rsid w:val="005E7466"/>
    <w:rsid w:val="005F0669"/>
    <w:rsid w:val="0061230F"/>
    <w:rsid w:val="006331AE"/>
    <w:rsid w:val="006403C0"/>
    <w:rsid w:val="0064292C"/>
    <w:rsid w:val="006500CB"/>
    <w:rsid w:val="00662F3A"/>
    <w:rsid w:val="0068017A"/>
    <w:rsid w:val="00692018"/>
    <w:rsid w:val="006A1E9C"/>
    <w:rsid w:val="006A274A"/>
    <w:rsid w:val="006C52FA"/>
    <w:rsid w:val="006D0D56"/>
    <w:rsid w:val="006D139E"/>
    <w:rsid w:val="006D5743"/>
    <w:rsid w:val="006D667A"/>
    <w:rsid w:val="006D751C"/>
    <w:rsid w:val="006F17AE"/>
    <w:rsid w:val="006F5913"/>
    <w:rsid w:val="006F5D32"/>
    <w:rsid w:val="00700C87"/>
    <w:rsid w:val="0070617A"/>
    <w:rsid w:val="00712785"/>
    <w:rsid w:val="0072081E"/>
    <w:rsid w:val="007227AD"/>
    <w:rsid w:val="00722E95"/>
    <w:rsid w:val="007307DF"/>
    <w:rsid w:val="00735533"/>
    <w:rsid w:val="007438A5"/>
    <w:rsid w:val="007575BB"/>
    <w:rsid w:val="007658D8"/>
    <w:rsid w:val="00773E13"/>
    <w:rsid w:val="00775651"/>
    <w:rsid w:val="00780DBC"/>
    <w:rsid w:val="00792802"/>
    <w:rsid w:val="0079362E"/>
    <w:rsid w:val="007E017F"/>
    <w:rsid w:val="007E6E45"/>
    <w:rsid w:val="007F7DAE"/>
    <w:rsid w:val="008136E3"/>
    <w:rsid w:val="008259E2"/>
    <w:rsid w:val="00834A8D"/>
    <w:rsid w:val="00840B53"/>
    <w:rsid w:val="00841A7C"/>
    <w:rsid w:val="008877E4"/>
    <w:rsid w:val="00890702"/>
    <w:rsid w:val="00891257"/>
    <w:rsid w:val="008A048F"/>
    <w:rsid w:val="008A38C8"/>
    <w:rsid w:val="008A4334"/>
    <w:rsid w:val="008B5A31"/>
    <w:rsid w:val="008B78CE"/>
    <w:rsid w:val="008C4AB7"/>
    <w:rsid w:val="008D00EA"/>
    <w:rsid w:val="008D2B3D"/>
    <w:rsid w:val="008D67F3"/>
    <w:rsid w:val="008E72B2"/>
    <w:rsid w:val="00915063"/>
    <w:rsid w:val="0093447D"/>
    <w:rsid w:val="0095591B"/>
    <w:rsid w:val="0096036F"/>
    <w:rsid w:val="009742B7"/>
    <w:rsid w:val="009843B4"/>
    <w:rsid w:val="00993A12"/>
    <w:rsid w:val="009B525A"/>
    <w:rsid w:val="009C6AB5"/>
    <w:rsid w:val="00A0656E"/>
    <w:rsid w:val="00A145A2"/>
    <w:rsid w:val="00A35CB5"/>
    <w:rsid w:val="00A37807"/>
    <w:rsid w:val="00A41597"/>
    <w:rsid w:val="00A4423B"/>
    <w:rsid w:val="00A44557"/>
    <w:rsid w:val="00A46F0C"/>
    <w:rsid w:val="00A50A17"/>
    <w:rsid w:val="00A575F7"/>
    <w:rsid w:val="00A675E3"/>
    <w:rsid w:val="00A77269"/>
    <w:rsid w:val="00A86775"/>
    <w:rsid w:val="00A90DDD"/>
    <w:rsid w:val="00AB6209"/>
    <w:rsid w:val="00AD177D"/>
    <w:rsid w:val="00AD3E92"/>
    <w:rsid w:val="00AE79EF"/>
    <w:rsid w:val="00B012FB"/>
    <w:rsid w:val="00B206DB"/>
    <w:rsid w:val="00B35E42"/>
    <w:rsid w:val="00B40951"/>
    <w:rsid w:val="00B61A05"/>
    <w:rsid w:val="00B710BD"/>
    <w:rsid w:val="00BA24FD"/>
    <w:rsid w:val="00BA3E74"/>
    <w:rsid w:val="00BA77C8"/>
    <w:rsid w:val="00BB43B9"/>
    <w:rsid w:val="00BD1372"/>
    <w:rsid w:val="00BE0573"/>
    <w:rsid w:val="00BE4D8D"/>
    <w:rsid w:val="00BF39C5"/>
    <w:rsid w:val="00C06471"/>
    <w:rsid w:val="00C20D36"/>
    <w:rsid w:val="00C40D24"/>
    <w:rsid w:val="00C416CD"/>
    <w:rsid w:val="00C428EE"/>
    <w:rsid w:val="00C44315"/>
    <w:rsid w:val="00C51E4A"/>
    <w:rsid w:val="00C53D4A"/>
    <w:rsid w:val="00C66D1F"/>
    <w:rsid w:val="00CA6F7A"/>
    <w:rsid w:val="00CB27E7"/>
    <w:rsid w:val="00CB3250"/>
    <w:rsid w:val="00CC0A4B"/>
    <w:rsid w:val="00CE10FC"/>
    <w:rsid w:val="00CE3176"/>
    <w:rsid w:val="00CF0052"/>
    <w:rsid w:val="00CF1C85"/>
    <w:rsid w:val="00CF2815"/>
    <w:rsid w:val="00D04915"/>
    <w:rsid w:val="00D07BFC"/>
    <w:rsid w:val="00D10830"/>
    <w:rsid w:val="00D12A02"/>
    <w:rsid w:val="00D12F23"/>
    <w:rsid w:val="00D2337A"/>
    <w:rsid w:val="00D36EAE"/>
    <w:rsid w:val="00D4325A"/>
    <w:rsid w:val="00D50E4F"/>
    <w:rsid w:val="00D51539"/>
    <w:rsid w:val="00D934E0"/>
    <w:rsid w:val="00DA0143"/>
    <w:rsid w:val="00DA2B62"/>
    <w:rsid w:val="00DA7086"/>
    <w:rsid w:val="00DB4BA9"/>
    <w:rsid w:val="00DC3F63"/>
    <w:rsid w:val="00DC74D6"/>
    <w:rsid w:val="00DC7FFB"/>
    <w:rsid w:val="00DD1D02"/>
    <w:rsid w:val="00DD639A"/>
    <w:rsid w:val="00DF0E4D"/>
    <w:rsid w:val="00DF3B06"/>
    <w:rsid w:val="00DF7487"/>
    <w:rsid w:val="00E0029B"/>
    <w:rsid w:val="00E00791"/>
    <w:rsid w:val="00E0694A"/>
    <w:rsid w:val="00E15A5A"/>
    <w:rsid w:val="00E16F03"/>
    <w:rsid w:val="00E1783E"/>
    <w:rsid w:val="00E32E10"/>
    <w:rsid w:val="00E47383"/>
    <w:rsid w:val="00E630A7"/>
    <w:rsid w:val="00E72BCE"/>
    <w:rsid w:val="00E93CDC"/>
    <w:rsid w:val="00EA1919"/>
    <w:rsid w:val="00EA23F1"/>
    <w:rsid w:val="00EA31EF"/>
    <w:rsid w:val="00EA3EE0"/>
    <w:rsid w:val="00EB66AB"/>
    <w:rsid w:val="00EC0C46"/>
    <w:rsid w:val="00ED0F65"/>
    <w:rsid w:val="00ED25EA"/>
    <w:rsid w:val="00ED2B0B"/>
    <w:rsid w:val="00EE1574"/>
    <w:rsid w:val="00EE2720"/>
    <w:rsid w:val="00EE2DAC"/>
    <w:rsid w:val="00EE557D"/>
    <w:rsid w:val="00EE5F4A"/>
    <w:rsid w:val="00EF11C1"/>
    <w:rsid w:val="00F0077B"/>
    <w:rsid w:val="00F04AB2"/>
    <w:rsid w:val="00F12B40"/>
    <w:rsid w:val="00F12FB2"/>
    <w:rsid w:val="00F31BA7"/>
    <w:rsid w:val="00F41FF9"/>
    <w:rsid w:val="00F42ED2"/>
    <w:rsid w:val="00F61702"/>
    <w:rsid w:val="00F67518"/>
    <w:rsid w:val="00F75099"/>
    <w:rsid w:val="00F812B1"/>
    <w:rsid w:val="00F83ED6"/>
    <w:rsid w:val="00F92DD4"/>
    <w:rsid w:val="00FA4D69"/>
    <w:rsid w:val="00FA546B"/>
    <w:rsid w:val="00FA6A92"/>
    <w:rsid w:val="00FA7801"/>
    <w:rsid w:val="00FB2FCF"/>
    <w:rsid w:val="00FC01AB"/>
    <w:rsid w:val="00FC1C70"/>
    <w:rsid w:val="00FC4DC3"/>
    <w:rsid w:val="00FC6497"/>
    <w:rsid w:val="00FD40F4"/>
    <w:rsid w:val="00FE102E"/>
    <w:rsid w:val="00FE17DD"/>
    <w:rsid w:val="00FE736F"/>
    <w:rsid w:val="00FF2DBE"/>
    <w:rsid w:val="00FF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0F6BF2F8"/>
  <w15:docId w15:val="{AAB7A350-0198-4C2A-B71A-66D94F5A5E7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uiPriority="0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DC74D6"/>
    <w:pPr>
      <w:overflowPunct w:val="false"/>
      <w:autoSpaceDE w:val="false"/>
      <w:autoSpaceDN w:val="false"/>
      <w:adjustRightInd w:val="false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54119"/>
    <w:pPr>
      <w:keepNext/>
      <w:keepLines/>
      <w:spacing w:before="240"/>
      <w:outlineLvl w:val="0"/>
    </w:pPr>
    <w:rPr>
      <w:rFonts w:ascii="Arial" w:hAnsi="Arial" w:eastAsiaTheme="majorEastAsia" w:cstheme="majorBidi"/>
      <w:b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C74D6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53FC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C6AB5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D3E9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character" w:styleId="ZhlavChar" w:customStyle="true">
    <w:name w:val="Záhlaví Char"/>
    <w:basedOn w:val="Standardnpsmoodstavce"/>
    <w:link w:val="Zhlav"/>
    <w:uiPriority w:val="99"/>
    <w:rsid w:val="00AD3E92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semiHidden/>
    <w:rsid w:val="00AD3E92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semiHidden/>
    <w:rsid w:val="00AD3E92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D3E9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 w:eastAsia="Calibri"/>
      <w:sz w:val="22"/>
      <w:szCs w:val="22"/>
      <w:lang w:eastAsia="en-US"/>
    </w:rPr>
  </w:style>
  <w:style w:type="character" w:styleId="preformatted" w:customStyle="true">
    <w:name w:val="preformatted"/>
    <w:rsid w:val="00AD3E92"/>
  </w:style>
  <w:style w:type="character" w:styleId="Odkaznakoment">
    <w:name w:val="annotation reference"/>
    <w:basedOn w:val="Standardnpsmoodstavce"/>
    <w:uiPriority w:val="99"/>
    <w:semiHidden/>
    <w:unhideWhenUsed/>
    <w:rsid w:val="00FD40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40F4"/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FD40F4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40F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FD40F4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40F4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FD40F4"/>
    <w:rPr>
      <w:rFonts w:ascii="Segoe UI" w:hAnsi="Segoe UI" w:eastAsia="Times New Roman" w:cs="Segoe UI"/>
      <w:sz w:val="18"/>
      <w:szCs w:val="18"/>
      <w:lang w:eastAsia="cs-CZ"/>
    </w:rPr>
  </w:style>
  <w:style w:type="paragraph" w:styleId="Bezmezer">
    <w:name w:val="No Spacing"/>
    <w:uiPriority w:val="1"/>
    <w:qFormat/>
    <w:rsid w:val="005B4E26"/>
    <w:pPr>
      <w:overflowPunct w:val="false"/>
      <w:autoSpaceDE w:val="false"/>
      <w:autoSpaceDN w:val="false"/>
      <w:adjustRightInd w:val="false"/>
      <w:spacing w:after="0" w:line="240" w:lineRule="auto"/>
      <w:textAlignment w:val="baseline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Tabulkatext" w:customStyle="true">
    <w:name w:val="Tabulka text"/>
    <w:link w:val="TabulkatextChar"/>
    <w:uiPriority w:val="6"/>
    <w:qFormat/>
    <w:rsid w:val="00CB27E7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CB27E7"/>
    <w:rPr>
      <w:color w:val="080808"/>
      <w:sz w:val="20"/>
    </w:rPr>
  </w:style>
  <w:style w:type="table" w:styleId="Mkatabulky">
    <w:name w:val="Table Grid"/>
    <w:basedOn w:val="Normlntabulka"/>
    <w:uiPriority w:val="39"/>
    <w:rsid w:val="007E017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iln">
    <w:name w:val="Strong"/>
    <w:basedOn w:val="Standardnpsmoodstavce"/>
    <w:uiPriority w:val="22"/>
    <w:qFormat/>
    <w:rsid w:val="00DC74D6"/>
    <w:rPr>
      <w:b/>
      <w:bCs/>
    </w:rPr>
  </w:style>
  <w:style w:type="character" w:styleId="Nadpis1Char" w:customStyle="true">
    <w:name w:val="Nadpis 1 Char"/>
    <w:basedOn w:val="Standardnpsmoodstavce"/>
    <w:link w:val="Nadpis1"/>
    <w:uiPriority w:val="9"/>
    <w:rsid w:val="00254119"/>
    <w:rPr>
      <w:rFonts w:ascii="Arial" w:hAnsi="Arial" w:eastAsiaTheme="majorEastAsia" w:cstheme="majorBidi"/>
      <w:b/>
      <w:szCs w:val="32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DC74D6"/>
    <w:pPr>
      <w:overflowPunct/>
      <w:autoSpaceDE/>
      <w:autoSpaceDN/>
      <w:adjustRightInd/>
      <w:spacing w:line="259" w:lineRule="auto"/>
      <w:textAlignment w:val="auto"/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DC74D6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DC74D6"/>
    <w:rPr>
      <w:color w:val="0563C1" w:themeColor="hyperlink"/>
      <w:u w:val="single"/>
    </w:rPr>
  </w:style>
  <w:style w:type="character" w:styleId="Nadpis2Char" w:customStyle="true">
    <w:name w:val="Nadpis 2 Char"/>
    <w:basedOn w:val="Standardnpsmoodstavce"/>
    <w:link w:val="Nadpis2"/>
    <w:uiPriority w:val="9"/>
    <w:rsid w:val="00DC74D6"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eastAsia="cs-CZ"/>
    </w:rPr>
  </w:style>
  <w:style w:type="character" w:styleId="Nadpis3Char" w:customStyle="true">
    <w:name w:val="Nadpis 3 Char"/>
    <w:basedOn w:val="Standardnpsmoodstavce"/>
    <w:link w:val="Nadpis3"/>
    <w:uiPriority w:val="9"/>
    <w:semiHidden/>
    <w:rsid w:val="00FF53FC"/>
    <w:rPr>
      <w:rFonts w:asciiTheme="majorHAnsi" w:hAnsiTheme="majorHAnsi" w:eastAsiaTheme="majorEastAsia" w:cstheme="majorBidi"/>
      <w:color w:val="1F4D78" w:themeColor="accent1" w:themeShade="7F"/>
      <w:sz w:val="24"/>
      <w:szCs w:val="24"/>
      <w:lang w:eastAsia="cs-CZ"/>
    </w:rPr>
  </w:style>
  <w:style w:type="paragraph" w:styleId="Dopis" w:customStyle="true">
    <w:name w:val="Dopis"/>
    <w:basedOn w:val="Normln"/>
    <w:link w:val="DopisChar"/>
    <w:qFormat/>
    <w:rsid w:val="00254119"/>
    <w:p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4"/>
    </w:rPr>
  </w:style>
  <w:style w:type="character" w:styleId="DopisChar" w:customStyle="true">
    <w:name w:val="Dopis Char"/>
    <w:basedOn w:val="Standardnpsmoodstavce"/>
    <w:link w:val="Dopis"/>
    <w:rsid w:val="00254119"/>
    <w:rPr>
      <w:rFonts w:ascii="Arial" w:hAnsi="Arial" w:eastAsia="Times New Roman" w:cs="Arial"/>
      <w:szCs w:val="24"/>
      <w:lang w:eastAsia="cs-CZ"/>
    </w:rPr>
  </w:style>
  <w:style w:type="paragraph" w:styleId="Stylodsazfurt11bVlevo0cm" w:customStyle="true">
    <w:name w:val="Styl odsaz furt + 11 b. Vlevo:  0 cm"/>
    <w:basedOn w:val="Normln"/>
    <w:rsid w:val="00254119"/>
    <w:pPr>
      <w:suppressAutoHyphens/>
      <w:overflowPunct/>
      <w:autoSpaceDE/>
      <w:autoSpaceDN/>
      <w:adjustRightInd/>
      <w:spacing w:before="120"/>
      <w:jc w:val="both"/>
      <w:textAlignment w:val="auto"/>
    </w:pPr>
    <w:rPr>
      <w:rFonts w:ascii="Tahoma" w:hAnsi="Tahoma" w:cs="Tahoma"/>
      <w:color w:val="000000"/>
      <w:sz w:val="22"/>
      <w:lang w:eastAsia="ar-SA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9C6AB5"/>
    <w:rPr>
      <w:rFonts w:asciiTheme="majorHAnsi" w:hAnsiTheme="majorHAnsi" w:eastAsiaTheme="majorEastAsia" w:cstheme="majorBidi"/>
      <w:color w:val="272727" w:themeColor="text1" w:themeTint="D8"/>
      <w:sz w:val="21"/>
      <w:szCs w:val="21"/>
      <w:lang w:eastAsia="cs-CZ"/>
    </w:rPr>
  </w:style>
  <w:style w:type="paragraph" w:styleId="Revize">
    <w:name w:val="Revision"/>
    <w:hidden/>
    <w:uiPriority w:val="99"/>
    <w:semiHidden/>
    <w:rsid w:val="00E72BCE"/>
    <w:pPr>
      <w:spacing w:after="0" w:line="240" w:lineRule="auto"/>
    </w:pPr>
    <w:rPr>
      <w:rFonts w:eastAsia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E0029B"/>
    <w:pPr>
      <w:overflowPunct/>
      <w:autoSpaceDE/>
      <w:autoSpaceDN/>
      <w:adjustRightInd/>
      <w:spacing w:before="100" w:beforeAutospacing="true" w:after="100" w:afterAutospacing="true"/>
      <w:textAlignment w:val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161892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301813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6812641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1780590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4198042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2068470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17456894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852918199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</w:divsChild>
        </w:div>
      </w:divsChild>
    </w:div>
    <w:div w:id="4283581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9769967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56168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7875494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112057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167911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2911366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5412683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2985053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077140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4027829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1708839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7848489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1048038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50937222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32377700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0847196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5154937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4361412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41840172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714113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933418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880486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41532250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2939373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21424534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367082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612455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118738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458392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2140375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4545663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6071955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7309722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7852986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1230129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2324011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5927877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5560868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7510163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9206340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4101407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4618530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4861465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2377659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3533141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5087016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6790763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7580995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8270360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8782925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8114597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8427790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8743702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0304317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4878763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6232417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7820515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5009027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5336287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7093931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9831134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1870383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6394378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7112469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1236280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1367289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5140961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5417679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7441395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9048568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7285665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2470292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6000974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8001241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3898965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4090563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5478679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6435265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6868233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7420086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1220106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8107735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4248651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7035192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2786461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5599771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5823213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1557811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4376074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4996872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9880543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2161410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5495916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7343062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0294685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ntTable.xml" Type="http://schemas.openxmlformats.org/officeDocument/2006/relationships/fontTable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footer1.xml" Type="http://schemas.openxmlformats.org/officeDocument/2006/relationships/footer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header1.xml" Type="http://schemas.openxmlformats.org/officeDocument/2006/relationships/header" Id="rId11"/>
    <Relationship Target="numbering.xml" Type="http://schemas.openxmlformats.org/officeDocument/2006/relationships/numbering" Id="rId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theme/theme1.xml" Type="http://schemas.openxmlformats.org/officeDocument/2006/relationships/theme" Id="rId14"/>
</Relationships>

</file>

<file path=word/_rels/header1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6A47472A-7962-43F6-A9E0-9779E8C7CC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793D2D-B108-4899-8FEE-DF40EA037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F27400-838E-4066-AC34-B8D8179A2BB4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4.xml><?xml version="1.0" encoding="utf-8"?>
<ds:datastoreItem xmlns:ds="http://schemas.openxmlformats.org/officeDocument/2006/customXml" ds:itemID="{B01D1283-AC10-4E02-96A5-DF3015549DB9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HP</properties:Company>
  <properties:Pages>9</properties:Pages>
  <properties:Words>1976</properties:Words>
  <properties:Characters>11665</properties:Characters>
  <properties:Lines>97</properties:Lines>
  <properties:Paragraphs>27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13614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2020-08-08T18:48:00Z</dcterms:created>
  <dc:creator/>
  <cp:lastModifiedBy/>
  <cp:lastPrinted>2017-04-27T11:26:00Z</cp:lastPrinted>
  <dcterms:modified xmlns:xsi="http://www.w3.org/2001/XMLSchema-instance" xsi:type="dcterms:W3CDTF">2020-08-08T18:48:00Z</dcterms:modified>
  <cp:revision>2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