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587D16" w:rsidP="00C5676E" w:rsidRDefault="00587D16" w14:paraId="329D32F7" w14:textId="77777777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C5308C" w:rsidP="00C5676E" w:rsidRDefault="00C5308C" w14:paraId="53B8F5A9" w14:textId="77777777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7D16">
        <w:rPr>
          <w:rFonts w:ascii="Times New Roman" w:hAnsi="Times New Roman" w:cs="Times New Roman"/>
          <w:b/>
          <w:color w:val="000000"/>
          <w:sz w:val="28"/>
          <w:szCs w:val="28"/>
        </w:rPr>
        <w:t>Krycí list nabídky</w:t>
      </w:r>
    </w:p>
    <w:p w:rsidRPr="00587D16" w:rsidR="00C5308C" w:rsidP="00C5308C" w:rsidRDefault="00C5308C" w14:paraId="79B53C9E" w14:textId="77777777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587D16">
        <w:rPr>
          <w:rFonts w:ascii="Times New Roman" w:hAnsi="Times New Roman" w:cs="Times New Roman"/>
          <w:b/>
          <w:sz w:val="28"/>
          <w:szCs w:val="28"/>
        </w:rPr>
        <w:t>Identifikace zakázky a zadavatele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4058"/>
        <w:gridCol w:w="4931"/>
      </w:tblGrid>
      <w:tr w:rsidRPr="0067487F" w:rsidR="00C5308C" w:rsidTr="0067487F" w14:paraId="278BE972" w14:textId="77777777">
        <w:trPr>
          <w:trHeight w:val="340"/>
        </w:trPr>
        <w:tc>
          <w:tcPr>
            <w:tcW w:w="4058" w:type="dxa"/>
            <w:vAlign w:val="center"/>
          </w:tcPr>
          <w:p w:rsidRPr="0067487F" w:rsidR="00C5308C" w:rsidP="00654AAD" w:rsidRDefault="00C5308C" w14:paraId="38E36CA4" w14:textId="77777777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zakázky</w:t>
            </w:r>
          </w:p>
        </w:tc>
        <w:tc>
          <w:tcPr>
            <w:tcW w:w="4931" w:type="dxa"/>
            <w:vAlign w:val="center"/>
          </w:tcPr>
          <w:p w:rsidRPr="0067487F" w:rsidR="00C5308C" w:rsidP="00F85553" w:rsidRDefault="002234EC" w14:paraId="07CB9125" w14:textId="45ADBD62">
            <w:pPr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Podnikové vzdělávání zaměstnanců společnosti STAVMAT STAVEBNINY a.s.</w:t>
            </w:r>
          </w:p>
        </w:tc>
      </w:tr>
      <w:tr w:rsidRPr="0067487F" w:rsidR="00C5308C" w:rsidTr="0067487F" w14:paraId="7613187F" w14:textId="77777777">
        <w:trPr>
          <w:trHeight w:val="340"/>
        </w:trPr>
        <w:tc>
          <w:tcPr>
            <w:tcW w:w="4058" w:type="dxa"/>
            <w:vAlign w:val="center"/>
          </w:tcPr>
          <w:p w:rsidRPr="0067487F" w:rsidR="00C5308C" w:rsidP="00654AAD" w:rsidRDefault="00C5308C" w14:paraId="3D878C50" w14:textId="77777777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projektu</w:t>
            </w:r>
          </w:p>
        </w:tc>
        <w:tc>
          <w:tcPr>
            <w:tcW w:w="4931" w:type="dxa"/>
            <w:vAlign w:val="center"/>
          </w:tcPr>
          <w:p w:rsidRPr="00DA42FE" w:rsidR="00C5308C" w:rsidP="00F85553" w:rsidRDefault="002234EC" w14:paraId="141EA0FF" w14:textId="4B2301F2">
            <w:pPr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Podnikové vzdělávání zaměstnanců společnosti STAVMAT STAVEBNINY a.s.</w:t>
            </w:r>
          </w:p>
        </w:tc>
      </w:tr>
      <w:tr w:rsidRPr="0067487F" w:rsidR="00C5308C" w:rsidTr="0067487F" w14:paraId="2F9BFCD7" w14:textId="77777777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 w14:paraId="559FB360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Registrační číslo projektu</w:t>
            </w:r>
          </w:p>
        </w:tc>
        <w:tc>
          <w:tcPr>
            <w:tcW w:w="4931" w:type="dxa"/>
            <w:vAlign w:val="center"/>
          </w:tcPr>
          <w:p w:rsidRPr="0067487F" w:rsidR="00C5308C" w:rsidP="00F85553" w:rsidRDefault="002234EC" w14:paraId="6AB151CC" w14:textId="083B11CE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4EC">
              <w:rPr>
                <w:rFonts w:ascii="Times New Roman" w:hAnsi="Times New Roman" w:cs="Times New Roman"/>
                <w:sz w:val="21"/>
                <w:szCs w:val="21"/>
              </w:rPr>
              <w:t>CZ.03.1.52/0.0/0.0/19_097/0012363</w:t>
            </w:r>
          </w:p>
        </w:tc>
      </w:tr>
      <w:tr w:rsidRPr="0067487F" w:rsidR="00C5308C" w:rsidTr="0067487F" w14:paraId="65C96178" w14:textId="77777777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 w14:paraId="0E3F960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Název/ obchodní firma zadavatele</w:t>
            </w:r>
          </w:p>
        </w:tc>
        <w:tc>
          <w:tcPr>
            <w:tcW w:w="4931" w:type="dxa"/>
            <w:vAlign w:val="center"/>
          </w:tcPr>
          <w:p w:rsidRPr="0067487F" w:rsidR="00C5308C" w:rsidP="00F85553" w:rsidRDefault="002234EC" w14:paraId="386A6C4C" w14:textId="74B38102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4EC">
              <w:rPr>
                <w:rFonts w:ascii="Times New Roman" w:hAnsi="Times New Roman" w:cs="Times New Roman"/>
                <w:bCs/>
                <w:sz w:val="21"/>
                <w:szCs w:val="21"/>
              </w:rPr>
              <w:t>STAVMAT STAVEBNINY a.s.</w:t>
            </w:r>
          </w:p>
        </w:tc>
      </w:tr>
      <w:tr w:rsidRPr="0067487F" w:rsidR="00C5308C" w:rsidTr="0067487F" w14:paraId="1863320A" w14:textId="77777777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 w14:paraId="79AD2BD5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Sídlo zadavatele</w:t>
            </w:r>
          </w:p>
        </w:tc>
        <w:tc>
          <w:tcPr>
            <w:tcW w:w="4931" w:type="dxa"/>
            <w:vAlign w:val="center"/>
          </w:tcPr>
          <w:p w:rsidRPr="0067487F" w:rsidR="00C5308C" w:rsidP="00F85553" w:rsidRDefault="002234EC" w14:paraId="03777229" w14:textId="2F3ECD8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4EC">
              <w:rPr>
                <w:rFonts w:ascii="Times New Roman" w:hAnsi="Times New Roman" w:cs="Times New Roman"/>
                <w:sz w:val="21"/>
                <w:szCs w:val="21"/>
              </w:rPr>
              <w:t>Pod Můstkem 884/6, 252 19 Rudná</w:t>
            </w:r>
          </w:p>
        </w:tc>
      </w:tr>
      <w:tr w:rsidRPr="0067487F" w:rsidR="00C5308C" w:rsidTr="0067487F" w14:paraId="35487341" w14:textId="77777777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 w14:paraId="3083646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IČ zadavatele / DIČ zadavatele</w:t>
            </w:r>
          </w:p>
        </w:tc>
        <w:tc>
          <w:tcPr>
            <w:tcW w:w="4931" w:type="dxa"/>
            <w:vAlign w:val="center"/>
          </w:tcPr>
          <w:p w:rsidRPr="0067487F" w:rsidR="00C5308C" w:rsidP="00F85553" w:rsidRDefault="001A3B8E" w14:paraId="3BAEA04D" w14:textId="183BAECD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3B8E">
              <w:rPr>
                <w:rFonts w:ascii="Times New Roman" w:hAnsi="Times New Roman" w:cs="Times New Roman"/>
                <w:sz w:val="21"/>
                <w:szCs w:val="21"/>
              </w:rPr>
              <w:t>25121049 / CZ25121049</w:t>
            </w:r>
          </w:p>
        </w:tc>
      </w:tr>
      <w:tr w:rsidRPr="0067487F" w:rsidR="00C5308C" w:rsidTr="0067487F" w14:paraId="132111DB" w14:textId="77777777">
        <w:trPr>
          <w:trHeight w:val="20"/>
        </w:trPr>
        <w:tc>
          <w:tcPr>
            <w:tcW w:w="4058" w:type="dxa"/>
            <w:vAlign w:val="center"/>
          </w:tcPr>
          <w:p w:rsidRPr="0067487F" w:rsidR="00C5308C" w:rsidP="00C5308C" w:rsidRDefault="00C5308C" w14:paraId="377A50D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Jméno a příjmení osoby oprávněné jednat za zadavatele</w:t>
            </w:r>
          </w:p>
        </w:tc>
        <w:tc>
          <w:tcPr>
            <w:tcW w:w="4931" w:type="dxa"/>
            <w:vAlign w:val="center"/>
          </w:tcPr>
          <w:p w:rsidRPr="0067487F" w:rsidR="00C5308C" w:rsidP="00F85553" w:rsidRDefault="002A0FEA" w14:paraId="6A7B3159" w14:textId="4F2B1BC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FEA">
              <w:rPr>
                <w:rFonts w:ascii="Times New Roman" w:hAnsi="Times New Roman" w:cs="Times New Roman"/>
                <w:sz w:val="21"/>
                <w:szCs w:val="21"/>
              </w:rPr>
              <w:t>Ing. arch. Pavol Kollár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2A0FEA">
              <w:rPr>
                <w:rFonts w:ascii="Times New Roman" w:hAnsi="Times New Roman" w:cs="Times New Roman"/>
                <w:sz w:val="21"/>
                <w:szCs w:val="21"/>
              </w:rPr>
              <w:t xml:space="preserve">Ing. Jindřich </w:t>
            </w:r>
            <w:proofErr w:type="spellStart"/>
            <w:r w:rsidRPr="002A0FEA">
              <w:rPr>
                <w:rFonts w:ascii="Times New Roman" w:hAnsi="Times New Roman" w:cs="Times New Roman"/>
                <w:sz w:val="21"/>
                <w:szCs w:val="21"/>
              </w:rPr>
              <w:t>Foubík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2A0FEA">
              <w:rPr>
                <w:rFonts w:ascii="Times New Roman" w:hAnsi="Times New Roman" w:cs="Times New Roman"/>
                <w:sz w:val="21"/>
                <w:szCs w:val="21"/>
              </w:rPr>
              <w:t>Ing. Josef Brych</w:t>
            </w:r>
          </w:p>
        </w:tc>
      </w:tr>
      <w:tr w:rsidRPr="0067487F" w:rsidR="00C5308C" w:rsidTr="0067487F" w14:paraId="094132D0" w14:textId="77777777">
        <w:trPr>
          <w:trHeight w:val="996"/>
        </w:trPr>
        <w:tc>
          <w:tcPr>
            <w:tcW w:w="4058" w:type="dxa"/>
            <w:vAlign w:val="center"/>
          </w:tcPr>
          <w:p w:rsidRPr="0067487F" w:rsidR="00C5308C" w:rsidP="00C5308C" w:rsidRDefault="00C5308C" w14:paraId="76B6AEF6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31" w:type="dxa"/>
            <w:vAlign w:val="center"/>
          </w:tcPr>
          <w:p w:rsidRPr="00667DAE" w:rsidR="00667DAE" w:rsidP="00F85553" w:rsidRDefault="001A3B8E" w14:paraId="5962FA3E" w14:textId="03FED18D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Ducháčková Lenka</w:t>
            </w:r>
          </w:p>
          <w:p w:rsidRPr="00667DAE" w:rsidR="00667DAE" w:rsidP="00F85553" w:rsidRDefault="00667DAE" w14:paraId="4527057F" w14:textId="20495CDD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>Mob: 73</w:t>
            </w:r>
            <w:r w:rsidR="001A3B8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A3B8E">
              <w:rPr>
                <w:rFonts w:ascii="Times New Roman" w:hAnsi="Times New Roman" w:cs="Times New Roman"/>
                <w:sz w:val="21"/>
                <w:szCs w:val="21"/>
              </w:rPr>
              <w:t>591</w:t>
            </w: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  <w:r w:rsidR="001A3B8E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Pr="0067487F" w:rsidR="00C5308C" w:rsidP="00F85553" w:rsidRDefault="00667DAE" w14:paraId="050AC556" w14:textId="7826D89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 xml:space="preserve">Email: </w:t>
            </w:r>
            <w:r w:rsidR="001A3B8E">
              <w:rPr>
                <w:rFonts w:ascii="Times New Roman" w:hAnsi="Times New Roman" w:cs="Times New Roman"/>
                <w:sz w:val="21"/>
                <w:szCs w:val="21"/>
              </w:rPr>
              <w:t>lenka.duchackova@stavmat.cz</w:t>
            </w:r>
          </w:p>
        </w:tc>
      </w:tr>
    </w:tbl>
    <w:p w:rsidRPr="00587D16" w:rsidR="00C5308C" w:rsidP="00C5308C" w:rsidRDefault="00C5308C" w14:paraId="2546FC61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false" w:after="0" w:afterAutospacing="false"/>
        <w:rPr>
          <w:b/>
          <w:color w:val="000000"/>
          <w:sz w:val="28"/>
          <w:szCs w:val="28"/>
        </w:rPr>
      </w:pPr>
      <w:r w:rsidRPr="00587D16">
        <w:rPr>
          <w:b/>
          <w:color w:val="000000"/>
          <w:sz w:val="28"/>
          <w:szCs w:val="28"/>
        </w:rPr>
        <w:t xml:space="preserve">Identifikace </w:t>
      </w:r>
      <w:r w:rsidRPr="00587D16" w:rsidR="00FA78D7">
        <w:rPr>
          <w:b/>
          <w:color w:val="000000"/>
          <w:sz w:val="28"/>
          <w:szCs w:val="28"/>
        </w:rPr>
        <w:t>účastníka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0" w:noVBand="0" w:val="0000"/>
      </w:tblPr>
      <w:tblGrid>
        <w:gridCol w:w="4036"/>
        <w:gridCol w:w="4953"/>
      </w:tblGrid>
      <w:tr w:rsidRPr="0067487F" w:rsidR="00C5308C" w:rsidTr="0067487F" w14:paraId="4D7D4687" w14:textId="77777777">
        <w:trPr>
          <w:trHeight w:val="582"/>
        </w:trPr>
        <w:tc>
          <w:tcPr>
            <w:tcW w:w="4036" w:type="dxa"/>
            <w:vAlign w:val="center"/>
          </w:tcPr>
          <w:p w:rsidRPr="0067487F" w:rsidR="00C5308C" w:rsidP="00C5308C" w:rsidRDefault="00C5308C" w14:paraId="2F4CCC29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Název / obchodní firma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 w14:paraId="30412034" w14:textId="77777777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 w14:paraId="709A301E" w14:textId="77777777">
        <w:trPr>
          <w:trHeight w:val="437"/>
        </w:trPr>
        <w:tc>
          <w:tcPr>
            <w:tcW w:w="4036" w:type="dxa"/>
            <w:vAlign w:val="center"/>
          </w:tcPr>
          <w:p w:rsidRPr="0067487F" w:rsidR="00C5308C" w:rsidP="00C5308C" w:rsidRDefault="00C5308C" w14:paraId="5A078880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Sídlo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 w14:paraId="6E0C8012" w14:textId="77777777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 w14:paraId="48029216" w14:textId="77777777">
        <w:trPr>
          <w:trHeight w:val="399"/>
        </w:trPr>
        <w:tc>
          <w:tcPr>
            <w:tcW w:w="4036" w:type="dxa"/>
            <w:vAlign w:val="center"/>
          </w:tcPr>
          <w:p w:rsidRPr="0067487F" w:rsidR="00C5308C" w:rsidP="00C5308C" w:rsidRDefault="00C5308C" w14:paraId="6634D938" w14:textId="77777777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IČ / DIČ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 w14:paraId="147E2FF5" w14:textId="77777777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Pr="0067487F" w:rsidR="00C5308C" w:rsidTr="0067487F" w14:paraId="6B9CEEC3" w14:textId="77777777">
        <w:trPr>
          <w:trHeight w:val="893"/>
        </w:trPr>
        <w:tc>
          <w:tcPr>
            <w:tcW w:w="4036" w:type="dxa"/>
            <w:vAlign w:val="center"/>
          </w:tcPr>
          <w:p w:rsidRPr="0067487F" w:rsidR="00C5308C" w:rsidP="00C5308C" w:rsidRDefault="00C5308C" w14:paraId="25AB25CB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Jméno a příjmení osoby oprávněné jednat za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 w14:paraId="31D5A162" w14:textId="77777777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 w14:paraId="263C638D" w14:textId="77777777">
        <w:trPr>
          <w:trHeight w:val="1087"/>
        </w:trPr>
        <w:tc>
          <w:tcPr>
            <w:tcW w:w="4036" w:type="dxa"/>
            <w:vAlign w:val="center"/>
          </w:tcPr>
          <w:p w:rsidRPr="0067487F" w:rsidR="00C5308C" w:rsidP="00C5308C" w:rsidRDefault="00C5308C" w14:paraId="7E809796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 w14:paraId="2644534C" w14:textId="77777777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Pr="0067487F" w:rsidR="00C5308C" w:rsidP="00C5308C" w:rsidRDefault="00C5308C" w14:paraId="75C3E300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b/>
          <w:color w:val="000000"/>
          <w:sz w:val="20"/>
          <w:szCs w:val="20"/>
        </w:rPr>
      </w:pPr>
    </w:p>
    <w:p w:rsidRPr="00587D16" w:rsidR="00C5308C" w:rsidP="00C5308C" w:rsidRDefault="00C5308C" w14:paraId="76E85B7A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b/>
          <w:color w:val="000000"/>
          <w:sz w:val="28"/>
          <w:szCs w:val="28"/>
        </w:rPr>
      </w:pPr>
      <w:r w:rsidRPr="00587D16">
        <w:rPr>
          <w:b/>
          <w:color w:val="000000"/>
          <w:sz w:val="28"/>
          <w:szCs w:val="28"/>
        </w:rPr>
        <w:t>Nabídková cena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0" w:noVBand="0" w:val="0000"/>
      </w:tblPr>
      <w:tblGrid>
        <w:gridCol w:w="2405"/>
        <w:gridCol w:w="6584"/>
      </w:tblGrid>
      <w:tr w:rsidRPr="0067487F" w:rsidR="00C5308C" w:rsidTr="0067487F" w14:paraId="7500D408" w14:textId="77777777">
        <w:trPr>
          <w:trHeight w:val="1551"/>
        </w:trPr>
        <w:tc>
          <w:tcPr>
            <w:tcW w:w="2405" w:type="dxa"/>
            <w:vAlign w:val="center"/>
          </w:tcPr>
          <w:p w:rsidRPr="0067487F" w:rsidR="00C5308C" w:rsidP="00C5308C" w:rsidRDefault="00C5308C" w14:paraId="4B0A477D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Celková nabídková cena v Kč bez DPH</w:t>
            </w:r>
            <w:r w:rsidRPr="0067487F" w:rsidDel="003A64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584" w:type="dxa"/>
          </w:tcPr>
          <w:p w:rsidR="00FA78D7" w:rsidP="00654AAD" w:rsidRDefault="00FA78D7" w14:paraId="64655D1A" w14:textId="77777777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F4AD4" w:rsidR="00791BD7" w:rsidP="00791BD7" w:rsidRDefault="00791BD7" w14:paraId="1FB18E5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F4AD4">
              <w:rPr>
                <w:rFonts w:ascii="Arial" w:hAnsi="Arial" w:cs="Arial"/>
                <w:b/>
                <w:szCs w:val="20"/>
              </w:rPr>
              <w:t>Část 1)*:</w:t>
            </w:r>
          </w:p>
          <w:p w:rsidRPr="00EF4AD4" w:rsidR="00791BD7" w:rsidP="00791BD7" w:rsidRDefault="00791BD7" w14:paraId="79AEFFB6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F4AD4">
              <w:rPr>
                <w:rFonts w:ascii="Arial" w:hAnsi="Arial" w:cs="Arial"/>
                <w:b/>
                <w:szCs w:val="20"/>
              </w:rPr>
              <w:t>Část 2)*:</w:t>
            </w:r>
          </w:p>
          <w:p w:rsidR="00791BD7" w:rsidP="00791BD7" w:rsidRDefault="00791BD7" w14:paraId="0CA3D5EE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  <w:p w:rsidRPr="0067487F" w:rsidR="00C5308C" w:rsidP="00791BD7" w:rsidRDefault="00791BD7" w14:paraId="0452BBF2" w14:textId="77777777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*</w:t>
            </w:r>
            <w:r w:rsidRPr="0023437D">
              <w:rPr>
                <w:rFonts w:cs="Arial"/>
                <w:sz w:val="16"/>
                <w:szCs w:val="16"/>
              </w:rPr>
              <w:t>vypl</w:t>
            </w:r>
            <w:r w:rsidR="00587D16">
              <w:rPr>
                <w:rFonts w:cs="Arial"/>
                <w:sz w:val="16"/>
                <w:szCs w:val="16"/>
              </w:rPr>
              <w:t>ňte relevantní</w:t>
            </w:r>
          </w:p>
        </w:tc>
      </w:tr>
    </w:tbl>
    <w:p w:rsidR="00667DAE" w:rsidP="002716EA" w:rsidRDefault="00667DAE" w14:paraId="3BD31BAF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color w:val="000000"/>
          <w:sz w:val="20"/>
          <w:szCs w:val="20"/>
        </w:rPr>
      </w:pPr>
    </w:p>
    <w:p w:rsidR="00587D16" w:rsidP="00667DAE" w:rsidRDefault="002716EA" w14:paraId="2CD9EE41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color w:val="000000"/>
          <w:sz w:val="20"/>
          <w:szCs w:val="20"/>
        </w:rPr>
      </w:pPr>
      <w:r w:rsidRPr="00587D16">
        <w:rPr>
          <w:color w:val="000000"/>
          <w:sz w:val="20"/>
          <w:szCs w:val="20"/>
        </w:rPr>
        <w:t>Místo, datum:</w:t>
      </w:r>
      <w:r w:rsidR="00667DAE">
        <w:rPr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587D16">
        <w:rPr>
          <w:color w:val="000000"/>
          <w:sz w:val="20"/>
          <w:szCs w:val="20"/>
        </w:rPr>
        <w:t>Jméno a příjmení oprávněné osoby, podpis</w:t>
      </w:r>
      <w:r w:rsidRPr="00587D16" w:rsidR="009B5FD4">
        <w:rPr>
          <w:color w:val="000000"/>
          <w:sz w:val="20"/>
          <w:szCs w:val="20"/>
        </w:rPr>
        <w:t>:</w:t>
      </w:r>
    </w:p>
    <w:p w:rsidRPr="00587D16" w:rsidR="00587D16" w:rsidP="00C5676E" w:rsidRDefault="00587D16" w14:paraId="3F95F9BF" w14:textId="77777777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0"/>
          <w:szCs w:val="20"/>
        </w:rPr>
      </w:pPr>
    </w:p>
    <w:sectPr w:rsidRPr="00587D16" w:rsidR="00587D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D35A21" w:rsidRDefault="00D35A21" w14:paraId="4566DDF8" w14:textId="77777777">
      <w:pPr>
        <w:spacing w:after="0" w:line="240" w:lineRule="auto"/>
      </w:pPr>
      <w:r>
        <w:separator/>
      </w:r>
    </w:p>
  </w:endnote>
  <w:endnote w:type="continuationSeparator" w:id="0">
    <w:p w:rsidR="00D35A21" w:rsidRDefault="00D35A21" w14:paraId="382DBB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C5308C" w14:paraId="2B207B7F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386C" w:rsidRDefault="00D35A21" w14:paraId="182E74BB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D35A21" w:rsidRDefault="00D35A21" w14:paraId="7A720A9C" w14:textId="77777777">
      <w:pPr>
        <w:spacing w:after="0" w:line="240" w:lineRule="auto"/>
      </w:pPr>
      <w:r>
        <w:separator/>
      </w:r>
    </w:p>
  </w:footnote>
  <w:footnote w:type="continuationSeparator" w:id="0">
    <w:p w:rsidR="00D35A21" w:rsidRDefault="00D35A21" w14:paraId="275AAB1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75907" w:rsidP="00775907" w:rsidRDefault="00C5308C" w14:paraId="7FAFB09D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587D16">
      <w:t xml:space="preserve"> </w:t>
    </w:r>
    <w:r w:rsidR="00587D16">
      <w:tab/>
      <w:t>Příloha č. 1</w:t>
    </w:r>
    <w:r>
      <w:t xml:space="preserve">                                                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CBA6B9A"/>
    <w:multiLevelType w:val="hybridMultilevel"/>
    <w:tmpl w:val="887467F8"/>
    <w:lvl w:ilvl="0" w:tplc="AAEA40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2B00237"/>
    <w:multiLevelType w:val="hybridMultilevel"/>
    <w:tmpl w:val="5DBED6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8C"/>
    <w:rsid w:val="0000696A"/>
    <w:rsid w:val="000131CA"/>
    <w:rsid w:val="00050FE8"/>
    <w:rsid w:val="001A3B8E"/>
    <w:rsid w:val="002234EC"/>
    <w:rsid w:val="002716EA"/>
    <w:rsid w:val="002A0FEA"/>
    <w:rsid w:val="00363441"/>
    <w:rsid w:val="003B52CF"/>
    <w:rsid w:val="005529DD"/>
    <w:rsid w:val="00587D16"/>
    <w:rsid w:val="005C4D48"/>
    <w:rsid w:val="005D28EE"/>
    <w:rsid w:val="00654AAD"/>
    <w:rsid w:val="00667DAE"/>
    <w:rsid w:val="0067487F"/>
    <w:rsid w:val="00791BD7"/>
    <w:rsid w:val="007E09B0"/>
    <w:rsid w:val="00827885"/>
    <w:rsid w:val="00835866"/>
    <w:rsid w:val="008815AB"/>
    <w:rsid w:val="008E52E6"/>
    <w:rsid w:val="0093156B"/>
    <w:rsid w:val="00981AF5"/>
    <w:rsid w:val="009905F9"/>
    <w:rsid w:val="009B5FD4"/>
    <w:rsid w:val="00AC0A07"/>
    <w:rsid w:val="00AF4A44"/>
    <w:rsid w:val="00B16E4C"/>
    <w:rsid w:val="00C0400D"/>
    <w:rsid w:val="00C12019"/>
    <w:rsid w:val="00C13568"/>
    <w:rsid w:val="00C5308C"/>
    <w:rsid w:val="00C5676E"/>
    <w:rsid w:val="00C662ED"/>
    <w:rsid w:val="00D202A1"/>
    <w:rsid w:val="00D35A21"/>
    <w:rsid w:val="00DA42FE"/>
    <w:rsid w:val="00E63114"/>
    <w:rsid w:val="00E66DEF"/>
    <w:rsid w:val="00EF4AD4"/>
    <w:rsid w:val="00F36AEA"/>
    <w:rsid w:val="00F85501"/>
    <w:rsid w:val="00F85553"/>
    <w:rsid w:val="00FA78D7"/>
    <w:rsid w:val="00FC5191"/>
    <w:rsid w:val="00FE11A5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67D566E"/>
  <w15:docId w15:val="{157E67CC-208D-F247-8242-C763613B7E1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54AAD"/>
    <w:pPr>
      <w:spacing w:after="200" w:line="276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C5308C"/>
    <w:pPr>
      <w:keepNext/>
      <w:keepLines/>
      <w:pageBreakBefore/>
      <w:numPr>
        <w:numId w:val="1"/>
      </w:numPr>
      <w:spacing w:before="120"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5308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5308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C5308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C5308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C5308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5308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08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08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5308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5308C"/>
    <w:rPr>
      <w:sz w:val="22"/>
      <w:szCs w:val="22"/>
    </w:rPr>
  </w:style>
  <w:style w:type="paragraph" w:styleId="Tabulkatext" w:customStyle="true">
    <w:name w:val="Tabulka text"/>
    <w:link w:val="TabulkatextChar"/>
    <w:uiPriority w:val="6"/>
    <w:qFormat/>
    <w:rsid w:val="00C5308C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5308C"/>
    <w:rPr>
      <w:color w:val="080808"/>
      <w:sz w:val="20"/>
      <w:szCs w:val="22"/>
    </w:rPr>
  </w:style>
  <w:style w:type="paragraph" w:styleId="Normlnweb">
    <w:name w:val="Normal (Web)"/>
    <w:basedOn w:val="Normln"/>
    <w:rsid w:val="00C5308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C5308C"/>
    <w:rPr>
      <w:sz w:val="22"/>
      <w:szCs w:val="22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adpis1Char" w:customStyle="true">
    <w:name w:val="Nadpis 1 Char"/>
    <w:basedOn w:val="Standardnpsmoodstavce"/>
    <w:link w:val="Nadpis1"/>
    <w:uiPriority w:val="2"/>
    <w:rsid w:val="00C5308C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C5308C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C5308C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C5308C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C5308C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C5308C"/>
    <w:rPr>
      <w:rFonts w:asciiTheme="majorHAnsi" w:hAnsiTheme="majorHAnsi" w:eastAsiaTheme="majorEastAsia" w:cstheme="majorBidi"/>
      <w:b/>
      <w:iCs/>
      <w:color w:val="000000"/>
      <w:sz w:val="20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5308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5308C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5308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C530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54AAD"/>
    <w:pPr>
      <w:spacing w:before="120" w:after="160" w:line="240" w:lineRule="auto"/>
      <w:ind w:left="720"/>
      <w:contextualSpacing/>
      <w:jc w:val="both"/>
    </w:pPr>
    <w:rPr>
      <w:rFonts w:asciiTheme="minorHAnsi" w:hAnsiTheme="minorHAnsi"/>
      <w:color w:val="000000"/>
      <w:sz w:val="2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654AAD"/>
    <w:rPr>
      <w:color w:val="000000"/>
      <w:sz w:val="2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9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E09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58BC70FC-D8AD-FD49-97D3-40652D1993A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169</properties:Words>
  <properties:Characters>1000</properties:Characters>
  <properties:Lines>8</properties:Lines>
  <properties:Paragraphs>2</properties:Paragraphs>
  <properties:TotalTime>2</properties:TotalTime>
  <properties:ScaleCrop>false</properties:ScaleCrop>
  <properties:LinksUpToDate>false</properties:LinksUpToDate>
  <properties:CharactersWithSpaces>1167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2020-10-20T08:22:00Z</dcterms:created>
  <dc:creator/>
  <dc:description/>
  <cp:keywords/>
  <cp:lastModifiedBy/>
  <dcterms:modified xmlns:xsi="http://www.w3.org/2001/XMLSchema-instance" xsi:type="dcterms:W3CDTF">2020-10-21T05:50:00Z</dcterms:modified>
  <cp:revision>3</cp:revision>
  <dc:subject/>
  <dc:title/>
</cp:coreProperties>
</file>