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FE114D" w:rsidP="00FE114D" w:rsidRDefault="00FE114D" w14:paraId="4DD843D7" w14:textId="77777777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</w:p>
    <w:p w:rsidRPr="00BC236D" w:rsidR="00FE114D" w:rsidP="00FE114D" w:rsidRDefault="00FE114D" w14:paraId="00CA24A0" w14:textId="74B48ED4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  <w:r w:rsidRPr="00D83EDB">
        <w:rPr>
          <w:rFonts w:ascii="Arial" w:hAnsi="Arial" w:cs="Arial"/>
          <w:b/>
          <w:szCs w:val="22"/>
        </w:rPr>
        <w:t>Příloha č. 1</w:t>
      </w:r>
    </w:p>
    <w:p w:rsidRPr="00BC236D" w:rsidR="00FE114D" w:rsidP="00FE114D" w:rsidRDefault="00FE114D" w14:paraId="65EBC977" w14:textId="7777777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C236D">
        <w:rPr>
          <w:rFonts w:asciiTheme="minorHAnsi" w:hAnsiTheme="minorHAnsi" w:cstheme="minorHAnsi"/>
          <w:b/>
          <w:sz w:val="28"/>
          <w:szCs w:val="28"/>
        </w:rPr>
        <w:t>Popis předmětu plnění</w:t>
      </w:r>
    </w:p>
    <w:p w:rsidRPr="003D1430" w:rsidR="00A14343" w:rsidP="00A14343" w:rsidRDefault="00A14343" w14:paraId="136F08B8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A14343" w:rsidTr="00E31990" w14:paraId="6C232054" w14:textId="77777777">
        <w:tc>
          <w:tcPr>
            <w:tcW w:w="2830" w:type="dxa"/>
          </w:tcPr>
          <w:p w:rsidRPr="00FE114D" w:rsidR="00A14343" w:rsidP="00E31990" w:rsidRDefault="006443A5" w14:paraId="25AE281A" w14:textId="7777777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E114D">
              <w:rPr>
                <w:rFonts w:asciiTheme="minorHAnsi" w:hAnsiTheme="minorHAnsi" w:cstheme="minorHAnsi"/>
                <w:b/>
                <w:sz w:val="22"/>
              </w:rPr>
              <w:t>Téma vzdělávání</w:t>
            </w:r>
          </w:p>
        </w:tc>
        <w:tc>
          <w:tcPr>
            <w:tcW w:w="5990" w:type="dxa"/>
            <w:vAlign w:val="center"/>
          </w:tcPr>
          <w:p w:rsidRPr="00FE114D" w:rsidR="00A14343" w:rsidP="004D41A0" w:rsidRDefault="004A2739" w14:paraId="25453C32" w14:textId="77777777">
            <w:pPr>
              <w:spacing w:before="120" w:after="120" w:line="240" w:lineRule="auto"/>
              <w:ind w:right="170"/>
              <w:rPr>
                <w:b/>
                <w:sz w:val="22"/>
              </w:rPr>
            </w:pPr>
            <w:r w:rsidRPr="00FE114D">
              <w:rPr>
                <w:b/>
                <w:sz w:val="22"/>
              </w:rPr>
              <w:t xml:space="preserve">Nakládání s finančními prostředky a majetkem osoby </w:t>
            </w:r>
            <w:r w:rsidRPr="00FE114D" w:rsidR="004D41A0">
              <w:rPr>
                <w:b/>
                <w:sz w:val="22"/>
              </w:rPr>
              <w:t xml:space="preserve">s omezenými právy </w:t>
            </w:r>
          </w:p>
        </w:tc>
      </w:tr>
      <w:tr w:rsidRPr="003D1430" w:rsidR="00A14343" w:rsidTr="00E31990" w14:paraId="7E383D8D" w14:textId="77777777">
        <w:tc>
          <w:tcPr>
            <w:tcW w:w="2830" w:type="dxa"/>
          </w:tcPr>
          <w:p w:rsidRPr="00FE114D" w:rsidR="00A14343" w:rsidP="00E31990" w:rsidRDefault="00417BBC" w14:paraId="1A9C3260" w14:textId="65EBF666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E114D">
              <w:rPr>
                <w:rFonts w:asciiTheme="minorHAnsi" w:hAnsiTheme="minorHAnsi" w:cstheme="minorHAnsi"/>
                <w:b/>
                <w:sz w:val="22"/>
              </w:rPr>
              <w:t>Cílová skupina</w:t>
            </w:r>
          </w:p>
        </w:tc>
        <w:tc>
          <w:tcPr>
            <w:tcW w:w="5990" w:type="dxa"/>
            <w:vAlign w:val="center"/>
          </w:tcPr>
          <w:p w:rsidRPr="00FE114D" w:rsidR="00A14343" w:rsidP="00417BBC" w:rsidRDefault="00417BBC" w14:paraId="75454A17" w14:textId="2858A66F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FE114D">
              <w:rPr>
                <w:rFonts w:asciiTheme="minorHAnsi" w:hAnsiTheme="minorHAnsi" w:cstheme="minorHAnsi"/>
                <w:sz w:val="22"/>
              </w:rPr>
              <w:t>Veřejní opatrovníci obcí, sociální pracovníci</w:t>
            </w:r>
          </w:p>
        </w:tc>
      </w:tr>
      <w:tr w:rsidRPr="003D1430" w:rsidR="00A14343" w:rsidTr="00E31990" w14:paraId="131B040E" w14:textId="77777777">
        <w:tc>
          <w:tcPr>
            <w:tcW w:w="2830" w:type="dxa"/>
          </w:tcPr>
          <w:p w:rsidRPr="00FE114D" w:rsidR="00A14343" w:rsidP="00E31990" w:rsidRDefault="00A14343" w14:paraId="4E9E4B53" w14:textId="7777777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E114D">
              <w:rPr>
                <w:rFonts w:asciiTheme="minorHAnsi" w:hAnsiTheme="minorHAnsi" w:cstheme="minorHAnsi"/>
                <w:b/>
                <w:sz w:val="22"/>
              </w:rPr>
              <w:t>Pod</w:t>
            </w:r>
            <w:r w:rsidRPr="00FE114D" w:rsidR="006443A5">
              <w:rPr>
                <w:rFonts w:asciiTheme="minorHAnsi" w:hAnsiTheme="minorHAnsi" w:cstheme="minorHAnsi"/>
                <w:b/>
                <w:sz w:val="22"/>
              </w:rPr>
              <w:t>r</w:t>
            </w:r>
            <w:r w:rsidRPr="00FE114D">
              <w:rPr>
                <w:rFonts w:asciiTheme="minorHAnsi" w:hAnsiTheme="minorHAnsi" w:cstheme="minorHAnsi"/>
                <w:b/>
                <w:sz w:val="22"/>
              </w:rPr>
              <w:t>obný popis zaměření/náplně kurzu</w:t>
            </w:r>
          </w:p>
        </w:tc>
        <w:tc>
          <w:tcPr>
            <w:tcW w:w="5990" w:type="dxa"/>
            <w:vAlign w:val="center"/>
          </w:tcPr>
          <w:p w:rsidRPr="00FE114D" w:rsidR="00FC56A4" w:rsidP="00FC56A4" w:rsidRDefault="00A14343" w14:paraId="29BC87CB" w14:textId="77777777">
            <w:pPr>
              <w:spacing w:before="120" w:after="0"/>
              <w:rPr>
                <w:rFonts w:cs="Calibri"/>
                <w:sz w:val="22"/>
              </w:rPr>
            </w:pPr>
            <w:r w:rsidRPr="00FE114D">
              <w:rPr>
                <w:rFonts w:cs="Calibri"/>
                <w:sz w:val="22"/>
              </w:rPr>
              <w:t>Cílem je zvýšit odborné kompetence sociálních pracovníků obcí v</w:t>
            </w:r>
            <w:r w:rsidRPr="00FE114D" w:rsidR="00FC56A4">
              <w:rPr>
                <w:rFonts w:cs="Calibri"/>
                <w:sz w:val="22"/>
              </w:rPr>
              <w:t> </w:t>
            </w:r>
            <w:r w:rsidRPr="00FE114D">
              <w:rPr>
                <w:rFonts w:cs="Calibri"/>
                <w:sz w:val="22"/>
              </w:rPr>
              <w:t>oblast</w:t>
            </w:r>
            <w:r w:rsidRPr="00FE114D" w:rsidR="00FC56A4">
              <w:rPr>
                <w:rFonts w:cs="Calibri"/>
                <w:sz w:val="22"/>
              </w:rPr>
              <w:t xml:space="preserve">i správy finančních prostředků a hospodaření. </w:t>
            </w:r>
          </w:p>
          <w:p w:rsidRPr="00FE114D" w:rsidR="00A14343" w:rsidP="00FC56A4" w:rsidRDefault="00A14343" w14:paraId="40B24C04" w14:textId="77777777">
            <w:pPr>
              <w:spacing w:before="120" w:after="0"/>
              <w:rPr>
                <w:rFonts w:cs="Calibri"/>
                <w:sz w:val="22"/>
              </w:rPr>
            </w:pPr>
            <w:r w:rsidRPr="00FE114D">
              <w:rPr>
                <w:rFonts w:cs="Calibri"/>
                <w:sz w:val="22"/>
              </w:rPr>
              <w:t xml:space="preserve">V zájmu zadavatele je prostřednictvím dalšího vzdělávání zvýšit odborné kompetence zaměstnanců v oblasti: </w:t>
            </w:r>
            <w:r w:rsidRPr="00FE114D" w:rsidR="00FC56A4">
              <w:rPr>
                <w:rFonts w:cs="Calibri"/>
                <w:sz w:val="22"/>
              </w:rPr>
              <w:t>hospodaření, nakládání</w:t>
            </w:r>
            <w:r w:rsidRPr="00FE114D" w:rsidR="00671CC5">
              <w:rPr>
                <w:rFonts w:cs="Calibri"/>
                <w:sz w:val="22"/>
              </w:rPr>
              <w:t xml:space="preserve"> </w:t>
            </w:r>
            <w:r w:rsidRPr="00FE114D" w:rsidR="00FC56A4">
              <w:rPr>
                <w:rFonts w:cs="Calibri"/>
                <w:sz w:val="22"/>
              </w:rPr>
              <w:t xml:space="preserve">s finančními prostředky opatrované osoby, případně osoby, která není schopna se svými finančními prostředky hospodařit účelně a působí </w:t>
            </w:r>
            <w:r w:rsidRPr="00FE114D" w:rsidR="00671CC5">
              <w:rPr>
                <w:rFonts w:cs="Calibri"/>
                <w:sz w:val="22"/>
              </w:rPr>
              <w:br/>
            </w:r>
            <w:r w:rsidRPr="00FE114D" w:rsidR="00FC56A4">
              <w:rPr>
                <w:rFonts w:cs="Calibri"/>
                <w:sz w:val="22"/>
              </w:rPr>
              <w:t xml:space="preserve">si újmu. </w:t>
            </w:r>
          </w:p>
        </w:tc>
      </w:tr>
      <w:tr w:rsidRPr="003D1430" w:rsidR="00A14343" w:rsidTr="00E31990" w14:paraId="669DE4C9" w14:textId="77777777">
        <w:tc>
          <w:tcPr>
            <w:tcW w:w="2830" w:type="dxa"/>
          </w:tcPr>
          <w:p w:rsidRPr="00FE114D" w:rsidR="00A14343" w:rsidP="00E31990" w:rsidRDefault="00A14343" w14:paraId="0E775552" w14:textId="7777777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E114D">
              <w:rPr>
                <w:rFonts w:asciiTheme="minorHAnsi" w:hAnsiTheme="minorHAnsi" w:cstheme="minorHAnsi"/>
                <w:b/>
                <w:sz w:val="22"/>
              </w:rPr>
              <w:t>Obsah</w:t>
            </w:r>
          </w:p>
        </w:tc>
        <w:tc>
          <w:tcPr>
            <w:tcW w:w="5990" w:type="dxa"/>
            <w:vAlign w:val="center"/>
          </w:tcPr>
          <w:p w:rsidRPr="00FE114D" w:rsidR="00A14343" w:rsidP="00FC56A4" w:rsidRDefault="00A14343" w14:paraId="1310E22A" w14:textId="77777777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FE114D">
              <w:rPr>
                <w:rFonts w:asciiTheme="minorHAnsi" w:hAnsiTheme="minorHAnsi" w:cstheme="minorHAnsi"/>
                <w:sz w:val="22"/>
              </w:rPr>
              <w:t>Obsah:</w:t>
            </w:r>
          </w:p>
          <w:p w:rsidRPr="00FE114D" w:rsidR="00A14343" w:rsidP="00027C16" w:rsidRDefault="00027C16" w14:paraId="09C121A7" w14:textId="77777777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FE114D">
              <w:rPr>
                <w:rFonts w:asciiTheme="minorHAnsi" w:hAnsiTheme="minorHAnsi" w:cstheme="minorHAnsi"/>
                <w:sz w:val="22"/>
              </w:rPr>
              <w:t>Jak pracovat s rozsudkem a v něm popsan</w:t>
            </w:r>
            <w:r w:rsidRPr="00FE114D" w:rsidR="00671CC5">
              <w:rPr>
                <w:rFonts w:asciiTheme="minorHAnsi" w:hAnsiTheme="minorHAnsi" w:cstheme="minorHAnsi"/>
                <w:sz w:val="22"/>
              </w:rPr>
              <w:t>ým</w:t>
            </w:r>
            <w:r w:rsidRPr="00FE114D">
              <w:rPr>
                <w:rFonts w:asciiTheme="minorHAnsi" w:hAnsiTheme="minorHAnsi" w:cstheme="minorHAnsi"/>
                <w:sz w:val="22"/>
              </w:rPr>
              <w:t xml:space="preserve"> omezení</w:t>
            </w:r>
            <w:r w:rsidRPr="00FE114D" w:rsidR="00671CC5">
              <w:rPr>
                <w:rFonts w:asciiTheme="minorHAnsi" w:hAnsiTheme="minorHAnsi" w:cstheme="minorHAnsi"/>
                <w:sz w:val="22"/>
              </w:rPr>
              <w:t>m</w:t>
            </w:r>
            <w:r w:rsidRPr="00FE114D">
              <w:rPr>
                <w:rFonts w:asciiTheme="minorHAnsi" w:hAnsiTheme="minorHAnsi" w:cstheme="minorHAnsi"/>
                <w:sz w:val="22"/>
              </w:rPr>
              <w:t xml:space="preserve"> s nakládáním s finančními prostředky</w:t>
            </w:r>
          </w:p>
          <w:p w:rsidRPr="00FE114D" w:rsidR="00027C16" w:rsidP="00027C16" w:rsidRDefault="00027C16" w14:paraId="5134C694" w14:textId="77777777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FE114D">
              <w:rPr>
                <w:rFonts w:asciiTheme="minorHAnsi" w:hAnsiTheme="minorHAnsi" w:cstheme="minorHAnsi"/>
                <w:sz w:val="22"/>
              </w:rPr>
              <w:t xml:space="preserve">Práce s rizikem </w:t>
            </w:r>
          </w:p>
          <w:p w:rsidRPr="00FE114D" w:rsidR="00027C16" w:rsidP="00027C16" w:rsidRDefault="00027C16" w14:paraId="70B2FD78" w14:textId="77777777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FE114D">
              <w:rPr>
                <w:rFonts w:asciiTheme="minorHAnsi" w:hAnsiTheme="minorHAnsi" w:cstheme="minorHAnsi"/>
                <w:sz w:val="22"/>
              </w:rPr>
              <w:t xml:space="preserve">Práce s hospodařením </w:t>
            </w:r>
          </w:p>
          <w:p w:rsidRPr="00FE114D" w:rsidR="00027C16" w:rsidP="00027C16" w:rsidRDefault="00027C16" w14:paraId="1DB2DF67" w14:textId="77777777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FE114D">
              <w:rPr>
                <w:rFonts w:asciiTheme="minorHAnsi" w:hAnsiTheme="minorHAnsi" w:cstheme="minorHAnsi"/>
                <w:sz w:val="22"/>
              </w:rPr>
              <w:t>Nastavení systému hospodaření v obci</w:t>
            </w:r>
          </w:p>
          <w:p w:rsidRPr="00FE114D" w:rsidR="00027C16" w:rsidP="00027C16" w:rsidRDefault="00027C16" w14:paraId="7231412A" w14:textId="77777777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FE114D">
              <w:rPr>
                <w:rFonts w:asciiTheme="minorHAnsi" w:hAnsiTheme="minorHAnsi" w:cstheme="minorHAnsi"/>
                <w:sz w:val="22"/>
              </w:rPr>
              <w:t xml:space="preserve">Výkon veřejného opatrovnictví v oblasti správy finančních prostředků a hospodaření </w:t>
            </w:r>
          </w:p>
        </w:tc>
      </w:tr>
      <w:tr w:rsidRPr="003D1430" w:rsidR="00A14343" w:rsidTr="00E31990" w14:paraId="38CA1050" w14:textId="77777777">
        <w:tc>
          <w:tcPr>
            <w:tcW w:w="2830" w:type="dxa"/>
          </w:tcPr>
          <w:p w:rsidRPr="00FE114D" w:rsidR="00A14343" w:rsidP="00E31990" w:rsidRDefault="00A14343" w14:paraId="525EEF06" w14:textId="7777777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E114D">
              <w:rPr>
                <w:rFonts w:asciiTheme="minorHAnsi" w:hAnsiTheme="minorHAnsi" w:cstheme="minorHAnsi"/>
                <w:b/>
                <w:sz w:val="22"/>
              </w:rPr>
              <w:t>Výstupy</w:t>
            </w:r>
          </w:p>
        </w:tc>
        <w:tc>
          <w:tcPr>
            <w:tcW w:w="5990" w:type="dxa"/>
            <w:vAlign w:val="center"/>
          </w:tcPr>
          <w:p w:rsidRPr="00FE114D" w:rsidR="00A14343" w:rsidP="00E31990" w:rsidRDefault="00A14343" w14:paraId="1F04AAA0" w14:textId="77777777">
            <w:pPr>
              <w:ind w:left="322"/>
              <w:jc w:val="left"/>
              <w:rPr>
                <w:rFonts w:asciiTheme="minorHAnsi" w:hAnsiTheme="minorHAnsi" w:cstheme="minorHAnsi"/>
                <w:sz w:val="22"/>
              </w:rPr>
            </w:pPr>
            <w:r w:rsidRPr="00FE114D">
              <w:rPr>
                <w:rFonts w:asciiTheme="minorHAnsi" w:hAnsiTheme="minorHAnsi" w:cstheme="minorHAnsi"/>
                <w:sz w:val="22"/>
              </w:rPr>
              <w:t xml:space="preserve">Po absolvování kurzu absolvent bude: </w:t>
            </w:r>
          </w:p>
          <w:p w:rsidRPr="00FE114D" w:rsidR="00A14343" w:rsidP="00A14343" w:rsidRDefault="00027C16" w14:paraId="11126FC1" w14:textId="77777777">
            <w:pPr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FE114D">
              <w:rPr>
                <w:rFonts w:asciiTheme="minorHAnsi" w:hAnsiTheme="minorHAnsi" w:cstheme="minorHAnsi"/>
                <w:sz w:val="22"/>
              </w:rPr>
              <w:t>Umět pracovat s rozsudkem a jeho ustanoveními</w:t>
            </w:r>
          </w:p>
          <w:p w:rsidRPr="00FE114D" w:rsidR="00027C16" w:rsidP="00A14343" w:rsidRDefault="00027C16" w14:paraId="0B55F85D" w14:textId="77777777">
            <w:pPr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FE114D">
              <w:rPr>
                <w:rFonts w:asciiTheme="minorHAnsi" w:hAnsiTheme="minorHAnsi" w:cstheme="minorHAnsi"/>
                <w:sz w:val="22"/>
              </w:rPr>
              <w:t>S rizikem</w:t>
            </w:r>
          </w:p>
          <w:p w:rsidRPr="00FE114D" w:rsidR="00A14343" w:rsidP="00027C16" w:rsidRDefault="00027C16" w14:paraId="7C25B291" w14:textId="77777777">
            <w:pPr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FE114D">
              <w:rPr>
                <w:rFonts w:asciiTheme="minorHAnsi" w:hAnsiTheme="minorHAnsi" w:cstheme="minorHAnsi"/>
                <w:sz w:val="22"/>
              </w:rPr>
              <w:t xml:space="preserve">Umět určit opatrovaného, se kterým je možné učit hospodaření </w:t>
            </w:r>
          </w:p>
          <w:p w:rsidRPr="00FE114D" w:rsidR="00027C16" w:rsidP="00027C16" w:rsidRDefault="00027C16" w14:paraId="4D405A03" w14:textId="77777777">
            <w:pPr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FE114D">
              <w:rPr>
                <w:rFonts w:asciiTheme="minorHAnsi" w:hAnsiTheme="minorHAnsi" w:cstheme="minorHAnsi"/>
                <w:sz w:val="22"/>
              </w:rPr>
              <w:t xml:space="preserve">Umět nastavit systém správy finančních prostředků opatrovaných osob v obci </w:t>
            </w:r>
          </w:p>
        </w:tc>
      </w:tr>
      <w:tr w:rsidRPr="003D1430" w:rsidR="00A14343" w:rsidTr="00E31990" w14:paraId="049BD54B" w14:textId="77777777">
        <w:tc>
          <w:tcPr>
            <w:tcW w:w="2830" w:type="dxa"/>
          </w:tcPr>
          <w:p w:rsidRPr="00FE114D" w:rsidR="00A14343" w:rsidP="00E31990" w:rsidRDefault="00A14343" w14:paraId="3AE0A421" w14:textId="7777777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E114D">
              <w:rPr>
                <w:rFonts w:asciiTheme="minorHAnsi" w:hAnsiTheme="minorHAnsi" w:cstheme="minorHAnsi"/>
                <w:b/>
                <w:sz w:val="22"/>
              </w:rPr>
              <w:t>Místo konání</w:t>
            </w:r>
          </w:p>
        </w:tc>
        <w:tc>
          <w:tcPr>
            <w:tcW w:w="5990" w:type="dxa"/>
            <w:vAlign w:val="center"/>
          </w:tcPr>
          <w:p w:rsidRPr="00FE114D" w:rsidR="00417BBC" w:rsidP="00417BBC" w:rsidRDefault="00417BBC" w14:paraId="3CD1B3BD" w14:textId="77777777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FE114D">
              <w:rPr>
                <w:rFonts w:asciiTheme="minorHAnsi" w:hAnsiTheme="minorHAnsi" w:cstheme="minorHAnsi"/>
                <w:sz w:val="22"/>
              </w:rPr>
              <w:t>Krajský úřad Královéhradeckého kraje</w:t>
            </w:r>
          </w:p>
          <w:p w:rsidRPr="00FE114D" w:rsidR="00417BBC" w:rsidP="00417BBC" w:rsidRDefault="00417BBC" w14:paraId="53E938E5" w14:textId="77777777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FE114D">
              <w:rPr>
                <w:rFonts w:asciiTheme="minorHAnsi" w:hAnsiTheme="minorHAnsi" w:cstheme="minorHAnsi"/>
                <w:sz w:val="22"/>
              </w:rPr>
              <w:t>Regiocentrum</w:t>
            </w:r>
            <w:proofErr w:type="spellEnd"/>
            <w:r w:rsidRPr="00FE114D">
              <w:rPr>
                <w:rFonts w:asciiTheme="minorHAnsi" w:hAnsiTheme="minorHAnsi" w:cstheme="minorHAnsi"/>
                <w:sz w:val="22"/>
              </w:rPr>
              <w:t xml:space="preserve"> Nový pivovar</w:t>
            </w:r>
          </w:p>
          <w:p w:rsidRPr="00FE114D" w:rsidR="00417BBC" w:rsidP="00417BBC" w:rsidRDefault="00417BBC" w14:paraId="35387DDD" w14:textId="77777777">
            <w:pPr>
              <w:rPr>
                <w:rFonts w:asciiTheme="minorHAnsi" w:hAnsiTheme="minorHAnsi" w:cstheme="minorHAnsi"/>
                <w:sz w:val="22"/>
              </w:rPr>
            </w:pPr>
            <w:r w:rsidRPr="00FE114D">
              <w:rPr>
                <w:rFonts w:asciiTheme="minorHAnsi" w:hAnsiTheme="minorHAnsi" w:cstheme="minorHAnsi"/>
                <w:sz w:val="22"/>
              </w:rPr>
              <w:t>Pivovarské náměstí 1245</w:t>
            </w:r>
          </w:p>
          <w:p w:rsidRPr="00FE114D" w:rsidR="00A14343" w:rsidP="00417BBC" w:rsidRDefault="00417BBC" w14:paraId="57056260" w14:textId="53414480">
            <w:pPr>
              <w:rPr>
                <w:rFonts w:asciiTheme="minorHAnsi" w:hAnsiTheme="minorHAnsi" w:cstheme="minorHAnsi"/>
                <w:sz w:val="22"/>
              </w:rPr>
            </w:pPr>
            <w:r w:rsidRPr="00FE114D">
              <w:rPr>
                <w:rFonts w:asciiTheme="minorHAnsi" w:hAnsiTheme="minorHAnsi" w:cstheme="minorHAnsi"/>
                <w:sz w:val="22"/>
              </w:rPr>
              <w:t>500 03 Hradec Králové</w:t>
            </w:r>
          </w:p>
        </w:tc>
      </w:tr>
      <w:tr w:rsidRPr="003D1430" w:rsidR="00A14343" w:rsidTr="00E31990" w14:paraId="7B227152" w14:textId="77777777">
        <w:tc>
          <w:tcPr>
            <w:tcW w:w="2830" w:type="dxa"/>
          </w:tcPr>
          <w:p w:rsidRPr="00FE114D" w:rsidR="00A14343" w:rsidP="00E31990" w:rsidRDefault="00A14343" w14:paraId="69525E9B" w14:textId="7777777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E114D">
              <w:rPr>
                <w:rFonts w:asciiTheme="minorHAnsi" w:hAnsiTheme="minorHAnsi" w:cstheme="minorHAnsi"/>
                <w:b/>
                <w:sz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FE114D" w:rsidR="00A14343" w:rsidP="00027C16" w:rsidRDefault="00027C16" w14:paraId="180461A3" w14:textId="77777777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FE114D">
              <w:rPr>
                <w:rFonts w:asciiTheme="minorHAnsi" w:hAnsiTheme="minorHAnsi" w:cstheme="minorHAnsi"/>
                <w:sz w:val="22"/>
              </w:rPr>
              <w:t xml:space="preserve">Jednodenní – 6 </w:t>
            </w:r>
            <w:r w:rsidRPr="00FE114D" w:rsidR="00A45CF6">
              <w:rPr>
                <w:rFonts w:asciiTheme="minorHAnsi" w:hAnsiTheme="minorHAnsi" w:cstheme="minorHAnsi"/>
                <w:sz w:val="22"/>
              </w:rPr>
              <w:t xml:space="preserve">výukových </w:t>
            </w:r>
            <w:r w:rsidRPr="00FE114D">
              <w:rPr>
                <w:rFonts w:asciiTheme="minorHAnsi" w:hAnsiTheme="minorHAnsi" w:cstheme="minorHAnsi"/>
                <w:sz w:val="22"/>
              </w:rPr>
              <w:t>hodin</w:t>
            </w:r>
          </w:p>
        </w:tc>
      </w:tr>
      <w:tr w:rsidRPr="003D1430" w:rsidR="00A14343" w:rsidTr="00E31990" w14:paraId="7C086D41" w14:textId="77777777">
        <w:tc>
          <w:tcPr>
            <w:tcW w:w="2830" w:type="dxa"/>
          </w:tcPr>
          <w:p w:rsidRPr="00FE114D" w:rsidR="00A14343" w:rsidP="00E31990" w:rsidRDefault="00A14343" w14:paraId="73623F16" w14:textId="7777777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E114D">
              <w:rPr>
                <w:rFonts w:asciiTheme="minorHAnsi" w:hAnsiTheme="minorHAnsi" w:cstheme="minorHAnsi"/>
                <w:b/>
                <w:sz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FE114D" w:rsidR="00A14343" w:rsidP="00A45CF6" w:rsidRDefault="00417BBC" w14:paraId="1B1B2934" w14:textId="36C71ADF">
            <w:pPr>
              <w:spacing w:before="0" w:after="120"/>
              <w:rPr>
                <w:rFonts w:asciiTheme="minorHAnsi" w:hAnsiTheme="minorHAnsi" w:cstheme="minorHAnsi"/>
                <w:sz w:val="22"/>
              </w:rPr>
            </w:pPr>
            <w:r w:rsidRPr="00FE114D">
              <w:rPr>
                <w:rFonts w:asciiTheme="minorHAnsi" w:hAnsiTheme="minorHAnsi" w:cstheme="minorHAnsi"/>
                <w:sz w:val="22"/>
              </w:rPr>
              <w:t>2021 (mimo červenec a srpen)</w:t>
            </w:r>
          </w:p>
        </w:tc>
      </w:tr>
      <w:tr w:rsidRPr="003D1430" w:rsidR="00A14343" w:rsidTr="00E31990" w14:paraId="756420ED" w14:textId="77777777">
        <w:tc>
          <w:tcPr>
            <w:tcW w:w="2830" w:type="dxa"/>
          </w:tcPr>
          <w:p w:rsidRPr="00FE114D" w:rsidR="00A14343" w:rsidP="00E31990" w:rsidRDefault="00A14343" w14:paraId="6A544DBF" w14:textId="7777777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E114D">
              <w:rPr>
                <w:rFonts w:asciiTheme="minorHAnsi" w:hAnsiTheme="minorHAnsi" w:cstheme="minorHAnsi"/>
                <w:b/>
                <w:sz w:val="22"/>
              </w:rPr>
              <w:lastRenderedPageBreak/>
              <w:t>Počet běhů</w:t>
            </w:r>
          </w:p>
        </w:tc>
        <w:tc>
          <w:tcPr>
            <w:tcW w:w="5990" w:type="dxa"/>
            <w:vAlign w:val="center"/>
          </w:tcPr>
          <w:p w:rsidRPr="00FE114D" w:rsidR="00A14343" w:rsidP="00417BBC" w:rsidRDefault="00027C16" w14:paraId="51D1B6F1" w14:textId="227D73B3">
            <w:pPr>
              <w:pStyle w:val="Odstavecseseznamem"/>
              <w:spacing w:before="0" w:after="120"/>
              <w:ind w:left="0"/>
              <w:rPr>
                <w:rFonts w:asciiTheme="minorHAnsi" w:hAnsiTheme="minorHAnsi" w:cstheme="minorHAnsi"/>
                <w:sz w:val="22"/>
              </w:rPr>
            </w:pPr>
            <w:r w:rsidRPr="00FE114D">
              <w:rPr>
                <w:rFonts w:asciiTheme="minorHAnsi" w:hAnsiTheme="minorHAnsi" w:cstheme="minorHAnsi"/>
                <w:sz w:val="22"/>
              </w:rPr>
              <w:t>1</w:t>
            </w:r>
            <w:r w:rsidRPr="00FE114D" w:rsidR="00A45CF6">
              <w:rPr>
                <w:rFonts w:asciiTheme="minorHAnsi" w:hAnsiTheme="minorHAnsi" w:cstheme="minorHAnsi"/>
                <w:sz w:val="22"/>
              </w:rPr>
              <w:t xml:space="preserve"> běh</w:t>
            </w:r>
          </w:p>
        </w:tc>
      </w:tr>
      <w:tr w:rsidRPr="003D1430" w:rsidR="00A14343" w:rsidTr="00E31990" w14:paraId="1F2C05C8" w14:textId="77777777">
        <w:tc>
          <w:tcPr>
            <w:tcW w:w="2830" w:type="dxa"/>
          </w:tcPr>
          <w:p w:rsidRPr="00FE114D" w:rsidR="00A14343" w:rsidP="00E31990" w:rsidRDefault="00A45CF6" w14:paraId="1D501B16" w14:textId="41CC616F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E114D">
              <w:rPr>
                <w:rFonts w:asciiTheme="minorHAnsi" w:hAnsiTheme="minorHAnsi" w:cstheme="minorHAnsi"/>
                <w:b/>
                <w:sz w:val="22"/>
              </w:rPr>
              <w:t>P</w:t>
            </w:r>
            <w:r w:rsidRPr="00FE114D" w:rsidR="00A14343">
              <w:rPr>
                <w:rFonts w:asciiTheme="minorHAnsi" w:hAnsiTheme="minorHAnsi" w:cstheme="minorHAnsi"/>
                <w:b/>
                <w:sz w:val="22"/>
              </w:rPr>
              <w:t>očet účastníků</w:t>
            </w:r>
          </w:p>
        </w:tc>
        <w:tc>
          <w:tcPr>
            <w:tcW w:w="5990" w:type="dxa"/>
            <w:vAlign w:val="center"/>
          </w:tcPr>
          <w:p w:rsidRPr="00FE114D" w:rsidR="006F7E3A" w:rsidP="00FC56A4" w:rsidRDefault="006F7E3A" w14:paraId="252BDF8E" w14:textId="4771F2C0">
            <w:pPr>
              <w:jc w:val="left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FE114D">
              <w:rPr>
                <w:rFonts w:asciiTheme="minorHAnsi" w:hAnsiTheme="minorHAnsi" w:cstheme="minorHAnsi"/>
                <w:sz w:val="22"/>
              </w:rPr>
              <w:t>10 – 20</w:t>
            </w:r>
            <w:proofErr w:type="gramEnd"/>
          </w:p>
        </w:tc>
      </w:tr>
      <w:tr w:rsidRPr="003D1430" w:rsidR="00A14343" w:rsidTr="00E31990" w14:paraId="393527B8" w14:textId="77777777">
        <w:tc>
          <w:tcPr>
            <w:tcW w:w="2830" w:type="dxa"/>
          </w:tcPr>
          <w:p w:rsidRPr="00FE114D" w:rsidR="00A14343" w:rsidP="00E31990" w:rsidRDefault="00A14343" w14:paraId="3B2DD0C4" w14:textId="7777777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E114D">
              <w:rPr>
                <w:rFonts w:asciiTheme="minorHAnsi" w:hAnsiTheme="minorHAnsi" w:cstheme="minorHAnsi"/>
                <w:b/>
                <w:sz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FE114D" w:rsidR="00A14343" w:rsidP="00FC56A4" w:rsidRDefault="00FC56A4" w14:paraId="67AED52E" w14:textId="77777777">
            <w:pPr>
              <w:spacing w:before="0" w:after="120"/>
              <w:rPr>
                <w:rFonts w:asciiTheme="minorHAnsi" w:hAnsiTheme="minorHAnsi" w:cstheme="minorHAnsi"/>
                <w:sz w:val="22"/>
              </w:rPr>
            </w:pPr>
            <w:r w:rsidRPr="00FE114D">
              <w:rPr>
                <w:rFonts w:asciiTheme="minorHAnsi" w:hAnsiTheme="minorHAnsi" w:cstheme="minorHAnsi"/>
                <w:sz w:val="22"/>
              </w:rPr>
              <w:t xml:space="preserve">Veřejní opatrovníci, </w:t>
            </w:r>
            <w:r w:rsidRPr="00FE114D" w:rsidR="00A14343">
              <w:rPr>
                <w:rFonts w:asciiTheme="minorHAnsi" w:hAnsiTheme="minorHAnsi" w:cstheme="minorHAnsi"/>
                <w:sz w:val="22"/>
              </w:rPr>
              <w:t>SP</w:t>
            </w:r>
          </w:p>
        </w:tc>
      </w:tr>
    </w:tbl>
    <w:p w:rsidR="00D139BF" w:rsidP="00C9276E" w:rsidRDefault="00FE114D" w14:paraId="474187CC" w14:textId="77777777"/>
    <w:sectPr w:rsidR="00D139BF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647891" w:rsidRDefault="00647891" w14:paraId="17D3F35C" w14:textId="77777777">
      <w:pPr>
        <w:spacing w:before="0" w:after="0" w:line="240" w:lineRule="auto"/>
      </w:pPr>
      <w:r>
        <w:separator/>
      </w:r>
    </w:p>
  </w:endnote>
  <w:endnote w:type="continuationSeparator" w:id="0">
    <w:p w:rsidR="00647891" w:rsidRDefault="00647891" w14:paraId="603AB263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D23605" w14:paraId="50A2AD39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FE114D" w14:paraId="0BDC4C3C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D23605" w14:paraId="548E4E5D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ED7117">
      <w:rPr>
        <w:noProof/>
      </w:rPr>
      <w:t>2</w:t>
    </w:r>
    <w:r>
      <w:rPr>
        <w:noProof/>
      </w:rPr>
      <w:fldChar w:fldCharType="end"/>
    </w:r>
  </w:p>
  <w:p w:rsidR="00205037" w:rsidP="000403EA" w:rsidRDefault="00FE114D" w14:paraId="72613713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647891" w:rsidRDefault="00647891" w14:paraId="1D256F94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647891" w:rsidRDefault="00647891" w14:paraId="7C67AA35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FE114D" w:rsidRDefault="00FE114D" w14:paraId="7B5E0504" w14:textId="78418943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3in;height:3in" id="_x0000_i1241" o:bullet="t"/>
    </w:pict>
  </w:numPicBullet>
  <w:abstractNum w:abstractNumId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4AA25FF"/>
    <w:multiLevelType w:val="multilevel"/>
    <w:tmpl w:val="C8E4658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">
    <w:nsid w:val="0EEA4B95"/>
    <w:multiLevelType w:val="hybridMultilevel"/>
    <w:tmpl w:val="ED404822"/>
    <w:lvl w:ilvl="0" w:tplc="4626710A">
      <w:numFmt w:val="bullet"/>
      <w:lvlText w:val="-"/>
      <w:lvlJc w:val="left"/>
      <w:pPr>
        <w:ind w:left="41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3">
    <w:nsid w:val="19F039DE"/>
    <w:multiLevelType w:val="hybridMultilevel"/>
    <w:tmpl w:val="6C9895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7D80671"/>
    <w:multiLevelType w:val="hybridMultilevel"/>
    <w:tmpl w:val="A686EC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43"/>
    <w:rsid w:val="00027C16"/>
    <w:rsid w:val="000C0765"/>
    <w:rsid w:val="003417B5"/>
    <w:rsid w:val="00417BBC"/>
    <w:rsid w:val="004A2739"/>
    <w:rsid w:val="004D41A0"/>
    <w:rsid w:val="004F29EB"/>
    <w:rsid w:val="005F3D5D"/>
    <w:rsid w:val="006443A5"/>
    <w:rsid w:val="00647891"/>
    <w:rsid w:val="00671CC5"/>
    <w:rsid w:val="006F7E3A"/>
    <w:rsid w:val="00712242"/>
    <w:rsid w:val="0082526B"/>
    <w:rsid w:val="009B4784"/>
    <w:rsid w:val="00A14343"/>
    <w:rsid w:val="00A45CF6"/>
    <w:rsid w:val="00AA1CBD"/>
    <w:rsid w:val="00AE0675"/>
    <w:rsid w:val="00BF15A5"/>
    <w:rsid w:val="00C9276E"/>
    <w:rsid w:val="00D23605"/>
    <w:rsid w:val="00D25D7F"/>
    <w:rsid w:val="00ED7117"/>
    <w:rsid w:val="00F05698"/>
    <w:rsid w:val="00FC56A4"/>
    <w:rsid w:val="00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7" v:ext="edit"/>
    <o:shapelayout v:ext="edit">
      <o:idmap data="1" v:ext="edit"/>
    </o:shapelayout>
  </w:shapeDefaults>
  <w:decimalSymbol w:val=","/>
  <w:listSeparator w:val=";"/>
  <w15:chartTrackingRefBased/>
  <w14:docId w14:val="3220E696"/>
  <w15:docId w15:val="{7A32030F-E01E-44C0-9C6F-AEE047639B2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0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A14343"/>
    <w:pPr>
      <w:spacing w:before="60" w:after="60" w:line="276" w:lineRule="auto"/>
      <w:jc w:val="both"/>
    </w:pPr>
    <w:rPr>
      <w:rFonts w:ascii="Calibri" w:hAnsi="Calibri" w:eastAsia="Times New Roman" w:cs="Times New Roman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1434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A14343"/>
    <w:rPr>
      <w:rFonts w:ascii="Calibri" w:hAnsi="Calibri" w:eastAsia="Times New Roman" w:cs="Times New Roman"/>
      <w:szCs w:val="24"/>
      <w:lang w:eastAsia="cs-CZ"/>
    </w:rPr>
  </w:style>
  <w:style w:type="table" w:styleId="Mkatabulky">
    <w:name w:val="Table Grid"/>
    <w:basedOn w:val="Normlntabulka"/>
    <w:rsid w:val="00A1434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A14343"/>
    <w:pPr>
      <w:ind w:left="720"/>
      <w:contextualSpacing/>
    </w:pPr>
  </w:style>
  <w:style w:type="character" w:styleId="OdstavecseseznamemChar" w:customStyle="true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A14343"/>
    <w:rPr>
      <w:rFonts w:ascii="Calibri" w:hAnsi="Calibri" w:eastAsia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45C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5CF6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45CF6"/>
    <w:rPr>
      <w:rFonts w:ascii="Calibri" w:hAnsi="Calibri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CF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45CF6"/>
    <w:rPr>
      <w:rFonts w:ascii="Calibri" w:hAnsi="Calibri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5CF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45CF6"/>
    <w:rPr>
      <w:rFonts w:ascii="Segoe UI" w:hAnsi="Segoe UI" w:eastAsia="Times New Roman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E114D"/>
    <w:pPr>
      <w:tabs>
        <w:tab w:val="center" w:pos="4536"/>
        <w:tab w:val="right" w:pos="9072"/>
      </w:tabs>
      <w:spacing w:before="0"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E114D"/>
    <w:rPr>
      <w:rFonts w:ascii="Calibri" w:hAnsi="Calibri" w:eastAsia="Times New Roman" w:cs="Times New Roman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210</properties:Words>
  <properties:Characters>1240</properties:Characters>
  <properties:Lines>10</properties:Lines>
  <properties:Paragraphs>2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1448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2020-09-24T13:29:00Z</dcterms:created>
  <dc:creator/>
  <dc:description/>
  <cp:keywords/>
  <cp:lastModifiedBy/>
  <dcterms:modified xmlns:xsi="http://www.w3.org/2001/XMLSchema-instance" xsi:type="dcterms:W3CDTF">2020-10-22T09:02:00Z</dcterms:modified>
  <cp:revision>13</cp:revision>
  <dc:subject/>
  <dc:title/>
</cp:coreProperties>
</file>