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520" w:rsidRDefault="00084520" w:rsidP="00A72CA4">
      <w:pPr>
        <w:rPr>
          <w:rFonts w:asciiTheme="minorHAnsi" w:hAnsiTheme="minorHAnsi" w:cstheme="minorHAnsi"/>
          <w:b/>
          <w:sz w:val="48"/>
          <w:szCs w:val="48"/>
        </w:rPr>
      </w:pPr>
    </w:p>
    <w:p w:rsidR="00EB7084" w:rsidRDefault="00EB7084" w:rsidP="009C3CAF"/>
    <w:p w:rsidR="00D3050F" w:rsidRDefault="00D3050F" w:rsidP="00D3050F">
      <w:pPr>
        <w:ind w:left="2124" w:firstLine="708"/>
      </w:pPr>
      <w:r>
        <w:t>DODATEČNÁ INFORMACE</w:t>
      </w:r>
    </w:p>
    <w:p w:rsidR="00D3050F" w:rsidRDefault="00D3050F" w:rsidP="00D3050F"/>
    <w:p w:rsidR="00D3050F" w:rsidRDefault="00D3050F" w:rsidP="00D3050F">
      <w:pPr>
        <w:rPr>
          <w:color w:val="222222"/>
          <w:lang w:eastAsia="cs-CZ"/>
        </w:rPr>
      </w:pPr>
      <w:r>
        <w:t>V návaznosti na dotaz k veřejné zakázce s názvem</w:t>
      </w: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 xml:space="preserve"> </w:t>
      </w:r>
      <w:r w:rsidRPr="00D3050F">
        <w:rPr>
          <w:color w:val="222222"/>
          <w:lang w:eastAsia="cs-CZ"/>
        </w:rPr>
        <w:t>„Tvorba a implementace strategie Age managementu ve společnosti FERMAT CZ, s.r.o. II“</w:t>
      </w:r>
      <w:r>
        <w:rPr>
          <w:color w:val="222222"/>
          <w:lang w:eastAsia="cs-CZ"/>
        </w:rPr>
        <w:t xml:space="preserve"> podáváme dodatečné informace.</w:t>
      </w:r>
    </w:p>
    <w:p w:rsidR="00D3050F" w:rsidRDefault="00D3050F" w:rsidP="00D3050F">
      <w:pPr>
        <w:rPr>
          <w:color w:val="222222"/>
          <w:lang w:eastAsia="cs-CZ"/>
        </w:rPr>
      </w:pPr>
    </w:p>
    <w:p w:rsidR="00D3050F" w:rsidRPr="00D3050F" w:rsidRDefault="00D3050F" w:rsidP="00D3050F">
      <w:r>
        <w:rPr>
          <w:color w:val="222222"/>
          <w:lang w:eastAsia="cs-CZ"/>
        </w:rPr>
        <w:t>Dotaz a.):</w:t>
      </w:r>
    </w:p>
    <w:p w:rsidR="00D3050F" w:rsidRPr="00D3050F" w:rsidRDefault="00D3050F" w:rsidP="00D3050F">
      <w:pPr>
        <w:shd w:val="clear" w:color="auto" w:fill="FFFFFF"/>
        <w:suppressAutoHyphens w:val="0"/>
        <w:rPr>
          <w:rFonts w:ascii="Arial" w:hAnsi="Arial" w:cs="Arial"/>
          <w:i/>
          <w:iCs/>
          <w:color w:val="222222"/>
          <w:lang w:eastAsia="cs-CZ"/>
        </w:rPr>
      </w:pP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 </w:t>
      </w:r>
    </w:p>
    <w:p w:rsidR="00D3050F" w:rsidRPr="00D3050F" w:rsidRDefault="00D3050F" w:rsidP="00D3050F">
      <w:pPr>
        <w:shd w:val="clear" w:color="auto" w:fill="FFFFFF"/>
        <w:suppressAutoHyphens w:val="0"/>
        <w:rPr>
          <w:rFonts w:ascii="Arial" w:hAnsi="Arial" w:cs="Arial"/>
          <w:i/>
          <w:iCs/>
          <w:color w:val="222222"/>
          <w:lang w:eastAsia="cs-CZ"/>
        </w:rPr>
      </w:pP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Ve výzvě v části Popis (specifikace) předmě</w:t>
      </w: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t</w:t>
      </w: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u zakázky, část 5. Dílčí aktivity je uveden popis průběžného sběru a vyhodnocování dokladů a periodické vyhodnocení vývoje v oblasti AM a pokroku.</w:t>
      </w:r>
    </w:p>
    <w:p w:rsidR="00D3050F" w:rsidRPr="00D3050F" w:rsidRDefault="00D3050F" w:rsidP="00D3050F">
      <w:pPr>
        <w:shd w:val="clear" w:color="auto" w:fill="FFFFFF"/>
        <w:suppressAutoHyphens w:val="0"/>
        <w:rPr>
          <w:rFonts w:ascii="Arial" w:hAnsi="Arial" w:cs="Arial"/>
          <w:i/>
          <w:iCs/>
          <w:color w:val="222222"/>
          <w:lang w:eastAsia="cs-CZ"/>
        </w:rPr>
      </w:pP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 </w:t>
      </w:r>
    </w:p>
    <w:p w:rsidR="00D3050F" w:rsidRPr="00D3050F" w:rsidRDefault="00D3050F" w:rsidP="00D3050F">
      <w:pPr>
        <w:shd w:val="clear" w:color="auto" w:fill="FFFFFF"/>
        <w:suppressAutoHyphens w:val="0"/>
        <w:rPr>
          <w:rFonts w:ascii="Arial" w:hAnsi="Arial" w:cs="Arial"/>
          <w:i/>
          <w:iCs/>
          <w:color w:val="222222"/>
          <w:lang w:eastAsia="cs-CZ"/>
        </w:rPr>
      </w:pP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Jak dlouho se bude periodické hodnocení vývoje v oblasti AM a pokroku dosaženého za uplynulé čtvrtletí a stanovení opatření pro další období provádět?</w:t>
      </w:r>
    </w:p>
    <w:p w:rsidR="00D3050F" w:rsidRDefault="00D3050F" w:rsidP="00D3050F">
      <w:pPr>
        <w:shd w:val="clear" w:color="auto" w:fill="FFFFFF"/>
        <w:suppressAutoHyphens w:val="0"/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</w:pP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 </w:t>
      </w:r>
    </w:p>
    <w:p w:rsidR="00D3050F" w:rsidRDefault="00D3050F" w:rsidP="00D3050F">
      <w:pPr>
        <w:shd w:val="clear" w:color="auto" w:fill="FFFFFF"/>
        <w:suppressAutoHyphens w:val="0"/>
        <w:rPr>
          <w:color w:val="222222"/>
          <w:lang w:eastAsia="cs-CZ"/>
        </w:rPr>
      </w:pPr>
      <w:r w:rsidRPr="00D3050F">
        <w:rPr>
          <w:color w:val="222222"/>
          <w:lang w:eastAsia="cs-CZ"/>
        </w:rPr>
        <w:t>Dotaz b.):</w:t>
      </w:r>
    </w:p>
    <w:p w:rsidR="00D3050F" w:rsidRPr="00D3050F" w:rsidRDefault="00D3050F" w:rsidP="00D3050F">
      <w:pPr>
        <w:shd w:val="clear" w:color="auto" w:fill="FFFFFF"/>
        <w:suppressAutoHyphens w:val="0"/>
        <w:rPr>
          <w:color w:val="222222"/>
          <w:lang w:eastAsia="cs-CZ"/>
        </w:rPr>
      </w:pPr>
    </w:p>
    <w:p w:rsidR="00D3050F" w:rsidRPr="00D3050F" w:rsidRDefault="00D3050F" w:rsidP="00D3050F">
      <w:pPr>
        <w:shd w:val="clear" w:color="auto" w:fill="FFFFFF"/>
        <w:suppressAutoHyphens w:val="0"/>
        <w:rPr>
          <w:rFonts w:ascii="Arial" w:hAnsi="Arial" w:cs="Arial"/>
          <w:i/>
          <w:iCs/>
          <w:color w:val="222222"/>
          <w:lang w:eastAsia="cs-CZ"/>
        </w:rPr>
      </w:pP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Dále je ve smlouvě o poskytování služeb v čl. II, bod 4</w:t>
      </w:r>
      <w:proofErr w:type="gramStart"/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)  uvedeno</w:t>
      </w:r>
      <w:proofErr w:type="gramEnd"/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, že „Doba trvání předmětu Smlouvy je stanovena na období od po</w:t>
      </w: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d</w:t>
      </w: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pisu Smlouvy do 30.4.2021. Ve výzvě v části „Lhůta dodání/časový harmonogram plnění/doba trvání zakázky“ je uveden termín 31.12.2021.</w:t>
      </w:r>
    </w:p>
    <w:p w:rsidR="00D3050F" w:rsidRPr="00D3050F" w:rsidRDefault="00D3050F" w:rsidP="00D3050F">
      <w:pPr>
        <w:shd w:val="clear" w:color="auto" w:fill="FFFFFF"/>
        <w:suppressAutoHyphens w:val="0"/>
        <w:rPr>
          <w:rFonts w:ascii="Arial" w:hAnsi="Arial" w:cs="Arial"/>
          <w:i/>
          <w:iCs/>
          <w:color w:val="222222"/>
          <w:lang w:eastAsia="cs-CZ"/>
        </w:rPr>
      </w:pP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 </w:t>
      </w:r>
    </w:p>
    <w:p w:rsidR="00D3050F" w:rsidRPr="00D3050F" w:rsidRDefault="00D3050F" w:rsidP="00D3050F">
      <w:pPr>
        <w:shd w:val="clear" w:color="auto" w:fill="FFFFFF"/>
        <w:suppressAutoHyphens w:val="0"/>
        <w:rPr>
          <w:rFonts w:ascii="Arial" w:hAnsi="Arial" w:cs="Arial"/>
          <w:i/>
          <w:iCs/>
          <w:color w:val="222222"/>
          <w:lang w:eastAsia="cs-CZ"/>
        </w:rPr>
      </w:pP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Které datum je správně?</w:t>
      </w:r>
    </w:p>
    <w:p w:rsidR="00D3050F" w:rsidRPr="00D3050F" w:rsidRDefault="00D3050F" w:rsidP="00D3050F">
      <w:pPr>
        <w:shd w:val="clear" w:color="auto" w:fill="FFFFFF"/>
        <w:suppressAutoHyphens w:val="0"/>
        <w:rPr>
          <w:rFonts w:ascii="Arial" w:hAnsi="Arial" w:cs="Arial"/>
          <w:i/>
          <w:iCs/>
          <w:color w:val="222222"/>
          <w:lang w:eastAsia="cs-CZ"/>
        </w:rPr>
      </w:pP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 </w:t>
      </w:r>
    </w:p>
    <w:p w:rsidR="00D3050F" w:rsidRPr="00D3050F" w:rsidRDefault="00D3050F" w:rsidP="00D3050F">
      <w:pPr>
        <w:shd w:val="clear" w:color="auto" w:fill="FFFFFF"/>
        <w:suppressAutoHyphens w:val="0"/>
        <w:rPr>
          <w:rFonts w:ascii="Arial" w:hAnsi="Arial" w:cs="Arial"/>
          <w:i/>
          <w:iCs/>
          <w:color w:val="222222"/>
          <w:lang w:eastAsia="cs-CZ"/>
        </w:rPr>
      </w:pPr>
      <w:r w:rsidRPr="00D3050F">
        <w:rPr>
          <w:rFonts w:ascii="Helvetica" w:hAnsi="Helvetica" w:cs="Helvetica"/>
          <w:i/>
          <w:iCs/>
          <w:color w:val="222222"/>
          <w:sz w:val="18"/>
          <w:szCs w:val="18"/>
          <w:lang w:eastAsia="cs-CZ"/>
        </w:rPr>
        <w:t>Děkuji za odpovědi.</w:t>
      </w:r>
    </w:p>
    <w:p w:rsidR="00D3050F" w:rsidRDefault="00D3050F" w:rsidP="00D3050F"/>
    <w:p w:rsidR="00D3050F" w:rsidRPr="00D3050F" w:rsidRDefault="00D3050F" w:rsidP="00D3050F">
      <w:pPr>
        <w:rPr>
          <w:i/>
          <w:iCs/>
        </w:rPr>
      </w:pPr>
    </w:p>
    <w:p w:rsidR="00D3050F" w:rsidRDefault="00D3050F" w:rsidP="00D3050F">
      <w:r>
        <w:t>Odpověď a.):</w:t>
      </w:r>
    </w:p>
    <w:p w:rsidR="00D3050F" w:rsidRDefault="00D3050F" w:rsidP="00D3050F"/>
    <w:p w:rsidR="00D3050F" w:rsidRDefault="00D3050F" w:rsidP="00D3050F">
      <w:r>
        <w:t xml:space="preserve">Periodické hodnocení vývoje v oblasti AM a pokroku dosaženého za uplynulé čtvrtletí a stanovení opatření pro další období bude prováděno čtvrtletně, tj. 1x za 3 měsíce po celou dobu realizace projektu, tj. </w:t>
      </w:r>
      <w:proofErr w:type="gramStart"/>
      <w:r>
        <w:t>do  31.12.2021.</w:t>
      </w:r>
      <w:proofErr w:type="gramEnd"/>
    </w:p>
    <w:p w:rsidR="00D3050F" w:rsidRDefault="00D3050F" w:rsidP="00D3050F"/>
    <w:p w:rsidR="00D3050F" w:rsidRDefault="00D3050F" w:rsidP="00D3050F"/>
    <w:p w:rsidR="00D3050F" w:rsidRDefault="00D3050F" w:rsidP="00D3050F">
      <w:r>
        <w:t>Odpověď b.):</w:t>
      </w:r>
    </w:p>
    <w:p w:rsidR="00D3050F" w:rsidRDefault="00D3050F" w:rsidP="00D3050F"/>
    <w:p w:rsidR="00D3050F" w:rsidRDefault="00D3050F" w:rsidP="00D3050F">
      <w:r>
        <w:t xml:space="preserve">Jedná se o administrativní chybu ve smlouvě. Doba trvaní předmětu Smlouvy je do 31.12.2021. </w:t>
      </w:r>
    </w:p>
    <w:p w:rsidR="00D3050F" w:rsidRDefault="00D3050F" w:rsidP="00D3050F"/>
    <w:p w:rsidR="00D3050F" w:rsidRDefault="00D3050F" w:rsidP="00D3050F"/>
    <w:p w:rsidR="00011666" w:rsidRDefault="00011666" w:rsidP="00D3050F"/>
    <w:p w:rsidR="00011666" w:rsidRDefault="00011666" w:rsidP="00D3050F"/>
    <w:p w:rsidR="00D3050F" w:rsidRPr="00D13DC8" w:rsidRDefault="00D3050F" w:rsidP="00D3050F">
      <w:bookmarkStart w:id="0" w:name="_GoBack"/>
      <w:bookmarkEnd w:id="0"/>
      <w:r>
        <w:t>Na základě těchto skutečností prodlužujeme lhůtu pro podání nabídek do 18.1</w:t>
      </w:r>
      <w:r w:rsidR="00011666">
        <w:t>2.2020.</w:t>
      </w:r>
    </w:p>
    <w:sectPr w:rsidR="00D3050F" w:rsidRPr="00D13DC8" w:rsidSect="009C3CAF">
      <w:headerReference w:type="default" r:id="rId8"/>
      <w:footerReference w:type="default" r:id="rId9"/>
      <w:pgSz w:w="11905" w:h="16837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AB8" w:rsidRDefault="00C65AB8" w:rsidP="00AF0D3F">
      <w:r>
        <w:separator/>
      </w:r>
    </w:p>
  </w:endnote>
  <w:endnote w:type="continuationSeparator" w:id="0">
    <w:p w:rsidR="00C65AB8" w:rsidRDefault="00C65AB8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91" w:rsidRPr="00D3050F" w:rsidRDefault="00067791" w:rsidP="00D3050F">
    <w:pPr>
      <w:shd w:val="clear" w:color="auto" w:fill="FFFFFF"/>
      <w:suppressAutoHyphens w:val="0"/>
      <w:rPr>
        <w:rFonts w:ascii="Arial" w:hAnsi="Arial" w:cs="Arial"/>
        <w:color w:val="222222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AB8" w:rsidRDefault="00C65AB8" w:rsidP="00AF0D3F">
      <w:r>
        <w:separator/>
      </w:r>
    </w:p>
  </w:footnote>
  <w:footnote w:type="continuationSeparator" w:id="0">
    <w:p w:rsidR="00C65AB8" w:rsidRDefault="00C65AB8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3F" w:rsidRPr="00A72CA4" w:rsidRDefault="00A72CA4" w:rsidP="005309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noProof/>
        <w:sz w:val="20"/>
        <w:lang w:eastAsia="cs-CZ"/>
      </w:rPr>
      <w:drawing>
        <wp:inline distT="0" distB="0" distL="0" distR="0">
          <wp:extent cx="3342942" cy="525753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-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942" cy="525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51"/>
    <w:rsid w:val="00011666"/>
    <w:rsid w:val="00017358"/>
    <w:rsid w:val="00067791"/>
    <w:rsid w:val="00077163"/>
    <w:rsid w:val="00084520"/>
    <w:rsid w:val="00094B00"/>
    <w:rsid w:val="000C2B94"/>
    <w:rsid w:val="000E119E"/>
    <w:rsid w:val="000F0908"/>
    <w:rsid w:val="00135E66"/>
    <w:rsid w:val="00175536"/>
    <w:rsid w:val="001760CD"/>
    <w:rsid w:val="001B1810"/>
    <w:rsid w:val="001B3093"/>
    <w:rsid w:val="00272251"/>
    <w:rsid w:val="00281E2E"/>
    <w:rsid w:val="00283E55"/>
    <w:rsid w:val="00305A65"/>
    <w:rsid w:val="0032498C"/>
    <w:rsid w:val="003365A6"/>
    <w:rsid w:val="0033700A"/>
    <w:rsid w:val="00345C89"/>
    <w:rsid w:val="00362F23"/>
    <w:rsid w:val="00371352"/>
    <w:rsid w:val="00430D4B"/>
    <w:rsid w:val="00461964"/>
    <w:rsid w:val="00496619"/>
    <w:rsid w:val="004D3BC0"/>
    <w:rsid w:val="004F1254"/>
    <w:rsid w:val="004F3CE5"/>
    <w:rsid w:val="00515135"/>
    <w:rsid w:val="00530907"/>
    <w:rsid w:val="00595011"/>
    <w:rsid w:val="005C5667"/>
    <w:rsid w:val="00625DCA"/>
    <w:rsid w:val="00667AFA"/>
    <w:rsid w:val="00684AFC"/>
    <w:rsid w:val="006A67A8"/>
    <w:rsid w:val="0071297D"/>
    <w:rsid w:val="00723938"/>
    <w:rsid w:val="00737830"/>
    <w:rsid w:val="00750B90"/>
    <w:rsid w:val="00785E78"/>
    <w:rsid w:val="007D3F49"/>
    <w:rsid w:val="007F29D4"/>
    <w:rsid w:val="0086060B"/>
    <w:rsid w:val="00971E89"/>
    <w:rsid w:val="009A3377"/>
    <w:rsid w:val="009C07BD"/>
    <w:rsid w:val="009C3CAF"/>
    <w:rsid w:val="00A42F4B"/>
    <w:rsid w:val="00A44BF5"/>
    <w:rsid w:val="00A45BD8"/>
    <w:rsid w:val="00A72CA4"/>
    <w:rsid w:val="00A75FCF"/>
    <w:rsid w:val="00AE1C7E"/>
    <w:rsid w:val="00AF0D3F"/>
    <w:rsid w:val="00AF3737"/>
    <w:rsid w:val="00B517AB"/>
    <w:rsid w:val="00BE09D7"/>
    <w:rsid w:val="00BE3712"/>
    <w:rsid w:val="00BF029F"/>
    <w:rsid w:val="00C6403D"/>
    <w:rsid w:val="00C65AB8"/>
    <w:rsid w:val="00C91EE0"/>
    <w:rsid w:val="00CD2C0F"/>
    <w:rsid w:val="00CF2914"/>
    <w:rsid w:val="00D13DC8"/>
    <w:rsid w:val="00D14ECB"/>
    <w:rsid w:val="00D3050F"/>
    <w:rsid w:val="00D451A6"/>
    <w:rsid w:val="00D62FFB"/>
    <w:rsid w:val="00D73D14"/>
    <w:rsid w:val="00D84977"/>
    <w:rsid w:val="00D85B7D"/>
    <w:rsid w:val="00DB30B6"/>
    <w:rsid w:val="00DC19D1"/>
    <w:rsid w:val="00DF45BD"/>
    <w:rsid w:val="00EA3751"/>
    <w:rsid w:val="00EA6911"/>
    <w:rsid w:val="00EB7084"/>
    <w:rsid w:val="00EF4D5A"/>
    <w:rsid w:val="00F004E2"/>
    <w:rsid w:val="00F1144A"/>
    <w:rsid w:val="00F121F8"/>
    <w:rsid w:val="00F279C5"/>
    <w:rsid w:val="00F6614B"/>
    <w:rsid w:val="00F66C6C"/>
    <w:rsid w:val="00FE1755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C856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C4DB-78E7-45FC-A6CB-306AEDD2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2020-08-27T13:19:00Z</dcterms:created>
  <dcterms:modified xsi:type="dcterms:W3CDTF">2020-12-10T09:40:00Z</dcterms:modified>
</cp:coreProperties>
</file>