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002218B5" w:rsidP="002218B5" w:rsidRDefault="002218B5">
      <w:pPr>
        <w:pStyle w:val="Smlouvanadpis1"/>
        <w:rPr>
          <w:rFonts w:cs="Arial"/>
          <w:sz w:val="28"/>
          <w:szCs w:val="28"/>
        </w:rPr>
      </w:pPr>
      <w:r w:rsidRPr="00865090">
        <w:rPr>
          <w:rFonts w:cs="Arial"/>
          <w:sz w:val="28"/>
          <w:szCs w:val="28"/>
        </w:rPr>
        <w:t>Smlouva na poskytování služeb</w:t>
      </w:r>
    </w:p>
    <w:p w:rsidRPr="00865090" w:rsidR="004B3A54" w:rsidP="002218B5" w:rsidRDefault="004B3A54">
      <w:pPr>
        <w:pStyle w:val="Smlouvanadpis1"/>
        <w:rPr>
          <w:rFonts w:cs="Arial"/>
          <w:sz w:val="28"/>
          <w:szCs w:val="28"/>
        </w:rPr>
      </w:pPr>
      <w:r>
        <w:rPr>
          <w:rFonts w:cs="Arial"/>
          <w:sz w:val="28"/>
          <w:szCs w:val="28"/>
        </w:rPr>
        <w:t>č. ……………</w:t>
      </w:r>
    </w:p>
    <w:p w:rsidRPr="00865090" w:rsidR="002218B5" w:rsidP="002218B5" w:rsidRDefault="002218B5">
      <w:pPr>
        <w:pStyle w:val="Smlouvanadpis2"/>
        <w:rPr>
          <w:rFonts w:cs="Arial"/>
          <w:szCs w:val="24"/>
        </w:rPr>
      </w:pPr>
      <w:r w:rsidRPr="00865090">
        <w:rPr>
          <w:rFonts w:cs="Arial"/>
          <w:szCs w:val="24"/>
        </w:rPr>
        <w:t xml:space="preserve">uzavřená dle ustanovení § </w:t>
      </w:r>
      <w:r w:rsidRPr="00865090" w:rsidR="000645E7">
        <w:rPr>
          <w:rFonts w:cs="Arial"/>
          <w:szCs w:val="24"/>
        </w:rPr>
        <w:t>1746</w:t>
      </w:r>
      <w:r w:rsidRPr="00865090">
        <w:rPr>
          <w:rFonts w:cs="Arial"/>
          <w:szCs w:val="24"/>
        </w:rPr>
        <w:t xml:space="preserve"> odst. 2 zákona č. </w:t>
      </w:r>
      <w:r w:rsidRPr="00865090" w:rsidR="000645E7">
        <w:rPr>
          <w:rFonts w:cs="Arial"/>
          <w:szCs w:val="24"/>
        </w:rPr>
        <w:t>89/2012</w:t>
      </w:r>
      <w:r w:rsidRPr="00865090">
        <w:rPr>
          <w:rFonts w:cs="Arial"/>
          <w:szCs w:val="24"/>
        </w:rPr>
        <w:t xml:space="preserve"> Sb.,</w:t>
      </w:r>
    </w:p>
    <w:p w:rsidRPr="00865090" w:rsidR="000C3779" w:rsidP="002218B5" w:rsidRDefault="007269B7">
      <w:pPr>
        <w:pStyle w:val="Smlouvanadpis2"/>
        <w:rPr>
          <w:rFonts w:cs="Arial"/>
          <w:szCs w:val="24"/>
        </w:rPr>
      </w:pPr>
      <w:r w:rsidRPr="00865090">
        <w:t>občanský zákoník</w:t>
      </w:r>
      <w:r w:rsidRPr="00865090" w:rsidR="002218B5">
        <w:rPr>
          <w:rFonts w:cs="Arial"/>
          <w:szCs w:val="24"/>
        </w:rPr>
        <w:t>, ve znění pozdějších předpisů</w:t>
      </w:r>
    </w:p>
    <w:p w:rsidR="00980DFC" w:rsidP="000C3779" w:rsidRDefault="00980DFC">
      <w:pPr>
        <w:pStyle w:val="Smlouvaposkytovatel"/>
        <w:rPr>
          <w:rFonts w:cs="Arial"/>
          <w:b/>
          <w:szCs w:val="24"/>
        </w:rPr>
      </w:pPr>
    </w:p>
    <w:p w:rsidRPr="00865090" w:rsidR="000C3779" w:rsidP="000C3779" w:rsidRDefault="000C3779">
      <w:pPr>
        <w:pStyle w:val="Smlouvaposkytovatel"/>
        <w:rPr>
          <w:rFonts w:cs="Arial"/>
          <w:b/>
          <w:szCs w:val="24"/>
        </w:rPr>
      </w:pPr>
      <w:r w:rsidRPr="00865090">
        <w:rPr>
          <w:rFonts w:cs="Arial"/>
          <w:b/>
          <w:szCs w:val="24"/>
        </w:rPr>
        <w:t>Olomoucký kraj</w:t>
      </w:r>
    </w:p>
    <w:p w:rsidRPr="00865090" w:rsidR="000C3779" w:rsidP="000C3779" w:rsidRDefault="000C3779">
      <w:pPr>
        <w:pStyle w:val="Smlouvaposkytovatel"/>
        <w:rPr>
          <w:rFonts w:cs="Arial"/>
          <w:szCs w:val="24"/>
        </w:rPr>
      </w:pPr>
      <w:r w:rsidRPr="00865090">
        <w:rPr>
          <w:rFonts w:cs="Arial"/>
          <w:szCs w:val="24"/>
        </w:rPr>
        <w:t xml:space="preserve">se sídlem Jeremenkova </w:t>
      </w:r>
      <w:r w:rsidR="00BA7CE1">
        <w:rPr>
          <w:rFonts w:cs="Arial"/>
          <w:szCs w:val="24"/>
        </w:rPr>
        <w:t>1191/</w:t>
      </w:r>
      <w:r w:rsidRPr="00865090">
        <w:rPr>
          <w:rFonts w:cs="Arial"/>
          <w:szCs w:val="24"/>
        </w:rPr>
        <w:t xml:space="preserve">40a, </w:t>
      </w:r>
      <w:r w:rsidR="00BA7CE1">
        <w:rPr>
          <w:rFonts w:cs="Arial"/>
          <w:szCs w:val="24"/>
        </w:rPr>
        <w:t xml:space="preserve">Hodolany, </w:t>
      </w:r>
      <w:r w:rsidRPr="00865090">
        <w:rPr>
          <w:rFonts w:cs="Arial"/>
          <w:szCs w:val="24"/>
        </w:rPr>
        <w:t xml:space="preserve">779 </w:t>
      </w:r>
      <w:r w:rsidR="00480036">
        <w:rPr>
          <w:rFonts w:cs="Arial"/>
          <w:szCs w:val="24"/>
        </w:rPr>
        <w:t>00</w:t>
      </w:r>
      <w:r w:rsidRPr="00865090" w:rsidR="00480036">
        <w:rPr>
          <w:rFonts w:cs="Arial"/>
          <w:szCs w:val="24"/>
        </w:rPr>
        <w:t xml:space="preserve"> </w:t>
      </w:r>
      <w:r w:rsidRPr="00865090">
        <w:rPr>
          <w:rFonts w:cs="Arial"/>
          <w:szCs w:val="24"/>
        </w:rPr>
        <w:t>Olomouc</w:t>
      </w:r>
    </w:p>
    <w:p w:rsidR="000C3779" w:rsidP="000C3779" w:rsidRDefault="000C3779">
      <w:pPr>
        <w:pStyle w:val="Smlouvaposkytovatel"/>
        <w:rPr>
          <w:rFonts w:cs="Arial"/>
          <w:szCs w:val="24"/>
        </w:rPr>
      </w:pPr>
      <w:r w:rsidRPr="00865090">
        <w:rPr>
          <w:rFonts w:cs="Arial"/>
          <w:szCs w:val="24"/>
        </w:rPr>
        <w:t>IČ</w:t>
      </w:r>
      <w:r w:rsidR="00784938">
        <w:rPr>
          <w:rFonts w:cs="Arial"/>
          <w:szCs w:val="24"/>
        </w:rPr>
        <w:t>O</w:t>
      </w:r>
      <w:r w:rsidRPr="00865090">
        <w:rPr>
          <w:rFonts w:cs="Arial"/>
          <w:szCs w:val="24"/>
        </w:rPr>
        <w:t>: 60609460</w:t>
      </w:r>
    </w:p>
    <w:p w:rsidRPr="00865090" w:rsidR="003F24AD" w:rsidP="000C3779" w:rsidRDefault="003F24AD">
      <w:pPr>
        <w:pStyle w:val="Smlouvaposkytovatel"/>
        <w:rPr>
          <w:rFonts w:cs="Arial"/>
          <w:szCs w:val="24"/>
        </w:rPr>
      </w:pPr>
      <w:r>
        <w:rPr>
          <w:rFonts w:cs="Arial"/>
          <w:szCs w:val="24"/>
        </w:rPr>
        <w:t>DIČ: CZ60609460</w:t>
      </w:r>
    </w:p>
    <w:p w:rsidRPr="00865090" w:rsidR="000C3779" w:rsidP="000C3779" w:rsidRDefault="000C3779">
      <w:pPr>
        <w:pStyle w:val="Zkladntext"/>
        <w:rPr>
          <w:rFonts w:cs="Arial"/>
          <w:szCs w:val="24"/>
        </w:rPr>
      </w:pPr>
      <w:r w:rsidRPr="00865090">
        <w:rPr>
          <w:rFonts w:cs="Arial"/>
          <w:szCs w:val="24"/>
        </w:rPr>
        <w:t>Zastoupený:</w:t>
      </w:r>
      <w:r w:rsidRPr="00865090">
        <w:rPr>
          <w:rFonts w:cs="Arial"/>
          <w:szCs w:val="24"/>
        </w:rPr>
        <w:tab/>
      </w:r>
      <w:r w:rsidR="00E12B89">
        <w:rPr>
          <w:rFonts w:cs="Arial"/>
          <w:szCs w:val="24"/>
        </w:rPr>
        <w:t>Ing. Josefem Suchánkem</w:t>
      </w:r>
      <w:r w:rsidR="00870267">
        <w:rPr>
          <w:rFonts w:cs="Arial"/>
          <w:szCs w:val="24"/>
        </w:rPr>
        <w:t>,</w:t>
      </w:r>
      <w:r w:rsidRPr="00865090">
        <w:rPr>
          <w:rFonts w:cs="Arial"/>
          <w:szCs w:val="24"/>
        </w:rPr>
        <w:t xml:space="preserve"> hejtmanem </w:t>
      </w:r>
      <w:r w:rsidR="00EA00A9">
        <w:rPr>
          <w:rFonts w:cs="Arial"/>
          <w:szCs w:val="24"/>
        </w:rPr>
        <w:t>Olomouckého kraje</w:t>
      </w:r>
    </w:p>
    <w:p w:rsidRPr="00865090" w:rsidR="000C3779" w:rsidP="000C3779" w:rsidRDefault="000C3779">
      <w:pPr>
        <w:pStyle w:val="Zkladntext"/>
        <w:rPr>
          <w:rFonts w:cs="Arial"/>
          <w:szCs w:val="24"/>
        </w:rPr>
      </w:pPr>
      <w:r w:rsidRPr="00865090">
        <w:rPr>
          <w:rFonts w:cs="Arial"/>
          <w:szCs w:val="24"/>
        </w:rPr>
        <w:t>Bankovní spojení:</w:t>
      </w:r>
    </w:p>
    <w:p w:rsidRPr="00865090" w:rsidR="000C3779" w:rsidP="000C3779" w:rsidRDefault="000C3779">
      <w:pPr>
        <w:pStyle w:val="Smlouvaposkytovatel"/>
        <w:spacing w:after="240"/>
        <w:rPr>
          <w:rFonts w:cs="Arial"/>
          <w:szCs w:val="24"/>
        </w:rPr>
      </w:pPr>
      <w:r w:rsidRPr="00865090">
        <w:rPr>
          <w:rFonts w:cs="Arial"/>
          <w:szCs w:val="24"/>
        </w:rPr>
        <w:t xml:space="preserve">(dále jen </w:t>
      </w:r>
      <w:r w:rsidRPr="00865090" w:rsidR="00B57F4B">
        <w:rPr>
          <w:rFonts w:cs="Arial"/>
          <w:szCs w:val="24"/>
        </w:rPr>
        <w:t>„</w:t>
      </w:r>
      <w:r w:rsidRPr="00865090">
        <w:rPr>
          <w:rFonts w:cs="Arial"/>
          <w:b/>
          <w:szCs w:val="24"/>
        </w:rPr>
        <w:t>objednatel</w:t>
      </w:r>
      <w:r w:rsidRPr="00865090" w:rsidR="00B57F4B">
        <w:rPr>
          <w:rFonts w:cs="Arial"/>
          <w:szCs w:val="24"/>
        </w:rPr>
        <w:t>“</w:t>
      </w:r>
      <w:r w:rsidRPr="00865090">
        <w:rPr>
          <w:rFonts w:cs="Arial"/>
          <w:szCs w:val="24"/>
        </w:rPr>
        <w:t>)</w:t>
      </w:r>
    </w:p>
    <w:p w:rsidRPr="00865090" w:rsidR="000C3779" w:rsidP="000C3779" w:rsidRDefault="000C3779">
      <w:pPr>
        <w:pStyle w:val="Zkladntext"/>
        <w:spacing w:after="240"/>
        <w:rPr>
          <w:rFonts w:cs="Arial"/>
          <w:bCs w:val="false"/>
          <w:szCs w:val="24"/>
        </w:rPr>
      </w:pPr>
      <w:r w:rsidRPr="00865090">
        <w:rPr>
          <w:rFonts w:cs="Arial"/>
          <w:bCs w:val="false"/>
          <w:szCs w:val="24"/>
        </w:rPr>
        <w:t>a</w:t>
      </w:r>
    </w:p>
    <w:p w:rsidRPr="00B22586" w:rsidR="006A2788" w:rsidP="006A2788" w:rsidRDefault="006A2788">
      <w:pPr>
        <w:rPr>
          <w:rFonts w:ascii="Arial" w:hAnsi="Arial" w:cs="Arial"/>
          <w:b/>
          <w:color w:val="000000"/>
        </w:rPr>
      </w:pPr>
      <w:proofErr w:type="spellStart"/>
      <w:r w:rsidRPr="00B22586">
        <w:rPr>
          <w:rFonts w:ascii="Arial" w:hAnsi="Arial" w:cs="Arial"/>
          <w:b/>
          <w:color w:val="000000"/>
        </w:rPr>
        <w:t>xxxxxxxx</w:t>
      </w:r>
      <w:proofErr w:type="spellEnd"/>
    </w:p>
    <w:p w:rsidRPr="00B22586" w:rsidR="006A2788" w:rsidP="006A2788" w:rsidRDefault="006A2788">
      <w:pPr>
        <w:rPr>
          <w:rFonts w:ascii="Arial" w:hAnsi="Arial" w:cs="Arial"/>
          <w:color w:val="000000"/>
        </w:rPr>
      </w:pPr>
      <w:r w:rsidRPr="00B22586">
        <w:rPr>
          <w:rFonts w:ascii="Arial" w:hAnsi="Arial" w:cs="Arial"/>
        </w:rPr>
        <w:t xml:space="preserve">se sídlem </w:t>
      </w:r>
      <w:proofErr w:type="spellStart"/>
      <w:r w:rsidRPr="00B22586">
        <w:rPr>
          <w:rFonts w:ascii="Arial" w:hAnsi="Arial" w:cs="Arial"/>
          <w:color w:val="000000"/>
        </w:rPr>
        <w:t>xxxxxxxx</w:t>
      </w:r>
      <w:proofErr w:type="spellEnd"/>
    </w:p>
    <w:p w:rsidRPr="00B22586" w:rsidR="006A2788" w:rsidP="006A2788" w:rsidRDefault="006A2788">
      <w:pPr>
        <w:pStyle w:val="Export0"/>
        <w:tabs>
          <w:tab w:val="clear" w:pos="3960"/>
          <w:tab w:val="clear" w:pos="4680"/>
          <w:tab w:val="left" w:pos="720"/>
          <w:tab w:val="left" w:pos="1252"/>
          <w:tab w:val="left" w:pos="1843"/>
          <w:tab w:val="left" w:pos="2160"/>
          <w:tab w:val="left" w:pos="2880"/>
          <w:tab w:val="left" w:pos="3600"/>
          <w:tab w:val="left" w:pos="5040"/>
          <w:tab w:val="left" w:pos="5760"/>
          <w:tab w:val="left" w:pos="6480"/>
          <w:tab w:val="left" w:pos="7200"/>
          <w:tab w:val="left" w:pos="7920"/>
          <w:tab w:val="left" w:pos="8640"/>
        </w:tabs>
        <w:jc w:val="both"/>
        <w:rPr>
          <w:rFonts w:ascii="Arial" w:hAnsi="Arial" w:cs="Arial"/>
        </w:rPr>
      </w:pPr>
      <w:r w:rsidRPr="00B22586">
        <w:rPr>
          <w:rFonts w:ascii="Arial" w:hAnsi="Arial" w:cs="Arial"/>
        </w:rPr>
        <w:t>IČ</w:t>
      </w:r>
      <w:r w:rsidR="00784938">
        <w:rPr>
          <w:rFonts w:ascii="Arial" w:hAnsi="Arial" w:cs="Arial"/>
        </w:rPr>
        <w:t>O</w:t>
      </w:r>
      <w:r w:rsidRPr="00B22586">
        <w:rPr>
          <w:rFonts w:ascii="Arial" w:hAnsi="Arial" w:cs="Arial"/>
        </w:rPr>
        <w:t xml:space="preserve">: </w:t>
      </w:r>
      <w:proofErr w:type="spellStart"/>
      <w:r w:rsidRPr="00B22586">
        <w:rPr>
          <w:rFonts w:ascii="Arial" w:hAnsi="Arial" w:cs="Arial"/>
          <w:bCs/>
        </w:rPr>
        <w:t>xxxxxxxx</w:t>
      </w:r>
      <w:proofErr w:type="spellEnd"/>
    </w:p>
    <w:p w:rsidRPr="00B22586" w:rsidR="006A2788" w:rsidP="006A2788" w:rsidRDefault="006A2788">
      <w:pPr>
        <w:tabs>
          <w:tab w:val="left" w:pos="2160"/>
        </w:tabs>
        <w:rPr>
          <w:rFonts w:ascii="Arial" w:hAnsi="Arial" w:cs="Arial"/>
          <w:bCs/>
        </w:rPr>
      </w:pPr>
      <w:r w:rsidRPr="00B22586">
        <w:rPr>
          <w:rFonts w:ascii="Arial" w:hAnsi="Arial" w:cs="Arial"/>
        </w:rPr>
        <w:t xml:space="preserve">DIČ: </w:t>
      </w:r>
      <w:proofErr w:type="spellStart"/>
      <w:r w:rsidRPr="00B22586">
        <w:rPr>
          <w:rFonts w:ascii="Arial" w:hAnsi="Arial" w:cs="Arial"/>
          <w:bCs/>
        </w:rPr>
        <w:t>xxxxxxxxxxxxx</w:t>
      </w:r>
      <w:proofErr w:type="spellEnd"/>
    </w:p>
    <w:p w:rsidRPr="00B22586" w:rsidR="006A2788" w:rsidP="006A2788" w:rsidRDefault="006A2788">
      <w:pPr>
        <w:rPr>
          <w:rStyle w:val="ZkladntextChar"/>
        </w:rPr>
      </w:pPr>
      <w:r w:rsidRPr="00B22586">
        <w:rPr>
          <w:rFonts w:ascii="Arial" w:hAnsi="Arial" w:cs="Arial"/>
        </w:rPr>
        <w:t xml:space="preserve">Obchodní rejstřík: </w:t>
      </w:r>
      <w:r w:rsidRPr="00B22586">
        <w:rPr>
          <w:rFonts w:ascii="Arial" w:hAnsi="Arial" w:cs="Arial"/>
          <w:bCs/>
        </w:rPr>
        <w:t xml:space="preserve">Krajský soud v </w:t>
      </w:r>
      <w:proofErr w:type="spellStart"/>
      <w:r w:rsidRPr="00B22586">
        <w:rPr>
          <w:rFonts w:ascii="Arial" w:hAnsi="Arial" w:cs="Arial"/>
          <w:bCs/>
        </w:rPr>
        <w:t>xxxxx</w:t>
      </w:r>
      <w:proofErr w:type="spellEnd"/>
      <w:r w:rsidRPr="00B22586">
        <w:rPr>
          <w:rFonts w:ascii="Arial" w:hAnsi="Arial" w:cs="Arial"/>
          <w:bCs/>
        </w:rPr>
        <w:t xml:space="preserve">, oddíl x, vložka </w:t>
      </w:r>
      <w:proofErr w:type="spellStart"/>
      <w:r w:rsidRPr="00B22586">
        <w:rPr>
          <w:rFonts w:ascii="Arial" w:hAnsi="Arial" w:cs="Arial"/>
          <w:bCs/>
        </w:rPr>
        <w:t>xxxx</w:t>
      </w:r>
      <w:proofErr w:type="spellEnd"/>
      <w:r w:rsidRPr="00B22586">
        <w:rPr>
          <w:rFonts w:ascii="Arial" w:hAnsi="Arial" w:cs="Arial"/>
          <w:bCs/>
        </w:rPr>
        <w:t xml:space="preserve">, zápis proveden dne </w:t>
      </w:r>
      <w:proofErr w:type="spellStart"/>
      <w:r w:rsidRPr="00B22586">
        <w:rPr>
          <w:rFonts w:ascii="Arial" w:hAnsi="Arial" w:cs="Arial"/>
          <w:bCs/>
        </w:rPr>
        <w:t>xxxxxxx</w:t>
      </w:r>
      <w:proofErr w:type="spellEnd"/>
    </w:p>
    <w:p w:rsidRPr="00B22586" w:rsidR="006A2788" w:rsidP="006A2788" w:rsidRDefault="006A2788">
      <w:pPr>
        <w:tabs>
          <w:tab w:val="left" w:pos="2160"/>
        </w:tabs>
        <w:rPr>
          <w:rFonts w:ascii="Arial" w:hAnsi="Arial" w:cs="Arial"/>
        </w:rPr>
      </w:pPr>
      <w:r w:rsidRPr="00B22586">
        <w:rPr>
          <w:rFonts w:ascii="Arial" w:hAnsi="Arial" w:cs="Arial"/>
        </w:rPr>
        <w:t xml:space="preserve">Zastoupený: </w:t>
      </w:r>
      <w:proofErr w:type="spellStart"/>
      <w:r w:rsidRPr="00B22586">
        <w:rPr>
          <w:rFonts w:ascii="Arial" w:hAnsi="Arial" w:cs="Arial"/>
          <w:bCs/>
        </w:rPr>
        <w:t>xxxxxxxx</w:t>
      </w:r>
      <w:proofErr w:type="spellEnd"/>
      <w:r w:rsidRPr="00B22586">
        <w:rPr>
          <w:rFonts w:ascii="Arial" w:hAnsi="Arial" w:cs="Arial"/>
          <w:bCs/>
        </w:rPr>
        <w:t xml:space="preserve">, </w:t>
      </w:r>
      <w:proofErr w:type="spellStart"/>
      <w:r w:rsidRPr="00B22586">
        <w:rPr>
          <w:rFonts w:ascii="Arial" w:hAnsi="Arial" w:cs="Arial"/>
          <w:bCs/>
        </w:rPr>
        <w:t>xxxxxxxxxxx</w:t>
      </w:r>
      <w:proofErr w:type="spellEnd"/>
    </w:p>
    <w:p w:rsidRPr="00B22586" w:rsidR="006A2788" w:rsidP="006A2788" w:rsidRDefault="006A2788">
      <w:pPr>
        <w:pStyle w:val="Export0"/>
        <w:tabs>
          <w:tab w:val="clear" w:pos="3960"/>
          <w:tab w:val="clear" w:pos="4680"/>
          <w:tab w:val="left" w:pos="720"/>
          <w:tab w:val="left" w:pos="1252"/>
          <w:tab w:val="left" w:pos="1843"/>
          <w:tab w:val="left" w:pos="2160"/>
          <w:tab w:val="left" w:pos="2880"/>
          <w:tab w:val="left" w:pos="3600"/>
          <w:tab w:val="left" w:pos="4860"/>
          <w:tab w:val="left" w:pos="5040"/>
          <w:tab w:val="left" w:pos="5760"/>
          <w:tab w:val="left" w:pos="6480"/>
          <w:tab w:val="left" w:pos="7200"/>
          <w:tab w:val="left" w:pos="7920"/>
          <w:tab w:val="left" w:pos="8640"/>
        </w:tabs>
        <w:jc w:val="both"/>
        <w:rPr>
          <w:rFonts w:ascii="Arial" w:hAnsi="Arial" w:cs="Arial"/>
        </w:rPr>
      </w:pPr>
      <w:r w:rsidRPr="00B22586">
        <w:rPr>
          <w:rFonts w:ascii="Arial" w:hAnsi="Arial" w:cs="Arial"/>
        </w:rPr>
        <w:t xml:space="preserve">Bankovní spojení: </w:t>
      </w:r>
      <w:proofErr w:type="spellStart"/>
      <w:r w:rsidRPr="00B22586">
        <w:rPr>
          <w:rFonts w:ascii="Arial" w:hAnsi="Arial" w:cs="Arial"/>
          <w:bCs/>
        </w:rPr>
        <w:t>xxxxxx</w:t>
      </w:r>
      <w:proofErr w:type="spellEnd"/>
      <w:r w:rsidRPr="00B22586">
        <w:rPr>
          <w:rFonts w:ascii="Arial" w:hAnsi="Arial" w:cs="Arial"/>
          <w:bCs/>
        </w:rPr>
        <w:t xml:space="preserve">, a.s., pobočka </w:t>
      </w:r>
      <w:proofErr w:type="spellStart"/>
      <w:r w:rsidRPr="00B22586">
        <w:rPr>
          <w:rFonts w:ascii="Arial" w:hAnsi="Arial" w:cs="Arial"/>
          <w:bCs/>
        </w:rPr>
        <w:t>xxxx</w:t>
      </w:r>
      <w:proofErr w:type="spellEnd"/>
    </w:p>
    <w:p w:rsidRPr="00B22586" w:rsidR="006A2788" w:rsidP="006A2788" w:rsidRDefault="006A2788">
      <w:pPr>
        <w:pStyle w:val="Export0"/>
        <w:tabs>
          <w:tab w:val="clear" w:pos="3960"/>
          <w:tab w:val="clear" w:pos="4680"/>
          <w:tab w:val="left" w:pos="720"/>
          <w:tab w:val="left" w:pos="1252"/>
          <w:tab w:val="left" w:pos="1843"/>
          <w:tab w:val="left" w:pos="2160"/>
          <w:tab w:val="left" w:pos="2880"/>
          <w:tab w:val="left" w:pos="3600"/>
          <w:tab w:val="left" w:pos="4860"/>
          <w:tab w:val="left" w:pos="5040"/>
          <w:tab w:val="left" w:pos="5760"/>
          <w:tab w:val="left" w:pos="6480"/>
          <w:tab w:val="left" w:pos="7200"/>
          <w:tab w:val="left" w:pos="7920"/>
          <w:tab w:val="left" w:pos="8640"/>
        </w:tabs>
        <w:jc w:val="both"/>
        <w:rPr>
          <w:rStyle w:val="ZkladntextChar"/>
          <w:bCs w:val="false"/>
        </w:rPr>
      </w:pPr>
      <w:r w:rsidRPr="00B22586">
        <w:rPr>
          <w:rFonts w:ascii="Arial" w:hAnsi="Arial" w:cs="Arial"/>
        </w:rPr>
        <w:t xml:space="preserve">Číslo účtu: </w:t>
      </w:r>
      <w:proofErr w:type="spellStart"/>
      <w:r w:rsidRPr="00B22586">
        <w:rPr>
          <w:rFonts w:ascii="Arial" w:hAnsi="Arial" w:cs="Arial"/>
          <w:bCs/>
        </w:rPr>
        <w:t>xxxxxxxxxxxxx</w:t>
      </w:r>
      <w:proofErr w:type="spellEnd"/>
    </w:p>
    <w:p w:rsidRPr="00B22586" w:rsidR="006A2788" w:rsidP="006A2788" w:rsidRDefault="006A2788">
      <w:pPr>
        <w:tabs>
          <w:tab w:val="left" w:pos="2400"/>
        </w:tabs>
        <w:spacing w:before="120" w:after="600"/>
        <w:rPr>
          <w:rFonts w:ascii="Arial" w:hAnsi="Arial" w:cs="Arial"/>
          <w:bCs/>
        </w:rPr>
      </w:pPr>
      <w:r w:rsidRPr="00B22586">
        <w:rPr>
          <w:rFonts w:ascii="Arial" w:hAnsi="Arial" w:cs="Arial"/>
          <w:bCs/>
        </w:rPr>
        <w:t>(dále jen „</w:t>
      </w:r>
      <w:r w:rsidRPr="001547C0">
        <w:rPr>
          <w:rFonts w:ascii="Arial" w:hAnsi="Arial" w:cs="Arial"/>
          <w:b/>
          <w:bCs/>
        </w:rPr>
        <w:t>poskytovatel</w:t>
      </w:r>
      <w:r w:rsidRPr="00B22586">
        <w:rPr>
          <w:rFonts w:ascii="Arial" w:hAnsi="Arial" w:cs="Arial"/>
          <w:bCs/>
        </w:rPr>
        <w:t>“)</w:t>
      </w:r>
    </w:p>
    <w:p w:rsidRPr="00865090" w:rsidR="000C3779" w:rsidP="000C3779" w:rsidRDefault="000C3779">
      <w:pPr>
        <w:pStyle w:val="Zkladntextnasted"/>
        <w:rPr>
          <w:rFonts w:cs="Arial"/>
          <w:szCs w:val="24"/>
        </w:rPr>
      </w:pPr>
      <w:r w:rsidRPr="00865090">
        <w:rPr>
          <w:rFonts w:cs="Arial"/>
          <w:szCs w:val="24"/>
        </w:rPr>
        <w:t>uzavírají níže uvedeného dne, měsíce a roku</w:t>
      </w:r>
    </w:p>
    <w:p w:rsidRPr="00865090" w:rsidR="000C3779" w:rsidP="000C3779" w:rsidRDefault="000C3779">
      <w:pPr>
        <w:pStyle w:val="Zkladntextnasted"/>
        <w:rPr>
          <w:rFonts w:cs="Arial"/>
          <w:szCs w:val="24"/>
        </w:rPr>
      </w:pPr>
      <w:r w:rsidRPr="00865090">
        <w:rPr>
          <w:rFonts w:cs="Arial"/>
          <w:szCs w:val="24"/>
        </w:rPr>
        <w:t>tuto smlouvu:</w:t>
      </w:r>
    </w:p>
    <w:p w:rsidRPr="00865090" w:rsidR="000C3779" w:rsidP="000C3779" w:rsidRDefault="000C3779">
      <w:pPr>
        <w:pStyle w:val="Smlouvanadpis4"/>
        <w:spacing w:before="720" w:after="240"/>
        <w:rPr>
          <w:rFonts w:cs="Arial"/>
          <w:szCs w:val="24"/>
        </w:rPr>
      </w:pPr>
      <w:r w:rsidRPr="00865090">
        <w:rPr>
          <w:rFonts w:cs="Arial"/>
          <w:szCs w:val="24"/>
        </w:rPr>
        <w:t>Předmět smlouvy</w:t>
      </w:r>
    </w:p>
    <w:p w:rsidR="00731DFD" w:rsidP="002D04C1" w:rsidRDefault="000C3779">
      <w:pPr>
        <w:pStyle w:val="slo1text"/>
        <w:numPr>
          <w:ilvl w:val="0"/>
          <w:numId w:val="43"/>
        </w:numPr>
        <w:rPr>
          <w:rFonts w:cs="Arial"/>
          <w:szCs w:val="24"/>
        </w:rPr>
      </w:pPr>
      <w:r w:rsidRPr="00865090">
        <w:rPr>
          <w:rFonts w:cs="Arial"/>
          <w:szCs w:val="24"/>
        </w:rPr>
        <w:t>Na základě této smlouvy se poskytovatel zavazuje poskytnout objednateli následující služby:</w:t>
      </w:r>
      <w:r w:rsidRPr="00C73522" w:rsidR="00C73522">
        <w:t xml:space="preserve"> </w:t>
      </w:r>
      <w:r w:rsidRPr="002D04C1" w:rsidR="002D04C1">
        <w:rPr>
          <w:b/>
        </w:rPr>
        <w:t>„</w:t>
      </w:r>
      <w:r w:rsidRPr="002D04C1" w:rsidR="002D04C1">
        <w:rPr>
          <w:rFonts w:cs="Arial"/>
          <w:b/>
          <w:szCs w:val="24"/>
        </w:rPr>
        <w:t>Podpora koordinovaného využívání dobrovolníků v oblasti sociální integrace</w:t>
      </w:r>
      <w:r w:rsidR="0014604E">
        <w:rPr>
          <w:rFonts w:cs="Arial"/>
          <w:b/>
          <w:szCs w:val="24"/>
        </w:rPr>
        <w:t xml:space="preserve"> II.</w:t>
      </w:r>
      <w:r w:rsidR="002D04C1">
        <w:rPr>
          <w:rFonts w:cs="Arial"/>
          <w:b/>
          <w:szCs w:val="24"/>
        </w:rPr>
        <w:t>“</w:t>
      </w:r>
      <w:r w:rsidRPr="00C73522" w:rsidDel="00C73522" w:rsidR="00C73522">
        <w:rPr>
          <w:rFonts w:cs="Arial"/>
          <w:szCs w:val="24"/>
        </w:rPr>
        <w:t xml:space="preserve"> </w:t>
      </w:r>
      <w:r w:rsidRPr="00D8472B" w:rsidR="00D8472B">
        <w:rPr>
          <w:rFonts w:cs="Arial"/>
          <w:szCs w:val="24"/>
        </w:rPr>
        <w:t>(dále jen „služby“) v rámci individuálního projektu „Podpora plánování sociálních služeb a sociální práce na území Olomouckého kraje v návaznosti na zvyšování jejich dostupnosti a kvality</w:t>
      </w:r>
      <w:r w:rsidR="00D8472B">
        <w:rPr>
          <w:rFonts w:cs="Arial"/>
          <w:szCs w:val="24"/>
        </w:rPr>
        <w:t xml:space="preserve"> II.</w:t>
      </w:r>
      <w:r w:rsidRPr="00D8472B" w:rsidR="00D8472B">
        <w:rPr>
          <w:rFonts w:cs="Arial"/>
          <w:szCs w:val="24"/>
        </w:rPr>
        <w:t>“, registrační číslo projektu CZ.03.2.63/0.0/0.0/15_007/0015995 (dále jen „projekt“), spolufinancovaného Evropským sociálním fondem (dále jen „ESF“) a státním rozpočtem České republiky v rámci Operačního programu Zaměstnanost (dále jen „OP Z“</w:t>
      </w:r>
      <w:r w:rsidR="00A823D9">
        <w:rPr>
          <w:rFonts w:cs="Arial"/>
          <w:szCs w:val="24"/>
        </w:rPr>
        <w:t>)</w:t>
      </w:r>
      <w:r w:rsidRPr="00865090">
        <w:rPr>
          <w:rFonts w:cs="Arial"/>
          <w:szCs w:val="24"/>
        </w:rPr>
        <w:t xml:space="preserve"> a objednatel se zavazuje za řádně poskytnuté služby zaplatit poskytovateli cenu za jejich poskytnutí.</w:t>
      </w:r>
    </w:p>
    <w:p w:rsidRPr="002431A5" w:rsidR="00731DFD" w:rsidP="000C3779" w:rsidRDefault="00731DFD">
      <w:pPr>
        <w:pStyle w:val="slo1text"/>
        <w:numPr>
          <w:ilvl w:val="0"/>
          <w:numId w:val="43"/>
        </w:numPr>
        <w:rPr>
          <w:rFonts w:cs="Arial"/>
          <w:szCs w:val="24"/>
        </w:rPr>
      </w:pPr>
      <w:r w:rsidRPr="00731DFD">
        <w:rPr>
          <w:rFonts w:cs="Arial"/>
          <w:noProof w:val="false"/>
          <w:szCs w:val="24"/>
        </w:rPr>
        <w:lastRenderedPageBreak/>
        <w:t xml:space="preserve">Podkladem pro uzavření této smlouvy je nabídka poskytovatele ze ........... podaná na základě výběrového řízení objednatele, vypsaného </w:t>
      </w:r>
      <w:proofErr w:type="gramStart"/>
      <w:r w:rsidRPr="00731DFD">
        <w:rPr>
          <w:rFonts w:cs="Arial"/>
          <w:noProof w:val="false"/>
          <w:szCs w:val="24"/>
        </w:rPr>
        <w:t>dne .......... pod</w:t>
      </w:r>
      <w:proofErr w:type="gramEnd"/>
      <w:r w:rsidRPr="00731DFD">
        <w:rPr>
          <w:rFonts w:cs="Arial"/>
          <w:noProof w:val="false"/>
          <w:szCs w:val="24"/>
        </w:rPr>
        <w:t xml:space="preserve"> č. j. ............... (dále také nabídka </w:t>
      </w:r>
      <w:r w:rsidRPr="002431A5">
        <w:rPr>
          <w:rFonts w:cs="Arial"/>
          <w:noProof w:val="false"/>
          <w:szCs w:val="24"/>
        </w:rPr>
        <w:t>poskytovatele).</w:t>
      </w:r>
    </w:p>
    <w:p w:rsidRPr="002431A5" w:rsidR="000C3779" w:rsidP="000C3779" w:rsidRDefault="000C3779">
      <w:pPr>
        <w:pStyle w:val="Smlouvanadpis4"/>
        <w:spacing w:before="720" w:after="240"/>
        <w:rPr>
          <w:rFonts w:cs="Arial"/>
          <w:szCs w:val="24"/>
        </w:rPr>
      </w:pPr>
      <w:r w:rsidRPr="002431A5">
        <w:rPr>
          <w:rFonts w:cs="Arial"/>
          <w:szCs w:val="24"/>
        </w:rPr>
        <w:t>Specifikace služeb</w:t>
      </w:r>
    </w:p>
    <w:p w:rsidRPr="004761BF" w:rsidR="004761BF" w:rsidP="00E46246" w:rsidRDefault="00D8472B">
      <w:pPr>
        <w:pStyle w:val="Kurzvatext"/>
        <w:numPr>
          <w:ilvl w:val="0"/>
          <w:numId w:val="14"/>
        </w:numPr>
        <w:rPr>
          <w:rFonts w:cs="Arial"/>
          <w:i w:val="false"/>
        </w:rPr>
      </w:pPr>
      <w:r w:rsidRPr="002431A5">
        <w:rPr>
          <w:rFonts w:cs="Arial"/>
          <w:i w:val="false"/>
        </w:rPr>
        <w:t xml:space="preserve">Předmětem plnění této smlouvy je </w:t>
      </w:r>
      <w:r w:rsidRPr="002431A5" w:rsidR="004761BF">
        <w:rPr>
          <w:rFonts w:cs="Arial"/>
          <w:i w:val="false"/>
        </w:rPr>
        <w:t>podpora a koordinace využívání dobrovolníků v oblasti sociální integrace a propagace dobrovolnictví na území Olomouckého kraje, a to konkrétně na území všech bývalých okresů kraje (Olomouc, Prostějov, Přerov, Jeseník, Šumperk). Cílem je zv</w:t>
      </w:r>
      <w:r w:rsidRPr="004761BF" w:rsidR="004761BF">
        <w:rPr>
          <w:rFonts w:cs="Arial"/>
          <w:i w:val="false"/>
        </w:rPr>
        <w:t>ýšení dostupnosti dobrovolnictví, širší zapojení dobrovolníků do dobrovolnických aktivit, podpora koordinace a profesionalizace poskytování dobrovolnických aktivit, zajištění vzdělávání, profesionální podpory, propagace dobrovolnictví, zkvalitnění práce s dobrovolníky a s pracovníky dobrovolnických organizací. Prostřednictvím plnění této smlouvy bude nastaveno příznivé prostředí pro výkon a rozvoj dobrovolnických aktivit, budou vytvořeny podmínky pro co nejširší zapojení dobrovolníků, bude</w:t>
      </w:r>
      <w:r w:rsidR="004761BF">
        <w:rPr>
          <w:rFonts w:cs="Arial"/>
          <w:i w:val="false"/>
        </w:rPr>
        <w:t xml:space="preserve"> kladen důraz na význam</w:t>
      </w:r>
      <w:r w:rsidRPr="004761BF" w:rsidR="004761BF">
        <w:rPr>
          <w:rFonts w:cs="Arial"/>
          <w:i w:val="false"/>
        </w:rPr>
        <w:t xml:space="preserve"> dobrovolnických činností a ocenění dobrovolníků ve společnosti</w:t>
      </w:r>
      <w:r w:rsidR="004761BF">
        <w:rPr>
          <w:rFonts w:cs="Arial"/>
          <w:i w:val="false"/>
        </w:rPr>
        <w:t>.</w:t>
      </w:r>
      <w:r w:rsidRPr="00EE7B14" w:rsidR="00EE7B14">
        <w:t xml:space="preserve"> </w:t>
      </w:r>
      <w:r w:rsidRPr="00EE7B14" w:rsidR="00EE7B14">
        <w:rPr>
          <w:rFonts w:cs="Arial"/>
          <w:i w:val="false"/>
        </w:rPr>
        <w:t>Dobrovolnická činnost bude podpořena prostřednictvím vzdělávání a metodické pomoci, rozvojem dobrovolnických center, šíření</w:t>
      </w:r>
      <w:r w:rsidR="00EE7B14">
        <w:rPr>
          <w:rFonts w:cs="Arial"/>
          <w:i w:val="false"/>
        </w:rPr>
        <w:t>m</w:t>
      </w:r>
      <w:r w:rsidRPr="00EE7B14" w:rsidR="00EE7B14">
        <w:rPr>
          <w:rFonts w:cs="Arial"/>
          <w:i w:val="false"/>
        </w:rPr>
        <w:t xml:space="preserve"> aktuálních informací o</w:t>
      </w:r>
      <w:r w:rsidR="00EE7B14">
        <w:rPr>
          <w:rFonts w:cs="Arial"/>
          <w:i w:val="false"/>
        </w:rPr>
        <w:t> </w:t>
      </w:r>
      <w:r w:rsidRPr="00EE7B14" w:rsidR="00EE7B14">
        <w:rPr>
          <w:rFonts w:cs="Arial"/>
          <w:i w:val="false"/>
        </w:rPr>
        <w:t>návazných aktivitách k</w:t>
      </w:r>
      <w:r w:rsidR="0067463F">
        <w:rPr>
          <w:rFonts w:cs="Arial"/>
          <w:i w:val="false"/>
        </w:rPr>
        <w:t> </w:t>
      </w:r>
      <w:r w:rsidRPr="00EE7B14" w:rsidR="00EE7B14">
        <w:rPr>
          <w:rFonts w:cs="Arial"/>
          <w:i w:val="false"/>
        </w:rPr>
        <w:t>dobrovolnictví</w:t>
      </w:r>
      <w:r w:rsidR="0067463F">
        <w:rPr>
          <w:rFonts w:cs="Arial"/>
          <w:i w:val="false"/>
        </w:rPr>
        <w:t>.</w:t>
      </w:r>
    </w:p>
    <w:p w:rsidR="00E46246" w:rsidP="00E46246" w:rsidRDefault="00E46246">
      <w:pPr>
        <w:pStyle w:val="Kurzvatext"/>
        <w:numPr>
          <w:ilvl w:val="0"/>
          <w:numId w:val="14"/>
        </w:numPr>
        <w:rPr>
          <w:rFonts w:cs="Arial"/>
          <w:i w:val="false"/>
        </w:rPr>
      </w:pPr>
      <w:r w:rsidRPr="00E46246">
        <w:rPr>
          <w:rFonts w:cs="Arial"/>
          <w:i w:val="false"/>
        </w:rPr>
        <w:t>Poskytovatel zajistí tyto výstupy:</w:t>
      </w:r>
    </w:p>
    <w:p w:rsidR="002431A5" w:rsidP="002431A5" w:rsidRDefault="002431A5">
      <w:pPr>
        <w:pStyle w:val="Kurzvatext"/>
        <w:numPr>
          <w:ilvl w:val="0"/>
          <w:numId w:val="46"/>
        </w:numPr>
        <w:rPr>
          <w:rFonts w:cs="Arial"/>
          <w:i w:val="false"/>
        </w:rPr>
      </w:pPr>
      <w:r w:rsidRPr="002431A5">
        <w:rPr>
          <w:rFonts w:cs="Arial"/>
          <w:i w:val="false"/>
        </w:rPr>
        <w:t>Podpora činnosti a rozvoje dobrovolnických center</w:t>
      </w:r>
    </w:p>
    <w:p w:rsidR="002431A5" w:rsidP="002431A5" w:rsidRDefault="002431A5">
      <w:pPr>
        <w:pStyle w:val="Kurzvatext"/>
        <w:numPr>
          <w:ilvl w:val="0"/>
          <w:numId w:val="46"/>
        </w:numPr>
        <w:rPr>
          <w:rFonts w:cs="Arial"/>
          <w:i w:val="false"/>
        </w:rPr>
      </w:pPr>
      <w:r w:rsidRPr="002431A5">
        <w:rPr>
          <w:rFonts w:cs="Arial"/>
          <w:i w:val="false"/>
        </w:rPr>
        <w:t>Konference o dobrovolnictví v Olomouckém kraji</w:t>
      </w:r>
    </w:p>
    <w:p w:rsidRPr="002431A5" w:rsidR="002431A5" w:rsidP="002431A5" w:rsidRDefault="002431A5">
      <w:pPr>
        <w:pStyle w:val="Kurzvatext"/>
        <w:numPr>
          <w:ilvl w:val="0"/>
          <w:numId w:val="46"/>
        </w:numPr>
        <w:rPr>
          <w:rFonts w:cs="Arial"/>
          <w:i w:val="false"/>
        </w:rPr>
      </w:pPr>
      <w:r w:rsidRPr="002431A5">
        <w:rPr>
          <w:rFonts w:cs="Arial"/>
          <w:i w:val="false"/>
        </w:rPr>
        <w:t>Vzdělávací aktivity pro koordinátory dobrovolníků a organizace připravující se na práci s dobrovolníky</w:t>
      </w:r>
    </w:p>
    <w:p w:rsidRPr="002431A5" w:rsidR="00E46246" w:rsidP="002431A5" w:rsidRDefault="00E46246">
      <w:pPr>
        <w:pStyle w:val="Kurzvatext"/>
        <w:ind w:left="360"/>
        <w:rPr>
          <w:rFonts w:cs="Arial"/>
          <w:i w:val="false"/>
        </w:rPr>
      </w:pPr>
      <w:r w:rsidRPr="002431A5">
        <w:rPr>
          <w:rFonts w:cs="Arial"/>
          <w:i w:val="false"/>
        </w:rPr>
        <w:t xml:space="preserve">a to v rozsahu a kvalitě specifikovaném v příloze č. </w:t>
      </w:r>
      <w:r w:rsidRPr="002431A5" w:rsidR="002431A5">
        <w:rPr>
          <w:rFonts w:cs="Arial"/>
          <w:i w:val="false"/>
        </w:rPr>
        <w:t>2</w:t>
      </w:r>
      <w:r w:rsidRPr="002431A5">
        <w:rPr>
          <w:rFonts w:cs="Arial"/>
          <w:i w:val="false"/>
        </w:rPr>
        <w:t xml:space="preserve"> této smlouvy.</w:t>
      </w:r>
    </w:p>
    <w:p w:rsidRPr="002431A5" w:rsidR="002431A5" w:rsidP="00492F53" w:rsidRDefault="00492F53">
      <w:pPr>
        <w:pStyle w:val="Kurzvatext"/>
        <w:numPr>
          <w:ilvl w:val="0"/>
          <w:numId w:val="14"/>
        </w:numPr>
        <w:rPr>
          <w:rFonts w:cs="Arial"/>
          <w:i w:val="false"/>
        </w:rPr>
      </w:pPr>
      <w:r w:rsidRPr="00492F53">
        <w:rPr>
          <w:rFonts w:cs="Arial"/>
          <w:i w:val="false"/>
        </w:rPr>
        <w:t>Plnění smlouvy bude zajištěno poskytovatelem s akreditací udělenou Ministerstvem vnitra ČR dle zákona č. 198/2002 Sb., o dobrovolnické službě.</w:t>
      </w:r>
    </w:p>
    <w:p w:rsidRPr="002431A5" w:rsidR="006B06E2" w:rsidP="002431A5" w:rsidRDefault="002431A5">
      <w:pPr>
        <w:pStyle w:val="Kurzvatext"/>
        <w:numPr>
          <w:ilvl w:val="0"/>
          <w:numId w:val="14"/>
        </w:numPr>
        <w:rPr>
          <w:rFonts w:cs="Arial"/>
          <w:i w:val="false"/>
        </w:rPr>
      </w:pPr>
      <w:r w:rsidRPr="002431A5">
        <w:rPr>
          <w:rFonts w:cs="Arial"/>
          <w:i w:val="false"/>
        </w:rPr>
        <w:t>Složení realizačního týmu včetně odborného garanta musí splňovat požadavky</w:t>
      </w:r>
      <w:r w:rsidRPr="002431A5">
        <w:rPr>
          <w:i w:val="false"/>
        </w:rPr>
        <w:t xml:space="preserve"> </w:t>
      </w:r>
      <w:r w:rsidRPr="002431A5">
        <w:rPr>
          <w:rFonts w:cs="Arial"/>
          <w:i w:val="false"/>
        </w:rPr>
        <w:t xml:space="preserve">uvedené v zadávací dokumentaci veřejné zakázky. Změna kteréhokoliv člena realizačního týmu podléhá </w:t>
      </w:r>
      <w:r w:rsidR="000F3AA4">
        <w:rPr>
          <w:rFonts w:cs="Arial"/>
          <w:i w:val="false"/>
        </w:rPr>
        <w:t xml:space="preserve">schválení ze strany objednatele na základě </w:t>
      </w:r>
      <w:r w:rsidRPr="002431A5">
        <w:rPr>
          <w:rFonts w:cs="Arial"/>
          <w:i w:val="false"/>
        </w:rPr>
        <w:t>prokázání jeho kvalifikace objednateli dle požadavků uvedených v zadávací dokumentaci veřejné zakázky.</w:t>
      </w:r>
    </w:p>
    <w:p w:rsidRPr="004C4965" w:rsidR="006B06E2" w:rsidP="00E46246" w:rsidRDefault="00DA4BA0">
      <w:pPr>
        <w:pStyle w:val="Kurzvatext"/>
        <w:numPr>
          <w:ilvl w:val="0"/>
          <w:numId w:val="14"/>
        </w:numPr>
        <w:rPr>
          <w:rFonts w:cs="Arial"/>
          <w:i w:val="false"/>
        </w:rPr>
      </w:pPr>
      <w:r w:rsidRPr="002431A5">
        <w:rPr>
          <w:rFonts w:cs="Arial"/>
          <w:i w:val="false"/>
        </w:rPr>
        <w:t>Výstupy z činností, které jsou předmětem této smlouvy, bude poskytovatel doručovat objednateli průběžně, a to čtvrtletně, ve formě průběžných zpráv, které budou obsahovat poskytovatelem zpracované hodnocení činnosti, rozsahu a konkretizace poskytnutých služeb za uplynulé zúčtovací období (viz čl. V</w:t>
      </w:r>
      <w:r w:rsidRPr="002431A5" w:rsidR="0027307B">
        <w:rPr>
          <w:rFonts w:cs="Arial"/>
          <w:i w:val="false"/>
        </w:rPr>
        <w:t>.</w:t>
      </w:r>
      <w:r w:rsidRPr="002431A5">
        <w:rPr>
          <w:rFonts w:cs="Arial"/>
          <w:i w:val="false"/>
        </w:rPr>
        <w:t xml:space="preserve"> odst. 2</w:t>
      </w:r>
      <w:r w:rsidRPr="002431A5" w:rsidR="0027307B">
        <w:rPr>
          <w:rFonts w:cs="Arial"/>
          <w:i w:val="false"/>
        </w:rPr>
        <w:t>.</w:t>
      </w:r>
      <w:r w:rsidRPr="002431A5">
        <w:rPr>
          <w:rFonts w:cs="Arial"/>
          <w:i w:val="false"/>
        </w:rPr>
        <w:t xml:space="preserve"> této smlouvy), vyjma posledního zúčtovacího období. Přílohou průběžných zpráv budou originály prezenčních</w:t>
      </w:r>
      <w:r w:rsidRPr="004C4965">
        <w:rPr>
          <w:rFonts w:cs="Arial"/>
          <w:i w:val="false"/>
        </w:rPr>
        <w:t xml:space="preserve"> listin z realizovaných</w:t>
      </w:r>
      <w:r w:rsidRPr="00DA4BA0">
        <w:rPr>
          <w:rFonts w:cs="Arial"/>
          <w:i w:val="false"/>
        </w:rPr>
        <w:t xml:space="preserve"> činností a monitorovacích listů za dané zúčtovací období. Průběžnou zprávu doručí poskytovatel objednateli vždy s dostatečným předstihem (nejméně 10 pracovních dnů předem) ke schválení, a teprve poté, co zapracuje příp</w:t>
      </w:r>
      <w:r w:rsidRPr="00712873">
        <w:rPr>
          <w:rFonts w:cs="Arial"/>
          <w:i w:val="false"/>
        </w:rPr>
        <w:t xml:space="preserve">adné připomínky objednatele, ji zfinalizuje a doručí </w:t>
      </w:r>
      <w:r w:rsidRPr="00712873">
        <w:rPr>
          <w:rFonts w:cs="Arial"/>
          <w:i w:val="false"/>
        </w:rPr>
        <w:lastRenderedPageBreak/>
        <w:t xml:space="preserve">objednateli, a to do 10 kalendářních dnů po konci zúčtovacího období, za které je tato zpráva zpracována. Pokud vyjde 10. kalendářní den na den pracovního volna, pracovního klidu či svátek, bude se brát jako poslední možný termín </w:t>
      </w:r>
      <w:r w:rsidRPr="004C4965">
        <w:rPr>
          <w:rFonts w:cs="Arial"/>
          <w:i w:val="false"/>
        </w:rPr>
        <w:t>pro doručení průběžné zprávy nejblíže následující pracovní den. Za každý</w:t>
      </w:r>
      <w:r w:rsidR="00DC3495">
        <w:rPr>
          <w:rFonts w:cs="Arial"/>
          <w:i w:val="false"/>
        </w:rPr>
        <w:t xml:space="preserve"> i započatý</w:t>
      </w:r>
      <w:r w:rsidRPr="004C4965">
        <w:rPr>
          <w:rFonts w:cs="Arial"/>
          <w:i w:val="false"/>
        </w:rPr>
        <w:t xml:space="preserve"> den prodlení s doručením průběžné zprávy má objednatel právo požadovat po poskytovateli zaplacení smluvní sankce dle článku VII. této smlouvy. Čtvrtletní průběžnou zprávu doručí poskytovatel objednateli v elektronické a v tištěné verzi s platností originálu.</w:t>
      </w:r>
    </w:p>
    <w:p w:rsidRPr="004C4965" w:rsidR="00712873" w:rsidP="00751B47" w:rsidRDefault="00DA4BA0">
      <w:pPr>
        <w:numPr>
          <w:ilvl w:val="0"/>
          <w:numId w:val="14"/>
        </w:numPr>
        <w:spacing w:after="120"/>
        <w:jc w:val="both"/>
        <w:rPr>
          <w:rFonts w:ascii="Arial" w:hAnsi="Arial" w:cs="Arial"/>
          <w:noProof/>
        </w:rPr>
      </w:pPr>
      <w:r w:rsidRPr="004C4965">
        <w:rPr>
          <w:rFonts w:ascii="Arial" w:hAnsi="Arial" w:cs="Arial"/>
          <w:noProof/>
        </w:rPr>
        <w:t>Závěrečný výstup plnění dle této smlouvy doručí poskytovatel objednateli v podobě závěrečné zprávy. Závěrečná zpráva bude obsahovat celkové shrnutí a vyhodnocení provedených služeb s názvem „</w:t>
      </w:r>
      <w:r w:rsidRPr="00751B47" w:rsidR="00751B47">
        <w:rPr>
          <w:rFonts w:ascii="Arial" w:hAnsi="Arial" w:cs="Arial"/>
          <w:noProof/>
        </w:rPr>
        <w:t>Podpora koordinovaného využívání dobrovolníků v oblasti sociální integrace</w:t>
      </w:r>
      <w:r w:rsidRPr="004C4965">
        <w:rPr>
          <w:rFonts w:ascii="Arial" w:hAnsi="Arial" w:cs="Arial"/>
          <w:noProof/>
        </w:rPr>
        <w:t>“. V</w:t>
      </w:r>
      <w:r w:rsidR="00646FDE">
        <w:rPr>
          <w:rFonts w:ascii="Arial" w:hAnsi="Arial" w:cs="Arial"/>
          <w:noProof/>
        </w:rPr>
        <w:t xml:space="preserve"> závěrečné</w:t>
      </w:r>
      <w:r w:rsidRPr="004C4965">
        <w:rPr>
          <w:rFonts w:ascii="Arial" w:hAnsi="Arial" w:cs="Arial"/>
          <w:noProof/>
        </w:rPr>
        <w:t xml:space="preserve"> zprávě mimo jiné poskytovatel uvede frekvenci a obsah</w:t>
      </w:r>
      <w:r w:rsidR="00751B47">
        <w:rPr>
          <w:rFonts w:ascii="Arial" w:hAnsi="Arial" w:cs="Arial"/>
          <w:noProof/>
        </w:rPr>
        <w:t xml:space="preserve"> realizovaných činností</w:t>
      </w:r>
      <w:r w:rsidRPr="004C4965">
        <w:rPr>
          <w:rFonts w:ascii="Arial" w:hAnsi="Arial" w:cs="Arial"/>
          <w:noProof/>
        </w:rPr>
        <w:t>, celkový počet účastníků</w:t>
      </w:r>
      <w:r w:rsidR="00751B47">
        <w:rPr>
          <w:rFonts w:ascii="Arial" w:hAnsi="Arial" w:cs="Arial"/>
          <w:noProof/>
        </w:rPr>
        <w:t xml:space="preserve"> akcí, dobrovolníků, počet hodin dobrovolnické podpory a dalších</w:t>
      </w:r>
      <w:r w:rsidRPr="004C4965">
        <w:rPr>
          <w:rFonts w:ascii="Arial" w:hAnsi="Arial" w:cs="Arial"/>
          <w:noProof/>
        </w:rPr>
        <w:t xml:space="preserve"> realizvaných aktivit, zhodnotí veškeré činnosti, které uskutečnil v rámci plnění této smlouvy, zhodnotí </w:t>
      </w:r>
      <w:r w:rsidR="00751B47">
        <w:rPr>
          <w:rFonts w:ascii="Arial" w:hAnsi="Arial" w:cs="Arial"/>
          <w:noProof/>
        </w:rPr>
        <w:t xml:space="preserve">oblast dobrovolnictví </w:t>
      </w:r>
      <w:r w:rsidRPr="004C4965">
        <w:rPr>
          <w:rFonts w:ascii="Arial" w:hAnsi="Arial" w:cs="Arial"/>
          <w:noProof/>
        </w:rPr>
        <w:t>v Olomouckém kraji od počátku poskytování služeb dle této smlouvy, až do jeho ukončení. Přílohou závěrečné zprávy budou  originály prezenčních listin a monitorovacích listů za poslední zúčtovací období. Závěrečnou zprávu doručí poskytovatel objednateli s dostatečným předstihem (nejméně 10 pracovních dnů předem) ke schválení, a teprve poté, co zapracuje případné připomínky objednatele, ji zfinalizuje a doručí objednateli, a to do termínu ukončení poskytování služeb uvedeného v čl. III</w:t>
      </w:r>
      <w:r w:rsidR="00646FDE">
        <w:rPr>
          <w:rFonts w:ascii="Arial" w:hAnsi="Arial" w:cs="Arial"/>
          <w:noProof/>
        </w:rPr>
        <w:t>.</w:t>
      </w:r>
      <w:r w:rsidRPr="004C4965">
        <w:rPr>
          <w:rFonts w:ascii="Arial" w:hAnsi="Arial" w:cs="Arial"/>
          <w:noProof/>
        </w:rPr>
        <w:t xml:space="preserve"> odst. 1</w:t>
      </w:r>
      <w:r w:rsidR="00646FDE">
        <w:rPr>
          <w:rFonts w:ascii="Arial" w:hAnsi="Arial" w:cs="Arial"/>
          <w:noProof/>
        </w:rPr>
        <w:t>.</w:t>
      </w:r>
      <w:r w:rsidRPr="004C4965">
        <w:rPr>
          <w:rFonts w:ascii="Arial" w:hAnsi="Arial" w:cs="Arial"/>
          <w:noProof/>
        </w:rPr>
        <w:t xml:space="preserve"> této smlouvy. Za každý </w:t>
      </w:r>
      <w:r w:rsidR="00646FDE">
        <w:rPr>
          <w:rFonts w:ascii="Arial" w:hAnsi="Arial" w:cs="Arial"/>
          <w:noProof/>
        </w:rPr>
        <w:t xml:space="preserve">i </w:t>
      </w:r>
      <w:r w:rsidRPr="004C4965">
        <w:rPr>
          <w:rFonts w:ascii="Arial" w:hAnsi="Arial" w:cs="Arial"/>
          <w:noProof/>
        </w:rPr>
        <w:t>započatý den prodlení s doručením závěrečné zprávy má objednatel právo požadovat po poskytovateli zaplacení smluvní sankce dle článku VII. této smlouvy. Závěrečnou zprávu doručí poskytovatel objednateli v elektronické a v tištěné verzi s platností originálu.</w:t>
      </w:r>
    </w:p>
    <w:p w:rsidRPr="00712873" w:rsidR="00D8472B" w:rsidP="00712873" w:rsidRDefault="00712873">
      <w:pPr>
        <w:numPr>
          <w:ilvl w:val="0"/>
          <w:numId w:val="14"/>
        </w:numPr>
        <w:jc w:val="both"/>
        <w:rPr>
          <w:rFonts w:ascii="Arial" w:hAnsi="Arial" w:cs="Arial"/>
          <w:noProof/>
        </w:rPr>
      </w:pPr>
      <w:r w:rsidRPr="00712873">
        <w:rPr>
          <w:rFonts w:ascii="Arial" w:hAnsi="Arial" w:cs="Arial"/>
        </w:rPr>
        <w:t>Poskytovatel se zavazuje řádně a včas poskytovat předmětné služby v dohodnutém rozsahu, termínu a kvalitě.</w:t>
      </w:r>
    </w:p>
    <w:p w:rsidRPr="00865090" w:rsidR="000C3779" w:rsidP="000C3779" w:rsidRDefault="00EB590C">
      <w:pPr>
        <w:pStyle w:val="Smlouvanadpis4"/>
        <w:spacing w:before="720" w:after="240"/>
        <w:rPr>
          <w:rFonts w:cs="Arial"/>
          <w:szCs w:val="24"/>
        </w:rPr>
      </w:pPr>
      <w:r w:rsidRPr="00865090">
        <w:rPr>
          <w:rFonts w:cs="Arial"/>
          <w:szCs w:val="24"/>
        </w:rPr>
        <w:t>Čas</w:t>
      </w:r>
      <w:r w:rsidRPr="00865090" w:rsidR="000C3779">
        <w:rPr>
          <w:rFonts w:cs="Arial"/>
          <w:szCs w:val="24"/>
        </w:rPr>
        <w:t xml:space="preserve"> a místo plnění</w:t>
      </w:r>
    </w:p>
    <w:p w:rsidR="00712873" w:rsidP="00712873" w:rsidRDefault="00712873">
      <w:pPr>
        <w:pStyle w:val="Kurzvatext"/>
        <w:numPr>
          <w:ilvl w:val="0"/>
          <w:numId w:val="29"/>
        </w:numPr>
        <w:rPr>
          <w:rFonts w:cs="Arial"/>
          <w:i w:val="false"/>
        </w:rPr>
      </w:pPr>
      <w:r w:rsidRPr="001F636E">
        <w:rPr>
          <w:rFonts w:cs="Arial"/>
          <w:i w:val="false"/>
          <w:color w:val="000000"/>
        </w:rPr>
        <w:t>Poskytovatel zahájí poskytování</w:t>
      </w:r>
      <w:r>
        <w:rPr>
          <w:rFonts w:cs="Arial"/>
          <w:i w:val="false"/>
        </w:rPr>
        <w:t xml:space="preserve"> </w:t>
      </w:r>
      <w:r w:rsidRPr="00A41A7E">
        <w:rPr>
          <w:rFonts w:cs="Arial"/>
          <w:i w:val="false"/>
        </w:rPr>
        <w:t xml:space="preserve">služeb </w:t>
      </w:r>
      <w:r>
        <w:rPr>
          <w:rFonts w:cs="Arial"/>
          <w:i w:val="false"/>
        </w:rPr>
        <w:t>bezprostředně po podpisu této smlouvy</w:t>
      </w:r>
      <w:r w:rsidRPr="00A41A7E">
        <w:rPr>
          <w:rFonts w:cs="Arial"/>
          <w:i w:val="false"/>
        </w:rPr>
        <w:t xml:space="preserve">. Poskytování služeb </w:t>
      </w:r>
      <w:r w:rsidRPr="001F636E">
        <w:rPr>
          <w:rFonts w:cs="Arial"/>
          <w:i w:val="false"/>
          <w:color w:val="000000"/>
        </w:rPr>
        <w:t>poskytovatel ukončí</w:t>
      </w:r>
      <w:r>
        <w:rPr>
          <w:rFonts w:cs="Arial"/>
          <w:i w:val="false"/>
          <w:color w:val="FF0000"/>
        </w:rPr>
        <w:t xml:space="preserve"> </w:t>
      </w:r>
      <w:r w:rsidRPr="00DA3114">
        <w:rPr>
          <w:rFonts w:cs="Arial"/>
          <w:i w:val="false"/>
        </w:rPr>
        <w:t>3</w:t>
      </w:r>
      <w:r w:rsidR="0014604E">
        <w:rPr>
          <w:rFonts w:cs="Arial"/>
          <w:i w:val="false"/>
        </w:rPr>
        <w:t>0</w:t>
      </w:r>
      <w:r w:rsidRPr="00DA3114">
        <w:rPr>
          <w:rFonts w:cs="Arial"/>
          <w:i w:val="false"/>
        </w:rPr>
        <w:t xml:space="preserve">. </w:t>
      </w:r>
      <w:r w:rsidR="00FD44E7">
        <w:rPr>
          <w:rFonts w:cs="Arial"/>
          <w:i w:val="false"/>
        </w:rPr>
        <w:t>6</w:t>
      </w:r>
      <w:r w:rsidRPr="00DA3114">
        <w:rPr>
          <w:rFonts w:cs="Arial"/>
          <w:i w:val="false"/>
        </w:rPr>
        <w:t>. 2022</w:t>
      </w:r>
      <w:r w:rsidRPr="00A41A7E">
        <w:rPr>
          <w:rFonts w:cs="Arial"/>
          <w:i w:val="false"/>
        </w:rPr>
        <w:t xml:space="preserve">. </w:t>
      </w:r>
      <w:r w:rsidRPr="002006EB">
        <w:rPr>
          <w:rFonts w:cs="Arial"/>
          <w:i w:val="false"/>
        </w:rPr>
        <w:t xml:space="preserve">Jednotlivé části </w:t>
      </w:r>
      <w:r>
        <w:rPr>
          <w:rFonts w:cs="Arial"/>
          <w:i w:val="false"/>
        </w:rPr>
        <w:t>plnění této smlouvy</w:t>
      </w:r>
      <w:r w:rsidRPr="002006EB">
        <w:rPr>
          <w:rFonts w:cs="Arial"/>
          <w:i w:val="false"/>
        </w:rPr>
        <w:t xml:space="preserve"> budou </w:t>
      </w:r>
      <w:r>
        <w:rPr>
          <w:rFonts w:cs="Arial"/>
          <w:i w:val="false"/>
        </w:rPr>
        <w:t>poskytovány</w:t>
      </w:r>
      <w:r w:rsidRPr="002006EB">
        <w:rPr>
          <w:rFonts w:cs="Arial"/>
          <w:i w:val="false"/>
        </w:rPr>
        <w:t xml:space="preserve"> v rámci tohoto období, a to v termínech dle plánu fakturace, který je přílohou č. 1 této smlouvy.</w:t>
      </w:r>
    </w:p>
    <w:p w:rsidRPr="00712873" w:rsidR="00712873" w:rsidP="00712873" w:rsidRDefault="00712873">
      <w:pPr>
        <w:pStyle w:val="Kurzvatext"/>
        <w:numPr>
          <w:ilvl w:val="0"/>
          <w:numId w:val="29"/>
        </w:numPr>
        <w:rPr>
          <w:rFonts w:cs="Arial"/>
          <w:i w:val="false"/>
        </w:rPr>
      </w:pPr>
      <w:r w:rsidRPr="00712873">
        <w:rPr>
          <w:rFonts w:cs="Arial"/>
          <w:i w:val="false"/>
        </w:rPr>
        <w:t xml:space="preserve">Místem poskytování služeb dle této smlouvy je území Olomouckého kraje. </w:t>
      </w:r>
      <w:r w:rsidR="00EE7B14">
        <w:rPr>
          <w:rFonts w:cs="Arial"/>
          <w:i w:val="false"/>
        </w:rPr>
        <w:t>P</w:t>
      </w:r>
      <w:r w:rsidRPr="00712873">
        <w:rPr>
          <w:rFonts w:cs="Arial"/>
          <w:i w:val="false"/>
        </w:rPr>
        <w:t xml:space="preserve">odpora </w:t>
      </w:r>
      <w:r w:rsidR="00EE7B14">
        <w:rPr>
          <w:rFonts w:cs="Arial"/>
          <w:i w:val="false"/>
        </w:rPr>
        <w:t xml:space="preserve">dobrovolnické činnosti </w:t>
      </w:r>
      <w:r w:rsidRPr="00712873">
        <w:rPr>
          <w:rFonts w:cs="Arial"/>
          <w:i w:val="false"/>
        </w:rPr>
        <w:t xml:space="preserve">bude poskytována </w:t>
      </w:r>
      <w:r w:rsidRPr="00A15B18" w:rsidR="008F39FF">
        <w:rPr>
          <w:rFonts w:cs="Arial"/>
          <w:bCs/>
          <w:i w:val="false"/>
        </w:rPr>
        <w:t>na území všech bývalých okresů kraje (Olomouc, Prostějov, Přerov, Jeseník, Šumperk)</w:t>
      </w:r>
      <w:r w:rsidR="00EE7B14">
        <w:rPr>
          <w:rFonts w:cs="Arial"/>
          <w:i w:val="false"/>
        </w:rPr>
        <w:t xml:space="preserve"> </w:t>
      </w:r>
      <w:r>
        <w:rPr>
          <w:rFonts w:cs="Arial"/>
          <w:i w:val="false"/>
        </w:rPr>
        <w:t xml:space="preserve">a </w:t>
      </w:r>
      <w:r w:rsidR="00EE7B14">
        <w:rPr>
          <w:rFonts w:cs="Arial"/>
          <w:i w:val="false"/>
        </w:rPr>
        <w:t>po dohodě s </w:t>
      </w:r>
      <w:r w:rsidRPr="00712873">
        <w:rPr>
          <w:rFonts w:cs="Arial"/>
          <w:i w:val="false"/>
        </w:rPr>
        <w:t>objednatelem. Místa konání platforem setkávání (výukové prostory včetně výukové techniky) budou zajištěna objednatelem bezplatně.</w:t>
      </w:r>
    </w:p>
    <w:p w:rsidRPr="00712873" w:rsidR="00712873" w:rsidP="00712873" w:rsidRDefault="00712873">
      <w:pPr>
        <w:pStyle w:val="Kurzvatext"/>
        <w:numPr>
          <w:ilvl w:val="0"/>
          <w:numId w:val="29"/>
        </w:numPr>
        <w:rPr>
          <w:rFonts w:cs="Arial"/>
          <w:i w:val="false"/>
        </w:rPr>
      </w:pPr>
      <w:r w:rsidRPr="00712873">
        <w:rPr>
          <w:rFonts w:cs="Arial"/>
          <w:i w:val="false"/>
        </w:rPr>
        <w:t>Poskytovatel doručí objednateli výstup</w:t>
      </w:r>
      <w:r w:rsidR="00EE7B14">
        <w:rPr>
          <w:rFonts w:cs="Arial"/>
          <w:i w:val="false"/>
        </w:rPr>
        <w:t>y</w:t>
      </w:r>
      <w:r w:rsidRPr="00712873">
        <w:rPr>
          <w:rFonts w:cs="Arial"/>
          <w:i w:val="false"/>
        </w:rPr>
        <w:t xml:space="preserve"> z poskytování služeb do sídla Krajského úřadu Olomouckého kraje, na adrese Jeremenkova 40a, 779 </w:t>
      </w:r>
      <w:r w:rsidR="00784938">
        <w:rPr>
          <w:rFonts w:cs="Arial"/>
          <w:i w:val="false"/>
        </w:rPr>
        <w:t>00</w:t>
      </w:r>
      <w:r w:rsidRPr="00712873">
        <w:rPr>
          <w:rFonts w:cs="Arial"/>
          <w:i w:val="false"/>
        </w:rPr>
        <w:t xml:space="preserve"> Olomouc, Odbor sociálních věcí, Oddělení plánování sociálních služeb, </w:t>
      </w:r>
      <w:r w:rsidR="00FF207A">
        <w:rPr>
          <w:rFonts w:cs="Arial"/>
          <w:i w:val="false"/>
        </w:rPr>
        <w:t xml:space="preserve">k rukám </w:t>
      </w:r>
      <w:r w:rsidRPr="00712873">
        <w:rPr>
          <w:rFonts w:cs="Arial"/>
          <w:i w:val="false"/>
        </w:rPr>
        <w:t>Mgr. Denis</w:t>
      </w:r>
      <w:r w:rsidR="00FF207A">
        <w:rPr>
          <w:rFonts w:cs="Arial"/>
          <w:i w:val="false"/>
        </w:rPr>
        <w:t>y</w:t>
      </w:r>
      <w:r w:rsidRPr="00712873">
        <w:rPr>
          <w:rFonts w:cs="Arial"/>
          <w:i w:val="false"/>
        </w:rPr>
        <w:t xml:space="preserve"> Staníkov</w:t>
      </w:r>
      <w:r w:rsidR="00FF207A">
        <w:rPr>
          <w:rFonts w:cs="Arial"/>
          <w:i w:val="false"/>
        </w:rPr>
        <w:t>é</w:t>
      </w:r>
      <w:r w:rsidRPr="00712873">
        <w:rPr>
          <w:rFonts w:cs="Arial"/>
          <w:i w:val="false"/>
        </w:rPr>
        <w:t>.</w:t>
      </w:r>
    </w:p>
    <w:p w:rsidRPr="00865090" w:rsidR="000C3779" w:rsidP="000C3779" w:rsidRDefault="000C3779">
      <w:pPr>
        <w:pStyle w:val="Smlouvanadpis4"/>
        <w:spacing w:before="720" w:after="240"/>
        <w:rPr>
          <w:rFonts w:cs="Arial"/>
          <w:strike/>
          <w:szCs w:val="24"/>
        </w:rPr>
      </w:pPr>
      <w:r w:rsidRPr="00865090">
        <w:rPr>
          <w:rFonts w:cs="Arial"/>
          <w:szCs w:val="24"/>
        </w:rPr>
        <w:lastRenderedPageBreak/>
        <w:t>Cena služeb</w:t>
      </w:r>
    </w:p>
    <w:p w:rsidRPr="00FD44E7" w:rsidR="00FD44E7" w:rsidP="00FD44E7" w:rsidRDefault="00FD44E7">
      <w:pPr>
        <w:spacing w:after="120"/>
        <w:ind w:left="567"/>
        <w:jc w:val="both"/>
        <w:outlineLvl w:val="0"/>
        <w:rPr>
          <w:rFonts w:ascii="Arial" w:hAnsi="Arial" w:cs="Arial"/>
          <w:b/>
          <w:bCs/>
        </w:rPr>
      </w:pPr>
      <w:r w:rsidRPr="00FD44E7">
        <w:rPr>
          <w:rFonts w:ascii="Arial" w:hAnsi="Arial" w:cs="Arial"/>
          <w:b/>
          <w:bCs/>
        </w:rPr>
        <w:t xml:space="preserve">Var. A </w:t>
      </w:r>
      <w:r>
        <w:rPr>
          <w:rFonts w:ascii="Arial" w:hAnsi="Arial" w:cs="Arial"/>
          <w:b/>
          <w:bCs/>
        </w:rPr>
        <w:t>p</w:t>
      </w:r>
      <w:r w:rsidRPr="00FD44E7">
        <w:rPr>
          <w:rFonts w:ascii="Arial" w:hAnsi="Arial" w:cs="Arial"/>
          <w:b/>
          <w:bCs/>
        </w:rPr>
        <w:t>látce DPH</w:t>
      </w:r>
    </w:p>
    <w:p w:rsidRPr="00B22586" w:rsidR="006800AD" w:rsidP="006800AD" w:rsidRDefault="006800AD">
      <w:pPr>
        <w:numPr>
          <w:ilvl w:val="0"/>
          <w:numId w:val="4"/>
        </w:numPr>
        <w:spacing w:after="120"/>
        <w:jc w:val="both"/>
        <w:outlineLvl w:val="0"/>
        <w:rPr>
          <w:rFonts w:ascii="Arial" w:hAnsi="Arial" w:cs="Arial"/>
          <w:bCs/>
        </w:rPr>
      </w:pPr>
      <w:r w:rsidRPr="00B22586">
        <w:rPr>
          <w:rFonts w:ascii="Arial" w:hAnsi="Arial" w:cs="Arial"/>
          <w:bCs/>
        </w:rPr>
        <w:t xml:space="preserve">Celková cena za realizaci předmětu této smlouvy činí ....................,- Kč </w:t>
      </w:r>
      <w:r w:rsidRPr="00B22586">
        <w:rPr>
          <w:rFonts w:ascii="Arial" w:hAnsi="Arial" w:cs="Arial"/>
        </w:rPr>
        <w:t>(Slovy: .................................... korun českých) bez DPH, DPH ve výši 21 % činí ...........................,- Kč (</w:t>
      </w:r>
      <w:proofErr w:type="gramStart"/>
      <w:r w:rsidRPr="00B22586">
        <w:rPr>
          <w:rFonts w:ascii="Arial" w:hAnsi="Arial" w:cs="Arial"/>
        </w:rPr>
        <w:t>slovy ............................korun</w:t>
      </w:r>
      <w:proofErr w:type="gramEnd"/>
      <w:r w:rsidRPr="00B22586">
        <w:rPr>
          <w:rFonts w:ascii="Arial" w:hAnsi="Arial" w:cs="Arial"/>
        </w:rPr>
        <w:t xml:space="preserve"> českých).</w:t>
      </w:r>
    </w:p>
    <w:p w:rsidRPr="0054454F" w:rsidR="006800AD" w:rsidP="006800AD" w:rsidRDefault="006800AD">
      <w:pPr>
        <w:spacing w:after="120"/>
        <w:ind w:left="567"/>
        <w:jc w:val="both"/>
        <w:outlineLvl w:val="0"/>
        <w:rPr>
          <w:rFonts w:ascii="Arial" w:hAnsi="Arial" w:cs="Arial"/>
        </w:rPr>
      </w:pPr>
      <w:r w:rsidRPr="0054454F">
        <w:rPr>
          <w:rFonts w:ascii="Arial" w:hAnsi="Arial" w:cs="Arial"/>
        </w:rPr>
        <w:t xml:space="preserve">Celková cena </w:t>
      </w:r>
      <w:r w:rsidRPr="0054454F">
        <w:rPr>
          <w:rFonts w:ascii="Arial" w:hAnsi="Arial" w:cs="Arial"/>
          <w:bCs/>
        </w:rPr>
        <w:t xml:space="preserve">za realizaci předmětu této smlouvy </w:t>
      </w:r>
      <w:r w:rsidRPr="0054454F">
        <w:rPr>
          <w:rFonts w:ascii="Arial" w:hAnsi="Arial" w:cs="Arial"/>
        </w:rPr>
        <w:t xml:space="preserve">včetně DPH </w:t>
      </w:r>
      <w:proofErr w:type="gramStart"/>
      <w:r w:rsidRPr="0054454F">
        <w:rPr>
          <w:rFonts w:ascii="Arial" w:hAnsi="Arial" w:cs="Arial"/>
        </w:rPr>
        <w:t xml:space="preserve">činí </w:t>
      </w:r>
      <w:r w:rsidRPr="0054454F">
        <w:rPr>
          <w:rFonts w:ascii="Arial" w:hAnsi="Arial" w:cs="Arial"/>
          <w:b/>
        </w:rPr>
        <w:t>............................,- Kč</w:t>
      </w:r>
      <w:proofErr w:type="gramEnd"/>
      <w:r w:rsidRPr="0054454F">
        <w:rPr>
          <w:rFonts w:ascii="Arial" w:hAnsi="Arial" w:cs="Arial"/>
        </w:rPr>
        <w:t xml:space="preserve"> (slovy ................................. korun českých).</w:t>
      </w:r>
    </w:p>
    <w:p w:rsidR="000C3779" w:rsidP="000C3779" w:rsidRDefault="000C3779">
      <w:pPr>
        <w:pStyle w:val="Kurzvatext"/>
        <w:ind w:left="540"/>
        <w:rPr>
          <w:rFonts w:cs="Arial"/>
          <w:i w:val="false"/>
        </w:rPr>
      </w:pPr>
      <w:r w:rsidRPr="00865090">
        <w:rPr>
          <w:rFonts w:cs="Arial"/>
          <w:i w:val="false"/>
        </w:rPr>
        <w:t>Dojde-li na základě změny právních předpisů ke změně sazby DPH, bude k ceně služeb bez DPH připočtěna DPH ve výši dle platných a účinných právních předpisů.</w:t>
      </w:r>
    </w:p>
    <w:p w:rsidR="00FD44E7" w:rsidP="000C3779" w:rsidRDefault="00FD44E7">
      <w:pPr>
        <w:pStyle w:val="Kurzvatext"/>
        <w:ind w:left="540"/>
        <w:rPr>
          <w:rFonts w:cs="Arial"/>
          <w:i w:val="false"/>
        </w:rPr>
      </w:pPr>
    </w:p>
    <w:p w:rsidRPr="00FD44E7" w:rsidR="00FD44E7" w:rsidP="00FD44E7" w:rsidRDefault="00FD44E7">
      <w:pPr>
        <w:spacing w:after="120"/>
        <w:ind w:left="567"/>
        <w:jc w:val="both"/>
        <w:outlineLvl w:val="0"/>
        <w:rPr>
          <w:rFonts w:ascii="Arial" w:hAnsi="Arial" w:cs="Arial"/>
          <w:b/>
          <w:bCs/>
        </w:rPr>
      </w:pPr>
      <w:r w:rsidRPr="00FD44E7">
        <w:rPr>
          <w:rFonts w:ascii="Arial" w:hAnsi="Arial" w:cs="Arial"/>
          <w:b/>
          <w:bCs/>
        </w:rPr>
        <w:t xml:space="preserve">Var. </w:t>
      </w:r>
      <w:r>
        <w:rPr>
          <w:rFonts w:ascii="Arial" w:hAnsi="Arial" w:cs="Arial"/>
          <w:b/>
          <w:bCs/>
        </w:rPr>
        <w:t>B</w:t>
      </w:r>
      <w:r w:rsidRPr="00FD44E7">
        <w:rPr>
          <w:rFonts w:ascii="Arial" w:hAnsi="Arial" w:cs="Arial"/>
          <w:b/>
          <w:bCs/>
        </w:rPr>
        <w:t xml:space="preserve"> </w:t>
      </w:r>
      <w:r>
        <w:rPr>
          <w:rFonts w:ascii="Arial" w:hAnsi="Arial" w:cs="Arial"/>
          <w:b/>
          <w:bCs/>
        </w:rPr>
        <w:t>nep</w:t>
      </w:r>
      <w:r w:rsidRPr="00FD44E7">
        <w:rPr>
          <w:rFonts w:ascii="Arial" w:hAnsi="Arial" w:cs="Arial"/>
          <w:b/>
          <w:bCs/>
        </w:rPr>
        <w:t>látce DPH</w:t>
      </w:r>
    </w:p>
    <w:p w:rsidRPr="00FD44E7" w:rsidR="00FD44E7" w:rsidP="000C3779" w:rsidRDefault="00FD44E7">
      <w:pPr>
        <w:pStyle w:val="Kurzvatext"/>
        <w:ind w:left="540"/>
        <w:rPr>
          <w:rFonts w:cs="Arial"/>
          <w:i w:val="false"/>
        </w:rPr>
      </w:pPr>
      <w:r w:rsidRPr="00FD44E7">
        <w:rPr>
          <w:rFonts w:cs="Arial"/>
          <w:i w:val="false"/>
        </w:rPr>
        <w:t xml:space="preserve">Celková cena </w:t>
      </w:r>
      <w:r w:rsidRPr="00FD44E7">
        <w:rPr>
          <w:rFonts w:cs="Arial"/>
          <w:bCs/>
          <w:i w:val="false"/>
        </w:rPr>
        <w:t xml:space="preserve">za realizaci předmětu této smlouvy </w:t>
      </w:r>
      <w:r w:rsidRPr="00FD44E7">
        <w:rPr>
          <w:rFonts w:cs="Arial"/>
          <w:i w:val="false"/>
        </w:rPr>
        <w:t xml:space="preserve">činí </w:t>
      </w:r>
      <w:r w:rsidRPr="00FD44E7">
        <w:rPr>
          <w:rFonts w:cs="Arial"/>
          <w:b/>
          <w:i w:val="false"/>
        </w:rPr>
        <w:t>............................,- Kč</w:t>
      </w:r>
      <w:r w:rsidRPr="00FD44E7">
        <w:rPr>
          <w:rFonts w:cs="Arial"/>
          <w:i w:val="false"/>
        </w:rPr>
        <w:t xml:space="preserve"> (slovy ................................. korun českých).</w:t>
      </w:r>
    </w:p>
    <w:p w:rsidR="00FD44E7" w:rsidP="000C3779" w:rsidRDefault="00FD44E7">
      <w:pPr>
        <w:pStyle w:val="Kurzvatext"/>
        <w:ind w:left="540"/>
        <w:rPr>
          <w:rFonts w:cs="Arial"/>
        </w:rPr>
      </w:pPr>
    </w:p>
    <w:p w:rsidRPr="00FD44E7" w:rsidR="00FD44E7" w:rsidP="000C3779" w:rsidRDefault="00FD44E7">
      <w:pPr>
        <w:pStyle w:val="Kurzvatext"/>
        <w:ind w:left="540"/>
        <w:rPr>
          <w:rFonts w:cs="Arial"/>
          <w:color w:val="FF0000"/>
        </w:rPr>
      </w:pPr>
      <w:r w:rsidRPr="00FD44E7">
        <w:rPr>
          <w:rFonts w:cs="Arial"/>
          <w:color w:val="FF0000"/>
        </w:rPr>
        <w:t xml:space="preserve">Účastník vyplní pouze jednu variantu, nechodící se vymaže </w:t>
      </w:r>
    </w:p>
    <w:p w:rsidRPr="00865090" w:rsidR="00FD44E7" w:rsidP="000C3779" w:rsidRDefault="00FD44E7">
      <w:pPr>
        <w:pStyle w:val="Kurzvatext"/>
        <w:ind w:left="540"/>
        <w:rPr>
          <w:rFonts w:cs="Arial"/>
        </w:rPr>
      </w:pPr>
    </w:p>
    <w:p w:rsidRPr="006800AD" w:rsidR="00EC0B78" w:rsidP="006800AD" w:rsidRDefault="000C3779">
      <w:pPr>
        <w:pStyle w:val="Zkladntext"/>
        <w:numPr>
          <w:ilvl w:val="0"/>
          <w:numId w:val="4"/>
        </w:numPr>
        <w:rPr>
          <w:rFonts w:cs="Arial"/>
          <w:szCs w:val="24"/>
        </w:rPr>
      </w:pPr>
      <w:r w:rsidRPr="00865090">
        <w:rPr>
          <w:rFonts w:cs="Arial"/>
          <w:szCs w:val="24"/>
        </w:rPr>
        <w:t xml:space="preserve">Celková cena služeb </w:t>
      </w:r>
      <w:r w:rsidR="00214DBB">
        <w:rPr>
          <w:rFonts w:cs="Arial"/>
          <w:szCs w:val="24"/>
        </w:rPr>
        <w:t xml:space="preserve">dle této smlouvy </w:t>
      </w:r>
      <w:r w:rsidRPr="00865090">
        <w:rPr>
          <w:rFonts w:cs="Arial"/>
          <w:szCs w:val="24"/>
        </w:rPr>
        <w:t xml:space="preserve">je cenou nejvýše přípustnou. Poskytovatel prohlašuje, že se předem seznámil se všemi okolnostmi a podmínkami, které by mohly mít jakýkoliv vliv na stanovení ceny služeb. Celková cena </w:t>
      </w:r>
      <w:r w:rsidR="00214DBB">
        <w:rPr>
          <w:rFonts w:cs="Arial"/>
          <w:szCs w:val="24"/>
        </w:rPr>
        <w:t>dle této smlouvy</w:t>
      </w:r>
      <w:r w:rsidRPr="00865090">
        <w:rPr>
          <w:rFonts w:cs="Arial"/>
          <w:szCs w:val="24"/>
        </w:rPr>
        <w:t xml:space="preserve"> obsahuje veškeré náklady poskytovatele nezbytné k jejich poskytování. Tato cena obsahuje předpokládané zvýšení ceny v závislosti na čase plnění, předpokládaný vývoj cen vstupních nákladů.</w:t>
      </w:r>
    </w:p>
    <w:p w:rsidRPr="00865090" w:rsidR="000C3779" w:rsidP="000C3779" w:rsidRDefault="000C3779">
      <w:pPr>
        <w:pStyle w:val="Smlouvanadpis4"/>
        <w:spacing w:before="720" w:after="240"/>
        <w:rPr>
          <w:rFonts w:cs="Arial"/>
          <w:szCs w:val="24"/>
        </w:rPr>
      </w:pPr>
      <w:r w:rsidRPr="00865090">
        <w:rPr>
          <w:rFonts w:cs="Arial"/>
          <w:szCs w:val="24"/>
        </w:rPr>
        <w:t>Platební podmínky</w:t>
      </w:r>
    </w:p>
    <w:p w:rsidRPr="00613B21" w:rsidR="00613B21" w:rsidP="00613B21" w:rsidRDefault="00613B21">
      <w:pPr>
        <w:pStyle w:val="Kurzvatext"/>
        <w:numPr>
          <w:ilvl w:val="0"/>
          <w:numId w:val="30"/>
        </w:numPr>
        <w:rPr>
          <w:rFonts w:cs="Arial"/>
          <w:i w:val="false"/>
        </w:rPr>
      </w:pPr>
      <w:r>
        <w:rPr>
          <w:rFonts w:cs="Arial"/>
          <w:i w:val="false"/>
        </w:rPr>
        <w:t>Úhr</w:t>
      </w:r>
      <w:r w:rsidRPr="00613B21">
        <w:rPr>
          <w:rFonts w:cs="Arial"/>
          <w:i w:val="false"/>
        </w:rPr>
        <w:t>adu ceny za poskytnuté služby provede objednatel po řádném poskytování dílčích částí služeb dle jednotlivých zúčtovacích období v termínech a částkách dle plánu fakturace, který je přílohou č. 1 této smlouvy, a to bezhotovostním převodem na účet poskytovatele. Poskytovatel předloží objednateli fakturu/daňový doklad a průběžnou/závěrečnou zprávu, která bude obsahovat poskytovatelem zpracované hodnocení činnosti, rozsahu a konkretizace poskytnutých služeb za uplynulé zúčtovací období. Podmínkou fakturace je pozitivní akceptace průběžné/závěrečné zprávy ze strany objednatele. Akceptace bude poskytovateli sdělena písemně prostřednictvím elektronické pošty.</w:t>
      </w:r>
    </w:p>
    <w:p w:rsidRPr="00613B21" w:rsidR="00613B21" w:rsidP="00613B21" w:rsidRDefault="00613B21">
      <w:pPr>
        <w:pStyle w:val="Kurzvatext"/>
        <w:numPr>
          <w:ilvl w:val="0"/>
          <w:numId w:val="30"/>
        </w:numPr>
        <w:rPr>
          <w:rFonts w:cs="Arial"/>
          <w:i w:val="false"/>
        </w:rPr>
      </w:pPr>
      <w:r w:rsidRPr="00613B21">
        <w:rPr>
          <w:rFonts w:cs="Arial"/>
          <w:i w:val="false"/>
        </w:rPr>
        <w:t xml:space="preserve">Cena za plnění bude </w:t>
      </w:r>
      <w:r w:rsidRPr="00613B21">
        <w:rPr>
          <w:rFonts w:cs="Arial"/>
          <w:i w:val="false"/>
          <w:color w:val="000000"/>
        </w:rPr>
        <w:t>hrazena objednatelem poskytovateli průběžně na základě faktur/daňových dokladů</w:t>
      </w:r>
      <w:r w:rsidRPr="00613B21">
        <w:rPr>
          <w:rFonts w:cs="Arial"/>
          <w:i w:val="false"/>
        </w:rPr>
        <w:t>. Objednatel je oprávněn skutečnosti uvedené v</w:t>
      </w:r>
      <w:r>
        <w:rPr>
          <w:rFonts w:cs="Arial"/>
          <w:i w:val="false"/>
        </w:rPr>
        <w:t> </w:t>
      </w:r>
      <w:r w:rsidRPr="00613B21">
        <w:rPr>
          <w:rFonts w:cs="Arial"/>
          <w:i w:val="false"/>
        </w:rPr>
        <w:t>průběžných</w:t>
      </w:r>
      <w:r>
        <w:rPr>
          <w:rFonts w:cs="Arial"/>
          <w:i w:val="false"/>
        </w:rPr>
        <w:t xml:space="preserve">/závěrečné </w:t>
      </w:r>
      <w:r w:rsidRPr="00613B21">
        <w:rPr>
          <w:rFonts w:cs="Arial"/>
          <w:i w:val="false"/>
        </w:rPr>
        <w:t>zpráv</w:t>
      </w:r>
      <w:r>
        <w:rPr>
          <w:rFonts w:cs="Arial"/>
          <w:i w:val="false"/>
        </w:rPr>
        <w:t>ě</w:t>
      </w:r>
      <w:r w:rsidRPr="00613B21">
        <w:rPr>
          <w:rFonts w:cs="Arial"/>
          <w:i w:val="false"/>
        </w:rPr>
        <w:t xml:space="preserve"> ověřovat u dotčených subjektů. Zúčtovací období budou odpovídat jednotlivým kalendářním čtvrtletím, s výjimkou prvního</w:t>
      </w:r>
      <w:r w:rsidR="005F2D7A">
        <w:rPr>
          <w:rFonts w:cs="Arial"/>
          <w:i w:val="false"/>
        </w:rPr>
        <w:t xml:space="preserve"> obdo</w:t>
      </w:r>
      <w:r w:rsidR="001116B2">
        <w:rPr>
          <w:rFonts w:cs="Arial"/>
          <w:i w:val="false"/>
        </w:rPr>
        <w:t>b</w:t>
      </w:r>
      <w:r w:rsidR="005F2D7A">
        <w:rPr>
          <w:rFonts w:cs="Arial"/>
          <w:i w:val="false"/>
        </w:rPr>
        <w:t xml:space="preserve">í, </w:t>
      </w:r>
      <w:r w:rsidR="001116B2">
        <w:rPr>
          <w:rFonts w:cs="Arial"/>
          <w:i w:val="false"/>
        </w:rPr>
        <w:t xml:space="preserve">které bude </w:t>
      </w:r>
      <w:r w:rsidRPr="00613B21" w:rsidR="005F2D7A">
        <w:rPr>
          <w:rFonts w:cs="Arial"/>
          <w:i w:val="false"/>
        </w:rPr>
        <w:t xml:space="preserve">počínat dnem zahájení poskytování plnění </w:t>
      </w:r>
      <w:r w:rsidR="009C4803">
        <w:rPr>
          <w:rFonts w:cs="Arial"/>
          <w:i w:val="false"/>
        </w:rPr>
        <w:t xml:space="preserve">a posledního </w:t>
      </w:r>
      <w:r w:rsidRPr="00613B21">
        <w:rPr>
          <w:rFonts w:cs="Arial"/>
          <w:i w:val="false"/>
        </w:rPr>
        <w:t xml:space="preserve">období, které </w:t>
      </w:r>
      <w:r w:rsidRPr="00613B21">
        <w:rPr>
          <w:rFonts w:cs="Arial"/>
          <w:i w:val="false"/>
        </w:rPr>
        <w:lastRenderedPageBreak/>
        <w:t>bude končit posledním dnem</w:t>
      </w:r>
      <w:r w:rsidR="001116B2">
        <w:rPr>
          <w:rFonts w:cs="Arial"/>
          <w:i w:val="false"/>
        </w:rPr>
        <w:t xml:space="preserve"> </w:t>
      </w:r>
      <w:r w:rsidRPr="00613B21" w:rsidR="001116B2">
        <w:rPr>
          <w:rFonts w:cs="Arial"/>
          <w:i w:val="false"/>
        </w:rPr>
        <w:t>poskytování plnění</w:t>
      </w:r>
      <w:r w:rsidRPr="00613B21">
        <w:rPr>
          <w:rFonts w:cs="Arial"/>
          <w:i w:val="false"/>
        </w:rPr>
        <w:t>. Zúčtova</w:t>
      </w:r>
      <w:r>
        <w:rPr>
          <w:rFonts w:cs="Arial"/>
          <w:i w:val="false"/>
        </w:rPr>
        <w:t>cí období jsou nastavena takto:</w:t>
      </w:r>
    </w:p>
    <w:p w:rsidR="00613B21" w:rsidP="00613B21" w:rsidRDefault="00613B21">
      <w:pPr>
        <w:numPr>
          <w:ilvl w:val="0"/>
          <w:numId w:val="32"/>
        </w:numPr>
        <w:tabs>
          <w:tab w:val="left" w:pos="426"/>
        </w:tabs>
        <w:overflowPunct w:val="false"/>
        <w:autoSpaceDE w:val="false"/>
        <w:autoSpaceDN w:val="false"/>
        <w:adjustRightInd w:val="false"/>
        <w:spacing w:after="120"/>
        <w:jc w:val="both"/>
        <w:rPr>
          <w:rFonts w:ascii="Arial" w:hAnsi="Arial" w:cs="Arial"/>
        </w:rPr>
      </w:pPr>
      <w:r w:rsidRPr="00613B21">
        <w:rPr>
          <w:rFonts w:ascii="Arial" w:hAnsi="Arial" w:cs="Arial"/>
        </w:rPr>
        <w:t>den zahájení poskytování plnění – 0</w:t>
      </w:r>
      <w:r w:rsidR="00FD44E7">
        <w:rPr>
          <w:rFonts w:ascii="Arial" w:hAnsi="Arial" w:cs="Arial"/>
        </w:rPr>
        <w:t>3/2021</w:t>
      </w:r>
    </w:p>
    <w:p w:rsidR="00613B21" w:rsidP="00613B21" w:rsidRDefault="00613B21">
      <w:pPr>
        <w:numPr>
          <w:ilvl w:val="0"/>
          <w:numId w:val="32"/>
        </w:numPr>
        <w:tabs>
          <w:tab w:val="left" w:pos="426"/>
        </w:tabs>
        <w:overflowPunct w:val="false"/>
        <w:autoSpaceDE w:val="false"/>
        <w:autoSpaceDN w:val="false"/>
        <w:adjustRightInd w:val="false"/>
        <w:spacing w:after="120"/>
        <w:jc w:val="both"/>
        <w:rPr>
          <w:rFonts w:ascii="Arial" w:hAnsi="Arial" w:cs="Arial"/>
        </w:rPr>
      </w:pPr>
      <w:r w:rsidRPr="00613B21">
        <w:rPr>
          <w:rFonts w:ascii="Arial" w:hAnsi="Arial" w:cs="Arial"/>
        </w:rPr>
        <w:t>04/2021 – 06/2021</w:t>
      </w:r>
    </w:p>
    <w:p w:rsidR="00613B21" w:rsidP="00613B21" w:rsidRDefault="00613B21">
      <w:pPr>
        <w:numPr>
          <w:ilvl w:val="0"/>
          <w:numId w:val="32"/>
        </w:numPr>
        <w:tabs>
          <w:tab w:val="left" w:pos="426"/>
        </w:tabs>
        <w:overflowPunct w:val="false"/>
        <w:autoSpaceDE w:val="false"/>
        <w:autoSpaceDN w:val="false"/>
        <w:adjustRightInd w:val="false"/>
        <w:spacing w:after="120"/>
        <w:jc w:val="both"/>
        <w:rPr>
          <w:rFonts w:ascii="Arial" w:hAnsi="Arial" w:cs="Arial"/>
        </w:rPr>
      </w:pPr>
      <w:r w:rsidRPr="00613B21">
        <w:rPr>
          <w:rFonts w:ascii="Arial" w:hAnsi="Arial" w:cs="Arial"/>
        </w:rPr>
        <w:t>07/2021 – 09/2021</w:t>
      </w:r>
    </w:p>
    <w:p w:rsidR="00613B21" w:rsidP="00613B21" w:rsidRDefault="00613B21">
      <w:pPr>
        <w:numPr>
          <w:ilvl w:val="0"/>
          <w:numId w:val="32"/>
        </w:numPr>
        <w:tabs>
          <w:tab w:val="left" w:pos="426"/>
        </w:tabs>
        <w:overflowPunct w:val="false"/>
        <w:autoSpaceDE w:val="false"/>
        <w:autoSpaceDN w:val="false"/>
        <w:adjustRightInd w:val="false"/>
        <w:spacing w:after="120"/>
        <w:jc w:val="both"/>
        <w:rPr>
          <w:rFonts w:ascii="Arial" w:hAnsi="Arial" w:cs="Arial"/>
        </w:rPr>
      </w:pPr>
      <w:r w:rsidRPr="00613B21">
        <w:rPr>
          <w:rFonts w:ascii="Arial" w:hAnsi="Arial" w:cs="Arial"/>
        </w:rPr>
        <w:t>10/2021 – 12/2021</w:t>
      </w:r>
    </w:p>
    <w:p w:rsidR="00613B21" w:rsidP="00613B21" w:rsidRDefault="00613B21">
      <w:pPr>
        <w:numPr>
          <w:ilvl w:val="0"/>
          <w:numId w:val="32"/>
        </w:numPr>
        <w:tabs>
          <w:tab w:val="left" w:pos="426"/>
        </w:tabs>
        <w:overflowPunct w:val="false"/>
        <w:autoSpaceDE w:val="false"/>
        <w:autoSpaceDN w:val="false"/>
        <w:adjustRightInd w:val="false"/>
        <w:spacing w:after="120"/>
        <w:jc w:val="both"/>
        <w:rPr>
          <w:rFonts w:ascii="Arial" w:hAnsi="Arial" w:cs="Arial"/>
        </w:rPr>
      </w:pPr>
      <w:r w:rsidRPr="00613B21">
        <w:rPr>
          <w:rFonts w:ascii="Arial" w:hAnsi="Arial" w:cs="Arial"/>
        </w:rPr>
        <w:t>01/2022 – 03/2022</w:t>
      </w:r>
    </w:p>
    <w:p w:rsidRPr="00097B18" w:rsidR="00613B21" w:rsidP="00097B18" w:rsidRDefault="00613B21">
      <w:pPr>
        <w:numPr>
          <w:ilvl w:val="0"/>
          <w:numId w:val="32"/>
        </w:numPr>
        <w:tabs>
          <w:tab w:val="left" w:pos="426"/>
        </w:tabs>
        <w:overflowPunct w:val="false"/>
        <w:autoSpaceDE w:val="false"/>
        <w:autoSpaceDN w:val="false"/>
        <w:adjustRightInd w:val="false"/>
        <w:spacing w:after="120"/>
        <w:jc w:val="both"/>
        <w:rPr>
          <w:rFonts w:ascii="Arial" w:hAnsi="Arial" w:cs="Arial"/>
        </w:rPr>
      </w:pPr>
      <w:r w:rsidRPr="00613B21">
        <w:rPr>
          <w:rFonts w:ascii="Arial" w:hAnsi="Arial" w:cs="Arial"/>
        </w:rPr>
        <w:t xml:space="preserve">04/2022 – </w:t>
      </w:r>
      <w:r w:rsidRPr="00DA3114">
        <w:rPr>
          <w:rFonts w:ascii="Arial" w:hAnsi="Arial" w:cs="Arial"/>
        </w:rPr>
        <w:t>0</w:t>
      </w:r>
      <w:r w:rsidR="00FD44E7">
        <w:rPr>
          <w:rFonts w:ascii="Arial" w:hAnsi="Arial" w:cs="Arial"/>
        </w:rPr>
        <w:t>6</w:t>
      </w:r>
      <w:r w:rsidRPr="00DA3114">
        <w:rPr>
          <w:rFonts w:ascii="Arial" w:hAnsi="Arial" w:cs="Arial"/>
        </w:rPr>
        <w:t>/2022</w:t>
      </w:r>
      <w:r w:rsidR="00263A07">
        <w:rPr>
          <w:rFonts w:ascii="Arial" w:hAnsi="Arial" w:cs="Arial"/>
        </w:rPr>
        <w:t>.</w:t>
      </w:r>
    </w:p>
    <w:p w:rsidRPr="00B22586" w:rsidR="00613B21" w:rsidP="007C6E27" w:rsidRDefault="00613B21">
      <w:pPr>
        <w:numPr>
          <w:ilvl w:val="0"/>
          <w:numId w:val="30"/>
        </w:numPr>
        <w:tabs>
          <w:tab w:val="left" w:pos="426"/>
        </w:tabs>
        <w:overflowPunct w:val="false"/>
        <w:autoSpaceDE w:val="false"/>
        <w:autoSpaceDN w:val="false"/>
        <w:adjustRightInd w:val="false"/>
        <w:spacing w:after="120"/>
        <w:jc w:val="both"/>
        <w:rPr>
          <w:rFonts w:ascii="Arial" w:hAnsi="Arial" w:cs="Arial"/>
        </w:rPr>
      </w:pPr>
      <w:r w:rsidRPr="009F2CF4">
        <w:rPr>
          <w:rFonts w:ascii="Arial" w:hAnsi="Arial" w:cs="Arial"/>
        </w:rPr>
        <w:t xml:space="preserve">Doba splatnosti </w:t>
      </w:r>
      <w:r w:rsidR="001E2043">
        <w:rPr>
          <w:rFonts w:ascii="Arial" w:hAnsi="Arial" w:cs="Arial"/>
        </w:rPr>
        <w:t xml:space="preserve">faktur </w:t>
      </w:r>
      <w:r w:rsidRPr="009F2CF4">
        <w:rPr>
          <w:rFonts w:ascii="Arial" w:hAnsi="Arial" w:cs="Arial"/>
        </w:rPr>
        <w:t xml:space="preserve">je </w:t>
      </w:r>
      <w:r>
        <w:rPr>
          <w:rFonts w:ascii="Arial" w:hAnsi="Arial" w:cs="Arial"/>
        </w:rPr>
        <w:t xml:space="preserve">maximálně </w:t>
      </w:r>
      <w:r w:rsidRPr="009F2CF4">
        <w:rPr>
          <w:rFonts w:ascii="Arial" w:hAnsi="Arial" w:cs="Arial"/>
        </w:rPr>
        <w:t xml:space="preserve">30 dnů ode dne </w:t>
      </w:r>
      <w:r w:rsidR="00310586">
        <w:rPr>
          <w:rFonts w:ascii="Arial" w:hAnsi="Arial" w:cs="Arial"/>
        </w:rPr>
        <w:t xml:space="preserve">jejich </w:t>
      </w:r>
      <w:r w:rsidRPr="009F2CF4">
        <w:rPr>
          <w:rFonts w:ascii="Arial" w:hAnsi="Arial" w:cs="Arial"/>
        </w:rPr>
        <w:t xml:space="preserve">prokazatelného doručení objednateli. </w:t>
      </w:r>
    </w:p>
    <w:p w:rsidRPr="00B22586" w:rsidR="00613B21" w:rsidP="007C6E27" w:rsidRDefault="00613B21">
      <w:pPr>
        <w:numPr>
          <w:ilvl w:val="0"/>
          <w:numId w:val="30"/>
        </w:numPr>
        <w:tabs>
          <w:tab w:val="left" w:pos="426"/>
        </w:tabs>
        <w:overflowPunct w:val="false"/>
        <w:autoSpaceDE w:val="false"/>
        <w:autoSpaceDN w:val="false"/>
        <w:adjustRightInd w:val="false"/>
        <w:jc w:val="both"/>
        <w:rPr>
          <w:rFonts w:ascii="Arial" w:hAnsi="Arial" w:cs="Arial"/>
        </w:rPr>
      </w:pPr>
      <w:r w:rsidRPr="00B22586">
        <w:rPr>
          <w:rFonts w:ascii="Arial" w:hAnsi="Arial" w:cs="Arial"/>
        </w:rPr>
        <w:t>Faktury budou kromě náležitostí daňového dokladu</w:t>
      </w:r>
      <w:r>
        <w:rPr>
          <w:rFonts w:ascii="Arial" w:hAnsi="Arial" w:cs="Arial"/>
        </w:rPr>
        <w:t xml:space="preserve"> ve smyslu zákona č. </w:t>
      </w:r>
      <w:r w:rsidRPr="00B22586">
        <w:rPr>
          <w:rFonts w:ascii="Arial" w:hAnsi="Arial" w:cs="Arial"/>
        </w:rPr>
        <w:t>235/2004 Sb., o dani z přidané hodnoty, ve znění pozdějších předpisů, obsahovat také tyto údaje:</w:t>
      </w:r>
    </w:p>
    <w:p w:rsidRPr="007C6E27" w:rsidR="00613B21" w:rsidP="00613B21" w:rsidRDefault="00613B21">
      <w:pPr>
        <w:numPr>
          <w:ilvl w:val="0"/>
          <w:numId w:val="33"/>
        </w:numPr>
        <w:tabs>
          <w:tab w:val="clear" w:pos="1068"/>
          <w:tab w:val="num" w:pos="851"/>
        </w:tabs>
        <w:spacing w:before="60"/>
        <w:ind w:left="850" w:hanging="425"/>
        <w:jc w:val="both"/>
        <w:rPr>
          <w:rFonts w:ascii="Arial" w:hAnsi="Arial" w:cs="Arial"/>
        </w:rPr>
      </w:pPr>
      <w:r>
        <w:rPr>
          <w:rFonts w:ascii="Arial" w:hAnsi="Arial" w:cs="Arial"/>
        </w:rPr>
        <w:t>název</w:t>
      </w:r>
      <w:r w:rsidRPr="00B22586">
        <w:rPr>
          <w:rFonts w:ascii="Arial" w:hAnsi="Arial" w:cs="Arial"/>
        </w:rPr>
        <w:t xml:space="preserve"> projektu „</w:t>
      </w:r>
      <w:r w:rsidRPr="00B85F00">
        <w:rPr>
          <w:rFonts w:ascii="Arial" w:hAnsi="Arial" w:cs="Arial"/>
        </w:rPr>
        <w:t xml:space="preserve">Podpora plánování sociálních služeb a sociální práce na území Olomouckého kraje v </w:t>
      </w:r>
      <w:r w:rsidRPr="007C6E27">
        <w:rPr>
          <w:rFonts w:ascii="Arial" w:hAnsi="Arial" w:cs="Arial"/>
        </w:rPr>
        <w:t>návaznosti na zvyšování jejich dostupnosti a kvality</w:t>
      </w:r>
      <w:r w:rsidRPr="007C6E27" w:rsidR="007C6E27">
        <w:rPr>
          <w:rFonts w:ascii="Arial" w:hAnsi="Arial" w:cs="Arial"/>
        </w:rPr>
        <w:t xml:space="preserve"> II.</w:t>
      </w:r>
      <w:r w:rsidRPr="007C6E27">
        <w:rPr>
          <w:rFonts w:ascii="Arial" w:hAnsi="Arial" w:cs="Arial"/>
        </w:rPr>
        <w:t xml:space="preserve">“, registrační číslo projektu </w:t>
      </w:r>
      <w:r w:rsidRPr="007C6E27" w:rsidR="007C6E27">
        <w:rPr>
          <w:rFonts w:ascii="Arial" w:hAnsi="Arial" w:cs="Arial"/>
        </w:rPr>
        <w:t>CZ.03.2.63/0.0/0.0/15_007/0015995</w:t>
      </w:r>
      <w:r w:rsidRPr="007C6E27">
        <w:rPr>
          <w:rFonts w:ascii="Arial" w:hAnsi="Arial" w:cs="Arial"/>
        </w:rPr>
        <w:t>;</w:t>
      </w:r>
    </w:p>
    <w:p w:rsidRPr="007C6E27" w:rsidR="00613B21" w:rsidP="00613B21" w:rsidRDefault="00613B21">
      <w:pPr>
        <w:numPr>
          <w:ilvl w:val="0"/>
          <w:numId w:val="33"/>
        </w:numPr>
        <w:tabs>
          <w:tab w:val="clear" w:pos="1068"/>
          <w:tab w:val="num" w:pos="851"/>
        </w:tabs>
        <w:spacing w:before="60"/>
        <w:ind w:left="850" w:hanging="425"/>
        <w:jc w:val="both"/>
        <w:rPr>
          <w:rFonts w:ascii="Arial" w:hAnsi="Arial" w:cs="Arial"/>
        </w:rPr>
      </w:pPr>
      <w:r w:rsidRPr="007C6E27">
        <w:rPr>
          <w:rFonts w:ascii="Arial" w:hAnsi="Arial" w:cs="Arial"/>
        </w:rPr>
        <w:t>číslo smlouvy objednatele;</w:t>
      </w:r>
    </w:p>
    <w:p w:rsidRPr="00B22586" w:rsidR="00613B21" w:rsidP="00613B21" w:rsidRDefault="00613B21">
      <w:pPr>
        <w:numPr>
          <w:ilvl w:val="0"/>
          <w:numId w:val="33"/>
        </w:numPr>
        <w:tabs>
          <w:tab w:val="clear" w:pos="1068"/>
          <w:tab w:val="num" w:pos="851"/>
        </w:tabs>
        <w:spacing w:before="60"/>
        <w:ind w:left="850" w:hanging="425"/>
        <w:jc w:val="both"/>
        <w:rPr>
          <w:rFonts w:ascii="Arial" w:hAnsi="Arial" w:cs="Arial"/>
        </w:rPr>
      </w:pPr>
      <w:r w:rsidRPr="00B22586">
        <w:rPr>
          <w:rFonts w:ascii="Arial" w:hAnsi="Arial" w:cs="Arial"/>
        </w:rPr>
        <w:t xml:space="preserve">účel výdaje: výdaj musí být vynaložen na aktivity v souladu s předmětem této </w:t>
      </w:r>
      <w:r w:rsidR="00214DBB">
        <w:rPr>
          <w:rFonts w:ascii="Arial" w:hAnsi="Arial" w:cs="Arial"/>
        </w:rPr>
        <w:t>smlouvy</w:t>
      </w:r>
      <w:r w:rsidRPr="00B22586">
        <w:rPr>
          <w:rFonts w:ascii="Arial" w:hAnsi="Arial" w:cs="Arial"/>
        </w:rPr>
        <w:t>;</w:t>
      </w:r>
    </w:p>
    <w:p w:rsidR="00613B21" w:rsidP="00613B21" w:rsidRDefault="00613B21">
      <w:pPr>
        <w:numPr>
          <w:ilvl w:val="0"/>
          <w:numId w:val="33"/>
        </w:numPr>
        <w:tabs>
          <w:tab w:val="clear" w:pos="1068"/>
          <w:tab w:val="num" w:pos="851"/>
        </w:tabs>
        <w:spacing w:before="60"/>
        <w:ind w:left="850" w:hanging="425"/>
        <w:jc w:val="both"/>
        <w:rPr>
          <w:rFonts w:ascii="Arial" w:hAnsi="Arial" w:cs="Arial"/>
        </w:rPr>
      </w:pPr>
      <w:r w:rsidRPr="00B22586">
        <w:rPr>
          <w:rFonts w:ascii="Arial" w:hAnsi="Arial" w:cs="Arial"/>
        </w:rPr>
        <w:t xml:space="preserve">datum uskutečněného zdanitelného plnění, které musí vzniknout v době trvání smlouvy mezi objednatelem a </w:t>
      </w:r>
      <w:r>
        <w:rPr>
          <w:rFonts w:ascii="Arial" w:hAnsi="Arial" w:cs="Arial"/>
        </w:rPr>
        <w:t>poskytovatelem</w:t>
      </w:r>
      <w:r w:rsidRPr="007C6E27" w:rsidR="00310586">
        <w:rPr>
          <w:rFonts w:ascii="Arial" w:hAnsi="Arial" w:cs="Arial"/>
        </w:rPr>
        <w:t>;</w:t>
      </w:r>
    </w:p>
    <w:p w:rsidR="00613B21" w:rsidP="00613B21" w:rsidRDefault="00613B21">
      <w:pPr>
        <w:numPr>
          <w:ilvl w:val="0"/>
          <w:numId w:val="33"/>
        </w:numPr>
        <w:tabs>
          <w:tab w:val="clear" w:pos="1068"/>
          <w:tab w:val="num" w:pos="851"/>
        </w:tabs>
        <w:spacing w:before="60"/>
        <w:ind w:left="850" w:hanging="425"/>
        <w:jc w:val="both"/>
        <w:rPr>
          <w:rFonts w:ascii="Arial" w:hAnsi="Arial" w:cs="Arial"/>
        </w:rPr>
      </w:pPr>
      <w:r>
        <w:rPr>
          <w:rFonts w:ascii="Arial" w:hAnsi="Arial" w:cs="Arial"/>
        </w:rPr>
        <w:t>n</w:t>
      </w:r>
      <w:r w:rsidRPr="00B152D1">
        <w:rPr>
          <w:rFonts w:ascii="Arial" w:hAnsi="Arial" w:cs="Arial"/>
        </w:rPr>
        <w:t xml:space="preserve">ázev/obchodní firma/jméno, sídlo/místo podnikání, identifikační číslo a </w:t>
      </w:r>
      <w:r w:rsidRPr="00B152D1">
        <w:rPr>
          <w:rFonts w:ascii="Arial" w:hAnsi="Arial" w:cs="Arial"/>
          <w:b/>
        </w:rPr>
        <w:t>bankovní spojení poskytovatele (číslo bankovního účtu, na který má být zaplaceno)</w:t>
      </w:r>
      <w:r w:rsidRPr="007C6E27" w:rsidR="00310586">
        <w:rPr>
          <w:rFonts w:ascii="Arial" w:hAnsi="Arial" w:cs="Arial"/>
        </w:rPr>
        <w:t>;</w:t>
      </w:r>
    </w:p>
    <w:p w:rsidRPr="00B152D1" w:rsidR="00613B21" w:rsidP="00613B21" w:rsidRDefault="00613B21">
      <w:pPr>
        <w:numPr>
          <w:ilvl w:val="0"/>
          <w:numId w:val="33"/>
        </w:numPr>
        <w:tabs>
          <w:tab w:val="clear" w:pos="1068"/>
          <w:tab w:val="num" w:pos="851"/>
        </w:tabs>
        <w:spacing w:before="60"/>
        <w:ind w:left="850" w:hanging="425"/>
        <w:jc w:val="both"/>
        <w:rPr>
          <w:rFonts w:ascii="Arial" w:hAnsi="Arial" w:cs="Arial"/>
        </w:rPr>
      </w:pPr>
      <w:r>
        <w:rPr>
          <w:rFonts w:ascii="Arial" w:hAnsi="Arial" w:cs="Arial"/>
        </w:rPr>
        <w:t>n</w:t>
      </w:r>
      <w:r w:rsidRPr="00B152D1">
        <w:rPr>
          <w:rFonts w:ascii="Arial" w:hAnsi="Arial" w:cs="Arial"/>
        </w:rPr>
        <w:t xml:space="preserve">ázev/sídlo/identifikační číslo </w:t>
      </w:r>
      <w:r>
        <w:rPr>
          <w:rFonts w:ascii="Arial" w:hAnsi="Arial" w:cs="Arial"/>
        </w:rPr>
        <w:t>o</w:t>
      </w:r>
      <w:r w:rsidRPr="00B152D1">
        <w:rPr>
          <w:rFonts w:ascii="Arial" w:hAnsi="Arial" w:cs="Arial"/>
        </w:rPr>
        <w:t xml:space="preserve">bjednatele a </w:t>
      </w:r>
      <w:r w:rsidRPr="00B152D1">
        <w:rPr>
          <w:rFonts w:ascii="Arial" w:hAnsi="Arial" w:cs="Arial"/>
          <w:b/>
        </w:rPr>
        <w:t>označení odboru (Odbor strategického rozvoje kraje), který fakturu likviduje</w:t>
      </w:r>
      <w:r w:rsidRPr="007C6E27" w:rsidR="00310586">
        <w:rPr>
          <w:rFonts w:ascii="Arial" w:hAnsi="Arial" w:cs="Arial"/>
        </w:rPr>
        <w:t>;</w:t>
      </w:r>
    </w:p>
    <w:p w:rsidR="00613B21" w:rsidP="00613B21" w:rsidRDefault="00613B21">
      <w:pPr>
        <w:numPr>
          <w:ilvl w:val="0"/>
          <w:numId w:val="33"/>
        </w:numPr>
        <w:tabs>
          <w:tab w:val="clear" w:pos="1068"/>
          <w:tab w:val="num" w:pos="851"/>
        </w:tabs>
        <w:spacing w:before="60"/>
        <w:ind w:left="850" w:hanging="425"/>
        <w:jc w:val="both"/>
        <w:rPr>
          <w:rFonts w:ascii="Arial" w:hAnsi="Arial" w:cs="Arial"/>
        </w:rPr>
      </w:pPr>
      <w:r w:rsidRPr="00B152D1">
        <w:rPr>
          <w:rFonts w:ascii="Arial" w:hAnsi="Arial" w:cs="Arial"/>
        </w:rPr>
        <w:t>jméno osoby, která fakturu vystavila, vč. kontaktního telefonu</w:t>
      </w:r>
      <w:r w:rsidRPr="007C6E27" w:rsidR="00310586">
        <w:rPr>
          <w:rFonts w:ascii="Arial" w:hAnsi="Arial" w:cs="Arial"/>
        </w:rPr>
        <w:t>;</w:t>
      </w:r>
      <w:r w:rsidRPr="00B152D1">
        <w:rPr>
          <w:rFonts w:ascii="Arial" w:hAnsi="Arial" w:cs="Arial"/>
        </w:rPr>
        <w:t xml:space="preserve"> </w:t>
      </w:r>
    </w:p>
    <w:p w:rsidRPr="00B152D1" w:rsidR="00613B21" w:rsidP="00613B21" w:rsidRDefault="00613B21">
      <w:pPr>
        <w:numPr>
          <w:ilvl w:val="0"/>
          <w:numId w:val="33"/>
        </w:numPr>
        <w:tabs>
          <w:tab w:val="clear" w:pos="1068"/>
          <w:tab w:val="num" w:pos="851"/>
        </w:tabs>
        <w:spacing w:before="60"/>
        <w:ind w:left="850" w:hanging="425"/>
        <w:jc w:val="both"/>
        <w:rPr>
          <w:rFonts w:ascii="Arial" w:hAnsi="Arial" w:cs="Arial"/>
        </w:rPr>
      </w:pPr>
      <w:r>
        <w:rPr>
          <w:rFonts w:ascii="Arial" w:hAnsi="Arial" w:cs="Arial"/>
        </w:rPr>
        <w:t>i</w:t>
      </w:r>
      <w:r w:rsidRPr="00B152D1">
        <w:rPr>
          <w:rFonts w:ascii="Arial" w:hAnsi="Arial" w:cs="Arial"/>
        </w:rPr>
        <w:t>nformaci o tom, že je výdaj financovaný z Evropského sociálního fondu a státního rozpočtu ČR prostřednictvím Operačního programu Zaměstnanost</w:t>
      </w:r>
      <w:r w:rsidR="00310586">
        <w:rPr>
          <w:rFonts w:ascii="Arial" w:hAnsi="Arial" w:cs="Arial"/>
        </w:rPr>
        <w:t>.</w:t>
      </w:r>
    </w:p>
    <w:p w:rsidRPr="00B22586" w:rsidR="00613B21" w:rsidP="007C6E27" w:rsidRDefault="00613B21">
      <w:pPr>
        <w:numPr>
          <w:ilvl w:val="0"/>
          <w:numId w:val="30"/>
        </w:numPr>
        <w:tabs>
          <w:tab w:val="left" w:pos="426"/>
        </w:tabs>
        <w:overflowPunct w:val="false"/>
        <w:autoSpaceDE w:val="false"/>
        <w:autoSpaceDN w:val="false"/>
        <w:adjustRightInd w:val="false"/>
        <w:spacing w:before="120"/>
        <w:jc w:val="both"/>
        <w:rPr>
          <w:rFonts w:ascii="Arial" w:hAnsi="Arial" w:cs="Arial"/>
        </w:rPr>
      </w:pPr>
      <w:r w:rsidRPr="00B22586">
        <w:rPr>
          <w:rFonts w:ascii="Arial" w:hAnsi="Arial" w:cs="Arial"/>
        </w:rPr>
        <w:t>V případě, že faktura nebude vystavena oprávněně</w:t>
      </w:r>
      <w:r>
        <w:rPr>
          <w:rFonts w:ascii="Arial" w:hAnsi="Arial" w:cs="Arial"/>
        </w:rPr>
        <w:t xml:space="preserve"> (</w:t>
      </w:r>
      <w:proofErr w:type="gramStart"/>
      <w:r>
        <w:rPr>
          <w:rFonts w:ascii="Arial" w:hAnsi="Arial" w:cs="Arial"/>
        </w:rPr>
        <w:t>tzn. nedojde</w:t>
      </w:r>
      <w:proofErr w:type="gramEnd"/>
      <w:r>
        <w:rPr>
          <w:rFonts w:ascii="Arial" w:hAnsi="Arial" w:cs="Arial"/>
        </w:rPr>
        <w:t xml:space="preserve"> k pozitivní akceptaci ze strany objednatele)</w:t>
      </w:r>
      <w:r w:rsidRPr="00B22586">
        <w:rPr>
          <w:rFonts w:ascii="Arial" w:hAnsi="Arial" w:cs="Arial"/>
        </w:rPr>
        <w:t xml:space="preserve">, bude obsahovat nesprávné údaje, nebo nebude obsahovat náležitosti v souladu s touto smlouvou, je objednatel oprávněn vrátit fakturu k přepracování či opravě </w:t>
      </w:r>
      <w:r>
        <w:rPr>
          <w:rFonts w:ascii="Arial" w:hAnsi="Arial" w:cs="Arial"/>
        </w:rPr>
        <w:t>poskytovateli</w:t>
      </w:r>
      <w:r w:rsidRPr="00B22586">
        <w:rPr>
          <w:rFonts w:ascii="Arial" w:hAnsi="Arial" w:cs="Arial"/>
        </w:rPr>
        <w:t>. Tímto vrácením faktury přestává běžet původní lhůta splatnosti. Opravená nebo přepracovaná faktura bude opatřena novou lhůtou splatnosti, která činí 30 dnů od doručení nově vystavené faktury na adresu objednatele.</w:t>
      </w:r>
    </w:p>
    <w:p w:rsidR="007C6E27" w:rsidP="007C6E27" w:rsidRDefault="00613B21">
      <w:pPr>
        <w:numPr>
          <w:ilvl w:val="0"/>
          <w:numId w:val="30"/>
        </w:numPr>
        <w:tabs>
          <w:tab w:val="left" w:pos="426"/>
        </w:tabs>
        <w:overflowPunct w:val="false"/>
        <w:autoSpaceDE w:val="false"/>
        <w:autoSpaceDN w:val="false"/>
        <w:adjustRightInd w:val="false"/>
        <w:spacing w:before="120"/>
        <w:jc w:val="both"/>
        <w:rPr>
          <w:rFonts w:ascii="Arial" w:hAnsi="Arial" w:cs="Arial"/>
        </w:rPr>
      </w:pPr>
      <w:bookmarkStart w:name="_Toc207498455" w:id="0"/>
      <w:r w:rsidRPr="00B22586">
        <w:rPr>
          <w:rFonts w:ascii="Arial" w:hAnsi="Arial" w:cs="Arial"/>
        </w:rPr>
        <w:t xml:space="preserve">Termíny splatnosti a předání části </w:t>
      </w:r>
      <w:r>
        <w:rPr>
          <w:rFonts w:ascii="Arial" w:hAnsi="Arial" w:cs="Arial"/>
        </w:rPr>
        <w:t>poskytovaných služeb</w:t>
      </w:r>
      <w:r w:rsidRPr="00B22586">
        <w:rPr>
          <w:rFonts w:ascii="Arial" w:hAnsi="Arial" w:cs="Arial"/>
        </w:rPr>
        <w:t xml:space="preserve"> lze měnit pouze na základě </w:t>
      </w:r>
      <w:r>
        <w:rPr>
          <w:rFonts w:ascii="Arial" w:hAnsi="Arial" w:cs="Arial"/>
        </w:rPr>
        <w:t xml:space="preserve">písemné </w:t>
      </w:r>
      <w:r w:rsidRPr="00B22586">
        <w:rPr>
          <w:rFonts w:ascii="Arial" w:hAnsi="Arial" w:cs="Arial"/>
        </w:rPr>
        <w:t>dohody smluvních stran.</w:t>
      </w:r>
      <w:bookmarkEnd w:id="0"/>
      <w:r w:rsidRPr="00B22586">
        <w:rPr>
          <w:rFonts w:ascii="Arial" w:hAnsi="Arial" w:cs="Arial"/>
        </w:rPr>
        <w:t xml:space="preserve"> </w:t>
      </w:r>
    </w:p>
    <w:p w:rsidRPr="007C6E27" w:rsidR="00613B21" w:rsidP="007C6E27" w:rsidRDefault="00613B21">
      <w:pPr>
        <w:numPr>
          <w:ilvl w:val="0"/>
          <w:numId w:val="30"/>
        </w:numPr>
        <w:tabs>
          <w:tab w:val="left" w:pos="426"/>
        </w:tabs>
        <w:overflowPunct w:val="false"/>
        <w:autoSpaceDE w:val="false"/>
        <w:autoSpaceDN w:val="false"/>
        <w:adjustRightInd w:val="false"/>
        <w:spacing w:before="120"/>
        <w:jc w:val="both"/>
        <w:rPr>
          <w:rFonts w:ascii="Arial" w:hAnsi="Arial" w:cs="Arial"/>
        </w:rPr>
      </w:pPr>
      <w:r w:rsidRPr="007C6E27">
        <w:rPr>
          <w:rFonts w:ascii="Arial" w:hAnsi="Arial" w:cs="Arial"/>
        </w:rPr>
        <w:t>Smluvní strany se dohodly, že dnem zaplacení je den odepsání finančních prostředků z účtu objednatele</w:t>
      </w:r>
      <w:r w:rsidR="007C6E27">
        <w:rPr>
          <w:rFonts w:ascii="Arial" w:hAnsi="Arial" w:cs="Arial"/>
        </w:rPr>
        <w:t>.</w:t>
      </w:r>
    </w:p>
    <w:p w:rsidRPr="007C6E27" w:rsidR="007C6E27" w:rsidP="007C6E27" w:rsidRDefault="007C6E27">
      <w:pPr>
        <w:pStyle w:val="Smlouvanadpis4"/>
        <w:spacing w:before="720" w:after="240"/>
        <w:rPr>
          <w:rFonts w:cs="Arial"/>
          <w:szCs w:val="24"/>
        </w:rPr>
      </w:pPr>
      <w:r w:rsidRPr="007C6E27">
        <w:rPr>
          <w:rFonts w:cs="Arial"/>
          <w:szCs w:val="24"/>
        </w:rPr>
        <w:lastRenderedPageBreak/>
        <w:t>Práva a povinnosti smluvních stran</w:t>
      </w:r>
    </w:p>
    <w:p w:rsidRPr="00B22586" w:rsidR="007C6E27" w:rsidP="007C6E27" w:rsidRDefault="007C6E27">
      <w:pPr>
        <w:numPr>
          <w:ilvl w:val="0"/>
          <w:numId w:val="36"/>
        </w:numPr>
        <w:tabs>
          <w:tab w:val="left" w:pos="426"/>
        </w:tabs>
        <w:ind w:left="426" w:hanging="426"/>
        <w:jc w:val="both"/>
        <w:rPr>
          <w:rFonts w:ascii="Arial" w:hAnsi="Arial" w:cs="Arial"/>
        </w:rPr>
      </w:pPr>
      <w:r>
        <w:rPr>
          <w:rFonts w:ascii="Arial" w:hAnsi="Arial" w:cs="Arial"/>
        </w:rPr>
        <w:t xml:space="preserve">Poskytovatel </w:t>
      </w:r>
      <w:r w:rsidRPr="00B22586">
        <w:rPr>
          <w:rFonts w:ascii="Arial" w:hAnsi="Arial" w:cs="Arial"/>
        </w:rPr>
        <w:t>má povinnost:</w:t>
      </w:r>
    </w:p>
    <w:p w:rsidRPr="00B22586" w:rsidR="007C6E27" w:rsidP="007C6E27" w:rsidRDefault="007C6E27">
      <w:pPr>
        <w:pStyle w:val="Odstavecseseznamem"/>
        <w:numPr>
          <w:ilvl w:val="0"/>
          <w:numId w:val="37"/>
        </w:numPr>
        <w:tabs>
          <w:tab w:val="right" w:pos="851"/>
        </w:tabs>
        <w:spacing w:before="120"/>
        <w:ind w:left="851" w:hanging="425"/>
        <w:contextualSpacing w:val="false"/>
        <w:jc w:val="both"/>
        <w:rPr>
          <w:rFonts w:ascii="Arial" w:hAnsi="Arial" w:cs="Arial"/>
        </w:rPr>
      </w:pPr>
      <w:r w:rsidRPr="00B22586">
        <w:rPr>
          <w:rFonts w:ascii="Arial" w:hAnsi="Arial" w:cs="Arial"/>
        </w:rPr>
        <w:t xml:space="preserve">uchovat dokumentaci, a to originál smlouvy včetně jejích případných dodatků a její přílohy, veškeré originály dokladů souvisejících s </w:t>
      </w:r>
      <w:r>
        <w:rPr>
          <w:rFonts w:ascii="Arial" w:hAnsi="Arial" w:cs="Arial"/>
        </w:rPr>
        <w:t>plněním této smlouvy</w:t>
      </w:r>
      <w:r w:rsidRPr="00B22586">
        <w:rPr>
          <w:rFonts w:ascii="Arial" w:hAnsi="Arial" w:cs="Arial"/>
        </w:rPr>
        <w:t>. Doklady budou uchovány způsobem uvedeným v zákoně č. 563/1991 Sb., o účetnictví, ve znění pozdějších předpisů, nebo v zákoně č. 586/1992 Sb., o dani z příjmu, ve znění pozdějších předpisů, ve smyslu ustanovení § 7b pro daňovou evidenci. V případě, že legislativa ČR stanovuje lhůtu delší, platí tato stanovená lhůta,</w:t>
      </w:r>
    </w:p>
    <w:p w:rsidRPr="00B22586" w:rsidR="007C6E27" w:rsidP="007C6E27" w:rsidRDefault="007C6E27">
      <w:pPr>
        <w:pStyle w:val="Odstavecseseznamem"/>
        <w:numPr>
          <w:ilvl w:val="0"/>
          <w:numId w:val="37"/>
        </w:numPr>
        <w:tabs>
          <w:tab w:val="right" w:pos="851"/>
        </w:tabs>
        <w:spacing w:before="120"/>
        <w:ind w:left="851" w:hanging="425"/>
        <w:contextualSpacing w:val="false"/>
        <w:jc w:val="both"/>
        <w:rPr>
          <w:rFonts w:ascii="Arial" w:hAnsi="Arial" w:cs="Arial"/>
        </w:rPr>
      </w:pPr>
      <w:r>
        <w:rPr>
          <w:rFonts w:ascii="Arial" w:hAnsi="Arial" w:cs="Arial"/>
        </w:rPr>
        <w:t>poskytovatel</w:t>
      </w:r>
      <w:r w:rsidRPr="00B22586">
        <w:rPr>
          <w:rFonts w:ascii="Arial" w:hAnsi="Arial" w:cs="Arial"/>
        </w:rPr>
        <w:t xml:space="preserve"> je podle ustanovení § 2 písm. e) zákona č. 320/2001 Sb., o finanční kontrole ve veřejné správě o změně některých zákonů, ve znění pozdějších předpisů, osobou povinou spolupůsobit při výkonu finanční kontroly prováděné v souvislosti s úhradou zboží nebo služeb z veřejných výdajů, tj. </w:t>
      </w:r>
      <w:r>
        <w:rPr>
          <w:rFonts w:ascii="Arial" w:hAnsi="Arial" w:cs="Arial"/>
        </w:rPr>
        <w:t>poskytovatel</w:t>
      </w:r>
      <w:r w:rsidRPr="00B22586">
        <w:rPr>
          <w:rFonts w:ascii="Arial" w:hAnsi="Arial" w:cs="Arial"/>
        </w:rPr>
        <w:t xml:space="preserve"> je povinen poskytnout požadované informace a dokumentaci zaměstnancům nebo zmocněncům pověřených orgánů (MPSV, Ministerstvo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s poskytnout jim součinnost,</w:t>
      </w:r>
    </w:p>
    <w:p w:rsidRPr="00B22586" w:rsidR="007C6E27" w:rsidP="007C6E27" w:rsidRDefault="007C6E27">
      <w:pPr>
        <w:pStyle w:val="Odstavecseseznamem"/>
        <w:numPr>
          <w:ilvl w:val="0"/>
          <w:numId w:val="37"/>
        </w:numPr>
        <w:tabs>
          <w:tab w:val="right" w:pos="851"/>
        </w:tabs>
        <w:spacing w:before="120"/>
        <w:ind w:left="851" w:hanging="425"/>
        <w:contextualSpacing w:val="false"/>
        <w:jc w:val="both"/>
        <w:rPr>
          <w:rFonts w:ascii="Arial" w:hAnsi="Arial" w:cs="Arial"/>
        </w:rPr>
      </w:pPr>
      <w:r w:rsidRPr="00B22586">
        <w:rPr>
          <w:rFonts w:ascii="Arial" w:hAnsi="Arial" w:cs="Arial"/>
        </w:rPr>
        <w:t xml:space="preserve">poskytnout potřebnou součinnost objednateli nebo jím pověřeným osobám při kontrolách, auditech nebo monitorování řešení a realizace projektu, zejména jim poskytnout na vyžádání účetní doklady, vysvětlující </w:t>
      </w:r>
      <w:proofErr w:type="gramStart"/>
      <w:r w:rsidRPr="00B22586">
        <w:rPr>
          <w:rFonts w:ascii="Arial" w:hAnsi="Arial" w:cs="Arial"/>
        </w:rPr>
        <w:t xml:space="preserve">informace </w:t>
      </w:r>
      <w:r>
        <w:rPr>
          <w:rFonts w:ascii="Arial" w:hAnsi="Arial" w:cs="Arial"/>
        </w:rPr>
        <w:t xml:space="preserve"> a </w:t>
      </w:r>
      <w:r w:rsidRPr="00B22586">
        <w:rPr>
          <w:rFonts w:ascii="Arial" w:hAnsi="Arial" w:cs="Arial"/>
        </w:rPr>
        <w:t>veškerou</w:t>
      </w:r>
      <w:proofErr w:type="gramEnd"/>
      <w:r w:rsidRPr="00B22586">
        <w:rPr>
          <w:rFonts w:ascii="Arial" w:hAnsi="Arial" w:cs="Arial"/>
        </w:rPr>
        <w:t xml:space="preserve"> dokumentaci k </w:t>
      </w:r>
      <w:r>
        <w:rPr>
          <w:rFonts w:ascii="Arial" w:hAnsi="Arial" w:cs="Arial"/>
        </w:rPr>
        <w:t>plnění této smlouvy</w:t>
      </w:r>
      <w:r w:rsidRPr="00B22586">
        <w:rPr>
          <w:rFonts w:ascii="Arial" w:hAnsi="Arial" w:cs="Arial"/>
        </w:rPr>
        <w:t>, kter</w:t>
      </w:r>
      <w:r>
        <w:rPr>
          <w:rFonts w:ascii="Arial" w:hAnsi="Arial" w:cs="Arial"/>
        </w:rPr>
        <w:t>ou</w:t>
      </w:r>
      <w:r w:rsidRPr="00B22586">
        <w:rPr>
          <w:rFonts w:ascii="Arial" w:hAnsi="Arial" w:cs="Arial"/>
        </w:rPr>
        <w:t xml:space="preserve"> si mohou vyžádat zejména následující kontrolní orgány: Evropský účetní dvůr, Evropské komise, Nejvyšší kontrolní úřad, Auditní orgán, Územní finanční orgán, Platební a certifikační orgán, popř. jimi určení zmocněnci a další kontrolní orgány dle předpisů ČR a předpisů E</w:t>
      </w:r>
      <w:r w:rsidR="00101A4C">
        <w:rPr>
          <w:rFonts w:ascii="Arial" w:hAnsi="Arial" w:cs="Arial"/>
        </w:rPr>
        <w:t>U</w:t>
      </w:r>
      <w:r w:rsidRPr="00B22586">
        <w:rPr>
          <w:rFonts w:ascii="Arial" w:hAnsi="Arial" w:cs="Arial"/>
        </w:rPr>
        <w:t>,</w:t>
      </w:r>
    </w:p>
    <w:p w:rsidRPr="00B22586" w:rsidR="007C6E27" w:rsidP="007C6E27" w:rsidRDefault="007C6E27">
      <w:pPr>
        <w:pStyle w:val="Odstavecseseznamem"/>
        <w:numPr>
          <w:ilvl w:val="0"/>
          <w:numId w:val="37"/>
        </w:numPr>
        <w:tabs>
          <w:tab w:val="right" w:pos="851"/>
        </w:tabs>
        <w:spacing w:before="120"/>
        <w:ind w:left="851" w:hanging="425"/>
        <w:contextualSpacing w:val="false"/>
        <w:jc w:val="both"/>
        <w:rPr>
          <w:rFonts w:ascii="Arial" w:hAnsi="Arial" w:cs="Arial"/>
        </w:rPr>
      </w:pPr>
      <w:r w:rsidRPr="00B22586">
        <w:rPr>
          <w:rFonts w:ascii="Arial" w:hAnsi="Arial" w:cs="Arial"/>
        </w:rPr>
        <w:t xml:space="preserve">shora uvedené povinnosti </w:t>
      </w:r>
      <w:r>
        <w:rPr>
          <w:rFonts w:ascii="Arial" w:hAnsi="Arial" w:cs="Arial"/>
        </w:rPr>
        <w:t>poskytovatel</w:t>
      </w:r>
      <w:r w:rsidRPr="00B22586">
        <w:rPr>
          <w:rFonts w:ascii="Arial" w:hAnsi="Arial" w:cs="Arial"/>
        </w:rPr>
        <w:t xml:space="preserve"> musí smluvně delegovat i na své</w:t>
      </w:r>
      <w:r>
        <w:rPr>
          <w:rFonts w:ascii="Arial" w:hAnsi="Arial" w:cs="Arial"/>
        </w:rPr>
        <w:t xml:space="preserve"> případné</w:t>
      </w:r>
      <w:r w:rsidRPr="00B22586">
        <w:rPr>
          <w:rFonts w:ascii="Arial" w:hAnsi="Arial" w:cs="Arial"/>
        </w:rPr>
        <w:t xml:space="preserve"> </w:t>
      </w:r>
      <w:r>
        <w:rPr>
          <w:rFonts w:ascii="Arial" w:hAnsi="Arial" w:cs="Arial"/>
        </w:rPr>
        <w:t>pod</w:t>
      </w:r>
      <w:r w:rsidRPr="00B22586">
        <w:rPr>
          <w:rFonts w:ascii="Arial" w:hAnsi="Arial" w:cs="Arial"/>
        </w:rPr>
        <w:t>dodavatele.</w:t>
      </w:r>
    </w:p>
    <w:p w:rsidRPr="00B22586" w:rsidR="007C6E27" w:rsidP="007C6E27" w:rsidRDefault="007C6E27">
      <w:pPr>
        <w:numPr>
          <w:ilvl w:val="0"/>
          <w:numId w:val="36"/>
        </w:numPr>
        <w:tabs>
          <w:tab w:val="left" w:pos="426"/>
        </w:tabs>
        <w:spacing w:before="120"/>
        <w:ind w:left="426" w:hanging="426"/>
        <w:jc w:val="both"/>
        <w:rPr>
          <w:rFonts w:ascii="Arial" w:hAnsi="Arial" w:cs="Arial"/>
        </w:rPr>
      </w:pPr>
      <w:r>
        <w:rPr>
          <w:rFonts w:ascii="Arial" w:hAnsi="Arial" w:cs="Arial"/>
        </w:rPr>
        <w:t xml:space="preserve">Poskytovatel </w:t>
      </w:r>
      <w:r w:rsidRPr="00B22586">
        <w:rPr>
          <w:rFonts w:ascii="Arial" w:hAnsi="Arial" w:cs="Arial"/>
        </w:rPr>
        <w:t>je povinen:</w:t>
      </w:r>
    </w:p>
    <w:p w:rsidRPr="00802C12" w:rsidR="007C6E27" w:rsidP="006645B0" w:rsidRDefault="007C6E27">
      <w:pPr>
        <w:numPr>
          <w:ilvl w:val="0"/>
          <w:numId w:val="38"/>
        </w:numPr>
        <w:tabs>
          <w:tab w:val="left" w:pos="851"/>
        </w:tabs>
        <w:spacing w:before="120" w:line="276" w:lineRule="auto"/>
        <w:jc w:val="both"/>
        <w:rPr>
          <w:rFonts w:ascii="Arial" w:hAnsi="Arial" w:cs="Arial"/>
        </w:rPr>
      </w:pPr>
      <w:r>
        <w:rPr>
          <w:rFonts w:ascii="Arial" w:hAnsi="Arial" w:cs="Arial"/>
        </w:rPr>
        <w:t>zajistit p</w:t>
      </w:r>
      <w:r w:rsidRPr="007859C4">
        <w:rPr>
          <w:rFonts w:ascii="Arial" w:hAnsi="Arial" w:cs="Arial"/>
        </w:rPr>
        <w:t>ropagaci projektu dle této smlouvy v souladu s </w:t>
      </w:r>
      <w:r w:rsidRPr="00EF2E28">
        <w:rPr>
          <w:rFonts w:ascii="Arial" w:hAnsi="Arial" w:cs="Arial"/>
        </w:rPr>
        <w:t>Obecnou částí pravidel pro žadatele a příjemce</w:t>
      </w:r>
      <w:r w:rsidRPr="008923A2">
        <w:rPr>
          <w:rFonts w:ascii="Arial" w:hAnsi="Arial" w:cs="Arial"/>
        </w:rPr>
        <w:t xml:space="preserve"> </w:t>
      </w:r>
      <w:r w:rsidRPr="007859C4">
        <w:rPr>
          <w:rFonts w:ascii="Arial" w:hAnsi="Arial" w:cs="Arial"/>
        </w:rPr>
        <w:t>Operačního programu Zaměstnanost</w:t>
      </w:r>
      <w:r w:rsidRPr="00EF2E28">
        <w:rPr>
          <w:rFonts w:ascii="Arial" w:hAnsi="Arial" w:cs="Arial"/>
        </w:rPr>
        <w:t>, kapitoly 19 - Pravidla pro informování a komunikaci a vizuální identita OP</w:t>
      </w:r>
      <w:r>
        <w:rPr>
          <w:rFonts w:ascii="Arial" w:hAnsi="Arial" w:cs="Arial"/>
        </w:rPr>
        <w:t xml:space="preserve"> </w:t>
      </w:r>
      <w:r w:rsidRPr="00EF2E28">
        <w:rPr>
          <w:rFonts w:ascii="Arial" w:hAnsi="Arial" w:cs="Arial"/>
        </w:rPr>
        <w:t>Z</w:t>
      </w:r>
      <w:r w:rsidRPr="008923A2">
        <w:rPr>
          <w:rFonts w:ascii="Arial" w:hAnsi="Arial" w:cs="Arial"/>
        </w:rPr>
        <w:t>, jehož</w:t>
      </w:r>
      <w:r w:rsidRPr="00802C12">
        <w:rPr>
          <w:rFonts w:ascii="Arial" w:hAnsi="Arial" w:cs="Arial"/>
        </w:rPr>
        <w:t xml:space="preserve"> aktualizovaná podoba je </w:t>
      </w:r>
      <w:r>
        <w:rPr>
          <w:rFonts w:ascii="Arial" w:hAnsi="Arial" w:cs="Arial"/>
        </w:rPr>
        <w:t>p</w:t>
      </w:r>
      <w:r w:rsidRPr="00802C12">
        <w:rPr>
          <w:rFonts w:ascii="Arial" w:hAnsi="Arial" w:cs="Arial"/>
        </w:rPr>
        <w:t xml:space="preserve">oskytovateli </w:t>
      </w:r>
      <w:r>
        <w:rPr>
          <w:rFonts w:ascii="Arial" w:hAnsi="Arial" w:cs="Arial"/>
        </w:rPr>
        <w:t xml:space="preserve">přístupná na webu </w:t>
      </w:r>
      <w:hyperlink w:history="true" r:id="rId8">
        <w:r w:rsidRPr="00B01A6D">
          <w:rPr>
            <w:rStyle w:val="Hypertextovodkaz"/>
            <w:rFonts w:ascii="Arial" w:hAnsi="Arial" w:cs="Arial"/>
          </w:rPr>
          <w:t>www.esfcr.cz</w:t>
        </w:r>
      </w:hyperlink>
      <w:r>
        <w:rPr>
          <w:rFonts w:ascii="Arial" w:hAnsi="Arial" w:cs="Arial"/>
        </w:rPr>
        <w:t xml:space="preserve"> v sekci Programy – Dokumenty – Pravidla pro žadatele a příjemce. </w:t>
      </w:r>
      <w:r w:rsidRPr="00802C12">
        <w:rPr>
          <w:rFonts w:ascii="Arial" w:hAnsi="Arial" w:cs="Arial"/>
        </w:rPr>
        <w:t xml:space="preserve">Při všech formách propagace uvede </w:t>
      </w:r>
      <w:r>
        <w:rPr>
          <w:rFonts w:ascii="Arial" w:hAnsi="Arial" w:cs="Arial"/>
        </w:rPr>
        <w:t>p</w:t>
      </w:r>
      <w:r w:rsidRPr="00802C12">
        <w:rPr>
          <w:rFonts w:ascii="Arial" w:hAnsi="Arial" w:cs="Arial"/>
        </w:rPr>
        <w:t xml:space="preserve">oskytovatel informaci, že jde o projekt, který je spolufinancován z Evropského sociálního fondu a ze státního rozpočtu České republiky, přičemž na písemných dokumentech týkajících se </w:t>
      </w:r>
      <w:r w:rsidR="001F011A">
        <w:rPr>
          <w:rFonts w:ascii="Arial" w:hAnsi="Arial" w:cs="Arial"/>
        </w:rPr>
        <w:t>předmětu plnění této smlouvy</w:t>
      </w:r>
      <w:r w:rsidRPr="00802C12">
        <w:rPr>
          <w:rFonts w:ascii="Arial" w:hAnsi="Arial" w:cs="Arial"/>
        </w:rPr>
        <w:t xml:space="preserve"> uvede následující údaje: </w:t>
      </w:r>
    </w:p>
    <w:p w:rsidRPr="001935C6" w:rsidR="007C6E27" w:rsidP="006645B0" w:rsidRDefault="009C4803">
      <w:pPr>
        <w:numPr>
          <w:ilvl w:val="0"/>
          <w:numId w:val="39"/>
        </w:numPr>
        <w:spacing w:before="60" w:line="276" w:lineRule="auto"/>
        <w:ind w:left="1276" w:hanging="357"/>
        <w:jc w:val="both"/>
        <w:rPr>
          <w:rFonts w:ascii="Arial" w:hAnsi="Arial" w:cs="Arial"/>
        </w:rPr>
      </w:pPr>
      <w:r>
        <w:rPr>
          <w:rFonts w:ascii="Arial" w:hAnsi="Arial" w:cs="Arial"/>
        </w:rPr>
        <w:t>n</w:t>
      </w:r>
      <w:r w:rsidR="007C6E27">
        <w:rPr>
          <w:rFonts w:ascii="Arial" w:hAnsi="Arial" w:cs="Arial"/>
        </w:rPr>
        <w:t>ázev projektu „</w:t>
      </w:r>
      <w:r w:rsidRPr="001935C6" w:rsidR="007C6E27">
        <w:rPr>
          <w:rFonts w:ascii="Arial" w:hAnsi="Arial" w:cs="Arial"/>
        </w:rPr>
        <w:t>Podpora plánování sociálních služeb a sociální práce na území Olomouckého kraje v návaznosti na zvyšování jejich dostupnosti a kvality</w:t>
      </w:r>
      <w:r w:rsidR="007C6E27">
        <w:rPr>
          <w:rFonts w:ascii="Arial" w:hAnsi="Arial" w:cs="Arial"/>
        </w:rPr>
        <w:t xml:space="preserve"> II.“</w:t>
      </w:r>
      <w:r w:rsidR="00310586">
        <w:rPr>
          <w:rFonts w:ascii="Arial" w:hAnsi="Arial" w:cs="Arial"/>
        </w:rPr>
        <w:t>,</w:t>
      </w:r>
    </w:p>
    <w:p w:rsidR="007C6E27" w:rsidP="006645B0" w:rsidRDefault="009C4803">
      <w:pPr>
        <w:numPr>
          <w:ilvl w:val="0"/>
          <w:numId w:val="39"/>
        </w:numPr>
        <w:spacing w:before="60" w:line="276" w:lineRule="auto"/>
        <w:ind w:left="1276"/>
        <w:jc w:val="both"/>
        <w:rPr>
          <w:rFonts w:ascii="Arial" w:hAnsi="Arial" w:cs="Arial"/>
        </w:rPr>
      </w:pPr>
      <w:r>
        <w:rPr>
          <w:rFonts w:ascii="Arial" w:hAnsi="Arial" w:cs="Arial"/>
        </w:rPr>
        <w:lastRenderedPageBreak/>
        <w:t>r</w:t>
      </w:r>
      <w:r w:rsidR="007C6E27">
        <w:rPr>
          <w:rFonts w:ascii="Arial" w:hAnsi="Arial" w:cs="Arial"/>
        </w:rPr>
        <w:t>egistrační číslo projektu „</w:t>
      </w:r>
      <w:r w:rsidRPr="007C6E27" w:rsidR="007C6E27">
        <w:rPr>
          <w:rFonts w:ascii="Arial" w:hAnsi="Arial" w:cs="Arial"/>
        </w:rPr>
        <w:t>CZ.03.2.63/0.0/0.0/15_007/0015995</w:t>
      </w:r>
      <w:r w:rsidR="007C6E27">
        <w:rPr>
          <w:rFonts w:ascii="Arial" w:hAnsi="Arial" w:cs="Arial"/>
        </w:rPr>
        <w:t>“</w:t>
      </w:r>
      <w:r w:rsidR="00310586">
        <w:rPr>
          <w:rFonts w:ascii="Arial" w:hAnsi="Arial" w:cs="Arial"/>
        </w:rPr>
        <w:t>,</w:t>
      </w:r>
    </w:p>
    <w:p w:rsidRPr="00802C12" w:rsidR="007C6E27" w:rsidP="006645B0" w:rsidRDefault="007C6E27">
      <w:pPr>
        <w:numPr>
          <w:ilvl w:val="0"/>
          <w:numId w:val="39"/>
        </w:numPr>
        <w:spacing w:before="60" w:line="276" w:lineRule="auto"/>
        <w:ind w:left="1276" w:hanging="357"/>
        <w:jc w:val="both"/>
        <w:rPr>
          <w:rFonts w:ascii="Arial" w:hAnsi="Arial" w:cs="Arial"/>
        </w:rPr>
      </w:pPr>
      <w:r w:rsidRPr="00802C12">
        <w:rPr>
          <w:rFonts w:ascii="Arial" w:hAnsi="Arial" w:cs="Arial"/>
        </w:rPr>
        <w:t>logo Evropské unie,</w:t>
      </w:r>
    </w:p>
    <w:p w:rsidRPr="00802C12" w:rsidR="007C6E27" w:rsidP="006645B0" w:rsidRDefault="007C6E27">
      <w:pPr>
        <w:numPr>
          <w:ilvl w:val="0"/>
          <w:numId w:val="39"/>
        </w:numPr>
        <w:spacing w:before="60" w:line="276" w:lineRule="auto"/>
        <w:ind w:left="1276" w:hanging="357"/>
        <w:jc w:val="both"/>
        <w:rPr>
          <w:rFonts w:ascii="Arial" w:hAnsi="Arial" w:cs="Arial"/>
        </w:rPr>
      </w:pPr>
      <w:r w:rsidRPr="00802C12">
        <w:rPr>
          <w:rFonts w:ascii="Arial" w:hAnsi="Arial" w:cs="Arial"/>
        </w:rPr>
        <w:t>text „Evropská unie“ – text umístěn vpravo od loga v horní třetině,</w:t>
      </w:r>
    </w:p>
    <w:p w:rsidRPr="00802C12" w:rsidR="007C6E27" w:rsidP="006645B0" w:rsidRDefault="007C6E27">
      <w:pPr>
        <w:numPr>
          <w:ilvl w:val="0"/>
          <w:numId w:val="39"/>
        </w:numPr>
        <w:spacing w:before="60" w:line="276" w:lineRule="auto"/>
        <w:ind w:left="1276" w:hanging="357"/>
        <w:jc w:val="both"/>
        <w:rPr>
          <w:rFonts w:ascii="Arial" w:hAnsi="Arial" w:cs="Arial"/>
        </w:rPr>
      </w:pPr>
      <w:r w:rsidRPr="00802C12">
        <w:rPr>
          <w:rFonts w:ascii="Arial" w:hAnsi="Arial" w:cs="Arial"/>
        </w:rPr>
        <w:t>text „Evropský sociální fond“ text umístěn vpravo od loga ve střední třetině,</w:t>
      </w:r>
    </w:p>
    <w:p w:rsidRPr="00802C12" w:rsidR="007C6E27" w:rsidP="006645B0" w:rsidRDefault="007C6E27">
      <w:pPr>
        <w:numPr>
          <w:ilvl w:val="0"/>
          <w:numId w:val="39"/>
        </w:numPr>
        <w:spacing w:before="60" w:line="276" w:lineRule="auto"/>
        <w:ind w:left="1276" w:hanging="357"/>
        <w:jc w:val="both"/>
        <w:rPr>
          <w:rFonts w:ascii="Arial" w:hAnsi="Arial" w:cs="Arial"/>
        </w:rPr>
      </w:pPr>
      <w:r w:rsidRPr="00802C12">
        <w:rPr>
          <w:rFonts w:ascii="Arial" w:hAnsi="Arial" w:cs="Arial"/>
        </w:rPr>
        <w:t>text „Operační program Zaměstnanost“ text umístěn vpravo od loga v dolní třetině,</w:t>
      </w:r>
    </w:p>
    <w:p w:rsidR="007C6E27" w:rsidP="009C4803" w:rsidRDefault="007C6E27">
      <w:pPr>
        <w:spacing w:before="60" w:line="276" w:lineRule="auto"/>
        <w:ind w:left="1276"/>
        <w:jc w:val="both"/>
        <w:rPr>
          <w:rFonts w:ascii="Arial" w:hAnsi="Arial" w:cs="Arial"/>
        </w:rPr>
      </w:pPr>
      <w:r>
        <w:rPr>
          <w:rFonts w:ascii="Arial" w:hAnsi="Arial" w:cs="Arial"/>
        </w:rPr>
        <w:t>přičemž logo s texty</w:t>
      </w:r>
      <w:r w:rsidRPr="00802C12">
        <w:rPr>
          <w:rFonts w:ascii="Arial" w:hAnsi="Arial" w:cs="Arial"/>
        </w:rPr>
        <w:t xml:space="preserve"> musí být uveden</w:t>
      </w:r>
      <w:r>
        <w:rPr>
          <w:rFonts w:ascii="Arial" w:hAnsi="Arial" w:cs="Arial"/>
        </w:rPr>
        <w:t>o</w:t>
      </w:r>
      <w:r w:rsidRPr="00802C12">
        <w:rPr>
          <w:rFonts w:ascii="Arial" w:hAnsi="Arial" w:cs="Arial"/>
        </w:rPr>
        <w:t xml:space="preserve"> na první straně</w:t>
      </w:r>
      <w:r>
        <w:rPr>
          <w:rFonts w:ascii="Arial" w:hAnsi="Arial" w:cs="Arial"/>
        </w:rPr>
        <w:t xml:space="preserve"> a prvním místě</w:t>
      </w:r>
      <w:r w:rsidRPr="00802C12">
        <w:rPr>
          <w:rFonts w:ascii="Arial" w:hAnsi="Arial" w:cs="Arial"/>
        </w:rPr>
        <w:t xml:space="preserve"> tištěných i elektronických materiálů. </w:t>
      </w:r>
    </w:p>
    <w:p w:rsidR="006645B0" w:rsidP="006645B0" w:rsidRDefault="006645B0">
      <w:pPr>
        <w:numPr>
          <w:ilvl w:val="0"/>
          <w:numId w:val="38"/>
        </w:numPr>
        <w:tabs>
          <w:tab w:val="left" w:pos="851"/>
        </w:tabs>
        <w:spacing w:before="120" w:line="276" w:lineRule="auto"/>
        <w:jc w:val="both"/>
        <w:rPr>
          <w:rFonts w:ascii="Arial" w:hAnsi="Arial" w:cs="Arial"/>
        </w:rPr>
      </w:pPr>
      <w:r w:rsidRPr="002372A7">
        <w:rPr>
          <w:rFonts w:ascii="Arial" w:hAnsi="Arial" w:cs="Arial"/>
        </w:rPr>
        <w:t>inform</w:t>
      </w:r>
      <w:r>
        <w:rPr>
          <w:rFonts w:ascii="Arial" w:hAnsi="Arial" w:cs="Arial"/>
        </w:rPr>
        <w:t>ovat</w:t>
      </w:r>
      <w:r w:rsidRPr="002372A7">
        <w:rPr>
          <w:rFonts w:ascii="Arial" w:hAnsi="Arial" w:cs="Arial"/>
        </w:rPr>
        <w:t xml:space="preserve"> objednatele o všech výstupech v rámci publicity</w:t>
      </w:r>
      <w:r w:rsidR="004C0BE1">
        <w:rPr>
          <w:rFonts w:ascii="Arial" w:hAnsi="Arial" w:cs="Arial"/>
        </w:rPr>
        <w:t>.</w:t>
      </w:r>
      <w:r>
        <w:rPr>
          <w:rFonts w:ascii="Arial" w:hAnsi="Arial" w:cs="Arial"/>
        </w:rPr>
        <w:t xml:space="preserve"> </w:t>
      </w:r>
    </w:p>
    <w:p w:rsidRPr="00B22586" w:rsidR="007C6E27" w:rsidP="007C6E27" w:rsidRDefault="007C6E27">
      <w:pPr>
        <w:numPr>
          <w:ilvl w:val="0"/>
          <w:numId w:val="36"/>
        </w:numPr>
        <w:tabs>
          <w:tab w:val="left" w:pos="426"/>
        </w:tabs>
        <w:spacing w:before="120"/>
        <w:ind w:left="426" w:hanging="426"/>
        <w:jc w:val="both"/>
        <w:rPr>
          <w:rFonts w:ascii="Arial" w:hAnsi="Arial" w:cs="Arial"/>
        </w:rPr>
      </w:pPr>
      <w:r>
        <w:rPr>
          <w:rFonts w:ascii="Arial" w:hAnsi="Arial" w:cs="Arial"/>
        </w:rPr>
        <w:t>Výukové prostory poskytovatel označí plakátem s informacemi o projektu, jehož podobu poskytovateli dodá objednatel před zahájením plnění dle této smlouvy. Poskytovatel</w:t>
      </w:r>
      <w:r w:rsidRPr="00B22586">
        <w:rPr>
          <w:rFonts w:ascii="Arial" w:hAnsi="Arial" w:cs="Arial"/>
        </w:rPr>
        <w:t xml:space="preserve"> je při plnění předmětu této smlouvy povinen řídit se pokyny objednatele a postupovat v úzké součinnosti s objednatelem. Pokud objednatel neposkytne v dostatečném předstihu </w:t>
      </w:r>
      <w:r>
        <w:rPr>
          <w:rFonts w:ascii="Arial" w:hAnsi="Arial" w:cs="Arial"/>
        </w:rPr>
        <w:t>poskytovateli</w:t>
      </w:r>
      <w:r w:rsidRPr="00B22586">
        <w:rPr>
          <w:rFonts w:ascii="Arial" w:hAnsi="Arial" w:cs="Arial"/>
        </w:rPr>
        <w:t xml:space="preserve"> potřebné pokyny, je </w:t>
      </w:r>
      <w:r>
        <w:rPr>
          <w:rFonts w:ascii="Arial" w:hAnsi="Arial" w:cs="Arial"/>
        </w:rPr>
        <w:t>poskytovatel</w:t>
      </w:r>
      <w:r w:rsidRPr="00B22586">
        <w:rPr>
          <w:rFonts w:ascii="Arial" w:hAnsi="Arial" w:cs="Arial"/>
        </w:rPr>
        <w:t xml:space="preserve"> oprávněn postupovat samostatně tak, aby byly řádně chráněny zájmy objednatele, které </w:t>
      </w:r>
      <w:r>
        <w:rPr>
          <w:rFonts w:ascii="Arial" w:hAnsi="Arial" w:cs="Arial"/>
        </w:rPr>
        <w:t>poskytovatel</w:t>
      </w:r>
      <w:r w:rsidRPr="00B22586">
        <w:rPr>
          <w:rFonts w:ascii="Arial" w:hAnsi="Arial" w:cs="Arial"/>
        </w:rPr>
        <w:t xml:space="preserve"> zná nebo znát má.</w:t>
      </w:r>
    </w:p>
    <w:p w:rsidRPr="00B22586" w:rsidR="007C6E27" w:rsidP="007C6E27" w:rsidRDefault="007C6E27">
      <w:pPr>
        <w:numPr>
          <w:ilvl w:val="0"/>
          <w:numId w:val="36"/>
        </w:numPr>
        <w:tabs>
          <w:tab w:val="left" w:pos="426"/>
        </w:tabs>
        <w:spacing w:before="120" w:after="120"/>
        <w:ind w:left="426" w:hanging="426"/>
        <w:jc w:val="both"/>
        <w:rPr>
          <w:rFonts w:ascii="Arial" w:hAnsi="Arial" w:cs="Arial"/>
        </w:rPr>
      </w:pPr>
      <w:r>
        <w:rPr>
          <w:rFonts w:ascii="Arial" w:hAnsi="Arial" w:cs="Arial"/>
        </w:rPr>
        <w:t xml:space="preserve">Poskytovatel </w:t>
      </w:r>
      <w:r w:rsidRPr="00B22586">
        <w:rPr>
          <w:rFonts w:ascii="Arial" w:hAnsi="Arial" w:cs="Arial"/>
        </w:rPr>
        <w:t xml:space="preserve">je povinen mít uskutečněné výdaje zaznamenány na svých účtech, výdaje musí být identifikovatelné a musí být doložitelné originály účetních dokladů ve smyslu § 11 zákona č. </w:t>
      </w:r>
      <w:r>
        <w:rPr>
          <w:rFonts w:ascii="Arial" w:hAnsi="Arial" w:cs="Arial"/>
        </w:rPr>
        <w:t>236</w:t>
      </w:r>
      <w:r w:rsidRPr="00B22586">
        <w:rPr>
          <w:rFonts w:ascii="Arial" w:hAnsi="Arial" w:cs="Arial"/>
        </w:rPr>
        <w:t>/</w:t>
      </w:r>
      <w:r>
        <w:rPr>
          <w:rFonts w:ascii="Arial" w:hAnsi="Arial" w:cs="Arial"/>
        </w:rPr>
        <w:t xml:space="preserve">2004 </w:t>
      </w:r>
      <w:r w:rsidRPr="00B22586">
        <w:rPr>
          <w:rFonts w:ascii="Arial" w:hAnsi="Arial" w:cs="Arial"/>
        </w:rPr>
        <w:t>Sb., o účetnictví, v platném znění, resp. originály jiných dokladů ekvivalentní průkazní hodnoty.</w:t>
      </w:r>
    </w:p>
    <w:p w:rsidRPr="00B22586" w:rsidR="007C6E27" w:rsidP="007C6E27" w:rsidRDefault="007C6E27">
      <w:pPr>
        <w:numPr>
          <w:ilvl w:val="0"/>
          <w:numId w:val="36"/>
        </w:numPr>
        <w:tabs>
          <w:tab w:val="left" w:pos="426"/>
        </w:tabs>
        <w:spacing w:after="120"/>
        <w:ind w:left="426" w:hanging="426"/>
        <w:jc w:val="both"/>
        <w:rPr>
          <w:rFonts w:ascii="Arial" w:hAnsi="Arial" w:cs="Arial"/>
        </w:rPr>
      </w:pPr>
      <w:r>
        <w:rPr>
          <w:rFonts w:ascii="Arial" w:hAnsi="Arial" w:cs="Arial"/>
        </w:rPr>
        <w:t xml:space="preserve">Poskytovatel </w:t>
      </w:r>
      <w:r w:rsidRPr="00B22586">
        <w:rPr>
          <w:rFonts w:ascii="Arial" w:hAnsi="Arial" w:cs="Arial"/>
        </w:rPr>
        <w:t xml:space="preserve">je povinen předávat objednateli nezbytné údaje týkající se </w:t>
      </w:r>
      <w:r>
        <w:rPr>
          <w:rFonts w:ascii="Arial" w:hAnsi="Arial" w:cs="Arial"/>
        </w:rPr>
        <w:t xml:space="preserve">poskytovaných služeb </w:t>
      </w:r>
      <w:r w:rsidRPr="00B22586">
        <w:rPr>
          <w:rFonts w:ascii="Arial" w:hAnsi="Arial" w:cs="Arial"/>
        </w:rPr>
        <w:t xml:space="preserve">v požadovaných termínech a s požadovanými náležitostmi, které jsou uvedeny v příloze </w:t>
      </w:r>
      <w:proofErr w:type="gramStart"/>
      <w:r w:rsidRPr="00B22586">
        <w:rPr>
          <w:rFonts w:ascii="Arial" w:hAnsi="Arial" w:cs="Arial"/>
        </w:rPr>
        <w:t>č.</w:t>
      </w:r>
      <w:r>
        <w:rPr>
          <w:rFonts w:ascii="Arial" w:hAnsi="Arial" w:cs="Arial"/>
        </w:rPr>
        <w:t xml:space="preserve">1 a </w:t>
      </w:r>
      <w:r w:rsidR="0076421D">
        <w:rPr>
          <w:rFonts w:ascii="Arial" w:hAnsi="Arial" w:cs="Arial"/>
        </w:rPr>
        <w:t>v příloze</w:t>
      </w:r>
      <w:proofErr w:type="gramEnd"/>
      <w:r w:rsidR="0076421D">
        <w:rPr>
          <w:rFonts w:ascii="Arial" w:hAnsi="Arial" w:cs="Arial"/>
        </w:rPr>
        <w:t xml:space="preserve"> </w:t>
      </w:r>
      <w:r>
        <w:rPr>
          <w:rFonts w:ascii="Arial" w:hAnsi="Arial" w:cs="Arial"/>
        </w:rPr>
        <w:t>č. 2</w:t>
      </w:r>
      <w:r w:rsidRPr="00B22586">
        <w:rPr>
          <w:rFonts w:ascii="Arial" w:hAnsi="Arial" w:cs="Arial"/>
        </w:rPr>
        <w:t xml:space="preserve">, a jež jsou nezbytné k tomu, aby objednatel byl schopen průběžně sledovat plnění závazků </w:t>
      </w:r>
      <w:r>
        <w:rPr>
          <w:rFonts w:ascii="Arial" w:hAnsi="Arial" w:cs="Arial"/>
        </w:rPr>
        <w:t>poskytovatele</w:t>
      </w:r>
      <w:r w:rsidRPr="00B22586">
        <w:rPr>
          <w:rFonts w:ascii="Arial" w:hAnsi="Arial" w:cs="Arial"/>
        </w:rPr>
        <w:t xml:space="preserve"> dle této smlouvy.</w:t>
      </w:r>
    </w:p>
    <w:p w:rsidRPr="00B22586" w:rsidR="007C6E27" w:rsidP="007C6E27" w:rsidRDefault="007C6E27">
      <w:pPr>
        <w:numPr>
          <w:ilvl w:val="0"/>
          <w:numId w:val="36"/>
        </w:numPr>
        <w:tabs>
          <w:tab w:val="left" w:pos="426"/>
        </w:tabs>
        <w:spacing w:after="120"/>
        <w:ind w:left="426" w:hanging="426"/>
        <w:jc w:val="both"/>
        <w:rPr>
          <w:rFonts w:ascii="Arial" w:hAnsi="Arial" w:cs="Arial"/>
        </w:rPr>
      </w:pPr>
      <w:r>
        <w:rPr>
          <w:rFonts w:ascii="Arial" w:hAnsi="Arial" w:cs="Arial"/>
        </w:rPr>
        <w:t>Poskytovatel</w:t>
      </w:r>
      <w:r w:rsidRPr="00B22586">
        <w:rPr>
          <w:rFonts w:ascii="Arial" w:hAnsi="Arial" w:cs="Arial"/>
        </w:rPr>
        <w:t xml:space="preserve"> je povinen bez zbytečného odkladu </w:t>
      </w:r>
      <w:r>
        <w:rPr>
          <w:rFonts w:ascii="Arial" w:hAnsi="Arial" w:cs="Arial"/>
        </w:rPr>
        <w:t xml:space="preserve">písemně </w:t>
      </w:r>
      <w:r w:rsidRPr="00B22586">
        <w:rPr>
          <w:rFonts w:ascii="Arial" w:hAnsi="Arial" w:cs="Arial"/>
        </w:rPr>
        <w:t>oznámit objednateli veškeré skutečnosti, které mohou mít vliv na povahu nebo podmínky realizace</w:t>
      </w:r>
      <w:r>
        <w:rPr>
          <w:rFonts w:ascii="Arial" w:hAnsi="Arial" w:cs="Arial"/>
        </w:rPr>
        <w:t xml:space="preserve"> předmětu plnění dle této smlouvy</w:t>
      </w:r>
      <w:r w:rsidRPr="00B22586">
        <w:rPr>
          <w:rFonts w:ascii="Arial" w:hAnsi="Arial" w:cs="Arial"/>
        </w:rPr>
        <w:t xml:space="preserve">. Toto oznámení nezbavuje </w:t>
      </w:r>
      <w:r>
        <w:rPr>
          <w:rFonts w:ascii="Arial" w:hAnsi="Arial" w:cs="Arial"/>
        </w:rPr>
        <w:t>poskytovatele</w:t>
      </w:r>
      <w:r w:rsidRPr="00B22586">
        <w:rPr>
          <w:rFonts w:ascii="Arial" w:hAnsi="Arial" w:cs="Arial"/>
        </w:rPr>
        <w:t xml:space="preserve"> povinnosti plnit podmínky dle této smlouvy.</w:t>
      </w:r>
    </w:p>
    <w:p w:rsidRPr="00B22586" w:rsidR="007C6E27" w:rsidP="007C6E27" w:rsidRDefault="007C6E27">
      <w:pPr>
        <w:numPr>
          <w:ilvl w:val="0"/>
          <w:numId w:val="36"/>
        </w:numPr>
        <w:tabs>
          <w:tab w:val="left" w:pos="426"/>
        </w:tabs>
        <w:spacing w:after="120"/>
        <w:ind w:left="426" w:hanging="426"/>
        <w:jc w:val="both"/>
        <w:rPr>
          <w:rFonts w:ascii="Arial" w:hAnsi="Arial" w:cs="Arial"/>
        </w:rPr>
      </w:pPr>
      <w:r w:rsidRPr="00B22586">
        <w:rPr>
          <w:rFonts w:ascii="Arial" w:hAnsi="Arial" w:cs="Arial"/>
        </w:rPr>
        <w:t xml:space="preserve">Objednatel a </w:t>
      </w:r>
      <w:r>
        <w:rPr>
          <w:rFonts w:ascii="Arial" w:hAnsi="Arial" w:cs="Arial"/>
        </w:rPr>
        <w:t>poskytovatel</w:t>
      </w:r>
      <w:r w:rsidRPr="00B22586">
        <w:rPr>
          <w:rFonts w:ascii="Arial" w:hAnsi="Arial" w:cs="Arial"/>
        </w:rPr>
        <w:t xml:space="preserve"> se zavazují si navzájem poskytovat metodickou pomoc a informace v rámci </w:t>
      </w:r>
      <w:r>
        <w:rPr>
          <w:rFonts w:ascii="Arial" w:hAnsi="Arial" w:cs="Arial"/>
        </w:rPr>
        <w:t>poskytování služeb</w:t>
      </w:r>
      <w:r w:rsidRPr="00B22586">
        <w:rPr>
          <w:rFonts w:ascii="Arial" w:hAnsi="Arial" w:cs="Arial"/>
        </w:rPr>
        <w:t>, a to v nezbytném rozsahu.</w:t>
      </w:r>
    </w:p>
    <w:p w:rsidRPr="00B22586" w:rsidR="007C6E27" w:rsidP="007C6E27" w:rsidRDefault="007C6E27">
      <w:pPr>
        <w:numPr>
          <w:ilvl w:val="0"/>
          <w:numId w:val="36"/>
        </w:numPr>
        <w:tabs>
          <w:tab w:val="left" w:pos="426"/>
        </w:tabs>
        <w:spacing w:after="120"/>
        <w:ind w:left="426" w:hanging="426"/>
        <w:jc w:val="both"/>
        <w:rPr>
          <w:rFonts w:ascii="Arial" w:hAnsi="Arial" w:cs="Arial"/>
        </w:rPr>
      </w:pPr>
      <w:r w:rsidRPr="00B22586">
        <w:rPr>
          <w:rFonts w:ascii="Arial" w:hAnsi="Arial" w:cs="Arial"/>
        </w:rPr>
        <w:t xml:space="preserve">Objednatel má právo na náhradu škody způsobenou </w:t>
      </w:r>
      <w:r>
        <w:rPr>
          <w:rFonts w:ascii="Arial" w:hAnsi="Arial" w:cs="Arial"/>
        </w:rPr>
        <w:t>poskytovatelem</w:t>
      </w:r>
      <w:r w:rsidRPr="00B22586">
        <w:rPr>
          <w:rFonts w:ascii="Arial" w:hAnsi="Arial" w:cs="Arial"/>
        </w:rPr>
        <w:t xml:space="preserve"> porušením povinností vyplývajících z této smlouvy podle ustanovení občanského zákoníku.</w:t>
      </w:r>
    </w:p>
    <w:p w:rsidRPr="00B22586" w:rsidR="007C6E27" w:rsidP="007C6E27" w:rsidRDefault="007C6E27">
      <w:pPr>
        <w:numPr>
          <w:ilvl w:val="0"/>
          <w:numId w:val="36"/>
        </w:numPr>
        <w:tabs>
          <w:tab w:val="left" w:pos="426"/>
        </w:tabs>
        <w:spacing w:after="120"/>
        <w:ind w:left="426" w:hanging="426"/>
        <w:jc w:val="both"/>
        <w:rPr>
          <w:rFonts w:ascii="Arial" w:hAnsi="Arial" w:cs="Arial"/>
        </w:rPr>
      </w:pPr>
      <w:r w:rsidRPr="00B22586">
        <w:rPr>
          <w:rFonts w:ascii="Arial" w:hAnsi="Arial" w:cs="Arial"/>
        </w:rPr>
        <w:t xml:space="preserve">Objednatel je oprávněn provádět kontrolu plnění této smlouvy </w:t>
      </w:r>
      <w:r>
        <w:rPr>
          <w:rFonts w:ascii="Arial" w:hAnsi="Arial" w:cs="Arial"/>
        </w:rPr>
        <w:t>poskytovatelem</w:t>
      </w:r>
      <w:r w:rsidRPr="00B22586">
        <w:rPr>
          <w:rFonts w:ascii="Arial" w:hAnsi="Arial" w:cs="Arial"/>
        </w:rPr>
        <w:t xml:space="preserve"> prostřednictvím svých zaměstnanců i prostřednictvím třetích osob, které k výkonu kontroly vybaví příslušným zmocněním.</w:t>
      </w:r>
    </w:p>
    <w:p w:rsidRPr="004C4965" w:rsidR="007C6E27" w:rsidP="007C6E27" w:rsidRDefault="007C6E27">
      <w:pPr>
        <w:numPr>
          <w:ilvl w:val="0"/>
          <w:numId w:val="36"/>
        </w:numPr>
        <w:tabs>
          <w:tab w:val="left" w:pos="426"/>
        </w:tabs>
        <w:spacing w:after="120"/>
        <w:ind w:left="426" w:hanging="426"/>
        <w:jc w:val="both"/>
        <w:rPr>
          <w:rFonts w:ascii="Arial" w:hAnsi="Arial" w:cs="Arial"/>
        </w:rPr>
      </w:pPr>
      <w:r>
        <w:rPr>
          <w:rFonts w:ascii="Arial" w:hAnsi="Arial" w:cs="Arial"/>
        </w:rPr>
        <w:t>Poskytovatel</w:t>
      </w:r>
      <w:r w:rsidRPr="00B22586">
        <w:rPr>
          <w:rFonts w:ascii="Arial" w:hAnsi="Arial" w:cs="Arial"/>
        </w:rPr>
        <w:t xml:space="preserve"> je povinen umožnit pověřeným zaměstnancům objednatele </w:t>
      </w:r>
      <w:r w:rsidRPr="00B22586">
        <w:rPr>
          <w:rFonts w:ascii="Arial" w:hAnsi="Arial" w:cs="Arial"/>
        </w:rPr>
        <w:br/>
        <w:t xml:space="preserve">a pověřeným </w:t>
      </w:r>
      <w:r w:rsidRPr="005204F6">
        <w:rPr>
          <w:rFonts w:ascii="Arial" w:hAnsi="Arial" w:cs="Arial"/>
        </w:rPr>
        <w:t xml:space="preserve">zaměstnancům třetích osob průběžné sledování průběhu </w:t>
      </w:r>
      <w:r w:rsidRPr="00CF3249">
        <w:rPr>
          <w:rFonts w:ascii="Arial" w:hAnsi="Arial" w:cs="Arial"/>
        </w:rPr>
        <w:t xml:space="preserve">realizace </w:t>
      </w:r>
      <w:r w:rsidR="00502AAE">
        <w:rPr>
          <w:rFonts w:ascii="Arial" w:hAnsi="Arial" w:cs="Arial"/>
        </w:rPr>
        <w:t>plnění smlouvy</w:t>
      </w:r>
      <w:r w:rsidRPr="004C4965">
        <w:rPr>
          <w:rFonts w:ascii="Arial" w:hAnsi="Arial" w:cs="Arial"/>
        </w:rPr>
        <w:t>.</w:t>
      </w:r>
    </w:p>
    <w:p w:rsidRPr="00502AAE" w:rsidR="007C6E27" w:rsidP="00502AAE" w:rsidRDefault="007C6E27">
      <w:pPr>
        <w:numPr>
          <w:ilvl w:val="0"/>
          <w:numId w:val="36"/>
        </w:numPr>
        <w:tabs>
          <w:tab w:val="left" w:pos="426"/>
        </w:tabs>
        <w:spacing w:after="120"/>
        <w:ind w:left="426" w:hanging="426"/>
        <w:jc w:val="both"/>
        <w:rPr>
          <w:rFonts w:ascii="Arial" w:hAnsi="Arial" w:cs="Arial"/>
        </w:rPr>
      </w:pPr>
      <w:r w:rsidRPr="004C4965">
        <w:rPr>
          <w:rFonts w:ascii="Arial" w:hAnsi="Arial" w:cs="Arial"/>
        </w:rPr>
        <w:lastRenderedPageBreak/>
        <w:t>Poskytovatel je povinen zajistit a dále archivovat písemný souhlas s uchováváním osobních údajů osob, které jsou účastníky vzdělávacích, školicích a dalších akcí v </w:t>
      </w:r>
      <w:r w:rsidRPr="004C4965">
        <w:rPr>
          <w:rFonts w:ascii="Arial" w:hAnsi="Arial" w:cs="Arial"/>
          <w:color w:val="000000"/>
        </w:rPr>
        <w:t>rámci plnění této smlouvy, a to v souladu se zákonem č. 11</w:t>
      </w:r>
      <w:r w:rsidR="00A71CAC">
        <w:rPr>
          <w:rFonts w:ascii="Arial" w:hAnsi="Arial" w:cs="Arial"/>
          <w:color w:val="000000"/>
        </w:rPr>
        <w:t>0</w:t>
      </w:r>
      <w:r w:rsidRPr="004C4965">
        <w:rPr>
          <w:rFonts w:ascii="Arial" w:hAnsi="Arial" w:cs="Arial"/>
          <w:color w:val="000000"/>
        </w:rPr>
        <w:t>/20</w:t>
      </w:r>
      <w:r w:rsidR="00A71CAC">
        <w:rPr>
          <w:rFonts w:ascii="Arial" w:hAnsi="Arial" w:cs="Arial"/>
          <w:color w:val="000000"/>
        </w:rPr>
        <w:t>19</w:t>
      </w:r>
      <w:r w:rsidRPr="004C4965">
        <w:rPr>
          <w:rFonts w:ascii="Arial" w:hAnsi="Arial" w:cs="Arial"/>
          <w:color w:val="000000"/>
        </w:rPr>
        <w:t xml:space="preserve"> Sb., o </w:t>
      </w:r>
      <w:r w:rsidR="00A71CAC">
        <w:rPr>
          <w:rFonts w:ascii="Arial" w:hAnsi="Arial" w:cs="Arial"/>
          <w:color w:val="000000"/>
        </w:rPr>
        <w:t>zpracování</w:t>
      </w:r>
      <w:r w:rsidRPr="004C4965">
        <w:rPr>
          <w:rFonts w:ascii="Arial" w:hAnsi="Arial" w:cs="Arial"/>
          <w:color w:val="000000"/>
        </w:rPr>
        <w:t xml:space="preserve"> osobních údajů</w:t>
      </w:r>
      <w:r w:rsidRPr="004C4965">
        <w:rPr>
          <w:rFonts w:ascii="Arial" w:hAnsi="Arial" w:cs="Arial"/>
        </w:rPr>
        <w:t> a po dobu uvedenou v čl. VI. odst. 1</w:t>
      </w:r>
      <w:r w:rsidR="00A71CAC">
        <w:rPr>
          <w:rFonts w:ascii="Arial" w:hAnsi="Arial" w:cs="Arial"/>
        </w:rPr>
        <w:t>. této smlouvy</w:t>
      </w:r>
      <w:r w:rsidRPr="004C4965">
        <w:rPr>
          <w:rFonts w:ascii="Arial" w:hAnsi="Arial" w:cs="Arial"/>
        </w:rPr>
        <w:t>.</w:t>
      </w:r>
    </w:p>
    <w:p w:rsidRPr="00865090" w:rsidR="000C3779" w:rsidP="000C3779" w:rsidRDefault="000C3779">
      <w:pPr>
        <w:pStyle w:val="Smlouvanadpis4"/>
        <w:spacing w:before="720" w:after="240"/>
        <w:rPr>
          <w:rFonts w:cs="Arial"/>
          <w:szCs w:val="24"/>
        </w:rPr>
      </w:pPr>
      <w:r w:rsidRPr="00865090">
        <w:rPr>
          <w:rFonts w:cs="Arial"/>
          <w:szCs w:val="24"/>
        </w:rPr>
        <w:t>Sankce</w:t>
      </w:r>
    </w:p>
    <w:p w:rsidRPr="00502AAE" w:rsidR="00502AAE" w:rsidP="00502AAE" w:rsidRDefault="00502AAE">
      <w:pPr>
        <w:pStyle w:val="slo1text"/>
        <w:numPr>
          <w:ilvl w:val="0"/>
          <w:numId w:val="6"/>
        </w:numPr>
        <w:rPr>
          <w:rFonts w:cs="Arial"/>
        </w:rPr>
      </w:pPr>
      <w:r w:rsidRPr="00502AAE">
        <w:rPr>
          <w:rFonts w:cs="Arial"/>
        </w:rPr>
        <w:t xml:space="preserve">V případě prodlení poskytovatele s předáním některého z výstupů dle čl. II. odst. </w:t>
      </w:r>
      <w:r w:rsidR="0064099E">
        <w:rPr>
          <w:rFonts w:cs="Arial"/>
        </w:rPr>
        <w:t>5</w:t>
      </w:r>
      <w:r w:rsidRPr="00502AAE">
        <w:rPr>
          <w:rFonts w:cs="Arial"/>
        </w:rPr>
        <w:t xml:space="preserve">., odst. </w:t>
      </w:r>
      <w:r w:rsidR="0064099E">
        <w:rPr>
          <w:rFonts w:cs="Arial"/>
        </w:rPr>
        <w:t>6</w:t>
      </w:r>
      <w:r w:rsidRPr="00502AAE">
        <w:rPr>
          <w:rFonts w:cs="Arial"/>
        </w:rPr>
        <w:t xml:space="preserve">. této smlouvy, s písemným oznámením dle čl. VI. odst. </w:t>
      </w:r>
      <w:r w:rsidR="0064099E">
        <w:rPr>
          <w:rFonts w:cs="Arial"/>
        </w:rPr>
        <w:t>7.</w:t>
      </w:r>
      <w:r w:rsidRPr="00502AAE">
        <w:rPr>
          <w:rFonts w:cs="Arial"/>
        </w:rPr>
        <w:t xml:space="preserve"> nebo </w:t>
      </w:r>
      <w:r w:rsidR="00C6631C">
        <w:rPr>
          <w:rFonts w:cs="Arial"/>
        </w:rPr>
        <w:t>v případě porušení</w:t>
      </w:r>
      <w:r w:rsidRPr="00502AAE">
        <w:rPr>
          <w:rFonts w:cs="Arial"/>
        </w:rPr>
        <w:t xml:space="preserve"> jiné </w:t>
      </w:r>
      <w:r w:rsidR="00C6631C">
        <w:rPr>
          <w:rFonts w:cs="Arial"/>
        </w:rPr>
        <w:t>povinnosti</w:t>
      </w:r>
      <w:r w:rsidRPr="00502AAE" w:rsidR="00C6631C">
        <w:rPr>
          <w:rFonts w:cs="Arial"/>
        </w:rPr>
        <w:t xml:space="preserve"> </w:t>
      </w:r>
      <w:r w:rsidRPr="00502AAE">
        <w:rPr>
          <w:rFonts w:cs="Arial"/>
        </w:rPr>
        <w:t>dle této smlouvy je objednatel oprávněn požadovat po poskytovateli zaplacení smluvní pokuty ve výši 0,05 % z celkové ceny služeb včetně DPH, a to za každý případ a každý i započatý den prodlení, nejvýše však v souhrnu do částky 50 000,- Kč za celou dobu trvání této smlouvy. Tuto smluvní pokutu je objednatel oprávněn odečíst od faktury za zúčtovací období předložené v souladu s časovým harmonogramem plnění této smlouvy, nebyla-li již v souladu s plánem fakturace uhrazena. V takovém případě je smluvní pokuta splatná na základě faktury vystavené objednatelem se splatností 15 dnů ode dne jejího doručení poskytovateli</w:t>
      </w:r>
    </w:p>
    <w:p w:rsidR="002372A7" w:rsidP="002372A7" w:rsidRDefault="002372A7">
      <w:pPr>
        <w:pStyle w:val="slo1text"/>
        <w:numPr>
          <w:ilvl w:val="0"/>
          <w:numId w:val="6"/>
        </w:numPr>
        <w:rPr>
          <w:rFonts w:cs="Arial"/>
          <w:szCs w:val="24"/>
        </w:rPr>
      </w:pPr>
      <w:r w:rsidRPr="005204F6">
        <w:rPr>
          <w:rFonts w:cs="Arial"/>
          <w:szCs w:val="24"/>
        </w:rPr>
        <w:t>V případě prodlení objednatele se zaplacením ceny za služby je poskytovatel oprávněn požadovat po objednateli zaplacení úroku z prodlení v souladu s platnými a účinnými právními předpisy.</w:t>
      </w:r>
    </w:p>
    <w:p w:rsidRPr="00A15B18" w:rsidR="0064099E" w:rsidP="0064099E" w:rsidRDefault="0064099E">
      <w:pPr>
        <w:pStyle w:val="slo1text"/>
        <w:numPr>
          <w:ilvl w:val="0"/>
          <w:numId w:val="6"/>
        </w:numPr>
        <w:rPr>
          <w:rFonts w:cs="Arial"/>
        </w:rPr>
      </w:pPr>
      <w:r w:rsidRPr="00A15B18">
        <w:rPr>
          <w:rFonts w:cs="Arial"/>
        </w:rPr>
        <w:t>Uplatněním smluvní pokuty není dotčen nárok na náhradu případné škody v plném rozsahu.</w:t>
      </w:r>
    </w:p>
    <w:p w:rsidRPr="00865090" w:rsidR="00C20399" w:rsidP="00B23444" w:rsidRDefault="00C20399">
      <w:pPr>
        <w:pStyle w:val="Smlouvanadpis4"/>
        <w:spacing w:before="720" w:after="240"/>
        <w:rPr>
          <w:rFonts w:cs="Arial"/>
          <w:szCs w:val="24"/>
        </w:rPr>
      </w:pPr>
      <w:r w:rsidRPr="00865090">
        <w:rPr>
          <w:rFonts w:cs="Arial"/>
          <w:szCs w:val="24"/>
        </w:rPr>
        <w:t>Odstoupení od smlouvy</w:t>
      </w:r>
    </w:p>
    <w:p w:rsidR="002372A7" w:rsidP="002372A7" w:rsidRDefault="002372A7">
      <w:pPr>
        <w:pStyle w:val="slo1text"/>
        <w:numPr>
          <w:ilvl w:val="0"/>
          <w:numId w:val="41"/>
        </w:numPr>
        <w:rPr>
          <w:rFonts w:cs="Arial"/>
          <w:szCs w:val="24"/>
        </w:rPr>
      </w:pPr>
      <w:r w:rsidRPr="002372A7">
        <w:rPr>
          <w:rFonts w:cs="Arial"/>
          <w:szCs w:val="24"/>
        </w:rPr>
        <w:t>Objednatel a poskytovatel jsou oprávněni odstoupit od této smlouvy mj. v případě podstatného porušení smluvních povinností druhou smluvní stranou nebo v případě, nachází-li se druhá smluvní strana v úpadku nebo byl-li insolvenční návrh zamítnut pro nedostatek majetku úpadce.</w:t>
      </w:r>
    </w:p>
    <w:p w:rsidR="002372A7" w:rsidP="002372A7" w:rsidRDefault="002372A7">
      <w:pPr>
        <w:pStyle w:val="slo1text"/>
        <w:numPr>
          <w:ilvl w:val="0"/>
          <w:numId w:val="41"/>
        </w:numPr>
        <w:rPr>
          <w:rFonts w:cs="Arial"/>
          <w:szCs w:val="24"/>
        </w:rPr>
      </w:pPr>
      <w:r w:rsidRPr="002372A7">
        <w:rPr>
          <w:rFonts w:cs="Arial"/>
          <w:szCs w:val="24"/>
        </w:rPr>
        <w:t>Za podstatné porušení smluvních</w:t>
      </w:r>
      <w:r>
        <w:rPr>
          <w:rFonts w:cs="Arial"/>
          <w:szCs w:val="24"/>
        </w:rPr>
        <w:t xml:space="preserve"> povinností se zejména považuje</w:t>
      </w:r>
      <w:r w:rsidRPr="002372A7">
        <w:rPr>
          <w:rFonts w:cs="Arial"/>
          <w:szCs w:val="24"/>
        </w:rPr>
        <w:t xml:space="preserve">, je-li objednatel v prodlení s peněžitým plněním o dobu delší než 30 dnů po době splatnosti. </w:t>
      </w:r>
    </w:p>
    <w:p w:rsidRPr="00F4386D" w:rsidR="00F4386D" w:rsidP="00A15B18" w:rsidRDefault="00F4386D">
      <w:pPr>
        <w:pStyle w:val="slo1text"/>
        <w:numPr>
          <w:ilvl w:val="0"/>
          <w:numId w:val="41"/>
        </w:numPr>
        <w:tabs>
          <w:tab w:val="left" w:pos="708"/>
        </w:tabs>
        <w:rPr>
          <w:rFonts w:cs="Arial"/>
          <w:szCs w:val="24"/>
        </w:rPr>
      </w:pPr>
      <w:r>
        <w:rPr>
          <w:rFonts w:cs="Arial"/>
          <w:szCs w:val="24"/>
        </w:rPr>
        <w:t xml:space="preserve">Za podstatné porušení smluvních povinností poskytovatele se považuje, je-li poskytovatel </w:t>
      </w:r>
      <w:r>
        <w:rPr>
          <w:rFonts w:cs="Arial"/>
          <w:color w:val="000000"/>
          <w:szCs w:val="24"/>
        </w:rPr>
        <w:t>v prodlení s řádným poskytnutím služby nebo se splněním jiné povinnosti dle této smlouvy</w:t>
      </w:r>
      <w:r>
        <w:rPr>
          <w:rFonts w:cs="Arial"/>
          <w:szCs w:val="24"/>
        </w:rPr>
        <w:t xml:space="preserve"> po dobu delší než 30 dnů.</w:t>
      </w:r>
    </w:p>
    <w:p w:rsidR="002372A7" w:rsidP="002372A7" w:rsidRDefault="002372A7">
      <w:pPr>
        <w:pStyle w:val="slo1text"/>
        <w:numPr>
          <w:ilvl w:val="0"/>
          <w:numId w:val="41"/>
        </w:numPr>
        <w:rPr>
          <w:rFonts w:cs="Arial"/>
          <w:szCs w:val="24"/>
        </w:rPr>
      </w:pPr>
      <w:r w:rsidRPr="002372A7">
        <w:rPr>
          <w:rFonts w:cs="Arial"/>
          <w:szCs w:val="24"/>
        </w:rPr>
        <w:t>Objednatel je dále oprávněn odstoupit od této smlouvy mj. v případě porušení některé z povinností poskytovatele stanovené v čl. VI</w:t>
      </w:r>
      <w:r w:rsidR="00DA4245">
        <w:rPr>
          <w:rFonts w:cs="Arial"/>
          <w:szCs w:val="24"/>
        </w:rPr>
        <w:t>.</w:t>
      </w:r>
      <w:r w:rsidRPr="002372A7">
        <w:rPr>
          <w:rFonts w:cs="Arial"/>
          <w:szCs w:val="24"/>
        </w:rPr>
        <w:t xml:space="preserve"> této smlouvy, nebo zjistí-li, že poskytovatel neprovádí poskytování služeb v odpovídající kvalitě nebo rozsahu a poskytovatel tyto nedostatky neodstraní ani v dodatečné přiměřené lhůtě stanovené objednatelem v písemném upozornění. </w:t>
      </w:r>
    </w:p>
    <w:p w:rsidR="002372A7" w:rsidP="002372A7" w:rsidRDefault="002372A7">
      <w:pPr>
        <w:pStyle w:val="slo1text"/>
        <w:numPr>
          <w:ilvl w:val="0"/>
          <w:numId w:val="41"/>
        </w:numPr>
        <w:rPr>
          <w:rFonts w:cs="Arial"/>
          <w:szCs w:val="24"/>
        </w:rPr>
      </w:pPr>
      <w:r w:rsidRPr="002372A7">
        <w:rPr>
          <w:rFonts w:cs="Arial"/>
          <w:szCs w:val="24"/>
        </w:rPr>
        <w:t xml:space="preserve">Odstoupení od smlouvy musí být učiněno písemně, doručeno druhé straně, </w:t>
      </w:r>
      <w:r w:rsidRPr="002372A7">
        <w:rPr>
          <w:rFonts w:cs="Arial"/>
          <w:szCs w:val="24"/>
        </w:rPr>
        <w:lastRenderedPageBreak/>
        <w:t>přičemž účinky odstoupení nastávají dnem doručení písemného odstoupení druhé smluvní straně.</w:t>
      </w:r>
    </w:p>
    <w:p w:rsidR="002372A7" w:rsidP="002372A7" w:rsidRDefault="002372A7">
      <w:pPr>
        <w:pStyle w:val="slo1text"/>
        <w:numPr>
          <w:ilvl w:val="0"/>
          <w:numId w:val="41"/>
        </w:numPr>
        <w:rPr>
          <w:rFonts w:cs="Arial"/>
          <w:szCs w:val="24"/>
        </w:rPr>
      </w:pPr>
      <w:r w:rsidRPr="002372A7">
        <w:rPr>
          <w:rFonts w:cs="Arial"/>
          <w:szCs w:val="24"/>
        </w:rPr>
        <w:t>V případě ukončení této smlouvy tím, že některá ze stran od smlouvy odstoupí, bude provedeno vyúčtování již provedených služeb. Odstoupením od této smlouvy není dotčen případný nárok na náhradu škody a na uplatnění smluvní pokuty.</w:t>
      </w:r>
    </w:p>
    <w:p w:rsidR="002372A7" w:rsidP="002372A7" w:rsidRDefault="002372A7">
      <w:pPr>
        <w:pStyle w:val="slo1text"/>
        <w:numPr>
          <w:ilvl w:val="0"/>
          <w:numId w:val="41"/>
        </w:numPr>
        <w:rPr>
          <w:rFonts w:cs="Arial"/>
          <w:szCs w:val="24"/>
        </w:rPr>
      </w:pPr>
      <w:r w:rsidRPr="002372A7">
        <w:rPr>
          <w:rFonts w:cs="Arial"/>
          <w:szCs w:val="24"/>
        </w:rPr>
        <w:t xml:space="preserve">Dojde-li ke zrušení této smlouvy z důvodů na straně poskytovatele, má objednatel právo vůči poskytovateli uplatnit nárok na náhradu veškerých nákladů, které v souvislosti s uzavřením a realizací této smlouvy musel vynaložit, jakož i nárok na náhradu škody, která objednateli vznikne v důsledku nesplnění povinností poskytovatele dle této smlouvy řádně a včas. </w:t>
      </w:r>
    </w:p>
    <w:p w:rsidRPr="002372A7" w:rsidR="002372A7" w:rsidP="002372A7" w:rsidRDefault="002372A7">
      <w:pPr>
        <w:pStyle w:val="slo1text"/>
        <w:numPr>
          <w:ilvl w:val="0"/>
          <w:numId w:val="41"/>
        </w:numPr>
        <w:rPr>
          <w:rFonts w:cs="Arial"/>
          <w:szCs w:val="24"/>
        </w:rPr>
      </w:pPr>
      <w:r w:rsidRPr="002372A7">
        <w:rPr>
          <w:rFonts w:cs="Arial"/>
          <w:szCs w:val="24"/>
        </w:rPr>
        <w:t>Dojde - li ke zrušení této smlouvy z důvodu na straně objednatele, poskytovatel je oprávněn dále objednateli vyúčtovat náklady prokazatelně vynaložené v souvislosti s předčasným ukončením poskytování služeb, pokud tyto náklady vynaložil v zájmu a nikoliv proti vůli objednatele nebo pokud byl povinen je vynaložit nebo pokud je vynaložil proto, aby jemu samému, jiné osobě nebo objednateli nevznikla předčasným ukončením poskytovaných služeb škoda nebo tato škoda nevznikla ve větším rozsahu.</w:t>
      </w:r>
    </w:p>
    <w:p w:rsidRPr="00865090" w:rsidR="000C3779" w:rsidP="000C3779" w:rsidRDefault="000C3779">
      <w:pPr>
        <w:pStyle w:val="Smlouvanadpis4"/>
        <w:spacing w:before="720" w:after="240"/>
        <w:rPr>
          <w:rFonts w:cs="Arial"/>
          <w:szCs w:val="24"/>
        </w:rPr>
      </w:pPr>
      <w:r w:rsidRPr="00865090">
        <w:rPr>
          <w:rFonts w:cs="Arial"/>
          <w:szCs w:val="24"/>
        </w:rPr>
        <w:t>Závěrečná ustanovení</w:t>
      </w:r>
    </w:p>
    <w:p w:rsidRPr="00097B18" w:rsidR="00097B18" w:rsidP="00097B18" w:rsidRDefault="00097B18">
      <w:pPr>
        <w:pStyle w:val="slo1text"/>
        <w:numPr>
          <w:ilvl w:val="0"/>
          <w:numId w:val="1"/>
        </w:numPr>
        <w:rPr>
          <w:rFonts w:cs="Arial"/>
          <w:szCs w:val="24"/>
        </w:rPr>
      </w:pPr>
      <w:r w:rsidRPr="00097B18">
        <w:rPr>
          <w:rFonts w:cs="Arial"/>
          <w:szCs w:val="24"/>
        </w:rPr>
        <w:t>Právní vztahy touto smlouvou neupravené se řídí příslušnými ustanoveními zákona č. 89/2012 Sb., občanského zákoníku, v platném znění.</w:t>
      </w:r>
    </w:p>
    <w:p w:rsidRPr="00097B18" w:rsidR="00097B18" w:rsidP="00097B18" w:rsidRDefault="00097B18">
      <w:pPr>
        <w:pStyle w:val="slo1text"/>
        <w:numPr>
          <w:ilvl w:val="0"/>
          <w:numId w:val="1"/>
        </w:numPr>
        <w:rPr>
          <w:rFonts w:cs="Arial"/>
          <w:szCs w:val="24"/>
        </w:rPr>
      </w:pPr>
      <w:r w:rsidRPr="00097B18">
        <w:rPr>
          <w:rFonts w:cs="Arial"/>
          <w:szCs w:val="24"/>
        </w:rPr>
        <w:t>Smluvní strany se dohodly, že tato smlouva nabývá účinnosti dnem jejího uveřejnění v registru smluv</w:t>
      </w:r>
      <w:r w:rsidRPr="00567017" w:rsidR="00567017">
        <w:t xml:space="preserve"> </w:t>
      </w:r>
      <w:r w:rsidRPr="002A19FE" w:rsidR="00567017">
        <w:t xml:space="preserve">dle zákona č. 340/2015 Sb., </w:t>
      </w:r>
      <w:r w:rsidRPr="00AB4404" w:rsidR="00567017">
        <w:t>o zvláštních podmínkách účinnosti některých smluv, uveřejňování těchto smluv a o registru smluv (zákon o registru smluv)</w:t>
      </w:r>
      <w:r w:rsidRPr="002A19FE" w:rsidR="00567017">
        <w:t>, ve znění pozdějších předpisů</w:t>
      </w:r>
      <w:r w:rsidRPr="00097B18">
        <w:rPr>
          <w:rFonts w:cs="Arial"/>
          <w:szCs w:val="24"/>
        </w:rPr>
        <w:t>.</w:t>
      </w:r>
      <w:r w:rsidR="00766231">
        <w:rPr>
          <w:rFonts w:cs="Arial"/>
          <w:szCs w:val="24"/>
        </w:rPr>
        <w:t xml:space="preserve"> Uveřejnění </w:t>
      </w:r>
      <w:r w:rsidRPr="002A19FE" w:rsidR="00567017">
        <w:t>této smlouvy v registru smluv</w:t>
      </w:r>
      <w:r w:rsidR="00567017">
        <w:rPr>
          <w:rFonts w:cs="Arial"/>
          <w:szCs w:val="24"/>
        </w:rPr>
        <w:t xml:space="preserve"> </w:t>
      </w:r>
      <w:r w:rsidR="00766231">
        <w:rPr>
          <w:rFonts w:cs="Arial"/>
          <w:szCs w:val="24"/>
        </w:rPr>
        <w:t>zajistí objednatel.</w:t>
      </w:r>
    </w:p>
    <w:p w:rsidRPr="00097B18" w:rsidR="00097B18" w:rsidP="00097B18" w:rsidRDefault="00097B18">
      <w:pPr>
        <w:pStyle w:val="slo1text"/>
        <w:numPr>
          <w:ilvl w:val="0"/>
          <w:numId w:val="1"/>
        </w:numPr>
        <w:rPr>
          <w:rFonts w:cs="Arial"/>
          <w:szCs w:val="24"/>
        </w:rPr>
      </w:pPr>
      <w:r w:rsidRPr="00097B18">
        <w:rPr>
          <w:rFonts w:cs="Arial"/>
          <w:szCs w:val="24"/>
        </w:rPr>
        <w:t>Tuto smlouvu lze měnit pouze písemnými vzestupně číslovanými dodatky.</w:t>
      </w:r>
    </w:p>
    <w:p w:rsidRPr="00097B18" w:rsidR="00097B18" w:rsidP="00097B18" w:rsidRDefault="00097B18">
      <w:pPr>
        <w:pStyle w:val="slo1text"/>
        <w:numPr>
          <w:ilvl w:val="0"/>
          <w:numId w:val="1"/>
        </w:numPr>
        <w:rPr>
          <w:rFonts w:cs="Arial"/>
          <w:szCs w:val="24"/>
        </w:rPr>
      </w:pPr>
      <w:r w:rsidRPr="00097B18">
        <w:rPr>
          <w:rFonts w:cs="Arial"/>
          <w:szCs w:val="24"/>
        </w:rPr>
        <w:t>Smluvní strany shodně prohlašují, že obsah této smlouvy není obchodním tajemstvím ve smyslu ustanovení § 504 občanského zákoníku, ve znění pozdějších předpisů a souhlasí s případným zveřejněním jejího textu</w:t>
      </w:r>
      <w:r w:rsidRPr="00F27F37" w:rsidR="00F27F37">
        <w:t xml:space="preserve"> </w:t>
      </w:r>
      <w:r w:rsidRPr="00ED2C0D" w:rsidR="00F27F37">
        <w:t>v souladu se zákonem č. 106/1999 Sb., o svobodném přístupu k informacím, ve znění pozdějších předpisů</w:t>
      </w:r>
      <w:r w:rsidR="00F27F37">
        <w:t xml:space="preserve"> a též</w:t>
      </w:r>
      <w:r w:rsidRPr="00097B18">
        <w:rPr>
          <w:rFonts w:cs="Arial"/>
          <w:szCs w:val="24"/>
        </w:rPr>
        <w:t xml:space="preserve"> prostřednictvím médií a internetových stránek </w:t>
      </w:r>
      <w:r w:rsidR="00F27F37">
        <w:rPr>
          <w:rFonts w:cs="Arial"/>
          <w:szCs w:val="24"/>
        </w:rPr>
        <w:t>objednatele</w:t>
      </w:r>
      <w:r w:rsidRPr="00097B18">
        <w:rPr>
          <w:rFonts w:cs="Arial"/>
          <w:szCs w:val="24"/>
        </w:rPr>
        <w:t>.</w:t>
      </w:r>
    </w:p>
    <w:p w:rsidRPr="00097B18" w:rsidR="00097B18" w:rsidP="00097B18" w:rsidRDefault="00097B18">
      <w:pPr>
        <w:pStyle w:val="slo1text"/>
        <w:numPr>
          <w:ilvl w:val="0"/>
          <w:numId w:val="1"/>
        </w:numPr>
        <w:rPr>
          <w:rFonts w:cs="Arial"/>
          <w:szCs w:val="24"/>
        </w:rPr>
      </w:pPr>
      <w:r w:rsidRPr="00097B18">
        <w:rPr>
          <w:rFonts w:cs="Arial"/>
          <w:szCs w:val="24"/>
        </w:rPr>
        <w:t>O uzavření této smlouvy rozhodl hejtman Olomouckého kraje dne ...................</w:t>
      </w:r>
      <w:r w:rsidR="002379DE">
        <w:rPr>
          <w:rFonts w:cs="Arial"/>
          <w:szCs w:val="24"/>
        </w:rPr>
        <w:t>..</w:t>
      </w:r>
      <w:r w:rsidRPr="00097B18">
        <w:rPr>
          <w:rFonts w:cs="Arial"/>
          <w:szCs w:val="24"/>
        </w:rPr>
        <w:t xml:space="preserve"> v souladu s </w:t>
      </w:r>
      <w:r w:rsidRPr="00097B18" w:rsidR="00567017">
        <w:rPr>
          <w:rFonts w:cs="Arial"/>
          <w:szCs w:val="24"/>
        </w:rPr>
        <w:t xml:space="preserve">§ 59 odst. 4 zákona č. 129/2000 Sb., o krajích (krajské zřízení), ve znění pozdějších předpisů </w:t>
      </w:r>
      <w:r w:rsidR="00567017">
        <w:rPr>
          <w:rFonts w:cs="Arial"/>
          <w:szCs w:val="24"/>
        </w:rPr>
        <w:t xml:space="preserve">a v souladu s </w:t>
      </w:r>
      <w:r w:rsidRPr="00097B18">
        <w:rPr>
          <w:rFonts w:cs="Arial"/>
          <w:szCs w:val="24"/>
        </w:rPr>
        <w:t xml:space="preserve">příslušným ustanovením směrnice </w:t>
      </w:r>
      <w:r w:rsidRPr="007B2A57">
        <w:rPr>
          <w:rFonts w:cs="Arial"/>
          <w:szCs w:val="24"/>
        </w:rPr>
        <w:t xml:space="preserve">č. </w:t>
      </w:r>
      <w:r w:rsidR="00784938">
        <w:rPr>
          <w:rFonts w:cs="Arial"/>
          <w:szCs w:val="24"/>
        </w:rPr>
        <w:t>1/2020</w:t>
      </w:r>
      <w:r w:rsidRPr="00097B18" w:rsidR="00784938">
        <w:rPr>
          <w:rFonts w:cs="Arial"/>
          <w:szCs w:val="24"/>
        </w:rPr>
        <w:t xml:space="preserve">, </w:t>
      </w:r>
      <w:r w:rsidRPr="00097B18">
        <w:rPr>
          <w:rFonts w:cs="Arial"/>
          <w:szCs w:val="24"/>
        </w:rPr>
        <w:t>Postup pro zadávání veřejných zakázek Olomouckého kraje.</w:t>
      </w:r>
    </w:p>
    <w:p w:rsidRPr="00097B18" w:rsidR="00097B18" w:rsidP="00097B18" w:rsidRDefault="00097B18">
      <w:pPr>
        <w:pStyle w:val="slo1text"/>
        <w:numPr>
          <w:ilvl w:val="0"/>
          <w:numId w:val="1"/>
        </w:numPr>
        <w:rPr>
          <w:rFonts w:cs="Arial"/>
          <w:szCs w:val="24"/>
        </w:rPr>
      </w:pPr>
      <w:r w:rsidRPr="00097B18">
        <w:rPr>
          <w:rFonts w:cs="Arial"/>
          <w:szCs w:val="24"/>
        </w:rPr>
        <w:t>Smluvní strany prohlašují, že se seznámily se zněním smlouvy a na důkaz souhlasu ji potvrzují svými podpisy.</w:t>
      </w:r>
    </w:p>
    <w:p w:rsidRPr="00097B18" w:rsidR="00097B18" w:rsidP="00097B18" w:rsidRDefault="00097B18">
      <w:pPr>
        <w:pStyle w:val="slo1text"/>
        <w:numPr>
          <w:ilvl w:val="0"/>
          <w:numId w:val="1"/>
        </w:numPr>
        <w:rPr>
          <w:rFonts w:cs="Arial"/>
          <w:szCs w:val="24"/>
        </w:rPr>
      </w:pPr>
      <w:r w:rsidRPr="00A17AD2">
        <w:rPr>
          <w:rFonts w:cs="Arial"/>
          <w:szCs w:val="24"/>
        </w:rPr>
        <w:t xml:space="preserve">Tato smlouva je vyhotovena ve </w:t>
      </w:r>
      <w:r w:rsidRPr="00A17AD2" w:rsidR="00E96101">
        <w:rPr>
          <w:rFonts w:cs="Arial"/>
          <w:szCs w:val="24"/>
        </w:rPr>
        <w:t>2</w:t>
      </w:r>
      <w:r w:rsidRPr="00A17AD2">
        <w:rPr>
          <w:rFonts w:cs="Arial"/>
          <w:szCs w:val="24"/>
        </w:rPr>
        <w:t xml:space="preserve"> stejnopisech, z nichž </w:t>
      </w:r>
      <w:r w:rsidRPr="00A17AD2" w:rsidR="00E96101">
        <w:rPr>
          <w:rFonts w:cs="Arial"/>
          <w:szCs w:val="24"/>
        </w:rPr>
        <w:t>každá strana obdrží</w:t>
      </w:r>
      <w:r w:rsidR="00E96101">
        <w:rPr>
          <w:rFonts w:cs="Arial"/>
          <w:szCs w:val="24"/>
        </w:rPr>
        <w:t xml:space="preserve"> </w:t>
      </w:r>
      <w:r w:rsidR="00E96101">
        <w:rPr>
          <w:rFonts w:cs="Arial"/>
          <w:szCs w:val="24"/>
        </w:rPr>
        <w:br/>
        <w:t>1</w:t>
      </w:r>
      <w:r w:rsidRPr="00097B18">
        <w:rPr>
          <w:rFonts w:cs="Arial"/>
          <w:szCs w:val="24"/>
        </w:rPr>
        <w:t xml:space="preserve"> stejnopis.</w:t>
      </w:r>
    </w:p>
    <w:p w:rsidRPr="00097B18" w:rsidR="00097B18" w:rsidP="00097B18" w:rsidRDefault="00097B18">
      <w:pPr>
        <w:pStyle w:val="slo1text"/>
        <w:numPr>
          <w:ilvl w:val="0"/>
          <w:numId w:val="1"/>
        </w:numPr>
        <w:rPr>
          <w:rFonts w:cs="Arial"/>
          <w:szCs w:val="24"/>
        </w:rPr>
      </w:pPr>
      <w:r w:rsidRPr="00097B18">
        <w:rPr>
          <w:rFonts w:cs="Arial"/>
          <w:szCs w:val="24"/>
        </w:rPr>
        <w:lastRenderedPageBreak/>
        <w:t>Přílohy smlouvy:</w:t>
      </w:r>
    </w:p>
    <w:p w:rsidRPr="00097B18" w:rsidR="00097B18" w:rsidP="007B3789" w:rsidRDefault="00097B18">
      <w:pPr>
        <w:pStyle w:val="slo1text"/>
        <w:spacing w:after="0"/>
        <w:ind w:left="567"/>
        <w:rPr>
          <w:rFonts w:cs="Arial"/>
          <w:szCs w:val="24"/>
        </w:rPr>
      </w:pPr>
      <w:r w:rsidRPr="00097B18">
        <w:rPr>
          <w:rFonts w:cs="Arial"/>
          <w:szCs w:val="24"/>
        </w:rPr>
        <w:t xml:space="preserve">Příloha č. 1: </w:t>
      </w:r>
      <w:r w:rsidRPr="00097B18">
        <w:rPr>
          <w:rFonts w:cs="Arial"/>
          <w:szCs w:val="24"/>
        </w:rPr>
        <w:tab/>
      </w:r>
      <w:r w:rsidR="00E17035">
        <w:rPr>
          <w:rFonts w:cs="Arial"/>
          <w:szCs w:val="24"/>
        </w:rPr>
        <w:t>P</w:t>
      </w:r>
      <w:r w:rsidRPr="00097B18">
        <w:rPr>
          <w:rFonts w:cs="Arial"/>
          <w:szCs w:val="24"/>
        </w:rPr>
        <w:t>lán fakturace</w:t>
      </w:r>
    </w:p>
    <w:p w:rsidRPr="00097B18" w:rsidR="00097B18" w:rsidP="007B3789" w:rsidRDefault="00E17035">
      <w:pPr>
        <w:pStyle w:val="slo1text"/>
        <w:spacing w:after="0"/>
        <w:ind w:left="567"/>
        <w:rPr>
          <w:rFonts w:cs="Arial"/>
          <w:szCs w:val="24"/>
        </w:rPr>
      </w:pPr>
      <w:r>
        <w:rPr>
          <w:rFonts w:cs="Arial"/>
          <w:szCs w:val="24"/>
        </w:rPr>
        <w:t>Příloha č. 2:</w:t>
      </w:r>
      <w:r>
        <w:rPr>
          <w:rFonts w:cs="Arial"/>
          <w:szCs w:val="24"/>
        </w:rPr>
        <w:tab/>
        <w:t>R</w:t>
      </w:r>
      <w:r w:rsidRPr="00097B18" w:rsidR="00097B18">
        <w:rPr>
          <w:rFonts w:cs="Arial"/>
          <w:szCs w:val="24"/>
        </w:rPr>
        <w:t>ozsah a popis služeb</w:t>
      </w:r>
    </w:p>
    <w:p w:rsidR="00E17035" w:rsidP="007B3789" w:rsidRDefault="00E17035">
      <w:pPr>
        <w:pStyle w:val="Mstoadatumvlevo"/>
        <w:spacing w:after="240"/>
        <w:rPr>
          <w:rFonts w:cs="Arial"/>
          <w:szCs w:val="24"/>
        </w:rPr>
      </w:pPr>
    </w:p>
    <w:p w:rsidR="00374FBE" w:rsidP="007B3789" w:rsidRDefault="00374FBE">
      <w:pPr>
        <w:pStyle w:val="Mstoadatumvlevo"/>
        <w:spacing w:after="240"/>
        <w:rPr>
          <w:rFonts w:cs="Arial"/>
          <w:szCs w:val="24"/>
        </w:rPr>
      </w:pPr>
    </w:p>
    <w:p w:rsidRPr="00865090" w:rsidR="000C3779" w:rsidP="007B3789" w:rsidRDefault="000C3779">
      <w:pPr>
        <w:pStyle w:val="Mstoadatumvlevo"/>
        <w:spacing w:after="240"/>
        <w:rPr>
          <w:rFonts w:cs="Arial"/>
          <w:szCs w:val="24"/>
        </w:rPr>
      </w:pPr>
      <w:r w:rsidRPr="00865090">
        <w:rPr>
          <w:rFonts w:cs="Arial"/>
          <w:szCs w:val="24"/>
        </w:rPr>
        <w:t>V Olomouci dne ..........................</w:t>
      </w:r>
    </w:p>
    <w:tbl>
      <w:tblPr>
        <w:tblW w:w="0" w:type="auto"/>
        <w:tblCellMar>
          <w:left w:w="70" w:type="dxa"/>
          <w:right w:w="70" w:type="dxa"/>
        </w:tblCellMar>
        <w:tblLook w:firstRow="0" w:lastRow="0" w:firstColumn="0" w:lastColumn="0" w:noHBand="0" w:noVBand="0" w:val="0000"/>
      </w:tblPr>
      <w:tblGrid>
        <w:gridCol w:w="4540"/>
        <w:gridCol w:w="4530"/>
      </w:tblGrid>
      <w:tr w:rsidRPr="00865090" w:rsidR="000C3779" w:rsidTr="000C3779">
        <w:tc>
          <w:tcPr>
            <w:tcW w:w="4606" w:type="dxa"/>
          </w:tcPr>
          <w:p w:rsidRPr="00865090" w:rsidR="000C3779" w:rsidP="000C3779" w:rsidRDefault="000C3779">
            <w:pPr>
              <w:pStyle w:val="Tabulkazkladntext"/>
              <w:rPr>
                <w:szCs w:val="24"/>
              </w:rPr>
            </w:pPr>
            <w:r w:rsidRPr="00865090">
              <w:rPr>
                <w:szCs w:val="24"/>
              </w:rPr>
              <w:t>Objednatel:</w:t>
            </w:r>
          </w:p>
          <w:p w:rsidRPr="00865090" w:rsidR="000C3779" w:rsidP="000C3779" w:rsidRDefault="000C3779">
            <w:pPr>
              <w:pStyle w:val="Tabulkazkladntext"/>
              <w:rPr>
                <w:szCs w:val="24"/>
              </w:rPr>
            </w:pPr>
          </w:p>
        </w:tc>
        <w:tc>
          <w:tcPr>
            <w:tcW w:w="4606" w:type="dxa"/>
          </w:tcPr>
          <w:p w:rsidRPr="00865090" w:rsidR="000C3779" w:rsidP="000C3779" w:rsidRDefault="000C3779">
            <w:pPr>
              <w:pStyle w:val="Tabulkazkladntext"/>
              <w:rPr>
                <w:szCs w:val="24"/>
              </w:rPr>
            </w:pPr>
            <w:r w:rsidRPr="00865090">
              <w:rPr>
                <w:szCs w:val="24"/>
              </w:rPr>
              <w:t>Poskytovatel:</w:t>
            </w:r>
          </w:p>
        </w:tc>
      </w:tr>
      <w:tr w:rsidRPr="00865090" w:rsidR="000C3779" w:rsidTr="000C3779">
        <w:tc>
          <w:tcPr>
            <w:tcW w:w="4606" w:type="dxa"/>
          </w:tcPr>
          <w:p w:rsidRPr="00865090" w:rsidR="000C3779" w:rsidP="000C3779" w:rsidRDefault="000C3779">
            <w:pPr>
              <w:pStyle w:val="Tabulkazkladntextnasted"/>
              <w:rPr>
                <w:rFonts w:cs="Arial"/>
                <w:szCs w:val="24"/>
              </w:rPr>
            </w:pPr>
            <w:r w:rsidRPr="00865090">
              <w:rPr>
                <w:rFonts w:cs="Arial"/>
                <w:szCs w:val="24"/>
              </w:rPr>
              <w:t>……………………………..</w:t>
            </w:r>
          </w:p>
          <w:p w:rsidRPr="00865090" w:rsidR="000C3779" w:rsidP="000C3779" w:rsidRDefault="000825BB">
            <w:pPr>
              <w:pStyle w:val="Tabulkazkladntextnasted"/>
              <w:rPr>
                <w:rFonts w:cs="Arial"/>
                <w:szCs w:val="24"/>
              </w:rPr>
            </w:pPr>
            <w:r w:rsidRPr="00865090">
              <w:rPr>
                <w:rFonts w:cs="Arial"/>
                <w:szCs w:val="24"/>
              </w:rPr>
              <w:t xml:space="preserve">za </w:t>
            </w:r>
            <w:r w:rsidRPr="00865090" w:rsidR="000C3779">
              <w:rPr>
                <w:rFonts w:cs="Arial"/>
                <w:szCs w:val="24"/>
              </w:rPr>
              <w:t>Olomoucký kraj</w:t>
            </w:r>
          </w:p>
          <w:p w:rsidRPr="00865090" w:rsidR="000C3779" w:rsidP="000C3779" w:rsidRDefault="00EB5604">
            <w:pPr>
              <w:pStyle w:val="Tabulkazkladntextnasted"/>
              <w:rPr>
                <w:rFonts w:cs="Arial"/>
                <w:szCs w:val="24"/>
              </w:rPr>
            </w:pPr>
            <w:r w:rsidRPr="00865090">
              <w:rPr>
                <w:rFonts w:cs="Arial"/>
                <w:szCs w:val="24"/>
              </w:rPr>
              <w:t>..................................</w:t>
            </w:r>
          </w:p>
          <w:p w:rsidRPr="00865090" w:rsidR="00315C9B" w:rsidP="000C3779" w:rsidRDefault="00315C9B">
            <w:pPr>
              <w:pStyle w:val="Tabulkazkladntextnasted"/>
              <w:rPr>
                <w:rFonts w:cs="Arial"/>
                <w:i/>
                <w:szCs w:val="24"/>
              </w:rPr>
            </w:pPr>
            <w:r w:rsidRPr="00865090">
              <w:rPr>
                <w:rFonts w:cs="Arial"/>
                <w:i/>
                <w:szCs w:val="24"/>
              </w:rPr>
              <w:t>jméno</w:t>
            </w:r>
          </w:p>
          <w:p w:rsidRPr="00865090" w:rsidR="000C3779" w:rsidP="007B3789" w:rsidRDefault="00EB5604">
            <w:pPr>
              <w:pStyle w:val="Tabulkazkladntextnasted"/>
              <w:rPr>
                <w:rFonts w:cs="Arial"/>
                <w:szCs w:val="24"/>
              </w:rPr>
            </w:pPr>
            <w:r w:rsidRPr="00865090">
              <w:rPr>
                <w:rFonts w:cs="Arial"/>
                <w:i/>
                <w:szCs w:val="24"/>
              </w:rPr>
              <w:t>funkce</w:t>
            </w:r>
          </w:p>
        </w:tc>
        <w:tc>
          <w:tcPr>
            <w:tcW w:w="4606" w:type="dxa"/>
          </w:tcPr>
          <w:p w:rsidRPr="00865090" w:rsidR="000C3779" w:rsidP="000C3779" w:rsidRDefault="000C3779">
            <w:pPr>
              <w:pStyle w:val="Tabulkazkladntextnasted"/>
              <w:rPr>
                <w:rFonts w:cs="Arial"/>
                <w:szCs w:val="24"/>
              </w:rPr>
            </w:pPr>
            <w:r w:rsidRPr="00865090">
              <w:rPr>
                <w:rFonts w:cs="Arial"/>
                <w:szCs w:val="24"/>
              </w:rPr>
              <w:t>…………………………..</w:t>
            </w:r>
          </w:p>
          <w:p w:rsidRPr="00865090" w:rsidR="000C3779" w:rsidP="000C3779" w:rsidRDefault="000C3779">
            <w:pPr>
              <w:pStyle w:val="Tabulkazkladntextnasted"/>
              <w:rPr>
                <w:rFonts w:cs="Arial"/>
                <w:szCs w:val="24"/>
              </w:rPr>
            </w:pPr>
          </w:p>
        </w:tc>
      </w:tr>
    </w:tbl>
    <w:p w:rsidR="00467092" w:rsidP="000C3779" w:rsidRDefault="00467092">
      <w:pPr>
        <w:pStyle w:val="Zkladntext"/>
        <w:rPr>
          <w:rFonts w:cs="Arial"/>
          <w:szCs w:val="24"/>
        </w:rPr>
      </w:pPr>
    </w:p>
    <w:p w:rsidR="00467092" w:rsidP="00467092" w:rsidRDefault="00467092">
      <w:pPr>
        <w:spacing w:after="120"/>
        <w:jc w:val="both"/>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Příloha č. 1</w:t>
      </w:r>
    </w:p>
    <w:p w:rsidRPr="002006EB" w:rsidR="00467092" w:rsidP="00467092" w:rsidRDefault="00467092">
      <w:pPr>
        <w:spacing w:after="120"/>
        <w:jc w:val="both"/>
        <w:rPr>
          <w:rFonts w:ascii="Arial" w:hAnsi="Arial" w:cs="Arial"/>
          <w:b/>
          <w:sz w:val="22"/>
          <w:szCs w:val="22"/>
        </w:rPr>
      </w:pPr>
      <w:r w:rsidRPr="002006EB">
        <w:rPr>
          <w:rFonts w:ascii="Arial" w:hAnsi="Arial" w:cs="Arial"/>
          <w:b/>
          <w:sz w:val="22"/>
          <w:szCs w:val="22"/>
        </w:rPr>
        <w:t>Plán fakturace</w:t>
      </w:r>
    </w:p>
    <w:p w:rsidRPr="002006EB" w:rsidR="00467092" w:rsidP="00467092" w:rsidRDefault="00467092">
      <w:pPr>
        <w:pStyle w:val="Zkladntext"/>
        <w:rPr>
          <w:rFonts w:cs="Arial"/>
          <w:sz w:val="22"/>
          <w:szCs w:val="22"/>
        </w:rPr>
      </w:pPr>
    </w:p>
    <w:tbl>
      <w:tblP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firstRow="1" w:lastRow="0" w:firstColumn="1" w:lastColumn="0" w:noHBand="0" w:noVBand="1" w:val="04A0"/>
      </w:tblPr>
      <w:tblGrid>
        <w:gridCol w:w="4851"/>
        <w:gridCol w:w="4209"/>
      </w:tblGrid>
      <w:tr w:rsidRPr="001B5529" w:rsidR="00467092" w:rsidTr="00DA3114">
        <w:tc>
          <w:tcPr>
            <w:tcW w:w="4851" w:type="dxa"/>
            <w:shd w:val="clear" w:color="auto" w:fill="auto"/>
            <w:vAlign w:val="center"/>
          </w:tcPr>
          <w:p w:rsidRPr="001B5529" w:rsidR="00467092" w:rsidP="00467092" w:rsidRDefault="00467092">
            <w:pPr>
              <w:pStyle w:val="Zkladntext"/>
              <w:spacing w:before="120"/>
              <w:rPr>
                <w:rFonts w:cs="Arial"/>
                <w:b/>
                <w:sz w:val="22"/>
                <w:szCs w:val="22"/>
              </w:rPr>
            </w:pPr>
            <w:r>
              <w:rPr>
                <w:rFonts w:cs="Arial"/>
                <w:b/>
                <w:sz w:val="22"/>
                <w:szCs w:val="22"/>
              </w:rPr>
              <w:t>Č</w:t>
            </w:r>
            <w:r w:rsidRPr="001B5529">
              <w:rPr>
                <w:rFonts w:cs="Arial"/>
                <w:b/>
                <w:sz w:val="22"/>
                <w:szCs w:val="22"/>
              </w:rPr>
              <w:t>tvrtletní termíny fakturace</w:t>
            </w:r>
          </w:p>
        </w:tc>
        <w:tc>
          <w:tcPr>
            <w:tcW w:w="4209" w:type="dxa"/>
            <w:shd w:val="clear" w:color="auto" w:fill="auto"/>
            <w:vAlign w:val="center"/>
          </w:tcPr>
          <w:p w:rsidRPr="001B5529" w:rsidR="00467092" w:rsidP="00467092" w:rsidRDefault="00467092">
            <w:pPr>
              <w:pStyle w:val="Zkladntext"/>
              <w:spacing w:before="120"/>
              <w:rPr>
                <w:rFonts w:cs="Arial"/>
                <w:b/>
                <w:sz w:val="22"/>
                <w:szCs w:val="22"/>
              </w:rPr>
            </w:pPr>
            <w:r>
              <w:rPr>
                <w:rFonts w:cs="Arial"/>
                <w:b/>
                <w:sz w:val="22"/>
                <w:szCs w:val="22"/>
              </w:rPr>
              <w:t>Č</w:t>
            </w:r>
            <w:r w:rsidRPr="001B5529">
              <w:rPr>
                <w:rFonts w:cs="Arial"/>
                <w:b/>
                <w:sz w:val="22"/>
                <w:szCs w:val="22"/>
              </w:rPr>
              <w:t>tvrtletní částky fakturace</w:t>
            </w:r>
          </w:p>
        </w:tc>
      </w:tr>
      <w:tr w:rsidRPr="001B5529" w:rsidR="00467092" w:rsidTr="00DA3114">
        <w:tc>
          <w:tcPr>
            <w:tcW w:w="4851" w:type="dxa"/>
            <w:shd w:val="clear" w:color="auto" w:fill="auto"/>
            <w:vAlign w:val="center"/>
          </w:tcPr>
          <w:p w:rsidRPr="001B5529" w:rsidR="00467092" w:rsidP="00FD44E7" w:rsidRDefault="00467092">
            <w:pPr>
              <w:pStyle w:val="Zkladntext"/>
              <w:spacing w:before="120"/>
              <w:rPr>
                <w:rFonts w:cs="Arial"/>
                <w:sz w:val="22"/>
                <w:szCs w:val="22"/>
              </w:rPr>
            </w:pPr>
            <w:r>
              <w:rPr>
                <w:rFonts w:cs="Arial"/>
                <w:sz w:val="22"/>
                <w:szCs w:val="22"/>
              </w:rPr>
              <w:t>D</w:t>
            </w:r>
            <w:r w:rsidRPr="001B5529">
              <w:rPr>
                <w:rFonts w:cs="Arial"/>
                <w:sz w:val="22"/>
                <w:szCs w:val="22"/>
              </w:rPr>
              <w:t>en zahájení poskytování plnění – 0</w:t>
            </w:r>
            <w:r w:rsidR="00FD44E7">
              <w:rPr>
                <w:rFonts w:cs="Arial"/>
                <w:sz w:val="22"/>
                <w:szCs w:val="22"/>
              </w:rPr>
              <w:t>3</w:t>
            </w:r>
            <w:r w:rsidRPr="001B5529">
              <w:rPr>
                <w:rFonts w:cs="Arial"/>
                <w:sz w:val="22"/>
                <w:szCs w:val="22"/>
              </w:rPr>
              <w:t>/20</w:t>
            </w:r>
            <w:r>
              <w:rPr>
                <w:rFonts w:cs="Arial"/>
                <w:sz w:val="22"/>
                <w:szCs w:val="22"/>
              </w:rPr>
              <w:t>2</w:t>
            </w:r>
            <w:r w:rsidR="00FD44E7">
              <w:rPr>
                <w:rFonts w:cs="Arial"/>
                <w:sz w:val="22"/>
                <w:szCs w:val="22"/>
              </w:rPr>
              <w:t>1</w:t>
            </w:r>
          </w:p>
        </w:tc>
        <w:tc>
          <w:tcPr>
            <w:tcW w:w="4209" w:type="dxa"/>
            <w:shd w:val="clear" w:color="auto" w:fill="auto"/>
            <w:vAlign w:val="center"/>
          </w:tcPr>
          <w:p w:rsidRPr="001B5529" w:rsidR="00467092" w:rsidP="00467092" w:rsidRDefault="00467092">
            <w:pPr>
              <w:pStyle w:val="Zkladntext"/>
              <w:spacing w:before="120"/>
              <w:rPr>
                <w:rFonts w:cs="Arial"/>
                <w:sz w:val="22"/>
                <w:szCs w:val="22"/>
              </w:rPr>
            </w:pPr>
          </w:p>
        </w:tc>
      </w:tr>
      <w:tr w:rsidRPr="001B5529" w:rsidR="00467092" w:rsidTr="00DA3114">
        <w:tc>
          <w:tcPr>
            <w:tcW w:w="4851" w:type="dxa"/>
            <w:shd w:val="clear" w:color="auto" w:fill="auto"/>
            <w:vAlign w:val="center"/>
          </w:tcPr>
          <w:p w:rsidRPr="001B5529" w:rsidR="00467092" w:rsidP="00467092" w:rsidRDefault="00467092">
            <w:pPr>
              <w:pStyle w:val="Zkladntext"/>
              <w:spacing w:before="120"/>
              <w:rPr>
                <w:rFonts w:cs="Arial"/>
                <w:sz w:val="22"/>
                <w:szCs w:val="22"/>
              </w:rPr>
            </w:pPr>
            <w:r>
              <w:rPr>
                <w:rFonts w:cs="Arial"/>
                <w:sz w:val="22"/>
                <w:szCs w:val="22"/>
              </w:rPr>
              <w:t>04/2021</w:t>
            </w:r>
            <w:r w:rsidRPr="001B5529">
              <w:rPr>
                <w:rFonts w:cs="Arial"/>
                <w:sz w:val="22"/>
                <w:szCs w:val="22"/>
              </w:rPr>
              <w:t xml:space="preserve"> – 06/20</w:t>
            </w:r>
            <w:r>
              <w:rPr>
                <w:rFonts w:cs="Arial"/>
                <w:sz w:val="22"/>
                <w:szCs w:val="22"/>
              </w:rPr>
              <w:t>21</w:t>
            </w:r>
          </w:p>
        </w:tc>
        <w:tc>
          <w:tcPr>
            <w:tcW w:w="4209" w:type="dxa"/>
            <w:shd w:val="clear" w:color="auto" w:fill="auto"/>
            <w:vAlign w:val="center"/>
          </w:tcPr>
          <w:p w:rsidRPr="001B5529" w:rsidR="00467092" w:rsidP="00467092" w:rsidRDefault="00467092">
            <w:pPr>
              <w:pStyle w:val="Zkladntext"/>
              <w:spacing w:before="120"/>
              <w:rPr>
                <w:rFonts w:cs="Arial"/>
                <w:sz w:val="22"/>
                <w:szCs w:val="22"/>
              </w:rPr>
            </w:pPr>
          </w:p>
        </w:tc>
      </w:tr>
      <w:tr w:rsidRPr="001B5529" w:rsidR="00467092" w:rsidTr="00DA3114">
        <w:tc>
          <w:tcPr>
            <w:tcW w:w="4851" w:type="dxa"/>
            <w:shd w:val="clear" w:color="auto" w:fill="auto"/>
            <w:vAlign w:val="center"/>
          </w:tcPr>
          <w:p w:rsidRPr="001B5529" w:rsidR="00467092" w:rsidP="00467092" w:rsidRDefault="00467092">
            <w:pPr>
              <w:pStyle w:val="Zkladntext"/>
              <w:spacing w:before="120"/>
              <w:rPr>
                <w:rFonts w:cs="Arial"/>
                <w:sz w:val="22"/>
                <w:szCs w:val="22"/>
              </w:rPr>
            </w:pPr>
            <w:r>
              <w:rPr>
                <w:rFonts w:cs="Arial"/>
                <w:sz w:val="22"/>
                <w:szCs w:val="22"/>
              </w:rPr>
              <w:t>07/2021</w:t>
            </w:r>
            <w:r w:rsidRPr="001B5529">
              <w:rPr>
                <w:rFonts w:cs="Arial"/>
                <w:sz w:val="22"/>
                <w:szCs w:val="22"/>
              </w:rPr>
              <w:t xml:space="preserve"> – 09/20</w:t>
            </w:r>
            <w:r>
              <w:rPr>
                <w:rFonts w:cs="Arial"/>
                <w:sz w:val="22"/>
                <w:szCs w:val="22"/>
              </w:rPr>
              <w:t>21</w:t>
            </w:r>
          </w:p>
        </w:tc>
        <w:tc>
          <w:tcPr>
            <w:tcW w:w="4209" w:type="dxa"/>
            <w:shd w:val="clear" w:color="auto" w:fill="auto"/>
            <w:vAlign w:val="center"/>
          </w:tcPr>
          <w:p w:rsidRPr="001B5529" w:rsidR="00467092" w:rsidP="00467092" w:rsidRDefault="00467092">
            <w:pPr>
              <w:pStyle w:val="Zkladntext"/>
              <w:spacing w:before="120"/>
              <w:rPr>
                <w:rFonts w:cs="Arial"/>
                <w:sz w:val="22"/>
                <w:szCs w:val="22"/>
              </w:rPr>
            </w:pPr>
          </w:p>
        </w:tc>
      </w:tr>
      <w:tr w:rsidRPr="001B5529" w:rsidR="00467092" w:rsidTr="00DA3114">
        <w:tc>
          <w:tcPr>
            <w:tcW w:w="4851" w:type="dxa"/>
            <w:shd w:val="clear" w:color="auto" w:fill="auto"/>
            <w:vAlign w:val="center"/>
          </w:tcPr>
          <w:p w:rsidRPr="001B5529" w:rsidR="00467092" w:rsidP="00467092" w:rsidRDefault="00467092">
            <w:pPr>
              <w:pStyle w:val="Zkladntext"/>
              <w:spacing w:before="120"/>
              <w:rPr>
                <w:rFonts w:cs="Arial"/>
                <w:sz w:val="22"/>
                <w:szCs w:val="22"/>
              </w:rPr>
            </w:pPr>
            <w:r>
              <w:rPr>
                <w:rFonts w:cs="Arial"/>
                <w:sz w:val="22"/>
                <w:szCs w:val="22"/>
              </w:rPr>
              <w:t>10/2021</w:t>
            </w:r>
            <w:r w:rsidRPr="001B5529">
              <w:rPr>
                <w:rFonts w:cs="Arial"/>
                <w:sz w:val="22"/>
                <w:szCs w:val="22"/>
              </w:rPr>
              <w:t xml:space="preserve"> – </w:t>
            </w:r>
            <w:r>
              <w:rPr>
                <w:rFonts w:cs="Arial"/>
                <w:sz w:val="22"/>
                <w:szCs w:val="22"/>
              </w:rPr>
              <w:t>12/2021</w:t>
            </w:r>
          </w:p>
        </w:tc>
        <w:tc>
          <w:tcPr>
            <w:tcW w:w="4209" w:type="dxa"/>
            <w:shd w:val="clear" w:color="auto" w:fill="auto"/>
            <w:vAlign w:val="center"/>
          </w:tcPr>
          <w:p w:rsidRPr="001B5529" w:rsidR="00467092" w:rsidP="00467092" w:rsidRDefault="00467092">
            <w:pPr>
              <w:pStyle w:val="Zkladntext"/>
              <w:spacing w:before="120"/>
              <w:rPr>
                <w:rFonts w:cs="Arial"/>
                <w:sz w:val="22"/>
                <w:szCs w:val="22"/>
              </w:rPr>
            </w:pPr>
          </w:p>
        </w:tc>
      </w:tr>
      <w:tr w:rsidRPr="001B5529" w:rsidR="00467092" w:rsidTr="00DA3114">
        <w:tc>
          <w:tcPr>
            <w:tcW w:w="4851" w:type="dxa"/>
            <w:shd w:val="clear" w:color="auto" w:fill="auto"/>
            <w:vAlign w:val="center"/>
          </w:tcPr>
          <w:p w:rsidRPr="001B5529" w:rsidR="00467092" w:rsidP="00467092" w:rsidRDefault="00467092">
            <w:pPr>
              <w:pStyle w:val="Zkladntext"/>
              <w:spacing w:before="120"/>
              <w:rPr>
                <w:rFonts w:cs="Arial"/>
                <w:sz w:val="22"/>
                <w:szCs w:val="22"/>
              </w:rPr>
            </w:pPr>
            <w:r>
              <w:rPr>
                <w:rFonts w:cs="Arial"/>
                <w:sz w:val="22"/>
                <w:szCs w:val="22"/>
              </w:rPr>
              <w:t>01/2022</w:t>
            </w:r>
            <w:r w:rsidRPr="001B5529">
              <w:rPr>
                <w:rFonts w:cs="Arial"/>
                <w:sz w:val="22"/>
                <w:szCs w:val="22"/>
              </w:rPr>
              <w:t xml:space="preserve"> – 03/20</w:t>
            </w:r>
            <w:r>
              <w:rPr>
                <w:rFonts w:cs="Arial"/>
                <w:sz w:val="22"/>
                <w:szCs w:val="22"/>
              </w:rPr>
              <w:t>22</w:t>
            </w:r>
          </w:p>
        </w:tc>
        <w:tc>
          <w:tcPr>
            <w:tcW w:w="4209" w:type="dxa"/>
            <w:shd w:val="clear" w:color="auto" w:fill="auto"/>
            <w:vAlign w:val="center"/>
          </w:tcPr>
          <w:p w:rsidRPr="001B5529" w:rsidR="00467092" w:rsidP="00467092" w:rsidRDefault="00467092">
            <w:pPr>
              <w:pStyle w:val="Zkladntext"/>
              <w:spacing w:before="120"/>
              <w:rPr>
                <w:rFonts w:cs="Arial"/>
                <w:sz w:val="22"/>
                <w:szCs w:val="22"/>
              </w:rPr>
            </w:pPr>
          </w:p>
        </w:tc>
      </w:tr>
      <w:tr w:rsidRPr="001B5529" w:rsidR="00467092" w:rsidTr="00DA3114">
        <w:tc>
          <w:tcPr>
            <w:tcW w:w="4851" w:type="dxa"/>
            <w:shd w:val="clear" w:color="auto" w:fill="auto"/>
            <w:vAlign w:val="center"/>
          </w:tcPr>
          <w:p w:rsidRPr="001B5529" w:rsidR="00467092" w:rsidP="0014604E" w:rsidRDefault="00467092">
            <w:pPr>
              <w:pStyle w:val="Zkladntext"/>
              <w:spacing w:before="120"/>
              <w:rPr>
                <w:rFonts w:cs="Arial"/>
                <w:sz w:val="22"/>
                <w:szCs w:val="22"/>
              </w:rPr>
            </w:pPr>
            <w:r>
              <w:rPr>
                <w:rFonts w:cs="Arial"/>
                <w:sz w:val="22"/>
                <w:szCs w:val="22"/>
              </w:rPr>
              <w:t>04/</w:t>
            </w:r>
            <w:r w:rsidRPr="00613B21">
              <w:rPr>
                <w:rFonts w:cs="Arial"/>
                <w:sz w:val="22"/>
                <w:szCs w:val="22"/>
              </w:rPr>
              <w:t xml:space="preserve">2022 – </w:t>
            </w:r>
            <w:r w:rsidRPr="00DA3114">
              <w:rPr>
                <w:rFonts w:cs="Arial"/>
                <w:sz w:val="22"/>
                <w:szCs w:val="22"/>
              </w:rPr>
              <w:t>0</w:t>
            </w:r>
            <w:r w:rsidR="0014604E">
              <w:rPr>
                <w:rFonts w:cs="Arial"/>
                <w:sz w:val="22"/>
                <w:szCs w:val="22"/>
              </w:rPr>
              <w:t>6</w:t>
            </w:r>
            <w:bookmarkStart w:name="_GoBack" w:id="1"/>
            <w:bookmarkEnd w:id="1"/>
            <w:r w:rsidRPr="00DA3114">
              <w:rPr>
                <w:rFonts w:cs="Arial"/>
                <w:sz w:val="22"/>
                <w:szCs w:val="22"/>
              </w:rPr>
              <w:t>/2022</w:t>
            </w:r>
          </w:p>
        </w:tc>
        <w:tc>
          <w:tcPr>
            <w:tcW w:w="4209" w:type="dxa"/>
            <w:shd w:val="clear" w:color="auto" w:fill="auto"/>
            <w:vAlign w:val="center"/>
          </w:tcPr>
          <w:p w:rsidRPr="001B5529" w:rsidR="00467092" w:rsidP="00467092" w:rsidRDefault="00467092">
            <w:pPr>
              <w:pStyle w:val="Zkladntext"/>
              <w:spacing w:before="120"/>
              <w:rPr>
                <w:rFonts w:cs="Arial"/>
                <w:sz w:val="22"/>
                <w:szCs w:val="22"/>
              </w:rPr>
            </w:pPr>
          </w:p>
        </w:tc>
      </w:tr>
      <w:tr w:rsidRPr="001B5529" w:rsidR="00467092" w:rsidTr="00DA3114">
        <w:tc>
          <w:tcPr>
            <w:tcW w:w="4851" w:type="dxa"/>
            <w:shd w:val="clear" w:color="auto" w:fill="auto"/>
            <w:vAlign w:val="center"/>
          </w:tcPr>
          <w:p w:rsidRPr="001B5529" w:rsidR="00467092" w:rsidP="00467092" w:rsidRDefault="00467092">
            <w:pPr>
              <w:pStyle w:val="Zkladntext"/>
              <w:spacing w:before="120"/>
              <w:rPr>
                <w:rFonts w:cs="Arial"/>
                <w:b/>
                <w:sz w:val="22"/>
                <w:szCs w:val="22"/>
              </w:rPr>
            </w:pPr>
            <w:r w:rsidRPr="001B5529">
              <w:rPr>
                <w:rFonts w:cs="Arial"/>
                <w:b/>
                <w:sz w:val="22"/>
                <w:szCs w:val="22"/>
              </w:rPr>
              <w:t>CELKOVÁ HODNOTA ZAKÁZKY</w:t>
            </w:r>
          </w:p>
        </w:tc>
        <w:tc>
          <w:tcPr>
            <w:tcW w:w="4209" w:type="dxa"/>
            <w:shd w:val="clear" w:color="auto" w:fill="auto"/>
            <w:vAlign w:val="center"/>
          </w:tcPr>
          <w:p w:rsidRPr="001B5529" w:rsidR="00467092" w:rsidP="00467092" w:rsidRDefault="00467092">
            <w:pPr>
              <w:pStyle w:val="Zkladntext"/>
              <w:spacing w:before="120"/>
              <w:rPr>
                <w:rFonts w:cs="Arial"/>
                <w:sz w:val="22"/>
                <w:szCs w:val="22"/>
              </w:rPr>
            </w:pPr>
          </w:p>
        </w:tc>
      </w:tr>
    </w:tbl>
    <w:p w:rsidRPr="002006EB" w:rsidR="00467092" w:rsidP="00467092" w:rsidRDefault="00467092">
      <w:pPr>
        <w:pStyle w:val="Zkladntext"/>
        <w:rPr>
          <w:rFonts w:cs="Arial"/>
          <w:sz w:val="22"/>
          <w:szCs w:val="22"/>
        </w:rPr>
      </w:pPr>
    </w:p>
    <w:p w:rsidRPr="002006EB" w:rsidR="00467092" w:rsidP="00467092" w:rsidRDefault="00467092">
      <w:pPr>
        <w:pStyle w:val="Zkladntext"/>
        <w:rPr>
          <w:rFonts w:cs="Arial"/>
          <w:sz w:val="22"/>
          <w:szCs w:val="22"/>
        </w:rPr>
      </w:pPr>
    </w:p>
    <w:p w:rsidRPr="00C259C5" w:rsidR="00467092" w:rsidP="00467092" w:rsidRDefault="00467092">
      <w:pPr>
        <w:spacing w:after="120"/>
        <w:jc w:val="both"/>
        <w:rPr>
          <w:rFonts w:ascii="Arial" w:hAnsi="Arial" w:cs="Arial"/>
          <w:b/>
          <w:sz w:val="22"/>
          <w:szCs w:val="22"/>
        </w:rPr>
      </w:pPr>
      <w:r>
        <w:rPr>
          <w:rFonts w:ascii="Arial" w:hAnsi="Arial" w:cs="Arial"/>
          <w:b/>
          <w:sz w:val="22"/>
          <w:szCs w:val="22"/>
        </w:rPr>
        <w:br w:type="page"/>
      </w:r>
      <w:r w:rsidRPr="00C259C5">
        <w:rPr>
          <w:rFonts w:ascii="Arial" w:hAnsi="Arial" w:cs="Arial"/>
          <w:b/>
          <w:sz w:val="22"/>
          <w:szCs w:val="22"/>
        </w:rPr>
        <w:lastRenderedPageBreak/>
        <w:t>Příloha č. 2</w:t>
      </w:r>
    </w:p>
    <w:p w:rsidRPr="00C259C5" w:rsidR="00467092" w:rsidP="00467092" w:rsidRDefault="00467092">
      <w:pPr>
        <w:spacing w:after="120"/>
        <w:jc w:val="both"/>
        <w:rPr>
          <w:rFonts w:ascii="Arial" w:hAnsi="Arial" w:cs="Arial"/>
          <w:b/>
          <w:sz w:val="22"/>
          <w:szCs w:val="22"/>
        </w:rPr>
      </w:pPr>
      <w:r w:rsidRPr="00C259C5">
        <w:rPr>
          <w:rFonts w:ascii="Arial" w:hAnsi="Arial" w:cs="Arial"/>
          <w:b/>
          <w:sz w:val="22"/>
          <w:szCs w:val="22"/>
        </w:rPr>
        <w:t>Rozsah a popis služeb</w:t>
      </w:r>
    </w:p>
    <w:p w:rsidR="00467092" w:rsidP="00605692" w:rsidRDefault="00467092">
      <w:pPr>
        <w:spacing w:after="120"/>
        <w:jc w:val="both"/>
        <w:rPr>
          <w:rFonts w:ascii="Arial" w:hAnsi="Arial" w:cs="Arial"/>
          <w:sz w:val="22"/>
          <w:szCs w:val="22"/>
        </w:rPr>
      </w:pPr>
      <w:r w:rsidRPr="00C259C5">
        <w:rPr>
          <w:rFonts w:ascii="Arial" w:hAnsi="Arial" w:cs="Arial"/>
          <w:sz w:val="22"/>
          <w:szCs w:val="22"/>
        </w:rPr>
        <w:t xml:space="preserve">Předmětem plnění dle </w:t>
      </w:r>
      <w:r w:rsidR="00EA00A9">
        <w:rPr>
          <w:rFonts w:ascii="Arial" w:hAnsi="Arial" w:cs="Arial"/>
          <w:sz w:val="22"/>
          <w:szCs w:val="22"/>
        </w:rPr>
        <w:t>této s</w:t>
      </w:r>
      <w:r w:rsidRPr="00C259C5">
        <w:rPr>
          <w:rFonts w:ascii="Arial" w:hAnsi="Arial" w:cs="Arial"/>
          <w:sz w:val="22"/>
          <w:szCs w:val="22"/>
        </w:rPr>
        <w:t>mlouvy</w:t>
      </w:r>
      <w:r w:rsidRPr="00605692">
        <w:rPr>
          <w:rFonts w:ascii="Arial" w:hAnsi="Arial" w:cs="Arial"/>
          <w:sz w:val="22"/>
          <w:szCs w:val="22"/>
        </w:rPr>
        <w:t xml:space="preserve"> je:</w:t>
      </w:r>
    </w:p>
    <w:p w:rsidRPr="00492F53" w:rsidR="00492F53" w:rsidP="00492F53" w:rsidRDefault="00492F53">
      <w:pPr>
        <w:widowControl w:val="false"/>
        <w:numPr>
          <w:ilvl w:val="0"/>
          <w:numId w:val="26"/>
        </w:numPr>
        <w:tabs>
          <w:tab w:val="left" w:pos="7020"/>
          <w:tab w:val="left" w:pos="7200"/>
        </w:tabs>
        <w:spacing w:after="120"/>
        <w:jc w:val="both"/>
        <w:rPr>
          <w:rFonts w:ascii="Arial" w:hAnsi="Arial" w:cs="Arial"/>
          <w:sz w:val="22"/>
          <w:szCs w:val="22"/>
        </w:rPr>
      </w:pPr>
      <w:r w:rsidRPr="00492F53">
        <w:rPr>
          <w:rFonts w:ascii="Arial" w:hAnsi="Arial" w:cs="Arial"/>
          <w:sz w:val="22"/>
          <w:szCs w:val="22"/>
        </w:rPr>
        <w:t>Podpora činnosti a rozvoje dobrovolnických center</w:t>
      </w:r>
    </w:p>
    <w:p w:rsidRPr="00492F53" w:rsidR="00492F53" w:rsidP="00492F53" w:rsidRDefault="00492F53">
      <w:pPr>
        <w:widowControl w:val="false"/>
        <w:numPr>
          <w:ilvl w:val="0"/>
          <w:numId w:val="26"/>
        </w:numPr>
        <w:tabs>
          <w:tab w:val="left" w:pos="7020"/>
          <w:tab w:val="left" w:pos="7200"/>
        </w:tabs>
        <w:spacing w:after="120"/>
        <w:jc w:val="both"/>
        <w:rPr>
          <w:rFonts w:ascii="Arial" w:hAnsi="Arial" w:cs="Arial"/>
          <w:sz w:val="22"/>
          <w:szCs w:val="22"/>
        </w:rPr>
      </w:pPr>
      <w:r w:rsidRPr="00492F53">
        <w:rPr>
          <w:rFonts w:ascii="Arial" w:hAnsi="Arial" w:cs="Arial"/>
          <w:sz w:val="22"/>
          <w:szCs w:val="22"/>
        </w:rPr>
        <w:t>Konference o dobrovolnictví v Olomouckém kraji</w:t>
      </w:r>
    </w:p>
    <w:p w:rsidRPr="00492F53" w:rsidR="00492F53" w:rsidP="00492F53" w:rsidRDefault="00492F53">
      <w:pPr>
        <w:widowControl w:val="false"/>
        <w:numPr>
          <w:ilvl w:val="0"/>
          <w:numId w:val="26"/>
        </w:numPr>
        <w:tabs>
          <w:tab w:val="left" w:pos="7020"/>
          <w:tab w:val="left" w:pos="7200"/>
        </w:tabs>
        <w:spacing w:after="120"/>
        <w:jc w:val="both"/>
        <w:rPr>
          <w:rFonts w:ascii="Arial" w:hAnsi="Arial" w:cs="Arial"/>
          <w:sz w:val="22"/>
          <w:szCs w:val="22"/>
        </w:rPr>
      </w:pPr>
      <w:r w:rsidRPr="00492F53">
        <w:rPr>
          <w:rFonts w:ascii="Arial" w:hAnsi="Arial" w:cs="Arial"/>
          <w:sz w:val="22"/>
          <w:szCs w:val="22"/>
        </w:rPr>
        <w:t>Vzdělávací aktivity pro koordinátory dobrovolníků a organizace připravující se na práci s dobrovolníky</w:t>
      </w:r>
    </w:p>
    <w:p w:rsidRPr="00C34FAA" w:rsidR="00467092" w:rsidP="00492F53" w:rsidRDefault="00492F53">
      <w:pPr>
        <w:widowControl w:val="false"/>
        <w:tabs>
          <w:tab w:val="left" w:pos="7020"/>
          <w:tab w:val="left" w:pos="7200"/>
        </w:tabs>
        <w:spacing w:after="120"/>
        <w:jc w:val="both"/>
        <w:rPr>
          <w:rFonts w:ascii="Arial" w:hAnsi="Arial" w:cs="Arial"/>
          <w:bCs/>
          <w:sz w:val="22"/>
          <w:szCs w:val="22"/>
        </w:rPr>
      </w:pPr>
      <w:r w:rsidRPr="00492F53">
        <w:rPr>
          <w:rFonts w:ascii="Arial" w:hAnsi="Arial" w:cs="Arial"/>
          <w:bCs/>
          <w:sz w:val="22"/>
          <w:szCs w:val="22"/>
        </w:rPr>
        <w:t>a to vše podle podmínek výzvy v rámci projektu „Podpora plánování sociálních služeb a</w:t>
      </w:r>
      <w:r>
        <w:rPr>
          <w:rFonts w:ascii="Arial" w:hAnsi="Arial" w:cs="Arial"/>
          <w:bCs/>
          <w:sz w:val="22"/>
          <w:szCs w:val="22"/>
        </w:rPr>
        <w:t> </w:t>
      </w:r>
      <w:r w:rsidRPr="00492F53">
        <w:rPr>
          <w:rFonts w:ascii="Arial" w:hAnsi="Arial" w:cs="Arial"/>
          <w:bCs/>
          <w:sz w:val="22"/>
          <w:szCs w:val="22"/>
        </w:rPr>
        <w:t>sociální práce na území Olomouckého kraje v návaznosti na</w:t>
      </w:r>
      <w:r>
        <w:rPr>
          <w:rFonts w:ascii="Arial" w:hAnsi="Arial" w:cs="Arial"/>
          <w:bCs/>
          <w:sz w:val="22"/>
          <w:szCs w:val="22"/>
        </w:rPr>
        <w:t xml:space="preserve"> zvyšování jejich dostupnosti a </w:t>
      </w:r>
      <w:r w:rsidRPr="00492F53">
        <w:rPr>
          <w:rFonts w:ascii="Arial" w:hAnsi="Arial" w:cs="Arial"/>
          <w:bCs/>
          <w:sz w:val="22"/>
          <w:szCs w:val="22"/>
        </w:rPr>
        <w:t xml:space="preserve">kvality II.“ (dále také „projekt“), </w:t>
      </w:r>
      <w:proofErr w:type="spellStart"/>
      <w:r w:rsidRPr="00492F53">
        <w:rPr>
          <w:rFonts w:ascii="Arial" w:hAnsi="Arial" w:cs="Arial"/>
          <w:bCs/>
          <w:sz w:val="22"/>
          <w:szCs w:val="22"/>
        </w:rPr>
        <w:t>reg</w:t>
      </w:r>
      <w:proofErr w:type="spellEnd"/>
      <w:r w:rsidRPr="00492F53">
        <w:rPr>
          <w:rFonts w:ascii="Arial" w:hAnsi="Arial" w:cs="Arial"/>
          <w:bCs/>
          <w:sz w:val="22"/>
          <w:szCs w:val="22"/>
        </w:rPr>
        <w:t xml:space="preserve">. </w:t>
      </w:r>
      <w:proofErr w:type="gramStart"/>
      <w:r w:rsidRPr="00492F53">
        <w:rPr>
          <w:rFonts w:ascii="Arial" w:hAnsi="Arial" w:cs="Arial"/>
          <w:bCs/>
          <w:sz w:val="22"/>
          <w:szCs w:val="22"/>
        </w:rPr>
        <w:t>č.</w:t>
      </w:r>
      <w:proofErr w:type="gramEnd"/>
      <w:r w:rsidRPr="00492F53">
        <w:rPr>
          <w:rFonts w:ascii="Arial" w:hAnsi="Arial" w:cs="Arial"/>
          <w:bCs/>
          <w:sz w:val="22"/>
          <w:szCs w:val="22"/>
        </w:rPr>
        <w:t xml:space="preserve"> CZ.03.2.63/0.0/0.0/15_007/0015995, spolufinancovaného z Evropského sociálního fondu a státního rozpočtu ČR v rámci Operačního programu Zaměstnanost (dále také „OP Z“).</w:t>
      </w:r>
    </w:p>
    <w:p w:rsidR="00DC342F" w:rsidP="00492F53" w:rsidRDefault="00DC342F">
      <w:pPr>
        <w:widowControl w:val="false"/>
        <w:tabs>
          <w:tab w:val="left" w:pos="7020"/>
          <w:tab w:val="left" w:pos="7200"/>
        </w:tabs>
        <w:spacing w:after="120"/>
        <w:jc w:val="both"/>
        <w:rPr>
          <w:rFonts w:ascii="Arial" w:hAnsi="Arial" w:cs="Arial"/>
          <w:bCs/>
          <w:sz w:val="22"/>
          <w:szCs w:val="22"/>
        </w:rPr>
      </w:pPr>
    </w:p>
    <w:p w:rsidRPr="0067463F" w:rsidR="0067463F" w:rsidP="00492F53" w:rsidRDefault="0067463F">
      <w:pPr>
        <w:widowControl w:val="false"/>
        <w:tabs>
          <w:tab w:val="left" w:pos="7020"/>
          <w:tab w:val="left" w:pos="7200"/>
        </w:tabs>
        <w:spacing w:after="120"/>
        <w:jc w:val="both"/>
        <w:rPr>
          <w:rFonts w:ascii="Arial" w:hAnsi="Arial" w:cs="Arial"/>
          <w:bCs/>
          <w:sz w:val="22"/>
          <w:szCs w:val="22"/>
        </w:rPr>
      </w:pPr>
      <w:r w:rsidRPr="0067463F">
        <w:rPr>
          <w:rFonts w:ascii="Arial" w:hAnsi="Arial" w:cs="Arial"/>
          <w:bCs/>
          <w:sz w:val="22"/>
          <w:szCs w:val="22"/>
        </w:rPr>
        <w:t>Hlavním cílem předmětu plnění této smlouvy je podpora a koordinace využívání dobrovolníků v oblasti sociální integrace a propagace dobrovolnictví na území Olomouckého kraje</w:t>
      </w:r>
      <w:r>
        <w:rPr>
          <w:rFonts w:ascii="Arial" w:hAnsi="Arial" w:cs="Arial"/>
          <w:bCs/>
          <w:sz w:val="22"/>
          <w:szCs w:val="22"/>
        </w:rPr>
        <w:t xml:space="preserve"> (dále také „OK“)</w:t>
      </w:r>
      <w:r w:rsidRPr="0067463F">
        <w:rPr>
          <w:rFonts w:ascii="Arial" w:hAnsi="Arial" w:cs="Arial"/>
          <w:bCs/>
          <w:sz w:val="22"/>
          <w:szCs w:val="22"/>
        </w:rPr>
        <w:t>, a to konkrétně na území všech bývalých okresů kraje (Olomouc, Prostějov, Přerov, Jeseník, Šumperk).</w:t>
      </w:r>
      <w:r>
        <w:rPr>
          <w:rFonts w:ascii="Arial" w:hAnsi="Arial" w:cs="Arial"/>
          <w:bCs/>
          <w:sz w:val="22"/>
          <w:szCs w:val="22"/>
        </w:rPr>
        <w:t xml:space="preserve"> Záměrem je </w:t>
      </w:r>
      <w:r w:rsidRPr="0067463F">
        <w:rPr>
          <w:rFonts w:ascii="Arial" w:hAnsi="Arial" w:cs="Arial"/>
          <w:bCs/>
          <w:sz w:val="22"/>
          <w:szCs w:val="22"/>
        </w:rPr>
        <w:t>vyšší míra zapojení občanů OK v oblasti dobrovolnických aktivit s dopadem na sdílení zkušeností a dobré praxe, zefektivnění poskytování služeb dobrovolnictví na celém území OK, cílená osvěta veřejnosti v oblasti dobrovolnictví. Dopadem b</w:t>
      </w:r>
      <w:r>
        <w:rPr>
          <w:rFonts w:ascii="Arial" w:hAnsi="Arial" w:cs="Arial"/>
          <w:bCs/>
          <w:sz w:val="22"/>
          <w:szCs w:val="22"/>
        </w:rPr>
        <w:t xml:space="preserve">ude </w:t>
      </w:r>
      <w:r w:rsidRPr="0067463F">
        <w:rPr>
          <w:rFonts w:ascii="Arial" w:hAnsi="Arial" w:cs="Arial"/>
          <w:bCs/>
          <w:sz w:val="22"/>
          <w:szCs w:val="22"/>
        </w:rPr>
        <w:t>posílení uznání dobrovolníků a dobrovolnictví ve společnosti obecně, v návaznosti na zvýšení kvality poskytovaných sociálních služeb využívajících dobrovolníky k aktivizaci uživatelů sociálních služeb. Aktivity budou směřovat k nastavení příznivého prostředí pro výkon a další rozvoj dobrovolnických aktivit. Dobrovolnická činnost bude podpořena prostřednictvím vzdělávání a metodické pomoci, rozvojem dobrovolnických center, šíření aktuálních informací o návazných aktivitách k dobrovolnictví.</w:t>
      </w:r>
    </w:p>
    <w:p w:rsidRPr="00492F53" w:rsidR="00492F53" w:rsidP="00492F53" w:rsidRDefault="00492F53">
      <w:pPr>
        <w:widowControl w:val="false"/>
        <w:tabs>
          <w:tab w:val="left" w:pos="7020"/>
          <w:tab w:val="left" w:pos="7200"/>
        </w:tabs>
        <w:spacing w:after="120"/>
        <w:jc w:val="both"/>
        <w:rPr>
          <w:rFonts w:ascii="Arial" w:hAnsi="Arial" w:cs="Arial"/>
          <w:bCs/>
          <w:sz w:val="22"/>
          <w:szCs w:val="22"/>
          <w:u w:val="single"/>
        </w:rPr>
      </w:pPr>
      <w:r w:rsidRPr="00492F53">
        <w:rPr>
          <w:rFonts w:ascii="Arial" w:hAnsi="Arial" w:cs="Arial"/>
          <w:bCs/>
          <w:sz w:val="22"/>
          <w:szCs w:val="22"/>
          <w:u w:val="single"/>
        </w:rPr>
        <w:t>Dílčí cíle:</w:t>
      </w:r>
    </w:p>
    <w:p w:rsidRPr="00492F53" w:rsidR="00492F53" w:rsidP="00492F53" w:rsidRDefault="00492F53">
      <w:pPr>
        <w:widowControl w:val="false"/>
        <w:numPr>
          <w:ilvl w:val="0"/>
          <w:numId w:val="44"/>
        </w:numPr>
        <w:tabs>
          <w:tab w:val="left" w:pos="7020"/>
          <w:tab w:val="left" w:pos="7200"/>
        </w:tabs>
        <w:spacing w:after="120"/>
        <w:jc w:val="both"/>
        <w:rPr>
          <w:rFonts w:ascii="Arial" w:hAnsi="Arial" w:cs="Arial"/>
          <w:bCs/>
          <w:sz w:val="22"/>
          <w:szCs w:val="22"/>
        </w:rPr>
      </w:pPr>
      <w:r w:rsidRPr="00492F53">
        <w:rPr>
          <w:rFonts w:ascii="Arial" w:hAnsi="Arial" w:cs="Arial"/>
          <w:bCs/>
          <w:sz w:val="22"/>
          <w:szCs w:val="22"/>
        </w:rPr>
        <w:t>Zvýšení dostupnosti dobrovolnictví, širší zapojení dobrovolníků do dobrovolnických aktivit, podpora koordinace a profesionalizace poskytování dobrovolnických aktivit</w:t>
      </w:r>
    </w:p>
    <w:p w:rsidRPr="00492F53" w:rsidR="00492F53" w:rsidP="00492F53" w:rsidRDefault="00492F53">
      <w:pPr>
        <w:widowControl w:val="false"/>
        <w:numPr>
          <w:ilvl w:val="0"/>
          <w:numId w:val="44"/>
        </w:numPr>
        <w:tabs>
          <w:tab w:val="left" w:pos="7020"/>
          <w:tab w:val="left" w:pos="7200"/>
        </w:tabs>
        <w:spacing w:after="120"/>
        <w:jc w:val="both"/>
        <w:rPr>
          <w:rFonts w:ascii="Arial" w:hAnsi="Arial" w:cs="Arial"/>
          <w:bCs/>
          <w:sz w:val="22"/>
          <w:szCs w:val="22"/>
        </w:rPr>
      </w:pPr>
      <w:r w:rsidRPr="00492F53">
        <w:rPr>
          <w:rFonts w:ascii="Arial" w:hAnsi="Arial" w:cs="Arial"/>
          <w:bCs/>
          <w:sz w:val="22"/>
          <w:szCs w:val="22"/>
        </w:rPr>
        <w:t>Zajištění vzdělávání, profesionální podpory a propagace dobrovolnictví</w:t>
      </w:r>
    </w:p>
    <w:p w:rsidRPr="00492F53" w:rsidR="00492F53" w:rsidP="00492F53" w:rsidRDefault="00492F53">
      <w:pPr>
        <w:widowControl w:val="false"/>
        <w:numPr>
          <w:ilvl w:val="0"/>
          <w:numId w:val="44"/>
        </w:numPr>
        <w:tabs>
          <w:tab w:val="left" w:pos="7020"/>
          <w:tab w:val="left" w:pos="7200"/>
        </w:tabs>
        <w:spacing w:after="120"/>
        <w:jc w:val="both"/>
        <w:rPr>
          <w:rFonts w:ascii="Arial" w:hAnsi="Arial" w:cs="Arial"/>
          <w:bCs/>
          <w:sz w:val="22"/>
          <w:szCs w:val="22"/>
        </w:rPr>
      </w:pPr>
      <w:r w:rsidRPr="00492F53">
        <w:rPr>
          <w:rFonts w:ascii="Arial" w:hAnsi="Arial" w:cs="Arial"/>
          <w:bCs/>
          <w:sz w:val="22"/>
          <w:szCs w:val="22"/>
        </w:rPr>
        <w:t>Zkvalitnění práce s dobrovolníky a s pracovníky dobrovolnických organizací</w:t>
      </w:r>
    </w:p>
    <w:p w:rsidRPr="00492F53" w:rsidR="00492F53" w:rsidP="00492F53" w:rsidRDefault="00492F53">
      <w:pPr>
        <w:widowControl w:val="false"/>
        <w:numPr>
          <w:ilvl w:val="0"/>
          <w:numId w:val="44"/>
        </w:numPr>
        <w:tabs>
          <w:tab w:val="left" w:pos="7020"/>
          <w:tab w:val="left" w:pos="7200"/>
        </w:tabs>
        <w:spacing w:after="120"/>
        <w:jc w:val="both"/>
        <w:rPr>
          <w:rFonts w:ascii="Arial" w:hAnsi="Arial" w:cs="Arial"/>
          <w:bCs/>
          <w:sz w:val="22"/>
          <w:szCs w:val="22"/>
        </w:rPr>
      </w:pPr>
      <w:r w:rsidRPr="00492F53">
        <w:rPr>
          <w:rFonts w:ascii="Arial" w:hAnsi="Arial" w:cs="Arial"/>
          <w:bCs/>
          <w:sz w:val="22"/>
          <w:szCs w:val="22"/>
        </w:rPr>
        <w:t>Nastavení příznivého prostředí pro výkon a rozvoj dobrovolnických aktivit, vytvoření podmínek pro co nejširší zapojení dobrovolníků</w:t>
      </w:r>
    </w:p>
    <w:p w:rsidRPr="00492F53" w:rsidR="00492F53" w:rsidP="00492F53" w:rsidRDefault="00492F53">
      <w:pPr>
        <w:widowControl w:val="false"/>
        <w:numPr>
          <w:ilvl w:val="0"/>
          <w:numId w:val="44"/>
        </w:numPr>
        <w:tabs>
          <w:tab w:val="left" w:pos="7020"/>
          <w:tab w:val="left" w:pos="7200"/>
        </w:tabs>
        <w:spacing w:after="120"/>
        <w:jc w:val="both"/>
        <w:rPr>
          <w:rFonts w:ascii="Arial" w:hAnsi="Arial" w:cs="Arial"/>
          <w:bCs/>
          <w:sz w:val="22"/>
          <w:szCs w:val="22"/>
        </w:rPr>
      </w:pPr>
      <w:r w:rsidRPr="00492F53">
        <w:rPr>
          <w:rFonts w:ascii="Arial" w:hAnsi="Arial" w:cs="Arial"/>
          <w:bCs/>
          <w:sz w:val="22"/>
          <w:szCs w:val="22"/>
        </w:rPr>
        <w:t>Zdůraznění významu dobrovolnických činností a ocenění dobrovolníků ve společnosti</w:t>
      </w:r>
    </w:p>
    <w:p w:rsidRPr="00492F53" w:rsidR="00492F53" w:rsidP="00492F53" w:rsidRDefault="00492F53">
      <w:pPr>
        <w:widowControl w:val="false"/>
        <w:tabs>
          <w:tab w:val="left" w:pos="7020"/>
          <w:tab w:val="left" w:pos="7200"/>
        </w:tabs>
        <w:spacing w:after="120"/>
        <w:jc w:val="both"/>
        <w:rPr>
          <w:rFonts w:ascii="Arial" w:hAnsi="Arial" w:cs="Arial"/>
          <w:bCs/>
          <w:sz w:val="22"/>
          <w:szCs w:val="22"/>
        </w:rPr>
      </w:pPr>
    </w:p>
    <w:p w:rsidRPr="00492F53" w:rsidR="00492F53" w:rsidP="00492F53" w:rsidRDefault="00492F53">
      <w:pPr>
        <w:widowControl w:val="false"/>
        <w:tabs>
          <w:tab w:val="left" w:pos="7020"/>
          <w:tab w:val="left" w:pos="7200"/>
        </w:tabs>
        <w:spacing w:after="120"/>
        <w:jc w:val="both"/>
        <w:rPr>
          <w:rFonts w:ascii="Arial" w:hAnsi="Arial" w:cs="Arial"/>
          <w:bCs/>
          <w:sz w:val="22"/>
          <w:szCs w:val="22"/>
        </w:rPr>
      </w:pPr>
      <w:r w:rsidRPr="00492F53">
        <w:rPr>
          <w:rFonts w:ascii="Arial" w:hAnsi="Arial" w:cs="Arial"/>
          <w:bCs/>
          <w:sz w:val="22"/>
          <w:szCs w:val="22"/>
        </w:rPr>
        <w:t>Cílovou skupinou předmětu plnění dle této výzvy jsou zástupci zadavatelů, poskytovatelů a</w:t>
      </w:r>
      <w:r>
        <w:rPr>
          <w:rFonts w:ascii="Arial" w:hAnsi="Arial" w:cs="Arial"/>
          <w:bCs/>
          <w:sz w:val="22"/>
          <w:szCs w:val="22"/>
        </w:rPr>
        <w:t> </w:t>
      </w:r>
      <w:r w:rsidRPr="00492F53">
        <w:rPr>
          <w:rFonts w:ascii="Arial" w:hAnsi="Arial" w:cs="Arial"/>
          <w:bCs/>
          <w:sz w:val="22"/>
          <w:szCs w:val="22"/>
        </w:rPr>
        <w:t>uživatelů sociálních služeb v Olomouckém kraji a koordinátoři dobrovolníků</w:t>
      </w:r>
      <w:r>
        <w:rPr>
          <w:rFonts w:ascii="Arial" w:hAnsi="Arial" w:cs="Arial"/>
          <w:bCs/>
          <w:sz w:val="22"/>
          <w:szCs w:val="22"/>
        </w:rPr>
        <w:t>, kteří jsou do </w:t>
      </w:r>
      <w:r w:rsidRPr="00492F53">
        <w:rPr>
          <w:rFonts w:ascii="Arial" w:hAnsi="Arial" w:cs="Arial"/>
          <w:bCs/>
          <w:sz w:val="22"/>
          <w:szCs w:val="22"/>
        </w:rPr>
        <w:t>procesu dobrovolnické činnosti aktivně zapojeni, dále pak neformální pečovatelé, osoby sociálně vyloučené a osoby sociálním vyloučením ohrožené, zaměstnanci veřejné správy a</w:t>
      </w:r>
      <w:r>
        <w:rPr>
          <w:rFonts w:ascii="Arial" w:hAnsi="Arial" w:cs="Arial"/>
          <w:bCs/>
          <w:sz w:val="22"/>
          <w:szCs w:val="22"/>
        </w:rPr>
        <w:t> </w:t>
      </w:r>
      <w:r w:rsidRPr="00492F53">
        <w:rPr>
          <w:rFonts w:ascii="Arial" w:hAnsi="Arial" w:cs="Arial"/>
          <w:bCs/>
          <w:sz w:val="22"/>
          <w:szCs w:val="22"/>
        </w:rPr>
        <w:t>širší odborná i laická veřejnost.</w:t>
      </w:r>
    </w:p>
    <w:p w:rsidRPr="00492F53" w:rsidR="00492F53" w:rsidP="00492F53" w:rsidRDefault="00492F53">
      <w:pPr>
        <w:widowControl w:val="false"/>
        <w:tabs>
          <w:tab w:val="left" w:pos="7020"/>
          <w:tab w:val="left" w:pos="7200"/>
        </w:tabs>
        <w:spacing w:after="120"/>
        <w:jc w:val="both"/>
        <w:rPr>
          <w:rFonts w:ascii="Arial" w:hAnsi="Arial" w:cs="Arial"/>
          <w:bCs/>
          <w:sz w:val="22"/>
          <w:szCs w:val="22"/>
        </w:rPr>
      </w:pPr>
      <w:r w:rsidRPr="00492F53">
        <w:rPr>
          <w:rFonts w:ascii="Arial" w:hAnsi="Arial" w:cs="Arial"/>
          <w:bCs/>
          <w:sz w:val="22"/>
          <w:szCs w:val="22"/>
        </w:rPr>
        <w:t>Plnění smlouvy bude zajištěno poskytovatelem s akreditací udělenou Ministerstvem vnitra ČR dle zákona č. 198/2002 Sb., o dobrovolnické službě. Tuto skutečnost poskytovatel doloží kopií rozhodnutí MV ČR.</w:t>
      </w:r>
    </w:p>
    <w:p w:rsidRPr="00492F53" w:rsidR="00492F53" w:rsidP="00492F53" w:rsidRDefault="00492F53">
      <w:pPr>
        <w:widowControl w:val="false"/>
        <w:tabs>
          <w:tab w:val="left" w:pos="7020"/>
          <w:tab w:val="left" w:pos="7200"/>
        </w:tabs>
        <w:spacing w:after="120"/>
        <w:jc w:val="both"/>
        <w:rPr>
          <w:rFonts w:ascii="Arial" w:hAnsi="Arial" w:cs="Arial"/>
          <w:bCs/>
          <w:sz w:val="22"/>
          <w:szCs w:val="22"/>
        </w:rPr>
      </w:pPr>
      <w:r w:rsidRPr="00492F53">
        <w:rPr>
          <w:rFonts w:ascii="Arial" w:hAnsi="Arial" w:cs="Arial"/>
          <w:bCs/>
          <w:sz w:val="22"/>
          <w:szCs w:val="22"/>
        </w:rPr>
        <w:t>Poskytovatel zajistí z realizovaných činností (konference a vzdělávací aktivity):</w:t>
      </w:r>
    </w:p>
    <w:p w:rsidRPr="00492F53" w:rsidR="00492F53" w:rsidP="00492F53" w:rsidRDefault="00492F53">
      <w:pPr>
        <w:widowControl w:val="false"/>
        <w:numPr>
          <w:ilvl w:val="0"/>
          <w:numId w:val="17"/>
        </w:numPr>
        <w:tabs>
          <w:tab w:val="left" w:pos="7020"/>
          <w:tab w:val="left" w:pos="7200"/>
        </w:tabs>
        <w:spacing w:after="120"/>
        <w:jc w:val="both"/>
        <w:rPr>
          <w:rFonts w:ascii="Arial" w:hAnsi="Arial" w:cs="Arial"/>
          <w:bCs/>
          <w:sz w:val="22"/>
          <w:szCs w:val="22"/>
        </w:rPr>
      </w:pPr>
      <w:r w:rsidRPr="00492F53">
        <w:rPr>
          <w:rFonts w:ascii="Arial" w:hAnsi="Arial" w:cs="Arial"/>
          <w:bCs/>
          <w:sz w:val="22"/>
          <w:szCs w:val="22"/>
        </w:rPr>
        <w:lastRenderedPageBreak/>
        <w:t xml:space="preserve">Prezenční listinu, která bude vlastnoručně podepsána účastníky realizovaných aktivit. </w:t>
      </w:r>
    </w:p>
    <w:p w:rsidRPr="00492F53" w:rsidR="00492F53" w:rsidP="00492F53" w:rsidRDefault="00492F53">
      <w:pPr>
        <w:widowControl w:val="false"/>
        <w:numPr>
          <w:ilvl w:val="0"/>
          <w:numId w:val="17"/>
        </w:numPr>
        <w:tabs>
          <w:tab w:val="left" w:pos="7020"/>
          <w:tab w:val="left" w:pos="7200"/>
        </w:tabs>
        <w:spacing w:after="120"/>
        <w:jc w:val="both"/>
        <w:rPr>
          <w:rFonts w:ascii="Arial" w:hAnsi="Arial" w:cs="Arial"/>
          <w:bCs/>
          <w:sz w:val="22"/>
          <w:szCs w:val="22"/>
        </w:rPr>
      </w:pPr>
      <w:r w:rsidRPr="00492F53">
        <w:rPr>
          <w:rFonts w:ascii="Arial" w:hAnsi="Arial" w:cs="Arial"/>
          <w:bCs/>
          <w:sz w:val="22"/>
          <w:szCs w:val="22"/>
        </w:rPr>
        <w:t>Monitorovací listy, které vyplní a vlastnoručně podepíší účastníci realizovaných aktivit. Monitorovací listy budou poskytovateli dodány objednatelem před zahájením plnění dle této smlouvy.</w:t>
      </w:r>
    </w:p>
    <w:p w:rsidRPr="00492F53" w:rsidR="00492F53" w:rsidP="00492F53" w:rsidRDefault="00492F53">
      <w:pPr>
        <w:widowControl w:val="false"/>
        <w:tabs>
          <w:tab w:val="left" w:pos="7020"/>
          <w:tab w:val="left" w:pos="7200"/>
        </w:tabs>
        <w:spacing w:after="120"/>
        <w:jc w:val="both"/>
        <w:rPr>
          <w:rFonts w:ascii="Arial" w:hAnsi="Arial" w:cs="Arial"/>
          <w:b/>
          <w:bCs/>
          <w:sz w:val="22"/>
          <w:szCs w:val="22"/>
        </w:rPr>
      </w:pPr>
    </w:p>
    <w:p w:rsidRPr="00492F53" w:rsidR="00492F53" w:rsidP="00492F53" w:rsidRDefault="00492F53">
      <w:pPr>
        <w:widowControl w:val="false"/>
        <w:tabs>
          <w:tab w:val="left" w:pos="7020"/>
          <w:tab w:val="left" w:pos="7200"/>
        </w:tabs>
        <w:spacing w:after="120"/>
        <w:jc w:val="both"/>
        <w:rPr>
          <w:rFonts w:ascii="Arial" w:hAnsi="Arial" w:cs="Arial"/>
          <w:b/>
          <w:bCs/>
          <w:sz w:val="22"/>
          <w:szCs w:val="22"/>
          <w:u w:val="single"/>
        </w:rPr>
      </w:pPr>
      <w:r w:rsidRPr="00492F53">
        <w:rPr>
          <w:rFonts w:ascii="Arial" w:hAnsi="Arial" w:cs="Arial"/>
          <w:b/>
          <w:bCs/>
          <w:sz w:val="22"/>
          <w:szCs w:val="22"/>
          <w:u w:val="single"/>
        </w:rPr>
        <w:t xml:space="preserve">Ad a) Podpora činnosti a rozvoje dobrovolnických center </w:t>
      </w:r>
    </w:p>
    <w:p w:rsidRPr="00492F53" w:rsidR="00492F53" w:rsidP="00492F53" w:rsidRDefault="00492F53">
      <w:pPr>
        <w:widowControl w:val="false"/>
        <w:tabs>
          <w:tab w:val="left" w:pos="7020"/>
          <w:tab w:val="left" w:pos="7200"/>
        </w:tabs>
        <w:spacing w:after="120"/>
        <w:jc w:val="both"/>
        <w:rPr>
          <w:rFonts w:ascii="Arial" w:hAnsi="Arial" w:cs="Arial"/>
          <w:bCs/>
          <w:sz w:val="22"/>
          <w:szCs w:val="22"/>
        </w:rPr>
      </w:pPr>
      <w:r w:rsidRPr="00492F53">
        <w:rPr>
          <w:rFonts w:ascii="Arial" w:hAnsi="Arial" w:cs="Arial"/>
          <w:bCs/>
          <w:sz w:val="22"/>
          <w:szCs w:val="22"/>
        </w:rPr>
        <w:t>Dobrovolnická centra jakožto vysílající organizace podle Zákona o dobrovolnické službě (198/2002Sb.) jsou klíčovými subjekty dobrovolnických služeb a programů. Jejich povinností je zajistit výběr vhodných dobrovolníků, jejich přípravu, vzdělávání, uzavření smlouvy, uvedení do činnosti, pojištění kryjící odpovědnost za škodu na majetku nebo na zdraví, kterou dobrovolník při výkonu dobrovolnické služby způsobí sám nebo mu bude při výkonu dobrovolnické služby způsobena, dále supervizi a všechny administrativní úkoly spojené s</w:t>
      </w:r>
      <w:r>
        <w:rPr>
          <w:rFonts w:ascii="Arial" w:hAnsi="Arial" w:cs="Arial"/>
          <w:bCs/>
          <w:sz w:val="22"/>
          <w:szCs w:val="22"/>
        </w:rPr>
        <w:t> </w:t>
      </w:r>
      <w:r w:rsidRPr="00492F53">
        <w:rPr>
          <w:rFonts w:ascii="Arial" w:hAnsi="Arial" w:cs="Arial"/>
          <w:bCs/>
          <w:sz w:val="22"/>
          <w:szCs w:val="22"/>
        </w:rPr>
        <w:t>činností dobrovolníka.</w:t>
      </w:r>
    </w:p>
    <w:p w:rsidRPr="00492F53" w:rsidR="00492F53" w:rsidP="00492F53" w:rsidRDefault="00492F53">
      <w:pPr>
        <w:widowControl w:val="false"/>
        <w:tabs>
          <w:tab w:val="left" w:pos="7020"/>
          <w:tab w:val="left" w:pos="7200"/>
        </w:tabs>
        <w:spacing w:after="120"/>
        <w:jc w:val="both"/>
        <w:rPr>
          <w:rFonts w:ascii="Arial" w:hAnsi="Arial" w:cs="Arial"/>
          <w:bCs/>
          <w:sz w:val="22"/>
          <w:szCs w:val="22"/>
        </w:rPr>
      </w:pPr>
      <w:r w:rsidRPr="00492F53">
        <w:rPr>
          <w:rFonts w:ascii="Arial" w:hAnsi="Arial" w:cs="Arial"/>
          <w:bCs/>
          <w:sz w:val="22"/>
          <w:szCs w:val="22"/>
        </w:rPr>
        <w:t>Zásadní roli ve vysílající organizaci (dobrovolnickém centru) má koordinátor dobrovolníků (od podzimu 2014 uznaná profese v rámci Národní soustavy kvalifikací a uznané povolání v rámci Národní soustavy povolání), který zajišťuje veškeré činnosti spojené s jejich činností v souladu s cíli daného dobrovolnického programu. Zvláště se jedná o propagaci dobrovolnické činnosti a její osvětu, (školy, kluby, NNO, zařízení sociálních služeb, kulturní akce apod.), zapojování organizací, které prozatím nevyužívají dobrovolníky, prověření a výběr vhodných dobrovolníků pro dané cílové skupiny přijímajících organizací, výcvik a vzdělávání dobrovolníků, zpracování metodických materiálů, vyhledávání činností pro dobrovolníky a navazování spolupráce s</w:t>
      </w:r>
      <w:r>
        <w:rPr>
          <w:rFonts w:ascii="Arial" w:hAnsi="Arial" w:cs="Arial"/>
          <w:bCs/>
          <w:sz w:val="22"/>
          <w:szCs w:val="22"/>
        </w:rPr>
        <w:t> </w:t>
      </w:r>
      <w:r w:rsidRPr="00492F53">
        <w:rPr>
          <w:rFonts w:ascii="Arial" w:hAnsi="Arial" w:cs="Arial"/>
          <w:bCs/>
          <w:sz w:val="22"/>
          <w:szCs w:val="22"/>
        </w:rPr>
        <w:t>přijímajícími organizacemi, komunikaci s dobrovolníky, klienty a pověřenými pracovníky přijímajících organizací (např. sociální služby, zdravotnická nebo školní zařízení), komunikaci s médii, supervizi dobrovolníků, administrativu spojenou s dobrovolnickou službou (smlouvy, pojištění atd.), v neposlední řadě má na starosti podporovat motivaci dobrovolníků a jejich oceňování (z povahy dobrovolnictví se pochopitelně jedná o nefinanční oceňování).</w:t>
      </w:r>
    </w:p>
    <w:p w:rsidRPr="00492F53" w:rsidR="00492F53" w:rsidP="00492F53" w:rsidRDefault="00492F53">
      <w:pPr>
        <w:widowControl w:val="false"/>
        <w:tabs>
          <w:tab w:val="left" w:pos="7020"/>
          <w:tab w:val="left" w:pos="7200"/>
        </w:tabs>
        <w:spacing w:after="120"/>
        <w:jc w:val="both"/>
        <w:rPr>
          <w:rFonts w:ascii="Arial" w:hAnsi="Arial" w:cs="Arial"/>
          <w:b/>
          <w:bCs/>
          <w:sz w:val="22"/>
          <w:szCs w:val="22"/>
        </w:rPr>
      </w:pPr>
      <w:r w:rsidRPr="00492F53">
        <w:rPr>
          <w:rFonts w:ascii="Arial" w:hAnsi="Arial" w:cs="Arial"/>
          <w:b/>
          <w:bCs/>
          <w:sz w:val="22"/>
          <w:szCs w:val="22"/>
        </w:rPr>
        <w:t xml:space="preserve">VÝSTUP: Výstupem této části je fungování a aktivní přítomnost dobrovolnického centra v lokalitě každého z bývalých okresů Olomouckého kraje, tj. Olomouc, Prostějov, Přerov, Jeseník, Šumperk. </w:t>
      </w:r>
      <w:r w:rsidRPr="00492F53">
        <w:rPr>
          <w:rFonts w:ascii="Arial" w:hAnsi="Arial" w:cs="Arial"/>
          <w:bCs/>
          <w:sz w:val="22"/>
          <w:szCs w:val="22"/>
        </w:rPr>
        <w:t xml:space="preserve"> V každém uvedeném území, a </w:t>
      </w:r>
      <w:r w:rsidRPr="00492F53">
        <w:rPr>
          <w:rFonts w:ascii="Arial" w:hAnsi="Arial" w:cs="Arial"/>
          <w:sz w:val="22"/>
          <w:szCs w:val="22"/>
        </w:rPr>
        <w:t>p</w:t>
      </w:r>
      <w:r w:rsidRPr="00492F53">
        <w:rPr>
          <w:rFonts w:ascii="Arial" w:hAnsi="Arial" w:cs="Arial"/>
          <w:bCs/>
          <w:sz w:val="22"/>
          <w:szCs w:val="22"/>
        </w:rPr>
        <w:t xml:space="preserve">o celou dobu trvání plnění této VZ, dodavatel zajistí </w:t>
      </w:r>
      <w:r w:rsidRPr="00492F53">
        <w:rPr>
          <w:rFonts w:ascii="Arial" w:hAnsi="Arial" w:cs="Arial"/>
          <w:b/>
          <w:bCs/>
          <w:sz w:val="22"/>
          <w:szCs w:val="22"/>
        </w:rPr>
        <w:t>zázemí a provoz dobrovolnického centra</w:t>
      </w:r>
      <w:r w:rsidRPr="00492F53">
        <w:rPr>
          <w:rFonts w:ascii="Arial" w:hAnsi="Arial" w:cs="Arial"/>
          <w:bCs/>
          <w:sz w:val="22"/>
          <w:szCs w:val="22"/>
        </w:rPr>
        <w:t xml:space="preserve">, jehož činností bude výběr vhodných dobrovolníků, jejich příprava, vzdělávání, uzavření smlouvy, uvedení do činnosti, pojištění, supervizi a všechny administrativní úkoly spojené s činností dobrovolníka. Dále dodavatel zajistí činnost osoby, která bude působit na pozici </w:t>
      </w:r>
      <w:r w:rsidRPr="00492F53">
        <w:rPr>
          <w:rFonts w:ascii="Arial" w:hAnsi="Arial" w:cs="Arial"/>
          <w:b/>
          <w:bCs/>
          <w:sz w:val="22"/>
          <w:szCs w:val="22"/>
        </w:rPr>
        <w:t>koordinátora dobrovolníků</w:t>
      </w:r>
      <w:r w:rsidRPr="00492F53">
        <w:rPr>
          <w:rFonts w:ascii="Arial" w:hAnsi="Arial" w:cs="Arial"/>
          <w:bCs/>
          <w:sz w:val="22"/>
          <w:szCs w:val="22"/>
        </w:rPr>
        <w:t>, zajišťujícího aktivity spojené s činností dobrovolnického centra dle výše uvedené charakteristiky. Po dobu trvání plnění s</w:t>
      </w:r>
      <w:r w:rsidR="00FD44E7">
        <w:rPr>
          <w:rFonts w:ascii="Arial" w:hAnsi="Arial" w:cs="Arial"/>
          <w:bCs/>
          <w:sz w:val="22"/>
          <w:szCs w:val="22"/>
        </w:rPr>
        <w:t>mlouvy bude zapojeno minimálně 2</w:t>
      </w:r>
      <w:r w:rsidRPr="00492F53">
        <w:rPr>
          <w:rFonts w:ascii="Arial" w:hAnsi="Arial" w:cs="Arial"/>
          <w:bCs/>
          <w:sz w:val="22"/>
          <w:szCs w:val="22"/>
        </w:rPr>
        <w:t>00 dobrovolníků. Dobrovoln</w:t>
      </w:r>
      <w:r w:rsidR="00FD44E7">
        <w:rPr>
          <w:rFonts w:ascii="Arial" w:hAnsi="Arial" w:cs="Arial"/>
          <w:bCs/>
          <w:sz w:val="22"/>
          <w:szCs w:val="22"/>
        </w:rPr>
        <w:t>ickou službu využije minimálně 2</w:t>
      </w:r>
      <w:r w:rsidRPr="00492F53">
        <w:rPr>
          <w:rFonts w:ascii="Arial" w:hAnsi="Arial" w:cs="Arial"/>
          <w:bCs/>
          <w:sz w:val="22"/>
          <w:szCs w:val="22"/>
        </w:rPr>
        <w:t>50 osob z řad uživatelů sociálních služeb, osob ohrožených sociálním vyloučením nebo sociálně vyloučených. Ve prospěch těchto o</w:t>
      </w:r>
      <w:r w:rsidR="00FD44E7">
        <w:rPr>
          <w:rFonts w:ascii="Arial" w:hAnsi="Arial" w:cs="Arial"/>
          <w:bCs/>
          <w:sz w:val="22"/>
          <w:szCs w:val="22"/>
        </w:rPr>
        <w:t>sob bude odpracováno minimálně 5</w:t>
      </w:r>
      <w:r w:rsidRPr="00492F53">
        <w:rPr>
          <w:rFonts w:ascii="Arial" w:hAnsi="Arial" w:cs="Arial"/>
          <w:bCs/>
          <w:sz w:val="22"/>
          <w:szCs w:val="22"/>
        </w:rPr>
        <w:t>000 dobrovolnických hodin. Dodavatel zajistí evidenci zapojených dobrovolníků, osob využívajících dobrovolnickou službu a odpracovaných hodin v rámci dobrovolnické podpory.</w:t>
      </w:r>
    </w:p>
    <w:p w:rsidRPr="00492F53" w:rsidR="00492F53" w:rsidP="00492F53" w:rsidRDefault="00492F53">
      <w:pPr>
        <w:widowControl w:val="false"/>
        <w:tabs>
          <w:tab w:val="left" w:pos="7020"/>
          <w:tab w:val="left" w:pos="7200"/>
        </w:tabs>
        <w:spacing w:after="120"/>
        <w:jc w:val="both"/>
        <w:rPr>
          <w:rFonts w:ascii="Arial" w:hAnsi="Arial" w:cs="Arial"/>
          <w:sz w:val="22"/>
          <w:szCs w:val="22"/>
        </w:rPr>
      </w:pPr>
    </w:p>
    <w:p w:rsidRPr="00492F53" w:rsidR="00492F53" w:rsidP="00492F53" w:rsidRDefault="00492F53">
      <w:pPr>
        <w:widowControl w:val="false"/>
        <w:tabs>
          <w:tab w:val="left" w:pos="7020"/>
          <w:tab w:val="left" w:pos="7200"/>
        </w:tabs>
        <w:spacing w:after="120"/>
        <w:jc w:val="both"/>
        <w:rPr>
          <w:rFonts w:ascii="Arial" w:hAnsi="Arial" w:cs="Arial"/>
          <w:b/>
          <w:bCs/>
          <w:sz w:val="22"/>
          <w:szCs w:val="22"/>
          <w:u w:val="single"/>
        </w:rPr>
      </w:pPr>
      <w:r w:rsidRPr="00492F53">
        <w:rPr>
          <w:rFonts w:ascii="Arial" w:hAnsi="Arial" w:cs="Arial"/>
          <w:b/>
          <w:bCs/>
          <w:sz w:val="22"/>
          <w:szCs w:val="22"/>
          <w:u w:val="single"/>
        </w:rPr>
        <w:t>Ad b) Konference o dobrovolnictví v Olomouckém kraji</w:t>
      </w:r>
    </w:p>
    <w:p w:rsidRPr="00492F53" w:rsidR="00492F53" w:rsidP="00492F53" w:rsidRDefault="00492F53">
      <w:pPr>
        <w:widowControl w:val="false"/>
        <w:tabs>
          <w:tab w:val="left" w:pos="7020"/>
          <w:tab w:val="left" w:pos="7200"/>
        </w:tabs>
        <w:spacing w:after="120"/>
        <w:jc w:val="both"/>
        <w:rPr>
          <w:rFonts w:ascii="Arial" w:hAnsi="Arial" w:cs="Arial"/>
          <w:sz w:val="22"/>
          <w:szCs w:val="22"/>
        </w:rPr>
      </w:pPr>
      <w:r w:rsidRPr="00492F53">
        <w:rPr>
          <w:rFonts w:ascii="Arial" w:hAnsi="Arial" w:cs="Arial"/>
          <w:sz w:val="22"/>
          <w:szCs w:val="22"/>
        </w:rPr>
        <w:t>Záměrem je uspořádání konference, která se bude věnovat aktuálním otázkám dobrovolnictví v Olomouckém kraji (a to i s přesahem na celostátní rovinu - legislativa, financování). Akce umožní zástupcům vysílajících organizací a přijímajících organizací sdílet své zkušenosti, hovořit o koncepci dobrovolnictví v Olomouckém kraji, diskutovat o oceňování dobrovolnictví, a také o možném rozvoji dobrovolnictví v sociální oblasti.</w:t>
      </w:r>
    </w:p>
    <w:p w:rsidRPr="00492F53" w:rsidR="00492F53" w:rsidP="00492F53" w:rsidRDefault="00492F53">
      <w:pPr>
        <w:spacing w:after="120"/>
        <w:jc w:val="both"/>
        <w:rPr>
          <w:rFonts w:ascii="Arial" w:hAnsi="Arial" w:cs="Arial"/>
          <w:sz w:val="22"/>
          <w:szCs w:val="22"/>
        </w:rPr>
      </w:pPr>
      <w:r w:rsidRPr="00492F53">
        <w:rPr>
          <w:rFonts w:ascii="Arial" w:hAnsi="Arial" w:cs="Arial"/>
          <w:b/>
          <w:bCs/>
          <w:sz w:val="22"/>
          <w:szCs w:val="22"/>
        </w:rPr>
        <w:lastRenderedPageBreak/>
        <w:t xml:space="preserve">VÝSTUP: </w:t>
      </w:r>
      <w:r w:rsidRPr="00492F53">
        <w:rPr>
          <w:rFonts w:ascii="Arial" w:hAnsi="Arial" w:cs="Arial"/>
          <w:sz w:val="22"/>
          <w:szCs w:val="22"/>
        </w:rPr>
        <w:t xml:space="preserve"> </w:t>
      </w:r>
      <w:r w:rsidRPr="00492F53">
        <w:rPr>
          <w:rFonts w:ascii="Arial" w:hAnsi="Arial" w:cs="Arial"/>
          <w:b/>
          <w:sz w:val="22"/>
          <w:szCs w:val="22"/>
        </w:rPr>
        <w:t>Výstupem je realizace jednodenní konference</w:t>
      </w:r>
      <w:r w:rsidRPr="00492F53">
        <w:rPr>
          <w:rFonts w:ascii="Arial" w:hAnsi="Arial" w:cs="Arial"/>
          <w:sz w:val="22"/>
          <w:szCs w:val="22"/>
        </w:rPr>
        <w:t xml:space="preserve"> v rozsahu cca 5 hodin (1 hod = 60 min). Předpokladem je účast cca 60 osob. Konference se bude konat v prostorách KÚOK zajištěných objednatelem. Poskytovatel zajistí komplexní organizaci a odborný program konference, tzn. moderátora, jednotlivé přednášející, případně další odborníky na problematiku dobrovolnictví včetně oslovení přednášejících a pozvání možných účastníků.</w:t>
      </w:r>
    </w:p>
    <w:p w:rsidRPr="00492F53" w:rsidR="00492F53" w:rsidP="00492F53" w:rsidRDefault="00492F53">
      <w:pPr>
        <w:spacing w:after="120"/>
        <w:jc w:val="both"/>
        <w:rPr>
          <w:rFonts w:ascii="Arial" w:hAnsi="Arial" w:cs="Arial"/>
          <w:sz w:val="22"/>
          <w:szCs w:val="22"/>
        </w:rPr>
      </w:pPr>
    </w:p>
    <w:p w:rsidRPr="00492F53" w:rsidR="00492F53" w:rsidP="00492F53" w:rsidRDefault="00492F53">
      <w:pPr>
        <w:widowControl w:val="false"/>
        <w:tabs>
          <w:tab w:val="left" w:pos="7020"/>
          <w:tab w:val="left" w:pos="7200"/>
        </w:tabs>
        <w:spacing w:after="120"/>
        <w:jc w:val="both"/>
        <w:rPr>
          <w:rFonts w:ascii="Arial" w:hAnsi="Arial" w:cs="Arial"/>
          <w:b/>
          <w:bCs/>
          <w:sz w:val="22"/>
          <w:szCs w:val="22"/>
          <w:u w:val="single"/>
        </w:rPr>
      </w:pPr>
      <w:r w:rsidRPr="00492F53">
        <w:rPr>
          <w:rFonts w:ascii="Arial" w:hAnsi="Arial" w:cs="Arial"/>
          <w:b/>
          <w:bCs/>
          <w:sz w:val="22"/>
          <w:szCs w:val="22"/>
          <w:u w:val="single"/>
        </w:rPr>
        <w:t>Ad c) Vzdělávací aktivity pro koordinátory dobrovolníků a organizace připravující se na práci s dobrovolníky</w:t>
      </w:r>
    </w:p>
    <w:p w:rsidRPr="00492F53" w:rsidR="00492F53" w:rsidP="00492F53" w:rsidRDefault="00492F53">
      <w:pPr>
        <w:spacing w:after="120"/>
        <w:jc w:val="both"/>
        <w:rPr>
          <w:rFonts w:ascii="Arial" w:hAnsi="Arial" w:cs="Arial"/>
          <w:sz w:val="22"/>
          <w:szCs w:val="22"/>
        </w:rPr>
      </w:pPr>
      <w:r w:rsidRPr="00492F53">
        <w:rPr>
          <w:rFonts w:ascii="Arial" w:hAnsi="Arial" w:cs="Arial"/>
          <w:sz w:val="22"/>
          <w:szCs w:val="22"/>
        </w:rPr>
        <w:t>Cílem je příprava a organizace pracovních workshopů zaměřených na otázky managementu dobrovolnictví a přípravy organizace na vstup a zapojení dobrovolníků do svých služeb a</w:t>
      </w:r>
      <w:r>
        <w:rPr>
          <w:rFonts w:ascii="Arial" w:hAnsi="Arial" w:cs="Arial"/>
          <w:sz w:val="22"/>
          <w:szCs w:val="22"/>
        </w:rPr>
        <w:t> </w:t>
      </w:r>
      <w:r w:rsidRPr="00492F53">
        <w:rPr>
          <w:rFonts w:ascii="Arial" w:hAnsi="Arial" w:cs="Arial"/>
          <w:sz w:val="22"/>
          <w:szCs w:val="22"/>
        </w:rPr>
        <w:t xml:space="preserve">aktivit. </w:t>
      </w:r>
    </w:p>
    <w:p w:rsidRPr="00492F53" w:rsidR="00492F53" w:rsidP="00492F53" w:rsidRDefault="00492F53">
      <w:pPr>
        <w:widowControl w:val="false"/>
        <w:tabs>
          <w:tab w:val="left" w:pos="7020"/>
          <w:tab w:val="left" w:pos="7200"/>
        </w:tabs>
        <w:spacing w:after="120"/>
        <w:jc w:val="both"/>
        <w:rPr>
          <w:rFonts w:ascii="Arial" w:hAnsi="Arial" w:cs="Arial"/>
          <w:bCs/>
          <w:sz w:val="22"/>
          <w:szCs w:val="22"/>
        </w:rPr>
      </w:pPr>
      <w:r w:rsidRPr="00492F53">
        <w:rPr>
          <w:rFonts w:ascii="Arial" w:hAnsi="Arial" w:cs="Arial"/>
          <w:b/>
          <w:bCs/>
          <w:sz w:val="22"/>
          <w:szCs w:val="22"/>
        </w:rPr>
        <w:t xml:space="preserve">VÝSTUP: </w:t>
      </w:r>
      <w:r w:rsidRPr="00492F53">
        <w:rPr>
          <w:rFonts w:ascii="Arial" w:hAnsi="Arial" w:cs="Arial"/>
          <w:bCs/>
          <w:sz w:val="22"/>
          <w:szCs w:val="22"/>
        </w:rPr>
        <w:t xml:space="preserve"> </w:t>
      </w:r>
      <w:r w:rsidRPr="00492F53">
        <w:rPr>
          <w:rFonts w:ascii="Arial" w:hAnsi="Arial" w:cs="Arial"/>
          <w:b/>
          <w:bCs/>
          <w:sz w:val="22"/>
          <w:szCs w:val="22"/>
        </w:rPr>
        <w:t>Výstupem je realizace 2 interaktivních workshopů</w:t>
      </w:r>
      <w:r w:rsidRPr="00492F53">
        <w:rPr>
          <w:rFonts w:ascii="Arial" w:hAnsi="Arial" w:cs="Arial"/>
          <w:bCs/>
          <w:sz w:val="22"/>
          <w:szCs w:val="22"/>
        </w:rPr>
        <w:t xml:space="preserve"> v rozsahu 1 workshop = 5</w:t>
      </w:r>
      <w:r>
        <w:rPr>
          <w:rFonts w:ascii="Arial" w:hAnsi="Arial" w:cs="Arial"/>
          <w:bCs/>
          <w:sz w:val="22"/>
          <w:szCs w:val="22"/>
        </w:rPr>
        <w:t> </w:t>
      </w:r>
      <w:r w:rsidRPr="00492F53">
        <w:rPr>
          <w:rFonts w:ascii="Arial" w:hAnsi="Arial" w:cs="Arial"/>
          <w:bCs/>
          <w:sz w:val="22"/>
          <w:szCs w:val="22"/>
        </w:rPr>
        <w:t>hodin (1 hod = 60 min). Předpokladem je cca 15 osob účastnících se každého workshopu.</w:t>
      </w:r>
      <w:r w:rsidRPr="00492F53">
        <w:rPr>
          <w:rFonts w:ascii="Arial" w:hAnsi="Arial" w:cs="Arial"/>
          <w:sz w:val="22"/>
          <w:szCs w:val="22"/>
        </w:rPr>
        <w:t xml:space="preserve"> </w:t>
      </w:r>
      <w:r w:rsidRPr="00492F53">
        <w:rPr>
          <w:rFonts w:ascii="Arial" w:hAnsi="Arial" w:cs="Arial"/>
          <w:bCs/>
          <w:sz w:val="22"/>
          <w:szCs w:val="22"/>
        </w:rPr>
        <w:t>Pokud se objednatel s poskytovatelem nedohodou jinak, bude jeden z workshopů určen pro nové nebo začínající koordinátory se zaměřením na základy náplně práce a řízení dobrovolnických programů a druhý workshop bude koncipovaný jako příležitost rozvoje pro koordinátory a organizace, kteří se dobrovolnictví již věnují a potřebují získat nové podněty a</w:t>
      </w:r>
      <w:r>
        <w:rPr>
          <w:rFonts w:ascii="Arial" w:hAnsi="Arial" w:cs="Arial"/>
          <w:bCs/>
          <w:sz w:val="22"/>
          <w:szCs w:val="22"/>
        </w:rPr>
        <w:t> </w:t>
      </w:r>
      <w:r w:rsidRPr="00492F53">
        <w:rPr>
          <w:rFonts w:ascii="Arial" w:hAnsi="Arial" w:cs="Arial"/>
          <w:bCs/>
          <w:sz w:val="22"/>
          <w:szCs w:val="22"/>
        </w:rPr>
        <w:t>vzájemně sdílet zkušenosti v dané oblasti. Workshopy se budou konat v prostorách KÚOK zajištěných objednatelem. Poskytovatel zajistí odborné vedení workshopu, tzn. lektora, moderátora, případně odborníky pro řešenou problematiku</w:t>
      </w:r>
    </w:p>
    <w:p w:rsidRPr="00492F53" w:rsidR="00492F53" w:rsidP="00492F53" w:rsidRDefault="00492F53">
      <w:pPr>
        <w:widowControl w:val="false"/>
        <w:tabs>
          <w:tab w:val="left" w:pos="7020"/>
          <w:tab w:val="left" w:pos="7200"/>
        </w:tabs>
        <w:spacing w:after="120"/>
        <w:jc w:val="both"/>
        <w:rPr>
          <w:rFonts w:ascii="Arial" w:hAnsi="Arial" w:cs="Arial"/>
          <w:b/>
          <w:bCs/>
          <w:sz w:val="22"/>
          <w:szCs w:val="22"/>
          <w:u w:val="single"/>
        </w:rPr>
      </w:pPr>
    </w:p>
    <w:sectPr w:rsidRPr="00492F53" w:rsidR="00492F53">
      <w:headerReference w:type="default" r:id="rId9"/>
      <w:footerReference w:type="default" r:id="rId10"/>
      <w:pgSz w:w="11906" w:h="16838"/>
      <w:pgMar w:top="1134" w:right="1418" w:bottom="1134"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B80C4B" w:rsidRDefault="00B80C4B">
      <w:r>
        <w:separator/>
      </w:r>
    </w:p>
  </w:endnote>
  <w:endnote w:type="continuationSeparator" w:id="0">
    <w:p w:rsidR="00B80C4B" w:rsidRDefault="00B80C4B">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BA1E82" w:rsidR="004A4345" w:rsidP="00980DFC" w:rsidRDefault="004A4345">
    <w:pPr>
      <w:pStyle w:val="Zpat"/>
      <w:jc w:val="center"/>
      <w:rPr>
        <w:sz w:val="14"/>
        <w:szCs w:val="16"/>
      </w:rPr>
    </w:pPr>
  </w:p>
  <w:p w:rsidRPr="00BA1E82" w:rsidR="00980DFC" w:rsidP="004A4345" w:rsidRDefault="00980DFC">
    <w:pPr>
      <w:pStyle w:val="Zpat"/>
      <w:jc w:val="both"/>
      <w:rPr>
        <w:rFonts w:ascii="Arial" w:hAnsi="Arial" w:cs="Arial"/>
        <w:sz w:val="18"/>
        <w:szCs w:val="22"/>
      </w:rPr>
    </w:pPr>
    <w:r w:rsidRPr="00BA1E82">
      <w:rPr>
        <w:rFonts w:ascii="Arial" w:hAnsi="Arial" w:cs="Arial"/>
        <w:sz w:val="18"/>
        <w:szCs w:val="22"/>
      </w:rPr>
      <w:t xml:space="preserve">Projekt „Podpora plánování sociálních služeb a sociální práce na území Olomouckého kraje v návaznosti na zvyšování jejich dostupnosti a kvality II.“, </w:t>
    </w:r>
    <w:proofErr w:type="spellStart"/>
    <w:r w:rsidRPr="00BA1E82">
      <w:rPr>
        <w:rFonts w:ascii="Arial" w:hAnsi="Arial" w:cs="Arial"/>
        <w:sz w:val="18"/>
        <w:szCs w:val="22"/>
      </w:rPr>
      <w:t>reg</w:t>
    </w:r>
    <w:proofErr w:type="spellEnd"/>
    <w:r w:rsidRPr="00BA1E82">
      <w:rPr>
        <w:rFonts w:ascii="Arial" w:hAnsi="Arial" w:cs="Arial"/>
        <w:sz w:val="18"/>
        <w:szCs w:val="22"/>
      </w:rPr>
      <w:t xml:space="preserve">. </w:t>
    </w:r>
    <w:proofErr w:type="gramStart"/>
    <w:r w:rsidRPr="00BA1E82">
      <w:rPr>
        <w:rFonts w:ascii="Arial" w:hAnsi="Arial" w:cs="Arial"/>
        <w:sz w:val="18"/>
        <w:szCs w:val="22"/>
      </w:rPr>
      <w:t>č.</w:t>
    </w:r>
    <w:proofErr w:type="gramEnd"/>
    <w:r w:rsidRPr="00BA1E82">
      <w:rPr>
        <w:rFonts w:ascii="Arial" w:hAnsi="Arial" w:cs="Arial"/>
        <w:sz w:val="18"/>
        <w:szCs w:val="22"/>
      </w:rPr>
      <w:t xml:space="preserve"> CZ.03.2.63/0.0/0.0/15_007/0015995, je spolufinancován Evropským sociálním fondem a státním rozpočtem České republiky v rámci Operačního programu Zaměstnanost.</w:t>
    </w:r>
  </w:p>
  <w:p w:rsidRPr="00BA1E82" w:rsidR="00980DFC" w:rsidP="004A4345" w:rsidRDefault="00980DFC">
    <w:pPr>
      <w:pStyle w:val="Zpat"/>
      <w:jc w:val="center"/>
      <w:rPr>
        <w:rFonts w:ascii="Arial" w:hAnsi="Arial" w:cs="Arial"/>
        <w:sz w:val="18"/>
        <w:szCs w:val="22"/>
      </w:rPr>
    </w:pPr>
    <w:r w:rsidRPr="00BA1E82">
      <w:rPr>
        <w:rFonts w:ascii="Arial" w:hAnsi="Arial" w:cs="Arial"/>
        <w:sz w:val="18"/>
        <w:szCs w:val="22"/>
      </w:rPr>
      <w:fldChar w:fldCharType="begin"/>
    </w:r>
    <w:r w:rsidRPr="00BA1E82">
      <w:rPr>
        <w:rFonts w:ascii="Arial" w:hAnsi="Arial" w:cs="Arial"/>
        <w:sz w:val="18"/>
        <w:szCs w:val="22"/>
      </w:rPr>
      <w:instrText>PAGE   \* MERGEFORMAT</w:instrText>
    </w:r>
    <w:r w:rsidRPr="00BA1E82">
      <w:rPr>
        <w:rFonts w:ascii="Arial" w:hAnsi="Arial" w:cs="Arial"/>
        <w:sz w:val="18"/>
        <w:szCs w:val="22"/>
      </w:rPr>
      <w:fldChar w:fldCharType="separate"/>
    </w:r>
    <w:r w:rsidR="0014604E">
      <w:rPr>
        <w:rFonts w:ascii="Arial" w:hAnsi="Arial" w:cs="Arial"/>
        <w:noProof/>
        <w:sz w:val="18"/>
        <w:szCs w:val="22"/>
      </w:rPr>
      <w:t>14</w:t>
    </w:r>
    <w:r w:rsidRPr="00BA1E82">
      <w:rPr>
        <w:rFonts w:ascii="Arial" w:hAnsi="Arial" w:cs="Arial"/>
        <w:sz w:val="18"/>
        <w:szCs w:val="22"/>
      </w:rPr>
      <w:fldChar w:fldCharType="end"/>
    </w:r>
  </w:p>
  <w:p w:rsidR="00FC650F" w:rsidRDefault="00FC650F">
    <w:pPr>
      <w:pStyle w:val="Zpat"/>
      <w:jc w:val="cente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B80C4B" w:rsidRDefault="00B80C4B">
      <w:r>
        <w:separator/>
      </w:r>
    </w:p>
  </w:footnote>
  <w:footnote w:type="continuationSeparator" w:id="0">
    <w:p w:rsidR="00B80C4B" w:rsidRDefault="00B80C4B">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980DFC" w:rsidRDefault="00FF11F1">
    <w:pPr>
      <w:pStyle w:val="Zhlav"/>
    </w:pPr>
    <w:r w:rsidRPr="00A66E2A">
      <w:rPr>
        <w:noProof/>
      </w:rPr>
      <w:drawing>
        <wp:inline distT="0" distB="0" distL="0" distR="0">
          <wp:extent cx="2419350" cy="495300"/>
          <wp:effectExtent l="0" t="0" r="0" b="0"/>
          <wp:docPr id="1" name="Obrázek 3"/>
          <wp:cNvGraphicFramePr>
            <a:graphicFrameLocks noChangeAspect="true"/>
          </wp:cNvGraphicFramePr>
          <a:graphic>
            <a:graphicData uri="http://schemas.openxmlformats.org/drawingml/2006/picture">
              <pic:pic>
                <pic:nvPicPr>
                  <pic:cNvPr id="0" name="Obrázek 3"/>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419350" cy="495300"/>
                  </a:xfrm>
                  <a:prstGeom prst="rect">
                    <a:avLst/>
                  </a:prstGeom>
                  <a:noFill/>
                  <a:ln>
                    <a:noFill/>
                  </a:ln>
                </pic:spPr>
              </pic:pic>
            </a:graphicData>
          </a:graphic>
        </wp:inline>
      </w:drawing>
    </w:r>
    <w:r w:rsidR="00980DFC">
      <w:rPr>
        <w:noProof/>
      </w:rPr>
      <w:tab/>
    </w:r>
    <w:r w:rsidR="00980DFC">
      <w:rPr>
        <w:noProof/>
      </w:rPr>
      <w:tab/>
    </w:r>
    <w:r w:rsidRPr="00A66E2A" w:rsidR="0067463F">
      <w:rPr>
        <w:noProof/>
      </w:rPr>
      <w:drawing>
        <wp:inline distT="0" distB="0" distL="0" distR="0">
          <wp:extent cx="1343025" cy="390525"/>
          <wp:effectExtent l="0" t="0" r="9525" b="9525"/>
          <wp:docPr id="2" name="Obrázek 2"/>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2">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343025" cy="390525"/>
                  </a:xfrm>
                  <a:prstGeom prst="rect">
                    <a:avLst/>
                  </a:prstGeom>
                  <a:noFill/>
                  <a:ln>
                    <a:noFill/>
                  </a:ln>
                </pic:spPr>
              </pic:pic>
            </a:graphicData>
          </a:graphic>
        </wp:inline>
      </w:drawing>
    </w:r>
  </w:p>
  <w:p w:rsidRPr="004A4345" w:rsidR="00980DFC" w:rsidRDefault="00980DFC">
    <w:pPr>
      <w:pStyle w:val="Zhlav"/>
      <w:rPr>
        <w:rFonts w:ascii="Arial" w:hAnsi="Arial" w:cs="Arial"/>
        <w:sz w:val="22"/>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26A3CFD"/>
    <w:multiLevelType w:val="multilevel"/>
    <w:tmpl w:val="67C2EB3E"/>
    <w:lvl w:ilvl="0">
      <w:start w:val="1"/>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nsid w:val="02E66AAC"/>
    <w:multiLevelType w:val="hybridMultilevel"/>
    <w:tmpl w:val="28FE1EDA"/>
    <w:lvl w:ilvl="0" w:tplc="0405001B">
      <w:start w:val="1"/>
      <w:numFmt w:val="lowerRoman"/>
      <w:lvlText w:val="%1."/>
      <w:lvlJc w:val="right"/>
      <w:pPr>
        <w:ind w:left="1353" w:hanging="360"/>
      </w:pPr>
    </w:lvl>
    <w:lvl w:ilvl="1" w:tplc="04050019" w:tentative="true">
      <w:start w:val="1"/>
      <w:numFmt w:val="lowerLetter"/>
      <w:lvlText w:val="%2."/>
      <w:lvlJc w:val="left"/>
      <w:pPr>
        <w:ind w:left="2073" w:hanging="360"/>
      </w:pPr>
    </w:lvl>
    <w:lvl w:ilvl="2" w:tplc="0405001B" w:tentative="true">
      <w:start w:val="1"/>
      <w:numFmt w:val="lowerRoman"/>
      <w:lvlText w:val="%3."/>
      <w:lvlJc w:val="right"/>
      <w:pPr>
        <w:ind w:left="2793" w:hanging="180"/>
      </w:pPr>
    </w:lvl>
    <w:lvl w:ilvl="3" w:tplc="0405000F" w:tentative="true">
      <w:start w:val="1"/>
      <w:numFmt w:val="decimal"/>
      <w:lvlText w:val="%4."/>
      <w:lvlJc w:val="left"/>
      <w:pPr>
        <w:ind w:left="3513" w:hanging="360"/>
      </w:pPr>
    </w:lvl>
    <w:lvl w:ilvl="4" w:tplc="04050019" w:tentative="true">
      <w:start w:val="1"/>
      <w:numFmt w:val="lowerLetter"/>
      <w:lvlText w:val="%5."/>
      <w:lvlJc w:val="left"/>
      <w:pPr>
        <w:ind w:left="4233" w:hanging="360"/>
      </w:pPr>
    </w:lvl>
    <w:lvl w:ilvl="5" w:tplc="0405001B" w:tentative="true">
      <w:start w:val="1"/>
      <w:numFmt w:val="lowerRoman"/>
      <w:lvlText w:val="%6."/>
      <w:lvlJc w:val="right"/>
      <w:pPr>
        <w:ind w:left="4953" w:hanging="180"/>
      </w:pPr>
    </w:lvl>
    <w:lvl w:ilvl="6" w:tplc="0405000F" w:tentative="true">
      <w:start w:val="1"/>
      <w:numFmt w:val="decimal"/>
      <w:lvlText w:val="%7."/>
      <w:lvlJc w:val="left"/>
      <w:pPr>
        <w:ind w:left="5673" w:hanging="360"/>
      </w:pPr>
    </w:lvl>
    <w:lvl w:ilvl="7" w:tplc="04050019" w:tentative="true">
      <w:start w:val="1"/>
      <w:numFmt w:val="lowerLetter"/>
      <w:lvlText w:val="%8."/>
      <w:lvlJc w:val="left"/>
      <w:pPr>
        <w:ind w:left="6393" w:hanging="360"/>
      </w:pPr>
    </w:lvl>
    <w:lvl w:ilvl="8" w:tplc="0405001B" w:tentative="true">
      <w:start w:val="1"/>
      <w:numFmt w:val="lowerRoman"/>
      <w:lvlText w:val="%9."/>
      <w:lvlJc w:val="right"/>
      <w:pPr>
        <w:ind w:left="7113" w:hanging="180"/>
      </w:pPr>
    </w:lvl>
  </w:abstractNum>
  <w:abstractNum w:abstractNumId="2">
    <w:nsid w:val="072717B8"/>
    <w:multiLevelType w:val="hybridMultilevel"/>
    <w:tmpl w:val="DBA267F6"/>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
    <w:nsid w:val="0C567F4D"/>
    <w:multiLevelType w:val="hybridMultilevel"/>
    <w:tmpl w:val="3A261FAC"/>
    <w:lvl w:ilvl="0" w:tplc="04050011">
      <w:start w:val="1"/>
      <w:numFmt w:val="decimal"/>
      <w:lvlText w:val="%1)"/>
      <w:lvlJc w:val="left"/>
      <w:pPr>
        <w:tabs>
          <w:tab w:val="num" w:pos="720"/>
        </w:tabs>
        <w:ind w:left="720" w:hanging="360"/>
      </w:pPr>
      <w:rPr>
        <w:rFonts w:hint="default"/>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
    <w:nsid w:val="0C8F78D8"/>
    <w:multiLevelType w:val="multilevel"/>
    <w:tmpl w:val="FB02228C"/>
    <w:lvl w:ilvl="0">
      <w:start w:val="6"/>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nsid w:val="0E614F5A"/>
    <w:multiLevelType w:val="hybridMultilevel"/>
    <w:tmpl w:val="F76ED414"/>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6">
    <w:nsid w:val="103A3AEB"/>
    <w:multiLevelType w:val="hybridMultilevel"/>
    <w:tmpl w:val="FE06C594"/>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7">
    <w:nsid w:val="122C6590"/>
    <w:multiLevelType w:val="hybridMultilevel"/>
    <w:tmpl w:val="02DC121E"/>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8">
    <w:nsid w:val="17D45FEF"/>
    <w:multiLevelType w:val="multilevel"/>
    <w:tmpl w:val="8DEAC6F4"/>
    <w:lvl w:ilvl="0">
      <w:start w:val="1"/>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9">
    <w:nsid w:val="1AA55114"/>
    <w:multiLevelType w:val="hybridMultilevel"/>
    <w:tmpl w:val="440AC1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1E002198"/>
    <w:multiLevelType w:val="hybridMultilevel"/>
    <w:tmpl w:val="0BB218A6"/>
    <w:lvl w:ilvl="0" w:tplc="C6F8B224">
      <w:start w:val="14"/>
      <w:numFmt w:val="bullet"/>
      <w:lvlText w:val="-"/>
      <w:lvlJc w:val="left"/>
      <w:pPr>
        <w:ind w:left="786" w:hanging="360"/>
      </w:pPr>
      <w:rPr>
        <w:rFonts w:hint="default"/>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11">
    <w:nsid w:val="1FE84A7D"/>
    <w:multiLevelType w:val="hybridMultilevel"/>
    <w:tmpl w:val="D79C171C"/>
    <w:lvl w:ilvl="0" w:tplc="B0FEA3E6">
      <w:start w:val="1"/>
      <w:numFmt w:val="bullet"/>
      <w:lvlText w:val=""/>
      <w:lvlJc w:val="left"/>
      <w:pPr>
        <w:ind w:left="1068" w:hanging="360"/>
      </w:pPr>
      <w:rPr>
        <w:rFonts w:hint="default" w:ascii="Symbol" w:hAnsi="Symbol"/>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12">
    <w:nsid w:val="27ED5C86"/>
    <w:multiLevelType w:val="hybridMultilevel"/>
    <w:tmpl w:val="B6987EBC"/>
    <w:lvl w:ilvl="0" w:tplc="C6F8B224">
      <w:start w:val="14"/>
      <w:numFmt w:val="bullet"/>
      <w:lvlText w:val="-"/>
      <w:lvlJc w:val="left"/>
      <w:pPr>
        <w:ind w:left="720" w:hanging="360"/>
      </w:pPr>
      <w:rPr>
        <w:rFonts w:hint="default"/>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2F620DF3"/>
    <w:multiLevelType w:val="hybridMultilevel"/>
    <w:tmpl w:val="8932D5D4"/>
    <w:lvl w:ilvl="0" w:tplc="04050001">
      <w:start w:val="1"/>
      <w:numFmt w:val="bullet"/>
      <w:lvlText w:val=""/>
      <w:lvlJc w:val="left"/>
      <w:pPr>
        <w:ind w:left="6" w:hanging="360"/>
      </w:pPr>
      <w:rPr>
        <w:rFonts w:hint="default" w:ascii="Symbol" w:hAnsi="Symbol"/>
      </w:rPr>
    </w:lvl>
    <w:lvl w:ilvl="1" w:tplc="04050019">
      <w:start w:val="1"/>
      <w:numFmt w:val="lowerLetter"/>
      <w:lvlText w:val="%2."/>
      <w:lvlJc w:val="left"/>
      <w:pPr>
        <w:ind w:left="726" w:hanging="360"/>
      </w:pPr>
    </w:lvl>
    <w:lvl w:ilvl="2" w:tplc="0405001B">
      <w:start w:val="1"/>
      <w:numFmt w:val="lowerRoman"/>
      <w:lvlText w:val="%3."/>
      <w:lvlJc w:val="right"/>
      <w:pPr>
        <w:ind w:left="1446" w:hanging="180"/>
      </w:pPr>
    </w:lvl>
    <w:lvl w:ilvl="3" w:tplc="04050019">
      <w:start w:val="1"/>
      <w:numFmt w:val="lowerLetter"/>
      <w:lvlText w:val="%4."/>
      <w:lvlJc w:val="left"/>
      <w:pPr>
        <w:ind w:left="360" w:hanging="360"/>
      </w:pPr>
      <w:rPr>
        <w:rFonts w:hint="default"/>
      </w:rPr>
    </w:lvl>
    <w:lvl w:ilvl="4" w:tplc="04050019">
      <w:start w:val="1"/>
      <w:numFmt w:val="lowerLetter"/>
      <w:lvlText w:val="%5."/>
      <w:lvlJc w:val="left"/>
      <w:pPr>
        <w:ind w:left="2886" w:hanging="360"/>
      </w:pPr>
    </w:lvl>
    <w:lvl w:ilvl="5" w:tplc="0405001B">
      <w:start w:val="1"/>
      <w:numFmt w:val="lowerRoman"/>
      <w:lvlText w:val="%6."/>
      <w:lvlJc w:val="right"/>
      <w:pPr>
        <w:ind w:left="3606" w:hanging="180"/>
      </w:pPr>
    </w:lvl>
    <w:lvl w:ilvl="6" w:tplc="0405000F">
      <w:start w:val="1"/>
      <w:numFmt w:val="decimal"/>
      <w:lvlText w:val="%7."/>
      <w:lvlJc w:val="left"/>
      <w:pPr>
        <w:ind w:left="4326" w:hanging="360"/>
      </w:pPr>
    </w:lvl>
    <w:lvl w:ilvl="7" w:tplc="04050019">
      <w:start w:val="1"/>
      <w:numFmt w:val="lowerLetter"/>
      <w:lvlText w:val="%8."/>
      <w:lvlJc w:val="left"/>
      <w:pPr>
        <w:ind w:left="5046" w:hanging="360"/>
      </w:pPr>
    </w:lvl>
    <w:lvl w:ilvl="8" w:tplc="0405001B">
      <w:start w:val="1"/>
      <w:numFmt w:val="lowerRoman"/>
      <w:lvlText w:val="%9."/>
      <w:lvlJc w:val="right"/>
      <w:pPr>
        <w:ind w:left="5766" w:hanging="180"/>
      </w:pPr>
    </w:lvl>
  </w:abstractNum>
  <w:abstractNum w:abstractNumId="14">
    <w:nsid w:val="2FFD3227"/>
    <w:multiLevelType w:val="hybridMultilevel"/>
    <w:tmpl w:val="751E8244"/>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5">
    <w:nsid w:val="35D60038"/>
    <w:multiLevelType w:val="hybridMultilevel"/>
    <w:tmpl w:val="55841DCC"/>
    <w:lvl w:ilvl="0" w:tplc="C6F8B224">
      <w:start w:val="14"/>
      <w:numFmt w:val="bullet"/>
      <w:lvlText w:val="-"/>
      <w:lvlJc w:val="left"/>
      <w:pPr>
        <w:ind w:left="720" w:hanging="360"/>
      </w:pPr>
      <w:rPr>
        <w:rFonts w:hint="default"/>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39466320"/>
    <w:multiLevelType w:val="hybridMultilevel"/>
    <w:tmpl w:val="1436CB2A"/>
    <w:lvl w:ilvl="0" w:tplc="04050019">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7">
    <w:nsid w:val="3B69614F"/>
    <w:multiLevelType w:val="hybridMultilevel"/>
    <w:tmpl w:val="CEFA038A"/>
    <w:lvl w:ilvl="0" w:tplc="0405000F">
      <w:start w:val="1"/>
      <w:numFmt w:val="decimal"/>
      <w:lvlText w:val="%1."/>
      <w:lvlJc w:val="left"/>
      <w:pPr>
        <w:ind w:left="1364" w:hanging="360"/>
      </w:pPr>
    </w:lvl>
    <w:lvl w:ilvl="1" w:tplc="04050019" w:tentative="true">
      <w:start w:val="1"/>
      <w:numFmt w:val="lowerLetter"/>
      <w:lvlText w:val="%2."/>
      <w:lvlJc w:val="left"/>
      <w:pPr>
        <w:ind w:left="2084" w:hanging="360"/>
      </w:pPr>
    </w:lvl>
    <w:lvl w:ilvl="2" w:tplc="0405001B" w:tentative="true">
      <w:start w:val="1"/>
      <w:numFmt w:val="lowerRoman"/>
      <w:lvlText w:val="%3."/>
      <w:lvlJc w:val="right"/>
      <w:pPr>
        <w:ind w:left="2804" w:hanging="180"/>
      </w:pPr>
    </w:lvl>
    <w:lvl w:ilvl="3" w:tplc="0405000F" w:tentative="true">
      <w:start w:val="1"/>
      <w:numFmt w:val="decimal"/>
      <w:lvlText w:val="%4."/>
      <w:lvlJc w:val="left"/>
      <w:pPr>
        <w:ind w:left="3524" w:hanging="360"/>
      </w:pPr>
    </w:lvl>
    <w:lvl w:ilvl="4" w:tplc="04050019" w:tentative="true">
      <w:start w:val="1"/>
      <w:numFmt w:val="lowerLetter"/>
      <w:lvlText w:val="%5."/>
      <w:lvlJc w:val="left"/>
      <w:pPr>
        <w:ind w:left="4244" w:hanging="360"/>
      </w:pPr>
    </w:lvl>
    <w:lvl w:ilvl="5" w:tplc="0405001B" w:tentative="true">
      <w:start w:val="1"/>
      <w:numFmt w:val="lowerRoman"/>
      <w:lvlText w:val="%6."/>
      <w:lvlJc w:val="right"/>
      <w:pPr>
        <w:ind w:left="4964" w:hanging="180"/>
      </w:pPr>
    </w:lvl>
    <w:lvl w:ilvl="6" w:tplc="0405000F" w:tentative="true">
      <w:start w:val="1"/>
      <w:numFmt w:val="decimal"/>
      <w:lvlText w:val="%7."/>
      <w:lvlJc w:val="left"/>
      <w:pPr>
        <w:ind w:left="5684" w:hanging="360"/>
      </w:pPr>
    </w:lvl>
    <w:lvl w:ilvl="7" w:tplc="04050019" w:tentative="true">
      <w:start w:val="1"/>
      <w:numFmt w:val="lowerLetter"/>
      <w:lvlText w:val="%8."/>
      <w:lvlJc w:val="left"/>
      <w:pPr>
        <w:ind w:left="6404" w:hanging="360"/>
      </w:pPr>
    </w:lvl>
    <w:lvl w:ilvl="8" w:tplc="0405001B" w:tentative="true">
      <w:start w:val="1"/>
      <w:numFmt w:val="lowerRoman"/>
      <w:lvlText w:val="%9."/>
      <w:lvlJc w:val="right"/>
      <w:pPr>
        <w:ind w:left="7124" w:hanging="180"/>
      </w:pPr>
    </w:lvl>
  </w:abstractNum>
  <w:abstractNum w:abstractNumId="18">
    <w:nsid w:val="3DFA63B8"/>
    <w:multiLevelType w:val="hybridMultilevel"/>
    <w:tmpl w:val="1A2A000A"/>
    <w:lvl w:ilvl="0" w:tplc="04050001">
      <w:start w:val="1"/>
      <w:numFmt w:val="bullet"/>
      <w:lvlText w:val=""/>
      <w:lvlJc w:val="left"/>
      <w:pPr>
        <w:tabs>
          <w:tab w:val="num" w:pos="360"/>
        </w:tabs>
        <w:ind w:left="360" w:hanging="360"/>
      </w:pPr>
      <w:rPr>
        <w:rFonts w:hint="default" w:ascii="Symbol" w:hAnsi="Symbol"/>
        <w:color w:val="auto"/>
      </w:rPr>
    </w:lvl>
    <w:lvl w:ilvl="1" w:tplc="04050003" w:tentative="true">
      <w:start w:val="1"/>
      <w:numFmt w:val="bullet"/>
      <w:lvlText w:val="o"/>
      <w:lvlJc w:val="left"/>
      <w:pPr>
        <w:tabs>
          <w:tab w:val="num" w:pos="1080"/>
        </w:tabs>
        <w:ind w:left="1080" w:hanging="360"/>
      </w:pPr>
      <w:rPr>
        <w:rFonts w:hint="default" w:ascii="Courier New" w:hAnsi="Courier New" w:cs="Courier New"/>
      </w:rPr>
    </w:lvl>
    <w:lvl w:ilvl="2" w:tplc="04050005" w:tentative="true">
      <w:start w:val="1"/>
      <w:numFmt w:val="bullet"/>
      <w:lvlText w:val=""/>
      <w:lvlJc w:val="left"/>
      <w:pPr>
        <w:tabs>
          <w:tab w:val="num" w:pos="1800"/>
        </w:tabs>
        <w:ind w:left="1800" w:hanging="360"/>
      </w:pPr>
      <w:rPr>
        <w:rFonts w:hint="default" w:ascii="Wingdings" w:hAnsi="Wingdings"/>
      </w:rPr>
    </w:lvl>
    <w:lvl w:ilvl="3" w:tplc="04050001" w:tentative="true">
      <w:start w:val="1"/>
      <w:numFmt w:val="bullet"/>
      <w:lvlText w:val=""/>
      <w:lvlJc w:val="left"/>
      <w:pPr>
        <w:tabs>
          <w:tab w:val="num" w:pos="2520"/>
        </w:tabs>
        <w:ind w:left="2520" w:hanging="360"/>
      </w:pPr>
      <w:rPr>
        <w:rFonts w:hint="default" w:ascii="Symbol" w:hAnsi="Symbol"/>
      </w:rPr>
    </w:lvl>
    <w:lvl w:ilvl="4" w:tplc="04050003" w:tentative="true">
      <w:start w:val="1"/>
      <w:numFmt w:val="bullet"/>
      <w:lvlText w:val="o"/>
      <w:lvlJc w:val="left"/>
      <w:pPr>
        <w:tabs>
          <w:tab w:val="num" w:pos="3240"/>
        </w:tabs>
        <w:ind w:left="3240" w:hanging="360"/>
      </w:pPr>
      <w:rPr>
        <w:rFonts w:hint="default" w:ascii="Courier New" w:hAnsi="Courier New" w:cs="Courier New"/>
      </w:rPr>
    </w:lvl>
    <w:lvl w:ilvl="5" w:tplc="04050005" w:tentative="true">
      <w:start w:val="1"/>
      <w:numFmt w:val="bullet"/>
      <w:lvlText w:val=""/>
      <w:lvlJc w:val="left"/>
      <w:pPr>
        <w:tabs>
          <w:tab w:val="num" w:pos="3960"/>
        </w:tabs>
        <w:ind w:left="3960" w:hanging="360"/>
      </w:pPr>
      <w:rPr>
        <w:rFonts w:hint="default" w:ascii="Wingdings" w:hAnsi="Wingdings"/>
      </w:rPr>
    </w:lvl>
    <w:lvl w:ilvl="6" w:tplc="04050001" w:tentative="true">
      <w:start w:val="1"/>
      <w:numFmt w:val="bullet"/>
      <w:lvlText w:val=""/>
      <w:lvlJc w:val="left"/>
      <w:pPr>
        <w:tabs>
          <w:tab w:val="num" w:pos="4680"/>
        </w:tabs>
        <w:ind w:left="4680" w:hanging="360"/>
      </w:pPr>
      <w:rPr>
        <w:rFonts w:hint="default" w:ascii="Symbol" w:hAnsi="Symbol"/>
      </w:rPr>
    </w:lvl>
    <w:lvl w:ilvl="7" w:tplc="04050003" w:tentative="true">
      <w:start w:val="1"/>
      <w:numFmt w:val="bullet"/>
      <w:lvlText w:val="o"/>
      <w:lvlJc w:val="left"/>
      <w:pPr>
        <w:tabs>
          <w:tab w:val="num" w:pos="5400"/>
        </w:tabs>
        <w:ind w:left="5400" w:hanging="360"/>
      </w:pPr>
      <w:rPr>
        <w:rFonts w:hint="default" w:ascii="Courier New" w:hAnsi="Courier New" w:cs="Courier New"/>
      </w:rPr>
    </w:lvl>
    <w:lvl w:ilvl="8" w:tplc="04050005" w:tentative="true">
      <w:start w:val="1"/>
      <w:numFmt w:val="bullet"/>
      <w:lvlText w:val=""/>
      <w:lvlJc w:val="left"/>
      <w:pPr>
        <w:tabs>
          <w:tab w:val="num" w:pos="6120"/>
        </w:tabs>
        <w:ind w:left="6120" w:hanging="360"/>
      </w:pPr>
      <w:rPr>
        <w:rFonts w:hint="default" w:ascii="Wingdings" w:hAnsi="Wingdings"/>
      </w:rPr>
    </w:lvl>
  </w:abstractNum>
  <w:abstractNum w:abstractNumId="19">
    <w:nsid w:val="40A53BA4"/>
    <w:multiLevelType w:val="hybridMultilevel"/>
    <w:tmpl w:val="0F187244"/>
    <w:lvl w:ilvl="0" w:tplc="A1C8065C">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0">
    <w:nsid w:val="425464BC"/>
    <w:multiLevelType w:val="hybridMultilevel"/>
    <w:tmpl w:val="2EC215D0"/>
    <w:lvl w:ilvl="0" w:tplc="3E105BF0">
      <w:start w:val="1"/>
      <w:numFmt w:val="decimal"/>
      <w:lvlText w:val="%1."/>
      <w:lvlJc w:val="left"/>
      <w:pPr>
        <w:ind w:left="360" w:hanging="360"/>
      </w:pPr>
      <w:rPr>
        <w:i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1">
    <w:nsid w:val="42F91756"/>
    <w:multiLevelType w:val="multilevel"/>
    <w:tmpl w:val="8DEAC6F4"/>
    <w:lvl w:ilvl="0">
      <w:start w:val="1"/>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2">
    <w:nsid w:val="4C6E540C"/>
    <w:multiLevelType w:val="hybridMultilevel"/>
    <w:tmpl w:val="AADE8692"/>
    <w:lvl w:ilvl="0" w:tplc="03AAFECE">
      <w:start w:val="1"/>
      <w:numFmt w:val="lowerLetter"/>
      <w:lvlText w:val="%1)"/>
      <w:lvlJc w:val="left"/>
      <w:pPr>
        <w:ind w:left="861" w:hanging="435"/>
      </w:pPr>
      <w:rPr>
        <w:rFonts w:hint="default"/>
      </w:rPr>
    </w:lvl>
    <w:lvl w:ilvl="1" w:tplc="04050019" w:tentative="true">
      <w:start w:val="1"/>
      <w:numFmt w:val="lowerLetter"/>
      <w:lvlText w:val="%2."/>
      <w:lvlJc w:val="left"/>
      <w:pPr>
        <w:ind w:left="1506" w:hanging="360"/>
      </w:pPr>
    </w:lvl>
    <w:lvl w:ilvl="2" w:tplc="0405001B" w:tentative="true">
      <w:start w:val="1"/>
      <w:numFmt w:val="lowerRoman"/>
      <w:lvlText w:val="%3."/>
      <w:lvlJc w:val="right"/>
      <w:pPr>
        <w:ind w:left="2226" w:hanging="180"/>
      </w:pPr>
    </w:lvl>
    <w:lvl w:ilvl="3" w:tplc="0405000F" w:tentative="true">
      <w:start w:val="1"/>
      <w:numFmt w:val="decimal"/>
      <w:lvlText w:val="%4."/>
      <w:lvlJc w:val="left"/>
      <w:pPr>
        <w:ind w:left="2946" w:hanging="360"/>
      </w:pPr>
    </w:lvl>
    <w:lvl w:ilvl="4" w:tplc="04050019" w:tentative="true">
      <w:start w:val="1"/>
      <w:numFmt w:val="lowerLetter"/>
      <w:lvlText w:val="%5."/>
      <w:lvlJc w:val="left"/>
      <w:pPr>
        <w:ind w:left="3666" w:hanging="360"/>
      </w:pPr>
    </w:lvl>
    <w:lvl w:ilvl="5" w:tplc="0405001B" w:tentative="true">
      <w:start w:val="1"/>
      <w:numFmt w:val="lowerRoman"/>
      <w:lvlText w:val="%6."/>
      <w:lvlJc w:val="right"/>
      <w:pPr>
        <w:ind w:left="4386" w:hanging="180"/>
      </w:pPr>
    </w:lvl>
    <w:lvl w:ilvl="6" w:tplc="0405000F" w:tentative="true">
      <w:start w:val="1"/>
      <w:numFmt w:val="decimal"/>
      <w:lvlText w:val="%7."/>
      <w:lvlJc w:val="left"/>
      <w:pPr>
        <w:ind w:left="5106" w:hanging="360"/>
      </w:pPr>
    </w:lvl>
    <w:lvl w:ilvl="7" w:tplc="04050019" w:tentative="true">
      <w:start w:val="1"/>
      <w:numFmt w:val="lowerLetter"/>
      <w:lvlText w:val="%8."/>
      <w:lvlJc w:val="left"/>
      <w:pPr>
        <w:ind w:left="5826" w:hanging="360"/>
      </w:pPr>
    </w:lvl>
    <w:lvl w:ilvl="8" w:tplc="0405001B" w:tentative="true">
      <w:start w:val="1"/>
      <w:numFmt w:val="lowerRoman"/>
      <w:lvlText w:val="%9."/>
      <w:lvlJc w:val="right"/>
      <w:pPr>
        <w:ind w:left="6546" w:hanging="180"/>
      </w:pPr>
    </w:lvl>
  </w:abstractNum>
  <w:abstractNum w:abstractNumId="23">
    <w:nsid w:val="4CE53041"/>
    <w:multiLevelType w:val="hybridMultilevel"/>
    <w:tmpl w:val="1EA280DE"/>
    <w:lvl w:ilvl="0" w:tplc="D73A5C2A">
      <w:numFmt w:val="bullet"/>
      <w:lvlText w:val="-"/>
      <w:lvlJc w:val="left"/>
      <w:pPr>
        <w:ind w:left="360" w:hanging="360"/>
      </w:pPr>
      <w:rPr>
        <w:rFonts w:hint="default" w:ascii="Arial" w:hAnsi="Arial" w:eastAsia="Times New Roman" w:cs="Arial"/>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24">
    <w:nsid w:val="4D6F6FC9"/>
    <w:multiLevelType w:val="hybridMultilevel"/>
    <w:tmpl w:val="78141DA6"/>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5">
    <w:nsid w:val="54336458"/>
    <w:multiLevelType w:val="hybridMultilevel"/>
    <w:tmpl w:val="6290B61E"/>
    <w:lvl w:ilvl="0" w:tplc="C6F8B224">
      <w:start w:val="14"/>
      <w:numFmt w:val="bullet"/>
      <w:lvlText w:val="-"/>
      <w:lvlJc w:val="left"/>
      <w:pPr>
        <w:ind w:left="652" w:hanging="360"/>
      </w:pPr>
      <w:rPr>
        <w:rFonts w:hint="default"/>
      </w:rPr>
    </w:lvl>
    <w:lvl w:ilvl="1" w:tplc="04050019" w:tentative="true">
      <w:start w:val="1"/>
      <w:numFmt w:val="lowerLetter"/>
      <w:lvlText w:val="%2."/>
      <w:lvlJc w:val="left"/>
      <w:pPr>
        <w:ind w:left="1372" w:hanging="360"/>
      </w:pPr>
    </w:lvl>
    <w:lvl w:ilvl="2" w:tplc="0405001B" w:tentative="true">
      <w:start w:val="1"/>
      <w:numFmt w:val="lowerRoman"/>
      <w:lvlText w:val="%3."/>
      <w:lvlJc w:val="right"/>
      <w:pPr>
        <w:ind w:left="2092" w:hanging="180"/>
      </w:pPr>
    </w:lvl>
    <w:lvl w:ilvl="3" w:tplc="0405000F" w:tentative="true">
      <w:start w:val="1"/>
      <w:numFmt w:val="decimal"/>
      <w:lvlText w:val="%4."/>
      <w:lvlJc w:val="left"/>
      <w:pPr>
        <w:ind w:left="2812" w:hanging="360"/>
      </w:pPr>
    </w:lvl>
    <w:lvl w:ilvl="4" w:tplc="04050019" w:tentative="true">
      <w:start w:val="1"/>
      <w:numFmt w:val="lowerLetter"/>
      <w:lvlText w:val="%5."/>
      <w:lvlJc w:val="left"/>
      <w:pPr>
        <w:ind w:left="3532" w:hanging="360"/>
      </w:pPr>
    </w:lvl>
    <w:lvl w:ilvl="5" w:tplc="0405001B" w:tentative="true">
      <w:start w:val="1"/>
      <w:numFmt w:val="lowerRoman"/>
      <w:lvlText w:val="%6."/>
      <w:lvlJc w:val="right"/>
      <w:pPr>
        <w:ind w:left="4252" w:hanging="180"/>
      </w:pPr>
    </w:lvl>
    <w:lvl w:ilvl="6" w:tplc="0405000F" w:tentative="true">
      <w:start w:val="1"/>
      <w:numFmt w:val="decimal"/>
      <w:lvlText w:val="%7."/>
      <w:lvlJc w:val="left"/>
      <w:pPr>
        <w:ind w:left="4972" w:hanging="360"/>
      </w:pPr>
    </w:lvl>
    <w:lvl w:ilvl="7" w:tplc="04050019" w:tentative="true">
      <w:start w:val="1"/>
      <w:numFmt w:val="lowerLetter"/>
      <w:lvlText w:val="%8."/>
      <w:lvlJc w:val="left"/>
      <w:pPr>
        <w:ind w:left="5692" w:hanging="360"/>
      </w:pPr>
    </w:lvl>
    <w:lvl w:ilvl="8" w:tplc="0405001B" w:tentative="true">
      <w:start w:val="1"/>
      <w:numFmt w:val="lowerRoman"/>
      <w:lvlText w:val="%9."/>
      <w:lvlJc w:val="right"/>
      <w:pPr>
        <w:ind w:left="6412" w:hanging="180"/>
      </w:pPr>
    </w:lvl>
  </w:abstractNum>
  <w:abstractNum w:abstractNumId="26">
    <w:nsid w:val="554A5291"/>
    <w:multiLevelType w:val="multilevel"/>
    <w:tmpl w:val="8DEAC6F4"/>
    <w:lvl w:ilvl="0">
      <w:start w:val="1"/>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7">
    <w:nsid w:val="55CE17A9"/>
    <w:multiLevelType w:val="hybridMultilevel"/>
    <w:tmpl w:val="B40A6CBC"/>
    <w:lvl w:ilvl="0" w:tplc="6A1E7A38">
      <w:start w:val="1"/>
      <w:numFmt w:val="decimal"/>
      <w:lvlText w:val="%1."/>
      <w:lvlJc w:val="left"/>
      <w:pPr>
        <w:ind w:left="360" w:hanging="360"/>
      </w:pPr>
      <w:rPr>
        <w:rFonts w:hint="default"/>
        <w:b w:val="false"/>
      </w:rPr>
    </w:lvl>
    <w:lvl w:ilvl="1" w:tplc="04050019">
      <w:start w:val="1"/>
      <w:numFmt w:val="lowerLetter"/>
      <w:lvlText w:val="%2."/>
      <w:lvlJc w:val="left"/>
      <w:pPr>
        <w:tabs>
          <w:tab w:val="num" w:pos="1200"/>
        </w:tabs>
        <w:ind w:left="120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28">
    <w:nsid w:val="5C8C2C2A"/>
    <w:multiLevelType w:val="hybridMultilevel"/>
    <w:tmpl w:val="48EA8678"/>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9">
    <w:nsid w:val="61D9133E"/>
    <w:multiLevelType w:val="hybridMultilevel"/>
    <w:tmpl w:val="CC08E63A"/>
    <w:lvl w:ilvl="0" w:tplc="C6F8B224">
      <w:start w:val="14"/>
      <w:numFmt w:val="bullet"/>
      <w:lvlText w:val="-"/>
      <w:lvlJc w:val="left"/>
      <w:pPr>
        <w:ind w:left="644" w:hanging="360"/>
      </w:pPr>
      <w:rPr>
        <w:rFonts w:hint="default"/>
      </w:rPr>
    </w:lvl>
    <w:lvl w:ilvl="1" w:tplc="04050003" w:tentative="true">
      <w:start w:val="1"/>
      <w:numFmt w:val="bullet"/>
      <w:lvlText w:val="o"/>
      <w:lvlJc w:val="left"/>
      <w:pPr>
        <w:ind w:left="1364" w:hanging="360"/>
      </w:pPr>
      <w:rPr>
        <w:rFonts w:hint="default" w:ascii="Courier New" w:hAnsi="Courier New" w:cs="Courier New"/>
      </w:rPr>
    </w:lvl>
    <w:lvl w:ilvl="2" w:tplc="04050005" w:tentative="true">
      <w:start w:val="1"/>
      <w:numFmt w:val="bullet"/>
      <w:lvlText w:val=""/>
      <w:lvlJc w:val="left"/>
      <w:pPr>
        <w:ind w:left="2084" w:hanging="360"/>
      </w:pPr>
      <w:rPr>
        <w:rFonts w:hint="default" w:ascii="Wingdings" w:hAnsi="Wingdings"/>
      </w:rPr>
    </w:lvl>
    <w:lvl w:ilvl="3" w:tplc="04050001" w:tentative="true">
      <w:start w:val="1"/>
      <w:numFmt w:val="bullet"/>
      <w:lvlText w:val=""/>
      <w:lvlJc w:val="left"/>
      <w:pPr>
        <w:ind w:left="2804" w:hanging="360"/>
      </w:pPr>
      <w:rPr>
        <w:rFonts w:hint="default" w:ascii="Symbol" w:hAnsi="Symbol"/>
      </w:rPr>
    </w:lvl>
    <w:lvl w:ilvl="4" w:tplc="04050003" w:tentative="true">
      <w:start w:val="1"/>
      <w:numFmt w:val="bullet"/>
      <w:lvlText w:val="o"/>
      <w:lvlJc w:val="left"/>
      <w:pPr>
        <w:ind w:left="3524" w:hanging="360"/>
      </w:pPr>
      <w:rPr>
        <w:rFonts w:hint="default" w:ascii="Courier New" w:hAnsi="Courier New" w:cs="Courier New"/>
      </w:rPr>
    </w:lvl>
    <w:lvl w:ilvl="5" w:tplc="04050005" w:tentative="true">
      <w:start w:val="1"/>
      <w:numFmt w:val="bullet"/>
      <w:lvlText w:val=""/>
      <w:lvlJc w:val="left"/>
      <w:pPr>
        <w:ind w:left="4244" w:hanging="360"/>
      </w:pPr>
      <w:rPr>
        <w:rFonts w:hint="default" w:ascii="Wingdings" w:hAnsi="Wingdings"/>
      </w:rPr>
    </w:lvl>
    <w:lvl w:ilvl="6" w:tplc="04050001" w:tentative="true">
      <w:start w:val="1"/>
      <w:numFmt w:val="bullet"/>
      <w:lvlText w:val=""/>
      <w:lvlJc w:val="left"/>
      <w:pPr>
        <w:ind w:left="4964" w:hanging="360"/>
      </w:pPr>
      <w:rPr>
        <w:rFonts w:hint="default" w:ascii="Symbol" w:hAnsi="Symbol"/>
      </w:rPr>
    </w:lvl>
    <w:lvl w:ilvl="7" w:tplc="04050003" w:tentative="true">
      <w:start w:val="1"/>
      <w:numFmt w:val="bullet"/>
      <w:lvlText w:val="o"/>
      <w:lvlJc w:val="left"/>
      <w:pPr>
        <w:ind w:left="5684" w:hanging="360"/>
      </w:pPr>
      <w:rPr>
        <w:rFonts w:hint="default" w:ascii="Courier New" w:hAnsi="Courier New" w:cs="Courier New"/>
      </w:rPr>
    </w:lvl>
    <w:lvl w:ilvl="8" w:tplc="04050005" w:tentative="true">
      <w:start w:val="1"/>
      <w:numFmt w:val="bullet"/>
      <w:lvlText w:val=""/>
      <w:lvlJc w:val="left"/>
      <w:pPr>
        <w:ind w:left="6404" w:hanging="360"/>
      </w:pPr>
      <w:rPr>
        <w:rFonts w:hint="default" w:ascii="Wingdings" w:hAnsi="Wingdings"/>
      </w:rPr>
    </w:lvl>
  </w:abstractNum>
  <w:abstractNum w:abstractNumId="30">
    <w:nsid w:val="67311DBB"/>
    <w:multiLevelType w:val="hybridMultilevel"/>
    <w:tmpl w:val="66F2AD2E"/>
    <w:lvl w:ilvl="0" w:tplc="C6F8B224">
      <w:start w:val="14"/>
      <w:numFmt w:val="bullet"/>
      <w:lvlText w:val="-"/>
      <w:lvlJc w:val="left"/>
      <w:pPr>
        <w:ind w:left="720" w:hanging="360"/>
      </w:pPr>
      <w:rPr>
        <w:rFonts w:hint="default"/>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1">
    <w:nsid w:val="68F41E8E"/>
    <w:multiLevelType w:val="hybridMultilevel"/>
    <w:tmpl w:val="B5783222"/>
    <w:lvl w:ilvl="0" w:tplc="347E3258">
      <w:start w:val="3"/>
      <w:numFmt w:val="decimal"/>
      <w:lvlText w:val="%1."/>
      <w:lvlJc w:val="left"/>
      <w:pPr>
        <w:ind w:left="360" w:hanging="360"/>
      </w:pPr>
      <w:rPr>
        <w:rFonts w:hint="default"/>
        <w:b w:val="false"/>
      </w:rPr>
    </w:lvl>
    <w:lvl w:ilvl="1" w:tplc="04050019" w:tentative="true">
      <w:start w:val="1"/>
      <w:numFmt w:val="lowerLetter"/>
      <w:lvlText w:val="%2."/>
      <w:lvlJc w:val="left"/>
      <w:pPr>
        <w:ind w:left="447" w:hanging="360"/>
      </w:pPr>
    </w:lvl>
    <w:lvl w:ilvl="2" w:tplc="0405001B" w:tentative="true">
      <w:start w:val="1"/>
      <w:numFmt w:val="lowerRoman"/>
      <w:lvlText w:val="%3."/>
      <w:lvlJc w:val="right"/>
      <w:pPr>
        <w:ind w:left="1167" w:hanging="180"/>
      </w:pPr>
    </w:lvl>
    <w:lvl w:ilvl="3" w:tplc="0405000F" w:tentative="true">
      <w:start w:val="1"/>
      <w:numFmt w:val="decimal"/>
      <w:lvlText w:val="%4."/>
      <w:lvlJc w:val="left"/>
      <w:pPr>
        <w:ind w:left="1887" w:hanging="360"/>
      </w:pPr>
    </w:lvl>
    <w:lvl w:ilvl="4" w:tplc="04050019" w:tentative="true">
      <w:start w:val="1"/>
      <w:numFmt w:val="lowerLetter"/>
      <w:lvlText w:val="%5."/>
      <w:lvlJc w:val="left"/>
      <w:pPr>
        <w:ind w:left="2607" w:hanging="360"/>
      </w:pPr>
    </w:lvl>
    <w:lvl w:ilvl="5" w:tplc="0405001B" w:tentative="true">
      <w:start w:val="1"/>
      <w:numFmt w:val="lowerRoman"/>
      <w:lvlText w:val="%6."/>
      <w:lvlJc w:val="right"/>
      <w:pPr>
        <w:ind w:left="3327" w:hanging="180"/>
      </w:pPr>
    </w:lvl>
    <w:lvl w:ilvl="6" w:tplc="0405000F" w:tentative="true">
      <w:start w:val="1"/>
      <w:numFmt w:val="decimal"/>
      <w:lvlText w:val="%7."/>
      <w:lvlJc w:val="left"/>
      <w:pPr>
        <w:ind w:left="4047" w:hanging="360"/>
      </w:pPr>
    </w:lvl>
    <w:lvl w:ilvl="7" w:tplc="04050019" w:tentative="true">
      <w:start w:val="1"/>
      <w:numFmt w:val="lowerLetter"/>
      <w:lvlText w:val="%8."/>
      <w:lvlJc w:val="left"/>
      <w:pPr>
        <w:ind w:left="4767" w:hanging="360"/>
      </w:pPr>
    </w:lvl>
    <w:lvl w:ilvl="8" w:tplc="0405001B" w:tentative="true">
      <w:start w:val="1"/>
      <w:numFmt w:val="lowerRoman"/>
      <w:lvlText w:val="%9."/>
      <w:lvlJc w:val="right"/>
      <w:pPr>
        <w:ind w:left="5487" w:hanging="180"/>
      </w:pPr>
    </w:lvl>
  </w:abstractNum>
  <w:abstractNum w:abstractNumId="32">
    <w:nsid w:val="6A5454F4"/>
    <w:multiLevelType w:val="multilevel"/>
    <w:tmpl w:val="D5686D5C"/>
    <w:lvl w:ilvl="0">
      <w:start w:val="5"/>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nsid w:val="6E10396A"/>
    <w:multiLevelType w:val="hybridMultilevel"/>
    <w:tmpl w:val="BE74039A"/>
    <w:lvl w:ilvl="0" w:tplc="04050001">
      <w:start w:val="1"/>
      <w:numFmt w:val="bullet"/>
      <w:lvlText w:val=""/>
      <w:lvlJc w:val="left"/>
      <w:pPr>
        <w:ind w:left="360" w:hanging="360"/>
      </w:pPr>
      <w:rPr>
        <w:rFonts w:hint="default" w:ascii="Symbol" w:hAnsi="Symbol"/>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34">
    <w:nsid w:val="6E690AF3"/>
    <w:multiLevelType w:val="hybridMultilevel"/>
    <w:tmpl w:val="47FC0470"/>
    <w:lvl w:ilvl="0" w:tplc="04050015">
      <w:start w:val="1"/>
      <w:numFmt w:val="upp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5">
    <w:nsid w:val="6F682F42"/>
    <w:multiLevelType w:val="hybridMultilevel"/>
    <w:tmpl w:val="7AD6D94C"/>
    <w:lvl w:ilvl="0" w:tplc="04050019">
      <w:start w:val="1"/>
      <w:numFmt w:val="lowerLetter"/>
      <w:lvlText w:val="%1."/>
      <w:lvlJc w:val="left"/>
      <w:pPr>
        <w:tabs>
          <w:tab w:val="num" w:pos="1068"/>
        </w:tabs>
        <w:ind w:left="1068" w:hanging="360"/>
      </w:pPr>
    </w:lvl>
    <w:lvl w:ilvl="1" w:tplc="04050019" w:tentative="true">
      <w:start w:val="1"/>
      <w:numFmt w:val="lowerLetter"/>
      <w:lvlText w:val="%2."/>
      <w:lvlJc w:val="left"/>
      <w:pPr>
        <w:tabs>
          <w:tab w:val="num" w:pos="1788"/>
        </w:tabs>
        <w:ind w:left="1788" w:hanging="360"/>
      </w:pPr>
    </w:lvl>
    <w:lvl w:ilvl="2" w:tplc="0405001B" w:tentative="true">
      <w:start w:val="1"/>
      <w:numFmt w:val="lowerRoman"/>
      <w:lvlText w:val="%3."/>
      <w:lvlJc w:val="right"/>
      <w:pPr>
        <w:tabs>
          <w:tab w:val="num" w:pos="2508"/>
        </w:tabs>
        <w:ind w:left="2508" w:hanging="180"/>
      </w:pPr>
    </w:lvl>
    <w:lvl w:ilvl="3" w:tplc="0405000F" w:tentative="true">
      <w:start w:val="1"/>
      <w:numFmt w:val="decimal"/>
      <w:lvlText w:val="%4."/>
      <w:lvlJc w:val="left"/>
      <w:pPr>
        <w:tabs>
          <w:tab w:val="num" w:pos="3228"/>
        </w:tabs>
        <w:ind w:left="3228" w:hanging="360"/>
      </w:pPr>
    </w:lvl>
    <w:lvl w:ilvl="4" w:tplc="04050019" w:tentative="true">
      <w:start w:val="1"/>
      <w:numFmt w:val="lowerLetter"/>
      <w:lvlText w:val="%5."/>
      <w:lvlJc w:val="left"/>
      <w:pPr>
        <w:tabs>
          <w:tab w:val="num" w:pos="3948"/>
        </w:tabs>
        <w:ind w:left="3948" w:hanging="360"/>
      </w:pPr>
    </w:lvl>
    <w:lvl w:ilvl="5" w:tplc="0405001B" w:tentative="true">
      <w:start w:val="1"/>
      <w:numFmt w:val="lowerRoman"/>
      <w:lvlText w:val="%6."/>
      <w:lvlJc w:val="right"/>
      <w:pPr>
        <w:tabs>
          <w:tab w:val="num" w:pos="4668"/>
        </w:tabs>
        <w:ind w:left="4668" w:hanging="180"/>
      </w:pPr>
    </w:lvl>
    <w:lvl w:ilvl="6" w:tplc="0405000F" w:tentative="true">
      <w:start w:val="1"/>
      <w:numFmt w:val="decimal"/>
      <w:lvlText w:val="%7."/>
      <w:lvlJc w:val="left"/>
      <w:pPr>
        <w:tabs>
          <w:tab w:val="num" w:pos="5388"/>
        </w:tabs>
        <w:ind w:left="5388" w:hanging="360"/>
      </w:pPr>
    </w:lvl>
    <w:lvl w:ilvl="7" w:tplc="04050019" w:tentative="true">
      <w:start w:val="1"/>
      <w:numFmt w:val="lowerLetter"/>
      <w:lvlText w:val="%8."/>
      <w:lvlJc w:val="left"/>
      <w:pPr>
        <w:tabs>
          <w:tab w:val="num" w:pos="6108"/>
        </w:tabs>
        <w:ind w:left="6108" w:hanging="360"/>
      </w:pPr>
    </w:lvl>
    <w:lvl w:ilvl="8" w:tplc="0405001B" w:tentative="true">
      <w:start w:val="1"/>
      <w:numFmt w:val="lowerRoman"/>
      <w:lvlText w:val="%9."/>
      <w:lvlJc w:val="right"/>
      <w:pPr>
        <w:tabs>
          <w:tab w:val="num" w:pos="6828"/>
        </w:tabs>
        <w:ind w:left="6828" w:hanging="180"/>
      </w:pPr>
    </w:lvl>
  </w:abstractNum>
  <w:abstractNum w:abstractNumId="36">
    <w:nsid w:val="6F6A05CE"/>
    <w:multiLevelType w:val="hybridMultilevel"/>
    <w:tmpl w:val="A6022D54"/>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7">
    <w:nsid w:val="6F8633E9"/>
    <w:multiLevelType w:val="hybridMultilevel"/>
    <w:tmpl w:val="676E52E8"/>
    <w:lvl w:ilvl="0" w:tplc="6A1E7A38">
      <w:start w:val="1"/>
      <w:numFmt w:val="decimal"/>
      <w:lvlText w:val="%1."/>
      <w:lvlJc w:val="left"/>
      <w:pPr>
        <w:ind w:left="2912" w:hanging="360"/>
      </w:pPr>
      <w:rPr>
        <w:rFonts w:hint="default"/>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8">
    <w:nsid w:val="738E66EE"/>
    <w:multiLevelType w:val="hybridMultilevel"/>
    <w:tmpl w:val="141CBAFE"/>
    <w:lvl w:ilvl="0" w:tplc="6D106A92">
      <w:start w:val="1"/>
      <w:numFmt w:val="upperRoman"/>
      <w:pStyle w:val="Smlouvanadpis4"/>
      <w:lvlText w:val="%1."/>
      <w:lvlJc w:val="left"/>
      <w:pPr>
        <w:tabs>
          <w:tab w:val="num" w:pos="720"/>
        </w:tabs>
        <w:ind w:left="397" w:hanging="397"/>
      </w:pPr>
      <w:rPr>
        <w:rFonts w:hint="default" w:ascii="Arial" w:hAnsi="Arial"/>
        <w:b/>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9">
    <w:nsid w:val="747865C7"/>
    <w:multiLevelType w:val="hybridMultilevel"/>
    <w:tmpl w:val="998E52A6"/>
    <w:lvl w:ilvl="0" w:tplc="04050019">
      <w:start w:val="1"/>
      <w:numFmt w:val="lowerLetter"/>
      <w:lvlText w:val="%1."/>
      <w:lvlJc w:val="left"/>
      <w:pPr>
        <w:ind w:left="644" w:hanging="360"/>
      </w:p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40">
    <w:nsid w:val="77677416"/>
    <w:multiLevelType w:val="multilevel"/>
    <w:tmpl w:val="8DEAC6F4"/>
    <w:lvl w:ilvl="0">
      <w:start w:val="1"/>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num w:numId="1">
    <w:abstractNumId w:val="0"/>
  </w:num>
  <w:num w:numId="2">
    <w:abstractNumId w:val="38"/>
  </w:num>
  <w:num w:numId="3">
    <w:abstractNumId w:val="8"/>
  </w:num>
  <w:num w:numId="4">
    <w:abstractNumId w:val="40"/>
  </w:num>
  <w:num w:numId="5">
    <w:abstractNumId w:val="26"/>
  </w:num>
  <w:num w:numId="6">
    <w:abstractNumId w:val="21"/>
  </w:num>
  <w:num w:numId="7">
    <w:abstractNumId w:val="32"/>
  </w:num>
  <w:num w:numId="8">
    <w:abstractNumId w:val="4"/>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8"/>
  </w:num>
  <w:num w:numId="12">
    <w:abstractNumId w:val="38"/>
  </w:num>
  <w:num w:numId="13">
    <w:abstractNumId w:val="38"/>
  </w:num>
  <w:num w:numId="14">
    <w:abstractNumId w:val="28"/>
  </w:num>
  <w:num w:numId="15">
    <w:abstractNumId w:val="3"/>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3"/>
  </w:num>
  <w:num w:numId="19">
    <w:abstractNumId w:val="23"/>
  </w:num>
  <w:num w:numId="20">
    <w:abstractNumId w:val="12"/>
  </w:num>
  <w:num w:numId="21">
    <w:abstractNumId w:val="2"/>
  </w:num>
  <w:num w:numId="22">
    <w:abstractNumId w:val="25"/>
  </w:num>
  <w:num w:numId="23">
    <w:abstractNumId w:val="29"/>
  </w:num>
  <w:num w:numId="24">
    <w:abstractNumId w:val="30"/>
  </w:num>
  <w:num w:numId="25">
    <w:abstractNumId w:val="36"/>
  </w:num>
  <w:num w:numId="26">
    <w:abstractNumId w:val="6"/>
  </w:num>
  <w:num w:numId="27">
    <w:abstractNumId w:val="39"/>
  </w:num>
  <w:num w:numId="28">
    <w:abstractNumId w:val="17"/>
  </w:num>
  <w:num w:numId="29">
    <w:abstractNumId w:val="14"/>
  </w:num>
  <w:num w:numId="30">
    <w:abstractNumId w:val="19"/>
  </w:num>
  <w:num w:numId="31">
    <w:abstractNumId w:val="27"/>
  </w:num>
  <w:num w:numId="32">
    <w:abstractNumId w:val="1"/>
  </w:num>
  <w:num w:numId="33">
    <w:abstractNumId w:val="35"/>
  </w:num>
  <w:num w:numId="34">
    <w:abstractNumId w:val="31"/>
  </w:num>
  <w:num w:numId="35">
    <w:abstractNumId w:val="7"/>
  </w:num>
  <w:num w:numId="36">
    <w:abstractNumId w:val="37"/>
  </w:num>
  <w:num w:numId="37">
    <w:abstractNumId w:val="15"/>
  </w:num>
  <w:num w:numId="38">
    <w:abstractNumId w:val="10"/>
  </w:num>
  <w:num w:numId="39">
    <w:abstractNumId w:val="11"/>
  </w:num>
  <w:num w:numId="40">
    <w:abstractNumId w:val="22"/>
  </w:num>
  <w:num w:numId="41">
    <w:abstractNumId w:val="5"/>
  </w:num>
  <w:num w:numId="42">
    <w:abstractNumId w:val="20"/>
  </w:num>
  <w:num w:numId="43">
    <w:abstractNumId w:val="24"/>
  </w:num>
  <w:num w:numId="44">
    <w:abstractNumId w:val="33"/>
  </w:num>
  <w:num w:numId="45">
    <w:abstractNumId w:val="34"/>
  </w:num>
  <w:num w:numId="46">
    <w:abstractNumId w:val="16"/>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hideSpellingErrors/>
  <w:hideGrammaticalErrors/>
  <w:proofState w:spelling="clean" w:grammar="clean"/>
  <w:stylePaneFormatFilter w:val="3F01"/>
  <w:defaultTabStop w:val="708"/>
  <w:hyphenationZone w:val="425"/>
  <w:characterSpacingControl w:val="doNotCompress"/>
  <w:hdrShapeDefaults>
    <o:shapedefaults spidmax="1228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DC"/>
    <w:rsid w:val="000155C7"/>
    <w:rsid w:val="00016FC9"/>
    <w:rsid w:val="00024DC0"/>
    <w:rsid w:val="00033A02"/>
    <w:rsid w:val="000448E0"/>
    <w:rsid w:val="000453C7"/>
    <w:rsid w:val="00061BA1"/>
    <w:rsid w:val="00064478"/>
    <w:rsid w:val="000645E7"/>
    <w:rsid w:val="000704F6"/>
    <w:rsid w:val="000709D1"/>
    <w:rsid w:val="00073A85"/>
    <w:rsid w:val="00077BC6"/>
    <w:rsid w:val="000825BB"/>
    <w:rsid w:val="00097B18"/>
    <w:rsid w:val="000B2A65"/>
    <w:rsid w:val="000C3779"/>
    <w:rsid w:val="000E52C7"/>
    <w:rsid w:val="000F3AA4"/>
    <w:rsid w:val="00101A4C"/>
    <w:rsid w:val="00104CBF"/>
    <w:rsid w:val="00110A3B"/>
    <w:rsid w:val="001116B2"/>
    <w:rsid w:val="00115215"/>
    <w:rsid w:val="00117C19"/>
    <w:rsid w:val="00122F2C"/>
    <w:rsid w:val="00145FEF"/>
    <w:rsid w:val="0014604E"/>
    <w:rsid w:val="00186744"/>
    <w:rsid w:val="0019601D"/>
    <w:rsid w:val="00196054"/>
    <w:rsid w:val="001A0DB5"/>
    <w:rsid w:val="001E2043"/>
    <w:rsid w:val="001E2F83"/>
    <w:rsid w:val="001F011A"/>
    <w:rsid w:val="00206E0D"/>
    <w:rsid w:val="00214DBB"/>
    <w:rsid w:val="002218B5"/>
    <w:rsid w:val="0022797C"/>
    <w:rsid w:val="002372A7"/>
    <w:rsid w:val="002379DE"/>
    <w:rsid w:val="002418DA"/>
    <w:rsid w:val="002431A5"/>
    <w:rsid w:val="00263A07"/>
    <w:rsid w:val="0027307B"/>
    <w:rsid w:val="00281176"/>
    <w:rsid w:val="00290137"/>
    <w:rsid w:val="002D04C1"/>
    <w:rsid w:val="002D2106"/>
    <w:rsid w:val="002D6F5C"/>
    <w:rsid w:val="002F47C8"/>
    <w:rsid w:val="002F4B7D"/>
    <w:rsid w:val="00303431"/>
    <w:rsid w:val="00310586"/>
    <w:rsid w:val="00315C9B"/>
    <w:rsid w:val="00316C91"/>
    <w:rsid w:val="0032445B"/>
    <w:rsid w:val="00326A4A"/>
    <w:rsid w:val="003274B6"/>
    <w:rsid w:val="003306D4"/>
    <w:rsid w:val="0034488F"/>
    <w:rsid w:val="003566BF"/>
    <w:rsid w:val="0036005F"/>
    <w:rsid w:val="00374FBE"/>
    <w:rsid w:val="00377FB1"/>
    <w:rsid w:val="00390FC3"/>
    <w:rsid w:val="003A1CE6"/>
    <w:rsid w:val="003A5BC5"/>
    <w:rsid w:val="003C2BAA"/>
    <w:rsid w:val="003C339F"/>
    <w:rsid w:val="003C36FB"/>
    <w:rsid w:val="003D0EB4"/>
    <w:rsid w:val="003D7414"/>
    <w:rsid w:val="003E7381"/>
    <w:rsid w:val="003F08AF"/>
    <w:rsid w:val="003F24AD"/>
    <w:rsid w:val="003F261A"/>
    <w:rsid w:val="003F74B2"/>
    <w:rsid w:val="00400D26"/>
    <w:rsid w:val="0040153A"/>
    <w:rsid w:val="00404D62"/>
    <w:rsid w:val="004053C5"/>
    <w:rsid w:val="00415A1D"/>
    <w:rsid w:val="00431FC2"/>
    <w:rsid w:val="00455EB3"/>
    <w:rsid w:val="00467092"/>
    <w:rsid w:val="00472445"/>
    <w:rsid w:val="004761BF"/>
    <w:rsid w:val="00477EF9"/>
    <w:rsid w:val="00480036"/>
    <w:rsid w:val="00492F53"/>
    <w:rsid w:val="004A4345"/>
    <w:rsid w:val="004B3A54"/>
    <w:rsid w:val="004C0BE1"/>
    <w:rsid w:val="004C4965"/>
    <w:rsid w:val="004C7226"/>
    <w:rsid w:val="004E1D1B"/>
    <w:rsid w:val="004F755B"/>
    <w:rsid w:val="00502AAE"/>
    <w:rsid w:val="0051398A"/>
    <w:rsid w:val="00525F05"/>
    <w:rsid w:val="0052729D"/>
    <w:rsid w:val="00527AC9"/>
    <w:rsid w:val="00534221"/>
    <w:rsid w:val="005366C5"/>
    <w:rsid w:val="00552A28"/>
    <w:rsid w:val="00554430"/>
    <w:rsid w:val="005645BF"/>
    <w:rsid w:val="005647A5"/>
    <w:rsid w:val="00567017"/>
    <w:rsid w:val="005704A6"/>
    <w:rsid w:val="00577640"/>
    <w:rsid w:val="005850AC"/>
    <w:rsid w:val="00590AD0"/>
    <w:rsid w:val="00593F78"/>
    <w:rsid w:val="00595BBF"/>
    <w:rsid w:val="00597C50"/>
    <w:rsid w:val="005C2694"/>
    <w:rsid w:val="005D754E"/>
    <w:rsid w:val="005E0078"/>
    <w:rsid w:val="005E07BA"/>
    <w:rsid w:val="005E1755"/>
    <w:rsid w:val="005F2D7A"/>
    <w:rsid w:val="005F57F2"/>
    <w:rsid w:val="00605692"/>
    <w:rsid w:val="00612AEE"/>
    <w:rsid w:val="00613B21"/>
    <w:rsid w:val="00621C06"/>
    <w:rsid w:val="00626E78"/>
    <w:rsid w:val="0064099E"/>
    <w:rsid w:val="00643609"/>
    <w:rsid w:val="00646FDE"/>
    <w:rsid w:val="00653511"/>
    <w:rsid w:val="00655C12"/>
    <w:rsid w:val="00661DA2"/>
    <w:rsid w:val="006645B0"/>
    <w:rsid w:val="00665283"/>
    <w:rsid w:val="006653A4"/>
    <w:rsid w:val="0067463F"/>
    <w:rsid w:val="006800AD"/>
    <w:rsid w:val="006878F2"/>
    <w:rsid w:val="006A2788"/>
    <w:rsid w:val="006A3FC4"/>
    <w:rsid w:val="006B06E2"/>
    <w:rsid w:val="006B60D3"/>
    <w:rsid w:val="006C08EC"/>
    <w:rsid w:val="006E6541"/>
    <w:rsid w:val="006F0715"/>
    <w:rsid w:val="006F78E3"/>
    <w:rsid w:val="00704296"/>
    <w:rsid w:val="00704AAA"/>
    <w:rsid w:val="00712873"/>
    <w:rsid w:val="007269B7"/>
    <w:rsid w:val="00727BDC"/>
    <w:rsid w:val="00731DFD"/>
    <w:rsid w:val="0074257F"/>
    <w:rsid w:val="007425BC"/>
    <w:rsid w:val="00747341"/>
    <w:rsid w:val="00751B47"/>
    <w:rsid w:val="0076421D"/>
    <w:rsid w:val="00766231"/>
    <w:rsid w:val="00774304"/>
    <w:rsid w:val="00784938"/>
    <w:rsid w:val="00790D00"/>
    <w:rsid w:val="00797245"/>
    <w:rsid w:val="007B2A57"/>
    <w:rsid w:val="007B3789"/>
    <w:rsid w:val="007B3899"/>
    <w:rsid w:val="007C0C37"/>
    <w:rsid w:val="007C6E27"/>
    <w:rsid w:val="007D3324"/>
    <w:rsid w:val="007E316A"/>
    <w:rsid w:val="007F6E23"/>
    <w:rsid w:val="00800688"/>
    <w:rsid w:val="00822944"/>
    <w:rsid w:val="008423FA"/>
    <w:rsid w:val="00862673"/>
    <w:rsid w:val="00865090"/>
    <w:rsid w:val="00865982"/>
    <w:rsid w:val="00870267"/>
    <w:rsid w:val="008A6B42"/>
    <w:rsid w:val="008A6EE1"/>
    <w:rsid w:val="008C67DE"/>
    <w:rsid w:val="008E4E2B"/>
    <w:rsid w:val="008E4E85"/>
    <w:rsid w:val="008F15FB"/>
    <w:rsid w:val="008F39FF"/>
    <w:rsid w:val="0091157A"/>
    <w:rsid w:val="009212FD"/>
    <w:rsid w:val="00926F80"/>
    <w:rsid w:val="00950211"/>
    <w:rsid w:val="00951595"/>
    <w:rsid w:val="00955C04"/>
    <w:rsid w:val="00957085"/>
    <w:rsid w:val="009607D8"/>
    <w:rsid w:val="00976A01"/>
    <w:rsid w:val="00980DFC"/>
    <w:rsid w:val="00981FCA"/>
    <w:rsid w:val="00990804"/>
    <w:rsid w:val="009928BF"/>
    <w:rsid w:val="00995B92"/>
    <w:rsid w:val="0099779B"/>
    <w:rsid w:val="009A7D25"/>
    <w:rsid w:val="009B7D78"/>
    <w:rsid w:val="009C4803"/>
    <w:rsid w:val="009C6B51"/>
    <w:rsid w:val="009E0A9E"/>
    <w:rsid w:val="009E2C10"/>
    <w:rsid w:val="009F6143"/>
    <w:rsid w:val="00A01C46"/>
    <w:rsid w:val="00A15B18"/>
    <w:rsid w:val="00A17AD2"/>
    <w:rsid w:val="00A268A9"/>
    <w:rsid w:val="00A71CAC"/>
    <w:rsid w:val="00A823D9"/>
    <w:rsid w:val="00A856B7"/>
    <w:rsid w:val="00A90AA7"/>
    <w:rsid w:val="00A90AF2"/>
    <w:rsid w:val="00A96A98"/>
    <w:rsid w:val="00AA644B"/>
    <w:rsid w:val="00AB4404"/>
    <w:rsid w:val="00AD631A"/>
    <w:rsid w:val="00AF0450"/>
    <w:rsid w:val="00AF6767"/>
    <w:rsid w:val="00B11A04"/>
    <w:rsid w:val="00B15881"/>
    <w:rsid w:val="00B23444"/>
    <w:rsid w:val="00B341E4"/>
    <w:rsid w:val="00B342B0"/>
    <w:rsid w:val="00B34363"/>
    <w:rsid w:val="00B3679D"/>
    <w:rsid w:val="00B562C0"/>
    <w:rsid w:val="00B57F4B"/>
    <w:rsid w:val="00B679C9"/>
    <w:rsid w:val="00B80C4B"/>
    <w:rsid w:val="00B90274"/>
    <w:rsid w:val="00B97B54"/>
    <w:rsid w:val="00BA1E82"/>
    <w:rsid w:val="00BA7CE1"/>
    <w:rsid w:val="00BB1869"/>
    <w:rsid w:val="00BC3C32"/>
    <w:rsid w:val="00BC5C32"/>
    <w:rsid w:val="00BD68A6"/>
    <w:rsid w:val="00BF3E7E"/>
    <w:rsid w:val="00C04CF9"/>
    <w:rsid w:val="00C20399"/>
    <w:rsid w:val="00C259C5"/>
    <w:rsid w:val="00C52345"/>
    <w:rsid w:val="00C5419F"/>
    <w:rsid w:val="00C6631C"/>
    <w:rsid w:val="00C70280"/>
    <w:rsid w:val="00C7299F"/>
    <w:rsid w:val="00C73522"/>
    <w:rsid w:val="00C87DEF"/>
    <w:rsid w:val="00CB45E2"/>
    <w:rsid w:val="00CB5658"/>
    <w:rsid w:val="00CC1EB1"/>
    <w:rsid w:val="00CC7AC3"/>
    <w:rsid w:val="00D31278"/>
    <w:rsid w:val="00D31812"/>
    <w:rsid w:val="00D32121"/>
    <w:rsid w:val="00D34AFB"/>
    <w:rsid w:val="00D44442"/>
    <w:rsid w:val="00D511B1"/>
    <w:rsid w:val="00D61C24"/>
    <w:rsid w:val="00D62F85"/>
    <w:rsid w:val="00D65308"/>
    <w:rsid w:val="00D75050"/>
    <w:rsid w:val="00D83AED"/>
    <w:rsid w:val="00D8472B"/>
    <w:rsid w:val="00D94CE3"/>
    <w:rsid w:val="00D97076"/>
    <w:rsid w:val="00DA3114"/>
    <w:rsid w:val="00DA4245"/>
    <w:rsid w:val="00DA4BA0"/>
    <w:rsid w:val="00DA7DA8"/>
    <w:rsid w:val="00DB7273"/>
    <w:rsid w:val="00DC342F"/>
    <w:rsid w:val="00DC3495"/>
    <w:rsid w:val="00DC3A4F"/>
    <w:rsid w:val="00DD6007"/>
    <w:rsid w:val="00DE6AF0"/>
    <w:rsid w:val="00DE72B9"/>
    <w:rsid w:val="00DF0750"/>
    <w:rsid w:val="00E12283"/>
    <w:rsid w:val="00E12B89"/>
    <w:rsid w:val="00E17035"/>
    <w:rsid w:val="00E209B5"/>
    <w:rsid w:val="00E252FC"/>
    <w:rsid w:val="00E2757F"/>
    <w:rsid w:val="00E44BD9"/>
    <w:rsid w:val="00E46246"/>
    <w:rsid w:val="00E5107C"/>
    <w:rsid w:val="00E51626"/>
    <w:rsid w:val="00E621C5"/>
    <w:rsid w:val="00E66F51"/>
    <w:rsid w:val="00E74AD4"/>
    <w:rsid w:val="00E75446"/>
    <w:rsid w:val="00E91347"/>
    <w:rsid w:val="00E96101"/>
    <w:rsid w:val="00EA00A9"/>
    <w:rsid w:val="00EB5604"/>
    <w:rsid w:val="00EB590C"/>
    <w:rsid w:val="00EC0B78"/>
    <w:rsid w:val="00ED067C"/>
    <w:rsid w:val="00ED37B6"/>
    <w:rsid w:val="00EE7B14"/>
    <w:rsid w:val="00EF2F67"/>
    <w:rsid w:val="00EF664E"/>
    <w:rsid w:val="00EF6A0E"/>
    <w:rsid w:val="00F106A1"/>
    <w:rsid w:val="00F11FBE"/>
    <w:rsid w:val="00F15F9B"/>
    <w:rsid w:val="00F2686A"/>
    <w:rsid w:val="00F27F37"/>
    <w:rsid w:val="00F345AC"/>
    <w:rsid w:val="00F34F07"/>
    <w:rsid w:val="00F34F8C"/>
    <w:rsid w:val="00F35512"/>
    <w:rsid w:val="00F35899"/>
    <w:rsid w:val="00F406D7"/>
    <w:rsid w:val="00F4386D"/>
    <w:rsid w:val="00F534E0"/>
    <w:rsid w:val="00F54D59"/>
    <w:rsid w:val="00F56851"/>
    <w:rsid w:val="00F56EAE"/>
    <w:rsid w:val="00F653D9"/>
    <w:rsid w:val="00F825B0"/>
    <w:rsid w:val="00F83D73"/>
    <w:rsid w:val="00F919A4"/>
    <w:rsid w:val="00FA285A"/>
    <w:rsid w:val="00FA2AFA"/>
    <w:rsid w:val="00FB0839"/>
    <w:rsid w:val="00FB2D6B"/>
    <w:rsid w:val="00FB68CE"/>
    <w:rsid w:val="00FC4DC3"/>
    <w:rsid w:val="00FC650F"/>
    <w:rsid w:val="00FD283F"/>
    <w:rsid w:val="00FD33EE"/>
    <w:rsid w:val="00FD44E7"/>
    <w:rsid w:val="00FF11F1"/>
    <w:rsid w:val="00FF20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2289" v:ext="edit"/>
    <o:shapelayout v:ext="edit">
      <o:idmap data="1" v:ext="edit"/>
    </o:shapelayout>
  </w:shapeDefaults>
  <w:decimalSymbol w:val=","/>
  <w:listSeparator w:val=";"/>
  <w15:chartTrackingRefBased/>
  <w14:docId w14:val="63D4FFAD"/>
  <w15:docId w15:val="{CA49A8B9-BBFB-443B-B21E-8BCE0924F027}"/>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semiHidden="true" w:unhideWhenUsed="true"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header" w:uiPriority="99"/>
    <w:lsdException w:name="footer" w:uiPriority="99"/>
    <w:lsdException w:name="caption" w:semiHidden="true" w:unhideWhenUsed="true" w:qFormat="true"/>
    <w:lsdException w:name="Title" w:qFormat="true"/>
    <w:lsdException w:name="Subtitle" w:qFormat="true"/>
    <w:lsdException w:name="Hyperlink" w:uiPriority="99"/>
    <w:lsdException w:name="Strong" w:qFormat="true"/>
    <w:lsdException w:name="Emphasis"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0C3779"/>
    <w:rPr>
      <w:sz w:val="24"/>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Tabulkazkladntext" w:customStyle="true">
    <w:name w:val="Tabulka základní text"/>
    <w:basedOn w:val="Normln"/>
    <w:rsid w:val="000C3779"/>
    <w:pPr>
      <w:widowControl w:val="false"/>
      <w:spacing w:before="40" w:after="40"/>
      <w:jc w:val="both"/>
    </w:pPr>
    <w:rPr>
      <w:rFonts w:ascii="Arial" w:hAnsi="Arial" w:cs="Arial"/>
      <w:noProof/>
      <w:szCs w:val="20"/>
    </w:rPr>
  </w:style>
  <w:style w:type="paragraph" w:styleId="Mstoadatumvlevo" w:customStyle="true">
    <w:name w:val="Místo a datum vlevo"/>
    <w:basedOn w:val="Normln"/>
    <w:rsid w:val="000C3779"/>
    <w:pPr>
      <w:widowControl w:val="false"/>
      <w:spacing w:before="600" w:after="600"/>
      <w:jc w:val="both"/>
    </w:pPr>
    <w:rPr>
      <w:rFonts w:ascii="Arial" w:hAnsi="Arial"/>
      <w:noProof/>
      <w:szCs w:val="20"/>
    </w:rPr>
  </w:style>
  <w:style w:type="paragraph" w:styleId="Zkladntext">
    <w:name w:val="Body Text"/>
    <w:basedOn w:val="Normln"/>
    <w:link w:val="ZkladntextChar"/>
    <w:rsid w:val="000C3779"/>
    <w:pPr>
      <w:widowControl w:val="false"/>
      <w:spacing w:after="120"/>
      <w:jc w:val="both"/>
    </w:pPr>
    <w:rPr>
      <w:rFonts w:ascii="Arial" w:hAnsi="Arial"/>
      <w:bCs/>
      <w:noProof/>
      <w:szCs w:val="20"/>
      <w:lang w:eastAsia="en-US"/>
    </w:rPr>
  </w:style>
  <w:style w:type="paragraph" w:styleId="slo1text" w:customStyle="true">
    <w:name w:val="Číslo1 text"/>
    <w:basedOn w:val="Normln"/>
    <w:rsid w:val="000C3779"/>
    <w:pPr>
      <w:widowControl w:val="false"/>
      <w:spacing w:after="120"/>
      <w:jc w:val="both"/>
      <w:outlineLvl w:val="0"/>
    </w:pPr>
    <w:rPr>
      <w:rFonts w:ascii="Arial" w:hAnsi="Arial"/>
      <w:noProof/>
      <w:szCs w:val="20"/>
    </w:rPr>
  </w:style>
  <w:style w:type="paragraph" w:styleId="Pedsazen2text" w:customStyle="true">
    <w:name w:val="Předsazený2 text"/>
    <w:basedOn w:val="Normln"/>
    <w:rsid w:val="000C3779"/>
    <w:pPr>
      <w:widowControl w:val="false"/>
      <w:spacing w:after="120"/>
      <w:ind w:left="1134" w:hanging="1134"/>
      <w:jc w:val="both"/>
    </w:pPr>
    <w:rPr>
      <w:rFonts w:ascii="Arial" w:hAnsi="Arial"/>
      <w:noProof/>
      <w:szCs w:val="20"/>
    </w:rPr>
  </w:style>
  <w:style w:type="paragraph" w:styleId="Tabulkazkladntextnasted" w:customStyle="true">
    <w:name w:val="Tabulka základní text na střed"/>
    <w:basedOn w:val="Normln"/>
    <w:rsid w:val="000C3779"/>
    <w:pPr>
      <w:widowControl w:val="false"/>
      <w:spacing w:before="40" w:after="40"/>
      <w:jc w:val="center"/>
    </w:pPr>
    <w:rPr>
      <w:rFonts w:ascii="Arial" w:hAnsi="Arial"/>
      <w:noProof/>
      <w:szCs w:val="20"/>
    </w:rPr>
  </w:style>
  <w:style w:type="paragraph" w:styleId="Tuntext" w:customStyle="true">
    <w:name w:val="Tučný text"/>
    <w:basedOn w:val="Normln"/>
    <w:link w:val="TuntextChar"/>
    <w:rsid w:val="000C3779"/>
    <w:pPr>
      <w:widowControl w:val="false"/>
      <w:spacing w:after="120"/>
      <w:jc w:val="both"/>
    </w:pPr>
    <w:rPr>
      <w:rFonts w:ascii="Arial" w:hAnsi="Arial"/>
      <w:b/>
      <w:noProof/>
      <w:snapToGrid w:val="false"/>
    </w:rPr>
  </w:style>
  <w:style w:type="paragraph" w:styleId="Zkladntextnasted" w:customStyle="true">
    <w:name w:val="Základní text na střed"/>
    <w:basedOn w:val="Normln"/>
    <w:rsid w:val="000C3779"/>
    <w:pPr>
      <w:widowControl w:val="false"/>
      <w:spacing w:before="120" w:after="120"/>
      <w:jc w:val="center"/>
    </w:pPr>
    <w:rPr>
      <w:rFonts w:ascii="Arial" w:hAnsi="Arial"/>
      <w:noProof/>
      <w:snapToGrid w:val="false"/>
      <w:szCs w:val="20"/>
    </w:rPr>
  </w:style>
  <w:style w:type="paragraph" w:styleId="Kurzvatext" w:customStyle="true">
    <w:name w:val="Kurzíva text"/>
    <w:basedOn w:val="Normln"/>
    <w:link w:val="KurzvatextChar"/>
    <w:rsid w:val="000C3779"/>
    <w:pPr>
      <w:widowControl w:val="false"/>
      <w:spacing w:after="120"/>
      <w:jc w:val="both"/>
    </w:pPr>
    <w:rPr>
      <w:rFonts w:ascii="Arial" w:hAnsi="Arial"/>
      <w:i/>
      <w:noProof/>
    </w:rPr>
  </w:style>
  <w:style w:type="paragraph" w:styleId="Smlouvanadpis1" w:customStyle="true">
    <w:name w:val="Smlouva nadpis1"/>
    <w:basedOn w:val="Normln"/>
    <w:rsid w:val="000C3779"/>
    <w:pPr>
      <w:widowControl w:val="false"/>
      <w:spacing w:after="60"/>
      <w:jc w:val="center"/>
    </w:pPr>
    <w:rPr>
      <w:rFonts w:ascii="Arial" w:hAnsi="Arial"/>
      <w:b/>
      <w:noProof/>
      <w:sz w:val="32"/>
      <w:szCs w:val="20"/>
    </w:rPr>
  </w:style>
  <w:style w:type="paragraph" w:styleId="Smlouvanadpis2" w:customStyle="true">
    <w:name w:val="Smlouva nadpis2"/>
    <w:basedOn w:val="Normln"/>
    <w:rsid w:val="000C3779"/>
    <w:pPr>
      <w:keepNext/>
      <w:keepLines/>
      <w:spacing w:after="60"/>
      <w:jc w:val="center"/>
    </w:pPr>
    <w:rPr>
      <w:rFonts w:ascii="Arial" w:hAnsi="Arial"/>
      <w:b/>
      <w:noProof/>
      <w:szCs w:val="20"/>
    </w:rPr>
  </w:style>
  <w:style w:type="paragraph" w:styleId="Zpat">
    <w:name w:val="footer"/>
    <w:basedOn w:val="Normln"/>
    <w:link w:val="ZpatChar"/>
    <w:uiPriority w:val="99"/>
    <w:rsid w:val="000C3779"/>
    <w:pPr>
      <w:tabs>
        <w:tab w:val="center" w:pos="4536"/>
        <w:tab w:val="right" w:pos="9072"/>
      </w:tabs>
    </w:pPr>
  </w:style>
  <w:style w:type="paragraph" w:styleId="Smlouvanadpis4" w:customStyle="true">
    <w:name w:val="Smlouva nadpis4"/>
    <w:basedOn w:val="Normln"/>
    <w:rsid w:val="000C3779"/>
    <w:pPr>
      <w:keepNext/>
      <w:widowControl w:val="false"/>
      <w:numPr>
        <w:numId w:val="2"/>
      </w:numPr>
      <w:tabs>
        <w:tab w:val="left" w:pos="284"/>
      </w:tabs>
      <w:spacing w:before="360" w:after="360"/>
      <w:jc w:val="center"/>
    </w:pPr>
    <w:rPr>
      <w:rFonts w:ascii="Arial" w:hAnsi="Arial"/>
      <w:b/>
      <w:noProof/>
      <w:szCs w:val="20"/>
    </w:rPr>
  </w:style>
  <w:style w:type="paragraph" w:styleId="Smlouvaposkytovatel" w:customStyle="true">
    <w:name w:val="Smlouva poskytovatel"/>
    <w:basedOn w:val="Normln"/>
    <w:rsid w:val="000C3779"/>
    <w:pPr>
      <w:widowControl w:val="false"/>
      <w:spacing w:after="60"/>
      <w:jc w:val="both"/>
    </w:pPr>
    <w:rPr>
      <w:rFonts w:ascii="Arial" w:hAnsi="Arial"/>
      <w:noProof/>
      <w:szCs w:val="20"/>
    </w:rPr>
  </w:style>
  <w:style w:type="character" w:styleId="TuntextChar" w:customStyle="true">
    <w:name w:val="Tučný text Char"/>
    <w:link w:val="Tuntext"/>
    <w:rsid w:val="000C3779"/>
    <w:rPr>
      <w:rFonts w:ascii="Arial" w:hAnsi="Arial"/>
      <w:b/>
      <w:noProof/>
      <w:snapToGrid w:val="false"/>
      <w:sz w:val="24"/>
      <w:szCs w:val="24"/>
      <w:lang w:val="cs-CZ" w:eastAsia="cs-CZ" w:bidi="ar-SA"/>
    </w:rPr>
  </w:style>
  <w:style w:type="character" w:styleId="KurzvatextChar" w:customStyle="true">
    <w:name w:val="Kurzíva text Char"/>
    <w:link w:val="Kurzvatext"/>
    <w:rsid w:val="000C3779"/>
    <w:rPr>
      <w:rFonts w:ascii="Arial" w:hAnsi="Arial"/>
      <w:i/>
      <w:noProof/>
      <w:sz w:val="24"/>
      <w:szCs w:val="24"/>
      <w:lang w:val="cs-CZ" w:eastAsia="cs-CZ" w:bidi="ar-SA"/>
    </w:rPr>
  </w:style>
  <w:style w:type="character" w:styleId="Odkaznakoment">
    <w:name w:val="annotation reference"/>
    <w:rsid w:val="00033A02"/>
    <w:rPr>
      <w:sz w:val="16"/>
      <w:szCs w:val="16"/>
    </w:rPr>
  </w:style>
  <w:style w:type="paragraph" w:styleId="Textkomente">
    <w:name w:val="annotation text"/>
    <w:basedOn w:val="Normln"/>
    <w:link w:val="TextkomenteChar"/>
    <w:rsid w:val="00033A02"/>
    <w:rPr>
      <w:sz w:val="20"/>
      <w:szCs w:val="20"/>
    </w:rPr>
  </w:style>
  <w:style w:type="character" w:styleId="TextkomenteChar" w:customStyle="true">
    <w:name w:val="Text komentáře Char"/>
    <w:basedOn w:val="Standardnpsmoodstavce"/>
    <w:link w:val="Textkomente"/>
    <w:rsid w:val="00033A02"/>
  </w:style>
  <w:style w:type="paragraph" w:styleId="Pedmtkomente">
    <w:name w:val="annotation subject"/>
    <w:basedOn w:val="Textkomente"/>
    <w:next w:val="Textkomente"/>
    <w:link w:val="PedmtkomenteChar"/>
    <w:rsid w:val="00033A02"/>
    <w:rPr>
      <w:b/>
      <w:bCs/>
    </w:rPr>
  </w:style>
  <w:style w:type="character" w:styleId="PedmtkomenteChar" w:customStyle="true">
    <w:name w:val="Předmět komentáře Char"/>
    <w:link w:val="Pedmtkomente"/>
    <w:rsid w:val="00033A02"/>
    <w:rPr>
      <w:b/>
      <w:bCs/>
    </w:rPr>
  </w:style>
  <w:style w:type="paragraph" w:styleId="Textbubliny">
    <w:name w:val="Balloon Text"/>
    <w:basedOn w:val="Normln"/>
    <w:link w:val="TextbublinyChar"/>
    <w:rsid w:val="00033A02"/>
    <w:rPr>
      <w:rFonts w:ascii="Tahoma" w:hAnsi="Tahoma" w:cs="Tahoma"/>
      <w:sz w:val="16"/>
      <w:szCs w:val="16"/>
    </w:rPr>
  </w:style>
  <w:style w:type="character" w:styleId="TextbublinyChar" w:customStyle="true">
    <w:name w:val="Text bubliny Char"/>
    <w:link w:val="Textbubliny"/>
    <w:rsid w:val="00033A02"/>
    <w:rPr>
      <w:rFonts w:ascii="Tahoma" w:hAnsi="Tahoma" w:cs="Tahoma"/>
      <w:sz w:val="16"/>
      <w:szCs w:val="16"/>
    </w:rPr>
  </w:style>
  <w:style w:type="character" w:styleId="ZkladntextChar" w:customStyle="true">
    <w:name w:val="Základní text Char"/>
    <w:link w:val="Zkladntext"/>
    <w:locked/>
    <w:rsid w:val="00467092"/>
    <w:rPr>
      <w:rFonts w:ascii="Arial" w:hAnsi="Arial"/>
      <w:bCs/>
      <w:noProof/>
      <w:sz w:val="24"/>
      <w:lang w:eastAsia="en-US"/>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67092"/>
    <w:pPr>
      <w:ind w:left="720"/>
      <w:contextualSpacing/>
    </w:pPr>
  </w:style>
  <w:style w:type="character" w:styleId="OdstavecseseznamemChar" w:customStyle="true">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467092"/>
    <w:rPr>
      <w:sz w:val="24"/>
      <w:szCs w:val="24"/>
    </w:rPr>
  </w:style>
  <w:style w:type="paragraph" w:styleId="Tabulkatext" w:customStyle="true">
    <w:name w:val="Tabulka text"/>
    <w:link w:val="TabulkatextChar"/>
    <w:uiPriority w:val="6"/>
    <w:qFormat/>
    <w:rsid w:val="00467092"/>
    <w:pPr>
      <w:spacing w:before="60" w:after="60"/>
      <w:ind w:left="57" w:right="57"/>
    </w:pPr>
    <w:rPr>
      <w:rFonts w:ascii="Arial" w:hAnsi="Arial" w:eastAsia="Arial"/>
      <w:color w:val="080808"/>
      <w:szCs w:val="22"/>
      <w:lang w:eastAsia="en-US"/>
    </w:rPr>
  </w:style>
  <w:style w:type="character" w:styleId="TabulkatextChar" w:customStyle="true">
    <w:name w:val="Tabulka text Char"/>
    <w:link w:val="Tabulkatext"/>
    <w:uiPriority w:val="6"/>
    <w:rsid w:val="00467092"/>
    <w:rPr>
      <w:rFonts w:ascii="Arial" w:hAnsi="Arial" w:eastAsia="Arial"/>
      <w:color w:val="080808"/>
      <w:szCs w:val="22"/>
      <w:lang w:eastAsia="en-US"/>
    </w:rPr>
  </w:style>
  <w:style w:type="paragraph" w:styleId="Zhlav">
    <w:name w:val="header"/>
    <w:basedOn w:val="Normln"/>
    <w:link w:val="ZhlavChar"/>
    <w:uiPriority w:val="99"/>
    <w:rsid w:val="00467092"/>
    <w:pPr>
      <w:tabs>
        <w:tab w:val="center" w:pos="4536"/>
        <w:tab w:val="right" w:pos="9072"/>
      </w:tabs>
    </w:pPr>
  </w:style>
  <w:style w:type="character" w:styleId="ZhlavChar" w:customStyle="true">
    <w:name w:val="Záhlaví Char"/>
    <w:link w:val="Zhlav"/>
    <w:uiPriority w:val="99"/>
    <w:rsid w:val="00467092"/>
    <w:rPr>
      <w:sz w:val="24"/>
      <w:szCs w:val="24"/>
    </w:rPr>
  </w:style>
  <w:style w:type="character" w:styleId="ZpatChar" w:customStyle="true">
    <w:name w:val="Zápatí Char"/>
    <w:link w:val="Zpat"/>
    <w:uiPriority w:val="99"/>
    <w:rsid w:val="00467092"/>
    <w:rPr>
      <w:sz w:val="24"/>
      <w:szCs w:val="24"/>
    </w:rPr>
  </w:style>
  <w:style w:type="paragraph" w:styleId="Default" w:customStyle="true">
    <w:name w:val="Default"/>
    <w:rsid w:val="007C6E27"/>
    <w:pPr>
      <w:widowControl w:val="false"/>
      <w:suppressAutoHyphens/>
      <w:autoSpaceDE w:val="false"/>
    </w:pPr>
    <w:rPr>
      <w:color w:val="000000"/>
      <w:sz w:val="24"/>
      <w:szCs w:val="24"/>
      <w:lang w:eastAsia="ar-SA"/>
    </w:rPr>
  </w:style>
  <w:style w:type="character" w:styleId="Hypertextovodkaz">
    <w:name w:val="Hyperlink"/>
    <w:uiPriority w:val="99"/>
    <w:unhideWhenUsed/>
    <w:rsid w:val="007C6E27"/>
    <w:rPr>
      <w:color w:val="0000FF"/>
      <w:u w:val="single"/>
    </w:rPr>
  </w:style>
  <w:style w:type="paragraph" w:styleId="Export0" w:customStyle="true">
    <w:name w:val="Export 0"/>
    <w:rsid w:val="006A2788"/>
    <w:pPr>
      <w:widowControl w:val="false"/>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false"/>
      <w:autoSpaceDE w:val="false"/>
      <w:autoSpaceDN w:val="false"/>
      <w:adjustRightInd w:val="false"/>
    </w:pPr>
    <w:rPr>
      <w:sz w:val="24"/>
      <w:szCs w:val="24"/>
    </w:rPr>
  </w:style>
  <w:style w:type="paragraph" w:styleId="Revize">
    <w:name w:val="Revision"/>
    <w:hidden/>
    <w:uiPriority w:val="99"/>
    <w:semiHidden/>
    <w:rsid w:val="00EF2F67"/>
    <w:rPr>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25184095">
      <w:bodyDiv w:val="true"/>
      <w:marLeft w:val="0"/>
      <w:marRight w:val="0"/>
      <w:marTop w:val="0"/>
      <w:marBottom w:val="0"/>
      <w:divBdr>
        <w:top w:val="none" w:color="auto" w:sz="0" w:space="0"/>
        <w:left w:val="none" w:color="auto" w:sz="0" w:space="0"/>
        <w:bottom w:val="none" w:color="auto" w:sz="0" w:space="0"/>
        <w:right w:val="none" w:color="auto" w:sz="0" w:space="0"/>
      </w:divBdr>
    </w:div>
    <w:div w:id="996109228">
      <w:bodyDiv w:val="true"/>
      <w:marLeft w:val="0"/>
      <w:marRight w:val="0"/>
      <w:marTop w:val="0"/>
      <w:marBottom w:val="0"/>
      <w:divBdr>
        <w:top w:val="none" w:color="auto" w:sz="0" w:space="0"/>
        <w:left w:val="none" w:color="auto" w:sz="0" w:space="0"/>
        <w:bottom w:val="none" w:color="auto" w:sz="0" w:space="0"/>
        <w:right w:val="none" w:color="auto" w:sz="0" w:space="0"/>
      </w:divBdr>
    </w:div>
    <w:div w:id="1453750648">
      <w:bodyDiv w:val="true"/>
      <w:marLeft w:val="0"/>
      <w:marRight w:val="0"/>
      <w:marTop w:val="0"/>
      <w:marBottom w:val="0"/>
      <w:divBdr>
        <w:top w:val="none" w:color="auto" w:sz="0" w:space="0"/>
        <w:left w:val="none" w:color="auto" w:sz="0" w:space="0"/>
        <w:bottom w:val="none" w:color="auto" w:sz="0" w:space="0"/>
        <w:right w:val="none" w:color="auto" w:sz="0" w:space="0"/>
      </w:divBdr>
    </w:div>
    <w:div w:id="200654445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2.pn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86D60E40-7312-483B-A25D-6183BB296892}">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KÚOK</properties:Company>
  <properties:Pages>14</properties:Pages>
  <properties:Words>4137</properties:Words>
  <properties:Characters>26374</properties:Characters>
  <properties:Lines>219</properties:Lines>
  <properties:Paragraphs>60</properties:Paragraphs>
  <properties:TotalTime>13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VZOR SMLOUVY NA POSKYTOVÁNÍ SLUŽEB, KDE JE OLOMOUCKÝ KRAJ OBJEDNATELEM</vt:lpstr>
    </vt:vector>
  </properties:TitlesOfParts>
  <properties:LinksUpToDate>false</properties:LinksUpToDate>
  <properties:CharactersWithSpaces>30451</properties:CharactersWithSpaces>
  <properties:SharedDoc>false</properties:SharedDoc>
  <properties:HLinks>
    <vt:vector baseType="variant" size="6">
      <vt:variant>
        <vt:i4>1441812</vt:i4>
      </vt:variant>
      <vt:variant>
        <vt:i4>0</vt:i4>
      </vt:variant>
      <vt:variant>
        <vt:i4>0</vt:i4>
      </vt:variant>
      <vt:variant>
        <vt:i4>5</vt:i4>
      </vt:variant>
      <vt:variant>
        <vt:lpwstr>http://www.esfcr.cz/</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2020-07-22T07:10:00Z</dcterms:created>
  <dc:creator/>
  <cp:keywords/>
  <cp:lastModifiedBy/>
  <cp:lastPrinted>2020-07-22T07:05:00Z</cp:lastPrinted>
  <dcterms:modified xmlns:xsi="http://www.w3.org/2001/XMLSchema-instance" xsi:type="dcterms:W3CDTF">2020-12-14T13:11:00Z</dcterms:modified>
  <cp:revision>6</cp:revision>
  <dc:subject/>
  <dc:title>VZOR SMLOUVY NA POSKYTOVÁNÍ SLUŽEB, KDE JE OLOMOUCKÝ KRAJ OBJEDNATELEM</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SPSDescription">
    <vt:lpwstr/>
  </prop:property>
  <prop:property fmtid="{D5CDD505-2E9C-101B-9397-08002B2CF9AE}" pid="3" name="Status">
    <vt:lpwstr/>
  </prop:property>
</prop:Properties>
</file>