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525AC0C4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EF1019">
        <w:rPr>
          <w:b/>
        </w:rPr>
        <w:t>Elektronická úřední deska</w:t>
      </w:r>
      <w:bookmarkStart w:name="_GoBack" w:id="0"/>
      <w:bookmarkEnd w:id="0"/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52DBF040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 xml:space="preserve">, čestně prohlašuji, že tento předpoklad splňuje jak právnická osoba, tak zároveň každý člen jejího statutárního orgánu, a </w:t>
      </w:r>
      <w:proofErr w:type="gramStart"/>
      <w:r w:rsidRPr="00C87869">
        <w:rPr>
          <w:rFonts w:ascii="Arial" w:hAnsi="Arial" w:cs="Arial"/>
        </w:rPr>
        <w:t>je-li</w:t>
      </w:r>
      <w:proofErr w:type="gramEnd"/>
      <w:r w:rsidRPr="00C87869">
        <w:rPr>
          <w:rFonts w:ascii="Arial" w:hAnsi="Arial" w:cs="Arial"/>
        </w:rPr>
        <w:t xml:space="preserve"> členem statutárního orgánu dodavatele právnická osoba </w:t>
      </w:r>
      <w:proofErr w:type="gramStart"/>
      <w:r w:rsidRPr="00C87869">
        <w:rPr>
          <w:rFonts w:ascii="Arial" w:hAnsi="Arial" w:cs="Arial"/>
        </w:rPr>
        <w:t>splňuje</w:t>
      </w:r>
      <w:proofErr w:type="gramEnd"/>
      <w:r w:rsidRPr="00C87869">
        <w:rPr>
          <w:rFonts w:ascii="Arial" w:hAnsi="Arial" w:cs="Arial"/>
        </w:rPr>
        <w:t xml:space="preserve">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</w:t>
      </w:r>
      <w:r w:rsidRPr="00C87869">
        <w:rPr>
          <w:rFonts w:ascii="Arial" w:hAnsi="Arial" w:cs="Arial"/>
        </w:rPr>
        <w:lastRenderedPageBreak/>
        <w:t xml:space="preserve">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777AB460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51191" w:rsidRDefault="00551191" w14:paraId="7C09D225" w14:textId="77777777">
      <w:r>
        <w:separator/>
      </w:r>
    </w:p>
  </w:endnote>
  <w:endnote w:type="continuationSeparator" w:id="0">
    <w:p w:rsidR="00551191" w:rsidRDefault="00551191" w14:paraId="022199D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51191" w:rsidRDefault="00551191" w14:paraId="13D91756" w14:textId="77777777">
      <w:r>
        <w:separator/>
      </w:r>
    </w:p>
  </w:footnote>
  <w:footnote w:type="continuationSeparator" w:id="0">
    <w:p w:rsidR="00551191" w:rsidRDefault="00551191" w14:paraId="43261D0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551191" w14:paraId="7522163E" w14:textId="77777777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eastAsia="cs-CZ"/>
      </w:rPr>
      <w:pict w14:anchorId="4C029948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5">
          <v:imagedata o:title="OPZ_CB_cerne" r:id="rId1"/>
        </v:shape>
      </w:pict>
    </w:r>
  </w:p>
  <w:p w:rsidRPr="00FA5627" w:rsidR="0074761A" w:rsidP="0074761A" w:rsidRDefault="0074761A" w14:paraId="37BC376B" w14:textId="4412C650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 w:rsidR="00FA5627">
      <w:rPr>
        <w:rFonts w:ascii="Arial" w:hAnsi="Arial" w:cs="Arial"/>
        <w:color w:val="auto"/>
        <w:sz w:val="16"/>
        <w:szCs w:val="16"/>
        <w:lang w:val="cs-CZ"/>
      </w:rPr>
      <w:t>Vítkov</w:t>
    </w:r>
  </w:p>
  <w:p w:rsidRPr="00FA5627" w:rsidR="0074761A" w:rsidP="0074761A" w:rsidRDefault="0074761A" w14:paraId="4AA6D71E" w14:textId="2CADBAFF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="00FA5627">
      <w:rPr>
        <w:rFonts w:ascii="Arial" w:hAnsi="Arial" w:cs="Arial"/>
        <w:color w:val="auto"/>
        <w:sz w:val="16"/>
        <w:szCs w:val="16"/>
        <w:lang w:val="cs-CZ"/>
      </w:rPr>
      <w:t>Přívětivý úřad Vítkov</w:t>
    </w:r>
  </w:p>
  <w:p w:rsidRPr="0074761A" w:rsidR="0074761A" w:rsidP="0074761A" w:rsidRDefault="0074761A" w14:paraId="7D976C2B" w14:textId="163197C3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FA5627" w:rsidR="00FA5627">
      <w:rPr>
        <w:rFonts w:ascii="Arial" w:hAnsi="Arial" w:cs="Arial"/>
        <w:b w:val="false"/>
        <w:color w:val="auto"/>
        <w:sz w:val="16"/>
        <w:szCs w:val="16"/>
      </w:rPr>
      <w:t>CZ.03.4.74/0.0/0.0/18_092/0014525</w:t>
    </w:r>
  </w:p>
  <w:p w:rsidR="0074761A" w:rsidP="0074761A" w:rsidRDefault="00551191" w14:paraId="351D9865" w14:textId="77777777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pict w14:anchorId="1ABF2F55">
        <v:shapetype filled="f" o:spt="32.0" path="m,l21600,21600e" coordsize="21600,21600" id="_x0000_t32" o:oned="t">
          <v:path fillok="f" arrowok="t" o:connecttype="none"/>
          <o:lock shapetype="t" v:ext="edit"/>
        </v:shapetype>
        <v:shape type="#_x0000_t32" style="position:absolute;left:0;text-align:left;margin-left:-.05pt;margin-top:7.95pt;width:512.5pt;height:0;z-index:1" id="_x0000_s2080" strokeweight=".5pt" o:connectortype="straight"/>
      </w:pict>
    </w:r>
  </w:p>
  <w:p w:rsidR="00FA5AAB" w:rsidP="00687A9F" w:rsidRDefault="006302E4" w14:paraId="4B6C2E63" w14:textId="36EF26B6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C87869">
      <w:rPr>
        <w:rFonts w:ascii="Arial" w:hAnsi="Arial" w:cs="Arial"/>
        <w:b w:val="false"/>
        <w:color w:val="auto"/>
        <w:sz w:val="16"/>
        <w:szCs w:val="16"/>
        <w:lang w:val="cs-CZ"/>
      </w:rPr>
      <w:t>2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spidmax="2081" v:ext="edit"/>
    <o:shapelayout v:ext="edit">
      <o:idmap data="2" v:ext="edit"/>
      <o:rules v:ext="edit">
        <o:r id="V:Rule1" type="connector" idref="#_x0000_s2080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D5883"/>
    <w:rsid w:val="004E1719"/>
    <w:rsid w:val="004E7A6E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13A22"/>
    <w:rsid w:val="00D1792B"/>
    <w:rsid w:val="00D23A55"/>
    <w:rsid w:val="00D35C9C"/>
    <w:rsid w:val="00D5561D"/>
    <w:rsid w:val="00D6212C"/>
    <w:rsid w:val="00D80EBE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81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7DD3967-5EFE-4948-AE56-C7691F2CC2D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347</properties:Words>
  <properties:Characters>2049</properties:Characters>
  <properties:Lines>17</properties:Lines>
  <properties:Paragraphs>4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2017-03-05T21:50:00Z</dcterms:created>
  <dc:creator/>
  <cp:keywords/>
  <cp:lastModifiedBy/>
  <cp:lastPrinted>2011-04-10T20:19:00Z</cp:lastPrinted>
  <dcterms:modified xmlns:xsi="http://www.w3.org/2001/XMLSchema-instance" xsi:type="dcterms:W3CDTF">2020-09-24T11:20:00Z</dcterms:modified>
  <cp:revision>8</cp:revision>
  <dc:subject/>
  <dc:title/>
</cp:coreProperties>
</file>