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tbl>
      <w:tblPr>
        <w:tblStyle w:val="Mkatabulky"/>
        <w:tblW w:w="0" w:type="auto"/>
        <w:tblLook w:firstRow="1" w:lastRow="0" w:firstColumn="1" w:lastColumn="0" w:noHBand="0" w:noVBand="1" w:val="04A0"/>
      </w:tblPr>
      <w:tblGrid>
        <w:gridCol w:w="9062"/>
      </w:tblGrid>
      <w:tr w:rsidR="00880DCC" w:rsidTr="00644B82" w14:paraId="1ECE6A40" w14:textId="77777777">
        <w:trPr>
          <w:trHeight w:val="671"/>
        </w:trPr>
        <w:tc>
          <w:tcPr>
            <w:tcW w:w="9062" w:type="dxa"/>
            <w:vAlign w:val="center"/>
          </w:tcPr>
          <w:p w:rsidR="0007514C" w:rsidP="0007514C" w:rsidRDefault="009C0C8A" w14:paraId="452941EA" w14:textId="77777777">
            <w:pPr>
              <w:pStyle w:val="Nzev"/>
            </w:pPr>
            <w:r>
              <w:t xml:space="preserve">NÁVRH </w:t>
            </w:r>
            <w:r w:rsidRPr="00821C36" w:rsidR="00880DCC">
              <w:t>SMLOUV</w:t>
            </w:r>
            <w:r>
              <w:t>Y</w:t>
            </w:r>
            <w:r w:rsidR="00A56EB9">
              <w:t xml:space="preserve"> O DÍLO </w:t>
            </w:r>
          </w:p>
          <w:p w:rsidRPr="0007514C" w:rsidR="0007514C" w:rsidP="0007514C" w:rsidRDefault="0007514C" w14:paraId="677C18C0" w14:textId="6382FAC3">
            <w:pPr>
              <w:jc w:val="center"/>
              <w:rPr>
                <w:b/>
                <w:bCs/>
              </w:rPr>
            </w:pPr>
            <w:r>
              <w:rPr>
                <w:b/>
                <w:bCs/>
              </w:rPr>
              <w:t>Obchodní podmínky – příloha č. 3</w:t>
            </w:r>
            <w:r w:rsidR="0007572A">
              <w:rPr>
                <w:b/>
                <w:bCs/>
              </w:rPr>
              <w:t>C</w:t>
            </w:r>
            <w:r>
              <w:rPr>
                <w:b/>
                <w:bCs/>
              </w:rPr>
              <w:t xml:space="preserve"> Pasport veřejn</w:t>
            </w:r>
            <w:r w:rsidR="0007572A">
              <w:rPr>
                <w:b/>
                <w:bCs/>
              </w:rPr>
              <w:t>é zeleně</w:t>
            </w:r>
          </w:p>
        </w:tc>
      </w:tr>
    </w:tbl>
    <w:p w:rsidRPr="00880DCC" w:rsidR="00880DCC" w:rsidP="00644B82" w:rsidRDefault="00880DCC" w14:paraId="6FCECD53" w14:textId="77777777">
      <w:pPr>
        <w:spacing w:line="240" w:lineRule="auto"/>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rsidR="006169CC" w:rsidP="00644B82" w:rsidRDefault="006169CC" w14:paraId="6BA7CC35" w14:textId="77777777">
      <w:pPr>
        <w:spacing w:line="240" w:lineRule="auto"/>
        <w:rPr>
          <w:szCs w:val="22"/>
        </w:rPr>
      </w:pPr>
    </w:p>
    <w:p w:rsidRPr="00880DCC" w:rsidR="009C0C8A" w:rsidP="00644B82" w:rsidRDefault="009C0C8A" w14:paraId="1ADD4D81" w14:textId="77777777">
      <w:pPr>
        <w:spacing w:line="240" w:lineRule="auto"/>
        <w:rPr>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899"/>
        <w:gridCol w:w="11"/>
        <w:gridCol w:w="6152"/>
      </w:tblGrid>
      <w:tr w:rsidRPr="00880DCC" w:rsidR="00084228" w:rsidTr="00AC689B" w14:paraId="125EB728" w14:textId="77777777">
        <w:tc>
          <w:tcPr>
            <w:tcW w:w="2899" w:type="dxa"/>
            <w:shd w:val="clear" w:color="auto" w:fill="auto"/>
            <w:vAlign w:val="center"/>
          </w:tcPr>
          <w:p w:rsidRPr="00821C36" w:rsidR="00084228" w:rsidP="00644B82" w:rsidRDefault="00A56EB9" w14:paraId="1F51EC31" w14:textId="77777777">
            <w:pPr>
              <w:pStyle w:val="Tabulka"/>
            </w:pPr>
            <w:r>
              <w:t>Objednatel:</w:t>
            </w:r>
          </w:p>
        </w:tc>
        <w:tc>
          <w:tcPr>
            <w:tcW w:w="6163" w:type="dxa"/>
            <w:gridSpan w:val="2"/>
            <w:shd w:val="clear" w:color="auto" w:fill="auto"/>
            <w:vAlign w:val="center"/>
          </w:tcPr>
          <w:p w:rsidRPr="00644B82" w:rsidR="00084228" w:rsidP="00644B82" w:rsidRDefault="0007514C" w14:paraId="24DECCAC" w14:textId="2E2B8C6D">
            <w:pPr>
              <w:pStyle w:val="Tabulka"/>
              <w:rPr>
                <w:b/>
                <w:bCs/>
                <w:szCs w:val="22"/>
              </w:rPr>
            </w:pPr>
            <w:r w:rsidRPr="00E12E5F">
              <w:rPr>
                <w:b/>
                <w:bCs/>
              </w:rPr>
              <w:t>Město Luhačovice</w:t>
            </w:r>
          </w:p>
        </w:tc>
      </w:tr>
      <w:tr w:rsidRPr="00880DCC" w:rsidR="0007514C" w:rsidTr="00B366ED" w14:paraId="6DFF233A" w14:textId="77777777">
        <w:tc>
          <w:tcPr>
            <w:tcW w:w="2899" w:type="dxa"/>
            <w:shd w:val="clear" w:color="auto" w:fill="auto"/>
            <w:vAlign w:val="center"/>
          </w:tcPr>
          <w:p w:rsidRPr="00880DCC" w:rsidR="0007514C" w:rsidP="0007514C" w:rsidRDefault="0007514C" w14:paraId="56A536BF" w14:textId="77777777">
            <w:pPr>
              <w:pStyle w:val="Tabulka"/>
            </w:pPr>
            <w:r w:rsidRPr="00880DCC">
              <w:t>Sídlo</w:t>
            </w:r>
          </w:p>
        </w:tc>
        <w:tc>
          <w:tcPr>
            <w:tcW w:w="6163" w:type="dxa"/>
            <w:gridSpan w:val="2"/>
            <w:shd w:val="clear" w:color="auto" w:fill="auto"/>
          </w:tcPr>
          <w:p w:rsidRPr="00326879" w:rsidR="0007514C" w:rsidP="0007514C" w:rsidRDefault="0007514C" w14:paraId="1B322697" w14:textId="6B1F9485">
            <w:pPr>
              <w:pStyle w:val="Tabulka"/>
            </w:pPr>
            <w:r w:rsidRPr="007366D8">
              <w:t>nám. 28. října 543, 763 26 Luhačovice</w:t>
            </w:r>
          </w:p>
        </w:tc>
      </w:tr>
      <w:tr w:rsidRPr="00880DCC" w:rsidR="0007514C" w:rsidTr="00B366ED" w14:paraId="3EA3D183" w14:textId="77777777">
        <w:tc>
          <w:tcPr>
            <w:tcW w:w="2899" w:type="dxa"/>
            <w:shd w:val="clear" w:color="auto" w:fill="auto"/>
            <w:vAlign w:val="center"/>
          </w:tcPr>
          <w:p w:rsidRPr="00880DCC" w:rsidR="0007514C" w:rsidP="0007514C" w:rsidRDefault="0007514C" w14:paraId="6FF766FF" w14:textId="280070EA">
            <w:pPr>
              <w:pStyle w:val="Tabulka"/>
            </w:pPr>
            <w:r>
              <w:t>Zast</w:t>
            </w:r>
            <w:r w:rsidRPr="00644B82">
              <w:t>oupeno</w:t>
            </w:r>
          </w:p>
        </w:tc>
        <w:tc>
          <w:tcPr>
            <w:tcW w:w="6163" w:type="dxa"/>
            <w:gridSpan w:val="2"/>
            <w:shd w:val="clear" w:color="auto" w:fill="auto"/>
          </w:tcPr>
          <w:p w:rsidRPr="00326879" w:rsidR="0007514C" w:rsidP="0007514C" w:rsidRDefault="0007514C" w14:paraId="01373974" w14:textId="3591B225">
            <w:pPr>
              <w:pStyle w:val="Tabulka"/>
            </w:pPr>
            <w:r w:rsidRPr="007366D8">
              <w:t>Ing. Marianem Ležákem, starostou</w:t>
            </w:r>
          </w:p>
        </w:tc>
      </w:tr>
      <w:tr w:rsidRPr="00880DCC" w:rsidR="0007514C" w:rsidTr="00326879" w14:paraId="1F0A3F8E" w14:textId="77777777">
        <w:tc>
          <w:tcPr>
            <w:tcW w:w="2899" w:type="dxa"/>
            <w:shd w:val="clear" w:color="auto" w:fill="auto"/>
            <w:vAlign w:val="center"/>
          </w:tcPr>
          <w:p w:rsidRPr="00880DCC" w:rsidR="0007514C" w:rsidP="0007514C" w:rsidRDefault="0007514C" w14:paraId="2DA9552D" w14:textId="77777777">
            <w:pPr>
              <w:pStyle w:val="Tabulka"/>
            </w:pPr>
            <w:r w:rsidRPr="00880DCC">
              <w:t>IČ</w:t>
            </w:r>
          </w:p>
        </w:tc>
        <w:tc>
          <w:tcPr>
            <w:tcW w:w="6163" w:type="dxa"/>
            <w:gridSpan w:val="2"/>
            <w:shd w:val="clear" w:color="auto" w:fill="auto"/>
          </w:tcPr>
          <w:p w:rsidRPr="00326879" w:rsidR="0007514C" w:rsidP="0007514C" w:rsidRDefault="0007514C" w14:paraId="54356255" w14:textId="316C0AC9">
            <w:pPr>
              <w:pStyle w:val="Tabulka"/>
            </w:pPr>
            <w:r w:rsidRPr="007366D8">
              <w:t>002</w:t>
            </w:r>
            <w:r>
              <w:t xml:space="preserve"> </w:t>
            </w:r>
            <w:r w:rsidRPr="007366D8">
              <w:t>84</w:t>
            </w:r>
            <w:r>
              <w:t xml:space="preserve"> </w:t>
            </w:r>
            <w:r w:rsidRPr="007366D8">
              <w:t>165</w:t>
            </w:r>
          </w:p>
        </w:tc>
      </w:tr>
      <w:tr w:rsidRPr="00880DCC" w:rsidR="0007514C" w:rsidTr="00326879" w14:paraId="3C1DF758" w14:textId="77777777">
        <w:tc>
          <w:tcPr>
            <w:tcW w:w="2899" w:type="dxa"/>
            <w:shd w:val="clear" w:color="auto" w:fill="auto"/>
            <w:vAlign w:val="center"/>
          </w:tcPr>
          <w:p w:rsidRPr="00880DCC" w:rsidR="0007514C" w:rsidP="0007514C" w:rsidRDefault="0007514C" w14:paraId="6734FAE8" w14:textId="77777777">
            <w:pPr>
              <w:pStyle w:val="Tabulka"/>
            </w:pPr>
            <w:r w:rsidRPr="00880DCC">
              <w:t>DIČ</w:t>
            </w:r>
          </w:p>
        </w:tc>
        <w:tc>
          <w:tcPr>
            <w:tcW w:w="6163" w:type="dxa"/>
            <w:gridSpan w:val="2"/>
            <w:shd w:val="clear" w:color="auto" w:fill="auto"/>
          </w:tcPr>
          <w:p w:rsidRPr="00326879" w:rsidR="0007514C" w:rsidP="0007514C" w:rsidRDefault="0007514C" w14:paraId="768A8BB1" w14:textId="30DE2B04">
            <w:pPr>
              <w:pStyle w:val="Tabulka"/>
            </w:pPr>
            <w:r>
              <w:t xml:space="preserve">CZ00284165; objednatel </w:t>
            </w:r>
            <w:r w:rsidRPr="007366D8">
              <w:t>není</w:t>
            </w:r>
            <w:r>
              <w:t xml:space="preserve"> </w:t>
            </w:r>
            <w:r w:rsidRPr="007366D8">
              <w:t xml:space="preserve">pro tuto VZ plátcem DPH </w:t>
            </w:r>
          </w:p>
        </w:tc>
      </w:tr>
      <w:tr w:rsidRPr="00880DCC" w:rsidR="0007514C" w:rsidTr="00326879" w14:paraId="7998BC93" w14:textId="77777777">
        <w:tc>
          <w:tcPr>
            <w:tcW w:w="2899" w:type="dxa"/>
            <w:shd w:val="clear" w:color="auto" w:fill="auto"/>
            <w:vAlign w:val="center"/>
          </w:tcPr>
          <w:p w:rsidRPr="00880DCC" w:rsidR="0007514C" w:rsidP="0007514C" w:rsidRDefault="0007514C" w14:paraId="64A6B020" w14:textId="77777777">
            <w:pPr>
              <w:pStyle w:val="Tabulka"/>
            </w:pPr>
            <w:r w:rsidRPr="00880DCC">
              <w:t>Bankovní spojení</w:t>
            </w:r>
          </w:p>
        </w:tc>
        <w:tc>
          <w:tcPr>
            <w:tcW w:w="6163" w:type="dxa"/>
            <w:gridSpan w:val="2"/>
            <w:shd w:val="clear" w:color="auto" w:fill="auto"/>
          </w:tcPr>
          <w:p w:rsidRPr="00326879" w:rsidR="0007514C" w:rsidP="0007514C" w:rsidRDefault="0007514C" w14:paraId="69BFAE90" w14:textId="48F7E7FA">
            <w:pPr>
              <w:pStyle w:val="Tabulka"/>
            </w:pPr>
            <w:r w:rsidRPr="007366D8">
              <w:t>Česká spořitelna a.s., pobočka Luhačovice;</w:t>
            </w:r>
          </w:p>
        </w:tc>
      </w:tr>
      <w:tr w:rsidRPr="00880DCC" w:rsidR="0007514C" w:rsidTr="00326879" w14:paraId="49BA0A8A" w14:textId="77777777">
        <w:tc>
          <w:tcPr>
            <w:tcW w:w="2899" w:type="dxa"/>
            <w:shd w:val="clear" w:color="auto" w:fill="auto"/>
            <w:vAlign w:val="center"/>
          </w:tcPr>
          <w:p w:rsidRPr="00880DCC" w:rsidR="0007514C" w:rsidP="0007514C" w:rsidRDefault="0007514C" w14:paraId="738753AD" w14:textId="77777777">
            <w:pPr>
              <w:pStyle w:val="Tabulka"/>
            </w:pPr>
            <w:r w:rsidRPr="00880DCC">
              <w:t>Číslo účtu</w:t>
            </w:r>
          </w:p>
        </w:tc>
        <w:tc>
          <w:tcPr>
            <w:tcW w:w="6163" w:type="dxa"/>
            <w:gridSpan w:val="2"/>
            <w:shd w:val="clear" w:color="auto" w:fill="auto"/>
          </w:tcPr>
          <w:p w:rsidRPr="00326879" w:rsidR="0007514C" w:rsidP="0007514C" w:rsidRDefault="0007514C" w14:paraId="29A212DA" w14:textId="34BC6356">
            <w:pPr>
              <w:pStyle w:val="Tabulka"/>
            </w:pPr>
            <w:r w:rsidRPr="007366D8">
              <w:t xml:space="preserve">1409197309/0800 </w:t>
            </w:r>
          </w:p>
        </w:tc>
      </w:tr>
      <w:tr w:rsidRPr="00683BD5" w:rsidR="00441D4E" w:rsidTr="008E5917" w14:paraId="480FC66A" w14:textId="77777777">
        <w:tc>
          <w:tcPr>
            <w:tcW w:w="2910" w:type="dxa"/>
            <w:gridSpan w:val="2"/>
            <w:shd w:val="clear" w:color="auto" w:fill="auto"/>
            <w:vAlign w:val="center"/>
          </w:tcPr>
          <w:p w:rsidRPr="00880DCC" w:rsidR="00441D4E" w:rsidP="00441D4E" w:rsidRDefault="00441D4E" w14:paraId="75C2BAFB" w14:textId="77777777">
            <w:pPr>
              <w:spacing w:line="240" w:lineRule="auto"/>
            </w:pPr>
            <w:r w:rsidRPr="00880DCC">
              <w:t>Osob</w:t>
            </w:r>
            <w:r>
              <w:t>y</w:t>
            </w:r>
            <w:r w:rsidRPr="00880DCC">
              <w:t xml:space="preserve"> oprávněn</w:t>
            </w:r>
            <w:r>
              <w:t>é</w:t>
            </w:r>
            <w:r w:rsidRPr="00880DCC">
              <w:t xml:space="preserve"> jednat</w:t>
            </w:r>
          </w:p>
          <w:p w:rsidRPr="00880DCC" w:rsidR="00441D4E" w:rsidP="00441D4E" w:rsidRDefault="00441D4E" w14:paraId="4A8C3647" w14:textId="77777777">
            <w:pPr>
              <w:spacing w:line="240" w:lineRule="auto"/>
            </w:pPr>
            <w:r w:rsidRPr="00880DCC">
              <w:t>ve věcech technických</w:t>
            </w:r>
          </w:p>
        </w:tc>
        <w:tc>
          <w:tcPr>
            <w:tcW w:w="6152" w:type="dxa"/>
            <w:shd w:val="clear" w:color="auto" w:fill="auto"/>
            <w:vAlign w:val="center"/>
          </w:tcPr>
          <w:p w:rsidRPr="00683BD5" w:rsidR="00441D4E" w:rsidP="00441D4E" w:rsidRDefault="00441D4E" w14:paraId="000B2ED1" w14:textId="16F1AE1C">
            <w:pPr>
              <w:spacing w:line="240" w:lineRule="auto"/>
              <w:rPr>
                <w:highlight w:val="yellow"/>
              </w:rPr>
            </w:pPr>
            <w:r w:rsidRPr="00E12E5F">
              <w:t>Ing. Magdalena Blahová, vedoucí odboru správy majetku</w:t>
            </w:r>
          </w:p>
        </w:tc>
      </w:tr>
      <w:tr w:rsidRPr="00683BD5" w:rsidR="00441D4E" w:rsidTr="00644B82" w14:paraId="78D7B181" w14:textId="77777777">
        <w:tc>
          <w:tcPr>
            <w:tcW w:w="2910" w:type="dxa"/>
            <w:gridSpan w:val="2"/>
            <w:shd w:val="clear" w:color="auto" w:fill="auto"/>
            <w:vAlign w:val="center"/>
          </w:tcPr>
          <w:p w:rsidRPr="00880DCC" w:rsidR="00441D4E" w:rsidP="00441D4E" w:rsidRDefault="00441D4E" w14:paraId="247CEC8E" w14:textId="45985D79">
            <w:pPr>
              <w:spacing w:line="240" w:lineRule="auto"/>
            </w:pPr>
            <w:r>
              <w:t xml:space="preserve">Telefon </w:t>
            </w:r>
          </w:p>
        </w:tc>
        <w:tc>
          <w:tcPr>
            <w:tcW w:w="6152" w:type="dxa"/>
            <w:shd w:val="clear" w:color="auto" w:fill="auto"/>
          </w:tcPr>
          <w:p w:rsidRPr="00683BD5" w:rsidR="00441D4E" w:rsidP="00441D4E" w:rsidRDefault="00441D4E" w14:paraId="678BCA2B" w14:textId="44B1E269">
            <w:pPr>
              <w:spacing w:line="240" w:lineRule="auto"/>
              <w:rPr>
                <w:highlight w:val="yellow"/>
              </w:rPr>
            </w:pPr>
            <w:r>
              <w:t xml:space="preserve">+420 </w:t>
            </w:r>
            <w:r w:rsidRPr="00226098">
              <w:t>577 197</w:t>
            </w:r>
            <w:r>
              <w:t> </w:t>
            </w:r>
            <w:r w:rsidRPr="00226098">
              <w:t>444</w:t>
            </w:r>
            <w:r>
              <w:t>/ +420 702 221 826</w:t>
            </w:r>
          </w:p>
        </w:tc>
      </w:tr>
      <w:tr w:rsidRPr="00683BD5" w:rsidR="00441D4E" w:rsidTr="00644B82" w14:paraId="7123AF4A" w14:textId="77777777">
        <w:tc>
          <w:tcPr>
            <w:tcW w:w="2910" w:type="dxa"/>
            <w:gridSpan w:val="2"/>
            <w:shd w:val="clear" w:color="auto" w:fill="auto"/>
            <w:vAlign w:val="center"/>
          </w:tcPr>
          <w:p w:rsidRPr="00880DCC" w:rsidR="00441D4E" w:rsidP="00441D4E" w:rsidRDefault="00441D4E" w14:paraId="0BEFF767" w14:textId="127FDD37">
            <w:pPr>
              <w:spacing w:line="240" w:lineRule="auto"/>
            </w:pPr>
            <w:r w:rsidRPr="00880DCC">
              <w:t>E-mail</w:t>
            </w:r>
          </w:p>
        </w:tc>
        <w:tc>
          <w:tcPr>
            <w:tcW w:w="6152" w:type="dxa"/>
            <w:shd w:val="clear" w:color="auto" w:fill="auto"/>
          </w:tcPr>
          <w:p w:rsidRPr="00683BD5" w:rsidR="00441D4E" w:rsidP="00441D4E" w:rsidRDefault="00441D4E" w14:paraId="0FF2D009" w14:textId="081166EA">
            <w:pPr>
              <w:spacing w:line="240" w:lineRule="auto"/>
              <w:rPr>
                <w:highlight w:val="yellow"/>
              </w:rPr>
            </w:pPr>
            <w:r w:rsidRPr="00226098">
              <w:t>blahova@luhacovice.</w:t>
            </w:r>
            <w:r>
              <w:t>eu</w:t>
            </w:r>
          </w:p>
        </w:tc>
      </w:tr>
    </w:tbl>
    <w:p w:rsidR="00644B82" w:rsidP="00644B82" w:rsidRDefault="00644B82" w14:paraId="65ABE9A0" w14:textId="77777777">
      <w:pPr>
        <w:spacing w:line="240" w:lineRule="auto"/>
        <w:rPr>
          <w:szCs w:val="22"/>
        </w:rPr>
      </w:pPr>
    </w:p>
    <w:p w:rsidR="00084228" w:rsidP="00644B82" w:rsidRDefault="00880DCC" w14:paraId="399319DC" w14:textId="3B346FA5">
      <w:pPr>
        <w:spacing w:line="240" w:lineRule="auto"/>
        <w:rPr>
          <w:szCs w:val="22"/>
        </w:rPr>
      </w:pPr>
      <w:r>
        <w:rPr>
          <w:szCs w:val="22"/>
        </w:rPr>
        <w:t xml:space="preserve">dále jen </w:t>
      </w:r>
      <w:r w:rsidRPr="00880DCC" w:rsidR="00084228">
        <w:rPr>
          <w:szCs w:val="22"/>
        </w:rPr>
        <w:t>„</w:t>
      </w:r>
      <w:r w:rsidR="003F0EDC">
        <w:rPr>
          <w:szCs w:val="22"/>
        </w:rPr>
        <w:t>o</w:t>
      </w:r>
      <w:r w:rsidR="00A56EB9">
        <w:rPr>
          <w:szCs w:val="22"/>
        </w:rPr>
        <w:t>bjednatel“</w:t>
      </w:r>
      <w:r w:rsidRPr="00880DCC" w:rsidR="00084228">
        <w:rPr>
          <w:szCs w:val="22"/>
        </w:rPr>
        <w:t xml:space="preserve"> </w:t>
      </w:r>
      <w:r>
        <w:rPr>
          <w:szCs w:val="22"/>
        </w:rPr>
        <w:t>na straně jedné</w:t>
      </w:r>
    </w:p>
    <w:p w:rsidRPr="00880DCC" w:rsidR="00B66BF3" w:rsidP="00644B82" w:rsidRDefault="00B66BF3" w14:paraId="214A0D4C" w14:textId="77777777">
      <w:pPr>
        <w:spacing w:line="240" w:lineRule="auto"/>
        <w:rPr>
          <w:szCs w:val="22"/>
        </w:rPr>
      </w:pPr>
    </w:p>
    <w:p w:rsidR="00C43B76" w:rsidP="00644B82" w:rsidRDefault="00A90055" w14:paraId="5B53DE25" w14:textId="77777777">
      <w:pPr>
        <w:spacing w:line="240" w:lineRule="auto"/>
        <w:rPr>
          <w:szCs w:val="22"/>
        </w:rPr>
      </w:pPr>
      <w:r w:rsidRPr="00880DCC">
        <w:rPr>
          <w:szCs w:val="22"/>
        </w:rPr>
        <w:t>a</w:t>
      </w:r>
    </w:p>
    <w:p w:rsidRPr="00880DCC" w:rsidR="00B66BF3" w:rsidP="00644B82" w:rsidRDefault="00B66BF3" w14:paraId="0B4D6742" w14:textId="77777777">
      <w:pPr>
        <w:spacing w:line="240" w:lineRule="auto"/>
        <w:rPr>
          <w:szCs w:val="22"/>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943"/>
        <w:gridCol w:w="6345"/>
      </w:tblGrid>
      <w:tr w:rsidRPr="00880DCC" w:rsidR="00C43B76" w:rsidTr="00880DCC" w14:paraId="068A0E18" w14:textId="77777777">
        <w:tc>
          <w:tcPr>
            <w:tcW w:w="2943" w:type="dxa"/>
          </w:tcPr>
          <w:p w:rsidRPr="00880DCC" w:rsidR="00C43B76" w:rsidP="00644B82" w:rsidRDefault="00B66BF3" w14:paraId="3B7E0762" w14:textId="2B098841">
            <w:pPr>
              <w:pStyle w:val="Tabulka"/>
            </w:pPr>
            <w:r>
              <w:t>Zhotovitel</w:t>
            </w:r>
          </w:p>
        </w:tc>
        <w:tc>
          <w:tcPr>
            <w:tcW w:w="6345" w:type="dxa"/>
          </w:tcPr>
          <w:p w:rsidRPr="00863C56" w:rsidR="00C43B76" w:rsidP="00644B82" w:rsidRDefault="00B66BF3" w14:paraId="6CEE218D" w14:textId="3E475E84">
            <w:pPr>
              <w:pStyle w:val="Tabulka"/>
            </w:pPr>
            <w:r w:rsidRPr="00326879">
              <w:rPr>
                <w:b/>
              </w:rPr>
              <w:fldChar w:fldCharType="begin">
                <w:ffData>
                  <w:name w:val=""/>
                  <w:enabled/>
                  <w:calcOnExit w:val="false"/>
                  <w:textInput/>
                </w:ffData>
              </w:fldChar>
            </w:r>
            <w:r w:rsidRPr="00326879">
              <w:rPr>
                <w:b/>
              </w:rPr>
              <w:instrText xml:space="preserve"> FORMTEXT </w:instrText>
            </w:r>
            <w:r w:rsidRPr="00326879">
              <w:rPr>
                <w:b/>
              </w:rPr>
            </w:r>
            <w:r w:rsidRPr="00326879">
              <w:rPr>
                <w:b/>
              </w:rPr>
              <w:fldChar w:fldCharType="separate"/>
            </w:r>
            <w:r w:rsidRPr="00326879">
              <w:rPr>
                <w:b/>
              </w:rPr>
              <w:t> </w:t>
            </w:r>
            <w:r w:rsidRPr="00326879">
              <w:rPr>
                <w:b/>
              </w:rPr>
              <w:t> </w:t>
            </w:r>
            <w:r w:rsidRPr="00326879">
              <w:rPr>
                <w:b/>
              </w:rPr>
              <w:t> </w:t>
            </w:r>
            <w:r w:rsidRPr="00326879">
              <w:rPr>
                <w:b/>
              </w:rPr>
              <w:t> </w:t>
            </w:r>
            <w:r w:rsidRPr="00326879">
              <w:rPr>
                <w:b/>
              </w:rPr>
              <w:t> </w:t>
            </w:r>
            <w:r w:rsidRPr="00326879">
              <w:rPr>
                <w:b/>
              </w:rPr>
              <w:fldChar w:fldCharType="end"/>
            </w:r>
            <w:r w:rsidRPr="00880DCC">
              <w:t xml:space="preserve"> (přesné znění obchodní firmy/názvu osoby v souladu s</w:t>
            </w:r>
            <w:r>
              <w:t> obchodním rejstříkem</w:t>
            </w:r>
            <w:r w:rsidRPr="00880DCC">
              <w:t xml:space="preserve">/ název) </w:t>
            </w:r>
          </w:p>
        </w:tc>
      </w:tr>
      <w:tr w:rsidRPr="00880DCC" w:rsidR="00C43B76" w:rsidTr="00880DCC" w14:paraId="563FAE0E" w14:textId="77777777">
        <w:tc>
          <w:tcPr>
            <w:tcW w:w="9288" w:type="dxa"/>
            <w:gridSpan w:val="2"/>
          </w:tcPr>
          <w:p w:rsidRPr="00880DCC" w:rsidR="00C43B76" w:rsidP="00644B82" w:rsidRDefault="00B66BF3" w14:paraId="5D1C9D29" w14:textId="18F94ED0">
            <w:pPr>
              <w:pStyle w:val="Tabulka"/>
            </w:pPr>
            <w:r>
              <w:t>se sídlem</w:t>
            </w:r>
            <w:r w:rsidRPr="00880DCC" w:rsidR="00C43B76">
              <w:t xml:space="preserve">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t xml:space="preserve"> (v souladu s obchodním rejstříkem</w:t>
            </w:r>
            <w:r w:rsidRPr="00880DCC" w:rsidR="00C43B76">
              <w:t>)</w:t>
            </w:r>
          </w:p>
          <w:p w:rsidRPr="00880DCC" w:rsidR="00C43B76" w:rsidP="00644B82" w:rsidRDefault="00C43B76" w14:paraId="2DC6196B" w14:textId="77777777">
            <w:pPr>
              <w:pStyle w:val="Tabulka"/>
            </w:pPr>
            <w:r w:rsidRPr="00880DCC">
              <w:t xml:space="preserve">IČO: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p>
          <w:p w:rsidRPr="00880DCC" w:rsidR="00C43B76" w:rsidP="00644B82" w:rsidRDefault="00C43B76" w14:paraId="23C9EA73" w14:textId="77777777">
            <w:pPr>
              <w:pStyle w:val="Tabulka"/>
            </w:pPr>
            <w:r w:rsidRPr="00880DCC">
              <w:t xml:space="preserve">DIČ: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p>
          <w:p w:rsidRPr="00880DCC" w:rsidR="00C43B76" w:rsidP="00644B82" w:rsidRDefault="00272318" w14:paraId="143409AF" w14:textId="38AF4748">
            <w:pPr>
              <w:pStyle w:val="Tabulka"/>
            </w:pPr>
            <w:r>
              <w:t>zaps</w:t>
            </w:r>
            <w:r w:rsidRPr="00880DCC" w:rsidR="00C43B76">
              <w:t>á</w:t>
            </w:r>
            <w:r>
              <w:t>n</w:t>
            </w:r>
            <w:r w:rsidRPr="00880DCC" w:rsidR="00C43B76">
              <w:t xml:space="preserve"> v obchodním rejstříku vedeném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oddíl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vložka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rsidR="00C43B76">
              <w:t xml:space="preserve"> (v souladu s</w:t>
            </w:r>
            <w:r w:rsidR="00AD2F27">
              <w:t> </w:t>
            </w:r>
            <w:r w:rsidR="00B66BF3">
              <w:t>o</w:t>
            </w:r>
            <w:r w:rsidRPr="00880DCC" w:rsidR="00C43B76">
              <w:t>bch</w:t>
            </w:r>
            <w:r w:rsidR="00AD2F27">
              <w:t xml:space="preserve">odním </w:t>
            </w:r>
            <w:r w:rsidR="00B66BF3">
              <w:t>r</w:t>
            </w:r>
            <w:r w:rsidR="00AD2F27">
              <w:t>ejstříkem</w:t>
            </w:r>
            <w:r w:rsidRPr="00880DCC" w:rsidR="00C43B76">
              <w:t>)</w:t>
            </w:r>
          </w:p>
          <w:p w:rsidRPr="00880DCC" w:rsidR="00C43B76" w:rsidP="00644B82" w:rsidRDefault="00C43B76" w14:paraId="2B643220" w14:textId="047CBAD0">
            <w:pPr>
              <w:pStyle w:val="Tabulka"/>
            </w:pPr>
            <w:r w:rsidRPr="00880DCC">
              <w:t xml:space="preserve">jednající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(jméno, příjmení, funkce dle </w:t>
            </w:r>
            <w:r w:rsidR="00B66BF3">
              <w:t>o</w:t>
            </w:r>
            <w:r w:rsidRPr="00880DCC">
              <w:t>bch</w:t>
            </w:r>
            <w:r w:rsidR="00AD2F27">
              <w:t xml:space="preserve">odního </w:t>
            </w:r>
            <w:r w:rsidR="00B66BF3">
              <w:t>r</w:t>
            </w:r>
            <w:r w:rsidR="00AD2F27">
              <w:t>ejstříku</w:t>
            </w:r>
            <w:r w:rsidRPr="00880DCC">
              <w:t>)</w:t>
            </w:r>
          </w:p>
          <w:p w:rsidRPr="00141B58" w:rsidR="00C43B76" w:rsidP="00644B82" w:rsidRDefault="00C43B76" w14:paraId="3DE3CE44" w14:textId="61DE5B1E">
            <w:pPr>
              <w:pStyle w:val="Tabulka"/>
              <w:rPr>
                <w:i/>
              </w:rPr>
            </w:pPr>
            <w:r w:rsidRPr="00880DCC">
              <w:t xml:space="preserve">bankovní spojení: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č. účtu: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00141B58">
              <w:t xml:space="preserve"> </w:t>
            </w:r>
            <w:r w:rsidR="00B83BD7">
              <w:rPr>
                <w:i/>
              </w:rPr>
              <w:t>(vyplní vybraný dodavatel, bankovní účet se musí shodovat s účtem používaným pro ekonomickou činnost registrovaným u správce daně)</w:t>
            </w:r>
          </w:p>
          <w:p w:rsidRPr="00880DCC" w:rsidR="00C43B76" w:rsidP="00644B82" w:rsidRDefault="00C43B76" w14:paraId="676CDBF8" w14:textId="1555A139">
            <w:pPr>
              <w:pStyle w:val="Tabulka"/>
            </w:pPr>
            <w:r w:rsidRPr="00880DCC">
              <w:t xml:space="preserve">e-mail: </w:t>
            </w:r>
            <w:r w:rsidRPr="00880DCC" w:rsidR="00FC1737">
              <w:fldChar w:fldCharType="begin">
                <w:ffData>
                  <w:name w:val=""/>
                  <w:enabled/>
                  <w:calcOnExit w:val="false"/>
                  <w:textInput/>
                </w:ffData>
              </w:fldChar>
            </w:r>
            <w:r w:rsidRPr="00880DCC" w:rsidR="00736B16">
              <w:instrText xml:space="preserve"> FORMTEXT </w:instrText>
            </w:r>
            <w:r w:rsidRPr="00880DCC" w:rsidR="00FC1737">
              <w:fldChar w:fldCharType="separate"/>
            </w:r>
            <w:r w:rsidRPr="00880DCC" w:rsidR="00736B16">
              <w:t> </w:t>
            </w:r>
            <w:r w:rsidRPr="00880DCC" w:rsidR="00736B16">
              <w:t> </w:t>
            </w:r>
            <w:r w:rsidRPr="00880DCC" w:rsidR="00736B16">
              <w:t> </w:t>
            </w:r>
            <w:r w:rsidRPr="00880DCC" w:rsidR="00736B16">
              <w:t> </w:t>
            </w:r>
            <w:r w:rsidRPr="00880DCC" w:rsidR="00736B16">
              <w:t> </w:t>
            </w:r>
            <w:r w:rsidRPr="00880DCC" w:rsidR="00FC1737">
              <w:fldChar w:fldCharType="end"/>
            </w:r>
            <w:r w:rsidRPr="00880DCC">
              <w:t xml:space="preserve">, </w:t>
            </w:r>
            <w:r w:rsidR="00AD468E">
              <w:t xml:space="preserve">tel.: </w:t>
            </w:r>
            <w:r w:rsidRPr="00880DCC" w:rsidR="00AD468E">
              <w:fldChar w:fldCharType="begin">
                <w:ffData>
                  <w:name w:val=""/>
                  <w:enabled/>
                  <w:calcOnExit w:val="false"/>
                  <w:textInput/>
                </w:ffData>
              </w:fldChar>
            </w:r>
            <w:r w:rsidRPr="00880DCC" w:rsidR="00AD468E">
              <w:instrText xml:space="preserve"> FORMTEXT </w:instrText>
            </w:r>
            <w:r w:rsidRPr="00880DCC" w:rsidR="00AD468E">
              <w:fldChar w:fldCharType="separate"/>
            </w:r>
            <w:r w:rsidRPr="00880DCC" w:rsidR="00AD468E">
              <w:t> </w:t>
            </w:r>
            <w:r w:rsidRPr="00880DCC" w:rsidR="00AD468E">
              <w:t> </w:t>
            </w:r>
            <w:r w:rsidRPr="00880DCC" w:rsidR="00AD468E">
              <w:t> </w:t>
            </w:r>
            <w:r w:rsidRPr="00880DCC" w:rsidR="00AD468E">
              <w:t> </w:t>
            </w:r>
            <w:r w:rsidRPr="00880DCC" w:rsidR="00AD468E">
              <w:t> </w:t>
            </w:r>
            <w:r w:rsidRPr="00880DCC" w:rsidR="00AD468E">
              <w:fldChar w:fldCharType="end"/>
            </w:r>
          </w:p>
        </w:tc>
      </w:tr>
    </w:tbl>
    <w:p w:rsidR="00644B82" w:rsidP="00644B82" w:rsidRDefault="00644B82" w14:paraId="331A57DC" w14:textId="77777777">
      <w:pPr>
        <w:spacing w:line="240" w:lineRule="auto"/>
        <w:rPr>
          <w:szCs w:val="22"/>
        </w:rPr>
      </w:pPr>
    </w:p>
    <w:p w:rsidR="00B66BF3" w:rsidP="00644B82" w:rsidRDefault="00C43B76" w14:paraId="1116C2C1" w14:textId="23F61898">
      <w:pPr>
        <w:spacing w:line="240" w:lineRule="auto"/>
        <w:rPr>
          <w:szCs w:val="22"/>
        </w:rPr>
      </w:pPr>
      <w:r w:rsidRPr="00880DCC">
        <w:rPr>
          <w:szCs w:val="22"/>
        </w:rPr>
        <w:t xml:space="preserve">dále </w:t>
      </w:r>
      <w:r w:rsidRPr="00880DCC" w:rsidR="00076B51">
        <w:rPr>
          <w:szCs w:val="22"/>
        </w:rPr>
        <w:t>jen</w:t>
      </w:r>
      <w:r w:rsidRPr="00880DCC">
        <w:rPr>
          <w:szCs w:val="22"/>
        </w:rPr>
        <w:t xml:space="preserve"> jako „</w:t>
      </w:r>
      <w:r w:rsidR="003F0EDC">
        <w:rPr>
          <w:szCs w:val="22"/>
        </w:rPr>
        <w:t>z</w:t>
      </w:r>
      <w:r w:rsidR="00A56EB9">
        <w:rPr>
          <w:szCs w:val="22"/>
        </w:rPr>
        <w:t>hotovitel</w:t>
      </w:r>
      <w:r w:rsidRPr="00880DCC" w:rsidR="00A90055">
        <w:rPr>
          <w:szCs w:val="22"/>
        </w:rPr>
        <w:t>“</w:t>
      </w:r>
      <w:r w:rsidR="00880DCC">
        <w:rPr>
          <w:szCs w:val="22"/>
        </w:rPr>
        <w:t xml:space="preserve"> </w:t>
      </w:r>
      <w:r w:rsidRPr="00880DCC">
        <w:rPr>
          <w:szCs w:val="22"/>
        </w:rPr>
        <w:t>na straně druhé</w:t>
      </w:r>
      <w:r w:rsidR="00821C36">
        <w:rPr>
          <w:szCs w:val="22"/>
        </w:rPr>
        <w:t xml:space="preserve">. </w:t>
      </w:r>
    </w:p>
    <w:p w:rsidR="001D68A7" w:rsidP="00644B82" w:rsidRDefault="00A56EB9" w14:paraId="310C0B0C" w14:textId="14B10D05">
      <w:pPr>
        <w:spacing w:after="480" w:line="240" w:lineRule="auto"/>
        <w:rPr>
          <w:szCs w:val="22"/>
        </w:rPr>
      </w:pPr>
      <w:r>
        <w:rPr>
          <w:szCs w:val="22"/>
        </w:rPr>
        <w:t xml:space="preserve">Objednatel a </w:t>
      </w:r>
      <w:r w:rsidR="003F0EDC">
        <w:rPr>
          <w:szCs w:val="22"/>
        </w:rPr>
        <w:t>z</w:t>
      </w:r>
      <w:r>
        <w:rPr>
          <w:szCs w:val="22"/>
        </w:rPr>
        <w:t xml:space="preserve">hotovitel </w:t>
      </w:r>
      <w:r w:rsidRPr="00880DCC" w:rsidR="00C43B76">
        <w:rPr>
          <w:szCs w:val="22"/>
        </w:rPr>
        <w:t>jednotlivě jako „</w:t>
      </w:r>
      <w:r w:rsidR="003F0EDC">
        <w:rPr>
          <w:szCs w:val="22"/>
        </w:rPr>
        <w:t>s</w:t>
      </w:r>
      <w:r w:rsidRPr="00880DCC" w:rsidR="00C43B76">
        <w:rPr>
          <w:szCs w:val="22"/>
        </w:rPr>
        <w:t>mluvní strana“ a společně jako „</w:t>
      </w:r>
      <w:r w:rsidR="003F0EDC">
        <w:rPr>
          <w:szCs w:val="22"/>
        </w:rPr>
        <w:t>s</w:t>
      </w:r>
      <w:r w:rsidRPr="00880DCC" w:rsidR="00C43B76">
        <w:rPr>
          <w:szCs w:val="22"/>
        </w:rPr>
        <w:t>mluvní strany</w:t>
      </w:r>
      <w:r w:rsidR="00880DCC">
        <w:rPr>
          <w:szCs w:val="22"/>
        </w:rPr>
        <w:t>“</w:t>
      </w:r>
      <w:r w:rsidR="009C0C8A">
        <w:rPr>
          <w:szCs w:val="22"/>
        </w:rPr>
        <w:t>.</w:t>
      </w:r>
    </w:p>
    <w:p w:rsidR="00AE299C" w:rsidP="00644B82" w:rsidRDefault="00AE299C" w14:paraId="674D241F" w14:textId="156FB904">
      <w:pPr>
        <w:spacing w:after="480" w:line="240" w:lineRule="auto"/>
        <w:rPr>
          <w:szCs w:val="22"/>
        </w:rPr>
      </w:pPr>
    </w:p>
    <w:p w:rsidR="00AE299C" w:rsidP="00644B82" w:rsidRDefault="00AE299C" w14:paraId="7A199CAD" w14:textId="439C8AF7">
      <w:pPr>
        <w:spacing w:after="480" w:line="240" w:lineRule="auto"/>
        <w:rPr>
          <w:szCs w:val="22"/>
        </w:rPr>
      </w:pPr>
    </w:p>
    <w:p w:rsidR="00AE299C" w:rsidP="00644B82" w:rsidRDefault="00AE299C" w14:paraId="43C0E4A0" w14:textId="77777777">
      <w:pPr>
        <w:spacing w:after="480" w:line="240" w:lineRule="auto"/>
        <w:rPr>
          <w:szCs w:val="22"/>
        </w:rPr>
      </w:pPr>
    </w:p>
    <w:p w:rsidRPr="00A62540" w:rsidR="00C43B76" w:rsidP="00644B82" w:rsidRDefault="00276CF8" w14:paraId="60F9F067" w14:textId="77777777">
      <w:pPr>
        <w:pStyle w:val="Nadpislnku"/>
      </w:pPr>
      <w:r w:rsidRPr="00A62540">
        <w:lastRenderedPageBreak/>
        <w:t>PREAMBULE</w:t>
      </w:r>
    </w:p>
    <w:p w:rsidRPr="00276CF8" w:rsidR="00A90055" w:rsidP="00644B82" w:rsidRDefault="00A56EB9" w14:paraId="6F887E20" w14:textId="7A5D588B">
      <w:pPr>
        <w:pStyle w:val="Odstavecseseznamem"/>
        <w:ind w:left="284" w:hanging="284"/>
      </w:pPr>
      <w:r>
        <w:rPr>
          <w:lang w:val="cs-CZ"/>
        </w:rPr>
        <w:t>Objednatel</w:t>
      </w:r>
      <w:r w:rsidRPr="00276CF8" w:rsidR="00710839">
        <w:t xml:space="preserve"> </w:t>
      </w:r>
      <w:r w:rsidRPr="00276CF8" w:rsidR="00C43B76">
        <w:t xml:space="preserve">provedl </w:t>
      </w:r>
      <w:r w:rsidR="00FE38F1">
        <w:rPr>
          <w:lang w:val="cs-CZ"/>
        </w:rPr>
        <w:t xml:space="preserve">výběrové </w:t>
      </w:r>
      <w:r w:rsidRPr="003B52E0" w:rsidR="00AB4923">
        <w:t xml:space="preserve"> ří</w:t>
      </w:r>
      <w:r w:rsidRPr="003B52E0" w:rsidR="00C43B76">
        <w:t xml:space="preserve">zení </w:t>
      </w:r>
      <w:r w:rsidR="009C0C8A">
        <w:rPr>
          <w:lang w:val="cs-CZ"/>
        </w:rPr>
        <w:t xml:space="preserve">na veřejnou zakázku na </w:t>
      </w:r>
      <w:r w:rsidR="00441D4E">
        <w:rPr>
          <w:lang w:val="cs-CZ"/>
        </w:rPr>
        <w:t>služby</w:t>
      </w:r>
      <w:r w:rsidR="00644B82">
        <w:rPr>
          <w:lang w:val="cs-CZ"/>
        </w:rPr>
        <w:t xml:space="preserve"> </w:t>
      </w:r>
      <w:r w:rsidR="00FE38F1">
        <w:rPr>
          <w:lang w:val="cs-CZ"/>
        </w:rPr>
        <w:t>jako veřejnou zakázku malého rozsahu</w:t>
      </w:r>
      <w:r w:rsidR="00723041">
        <w:rPr>
          <w:lang w:val="cs-CZ"/>
        </w:rPr>
        <w:t xml:space="preserve"> </w:t>
      </w:r>
      <w:r w:rsidRPr="00276CF8" w:rsidR="00AB4923">
        <w:t>s</w:t>
      </w:r>
      <w:r w:rsidR="0053773E">
        <w:t> </w:t>
      </w:r>
      <w:r w:rsidRPr="00276CF8" w:rsidR="00AB4923">
        <w:t>názvem</w:t>
      </w:r>
      <w:r w:rsidR="0053773E">
        <w:rPr>
          <w:lang w:val="cs-CZ"/>
        </w:rPr>
        <w:t>:</w:t>
      </w:r>
    </w:p>
    <w:p w:rsidR="00441D4E" w:rsidP="00441D4E" w:rsidRDefault="00644B82" w14:paraId="5FAE9BE4" w14:textId="77777777">
      <w:pPr>
        <w:spacing w:after="120" w:line="240" w:lineRule="auto"/>
        <w:jc w:val="center"/>
        <w:rPr>
          <w:rStyle w:val="Siln"/>
          <w:sz w:val="28"/>
          <w:szCs w:val="28"/>
        </w:rPr>
      </w:pPr>
      <w:bookmarkStart w:name="_Hlk46910643" w:id="0"/>
      <w:r w:rsidRPr="00AE299C">
        <w:rPr>
          <w:rStyle w:val="Siln"/>
          <w:sz w:val="26"/>
          <w:szCs w:val="26"/>
        </w:rPr>
        <w:t>„</w:t>
      </w:r>
      <w:r w:rsidRPr="00441D4E" w:rsidR="00441D4E">
        <w:rPr>
          <w:rStyle w:val="Siln"/>
          <w:sz w:val="28"/>
          <w:szCs w:val="28"/>
        </w:rPr>
        <w:t>Luhačovice – tvorba a aktualizace strategického dokumentu a pasportů</w:t>
      </w:r>
    </w:p>
    <w:p w:rsidRPr="00AE299C" w:rsidR="00644B82" w:rsidP="00F12EC0" w:rsidRDefault="00441D4E" w14:paraId="3DC5E9FF" w14:textId="138B6632">
      <w:pPr>
        <w:spacing w:after="120" w:line="240" w:lineRule="auto"/>
        <w:jc w:val="center"/>
        <w:rPr>
          <w:rStyle w:val="Siln"/>
          <w:sz w:val="26"/>
          <w:szCs w:val="26"/>
        </w:rPr>
      </w:pPr>
      <w:r>
        <w:rPr>
          <w:rStyle w:val="Siln"/>
          <w:sz w:val="28"/>
          <w:szCs w:val="28"/>
        </w:rPr>
        <w:t xml:space="preserve">Část </w:t>
      </w:r>
      <w:r w:rsidR="0007572A">
        <w:rPr>
          <w:rStyle w:val="Siln"/>
          <w:sz w:val="28"/>
          <w:szCs w:val="28"/>
        </w:rPr>
        <w:t>3</w:t>
      </w:r>
      <w:r>
        <w:rPr>
          <w:rStyle w:val="Siln"/>
          <w:sz w:val="28"/>
          <w:szCs w:val="28"/>
        </w:rPr>
        <w:t xml:space="preserve"> Pasport veřejné</w:t>
      </w:r>
      <w:r w:rsidR="0007572A">
        <w:rPr>
          <w:rStyle w:val="Siln"/>
          <w:sz w:val="28"/>
          <w:szCs w:val="28"/>
        </w:rPr>
        <w:t xml:space="preserve"> zeleně</w:t>
      </w:r>
      <w:r w:rsidRPr="00AE299C" w:rsidR="00644B82">
        <w:rPr>
          <w:rStyle w:val="Siln"/>
          <w:sz w:val="26"/>
          <w:szCs w:val="26"/>
        </w:rPr>
        <w:t xml:space="preserve">“ </w:t>
      </w:r>
      <w:r>
        <w:rPr>
          <w:rStyle w:val="Siln"/>
          <w:sz w:val="26"/>
          <w:szCs w:val="26"/>
        </w:rPr>
        <w:t xml:space="preserve"> </w:t>
      </w:r>
    </w:p>
    <w:bookmarkEnd w:id="0"/>
    <w:p w:rsidRPr="00880DCC" w:rsidR="00E847A1" w:rsidP="00441D4E" w:rsidRDefault="00C43B76" w14:paraId="28BB3D67" w14:textId="032118DF">
      <w:pPr>
        <w:spacing w:line="240" w:lineRule="auto"/>
        <w:ind w:left="284"/>
        <w:rPr>
          <w:szCs w:val="22"/>
        </w:rPr>
      </w:pPr>
      <w:r w:rsidRPr="00A56EB9">
        <w:rPr>
          <w:szCs w:val="22"/>
        </w:rPr>
        <w:t>(dále jen „</w:t>
      </w:r>
      <w:r w:rsidR="00FE38F1">
        <w:rPr>
          <w:szCs w:val="22"/>
        </w:rPr>
        <w:t>výběrové</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 xml:space="preserve">mlouva“). </w:t>
      </w:r>
    </w:p>
    <w:p w:rsidRPr="00A56918" w:rsidR="00CC5E8A" w:rsidP="00644B82" w:rsidRDefault="00A56EB9" w14:paraId="2DE5F49B" w14:textId="75D19E38">
      <w:pPr>
        <w:pStyle w:val="Odstavecseseznamem"/>
        <w:ind w:left="284" w:hanging="284"/>
      </w:pPr>
      <w:r>
        <w:rPr>
          <w:lang w:val="cs-CZ"/>
        </w:rPr>
        <w:t>S</w:t>
      </w:r>
      <w:r w:rsidR="00177F06">
        <w:rPr>
          <w:lang w:val="cs-CZ"/>
        </w:rPr>
        <w:t>mlouvou</w:t>
      </w:r>
      <w:r w:rsidRPr="00276CF8" w:rsidR="00C24A67">
        <w:t xml:space="preserve"> se rozumí smlouva mezi </w:t>
      </w:r>
      <w:r w:rsidR="00177F06">
        <w:rPr>
          <w:lang w:val="cs-CZ"/>
        </w:rPr>
        <w:t>ob</w:t>
      </w:r>
      <w:r>
        <w:t>jednatel</w:t>
      </w:r>
      <w:r w:rsidR="002110E7">
        <w:rPr>
          <w:lang w:val="cs-CZ"/>
        </w:rPr>
        <w:t>e</w:t>
      </w:r>
      <w:r w:rsidRPr="00276CF8" w:rsidR="00A90055">
        <w:t>m</w:t>
      </w:r>
      <w:r w:rsidRPr="00276CF8" w:rsidR="00C43B76">
        <w:t xml:space="preserve"> a </w:t>
      </w:r>
      <w:r w:rsidR="003F0EDC">
        <w:rPr>
          <w:lang w:val="cs-CZ"/>
        </w:rPr>
        <w:t>z</w:t>
      </w:r>
      <w:r>
        <w:t>hotovitel</w:t>
      </w:r>
      <w:r w:rsidR="005879DE">
        <w:rPr>
          <w:lang w:val="cs-CZ"/>
        </w:rPr>
        <w:t>e</w:t>
      </w:r>
      <w:r w:rsidRPr="00276CF8" w:rsidR="00A90055">
        <w:t>m</w:t>
      </w:r>
      <w:r w:rsidRPr="00276CF8" w:rsidR="00C43B76">
        <w:t xml:space="preserve">, na jejímž základě </w:t>
      </w:r>
      <w:r w:rsidR="003F0EDC">
        <w:rPr>
          <w:lang w:val="cs-CZ"/>
        </w:rPr>
        <w:t>z</w:t>
      </w:r>
      <w:r>
        <w:t>hotovitel</w:t>
      </w:r>
      <w:r w:rsidRPr="00276CF8" w:rsidR="00C43B76">
        <w:t xml:space="preserve"> pos</w:t>
      </w:r>
      <w:r w:rsidRPr="00276CF8" w:rsidR="00710839">
        <w:t xml:space="preserve">kytne </w:t>
      </w:r>
      <w:r w:rsidR="00177F06">
        <w:rPr>
          <w:lang w:val="cs-CZ"/>
        </w:rPr>
        <w:t>ob</w:t>
      </w:r>
      <w:r>
        <w:t>jednatel</w:t>
      </w:r>
      <w:r w:rsidR="002110E7">
        <w:rPr>
          <w:lang w:val="cs-CZ"/>
        </w:rPr>
        <w:t>i</w:t>
      </w:r>
      <w:r w:rsidRPr="00276CF8" w:rsidR="00E82A3F">
        <w:t xml:space="preserve"> předmět plnění</w:t>
      </w:r>
      <w:r w:rsidRPr="00276CF8" w:rsidR="00C43B76">
        <w:t xml:space="preserve">. Tato </w:t>
      </w:r>
      <w:r w:rsidR="00177F06">
        <w:rPr>
          <w:lang w:val="cs-CZ"/>
        </w:rPr>
        <w:t>smlouva</w:t>
      </w:r>
      <w:r w:rsidRPr="00276CF8" w:rsidR="00C43B76">
        <w:t xml:space="preserve"> dále vymezuje základní smluvní podmínky</w:t>
      </w:r>
      <w:r w:rsidRPr="00276CF8" w:rsidR="00710839">
        <w:t>.</w:t>
      </w:r>
      <w:r w:rsidRPr="00276CF8" w:rsidR="00C43B76">
        <w:t xml:space="preserve"> </w:t>
      </w:r>
      <w:bookmarkStart w:name="_Ref283984823" w:id="1"/>
    </w:p>
    <w:p w:rsidR="007C561F" w:rsidP="00441D4E" w:rsidRDefault="00A56EB9" w14:paraId="19B866E0" w14:textId="7EE4EF05">
      <w:pPr>
        <w:pStyle w:val="Odstavecseseznamem"/>
        <w:ind w:left="284" w:hanging="284"/>
      </w:pPr>
      <w:r>
        <w:t>Zhotovitel</w:t>
      </w:r>
      <w:r w:rsidRPr="006B2FAD" w:rsidR="00A56918">
        <w:t xml:space="preserve"> se zavazuje, že kromě ustanovení této </w:t>
      </w:r>
      <w:r w:rsidR="00177F06">
        <w:rPr>
          <w:lang w:val="cs-CZ"/>
        </w:rPr>
        <w:t>smlouvy</w:t>
      </w:r>
      <w:r w:rsidRPr="006B2FAD" w:rsidR="00A56918">
        <w:t xml:space="preserve"> bude dodržovat zadávací podmínky </w:t>
      </w:r>
      <w:r w:rsidR="002110E7">
        <w:rPr>
          <w:lang w:val="cs-CZ"/>
        </w:rPr>
        <w:t>výběrového</w:t>
      </w:r>
      <w:r w:rsidRPr="006B2FAD" w:rsidR="00A56918">
        <w:t xml:space="preserve"> řízení a obsah své nabídky</w:t>
      </w:r>
      <w:r w:rsidRPr="00524E6A" w:rsidR="00524E6A">
        <w:rPr>
          <w:iCs/>
        </w:rPr>
        <w:t xml:space="preserve"> </w:t>
      </w:r>
      <w:r w:rsidRPr="004679A4" w:rsidR="00524E6A">
        <w:rPr>
          <w:iCs/>
        </w:rPr>
        <w:t>ze dne</w:t>
      </w:r>
      <w:r w:rsidR="00524E6A">
        <w:rPr>
          <w:iCs/>
          <w:lang w:val="cs-CZ"/>
        </w:rPr>
        <w:t xml:space="preserve"> </w:t>
      </w:r>
      <w:r w:rsidRPr="00880DCC" w:rsidR="00524E6A">
        <w:fldChar w:fldCharType="begin">
          <w:ffData>
            <w:name w:val=""/>
            <w:enabled/>
            <w:calcOnExit w:val="false"/>
            <w:textInput/>
          </w:ffData>
        </w:fldChar>
      </w:r>
      <w:r w:rsidRPr="00880DCC" w:rsidR="00524E6A">
        <w:instrText xml:space="preserve"> FORMTEXT </w:instrText>
      </w:r>
      <w:r w:rsidRPr="00880DCC" w:rsidR="00524E6A">
        <w:fldChar w:fldCharType="separate"/>
      </w:r>
      <w:r w:rsidRPr="00880DCC" w:rsidR="00524E6A">
        <w:t> </w:t>
      </w:r>
      <w:r w:rsidRPr="00880DCC" w:rsidR="00524E6A">
        <w:t> </w:t>
      </w:r>
      <w:r w:rsidRPr="00880DCC" w:rsidR="00524E6A">
        <w:t> </w:t>
      </w:r>
      <w:r w:rsidRPr="00880DCC" w:rsidR="00524E6A">
        <w:t> </w:t>
      </w:r>
      <w:r w:rsidRPr="00880DCC" w:rsidR="00524E6A">
        <w:t> </w:t>
      </w:r>
      <w:r w:rsidRPr="00880DCC" w:rsidR="00524E6A">
        <w:fldChar w:fldCharType="end"/>
      </w:r>
      <w:r w:rsidR="00524E6A">
        <w:rPr>
          <w:lang w:val="cs-CZ"/>
        </w:rPr>
        <w:t>,</w:t>
      </w:r>
      <w:r w:rsidRPr="004679A4" w:rsidR="00524E6A">
        <w:rPr>
          <w:iCs/>
        </w:rPr>
        <w:t xml:space="preserve">  </w:t>
      </w:r>
      <w:r w:rsidRPr="006B2FAD" w:rsidR="00A56918">
        <w:t xml:space="preserve">kterou do tohoto </w:t>
      </w:r>
      <w:r w:rsidR="00FE38F1">
        <w:rPr>
          <w:lang w:val="cs-CZ"/>
        </w:rPr>
        <w:t>výběrového</w:t>
      </w:r>
      <w:r w:rsidRPr="006B2FAD" w:rsidR="00A56918">
        <w:t xml:space="preserve"> řízení předložil, které obojí předcházelo uzavření této </w:t>
      </w:r>
      <w:r w:rsidR="00177F06">
        <w:rPr>
          <w:lang w:val="cs-CZ"/>
        </w:rPr>
        <w:t>smlouvy</w:t>
      </w:r>
      <w:r w:rsidRPr="006B2FAD" w:rsidR="00A56918">
        <w:t>.</w:t>
      </w:r>
      <w:r w:rsidR="00441D4E">
        <w:rPr>
          <w:lang w:val="cs-CZ"/>
        </w:rPr>
        <w:t>.</w:t>
      </w:r>
    </w:p>
    <w:p w:rsidRPr="0068385B" w:rsidR="00644B82" w:rsidP="00644B82" w:rsidRDefault="00326879" w14:paraId="2A89A305" w14:textId="0D4FC4BC">
      <w:pPr>
        <w:pStyle w:val="Odstavecseseznamem"/>
        <w:ind w:left="284" w:hanging="284"/>
        <w:rPr>
          <w:i/>
        </w:rPr>
      </w:pPr>
      <w:r>
        <w:t>Zhotovitel je právnickou/fyzickou osobou. Zhotovitel tímto prohlašuje, že má veškerá práva a</w:t>
      </w:r>
      <w:r w:rsidR="00270DDF">
        <w:rPr>
          <w:lang w:val="cs-CZ"/>
        </w:rPr>
        <w:t> </w:t>
      </w:r>
      <w:r>
        <w:t xml:space="preserve">způsobilost k tomu, aby plnil závazky vyplývající z uzavřené </w:t>
      </w:r>
      <w:r w:rsidR="00177F06">
        <w:rPr>
          <w:lang w:val="cs-CZ"/>
        </w:rPr>
        <w:t>smlouvy</w:t>
      </w:r>
      <w:r>
        <w:t xml:space="preserve"> a že neexistují žádné právní překážky, které by bránily, či omezovaly plnění jeho závazků a že uzavřením </w:t>
      </w:r>
      <w:r w:rsidR="00177F06">
        <w:rPr>
          <w:lang w:val="cs-CZ"/>
        </w:rPr>
        <w:t>smlouvy</w:t>
      </w:r>
      <w:r w:rsidR="00177F06">
        <w:t xml:space="preserve"> </w:t>
      </w:r>
      <w:r>
        <w:t xml:space="preserve">nedojde k porušení žádného obecně závazného předpisu. Zhotovitel současně prohlašuje, že se dostatečným způsobem seznámil se záměry </w:t>
      </w:r>
      <w:r w:rsidR="00177F06">
        <w:rPr>
          <w:lang w:val="cs-CZ"/>
        </w:rPr>
        <w:t>ob</w:t>
      </w:r>
      <w:r>
        <w:t xml:space="preserve">jednatele ohledně přípravy a realizace akce specifikované v následujících ustanoveních této </w:t>
      </w:r>
      <w:r w:rsidR="00177F06">
        <w:rPr>
          <w:lang w:val="cs-CZ"/>
        </w:rPr>
        <w:t>smlouvy</w:t>
      </w:r>
      <w:r w:rsidR="00177F06">
        <w:t xml:space="preserve"> </w:t>
      </w:r>
      <w:r>
        <w:t xml:space="preserve">a že na základě tohoto zjištění přistupuje k uzavření předmětné smlouvy. </w:t>
      </w:r>
    </w:p>
    <w:bookmarkEnd w:id="1"/>
    <w:p w:rsidRPr="00A62540" w:rsidR="00C43B76" w:rsidP="00644B82" w:rsidRDefault="00276CF8" w14:paraId="2D690BE3" w14:textId="77777777">
      <w:pPr>
        <w:pStyle w:val="Nadpislnku"/>
      </w:pPr>
      <w:r w:rsidRPr="00A62540">
        <w:t>PŘEDMĚT SMLOUVY</w:t>
      </w:r>
    </w:p>
    <w:p w:rsidRPr="00524E6A" w:rsidR="00524E6A" w:rsidP="005316C5" w:rsidRDefault="00524E6A" w14:paraId="5FC13CE3" w14:textId="03D1ACDF">
      <w:pPr>
        <w:pStyle w:val="Odstavecseseznamem"/>
        <w:widowControl w:val="false"/>
        <w:numPr>
          <w:ilvl w:val="1"/>
          <w:numId w:val="35"/>
        </w:numPr>
        <w:spacing w:before="0"/>
        <w:ind w:left="284" w:right="-91" w:hanging="284"/>
        <w:rPr>
          <w:szCs w:val="20"/>
        </w:rPr>
      </w:pPr>
      <w:bookmarkStart w:name="_Ref286396990" w:id="2"/>
      <w:r w:rsidRPr="00524E6A">
        <w:rPr>
          <w:szCs w:val="20"/>
          <w:lang w:val="cs-CZ"/>
        </w:rPr>
        <w:t>Předmětem smlo</w:t>
      </w:r>
      <w:r>
        <w:rPr>
          <w:szCs w:val="20"/>
          <w:lang w:val="cs-CZ"/>
        </w:rPr>
        <w:t>u</w:t>
      </w:r>
      <w:r w:rsidRPr="00524E6A">
        <w:rPr>
          <w:szCs w:val="20"/>
          <w:lang w:val="cs-CZ"/>
        </w:rPr>
        <w:t>vy</w:t>
      </w:r>
      <w:r w:rsidRPr="00AA4E29">
        <w:t xml:space="preserve"> je </w:t>
      </w:r>
      <w:r w:rsidRPr="003222CA">
        <w:t>zpracování vybraných dílčích segmentových koncepcí a</w:t>
      </w:r>
      <w:r>
        <w:t> </w:t>
      </w:r>
      <w:r w:rsidRPr="003222CA">
        <w:t>strategií, které pomohou naplánovat další rozvoj města a naplnit tak vizi udržitelného rozvoje města</w:t>
      </w:r>
      <w:r>
        <w:t>, a to konkrétně zpracování pasportu veřejné</w:t>
      </w:r>
      <w:r w:rsidR="0007572A">
        <w:rPr>
          <w:lang w:val="cs-CZ"/>
        </w:rPr>
        <w:t xml:space="preserve"> zeleně</w:t>
      </w:r>
      <w:r>
        <w:rPr>
          <w:lang w:val="cs-CZ"/>
        </w:rPr>
        <w:t>.</w:t>
      </w:r>
    </w:p>
    <w:p w:rsidR="00524E6A" w:rsidP="00524E6A" w:rsidRDefault="00524E6A" w14:paraId="1D97D258" w14:textId="1F0D07E0">
      <w:pPr>
        <w:pStyle w:val="Odstavecseseznamem"/>
        <w:widowControl w:val="false"/>
        <w:numPr>
          <w:ilvl w:val="0"/>
          <w:numId w:val="0"/>
        </w:numPr>
        <w:spacing w:before="0"/>
        <w:ind w:left="284" w:right="-91"/>
        <w:rPr>
          <w:lang w:val="cs-CZ"/>
        </w:rPr>
      </w:pPr>
      <w:r>
        <w:t>Hlavním cílem projektu je komplexní zhodnocení situace města Luhačovice a zachycení jeho hlavních problémů a limitů, formulace dlouhodobé vize směřování rozvoje města a způsobů naplňování vize ve střednědobém období</w:t>
      </w:r>
      <w:r>
        <w:rPr>
          <w:lang w:val="cs-CZ"/>
        </w:rPr>
        <w:t>.</w:t>
      </w:r>
    </w:p>
    <w:p w:rsidRPr="0092560A" w:rsidR="00524E6A" w:rsidP="00524E6A" w:rsidRDefault="00524E6A" w14:paraId="51F3DA6A" w14:textId="197D40C1">
      <w:pPr>
        <w:pStyle w:val="Odstavecseseznamem"/>
        <w:widowControl w:val="false"/>
        <w:numPr>
          <w:ilvl w:val="0"/>
          <w:numId w:val="0"/>
        </w:numPr>
        <w:spacing w:before="0"/>
        <w:ind w:left="284" w:right="-91"/>
        <w:rPr>
          <w:szCs w:val="20"/>
          <w:lang w:val="cs-CZ"/>
        </w:rPr>
      </w:pPr>
      <w:r>
        <w:rPr>
          <w:lang w:val="cs-CZ"/>
        </w:rPr>
        <w:t xml:space="preserve">Podrobní technická </w:t>
      </w:r>
      <w:r w:rsidR="0092560A">
        <w:t>specifikace</w:t>
      </w:r>
      <w:r w:rsidR="0092560A">
        <w:rPr>
          <w:lang w:val="cs-CZ"/>
        </w:rPr>
        <w:t xml:space="preserve"> díla je uvedena v příloze č. 1 této smlouvy</w:t>
      </w:r>
      <w:r w:rsidR="002C3672">
        <w:rPr>
          <w:lang w:val="cs-CZ"/>
        </w:rPr>
        <w:t xml:space="preserve"> „Technické specifikace </w:t>
      </w:r>
      <w:r w:rsidR="007510BF">
        <w:rPr>
          <w:lang w:val="cs-CZ"/>
        </w:rPr>
        <w:t>– Pasport veřejné</w:t>
      </w:r>
      <w:r w:rsidR="0007572A">
        <w:rPr>
          <w:lang w:val="cs-CZ"/>
        </w:rPr>
        <w:t xml:space="preserve"> zeleně</w:t>
      </w:r>
      <w:r w:rsidR="002C3672">
        <w:rPr>
          <w:lang w:val="cs-CZ"/>
        </w:rPr>
        <w:t>“</w:t>
      </w:r>
      <w:r w:rsidR="0007572A">
        <w:rPr>
          <w:i/>
          <w:iCs/>
          <w:lang w:val="cs-CZ"/>
        </w:rPr>
        <w:t xml:space="preserve"> (Příloha č. 4C zadávací dokumentace)</w:t>
      </w:r>
      <w:r w:rsidRPr="0092560A" w:rsidR="0092560A">
        <w:rPr>
          <w:lang w:val="cs-CZ"/>
        </w:rPr>
        <w:t xml:space="preserve">, </w:t>
      </w:r>
      <w:r w:rsidRPr="0092560A" w:rsidR="0092560A">
        <w:t>která je nedílnou součástí této smlouvy</w:t>
      </w:r>
      <w:r w:rsidR="0092560A">
        <w:rPr>
          <w:lang w:val="cs-CZ"/>
        </w:rPr>
        <w:t>.</w:t>
      </w:r>
    </w:p>
    <w:p w:rsidRPr="00AF5EB6" w:rsidR="00AF5EB6" w:rsidP="005316C5" w:rsidRDefault="00326879" w14:paraId="0EB62FCC" w14:textId="6F33B622">
      <w:pPr>
        <w:pStyle w:val="Odstavecseseznamem"/>
        <w:widowControl w:val="false"/>
        <w:numPr>
          <w:ilvl w:val="1"/>
          <w:numId w:val="35"/>
        </w:numPr>
        <w:spacing w:before="0"/>
        <w:ind w:left="284" w:right="-91" w:hanging="284"/>
        <w:rPr>
          <w:szCs w:val="20"/>
        </w:rPr>
      </w:pPr>
      <w:r w:rsidRPr="0092560A">
        <w:rPr>
          <w:szCs w:val="20"/>
        </w:rPr>
        <w:t xml:space="preserve">Zhotovitel se zavazuje provést na svůj náklad a nebezpečí pro </w:t>
      </w:r>
      <w:r w:rsidRPr="0092560A" w:rsidR="00A520FA">
        <w:rPr>
          <w:szCs w:val="20"/>
        </w:rPr>
        <w:t>o</w:t>
      </w:r>
      <w:r w:rsidRPr="0092560A">
        <w:rPr>
          <w:szCs w:val="20"/>
        </w:rPr>
        <w:t>bjednatele dílo (dále jen „</w:t>
      </w:r>
      <w:r w:rsidRPr="0092560A" w:rsidR="00616BB6">
        <w:rPr>
          <w:szCs w:val="20"/>
        </w:rPr>
        <w:t>d</w:t>
      </w:r>
      <w:r w:rsidRPr="0092560A">
        <w:rPr>
          <w:szCs w:val="20"/>
        </w:rPr>
        <w:t xml:space="preserve">ílo“) </w:t>
      </w:r>
      <w:r w:rsidRPr="0092560A" w:rsidR="0092560A">
        <w:rPr>
          <w:szCs w:val="20"/>
          <w:lang w:val="cs-CZ"/>
        </w:rPr>
        <w:t>v</w:t>
      </w:r>
      <w:r w:rsidR="00270DDF">
        <w:rPr>
          <w:szCs w:val="20"/>
          <w:lang w:val="cs-CZ"/>
        </w:rPr>
        <w:t> </w:t>
      </w:r>
      <w:r w:rsidRPr="0092560A" w:rsidR="0092560A">
        <w:rPr>
          <w:szCs w:val="20"/>
          <w:lang w:val="cs-CZ"/>
        </w:rPr>
        <w:t xml:space="preserve">rozsahu a struktuře </w:t>
      </w:r>
      <w:r w:rsidRPr="0092560A" w:rsidR="0092560A">
        <w:t>specifikované v příloze č. 1 této smlouvy</w:t>
      </w:r>
      <w:r w:rsidR="00AF5EB6">
        <w:rPr>
          <w:lang w:val="cs-CZ"/>
        </w:rPr>
        <w:t xml:space="preserve">. </w:t>
      </w:r>
      <w:r w:rsidRPr="0092560A" w:rsidR="0092560A">
        <w:t>Součástí díla jsou veškeré práce a</w:t>
      </w:r>
      <w:r w:rsidR="00270DDF">
        <w:rPr>
          <w:lang w:val="cs-CZ"/>
        </w:rPr>
        <w:t> </w:t>
      </w:r>
      <w:r w:rsidRPr="0092560A" w:rsidR="0092560A">
        <w:t xml:space="preserve">služby nezbytné pro řádné a úplné zhotovení </w:t>
      </w:r>
      <w:r w:rsidRPr="0092560A" w:rsidR="0092560A">
        <w:rPr>
          <w:lang w:val="cs-CZ"/>
        </w:rPr>
        <w:t>díla</w:t>
      </w:r>
      <w:r w:rsidR="00AF5EB6">
        <w:rPr>
          <w:lang w:val="cs-CZ"/>
        </w:rPr>
        <w:t>.</w:t>
      </w:r>
    </w:p>
    <w:p w:rsidRPr="00AF5EB6" w:rsidR="00AF5EB6" w:rsidP="005316C5" w:rsidRDefault="00AF5EB6" w14:paraId="05783CED" w14:textId="27EB809D">
      <w:pPr>
        <w:pStyle w:val="Odstavecseseznamem"/>
        <w:widowControl w:val="false"/>
        <w:numPr>
          <w:ilvl w:val="1"/>
          <w:numId w:val="35"/>
        </w:numPr>
        <w:spacing w:before="0"/>
        <w:ind w:left="284" w:right="-91" w:hanging="284"/>
        <w:rPr>
          <w:szCs w:val="20"/>
        </w:rPr>
      </w:pPr>
      <w:r w:rsidRPr="00AF5EB6">
        <w:rPr>
          <w:lang w:val="cs-CZ"/>
        </w:rPr>
        <w:t xml:space="preserve">Dílo bude </w:t>
      </w:r>
      <w:r w:rsidRPr="00AF5EB6">
        <w:t>dodáno do sídla objednatele ve formě a počtu vyhotovení dle specifikace uvedené v příloze č. 1 této smlouvy</w:t>
      </w:r>
      <w:r w:rsidRPr="00AF5EB6">
        <w:rPr>
          <w:lang w:val="cs-CZ"/>
        </w:rPr>
        <w:t>.</w:t>
      </w:r>
    </w:p>
    <w:p w:rsidRPr="00AF5EB6" w:rsidR="00AF5EB6" w:rsidP="005316C5" w:rsidRDefault="00AF5EB6" w14:paraId="4B4BB361" w14:textId="65374E9C">
      <w:pPr>
        <w:pStyle w:val="Odstavecseseznamem"/>
        <w:widowControl w:val="false"/>
        <w:numPr>
          <w:ilvl w:val="1"/>
          <w:numId w:val="35"/>
        </w:numPr>
        <w:spacing w:before="0"/>
        <w:ind w:left="284" w:right="-91" w:hanging="284"/>
        <w:rPr>
          <w:szCs w:val="20"/>
        </w:rPr>
      </w:pPr>
      <w:r>
        <w:rPr>
          <w:szCs w:val="20"/>
          <w:lang w:val="cs-CZ"/>
        </w:rPr>
        <w:t xml:space="preserve">Zhotovitel </w:t>
      </w:r>
      <w:r w:rsidRPr="00AF5EB6">
        <w:t xml:space="preserve">prohlašuje, že se s rozsahem díla </w:t>
      </w:r>
      <w:r w:rsidR="007510BF">
        <w:rPr>
          <w:lang w:val="cs-CZ"/>
        </w:rPr>
        <w:t xml:space="preserve">a </w:t>
      </w:r>
      <w:r w:rsidRPr="00AF5EB6" w:rsidR="007510BF">
        <w:t xml:space="preserve">všemi podklady nezbytnými pro provedení díla </w:t>
      </w:r>
      <w:r w:rsidRPr="00AF5EB6">
        <w:t>seznámil, že je schopen dílo ve smluvené lhůtě dodat a že veškeré náklady spojené se zhotovením díla jsou zahrnuty v ceně díla. Zhotovitel se zavazuje dílo provést s potřebnou péčí, v ujednaném čase a</w:t>
      </w:r>
      <w:r w:rsidR="00270DDF">
        <w:rPr>
          <w:lang w:val="cs-CZ"/>
        </w:rPr>
        <w:t> </w:t>
      </w:r>
      <w:r w:rsidRPr="00AF5EB6">
        <w:t>obstarat vše</w:t>
      </w:r>
      <w:r w:rsidR="007510BF">
        <w:rPr>
          <w:lang w:val="cs-CZ"/>
        </w:rPr>
        <w:t>,</w:t>
      </w:r>
      <w:r w:rsidRPr="00AF5EB6">
        <w:t xml:space="preserve"> co je k provedení díla potřeba</w:t>
      </w:r>
      <w:r w:rsidR="007510BF">
        <w:rPr>
          <w:lang w:val="cs-CZ"/>
        </w:rPr>
        <w:t xml:space="preserve"> </w:t>
      </w:r>
      <w:r w:rsidRPr="00AF5EB6">
        <w:t>v souladu s podklady pro provedení díla. Zhotovitel bere na vědomí, že nezbytná součinnost objednatele k provedení díla spočívá v umožnění přístupu zhotoviteli k těmto podkladům a ve výkonu oprávnění objednatele udílet zhotoviteli závazné pokyny při provádění</w:t>
      </w:r>
      <w:r>
        <w:rPr>
          <w:lang w:val="cs-CZ"/>
        </w:rPr>
        <w:t xml:space="preserve"> díla.</w:t>
      </w:r>
    </w:p>
    <w:p w:rsidRPr="00BC4230" w:rsidR="00AF5EB6" w:rsidP="005316C5" w:rsidRDefault="00AF5EB6" w14:paraId="1265D83A" w14:textId="09ACF4B7">
      <w:pPr>
        <w:pStyle w:val="Odstavecseseznamem"/>
        <w:widowControl w:val="false"/>
        <w:numPr>
          <w:ilvl w:val="1"/>
          <w:numId w:val="35"/>
        </w:numPr>
        <w:spacing w:before="0"/>
        <w:ind w:left="284" w:right="-91" w:hanging="284"/>
        <w:rPr>
          <w:szCs w:val="20"/>
        </w:rPr>
      </w:pPr>
      <w:r w:rsidRPr="00AF5EB6">
        <w:rPr>
          <w:lang w:val="cs-CZ"/>
        </w:rPr>
        <w:lastRenderedPageBreak/>
        <w:t xml:space="preserve">Finální </w:t>
      </w:r>
      <w:r w:rsidRPr="00AF5EB6">
        <w:t>podoba díla podléhá schválení objednatele</w:t>
      </w:r>
      <w:r w:rsidRPr="00AF5EB6">
        <w:rPr>
          <w:lang w:val="cs-CZ"/>
        </w:rPr>
        <w:t>.</w:t>
      </w:r>
    </w:p>
    <w:p w:rsidRPr="00BC4230" w:rsidR="00326879" w:rsidP="005316C5" w:rsidRDefault="00326879" w14:paraId="4D6168EB" w14:textId="699ACFF5">
      <w:pPr>
        <w:pStyle w:val="Odstavecseseznamem"/>
        <w:widowControl w:val="false"/>
        <w:numPr>
          <w:ilvl w:val="1"/>
          <w:numId w:val="35"/>
        </w:numPr>
        <w:spacing w:before="0"/>
        <w:ind w:left="284" w:right="-91" w:hanging="284"/>
        <w:rPr>
          <w:szCs w:val="20"/>
        </w:rPr>
      </w:pPr>
      <w:r w:rsidRPr="00BC4230">
        <w:rPr>
          <w:szCs w:val="20"/>
        </w:rPr>
        <w:t>Objednatel</w:t>
      </w:r>
      <w:r w:rsidRPr="00BC4230">
        <w:rPr>
          <w:bCs/>
          <w:snapToGrid w:val="false"/>
          <w:szCs w:val="20"/>
        </w:rPr>
        <w:t xml:space="preserve"> si </w:t>
      </w:r>
      <w:r w:rsidRPr="00BC4230" w:rsidR="00377B60">
        <w:rPr>
          <w:b/>
          <w:snapToGrid w:val="false"/>
          <w:szCs w:val="20"/>
        </w:rPr>
        <w:t>ne</w:t>
      </w:r>
      <w:r w:rsidRPr="00BC4230">
        <w:rPr>
          <w:b/>
          <w:bCs/>
          <w:snapToGrid w:val="false"/>
          <w:szCs w:val="20"/>
        </w:rPr>
        <w:t>vyhrazuje</w:t>
      </w:r>
      <w:r w:rsidRPr="00BC4230">
        <w:rPr>
          <w:bCs/>
          <w:snapToGrid w:val="false"/>
          <w:szCs w:val="20"/>
        </w:rPr>
        <w:t xml:space="preserve"> požadavek, že určitá část plnění veřejné zakázky nesmí být plněna poddodavatelem. Za poddodávku je pro tento účel považována realizace dílčích zakázek stavebních prací, dodávek a služeb jinými subjekty pro zhotovitele. </w:t>
      </w:r>
    </w:p>
    <w:p w:rsidRPr="00377B60" w:rsidR="00326879" w:rsidP="00644B82" w:rsidRDefault="00326879" w14:paraId="2D02D2EB" w14:textId="7328DFF0">
      <w:pPr>
        <w:keepLines/>
        <w:widowControl w:val="false"/>
        <w:spacing w:before="60" w:line="240" w:lineRule="auto"/>
        <w:ind w:left="284" w:right="-92"/>
        <w:rPr>
          <w:rFonts w:eastAsia="Times New Roman"/>
          <w:bCs/>
          <w:snapToGrid w:val="false"/>
          <w:szCs w:val="20"/>
        </w:rPr>
      </w:pPr>
      <w:r w:rsidRPr="00326879">
        <w:rPr>
          <w:rFonts w:eastAsia="Times New Roman"/>
          <w:bCs/>
          <w:snapToGrid w:val="false"/>
          <w:szCs w:val="20"/>
        </w:rPr>
        <w:t xml:space="preserve">Za poddodávku </w:t>
      </w:r>
      <w:r w:rsidRPr="00377B60">
        <w:rPr>
          <w:rFonts w:eastAsia="Times New Roman"/>
          <w:bCs/>
          <w:snapToGrid w:val="false"/>
          <w:szCs w:val="20"/>
        </w:rPr>
        <w:t xml:space="preserve">je pro tento účel považována realizace dílčích služeb jinými subjekty pro </w:t>
      </w:r>
      <w:r w:rsidRPr="00377B60" w:rsidR="0066720A">
        <w:rPr>
          <w:rFonts w:eastAsia="Times New Roman"/>
          <w:bCs/>
          <w:snapToGrid w:val="false"/>
          <w:szCs w:val="20"/>
        </w:rPr>
        <w:t>z</w:t>
      </w:r>
      <w:r w:rsidRPr="00377B60">
        <w:rPr>
          <w:rFonts w:eastAsia="Times New Roman"/>
          <w:bCs/>
          <w:snapToGrid w:val="false"/>
          <w:szCs w:val="20"/>
        </w:rPr>
        <w:t xml:space="preserve">hotovitele. </w:t>
      </w:r>
    </w:p>
    <w:p w:rsidRPr="0068385B" w:rsidR="00723041" w:rsidP="0068385B" w:rsidRDefault="00326879" w14:paraId="51D3409A" w14:textId="401C1039">
      <w:pPr>
        <w:keepLines/>
        <w:widowControl w:val="false"/>
        <w:spacing w:before="60" w:line="240" w:lineRule="auto"/>
        <w:ind w:left="284" w:right="-92"/>
        <w:rPr>
          <w:rFonts w:eastAsia="Times New Roman"/>
          <w:bCs/>
          <w:snapToGrid w:val="false"/>
          <w:szCs w:val="20"/>
        </w:rPr>
      </w:pPr>
      <w:r w:rsidRPr="00377B60">
        <w:rPr>
          <w:rFonts w:eastAsia="Times New Roman"/>
          <w:bCs/>
          <w:snapToGrid w:val="false"/>
          <w:szCs w:val="20"/>
        </w:rPr>
        <w:t xml:space="preserve">Má-li být část díla dle této </w:t>
      </w:r>
      <w:r w:rsidRPr="00377B60" w:rsidR="00A520FA">
        <w:rPr>
          <w:rFonts w:eastAsia="Times New Roman"/>
          <w:bCs/>
          <w:snapToGrid w:val="false"/>
          <w:szCs w:val="20"/>
        </w:rPr>
        <w:t>s</w:t>
      </w:r>
      <w:r w:rsidRPr="00377B60">
        <w:rPr>
          <w:rFonts w:eastAsia="Times New Roman"/>
          <w:bCs/>
          <w:snapToGrid w:val="false"/>
          <w:szCs w:val="20"/>
        </w:rPr>
        <w:t xml:space="preserve">mlouvy, realizována prostřednictvím poddodavatele, který za </w:t>
      </w:r>
      <w:r w:rsidRPr="00377B60" w:rsidR="0066720A">
        <w:rPr>
          <w:rFonts w:eastAsia="Times New Roman"/>
          <w:bCs/>
          <w:snapToGrid w:val="false"/>
          <w:szCs w:val="20"/>
        </w:rPr>
        <w:t>z</w:t>
      </w:r>
      <w:r w:rsidRPr="00377B60">
        <w:rPr>
          <w:rFonts w:eastAsia="Times New Roman"/>
          <w:bCs/>
          <w:snapToGrid w:val="false"/>
          <w:szCs w:val="20"/>
        </w:rPr>
        <w:t xml:space="preserve">hotovitele prokázal určitou část kvalifikace v zadávacím řízení předcházejícímu uzavření této </w:t>
      </w:r>
      <w:r w:rsidRPr="00377B60" w:rsidR="00C461E0">
        <w:rPr>
          <w:rFonts w:eastAsia="Times New Roman"/>
          <w:bCs/>
          <w:snapToGrid w:val="false"/>
          <w:szCs w:val="20"/>
        </w:rPr>
        <w:t>s</w:t>
      </w:r>
      <w:r w:rsidRPr="00377B60">
        <w:rPr>
          <w:rFonts w:eastAsia="Times New Roman"/>
          <w:bCs/>
          <w:snapToGrid w:val="false"/>
          <w:szCs w:val="20"/>
        </w:rPr>
        <w:t>mlouvy, musí se poddodavatel podílet na plnění veřejné zakázky (díla) v tom rozsahu, v jakém se k tomu zavázal ve</w:t>
      </w:r>
      <w:r w:rsidR="00270DDF">
        <w:rPr>
          <w:rFonts w:eastAsia="Times New Roman"/>
          <w:bCs/>
          <w:snapToGrid w:val="false"/>
          <w:szCs w:val="20"/>
        </w:rPr>
        <w:t> </w:t>
      </w:r>
      <w:r w:rsidRPr="00377B60">
        <w:rPr>
          <w:rFonts w:eastAsia="Times New Roman"/>
          <w:bCs/>
          <w:snapToGrid w:val="false"/>
          <w:szCs w:val="20"/>
        </w:rPr>
        <w:t xml:space="preserve">smlouvě se </w:t>
      </w:r>
      <w:r w:rsidRPr="00377B60" w:rsidR="0066720A">
        <w:rPr>
          <w:rFonts w:eastAsia="Times New Roman"/>
          <w:bCs/>
          <w:snapToGrid w:val="false"/>
          <w:szCs w:val="20"/>
        </w:rPr>
        <w:t>z</w:t>
      </w:r>
      <w:r w:rsidRPr="00377B60">
        <w:rPr>
          <w:rFonts w:eastAsia="Times New Roman"/>
          <w:bCs/>
          <w:snapToGrid w:val="false"/>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Pr="00377B60" w:rsidR="0066720A">
        <w:rPr>
          <w:rFonts w:eastAsia="Times New Roman"/>
          <w:bCs/>
          <w:snapToGrid w:val="false"/>
          <w:szCs w:val="20"/>
        </w:rPr>
        <w:t>z</w:t>
      </w:r>
      <w:r w:rsidRPr="00377B60">
        <w:rPr>
          <w:rFonts w:eastAsia="Times New Roman"/>
          <w:bCs/>
          <w:snapToGrid w:val="false"/>
          <w:szCs w:val="20"/>
        </w:rPr>
        <w:t>hotovitel prokázal část kvalifikace prostřednictvím původního poddodavatele. Nedodržení povinností uvedených v tomto odstavci se považuje za</w:t>
      </w:r>
      <w:r w:rsidR="00270DDF">
        <w:rPr>
          <w:rFonts w:eastAsia="Times New Roman"/>
          <w:bCs/>
          <w:snapToGrid w:val="false"/>
          <w:szCs w:val="20"/>
        </w:rPr>
        <w:t> </w:t>
      </w:r>
      <w:r w:rsidRPr="00377B60">
        <w:rPr>
          <w:rFonts w:eastAsia="Times New Roman"/>
          <w:bCs/>
          <w:snapToGrid w:val="false"/>
          <w:szCs w:val="20"/>
        </w:rPr>
        <w:t xml:space="preserve">podstatné porušení </w:t>
      </w:r>
      <w:r w:rsidRPr="00377B60" w:rsidR="00A520FA">
        <w:rPr>
          <w:rFonts w:eastAsia="Times New Roman"/>
          <w:bCs/>
          <w:snapToGrid w:val="false"/>
          <w:szCs w:val="20"/>
        </w:rPr>
        <w:t>s</w:t>
      </w:r>
      <w:r w:rsidRPr="00377B60">
        <w:rPr>
          <w:rFonts w:eastAsia="Times New Roman"/>
          <w:bCs/>
          <w:snapToGrid w:val="false"/>
          <w:szCs w:val="20"/>
        </w:rPr>
        <w:t>mlouvy.</w:t>
      </w:r>
    </w:p>
    <w:p w:rsidRPr="0071170A" w:rsidR="00AD468E" w:rsidP="00644B82" w:rsidRDefault="00AD468E" w14:paraId="670D4AE5" w14:textId="0D5506F0">
      <w:pPr>
        <w:pStyle w:val="Odstavecseseznamem"/>
        <w:numPr>
          <w:ilvl w:val="0"/>
          <w:numId w:val="26"/>
        </w:numPr>
        <w:ind w:left="284" w:hanging="284"/>
      </w:pPr>
      <w:r w:rsidRPr="0071170A">
        <w:t>D</w:t>
      </w:r>
      <w:r w:rsidRPr="0071170A" w:rsidR="00C5513C">
        <w:rPr>
          <w:lang w:val="cs-CZ"/>
        </w:rPr>
        <w:t>ílo</w:t>
      </w:r>
      <w:r w:rsidRPr="0071170A">
        <w:t xml:space="preserve"> se považuje za řádně a včas předan</w:t>
      </w:r>
      <w:r w:rsidRPr="0071170A" w:rsidR="00C5513C">
        <w:rPr>
          <w:lang w:val="cs-CZ"/>
        </w:rPr>
        <w:t>é</w:t>
      </w:r>
      <w:r w:rsidRPr="0071170A">
        <w:t xml:space="preserve"> dnem protokolárního předání a převzetí</w:t>
      </w:r>
      <w:r w:rsidR="004F2600">
        <w:rPr>
          <w:lang w:val="cs-CZ"/>
        </w:rPr>
        <w:t xml:space="preserve"> </w:t>
      </w:r>
      <w:r w:rsidR="007510BF">
        <w:rPr>
          <w:lang w:val="cs-CZ"/>
        </w:rPr>
        <w:t>d</w:t>
      </w:r>
      <w:r w:rsidRPr="0071170A" w:rsidR="00C5513C">
        <w:rPr>
          <w:lang w:val="cs-CZ"/>
        </w:rPr>
        <w:t>íla</w:t>
      </w:r>
      <w:r w:rsidRPr="0071170A">
        <w:t xml:space="preserve"> se všemi součástmi a příslušenstvím, včetně všech dokladů.</w:t>
      </w:r>
      <w:r w:rsidRPr="0071170A" w:rsidR="00D600BF">
        <w:rPr>
          <w:lang w:val="cs-CZ"/>
        </w:rPr>
        <w:t xml:space="preserve"> </w:t>
      </w:r>
    </w:p>
    <w:p w:rsidRPr="00276CF8" w:rsidR="00276CF8" w:rsidP="00644B82" w:rsidRDefault="007C22AC" w14:paraId="3602EDC6" w14:textId="774E4D73">
      <w:pPr>
        <w:pStyle w:val="Odstavecseseznamem"/>
        <w:numPr>
          <w:ilvl w:val="0"/>
          <w:numId w:val="26"/>
        </w:numPr>
        <w:ind w:left="284" w:hanging="284"/>
      </w:pPr>
      <w:bookmarkStart w:name="_Ref286397119" w:id="3"/>
      <w:bookmarkEnd w:id="2"/>
      <w:r>
        <w:rPr>
          <w:lang w:val="cs-CZ"/>
        </w:rPr>
        <w:t xml:space="preserve">Objednatel se zavazuje poskytnout součinnost nezbytnou pro zhotovení </w:t>
      </w:r>
      <w:r w:rsidR="0030441E">
        <w:rPr>
          <w:lang w:val="cs-CZ"/>
        </w:rPr>
        <w:t>d</w:t>
      </w:r>
      <w:r>
        <w:rPr>
          <w:lang w:val="cs-CZ"/>
        </w:rPr>
        <w:t>íla</w:t>
      </w:r>
      <w:r w:rsidR="00C5513C">
        <w:rPr>
          <w:lang w:val="cs-CZ"/>
        </w:rPr>
        <w:t xml:space="preserve">. Dále je </w:t>
      </w:r>
      <w:r w:rsidR="0084727E">
        <w:rPr>
          <w:lang w:val="cs-CZ"/>
        </w:rPr>
        <w:t>o</w:t>
      </w:r>
      <w:r w:rsidR="00C5513C">
        <w:rPr>
          <w:lang w:val="cs-CZ"/>
        </w:rPr>
        <w:t>bjednatel povinen</w:t>
      </w:r>
      <w:r>
        <w:rPr>
          <w:lang w:val="cs-CZ"/>
        </w:rPr>
        <w:t xml:space="preserve"> řádně provedené a dokončené dílo převzít a zaplatit sjednanou cenu.</w:t>
      </w:r>
      <w:r w:rsidRPr="00276CF8" w:rsidR="00F9166A">
        <w:t xml:space="preserve"> </w:t>
      </w:r>
    </w:p>
    <w:bookmarkEnd w:id="3"/>
    <w:p w:rsidRPr="00197B9D" w:rsidR="00197B9D" w:rsidP="00644B82" w:rsidRDefault="00197B9D" w14:paraId="36483E47" w14:textId="0C8A0954">
      <w:pPr>
        <w:pStyle w:val="Nadpislnku"/>
      </w:pPr>
      <w:r>
        <w:rPr>
          <w:lang w:val="cs-CZ"/>
        </w:rPr>
        <w:t>ZPŮSOB KOMUNIKACE, KONTAKTNÍ ÚDAJE</w:t>
      </w:r>
    </w:p>
    <w:p w:rsidRPr="00197B9D" w:rsidR="00197B9D" w:rsidP="00644B82" w:rsidRDefault="00197B9D" w14:paraId="78E3AD2C" w14:textId="2FB4580F">
      <w:pPr>
        <w:pStyle w:val="Nadpislnku"/>
        <w:numPr>
          <w:ilvl w:val="0"/>
          <w:numId w:val="27"/>
        </w:numPr>
        <w:spacing w:after="120"/>
        <w:ind w:left="284" w:hanging="284"/>
        <w:rPr>
          <w:b w:val="false"/>
          <w:u w:val="none"/>
        </w:rPr>
      </w:pPr>
      <w:r>
        <w:rPr>
          <w:b w:val="false"/>
          <w:u w:val="none"/>
          <w:lang w:val="cs-CZ"/>
        </w:rPr>
        <w:t xml:space="preserve">Veškerá komunikace na </w:t>
      </w:r>
      <w:r w:rsidRPr="00197B9D">
        <w:rPr>
          <w:b w:val="false"/>
          <w:u w:val="none"/>
        </w:rPr>
        <w:t xml:space="preserve">základě této </w:t>
      </w:r>
      <w:r w:rsidR="00177F06">
        <w:rPr>
          <w:b w:val="false"/>
          <w:u w:val="none"/>
          <w:lang w:val="cs-CZ"/>
        </w:rPr>
        <w:t>smlouvy</w:t>
      </w:r>
      <w:r w:rsidRPr="00197B9D">
        <w:rPr>
          <w:b w:val="false"/>
          <w:u w:val="none"/>
        </w:rPr>
        <w:t xml:space="preserve"> je činěna písemně, není-li touto</w:t>
      </w:r>
      <w:r w:rsidR="00A520FA">
        <w:rPr>
          <w:b w:val="false"/>
          <w:u w:val="none"/>
          <w:lang w:val="cs-CZ"/>
        </w:rPr>
        <w:t xml:space="preserve"> s</w:t>
      </w:r>
      <w:r w:rsidR="00177F06">
        <w:rPr>
          <w:b w:val="false"/>
          <w:u w:val="none"/>
          <w:lang w:val="cs-CZ"/>
        </w:rPr>
        <w:t>mlouvou</w:t>
      </w:r>
      <w:r w:rsidRPr="00197B9D">
        <w:rPr>
          <w:b w:val="false"/>
          <w:u w:val="none"/>
        </w:rPr>
        <w:t xml:space="preserve"> stanoveno jinak. Písemná komunikace probíhá v listinné nebo elektronické podobě prostřednictvím doporučené pošty, e-mailu nebo faxu na adresy či čísla, které si </w:t>
      </w:r>
      <w:r w:rsidR="00A520FA">
        <w:rPr>
          <w:b w:val="false"/>
          <w:u w:val="none"/>
          <w:lang w:val="cs-CZ"/>
        </w:rPr>
        <w:t>s</w:t>
      </w:r>
      <w:r w:rsidRPr="00197B9D">
        <w:rPr>
          <w:b w:val="false"/>
          <w:u w:val="none"/>
        </w:rPr>
        <w:t xml:space="preserve">mluvní strany sdělí. Písemná komunikace prostřednictvím doporučené pošty se bude považovat za řádně doručenou dnem, kdy je druhá </w:t>
      </w:r>
      <w:r w:rsidR="00B54853">
        <w:rPr>
          <w:b w:val="false"/>
          <w:u w:val="none"/>
          <w:lang w:val="cs-CZ"/>
        </w:rPr>
        <w:t>s</w:t>
      </w:r>
      <w:r w:rsidR="00820BC5">
        <w:rPr>
          <w:b w:val="false"/>
          <w:u w:val="none"/>
          <w:lang w:val="cs-CZ"/>
        </w:rPr>
        <w:t xml:space="preserve">mluvní </w:t>
      </w:r>
      <w:r w:rsidRPr="00197B9D">
        <w:rPr>
          <w:b w:val="false"/>
          <w:u w:val="none"/>
        </w:rPr>
        <w:t xml:space="preserve">strana převezme od poštovního doručovatele. Neučiní-li tak, pak se považuje písemná komunikace dle této </w:t>
      </w:r>
      <w:r w:rsidRPr="00177F06" w:rsidR="00177F06">
        <w:rPr>
          <w:b w:val="false"/>
          <w:bCs/>
          <w:u w:val="none"/>
          <w:lang w:val="cs-CZ"/>
        </w:rPr>
        <w:t>smlouvy</w:t>
      </w:r>
      <w:r w:rsidRPr="00177F06" w:rsidR="00177F06">
        <w:rPr>
          <w:b w:val="false"/>
          <w:bCs/>
          <w:u w:val="none"/>
        </w:rPr>
        <w:t xml:space="preserve"> </w:t>
      </w:r>
      <w:r w:rsidRPr="00197B9D">
        <w:rPr>
          <w:b w:val="false"/>
          <w:u w:val="none"/>
        </w:rPr>
        <w:t>za doručenou třetího dne od podání písemné zprávy či dokumentu k</w:t>
      </w:r>
      <w:r>
        <w:rPr>
          <w:b w:val="false"/>
          <w:u w:val="none"/>
        </w:rPr>
        <w:t> </w:t>
      </w:r>
      <w:r w:rsidRPr="00197B9D">
        <w:rPr>
          <w:b w:val="false"/>
          <w:u w:val="none"/>
        </w:rPr>
        <w:t>poštovní</w:t>
      </w:r>
      <w:r>
        <w:rPr>
          <w:b w:val="false"/>
          <w:u w:val="none"/>
          <w:lang w:val="cs-CZ"/>
        </w:rPr>
        <w:t xml:space="preserve"> přepravě.</w:t>
      </w:r>
    </w:p>
    <w:p w:rsidRPr="00197B9D" w:rsidR="00197B9D" w:rsidP="00644B82" w:rsidRDefault="00197B9D" w14:paraId="45E7925A" w14:textId="4FC75CA4">
      <w:pPr>
        <w:pStyle w:val="Nadpislnku"/>
        <w:numPr>
          <w:ilvl w:val="0"/>
          <w:numId w:val="27"/>
        </w:numPr>
        <w:spacing w:before="0" w:after="120"/>
        <w:ind w:left="284" w:hanging="284"/>
        <w:rPr>
          <w:b w:val="false"/>
          <w:u w:val="none"/>
        </w:rPr>
      </w:pPr>
      <w:r>
        <w:rPr>
          <w:b w:val="false"/>
          <w:u w:val="none"/>
          <w:lang w:val="cs-CZ"/>
        </w:rPr>
        <w:t xml:space="preserve">Kontaktní osobou oprávněnou jednat </w:t>
      </w:r>
      <w:r w:rsidR="00656381">
        <w:rPr>
          <w:b w:val="false"/>
          <w:u w:val="none"/>
          <w:lang w:val="cs-CZ"/>
        </w:rPr>
        <w:t xml:space="preserve">za </w:t>
      </w:r>
      <w:r w:rsidR="00A520FA">
        <w:rPr>
          <w:b w:val="false"/>
          <w:u w:val="none"/>
          <w:lang w:val="cs-CZ"/>
        </w:rPr>
        <w:t>o</w:t>
      </w:r>
      <w:r>
        <w:rPr>
          <w:b w:val="false"/>
          <w:u w:val="none"/>
          <w:lang w:val="cs-CZ"/>
        </w:rPr>
        <w:t xml:space="preserve">bjednatele ve věcech organizačních a technických je </w:t>
      </w:r>
    </w:p>
    <w:p w:rsidRPr="00472B23" w:rsidR="00197B9D" w:rsidP="00644B82" w:rsidRDefault="00472B23" w14:paraId="241098EF" w14:textId="34C8DFD3">
      <w:pPr>
        <w:pStyle w:val="Nadpislnku"/>
        <w:numPr>
          <w:ilvl w:val="0"/>
          <w:numId w:val="0"/>
        </w:numPr>
        <w:spacing w:before="0" w:after="120"/>
        <w:ind w:left="284"/>
        <w:rPr>
          <w:b w:val="false"/>
          <w:i/>
          <w:u w:val="none"/>
          <w:lang w:val="cs-CZ"/>
        </w:rPr>
      </w:pP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sidR="00197B9D">
        <w:rPr>
          <w:b w:val="false"/>
          <w:u w:val="none"/>
          <w:lang w:val="cs-CZ"/>
        </w:rPr>
        <w:t xml:space="preserve">, tel.: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sidR="00197B9D">
        <w:rPr>
          <w:b w:val="false"/>
          <w:u w:val="none"/>
          <w:lang w:val="cs-CZ"/>
        </w:rPr>
        <w:t xml:space="preserve">, email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(doplní objednatel před uzavřením smlouvy)</w:t>
      </w:r>
    </w:p>
    <w:p w:rsidRPr="00A20886" w:rsidR="00197B9D" w:rsidP="00644B82" w:rsidRDefault="00197B9D" w14:paraId="0357357B" w14:textId="7C764E1E">
      <w:pPr>
        <w:pStyle w:val="Nadpislnku"/>
        <w:numPr>
          <w:ilvl w:val="0"/>
          <w:numId w:val="27"/>
        </w:numPr>
        <w:spacing w:before="0" w:after="120"/>
        <w:ind w:left="284" w:hanging="284"/>
        <w:rPr>
          <w:b w:val="false"/>
          <w:u w:val="none"/>
        </w:rPr>
      </w:pPr>
      <w:r>
        <w:rPr>
          <w:b w:val="false"/>
          <w:u w:val="none"/>
          <w:lang w:val="cs-CZ"/>
        </w:rPr>
        <w:t>Kontaktní osobou oprávněnou jedn</w:t>
      </w:r>
      <w:r w:rsidR="00656381">
        <w:rPr>
          <w:b w:val="false"/>
          <w:u w:val="none"/>
          <w:lang w:val="cs-CZ"/>
        </w:rPr>
        <w:t xml:space="preserve">at </w:t>
      </w:r>
      <w:r w:rsidR="00A20886">
        <w:rPr>
          <w:b w:val="false"/>
          <w:u w:val="none"/>
          <w:lang w:val="cs-CZ"/>
        </w:rPr>
        <w:t xml:space="preserve">za </w:t>
      </w:r>
      <w:r w:rsidR="00A520FA">
        <w:rPr>
          <w:b w:val="false"/>
          <w:u w:val="none"/>
          <w:lang w:val="cs-CZ"/>
        </w:rPr>
        <w:t>z</w:t>
      </w:r>
      <w:r w:rsidR="00A20886">
        <w:rPr>
          <w:b w:val="false"/>
          <w:u w:val="none"/>
          <w:lang w:val="cs-CZ"/>
        </w:rPr>
        <w:t xml:space="preserve">hotovitele ve věcech organizačních a technických </w:t>
      </w:r>
    </w:p>
    <w:p w:rsidRPr="00A20886" w:rsidR="00A20886" w:rsidP="00644B82" w:rsidRDefault="00A20886" w14:paraId="6BD879C9" w14:textId="6ADEECB6">
      <w:pPr>
        <w:pStyle w:val="Nadpislnku"/>
        <w:numPr>
          <w:ilvl w:val="0"/>
          <w:numId w:val="0"/>
        </w:numPr>
        <w:spacing w:before="0" w:after="120"/>
        <w:ind w:left="284"/>
        <w:rPr>
          <w:b w:val="false"/>
          <w:i/>
          <w:u w:val="none"/>
          <w:lang w:val="cs-CZ"/>
        </w:rPr>
      </w:pP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(jméno a příjmení – doplní</w:t>
      </w:r>
      <w:r w:rsidR="002938BC">
        <w:rPr>
          <w:b w:val="false"/>
          <w:i/>
          <w:u w:val="none"/>
          <w:lang w:val="cs-CZ"/>
        </w:rPr>
        <w:t xml:space="preserve"> z</w:t>
      </w:r>
      <w:r w:rsidR="00177F06">
        <w:rPr>
          <w:b w:val="false"/>
          <w:i/>
          <w:u w:val="none"/>
          <w:lang w:val="cs-CZ"/>
        </w:rPr>
        <w:t>hotovitel</w:t>
      </w:r>
      <w:r>
        <w:rPr>
          <w:b w:val="false"/>
          <w:i/>
          <w:u w:val="none"/>
          <w:lang w:val="cs-CZ"/>
        </w:rPr>
        <w:t>)</w:t>
      </w:r>
      <w:r>
        <w:rPr>
          <w:b w:val="false"/>
          <w:u w:val="none"/>
          <w:lang w:val="cs-CZ"/>
        </w:rPr>
        <w:t xml:space="preserve">, tel.: </w:t>
      </w:r>
      <w:bookmarkStart w:name="_Hlk15285870" w:id="4"/>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bookmarkEnd w:id="4"/>
      <w:r>
        <w:rPr>
          <w:b w:val="false"/>
          <w:i/>
          <w:u w:val="none"/>
          <w:lang w:val="cs-CZ"/>
        </w:rPr>
        <w:t xml:space="preserve"> (doplní </w:t>
      </w:r>
      <w:r w:rsidR="002938BC">
        <w:rPr>
          <w:b w:val="false"/>
          <w:i/>
          <w:u w:val="none"/>
          <w:lang w:val="cs-CZ"/>
        </w:rPr>
        <w:t>zhotovitel</w:t>
      </w:r>
      <w:r>
        <w:rPr>
          <w:b w:val="false"/>
          <w:i/>
          <w:u w:val="none"/>
          <w:lang w:val="cs-CZ"/>
        </w:rPr>
        <w:t>)</w:t>
      </w:r>
      <w:r>
        <w:rPr>
          <w:b w:val="false"/>
          <w:u w:val="none"/>
          <w:lang w:val="cs-CZ"/>
        </w:rPr>
        <w:t xml:space="preserve">, email </w:t>
      </w:r>
      <w:r w:rsidRPr="00A20886">
        <w:rPr>
          <w:b w:val="false"/>
          <w:u w:val="none"/>
        </w:rPr>
        <w:fldChar w:fldCharType="begin">
          <w:ffData>
            <w:name w:val=""/>
            <w:enabled/>
            <w:calcOnExit w:val="false"/>
            <w:textInput/>
          </w:ffData>
        </w:fldChar>
      </w:r>
      <w:r w:rsidRPr="00A20886">
        <w:rPr>
          <w:b w:val="false"/>
          <w:u w:val="none"/>
        </w:rPr>
        <w:instrText xml:space="preserve"> FORMTEXT </w:instrText>
      </w:r>
      <w:r w:rsidRPr="00A20886">
        <w:rPr>
          <w:b w:val="false"/>
          <w:u w:val="none"/>
        </w:rPr>
      </w:r>
      <w:r w:rsidRPr="00A20886">
        <w:rPr>
          <w:b w:val="false"/>
          <w:u w:val="none"/>
        </w:rPr>
        <w:fldChar w:fldCharType="separate"/>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noProof/>
          <w:u w:val="none"/>
        </w:rPr>
        <w:t> </w:t>
      </w:r>
      <w:r w:rsidRPr="00A20886">
        <w:rPr>
          <w:b w:val="false"/>
          <w:u w:val="none"/>
        </w:rPr>
        <w:fldChar w:fldCharType="end"/>
      </w:r>
      <w:r>
        <w:rPr>
          <w:b w:val="false"/>
          <w:u w:val="none"/>
          <w:lang w:val="cs-CZ"/>
        </w:rPr>
        <w:t xml:space="preserve"> </w:t>
      </w:r>
      <w:r>
        <w:rPr>
          <w:b w:val="false"/>
          <w:i/>
          <w:u w:val="none"/>
          <w:lang w:val="cs-CZ"/>
        </w:rPr>
        <w:t xml:space="preserve">(doplní </w:t>
      </w:r>
      <w:r w:rsidR="002938BC">
        <w:rPr>
          <w:b w:val="false"/>
          <w:i/>
          <w:u w:val="none"/>
          <w:lang w:val="cs-CZ"/>
        </w:rPr>
        <w:t>zhotovitel</w:t>
      </w:r>
      <w:r>
        <w:rPr>
          <w:b w:val="false"/>
          <w:i/>
          <w:u w:val="none"/>
          <w:lang w:val="cs-CZ"/>
        </w:rPr>
        <w:t>)</w:t>
      </w:r>
    </w:p>
    <w:p w:rsidRPr="00B14349" w:rsidR="007C561F" w:rsidP="00B14349" w:rsidRDefault="00A20886" w14:paraId="2F58DDBB" w14:textId="19AF3207">
      <w:pPr>
        <w:pStyle w:val="Nadpislnku"/>
        <w:numPr>
          <w:ilvl w:val="0"/>
          <w:numId w:val="27"/>
        </w:numPr>
        <w:spacing w:before="0"/>
        <w:ind w:left="284" w:hanging="284"/>
        <w:rPr>
          <w:b w:val="false"/>
          <w:u w:val="none"/>
        </w:rPr>
      </w:pPr>
      <w:r>
        <w:rPr>
          <w:b w:val="false"/>
          <w:u w:val="none"/>
          <w:lang w:val="cs-CZ"/>
        </w:rPr>
        <w:t xml:space="preserve">V případě změn ve výše uvedených kontaktních údajích se </w:t>
      </w:r>
      <w:r w:rsidR="00A520FA">
        <w:rPr>
          <w:b w:val="false"/>
          <w:u w:val="none"/>
          <w:lang w:val="cs-CZ"/>
        </w:rPr>
        <w:t>s</w:t>
      </w:r>
      <w:r>
        <w:rPr>
          <w:b w:val="false"/>
          <w:u w:val="none"/>
          <w:lang w:val="cs-CZ"/>
        </w:rPr>
        <w:t>mluvní strany zavazují tyto změny bez</w:t>
      </w:r>
      <w:r w:rsidR="00270DDF">
        <w:rPr>
          <w:b w:val="false"/>
          <w:u w:val="none"/>
          <w:lang w:val="cs-CZ"/>
        </w:rPr>
        <w:t> </w:t>
      </w:r>
      <w:r w:rsidR="00FE38F1">
        <w:rPr>
          <w:b w:val="false"/>
          <w:u w:val="none"/>
          <w:lang w:val="cs-CZ"/>
        </w:rPr>
        <w:t>z</w:t>
      </w:r>
      <w:r>
        <w:rPr>
          <w:b w:val="false"/>
          <w:u w:val="none"/>
          <w:lang w:val="cs-CZ"/>
        </w:rPr>
        <w:t xml:space="preserve">bytečného odkladu nahlásit druhé </w:t>
      </w:r>
      <w:r w:rsidR="00A520FA">
        <w:rPr>
          <w:b w:val="false"/>
          <w:u w:val="none"/>
          <w:lang w:val="cs-CZ"/>
        </w:rPr>
        <w:t>s</w:t>
      </w:r>
      <w:r>
        <w:rPr>
          <w:b w:val="false"/>
          <w:u w:val="none"/>
          <w:lang w:val="cs-CZ"/>
        </w:rPr>
        <w:t>mluvní straně.</w:t>
      </w:r>
    </w:p>
    <w:p w:rsidRPr="003E67FA" w:rsidR="00387197" w:rsidP="00644B82" w:rsidRDefault="00387197" w14:paraId="2CE7C584" w14:textId="77777777">
      <w:pPr>
        <w:pStyle w:val="Nadpislnku"/>
      </w:pPr>
      <w:r>
        <w:rPr>
          <w:lang w:val="cs-CZ"/>
        </w:rPr>
        <w:t xml:space="preserve">DOBA PLNĚNÍ A MÍSTO PLNĚNÍ </w:t>
      </w:r>
    </w:p>
    <w:p w:rsidRPr="00B60F44" w:rsidR="00273CA6" w:rsidP="00377B60" w:rsidRDefault="006B3B2F" w14:paraId="336D61C2" w14:textId="29DC9E59">
      <w:pPr>
        <w:pStyle w:val="Nadpislnku"/>
        <w:numPr>
          <w:ilvl w:val="0"/>
          <w:numId w:val="18"/>
        </w:numPr>
        <w:spacing w:before="120" w:after="120"/>
        <w:ind w:left="284" w:hanging="284"/>
        <w:rPr>
          <w:b w:val="false"/>
          <w:u w:val="none"/>
        </w:rPr>
      </w:pPr>
      <w:r w:rsidRPr="00B60F44">
        <w:rPr>
          <w:b w:val="false"/>
          <w:u w:val="none"/>
          <w:lang w:val="cs-CZ"/>
        </w:rPr>
        <w:t xml:space="preserve">Objednatel pro plnění </w:t>
      </w:r>
      <w:r w:rsidR="0030441E">
        <w:rPr>
          <w:b w:val="false"/>
          <w:u w:val="none"/>
          <w:lang w:val="cs-CZ"/>
        </w:rPr>
        <w:t>d</w:t>
      </w:r>
      <w:r w:rsidRPr="00B60F44">
        <w:rPr>
          <w:b w:val="false"/>
          <w:u w:val="none"/>
          <w:lang w:val="cs-CZ"/>
        </w:rPr>
        <w:t xml:space="preserve">íla stanoví </w:t>
      </w:r>
      <w:r w:rsidRPr="00B60F44" w:rsidR="002433FB">
        <w:rPr>
          <w:b w:val="false"/>
          <w:u w:val="none"/>
          <w:lang w:val="cs-CZ"/>
        </w:rPr>
        <w:t>následující termíny:</w:t>
      </w:r>
    </w:p>
    <w:p w:rsidR="00377B60" w:rsidP="00B14349" w:rsidRDefault="00D50E1A" w14:paraId="3D547A16" w14:textId="6643D734">
      <w:pPr>
        <w:tabs>
          <w:tab w:val="left" w:pos="5670"/>
        </w:tabs>
        <w:spacing w:line="240" w:lineRule="auto"/>
        <w:ind w:left="5671" w:hanging="5387"/>
        <w:rPr>
          <w:b/>
          <w:bCs/>
        </w:rPr>
      </w:pPr>
      <w:r>
        <w:t>Předpokládané z</w:t>
      </w:r>
      <w:r w:rsidRPr="00422804" w:rsidR="00377B60">
        <w:t>ahájení doby plnění</w:t>
      </w:r>
      <w:r>
        <w:t>:</w:t>
      </w:r>
      <w:r w:rsidR="00B14349">
        <w:tab/>
      </w:r>
      <w:r w:rsidRPr="006E7ED3" w:rsidR="005E5950">
        <w:rPr>
          <w:b/>
          <w:bCs/>
        </w:rPr>
        <w:t xml:space="preserve">do 5 pracovních dnů </w:t>
      </w:r>
      <w:r w:rsidR="00B14349">
        <w:rPr>
          <w:b/>
          <w:bCs/>
        </w:rPr>
        <w:t xml:space="preserve">od nabytí účinnosti </w:t>
      </w:r>
      <w:r w:rsidRPr="006E7ED3" w:rsidR="005E5950">
        <w:rPr>
          <w:b/>
          <w:bCs/>
        </w:rPr>
        <w:t>smlouvy</w:t>
      </w:r>
    </w:p>
    <w:p w:rsidRPr="00EC395B" w:rsidR="00EC395B" w:rsidP="00A251ED" w:rsidRDefault="00A251ED" w14:paraId="4FFBACB2" w14:textId="31BB974D">
      <w:pPr>
        <w:spacing w:line="240" w:lineRule="auto"/>
        <w:ind w:left="284"/>
        <w:rPr>
          <w:b/>
        </w:rPr>
      </w:pPr>
      <w:r>
        <w:t>S</w:t>
      </w:r>
      <w:r w:rsidRPr="00EC395B" w:rsidR="00EC395B">
        <w:t xml:space="preserve">mlouva </w:t>
      </w:r>
      <w:r>
        <w:t xml:space="preserve">o dílo </w:t>
      </w:r>
      <w:r w:rsidRPr="00EC395B" w:rsidR="00EC395B">
        <w:t>nabývá účinnosti dnem uveřejnění v Registru smluv.</w:t>
      </w:r>
      <w:r>
        <w:t xml:space="preserve"> Objednatel</w:t>
      </w:r>
      <w:r w:rsidRPr="00EC395B" w:rsidR="00EC395B">
        <w:t xml:space="preserve"> je povinen ihned po uveřejnění smlouvy v Registru smluv informovat </w:t>
      </w:r>
      <w:r>
        <w:t>zhotovitele</w:t>
      </w:r>
      <w:r w:rsidRPr="00EC395B" w:rsidR="00EC395B">
        <w:t xml:space="preserve"> o této skutečnosti</w:t>
      </w:r>
    </w:p>
    <w:p w:rsidRPr="005E5950" w:rsidR="00EC395B" w:rsidP="00B14349" w:rsidRDefault="00EC395B" w14:paraId="53A3DA54" w14:textId="77777777">
      <w:pPr>
        <w:tabs>
          <w:tab w:val="left" w:pos="5670"/>
        </w:tabs>
        <w:spacing w:line="240" w:lineRule="auto"/>
        <w:ind w:left="5671" w:hanging="5387"/>
        <w:rPr>
          <w:b/>
          <w:szCs w:val="22"/>
        </w:rPr>
      </w:pPr>
    </w:p>
    <w:p w:rsidRPr="00A251ED" w:rsidR="00A251ED" w:rsidP="009120E0" w:rsidRDefault="00AF5DB3" w14:paraId="01F58657" w14:textId="16A342D4">
      <w:pPr>
        <w:tabs>
          <w:tab w:val="left" w:pos="5670"/>
        </w:tabs>
        <w:spacing w:line="240" w:lineRule="auto"/>
        <w:ind w:left="5670" w:hanging="5386"/>
        <w:rPr>
          <w:b/>
          <w:color w:val="FF0000"/>
          <w:szCs w:val="22"/>
        </w:rPr>
      </w:pPr>
      <w:r w:rsidRPr="00AF5DB3">
        <w:rPr>
          <w:bCs/>
          <w:szCs w:val="22"/>
        </w:rPr>
        <w:lastRenderedPageBreak/>
        <w:t>Termín pro předání a převzetí díla</w:t>
      </w:r>
      <w:r w:rsidRPr="00422804" w:rsidR="00377B60">
        <w:rPr>
          <w:bCs/>
          <w:szCs w:val="22"/>
        </w:rPr>
        <w:t>:</w:t>
      </w:r>
      <w:r w:rsidRPr="00183A59" w:rsidR="00377B60">
        <w:rPr>
          <w:bCs/>
          <w:color w:val="FF0000"/>
          <w:szCs w:val="22"/>
        </w:rPr>
        <w:tab/>
      </w:r>
      <w:r w:rsidRPr="00AF08D8" w:rsidR="00AF08D8">
        <w:rPr>
          <w:b/>
          <w:szCs w:val="22"/>
        </w:rPr>
        <w:t>do 31.12.2021</w:t>
      </w:r>
    </w:p>
    <w:p w:rsidRPr="001808EA" w:rsidR="001808EA" w:rsidP="00AF5DB3" w:rsidRDefault="001808EA" w14:paraId="436AF3AE" w14:textId="46222717">
      <w:pPr>
        <w:pStyle w:val="Nadpislnku"/>
        <w:numPr>
          <w:ilvl w:val="0"/>
          <w:numId w:val="18"/>
        </w:numPr>
        <w:spacing w:before="120" w:after="120"/>
        <w:ind w:left="284" w:hanging="284"/>
        <w:rPr>
          <w:b w:val="false"/>
          <w:bCs/>
          <w:u w:val="none"/>
          <w:lang w:val="cs-CZ"/>
        </w:rPr>
      </w:pPr>
      <w:r>
        <w:rPr>
          <w:b w:val="false"/>
          <w:bCs/>
          <w:u w:val="none"/>
          <w:lang w:val="cs-CZ"/>
        </w:rPr>
        <w:t>Dílo je provedeno, je-li řádně a včas dokončeno a předáno.</w:t>
      </w:r>
    </w:p>
    <w:p w:rsidRPr="001808EA" w:rsidR="009120E0" w:rsidP="00AF5DB3" w:rsidRDefault="009120E0" w14:paraId="1FF4C419" w14:textId="27427D31">
      <w:pPr>
        <w:pStyle w:val="Nadpislnku"/>
        <w:numPr>
          <w:ilvl w:val="0"/>
          <w:numId w:val="18"/>
        </w:numPr>
        <w:spacing w:before="120" w:after="120"/>
        <w:ind w:left="284" w:hanging="284"/>
        <w:rPr>
          <w:b w:val="false"/>
          <w:bCs/>
          <w:u w:val="none"/>
          <w:lang w:val="cs-CZ"/>
        </w:rPr>
      </w:pPr>
      <w:r>
        <w:rPr>
          <w:b w:val="false"/>
          <w:u w:val="none"/>
          <w:lang w:val="cs-CZ"/>
        </w:rPr>
        <w:t xml:space="preserve">Objednatel </w:t>
      </w:r>
      <w:r w:rsidRPr="009120E0">
        <w:rPr>
          <w:b w:val="false"/>
          <w:bCs/>
          <w:u w:val="none"/>
        </w:rPr>
        <w:t xml:space="preserve">si vyhrazuje obdobně dle § 100 odstavec 1 zákona změnu závazku, a to možnost prodloužení plnění – protokolární předání a převzetí díla nejpozději do </w:t>
      </w:r>
      <w:r>
        <w:rPr>
          <w:b w:val="false"/>
          <w:bCs/>
          <w:u w:val="none"/>
          <w:lang w:val="cs-CZ"/>
        </w:rPr>
        <w:t>ukončení projektu</w:t>
      </w:r>
      <w:r w:rsidRPr="009120E0">
        <w:rPr>
          <w:b w:val="false"/>
          <w:bCs/>
          <w:u w:val="none"/>
        </w:rPr>
        <w:t xml:space="preserve">, a to z objektivních důvodů ležících na straně </w:t>
      </w:r>
      <w:r>
        <w:rPr>
          <w:b w:val="false"/>
          <w:bCs/>
          <w:u w:val="none"/>
          <w:lang w:val="cs-CZ"/>
        </w:rPr>
        <w:t>objednatele</w:t>
      </w:r>
      <w:r w:rsidRPr="009120E0">
        <w:rPr>
          <w:b w:val="false"/>
          <w:bCs/>
          <w:u w:val="none"/>
        </w:rPr>
        <w:t>e</w:t>
      </w:r>
    </w:p>
    <w:p w:rsidRPr="001808EA" w:rsidR="001808EA" w:rsidP="005F3636" w:rsidRDefault="001808EA" w14:paraId="4B6959E2" w14:textId="0A770499">
      <w:pPr>
        <w:pStyle w:val="Nadpislnku"/>
        <w:numPr>
          <w:ilvl w:val="0"/>
          <w:numId w:val="18"/>
        </w:numPr>
        <w:spacing w:before="120" w:after="120"/>
        <w:ind w:left="284" w:hanging="284"/>
        <w:rPr>
          <w:b w:val="false"/>
          <w:bCs/>
          <w:u w:val="none"/>
          <w:lang w:val="cs-CZ"/>
        </w:rPr>
      </w:pPr>
      <w:r w:rsidRPr="001808EA">
        <w:rPr>
          <w:b w:val="false"/>
          <w:bCs/>
          <w:u w:val="none"/>
          <w:lang w:val="cs-CZ"/>
        </w:rPr>
        <w:t xml:space="preserve">Zhotovitel </w:t>
      </w:r>
      <w:r w:rsidRPr="001808EA">
        <w:rPr>
          <w:b w:val="false"/>
          <w:bCs/>
          <w:u w:val="none"/>
        </w:rPr>
        <w:t xml:space="preserve">je povinen předložit na </w:t>
      </w:r>
      <w:r w:rsidR="007510BF">
        <w:rPr>
          <w:b w:val="false"/>
          <w:bCs/>
          <w:u w:val="none"/>
          <w:lang w:val="cs-CZ"/>
        </w:rPr>
        <w:t xml:space="preserve">prvním </w:t>
      </w:r>
      <w:r w:rsidRPr="001808EA">
        <w:rPr>
          <w:b w:val="false"/>
          <w:bCs/>
          <w:u w:val="none"/>
        </w:rPr>
        <w:t>výrobním výboru návrh harmonogramu postupu prací, včetně termín</w:t>
      </w:r>
      <w:r w:rsidR="007510BF">
        <w:rPr>
          <w:b w:val="false"/>
          <w:bCs/>
          <w:u w:val="none"/>
          <w:lang w:val="cs-CZ"/>
        </w:rPr>
        <w:t>ů</w:t>
      </w:r>
      <w:r w:rsidRPr="001808EA">
        <w:rPr>
          <w:b w:val="false"/>
          <w:bCs/>
          <w:u w:val="none"/>
        </w:rPr>
        <w:t xml:space="preserve"> výrobních výborů a prezentací. Objednatel má právo provést změny v předloženém harmonogramu</w:t>
      </w:r>
      <w:r>
        <w:rPr>
          <w:b w:val="false"/>
          <w:bCs/>
          <w:u w:val="none"/>
          <w:lang w:val="cs-CZ"/>
        </w:rPr>
        <w:t>.</w:t>
      </w:r>
    </w:p>
    <w:p w:rsidRPr="001808EA" w:rsidR="005C4655" w:rsidP="005F3636" w:rsidRDefault="005C4655" w14:paraId="51F92024" w14:textId="72E16194">
      <w:pPr>
        <w:pStyle w:val="Nadpislnku"/>
        <w:numPr>
          <w:ilvl w:val="0"/>
          <w:numId w:val="18"/>
        </w:numPr>
        <w:spacing w:before="120" w:after="120"/>
        <w:ind w:left="284" w:hanging="284"/>
        <w:rPr>
          <w:b w:val="false"/>
          <w:u w:val="none"/>
          <w:lang w:val="cs-CZ"/>
        </w:rPr>
      </w:pPr>
      <w:r w:rsidRPr="001808EA">
        <w:rPr>
          <w:b w:val="false"/>
          <w:u w:val="none"/>
          <w:lang w:val="cs-CZ"/>
        </w:rPr>
        <w:t>Objednatel je oprávněn převzít řádně zhotovené dílo i před termínem plnění.</w:t>
      </w:r>
    </w:p>
    <w:p w:rsidRPr="001808EA" w:rsidR="001808EA" w:rsidP="001808EA" w:rsidRDefault="001808EA" w14:paraId="5615F7C5" w14:textId="0C2564CD">
      <w:pPr>
        <w:pStyle w:val="Nadpislnku"/>
        <w:numPr>
          <w:ilvl w:val="0"/>
          <w:numId w:val="18"/>
        </w:numPr>
        <w:spacing w:before="0" w:after="120"/>
        <w:ind w:left="284" w:hanging="284"/>
        <w:rPr>
          <w:b w:val="false"/>
          <w:bCs/>
          <w:u w:val="none"/>
        </w:rPr>
      </w:pPr>
      <w:r w:rsidRPr="001808EA">
        <w:rPr>
          <w:b w:val="false"/>
          <w:bCs/>
          <w:iCs/>
          <w:u w:val="none"/>
        </w:rPr>
        <w:t>O předání a převzetí díla bude vyhotoven předávací protokol podepsaný příslušným zástupcem objednatele a zástupcem zhotovitele. Dílo lze předat pouze v pracovních dnech od 8 hod. do 14 hod. Zhotovitel je povinen oznámit objednateli termín předání díla 3 pracovní dny</w:t>
      </w:r>
      <w:r w:rsidRPr="001808EA">
        <w:rPr>
          <w:b w:val="false"/>
          <w:bCs/>
          <w:u w:val="none"/>
        </w:rPr>
        <w:t xml:space="preserve"> </w:t>
      </w:r>
      <w:r w:rsidRPr="001808EA">
        <w:rPr>
          <w:b w:val="false"/>
          <w:bCs/>
          <w:iCs/>
          <w:u w:val="none"/>
        </w:rPr>
        <w:t>předem písemně poštou, e-mailem či jiným prokazatelným způsobem.</w:t>
      </w:r>
      <w:r w:rsidRPr="001808EA" w:rsidDel="00701249">
        <w:rPr>
          <w:b w:val="false"/>
          <w:bCs/>
          <w:u w:val="none"/>
        </w:rPr>
        <w:t xml:space="preserve"> </w:t>
      </w:r>
      <w:r w:rsidRPr="001808EA">
        <w:rPr>
          <w:b w:val="false"/>
          <w:bCs/>
          <w:u w:val="none"/>
        </w:rPr>
        <w:t>Smluvní strany se dohodly, že objednatel není povinen dílo převzít, pokud toto dílo vykazuje i jen drobné vady či nedodělky</w:t>
      </w:r>
      <w:r w:rsidRPr="001808EA">
        <w:rPr>
          <w:b w:val="false"/>
          <w:bCs/>
          <w:u w:val="none"/>
          <w:lang w:val="cs-CZ"/>
        </w:rPr>
        <w:t>.</w:t>
      </w:r>
    </w:p>
    <w:p w:rsidRPr="001808EA" w:rsidR="001808EA" w:rsidP="001808EA" w:rsidRDefault="001808EA" w14:paraId="527AEB3D" w14:textId="06EEB467">
      <w:pPr>
        <w:pStyle w:val="Nadpislnku"/>
        <w:numPr>
          <w:ilvl w:val="0"/>
          <w:numId w:val="18"/>
        </w:numPr>
        <w:spacing w:before="0" w:after="120"/>
        <w:ind w:left="284" w:hanging="284"/>
        <w:rPr>
          <w:b w:val="false"/>
          <w:bCs/>
          <w:u w:val="none"/>
        </w:rPr>
      </w:pPr>
      <w:r>
        <w:rPr>
          <w:b w:val="false"/>
          <w:bCs/>
          <w:u w:val="none"/>
          <w:lang w:val="cs-CZ"/>
        </w:rPr>
        <w:t xml:space="preserve">Nebezpečí </w:t>
      </w:r>
      <w:r w:rsidRPr="001808EA">
        <w:rPr>
          <w:b w:val="false"/>
          <w:bCs/>
          <w:u w:val="none"/>
        </w:rPr>
        <w:t>škody na díle a vlastnické právo k dílu přechází na objednatele dnem protokolárního předání a převzetí díl</w:t>
      </w:r>
      <w:r>
        <w:rPr>
          <w:b w:val="false"/>
          <w:bCs/>
          <w:u w:val="none"/>
          <w:lang w:val="cs-CZ"/>
        </w:rPr>
        <w:t>a.</w:t>
      </w:r>
    </w:p>
    <w:p w:rsidRPr="00270DDF" w:rsidR="001808EA" w:rsidP="00270DDF" w:rsidRDefault="00742D29" w14:paraId="4F1DDA57" w14:textId="7E963B1A">
      <w:pPr>
        <w:pStyle w:val="Nadpislnku"/>
        <w:numPr>
          <w:ilvl w:val="0"/>
          <w:numId w:val="18"/>
        </w:numPr>
        <w:spacing w:before="0" w:after="120"/>
        <w:ind w:left="284" w:hanging="284"/>
        <w:rPr>
          <w:b w:val="false"/>
          <w:bCs/>
          <w:u w:val="none"/>
          <w:lang w:val="cs-CZ"/>
        </w:rPr>
      </w:pPr>
      <w:r>
        <w:rPr>
          <w:b w:val="false"/>
          <w:bCs/>
          <w:u w:val="none"/>
          <w:lang w:val="cs-CZ"/>
        </w:rPr>
        <w:t xml:space="preserve">Místem </w:t>
      </w:r>
      <w:r w:rsidRPr="00270DDF">
        <w:rPr>
          <w:b w:val="false"/>
          <w:bCs/>
          <w:u w:val="none"/>
          <w:lang w:val="cs-CZ"/>
        </w:rPr>
        <w:t xml:space="preserve">plnění díla je sídlo </w:t>
      </w:r>
      <w:r>
        <w:rPr>
          <w:b w:val="false"/>
          <w:bCs/>
          <w:u w:val="none"/>
          <w:lang w:val="cs-CZ"/>
        </w:rPr>
        <w:t>o</w:t>
      </w:r>
      <w:r w:rsidRPr="00270DDF">
        <w:rPr>
          <w:b w:val="false"/>
          <w:bCs/>
          <w:u w:val="none"/>
          <w:lang w:val="cs-CZ"/>
        </w:rPr>
        <w:t xml:space="preserve">bjednatele, sídlo </w:t>
      </w:r>
      <w:r>
        <w:rPr>
          <w:b w:val="false"/>
          <w:bCs/>
          <w:u w:val="none"/>
          <w:lang w:val="cs-CZ"/>
        </w:rPr>
        <w:t>z</w:t>
      </w:r>
      <w:r w:rsidRPr="00270DDF">
        <w:rPr>
          <w:b w:val="false"/>
          <w:bCs/>
          <w:u w:val="none"/>
          <w:lang w:val="cs-CZ"/>
        </w:rPr>
        <w:t xml:space="preserve">hotovitele a oběma smluvními stranami dohodnutá místa. Místem předání předmětu díla je pouze místo sídla </w:t>
      </w:r>
      <w:r>
        <w:rPr>
          <w:b w:val="false"/>
          <w:bCs/>
          <w:u w:val="none"/>
          <w:lang w:val="cs-CZ"/>
        </w:rPr>
        <w:t>o</w:t>
      </w:r>
      <w:r w:rsidRPr="00270DDF">
        <w:rPr>
          <w:b w:val="false"/>
          <w:bCs/>
          <w:u w:val="none"/>
          <w:lang w:val="cs-CZ"/>
        </w:rPr>
        <w:t>bjednatele</w:t>
      </w:r>
      <w:r>
        <w:rPr>
          <w:b w:val="false"/>
          <w:bCs/>
          <w:u w:val="none"/>
          <w:lang w:val="cs-CZ"/>
        </w:rPr>
        <w:t xml:space="preserve"> – Městský úřad Luhačovice, </w:t>
      </w:r>
      <w:r w:rsidRPr="00270DDF">
        <w:rPr>
          <w:b w:val="false"/>
          <w:bCs/>
          <w:u w:val="none"/>
          <w:lang w:val="cs-CZ"/>
        </w:rPr>
        <w:t>nám. 28. října 543, 763 26 Luhačovice</w:t>
      </w:r>
      <w:r>
        <w:rPr>
          <w:b w:val="false"/>
          <w:bCs/>
          <w:u w:val="none"/>
          <w:lang w:val="cs-CZ"/>
        </w:rPr>
        <w:t>.</w:t>
      </w:r>
    </w:p>
    <w:p w:rsidRPr="00276CF8" w:rsidR="00C43B76" w:rsidP="00644B82" w:rsidRDefault="00276CF8" w14:paraId="7263283E" w14:textId="252F60F3">
      <w:pPr>
        <w:pStyle w:val="Nadpislnku"/>
      </w:pPr>
      <w:r w:rsidRPr="00276CF8">
        <w:t>CENA</w:t>
      </w:r>
      <w:r w:rsidRPr="004F2600" w:rsidR="006848BC">
        <w:rPr>
          <w:lang w:val="cs-CZ"/>
        </w:rPr>
        <w:t xml:space="preserve"> DÍLA</w:t>
      </w:r>
    </w:p>
    <w:p w:rsidRPr="00E12C54" w:rsidR="0023545C" w:rsidP="00644B82" w:rsidRDefault="00315D88" w14:paraId="255B29EA" w14:textId="19F356F8">
      <w:pPr>
        <w:pStyle w:val="Odstavecseseznamem"/>
        <w:numPr>
          <w:ilvl w:val="0"/>
          <w:numId w:val="3"/>
        </w:numPr>
        <w:ind w:left="284" w:hanging="284"/>
      </w:pPr>
      <w:r>
        <w:rPr>
          <w:lang w:val="cs-CZ"/>
        </w:rPr>
        <w:t xml:space="preserve">Smluvní strany </w:t>
      </w:r>
      <w:r w:rsidR="00C5513C">
        <w:rPr>
          <w:lang w:val="cs-CZ"/>
        </w:rPr>
        <w:t xml:space="preserve">se </w:t>
      </w:r>
      <w:r>
        <w:rPr>
          <w:lang w:val="cs-CZ"/>
        </w:rPr>
        <w:t>v souladu se zákonem č. 526/1990 Sb., o cenách</w:t>
      </w:r>
      <w:r w:rsidR="007510BF">
        <w:rPr>
          <w:lang w:val="cs-CZ"/>
        </w:rPr>
        <w:t>,</w:t>
      </w:r>
      <w:r>
        <w:rPr>
          <w:lang w:val="cs-CZ"/>
        </w:rPr>
        <w:t xml:space="preserve"> ve znění pozdějších předpisů, dohodly </w:t>
      </w:r>
      <w:r w:rsidR="005C4655">
        <w:t xml:space="preserve">na základě výsledku </w:t>
      </w:r>
      <w:r w:rsidR="00285C9D">
        <w:rPr>
          <w:lang w:val="cs-CZ"/>
        </w:rPr>
        <w:t>výběrového</w:t>
      </w:r>
      <w:r w:rsidR="005C4655">
        <w:t xml:space="preserve"> řízení na ceně za řádně zhotovené a bezvadné </w:t>
      </w:r>
      <w:r w:rsidR="00177F06">
        <w:rPr>
          <w:lang w:val="cs-CZ"/>
        </w:rPr>
        <w:t>dílo</w:t>
      </w:r>
      <w:r w:rsidR="005C4655">
        <w:t xml:space="preserve"> v</w:t>
      </w:r>
      <w:r w:rsidR="00270DDF">
        <w:rPr>
          <w:lang w:val="cs-CZ"/>
        </w:rPr>
        <w:t> </w:t>
      </w:r>
      <w:r w:rsidR="005C4655">
        <w:t xml:space="preserve">rozsahu dle čl. II. </w:t>
      </w:r>
      <w:r w:rsidR="00177F06">
        <w:rPr>
          <w:lang w:val="cs-CZ"/>
        </w:rPr>
        <w:t>smlouvy</w:t>
      </w:r>
      <w:r w:rsidR="005C4655">
        <w:t xml:space="preserve"> takto</w:t>
      </w:r>
      <w:r w:rsidR="005C4655">
        <w:rPr>
          <w:lang w:val="cs-CZ"/>
        </w:rPr>
        <w:t>:</w:t>
      </w:r>
    </w:p>
    <w:p w:rsidRPr="0062314B" w:rsidR="005C4655" w:rsidP="00644B82" w:rsidRDefault="0062314B" w14:paraId="35F3A944" w14:textId="7C13ADEB">
      <w:pPr>
        <w:spacing w:line="240" w:lineRule="auto"/>
        <w:ind w:left="360"/>
        <w:rPr>
          <w:b/>
          <w:szCs w:val="22"/>
        </w:rPr>
      </w:pPr>
      <w:r w:rsidRPr="0062314B">
        <w:rPr>
          <w:b/>
          <w:szCs w:val="22"/>
        </w:rPr>
        <w:t>C</w:t>
      </w:r>
      <w:r w:rsidRPr="0062314B" w:rsidR="005C4655">
        <w:rPr>
          <w:b/>
          <w:szCs w:val="22"/>
        </w:rPr>
        <w:t>ena</w:t>
      </w:r>
      <w:r w:rsidRPr="0062314B">
        <w:rPr>
          <w:b/>
          <w:szCs w:val="22"/>
        </w:rPr>
        <w:t xml:space="preserve"> díla</w:t>
      </w:r>
      <w:r w:rsidRPr="0062314B" w:rsidR="005C4655">
        <w:rPr>
          <w:b/>
          <w:szCs w:val="22"/>
        </w:rPr>
        <w:t xml:space="preserve"> </w:t>
      </w:r>
    </w:p>
    <w:p w:rsidRPr="00AF5DB3" w:rsidR="005C4655" w:rsidP="00644B82" w:rsidRDefault="005C4655" w14:paraId="5FB16C9E" w14:textId="54EDD3D0">
      <w:pPr>
        <w:pStyle w:val="Odstavecseseznamem"/>
        <w:numPr>
          <w:ilvl w:val="0"/>
          <w:numId w:val="0"/>
        </w:numPr>
        <w:ind w:left="360"/>
        <w:jc w:val="center"/>
        <w:rPr>
          <w:bCs/>
          <w:i/>
        </w:rPr>
      </w:pPr>
      <w:r w:rsidRPr="00AF5DB3">
        <w:rPr>
          <w:bCs/>
        </w:rPr>
        <w:fldChar w:fldCharType="begin">
          <w:ffData>
            <w:name w:val=""/>
            <w:enabled/>
            <w:calcOnExit w:val="false"/>
            <w:textInput/>
          </w:ffData>
        </w:fldChar>
      </w:r>
      <w:r w:rsidRPr="00AF5DB3">
        <w:rPr>
          <w:bCs/>
        </w:rPr>
        <w:instrText xml:space="preserve"> FORMTEXT </w:instrText>
      </w:r>
      <w:r w:rsidRPr="00AF5DB3">
        <w:rPr>
          <w:bCs/>
        </w:rPr>
      </w:r>
      <w:r w:rsidRPr="00AF5DB3">
        <w:rPr>
          <w:bCs/>
        </w:rPr>
        <w:fldChar w:fldCharType="separate"/>
      </w:r>
      <w:r w:rsidRPr="00AF5DB3">
        <w:rPr>
          <w:bCs/>
          <w:noProof/>
        </w:rPr>
        <w:t> </w:t>
      </w:r>
      <w:r w:rsidRPr="00AF5DB3">
        <w:rPr>
          <w:bCs/>
          <w:noProof/>
        </w:rPr>
        <w:t> </w:t>
      </w:r>
      <w:r w:rsidRPr="00AF5DB3">
        <w:rPr>
          <w:bCs/>
          <w:noProof/>
        </w:rPr>
        <w:t> </w:t>
      </w:r>
      <w:r w:rsidRPr="00AF5DB3">
        <w:rPr>
          <w:bCs/>
          <w:noProof/>
        </w:rPr>
        <w:t> </w:t>
      </w:r>
      <w:r w:rsidRPr="00AF5DB3">
        <w:rPr>
          <w:bCs/>
          <w:noProof/>
        </w:rPr>
        <w:t> </w:t>
      </w:r>
      <w:r w:rsidRPr="00AF5DB3">
        <w:rPr>
          <w:bCs/>
        </w:rPr>
        <w:fldChar w:fldCharType="end"/>
      </w:r>
      <w:r w:rsidRPr="00AF5DB3">
        <w:rPr>
          <w:bCs/>
        </w:rPr>
        <w:t xml:space="preserve"> Kč bez DPH</w:t>
      </w:r>
    </w:p>
    <w:p w:rsidRPr="00AF5DB3" w:rsidR="005C4655" w:rsidP="00644B82" w:rsidRDefault="005322FE" w14:paraId="34A0DE36" w14:textId="7C9195FD">
      <w:pPr>
        <w:pStyle w:val="Odstavecseseznamem"/>
        <w:numPr>
          <w:ilvl w:val="0"/>
          <w:numId w:val="0"/>
        </w:numPr>
        <w:ind w:left="360"/>
        <w:jc w:val="center"/>
        <w:rPr>
          <w:bCs/>
        </w:rPr>
      </w:pPr>
      <w:r w:rsidRPr="00AF5DB3">
        <w:rPr>
          <w:bCs/>
          <w:lang w:val="cs-CZ"/>
        </w:rPr>
        <w:t xml:space="preserve">  </w:t>
      </w:r>
      <w:r w:rsidRPr="00AF5DB3" w:rsidR="005C4655">
        <w:rPr>
          <w:bCs/>
        </w:rPr>
        <w:fldChar w:fldCharType="begin">
          <w:ffData>
            <w:name w:val=""/>
            <w:enabled/>
            <w:calcOnExit w:val="false"/>
            <w:textInput/>
          </w:ffData>
        </w:fldChar>
      </w:r>
      <w:r w:rsidRPr="00AF5DB3" w:rsidR="005C4655">
        <w:rPr>
          <w:bCs/>
        </w:rPr>
        <w:instrText xml:space="preserve"> FORMTEXT </w:instrText>
      </w:r>
      <w:r w:rsidRPr="00AF5DB3" w:rsidR="005C4655">
        <w:rPr>
          <w:bCs/>
        </w:rPr>
      </w:r>
      <w:r w:rsidRPr="00AF5DB3" w:rsidR="005C4655">
        <w:rPr>
          <w:bCs/>
        </w:rPr>
        <w:fldChar w:fldCharType="separate"/>
      </w:r>
      <w:r w:rsidRPr="00AF5DB3" w:rsidR="005C4655">
        <w:rPr>
          <w:bCs/>
          <w:noProof/>
        </w:rPr>
        <w:t> </w:t>
      </w:r>
      <w:r w:rsidRPr="00AF5DB3" w:rsidR="005C4655">
        <w:rPr>
          <w:bCs/>
          <w:noProof/>
        </w:rPr>
        <w:t> </w:t>
      </w:r>
      <w:r w:rsidRPr="00AF5DB3" w:rsidR="005C4655">
        <w:rPr>
          <w:bCs/>
          <w:noProof/>
        </w:rPr>
        <w:t> </w:t>
      </w:r>
      <w:r w:rsidRPr="00AF5DB3" w:rsidR="005C4655">
        <w:rPr>
          <w:bCs/>
          <w:noProof/>
        </w:rPr>
        <w:t> </w:t>
      </w:r>
      <w:r w:rsidRPr="00AF5DB3" w:rsidR="005C4655">
        <w:rPr>
          <w:bCs/>
          <w:noProof/>
        </w:rPr>
        <w:t> </w:t>
      </w:r>
      <w:r w:rsidRPr="00AF5DB3" w:rsidR="005C4655">
        <w:rPr>
          <w:bCs/>
        </w:rPr>
        <w:fldChar w:fldCharType="end"/>
      </w:r>
      <w:r w:rsidRPr="00AF5DB3" w:rsidR="005C4655">
        <w:rPr>
          <w:bCs/>
        </w:rPr>
        <w:t xml:space="preserve"> Kč DPH 21 %</w:t>
      </w:r>
    </w:p>
    <w:p w:rsidRPr="00334A5F" w:rsidR="005C4655" w:rsidP="00644B82" w:rsidRDefault="005322FE" w14:paraId="1A799E47" w14:textId="232D5034">
      <w:pPr>
        <w:pStyle w:val="Odstavecseseznamem"/>
        <w:numPr>
          <w:ilvl w:val="0"/>
          <w:numId w:val="0"/>
        </w:numPr>
        <w:ind w:left="360"/>
        <w:jc w:val="center"/>
        <w:rPr>
          <w:b/>
          <w:i/>
          <w:iCs/>
          <w:lang w:val="cs-CZ"/>
        </w:rPr>
      </w:pPr>
      <w:r w:rsidRPr="0062314B">
        <w:rPr>
          <w:b/>
          <w:lang w:val="cs-CZ"/>
        </w:rPr>
        <w:t xml:space="preserve">   </w:t>
      </w:r>
      <w:r w:rsidRPr="0062314B" w:rsidR="00B66BDB">
        <w:rPr>
          <w:b/>
          <w:lang w:val="cs-CZ"/>
        </w:rPr>
        <w:t xml:space="preserve"> </w:t>
      </w:r>
      <w:r w:rsidRPr="0062314B" w:rsidR="005C4655">
        <w:rPr>
          <w:b/>
        </w:rPr>
        <w:fldChar w:fldCharType="begin">
          <w:ffData>
            <w:name w:val=""/>
            <w:enabled/>
            <w:calcOnExit w:val="false"/>
            <w:textInput/>
          </w:ffData>
        </w:fldChar>
      </w:r>
      <w:r w:rsidRPr="0062314B" w:rsidR="005C4655">
        <w:rPr>
          <w:b/>
        </w:rPr>
        <w:instrText xml:space="preserve"> FORMTEXT </w:instrText>
      </w:r>
      <w:r w:rsidRPr="0062314B" w:rsidR="005C4655">
        <w:rPr>
          <w:b/>
        </w:rPr>
      </w:r>
      <w:r w:rsidRPr="0062314B" w:rsidR="005C4655">
        <w:rPr>
          <w:b/>
        </w:rPr>
        <w:fldChar w:fldCharType="separate"/>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rPr>
        <w:fldChar w:fldCharType="end"/>
      </w:r>
      <w:r w:rsidRPr="0062314B" w:rsidR="005C4655">
        <w:rPr>
          <w:b/>
        </w:rPr>
        <w:t xml:space="preserve"> Kč včetně DPH</w:t>
      </w:r>
      <w:r w:rsidRPr="0062314B" w:rsidR="0023545C">
        <w:rPr>
          <w:b/>
          <w:lang w:val="cs-CZ"/>
        </w:rPr>
        <w:t xml:space="preserve"> </w:t>
      </w:r>
      <w:r w:rsidR="00334A5F">
        <w:rPr>
          <w:b/>
          <w:i/>
          <w:iCs/>
          <w:lang w:val="cs-CZ"/>
        </w:rPr>
        <w:t>(hodnotící kritérium)</w:t>
      </w:r>
    </w:p>
    <w:p w:rsidR="005C4655" w:rsidP="00644B82" w:rsidRDefault="00377B60" w14:paraId="1DFD7A69" w14:textId="06ECA1B3">
      <w:pPr>
        <w:pStyle w:val="Odstavecseseznamem"/>
        <w:numPr>
          <w:ilvl w:val="0"/>
          <w:numId w:val="0"/>
        </w:numPr>
        <w:spacing w:after="240"/>
        <w:ind w:left="360"/>
        <w:jc w:val="center"/>
        <w:rPr>
          <w:b/>
          <w:lang w:val="cs-CZ"/>
        </w:rPr>
      </w:pPr>
      <w:r>
        <w:rPr>
          <w:b/>
          <w:lang w:val="cs-CZ"/>
        </w:rPr>
        <w:t xml:space="preserve">   </w:t>
      </w:r>
      <w:r w:rsidR="005908B1">
        <w:rPr>
          <w:b/>
          <w:lang w:val="cs-CZ"/>
        </w:rPr>
        <w:t xml:space="preserve"> </w:t>
      </w:r>
      <w:r>
        <w:rPr>
          <w:b/>
          <w:lang w:val="cs-CZ"/>
        </w:rPr>
        <w:t xml:space="preserve">       </w:t>
      </w:r>
      <w:r w:rsidR="00AF5DB3">
        <w:rPr>
          <w:b/>
          <w:lang w:val="cs-CZ"/>
        </w:rPr>
        <w:t xml:space="preserve"> </w:t>
      </w:r>
      <w:r>
        <w:rPr>
          <w:b/>
          <w:lang w:val="cs-CZ"/>
        </w:rPr>
        <w:t xml:space="preserve">  </w:t>
      </w:r>
      <w:r w:rsidRPr="0062314B" w:rsidR="005322FE">
        <w:rPr>
          <w:b/>
        </w:rPr>
        <w:t>(slovy</w:t>
      </w:r>
      <w:r w:rsidRPr="0062314B" w:rsidR="005C4655">
        <w:rPr>
          <w:b/>
        </w:rPr>
        <w:t xml:space="preserve"> </w:t>
      </w:r>
      <w:r w:rsidRPr="0062314B" w:rsidR="005C4655">
        <w:rPr>
          <w:b/>
        </w:rPr>
        <w:fldChar w:fldCharType="begin">
          <w:ffData>
            <w:name w:val=""/>
            <w:enabled/>
            <w:calcOnExit w:val="false"/>
            <w:textInput/>
          </w:ffData>
        </w:fldChar>
      </w:r>
      <w:r w:rsidRPr="0062314B" w:rsidR="005C4655">
        <w:rPr>
          <w:b/>
        </w:rPr>
        <w:instrText xml:space="preserve"> FORMTEXT </w:instrText>
      </w:r>
      <w:r w:rsidRPr="0062314B" w:rsidR="005C4655">
        <w:rPr>
          <w:b/>
        </w:rPr>
      </w:r>
      <w:r w:rsidRPr="0062314B" w:rsidR="005C4655">
        <w:rPr>
          <w:b/>
        </w:rPr>
        <w:fldChar w:fldCharType="separate"/>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noProof/>
        </w:rPr>
        <w:t> </w:t>
      </w:r>
      <w:r w:rsidRPr="0062314B" w:rsidR="005C4655">
        <w:rPr>
          <w:b/>
        </w:rPr>
        <w:fldChar w:fldCharType="end"/>
      </w:r>
      <w:r w:rsidRPr="0062314B" w:rsidR="005C4655">
        <w:rPr>
          <w:b/>
        </w:rPr>
        <w:t xml:space="preserve"> korun českých včetně DPH)</w:t>
      </w:r>
      <w:r w:rsidRPr="0062314B" w:rsidR="0023545C">
        <w:rPr>
          <w:b/>
          <w:lang w:val="cs-CZ"/>
        </w:rPr>
        <w:t xml:space="preserve"> </w:t>
      </w:r>
    </w:p>
    <w:p w:rsidRPr="0077782D" w:rsidR="0077782D" w:rsidP="0077782D" w:rsidRDefault="0077782D" w14:paraId="3F041543" w14:textId="69EAD9F6">
      <w:pPr>
        <w:spacing w:after="120"/>
        <w:ind w:left="567"/>
        <w:rPr>
          <w:i/>
          <w:iCs/>
          <w:szCs w:val="22"/>
        </w:rPr>
      </w:pPr>
      <w:r w:rsidRPr="0077782D">
        <w:rPr>
          <w:i/>
          <w:iCs/>
          <w:szCs w:val="22"/>
        </w:rPr>
        <w:t>Pozn. V případě neplátce DPH bude hodnota DPH proškrtnuta a cena bez a s DPH se budou shodovat.</w:t>
      </w:r>
    </w:p>
    <w:p w:rsidRPr="00742D29" w:rsidR="00742D29" w:rsidP="005E5950" w:rsidRDefault="00742D29" w14:paraId="28EAB252" w14:textId="17970ACE">
      <w:pPr>
        <w:pStyle w:val="Odstavecseseznamem"/>
        <w:numPr>
          <w:ilvl w:val="0"/>
          <w:numId w:val="3"/>
        </w:numPr>
        <w:ind w:left="284" w:hanging="284"/>
      </w:pPr>
      <w:r>
        <w:rPr>
          <w:lang w:val="cs-CZ"/>
        </w:rPr>
        <w:t xml:space="preserve">Celková </w:t>
      </w:r>
      <w:r w:rsidRPr="0022647B">
        <w:t xml:space="preserve">cena díla je cenou </w:t>
      </w:r>
      <w:r>
        <w:t>maximální</w:t>
      </w:r>
      <w:r w:rsidRPr="0022647B">
        <w:t xml:space="preserve"> obsahující veškeré náklady a zisk zhotovitele nezbytné k</w:t>
      </w:r>
      <w:r w:rsidR="00270DDF">
        <w:rPr>
          <w:lang w:val="cs-CZ"/>
        </w:rPr>
        <w:t> </w:t>
      </w:r>
      <w:r w:rsidRPr="0022647B">
        <w:t xml:space="preserve">řádnému a včasnému provedení díla. Zhotovitel prohlašuje, že se předem seznámil se všemi okolnostmi a podmínkami, které by mohly mít jakýkoliv vliv na </w:t>
      </w:r>
      <w:r w:rsidRPr="00841DCC">
        <w:t>stanovení ceny díla. Celková cena díla obsahuje veškeré náklady zhotovitele nezbytné k realizaci díla, včetně licence, každoroční aktualizace licence, správa a záloha dat, zaškolení uživatele, kompletní podpora a servis.</w:t>
      </w:r>
      <w:r w:rsidRPr="0022647B">
        <w:t xml:space="preserve"> Tato cena obsahuje předpokládané zvýšení ceny v závislosti na čase plnění, předpokládaný vývoj cen vstupních nákladů</w:t>
      </w:r>
      <w:r>
        <w:rPr>
          <w:lang w:val="cs-CZ"/>
        </w:rPr>
        <w:t>.</w:t>
      </w:r>
    </w:p>
    <w:p w:rsidR="0077782D" w:rsidP="0077782D" w:rsidRDefault="006164C7" w14:paraId="07F5FAF6" w14:textId="4F787E9B">
      <w:pPr>
        <w:pStyle w:val="Zkladntext"/>
        <w:widowControl w:val="false"/>
        <w:numPr>
          <w:ilvl w:val="0"/>
          <w:numId w:val="3"/>
        </w:numPr>
        <w:spacing w:line="240" w:lineRule="auto"/>
        <w:rPr>
          <w:szCs w:val="22"/>
        </w:rPr>
      </w:pPr>
      <w:r>
        <w:rPr>
          <w:szCs w:val="22"/>
          <w:lang w:val="cs-CZ"/>
        </w:rPr>
        <w:t xml:space="preserve">Cenu </w:t>
      </w:r>
      <w:r w:rsidRPr="0022647B" w:rsidR="0077782D">
        <w:rPr>
          <w:szCs w:val="22"/>
        </w:rPr>
        <w:t xml:space="preserve">je možné překročit jen v případě, že v průběhu provádění díla dojde ke změnám sazeb DPH. </w:t>
      </w:r>
    </w:p>
    <w:p w:rsidRPr="0022647B" w:rsidR="00AF08D8" w:rsidP="00AF08D8" w:rsidRDefault="00AF08D8" w14:paraId="5C9DCF22" w14:textId="77777777">
      <w:pPr>
        <w:pStyle w:val="Zkladntext"/>
        <w:widowControl w:val="false"/>
        <w:spacing w:line="240" w:lineRule="auto"/>
        <w:ind w:left="360"/>
        <w:rPr>
          <w:szCs w:val="22"/>
        </w:rPr>
      </w:pPr>
    </w:p>
    <w:p w:rsidRPr="0022647B" w:rsidR="0077782D" w:rsidP="0077782D" w:rsidRDefault="0077782D" w14:paraId="02A9707C" w14:textId="77777777">
      <w:pPr>
        <w:pStyle w:val="Zkladntext"/>
        <w:widowControl w:val="false"/>
        <w:numPr>
          <w:ilvl w:val="0"/>
          <w:numId w:val="3"/>
        </w:numPr>
        <w:spacing w:line="240" w:lineRule="auto"/>
        <w:rPr>
          <w:szCs w:val="22"/>
        </w:rPr>
      </w:pPr>
      <w:r w:rsidRPr="0022647B">
        <w:rPr>
          <w:szCs w:val="22"/>
        </w:rPr>
        <w:lastRenderedPageBreak/>
        <w:t>V případě změny sazby daně z přidané hodnoty nejsou smluvní strany povinny uzavírat ke smlouvě dodatek. Platná sazba daně z přidané hodnoty bude k datu uskutečnění zdanitelného plnění uvedena v daňovém dokladu – faktuře.</w:t>
      </w:r>
    </w:p>
    <w:p w:rsidR="00334A5F" w:rsidP="0077782D" w:rsidRDefault="0077782D" w14:paraId="0BE66665" w14:textId="5D031EAA">
      <w:pPr>
        <w:pStyle w:val="Odstavecseseznamem"/>
        <w:numPr>
          <w:ilvl w:val="0"/>
          <w:numId w:val="3"/>
        </w:numPr>
      </w:pPr>
      <w:r w:rsidRPr="0022647B">
        <w:t>Není-li zhotovitel v době uzavření této smlouvy plátcem DPH a v průběhu realizace této smlouvy se plátcem DPH stane, nesmí důsledky této změny jít k tíži objednatele a za tím účelem poskytne zhotovitel objednateli slevu v takové výši, aby fakturovaná cena s DPH byla nejvýše rovna výši ceny dle této smlouvy sjednané za totéž plnění v době, kdy zhotovitel plátcem DPH nebyl</w:t>
      </w:r>
      <w:r>
        <w:rPr>
          <w:lang w:val="cs-CZ"/>
        </w:rPr>
        <w:t>.</w:t>
      </w:r>
      <w:r w:rsidRPr="005E5950" w:rsidR="00716CD5">
        <w:t>.</w:t>
      </w:r>
    </w:p>
    <w:p w:rsidRPr="0068708C" w:rsidR="00C43B76" w:rsidP="00644B82" w:rsidRDefault="0068708C" w14:paraId="3F58BBA1" w14:textId="77777777">
      <w:pPr>
        <w:pStyle w:val="Nadpislnku"/>
      </w:pPr>
      <w:r w:rsidRPr="0068708C">
        <w:t>PLATEBNÍ PODMÍNKY</w:t>
      </w:r>
    </w:p>
    <w:p w:rsidRPr="00150D46" w:rsidR="0077782D" w:rsidP="005316C5" w:rsidRDefault="0077782D" w14:paraId="07723962" w14:textId="38242711">
      <w:pPr>
        <w:pStyle w:val="Zkladntext"/>
        <w:widowControl w:val="false"/>
        <w:numPr>
          <w:ilvl w:val="0"/>
          <w:numId w:val="36"/>
        </w:numPr>
        <w:tabs>
          <w:tab w:val="clear" w:pos="567"/>
        </w:tabs>
        <w:spacing w:line="240" w:lineRule="auto"/>
        <w:ind w:left="284" w:hanging="284"/>
        <w:rPr>
          <w:bCs/>
          <w:szCs w:val="22"/>
        </w:rPr>
      </w:pPr>
      <w:r>
        <w:rPr>
          <w:lang w:val="cs-CZ"/>
        </w:rPr>
        <w:t xml:space="preserve">Cena </w:t>
      </w:r>
      <w:r w:rsidRPr="0022647B">
        <w:rPr>
          <w:szCs w:val="22"/>
        </w:rPr>
        <w:t>za provedení díla bude fakturována následovně:</w:t>
      </w:r>
      <w:r w:rsidRPr="0022647B">
        <w:rPr>
          <w:bCs/>
          <w:szCs w:val="22"/>
        </w:rPr>
        <w:t xml:space="preserve"> </w:t>
      </w:r>
      <w:r w:rsidRPr="0022647B">
        <w:rPr>
          <w:szCs w:val="22"/>
        </w:rPr>
        <w:t>zhotovitel vystaví fakturu - daňový doklad ihned po protokolárním předání a převzetí díla dle čl. I</w:t>
      </w:r>
      <w:r w:rsidR="009F2033">
        <w:rPr>
          <w:szCs w:val="22"/>
          <w:lang w:val="cs-CZ"/>
        </w:rPr>
        <w:t>V</w:t>
      </w:r>
      <w:r w:rsidRPr="0022647B">
        <w:rPr>
          <w:szCs w:val="22"/>
        </w:rPr>
        <w:t>, nejpozději však do 15 dnů od</w:t>
      </w:r>
      <w:r w:rsidR="00270DDF">
        <w:rPr>
          <w:szCs w:val="22"/>
          <w:lang w:val="cs-CZ"/>
        </w:rPr>
        <w:t> </w:t>
      </w:r>
      <w:r w:rsidRPr="0022647B">
        <w:rPr>
          <w:szCs w:val="22"/>
        </w:rPr>
        <w:t xml:space="preserve">protokolárního předání a převzetí </w:t>
      </w:r>
      <w:r w:rsidRPr="00150D46">
        <w:rPr>
          <w:szCs w:val="22"/>
        </w:rPr>
        <w:t>díla. Součástí faktury bude předávací protokol.</w:t>
      </w:r>
    </w:p>
    <w:p w:rsidRPr="00150D46" w:rsidR="0077782D" w:rsidP="005316C5" w:rsidRDefault="0077782D" w14:paraId="44101382" w14:textId="77777777">
      <w:pPr>
        <w:pStyle w:val="Zkladntext"/>
        <w:widowControl w:val="false"/>
        <w:numPr>
          <w:ilvl w:val="0"/>
          <w:numId w:val="36"/>
        </w:numPr>
        <w:tabs>
          <w:tab w:val="clear" w:pos="567"/>
        </w:tabs>
        <w:spacing w:line="240" w:lineRule="auto"/>
        <w:ind w:left="284" w:hanging="284"/>
        <w:rPr>
          <w:bCs/>
          <w:szCs w:val="22"/>
        </w:rPr>
      </w:pPr>
      <w:r w:rsidRPr="00150D46">
        <w:rPr>
          <w:szCs w:val="22"/>
        </w:rPr>
        <w:t xml:space="preserve">Splatnost faktury se sjednává do 30 dnů od jejího doručení objednateli; </w:t>
      </w:r>
      <w:bookmarkStart w:name="_Hlk17443475" w:id="5"/>
      <w:r w:rsidRPr="00150D46">
        <w:rPr>
          <w:szCs w:val="22"/>
        </w:rPr>
        <w:t>dnem zaplacení je den připsání finančních prostředků na účet zhotovitele</w:t>
      </w:r>
      <w:bookmarkEnd w:id="5"/>
      <w:r w:rsidRPr="00150D46">
        <w:rPr>
          <w:szCs w:val="22"/>
        </w:rPr>
        <w:t>.</w:t>
      </w:r>
    </w:p>
    <w:p w:rsidRPr="0022647B" w:rsidR="0077782D" w:rsidP="005316C5" w:rsidRDefault="0077782D" w14:paraId="37C930D4" w14:textId="77777777">
      <w:pPr>
        <w:pStyle w:val="Zkladntext"/>
        <w:widowControl w:val="false"/>
        <w:numPr>
          <w:ilvl w:val="0"/>
          <w:numId w:val="36"/>
        </w:numPr>
        <w:tabs>
          <w:tab w:val="clear" w:pos="567"/>
        </w:tabs>
        <w:spacing w:line="240" w:lineRule="auto"/>
        <w:ind w:left="284" w:hanging="284"/>
        <w:rPr>
          <w:szCs w:val="22"/>
        </w:rPr>
      </w:pPr>
      <w:r w:rsidRPr="0022647B">
        <w:rPr>
          <w:szCs w:val="22"/>
        </w:rPr>
        <w:t xml:space="preserve">Faktura musí obsahovat všechny náležitosti stanovené obecně závaznými právními předpisy, v případě faktur - daňových dokladů náležitosti dle zákona o DPH, zejména: </w:t>
      </w:r>
    </w:p>
    <w:p w:rsidRPr="0022647B" w:rsidR="0077782D" w:rsidP="005316C5" w:rsidRDefault="0077782D" w14:paraId="3C62FD3F" w14:textId="77777777">
      <w:pPr>
        <w:pStyle w:val="Zkladntext"/>
        <w:widowControl w:val="false"/>
        <w:numPr>
          <w:ilvl w:val="0"/>
          <w:numId w:val="37"/>
        </w:numPr>
        <w:spacing w:after="60" w:line="240" w:lineRule="auto"/>
        <w:rPr>
          <w:szCs w:val="22"/>
        </w:rPr>
      </w:pPr>
      <w:r w:rsidRPr="0022647B">
        <w:rPr>
          <w:szCs w:val="22"/>
        </w:rPr>
        <w:t>označení faktury a její číslo;</w:t>
      </w:r>
    </w:p>
    <w:p w:rsidRPr="0022647B" w:rsidR="0077782D" w:rsidP="005316C5" w:rsidRDefault="0077782D" w14:paraId="3C9A379F" w14:textId="03CC3DE2">
      <w:pPr>
        <w:pStyle w:val="Zkladntext"/>
        <w:widowControl w:val="false"/>
        <w:numPr>
          <w:ilvl w:val="0"/>
          <w:numId w:val="37"/>
        </w:numPr>
        <w:spacing w:after="60" w:line="240" w:lineRule="auto"/>
        <w:rPr>
          <w:szCs w:val="22"/>
        </w:rPr>
      </w:pPr>
      <w:r w:rsidRPr="0022647B">
        <w:rPr>
          <w:szCs w:val="22"/>
        </w:rPr>
        <w:t>označení objednatele – název, sídlo, IČ</w:t>
      </w:r>
      <w:r w:rsidR="007510BF">
        <w:rPr>
          <w:szCs w:val="22"/>
          <w:lang w:val="cs-CZ"/>
        </w:rPr>
        <w:t>O</w:t>
      </w:r>
      <w:r w:rsidRPr="0022647B">
        <w:rPr>
          <w:szCs w:val="22"/>
        </w:rPr>
        <w:t xml:space="preserve"> a DIČ, bankovní spojení;</w:t>
      </w:r>
    </w:p>
    <w:p w:rsidRPr="0022647B" w:rsidR="0077782D" w:rsidP="005316C5" w:rsidRDefault="0077782D" w14:paraId="0354B185" w14:textId="4D6EB2B6">
      <w:pPr>
        <w:pStyle w:val="Zkladntext"/>
        <w:widowControl w:val="false"/>
        <w:numPr>
          <w:ilvl w:val="0"/>
          <w:numId w:val="37"/>
        </w:numPr>
        <w:spacing w:after="60" w:line="240" w:lineRule="auto"/>
        <w:rPr>
          <w:szCs w:val="22"/>
        </w:rPr>
      </w:pPr>
      <w:r w:rsidRPr="0022647B">
        <w:rPr>
          <w:szCs w:val="22"/>
        </w:rPr>
        <w:t>označení zhotovitele – obchodní firma, sídlo, IČ</w:t>
      </w:r>
      <w:r w:rsidR="007510BF">
        <w:rPr>
          <w:szCs w:val="22"/>
          <w:lang w:val="cs-CZ"/>
        </w:rPr>
        <w:t>O</w:t>
      </w:r>
      <w:r w:rsidRPr="0022647B">
        <w:rPr>
          <w:szCs w:val="22"/>
        </w:rPr>
        <w:t xml:space="preserve"> a DIČ, bankovní spojení;</w:t>
      </w:r>
    </w:p>
    <w:p w:rsidRPr="0022647B" w:rsidR="0077782D" w:rsidP="005316C5" w:rsidRDefault="0077782D" w14:paraId="632AFE3A" w14:textId="77777777">
      <w:pPr>
        <w:pStyle w:val="Zkladntext"/>
        <w:widowControl w:val="false"/>
        <w:numPr>
          <w:ilvl w:val="0"/>
          <w:numId w:val="37"/>
        </w:numPr>
        <w:spacing w:after="60" w:line="240" w:lineRule="auto"/>
        <w:rPr>
          <w:szCs w:val="22"/>
        </w:rPr>
      </w:pPr>
      <w:r w:rsidRPr="0022647B">
        <w:rPr>
          <w:szCs w:val="22"/>
        </w:rPr>
        <w:t>název díla, číslo smlouvy objednatele a den jejího uzavření;</w:t>
      </w:r>
    </w:p>
    <w:p w:rsidRPr="0022647B" w:rsidR="0077782D" w:rsidP="005316C5" w:rsidRDefault="0077782D" w14:paraId="0367D8C8" w14:textId="77777777">
      <w:pPr>
        <w:pStyle w:val="Zkladntext"/>
        <w:widowControl w:val="false"/>
        <w:numPr>
          <w:ilvl w:val="0"/>
          <w:numId w:val="37"/>
        </w:numPr>
        <w:spacing w:after="60" w:line="240" w:lineRule="auto"/>
        <w:rPr>
          <w:szCs w:val="22"/>
        </w:rPr>
      </w:pPr>
      <w:r w:rsidRPr="0022647B">
        <w:rPr>
          <w:szCs w:val="22"/>
        </w:rPr>
        <w:t>předmět díla;</w:t>
      </w:r>
    </w:p>
    <w:p w:rsidRPr="0022647B" w:rsidR="0077782D" w:rsidP="005316C5" w:rsidRDefault="0077782D" w14:paraId="41F435BE" w14:textId="77777777">
      <w:pPr>
        <w:pStyle w:val="Zkladntext"/>
        <w:widowControl w:val="false"/>
        <w:numPr>
          <w:ilvl w:val="0"/>
          <w:numId w:val="37"/>
        </w:numPr>
        <w:spacing w:after="60" w:line="240" w:lineRule="auto"/>
        <w:rPr>
          <w:szCs w:val="22"/>
        </w:rPr>
      </w:pPr>
      <w:r w:rsidRPr="0022647B">
        <w:rPr>
          <w:szCs w:val="22"/>
        </w:rPr>
        <w:t>cena – fakturovaná částka;</w:t>
      </w:r>
    </w:p>
    <w:p w:rsidRPr="0022647B" w:rsidR="0077782D" w:rsidP="005316C5" w:rsidRDefault="0077782D" w14:paraId="50BE7FA2" w14:textId="77777777">
      <w:pPr>
        <w:pStyle w:val="Zkladntext"/>
        <w:widowControl w:val="false"/>
        <w:numPr>
          <w:ilvl w:val="0"/>
          <w:numId w:val="37"/>
        </w:numPr>
        <w:spacing w:after="60" w:line="240" w:lineRule="auto"/>
        <w:rPr>
          <w:szCs w:val="22"/>
        </w:rPr>
      </w:pPr>
      <w:r w:rsidRPr="0022647B">
        <w:rPr>
          <w:szCs w:val="22"/>
        </w:rPr>
        <w:t>DPH v platné výši</w:t>
      </w:r>
      <w:r>
        <w:rPr>
          <w:szCs w:val="22"/>
        </w:rPr>
        <w:t xml:space="preserve"> (pokud je zhotovitel plátce DPH)</w:t>
      </w:r>
      <w:r w:rsidRPr="0022647B">
        <w:rPr>
          <w:szCs w:val="22"/>
        </w:rPr>
        <w:t>;</w:t>
      </w:r>
    </w:p>
    <w:p w:rsidRPr="0022647B" w:rsidR="0077782D" w:rsidP="005316C5" w:rsidRDefault="0077782D" w14:paraId="373339E0" w14:textId="77777777">
      <w:pPr>
        <w:pStyle w:val="Zkladntext"/>
        <w:widowControl w:val="false"/>
        <w:numPr>
          <w:ilvl w:val="0"/>
          <w:numId w:val="37"/>
        </w:numPr>
        <w:spacing w:after="60" w:line="240" w:lineRule="auto"/>
        <w:rPr>
          <w:szCs w:val="22"/>
        </w:rPr>
      </w:pPr>
      <w:r w:rsidRPr="0022647B">
        <w:rPr>
          <w:szCs w:val="22"/>
        </w:rPr>
        <w:t>datum vystavení a odeslání faktury;</w:t>
      </w:r>
    </w:p>
    <w:p w:rsidRPr="0022647B" w:rsidR="0077782D" w:rsidP="005316C5" w:rsidRDefault="0077782D" w14:paraId="43401FEA" w14:textId="77777777">
      <w:pPr>
        <w:pStyle w:val="Zkladntext"/>
        <w:widowControl w:val="false"/>
        <w:numPr>
          <w:ilvl w:val="0"/>
          <w:numId w:val="37"/>
        </w:numPr>
        <w:spacing w:after="60" w:line="240" w:lineRule="auto"/>
        <w:rPr>
          <w:szCs w:val="22"/>
        </w:rPr>
      </w:pPr>
      <w:r w:rsidRPr="0022647B">
        <w:rPr>
          <w:szCs w:val="22"/>
        </w:rPr>
        <w:t>datum uskutečnění zdanitelného plnění;</w:t>
      </w:r>
    </w:p>
    <w:p w:rsidRPr="0022647B" w:rsidR="0077782D" w:rsidP="005316C5" w:rsidRDefault="0077782D" w14:paraId="0E15302C" w14:textId="77777777">
      <w:pPr>
        <w:pStyle w:val="Zkladntext"/>
        <w:widowControl w:val="false"/>
        <w:numPr>
          <w:ilvl w:val="0"/>
          <w:numId w:val="37"/>
        </w:numPr>
        <w:spacing w:after="60" w:line="240" w:lineRule="auto"/>
        <w:rPr>
          <w:szCs w:val="22"/>
        </w:rPr>
      </w:pPr>
      <w:r w:rsidRPr="0022647B">
        <w:rPr>
          <w:szCs w:val="22"/>
        </w:rPr>
        <w:t>splatnost faktury;</w:t>
      </w:r>
    </w:p>
    <w:p w:rsidRPr="0022647B" w:rsidR="0077782D" w:rsidP="005316C5" w:rsidRDefault="0077782D" w14:paraId="5DE5CB7E" w14:textId="77777777">
      <w:pPr>
        <w:pStyle w:val="Zkladntext"/>
        <w:widowControl w:val="false"/>
        <w:numPr>
          <w:ilvl w:val="0"/>
          <w:numId w:val="37"/>
        </w:numPr>
        <w:spacing w:after="60" w:line="240" w:lineRule="auto"/>
        <w:rPr>
          <w:szCs w:val="22"/>
        </w:rPr>
      </w:pPr>
      <w:r w:rsidRPr="0022647B">
        <w:rPr>
          <w:szCs w:val="22"/>
        </w:rPr>
        <w:t>razítko a podpis oprávněné osoby, stvrzující oprávněnost, formální a věcnou správnost faktury,</w:t>
      </w:r>
    </w:p>
    <w:p w:rsidRPr="006164C7" w:rsidR="0077782D" w:rsidP="006164C7" w:rsidRDefault="0077782D" w14:paraId="04815F21" w14:textId="38C99B33">
      <w:pPr>
        <w:pStyle w:val="Zkladntext"/>
        <w:widowControl w:val="false"/>
        <w:numPr>
          <w:ilvl w:val="0"/>
          <w:numId w:val="37"/>
        </w:numPr>
        <w:spacing w:line="240" w:lineRule="auto"/>
        <w:rPr>
          <w:szCs w:val="22"/>
        </w:rPr>
      </w:pPr>
      <w:r w:rsidRPr="0022647B">
        <w:rPr>
          <w:szCs w:val="22"/>
        </w:rPr>
        <w:t>přílohou faktury k úhradě díla bude předávací protokol dle čl. I</w:t>
      </w:r>
      <w:r w:rsidR="007510BF">
        <w:rPr>
          <w:szCs w:val="22"/>
          <w:lang w:val="cs-CZ"/>
        </w:rPr>
        <w:t>V</w:t>
      </w:r>
      <w:r w:rsidRPr="0022647B">
        <w:rPr>
          <w:szCs w:val="22"/>
        </w:rPr>
        <w:t>. této smlouvy.</w:t>
      </w:r>
    </w:p>
    <w:p w:rsidRPr="0022647B" w:rsidR="0077782D" w:rsidP="005316C5" w:rsidRDefault="0077782D" w14:paraId="722B204B" w14:textId="0F8C7480">
      <w:pPr>
        <w:pStyle w:val="Zkladntext"/>
        <w:widowControl w:val="false"/>
        <w:numPr>
          <w:ilvl w:val="0"/>
          <w:numId w:val="36"/>
        </w:numPr>
        <w:tabs>
          <w:tab w:val="clear" w:pos="567"/>
        </w:tabs>
        <w:spacing w:line="240" w:lineRule="auto"/>
        <w:ind w:left="284" w:hanging="284"/>
        <w:rPr>
          <w:szCs w:val="22"/>
        </w:rPr>
      </w:pPr>
      <w:bookmarkStart w:name="_Hlk12608212" w:id="6"/>
      <w:r w:rsidRPr="0022647B">
        <w:rPr>
          <w:szCs w:val="22"/>
        </w:rPr>
        <w:t>Na faktuře musí být rovněž uvedena informace povinné publicity: „Výdaj je spolufinancován Evropským sociálním fondem prostřednictvím Operačního programu Zaměstnanost. Projekt „</w:t>
      </w:r>
      <w:r w:rsidR="006164C7">
        <w:rPr>
          <w:szCs w:val="22"/>
          <w:lang w:val="cs-CZ"/>
        </w:rPr>
        <w:t>Luhačovice – tvorba a aktualizace strategického dokumentu a pasportů</w:t>
      </w:r>
      <w:r w:rsidRPr="0022647B">
        <w:rPr>
          <w:szCs w:val="22"/>
        </w:rPr>
        <w:t>“, reg</w:t>
      </w:r>
      <w:r w:rsidR="006164C7">
        <w:rPr>
          <w:szCs w:val="22"/>
          <w:lang w:val="cs-CZ"/>
        </w:rPr>
        <w:t>istrační</w:t>
      </w:r>
      <w:r w:rsidRPr="0022647B">
        <w:rPr>
          <w:szCs w:val="22"/>
        </w:rPr>
        <w:t xml:space="preserve"> č</w:t>
      </w:r>
      <w:r w:rsidR="006164C7">
        <w:rPr>
          <w:szCs w:val="22"/>
          <w:lang w:val="cs-CZ"/>
        </w:rPr>
        <w:t xml:space="preserve">íslo projektu </w:t>
      </w:r>
      <w:r w:rsidRPr="00EC2ED2" w:rsidR="006164C7">
        <w:t>CZ.03.4.74/0.0./0.0/17_080/0009996</w:t>
      </w:r>
      <w:r w:rsidRPr="0022647B">
        <w:rPr>
          <w:szCs w:val="22"/>
        </w:rPr>
        <w:t xml:space="preserve">. </w:t>
      </w:r>
    </w:p>
    <w:bookmarkEnd w:id="6"/>
    <w:p w:rsidRPr="0022647B" w:rsidR="0077782D" w:rsidP="005316C5" w:rsidRDefault="0077782D" w14:paraId="7B82DCFF" w14:textId="19CDC150">
      <w:pPr>
        <w:pStyle w:val="Zkladntext"/>
        <w:widowControl w:val="false"/>
        <w:numPr>
          <w:ilvl w:val="0"/>
          <w:numId w:val="36"/>
        </w:numPr>
        <w:tabs>
          <w:tab w:val="clear" w:pos="567"/>
        </w:tabs>
        <w:spacing w:line="240" w:lineRule="auto"/>
        <w:ind w:left="284" w:hanging="284"/>
        <w:rPr>
          <w:szCs w:val="22"/>
        </w:rPr>
      </w:pPr>
      <w:r w:rsidRPr="0022647B">
        <w:rPr>
          <w:szCs w:val="22"/>
        </w:rPr>
        <w:t>V případě, že faktura nebude vystavena oprávněně, bude obsahovat nesprávné údaje nebo nebude obsahovat náležitosti v souladu s touto smlouvou, je objednatel oprávněn vrátit ji zhotoviteli. V takovém případě se přeruší plynutí lhůty splatnosti a nová lhůta splatnosti začne plynout vždy až</w:t>
      </w:r>
      <w:r w:rsidR="00270DDF">
        <w:rPr>
          <w:szCs w:val="22"/>
          <w:lang w:val="cs-CZ"/>
        </w:rPr>
        <w:t> </w:t>
      </w:r>
      <w:r w:rsidRPr="0022647B">
        <w:rPr>
          <w:szCs w:val="22"/>
        </w:rPr>
        <w:t>dnem doručení opravené nebo oprávněně vystavené faktury objednateli.</w:t>
      </w:r>
    </w:p>
    <w:p w:rsidR="0077782D" w:rsidP="005316C5" w:rsidRDefault="0077782D" w14:paraId="6665174C" w14:textId="3DCA1F4A">
      <w:pPr>
        <w:pStyle w:val="Zkladntext"/>
        <w:widowControl w:val="false"/>
        <w:numPr>
          <w:ilvl w:val="0"/>
          <w:numId w:val="36"/>
        </w:numPr>
        <w:tabs>
          <w:tab w:val="clear" w:pos="567"/>
        </w:tabs>
        <w:spacing w:line="240" w:lineRule="auto"/>
        <w:ind w:left="284" w:hanging="284"/>
        <w:rPr>
          <w:szCs w:val="22"/>
        </w:rPr>
      </w:pPr>
      <w:r w:rsidRPr="0022647B">
        <w:rPr>
          <w:szCs w:val="22"/>
        </w:rPr>
        <w:t xml:space="preserve">Zhotovitel se zavazuje použít na faktuře bankovní účet zveřejněný v aplikaci „Registr plátců DPH“ podle § 96 zákona o DPH.  </w:t>
      </w:r>
    </w:p>
    <w:p w:rsidRPr="0022647B" w:rsidR="006164C7" w:rsidP="006164C7" w:rsidRDefault="006164C7" w14:paraId="0E1F2B1C" w14:textId="77777777">
      <w:pPr>
        <w:pStyle w:val="Zkladntext"/>
        <w:widowControl w:val="false"/>
        <w:spacing w:line="240" w:lineRule="auto"/>
        <w:ind w:left="284"/>
        <w:rPr>
          <w:szCs w:val="22"/>
        </w:rPr>
      </w:pPr>
    </w:p>
    <w:p w:rsidRPr="0022647B" w:rsidR="0077782D" w:rsidP="005316C5" w:rsidRDefault="0077782D" w14:paraId="4F3BB7C5" w14:textId="77777777">
      <w:pPr>
        <w:pStyle w:val="Zkladntext"/>
        <w:numPr>
          <w:ilvl w:val="0"/>
          <w:numId w:val="36"/>
        </w:numPr>
        <w:tabs>
          <w:tab w:val="clear" w:pos="567"/>
        </w:tabs>
        <w:spacing w:before="120" w:after="0" w:line="240" w:lineRule="auto"/>
        <w:ind w:left="284" w:hanging="284"/>
        <w:rPr>
          <w:szCs w:val="22"/>
        </w:rPr>
      </w:pPr>
      <w:r w:rsidRPr="0022647B">
        <w:rPr>
          <w:szCs w:val="22"/>
        </w:rPr>
        <w:lastRenderedPageBreak/>
        <w:t>Objednatel si vyhrazuje právo uplatnit institut zvláštního způsobu zajištění daně dle § 109a zákona o DPH a hodnotu plnění odpovídající dani z přidané hodnoty uhradit v termínu splatnosti příslušné faktury stanoveném dle smlouvy přímo na osobní depozitní účet zhotovitele vedený u místně příslušného správce daně v případě, že:</w:t>
      </w:r>
    </w:p>
    <w:p w:rsidRPr="0022647B" w:rsidR="0077782D" w:rsidP="005316C5" w:rsidRDefault="0077782D" w14:paraId="4105CF64" w14:textId="77777777">
      <w:pPr>
        <w:numPr>
          <w:ilvl w:val="0"/>
          <w:numId w:val="38"/>
        </w:numPr>
        <w:tabs>
          <w:tab w:val="clear" w:pos="360"/>
          <w:tab w:val="num" w:pos="993"/>
        </w:tabs>
        <w:spacing w:before="60" w:line="240" w:lineRule="auto"/>
        <w:ind w:left="992" w:hanging="425"/>
        <w:rPr>
          <w:szCs w:val="22"/>
        </w:rPr>
      </w:pPr>
      <w:r w:rsidRPr="0022647B">
        <w:rPr>
          <w:szCs w:val="22"/>
        </w:rPr>
        <w:t>zhotovitel bude ke dni uskutečnění zdanitelného plnění zveřejněn v aplikaci „Registr plátců DPH“ jako nespolehlivý plátce, nebo</w:t>
      </w:r>
    </w:p>
    <w:p w:rsidRPr="0022647B" w:rsidR="0077782D" w:rsidP="005316C5" w:rsidRDefault="0077782D" w14:paraId="16F20C78" w14:textId="77777777">
      <w:pPr>
        <w:widowControl w:val="false"/>
        <w:numPr>
          <w:ilvl w:val="0"/>
          <w:numId w:val="38"/>
        </w:numPr>
        <w:tabs>
          <w:tab w:val="clear" w:pos="360"/>
          <w:tab w:val="num" w:pos="993"/>
        </w:tabs>
        <w:spacing w:before="60" w:line="240" w:lineRule="auto"/>
        <w:ind w:left="993" w:hanging="426"/>
        <w:rPr>
          <w:szCs w:val="22"/>
        </w:rPr>
      </w:pPr>
      <w:r w:rsidRPr="0022647B">
        <w:rPr>
          <w:szCs w:val="22"/>
        </w:rPr>
        <w:t>zhotovitel bude ke dni uskutečnění zdanitelného plnění v insolvenčním řízení, nebo</w:t>
      </w:r>
    </w:p>
    <w:p w:rsidRPr="0022647B" w:rsidR="0077782D" w:rsidP="005316C5" w:rsidRDefault="0077782D" w14:paraId="5ED5029A" w14:textId="77777777">
      <w:pPr>
        <w:widowControl w:val="false"/>
        <w:numPr>
          <w:ilvl w:val="0"/>
          <w:numId w:val="38"/>
        </w:numPr>
        <w:tabs>
          <w:tab w:val="clear" w:pos="360"/>
          <w:tab w:val="num" w:pos="993"/>
          <w:tab w:val="num" w:pos="1134"/>
        </w:tabs>
        <w:spacing w:before="60" w:line="240" w:lineRule="auto"/>
        <w:ind w:left="992" w:hanging="425"/>
        <w:rPr>
          <w:szCs w:val="22"/>
        </w:rPr>
      </w:pPr>
      <w:r w:rsidRPr="0022647B">
        <w:rPr>
          <w:szCs w:val="22"/>
        </w:rPr>
        <w:t>bankovní účet zhotovitele určený k úhradě plnění uvedený na faktuře nebude správcem daně zveřejněn v aplikaci „Registr plátců DPH“.</w:t>
      </w:r>
    </w:p>
    <w:p w:rsidRPr="006164C7" w:rsidR="002938BC" w:rsidP="006164C7" w:rsidRDefault="0077782D" w14:paraId="09FD53E0" w14:textId="0B3B561A">
      <w:pPr>
        <w:pStyle w:val="Odstavecseseznamem"/>
        <w:numPr>
          <w:ilvl w:val="0"/>
          <w:numId w:val="0"/>
        </w:numPr>
        <w:ind w:left="284"/>
        <w:rPr>
          <w:rFonts w:eastAsia="Calibri"/>
          <w:szCs w:val="24"/>
          <w:lang w:val="cs-CZ" w:eastAsia="cs-CZ"/>
        </w:rPr>
      </w:pPr>
      <w:r w:rsidRPr="006164C7">
        <w:t>Objednatel nenese odpovědnost za případné penále a jiné postihy vyměřené či stanovené správcem daně zhotoviteli v souvislosti s potenciálně pozdní úhradou DPH, tj. po datu splatnosti této daně. Nastanou-li okolnosti</w:t>
      </w:r>
      <w:r w:rsidR="009F2033">
        <w:rPr>
          <w:lang w:val="cs-CZ"/>
        </w:rPr>
        <w:t xml:space="preserve"> </w:t>
      </w:r>
      <w:r w:rsidRPr="006164C7">
        <w:t>umožňující objednateli uplatnit zvláštní způsob zajištění daně, bude objednatel o této skutečnosti zhotovitele informovat. Uplatní-li objednatel institut zvláštního způsobu zajištění daně ve shodě s tímto ujednáním a uhradí příslušnou částku na účet zhotovitele vedený u jeho místně příslušného správce daně, bude tato úhrada považována za splnění části závazku objednatele odpovídající příslušné výši DPH sjednané jako součást smluvní ceny za</w:t>
      </w:r>
      <w:r w:rsidR="00270DDF">
        <w:rPr>
          <w:lang w:val="cs-CZ"/>
        </w:rPr>
        <w:t> </w:t>
      </w:r>
      <w:r w:rsidRPr="006164C7">
        <w:t>zdanitelné plnění</w:t>
      </w:r>
    </w:p>
    <w:p w:rsidRPr="007510BF" w:rsidR="00A24A7D" w:rsidP="007510BF" w:rsidRDefault="00E25D69" w14:paraId="55BD2B5C" w14:textId="462CDF1E">
      <w:pPr>
        <w:pStyle w:val="Odstavecseseznamem"/>
        <w:numPr>
          <w:ilvl w:val="0"/>
          <w:numId w:val="0"/>
        </w:numPr>
        <w:ind w:left="284"/>
      </w:pPr>
      <w:bookmarkStart w:name="_Hlk48120067" w:id="7"/>
      <w:r w:rsidRPr="00AF5DB3">
        <w:t>Daňov</w:t>
      </w:r>
      <w:r w:rsidR="007510BF">
        <w:rPr>
          <w:lang w:val="cs-CZ"/>
        </w:rPr>
        <w:t>ý</w:t>
      </w:r>
      <w:r w:rsidRPr="00AF5DB3">
        <w:t xml:space="preserve"> doklad (faktur</w:t>
      </w:r>
      <w:r w:rsidR="007510BF">
        <w:rPr>
          <w:lang w:val="cs-CZ"/>
        </w:rPr>
        <w:t>u</w:t>
      </w:r>
      <w:r w:rsidRPr="00AF5DB3">
        <w:t>) může zhotovitel zaslat elektronicky, a to buď do datové schránky objednatele nebo na email</w:t>
      </w:r>
      <w:r w:rsidRPr="00AF5DB3">
        <w:rPr>
          <w:lang w:val="cs-CZ"/>
        </w:rPr>
        <w:t xml:space="preserve"> objednatele</w:t>
      </w:r>
      <w:r w:rsidRPr="00AF5DB3">
        <w:t xml:space="preserve"> </w:t>
      </w:r>
      <w:r w:rsidRPr="00AF08D8" w:rsidR="00AF08D8">
        <w:rPr>
          <w:bCs/>
          <w:lang w:val="cs-CZ"/>
        </w:rPr>
        <w:t>blahova@luhacovice.eu</w:t>
      </w:r>
      <w:r w:rsidRPr="00AF5DB3">
        <w:t>; elektronický podpis není vyžadován; faktura musí být ve formátu ISDOC.</w:t>
      </w:r>
      <w:bookmarkEnd w:id="7"/>
    </w:p>
    <w:p w:rsidRPr="00A24A7D" w:rsidR="00D538E3" w:rsidP="00644B82" w:rsidRDefault="00A24A7D" w14:paraId="744AAA55" w14:textId="55354854">
      <w:pPr>
        <w:pStyle w:val="Nadpislnku"/>
      </w:pPr>
      <w:r>
        <w:rPr>
          <w:lang w:val="cs-CZ"/>
        </w:rPr>
        <w:t>JINÁ UJEDNÁNÍ</w:t>
      </w:r>
    </w:p>
    <w:p w:rsidRPr="00A24A7D" w:rsidR="00A24A7D" w:rsidP="00A24A7D" w:rsidRDefault="00A24A7D" w14:paraId="2D645072" w14:textId="7E62DABD">
      <w:pPr>
        <w:pStyle w:val="slo1text"/>
        <w:numPr>
          <w:ilvl w:val="0"/>
          <w:numId w:val="41"/>
        </w:numPr>
        <w:ind w:left="284" w:hanging="284"/>
        <w:rPr>
          <w:rFonts w:ascii="Times New Roman" w:hAnsi="Times New Roman"/>
          <w:noProof w:val="false"/>
          <w:sz w:val="22"/>
          <w:szCs w:val="22"/>
        </w:rPr>
      </w:pPr>
      <w:r w:rsidRPr="00A24A7D">
        <w:rPr>
          <w:rFonts w:ascii="Times New Roman" w:hAnsi="Times New Roman"/>
          <w:sz w:val="22"/>
          <w:szCs w:val="22"/>
        </w:rPr>
        <w:t xml:space="preserve">Zhotovitel </w:t>
      </w:r>
      <w:r w:rsidRPr="00A24A7D">
        <w:rPr>
          <w:rFonts w:ascii="Times New Roman" w:hAnsi="Times New Roman"/>
          <w:noProof w:val="false"/>
          <w:sz w:val="22"/>
          <w:szCs w:val="22"/>
        </w:rPr>
        <w:t>poskytuje objednateli k užití díla licenci podle § 2371 občanského zákoníku. Tato licence je udělena ke všem způsobům užití díla dle § 12 odst. 4 zákona č. 121/2000 Sb., o právu autorském, o právech souvisejících s právem autorským a o změně některých zákonů (autorský zákon), ve znění pozdějších předpisů, a to v rozsahu územně a množstevně neomezeném na dobu trvání autorskoprávní ochrany díla. Objednatel smí dílo nebo jeho název upravit či jinak měnit. Objednatel je oprávněn poskytnout oprávnění tvořící součást licence třetím osobám zcela nebo zčásti (podlicence). Objednatel není povinen licenci využít. Smluvní strany se dohodly, že odměna za</w:t>
      </w:r>
      <w:r w:rsidR="00270DDF">
        <w:rPr>
          <w:rFonts w:ascii="Times New Roman" w:hAnsi="Times New Roman"/>
          <w:noProof w:val="false"/>
          <w:sz w:val="22"/>
          <w:szCs w:val="22"/>
        </w:rPr>
        <w:t> </w:t>
      </w:r>
      <w:r w:rsidRPr="00A24A7D">
        <w:rPr>
          <w:rFonts w:ascii="Times New Roman" w:hAnsi="Times New Roman"/>
          <w:noProof w:val="false"/>
          <w:sz w:val="22"/>
          <w:szCs w:val="22"/>
        </w:rPr>
        <w:t>poskytnutou licenci je součástí ceny dle čl. V. odst. 1 této smlouvy.</w:t>
      </w:r>
    </w:p>
    <w:p w:rsidR="00A24A7D" w:rsidP="009F2033" w:rsidRDefault="00A24A7D" w14:paraId="522DE99C" w14:textId="6A86442B">
      <w:pPr>
        <w:pStyle w:val="slo1text"/>
        <w:numPr>
          <w:ilvl w:val="0"/>
          <w:numId w:val="41"/>
        </w:numPr>
        <w:ind w:left="284" w:hanging="284"/>
        <w:rPr>
          <w:rFonts w:ascii="Times New Roman" w:hAnsi="Times New Roman"/>
          <w:noProof w:val="false"/>
          <w:sz w:val="22"/>
          <w:szCs w:val="22"/>
        </w:rPr>
      </w:pPr>
      <w:bookmarkStart w:name="_Hlk12609199" w:id="8"/>
      <w:r>
        <w:rPr>
          <w:rFonts w:ascii="Times New Roman" w:hAnsi="Times New Roman"/>
          <w:noProof w:val="false"/>
          <w:sz w:val="22"/>
          <w:szCs w:val="22"/>
        </w:rPr>
        <w:t xml:space="preserve">V souladu s harmonogramem postupu prací budou  realizovány  výrobní výbory a prezentace, včetně případné prezentace před volenými orgány města, jejichž  obsah si smluvní strany dohodnou na prvním společném  jednání, jehož  termín bude dohodnut při podpisu smlouvy o dílo. Výrobní výbory a prezentace budou realizovány v sídle objednatele. Pozvánku na výrobní výbor zašle zhotovitel,  alespoň pět pracovních dnů před požadovaným termínem. Účast na jednání je povinen zhotovitel nejpozději den předem potvrdit a v případě omluvy dohodnout se na náhradním termínu. Zhotovitel je povinen řídit se při provádění díla pokyny objednatele. Zhotovitel je povinen </w:t>
      </w:r>
      <w:r>
        <w:rPr>
          <w:rFonts w:ascii="Times New Roman" w:hAnsi="Times New Roman"/>
          <w:iCs/>
          <w:sz w:val="22"/>
          <w:szCs w:val="22"/>
        </w:rPr>
        <w:t>písemně poštou nebo e-mailem</w:t>
      </w:r>
      <w:r>
        <w:rPr>
          <w:rFonts w:ascii="Times New Roman" w:hAnsi="Times New Roman"/>
          <w:noProof w:val="false"/>
          <w:sz w:val="22"/>
          <w:szCs w:val="22"/>
        </w:rPr>
        <w:t xml:space="preserve"> upozornit objednatele na případnou nevhodnost jeho pokynů.</w:t>
      </w:r>
    </w:p>
    <w:p w:rsidR="00A24A7D" w:rsidP="00A24A7D" w:rsidRDefault="00A24A7D" w14:paraId="4667DED6" w14:textId="013FE260">
      <w:pPr>
        <w:pStyle w:val="Odstavecseseznamem"/>
        <w:numPr>
          <w:ilvl w:val="0"/>
          <w:numId w:val="41"/>
        </w:numPr>
        <w:autoSpaceDE w:val="false"/>
        <w:autoSpaceDN w:val="false"/>
        <w:adjustRightInd w:val="false"/>
        <w:spacing w:before="0"/>
        <w:ind w:left="284" w:hanging="284"/>
        <w:contextualSpacing/>
        <w:rPr>
          <w:lang w:eastAsia="en-US"/>
        </w:rPr>
      </w:pPr>
      <w:r>
        <w:rPr>
          <w:lang w:eastAsia="en-US"/>
        </w:rPr>
        <w:t>Zhotovitel je povinen minimálně 5 pracovních dnů před termínem každého výrobního výboru poskytnout Objednateli veškeré podklady k jednání tohoto výrobního výboru. Zhotovitel se zavazuje odprezentovat kompletní studii jako výstupy práce a činností Zhotovitele.</w:t>
      </w:r>
    </w:p>
    <w:bookmarkEnd w:id="8"/>
    <w:p w:rsidR="00A24A7D" w:rsidP="00A24A7D" w:rsidRDefault="00A24A7D" w14:paraId="19DC976E" w14:textId="4D0E505B">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 xml:space="preserve">Zhotovitel poskytuje objednateli záruku za jakost díla. Záruční doba počíná běžet dnem převzetí díla objednatelem a trvá </w:t>
      </w:r>
      <w:r w:rsidR="00AF08D8">
        <w:rPr>
          <w:rFonts w:ascii="Times New Roman" w:hAnsi="Times New Roman"/>
          <w:noProof w:val="false"/>
          <w:sz w:val="22"/>
          <w:szCs w:val="22"/>
        </w:rPr>
        <w:t>60</w:t>
      </w:r>
      <w:r>
        <w:rPr>
          <w:rFonts w:ascii="Times New Roman" w:hAnsi="Times New Roman"/>
          <w:noProof w:val="false"/>
          <w:sz w:val="22"/>
          <w:szCs w:val="22"/>
        </w:rPr>
        <w:t xml:space="preserve"> měsíců. Zhotovitel odpovídá za vady zjevné, skryté i právní, které má dílo v</w:t>
      </w:r>
      <w:r w:rsidR="009F2033">
        <w:rPr>
          <w:rFonts w:ascii="Times New Roman" w:hAnsi="Times New Roman"/>
          <w:noProof w:val="false"/>
          <w:sz w:val="22"/>
          <w:szCs w:val="22"/>
        </w:rPr>
        <w:t> </w:t>
      </w:r>
      <w:r>
        <w:rPr>
          <w:rFonts w:ascii="Times New Roman" w:hAnsi="Times New Roman"/>
          <w:noProof w:val="false"/>
          <w:sz w:val="22"/>
          <w:szCs w:val="22"/>
        </w:rPr>
        <w:t>době jeho předání objednateli a dále za ty, které se na díle vyskytnou v záruční době.</w:t>
      </w:r>
    </w:p>
    <w:p w:rsidR="009F2033" w:rsidP="009F2033" w:rsidRDefault="009F2033" w14:paraId="6604B1B4" w14:textId="0429875B">
      <w:pPr>
        <w:pStyle w:val="slo1text"/>
        <w:ind w:left="284"/>
        <w:rPr>
          <w:rFonts w:ascii="Times New Roman" w:hAnsi="Times New Roman"/>
          <w:noProof w:val="false"/>
          <w:sz w:val="22"/>
          <w:szCs w:val="22"/>
        </w:rPr>
      </w:pPr>
    </w:p>
    <w:p w:rsidR="009F2033" w:rsidP="009F2033" w:rsidRDefault="009F2033" w14:paraId="483A5FA9" w14:textId="77777777">
      <w:pPr>
        <w:pStyle w:val="slo1text"/>
        <w:ind w:left="284"/>
        <w:rPr>
          <w:rFonts w:ascii="Times New Roman" w:hAnsi="Times New Roman"/>
          <w:noProof w:val="false"/>
          <w:sz w:val="22"/>
          <w:szCs w:val="22"/>
        </w:rPr>
      </w:pPr>
    </w:p>
    <w:p w:rsidR="00A24A7D" w:rsidP="00A24A7D" w:rsidRDefault="00A24A7D" w14:paraId="3EAA08B7" w14:textId="48F64D49">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lastRenderedPageBreak/>
        <w:t>V případě, že objednatel nesdělí při vytknutí vady díla v rámci záruční doby zhotoviteli jiný požadavek, je zhotovitel povinen vytýkanou vadu nejpozději do 15 dnů poté, co mu bude oznámena, vlastním nákladem odstranit, přičemž pokud tak zhotovitel v plném rozsahu neučiní, má objednatel právo požadovat přiměřenou slevu z ceny díla či od této smlouvy odstoupit. Další práva objednatele plynoucí mu z titulu vad díla z této smlouvy a obecně závazných právních předpisů tím nejsou dotčeny.</w:t>
      </w:r>
    </w:p>
    <w:p w:rsidRPr="00A24A7D" w:rsidR="00A24A7D" w:rsidP="00A24A7D" w:rsidRDefault="00A24A7D" w14:paraId="339CEC19" w14:textId="546CABA1">
      <w:pPr>
        <w:pStyle w:val="slo1text"/>
        <w:numPr>
          <w:ilvl w:val="0"/>
          <w:numId w:val="41"/>
        </w:numPr>
        <w:ind w:left="284" w:hanging="284"/>
        <w:rPr>
          <w:rFonts w:ascii="Times New Roman" w:hAnsi="Times New Roman"/>
          <w:noProof w:val="false"/>
          <w:sz w:val="22"/>
          <w:szCs w:val="22"/>
        </w:rPr>
      </w:pPr>
      <w:r w:rsidRPr="00A24A7D">
        <w:rPr>
          <w:rFonts w:ascii="Times New Roman" w:hAnsi="Times New Roman"/>
          <w:sz w:val="22"/>
          <w:szCs w:val="22"/>
        </w:rPr>
        <w:t>Z</w:t>
      </w:r>
      <w:r>
        <w:rPr>
          <w:rFonts w:ascii="Times New Roman" w:hAnsi="Times New Roman"/>
          <w:sz w:val="22"/>
          <w:szCs w:val="22"/>
        </w:rPr>
        <w:t>hotovitel je povinen</w:t>
      </w:r>
      <w:r w:rsidRPr="00A24A7D">
        <w:rPr>
          <w:rFonts w:ascii="Times New Roman" w:hAnsi="Times New Roman"/>
          <w:sz w:val="22"/>
          <w:szCs w:val="22"/>
        </w:rPr>
        <w:t xml:space="preserve"> zajistí po celou dobu plnění veřejné zakázky:</w:t>
      </w:r>
    </w:p>
    <w:p w:rsidR="00A24A7D" w:rsidP="00A24A7D" w:rsidRDefault="00A24A7D" w14:paraId="261A3E72" w14:textId="78DF5079">
      <w:pPr>
        <w:pStyle w:val="Odstavecseseznamem"/>
        <w:numPr>
          <w:ilvl w:val="2"/>
          <w:numId w:val="43"/>
        </w:numPr>
        <w:spacing w:before="0" w:after="160" w:line="259" w:lineRule="auto"/>
        <w:ind w:left="709" w:hanging="425"/>
        <w:contextualSpacing/>
      </w:pPr>
      <w:r>
        <w:t>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smlouvy budou podílet; plnění těchto povinností zajistí dodavatel i u svých poddodavatelů;</w:t>
      </w:r>
    </w:p>
    <w:p w:rsidR="00A24A7D" w:rsidP="00A24A7D" w:rsidRDefault="00A24A7D" w14:paraId="57DA5A34" w14:textId="70EE2DFB">
      <w:pPr>
        <w:pStyle w:val="Odstavecseseznamem"/>
        <w:numPr>
          <w:ilvl w:val="2"/>
          <w:numId w:val="43"/>
        </w:numPr>
        <w:spacing w:before="0" w:after="160" w:line="259" w:lineRule="auto"/>
        <w:ind w:left="709" w:hanging="425"/>
        <w:contextualSpacing/>
      </w:pPr>
      <w:r>
        <w:t>řádné a včasné plnění finančních závazků svých poddodavatelů za podmínek vycházejících ze smlouvy uzavřené mezi vybraným dodavatelem a města Luhačovice v rámci této veřejné zakázky;</w:t>
      </w:r>
    </w:p>
    <w:p w:rsidRPr="005B0E2B" w:rsidR="00A24A7D" w:rsidP="005B0E2B" w:rsidRDefault="00A24A7D" w14:paraId="39E1D945" w14:textId="476859D9">
      <w:pPr>
        <w:pStyle w:val="Odstavecseseznamem"/>
        <w:numPr>
          <w:ilvl w:val="2"/>
          <w:numId w:val="43"/>
        </w:numPr>
        <w:spacing w:before="0" w:after="160" w:line="259" w:lineRule="auto"/>
        <w:ind w:left="709" w:hanging="425"/>
        <w:contextualSpacing/>
      </w:pPr>
      <w:r>
        <w:t>eliminaci dopadů na životní prostředí ve snaze o trvale udržitelný rozvoj.</w:t>
      </w:r>
    </w:p>
    <w:p w:rsidRPr="009F2033" w:rsidR="005B0E2B" w:rsidP="005B0E2B" w:rsidRDefault="00A24A7D" w14:paraId="397F5D1D" w14:textId="3A5D1733">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 xml:space="preserve">Zhotovitel je povinen zachovávat mlčenlivost o veškerých skutečnostech, které se od objednatele dozvěděl nebo v budoucnu dozví v souvislosti s touto smlouvou. Zhotovitel je povinen aktivně dbát o to, aby takové informace nebyly zneužity, nebo aby nedošlo k jejich prozrazení bez zákonného důvodu. Zhotovitel není povinen zachovávat mlčenlivost o informacích, ve vztahu k nimž mu objednatel předem výslovně oznámí, že je nepovažuje za důvěrné. </w:t>
      </w:r>
    </w:p>
    <w:p w:rsidR="00A24A7D" w:rsidP="00A24A7D" w:rsidRDefault="00A24A7D" w14:paraId="2447EB54" w14:textId="2E7E88EC">
      <w:pPr>
        <w:pStyle w:val="slo1text"/>
        <w:numPr>
          <w:ilvl w:val="0"/>
          <w:numId w:val="41"/>
        </w:numPr>
        <w:ind w:left="284" w:hanging="284"/>
        <w:rPr>
          <w:rFonts w:ascii="Times New Roman" w:hAnsi="Times New Roman"/>
          <w:noProof w:val="false"/>
          <w:sz w:val="22"/>
          <w:szCs w:val="22"/>
        </w:rPr>
      </w:pPr>
      <w:bookmarkStart w:name="_Hlk12608345" w:id="9"/>
      <w:bookmarkStart w:name="_Hlk12608312" w:id="10"/>
      <w:r>
        <w:rPr>
          <w:rFonts w:ascii="Times New Roman" w:hAnsi="Times New Roman"/>
          <w:noProof w:val="false"/>
          <w:sz w:val="22"/>
          <w:szCs w:val="22"/>
        </w:rPr>
        <w:t>Zhotovitel je povinen za účelem ověření plnění povinností vyplývajících z této smlouvy vytvořit podmínky k provedení kontroly vztahující se k realizaci projektu, poskytnout oprávněným osobám veškeré doklady vážící se k realizaci této smlouvy, umožnit průběžné ověřování souladu uváděných údajů o realizaci této smlouvy se skutečným stavem v místě její realizace a poskytnout součinnost všem osobám oprávněným k provádění kontroly. Těmito oprávněnými osobami jsou zaměstnanci a</w:t>
      </w:r>
      <w:r w:rsidR="009F2033">
        <w:rPr>
          <w:rFonts w:ascii="Times New Roman" w:hAnsi="Times New Roman"/>
          <w:noProof w:val="false"/>
          <w:sz w:val="22"/>
          <w:szCs w:val="22"/>
        </w:rPr>
        <w:t> </w:t>
      </w:r>
      <w:r>
        <w:rPr>
          <w:rFonts w:ascii="Times New Roman" w:hAnsi="Times New Roman"/>
          <w:noProof w:val="false"/>
          <w:sz w:val="22"/>
          <w:szCs w:val="22"/>
        </w:rPr>
        <w:t>pověřené osoby objednatele, MPSV (Řídicí orgán), územní finanční orgány, Ministerstvo financí, Nejvyšší kontrolní úřad, Evropská komise a Evropský účetní dvůr, případně další orgány oprávněné k výkonu kontroly. Tato povinnost dodavatele trvá do 31. 12. 203</w:t>
      </w:r>
      <w:r w:rsidR="005B0E2B">
        <w:rPr>
          <w:rFonts w:ascii="Times New Roman" w:hAnsi="Times New Roman"/>
          <w:noProof w:val="false"/>
          <w:sz w:val="22"/>
          <w:szCs w:val="22"/>
        </w:rPr>
        <w:t>2</w:t>
      </w:r>
      <w:r>
        <w:rPr>
          <w:rFonts w:ascii="Times New Roman" w:hAnsi="Times New Roman"/>
          <w:noProof w:val="false"/>
          <w:sz w:val="22"/>
          <w:szCs w:val="22"/>
        </w:rPr>
        <w:t>.</w:t>
      </w:r>
    </w:p>
    <w:p w:rsidR="00A24A7D" w:rsidP="00A24A7D" w:rsidRDefault="00A24A7D" w14:paraId="761BBB1F" w14:textId="3F0FCAA5">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Zhotovitel má povinnost archivovat veškerou dokumentaci, která má souvislost s plněním předmětu této smlouvy nebo kterou je povinen na základě této smlouvy vytvářet. Tato povinnost zhotovitele trvá do 31. 12. 203</w:t>
      </w:r>
      <w:r w:rsidR="005B0E2B">
        <w:rPr>
          <w:rFonts w:ascii="Times New Roman" w:hAnsi="Times New Roman"/>
          <w:noProof w:val="false"/>
          <w:sz w:val="22"/>
          <w:szCs w:val="22"/>
        </w:rPr>
        <w:t>2</w:t>
      </w:r>
      <w:r>
        <w:rPr>
          <w:rFonts w:ascii="Times New Roman" w:hAnsi="Times New Roman"/>
          <w:noProof w:val="false"/>
          <w:sz w:val="22"/>
          <w:szCs w:val="22"/>
        </w:rPr>
        <w:t>.</w:t>
      </w:r>
    </w:p>
    <w:p w:rsidR="00A24A7D" w:rsidP="00A24A7D" w:rsidRDefault="00A24A7D" w14:paraId="20E68AA7" w14:textId="330CE618">
      <w:pPr>
        <w:pStyle w:val="slo1text"/>
        <w:numPr>
          <w:ilvl w:val="0"/>
          <w:numId w:val="41"/>
        </w:numPr>
        <w:ind w:left="284" w:hanging="284"/>
        <w:rPr>
          <w:rFonts w:ascii="Times New Roman" w:hAnsi="Times New Roman"/>
          <w:noProof w:val="false"/>
          <w:sz w:val="22"/>
          <w:szCs w:val="22"/>
        </w:rPr>
      </w:pPr>
      <w:r>
        <w:rPr>
          <w:rFonts w:ascii="Times New Roman" w:hAnsi="Times New Roman"/>
          <w:noProof w:val="false"/>
          <w:sz w:val="22"/>
          <w:szCs w:val="22"/>
        </w:rPr>
        <w:t>Dílo dle této smlouvy je prováděno v rámci projektu</w:t>
      </w:r>
      <w:r w:rsidR="005B0E2B">
        <w:rPr>
          <w:rFonts w:ascii="Times New Roman" w:hAnsi="Times New Roman"/>
          <w:noProof w:val="false"/>
          <w:sz w:val="22"/>
          <w:szCs w:val="22"/>
        </w:rPr>
        <w:t xml:space="preserve"> </w:t>
      </w:r>
      <w:r w:rsidRPr="005B0E2B" w:rsidR="005B0E2B">
        <w:rPr>
          <w:rFonts w:ascii="Times New Roman" w:hAnsi="Times New Roman"/>
          <w:sz w:val="22"/>
          <w:szCs w:val="22"/>
        </w:rPr>
        <w:t>„Luhačovice – tvorba a aktualizace strategického dokumentu a pasportů“,</w:t>
      </w:r>
      <w:r w:rsidR="005B0E2B">
        <w:rPr>
          <w:rFonts w:ascii="Times New Roman" w:hAnsi="Times New Roman"/>
          <w:sz w:val="22"/>
          <w:szCs w:val="22"/>
        </w:rPr>
        <w:t xml:space="preserve"> </w:t>
      </w:r>
      <w:r w:rsidRPr="005B0E2B" w:rsidR="005B0E2B">
        <w:rPr>
          <w:rFonts w:ascii="Times New Roman" w:hAnsi="Times New Roman"/>
          <w:sz w:val="22"/>
          <w:szCs w:val="22"/>
        </w:rPr>
        <w:t>reg</w:t>
      </w:r>
      <w:r w:rsidR="005B0E2B">
        <w:rPr>
          <w:rFonts w:ascii="Times New Roman" w:hAnsi="Times New Roman"/>
          <w:sz w:val="22"/>
          <w:szCs w:val="22"/>
        </w:rPr>
        <w:t>.</w:t>
      </w:r>
      <w:r w:rsidRPr="005B0E2B" w:rsidR="005B0E2B">
        <w:rPr>
          <w:rFonts w:ascii="Times New Roman" w:hAnsi="Times New Roman"/>
          <w:sz w:val="22"/>
          <w:szCs w:val="22"/>
        </w:rPr>
        <w:t xml:space="preserve"> číslo projektu CZ.03.4.74/0.0./0.0/17_080/0009996</w:t>
      </w:r>
      <w:r w:rsidRPr="005B0E2B">
        <w:rPr>
          <w:rFonts w:ascii="Times New Roman" w:hAnsi="Times New Roman"/>
          <w:noProof w:val="false"/>
          <w:sz w:val="22"/>
          <w:szCs w:val="22"/>
        </w:rPr>
        <w:t xml:space="preserve">. </w:t>
      </w:r>
      <w:r w:rsidR="005B0E2B">
        <w:rPr>
          <w:rFonts w:ascii="Times New Roman" w:hAnsi="Times New Roman"/>
          <w:noProof w:val="false"/>
          <w:sz w:val="22"/>
          <w:szCs w:val="22"/>
        </w:rPr>
        <w:t>T</w:t>
      </w:r>
      <w:r>
        <w:rPr>
          <w:rFonts w:ascii="Times New Roman" w:hAnsi="Times New Roman"/>
          <w:noProof w:val="false"/>
          <w:sz w:val="22"/>
          <w:szCs w:val="22"/>
        </w:rPr>
        <w:t>ento projekt je realizován v rámci Operačního programu Zaměstnanost.</w:t>
      </w:r>
    </w:p>
    <w:p w:rsidRPr="005B0E2B" w:rsidR="00A24A7D" w:rsidP="005B0E2B" w:rsidRDefault="00A24A7D" w14:paraId="3C1405E8" w14:textId="022248B0">
      <w:pPr>
        <w:pStyle w:val="slo1text"/>
        <w:numPr>
          <w:ilvl w:val="0"/>
          <w:numId w:val="41"/>
        </w:numPr>
        <w:ind w:left="284" w:hanging="426"/>
        <w:rPr>
          <w:rFonts w:ascii="Times New Roman" w:hAnsi="Times New Roman"/>
          <w:noProof w:val="false"/>
          <w:sz w:val="22"/>
          <w:szCs w:val="22"/>
        </w:rPr>
      </w:pPr>
      <w:r>
        <w:rPr>
          <w:rFonts w:ascii="Times New Roman" w:hAnsi="Times New Roman"/>
          <w:noProof w:val="false"/>
          <w:sz w:val="22"/>
          <w:szCs w:val="22"/>
        </w:rPr>
        <w:t>Veškeré vytvořené písemné výstupy musí obsahovat povinnou publicitu, tj. povinný prvek vizuální identity Operačního programu Zaměstnanost (tedy logolink uvedený v záhlaví této smlouvy, případně na stránkách www.esfcr.cz) a název projektu „</w:t>
      </w:r>
      <w:r w:rsidRPr="005B0E2B" w:rsidR="005B0E2B">
        <w:rPr>
          <w:rFonts w:ascii="Times New Roman" w:hAnsi="Times New Roman"/>
          <w:sz w:val="22"/>
          <w:szCs w:val="22"/>
        </w:rPr>
        <w:t>Luhačovice – tvorba a aktualizace strategického dokumentu a pasportů</w:t>
      </w:r>
      <w:r>
        <w:rPr>
          <w:rFonts w:ascii="Times New Roman" w:hAnsi="Times New Roman"/>
          <w:noProof w:val="false"/>
          <w:sz w:val="22"/>
          <w:szCs w:val="22"/>
        </w:rPr>
        <w:t xml:space="preserve">“. </w:t>
      </w:r>
      <w:bookmarkEnd w:id="9"/>
      <w:bookmarkEnd w:id="10"/>
    </w:p>
    <w:p w:rsidRPr="005B0E2B" w:rsidR="005B0E2B" w:rsidP="00644B82" w:rsidRDefault="005B0E2B" w14:paraId="766D231F" w14:textId="6DFD8C59">
      <w:pPr>
        <w:pStyle w:val="Nadpislnku"/>
      </w:pPr>
      <w:r>
        <w:rPr>
          <w:lang w:val="cs-CZ"/>
        </w:rPr>
        <w:t>SANKCE</w:t>
      </w:r>
    </w:p>
    <w:p w:rsidR="005B0E2B" w:rsidP="005B0E2B" w:rsidRDefault="005B0E2B" w14:paraId="133F4AAA" w14:textId="0561154C">
      <w:pPr>
        <w:pStyle w:val="slo1text"/>
        <w:numPr>
          <w:ilvl w:val="0"/>
          <w:numId w:val="44"/>
        </w:numPr>
        <w:ind w:left="284" w:hanging="284"/>
        <w:rPr>
          <w:rFonts w:ascii="Times New Roman" w:hAnsi="Times New Roman"/>
          <w:noProof w:val="false"/>
          <w:sz w:val="22"/>
          <w:szCs w:val="22"/>
        </w:rPr>
      </w:pPr>
      <w:r w:rsidRPr="005B0E2B">
        <w:rPr>
          <w:rFonts w:ascii="Times New Roman" w:hAnsi="Times New Roman"/>
          <w:sz w:val="22"/>
          <w:szCs w:val="22"/>
        </w:rPr>
        <w:t xml:space="preserve">V případě </w:t>
      </w:r>
      <w:r w:rsidRPr="005B0E2B">
        <w:rPr>
          <w:rFonts w:ascii="Times New Roman" w:hAnsi="Times New Roman"/>
          <w:noProof w:val="false"/>
          <w:sz w:val="22"/>
          <w:szCs w:val="22"/>
        </w:rPr>
        <w:t>prodlení zhotovitele s předáním díla v termínu dle čl. I</w:t>
      </w:r>
      <w:r>
        <w:rPr>
          <w:rFonts w:ascii="Times New Roman" w:hAnsi="Times New Roman"/>
          <w:noProof w:val="false"/>
          <w:sz w:val="22"/>
          <w:szCs w:val="22"/>
        </w:rPr>
        <w:t>V</w:t>
      </w:r>
      <w:r w:rsidRPr="005B0E2B">
        <w:rPr>
          <w:rFonts w:ascii="Times New Roman" w:hAnsi="Times New Roman"/>
          <w:noProof w:val="false"/>
          <w:sz w:val="22"/>
          <w:szCs w:val="22"/>
        </w:rPr>
        <w:t xml:space="preserve"> této smlouvy je objednatel oprávněn požadovat po zhotoviteli zaplacení smluvní pokuty ve výši 0,</w:t>
      </w:r>
      <w:r>
        <w:rPr>
          <w:rFonts w:ascii="Times New Roman" w:hAnsi="Times New Roman"/>
          <w:noProof w:val="false"/>
          <w:sz w:val="22"/>
          <w:szCs w:val="22"/>
        </w:rPr>
        <w:t>2</w:t>
      </w:r>
      <w:r w:rsidRPr="005B0E2B">
        <w:rPr>
          <w:rFonts w:ascii="Times New Roman" w:hAnsi="Times New Roman"/>
          <w:noProof w:val="false"/>
          <w:sz w:val="22"/>
          <w:szCs w:val="22"/>
        </w:rPr>
        <w:t xml:space="preserve"> % z celkové ceny díla </w:t>
      </w:r>
      <w:r>
        <w:rPr>
          <w:rFonts w:ascii="Times New Roman" w:hAnsi="Times New Roman"/>
          <w:noProof w:val="false"/>
          <w:sz w:val="22"/>
          <w:szCs w:val="22"/>
        </w:rPr>
        <w:t xml:space="preserve"> </w:t>
      </w:r>
      <w:r w:rsidR="0071689A">
        <w:rPr>
          <w:rFonts w:ascii="Times New Roman" w:hAnsi="Times New Roman"/>
          <w:noProof w:val="false"/>
          <w:sz w:val="22"/>
          <w:szCs w:val="22"/>
        </w:rPr>
        <w:t>včetně</w:t>
      </w:r>
      <w:r w:rsidRPr="005B0E2B">
        <w:rPr>
          <w:rFonts w:ascii="Times New Roman" w:hAnsi="Times New Roman"/>
          <w:noProof w:val="false"/>
          <w:sz w:val="22"/>
          <w:szCs w:val="22"/>
        </w:rPr>
        <w:t xml:space="preserve"> DPH</w:t>
      </w:r>
      <w:r w:rsidRPr="005B0E2B">
        <w:rPr>
          <w:rStyle w:val="KurzvatextChar"/>
          <w:rFonts w:ascii="Times New Roman" w:hAnsi="Times New Roman"/>
          <w:noProof w:val="false"/>
          <w:sz w:val="22"/>
          <w:szCs w:val="22"/>
        </w:rPr>
        <w:t xml:space="preserve"> </w:t>
      </w:r>
      <w:r w:rsidRPr="005B0E2B">
        <w:rPr>
          <w:rFonts w:ascii="Times New Roman" w:hAnsi="Times New Roman"/>
          <w:noProof w:val="false"/>
          <w:sz w:val="22"/>
          <w:szCs w:val="22"/>
        </w:rPr>
        <w:t xml:space="preserve">za každý den prodlení. </w:t>
      </w:r>
    </w:p>
    <w:p w:rsidRPr="005B0E2B" w:rsidR="009F2033" w:rsidP="009F2033" w:rsidRDefault="009F2033" w14:paraId="787AB59C" w14:textId="77777777">
      <w:pPr>
        <w:pStyle w:val="slo1text"/>
        <w:ind w:left="284"/>
        <w:rPr>
          <w:rFonts w:ascii="Times New Roman" w:hAnsi="Times New Roman"/>
          <w:noProof w:val="false"/>
          <w:sz w:val="22"/>
          <w:szCs w:val="22"/>
        </w:rPr>
      </w:pPr>
    </w:p>
    <w:p w:rsidR="005B0E2B" w:rsidP="005B0E2B" w:rsidRDefault="005B0E2B" w14:paraId="7E200D5B" w14:textId="77777777">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lastRenderedPageBreak/>
        <w:t xml:space="preserve">V případě prodlení objednatele se zaplacením ceny díla je zhotovitel oprávněn požadovat zaplacení úroku z prodlení v souladu s platnými a účinnými právními předpisy. </w:t>
      </w:r>
    </w:p>
    <w:p w:rsidR="005B0E2B" w:rsidP="005B0E2B" w:rsidRDefault="005B0E2B" w14:paraId="2EAD65B4" w14:textId="0AE727F8">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 xml:space="preserve">V případě převzetí díla objednatelem a prodlení zhotovitele s odstraněním vad a nedodělků díla zjištěných při předání a převzetí díla, je objednatel oprávněn požadovat po zhotoviteli zaplacení smluvní pokuty ve výši 0,2 % z celkové ceny díla </w:t>
      </w:r>
      <w:r w:rsidR="0071689A">
        <w:rPr>
          <w:rFonts w:ascii="Times New Roman" w:hAnsi="Times New Roman"/>
          <w:noProof w:val="false"/>
          <w:sz w:val="22"/>
          <w:szCs w:val="22"/>
        </w:rPr>
        <w:t>včetně</w:t>
      </w:r>
      <w:r>
        <w:rPr>
          <w:rFonts w:ascii="Times New Roman" w:hAnsi="Times New Roman"/>
          <w:noProof w:val="false"/>
          <w:sz w:val="22"/>
          <w:szCs w:val="22"/>
        </w:rPr>
        <w:t xml:space="preserve"> DPH za každou vadu a nedodělek a každý den prodlení.</w:t>
      </w:r>
    </w:p>
    <w:p w:rsidR="005B0E2B" w:rsidP="005B0E2B" w:rsidRDefault="005B0E2B" w14:paraId="4D2377CB" w14:textId="65B28D35">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V případě prodlení s odstraněním vad díla zjištěných po předání a převzetí díla je objednatel oprávněn požadovat po zhotoviteli zaplacení smluvní pokuty ve výši 0,</w:t>
      </w:r>
      <w:r w:rsidR="009F2033">
        <w:rPr>
          <w:rFonts w:ascii="Times New Roman" w:hAnsi="Times New Roman"/>
          <w:noProof w:val="false"/>
          <w:sz w:val="22"/>
          <w:szCs w:val="22"/>
        </w:rPr>
        <w:t>2</w:t>
      </w:r>
      <w:r>
        <w:rPr>
          <w:rFonts w:ascii="Times New Roman" w:hAnsi="Times New Roman"/>
          <w:noProof w:val="false"/>
          <w:sz w:val="22"/>
          <w:szCs w:val="22"/>
        </w:rPr>
        <w:t xml:space="preserve"> % z celkové ceny díla </w:t>
      </w:r>
      <w:r w:rsidR="0071689A">
        <w:rPr>
          <w:rFonts w:ascii="Times New Roman" w:hAnsi="Times New Roman"/>
          <w:noProof w:val="false"/>
          <w:sz w:val="22"/>
          <w:szCs w:val="22"/>
        </w:rPr>
        <w:t>včetně</w:t>
      </w:r>
      <w:r>
        <w:rPr>
          <w:rFonts w:ascii="Times New Roman" w:hAnsi="Times New Roman"/>
          <w:noProof w:val="false"/>
          <w:sz w:val="22"/>
          <w:szCs w:val="22"/>
        </w:rPr>
        <w:t xml:space="preserve"> DPH za každou vadu a každý den prodlení. </w:t>
      </w:r>
    </w:p>
    <w:p w:rsidR="005B0E2B" w:rsidP="005B0E2B" w:rsidRDefault="005B0E2B" w14:paraId="64B77292" w14:textId="77777777">
      <w:pPr>
        <w:pStyle w:val="slo1text"/>
        <w:numPr>
          <w:ilvl w:val="0"/>
          <w:numId w:val="44"/>
        </w:numPr>
        <w:ind w:left="284" w:hanging="284"/>
        <w:rPr>
          <w:rFonts w:ascii="Times New Roman" w:hAnsi="Times New Roman"/>
          <w:noProof w:val="false"/>
          <w:sz w:val="22"/>
          <w:szCs w:val="22"/>
        </w:rPr>
      </w:pPr>
      <w:r>
        <w:rPr>
          <w:rFonts w:ascii="Times New Roman" w:hAnsi="Times New Roman"/>
          <w:noProof w:val="false"/>
          <w:sz w:val="22"/>
          <w:szCs w:val="22"/>
        </w:rPr>
        <w:t>Zhotovitel je povinen uhradit objednateli smluvní pokutu ve výši 5.000 Kč, pokud poruší závazek mlčenlivosti sjednaný v této smlouvě.</w:t>
      </w:r>
    </w:p>
    <w:p w:rsidR="005B0E2B" w:rsidP="005B0E2B" w:rsidRDefault="005B0E2B" w14:paraId="3451E718" w14:textId="77777777">
      <w:pPr>
        <w:numPr>
          <w:ilvl w:val="0"/>
          <w:numId w:val="44"/>
        </w:numPr>
        <w:spacing w:after="120" w:line="240" w:lineRule="auto"/>
        <w:ind w:left="284" w:hanging="284"/>
        <w:rPr>
          <w:strike/>
          <w:szCs w:val="22"/>
        </w:rPr>
      </w:pPr>
      <w:r>
        <w:rPr>
          <w:szCs w:val="22"/>
        </w:rPr>
        <w:t xml:space="preserve">Uplatněním smluvních pokut dle této smlouvy není dotčen nárok na náhradu škody v plném rozsahu. Zhotovitel bere na vědomí, že jeho vadné plnění může mít za následek vznik škody na straně objednatele spočívající v krácení nebo nepřiznání dotace. </w:t>
      </w:r>
    </w:p>
    <w:p w:rsidR="005B0E2B" w:rsidP="005B0E2B" w:rsidRDefault="005B0E2B" w14:paraId="451B58C3" w14:textId="77777777">
      <w:pPr>
        <w:numPr>
          <w:ilvl w:val="0"/>
          <w:numId w:val="44"/>
        </w:numPr>
        <w:spacing w:after="120" w:line="240" w:lineRule="auto"/>
        <w:ind w:left="284" w:hanging="284"/>
        <w:rPr>
          <w:strike/>
          <w:szCs w:val="22"/>
        </w:rPr>
      </w:pPr>
      <w:r>
        <w:rPr>
          <w:szCs w:val="22"/>
        </w:rPr>
        <w:t xml:space="preserve">Smluvní pokuta je splatná do 21 dnů ode dne, kdy objednatel vyzval zhotovitele k její úhradě. </w:t>
      </w:r>
    </w:p>
    <w:p w:rsidRPr="006C6393" w:rsidR="0071689A" w:rsidP="006C6393" w:rsidRDefault="005B0E2B" w14:paraId="10346BFB" w14:textId="3A0635C0">
      <w:pPr>
        <w:pStyle w:val="slo1text"/>
        <w:numPr>
          <w:ilvl w:val="0"/>
          <w:numId w:val="44"/>
        </w:numPr>
        <w:ind w:left="284" w:hanging="284"/>
        <w:rPr>
          <w:rFonts w:ascii="Times New Roman" w:hAnsi="Times New Roman"/>
          <w:sz w:val="22"/>
          <w:szCs w:val="22"/>
        </w:rPr>
      </w:pPr>
      <w:r>
        <w:rPr>
          <w:rFonts w:ascii="Times New Roman" w:hAnsi="Times New Roman"/>
          <w:noProof w:val="false"/>
          <w:sz w:val="22"/>
          <w:szCs w:val="22"/>
        </w:rPr>
        <w:t>Za podstatné porušení smlouvy je považováno m</w:t>
      </w:r>
      <w:r w:rsidR="0071689A">
        <w:rPr>
          <w:rFonts w:ascii="Times New Roman" w:hAnsi="Times New Roman"/>
          <w:noProof w:val="false"/>
          <w:sz w:val="22"/>
          <w:szCs w:val="22"/>
        </w:rPr>
        <w:t xml:space="preserve">imo jiné </w:t>
      </w:r>
      <w:r>
        <w:rPr>
          <w:rFonts w:ascii="Times New Roman" w:hAnsi="Times New Roman"/>
          <w:noProof w:val="false"/>
          <w:sz w:val="22"/>
          <w:szCs w:val="22"/>
        </w:rPr>
        <w:t>prodlení zhotovitele s předáním díla o více než 14 dní. Při takovém porušení je objednatel oprávněn odstoupit od této smlouvy písemným prohlášením doručeným zhotoviteli. Odstoupením od této smlouvy není dotčen případný nárok objednatele na náhradu škody a smluvní pokutu.</w:t>
      </w:r>
    </w:p>
    <w:p w:rsidRPr="005B0E2B" w:rsidR="005B0E2B" w:rsidP="005B0E2B" w:rsidRDefault="005B0E2B" w14:paraId="32FE1D8E" w14:textId="3CB98B28">
      <w:pPr>
        <w:pStyle w:val="slo1text"/>
        <w:numPr>
          <w:ilvl w:val="0"/>
          <w:numId w:val="44"/>
        </w:numPr>
        <w:ind w:left="284" w:hanging="284"/>
        <w:rPr>
          <w:rFonts w:ascii="Times New Roman" w:hAnsi="Times New Roman"/>
          <w:sz w:val="22"/>
          <w:szCs w:val="22"/>
        </w:rPr>
      </w:pPr>
      <w:r w:rsidRPr="005B0E2B">
        <w:rPr>
          <w:rFonts w:ascii="Times New Roman" w:hAnsi="Times New Roman"/>
          <w:bCs/>
          <w:sz w:val="22"/>
          <w:szCs w:val="22"/>
        </w:rPr>
        <w:t>Objednatel je oprávněn během realizace této smlouvy nebo i po jejím ukončení jednostranně započítat svou pohledávku vůči zhotoviteli proti pohledávce zhotovitele za objednatelem plynoucí z</w:t>
      </w:r>
      <w:r w:rsidR="006C6393">
        <w:rPr>
          <w:rFonts w:ascii="Times New Roman" w:hAnsi="Times New Roman"/>
          <w:bCs/>
          <w:sz w:val="22"/>
          <w:szCs w:val="22"/>
        </w:rPr>
        <w:t> </w:t>
      </w:r>
      <w:r w:rsidRPr="005B0E2B">
        <w:rPr>
          <w:rFonts w:ascii="Times New Roman" w:hAnsi="Times New Roman"/>
          <w:bCs/>
          <w:sz w:val="22"/>
          <w:szCs w:val="22"/>
        </w:rPr>
        <w:t>této smlouvy.</w:t>
      </w:r>
    </w:p>
    <w:p w:rsidRPr="00EA6B23" w:rsidR="00267159" w:rsidP="00644B82" w:rsidRDefault="00EA6B23" w14:paraId="666A2F9A" w14:textId="784B28E7">
      <w:pPr>
        <w:pStyle w:val="Nadpislnku"/>
      </w:pPr>
      <w:r w:rsidRPr="00EA6B23">
        <w:t>SPORY</w:t>
      </w:r>
    </w:p>
    <w:p w:rsidRPr="00EA6B23" w:rsidR="00C73DDC" w:rsidP="00644B82" w:rsidRDefault="00C73DDC" w14:paraId="12B11F82" w14:textId="0E539C4D">
      <w:pPr>
        <w:pStyle w:val="Odstavecseseznamem"/>
        <w:numPr>
          <w:ilvl w:val="0"/>
          <w:numId w:val="13"/>
        </w:numPr>
        <w:ind w:left="284" w:hanging="284"/>
      </w:pPr>
      <w:r w:rsidRPr="00EA6B23">
        <w:t xml:space="preserve">Veškeré spory mezi </w:t>
      </w:r>
      <w:r w:rsidR="00B54853">
        <w:rPr>
          <w:lang w:val="cs-CZ"/>
        </w:rPr>
        <w:t>s</w:t>
      </w:r>
      <w:r w:rsidRPr="00EA6B23">
        <w:t xml:space="preserve">mluvními stranami vzniklé z této </w:t>
      </w:r>
      <w:r w:rsidR="00ED36D3">
        <w:rPr>
          <w:lang w:val="cs-CZ"/>
        </w:rPr>
        <w:t>smlouvy</w:t>
      </w:r>
      <w:r w:rsidRPr="00EA6B23" w:rsidR="00ED36D3">
        <w:t xml:space="preserve"> </w:t>
      </w:r>
      <w:r w:rsidRPr="00EA6B23">
        <w:t>nebo v souvislosti s ní, budou řešeny pokud možno nejprve smírně.</w:t>
      </w:r>
    </w:p>
    <w:p w:rsidRPr="00EA6B23" w:rsidR="00C92EF4" w:rsidP="00644B82" w:rsidRDefault="0079754B" w14:paraId="5D6C27A1" w14:textId="00817582">
      <w:pPr>
        <w:pStyle w:val="Odstavecseseznamem"/>
        <w:numPr>
          <w:ilvl w:val="0"/>
          <w:numId w:val="13"/>
        </w:numPr>
        <w:ind w:left="284" w:hanging="284"/>
      </w:pPr>
      <w:r w:rsidRPr="00EA6B23">
        <w:t>Jakýkoli</w:t>
      </w:r>
      <w:r w:rsidR="00072C9E">
        <w:t xml:space="preserve"> spor vzniklý z této </w:t>
      </w:r>
      <w:r w:rsidR="00ED36D3">
        <w:rPr>
          <w:lang w:val="cs-CZ"/>
        </w:rPr>
        <w:t>smlouvy</w:t>
      </w:r>
      <w:r w:rsidRPr="00EA6B23" w:rsidR="005A0655">
        <w:t xml:space="preserve">, pokud se jej nepodaří urovnat jednáním mezi </w:t>
      </w:r>
      <w:r w:rsidR="00C461E0">
        <w:rPr>
          <w:lang w:val="cs-CZ"/>
        </w:rPr>
        <w:t>s</w:t>
      </w:r>
      <w:r w:rsidRPr="00EA6B23" w:rsidR="005A0655">
        <w:t xml:space="preserve">mluvními stranami, bude rozhodnut k tomu věcně příslušným </w:t>
      </w:r>
      <w:r w:rsidR="003515E2">
        <w:rPr>
          <w:lang w:val="cs-CZ"/>
        </w:rPr>
        <w:t xml:space="preserve">obecným </w:t>
      </w:r>
      <w:r w:rsidRPr="00EA6B23" w:rsidR="005A0655">
        <w:t>soudem</w:t>
      </w:r>
      <w:r w:rsidR="00B91CBE">
        <w:rPr>
          <w:lang w:val="cs-CZ"/>
        </w:rPr>
        <w:t>.</w:t>
      </w:r>
    </w:p>
    <w:p w:rsidRPr="00EA6B23" w:rsidR="005A0655" w:rsidP="00644B82" w:rsidRDefault="00EA6B23" w14:paraId="501F26DD" w14:textId="77777777">
      <w:pPr>
        <w:pStyle w:val="Nadpislnku"/>
      </w:pPr>
      <w:r w:rsidRPr="00EA6B23">
        <w:t>VYŠŠÍ MOC</w:t>
      </w:r>
    </w:p>
    <w:p w:rsidRPr="00EA6B23" w:rsidR="005A0655" w:rsidP="00644B82" w:rsidRDefault="005A0655" w14:paraId="5622BAA9" w14:textId="38739B77">
      <w:pPr>
        <w:pStyle w:val="Odstavecseseznamem"/>
        <w:numPr>
          <w:ilvl w:val="0"/>
          <w:numId w:val="14"/>
        </w:numPr>
        <w:ind w:left="284" w:hanging="284"/>
      </w:pPr>
      <w:r w:rsidRPr="00EA6B23">
        <w:t xml:space="preserve">Za případy vyšší moci jsou považovány takové neobvyklé okolnosti, které brání trvale nebo dočasné plnění </w:t>
      </w:r>
      <w:r w:rsidR="00ED36D3">
        <w:rPr>
          <w:lang w:val="cs-CZ"/>
        </w:rPr>
        <w:t>smlouvou</w:t>
      </w:r>
      <w:r w:rsidRPr="00EA6B23" w:rsidR="00ED36D3">
        <w:t xml:space="preserve"> </w:t>
      </w:r>
      <w:r w:rsidRPr="00EA6B23">
        <w:t xml:space="preserve">stanovených povinností, které nastanou po nabytí platnosti </w:t>
      </w:r>
      <w:r w:rsidR="00ED36D3">
        <w:rPr>
          <w:lang w:val="cs-CZ"/>
        </w:rPr>
        <w:t>smlouvy</w:t>
      </w:r>
      <w:r w:rsidRPr="00EA6B23" w:rsidR="00ED36D3">
        <w:t xml:space="preserve"> </w:t>
      </w:r>
      <w:r w:rsidRPr="00EA6B23">
        <w:t xml:space="preserve">a které nemohly být ani </w:t>
      </w:r>
      <w:r w:rsidR="00755091">
        <w:rPr>
          <w:lang w:val="cs-CZ"/>
        </w:rPr>
        <w:t>o</w:t>
      </w:r>
      <w:r w:rsidR="00072C9E">
        <w:rPr>
          <w:lang w:val="cs-CZ"/>
        </w:rPr>
        <w:t>bjednatelem</w:t>
      </w:r>
      <w:r w:rsidRPr="00EA6B23" w:rsidR="00534A78">
        <w:t xml:space="preserve">, </w:t>
      </w:r>
      <w:r w:rsidRPr="00EA6B23">
        <w:t xml:space="preserve">ani </w:t>
      </w:r>
      <w:r w:rsidR="00B9150F">
        <w:rPr>
          <w:lang w:val="cs-CZ"/>
        </w:rPr>
        <w:t>z</w:t>
      </w:r>
      <w:r w:rsidR="00A56EB9">
        <w:t>hotovitel</w:t>
      </w:r>
      <w:r w:rsidR="00072C9E">
        <w:rPr>
          <w:lang w:val="cs-CZ"/>
        </w:rPr>
        <w:t>e</w:t>
      </w:r>
      <w:r w:rsidRPr="00EA6B23" w:rsidR="00534A78">
        <w:t>m</w:t>
      </w:r>
      <w:r w:rsidRPr="00EA6B23">
        <w:t xml:space="preserve"> objektivně předvídány nebo odvráceny. </w:t>
      </w:r>
    </w:p>
    <w:p w:rsidRPr="00EA6B23" w:rsidR="005A0655" w:rsidP="00644B82" w:rsidRDefault="005A0655" w14:paraId="0D5FBF16" w14:textId="1CE8D6D2">
      <w:pPr>
        <w:pStyle w:val="Odstavecseseznamem"/>
        <w:numPr>
          <w:ilvl w:val="0"/>
          <w:numId w:val="14"/>
        </w:numPr>
        <w:ind w:left="284" w:hanging="284"/>
      </w:pPr>
      <w:r w:rsidRPr="00EA6B23">
        <w:t>Smluvní strana, které je tímto znemožněno plnění smluvních povinností, bude neprodleně informovat při vz</w:t>
      </w:r>
      <w:r w:rsidR="00072C9E">
        <w:t xml:space="preserve">niku takových okolností druhou </w:t>
      </w:r>
      <w:r w:rsidR="00B54853">
        <w:rPr>
          <w:lang w:val="cs-CZ"/>
        </w:rPr>
        <w:t>s</w:t>
      </w:r>
      <w:r w:rsidRPr="00EA6B23">
        <w:t>mluvní stranu a předloží jí o tom vhodné doklady</w:t>
      </w:r>
      <w:r w:rsidRPr="00EA6B23" w:rsidR="00092471">
        <w:t>,</w:t>
      </w:r>
      <w:r w:rsidRPr="00EA6B23">
        <w:t xml:space="preserve"> příp.</w:t>
      </w:r>
      <w:r w:rsidR="006C6393">
        <w:rPr>
          <w:lang w:val="cs-CZ"/>
        </w:rPr>
        <w:t> </w:t>
      </w:r>
      <w:r w:rsidRPr="00EA6B23">
        <w:t xml:space="preserve">informace, že mají tyto okolnosti podstatný vliv na plnění smluvních povinností. </w:t>
      </w:r>
    </w:p>
    <w:p w:rsidR="002C3672" w:rsidP="002C3672" w:rsidRDefault="005A0655" w14:paraId="226F6C46" w14:textId="2B8605F0">
      <w:pPr>
        <w:pStyle w:val="Odstavecseseznamem"/>
        <w:numPr>
          <w:ilvl w:val="0"/>
          <w:numId w:val="14"/>
        </w:numPr>
        <w:ind w:left="284" w:hanging="284"/>
      </w:pPr>
      <w:r w:rsidRPr="00EA6B23">
        <w:t>V případě, že působení vyšší moci trvá d</w:t>
      </w:r>
      <w:r w:rsidR="00072C9E">
        <w:t xml:space="preserve">éle než 90 dní, vyjasní si obě </w:t>
      </w:r>
      <w:r w:rsidR="00B54853">
        <w:rPr>
          <w:lang w:val="cs-CZ"/>
        </w:rPr>
        <w:t>s</w:t>
      </w:r>
      <w:r w:rsidRPr="00EA6B23">
        <w:t xml:space="preserve">mluvní strany další </w:t>
      </w:r>
      <w:r w:rsidRPr="00FE65BC">
        <w:t xml:space="preserve">provádění </w:t>
      </w:r>
      <w:r w:rsidRPr="00FE65BC" w:rsidR="00A56918">
        <w:rPr>
          <w:lang w:val="cs-CZ"/>
        </w:rPr>
        <w:t>předmětu plnění</w:t>
      </w:r>
      <w:r w:rsidRPr="00FE65BC">
        <w:t>, resp.</w:t>
      </w:r>
      <w:r w:rsidR="00404989">
        <w:t xml:space="preserve"> změnu dodatkem k této </w:t>
      </w:r>
      <w:r w:rsidR="00ED36D3">
        <w:rPr>
          <w:lang w:val="cs-CZ"/>
        </w:rPr>
        <w:t>smlouvě</w:t>
      </w:r>
      <w:r w:rsidRPr="00EA6B23" w:rsidR="00267159">
        <w:t>.</w:t>
      </w:r>
    </w:p>
    <w:p w:rsidR="006C6393" w:rsidP="006C6393" w:rsidRDefault="006C6393" w14:paraId="4F9EA53F" w14:textId="1DB726D7">
      <w:pPr>
        <w:pStyle w:val="Odstavecseseznamem"/>
        <w:numPr>
          <w:ilvl w:val="0"/>
          <w:numId w:val="0"/>
        </w:numPr>
        <w:ind w:left="284"/>
      </w:pPr>
    </w:p>
    <w:p w:rsidRPr="002C3672" w:rsidR="006C6393" w:rsidP="006C6393" w:rsidRDefault="006C6393" w14:paraId="5F536B58" w14:textId="77777777">
      <w:pPr>
        <w:pStyle w:val="Odstavecseseznamem"/>
        <w:numPr>
          <w:ilvl w:val="0"/>
          <w:numId w:val="0"/>
        </w:numPr>
        <w:ind w:left="284"/>
      </w:pPr>
    </w:p>
    <w:p w:rsidR="00C43B76" w:rsidP="00644B82" w:rsidRDefault="002C3672" w14:paraId="03682B35" w14:textId="4FD31311">
      <w:pPr>
        <w:pStyle w:val="Nadpislnku"/>
      </w:pPr>
      <w:r>
        <w:rPr>
          <w:lang w:val="cs-CZ"/>
        </w:rPr>
        <w:lastRenderedPageBreak/>
        <w:t>Z</w:t>
      </w:r>
      <w:r w:rsidRPr="00EA6B23" w:rsidR="00EA6B23">
        <w:t xml:space="preserve">ÁVĚREČNÁ USTANOVENÍ </w:t>
      </w:r>
    </w:p>
    <w:p w:rsidR="0071689A" w:rsidP="00644B82" w:rsidRDefault="00C43B76" w14:paraId="62817B74" w14:textId="13AA3F4B">
      <w:pPr>
        <w:pStyle w:val="Odstavecseseznamem"/>
        <w:numPr>
          <w:ilvl w:val="0"/>
          <w:numId w:val="15"/>
        </w:numPr>
        <w:ind w:left="284" w:hanging="284"/>
      </w:pPr>
      <w:r w:rsidRPr="00EA6B23">
        <w:t xml:space="preserve">Tato </w:t>
      </w:r>
      <w:r w:rsidR="00ED36D3">
        <w:rPr>
          <w:lang w:val="cs-CZ"/>
        </w:rPr>
        <w:t>smlouva</w:t>
      </w:r>
      <w:r w:rsidRPr="00EA6B23" w:rsidR="00ED36D3">
        <w:t xml:space="preserve"> </w:t>
      </w:r>
      <w:r w:rsidR="0071689A">
        <w:t xml:space="preserve">nabývá platnosti </w:t>
      </w:r>
      <w:r w:rsidR="0071689A">
        <w:rPr>
          <w:lang w:val="cs-CZ"/>
        </w:rPr>
        <w:t xml:space="preserve">dnem jejího podpisu oběma smluvními stranami a </w:t>
      </w:r>
      <w:r w:rsidR="0071689A">
        <w:t>účinnosti dnem jejího uveřejnění ve smyslu zákona č. 340/2015 Sb., o zvláštních podmínkách účinnosti některých smluv, uveřejňování těchto smluv a o registru smluv (zákon o registru smluv)</w:t>
      </w:r>
      <w:r w:rsidR="0071689A">
        <w:rPr>
          <w:color w:val="FF0000"/>
        </w:rPr>
        <w:t>.</w:t>
      </w:r>
      <w:r w:rsidR="0071689A">
        <w:t xml:space="preserve"> Objednatel v zákonné lhůtě odešle smlouvu k řádnému uveřejnění do registru smluv vedeného Ministerstvem vnitra ČR</w:t>
      </w:r>
      <w:r w:rsidR="0071689A">
        <w:rPr>
          <w:lang w:val="cs-CZ"/>
        </w:rPr>
        <w:t>.</w:t>
      </w:r>
    </w:p>
    <w:p w:rsidR="00C43B76" w:rsidP="00644B82" w:rsidRDefault="0071689A" w14:paraId="4E4E375E" w14:textId="7D6B9447">
      <w:pPr>
        <w:pStyle w:val="Odstavecseseznamem"/>
        <w:numPr>
          <w:ilvl w:val="0"/>
          <w:numId w:val="15"/>
        </w:numPr>
        <w:ind w:left="284" w:hanging="284"/>
      </w:pPr>
      <w:r>
        <w:rPr>
          <w:lang w:val="cs-CZ"/>
        </w:rPr>
        <w:t xml:space="preserve">Tato </w:t>
      </w:r>
      <w:r w:rsidR="002C3672">
        <w:rPr>
          <w:lang w:val="cs-CZ"/>
        </w:rPr>
        <w:t xml:space="preserve">smlouva </w:t>
      </w:r>
      <w:r w:rsidRPr="00EA6B23" w:rsidR="00C43B76">
        <w:t xml:space="preserve">se řídí právním řádem České republiky, zejména příslušnými ustanoveními </w:t>
      </w:r>
      <w:r w:rsidR="00072C9E">
        <w:rPr>
          <w:lang w:val="cs-CZ"/>
        </w:rPr>
        <w:t>zákona č.</w:t>
      </w:r>
      <w:r w:rsidR="006C6393">
        <w:rPr>
          <w:lang w:val="cs-CZ"/>
        </w:rPr>
        <w:t> </w:t>
      </w:r>
      <w:r w:rsidR="00072C9E">
        <w:rPr>
          <w:lang w:val="cs-CZ"/>
        </w:rPr>
        <w:t xml:space="preserve">89/2012 Sb., </w:t>
      </w:r>
      <w:r w:rsidR="00ED36D3">
        <w:rPr>
          <w:lang w:val="cs-CZ"/>
        </w:rPr>
        <w:t>občanský</w:t>
      </w:r>
      <w:r w:rsidRPr="00EA6B23" w:rsidR="00C43B76">
        <w:t xml:space="preserve"> zákoník</w:t>
      </w:r>
      <w:r w:rsidR="00072C9E">
        <w:rPr>
          <w:lang w:val="cs-CZ"/>
        </w:rPr>
        <w:t xml:space="preserve"> v platném znění,</w:t>
      </w:r>
      <w:r w:rsidRPr="00EA6B23" w:rsidR="00C43B76">
        <w:t xml:space="preserve"> a zákon</w:t>
      </w:r>
      <w:r w:rsidR="00B65702">
        <w:rPr>
          <w:lang w:val="cs-CZ"/>
        </w:rPr>
        <w:t>em</w:t>
      </w:r>
      <w:r w:rsidR="00072C9E">
        <w:rPr>
          <w:lang w:val="cs-CZ"/>
        </w:rPr>
        <w:t>.</w:t>
      </w:r>
      <w:r w:rsidRPr="00EA6B23" w:rsidR="00C43B76">
        <w:t xml:space="preserve"> </w:t>
      </w:r>
    </w:p>
    <w:p w:rsidR="0071689A" w:rsidP="0071689A" w:rsidRDefault="0071689A" w14:paraId="671F92E2" w14:textId="491DFAC8">
      <w:pPr>
        <w:pStyle w:val="Odstavecseseznamem"/>
        <w:numPr>
          <w:ilvl w:val="0"/>
          <w:numId w:val="15"/>
        </w:numPr>
        <w:ind w:left="284" w:hanging="284"/>
      </w:pPr>
      <w:r>
        <w:rPr>
          <w:lang w:val="cs-CZ"/>
        </w:rPr>
        <w:t xml:space="preserve">Tuto </w:t>
      </w:r>
      <w:r w:rsidRPr="0071689A">
        <w:t xml:space="preserve">smlouvu lze měnit pouze písemnými vzestupně číslovanými a oběma smluvními stranami podepsanými dodatky. </w:t>
      </w:r>
    </w:p>
    <w:p w:rsidRPr="0071689A" w:rsidR="0071689A" w:rsidP="0071689A" w:rsidRDefault="0071689A" w14:paraId="4152C683" w14:textId="19E48743">
      <w:pPr>
        <w:pStyle w:val="Odstavecseseznamem"/>
        <w:numPr>
          <w:ilvl w:val="0"/>
          <w:numId w:val="15"/>
        </w:numPr>
        <w:ind w:left="284" w:hanging="284"/>
      </w:pPr>
      <w:r w:rsidRPr="0071689A">
        <w:t xml:space="preserve">Smluvní strany shodně prohlašují, že obsah této smlouvy není obchodním tajemstvím ve smyslu ustanovení § 504 občanského zákoníku, ve znění pozdějších předpisů a souhlasí s případným zveřejněním jejího textu </w:t>
      </w:r>
      <w:r w:rsidRPr="0071689A">
        <w:rPr>
          <w:bCs/>
        </w:rPr>
        <w:t>v souladu s ustanovením zákona č. 106/1999 Sb., o svobodném přístupu k informacím, ve znění pozdějších předpisů.</w:t>
      </w:r>
    </w:p>
    <w:p w:rsidRPr="00EA6B23" w:rsidR="0071689A" w:rsidP="002C3672" w:rsidRDefault="0071689A" w14:paraId="47803FD5" w14:textId="50C19D45">
      <w:pPr>
        <w:pStyle w:val="Odstavecseseznamem"/>
        <w:numPr>
          <w:ilvl w:val="0"/>
          <w:numId w:val="15"/>
        </w:numPr>
        <w:ind w:left="284" w:hanging="284"/>
      </w:pPr>
      <w:r w:rsidRPr="0071689A">
        <w:t>K vyloučení všech pochybností smluvní strany prohlašují, že jsou jim známy účinky platného Obecného nařízení Evropského parlamentu a Rady (EU) 2016/679, ze dne 27. dubna 2016 (dále jen „Nařízení“). Zhotovitel je povinen zachovávat mlčenlivost o bezpečnostních opatřeních objednatele směřujících k ochraně osobních údajů. Při jakémkoliv nahodilém přístupu zhotovitele k osobním údajům v souvislosti s plněním této smlouvy je zhotovitel povinen tyto údaje chránit, zejména znepřístupnit a nepředat údaje jiné osob</w:t>
      </w:r>
      <w:r w:rsidR="002C3672">
        <w:rPr>
          <w:lang w:val="cs-CZ"/>
        </w:rPr>
        <w:t xml:space="preserve">ě </w:t>
      </w:r>
      <w:r w:rsidRPr="0071689A">
        <w:t xml:space="preserve">než objednateli. </w:t>
      </w:r>
    </w:p>
    <w:p w:rsidRPr="00EA6B23" w:rsidR="00C43B76" w:rsidP="00644B82" w:rsidRDefault="00C43B76" w14:paraId="29AEE3F2" w14:textId="6930CBCF">
      <w:pPr>
        <w:pStyle w:val="Odstavecseseznamem"/>
        <w:numPr>
          <w:ilvl w:val="0"/>
          <w:numId w:val="15"/>
        </w:numPr>
        <w:ind w:left="284" w:hanging="284"/>
      </w:pPr>
      <w:r w:rsidRPr="00EA6B23">
        <w:t xml:space="preserve">Smluvní strany tímto prohlašují, že neexistuje žádné ústní ujednání, </w:t>
      </w:r>
      <w:r w:rsidR="00ED36D3">
        <w:rPr>
          <w:lang w:val="cs-CZ"/>
        </w:rPr>
        <w:t>smlouva</w:t>
      </w:r>
      <w:r w:rsidRPr="00EA6B23" w:rsidR="00ED36D3">
        <w:t xml:space="preserve"> </w:t>
      </w:r>
      <w:r w:rsidRPr="00EA6B23">
        <w:t xml:space="preserve">či řízení některé </w:t>
      </w:r>
      <w:r w:rsidR="00B54853">
        <w:rPr>
          <w:lang w:val="cs-CZ"/>
        </w:rPr>
        <w:t>s</w:t>
      </w:r>
      <w:r w:rsidRPr="00EA6B23">
        <w:t xml:space="preserve">mluvní strany, které by nepříznivě ovlivnilo výkon jakýchkoliv práv a povinností dle této </w:t>
      </w:r>
      <w:r w:rsidR="00A56EB9">
        <w:t>Smlouvy</w:t>
      </w:r>
      <w:r w:rsidRPr="00EA6B23">
        <w:t xml:space="preserve">. Zároveň potvrzují svým podpisem, že veškerá ujištění a dokumenty dle této </w:t>
      </w:r>
      <w:r w:rsidR="00ED36D3">
        <w:rPr>
          <w:lang w:val="cs-CZ"/>
        </w:rPr>
        <w:t>smlouvy</w:t>
      </w:r>
      <w:r w:rsidRPr="00EA6B23" w:rsidR="00ED36D3">
        <w:t xml:space="preserve"> </w:t>
      </w:r>
      <w:r w:rsidRPr="00EA6B23">
        <w:t>jsou pravdivé, platné a právně vymahatelné.</w:t>
      </w:r>
    </w:p>
    <w:p w:rsidRPr="002C3672" w:rsidR="008402A9" w:rsidP="0071689A" w:rsidRDefault="006B1710" w14:paraId="685A8593" w14:textId="478849DE">
      <w:pPr>
        <w:pStyle w:val="Odstavecseseznamem"/>
        <w:numPr>
          <w:ilvl w:val="0"/>
          <w:numId w:val="15"/>
        </w:numPr>
        <w:ind w:left="284" w:hanging="284"/>
      </w:pPr>
      <w:r>
        <w:rPr>
          <w:lang w:val="cs-CZ"/>
        </w:rPr>
        <w:t xml:space="preserve">Smluvní </w:t>
      </w:r>
      <w:r w:rsidRPr="006B1710">
        <w:t>strany na sebe přebírají nebezpečí změny okolností v sou</w:t>
      </w:r>
      <w:r w:rsidR="00BF424E">
        <w:t xml:space="preserve">vislosti s právy a povinnostmi </w:t>
      </w:r>
      <w:r w:rsidR="00B54853">
        <w:rPr>
          <w:lang w:val="cs-CZ"/>
        </w:rPr>
        <w:t>s</w:t>
      </w:r>
      <w:r w:rsidRPr="006B1710">
        <w:t>mluvních s</w:t>
      </w:r>
      <w:r w:rsidR="00404989">
        <w:t xml:space="preserve">tran vzniklými na základě této </w:t>
      </w:r>
      <w:r w:rsidR="00ED36D3">
        <w:rPr>
          <w:lang w:val="cs-CZ"/>
        </w:rPr>
        <w:t>smlouvy</w:t>
      </w:r>
      <w:r w:rsidRPr="006B1710">
        <w:t>. Smluvní strany vylučují uplatnění ustanovení §</w:t>
      </w:r>
      <w:r w:rsidR="006C6393">
        <w:rPr>
          <w:lang w:val="cs-CZ"/>
        </w:rPr>
        <w:t> </w:t>
      </w:r>
      <w:r w:rsidRPr="006B1710">
        <w:t>1765 odst. 1 a § 1766 občanského zákoníku na svůj smluvní vztah založený touto</w:t>
      </w:r>
      <w:r w:rsidR="00072C9E">
        <w:rPr>
          <w:lang w:val="cs-CZ"/>
        </w:rPr>
        <w:t xml:space="preserve"> </w:t>
      </w:r>
      <w:r w:rsidR="00C461E0">
        <w:rPr>
          <w:lang w:val="cs-CZ"/>
        </w:rPr>
        <w:t>s</w:t>
      </w:r>
      <w:r>
        <w:rPr>
          <w:lang w:val="cs-CZ"/>
        </w:rPr>
        <w:t>mlouvou.</w:t>
      </w:r>
    </w:p>
    <w:p w:rsidR="00597FEF" w:rsidP="002C3672" w:rsidRDefault="00597FEF" w14:paraId="640D9DFF" w14:textId="183988B0">
      <w:pPr>
        <w:pStyle w:val="Odstavecseseznamem"/>
        <w:numPr>
          <w:ilvl w:val="0"/>
          <w:numId w:val="15"/>
        </w:numPr>
        <w:ind w:left="284" w:hanging="284"/>
      </w:pPr>
      <w:r w:rsidRPr="002C3672">
        <w:rPr>
          <w:szCs w:val="18"/>
        </w:rPr>
        <w:t>Nevymahatelnost</w:t>
      </w:r>
      <w:r>
        <w:t xml:space="preserve"> </w:t>
      </w:r>
      <w:r w:rsidRPr="002C3672">
        <w:t>nebo neplatno</w:t>
      </w:r>
      <w:r w:rsidRPr="002C3672" w:rsidR="00E83FF3">
        <w:t>st kteréhokoli ustanovení této</w:t>
      </w:r>
      <w:r w:rsidRPr="002C3672" w:rsidR="00C461E0">
        <w:t xml:space="preserve"> s</w:t>
      </w:r>
      <w:r w:rsidRPr="002C3672">
        <w:t>mlouvy neovlivní vy</w:t>
      </w:r>
      <w:r w:rsidRPr="002C3672" w:rsidR="00E83FF3">
        <w:t xml:space="preserve">mahatelnost nebo platnost této </w:t>
      </w:r>
      <w:r w:rsidRPr="002C3672" w:rsidR="00C461E0">
        <w:t>s</w:t>
      </w:r>
      <w:r w:rsidRPr="002C3672">
        <w:t>mlouvy jako celku, vyjma těch případů, kdy takové nevymahatelné nebo neplatné us</w:t>
      </w:r>
      <w:r w:rsidRPr="002C3672" w:rsidR="00E83FF3">
        <w:t xml:space="preserve">tanovení nelze vyčlenit z této </w:t>
      </w:r>
      <w:r w:rsidRPr="002C3672" w:rsidR="00C461E0">
        <w:t>s</w:t>
      </w:r>
      <w:r w:rsidRPr="002C3672">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Pr="002C3672" w:rsidR="00C461E0">
        <w:t>s</w:t>
      </w:r>
      <w:r w:rsidRPr="002C3672">
        <w:t>mlouvy.</w:t>
      </w:r>
    </w:p>
    <w:p w:rsidRPr="002C3672" w:rsidR="00597FEF" w:rsidP="002C3672" w:rsidRDefault="00597FEF" w14:paraId="16D9EA79" w14:textId="13125A63">
      <w:pPr>
        <w:pStyle w:val="Odstavecseseznamem"/>
        <w:numPr>
          <w:ilvl w:val="0"/>
          <w:numId w:val="15"/>
        </w:numPr>
        <w:ind w:left="284" w:hanging="284"/>
      </w:pPr>
      <w:r>
        <w:t>Smluvní strany si nepřejí, aby nad rámec v</w:t>
      </w:r>
      <w:r w:rsidR="00E83FF3">
        <w:t xml:space="preserve">ýslovných ustanovení této </w:t>
      </w:r>
      <w:r w:rsidRPr="002C3672" w:rsidR="00ED36D3">
        <w:rPr>
          <w:lang w:val="cs-CZ"/>
        </w:rPr>
        <w:t>smlouvy</w:t>
      </w:r>
      <w:r w:rsidR="00ED36D3">
        <w:t xml:space="preserve"> </w:t>
      </w:r>
      <w:r>
        <w:t xml:space="preserve">byla jakákoliv práva a povinnosti dovozovány z dosavadní či budoucí praxe zavedené mezi </w:t>
      </w:r>
      <w:r w:rsidRPr="002C3672" w:rsidR="00C461E0">
        <w:rPr>
          <w:lang w:val="cs-CZ"/>
        </w:rPr>
        <w:t>s</w:t>
      </w:r>
      <w:r>
        <w:t>mluvními stranami či</w:t>
      </w:r>
      <w:r w:rsidR="006C6393">
        <w:rPr>
          <w:lang w:val="cs-CZ"/>
        </w:rPr>
        <w:t> </w:t>
      </w:r>
      <w:r>
        <w:t>zvyklostí zachovávaných obecně či v odvětví týk</w:t>
      </w:r>
      <w:r w:rsidR="00E83FF3">
        <w:t xml:space="preserve">ajícím se předmětu plnění této </w:t>
      </w:r>
      <w:r w:rsidRPr="002C3672" w:rsidR="00ED36D3">
        <w:rPr>
          <w:lang w:val="cs-CZ"/>
        </w:rPr>
        <w:t>smlouvy</w:t>
      </w:r>
      <w:r>
        <w:t xml:space="preserve">, ledaže je </w:t>
      </w:r>
      <w:r w:rsidRPr="007B19CC">
        <w:t xml:space="preserve">ve </w:t>
      </w:r>
      <w:r w:rsidRPr="002C3672" w:rsidR="00ED36D3">
        <w:rPr>
          <w:lang w:val="cs-CZ"/>
        </w:rPr>
        <w:t>smlouvě</w:t>
      </w:r>
      <w:r w:rsidRPr="007B19CC" w:rsidR="00ED36D3">
        <w:t xml:space="preserve"> </w:t>
      </w:r>
      <w:r w:rsidRPr="007B19CC">
        <w:t xml:space="preserve">výslovně sjednáno jinak. Vedle shora uvedeného si </w:t>
      </w:r>
      <w:r w:rsidRPr="002C3672" w:rsidR="00C461E0">
        <w:rPr>
          <w:lang w:val="cs-CZ"/>
        </w:rPr>
        <w:t>s</w:t>
      </w:r>
      <w:r w:rsidRPr="007B19CC">
        <w:t>mluvní strany potvrzují, že si nejsou vědomy žádných dosud mezi nimi zavedených obchodních zvyklostí či</w:t>
      </w:r>
      <w:r w:rsidRPr="002C3672" w:rsidR="00D14D45">
        <w:rPr>
          <w:lang w:val="cs-CZ"/>
        </w:rPr>
        <w:t xml:space="preserve"> praxe.</w:t>
      </w:r>
    </w:p>
    <w:p w:rsidR="00343403" w:rsidP="002C3672" w:rsidRDefault="00343403" w14:paraId="3934D037" w14:textId="475ECFC5">
      <w:pPr>
        <w:pStyle w:val="Odstavecseseznamem"/>
        <w:numPr>
          <w:ilvl w:val="0"/>
          <w:numId w:val="15"/>
        </w:numPr>
        <w:ind w:left="284" w:hanging="284"/>
      </w:pPr>
      <w:r w:rsidRPr="007B19CC">
        <w:t>Nedíln</w:t>
      </w:r>
      <w:r w:rsidRPr="002C3672" w:rsidR="0071689A">
        <w:t>ou</w:t>
      </w:r>
      <w:r w:rsidRPr="007B19CC" w:rsidR="00072C9E">
        <w:t xml:space="preserve"> součást</w:t>
      </w:r>
      <w:r w:rsidRPr="002C3672" w:rsidR="0071689A">
        <w:t>í</w:t>
      </w:r>
      <w:r w:rsidRPr="007B19CC" w:rsidR="00072C9E">
        <w:t xml:space="preserve"> této </w:t>
      </w:r>
      <w:r w:rsidRPr="002C3672" w:rsidR="00ED36D3">
        <w:t>smlouvy</w:t>
      </w:r>
      <w:r w:rsidRPr="007B19CC" w:rsidR="00ED36D3">
        <w:t xml:space="preserve"> </w:t>
      </w:r>
      <w:r w:rsidRPr="002C3672" w:rsidR="0071689A">
        <w:t>je Příloha č. 1 – Technické specifikace</w:t>
      </w:r>
      <w:r w:rsidR="006C6393">
        <w:rPr>
          <w:lang w:val="cs-CZ"/>
        </w:rPr>
        <w:t xml:space="preserve"> – Pasport veřejné</w:t>
      </w:r>
      <w:r w:rsidR="0007572A">
        <w:rPr>
          <w:lang w:val="cs-CZ"/>
        </w:rPr>
        <w:t xml:space="preserve"> </w:t>
      </w:r>
      <w:r w:rsidRPr="002C3672" w:rsidR="0071689A">
        <w:t>.</w:t>
      </w:r>
      <w:r w:rsidR="0007572A">
        <w:rPr>
          <w:lang w:val="cs-CZ"/>
        </w:rPr>
        <w:t>zeleně.</w:t>
      </w:r>
    </w:p>
    <w:p w:rsidRPr="006C6393" w:rsidR="009E450D" w:rsidP="002C3672" w:rsidRDefault="00597FEF" w14:paraId="7D9B80FD" w14:textId="6A3E4E7F">
      <w:pPr>
        <w:pStyle w:val="Odstavecseseznamem"/>
        <w:numPr>
          <w:ilvl w:val="0"/>
          <w:numId w:val="15"/>
        </w:numPr>
        <w:ind w:left="284" w:hanging="284"/>
      </w:pPr>
      <w:r w:rsidRPr="002C3672">
        <w:t xml:space="preserve">Objednatel i </w:t>
      </w:r>
      <w:r w:rsidRPr="002C3672" w:rsidR="00B9150F">
        <w:t>z</w:t>
      </w:r>
      <w:r w:rsidRPr="002C3672">
        <w:t xml:space="preserve">hotovitel potvrzují správnost svých údajů, které jsou uvedeny v úvodu této </w:t>
      </w:r>
      <w:r w:rsidRPr="002C3672" w:rsidR="00C461E0">
        <w:t>s</w:t>
      </w:r>
      <w:r w:rsidRPr="002C3672">
        <w:t xml:space="preserve">mlouvy. V případě, že dojde v průběhu smluvního vztahu ke změnám uvedených údajů, zavazují se </w:t>
      </w:r>
      <w:r w:rsidRPr="002C3672" w:rsidR="00B54853">
        <w:t>s</w:t>
      </w:r>
      <w:r w:rsidRPr="002C3672">
        <w:t xml:space="preserve">mluvní strany bez zbytečného odkladu provést jejich aktualizaci dodatkem k této </w:t>
      </w:r>
      <w:r w:rsidRPr="002C3672" w:rsidR="00C461E0">
        <w:t>s</w:t>
      </w:r>
      <w:r w:rsidRPr="002C3672">
        <w:t>mlouvě.</w:t>
      </w:r>
      <w:r w:rsidR="006C6393">
        <w:rPr>
          <w:lang w:val="cs-CZ"/>
        </w:rPr>
        <w:t> </w:t>
      </w:r>
    </w:p>
    <w:p w:rsidR="006C6393" w:rsidP="006C6393" w:rsidRDefault="006C6393" w14:paraId="73565CB0" w14:textId="532EC41F">
      <w:pPr>
        <w:pStyle w:val="Odstavecseseznamem"/>
        <w:numPr>
          <w:ilvl w:val="0"/>
          <w:numId w:val="0"/>
        </w:numPr>
        <w:ind w:left="284"/>
        <w:rPr>
          <w:lang w:val="cs-CZ"/>
        </w:rPr>
      </w:pPr>
    </w:p>
    <w:p w:rsidR="006C6393" w:rsidP="006C6393" w:rsidRDefault="006C6393" w14:paraId="4426C097" w14:textId="77777777">
      <w:pPr>
        <w:pStyle w:val="Odstavecseseznamem"/>
        <w:numPr>
          <w:ilvl w:val="0"/>
          <w:numId w:val="0"/>
        </w:numPr>
        <w:ind w:left="284"/>
      </w:pPr>
    </w:p>
    <w:p w:rsidRPr="002C3672" w:rsidR="00C43B76" w:rsidP="002C3672" w:rsidRDefault="00597FEF" w14:paraId="70F6A556" w14:textId="1BBFE81A">
      <w:pPr>
        <w:pStyle w:val="Odstavecseseznamem"/>
        <w:numPr>
          <w:ilvl w:val="0"/>
          <w:numId w:val="15"/>
        </w:numPr>
        <w:ind w:left="284" w:hanging="284"/>
      </w:pPr>
      <w:r w:rsidRPr="002C3672">
        <w:lastRenderedPageBreak/>
        <w:t xml:space="preserve">Smlouva se vyhotovuje ve </w:t>
      </w:r>
      <w:r w:rsidR="00AF08D8">
        <w:rPr>
          <w:lang w:val="cs-CZ"/>
        </w:rPr>
        <w:t>třech</w:t>
      </w:r>
      <w:r w:rsidRPr="002C3672">
        <w:t xml:space="preserve"> rovnocenných vyhotoveních. Zhotovitel obdrží jedno vyhotovení, </w:t>
      </w:r>
      <w:r w:rsidRPr="002C3672" w:rsidR="00755091">
        <w:t>o</w:t>
      </w:r>
      <w:r w:rsidRPr="002C3672">
        <w:t xml:space="preserve">bjednatel obdrží </w:t>
      </w:r>
      <w:r w:rsidR="00AF08D8">
        <w:rPr>
          <w:lang w:val="cs-CZ"/>
        </w:rPr>
        <w:t>dvě</w:t>
      </w:r>
      <w:r w:rsidRPr="002C3672" w:rsidR="000F4950">
        <w:t xml:space="preserve"> vyhotovení</w:t>
      </w:r>
      <w:r w:rsidR="000F4950">
        <w:t>.</w:t>
      </w:r>
    </w:p>
    <w:p w:rsidRPr="000F4950" w:rsidR="007B19CC" w:rsidP="007B19CC" w:rsidRDefault="007B19CC" w14:paraId="76D9BD61" w14:textId="77777777">
      <w:pPr>
        <w:pStyle w:val="Textvbloku"/>
        <w:rPr>
          <w:sz w:val="22"/>
        </w:rPr>
      </w:pPr>
    </w:p>
    <w:p w:rsidR="000F4950" w:rsidP="00644B82" w:rsidRDefault="000F4950" w14:paraId="791E7DE1" w14:textId="77777777">
      <w:pPr>
        <w:pStyle w:val="Textvbloku"/>
        <w:ind w:left="284"/>
      </w:pPr>
    </w:p>
    <w:tbl>
      <w:tblPr>
        <w:tblW w:w="9225" w:type="dxa"/>
        <w:tblInd w:w="-5" w:type="dxa"/>
        <w:tblLayout w:type="fixed"/>
        <w:tblCellMar>
          <w:left w:w="70" w:type="dxa"/>
          <w:right w:w="70" w:type="dxa"/>
        </w:tblCellMar>
        <w:tblLook w:firstRow="1" w:lastRow="0" w:firstColumn="1" w:lastColumn="0" w:noHBand="0" w:noVBand="1" w:val="04A0"/>
      </w:tblPr>
      <w:tblGrid>
        <w:gridCol w:w="9225"/>
      </w:tblGrid>
      <w:tr w:rsidR="000F4950" w:rsidTr="00D553BE" w14:paraId="29BDEA22" w14:textId="77777777">
        <w:trPr>
          <w:trHeight w:val="405"/>
        </w:trPr>
        <w:tc>
          <w:tcPr>
            <w:tcW w:w="9221" w:type="dxa"/>
            <w:tcBorders>
              <w:top w:val="single" w:color="000000" w:sz="4" w:space="0"/>
              <w:left w:val="single" w:color="000000" w:sz="4" w:space="0"/>
              <w:bottom w:val="nil"/>
              <w:right w:val="single" w:color="000000" w:sz="4" w:space="0"/>
            </w:tcBorders>
            <w:hideMark/>
          </w:tcPr>
          <w:p w:rsidRPr="00F75FE7" w:rsidR="000F4950" w:rsidP="00644B82" w:rsidRDefault="000F4950" w14:paraId="4A473B62" w14:textId="77777777">
            <w:pPr>
              <w:snapToGrid w:val="false"/>
              <w:spacing w:line="240" w:lineRule="auto"/>
              <w:jc w:val="center"/>
              <w:rPr>
                <w:b/>
                <w:szCs w:val="22"/>
                <w:lang w:eastAsia="en-US"/>
              </w:rPr>
            </w:pPr>
            <w:r w:rsidRPr="00F75FE7">
              <w:rPr>
                <w:szCs w:val="22"/>
                <w:lang w:eastAsia="en-US"/>
              </w:rPr>
              <w:t>Doložka dle § 41 z.č. 128/2000 Sb., o obcích (obecní zřízení)</w:t>
            </w:r>
          </w:p>
        </w:tc>
      </w:tr>
      <w:tr w:rsidR="000F4950" w:rsidTr="00D553BE" w14:paraId="272E097B" w14:textId="77777777">
        <w:tc>
          <w:tcPr>
            <w:tcW w:w="9221" w:type="dxa"/>
            <w:tcBorders>
              <w:top w:val="nil"/>
              <w:left w:val="single" w:color="000000" w:sz="4" w:space="0"/>
              <w:bottom w:val="nil"/>
              <w:right w:val="single" w:color="000000" w:sz="4" w:space="0"/>
            </w:tcBorders>
            <w:hideMark/>
          </w:tcPr>
          <w:p w:rsidRPr="00F75FE7" w:rsidR="000F4950" w:rsidP="00644B82" w:rsidRDefault="000F4950" w14:paraId="75CBD16C" w14:textId="3AA05BB6">
            <w:pPr>
              <w:pStyle w:val="Nadpis3"/>
              <w:numPr>
                <w:ilvl w:val="0"/>
                <w:numId w:val="0"/>
              </w:numPr>
              <w:snapToGrid w:val="false"/>
              <w:ind w:left="344"/>
              <w:jc w:val="center"/>
              <w:rPr>
                <w:b w:val="false"/>
                <w:sz w:val="22"/>
                <w:szCs w:val="22"/>
                <w:lang w:eastAsia="en-US"/>
              </w:rPr>
            </w:pPr>
            <w:r w:rsidRPr="00F75FE7">
              <w:rPr>
                <w:sz w:val="22"/>
                <w:szCs w:val="22"/>
                <w:lang w:eastAsia="en-US"/>
              </w:rPr>
              <w:t xml:space="preserve">Schváleno orgánem </w:t>
            </w:r>
            <w:r w:rsidR="004F2600">
              <w:rPr>
                <w:sz w:val="22"/>
                <w:szCs w:val="22"/>
                <w:lang w:eastAsia="en-US"/>
              </w:rPr>
              <w:t>xxxxxxxxxxxx</w:t>
            </w:r>
          </w:p>
        </w:tc>
      </w:tr>
      <w:tr w:rsidR="000F4950" w:rsidTr="00D553BE" w14:paraId="6ABCDA44" w14:textId="77777777">
        <w:trPr>
          <w:trHeight w:val="590"/>
        </w:trPr>
        <w:tc>
          <w:tcPr>
            <w:tcW w:w="9221" w:type="dxa"/>
            <w:tcBorders>
              <w:top w:val="nil"/>
              <w:left w:val="single" w:color="000000" w:sz="4" w:space="0"/>
              <w:bottom w:val="single" w:color="000000" w:sz="4" w:space="0"/>
              <w:right w:val="single" w:color="000000" w:sz="4" w:space="0"/>
            </w:tcBorders>
            <w:hideMark/>
          </w:tcPr>
          <w:p w:rsidRPr="00F75FE7" w:rsidR="000F4950" w:rsidP="00644B82" w:rsidRDefault="000F4950" w14:paraId="2C2E873B" w14:textId="77777777">
            <w:pPr>
              <w:spacing w:line="240" w:lineRule="auto"/>
              <w:jc w:val="center"/>
              <w:rPr>
                <w:szCs w:val="22"/>
                <w:lang w:eastAsia="en-US"/>
              </w:rPr>
            </w:pPr>
            <w:r w:rsidRPr="00F75FE7">
              <w:rPr>
                <w:szCs w:val="22"/>
                <w:lang w:eastAsia="en-US"/>
              </w:rPr>
              <w:t>schůze konaná dne</w:t>
            </w:r>
          </w:p>
          <w:p w:rsidRPr="00F75FE7" w:rsidR="000F4950" w:rsidP="00644B82" w:rsidRDefault="000F4950" w14:paraId="1006AA38" w14:textId="77777777">
            <w:pPr>
              <w:spacing w:line="240" w:lineRule="auto"/>
              <w:jc w:val="center"/>
              <w:rPr>
                <w:szCs w:val="22"/>
                <w:lang w:eastAsia="en-US"/>
              </w:rPr>
            </w:pPr>
            <w:r w:rsidRPr="00F75FE7">
              <w:rPr>
                <w:szCs w:val="22"/>
                <w:lang w:eastAsia="en-US"/>
              </w:rPr>
              <w:t>č. usnesení  /R/</w:t>
            </w:r>
          </w:p>
        </w:tc>
      </w:tr>
    </w:tbl>
    <w:p w:rsidR="000F4950" w:rsidP="00644B82" w:rsidRDefault="000F4950" w14:paraId="21D02C7B" w14:textId="3BB95ED0">
      <w:pPr>
        <w:pStyle w:val="Textvbloku"/>
        <w:ind w:left="284"/>
        <w:rPr>
          <w:sz w:val="22"/>
        </w:rPr>
      </w:pPr>
    </w:p>
    <w:p w:rsidR="007B19CC" w:rsidP="00644B82" w:rsidRDefault="007B19CC" w14:paraId="517732E5" w14:textId="77777777">
      <w:pPr>
        <w:pStyle w:val="Textvbloku"/>
        <w:ind w:left="284"/>
        <w:rPr>
          <w:sz w:val="22"/>
        </w:rPr>
      </w:pPr>
    </w:p>
    <w:p w:rsidR="00442C30" w:rsidP="00644B82" w:rsidRDefault="00442C30" w14:paraId="3453E4B5" w14:textId="77777777">
      <w:pPr>
        <w:pStyle w:val="Textvbloku"/>
        <w:ind w:left="284"/>
        <w:rPr>
          <w:sz w:val="22"/>
        </w:rPr>
      </w:pPr>
    </w:p>
    <w:p w:rsidRPr="00BF0104" w:rsidR="00442C30" w:rsidP="00644B82" w:rsidRDefault="00442C30" w14:paraId="1179B83E" w14:textId="7D0AEDE5">
      <w:pPr>
        <w:pStyle w:val="Textvbloku"/>
        <w:tabs>
          <w:tab w:val="left" w:pos="4536"/>
        </w:tabs>
        <w:rPr>
          <w:sz w:val="22"/>
          <w:szCs w:val="22"/>
        </w:rPr>
      </w:pPr>
      <w:r w:rsidRPr="00BF0104">
        <w:rPr>
          <w:sz w:val="22"/>
          <w:szCs w:val="22"/>
        </w:rPr>
        <w:t>V</w:t>
      </w:r>
      <w:r w:rsidR="007B19CC">
        <w:rPr>
          <w:sz w:val="22"/>
          <w:szCs w:val="22"/>
        </w:rPr>
        <w:t> </w:t>
      </w:r>
      <w:r w:rsidR="0071689A">
        <w:rPr>
          <w:sz w:val="22"/>
          <w:szCs w:val="22"/>
        </w:rPr>
        <w:t>Luhačovicích</w:t>
      </w:r>
      <w:r w:rsidR="007B19CC">
        <w:rPr>
          <w:sz w:val="22"/>
          <w:szCs w:val="22"/>
        </w:rPr>
        <w:t xml:space="preserve"> </w:t>
      </w:r>
      <w:r w:rsidRPr="00BF0104">
        <w:rPr>
          <w:sz w:val="22"/>
          <w:szCs w:val="22"/>
        </w:rPr>
        <w:t xml:space="preserve">dne </w:t>
      </w:r>
      <w:r w:rsidRPr="00BF0104">
        <w:rPr>
          <w:sz w:val="22"/>
          <w:szCs w:val="22"/>
        </w:rPr>
        <w:fldChar w:fldCharType="begin">
          <w:ffData>
            <w:name w:val=""/>
            <w:enabled/>
            <w:calcOnExit w:val="false"/>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r w:rsidRPr="00BF0104">
        <w:rPr>
          <w:sz w:val="22"/>
          <w:szCs w:val="22"/>
        </w:rPr>
        <w:tab/>
      </w:r>
      <w:r w:rsidRPr="00BF0104" w:rsidR="002D03C7">
        <w:rPr>
          <w:sz w:val="22"/>
          <w:szCs w:val="22"/>
        </w:rPr>
        <w:t xml:space="preserve">V </w:t>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r w:rsidRPr="00BF0104" w:rsidR="002D03C7">
        <w:rPr>
          <w:sz w:val="22"/>
          <w:szCs w:val="22"/>
        </w:rPr>
        <w:t xml:space="preserve"> dne </w:t>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p>
    <w:p w:rsidRPr="00BF0104" w:rsidR="002D03C7" w:rsidP="00644B82" w:rsidRDefault="002D03C7" w14:paraId="58B0FE5C" w14:textId="77777777">
      <w:pPr>
        <w:pStyle w:val="Textvbloku"/>
        <w:tabs>
          <w:tab w:val="left" w:pos="4536"/>
        </w:tabs>
        <w:rPr>
          <w:sz w:val="22"/>
          <w:szCs w:val="22"/>
        </w:rPr>
      </w:pPr>
    </w:p>
    <w:p w:rsidR="004F2600" w:rsidP="00644B82" w:rsidRDefault="00755091" w14:paraId="039D9209" w14:textId="73C3456C">
      <w:pPr>
        <w:pStyle w:val="Textvbloku"/>
        <w:tabs>
          <w:tab w:val="left" w:pos="4536"/>
        </w:tabs>
        <w:rPr>
          <w:sz w:val="22"/>
          <w:szCs w:val="22"/>
        </w:rPr>
      </w:pPr>
      <w:r>
        <w:rPr>
          <w:sz w:val="22"/>
          <w:szCs w:val="22"/>
        </w:rPr>
        <w:t>o</w:t>
      </w:r>
      <w:r w:rsidRPr="00BF0104" w:rsidR="002D03C7">
        <w:rPr>
          <w:sz w:val="22"/>
          <w:szCs w:val="22"/>
        </w:rPr>
        <w:t>bjednatel</w:t>
      </w:r>
      <w:r w:rsidRPr="00BF0104" w:rsidR="002D03C7">
        <w:rPr>
          <w:sz w:val="22"/>
          <w:szCs w:val="22"/>
        </w:rPr>
        <w:tab/>
      </w:r>
      <w:r>
        <w:rPr>
          <w:sz w:val="22"/>
          <w:szCs w:val="22"/>
        </w:rPr>
        <w:t>z</w:t>
      </w:r>
      <w:r w:rsidRPr="00BF0104" w:rsidR="002D03C7">
        <w:rPr>
          <w:sz w:val="22"/>
          <w:szCs w:val="22"/>
        </w:rPr>
        <w:t>hotovitel</w:t>
      </w:r>
    </w:p>
    <w:p w:rsidRPr="00BF0104" w:rsidR="002D03C7" w:rsidP="00644B82" w:rsidRDefault="007B19CC" w14:paraId="3B33C154" w14:textId="336D0CBA">
      <w:pPr>
        <w:pStyle w:val="Textvbloku"/>
        <w:tabs>
          <w:tab w:val="left" w:pos="4536"/>
        </w:tabs>
        <w:rPr>
          <w:b/>
          <w:sz w:val="22"/>
          <w:szCs w:val="22"/>
        </w:rPr>
      </w:pPr>
      <w:r w:rsidRPr="007B19CC">
        <w:rPr>
          <w:b/>
          <w:bCs/>
          <w:sz w:val="22"/>
          <w:szCs w:val="22"/>
        </w:rPr>
        <w:t xml:space="preserve">Město </w:t>
      </w:r>
      <w:r w:rsidR="0071689A">
        <w:rPr>
          <w:b/>
          <w:bCs/>
          <w:sz w:val="22"/>
          <w:szCs w:val="22"/>
        </w:rPr>
        <w:t>Luhačovice</w:t>
      </w:r>
      <w:r w:rsidRPr="00BF0104" w:rsidR="002D03C7">
        <w:rPr>
          <w:b/>
          <w:sz w:val="22"/>
          <w:szCs w:val="22"/>
        </w:rPr>
        <w:tab/>
      </w:r>
      <w:r w:rsidRPr="00BF0104" w:rsidR="002D03C7">
        <w:rPr>
          <w:b/>
          <w:sz w:val="22"/>
          <w:szCs w:val="22"/>
        </w:rPr>
        <w:fldChar w:fldCharType="begin">
          <w:ffData>
            <w:name w:val=""/>
            <w:enabled/>
            <w:calcOnExit w:val="false"/>
            <w:textInput/>
          </w:ffData>
        </w:fldChar>
      </w:r>
      <w:r w:rsidRPr="00BF0104" w:rsidR="002D03C7">
        <w:rPr>
          <w:b/>
          <w:sz w:val="22"/>
          <w:szCs w:val="22"/>
        </w:rPr>
        <w:instrText xml:space="preserve"> FORMTEXT </w:instrText>
      </w:r>
      <w:r w:rsidRPr="00BF0104" w:rsidR="002D03C7">
        <w:rPr>
          <w:b/>
          <w:sz w:val="22"/>
          <w:szCs w:val="22"/>
        </w:rPr>
      </w:r>
      <w:r w:rsidRPr="00BF0104" w:rsidR="002D03C7">
        <w:rPr>
          <w:b/>
          <w:sz w:val="22"/>
          <w:szCs w:val="22"/>
        </w:rPr>
        <w:fldChar w:fldCharType="separate"/>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t> </w:t>
      </w:r>
      <w:r w:rsidRPr="00BF0104" w:rsidR="002D03C7">
        <w:rPr>
          <w:b/>
          <w:sz w:val="22"/>
          <w:szCs w:val="22"/>
        </w:rPr>
        <w:fldChar w:fldCharType="end"/>
      </w:r>
    </w:p>
    <w:p w:rsidRPr="00BF0104" w:rsidR="002D03C7" w:rsidP="00644B82" w:rsidRDefault="002D03C7" w14:paraId="21C7BC81" w14:textId="77777777">
      <w:pPr>
        <w:pStyle w:val="Textvbloku"/>
        <w:tabs>
          <w:tab w:val="left" w:pos="4536"/>
        </w:tabs>
        <w:rPr>
          <w:b/>
          <w:sz w:val="22"/>
          <w:szCs w:val="22"/>
        </w:rPr>
      </w:pPr>
    </w:p>
    <w:p w:rsidRPr="00BF0104" w:rsidR="002D03C7" w:rsidP="00644B82" w:rsidRDefault="002D03C7" w14:paraId="06976CEB" w14:textId="77777777">
      <w:pPr>
        <w:pStyle w:val="Textvbloku"/>
        <w:tabs>
          <w:tab w:val="left" w:pos="4536"/>
        </w:tabs>
        <w:rPr>
          <w:b/>
          <w:sz w:val="22"/>
          <w:szCs w:val="22"/>
        </w:rPr>
      </w:pPr>
    </w:p>
    <w:p w:rsidR="004F2600" w:rsidP="00644B82" w:rsidRDefault="004F2600" w14:paraId="3836BB28" w14:textId="77777777">
      <w:pPr>
        <w:pStyle w:val="Textvbloku"/>
        <w:tabs>
          <w:tab w:val="left" w:pos="4536"/>
        </w:tabs>
        <w:rPr>
          <w:sz w:val="22"/>
          <w:szCs w:val="22"/>
        </w:rPr>
      </w:pPr>
    </w:p>
    <w:p w:rsidRPr="00BF0104" w:rsidR="002D03C7" w:rsidP="00644B82" w:rsidRDefault="007B19CC" w14:paraId="7A3A34DB" w14:textId="077BC604">
      <w:pPr>
        <w:pStyle w:val="Textvbloku"/>
        <w:tabs>
          <w:tab w:val="left" w:pos="4536"/>
        </w:tabs>
        <w:rPr>
          <w:sz w:val="22"/>
          <w:szCs w:val="22"/>
        </w:rPr>
      </w:pPr>
      <w:r w:rsidRPr="007B19CC">
        <w:rPr>
          <w:sz w:val="22"/>
          <w:szCs w:val="22"/>
        </w:rPr>
        <w:t xml:space="preserve">Ing. </w:t>
      </w:r>
      <w:r w:rsidR="0071689A">
        <w:rPr>
          <w:sz w:val="22"/>
          <w:szCs w:val="22"/>
        </w:rPr>
        <w:t>Marian Ležák</w:t>
      </w:r>
      <w:r w:rsidRPr="007B19CC">
        <w:rPr>
          <w:sz w:val="22"/>
          <w:szCs w:val="22"/>
        </w:rPr>
        <w:t>, starost</w:t>
      </w:r>
      <w:r>
        <w:rPr>
          <w:sz w:val="22"/>
          <w:szCs w:val="22"/>
        </w:rPr>
        <w:t>a</w:t>
      </w:r>
      <w:r w:rsidRPr="00BF0104" w:rsidR="002D03C7">
        <w:rPr>
          <w:sz w:val="22"/>
          <w:szCs w:val="22"/>
        </w:rPr>
        <w:tab/>
      </w:r>
      <w:r w:rsidRPr="00BF0104" w:rsidR="002D03C7">
        <w:rPr>
          <w:sz w:val="22"/>
          <w:szCs w:val="22"/>
        </w:rPr>
        <w:fldChar w:fldCharType="begin">
          <w:ffData>
            <w:name w:val=""/>
            <w:enabled/>
            <w:calcOnExit w:val="false"/>
            <w:textInput/>
          </w:ffData>
        </w:fldChar>
      </w:r>
      <w:r w:rsidRPr="00BF0104" w:rsidR="002D03C7">
        <w:rPr>
          <w:sz w:val="22"/>
          <w:szCs w:val="22"/>
        </w:rPr>
        <w:instrText xml:space="preserve"> FORMTEXT </w:instrText>
      </w:r>
      <w:r w:rsidRPr="00BF0104" w:rsidR="002D03C7">
        <w:rPr>
          <w:sz w:val="22"/>
          <w:szCs w:val="22"/>
        </w:rPr>
      </w:r>
      <w:r w:rsidRPr="00BF0104" w:rsidR="002D03C7">
        <w:rPr>
          <w:sz w:val="22"/>
          <w:szCs w:val="22"/>
        </w:rPr>
        <w:fldChar w:fldCharType="separate"/>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t> </w:t>
      </w:r>
      <w:r w:rsidRPr="00BF0104" w:rsidR="002D03C7">
        <w:rPr>
          <w:sz w:val="22"/>
          <w:szCs w:val="22"/>
        </w:rPr>
        <w:fldChar w:fldCharType="end"/>
      </w:r>
    </w:p>
    <w:p w:rsidRPr="00880DCC" w:rsidR="00C43B76" w:rsidP="00644B82" w:rsidRDefault="00C43B76" w14:paraId="4131BF04" w14:textId="77777777">
      <w:pPr>
        <w:spacing w:line="240" w:lineRule="auto"/>
        <w:rPr>
          <w:szCs w:val="22"/>
        </w:rPr>
      </w:pPr>
    </w:p>
    <w:p w:rsidRPr="00880DCC" w:rsidR="00C43B76" w:rsidP="00644B82" w:rsidRDefault="00C43B76" w14:paraId="59264A29" w14:textId="77777777">
      <w:pPr>
        <w:spacing w:line="240" w:lineRule="auto"/>
        <w:rPr>
          <w:szCs w:val="22"/>
        </w:rPr>
      </w:pPr>
    </w:p>
    <w:sectPr w:rsidRPr="00880DCC" w:rsidR="00C43B76" w:rsidSect="001B1DA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D359D" w:rsidRDefault="002D359D" w14:paraId="4044D5DE" w14:textId="77777777">
      <w:r>
        <w:separator/>
      </w:r>
    </w:p>
  </w:endnote>
  <w:endnote w:type="continuationSeparator" w:id="0">
    <w:p w:rsidR="002D359D" w:rsidRDefault="002D359D" w14:paraId="02EECF20"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RDefault="002D359D" w14:paraId="28080D0B"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359D" w:rsidRDefault="002D359D" w14:paraId="57E9276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RDefault="002D359D" w14:paraId="427BCA5F" w14:textId="29EB3160">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21</w:t>
    </w:r>
    <w:r>
      <w:rPr>
        <w:rStyle w:val="slostrnky"/>
      </w:rPr>
      <w:fldChar w:fldCharType="end"/>
    </w:r>
  </w:p>
  <w:p w:rsidR="002D359D" w:rsidRDefault="002D359D" w14:paraId="220F888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D359D" w:rsidRDefault="002D359D" w14:paraId="4FB29BB1" w14:textId="77777777">
      <w:r>
        <w:separator/>
      </w:r>
    </w:p>
  </w:footnote>
  <w:footnote w:type="continuationSeparator" w:id="0">
    <w:p w:rsidR="002D359D" w:rsidRDefault="002D359D" w14:paraId="645394D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D359D" w:rsidP="00644B82" w:rsidRDefault="002D359D" w14:paraId="07B19446" w14:textId="77777777">
    <w:pPr>
      <w:pStyle w:val="Zhlav"/>
      <w:jc w:val="center"/>
      <w:rPr>
        <w:lang w:val="cs-CZ"/>
      </w:rPr>
    </w:pPr>
  </w:p>
  <w:p w:rsidR="002D359D" w:rsidP="00644B82" w:rsidRDefault="002D359D" w14:paraId="3B6973B1" w14:textId="79A4A7C9">
    <w:pPr>
      <w:pStyle w:val="Zhlav"/>
      <w:jc w:val="center"/>
      <w:rPr>
        <w:lang w:val="cs-CZ"/>
      </w:rPr>
    </w:pPr>
    <w:r>
      <w:rPr>
        <w:noProof/>
      </w:rPr>
      <w:drawing>
        <wp:inline distT="0" distB="0" distL="0" distR="0">
          <wp:extent cx="2865120" cy="591185"/>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inline>
      </w:drawing>
    </w:r>
  </w:p>
  <w:p w:rsidRPr="009A10C3" w:rsidR="002D359D" w:rsidP="00644B82" w:rsidRDefault="002D359D" w14:paraId="05F556A6" w14:textId="77777777">
    <w:pPr>
      <w:pStyle w:val="Zhlav"/>
      <w:jc w:val="center"/>
      <w:rPr>
        <w:lang w:val="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C"/>
    <w:multiLevelType w:val="multilevel"/>
    <w:tmpl w:val="CA6066D2"/>
    <w:name w:val="WW8Num12"/>
    <w:lvl w:ilvl="0">
      <w:start w:val="1"/>
      <w:numFmt w:val="decimal"/>
      <w:lvlText w:val="%1."/>
      <w:lvlJc w:val="left"/>
      <w:pPr>
        <w:tabs>
          <w:tab w:val="num" w:pos="-360"/>
        </w:tabs>
        <w:ind w:left="360" w:hanging="360"/>
      </w:pPr>
      <w:rPr>
        <w:rFonts w:hint="default" w:ascii="Times New Roman" w:hAnsi="Times New Roman" w:cs="Times New Roman"/>
        <w:b w:val="false"/>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nsid w:val="020056F0"/>
    <w:multiLevelType w:val="hybridMultilevel"/>
    <w:tmpl w:val="4DCA8E2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26A3CFD"/>
    <w:multiLevelType w:val="multilevel"/>
    <w:tmpl w:val="39609FF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2EB271D"/>
    <w:multiLevelType w:val="multilevel"/>
    <w:tmpl w:val="7FF45BD4"/>
    <w:lvl w:ilvl="0">
      <w:start w:val="14"/>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nsid w:val="0C4554CF"/>
    <w:multiLevelType w:val="hybridMultilevel"/>
    <w:tmpl w:val="862A67D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6">
    <w:nsid w:val="0D96724E"/>
    <w:multiLevelType w:val="hybridMultilevel"/>
    <w:tmpl w:val="7BDE8CC4"/>
    <w:lvl w:ilvl="0" w:tplc="D646ED8A">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hint="default" w:ascii="Times New Roman" w:hAnsi="Times New Roman" w:eastAsia="Calibri"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3FF4FCD"/>
    <w:multiLevelType w:val="hybridMultilevel"/>
    <w:tmpl w:val="6304FD5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4C44681"/>
    <w:multiLevelType w:val="hybridMultilevel"/>
    <w:tmpl w:val="E960B3D0"/>
    <w:lvl w:ilvl="0" w:tplc="83B8A21A">
      <w:start w:val="3"/>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4E66479"/>
    <w:multiLevelType w:val="hybridMultilevel"/>
    <w:tmpl w:val="9CB20730"/>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hint="default" w:ascii="Times New Roman" w:hAnsi="Times New Roman" w:eastAsia="Calibri" w:cs="Times New Roman"/>
      </w:rPr>
    </w:lvl>
    <w:lvl w:ilvl="2" w:tplc="2E303DE0">
      <w:start w:val="1"/>
      <w:numFmt w:val="lowerLetter"/>
      <w:lvlText w:val="%3)"/>
      <w:lvlJc w:val="left"/>
      <w:pPr>
        <w:ind w:left="2415" w:hanging="435"/>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7D45FEF"/>
    <w:multiLevelType w:val="multilevel"/>
    <w:tmpl w:val="2F505900"/>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1AC23FDF"/>
    <w:multiLevelType w:val="hybridMultilevel"/>
    <w:tmpl w:val="D4100E74"/>
    <w:lvl w:ilvl="0" w:tplc="E3421288">
      <w:start w:val="1"/>
      <w:numFmt w:val="decimal"/>
      <w:lvlText w:val="%1."/>
      <w:lvlJc w:val="left"/>
      <w:pPr>
        <w:ind w:left="720"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423188F"/>
    <w:multiLevelType w:val="hybridMultilevel"/>
    <w:tmpl w:val="B0F081DA"/>
    <w:lvl w:ilvl="0" w:tplc="170452D2">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7BD3FBB"/>
    <w:multiLevelType w:val="hybridMultilevel"/>
    <w:tmpl w:val="5742D82E"/>
    <w:lvl w:ilvl="0" w:tplc="18EEB166">
      <w:start w:val="1"/>
      <w:numFmt w:val="decimal"/>
      <w:pStyle w:val="Odstavecseseznamem"/>
      <w:lvlText w:val="%1."/>
      <w:lvlJc w:val="left"/>
      <w:pPr>
        <w:ind w:left="360" w:hanging="360"/>
      </w:pPr>
      <w:rPr>
        <w:rFonts w:hint="default"/>
        <w:b w:val="false"/>
        <w:bCs w:val="false"/>
        <w:i w:val="false"/>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DA30370"/>
    <w:multiLevelType w:val="hybridMultilevel"/>
    <w:tmpl w:val="F95AA4E4"/>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2DEB5D4F"/>
    <w:multiLevelType w:val="hybridMultilevel"/>
    <w:tmpl w:val="CBAC1A9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33ED4FD7"/>
    <w:multiLevelType w:val="hybridMultilevel"/>
    <w:tmpl w:val="6A3A9572"/>
    <w:lvl w:ilvl="0" w:tplc="04050017">
      <w:start w:val="1"/>
      <w:numFmt w:val="lowerLetter"/>
      <w:lvlText w:val="%1)"/>
      <w:lvlJc w:val="left"/>
      <w:pPr>
        <w:ind w:left="1146" w:hanging="360"/>
      </w:pPr>
    </w:lvl>
    <w:lvl w:ilvl="1" w:tplc="04050019" w:tentative="true">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23">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4">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2F91756"/>
    <w:multiLevelType w:val="multilevel"/>
    <w:tmpl w:val="E6AC169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false"/>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true">
      <w:start w:val="1"/>
      <w:numFmt w:val="decimal"/>
      <w:lvlText w:val="%4."/>
      <w:lvlJc w:val="left"/>
      <w:pPr>
        <w:tabs>
          <w:tab w:val="num" w:pos="-382"/>
        </w:tabs>
        <w:ind w:left="-382" w:hanging="360"/>
      </w:pPr>
    </w:lvl>
    <w:lvl w:ilvl="4" w:tplc="B3ECD71A" w:tentative="true">
      <w:start w:val="1"/>
      <w:numFmt w:val="lowerLetter"/>
      <w:lvlText w:val="%5."/>
      <w:lvlJc w:val="left"/>
      <w:pPr>
        <w:tabs>
          <w:tab w:val="num" w:pos="338"/>
        </w:tabs>
        <w:ind w:left="338" w:hanging="360"/>
      </w:pPr>
    </w:lvl>
    <w:lvl w:ilvl="5" w:tplc="79BEFC36" w:tentative="true">
      <w:start w:val="1"/>
      <w:numFmt w:val="lowerRoman"/>
      <w:lvlText w:val="%6."/>
      <w:lvlJc w:val="right"/>
      <w:pPr>
        <w:tabs>
          <w:tab w:val="num" w:pos="1058"/>
        </w:tabs>
        <w:ind w:left="1058" w:hanging="180"/>
      </w:pPr>
    </w:lvl>
    <w:lvl w:ilvl="6" w:tplc="67522A94" w:tentative="true">
      <w:start w:val="1"/>
      <w:numFmt w:val="decimal"/>
      <w:lvlText w:val="%7."/>
      <w:lvlJc w:val="left"/>
      <w:pPr>
        <w:tabs>
          <w:tab w:val="num" w:pos="1778"/>
        </w:tabs>
        <w:ind w:left="1778" w:hanging="360"/>
      </w:pPr>
    </w:lvl>
    <w:lvl w:ilvl="7" w:tplc="FD5C74F8" w:tentative="true">
      <w:start w:val="1"/>
      <w:numFmt w:val="lowerLetter"/>
      <w:lvlText w:val="%8."/>
      <w:lvlJc w:val="left"/>
      <w:pPr>
        <w:tabs>
          <w:tab w:val="num" w:pos="2498"/>
        </w:tabs>
        <w:ind w:left="2498" w:hanging="360"/>
      </w:pPr>
    </w:lvl>
    <w:lvl w:ilvl="8" w:tplc="DCF097CA" w:tentative="true">
      <w:start w:val="1"/>
      <w:numFmt w:val="lowerRoman"/>
      <w:lvlText w:val="%9."/>
      <w:lvlJc w:val="right"/>
      <w:pPr>
        <w:tabs>
          <w:tab w:val="num" w:pos="3218"/>
        </w:tabs>
        <w:ind w:left="3218" w:hanging="180"/>
      </w:pPr>
    </w:lvl>
  </w:abstractNum>
  <w:abstractNum w:abstractNumId="27">
    <w:nsid w:val="440238DB"/>
    <w:multiLevelType w:val="hybridMultilevel"/>
    <w:tmpl w:val="9EC450CA"/>
    <w:lvl w:ilvl="0" w:tplc="02B2EA46">
      <w:start w:val="1"/>
      <w:numFmt w:val="upperRoman"/>
      <w:pStyle w:val="Nadpislnku"/>
      <w:lvlText w:val="%1."/>
      <w:lvlJc w:val="right"/>
      <w:pPr>
        <w:ind w:left="360" w:hanging="360"/>
      </w:pPr>
    </w:lvl>
    <w:lvl w:ilvl="1" w:tplc="55FABFEC">
      <w:start w:val="1"/>
      <w:numFmt w:val="decimal"/>
      <w:lvlText w:val="%2."/>
      <w:lvlJc w:val="left"/>
      <w:pPr>
        <w:ind w:left="1080" w:hanging="360"/>
      </w:pPr>
      <w:rPr>
        <w:rFonts w:hint="default"/>
      </w:rPr>
    </w:lvl>
    <w:lvl w:ilvl="2" w:tplc="ABCE9748">
      <w:start w:val="1"/>
      <w:numFmt w:val="lowerLetter"/>
      <w:lvlText w:val="%3)"/>
      <w:lvlJc w:val="left"/>
      <w:pPr>
        <w:ind w:left="1980" w:hanging="360"/>
      </w:pPr>
      <w:rPr>
        <w:rFonts w:hint="default"/>
      </w:r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47B41087"/>
    <w:multiLevelType w:val="hybridMultilevel"/>
    <w:tmpl w:val="8668AF46"/>
    <w:lvl w:ilvl="0" w:tplc="C23ACA5A">
      <w:start w:val="8"/>
      <w:numFmt w:val="decimal"/>
      <w:lvlText w:val="%1."/>
      <w:lvlJc w:val="left"/>
      <w:pPr>
        <w:ind w:left="360" w:hanging="360"/>
      </w:pPr>
      <w:rPr>
        <w:rFonts w:hint="default"/>
        <w:sz w:val="22"/>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CDA1F55"/>
    <w:multiLevelType w:val="multilevel"/>
    <w:tmpl w:val="6C28C664"/>
    <w:lvl w:ilvl="0">
      <w:start w:val="1"/>
      <w:numFmt w:val="decimal"/>
      <w:lvlText w:val="%1."/>
      <w:lvlJc w:val="left"/>
      <w:pPr>
        <w:ind w:left="360" w:hanging="360"/>
      </w:pPr>
      <w:rPr>
        <w:rFonts w:hint="default"/>
      </w:rPr>
    </w:lvl>
    <w:lvl w:ilvl="1">
      <w:start w:val="8"/>
      <w:numFmt w:val="decimal"/>
      <w:isLgl/>
      <w:lvlText w:val="%1.%2"/>
      <w:lvlJc w:val="left"/>
      <w:pPr>
        <w:ind w:left="861" w:hanging="43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0">
    <w:nsid w:val="4FD14AC1"/>
    <w:multiLevelType w:val="hybridMultilevel"/>
    <w:tmpl w:val="14545400"/>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2">
    <w:nsid w:val="53273BC4"/>
    <w:multiLevelType w:val="multilevel"/>
    <w:tmpl w:val="1944981E"/>
    <w:lvl w:ilvl="0">
      <w:start w:val="2"/>
      <w:numFmt w:val="decimal"/>
      <w:lvlText w:val="%1."/>
      <w:lvlJc w:val="left"/>
      <w:pPr>
        <w:tabs>
          <w:tab w:val="num" w:pos="360"/>
        </w:tabs>
        <w:ind w:left="360" w:hanging="360"/>
      </w:pPr>
      <w:rPr>
        <w:b w:val="false"/>
        <w:i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675886"/>
    <w:multiLevelType w:val="multilevel"/>
    <w:tmpl w:val="79B0BB52"/>
    <w:lvl w:ilvl="0">
      <w:start w:val="2"/>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4">
    <w:nsid w:val="5848098F"/>
    <w:multiLevelType w:val="hybridMultilevel"/>
    <w:tmpl w:val="98E2C396"/>
    <w:lvl w:ilvl="0" w:tplc="04050017">
      <w:start w:val="1"/>
      <w:numFmt w:val="lowerLetter"/>
      <w:lvlText w:val="%1)"/>
      <w:lvlJc w:val="left"/>
      <w:pPr>
        <w:ind w:left="1004" w:hanging="360"/>
      </w:pPr>
    </w:lvl>
    <w:lvl w:ilvl="1" w:tplc="04050019" w:tentative="true">
      <w:start w:val="1"/>
      <w:numFmt w:val="lowerLetter"/>
      <w:lvlText w:val="%2."/>
      <w:lvlJc w:val="left"/>
      <w:pPr>
        <w:ind w:left="1724" w:hanging="360"/>
      </w:pPr>
    </w:lvl>
    <w:lvl w:ilvl="2" w:tplc="04050017">
      <w:start w:val="1"/>
      <w:numFmt w:val="lowerLetter"/>
      <w:lvlText w:val="%3)"/>
      <w:lvlJc w:val="lef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35">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6">
    <w:nsid w:val="5E1806BC"/>
    <w:multiLevelType w:val="hybridMultilevel"/>
    <w:tmpl w:val="F6F8338A"/>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02525A9"/>
    <w:multiLevelType w:val="hybridMultilevel"/>
    <w:tmpl w:val="0586501E"/>
    <w:lvl w:ilvl="0" w:tplc="C390E56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63A62580"/>
    <w:multiLevelType w:val="hybridMultilevel"/>
    <w:tmpl w:val="633EA1A4"/>
    <w:lvl w:ilvl="0" w:tplc="BB58C89A">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3EF1C00"/>
    <w:multiLevelType w:val="hybridMultilevel"/>
    <w:tmpl w:val="79BA4488"/>
    <w:lvl w:ilvl="0" w:tplc="89FC0314">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362438"/>
    <w:multiLevelType w:val="hybridMultilevel"/>
    <w:tmpl w:val="5096FCFE"/>
    <w:lvl w:ilvl="0" w:tplc="C39A87B2">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2">
    <w:nsid w:val="70820363"/>
    <w:multiLevelType w:val="hybridMultilevel"/>
    <w:tmpl w:val="2154017C"/>
    <w:lvl w:ilvl="0" w:tplc="E30E4F56">
      <w:start w:val="1"/>
      <w:numFmt w:val="bullet"/>
      <w:lvlText w:val="-"/>
      <w:lvlJc w:val="left"/>
      <w:pPr>
        <w:tabs>
          <w:tab w:val="num" w:pos="1211"/>
        </w:tabs>
        <w:ind w:left="1211" w:hanging="360"/>
      </w:pPr>
      <w:rPr>
        <w:rFonts w:hint="default" w:ascii="Arial" w:hAnsi="Arial" w:eastAsia="Times New Roman" w:cs="Arial"/>
      </w:rPr>
    </w:lvl>
    <w:lvl w:ilvl="1" w:tplc="04050003" w:tentative="true">
      <w:start w:val="1"/>
      <w:numFmt w:val="bullet"/>
      <w:lvlText w:val="o"/>
      <w:lvlJc w:val="left"/>
      <w:pPr>
        <w:tabs>
          <w:tab w:val="num" w:pos="1931"/>
        </w:tabs>
        <w:ind w:left="1931" w:hanging="360"/>
      </w:pPr>
      <w:rPr>
        <w:rFonts w:hint="default" w:ascii="Courier New" w:hAnsi="Courier New" w:cs="Courier New"/>
      </w:rPr>
    </w:lvl>
    <w:lvl w:ilvl="2" w:tplc="04050005" w:tentative="true">
      <w:start w:val="1"/>
      <w:numFmt w:val="bullet"/>
      <w:lvlText w:val=""/>
      <w:lvlJc w:val="left"/>
      <w:pPr>
        <w:tabs>
          <w:tab w:val="num" w:pos="2651"/>
        </w:tabs>
        <w:ind w:left="2651" w:hanging="360"/>
      </w:pPr>
      <w:rPr>
        <w:rFonts w:hint="default" w:ascii="Wingdings" w:hAnsi="Wingdings"/>
      </w:rPr>
    </w:lvl>
    <w:lvl w:ilvl="3" w:tplc="04050001" w:tentative="true">
      <w:start w:val="1"/>
      <w:numFmt w:val="bullet"/>
      <w:lvlText w:val=""/>
      <w:lvlJc w:val="left"/>
      <w:pPr>
        <w:tabs>
          <w:tab w:val="num" w:pos="3371"/>
        </w:tabs>
        <w:ind w:left="3371" w:hanging="360"/>
      </w:pPr>
      <w:rPr>
        <w:rFonts w:hint="default" w:ascii="Symbol" w:hAnsi="Symbol"/>
      </w:rPr>
    </w:lvl>
    <w:lvl w:ilvl="4" w:tplc="04050003" w:tentative="true">
      <w:start w:val="1"/>
      <w:numFmt w:val="bullet"/>
      <w:lvlText w:val="o"/>
      <w:lvlJc w:val="left"/>
      <w:pPr>
        <w:tabs>
          <w:tab w:val="num" w:pos="4091"/>
        </w:tabs>
        <w:ind w:left="4091" w:hanging="360"/>
      </w:pPr>
      <w:rPr>
        <w:rFonts w:hint="default" w:ascii="Courier New" w:hAnsi="Courier New" w:cs="Courier New"/>
      </w:rPr>
    </w:lvl>
    <w:lvl w:ilvl="5" w:tplc="04050005" w:tentative="true">
      <w:start w:val="1"/>
      <w:numFmt w:val="bullet"/>
      <w:lvlText w:val=""/>
      <w:lvlJc w:val="left"/>
      <w:pPr>
        <w:tabs>
          <w:tab w:val="num" w:pos="4811"/>
        </w:tabs>
        <w:ind w:left="4811" w:hanging="360"/>
      </w:pPr>
      <w:rPr>
        <w:rFonts w:hint="default" w:ascii="Wingdings" w:hAnsi="Wingdings"/>
      </w:rPr>
    </w:lvl>
    <w:lvl w:ilvl="6" w:tplc="04050001" w:tentative="true">
      <w:start w:val="1"/>
      <w:numFmt w:val="bullet"/>
      <w:lvlText w:val=""/>
      <w:lvlJc w:val="left"/>
      <w:pPr>
        <w:tabs>
          <w:tab w:val="num" w:pos="5531"/>
        </w:tabs>
        <w:ind w:left="5531" w:hanging="360"/>
      </w:pPr>
      <w:rPr>
        <w:rFonts w:hint="default" w:ascii="Symbol" w:hAnsi="Symbol"/>
      </w:rPr>
    </w:lvl>
    <w:lvl w:ilvl="7" w:tplc="04050003" w:tentative="true">
      <w:start w:val="1"/>
      <w:numFmt w:val="bullet"/>
      <w:lvlText w:val="o"/>
      <w:lvlJc w:val="left"/>
      <w:pPr>
        <w:tabs>
          <w:tab w:val="num" w:pos="6251"/>
        </w:tabs>
        <w:ind w:left="6251" w:hanging="360"/>
      </w:pPr>
      <w:rPr>
        <w:rFonts w:hint="default" w:ascii="Courier New" w:hAnsi="Courier New" w:cs="Courier New"/>
      </w:rPr>
    </w:lvl>
    <w:lvl w:ilvl="8" w:tplc="04050005" w:tentative="true">
      <w:start w:val="1"/>
      <w:numFmt w:val="bullet"/>
      <w:lvlText w:val=""/>
      <w:lvlJc w:val="left"/>
      <w:pPr>
        <w:tabs>
          <w:tab w:val="num" w:pos="6971"/>
        </w:tabs>
        <w:ind w:left="6971" w:hanging="360"/>
      </w:pPr>
      <w:rPr>
        <w:rFonts w:hint="default" w:ascii="Wingdings" w:hAnsi="Wingdings"/>
      </w:rPr>
    </w:lvl>
  </w:abstractNum>
  <w:abstractNum w:abstractNumId="43">
    <w:nsid w:val="749A0EA4"/>
    <w:multiLevelType w:val="multilevel"/>
    <w:tmpl w:val="8D429E3E"/>
    <w:lvl w:ilvl="0">
      <w:start w:val="1"/>
      <w:numFmt w:val="decimal"/>
      <w:lvlText w:val="%1."/>
      <w:lvlJc w:val="left"/>
      <w:pPr>
        <w:tabs>
          <w:tab w:val="num" w:pos="567"/>
        </w:tabs>
        <w:ind w:left="567" w:hanging="567"/>
      </w:pPr>
      <w:rPr>
        <w:rFonts w:hint="default" w:ascii="Times New Roman" w:hAnsi="Times New Roman" w:cs="Times New Roman"/>
        <w:b w:val="false"/>
        <w:i w:val="false"/>
        <w:caps w:val="false"/>
        <w:strike w:val="false"/>
        <w:dstrike w:val="false"/>
        <w:vanish w:val="false"/>
        <w:webHidden w:val="false"/>
        <w:color w:val="auto"/>
        <w:sz w:val="22"/>
        <w:szCs w:val="20"/>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nsid w:val="795D3223"/>
    <w:multiLevelType w:val="multilevel"/>
    <w:tmpl w:val="30DE310A"/>
    <w:lvl w:ilvl="0">
      <w:start w:val="1"/>
      <w:numFmt w:val="lowerLetter"/>
      <w:lvlText w:val="%1)"/>
      <w:lvlJc w:val="left"/>
      <w:pPr>
        <w:tabs>
          <w:tab w:val="num" w:pos="1134"/>
        </w:tabs>
        <w:ind w:left="1134" w:hanging="567"/>
      </w:pPr>
      <w:rPr>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hint="default" w:ascii="Arial" w:hAnsi="Arial" w:cs="Times New Roman"/>
        <w:b w:val="false"/>
        <w:i w:val="false"/>
        <w:caps w:val="false"/>
        <w:strike w:val="false"/>
        <w:dstrike w:val="false"/>
        <w:vanish w:val="false"/>
        <w:webHidden w:val="false"/>
        <w:color w:val="auto"/>
        <w:sz w:val="24"/>
        <w:szCs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hint="default" w:ascii="Arial" w:hAnsi="Arial" w:cs="Times New Roman"/>
        <w:b w:val="false"/>
        <w:i w:val="false"/>
        <w:caps w:val="false"/>
        <w:strike w:val="false"/>
        <w:dstrike w:val="false"/>
        <w:vanish w:val="false"/>
        <w:webHidden w:val="false"/>
        <w:color w:val="auto"/>
        <w:sz w:val="24"/>
        <w:u w:val="none"/>
        <w:effect w:val="none"/>
        <w:vertAlign w:val="baseline"/>
        <w:specVanish w:val="fals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num w:numId="1">
    <w:abstractNumId w:val="23"/>
  </w:num>
  <w:num w:numId="2">
    <w:abstractNumId w:val="26"/>
  </w:num>
  <w:num w:numId="3">
    <w:abstractNumId w:val="39"/>
  </w:num>
  <w:num w:numId="4">
    <w:abstractNumId w:val="21"/>
  </w:num>
  <w:num w:numId="5">
    <w:abstractNumId w:val="19"/>
  </w:num>
  <w:num w:numId="6">
    <w:abstractNumId w:val="4"/>
  </w:num>
  <w:num w:numId="7">
    <w:abstractNumId w:val="10"/>
  </w:num>
  <w:num w:numId="8">
    <w:abstractNumId w:val="30"/>
  </w:num>
  <w:num w:numId="9">
    <w:abstractNumId w:val="38"/>
  </w:num>
  <w:num w:numId="10">
    <w:abstractNumId w:val="12"/>
  </w:num>
  <w:num w:numId="11">
    <w:abstractNumId w:val="7"/>
  </w:num>
  <w:num w:numId="12">
    <w:abstractNumId w:val="18"/>
  </w:num>
  <w:num w:numId="13">
    <w:abstractNumId w:val="36"/>
  </w:num>
  <w:num w:numId="14">
    <w:abstractNumId w:val="37"/>
  </w:num>
  <w:num w:numId="15">
    <w:abstractNumId w:val="40"/>
  </w:num>
  <w:num w:numId="16">
    <w:abstractNumId w:val="27"/>
  </w:num>
  <w:num w:numId="17">
    <w:abstractNumId w:val="31"/>
  </w:num>
  <w:num w:numId="18">
    <w:abstractNumId w:val="14"/>
  </w:num>
  <w:num w:numId="19">
    <w:abstractNumId w:val="17"/>
  </w:num>
  <w:num w:numId="20">
    <w:abstractNumId w:val="42"/>
  </w:num>
  <w:num w:numId="21">
    <w:abstractNumId w:val="24"/>
  </w:num>
  <w:num w:numId="22">
    <w:abstractNumId w:val="35"/>
  </w:num>
  <w:num w:numId="23">
    <w:abstractNumId w:val="29"/>
  </w:num>
  <w:num w:numId="24">
    <w:abstractNumId w:val="22"/>
  </w:num>
  <w:num w:numId="25">
    <w:abstractNumId w:val="16"/>
  </w:num>
  <w:num w:numId="26">
    <w:abstractNumId w:val="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20"/>
  </w:num>
  <w:num w:numId="33">
    <w:abstractNumId w:val="3"/>
  </w:num>
  <w:num w:numId="34">
    <w:abstractNumId w:val="8"/>
  </w:num>
  <w:num w:numId="35">
    <w:abstractNumId w:val="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4"/>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IdMacAtCleanup w:val="3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NotTrackFormatting/>
  <w:documentProtection w:edit="forms" w:enforcement="true" w:cryptProviderType="rsaAES" w:cryptAlgorithmClass="hash" w:cryptAlgorithmType="typeAny" w:cryptAlgorithmSid="14" w:cryptSpinCount="100000" w:hash="A2mhdx98qTb7ciiV3dlSDlLM88ipvNnlAuhRSjheOM8Xi/HCZFu4BVD5IRGcEWugti1pLId4eYEvYMHcu9mCcQ==" w:salt="hB0w/sS7PYdLT8Lx9CelbA=="/>
  <w:defaultTabStop w:val="709"/>
  <w:hyphenationZone w:val="425"/>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6D67"/>
    <w:rsid w:val="000470B1"/>
    <w:rsid w:val="00047FA7"/>
    <w:rsid w:val="00052B97"/>
    <w:rsid w:val="000536B4"/>
    <w:rsid w:val="00055538"/>
    <w:rsid w:val="000610FB"/>
    <w:rsid w:val="000679C0"/>
    <w:rsid w:val="00067AE8"/>
    <w:rsid w:val="00072C9E"/>
    <w:rsid w:val="00072C9F"/>
    <w:rsid w:val="00073181"/>
    <w:rsid w:val="000742D1"/>
    <w:rsid w:val="0007514C"/>
    <w:rsid w:val="0007572A"/>
    <w:rsid w:val="000758A6"/>
    <w:rsid w:val="00076653"/>
    <w:rsid w:val="00076B51"/>
    <w:rsid w:val="00084228"/>
    <w:rsid w:val="000862B5"/>
    <w:rsid w:val="00086631"/>
    <w:rsid w:val="00087014"/>
    <w:rsid w:val="00087D7C"/>
    <w:rsid w:val="00092471"/>
    <w:rsid w:val="00092816"/>
    <w:rsid w:val="00093996"/>
    <w:rsid w:val="0009539D"/>
    <w:rsid w:val="00096EC5"/>
    <w:rsid w:val="00097765"/>
    <w:rsid w:val="000A0653"/>
    <w:rsid w:val="000A1B54"/>
    <w:rsid w:val="000A285E"/>
    <w:rsid w:val="000A45B0"/>
    <w:rsid w:val="000A4915"/>
    <w:rsid w:val="000A6066"/>
    <w:rsid w:val="000B18F0"/>
    <w:rsid w:val="000B72AE"/>
    <w:rsid w:val="000B75D8"/>
    <w:rsid w:val="000C2202"/>
    <w:rsid w:val="000C4A39"/>
    <w:rsid w:val="000C5BA8"/>
    <w:rsid w:val="000D5043"/>
    <w:rsid w:val="000E00EC"/>
    <w:rsid w:val="000E75B9"/>
    <w:rsid w:val="000E76F9"/>
    <w:rsid w:val="000E7E34"/>
    <w:rsid w:val="000F2AE7"/>
    <w:rsid w:val="000F4950"/>
    <w:rsid w:val="001015FC"/>
    <w:rsid w:val="001019BB"/>
    <w:rsid w:val="001062B1"/>
    <w:rsid w:val="001145ED"/>
    <w:rsid w:val="00116E49"/>
    <w:rsid w:val="001253AC"/>
    <w:rsid w:val="00126003"/>
    <w:rsid w:val="00127042"/>
    <w:rsid w:val="00135636"/>
    <w:rsid w:val="001404D8"/>
    <w:rsid w:val="00141B58"/>
    <w:rsid w:val="0015046E"/>
    <w:rsid w:val="00151410"/>
    <w:rsid w:val="00151C4C"/>
    <w:rsid w:val="0015287C"/>
    <w:rsid w:val="001534DD"/>
    <w:rsid w:val="00153A8E"/>
    <w:rsid w:val="00160B8A"/>
    <w:rsid w:val="001631D1"/>
    <w:rsid w:val="00164D21"/>
    <w:rsid w:val="00165E2D"/>
    <w:rsid w:val="00173892"/>
    <w:rsid w:val="00174CF8"/>
    <w:rsid w:val="001754D7"/>
    <w:rsid w:val="00177F06"/>
    <w:rsid w:val="001808EA"/>
    <w:rsid w:val="00193E50"/>
    <w:rsid w:val="00196A40"/>
    <w:rsid w:val="00197B9D"/>
    <w:rsid w:val="001A0D9B"/>
    <w:rsid w:val="001A72B5"/>
    <w:rsid w:val="001B04B5"/>
    <w:rsid w:val="001B1DA9"/>
    <w:rsid w:val="001B3103"/>
    <w:rsid w:val="001C4088"/>
    <w:rsid w:val="001C6C06"/>
    <w:rsid w:val="001C6FCE"/>
    <w:rsid w:val="001D18CE"/>
    <w:rsid w:val="001D31BD"/>
    <w:rsid w:val="001D5E2D"/>
    <w:rsid w:val="001D68A7"/>
    <w:rsid w:val="001D6C56"/>
    <w:rsid w:val="001E0350"/>
    <w:rsid w:val="001E3747"/>
    <w:rsid w:val="001E5719"/>
    <w:rsid w:val="001E6461"/>
    <w:rsid w:val="001E6B34"/>
    <w:rsid w:val="001F03EC"/>
    <w:rsid w:val="001F446D"/>
    <w:rsid w:val="002044C0"/>
    <w:rsid w:val="00207032"/>
    <w:rsid w:val="002071BA"/>
    <w:rsid w:val="002110E7"/>
    <w:rsid w:val="002111A2"/>
    <w:rsid w:val="00214D62"/>
    <w:rsid w:val="00221E11"/>
    <w:rsid w:val="0022696C"/>
    <w:rsid w:val="002270DC"/>
    <w:rsid w:val="0023231C"/>
    <w:rsid w:val="0023285F"/>
    <w:rsid w:val="00232D03"/>
    <w:rsid w:val="00234D6D"/>
    <w:rsid w:val="0023545C"/>
    <w:rsid w:val="002433FB"/>
    <w:rsid w:val="00261E20"/>
    <w:rsid w:val="002623EB"/>
    <w:rsid w:val="00265DAD"/>
    <w:rsid w:val="00267159"/>
    <w:rsid w:val="00270DDF"/>
    <w:rsid w:val="00272318"/>
    <w:rsid w:val="0027398B"/>
    <w:rsid w:val="00273CA6"/>
    <w:rsid w:val="00276CF8"/>
    <w:rsid w:val="00280BF8"/>
    <w:rsid w:val="00280C88"/>
    <w:rsid w:val="00285943"/>
    <w:rsid w:val="00285C9D"/>
    <w:rsid w:val="00291AEA"/>
    <w:rsid w:val="002938BC"/>
    <w:rsid w:val="00293B78"/>
    <w:rsid w:val="002B19DC"/>
    <w:rsid w:val="002B49F8"/>
    <w:rsid w:val="002C024D"/>
    <w:rsid w:val="002C3672"/>
    <w:rsid w:val="002D03C7"/>
    <w:rsid w:val="002D358D"/>
    <w:rsid w:val="002D359D"/>
    <w:rsid w:val="002D52BB"/>
    <w:rsid w:val="002D6D52"/>
    <w:rsid w:val="002E1790"/>
    <w:rsid w:val="002F0D17"/>
    <w:rsid w:val="002F4A77"/>
    <w:rsid w:val="002F7B8C"/>
    <w:rsid w:val="00300140"/>
    <w:rsid w:val="00302B3C"/>
    <w:rsid w:val="0030441E"/>
    <w:rsid w:val="00304825"/>
    <w:rsid w:val="003071C9"/>
    <w:rsid w:val="00313572"/>
    <w:rsid w:val="003154EE"/>
    <w:rsid w:val="00315D88"/>
    <w:rsid w:val="00322E7C"/>
    <w:rsid w:val="00322ED7"/>
    <w:rsid w:val="003238D1"/>
    <w:rsid w:val="00326879"/>
    <w:rsid w:val="0032729B"/>
    <w:rsid w:val="003325CB"/>
    <w:rsid w:val="00333073"/>
    <w:rsid w:val="00334A5F"/>
    <w:rsid w:val="00335DF3"/>
    <w:rsid w:val="00340648"/>
    <w:rsid w:val="00340BFA"/>
    <w:rsid w:val="00343403"/>
    <w:rsid w:val="003515E2"/>
    <w:rsid w:val="003545A8"/>
    <w:rsid w:val="00354A0A"/>
    <w:rsid w:val="00354AEB"/>
    <w:rsid w:val="00355754"/>
    <w:rsid w:val="00356218"/>
    <w:rsid w:val="00356A8B"/>
    <w:rsid w:val="003667FD"/>
    <w:rsid w:val="00367257"/>
    <w:rsid w:val="00367B30"/>
    <w:rsid w:val="0037127A"/>
    <w:rsid w:val="00375D03"/>
    <w:rsid w:val="00377B60"/>
    <w:rsid w:val="00383A8E"/>
    <w:rsid w:val="0038555A"/>
    <w:rsid w:val="00387197"/>
    <w:rsid w:val="003A0940"/>
    <w:rsid w:val="003A569E"/>
    <w:rsid w:val="003B06E5"/>
    <w:rsid w:val="003B084B"/>
    <w:rsid w:val="003B1C53"/>
    <w:rsid w:val="003B52E0"/>
    <w:rsid w:val="003B7464"/>
    <w:rsid w:val="003C016E"/>
    <w:rsid w:val="003C183A"/>
    <w:rsid w:val="003C3229"/>
    <w:rsid w:val="003C6DF5"/>
    <w:rsid w:val="003C6FA3"/>
    <w:rsid w:val="003D23C4"/>
    <w:rsid w:val="003E0118"/>
    <w:rsid w:val="003E3225"/>
    <w:rsid w:val="003E572E"/>
    <w:rsid w:val="003E67FA"/>
    <w:rsid w:val="003F0EDC"/>
    <w:rsid w:val="003F6E0D"/>
    <w:rsid w:val="004007CA"/>
    <w:rsid w:val="00402880"/>
    <w:rsid w:val="004047ED"/>
    <w:rsid w:val="00404989"/>
    <w:rsid w:val="00414894"/>
    <w:rsid w:val="00414C44"/>
    <w:rsid w:val="0041664C"/>
    <w:rsid w:val="00416F8D"/>
    <w:rsid w:val="00420615"/>
    <w:rsid w:val="004236FD"/>
    <w:rsid w:val="00424194"/>
    <w:rsid w:val="00427CA3"/>
    <w:rsid w:val="00430DD9"/>
    <w:rsid w:val="00432559"/>
    <w:rsid w:val="00436BC8"/>
    <w:rsid w:val="004375DB"/>
    <w:rsid w:val="00441D4E"/>
    <w:rsid w:val="0044217B"/>
    <w:rsid w:val="00442C30"/>
    <w:rsid w:val="00443D58"/>
    <w:rsid w:val="00450354"/>
    <w:rsid w:val="004509A9"/>
    <w:rsid w:val="00451FD8"/>
    <w:rsid w:val="00457282"/>
    <w:rsid w:val="004620F8"/>
    <w:rsid w:val="00466E2A"/>
    <w:rsid w:val="004679A4"/>
    <w:rsid w:val="00471542"/>
    <w:rsid w:val="00472B23"/>
    <w:rsid w:val="004730A3"/>
    <w:rsid w:val="0047433F"/>
    <w:rsid w:val="0047661E"/>
    <w:rsid w:val="00487209"/>
    <w:rsid w:val="004A20DF"/>
    <w:rsid w:val="004B4396"/>
    <w:rsid w:val="004B61A2"/>
    <w:rsid w:val="004B6335"/>
    <w:rsid w:val="004C1074"/>
    <w:rsid w:val="004C7EC1"/>
    <w:rsid w:val="004D0BE2"/>
    <w:rsid w:val="004D3794"/>
    <w:rsid w:val="004D5064"/>
    <w:rsid w:val="004D5BCD"/>
    <w:rsid w:val="004D7854"/>
    <w:rsid w:val="004E0DC3"/>
    <w:rsid w:val="004F2600"/>
    <w:rsid w:val="004F6AD6"/>
    <w:rsid w:val="00502D98"/>
    <w:rsid w:val="0050315B"/>
    <w:rsid w:val="0050372F"/>
    <w:rsid w:val="00504AB5"/>
    <w:rsid w:val="00511797"/>
    <w:rsid w:val="00511F02"/>
    <w:rsid w:val="005129CD"/>
    <w:rsid w:val="00513B47"/>
    <w:rsid w:val="00517B68"/>
    <w:rsid w:val="0052012A"/>
    <w:rsid w:val="00524E6A"/>
    <w:rsid w:val="0052719E"/>
    <w:rsid w:val="005316C5"/>
    <w:rsid w:val="00531752"/>
    <w:rsid w:val="005322FE"/>
    <w:rsid w:val="00532F5D"/>
    <w:rsid w:val="00534A78"/>
    <w:rsid w:val="00535C10"/>
    <w:rsid w:val="0053773E"/>
    <w:rsid w:val="0054352F"/>
    <w:rsid w:val="005606EC"/>
    <w:rsid w:val="00567342"/>
    <w:rsid w:val="005823CE"/>
    <w:rsid w:val="00582A1D"/>
    <w:rsid w:val="005851CA"/>
    <w:rsid w:val="00586784"/>
    <w:rsid w:val="00586E2B"/>
    <w:rsid w:val="005879DE"/>
    <w:rsid w:val="005908B1"/>
    <w:rsid w:val="00591F49"/>
    <w:rsid w:val="0059776A"/>
    <w:rsid w:val="00597FEF"/>
    <w:rsid w:val="005A0655"/>
    <w:rsid w:val="005A43CE"/>
    <w:rsid w:val="005A5B5F"/>
    <w:rsid w:val="005A5D52"/>
    <w:rsid w:val="005A698B"/>
    <w:rsid w:val="005B0E2B"/>
    <w:rsid w:val="005B294E"/>
    <w:rsid w:val="005B60FB"/>
    <w:rsid w:val="005C3FA7"/>
    <w:rsid w:val="005C4655"/>
    <w:rsid w:val="005C65D7"/>
    <w:rsid w:val="005D17CC"/>
    <w:rsid w:val="005D67E1"/>
    <w:rsid w:val="005E1911"/>
    <w:rsid w:val="005E5950"/>
    <w:rsid w:val="005F0B81"/>
    <w:rsid w:val="005F134D"/>
    <w:rsid w:val="005F430F"/>
    <w:rsid w:val="005F509B"/>
    <w:rsid w:val="005F63AA"/>
    <w:rsid w:val="005F69D6"/>
    <w:rsid w:val="0060198A"/>
    <w:rsid w:val="006049C0"/>
    <w:rsid w:val="006060E5"/>
    <w:rsid w:val="00606126"/>
    <w:rsid w:val="0060680C"/>
    <w:rsid w:val="00606E4A"/>
    <w:rsid w:val="00611281"/>
    <w:rsid w:val="0061464A"/>
    <w:rsid w:val="006164C7"/>
    <w:rsid w:val="00616682"/>
    <w:rsid w:val="006169CC"/>
    <w:rsid w:val="00616BB6"/>
    <w:rsid w:val="00617519"/>
    <w:rsid w:val="00621820"/>
    <w:rsid w:val="0062314B"/>
    <w:rsid w:val="00623D2A"/>
    <w:rsid w:val="006275E4"/>
    <w:rsid w:val="00634485"/>
    <w:rsid w:val="00643586"/>
    <w:rsid w:val="00644B82"/>
    <w:rsid w:val="006472B8"/>
    <w:rsid w:val="00653C21"/>
    <w:rsid w:val="00656381"/>
    <w:rsid w:val="00657581"/>
    <w:rsid w:val="006616E4"/>
    <w:rsid w:val="006629BF"/>
    <w:rsid w:val="00662EB1"/>
    <w:rsid w:val="0066720A"/>
    <w:rsid w:val="00672375"/>
    <w:rsid w:val="0068385B"/>
    <w:rsid w:val="006848BC"/>
    <w:rsid w:val="00686A1A"/>
    <w:rsid w:val="0068708C"/>
    <w:rsid w:val="0068795B"/>
    <w:rsid w:val="00687F4F"/>
    <w:rsid w:val="006916CA"/>
    <w:rsid w:val="00693168"/>
    <w:rsid w:val="006937D2"/>
    <w:rsid w:val="00695980"/>
    <w:rsid w:val="006A0D37"/>
    <w:rsid w:val="006A3AAE"/>
    <w:rsid w:val="006A44BD"/>
    <w:rsid w:val="006A498D"/>
    <w:rsid w:val="006B1710"/>
    <w:rsid w:val="006B17A8"/>
    <w:rsid w:val="006B2FAD"/>
    <w:rsid w:val="006B3B2F"/>
    <w:rsid w:val="006B56EB"/>
    <w:rsid w:val="006B7FF5"/>
    <w:rsid w:val="006C1264"/>
    <w:rsid w:val="006C4B4F"/>
    <w:rsid w:val="006C6393"/>
    <w:rsid w:val="006C6600"/>
    <w:rsid w:val="006C6AAA"/>
    <w:rsid w:val="006D1420"/>
    <w:rsid w:val="006D4434"/>
    <w:rsid w:val="006E25E7"/>
    <w:rsid w:val="006E3634"/>
    <w:rsid w:val="006E4295"/>
    <w:rsid w:val="006E7A2B"/>
    <w:rsid w:val="006F372B"/>
    <w:rsid w:val="006F65F2"/>
    <w:rsid w:val="006F6DAC"/>
    <w:rsid w:val="007015FA"/>
    <w:rsid w:val="00702B1B"/>
    <w:rsid w:val="007030BA"/>
    <w:rsid w:val="00704094"/>
    <w:rsid w:val="00705E89"/>
    <w:rsid w:val="00707F00"/>
    <w:rsid w:val="00710839"/>
    <w:rsid w:val="0071170A"/>
    <w:rsid w:val="00715F3E"/>
    <w:rsid w:val="0071689A"/>
    <w:rsid w:val="00716CD5"/>
    <w:rsid w:val="007223F4"/>
    <w:rsid w:val="00723041"/>
    <w:rsid w:val="00724133"/>
    <w:rsid w:val="007243BE"/>
    <w:rsid w:val="00724558"/>
    <w:rsid w:val="00725636"/>
    <w:rsid w:val="0073058A"/>
    <w:rsid w:val="00732314"/>
    <w:rsid w:val="00734A52"/>
    <w:rsid w:val="00736B16"/>
    <w:rsid w:val="00742D29"/>
    <w:rsid w:val="007458BF"/>
    <w:rsid w:val="00747E0E"/>
    <w:rsid w:val="00750E7C"/>
    <w:rsid w:val="007510BF"/>
    <w:rsid w:val="007510EC"/>
    <w:rsid w:val="00751CCE"/>
    <w:rsid w:val="0075205D"/>
    <w:rsid w:val="00753683"/>
    <w:rsid w:val="00755091"/>
    <w:rsid w:val="007659B7"/>
    <w:rsid w:val="0076706B"/>
    <w:rsid w:val="0077782D"/>
    <w:rsid w:val="0078437B"/>
    <w:rsid w:val="00784B1E"/>
    <w:rsid w:val="007858F0"/>
    <w:rsid w:val="007876F3"/>
    <w:rsid w:val="00795768"/>
    <w:rsid w:val="0079754B"/>
    <w:rsid w:val="007A56AC"/>
    <w:rsid w:val="007A6AD3"/>
    <w:rsid w:val="007A7EDA"/>
    <w:rsid w:val="007B19CC"/>
    <w:rsid w:val="007B5778"/>
    <w:rsid w:val="007B6965"/>
    <w:rsid w:val="007C0D0C"/>
    <w:rsid w:val="007C190C"/>
    <w:rsid w:val="007C22AC"/>
    <w:rsid w:val="007C3D77"/>
    <w:rsid w:val="007C561F"/>
    <w:rsid w:val="007C5CE8"/>
    <w:rsid w:val="007C7294"/>
    <w:rsid w:val="007C7D49"/>
    <w:rsid w:val="007D72F3"/>
    <w:rsid w:val="007E2E40"/>
    <w:rsid w:val="007E547F"/>
    <w:rsid w:val="007F07F9"/>
    <w:rsid w:val="007F1B0B"/>
    <w:rsid w:val="007F2324"/>
    <w:rsid w:val="007F2CA6"/>
    <w:rsid w:val="007F5082"/>
    <w:rsid w:val="007F527B"/>
    <w:rsid w:val="00803A51"/>
    <w:rsid w:val="00803EA0"/>
    <w:rsid w:val="008044AA"/>
    <w:rsid w:val="008044EB"/>
    <w:rsid w:val="00813B2F"/>
    <w:rsid w:val="00814511"/>
    <w:rsid w:val="00820BC5"/>
    <w:rsid w:val="00821C36"/>
    <w:rsid w:val="00823414"/>
    <w:rsid w:val="008236A7"/>
    <w:rsid w:val="00823B8C"/>
    <w:rsid w:val="00830525"/>
    <w:rsid w:val="00832E01"/>
    <w:rsid w:val="00835354"/>
    <w:rsid w:val="008402A9"/>
    <w:rsid w:val="008424AB"/>
    <w:rsid w:val="00842C7A"/>
    <w:rsid w:val="0084348B"/>
    <w:rsid w:val="00845BCB"/>
    <w:rsid w:val="00845E02"/>
    <w:rsid w:val="008469F9"/>
    <w:rsid w:val="0084727E"/>
    <w:rsid w:val="00850DA6"/>
    <w:rsid w:val="008520FF"/>
    <w:rsid w:val="00855AB6"/>
    <w:rsid w:val="00862721"/>
    <w:rsid w:val="00863530"/>
    <w:rsid w:val="00863C56"/>
    <w:rsid w:val="00875B8C"/>
    <w:rsid w:val="00880D07"/>
    <w:rsid w:val="00880DCC"/>
    <w:rsid w:val="00881F27"/>
    <w:rsid w:val="008835E9"/>
    <w:rsid w:val="00887F39"/>
    <w:rsid w:val="00893458"/>
    <w:rsid w:val="00894F53"/>
    <w:rsid w:val="0089545E"/>
    <w:rsid w:val="008B2D47"/>
    <w:rsid w:val="008B5B8D"/>
    <w:rsid w:val="008C00E3"/>
    <w:rsid w:val="008C3149"/>
    <w:rsid w:val="008D15F0"/>
    <w:rsid w:val="008D1F0B"/>
    <w:rsid w:val="008D3D8A"/>
    <w:rsid w:val="008D3DD3"/>
    <w:rsid w:val="008E039C"/>
    <w:rsid w:val="008E4E8D"/>
    <w:rsid w:val="008F00C4"/>
    <w:rsid w:val="008F0787"/>
    <w:rsid w:val="008F12D0"/>
    <w:rsid w:val="008F3E6B"/>
    <w:rsid w:val="008F456A"/>
    <w:rsid w:val="008F5E7D"/>
    <w:rsid w:val="00904793"/>
    <w:rsid w:val="00910EA5"/>
    <w:rsid w:val="009120E0"/>
    <w:rsid w:val="0092560A"/>
    <w:rsid w:val="0092583B"/>
    <w:rsid w:val="009309FC"/>
    <w:rsid w:val="009335F2"/>
    <w:rsid w:val="00933EF2"/>
    <w:rsid w:val="0094148E"/>
    <w:rsid w:val="009418C0"/>
    <w:rsid w:val="00953D49"/>
    <w:rsid w:val="009547F2"/>
    <w:rsid w:val="009616FC"/>
    <w:rsid w:val="009618F1"/>
    <w:rsid w:val="00962495"/>
    <w:rsid w:val="0096565A"/>
    <w:rsid w:val="00966A93"/>
    <w:rsid w:val="009711C4"/>
    <w:rsid w:val="00974769"/>
    <w:rsid w:val="0097512E"/>
    <w:rsid w:val="009759FE"/>
    <w:rsid w:val="009813C9"/>
    <w:rsid w:val="009859D1"/>
    <w:rsid w:val="00987F6D"/>
    <w:rsid w:val="00990752"/>
    <w:rsid w:val="00993D91"/>
    <w:rsid w:val="00995393"/>
    <w:rsid w:val="00996161"/>
    <w:rsid w:val="00997528"/>
    <w:rsid w:val="009A10C3"/>
    <w:rsid w:val="009B4CEC"/>
    <w:rsid w:val="009B4DB4"/>
    <w:rsid w:val="009B4FB4"/>
    <w:rsid w:val="009C0C8A"/>
    <w:rsid w:val="009C1771"/>
    <w:rsid w:val="009C5BC2"/>
    <w:rsid w:val="009C7F6C"/>
    <w:rsid w:val="009D0BD0"/>
    <w:rsid w:val="009D3C9F"/>
    <w:rsid w:val="009D4C45"/>
    <w:rsid w:val="009D60D7"/>
    <w:rsid w:val="009E0BCC"/>
    <w:rsid w:val="009E450D"/>
    <w:rsid w:val="009E47AB"/>
    <w:rsid w:val="009F2033"/>
    <w:rsid w:val="009F3765"/>
    <w:rsid w:val="009F68D6"/>
    <w:rsid w:val="009F7F0F"/>
    <w:rsid w:val="00A0052A"/>
    <w:rsid w:val="00A03907"/>
    <w:rsid w:val="00A12F63"/>
    <w:rsid w:val="00A20886"/>
    <w:rsid w:val="00A228ED"/>
    <w:rsid w:val="00A24A7D"/>
    <w:rsid w:val="00A251ED"/>
    <w:rsid w:val="00A25BD8"/>
    <w:rsid w:val="00A327D5"/>
    <w:rsid w:val="00A34FC9"/>
    <w:rsid w:val="00A412B6"/>
    <w:rsid w:val="00A41431"/>
    <w:rsid w:val="00A46625"/>
    <w:rsid w:val="00A520FA"/>
    <w:rsid w:val="00A53E4E"/>
    <w:rsid w:val="00A54822"/>
    <w:rsid w:val="00A54F36"/>
    <w:rsid w:val="00A56918"/>
    <w:rsid w:val="00A56EB9"/>
    <w:rsid w:val="00A62540"/>
    <w:rsid w:val="00A65E09"/>
    <w:rsid w:val="00A71754"/>
    <w:rsid w:val="00A80CD8"/>
    <w:rsid w:val="00A847CB"/>
    <w:rsid w:val="00A85CE1"/>
    <w:rsid w:val="00A86168"/>
    <w:rsid w:val="00A90055"/>
    <w:rsid w:val="00A90FB8"/>
    <w:rsid w:val="00A95C0F"/>
    <w:rsid w:val="00A9790A"/>
    <w:rsid w:val="00AA0A08"/>
    <w:rsid w:val="00AB267E"/>
    <w:rsid w:val="00AB38AF"/>
    <w:rsid w:val="00AB4923"/>
    <w:rsid w:val="00AC157A"/>
    <w:rsid w:val="00AC3259"/>
    <w:rsid w:val="00AC4EE5"/>
    <w:rsid w:val="00AC689B"/>
    <w:rsid w:val="00AC7C9B"/>
    <w:rsid w:val="00AD2F27"/>
    <w:rsid w:val="00AD396B"/>
    <w:rsid w:val="00AD4195"/>
    <w:rsid w:val="00AD468E"/>
    <w:rsid w:val="00AD7289"/>
    <w:rsid w:val="00AD7EC1"/>
    <w:rsid w:val="00AE05F9"/>
    <w:rsid w:val="00AE067D"/>
    <w:rsid w:val="00AE1BDE"/>
    <w:rsid w:val="00AE299C"/>
    <w:rsid w:val="00AE6063"/>
    <w:rsid w:val="00AF08D8"/>
    <w:rsid w:val="00AF5DB3"/>
    <w:rsid w:val="00AF5EB6"/>
    <w:rsid w:val="00B00362"/>
    <w:rsid w:val="00B03B35"/>
    <w:rsid w:val="00B14349"/>
    <w:rsid w:val="00B160F3"/>
    <w:rsid w:val="00B16460"/>
    <w:rsid w:val="00B2063E"/>
    <w:rsid w:val="00B24AEB"/>
    <w:rsid w:val="00B24F6F"/>
    <w:rsid w:val="00B261A3"/>
    <w:rsid w:val="00B27848"/>
    <w:rsid w:val="00B370DC"/>
    <w:rsid w:val="00B40399"/>
    <w:rsid w:val="00B4157D"/>
    <w:rsid w:val="00B4479D"/>
    <w:rsid w:val="00B44BFB"/>
    <w:rsid w:val="00B46085"/>
    <w:rsid w:val="00B46612"/>
    <w:rsid w:val="00B4799F"/>
    <w:rsid w:val="00B47D2F"/>
    <w:rsid w:val="00B5174D"/>
    <w:rsid w:val="00B528E2"/>
    <w:rsid w:val="00B54853"/>
    <w:rsid w:val="00B54BF6"/>
    <w:rsid w:val="00B60F44"/>
    <w:rsid w:val="00B6552D"/>
    <w:rsid w:val="00B65702"/>
    <w:rsid w:val="00B657D7"/>
    <w:rsid w:val="00B65A27"/>
    <w:rsid w:val="00B66BDB"/>
    <w:rsid w:val="00B66BF3"/>
    <w:rsid w:val="00B66F26"/>
    <w:rsid w:val="00B6738A"/>
    <w:rsid w:val="00B71B5B"/>
    <w:rsid w:val="00B8081C"/>
    <w:rsid w:val="00B80949"/>
    <w:rsid w:val="00B83BD7"/>
    <w:rsid w:val="00B865D5"/>
    <w:rsid w:val="00B9150F"/>
    <w:rsid w:val="00B91CBE"/>
    <w:rsid w:val="00B961C2"/>
    <w:rsid w:val="00BB31F7"/>
    <w:rsid w:val="00BB34A1"/>
    <w:rsid w:val="00BB5DA9"/>
    <w:rsid w:val="00BC1C2A"/>
    <w:rsid w:val="00BC2543"/>
    <w:rsid w:val="00BC318D"/>
    <w:rsid w:val="00BC31F3"/>
    <w:rsid w:val="00BC3589"/>
    <w:rsid w:val="00BC4230"/>
    <w:rsid w:val="00BC430D"/>
    <w:rsid w:val="00BC45E2"/>
    <w:rsid w:val="00BC6DC3"/>
    <w:rsid w:val="00BC7950"/>
    <w:rsid w:val="00BD1FEF"/>
    <w:rsid w:val="00BD381D"/>
    <w:rsid w:val="00BE0558"/>
    <w:rsid w:val="00BE096A"/>
    <w:rsid w:val="00BE2CB3"/>
    <w:rsid w:val="00BE34CE"/>
    <w:rsid w:val="00BE5AA6"/>
    <w:rsid w:val="00BF0104"/>
    <w:rsid w:val="00BF2233"/>
    <w:rsid w:val="00BF424E"/>
    <w:rsid w:val="00BF66DB"/>
    <w:rsid w:val="00C02853"/>
    <w:rsid w:val="00C03816"/>
    <w:rsid w:val="00C047A2"/>
    <w:rsid w:val="00C065BF"/>
    <w:rsid w:val="00C13945"/>
    <w:rsid w:val="00C14FEE"/>
    <w:rsid w:val="00C15206"/>
    <w:rsid w:val="00C16F9F"/>
    <w:rsid w:val="00C17C85"/>
    <w:rsid w:val="00C2086A"/>
    <w:rsid w:val="00C24A67"/>
    <w:rsid w:val="00C25121"/>
    <w:rsid w:val="00C3292A"/>
    <w:rsid w:val="00C3320C"/>
    <w:rsid w:val="00C35FB6"/>
    <w:rsid w:val="00C43B76"/>
    <w:rsid w:val="00C43BF4"/>
    <w:rsid w:val="00C43C01"/>
    <w:rsid w:val="00C461E0"/>
    <w:rsid w:val="00C473DB"/>
    <w:rsid w:val="00C504F6"/>
    <w:rsid w:val="00C509FD"/>
    <w:rsid w:val="00C5513C"/>
    <w:rsid w:val="00C62F33"/>
    <w:rsid w:val="00C6780E"/>
    <w:rsid w:val="00C73964"/>
    <w:rsid w:val="00C73DDC"/>
    <w:rsid w:val="00C76257"/>
    <w:rsid w:val="00C81A32"/>
    <w:rsid w:val="00C83C27"/>
    <w:rsid w:val="00C85FC6"/>
    <w:rsid w:val="00C90871"/>
    <w:rsid w:val="00C912BD"/>
    <w:rsid w:val="00C929A6"/>
    <w:rsid w:val="00C92EF4"/>
    <w:rsid w:val="00C93429"/>
    <w:rsid w:val="00C94AE0"/>
    <w:rsid w:val="00C966EA"/>
    <w:rsid w:val="00CA3002"/>
    <w:rsid w:val="00CA3582"/>
    <w:rsid w:val="00CB5E2A"/>
    <w:rsid w:val="00CB5FCB"/>
    <w:rsid w:val="00CB79AD"/>
    <w:rsid w:val="00CB7C5A"/>
    <w:rsid w:val="00CC3788"/>
    <w:rsid w:val="00CC5E8A"/>
    <w:rsid w:val="00CE030B"/>
    <w:rsid w:val="00CE6088"/>
    <w:rsid w:val="00CF10E0"/>
    <w:rsid w:val="00CF3920"/>
    <w:rsid w:val="00CF40AC"/>
    <w:rsid w:val="00CF6DFC"/>
    <w:rsid w:val="00CF7B45"/>
    <w:rsid w:val="00D007F4"/>
    <w:rsid w:val="00D032FD"/>
    <w:rsid w:val="00D03AB7"/>
    <w:rsid w:val="00D116DA"/>
    <w:rsid w:val="00D11C04"/>
    <w:rsid w:val="00D1207C"/>
    <w:rsid w:val="00D12C69"/>
    <w:rsid w:val="00D13BDB"/>
    <w:rsid w:val="00D14D45"/>
    <w:rsid w:val="00D24B22"/>
    <w:rsid w:val="00D251F3"/>
    <w:rsid w:val="00D336F7"/>
    <w:rsid w:val="00D34640"/>
    <w:rsid w:val="00D35334"/>
    <w:rsid w:val="00D46C7F"/>
    <w:rsid w:val="00D50E1A"/>
    <w:rsid w:val="00D538E3"/>
    <w:rsid w:val="00D553BE"/>
    <w:rsid w:val="00D55EBD"/>
    <w:rsid w:val="00D56293"/>
    <w:rsid w:val="00D600BF"/>
    <w:rsid w:val="00D601ED"/>
    <w:rsid w:val="00D653B5"/>
    <w:rsid w:val="00D66AA4"/>
    <w:rsid w:val="00D71526"/>
    <w:rsid w:val="00D73481"/>
    <w:rsid w:val="00D7430A"/>
    <w:rsid w:val="00D75528"/>
    <w:rsid w:val="00D755DE"/>
    <w:rsid w:val="00D80A17"/>
    <w:rsid w:val="00D82C1E"/>
    <w:rsid w:val="00D86E03"/>
    <w:rsid w:val="00D879D4"/>
    <w:rsid w:val="00D9106A"/>
    <w:rsid w:val="00D91792"/>
    <w:rsid w:val="00D93C6B"/>
    <w:rsid w:val="00D94A6F"/>
    <w:rsid w:val="00D963F1"/>
    <w:rsid w:val="00D9663F"/>
    <w:rsid w:val="00D973CD"/>
    <w:rsid w:val="00DA2075"/>
    <w:rsid w:val="00DA3850"/>
    <w:rsid w:val="00DB0794"/>
    <w:rsid w:val="00DC0B35"/>
    <w:rsid w:val="00DC13DE"/>
    <w:rsid w:val="00DC395A"/>
    <w:rsid w:val="00DC7264"/>
    <w:rsid w:val="00DD0E85"/>
    <w:rsid w:val="00DD34AB"/>
    <w:rsid w:val="00DD504D"/>
    <w:rsid w:val="00DD7A73"/>
    <w:rsid w:val="00DE649A"/>
    <w:rsid w:val="00DF5260"/>
    <w:rsid w:val="00DF637F"/>
    <w:rsid w:val="00E007C6"/>
    <w:rsid w:val="00E02153"/>
    <w:rsid w:val="00E03A68"/>
    <w:rsid w:val="00E06202"/>
    <w:rsid w:val="00E07467"/>
    <w:rsid w:val="00E11F4C"/>
    <w:rsid w:val="00E15616"/>
    <w:rsid w:val="00E15DF8"/>
    <w:rsid w:val="00E16098"/>
    <w:rsid w:val="00E172E9"/>
    <w:rsid w:val="00E222AC"/>
    <w:rsid w:val="00E24018"/>
    <w:rsid w:val="00E247AE"/>
    <w:rsid w:val="00E25D69"/>
    <w:rsid w:val="00E32484"/>
    <w:rsid w:val="00E33AC0"/>
    <w:rsid w:val="00E422B4"/>
    <w:rsid w:val="00E455FD"/>
    <w:rsid w:val="00E46D26"/>
    <w:rsid w:val="00E5424B"/>
    <w:rsid w:val="00E60433"/>
    <w:rsid w:val="00E65CD0"/>
    <w:rsid w:val="00E6647D"/>
    <w:rsid w:val="00E668BA"/>
    <w:rsid w:val="00E70E12"/>
    <w:rsid w:val="00E7133A"/>
    <w:rsid w:val="00E73FCC"/>
    <w:rsid w:val="00E81E1C"/>
    <w:rsid w:val="00E82A3F"/>
    <w:rsid w:val="00E83FF3"/>
    <w:rsid w:val="00E844CB"/>
    <w:rsid w:val="00E847A1"/>
    <w:rsid w:val="00E90224"/>
    <w:rsid w:val="00E91515"/>
    <w:rsid w:val="00E96850"/>
    <w:rsid w:val="00EA218F"/>
    <w:rsid w:val="00EA2314"/>
    <w:rsid w:val="00EA3E70"/>
    <w:rsid w:val="00EA421F"/>
    <w:rsid w:val="00EA6B23"/>
    <w:rsid w:val="00EA6FF7"/>
    <w:rsid w:val="00EA7455"/>
    <w:rsid w:val="00EC2B41"/>
    <w:rsid w:val="00EC395B"/>
    <w:rsid w:val="00EC583F"/>
    <w:rsid w:val="00EC5975"/>
    <w:rsid w:val="00ED24E5"/>
    <w:rsid w:val="00ED36D3"/>
    <w:rsid w:val="00ED477A"/>
    <w:rsid w:val="00ED5177"/>
    <w:rsid w:val="00EE5905"/>
    <w:rsid w:val="00EF242A"/>
    <w:rsid w:val="00F04AD2"/>
    <w:rsid w:val="00F12EC0"/>
    <w:rsid w:val="00F2262D"/>
    <w:rsid w:val="00F23A99"/>
    <w:rsid w:val="00F2592A"/>
    <w:rsid w:val="00F36A94"/>
    <w:rsid w:val="00F41949"/>
    <w:rsid w:val="00F41CEA"/>
    <w:rsid w:val="00F440F2"/>
    <w:rsid w:val="00F46A55"/>
    <w:rsid w:val="00F5020C"/>
    <w:rsid w:val="00F52A7D"/>
    <w:rsid w:val="00F5312F"/>
    <w:rsid w:val="00F634A0"/>
    <w:rsid w:val="00F71848"/>
    <w:rsid w:val="00F811EB"/>
    <w:rsid w:val="00F8389A"/>
    <w:rsid w:val="00F838CB"/>
    <w:rsid w:val="00F853B6"/>
    <w:rsid w:val="00F9166A"/>
    <w:rsid w:val="00F92BE7"/>
    <w:rsid w:val="00F94D9E"/>
    <w:rsid w:val="00FA04BE"/>
    <w:rsid w:val="00FA1327"/>
    <w:rsid w:val="00FA2879"/>
    <w:rsid w:val="00FA3FF5"/>
    <w:rsid w:val="00FA6BDC"/>
    <w:rsid w:val="00FB31AE"/>
    <w:rsid w:val="00FB568B"/>
    <w:rsid w:val="00FB6DB4"/>
    <w:rsid w:val="00FC1737"/>
    <w:rsid w:val="00FD0866"/>
    <w:rsid w:val="00FD59FF"/>
    <w:rsid w:val="00FE38F1"/>
    <w:rsid w:val="00FE3F03"/>
    <w:rsid w:val="00FE65BC"/>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7" v:ext="edit"/>
    <o:shapelayout v:ext="edit">
      <o:idmap data="1" v:ext="edit"/>
    </o:shapelayout>
  </w:shapeDefaults>
  <w:decimalSymbol w:val=","/>
  <w:listSeparator w:val=";"/>
  <w14:docId w14:val="283A7934"/>
  <w15:docId w15:val="{2B1B0911-90BF-4A9A-A907-78DA56DB3CE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lsdException w:name="heading 2" w:uiPriority="0" w:semiHidden="true" w:unhideWhenUsed="true"/>
    <w:lsdException w:name="heading 3" w:uiPriority="0" w:semiHidden="true" w:unhideWhenUsed="true" w:qFormat="true"/>
    <w:lsdException w:name="heading 4" w:uiPriority="0" w:semiHidden="true" w:unhideWhenUsed="true"/>
    <w:lsdException w:name="heading 5" w:uiPriority="0" w:semiHidden="true" w:unhideWhenUsed="true"/>
    <w:lsdException w:name="heading 6" w:uiPriority="0"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qFormat/>
    <w:rsid w:val="00734A52"/>
    <w:pPr>
      <w:keepNext/>
      <w:numPr>
        <w:numId w:val="17"/>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19"/>
      </w:numPr>
      <w:spacing w:before="360" w:line="240" w:lineRule="auto"/>
      <w:outlineLvl w:val="5"/>
    </w:pPr>
    <w:rPr>
      <w:rFonts w:eastAsia="Times New Roman"/>
      <w:b/>
      <w:sz w:val="24"/>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CZNormlnodsazen" w:customStyle="true">
    <w:name w:val="CZ Normální odsazený"/>
    <w:basedOn w:val="Normln"/>
    <w:rsid w:val="001B1DA9"/>
    <w:pPr>
      <w:spacing w:before="120" w:after="120"/>
      <w:ind w:left="357"/>
    </w:pPr>
  </w:style>
  <w:style w:type="paragraph" w:styleId="CZslolnku" w:customStyle="true">
    <w:name w:val="CZ číslo článku"/>
    <w:next w:val="CZNzevlnku"/>
    <w:rsid w:val="001B1DA9"/>
    <w:pPr>
      <w:numPr>
        <w:numId w:val="1"/>
      </w:numPr>
      <w:spacing w:before="360" w:after="120"/>
      <w:jc w:val="center"/>
    </w:pPr>
    <w:rPr>
      <w:rFonts w:ascii="Century Gothic" w:hAnsi="Century Gothic" w:eastAsia="Calibri"/>
      <w:b/>
      <w:szCs w:val="24"/>
    </w:rPr>
  </w:style>
  <w:style w:type="paragraph" w:styleId="CZNzevlnku" w:customStyle="true">
    <w:name w:val="CZ Název článku"/>
    <w:basedOn w:val="Normln"/>
    <w:rsid w:val="001B1DA9"/>
    <w:pPr>
      <w:spacing w:after="240"/>
      <w:jc w:val="center"/>
    </w:pPr>
    <w:rPr>
      <w:b/>
    </w:rPr>
  </w:style>
  <w:style w:type="paragraph" w:styleId="CZodstavec" w:customStyle="true">
    <w:name w:val="CZ odstavec"/>
    <w:rsid w:val="001B1DA9"/>
    <w:pPr>
      <w:numPr>
        <w:numId w:val="2"/>
      </w:numPr>
      <w:spacing w:after="120" w:line="288" w:lineRule="auto"/>
      <w:jc w:val="both"/>
    </w:pPr>
    <w:rPr>
      <w:rFonts w:ascii="Century Gothic" w:hAnsi="Century Gothic" w:eastAsia="Calibri"/>
      <w:szCs w:val="24"/>
    </w:rPr>
  </w:style>
  <w:style w:type="paragraph" w:styleId="CZerven" w:customStyle="true">
    <w:name w:val="CZ červeně"/>
    <w:basedOn w:val="Normln"/>
    <w:rsid w:val="001B1DA9"/>
    <w:rPr>
      <w:i/>
      <w:color w:val="FF0000"/>
    </w:rPr>
  </w:style>
  <w:style w:type="paragraph" w:styleId="CZerventun" w:customStyle="true">
    <w:name w:val="CZ červeně tučně"/>
    <w:basedOn w:val="Normln"/>
    <w:rsid w:val="001B1DA9"/>
    <w:rPr>
      <w:b/>
      <w:color w:val="FF0000"/>
    </w:rPr>
  </w:style>
  <w:style w:type="paragraph" w:styleId="CZZkladntexttun" w:customStyle="true">
    <w:name w:val="CZ Základní text tučně"/>
    <w:basedOn w:val="Normln"/>
    <w:rsid w:val="001B1DA9"/>
    <w:rPr>
      <w:b/>
    </w:rPr>
  </w:style>
  <w:style w:type="paragraph" w:styleId="CZNadpis" w:customStyle="true">
    <w:name w:val="CZ Nadpis"/>
    <w:basedOn w:val="Normln"/>
    <w:rsid w:val="001B1DA9"/>
    <w:pPr>
      <w:spacing w:before="120" w:after="120"/>
      <w:jc w:val="center"/>
    </w:pPr>
    <w:rPr>
      <w:b/>
      <w:sz w:val="28"/>
    </w:rPr>
  </w:style>
  <w:style w:type="character" w:styleId="CZervenChar" w:customStyle="true">
    <w:name w:val="CZ červeně Char"/>
    <w:rsid w:val="001B1DA9"/>
    <w:rPr>
      <w:rFonts w:ascii="Century Gothic" w:hAnsi="Century Gothic" w:eastAsia="Calibri"/>
      <w:i/>
      <w:color w:val="FF0000"/>
      <w:szCs w:val="24"/>
      <w:lang w:val="cs-CZ" w:eastAsia="cs-CZ" w:bidi="ar-SA"/>
    </w:rPr>
  </w:style>
  <w:style w:type="character" w:styleId="CZZkladntexttunChar" w:customStyle="true">
    <w:name w:val="CZ Základní text tučně Char"/>
    <w:rsid w:val="001B1DA9"/>
    <w:rPr>
      <w:rFonts w:ascii="Century Gothic" w:hAnsi="Century Gothic" w:eastAsia="Calibri"/>
      <w:b/>
      <w:szCs w:val="24"/>
      <w:lang w:val="cs-CZ" w:eastAsia="cs-CZ" w:bidi="ar-SA"/>
    </w:rPr>
  </w:style>
  <w:style w:type="character" w:styleId="CZerventunChar" w:customStyle="true">
    <w:name w:val="CZ červeně tučně Char"/>
    <w:rsid w:val="001B1DA9"/>
    <w:rPr>
      <w:rFonts w:ascii="Century Gothic" w:hAnsi="Century Gothic" w:eastAsia="Calibri"/>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styleId="CZpsm" w:customStyle="true">
    <w:name w:val="CZ písm."/>
    <w:rsid w:val="001B1DA9"/>
    <w:pPr>
      <w:tabs>
        <w:tab w:val="left" w:pos="1247"/>
      </w:tabs>
      <w:spacing w:after="120"/>
      <w:jc w:val="both"/>
    </w:pPr>
    <w:rPr>
      <w:rFonts w:ascii="Century Gothic" w:hAnsi="Century Gothic" w:eastAsia="Calibri"/>
      <w:szCs w:val="24"/>
    </w:rPr>
  </w:style>
  <w:style w:type="character" w:styleId="CZodstavecChar" w:customStyle="true">
    <w:name w:val="CZ odstavec Char"/>
    <w:rsid w:val="001B1DA9"/>
    <w:rPr>
      <w:rFonts w:ascii="Century Gothic" w:hAnsi="Century Gothic" w:eastAsia="Calibri"/>
      <w:szCs w:val="24"/>
      <w:lang w:bidi="ar-SA"/>
    </w:rPr>
  </w:style>
  <w:style w:type="paragraph" w:styleId="StylCZodstavecerven" w:customStyle="true">
    <w:name w:val="Styl CZ odstavec + Červená"/>
    <w:basedOn w:val="CZodstavec"/>
    <w:rsid w:val="001B1DA9"/>
    <w:rPr>
      <w:i/>
      <w:color w:val="FF0000"/>
    </w:rPr>
  </w:style>
  <w:style w:type="character" w:styleId="StylCZodstavecervenChar" w:customStyle="true">
    <w:name w:val="Styl CZ odstavec + Červená Char"/>
    <w:rsid w:val="001B1DA9"/>
    <w:rPr>
      <w:rFonts w:ascii="Century Gothic" w:hAnsi="Century Gothic" w:eastAsia="Calibri"/>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uiPriority w:val="99"/>
    <w:semiHidden/>
    <w:rsid w:val="001B1DA9"/>
    <w:rPr>
      <w:szCs w:val="20"/>
    </w:rPr>
  </w:style>
  <w:style w:type="character" w:styleId="TextkomenteChar" w:customStyle="true">
    <w:name w:val="Text komentáře Char"/>
    <w:uiPriority w:val="99"/>
    <w:rsid w:val="001B1DA9"/>
    <w:rPr>
      <w:rFonts w:ascii="Century Gothic" w:hAnsi="Century Gothic" w:eastAsia="Calibri"/>
    </w:rPr>
  </w:style>
  <w:style w:type="paragraph" w:styleId="Pedmtkomente">
    <w:name w:val="annotation subject"/>
    <w:basedOn w:val="Textkomente"/>
    <w:next w:val="Textkomente"/>
    <w:rsid w:val="001B1DA9"/>
    <w:rPr>
      <w:b/>
      <w:bCs/>
    </w:rPr>
  </w:style>
  <w:style w:type="character" w:styleId="PedmtkomenteChar" w:customStyle="true">
    <w:name w:val="Předmět komentáře Char"/>
    <w:rsid w:val="001B1DA9"/>
    <w:rPr>
      <w:rFonts w:ascii="Century Gothic" w:hAnsi="Century Gothic" w:eastAsia="Calibri"/>
      <w:b/>
      <w:bCs/>
    </w:rPr>
  </w:style>
  <w:style w:type="paragraph" w:styleId="StylCZervenPodtrenZa6b" w:customStyle="true">
    <w:name w:val="Styl CZ červeně + Podtržení Za:  6 b."/>
    <w:basedOn w:val="CZerven"/>
    <w:rsid w:val="001B1DA9"/>
    <w:pPr>
      <w:spacing w:after="120"/>
    </w:pPr>
    <w:rPr>
      <w:iCs/>
    </w:rPr>
  </w:style>
  <w:style w:type="paragraph" w:styleId="StylCZervenPodtren" w:customStyle="true">
    <w:name w:val="Styl CZ červeně + Podtržení"/>
    <w:basedOn w:val="CZerven"/>
    <w:rsid w:val="001B1DA9"/>
    <w:rPr>
      <w:iCs/>
    </w:rPr>
  </w:style>
  <w:style w:type="character" w:styleId="StylCZervenPodtrenChar" w:customStyle="true">
    <w:name w:val="Styl CZ červeně + Podtržení Char"/>
    <w:rsid w:val="001B1DA9"/>
    <w:rPr>
      <w:rFonts w:ascii="Century Gothic" w:hAnsi="Century Gothic" w:eastAsia="Calibri"/>
      <w:i/>
      <w:iCs/>
      <w:color w:val="FF0000"/>
      <w:szCs w:val="24"/>
      <w:lang w:val="cs-CZ" w:eastAsia="cs-CZ" w:bidi="ar-SA"/>
    </w:rPr>
  </w:style>
  <w:style w:type="character" w:styleId="StylCZervenPodtrenZa6bChar" w:customStyle="true">
    <w:name w:val="Styl CZ červeně + Podtržení Za:  6 b. Char"/>
    <w:rsid w:val="001B1DA9"/>
    <w:rPr>
      <w:rFonts w:ascii="Century Gothic" w:hAnsi="Century Gothic" w:eastAsia="Calibri"/>
      <w:i/>
      <w:iCs/>
      <w:color w:val="FF0000"/>
      <w:szCs w:val="24"/>
      <w:lang w:val="cs-CZ" w:eastAsia="cs-CZ" w:bidi="ar-SA"/>
    </w:rPr>
  </w:style>
  <w:style w:type="character" w:styleId="Zstupntext">
    <w:name w:val="Placeholder Text"/>
    <w:uiPriority w:val="99"/>
    <w:semiHidden/>
    <w:rsid w:val="009859D1"/>
    <w:rPr>
      <w:color w:val="808080"/>
    </w:rPr>
  </w:style>
  <w:style w:type="character" w:styleId="ZhlavChar" w:customStyle="true">
    <w:name w:val="Záhlaví Char"/>
    <w:link w:val="Zhlav"/>
    <w:uiPriority w:val="99"/>
    <w:rsid w:val="008520FF"/>
    <w:rPr>
      <w:rFonts w:ascii="Century Gothic" w:hAnsi="Century Gothic" w:eastAsia="Calibri"/>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false"/>
      <w:sz w:val="24"/>
      <w:szCs w:val="20"/>
      <w:lang w:val="x-none" w:eastAsia="x-none"/>
    </w:rPr>
  </w:style>
  <w:style w:type="character" w:styleId="Zkladntext2Char" w:customStyle="true">
    <w:name w:val="Základní text 2 Char"/>
    <w:link w:val="Zkladntext2"/>
    <w:rsid w:val="00340648"/>
    <w:rPr>
      <w:snapToGrid w:val="false"/>
      <w:sz w:val="24"/>
    </w:rPr>
  </w:style>
  <w:style w:type="paragraph" w:styleId="Zkladntext1" w:customStyle="true">
    <w:name w:val="Základní text1"/>
    <w:basedOn w:val="Normln"/>
    <w:rsid w:val="00340648"/>
    <w:pPr>
      <w:widowControl w:val="false"/>
      <w:suppressAutoHyphens/>
      <w:spacing w:after="120" w:line="240" w:lineRule="auto"/>
      <w:jc w:val="left"/>
    </w:pPr>
    <w:rPr>
      <w:rFonts w:ascii="Arial" w:hAnsi="Arial" w:eastAsia="Times New Roman"/>
      <w:szCs w:val="20"/>
    </w:rPr>
  </w:style>
  <w:style w:type="paragraph" w:styleId="Odstavecseseznamem">
    <w:name w:val="List Paragraph"/>
    <w:aliases w:val="Odrážky"/>
    <w:basedOn w:val="Normln"/>
    <w:link w:val="OdstavecseseznamemChar"/>
    <w:uiPriority w:val="34"/>
    <w:qFormat/>
    <w:rsid w:val="00821C36"/>
    <w:pPr>
      <w:numPr>
        <w:numId w:val="25"/>
      </w:numPr>
      <w:spacing w:before="120" w:after="120" w:line="240" w:lineRule="auto"/>
    </w:pPr>
    <w:rPr>
      <w:rFonts w:eastAsia="Times New Roman"/>
      <w:szCs w:val="22"/>
      <w:lang w:val="x-none" w:eastAsia="x-none"/>
    </w:rPr>
  </w:style>
  <w:style w:type="character" w:styleId="OdstavecseseznamemChar" w:customStyle="true">
    <w:name w:val="Odstavec se seznamem Char"/>
    <w:aliases w:val="Odrážky Char"/>
    <w:link w:val="Odstavecseseznamem"/>
    <w:uiPriority w:val="34"/>
    <w:locked/>
    <w:rsid w:val="00821C36"/>
    <w:rPr>
      <w:sz w:val="22"/>
      <w:szCs w:val="22"/>
      <w:lang w:val="x-none" w:eastAsia="x-none"/>
    </w:rPr>
  </w:style>
  <w:style w:type="paragraph" w:styleId="Textvbloku">
    <w:name w:val="Block Text"/>
    <w:basedOn w:val="Normln"/>
    <w:rsid w:val="00511797"/>
    <w:pPr>
      <w:widowControl w:val="false"/>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styleId="ZkladntextodsazenChar" w:customStyle="true">
    <w:name w:val="Základní text odsazený Char"/>
    <w:link w:val="Zkladntextodsazen"/>
    <w:uiPriority w:val="99"/>
    <w:rsid w:val="00424194"/>
    <w:rPr>
      <w:rFonts w:ascii="Century Gothic" w:hAnsi="Century Gothic" w:eastAsia="Calibri"/>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styleId="ZkladntextChar" w:customStyle="true">
    <w:name w:val="Základní text Char"/>
    <w:link w:val="Zkladntext"/>
    <w:uiPriority w:val="99"/>
    <w:rsid w:val="00424194"/>
    <w:rPr>
      <w:rFonts w:ascii="Century Gothic" w:hAnsi="Century Gothic" w:eastAsia="Calibri"/>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styleId="Zkladntextodsazen3Char" w:customStyle="true">
    <w:name w:val="Základní text odsazený 3 Char"/>
    <w:link w:val="Zkladntextodsazen3"/>
    <w:uiPriority w:val="99"/>
    <w:semiHidden/>
    <w:rsid w:val="005A0655"/>
    <w:rPr>
      <w:rFonts w:ascii="Century Gothic" w:hAnsi="Century Gothic" w:eastAsia="Calibri"/>
      <w:sz w:val="16"/>
      <w:szCs w:val="16"/>
    </w:rPr>
  </w:style>
  <w:style w:type="character" w:styleId="Nadpis4Char" w:customStyle="true">
    <w:name w:val="Nadpis 4 Char"/>
    <w:link w:val="Nadpis4"/>
    <w:rsid w:val="005A0655"/>
    <w:rPr>
      <w:b/>
      <w:sz w:val="40"/>
    </w:rPr>
  </w:style>
  <w:style w:type="character" w:styleId="Nadpis5Char" w:customStyle="true">
    <w:name w:val="Nadpis 5 Char"/>
    <w:link w:val="Nadpis5"/>
    <w:rsid w:val="005A0655"/>
    <w:rPr>
      <w:b/>
      <w:sz w:val="28"/>
    </w:rPr>
  </w:style>
  <w:style w:type="paragraph" w:styleId="BodyTextIndent21" w:customStyle="true">
    <w:name w:val="Body Text Indent 21"/>
    <w:basedOn w:val="Normln"/>
    <w:rsid w:val="005A0655"/>
    <w:pPr>
      <w:widowControl w:val="false"/>
      <w:spacing w:line="240" w:lineRule="auto"/>
      <w:ind w:left="851"/>
    </w:pPr>
    <w:rPr>
      <w:rFonts w:eastAsia="Times New Roman"/>
      <w:snapToGrid w:val="false"/>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styleId="Zkladntext3Char" w:customStyle="true">
    <w:name w:val="Základní text 3 Char"/>
    <w:link w:val="Zkladntext3"/>
    <w:uiPriority w:val="99"/>
    <w:rsid w:val="00B03B35"/>
    <w:rPr>
      <w:rFonts w:ascii="Century Gothic" w:hAnsi="Century Gothic" w:eastAsia="Calibri"/>
      <w:sz w:val="16"/>
      <w:szCs w:val="16"/>
    </w:rPr>
  </w:style>
  <w:style w:type="table" w:styleId="Mkatabulky">
    <w:name w:val="Table Grid"/>
    <w:basedOn w:val="Normlntabulka"/>
    <w:uiPriority w:val="59"/>
    <w:rsid w:val="00B03B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2Char" w:customStyle="true">
    <w:name w:val="Nadpis 2 Char"/>
    <w:basedOn w:val="Standardnpsmoodstavce"/>
    <w:link w:val="Nadpis2"/>
    <w:uiPriority w:val="9"/>
    <w:semiHidden/>
    <w:rsid w:val="006169CC"/>
    <w:rPr>
      <w:rFonts w:asciiTheme="majorHAnsi" w:hAnsiTheme="majorHAnsi" w:eastAsiaTheme="majorEastAsia" w:cstheme="majorBidi"/>
      <w:b/>
      <w:bCs/>
      <w:color w:val="4F81BD" w:themeColor="accent1"/>
      <w:sz w:val="26"/>
      <w:szCs w:val="26"/>
    </w:rPr>
  </w:style>
  <w:style w:type="paragraph" w:styleId="Nadpislnku" w:customStyle="true">
    <w:name w:val="Nadpis článku"/>
    <w:basedOn w:val="Odstavecseseznamem"/>
    <w:link w:val="NadpislnkuChar"/>
    <w:qFormat/>
    <w:rsid w:val="00A62540"/>
    <w:pPr>
      <w:numPr>
        <w:numId w:val="16"/>
      </w:numPr>
      <w:spacing w:before="480" w:after="480"/>
    </w:pPr>
    <w:rPr>
      <w:b/>
      <w:u w:val="single"/>
    </w:rPr>
  </w:style>
  <w:style w:type="character" w:styleId="Nadpis1Char" w:customStyle="true">
    <w:name w:val="Nadpis 1 Char"/>
    <w:basedOn w:val="Standardnpsmoodstavce"/>
    <w:link w:val="Nadpis1"/>
    <w:uiPriority w:val="9"/>
    <w:rsid w:val="00821C36"/>
    <w:rPr>
      <w:rFonts w:asciiTheme="majorHAnsi" w:hAnsiTheme="majorHAnsi" w:eastAsiaTheme="majorEastAsia" w:cstheme="majorBidi"/>
      <w:b/>
      <w:bCs/>
      <w:color w:val="365F91" w:themeColor="accent1" w:themeShade="BF"/>
      <w:sz w:val="28"/>
      <w:szCs w:val="28"/>
    </w:rPr>
  </w:style>
  <w:style w:type="character" w:styleId="NadpislnkuChar" w:customStyle="true">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false"/>
      <w:spacing w:before="0" w:line="240" w:lineRule="auto"/>
      <w:jc w:val="center"/>
    </w:pPr>
    <w:rPr>
      <w:rFonts w:ascii="Times New Roman" w:hAnsi="Times New Roman" w:eastAsia="Times New Roman" w:cs="Times New Roman"/>
      <w:bCs w:val="false"/>
      <w:color w:val="auto"/>
      <w:sz w:val="44"/>
      <w:szCs w:val="20"/>
    </w:rPr>
  </w:style>
  <w:style w:type="character" w:styleId="NzevChar" w:customStyle="true">
    <w:name w:val="Název Char"/>
    <w:basedOn w:val="Standardnpsmoodstavce"/>
    <w:link w:val="Nzev"/>
    <w:uiPriority w:val="10"/>
    <w:rsid w:val="00821C36"/>
    <w:rPr>
      <w:b/>
      <w:sz w:val="44"/>
    </w:rPr>
  </w:style>
  <w:style w:type="paragraph" w:styleId="Tabulka" w:customStyle="true">
    <w:name w:val="Tabulka"/>
    <w:link w:val="TabulkaChar"/>
    <w:qFormat/>
    <w:rsid w:val="00863C56"/>
    <w:pPr>
      <w:spacing w:before="40" w:after="40"/>
    </w:pPr>
    <w:rPr>
      <w:rFonts w:eastAsia="Calibri"/>
      <w:sz w:val="22"/>
      <w:szCs w:val="24"/>
    </w:rPr>
  </w:style>
  <w:style w:type="character" w:styleId="TabulkaChar" w:customStyle="true">
    <w:name w:val="Tabulka Char"/>
    <w:basedOn w:val="Standardnpsmoodstavce"/>
    <w:link w:val="Tabulka"/>
    <w:rsid w:val="00863C56"/>
    <w:rPr>
      <w:rFonts w:eastAsia="Calibri"/>
      <w:sz w:val="22"/>
      <w:szCs w:val="24"/>
    </w:rPr>
  </w:style>
  <w:style w:type="character" w:styleId="Nadpis3Char" w:customStyle="true">
    <w:name w:val="Nadpis 3 Char"/>
    <w:basedOn w:val="Standardnpsmoodstavce"/>
    <w:link w:val="Nadpis3"/>
    <w:rsid w:val="00734A52"/>
    <w:rPr>
      <w:b/>
      <w:sz w:val="24"/>
      <w:u w:val="single"/>
    </w:rPr>
  </w:style>
  <w:style w:type="character" w:styleId="Nadpis6Char" w:customStyle="true">
    <w:name w:val="Nadpis 6 Char"/>
    <w:basedOn w:val="Standardnpsmoodstavce"/>
    <w:link w:val="Nadpis6"/>
    <w:rsid w:val="00017E4A"/>
    <w:rPr>
      <w:b/>
      <w:sz w:val="24"/>
    </w:rPr>
  </w:style>
  <w:style w:type="character" w:styleId="TextbublinyChar" w:customStyle="true">
    <w:name w:val="Text bubliny Char"/>
    <w:basedOn w:val="Standardnpsmoodstavce"/>
    <w:link w:val="Textbubliny"/>
    <w:semiHidden/>
    <w:rsid w:val="00017E4A"/>
    <w:rPr>
      <w:rFonts w:ascii="Tahoma" w:hAnsi="Tahoma" w:eastAsia="Calibri" w:cs="Tahoma"/>
      <w:sz w:val="16"/>
      <w:szCs w:val="16"/>
    </w:rPr>
  </w:style>
  <w:style w:type="paragraph" w:styleId="Normlnweb">
    <w:name w:val="Normal (Web)"/>
    <w:basedOn w:val="Normln"/>
    <w:uiPriority w:val="99"/>
    <w:unhideWhenUsed/>
    <w:rsid w:val="003154EE"/>
    <w:pPr>
      <w:spacing w:before="100" w:beforeAutospacing="true" w:after="100" w:afterAutospacing="true" w:line="240" w:lineRule="auto"/>
      <w:jc w:val="left"/>
    </w:pPr>
    <w:rPr>
      <w:rFonts w:eastAsia="Times New Roman"/>
      <w:sz w:val="24"/>
    </w:rPr>
  </w:style>
  <w:style w:type="character" w:styleId="h1a1" w:customStyle="true">
    <w:name w:val="h1a1"/>
    <w:basedOn w:val="Standardnpsmoodstavce"/>
    <w:rsid w:val="00AE05F9"/>
    <w:rPr>
      <w:vanish w:val="false"/>
      <w:webHidden w:val="false"/>
      <w:sz w:val="24"/>
      <w:szCs w:val="24"/>
      <w:specVanish w:val="false"/>
    </w:rPr>
  </w:style>
  <w:style w:type="paragraph" w:styleId="Obsah2">
    <w:name w:val="toc 2"/>
    <w:basedOn w:val="Normln"/>
    <w:next w:val="Normln"/>
    <w:autoRedefine/>
    <w:uiPriority w:val="39"/>
    <w:unhideWhenUsed/>
    <w:rsid w:val="001019BB"/>
    <w:pPr>
      <w:spacing w:after="100"/>
      <w:ind w:left="220"/>
    </w:pPr>
  </w:style>
  <w:style w:type="paragraph" w:styleId="Odstavecseseznamem1" w:customStyle="true">
    <w:name w:val="Odstavec se seznamem1"/>
    <w:basedOn w:val="Normln"/>
    <w:uiPriority w:val="99"/>
    <w:rsid w:val="00135636"/>
    <w:pPr>
      <w:widowControl w:val="false"/>
      <w:suppressAutoHyphens/>
      <w:spacing w:line="240" w:lineRule="auto"/>
      <w:ind w:left="720"/>
      <w:jc w:val="left"/>
    </w:pPr>
    <w:rPr>
      <w:rFonts w:ascii="Liberation Serif" w:hAnsi="Liberation Serif" w:eastAsia="SimSun" w:cs="Mangal"/>
      <w:kern w:val="2"/>
      <w:sz w:val="24"/>
      <w:szCs w:val="20"/>
      <w:lang w:eastAsia="zh-CN" w:bidi="hi-IN"/>
    </w:rPr>
  </w:style>
  <w:style w:type="paragraph" w:styleId="Default" w:customStyle="true">
    <w:name w:val="Default"/>
    <w:uiPriority w:val="99"/>
    <w:rsid w:val="00135636"/>
    <w:pPr>
      <w:suppressAutoHyphens/>
    </w:pPr>
    <w:rPr>
      <w:rFonts w:ascii="Arial" w:hAnsi="Arial" w:eastAsia="SimSun" w:cs="Arial"/>
      <w:color w:val="000000"/>
      <w:kern w:val="2"/>
      <w:sz w:val="24"/>
      <w:szCs w:val="24"/>
      <w:lang w:eastAsia="zh-CN" w:bidi="hi-IN"/>
    </w:rPr>
  </w:style>
  <w:style w:type="paragraph" w:styleId="Odsazen" w:customStyle="true">
    <w:name w:val="Odsazený"/>
    <w:basedOn w:val="Normln"/>
    <w:rsid w:val="00326879"/>
    <w:pPr>
      <w:widowControl w:val="false"/>
      <w:spacing w:after="60" w:line="240" w:lineRule="auto"/>
      <w:ind w:left="851"/>
    </w:pPr>
    <w:rPr>
      <w:rFonts w:eastAsia="Times New Roman"/>
      <w:snapToGrid w:val="false"/>
      <w:szCs w:val="20"/>
    </w:rPr>
  </w:style>
  <w:style w:type="paragraph" w:styleId="Revize">
    <w:name w:val="Revision"/>
    <w:hidden/>
    <w:uiPriority w:val="99"/>
    <w:semiHidden/>
    <w:rsid w:val="00D116DA"/>
    <w:rPr>
      <w:rFonts w:eastAsia="Calibri"/>
      <w:sz w:val="22"/>
      <w:szCs w:val="24"/>
    </w:rPr>
  </w:style>
  <w:style w:type="paragraph" w:styleId="Zkladntextnasted" w:customStyle="true">
    <w:name w:val="Základní text na střed"/>
    <w:basedOn w:val="Normln"/>
    <w:rsid w:val="00AF5EB6"/>
    <w:pPr>
      <w:widowControl w:val="false"/>
      <w:spacing w:before="120" w:after="120" w:line="240" w:lineRule="auto"/>
      <w:jc w:val="center"/>
    </w:pPr>
    <w:rPr>
      <w:rFonts w:ascii="Arial" w:hAnsi="Arial" w:eastAsia="Times New Roman"/>
      <w:noProof/>
      <w:snapToGrid w:val="false"/>
      <w:sz w:val="24"/>
      <w:szCs w:val="20"/>
    </w:rPr>
  </w:style>
  <w:style w:type="paragraph" w:styleId="slo1text" w:customStyle="true">
    <w:name w:val="Číslo1 text"/>
    <w:basedOn w:val="Normln"/>
    <w:rsid w:val="00A24A7D"/>
    <w:pPr>
      <w:widowControl w:val="false"/>
      <w:spacing w:after="120" w:line="240" w:lineRule="auto"/>
      <w:outlineLvl w:val="0"/>
    </w:pPr>
    <w:rPr>
      <w:rFonts w:ascii="Arial" w:hAnsi="Arial" w:eastAsia="Times New Roman"/>
      <w:noProof/>
      <w:sz w:val="24"/>
      <w:szCs w:val="20"/>
    </w:rPr>
  </w:style>
  <w:style w:type="character" w:styleId="KurzvatextChar" w:customStyle="true">
    <w:name w:val="Kurzíva text Char"/>
    <w:link w:val="Kurzvatext"/>
    <w:locked/>
    <w:rsid w:val="005B0E2B"/>
    <w:rPr>
      <w:rFonts w:ascii="Arial" w:hAnsi="Arial"/>
      <w:i/>
      <w:noProof/>
      <w:sz w:val="24"/>
      <w:szCs w:val="24"/>
    </w:rPr>
  </w:style>
  <w:style w:type="paragraph" w:styleId="Kurzvatext" w:customStyle="true">
    <w:name w:val="Kurzíva text"/>
    <w:basedOn w:val="Normln"/>
    <w:link w:val="KurzvatextChar"/>
    <w:rsid w:val="005B0E2B"/>
    <w:pPr>
      <w:widowControl w:val="false"/>
      <w:spacing w:after="120" w:line="240" w:lineRule="auto"/>
    </w:pPr>
    <w:rPr>
      <w:rFonts w:ascii="Arial" w:hAnsi="Arial" w:eastAsia="Times New Roman"/>
      <w:i/>
      <w:noProof/>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9041637">
      <w:bodyDiv w:val="true"/>
      <w:marLeft w:val="0"/>
      <w:marRight w:val="0"/>
      <w:marTop w:val="0"/>
      <w:marBottom w:val="0"/>
      <w:divBdr>
        <w:top w:val="none" w:color="auto" w:sz="0" w:space="0"/>
        <w:left w:val="none" w:color="auto" w:sz="0" w:space="0"/>
        <w:bottom w:val="none" w:color="auto" w:sz="0" w:space="0"/>
        <w:right w:val="none" w:color="auto" w:sz="0" w:space="0"/>
      </w:divBdr>
    </w:div>
    <w:div w:id="119495703">
      <w:bodyDiv w:val="true"/>
      <w:marLeft w:val="0"/>
      <w:marRight w:val="0"/>
      <w:marTop w:val="0"/>
      <w:marBottom w:val="0"/>
      <w:divBdr>
        <w:top w:val="none" w:color="auto" w:sz="0" w:space="0"/>
        <w:left w:val="none" w:color="auto" w:sz="0" w:space="0"/>
        <w:bottom w:val="none" w:color="auto" w:sz="0" w:space="0"/>
        <w:right w:val="none" w:color="auto" w:sz="0" w:space="0"/>
      </w:divBdr>
    </w:div>
    <w:div w:id="143393983">
      <w:bodyDiv w:val="true"/>
      <w:marLeft w:val="0"/>
      <w:marRight w:val="0"/>
      <w:marTop w:val="0"/>
      <w:marBottom w:val="0"/>
      <w:divBdr>
        <w:top w:val="none" w:color="auto" w:sz="0" w:space="0"/>
        <w:left w:val="none" w:color="auto" w:sz="0" w:space="0"/>
        <w:bottom w:val="none" w:color="auto" w:sz="0" w:space="0"/>
        <w:right w:val="none" w:color="auto" w:sz="0" w:space="0"/>
      </w:divBdr>
    </w:div>
    <w:div w:id="160001574">
      <w:bodyDiv w:val="true"/>
      <w:marLeft w:val="0"/>
      <w:marRight w:val="0"/>
      <w:marTop w:val="0"/>
      <w:marBottom w:val="0"/>
      <w:divBdr>
        <w:top w:val="none" w:color="auto" w:sz="0" w:space="0"/>
        <w:left w:val="none" w:color="auto" w:sz="0" w:space="0"/>
        <w:bottom w:val="none" w:color="auto" w:sz="0" w:space="0"/>
        <w:right w:val="none" w:color="auto" w:sz="0" w:space="0"/>
      </w:divBdr>
    </w:div>
    <w:div w:id="193932941">
      <w:bodyDiv w:val="true"/>
      <w:marLeft w:val="0"/>
      <w:marRight w:val="0"/>
      <w:marTop w:val="0"/>
      <w:marBottom w:val="0"/>
      <w:divBdr>
        <w:top w:val="none" w:color="auto" w:sz="0" w:space="0"/>
        <w:left w:val="none" w:color="auto" w:sz="0" w:space="0"/>
        <w:bottom w:val="none" w:color="auto" w:sz="0" w:space="0"/>
        <w:right w:val="none" w:color="auto" w:sz="0" w:space="0"/>
      </w:divBdr>
    </w:div>
    <w:div w:id="301930228">
      <w:bodyDiv w:val="true"/>
      <w:marLeft w:val="0"/>
      <w:marRight w:val="0"/>
      <w:marTop w:val="0"/>
      <w:marBottom w:val="0"/>
      <w:divBdr>
        <w:top w:val="none" w:color="auto" w:sz="0" w:space="0"/>
        <w:left w:val="none" w:color="auto" w:sz="0" w:space="0"/>
        <w:bottom w:val="none" w:color="auto" w:sz="0" w:space="0"/>
        <w:right w:val="none" w:color="auto" w:sz="0" w:space="0"/>
      </w:divBdr>
    </w:div>
    <w:div w:id="351803918">
      <w:bodyDiv w:val="true"/>
      <w:marLeft w:val="0"/>
      <w:marRight w:val="0"/>
      <w:marTop w:val="0"/>
      <w:marBottom w:val="0"/>
      <w:divBdr>
        <w:top w:val="none" w:color="auto" w:sz="0" w:space="0"/>
        <w:left w:val="none" w:color="auto" w:sz="0" w:space="0"/>
        <w:bottom w:val="none" w:color="auto" w:sz="0" w:space="0"/>
        <w:right w:val="none" w:color="auto" w:sz="0" w:space="0"/>
      </w:divBdr>
    </w:div>
    <w:div w:id="426074953">
      <w:bodyDiv w:val="true"/>
      <w:marLeft w:val="0"/>
      <w:marRight w:val="0"/>
      <w:marTop w:val="0"/>
      <w:marBottom w:val="0"/>
      <w:divBdr>
        <w:top w:val="none" w:color="auto" w:sz="0" w:space="0"/>
        <w:left w:val="none" w:color="auto" w:sz="0" w:space="0"/>
        <w:bottom w:val="none" w:color="auto" w:sz="0" w:space="0"/>
        <w:right w:val="none" w:color="auto" w:sz="0" w:space="0"/>
      </w:divBdr>
    </w:div>
    <w:div w:id="427429917">
      <w:bodyDiv w:val="true"/>
      <w:marLeft w:val="0"/>
      <w:marRight w:val="0"/>
      <w:marTop w:val="0"/>
      <w:marBottom w:val="0"/>
      <w:divBdr>
        <w:top w:val="none" w:color="auto" w:sz="0" w:space="0"/>
        <w:left w:val="none" w:color="auto" w:sz="0" w:space="0"/>
        <w:bottom w:val="none" w:color="auto" w:sz="0" w:space="0"/>
        <w:right w:val="none" w:color="auto" w:sz="0" w:space="0"/>
      </w:divBdr>
    </w:div>
    <w:div w:id="444037329">
      <w:bodyDiv w:val="true"/>
      <w:marLeft w:val="0"/>
      <w:marRight w:val="0"/>
      <w:marTop w:val="0"/>
      <w:marBottom w:val="0"/>
      <w:divBdr>
        <w:top w:val="none" w:color="auto" w:sz="0" w:space="0"/>
        <w:left w:val="none" w:color="auto" w:sz="0" w:space="0"/>
        <w:bottom w:val="none" w:color="auto" w:sz="0" w:space="0"/>
        <w:right w:val="none" w:color="auto" w:sz="0" w:space="0"/>
      </w:divBdr>
    </w:div>
    <w:div w:id="487131652">
      <w:bodyDiv w:val="true"/>
      <w:marLeft w:val="0"/>
      <w:marRight w:val="0"/>
      <w:marTop w:val="0"/>
      <w:marBottom w:val="0"/>
      <w:divBdr>
        <w:top w:val="none" w:color="auto" w:sz="0" w:space="0"/>
        <w:left w:val="none" w:color="auto" w:sz="0" w:space="0"/>
        <w:bottom w:val="none" w:color="auto" w:sz="0" w:space="0"/>
        <w:right w:val="none" w:color="auto" w:sz="0" w:space="0"/>
      </w:divBdr>
    </w:div>
    <w:div w:id="490217302">
      <w:bodyDiv w:val="true"/>
      <w:marLeft w:val="0"/>
      <w:marRight w:val="0"/>
      <w:marTop w:val="0"/>
      <w:marBottom w:val="0"/>
      <w:divBdr>
        <w:top w:val="none" w:color="auto" w:sz="0" w:space="0"/>
        <w:left w:val="none" w:color="auto" w:sz="0" w:space="0"/>
        <w:bottom w:val="none" w:color="auto" w:sz="0" w:space="0"/>
        <w:right w:val="none" w:color="auto" w:sz="0" w:space="0"/>
      </w:divBdr>
    </w:div>
    <w:div w:id="551304564">
      <w:bodyDiv w:val="true"/>
      <w:marLeft w:val="0"/>
      <w:marRight w:val="0"/>
      <w:marTop w:val="0"/>
      <w:marBottom w:val="0"/>
      <w:divBdr>
        <w:top w:val="none" w:color="auto" w:sz="0" w:space="0"/>
        <w:left w:val="none" w:color="auto" w:sz="0" w:space="0"/>
        <w:bottom w:val="none" w:color="auto" w:sz="0" w:space="0"/>
        <w:right w:val="none" w:color="auto" w:sz="0" w:space="0"/>
      </w:divBdr>
    </w:div>
    <w:div w:id="605429196">
      <w:bodyDiv w:val="true"/>
      <w:marLeft w:val="0"/>
      <w:marRight w:val="0"/>
      <w:marTop w:val="0"/>
      <w:marBottom w:val="0"/>
      <w:divBdr>
        <w:top w:val="none" w:color="auto" w:sz="0" w:space="0"/>
        <w:left w:val="none" w:color="auto" w:sz="0" w:space="0"/>
        <w:bottom w:val="none" w:color="auto" w:sz="0" w:space="0"/>
        <w:right w:val="none" w:color="auto" w:sz="0" w:space="0"/>
      </w:divBdr>
    </w:div>
    <w:div w:id="649209088">
      <w:bodyDiv w:val="true"/>
      <w:marLeft w:val="0"/>
      <w:marRight w:val="0"/>
      <w:marTop w:val="0"/>
      <w:marBottom w:val="0"/>
      <w:divBdr>
        <w:top w:val="none" w:color="auto" w:sz="0" w:space="0"/>
        <w:left w:val="none" w:color="auto" w:sz="0" w:space="0"/>
        <w:bottom w:val="none" w:color="auto" w:sz="0" w:space="0"/>
        <w:right w:val="none" w:color="auto" w:sz="0" w:space="0"/>
      </w:divBdr>
    </w:div>
    <w:div w:id="707605678">
      <w:bodyDiv w:val="true"/>
      <w:marLeft w:val="0"/>
      <w:marRight w:val="0"/>
      <w:marTop w:val="0"/>
      <w:marBottom w:val="0"/>
      <w:divBdr>
        <w:top w:val="none" w:color="auto" w:sz="0" w:space="0"/>
        <w:left w:val="none" w:color="auto" w:sz="0" w:space="0"/>
        <w:bottom w:val="none" w:color="auto" w:sz="0" w:space="0"/>
        <w:right w:val="none" w:color="auto" w:sz="0" w:space="0"/>
      </w:divBdr>
    </w:div>
    <w:div w:id="927930210">
      <w:bodyDiv w:val="true"/>
      <w:marLeft w:val="0"/>
      <w:marRight w:val="0"/>
      <w:marTop w:val="0"/>
      <w:marBottom w:val="0"/>
      <w:divBdr>
        <w:top w:val="none" w:color="auto" w:sz="0" w:space="0"/>
        <w:left w:val="none" w:color="auto" w:sz="0" w:space="0"/>
        <w:bottom w:val="none" w:color="auto" w:sz="0" w:space="0"/>
        <w:right w:val="none" w:color="auto" w:sz="0" w:space="0"/>
      </w:divBdr>
    </w:div>
    <w:div w:id="944966274">
      <w:bodyDiv w:val="true"/>
      <w:marLeft w:val="0"/>
      <w:marRight w:val="0"/>
      <w:marTop w:val="0"/>
      <w:marBottom w:val="0"/>
      <w:divBdr>
        <w:top w:val="none" w:color="auto" w:sz="0" w:space="0"/>
        <w:left w:val="none" w:color="auto" w:sz="0" w:space="0"/>
        <w:bottom w:val="none" w:color="auto" w:sz="0" w:space="0"/>
        <w:right w:val="none" w:color="auto" w:sz="0" w:space="0"/>
      </w:divBdr>
    </w:div>
    <w:div w:id="973095313">
      <w:bodyDiv w:val="true"/>
      <w:marLeft w:val="0"/>
      <w:marRight w:val="0"/>
      <w:marTop w:val="0"/>
      <w:marBottom w:val="0"/>
      <w:divBdr>
        <w:top w:val="none" w:color="auto" w:sz="0" w:space="0"/>
        <w:left w:val="none" w:color="auto" w:sz="0" w:space="0"/>
        <w:bottom w:val="none" w:color="auto" w:sz="0" w:space="0"/>
        <w:right w:val="none" w:color="auto" w:sz="0" w:space="0"/>
      </w:divBdr>
    </w:div>
    <w:div w:id="1058092818">
      <w:bodyDiv w:val="true"/>
      <w:marLeft w:val="0"/>
      <w:marRight w:val="0"/>
      <w:marTop w:val="0"/>
      <w:marBottom w:val="0"/>
      <w:divBdr>
        <w:top w:val="none" w:color="auto" w:sz="0" w:space="0"/>
        <w:left w:val="none" w:color="auto" w:sz="0" w:space="0"/>
        <w:bottom w:val="none" w:color="auto" w:sz="0" w:space="0"/>
        <w:right w:val="none" w:color="auto" w:sz="0" w:space="0"/>
      </w:divBdr>
    </w:div>
    <w:div w:id="1062605282">
      <w:bodyDiv w:val="true"/>
      <w:marLeft w:val="0"/>
      <w:marRight w:val="0"/>
      <w:marTop w:val="0"/>
      <w:marBottom w:val="0"/>
      <w:divBdr>
        <w:top w:val="none" w:color="auto" w:sz="0" w:space="0"/>
        <w:left w:val="none" w:color="auto" w:sz="0" w:space="0"/>
        <w:bottom w:val="none" w:color="auto" w:sz="0" w:space="0"/>
        <w:right w:val="none" w:color="auto" w:sz="0" w:space="0"/>
      </w:divBdr>
    </w:div>
    <w:div w:id="1138035596">
      <w:bodyDiv w:val="true"/>
      <w:marLeft w:val="0"/>
      <w:marRight w:val="0"/>
      <w:marTop w:val="0"/>
      <w:marBottom w:val="0"/>
      <w:divBdr>
        <w:top w:val="none" w:color="auto" w:sz="0" w:space="0"/>
        <w:left w:val="none" w:color="auto" w:sz="0" w:space="0"/>
        <w:bottom w:val="none" w:color="auto" w:sz="0" w:space="0"/>
        <w:right w:val="none" w:color="auto" w:sz="0" w:space="0"/>
      </w:divBdr>
    </w:div>
    <w:div w:id="1162627474">
      <w:bodyDiv w:val="true"/>
      <w:marLeft w:val="0"/>
      <w:marRight w:val="0"/>
      <w:marTop w:val="0"/>
      <w:marBottom w:val="0"/>
      <w:divBdr>
        <w:top w:val="none" w:color="auto" w:sz="0" w:space="0"/>
        <w:left w:val="none" w:color="auto" w:sz="0" w:space="0"/>
        <w:bottom w:val="none" w:color="auto" w:sz="0" w:space="0"/>
        <w:right w:val="none" w:color="auto" w:sz="0" w:space="0"/>
      </w:divBdr>
    </w:div>
    <w:div w:id="1432164016">
      <w:bodyDiv w:val="true"/>
      <w:marLeft w:val="0"/>
      <w:marRight w:val="0"/>
      <w:marTop w:val="0"/>
      <w:marBottom w:val="0"/>
      <w:divBdr>
        <w:top w:val="none" w:color="auto" w:sz="0" w:space="0"/>
        <w:left w:val="none" w:color="auto" w:sz="0" w:space="0"/>
        <w:bottom w:val="none" w:color="auto" w:sz="0" w:space="0"/>
        <w:right w:val="none" w:color="auto" w:sz="0" w:space="0"/>
      </w:divBdr>
    </w:div>
    <w:div w:id="1559510354">
      <w:bodyDiv w:val="true"/>
      <w:marLeft w:val="0"/>
      <w:marRight w:val="0"/>
      <w:marTop w:val="0"/>
      <w:marBottom w:val="0"/>
      <w:divBdr>
        <w:top w:val="none" w:color="auto" w:sz="0" w:space="0"/>
        <w:left w:val="none" w:color="auto" w:sz="0" w:space="0"/>
        <w:bottom w:val="none" w:color="auto" w:sz="0" w:space="0"/>
        <w:right w:val="none" w:color="auto" w:sz="0" w:space="0"/>
      </w:divBdr>
    </w:div>
    <w:div w:id="1703167862">
      <w:bodyDiv w:val="true"/>
      <w:marLeft w:val="0"/>
      <w:marRight w:val="0"/>
      <w:marTop w:val="0"/>
      <w:marBottom w:val="0"/>
      <w:divBdr>
        <w:top w:val="none" w:color="auto" w:sz="0" w:space="0"/>
        <w:left w:val="none" w:color="auto" w:sz="0" w:space="0"/>
        <w:bottom w:val="none" w:color="auto" w:sz="0" w:space="0"/>
        <w:right w:val="none" w:color="auto" w:sz="0" w:space="0"/>
      </w:divBdr>
    </w:div>
    <w:div w:id="1715423134">
      <w:bodyDiv w:val="true"/>
      <w:marLeft w:val="0"/>
      <w:marRight w:val="0"/>
      <w:marTop w:val="0"/>
      <w:marBottom w:val="0"/>
      <w:divBdr>
        <w:top w:val="none" w:color="auto" w:sz="0" w:space="0"/>
        <w:left w:val="none" w:color="auto" w:sz="0" w:space="0"/>
        <w:bottom w:val="none" w:color="auto" w:sz="0" w:space="0"/>
        <w:right w:val="none" w:color="auto" w:sz="0" w:space="0"/>
      </w:divBdr>
    </w:div>
    <w:div w:id="1727949758">
      <w:bodyDiv w:val="true"/>
      <w:marLeft w:val="0"/>
      <w:marRight w:val="0"/>
      <w:marTop w:val="0"/>
      <w:marBottom w:val="0"/>
      <w:divBdr>
        <w:top w:val="none" w:color="auto" w:sz="0" w:space="0"/>
        <w:left w:val="none" w:color="auto" w:sz="0" w:space="0"/>
        <w:bottom w:val="none" w:color="auto" w:sz="0" w:space="0"/>
        <w:right w:val="none" w:color="auto" w:sz="0" w:space="0"/>
      </w:divBdr>
    </w:div>
    <w:div w:id="2085183494">
      <w:bodyDiv w:val="true"/>
      <w:marLeft w:val="0"/>
      <w:marRight w:val="0"/>
      <w:marTop w:val="0"/>
      <w:marBottom w:val="0"/>
      <w:divBdr>
        <w:top w:val="none" w:color="auto" w:sz="0" w:space="0"/>
        <w:left w:val="none" w:color="auto" w:sz="0" w:space="0"/>
        <w:bottom w:val="none" w:color="auto" w:sz="0" w:space="0"/>
        <w:right w:val="none" w:color="auto" w:sz="0" w:space="0"/>
      </w:divBdr>
    </w:div>
    <w:div w:id="211801847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B00A09D1B2EB6649A1FC3B48C6365DB9" ma:contentTypeName="Dokument" ma:contentTypeScope="" ma:contentTypeVersion="0" ma:versionID="7b2f09968a715a073705276b5528fa4e">
  <xsd:schema xmlns:xsd="http://www.w3.org/2001/XMLSchema" xmlns:p="http://schemas.microsoft.com/office/2006/metadata/properties" xmlns:xs="http://www.w3.org/2001/XMLSchema" ma:fieldsID="791e2fbbf3efe6f5ad217f05f8c142fe"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FFE69-5151-40E0-9911-B32A95E25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3.xml><?xml version="1.0" encoding="utf-8"?>
<ds:datastoreItem xmlns:ds="http://schemas.openxmlformats.org/officeDocument/2006/customXml" ds:itemID="{4B998BB4-F536-44DF-82FD-5858ED9A2821}">
  <ds:schemaRefs>
    <ds:schemaRef ds:uri="http://schemas.openxmlformats.org/officeDocument/2006/bibliography"/>
  </ds:schemaRefs>
</ds:datastoreItem>
</file>

<file path=customXml/itemProps4.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MCIservis</properties:Company>
  <properties:Pages>10</properties:Pages>
  <properties:Words>3816</properties:Words>
  <properties:Characters>22519</properties:Characters>
  <properties:Lines>187</properties:Lines>
  <properties:Paragraphs>52</properties:Paragraphs>
  <properties:TotalTime>294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Obchodní podmínky</vt:lpstr>
    </vt:vector>
  </properties:TitlesOfParts>
  <properties:LinksUpToDate>false</properties:LinksUpToDate>
  <properties:CharactersWithSpaces>26283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2020-08-12T10:59:00Z</dcterms:created>
  <dc:creator/>
  <cp:lastModifiedBy/>
  <cp:lastPrinted>2020-08-12T09:24:00Z</cp:lastPrinted>
  <dcterms:modified xmlns:xsi="http://www.w3.org/2001/XMLSchema-instance" xsi:type="dcterms:W3CDTF">2021-04-21T08:26:00Z</dcterms:modified>
  <cp:revision>16</cp:revision>
  <dc:title>Obchodní podmínky</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0x010100B00A09D1B2EB6649A1FC3B48C6365DB9</vt:lpwstr>
  </prop:property>
</prop:Properties>
</file>