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5321" w:rsidRDefault="0027191B" w14:paraId="609115E7" w14:textId="45F783C8">
      <w:pPr>
        <w:pStyle w:val="Zhlav"/>
        <w:jc w:val="right"/>
      </w:pPr>
      <w:r>
        <w:t xml:space="preserve">Příloha č. </w:t>
      </w:r>
      <w:r w:rsidR="001B32D4">
        <w:t>1</w:t>
      </w:r>
      <w:r>
        <w:t xml:space="preserve"> výzvy</w:t>
      </w:r>
    </w:p>
    <w:p w:rsidR="00115321" w:rsidRDefault="00115321" w14:paraId="39023874" w14:textId="77777777">
      <w:pPr>
        <w:pStyle w:val="Zhlav"/>
        <w:jc w:val="right"/>
      </w:pPr>
    </w:p>
    <w:tbl>
      <w:tblPr>
        <w:tblpPr w:leftFromText="141" w:rightFromText="141" w:vertAnchor="text" w:horzAnchor="margin" w:tblpY="2"/>
        <w:tblW w:w="517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firstRow="1" w:lastRow="1" w:firstColumn="1" w:lastColumn="1" w:noHBand="0" w:noVBand="0" w:val="01E0"/>
      </w:tblPr>
      <w:tblGrid>
        <w:gridCol w:w="2519"/>
        <w:gridCol w:w="1850"/>
        <w:gridCol w:w="2200"/>
        <w:gridCol w:w="3037"/>
      </w:tblGrid>
      <w:tr w:rsidR="00115321" w14:paraId="1DD82EF2" w14:textId="77777777">
        <w:trPr>
          <w:trHeight w:val="19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5321" w:rsidRDefault="0027191B" w14:paraId="253C8572" w14:textId="77777777">
            <w:pPr>
              <w:spacing w:before="60" w:after="60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Krycí list nabídky</w:t>
            </w:r>
          </w:p>
        </w:tc>
      </w:tr>
      <w:tr w:rsidR="00115321" w14:paraId="2004702B" w14:textId="77777777">
        <w:trPr>
          <w:trHeight w:val="19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115321" w:rsidRDefault="0027191B" w14:paraId="098DCD2A" w14:textId="77777777">
            <w:pPr>
              <w:rPr>
                <w:b/>
                <w:color w:val="DDD9C3"/>
                <w:sz w:val="22"/>
              </w:rPr>
            </w:pPr>
            <w:r>
              <w:rPr>
                <w:b/>
                <w:sz w:val="22"/>
              </w:rPr>
              <w:t>1.   Veřejná zakázka</w:t>
            </w:r>
          </w:p>
        </w:tc>
      </w:tr>
      <w:tr w:rsidR="00115321" w14:paraId="26A6CDCB" w14:textId="77777777">
        <w:trPr>
          <w:trHeight w:val="2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654FE607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Název zakázky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Pr="00CE16DA" w:rsidR="00115321" w:rsidP="00FA6B74" w:rsidRDefault="00FA6B74" w14:paraId="45389487" w14:textId="4EA73E96">
            <w:pPr>
              <w:numPr>
                <w:ilvl w:val="7"/>
                <w:numId w:val="2"/>
              </w:numPr>
              <w:suppressAutoHyphens/>
              <w:ind w:left="33" w:hanging="33"/>
              <w:jc w:val="center"/>
              <w:rPr>
                <w:bCs/>
                <w:iCs/>
                <w:sz w:val="22"/>
                <w:szCs w:val="22"/>
                <w:lang w:bidi="hi-IN"/>
              </w:rPr>
            </w:pPr>
            <w:bookmarkStart w:name="_GoBack" w:id="0"/>
            <w:r w:rsidRPr="00FA6B74"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  <w:t xml:space="preserve">Provedení certifikace systému managementu hospodaření s </w:t>
            </w:r>
            <w:proofErr w:type="gramStart"/>
            <w:r w:rsidRPr="00FA6B74"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  <w:t>energií  dle</w:t>
            </w:r>
            <w:proofErr w:type="gramEnd"/>
            <w:r w:rsidRPr="00FA6B74"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  <w:t xml:space="preserve"> ČSN EN ISO 50001:2019</w:t>
            </w:r>
            <w:bookmarkEnd w:id="0"/>
          </w:p>
        </w:tc>
      </w:tr>
      <w:tr w:rsidR="00115321" w14:paraId="6307AA01" w14:textId="77777777">
        <w:trPr>
          <w:trHeight w:val="2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6831BAE9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Druh veřejné zakázky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="00115321" w:rsidP="001B32D4" w:rsidRDefault="0027191B" w14:paraId="56DC7880" w14:textId="222ED7FF">
            <w:pPr>
              <w:autoSpaceDE w:val="false"/>
              <w:autoSpaceDN w:val="false"/>
              <w:adjustRightInd w:val="fals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Veřejná zakázka na </w:t>
            </w:r>
            <w:r w:rsidR="001B32D4">
              <w:rPr>
                <w:sz w:val="22"/>
              </w:rPr>
              <w:t>služby</w:t>
            </w:r>
            <w:r>
              <w:rPr>
                <w:sz w:val="22"/>
              </w:rPr>
              <w:t xml:space="preserve"> </w:t>
            </w:r>
          </w:p>
        </w:tc>
      </w:tr>
      <w:tr w:rsidR="00115321" w14:paraId="407DBD53" w14:textId="77777777">
        <w:trPr>
          <w:trHeight w:val="435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3811CA98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Druh zadávacího řízení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="00115321" w:rsidP="00C500CC" w:rsidRDefault="00C500CC" w14:paraId="1FC0BF75" w14:textId="670D35F1">
            <w:pPr>
              <w:keepNext/>
              <w:numPr>
                <w:ilvl w:val="5"/>
                <w:numId w:val="1"/>
              </w:numPr>
              <w:suppressAutoHyphens/>
              <w:ind w:left="0" w:firstLine="0"/>
              <w:jc w:val="center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</w:rPr>
              <w:t>Výběrové řízení v</w:t>
            </w:r>
            <w:r w:rsidRPr="00671B92">
              <w:rPr>
                <w:iCs/>
                <w:color w:val="000000"/>
                <w:sz w:val="22"/>
              </w:rPr>
              <w:t>eřejn</w:t>
            </w:r>
            <w:r>
              <w:rPr>
                <w:iCs/>
                <w:color w:val="000000"/>
                <w:sz w:val="22"/>
              </w:rPr>
              <w:t>é</w:t>
            </w:r>
            <w:r w:rsidRPr="00671B92">
              <w:rPr>
                <w:iCs/>
                <w:color w:val="000000"/>
                <w:sz w:val="22"/>
              </w:rPr>
              <w:t xml:space="preserve"> zakázk</w:t>
            </w:r>
            <w:r>
              <w:rPr>
                <w:iCs/>
                <w:color w:val="000000"/>
                <w:sz w:val="22"/>
              </w:rPr>
              <w:t>y</w:t>
            </w:r>
            <w:r w:rsidRPr="00671B92">
              <w:rPr>
                <w:iCs/>
                <w:color w:val="000000"/>
                <w:sz w:val="22"/>
              </w:rPr>
              <w:t xml:space="preserve"> malého rozsahu ve smyslu § 27 zákona č. 134/2016 Sb., o zadávání veřejných zakázek</w:t>
            </w:r>
            <w:r>
              <w:rPr>
                <w:iCs/>
                <w:color w:val="000000"/>
                <w:sz w:val="22"/>
              </w:rPr>
              <w:t xml:space="preserve">, ve znění pozdějších předpisů </w:t>
            </w:r>
          </w:p>
        </w:tc>
      </w:tr>
      <w:tr w:rsidR="00115321" w14:paraId="308034AB" w14:textId="77777777">
        <w:trPr>
          <w:trHeight w:val="19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115321" w:rsidRDefault="0027191B" w14:paraId="32D5007B" w14:textId="7777777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2.  Základní identifikační údaje dodavatele  </w:t>
            </w:r>
          </w:p>
        </w:tc>
      </w:tr>
      <w:tr w:rsidR="00115321" w14:paraId="25CA507C" w14:textId="77777777">
        <w:trPr>
          <w:trHeight w:val="2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417150A0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Obchodní firma / název / jméno a příjmení: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="00115321" w:rsidRDefault="00115321" w14:paraId="332ECF0F" w14:textId="63B38C75">
            <w:pPr>
              <w:rPr>
                <w:b/>
                <w:sz w:val="22"/>
              </w:rPr>
            </w:pPr>
          </w:p>
        </w:tc>
      </w:tr>
      <w:tr w:rsidR="00115321" w14:paraId="306A1467" w14:textId="77777777">
        <w:trPr>
          <w:trHeight w:val="2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5D7E7D50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Sídlo: 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="00115321" w:rsidRDefault="00115321" w14:paraId="589A3EDA" w14:textId="7A204C47">
            <w:pPr>
              <w:rPr>
                <w:sz w:val="22"/>
              </w:rPr>
            </w:pPr>
          </w:p>
        </w:tc>
      </w:tr>
      <w:tr w:rsidR="00115321" w14:paraId="418CA446" w14:textId="77777777">
        <w:trPr>
          <w:trHeight w:val="2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709D79C6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Tel./fax: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="00115321" w:rsidRDefault="00115321" w14:paraId="64559045" w14:textId="441B2F96">
            <w:pPr>
              <w:rPr>
                <w:sz w:val="22"/>
              </w:rPr>
            </w:pPr>
          </w:p>
        </w:tc>
      </w:tr>
      <w:tr w:rsidR="00115321" w14:paraId="168CDFD7" w14:textId="77777777">
        <w:trPr>
          <w:trHeight w:val="14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4B86D8E9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E-mail: </w:t>
            </w:r>
          </w:p>
        </w:tc>
        <w:tc>
          <w:tcPr>
            <w:tcW w:w="3689" w:type="pct"/>
            <w:gridSpan w:val="3"/>
            <w:tcBorders>
              <w:right w:val="single" w:color="auto" w:sz="4" w:space="0"/>
            </w:tcBorders>
            <w:vAlign w:val="center"/>
          </w:tcPr>
          <w:p w:rsidR="00115321" w:rsidRDefault="00115321" w14:paraId="0F3C476D" w14:textId="61FD67A1">
            <w:pPr>
              <w:rPr>
                <w:sz w:val="22"/>
              </w:rPr>
            </w:pPr>
          </w:p>
        </w:tc>
      </w:tr>
      <w:tr w:rsidR="00115321" w14:paraId="081B46E9" w14:textId="77777777">
        <w:trPr>
          <w:trHeight w:val="22"/>
        </w:trPr>
        <w:tc>
          <w:tcPr>
            <w:tcW w:w="1311" w:type="pct"/>
            <w:tcBorders>
              <w:left w:val="single" w:color="auto" w:sz="4" w:space="0"/>
            </w:tcBorders>
            <w:vAlign w:val="center"/>
          </w:tcPr>
          <w:p w:rsidR="00115321" w:rsidRDefault="0027191B" w14:paraId="3573FA45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IČO:</w:t>
            </w:r>
          </w:p>
        </w:tc>
        <w:tc>
          <w:tcPr>
            <w:tcW w:w="963" w:type="pct"/>
            <w:vAlign w:val="center"/>
          </w:tcPr>
          <w:p w:rsidR="00115321" w:rsidRDefault="00115321" w14:paraId="3D5507A0" w14:textId="517D7908">
            <w:pPr>
              <w:rPr>
                <w:sz w:val="22"/>
              </w:rPr>
            </w:pPr>
          </w:p>
        </w:tc>
        <w:tc>
          <w:tcPr>
            <w:tcW w:w="1145" w:type="pct"/>
            <w:vAlign w:val="center"/>
          </w:tcPr>
          <w:p w:rsidR="00115321" w:rsidRDefault="0027191B" w14:paraId="021267CF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1581" w:type="pct"/>
            <w:tcBorders>
              <w:right w:val="single" w:color="auto" w:sz="4" w:space="0"/>
            </w:tcBorders>
            <w:vAlign w:val="center"/>
          </w:tcPr>
          <w:p w:rsidR="00115321" w:rsidRDefault="00115321" w14:paraId="17252C25" w14:textId="5599172C">
            <w:pPr>
              <w:rPr>
                <w:sz w:val="22"/>
              </w:rPr>
            </w:pPr>
          </w:p>
        </w:tc>
      </w:tr>
      <w:tr w:rsidR="00115321" w14:paraId="26911711" w14:textId="77777777">
        <w:trPr>
          <w:trHeight w:val="22"/>
        </w:trPr>
        <w:tc>
          <w:tcPr>
            <w:tcW w:w="2274" w:type="pct"/>
            <w:gridSpan w:val="2"/>
            <w:tcBorders>
              <w:left w:val="single" w:color="auto" w:sz="4" w:space="0"/>
            </w:tcBorders>
            <w:vAlign w:val="center"/>
          </w:tcPr>
          <w:p w:rsidR="00115321" w:rsidRDefault="0027191B" w14:paraId="197C1D5B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Osoba/y jednající za dodavatele (společnost) podle údajů zapsaných v obchodním rejstříku:</w:t>
            </w:r>
          </w:p>
        </w:tc>
        <w:tc>
          <w:tcPr>
            <w:tcW w:w="2726" w:type="pct"/>
            <w:gridSpan w:val="2"/>
            <w:tcBorders>
              <w:right w:val="single" w:color="auto" w:sz="4" w:space="0"/>
            </w:tcBorders>
            <w:vAlign w:val="center"/>
          </w:tcPr>
          <w:p w:rsidR="00115321" w:rsidRDefault="00115321" w14:paraId="497EF530" w14:textId="6D1AE912">
            <w:pPr>
              <w:rPr>
                <w:sz w:val="22"/>
              </w:rPr>
            </w:pPr>
          </w:p>
        </w:tc>
      </w:tr>
      <w:tr w:rsidR="00115321" w14:paraId="07890ACD" w14:textId="77777777">
        <w:trPr>
          <w:trHeight w:val="338"/>
        </w:trPr>
        <w:tc>
          <w:tcPr>
            <w:tcW w:w="2274" w:type="pct"/>
            <w:gridSpan w:val="2"/>
            <w:tcBorders>
              <w:left w:val="single" w:color="auto" w:sz="4" w:space="0"/>
            </w:tcBorders>
            <w:vAlign w:val="center"/>
          </w:tcPr>
          <w:p w:rsidR="00115321" w:rsidRDefault="0027191B" w14:paraId="272EBED8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Osoba zplnomocněná jednat za dodavatele:</w:t>
            </w:r>
          </w:p>
          <w:p w:rsidR="00115321" w:rsidRDefault="0027191B" w14:paraId="475C2BE0" w14:textId="7777777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(kopie plné moci prokazující tuto skutečnost musí být součástí nabídky)</w:t>
            </w:r>
          </w:p>
        </w:tc>
        <w:tc>
          <w:tcPr>
            <w:tcW w:w="2726" w:type="pct"/>
            <w:gridSpan w:val="2"/>
            <w:tcBorders>
              <w:right w:val="single" w:color="auto" w:sz="4" w:space="0"/>
            </w:tcBorders>
            <w:vAlign w:val="center"/>
          </w:tcPr>
          <w:p w:rsidR="00115321" w:rsidRDefault="00115321" w14:paraId="360C0E30" w14:textId="3C6C3B92">
            <w:pPr>
              <w:rPr>
                <w:sz w:val="22"/>
              </w:rPr>
            </w:pPr>
          </w:p>
        </w:tc>
      </w:tr>
      <w:tr w:rsidR="00115321" w14:paraId="01F15D29" w14:textId="77777777">
        <w:trPr>
          <w:trHeight w:val="119"/>
        </w:trPr>
        <w:tc>
          <w:tcPr>
            <w:tcW w:w="2274" w:type="pct"/>
            <w:gridSpan w:val="2"/>
            <w:tcBorders>
              <w:left w:val="single" w:color="auto" w:sz="4" w:space="0"/>
            </w:tcBorders>
            <w:vAlign w:val="center"/>
          </w:tcPr>
          <w:p w:rsidR="00115321" w:rsidRDefault="0027191B" w14:paraId="2F701944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Kontaktní osoba:  </w:t>
            </w:r>
          </w:p>
        </w:tc>
        <w:tc>
          <w:tcPr>
            <w:tcW w:w="2726" w:type="pct"/>
            <w:gridSpan w:val="2"/>
            <w:tcBorders>
              <w:right w:val="single" w:color="auto" w:sz="4" w:space="0"/>
            </w:tcBorders>
            <w:vAlign w:val="center"/>
          </w:tcPr>
          <w:p w:rsidR="00115321" w:rsidRDefault="00115321" w14:paraId="7A86016B" w14:textId="1F361666">
            <w:pPr>
              <w:rPr>
                <w:sz w:val="22"/>
              </w:rPr>
            </w:pPr>
          </w:p>
        </w:tc>
      </w:tr>
      <w:tr w:rsidR="00115321" w14:paraId="74D2E0D8" w14:textId="77777777">
        <w:trPr>
          <w:trHeight w:val="25"/>
        </w:trPr>
        <w:tc>
          <w:tcPr>
            <w:tcW w:w="2274" w:type="pct"/>
            <w:gridSpan w:val="2"/>
            <w:tcBorders>
              <w:left w:val="single" w:color="auto" w:sz="4" w:space="0"/>
            </w:tcBorders>
            <w:vAlign w:val="center"/>
          </w:tcPr>
          <w:p w:rsidR="00115321" w:rsidRDefault="0027191B" w14:paraId="238FA7F7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E-mail: / Telefon:</w:t>
            </w:r>
          </w:p>
        </w:tc>
        <w:tc>
          <w:tcPr>
            <w:tcW w:w="2726" w:type="pct"/>
            <w:gridSpan w:val="2"/>
            <w:tcBorders>
              <w:right w:val="single" w:color="auto" w:sz="4" w:space="0"/>
            </w:tcBorders>
            <w:vAlign w:val="center"/>
          </w:tcPr>
          <w:p w:rsidR="00115321" w:rsidRDefault="00115321" w14:paraId="592B7FCE" w14:textId="79061008">
            <w:pPr>
              <w:rPr>
                <w:sz w:val="22"/>
              </w:rPr>
            </w:pPr>
          </w:p>
        </w:tc>
      </w:tr>
      <w:tr w:rsidR="00115321" w14:paraId="69162BD7" w14:textId="77777777">
        <w:trPr>
          <w:trHeight w:val="20"/>
        </w:trPr>
        <w:tc>
          <w:tcPr>
            <w:tcW w:w="227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5321" w:rsidRDefault="0027191B" w14:paraId="5908A498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Doručovací adresa:</w:t>
            </w:r>
          </w:p>
        </w:tc>
        <w:tc>
          <w:tcPr>
            <w:tcW w:w="27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5321" w:rsidRDefault="00115321" w14:paraId="3B9F4B3D" w14:textId="78A1FFF5">
            <w:pPr>
              <w:rPr>
                <w:sz w:val="22"/>
              </w:rPr>
            </w:pPr>
          </w:p>
        </w:tc>
      </w:tr>
    </w:tbl>
    <w:p w:rsidR="00115321" w:rsidRDefault="00115321" w14:paraId="129CB84A" w14:textId="77777777">
      <w:pPr>
        <w:tabs>
          <w:tab w:val="center" w:pos="6840"/>
        </w:tabs>
      </w:pPr>
    </w:p>
    <w:p w:rsidR="00115321" w:rsidRDefault="0027191B" w14:paraId="2156B8EA" w14:textId="77777777">
      <w:pPr>
        <w:tabs>
          <w:tab w:val="center" w:pos="6840"/>
        </w:tabs>
      </w:pPr>
      <w:r>
        <w:tab/>
      </w:r>
    </w:p>
    <w:p w:rsidR="00115321" w:rsidRDefault="00115321" w14:paraId="1700AE2B" w14:textId="77777777">
      <w:pPr>
        <w:tabs>
          <w:tab w:val="center" w:pos="6840"/>
        </w:tabs>
      </w:pPr>
    </w:p>
    <w:sectPr w:rsidR="00115321">
      <w:headerReference w:type="default" r:id="rId8"/>
      <w:footerReference w:type="default" r:id="rId9"/>
      <w:pgSz w:w="11906" w:h="16838"/>
      <w:pgMar w:top="993" w:right="1417" w:bottom="1417" w:left="1417" w:header="709" w:footer="41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70EB6" w:rsidRDefault="00670EB6" w14:paraId="3E6D3E87" w14:textId="77777777">
      <w:r>
        <w:separator/>
      </w:r>
    </w:p>
  </w:endnote>
  <w:endnote w:type="continuationSeparator" w:id="0">
    <w:p w:rsidR="00670EB6" w:rsidRDefault="00670EB6" w14:paraId="4B4966B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52132" w:rsidR="00B64C92" w:rsidP="002A593E" w:rsidRDefault="00B64C92" w14:paraId="26E0DC26" w14:textId="77777777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70EB6" w:rsidRDefault="00670EB6" w14:paraId="17EE6F64" w14:textId="77777777">
      <w:r>
        <w:separator/>
      </w:r>
    </w:p>
  </w:footnote>
  <w:footnote w:type="continuationSeparator" w:id="0">
    <w:p w:rsidR="00670EB6" w:rsidRDefault="00670EB6" w14:paraId="356792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D3199" w:rsidP="00AD3199" w:rsidRDefault="00AD3199" w14:paraId="0748DD6C" w14:textId="77777777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556"/>
    <w:rsid w:val="000056A0"/>
    <w:rsid w:val="0001149F"/>
    <w:rsid w:val="0001631B"/>
    <w:rsid w:val="00021D15"/>
    <w:rsid w:val="0002212E"/>
    <w:rsid w:val="00037BE0"/>
    <w:rsid w:val="00065E88"/>
    <w:rsid w:val="00082A90"/>
    <w:rsid w:val="00084476"/>
    <w:rsid w:val="000862D5"/>
    <w:rsid w:val="000B321B"/>
    <w:rsid w:val="000C07D4"/>
    <w:rsid w:val="000E4556"/>
    <w:rsid w:val="000F79A4"/>
    <w:rsid w:val="00105C85"/>
    <w:rsid w:val="00115321"/>
    <w:rsid w:val="00135C17"/>
    <w:rsid w:val="00137320"/>
    <w:rsid w:val="00141ED2"/>
    <w:rsid w:val="00144716"/>
    <w:rsid w:val="001457ED"/>
    <w:rsid w:val="00163C19"/>
    <w:rsid w:val="001642B1"/>
    <w:rsid w:val="00184E0C"/>
    <w:rsid w:val="00192883"/>
    <w:rsid w:val="001A0256"/>
    <w:rsid w:val="001B32D4"/>
    <w:rsid w:val="001B7709"/>
    <w:rsid w:val="001C1E5A"/>
    <w:rsid w:val="001D0AB1"/>
    <w:rsid w:val="001D7B57"/>
    <w:rsid w:val="00204CE2"/>
    <w:rsid w:val="00217D82"/>
    <w:rsid w:val="00226741"/>
    <w:rsid w:val="0022695B"/>
    <w:rsid w:val="00241CA9"/>
    <w:rsid w:val="00270FD7"/>
    <w:rsid w:val="0027191B"/>
    <w:rsid w:val="002965FA"/>
    <w:rsid w:val="002A2684"/>
    <w:rsid w:val="002A35A1"/>
    <w:rsid w:val="002A593E"/>
    <w:rsid w:val="002B1611"/>
    <w:rsid w:val="002E27C7"/>
    <w:rsid w:val="0032551D"/>
    <w:rsid w:val="0033285C"/>
    <w:rsid w:val="00353423"/>
    <w:rsid w:val="00356813"/>
    <w:rsid w:val="00374C87"/>
    <w:rsid w:val="0038278A"/>
    <w:rsid w:val="003831D0"/>
    <w:rsid w:val="003A3989"/>
    <w:rsid w:val="003A6EF2"/>
    <w:rsid w:val="003B129E"/>
    <w:rsid w:val="003C0706"/>
    <w:rsid w:val="003C1808"/>
    <w:rsid w:val="003D274C"/>
    <w:rsid w:val="003E614B"/>
    <w:rsid w:val="003E64C1"/>
    <w:rsid w:val="003F0E8E"/>
    <w:rsid w:val="003F6F30"/>
    <w:rsid w:val="00422809"/>
    <w:rsid w:val="00450724"/>
    <w:rsid w:val="00463596"/>
    <w:rsid w:val="00492982"/>
    <w:rsid w:val="00492D5D"/>
    <w:rsid w:val="00497ED6"/>
    <w:rsid w:val="004A2060"/>
    <w:rsid w:val="004B6262"/>
    <w:rsid w:val="004C2675"/>
    <w:rsid w:val="004C4A95"/>
    <w:rsid w:val="004D2C60"/>
    <w:rsid w:val="004D699D"/>
    <w:rsid w:val="004D6A24"/>
    <w:rsid w:val="00523BF0"/>
    <w:rsid w:val="00532089"/>
    <w:rsid w:val="005361DA"/>
    <w:rsid w:val="00542410"/>
    <w:rsid w:val="00554903"/>
    <w:rsid w:val="00560135"/>
    <w:rsid w:val="00562A48"/>
    <w:rsid w:val="0058302D"/>
    <w:rsid w:val="005A50E6"/>
    <w:rsid w:val="005A7A11"/>
    <w:rsid w:val="005B385B"/>
    <w:rsid w:val="005D5C12"/>
    <w:rsid w:val="00600EC3"/>
    <w:rsid w:val="00604762"/>
    <w:rsid w:val="00612D60"/>
    <w:rsid w:val="00626409"/>
    <w:rsid w:val="0062758F"/>
    <w:rsid w:val="00634D13"/>
    <w:rsid w:val="00665457"/>
    <w:rsid w:val="00670EB6"/>
    <w:rsid w:val="00672D21"/>
    <w:rsid w:val="00681A05"/>
    <w:rsid w:val="006B0BB2"/>
    <w:rsid w:val="006C3A0D"/>
    <w:rsid w:val="006C575B"/>
    <w:rsid w:val="006D0B5E"/>
    <w:rsid w:val="006E1697"/>
    <w:rsid w:val="006E7348"/>
    <w:rsid w:val="006F7198"/>
    <w:rsid w:val="00700834"/>
    <w:rsid w:val="00730ED5"/>
    <w:rsid w:val="007344B8"/>
    <w:rsid w:val="00734EEB"/>
    <w:rsid w:val="0075533F"/>
    <w:rsid w:val="00773528"/>
    <w:rsid w:val="00774095"/>
    <w:rsid w:val="00775A28"/>
    <w:rsid w:val="007771AA"/>
    <w:rsid w:val="00783B69"/>
    <w:rsid w:val="00785EE1"/>
    <w:rsid w:val="00793B70"/>
    <w:rsid w:val="007F1975"/>
    <w:rsid w:val="007F3BA5"/>
    <w:rsid w:val="008569AA"/>
    <w:rsid w:val="00863BF7"/>
    <w:rsid w:val="008756D5"/>
    <w:rsid w:val="00875A44"/>
    <w:rsid w:val="00877CB7"/>
    <w:rsid w:val="0089776F"/>
    <w:rsid w:val="008B2D75"/>
    <w:rsid w:val="008C07BF"/>
    <w:rsid w:val="008D450D"/>
    <w:rsid w:val="008F6DDC"/>
    <w:rsid w:val="009015FF"/>
    <w:rsid w:val="0090516C"/>
    <w:rsid w:val="00906BFF"/>
    <w:rsid w:val="009224F6"/>
    <w:rsid w:val="00922962"/>
    <w:rsid w:val="00933C06"/>
    <w:rsid w:val="00936D2C"/>
    <w:rsid w:val="009404DD"/>
    <w:rsid w:val="009451BD"/>
    <w:rsid w:val="00952104"/>
    <w:rsid w:val="00952132"/>
    <w:rsid w:val="00956961"/>
    <w:rsid w:val="0096441D"/>
    <w:rsid w:val="00990022"/>
    <w:rsid w:val="00993FC5"/>
    <w:rsid w:val="009973F0"/>
    <w:rsid w:val="009A32F0"/>
    <w:rsid w:val="009A60CE"/>
    <w:rsid w:val="009B7E58"/>
    <w:rsid w:val="009C6D86"/>
    <w:rsid w:val="009C6DC2"/>
    <w:rsid w:val="009F147F"/>
    <w:rsid w:val="00A543AA"/>
    <w:rsid w:val="00A613A7"/>
    <w:rsid w:val="00A61866"/>
    <w:rsid w:val="00A621DE"/>
    <w:rsid w:val="00A67069"/>
    <w:rsid w:val="00A67C83"/>
    <w:rsid w:val="00A913C3"/>
    <w:rsid w:val="00A959F3"/>
    <w:rsid w:val="00AA0C47"/>
    <w:rsid w:val="00AA0F87"/>
    <w:rsid w:val="00AB378D"/>
    <w:rsid w:val="00AC32AE"/>
    <w:rsid w:val="00AD3199"/>
    <w:rsid w:val="00AF2C20"/>
    <w:rsid w:val="00B14D58"/>
    <w:rsid w:val="00B2183F"/>
    <w:rsid w:val="00B26A0A"/>
    <w:rsid w:val="00B46B84"/>
    <w:rsid w:val="00B53C57"/>
    <w:rsid w:val="00B64C92"/>
    <w:rsid w:val="00B90537"/>
    <w:rsid w:val="00BA0862"/>
    <w:rsid w:val="00BC47D9"/>
    <w:rsid w:val="00BE6444"/>
    <w:rsid w:val="00BF38A6"/>
    <w:rsid w:val="00C13D04"/>
    <w:rsid w:val="00C24D1E"/>
    <w:rsid w:val="00C25E93"/>
    <w:rsid w:val="00C500CC"/>
    <w:rsid w:val="00C63D5C"/>
    <w:rsid w:val="00C762B2"/>
    <w:rsid w:val="00C945F5"/>
    <w:rsid w:val="00CB639E"/>
    <w:rsid w:val="00CE16DA"/>
    <w:rsid w:val="00CE26B6"/>
    <w:rsid w:val="00CF5BDA"/>
    <w:rsid w:val="00D02733"/>
    <w:rsid w:val="00D055CB"/>
    <w:rsid w:val="00D11253"/>
    <w:rsid w:val="00D315D0"/>
    <w:rsid w:val="00D35507"/>
    <w:rsid w:val="00D37CAF"/>
    <w:rsid w:val="00D40D5E"/>
    <w:rsid w:val="00D41D01"/>
    <w:rsid w:val="00D42301"/>
    <w:rsid w:val="00D776B2"/>
    <w:rsid w:val="00D8568F"/>
    <w:rsid w:val="00DB0868"/>
    <w:rsid w:val="00DB277C"/>
    <w:rsid w:val="00DC5D04"/>
    <w:rsid w:val="00DD0C93"/>
    <w:rsid w:val="00DD5317"/>
    <w:rsid w:val="00DE5D8B"/>
    <w:rsid w:val="00DE60A1"/>
    <w:rsid w:val="00E256F9"/>
    <w:rsid w:val="00E51694"/>
    <w:rsid w:val="00E54601"/>
    <w:rsid w:val="00E55A39"/>
    <w:rsid w:val="00E63AD4"/>
    <w:rsid w:val="00E7509C"/>
    <w:rsid w:val="00E821E9"/>
    <w:rsid w:val="00EA25BA"/>
    <w:rsid w:val="00EC1517"/>
    <w:rsid w:val="00EC1A04"/>
    <w:rsid w:val="00EC2FBD"/>
    <w:rsid w:val="00ED03DF"/>
    <w:rsid w:val="00EF534E"/>
    <w:rsid w:val="00EF6F4F"/>
    <w:rsid w:val="00F02D7C"/>
    <w:rsid w:val="00F1591A"/>
    <w:rsid w:val="00F21178"/>
    <w:rsid w:val="00F451A7"/>
    <w:rsid w:val="00F45C6E"/>
    <w:rsid w:val="00F56261"/>
    <w:rsid w:val="00F60709"/>
    <w:rsid w:val="00F671D6"/>
    <w:rsid w:val="00F74623"/>
    <w:rsid w:val="00F84653"/>
    <w:rsid w:val="00FA6B74"/>
    <w:rsid w:val="00FB1D4E"/>
    <w:rsid w:val="00FC13BD"/>
    <w:rsid w:val="00FC55B5"/>
    <w:rsid w:val="00FD6F5B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4:docId w14:val="7842EB38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uiPriority="99" w:qFormat="true"/>
    <w:lsdException w:name="heading 8" w:uiPriority="99" w:qFormat="true"/>
    <w:lsdException w:name="heading 9" w:qFormat="true"/>
    <w:lsdException w:name="footer" w:uiPriority="99"/>
    <w:lsdException w:name="caption" w:qFormat="true"/>
    <w:lsdException w:name="table of authorities" w:semiHidden="false" w:unhideWhenUsed="false"/>
    <w:lsdException w:name="List" w:semiHidden="false" w:unhideWhenUsed="false"/>
    <w:lsdException w:name="List Bullet" w:semiHidden="false" w:unhideWhenUsed="false"/>
    <w:lsdException w:name="Title" w:semiHidden="false" w:unhideWhenUsed="false" w:qFormat="true"/>
    <w:lsdException w:name="List Continue 2" w:semiHidden="false" w:unhideWhenUsed="false"/>
    <w:lsdException w:name="List Continue 3" w:semiHidden="false" w:unhideWhenUsed="false"/>
    <w:lsdException w:name="List Continue 4" w:semiHidden="false" w:unhideWhenUsed="false"/>
    <w:lsdException w:name="List Continue 5" w:semiHidden="false" w:unhideWhenUsed="false"/>
    <w:lsdException w:name="Subtitle" w:semiHidden="false" w:unhideWhenUsed="false" w:qFormat="true"/>
    <w:lsdException w:name="Strong" w:semiHidden="false" w:unhideWhenUsed="false" w:qFormat="true"/>
    <w:lsdException w:name="Emphasis" w:semiHidden="false" w:unhideWhenUsed="false" w:qFormat="true"/>
    <w:lsdException w:name="Balloon Text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4556"/>
    <w:rPr>
      <w:sz w:val="24"/>
      <w:szCs w:val="24"/>
    </w:rPr>
  </w:style>
  <w:style w:type="paragraph" w:styleId="Nadpis2">
    <w:name w:val="heading 2"/>
    <w:basedOn w:val="Normln"/>
    <w:next w:val="Zkladntext"/>
    <w:link w:val="Nadpis2Char"/>
    <w:qFormat/>
    <w:rsid w:val="00FB1D4E"/>
    <w:pPr>
      <w:keepNext/>
      <w:tabs>
        <w:tab w:val="num" w:pos="0"/>
      </w:tabs>
      <w:suppressAutoHyphens/>
      <w:ind w:firstLine="720"/>
      <w:jc w:val="both"/>
      <w:outlineLvl w:val="1"/>
    </w:pPr>
    <w:rPr>
      <w:rFonts w:ascii="CopprplGoth Cn AT" w:hAnsi="CopprplGoth Cn AT" w:eastAsia="SimSun" w:cs="Mangal"/>
      <w:b/>
      <w:kern w:val="1"/>
      <w:lang w:eastAsia="hi-IN" w:bidi="hi-IN"/>
    </w:rPr>
  </w:style>
  <w:style w:type="paragraph" w:styleId="Nadpis3">
    <w:name w:val="heading 3"/>
    <w:basedOn w:val="Normln"/>
    <w:next w:val="Zkladntext"/>
    <w:link w:val="Nadpis3Char"/>
    <w:qFormat/>
    <w:rsid w:val="00FB1D4E"/>
    <w:pPr>
      <w:keepNext/>
      <w:tabs>
        <w:tab w:val="num" w:pos="0"/>
      </w:tabs>
      <w:suppressAutoHyphens/>
      <w:ind w:left="720" w:hanging="720"/>
      <w:jc w:val="both"/>
      <w:outlineLvl w:val="2"/>
    </w:pPr>
    <w:rPr>
      <w:rFonts w:ascii="CopprplGoth Bd AT" w:hAnsi="CopprplGoth Bd AT" w:eastAsia="SimSun" w:cs="Mangal"/>
      <w:b/>
      <w:i/>
      <w:kern w:val="1"/>
      <w:sz w:val="16"/>
      <w:lang w:eastAsia="hi-IN" w:bidi="hi-IN"/>
    </w:rPr>
  </w:style>
  <w:style w:type="paragraph" w:styleId="Nadpis4">
    <w:name w:val="heading 4"/>
    <w:basedOn w:val="Normln"/>
    <w:next w:val="Zkladntext"/>
    <w:link w:val="Nadpis4Char"/>
    <w:qFormat/>
    <w:rsid w:val="00FB1D4E"/>
    <w:pPr>
      <w:keepNext/>
      <w:tabs>
        <w:tab w:val="num" w:pos="0"/>
      </w:tabs>
      <w:suppressAutoHyphens/>
      <w:ind w:left="864" w:hanging="864"/>
      <w:outlineLvl w:val="3"/>
    </w:pPr>
    <w:rPr>
      <w:rFonts w:ascii="CopprplGoth Bd AT" w:hAnsi="CopprplGoth Bd AT" w:eastAsia="SimSun" w:cs="Mangal"/>
      <w:kern w:val="1"/>
      <w:lang w:eastAsia="hi-IN" w:bidi="hi-IN"/>
    </w:rPr>
  </w:style>
  <w:style w:type="paragraph" w:styleId="Nadpis5">
    <w:name w:val="heading 5"/>
    <w:basedOn w:val="Normln"/>
    <w:next w:val="Zkladntext"/>
    <w:link w:val="Nadpis5Char"/>
    <w:qFormat/>
    <w:rsid w:val="00FB1D4E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SimSun" w:cs="Mangal"/>
      <w:b/>
      <w:i/>
      <w:kern w:val="1"/>
      <w:lang w:eastAsia="hi-IN" w:bidi="hi-IN"/>
    </w:rPr>
  </w:style>
  <w:style w:type="paragraph" w:styleId="Nadpis6">
    <w:name w:val="heading 6"/>
    <w:basedOn w:val="Normln"/>
    <w:next w:val="Normln"/>
    <w:link w:val="Nadpis6Char"/>
    <w:qFormat/>
    <w:rsid w:val="00AD3199"/>
    <w:pPr>
      <w:keepNext/>
      <w:tabs>
        <w:tab w:val="num" w:pos="0"/>
      </w:tabs>
      <w:suppressAutoHyphens/>
      <w:overflowPunct w:val="false"/>
      <w:autoSpaceDE w:val="false"/>
      <w:ind w:left="1152" w:hanging="1152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199"/>
    <w:pPr>
      <w:keepNext/>
      <w:tabs>
        <w:tab w:val="num" w:pos="0"/>
      </w:tabs>
      <w:suppressAutoHyphens/>
      <w:overflowPunct w:val="false"/>
      <w:autoSpaceDE w:val="false"/>
      <w:ind w:left="1296" w:hanging="1296"/>
      <w:jc w:val="center"/>
      <w:textAlignment w:val="baseline"/>
      <w:outlineLvl w:val="6"/>
    </w:pPr>
    <w:rPr>
      <w:rFonts w:ascii="Arial" w:hAnsi="Arial" w:cs="Arial"/>
      <w:b/>
      <w:kern w:val="1"/>
      <w:sz w:val="32"/>
      <w:szCs w:val="32"/>
      <w:lang w:eastAsia="ar-SA"/>
    </w:rPr>
  </w:style>
  <w:style w:type="paragraph" w:styleId="Nadpis8">
    <w:name w:val="heading 8"/>
    <w:basedOn w:val="Normln"/>
    <w:next w:val="Normln"/>
    <w:uiPriority w:val="99"/>
    <w:qFormat/>
    <w:rsid w:val="0062758F"/>
    <w:pPr>
      <w:keepNext/>
      <w:overflowPunct w:val="false"/>
      <w:autoSpaceDE w:val="false"/>
      <w:autoSpaceDN w:val="false"/>
      <w:adjustRightInd w:val="false"/>
      <w:jc w:val="center"/>
      <w:textAlignment w:val="baseline"/>
      <w:outlineLvl w:val="7"/>
    </w:pPr>
    <w:rPr>
      <w:b/>
      <w:bCs/>
      <w:kern w:val="24"/>
      <w:sz w:val="36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0E45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455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65457"/>
    <w:rPr>
      <w:rFonts w:ascii="Tahoma" w:hAnsi="Tahoma" w:cs="Tahoma"/>
      <w:sz w:val="16"/>
      <w:szCs w:val="16"/>
    </w:rPr>
  </w:style>
  <w:style w:type="character" w:styleId="RozloendokumentuChar" w:customStyle="true">
    <w:name w:val="Rozložení dokumentu Char"/>
    <w:basedOn w:val="Standardnpsmoodstavce"/>
    <w:link w:val="Rozloendokumentu"/>
    <w:rsid w:val="00665457"/>
    <w:rPr>
      <w:rFonts w:ascii="Tahoma" w:hAnsi="Tahoma" w:cs="Tahoma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8F6DDC"/>
    <w:rPr>
      <w:sz w:val="24"/>
      <w:szCs w:val="24"/>
    </w:rPr>
  </w:style>
  <w:style w:type="paragraph" w:styleId="Textbubliny">
    <w:name w:val="Balloon Text"/>
    <w:basedOn w:val="Normln"/>
    <w:link w:val="TextbublinyChar"/>
    <w:rsid w:val="009A32F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A32F0"/>
    <w:rPr>
      <w:rFonts w:ascii="Tahoma" w:hAnsi="Tahoma" w:cs="Tahoma"/>
      <w:sz w:val="16"/>
      <w:szCs w:val="16"/>
    </w:rPr>
  </w:style>
  <w:style w:type="character" w:styleId="Nadpis6Char" w:customStyle="true">
    <w:name w:val="Nadpis 6 Char"/>
    <w:basedOn w:val="Standardnpsmoodstavce"/>
    <w:link w:val="Nadpis6"/>
    <w:rsid w:val="00AD3199"/>
    <w:rPr>
      <w:rFonts w:ascii="CopprplGoth Bd AT" w:hAnsi="CopprplGoth Bd AT" w:cs="CopprplGoth Bd AT"/>
      <w:i/>
      <w:iCs/>
      <w:kern w:val="1"/>
      <w:sz w:val="28"/>
      <w:lang w:eastAsia="ar-SA"/>
    </w:rPr>
  </w:style>
  <w:style w:type="character" w:styleId="Nadpis7Char" w:customStyle="true">
    <w:name w:val="Nadpis 7 Char"/>
    <w:basedOn w:val="Standardnpsmoodstavce"/>
    <w:link w:val="Nadpis7"/>
    <w:uiPriority w:val="99"/>
    <w:rsid w:val="00AD3199"/>
    <w:rPr>
      <w:rFonts w:ascii="Arial" w:hAnsi="Arial" w:cs="Arial"/>
      <w:b/>
      <w:kern w:val="1"/>
      <w:sz w:val="32"/>
      <w:szCs w:val="32"/>
      <w:lang w:eastAsia="ar-SA"/>
    </w:rPr>
  </w:style>
  <w:style w:type="character" w:styleId="Nadpis2Char" w:customStyle="true">
    <w:name w:val="Nadpis 2 Char"/>
    <w:basedOn w:val="Standardnpsmoodstavce"/>
    <w:link w:val="Nadpis2"/>
    <w:rsid w:val="00FB1D4E"/>
    <w:rPr>
      <w:rFonts w:ascii="CopprplGoth Cn AT" w:hAnsi="CopprplGoth Cn AT" w:eastAsia="SimSun" w:cs="Mangal"/>
      <w:b/>
      <w:kern w:val="1"/>
      <w:sz w:val="24"/>
      <w:szCs w:val="24"/>
      <w:lang w:eastAsia="hi-IN" w:bidi="hi-IN"/>
    </w:rPr>
  </w:style>
  <w:style w:type="character" w:styleId="Nadpis3Char" w:customStyle="true">
    <w:name w:val="Nadpis 3 Char"/>
    <w:basedOn w:val="Standardnpsmoodstavce"/>
    <w:link w:val="Nadpis3"/>
    <w:rsid w:val="00FB1D4E"/>
    <w:rPr>
      <w:rFonts w:ascii="CopprplGoth Bd AT" w:hAnsi="CopprplGoth Bd AT" w:eastAsia="SimSun" w:cs="Mangal"/>
      <w:b/>
      <w:i/>
      <w:kern w:val="1"/>
      <w:sz w:val="16"/>
      <w:szCs w:val="24"/>
      <w:lang w:eastAsia="hi-IN" w:bidi="hi-IN"/>
    </w:rPr>
  </w:style>
  <w:style w:type="character" w:styleId="Nadpis4Char" w:customStyle="true">
    <w:name w:val="Nadpis 4 Char"/>
    <w:basedOn w:val="Standardnpsmoodstavce"/>
    <w:link w:val="Nadpis4"/>
    <w:rsid w:val="00FB1D4E"/>
    <w:rPr>
      <w:rFonts w:ascii="CopprplGoth Bd AT" w:hAnsi="CopprplGoth Bd AT" w:eastAsia="SimSun" w:cs="Mangal"/>
      <w:kern w:val="1"/>
      <w:sz w:val="24"/>
      <w:szCs w:val="24"/>
      <w:lang w:eastAsia="hi-IN" w:bidi="hi-IN"/>
    </w:rPr>
  </w:style>
  <w:style w:type="character" w:styleId="Nadpis5Char" w:customStyle="true">
    <w:name w:val="Nadpis 5 Char"/>
    <w:basedOn w:val="Standardnpsmoodstavce"/>
    <w:link w:val="Nadpis5"/>
    <w:rsid w:val="00FB1D4E"/>
    <w:rPr>
      <w:rFonts w:eastAsia="SimSun" w:cs="Mangal"/>
      <w:b/>
      <w:i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FB1D4E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FB1D4E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3347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54683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30299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99254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107</properties:Words>
  <properties:Characters>692</properties:Characters>
  <properties:Lines>5</properties:Lines>
  <properties:Paragraphs>1</properties:Paragraphs>
  <properties:TotalTime>6</properties:TotalTime>
  <properties:ScaleCrop>false</properties:ScaleCrop>
  <properties:LinksUpToDate>false</properties:LinksUpToDate>
  <properties:CharactersWithSpaces>798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2020-04-06T10:22:00Z</dcterms:created>
  <cp:lastModifiedBy/>
  <dcterms:modified xmlns:xsi="http://www.w3.org/2001/XMLSchema-instance" xsi:type="dcterms:W3CDTF">2021-02-23T12:47:00Z</dcterms:modified>
  <cp:revision>11</cp:revision>
</cp:coreProperties>
</file>