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001E7921" w:rsidP="00E145EC" w:rsidRDefault="001E7921" w14:paraId="4F18173B" w14:textId="77777777">
      <w:pPr>
        <w:spacing w:line="286" w:lineRule="auto"/>
        <w:jc w:val="center"/>
        <w:rPr>
          <w:rFonts w:ascii="Arial" w:hAnsi="Arial" w:cs="Arial"/>
          <w:b/>
        </w:rPr>
      </w:pPr>
    </w:p>
    <w:p w:rsidRPr="007E3774" w:rsidR="00EB0C29" w:rsidP="00E145EC" w:rsidRDefault="001D6095" w14:paraId="166E4334" w14:textId="3D91738A">
      <w:pPr>
        <w:spacing w:line="286" w:lineRule="auto"/>
        <w:jc w:val="center"/>
        <w:rPr>
          <w:rFonts w:ascii="Arial" w:hAnsi="Arial" w:cs="Arial"/>
          <w:b/>
        </w:rPr>
      </w:pPr>
      <w:r w:rsidRPr="007E3774">
        <w:rPr>
          <w:rFonts w:ascii="Arial" w:hAnsi="Arial" w:cs="Arial"/>
          <w:b/>
        </w:rPr>
        <w:t>SMLOUVA O KOUPI DIGITÁLNÍ ÚŘEDNÍ DESKY</w:t>
      </w:r>
    </w:p>
    <w:p w:rsidRPr="007E3774" w:rsidR="00177AAC" w:rsidP="00E145EC" w:rsidRDefault="00177AAC" w14:paraId="100A4B4E" w14:textId="77777777">
      <w:pPr>
        <w:spacing w:line="286" w:lineRule="auto"/>
        <w:jc w:val="center"/>
        <w:rPr>
          <w:rFonts w:ascii="Arial" w:hAnsi="Arial" w:cs="Arial"/>
          <w:b/>
        </w:rPr>
      </w:pPr>
    </w:p>
    <w:p w:rsidRPr="007E3774" w:rsidR="001D6095" w:rsidP="00E145EC" w:rsidRDefault="00DB7568" w14:paraId="1F14CC87" w14:textId="69DB056C">
      <w:pPr>
        <w:spacing w:after="120" w:line="286" w:lineRule="auto"/>
        <w:jc w:val="center"/>
        <w:rPr>
          <w:rFonts w:ascii="Arial" w:hAnsi="Arial" w:cs="Arial"/>
          <w:b/>
          <w:bCs/>
          <w:sz w:val="22"/>
        </w:rPr>
      </w:pPr>
      <w:r w:rsidRPr="007E3774">
        <w:rPr>
          <w:rFonts w:ascii="Arial" w:hAnsi="Arial" w:cs="Arial"/>
          <w:b/>
          <w:bCs/>
          <w:sz w:val="22"/>
        </w:rPr>
        <w:t>I.</w:t>
      </w:r>
    </w:p>
    <w:p w:rsidRPr="007E3774" w:rsidR="001D6095" w:rsidP="00E145EC" w:rsidRDefault="001D6095" w14:paraId="7BF71814" w14:textId="77777777">
      <w:pPr>
        <w:spacing w:line="286" w:lineRule="auto"/>
        <w:jc w:val="center"/>
        <w:rPr>
          <w:rFonts w:ascii="Arial" w:hAnsi="Arial" w:cs="Arial"/>
          <w:b/>
          <w:sz w:val="20"/>
        </w:rPr>
      </w:pPr>
      <w:r w:rsidRPr="007E3774">
        <w:rPr>
          <w:rFonts w:ascii="Arial" w:hAnsi="Arial" w:cs="Arial"/>
          <w:b/>
          <w:sz w:val="20"/>
        </w:rPr>
        <w:t>Smluvní strany:</w:t>
      </w:r>
    </w:p>
    <w:p w:rsidRPr="007E3774" w:rsidR="001D6095" w:rsidP="00E145EC" w:rsidRDefault="001D6095" w14:paraId="5163AA94" w14:textId="77777777">
      <w:pPr>
        <w:spacing w:after="120" w:line="286" w:lineRule="auto"/>
        <w:rPr>
          <w:rFonts w:ascii="Arial" w:hAnsi="Arial" w:cs="Arial"/>
          <w:sz w:val="20"/>
        </w:rPr>
      </w:pPr>
      <w:r w:rsidRPr="007E3774">
        <w:rPr>
          <w:rFonts w:ascii="Arial" w:hAnsi="Arial" w:cs="Arial"/>
          <w:sz w:val="20"/>
        </w:rPr>
        <w:t>Název:</w:t>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t>statutární město Havířov</w:t>
      </w:r>
    </w:p>
    <w:p w:rsidRPr="007E3774" w:rsidR="001D6095" w:rsidP="00E145EC" w:rsidRDefault="001D6095" w14:paraId="7793DE95" w14:textId="77777777">
      <w:pPr>
        <w:spacing w:after="120" w:line="286" w:lineRule="auto"/>
        <w:rPr>
          <w:rFonts w:ascii="Arial" w:hAnsi="Arial" w:cs="Arial"/>
          <w:sz w:val="20"/>
        </w:rPr>
      </w:pPr>
      <w:r w:rsidRPr="007E3774">
        <w:rPr>
          <w:rFonts w:ascii="Arial" w:hAnsi="Arial" w:cs="Arial"/>
          <w:sz w:val="20"/>
        </w:rPr>
        <w:t>Sídlo:</w:t>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t>Svornosti 86/2, Havířov-Město, 736 01 Havířov</w:t>
      </w:r>
    </w:p>
    <w:p w:rsidRPr="007E3774" w:rsidR="001D6095" w:rsidP="00E145EC" w:rsidRDefault="001D6095" w14:paraId="7ECEECC4" w14:textId="77777777">
      <w:pPr>
        <w:spacing w:after="120" w:line="286" w:lineRule="auto"/>
        <w:rPr>
          <w:rFonts w:ascii="Arial" w:hAnsi="Arial" w:cs="Arial"/>
          <w:sz w:val="20"/>
        </w:rPr>
      </w:pPr>
      <w:r w:rsidRPr="007E3774">
        <w:rPr>
          <w:rFonts w:ascii="Arial" w:hAnsi="Arial" w:cs="Arial"/>
          <w:sz w:val="20"/>
        </w:rPr>
        <w:t>IČO:</w:t>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t>00297488</w:t>
      </w:r>
    </w:p>
    <w:p w:rsidRPr="007E3774" w:rsidR="001D6095" w:rsidP="00E145EC" w:rsidRDefault="001D6095" w14:paraId="635E181B" w14:textId="77777777">
      <w:pPr>
        <w:spacing w:after="120" w:line="286" w:lineRule="auto"/>
        <w:rPr>
          <w:rFonts w:ascii="Arial" w:hAnsi="Arial" w:cs="Arial"/>
          <w:sz w:val="20"/>
        </w:rPr>
      </w:pPr>
      <w:r w:rsidRPr="007E3774">
        <w:rPr>
          <w:rFonts w:ascii="Arial" w:hAnsi="Arial" w:cs="Arial"/>
          <w:sz w:val="20"/>
        </w:rPr>
        <w:t>DIČ:</w:t>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t>CZ00297488</w:t>
      </w:r>
    </w:p>
    <w:p w:rsidRPr="007E3774" w:rsidR="00F94393" w:rsidP="00E145EC" w:rsidRDefault="00F94393" w14:paraId="6C10FF2A" w14:textId="5E115DAF">
      <w:pPr>
        <w:numPr>
          <w:ilvl w:val="12"/>
          <w:numId w:val="0"/>
        </w:numPr>
        <w:tabs>
          <w:tab w:val="num" w:pos="360"/>
          <w:tab w:val="left" w:pos="3119"/>
        </w:tabs>
        <w:spacing w:line="286" w:lineRule="auto"/>
        <w:rPr>
          <w:rFonts w:ascii="Arial" w:hAnsi="Arial" w:cs="Arial"/>
          <w:sz w:val="20"/>
          <w:szCs w:val="20"/>
        </w:rPr>
      </w:pPr>
      <w:r w:rsidRPr="007E3774">
        <w:rPr>
          <w:rFonts w:ascii="Arial" w:hAnsi="Arial" w:cs="Arial"/>
          <w:sz w:val="20"/>
          <w:szCs w:val="20"/>
        </w:rPr>
        <w:t xml:space="preserve">ID datové schránky: </w:t>
      </w:r>
      <w:r w:rsidRPr="007E3774">
        <w:rPr>
          <w:rFonts w:ascii="Arial" w:hAnsi="Arial" w:cs="Arial"/>
          <w:sz w:val="20"/>
          <w:szCs w:val="20"/>
        </w:rPr>
        <w:tab/>
      </w:r>
      <w:r w:rsidRPr="007E3774">
        <w:rPr>
          <w:rFonts w:ascii="Arial" w:hAnsi="Arial" w:cs="Arial"/>
          <w:sz w:val="20"/>
          <w:szCs w:val="20"/>
        </w:rPr>
        <w:tab/>
      </w:r>
      <w:r w:rsidRPr="007E3774">
        <w:rPr>
          <w:rFonts w:ascii="Arial" w:hAnsi="Arial" w:cs="Arial"/>
          <w:sz w:val="20"/>
          <w:szCs w:val="20"/>
        </w:rPr>
        <w:tab/>
        <w:t>7zhb6tn</w:t>
      </w:r>
    </w:p>
    <w:p w:rsidRPr="007E3774" w:rsidR="001D6095" w:rsidP="00E145EC" w:rsidRDefault="001D6095" w14:paraId="2BCFBC38" w14:textId="2F29A7A4">
      <w:pPr>
        <w:spacing w:after="120" w:line="286" w:lineRule="auto"/>
        <w:ind w:left="4253" w:hanging="4253"/>
        <w:rPr>
          <w:rFonts w:ascii="Arial" w:hAnsi="Arial" w:cs="Arial"/>
          <w:sz w:val="20"/>
        </w:rPr>
      </w:pPr>
      <w:r w:rsidRPr="007E3774">
        <w:rPr>
          <w:rFonts w:ascii="Arial" w:hAnsi="Arial" w:cs="Arial"/>
          <w:sz w:val="20"/>
        </w:rPr>
        <w:t>Oprávněn jednat ve věcech smluvních:</w:t>
      </w:r>
      <w:r w:rsidRPr="007E3774">
        <w:rPr>
          <w:rFonts w:ascii="Arial" w:hAnsi="Arial" w:cs="Arial"/>
          <w:sz w:val="20"/>
        </w:rPr>
        <w:tab/>
        <w:t>Ing. Markéta Uhrová, MBA, vedoucí organizačního odboru</w:t>
      </w:r>
    </w:p>
    <w:p w:rsidRPr="007E3774" w:rsidR="001D6095" w:rsidP="00E145EC" w:rsidRDefault="001D6095" w14:paraId="5B748636" w14:textId="77777777">
      <w:pPr>
        <w:spacing w:after="120" w:line="286" w:lineRule="auto"/>
        <w:rPr>
          <w:rFonts w:ascii="Arial" w:hAnsi="Arial" w:cs="Arial"/>
          <w:sz w:val="20"/>
        </w:rPr>
      </w:pPr>
      <w:r w:rsidRPr="007E3774">
        <w:rPr>
          <w:rFonts w:ascii="Arial" w:hAnsi="Arial" w:cs="Arial"/>
          <w:sz w:val="20"/>
        </w:rPr>
        <w:t>Oprávněn jednat ve věcech plnění smlouvy:</w:t>
      </w:r>
      <w:r w:rsidRPr="007E3774">
        <w:rPr>
          <w:rFonts w:ascii="Arial" w:hAnsi="Arial" w:cs="Arial"/>
          <w:sz w:val="20"/>
        </w:rPr>
        <w:tab/>
        <w:t>PhDr. Mgr. Nazim Afana, LL. M., odbor organizační</w:t>
      </w:r>
    </w:p>
    <w:p w:rsidRPr="007E3774" w:rsidR="00717E18" w:rsidP="00E145EC" w:rsidRDefault="008C0162" w14:paraId="50E31EC4" w14:textId="01A21E48">
      <w:pPr>
        <w:spacing w:after="120" w:line="286" w:lineRule="auto"/>
        <w:rPr>
          <w:rFonts w:ascii="Arial" w:hAnsi="Arial" w:cs="Arial"/>
          <w:sz w:val="20"/>
        </w:rPr>
      </w:pPr>
      <w:r w:rsidRPr="007E3774">
        <w:rPr>
          <w:rFonts w:ascii="Arial" w:hAnsi="Arial" w:cs="Arial"/>
          <w:sz w:val="20"/>
        </w:rPr>
        <w:t>Bankovní spojení:</w:t>
      </w:r>
      <w:r w:rsidRPr="007E3774">
        <w:rPr>
          <w:rFonts w:ascii="Arial" w:hAnsi="Arial" w:cs="Arial"/>
          <w:sz w:val="20"/>
        </w:rPr>
        <w:tab/>
      </w:r>
      <w:r w:rsidRPr="007E3774" w:rsidR="00717E18">
        <w:rPr>
          <w:rFonts w:ascii="Arial" w:hAnsi="Arial" w:cs="Arial"/>
          <w:sz w:val="20"/>
        </w:rPr>
        <w:tab/>
      </w:r>
      <w:r w:rsidRPr="007E3774" w:rsidR="00717E18">
        <w:rPr>
          <w:rFonts w:ascii="Arial" w:hAnsi="Arial" w:cs="Arial"/>
          <w:sz w:val="20"/>
        </w:rPr>
        <w:tab/>
      </w:r>
      <w:r w:rsidRPr="007E3774" w:rsidR="00717E18">
        <w:rPr>
          <w:rFonts w:ascii="Arial" w:hAnsi="Arial" w:cs="Arial"/>
          <w:sz w:val="20"/>
        </w:rPr>
        <w:tab/>
        <w:t>Česká spořitelna, a.s., centrála v Praze</w:t>
      </w:r>
    </w:p>
    <w:p w:rsidRPr="007E3774" w:rsidR="008C0162" w:rsidP="00E145EC" w:rsidRDefault="00717E18" w14:paraId="09605B44" w14:textId="7081DD74">
      <w:pPr>
        <w:pStyle w:val="NormlnIMP2"/>
        <w:spacing w:after="120" w:line="286" w:lineRule="auto"/>
        <w:rPr>
          <w:rFonts w:ascii="Arial" w:hAnsi="Arial" w:cs="Arial"/>
          <w:sz w:val="20"/>
        </w:rPr>
      </w:pPr>
      <w:r w:rsidRPr="007E3774">
        <w:rPr>
          <w:rFonts w:ascii="Arial" w:hAnsi="Arial" w:cs="Arial"/>
          <w:color w:val="000000"/>
          <w:sz w:val="20"/>
        </w:rPr>
        <w:t>Číslo účtu:</w:t>
      </w:r>
      <w:r w:rsidRPr="007E3774">
        <w:rPr>
          <w:rFonts w:ascii="Arial" w:hAnsi="Arial" w:cs="Arial"/>
          <w:color w:val="000000"/>
          <w:sz w:val="20"/>
        </w:rPr>
        <w:tab/>
      </w:r>
      <w:r w:rsidRPr="007E3774">
        <w:rPr>
          <w:rFonts w:ascii="Arial" w:hAnsi="Arial" w:cs="Arial"/>
          <w:color w:val="000000"/>
          <w:sz w:val="20"/>
        </w:rPr>
        <w:tab/>
      </w:r>
      <w:r w:rsidRPr="007E3774">
        <w:rPr>
          <w:rFonts w:ascii="Arial" w:hAnsi="Arial" w:cs="Arial"/>
          <w:color w:val="000000"/>
          <w:sz w:val="20"/>
        </w:rPr>
        <w:tab/>
      </w:r>
      <w:r w:rsidRPr="007E3774">
        <w:rPr>
          <w:rFonts w:ascii="Arial" w:hAnsi="Arial" w:cs="Arial"/>
          <w:color w:val="000000"/>
          <w:sz w:val="20"/>
        </w:rPr>
        <w:tab/>
      </w:r>
      <w:r w:rsidRPr="007E3774">
        <w:rPr>
          <w:rFonts w:ascii="Arial" w:hAnsi="Arial" w:cs="Arial"/>
          <w:color w:val="000000"/>
          <w:sz w:val="20"/>
        </w:rPr>
        <w:tab/>
      </w:r>
      <w:r w:rsidRPr="007E3774">
        <w:rPr>
          <w:rFonts w:ascii="Arial" w:hAnsi="Arial" w:cs="Arial"/>
          <w:sz w:val="20"/>
        </w:rPr>
        <w:t>27</w:t>
      </w:r>
      <w:r w:rsidRPr="007E3774">
        <w:rPr>
          <w:rFonts w:ascii="Arial" w:hAnsi="Arial" w:cs="Arial"/>
          <w:color w:val="000000"/>
          <w:sz w:val="20"/>
        </w:rPr>
        <w:t>-1721604319/0800</w:t>
      </w:r>
      <w:r w:rsidRPr="007E3774" w:rsidR="008C0162">
        <w:rPr>
          <w:rFonts w:ascii="Arial" w:hAnsi="Arial" w:cs="Arial"/>
          <w:sz w:val="20"/>
        </w:rPr>
        <w:tab/>
      </w:r>
      <w:r w:rsidRPr="007E3774" w:rsidR="008C0162">
        <w:rPr>
          <w:rFonts w:ascii="Arial" w:hAnsi="Arial" w:cs="Arial"/>
          <w:sz w:val="20"/>
        </w:rPr>
        <w:tab/>
      </w:r>
    </w:p>
    <w:p w:rsidRPr="007E3774" w:rsidR="008C0162" w:rsidP="00E145EC" w:rsidRDefault="00717E18" w14:paraId="3AEF8B13" w14:textId="03299BAC">
      <w:pPr>
        <w:spacing w:after="120" w:line="286" w:lineRule="auto"/>
        <w:rPr>
          <w:rFonts w:ascii="Arial" w:hAnsi="Arial" w:cs="Arial"/>
          <w:sz w:val="20"/>
        </w:rPr>
      </w:pPr>
      <w:r w:rsidRPr="007E3774">
        <w:rPr>
          <w:rFonts w:ascii="Arial" w:hAnsi="Arial" w:cs="Arial"/>
          <w:sz w:val="20"/>
        </w:rPr>
        <w:t xml:space="preserve">Není zapsán </w:t>
      </w:r>
      <w:r w:rsidRPr="007E3774" w:rsidR="008C0162">
        <w:rPr>
          <w:rFonts w:ascii="Arial" w:hAnsi="Arial" w:cs="Arial"/>
          <w:sz w:val="20"/>
        </w:rPr>
        <w:t xml:space="preserve">v obchodním rejstříku </w:t>
      </w:r>
    </w:p>
    <w:p w:rsidRPr="007E3774" w:rsidR="001D6095" w:rsidP="00177AAC" w:rsidRDefault="001D6095" w14:paraId="204DA59A" w14:textId="6459088C">
      <w:pPr>
        <w:spacing w:after="0" w:line="240" w:lineRule="auto"/>
        <w:rPr>
          <w:rFonts w:ascii="Arial" w:hAnsi="Arial" w:cs="Arial"/>
          <w:sz w:val="20"/>
        </w:rPr>
      </w:pPr>
      <w:r w:rsidRPr="007E3774">
        <w:rPr>
          <w:rFonts w:ascii="Arial" w:hAnsi="Arial" w:cs="Arial"/>
          <w:sz w:val="20"/>
        </w:rPr>
        <w:t>(dále též „</w:t>
      </w:r>
      <w:r w:rsidRPr="007E3774">
        <w:rPr>
          <w:rFonts w:ascii="Arial" w:hAnsi="Arial" w:cs="Arial"/>
          <w:b/>
          <w:sz w:val="20"/>
        </w:rPr>
        <w:t>kupující</w:t>
      </w:r>
      <w:r w:rsidRPr="007E3774">
        <w:rPr>
          <w:rFonts w:ascii="Arial" w:hAnsi="Arial" w:cs="Arial"/>
          <w:sz w:val="20"/>
        </w:rPr>
        <w:t>“) na straně jedné</w:t>
      </w:r>
    </w:p>
    <w:p w:rsidRPr="007E3774" w:rsidR="00177AAC" w:rsidP="00177AAC" w:rsidRDefault="00177AAC" w14:paraId="46A9E216" w14:textId="7E535029">
      <w:pPr>
        <w:spacing w:after="0" w:line="240" w:lineRule="auto"/>
        <w:rPr>
          <w:rFonts w:ascii="Arial" w:hAnsi="Arial" w:cs="Arial"/>
          <w:sz w:val="20"/>
        </w:rPr>
      </w:pPr>
    </w:p>
    <w:p w:rsidRPr="007E3774" w:rsidR="00177AAC" w:rsidP="00177AAC" w:rsidRDefault="00177AAC" w14:paraId="5D3743DB" w14:textId="77777777">
      <w:pPr>
        <w:spacing w:after="0" w:line="240" w:lineRule="auto"/>
        <w:rPr>
          <w:rFonts w:ascii="Arial" w:hAnsi="Arial" w:cs="Arial"/>
          <w:sz w:val="20"/>
        </w:rPr>
      </w:pPr>
    </w:p>
    <w:p w:rsidRPr="007E3774" w:rsidR="001D6095" w:rsidP="00177AAC" w:rsidRDefault="00177AAC" w14:paraId="5DD6D292" w14:textId="5EBE1751">
      <w:pPr>
        <w:spacing w:after="0" w:line="240" w:lineRule="auto"/>
        <w:rPr>
          <w:rFonts w:ascii="Arial" w:hAnsi="Arial" w:cs="Arial"/>
          <w:sz w:val="20"/>
        </w:rPr>
      </w:pPr>
      <w:r w:rsidRPr="007E3774">
        <w:rPr>
          <w:rFonts w:ascii="Arial" w:hAnsi="Arial" w:cs="Arial"/>
          <w:sz w:val="20"/>
        </w:rPr>
        <w:t>a</w:t>
      </w:r>
    </w:p>
    <w:p w:rsidRPr="007E3774" w:rsidR="00177AAC" w:rsidP="00177AAC" w:rsidRDefault="00177AAC" w14:paraId="3F372EF7" w14:textId="5B25F5B7">
      <w:pPr>
        <w:spacing w:after="0" w:line="240" w:lineRule="auto"/>
        <w:rPr>
          <w:rFonts w:ascii="Arial" w:hAnsi="Arial" w:cs="Arial"/>
          <w:sz w:val="20"/>
        </w:rPr>
      </w:pPr>
    </w:p>
    <w:p w:rsidRPr="007E3774" w:rsidR="00177AAC" w:rsidP="00177AAC" w:rsidRDefault="00177AAC" w14:paraId="5A50661D" w14:textId="77777777">
      <w:pPr>
        <w:spacing w:after="0" w:line="240" w:lineRule="auto"/>
        <w:rPr>
          <w:rFonts w:ascii="Arial" w:hAnsi="Arial" w:cs="Arial"/>
          <w:sz w:val="20"/>
        </w:rPr>
      </w:pPr>
    </w:p>
    <w:p w:rsidRPr="007E3774" w:rsidR="001D6095" w:rsidP="00E145EC" w:rsidRDefault="001D6095" w14:paraId="15590BC6" w14:textId="77777777">
      <w:pPr>
        <w:spacing w:after="120" w:line="286" w:lineRule="auto"/>
        <w:rPr>
          <w:rFonts w:ascii="Arial" w:hAnsi="Arial" w:cs="Arial"/>
          <w:sz w:val="20"/>
        </w:rPr>
      </w:pPr>
      <w:r w:rsidRPr="007E3774">
        <w:rPr>
          <w:rFonts w:ascii="Arial" w:hAnsi="Arial" w:cs="Arial"/>
          <w:sz w:val="20"/>
        </w:rPr>
        <w:t>Název:</w:t>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p>
    <w:p w:rsidRPr="007E3774" w:rsidR="001D6095" w:rsidP="00E145EC" w:rsidRDefault="001D6095" w14:paraId="14257184" w14:textId="77777777">
      <w:pPr>
        <w:spacing w:after="120" w:line="286" w:lineRule="auto"/>
        <w:rPr>
          <w:rFonts w:ascii="Arial" w:hAnsi="Arial" w:cs="Arial"/>
          <w:sz w:val="20"/>
        </w:rPr>
      </w:pPr>
      <w:r w:rsidRPr="007E3774">
        <w:rPr>
          <w:rFonts w:ascii="Arial" w:hAnsi="Arial" w:cs="Arial"/>
          <w:sz w:val="20"/>
        </w:rPr>
        <w:t>Sídlo:</w:t>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p>
    <w:p w:rsidRPr="007E3774" w:rsidR="001D6095" w:rsidP="00E145EC" w:rsidRDefault="001D6095" w14:paraId="7B808C79" w14:textId="77777777">
      <w:pPr>
        <w:spacing w:after="120" w:line="286" w:lineRule="auto"/>
        <w:rPr>
          <w:rFonts w:ascii="Arial" w:hAnsi="Arial" w:cs="Arial"/>
          <w:sz w:val="20"/>
        </w:rPr>
      </w:pPr>
      <w:r w:rsidRPr="007E3774">
        <w:rPr>
          <w:rFonts w:ascii="Arial" w:hAnsi="Arial" w:cs="Arial"/>
          <w:sz w:val="20"/>
        </w:rPr>
        <w:t>IČO:</w:t>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p>
    <w:p w:rsidRPr="007E3774" w:rsidR="001D6095" w:rsidP="00E145EC" w:rsidRDefault="001D6095" w14:paraId="0D99EEA7" w14:textId="77777777">
      <w:pPr>
        <w:spacing w:after="120" w:line="286" w:lineRule="auto"/>
        <w:rPr>
          <w:rFonts w:ascii="Arial" w:hAnsi="Arial" w:cs="Arial"/>
          <w:sz w:val="20"/>
        </w:rPr>
      </w:pPr>
      <w:r w:rsidRPr="007E3774">
        <w:rPr>
          <w:rFonts w:ascii="Arial" w:hAnsi="Arial" w:cs="Arial"/>
          <w:sz w:val="20"/>
        </w:rPr>
        <w:t>DIČ:</w:t>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r w:rsidRPr="007E3774">
        <w:rPr>
          <w:rFonts w:ascii="Arial" w:hAnsi="Arial" w:cs="Arial"/>
          <w:sz w:val="20"/>
        </w:rPr>
        <w:tab/>
      </w:r>
    </w:p>
    <w:p w:rsidRPr="007E3774" w:rsidR="00F94393" w:rsidP="00E145EC" w:rsidRDefault="00F94393" w14:paraId="4BE3D55C" w14:textId="25B47279">
      <w:pPr>
        <w:numPr>
          <w:ilvl w:val="12"/>
          <w:numId w:val="0"/>
        </w:numPr>
        <w:tabs>
          <w:tab w:val="num" w:pos="360"/>
          <w:tab w:val="left" w:pos="3119"/>
        </w:tabs>
        <w:spacing w:line="286" w:lineRule="auto"/>
        <w:rPr>
          <w:rFonts w:ascii="Arial" w:hAnsi="Arial" w:cs="Arial"/>
          <w:sz w:val="20"/>
          <w:szCs w:val="20"/>
        </w:rPr>
      </w:pPr>
      <w:r w:rsidRPr="007E3774">
        <w:rPr>
          <w:rFonts w:ascii="Arial" w:hAnsi="Arial" w:cs="Arial"/>
          <w:sz w:val="20"/>
          <w:szCs w:val="20"/>
        </w:rPr>
        <w:t xml:space="preserve">ID datové schránky: </w:t>
      </w:r>
    </w:p>
    <w:p w:rsidRPr="007E3774" w:rsidR="001D6095" w:rsidP="00E145EC" w:rsidRDefault="001D6095" w14:paraId="65653756" w14:textId="77777777">
      <w:pPr>
        <w:spacing w:after="120" w:line="286" w:lineRule="auto"/>
        <w:ind w:left="4253" w:hanging="4253"/>
        <w:rPr>
          <w:rFonts w:ascii="Arial" w:hAnsi="Arial" w:cs="Arial"/>
          <w:sz w:val="20"/>
        </w:rPr>
      </w:pPr>
      <w:r w:rsidRPr="007E3774">
        <w:rPr>
          <w:rFonts w:ascii="Arial" w:hAnsi="Arial" w:cs="Arial"/>
          <w:sz w:val="20"/>
        </w:rPr>
        <w:t>Oprávněn jednat ve věcech smluvních:</w:t>
      </w:r>
      <w:r w:rsidRPr="007E3774">
        <w:rPr>
          <w:rFonts w:ascii="Arial" w:hAnsi="Arial" w:cs="Arial"/>
          <w:sz w:val="20"/>
        </w:rPr>
        <w:tab/>
      </w:r>
    </w:p>
    <w:p w:rsidRPr="007E3774" w:rsidR="001D6095" w:rsidP="00E145EC" w:rsidRDefault="001D6095" w14:paraId="7708C0B2" w14:textId="77777777">
      <w:pPr>
        <w:spacing w:after="120" w:line="286" w:lineRule="auto"/>
        <w:rPr>
          <w:rFonts w:ascii="Arial" w:hAnsi="Arial" w:cs="Arial"/>
          <w:sz w:val="20"/>
        </w:rPr>
      </w:pPr>
      <w:r w:rsidRPr="007E3774">
        <w:rPr>
          <w:rFonts w:ascii="Arial" w:hAnsi="Arial" w:cs="Arial"/>
          <w:sz w:val="20"/>
        </w:rPr>
        <w:t>Oprávněn jednat ve věcech plnění smlouvy:</w:t>
      </w:r>
      <w:r w:rsidRPr="007E3774">
        <w:rPr>
          <w:rFonts w:ascii="Arial" w:hAnsi="Arial" w:cs="Arial"/>
          <w:sz w:val="20"/>
        </w:rPr>
        <w:tab/>
      </w:r>
    </w:p>
    <w:p w:rsidRPr="007E3774" w:rsidR="00717E18" w:rsidP="00E145EC" w:rsidRDefault="001D6095" w14:paraId="04AEA8E4" w14:textId="77777777">
      <w:pPr>
        <w:spacing w:after="120" w:line="286" w:lineRule="auto"/>
        <w:rPr>
          <w:rFonts w:ascii="Arial" w:hAnsi="Arial" w:cs="Arial"/>
          <w:sz w:val="20"/>
        </w:rPr>
      </w:pPr>
      <w:r w:rsidRPr="007E3774">
        <w:rPr>
          <w:rFonts w:ascii="Arial" w:hAnsi="Arial" w:cs="Arial"/>
          <w:sz w:val="20"/>
        </w:rPr>
        <w:t>Bankovní spojení:</w:t>
      </w:r>
    </w:p>
    <w:p w:rsidRPr="007E3774" w:rsidR="001D6095" w:rsidP="00E145EC" w:rsidRDefault="00717E18" w14:paraId="25D5606E" w14:textId="2B10F06E">
      <w:pPr>
        <w:spacing w:after="120" w:line="286" w:lineRule="auto"/>
        <w:rPr>
          <w:rFonts w:ascii="Arial" w:hAnsi="Arial" w:cs="Arial"/>
          <w:sz w:val="20"/>
        </w:rPr>
      </w:pPr>
      <w:r w:rsidRPr="007E3774">
        <w:rPr>
          <w:rFonts w:ascii="Arial" w:hAnsi="Arial" w:cs="Arial"/>
          <w:sz w:val="20"/>
        </w:rPr>
        <w:t>Číslo účtu:</w:t>
      </w:r>
      <w:r w:rsidRPr="007E3774" w:rsidR="001D6095">
        <w:rPr>
          <w:rFonts w:ascii="Arial" w:hAnsi="Arial" w:cs="Arial"/>
          <w:sz w:val="20"/>
        </w:rPr>
        <w:tab/>
      </w:r>
      <w:r w:rsidRPr="007E3774" w:rsidR="001D6095">
        <w:rPr>
          <w:rFonts w:ascii="Arial" w:hAnsi="Arial" w:cs="Arial"/>
          <w:sz w:val="20"/>
        </w:rPr>
        <w:tab/>
      </w:r>
      <w:r w:rsidRPr="007E3774" w:rsidR="001D6095">
        <w:rPr>
          <w:rFonts w:ascii="Arial" w:hAnsi="Arial" w:cs="Arial"/>
          <w:sz w:val="20"/>
        </w:rPr>
        <w:tab/>
      </w:r>
      <w:r w:rsidRPr="007E3774" w:rsidR="001D6095">
        <w:rPr>
          <w:rFonts w:ascii="Arial" w:hAnsi="Arial" w:cs="Arial"/>
          <w:sz w:val="20"/>
        </w:rPr>
        <w:tab/>
      </w:r>
    </w:p>
    <w:p w:rsidRPr="007E3774" w:rsidR="001D6095" w:rsidP="00E145EC" w:rsidRDefault="001D6095" w14:paraId="29C32333" w14:textId="1BF6C5BA">
      <w:pPr>
        <w:spacing w:after="120" w:line="286" w:lineRule="auto"/>
        <w:rPr>
          <w:rFonts w:ascii="Arial" w:hAnsi="Arial" w:cs="Arial"/>
          <w:sz w:val="20"/>
        </w:rPr>
      </w:pPr>
      <w:r w:rsidRPr="007E3774">
        <w:rPr>
          <w:rFonts w:ascii="Arial" w:hAnsi="Arial" w:cs="Arial"/>
          <w:sz w:val="20"/>
        </w:rPr>
        <w:t xml:space="preserve">Zapsané v obchodním rejstříku, vedeném Krajským soudem v </w:t>
      </w:r>
      <w:r w:rsidRPr="007E3774">
        <w:rPr>
          <w:rFonts w:ascii="Arial" w:hAnsi="Arial" w:cs="Arial"/>
          <w:sz w:val="20"/>
          <w:highlight w:val="yellow"/>
        </w:rPr>
        <w:t>……</w:t>
      </w:r>
      <w:proofErr w:type="gramStart"/>
      <w:r w:rsidRPr="007E3774">
        <w:rPr>
          <w:rFonts w:ascii="Arial" w:hAnsi="Arial" w:cs="Arial"/>
          <w:sz w:val="20"/>
          <w:highlight w:val="yellow"/>
        </w:rPr>
        <w:t>…….</w:t>
      </w:r>
      <w:proofErr w:type="gramEnd"/>
      <w:r w:rsidRPr="007E3774">
        <w:rPr>
          <w:rFonts w:ascii="Arial" w:hAnsi="Arial" w:cs="Arial"/>
          <w:sz w:val="20"/>
        </w:rPr>
        <w:t xml:space="preserve">, pod </w:t>
      </w:r>
      <w:proofErr w:type="spellStart"/>
      <w:r w:rsidRPr="007E3774">
        <w:rPr>
          <w:rFonts w:ascii="Arial" w:hAnsi="Arial" w:cs="Arial"/>
          <w:sz w:val="20"/>
        </w:rPr>
        <w:t>sp</w:t>
      </w:r>
      <w:proofErr w:type="spellEnd"/>
      <w:r w:rsidRPr="007E3774">
        <w:rPr>
          <w:rFonts w:ascii="Arial" w:hAnsi="Arial" w:cs="Arial"/>
          <w:sz w:val="20"/>
        </w:rPr>
        <w:t xml:space="preserve">. zn. oddíl </w:t>
      </w:r>
      <w:r w:rsidRPr="007E3774">
        <w:rPr>
          <w:rFonts w:ascii="Arial" w:hAnsi="Arial" w:cs="Arial"/>
          <w:sz w:val="20"/>
          <w:highlight w:val="yellow"/>
        </w:rPr>
        <w:t xml:space="preserve">……..... </w:t>
      </w:r>
      <w:r w:rsidRPr="007E3774">
        <w:rPr>
          <w:rFonts w:ascii="Arial" w:hAnsi="Arial" w:cs="Arial"/>
          <w:sz w:val="20"/>
        </w:rPr>
        <w:t>vložka</w:t>
      </w:r>
      <w:r w:rsidRPr="007E3774">
        <w:rPr>
          <w:rFonts w:ascii="Arial" w:hAnsi="Arial" w:cs="Arial"/>
          <w:sz w:val="20"/>
          <w:highlight w:val="yellow"/>
        </w:rPr>
        <w:t xml:space="preserve"> ……………</w:t>
      </w:r>
    </w:p>
    <w:p w:rsidRPr="007E3774" w:rsidR="001D6095" w:rsidP="00E145EC" w:rsidRDefault="001D6095" w14:paraId="3E2A342B" w14:textId="77777777">
      <w:pPr>
        <w:spacing w:after="120" w:line="286" w:lineRule="auto"/>
        <w:rPr>
          <w:rFonts w:ascii="Arial" w:hAnsi="Arial" w:cs="Arial"/>
          <w:sz w:val="20"/>
        </w:rPr>
      </w:pPr>
      <w:r w:rsidRPr="007E3774">
        <w:rPr>
          <w:rFonts w:ascii="Arial" w:hAnsi="Arial" w:cs="Arial"/>
          <w:sz w:val="20"/>
        </w:rPr>
        <w:t>(dále též „</w:t>
      </w:r>
      <w:r w:rsidRPr="007E3774">
        <w:rPr>
          <w:rFonts w:ascii="Arial" w:hAnsi="Arial" w:cs="Arial"/>
          <w:b/>
          <w:sz w:val="20"/>
        </w:rPr>
        <w:t>prodávající</w:t>
      </w:r>
      <w:r w:rsidRPr="007E3774">
        <w:rPr>
          <w:rFonts w:ascii="Arial" w:hAnsi="Arial" w:cs="Arial"/>
          <w:sz w:val="20"/>
        </w:rPr>
        <w:t>“) na straně druhé</w:t>
      </w:r>
    </w:p>
    <w:p w:rsidR="004677C4" w:rsidP="00072013" w:rsidRDefault="004677C4" w14:paraId="32AA0D60" w14:textId="6215EEED">
      <w:pPr>
        <w:spacing w:after="0" w:line="240" w:lineRule="auto"/>
        <w:rPr>
          <w:rFonts w:ascii="Arial" w:hAnsi="Arial" w:cs="Arial"/>
          <w:sz w:val="20"/>
        </w:rPr>
      </w:pPr>
    </w:p>
    <w:p w:rsidRPr="007E3774" w:rsidR="00072013" w:rsidP="00072013" w:rsidRDefault="00072013" w14:paraId="7E7BE850" w14:textId="77777777">
      <w:pPr>
        <w:spacing w:after="0" w:line="240" w:lineRule="auto"/>
        <w:rPr>
          <w:rFonts w:ascii="Arial" w:hAnsi="Arial" w:cs="Arial"/>
          <w:sz w:val="20"/>
        </w:rPr>
      </w:pPr>
    </w:p>
    <w:p w:rsidRPr="007E3774" w:rsidR="001D6095" w:rsidP="00E145EC" w:rsidRDefault="001D6095" w14:paraId="111A3B6E" w14:textId="2899E319">
      <w:pPr>
        <w:spacing w:after="120" w:line="286" w:lineRule="auto"/>
        <w:rPr>
          <w:rFonts w:ascii="Arial" w:hAnsi="Arial" w:cs="Arial"/>
          <w:sz w:val="20"/>
        </w:rPr>
      </w:pPr>
      <w:r w:rsidRPr="007E3774">
        <w:rPr>
          <w:rFonts w:ascii="Arial" w:hAnsi="Arial" w:cs="Arial"/>
          <w:sz w:val="20"/>
        </w:rPr>
        <w:t>uzavírají spolu tuto smlouvu o koupi a servisu digitální úřední desky (dále jen „smlouva“):</w:t>
      </w:r>
    </w:p>
    <w:p w:rsidR="00D77BFA" w:rsidP="00E145EC" w:rsidRDefault="00D77BFA" w14:paraId="3ACBD649" w14:textId="44498B31">
      <w:pPr>
        <w:spacing w:after="120" w:line="286" w:lineRule="auto"/>
        <w:jc w:val="center"/>
        <w:rPr>
          <w:rFonts w:ascii="Arial" w:hAnsi="Arial" w:cs="Arial"/>
          <w:b/>
          <w:sz w:val="20"/>
          <w:szCs w:val="20"/>
        </w:rPr>
      </w:pPr>
    </w:p>
    <w:p w:rsidRPr="007E3774" w:rsidR="00072013" w:rsidP="00E145EC" w:rsidRDefault="00072013" w14:paraId="546DA360" w14:textId="77777777">
      <w:pPr>
        <w:spacing w:after="120" w:line="286" w:lineRule="auto"/>
        <w:jc w:val="center"/>
        <w:rPr>
          <w:rFonts w:ascii="Arial" w:hAnsi="Arial" w:cs="Arial"/>
          <w:b/>
          <w:sz w:val="20"/>
          <w:szCs w:val="20"/>
        </w:rPr>
      </w:pPr>
    </w:p>
    <w:p w:rsidRPr="007E3774" w:rsidR="001D6095" w:rsidP="00E145EC" w:rsidRDefault="001D6095" w14:paraId="1CF81C69" w14:textId="2E98E667">
      <w:pPr>
        <w:spacing w:after="120" w:line="286" w:lineRule="auto"/>
        <w:jc w:val="center"/>
        <w:rPr>
          <w:rFonts w:ascii="Arial" w:hAnsi="Arial" w:cs="Arial"/>
          <w:b/>
          <w:sz w:val="20"/>
          <w:szCs w:val="20"/>
        </w:rPr>
      </w:pPr>
      <w:r w:rsidRPr="007E3774">
        <w:rPr>
          <w:rFonts w:ascii="Arial" w:hAnsi="Arial" w:cs="Arial"/>
          <w:b/>
          <w:sz w:val="20"/>
          <w:szCs w:val="20"/>
        </w:rPr>
        <w:lastRenderedPageBreak/>
        <w:t>I</w:t>
      </w:r>
      <w:r w:rsidRPr="007E3774" w:rsidR="00DB7568">
        <w:rPr>
          <w:rFonts w:ascii="Arial" w:hAnsi="Arial" w:cs="Arial"/>
          <w:b/>
          <w:sz w:val="20"/>
          <w:szCs w:val="20"/>
        </w:rPr>
        <w:t>I</w:t>
      </w:r>
      <w:r w:rsidRPr="007E3774">
        <w:rPr>
          <w:rFonts w:ascii="Arial" w:hAnsi="Arial" w:cs="Arial"/>
          <w:b/>
          <w:sz w:val="20"/>
          <w:szCs w:val="20"/>
        </w:rPr>
        <w:t>.</w:t>
      </w:r>
    </w:p>
    <w:p w:rsidRPr="007E3774" w:rsidR="00F94393" w:rsidP="00E145EC" w:rsidRDefault="00F94393" w14:paraId="494CDC41" w14:textId="450235BD">
      <w:pPr>
        <w:spacing w:after="120" w:line="286" w:lineRule="auto"/>
        <w:jc w:val="center"/>
        <w:rPr>
          <w:rFonts w:ascii="Arial" w:hAnsi="Arial" w:cs="Arial"/>
          <w:b/>
          <w:sz w:val="20"/>
          <w:szCs w:val="20"/>
        </w:rPr>
      </w:pPr>
      <w:r w:rsidRPr="007E3774">
        <w:rPr>
          <w:rFonts w:ascii="Arial" w:hAnsi="Arial" w:cs="Arial"/>
          <w:b/>
          <w:sz w:val="20"/>
          <w:szCs w:val="20"/>
        </w:rPr>
        <w:t>Základní ustanovení</w:t>
      </w:r>
    </w:p>
    <w:p w:rsidRPr="007E3774" w:rsidR="00F94393" w:rsidP="006A17DA" w:rsidRDefault="00F94393" w14:paraId="70349C46" w14:textId="77777777">
      <w:pPr>
        <w:pStyle w:val="NormlnIMP0"/>
        <w:numPr>
          <w:ilvl w:val="0"/>
          <w:numId w:val="11"/>
        </w:numPr>
        <w:spacing w:line="286" w:lineRule="auto"/>
        <w:ind w:left="284" w:hanging="284"/>
        <w:jc w:val="both"/>
        <w:rPr>
          <w:rFonts w:ascii="Arial" w:hAnsi="Arial" w:cs="Arial"/>
          <w:sz w:val="20"/>
        </w:rPr>
      </w:pPr>
      <w:r w:rsidRPr="007E3774">
        <w:rPr>
          <w:rFonts w:ascii="Arial" w:hAnsi="Arial" w:cs="Arial"/>
          <w:sz w:val="20"/>
        </w:rPr>
        <w:t>Zástupci smluvních stran podepisující tuto smlouvu prohlašují:</w:t>
      </w:r>
    </w:p>
    <w:p w:rsidRPr="007E3774" w:rsidR="00F94393" w:rsidP="006A17DA" w:rsidRDefault="00F94393" w14:paraId="2D5C1900" w14:textId="00E621B5">
      <w:pPr>
        <w:pStyle w:val="NormlnIMP0"/>
        <w:numPr>
          <w:ilvl w:val="0"/>
          <w:numId w:val="10"/>
        </w:numPr>
        <w:spacing w:line="286" w:lineRule="auto"/>
        <w:ind w:left="567" w:hanging="283"/>
        <w:jc w:val="both"/>
        <w:rPr>
          <w:rFonts w:ascii="Arial" w:hAnsi="Arial" w:cs="Arial"/>
          <w:sz w:val="20"/>
        </w:rPr>
      </w:pPr>
      <w:r w:rsidRPr="007E3774">
        <w:rPr>
          <w:rFonts w:ascii="Arial" w:hAnsi="Arial" w:cs="Arial"/>
          <w:sz w:val="20"/>
        </w:rPr>
        <w:t xml:space="preserve">že výše uvedené identifikační údaje a taktéž oprávnění k podnikání jsou v souladu s právní skutečností v době uzavření této smlouvy,         </w:t>
      </w:r>
    </w:p>
    <w:p w:rsidRPr="007E3774" w:rsidR="00F94393" w:rsidP="006A17DA" w:rsidRDefault="00F94393" w14:paraId="4137E5D9" w14:textId="77777777">
      <w:pPr>
        <w:pStyle w:val="NormlnIMP0"/>
        <w:numPr>
          <w:ilvl w:val="0"/>
          <w:numId w:val="10"/>
        </w:numPr>
        <w:spacing w:line="286" w:lineRule="auto"/>
        <w:ind w:left="567" w:hanging="283"/>
        <w:jc w:val="both"/>
        <w:rPr>
          <w:rFonts w:ascii="Arial" w:hAnsi="Arial" w:cs="Arial"/>
          <w:sz w:val="20"/>
        </w:rPr>
      </w:pPr>
      <w:r w:rsidRPr="007E3774">
        <w:rPr>
          <w:rFonts w:ascii="Arial" w:hAnsi="Arial" w:cs="Arial"/>
          <w:sz w:val="20"/>
        </w:rPr>
        <w:t>že podle vnitřních předpisů nebo jiného obdobného předpisu či rozhodnutí orgánu jsou oprávněni podepsat tuto smlouvu,</w:t>
      </w:r>
    </w:p>
    <w:p w:rsidRPr="007E3774" w:rsidR="00F94393" w:rsidP="006A17DA" w:rsidRDefault="00F94393" w14:paraId="18798F4D" w14:textId="6264DBDF">
      <w:pPr>
        <w:pStyle w:val="NormlnIMP0"/>
        <w:numPr>
          <w:ilvl w:val="0"/>
          <w:numId w:val="10"/>
        </w:numPr>
        <w:spacing w:line="286" w:lineRule="auto"/>
        <w:ind w:left="567" w:hanging="283"/>
        <w:jc w:val="both"/>
        <w:rPr>
          <w:rFonts w:ascii="Arial" w:hAnsi="Arial" w:cs="Arial"/>
          <w:sz w:val="20"/>
        </w:rPr>
      </w:pPr>
      <w:r w:rsidRPr="007E3774">
        <w:rPr>
          <w:rFonts w:ascii="Arial" w:hAnsi="Arial" w:cs="Arial"/>
          <w:sz w:val="20"/>
        </w:rPr>
        <w:t>že k platnosti smlouvy není potřeba podpisu jiné osoby či dalšího právního úkonu,</w:t>
      </w:r>
    </w:p>
    <w:p w:rsidRPr="007E3774" w:rsidR="00F94393" w:rsidP="006A17DA" w:rsidRDefault="00F94393" w14:paraId="0A7B2BCE" w14:textId="1D31E3FC">
      <w:pPr>
        <w:pStyle w:val="NormlnIMP0"/>
        <w:numPr>
          <w:ilvl w:val="0"/>
          <w:numId w:val="10"/>
        </w:numPr>
        <w:spacing w:line="286" w:lineRule="auto"/>
        <w:ind w:left="567" w:hanging="283"/>
        <w:jc w:val="both"/>
        <w:rPr>
          <w:rFonts w:ascii="Arial" w:hAnsi="Arial" w:cs="Arial"/>
          <w:sz w:val="20"/>
        </w:rPr>
      </w:pPr>
      <w:r w:rsidRPr="007E3774">
        <w:rPr>
          <w:rFonts w:ascii="Arial" w:hAnsi="Arial" w:cs="Arial"/>
          <w:sz w:val="20"/>
        </w:rPr>
        <w:t xml:space="preserve">že ze strany kupujícího o uzavření této smlouvy rozhodla vedoucí organizačního odboru dne ………………… </w:t>
      </w:r>
    </w:p>
    <w:p w:rsidRPr="007E3774" w:rsidR="00F94393" w:rsidP="006A17DA" w:rsidRDefault="00F94393" w14:paraId="74217B05" w14:textId="5D2559E0">
      <w:pPr>
        <w:pStyle w:val="NormlnIMP0"/>
        <w:numPr>
          <w:ilvl w:val="0"/>
          <w:numId w:val="10"/>
        </w:numPr>
        <w:spacing w:line="286" w:lineRule="auto"/>
        <w:ind w:left="567" w:hanging="283"/>
        <w:jc w:val="both"/>
        <w:rPr>
          <w:rFonts w:ascii="Arial" w:hAnsi="Arial" w:cs="Arial"/>
          <w:sz w:val="20"/>
        </w:rPr>
      </w:pPr>
      <w:r w:rsidRPr="007E3774">
        <w:rPr>
          <w:rFonts w:ascii="Arial" w:hAnsi="Arial" w:cs="Arial"/>
          <w:sz w:val="20"/>
        </w:rPr>
        <w:t>že prodávající byl vybrán na základě zadávacího řízení na veřejnou zakázku kupujícího zn.</w:t>
      </w:r>
      <w:r w:rsidRPr="007E3774" w:rsidR="002A4698">
        <w:rPr>
          <w:rFonts w:ascii="Arial" w:hAnsi="Arial" w:cs="Arial"/>
          <w:sz w:val="20"/>
        </w:rPr>
        <w:t> </w:t>
      </w:r>
      <w:r w:rsidRPr="007E3774">
        <w:rPr>
          <w:rFonts w:ascii="Arial" w:hAnsi="Arial" w:cs="Arial"/>
          <w:sz w:val="20"/>
        </w:rPr>
        <w:t xml:space="preserve">VZ/145/ORG/21 - </w:t>
      </w:r>
      <w:r w:rsidRPr="007E3774">
        <w:rPr>
          <w:rFonts w:ascii="Arial" w:hAnsi="Arial" w:cs="Arial"/>
          <w:bCs/>
          <w:sz w:val="20"/>
        </w:rPr>
        <w:t>„Pořízení elektronické úřední desky“.</w:t>
      </w:r>
    </w:p>
    <w:p w:rsidRPr="007E3774" w:rsidR="000B4CCB" w:rsidP="00E145EC" w:rsidRDefault="000B4CCB" w14:paraId="2B95C87D" w14:textId="77777777">
      <w:pPr>
        <w:pStyle w:val="NormlnIMP0"/>
        <w:spacing w:line="286" w:lineRule="auto"/>
        <w:ind w:left="567"/>
        <w:jc w:val="both"/>
        <w:rPr>
          <w:rFonts w:ascii="Arial" w:hAnsi="Arial" w:cs="Arial"/>
          <w:sz w:val="20"/>
        </w:rPr>
      </w:pPr>
    </w:p>
    <w:p w:rsidRPr="007E3774" w:rsidR="00D834EB" w:rsidP="006A17DA" w:rsidRDefault="00D834EB" w14:paraId="2EC6E8D3" w14:textId="77777777">
      <w:pPr>
        <w:pStyle w:val="NormlnIMP0"/>
        <w:numPr>
          <w:ilvl w:val="0"/>
          <w:numId w:val="11"/>
        </w:numPr>
        <w:spacing w:line="286" w:lineRule="auto"/>
        <w:ind w:left="284" w:hanging="284"/>
        <w:jc w:val="both"/>
        <w:rPr>
          <w:rFonts w:ascii="Arial" w:hAnsi="Arial" w:cs="Arial"/>
          <w:sz w:val="20"/>
        </w:rPr>
      </w:pPr>
      <w:r w:rsidRPr="007E3774">
        <w:rPr>
          <w:rFonts w:ascii="Arial" w:hAnsi="Arial" w:cs="Arial"/>
          <w:sz w:val="20"/>
        </w:rPr>
        <w:t xml:space="preserve">Smluvní strany se zavazují, že zástupci smluvních stran, podepisující tuto smlouvu, změny svých identifikačních údajů písemně oznámí bez prodlení druhé smluvní straně.  </w:t>
      </w:r>
    </w:p>
    <w:p w:rsidRPr="007E3774" w:rsidR="00D834EB" w:rsidP="00E145EC" w:rsidRDefault="00D834EB" w14:paraId="1FDEB9E6" w14:textId="5253F498">
      <w:pPr>
        <w:pStyle w:val="NormlnIMP0"/>
        <w:spacing w:line="286" w:lineRule="auto"/>
        <w:ind w:left="284"/>
        <w:jc w:val="both"/>
        <w:rPr>
          <w:rFonts w:ascii="Arial" w:hAnsi="Arial" w:cs="Arial"/>
          <w:sz w:val="20"/>
        </w:rPr>
      </w:pPr>
      <w:r w:rsidRPr="007E3774">
        <w:rPr>
          <w:rFonts w:ascii="Arial" w:hAnsi="Arial" w:cs="Arial"/>
          <w:sz w:val="20"/>
        </w:rPr>
        <w:t xml:space="preserve">Písemné oznámení o změně identifikačních údajů, a to včetně změny bankovního spojení, </w:t>
      </w:r>
      <w:r w:rsidRPr="007E3774">
        <w:rPr>
          <w:rFonts w:ascii="Arial" w:hAnsi="Arial" w:cs="Arial"/>
          <w:sz w:val="20"/>
        </w:rPr>
        <w:br/>
        <w:t xml:space="preserve">smluvní strana zašle druhé straně k rukám oprávněné osoby ve věcech </w:t>
      </w:r>
      <w:r w:rsidRPr="007E3774" w:rsidR="00C945FF">
        <w:rPr>
          <w:rFonts w:ascii="Arial" w:hAnsi="Arial" w:cs="Arial"/>
          <w:sz w:val="20"/>
        </w:rPr>
        <w:t>plnění smlouvy</w:t>
      </w:r>
      <w:r w:rsidRPr="007E3774">
        <w:rPr>
          <w:rFonts w:ascii="Arial" w:hAnsi="Arial" w:cs="Arial"/>
          <w:sz w:val="20"/>
        </w:rPr>
        <w:t xml:space="preserve"> uvedené v článku I této smlouvy.</w:t>
      </w:r>
    </w:p>
    <w:p w:rsidRPr="007E3774" w:rsidR="00D834EB" w:rsidP="00E145EC" w:rsidRDefault="00D834EB" w14:paraId="3E8E7ED4" w14:textId="77777777">
      <w:pPr>
        <w:pStyle w:val="NormlnIMP0"/>
        <w:spacing w:line="286" w:lineRule="auto"/>
        <w:ind w:left="284"/>
        <w:jc w:val="both"/>
        <w:rPr>
          <w:rFonts w:ascii="Arial" w:hAnsi="Arial" w:cs="Arial"/>
          <w:sz w:val="20"/>
        </w:rPr>
      </w:pPr>
      <w:r w:rsidRPr="007E3774">
        <w:rPr>
          <w:rFonts w:ascii="Arial" w:hAnsi="Arial" w:cs="Arial"/>
          <w:sz w:val="20"/>
        </w:rPr>
        <w:t xml:space="preserve">Písemné oznámení o změně bankovního spojení smluvní strana doloží kopií smlouvy o zřízení daného účtu. </w:t>
      </w:r>
    </w:p>
    <w:p w:rsidRPr="007E3774" w:rsidR="00D834EB" w:rsidP="00E145EC" w:rsidRDefault="00D834EB" w14:paraId="7BA44F6C" w14:textId="77777777">
      <w:pPr>
        <w:pStyle w:val="NormlnIMP0"/>
        <w:spacing w:line="286" w:lineRule="auto"/>
        <w:ind w:left="284"/>
        <w:jc w:val="both"/>
        <w:rPr>
          <w:rFonts w:ascii="Arial" w:hAnsi="Arial" w:cs="Arial"/>
          <w:sz w:val="20"/>
        </w:rPr>
      </w:pPr>
      <w:r w:rsidRPr="007E3774">
        <w:rPr>
          <w:rFonts w:ascii="Arial" w:hAnsi="Arial" w:cs="Arial"/>
          <w:sz w:val="20"/>
        </w:rPr>
        <w:t xml:space="preserve">Písemné oznámení o změně zástupce smluvní strany podepisujícího tuto smlouvu smluvní strana doloží dokladem o volbě nebo jmenování. </w:t>
      </w:r>
    </w:p>
    <w:p w:rsidRPr="007E3774" w:rsidR="00D834EB" w:rsidP="00E145EC" w:rsidRDefault="00D834EB" w14:paraId="6987DC37" w14:textId="2C392786">
      <w:pPr>
        <w:pStyle w:val="NormlnIMP0"/>
        <w:spacing w:line="286" w:lineRule="auto"/>
        <w:ind w:left="284"/>
        <w:jc w:val="both"/>
        <w:rPr>
          <w:rFonts w:ascii="Arial" w:hAnsi="Arial" w:cs="Arial"/>
          <w:sz w:val="20"/>
        </w:rPr>
      </w:pPr>
      <w:r w:rsidRPr="007E3774">
        <w:rPr>
          <w:rFonts w:ascii="Arial" w:hAnsi="Arial" w:cs="Arial"/>
          <w:sz w:val="20"/>
        </w:rPr>
        <w:t xml:space="preserve">V písemném oznámení smluvní strana vždy uvede odkaz na evidenční značku smlouvy a datum účinnosti oznamované změny. </w:t>
      </w:r>
    </w:p>
    <w:p w:rsidRPr="007E3774" w:rsidR="000B4CCB" w:rsidP="00E145EC" w:rsidRDefault="000B4CCB" w14:paraId="27ADF76E" w14:textId="77777777">
      <w:pPr>
        <w:pStyle w:val="NormlnIMP0"/>
        <w:spacing w:line="286" w:lineRule="auto"/>
        <w:jc w:val="both"/>
        <w:rPr>
          <w:rFonts w:ascii="Arial" w:hAnsi="Arial" w:cs="Arial"/>
          <w:sz w:val="20"/>
        </w:rPr>
      </w:pPr>
    </w:p>
    <w:p w:rsidRPr="007E3774" w:rsidR="00F94393" w:rsidP="006127C3" w:rsidRDefault="00F94393" w14:paraId="2C3AB0EE" w14:textId="150D7FCD">
      <w:pPr>
        <w:pStyle w:val="NormlnIMP0"/>
        <w:numPr>
          <w:ilvl w:val="0"/>
          <w:numId w:val="11"/>
        </w:numPr>
        <w:spacing w:line="286" w:lineRule="auto"/>
        <w:ind w:left="284" w:hanging="284"/>
        <w:jc w:val="both"/>
        <w:rPr>
          <w:rFonts w:ascii="Arial" w:hAnsi="Arial" w:cs="Arial"/>
          <w:sz w:val="20"/>
        </w:rPr>
      </w:pPr>
      <w:r w:rsidRPr="007E3774">
        <w:rPr>
          <w:rFonts w:ascii="Arial" w:hAnsi="Arial" w:cs="Arial"/>
          <w:sz w:val="20"/>
        </w:rPr>
        <w:t>Prodávající výslovně prohlašuje:</w:t>
      </w:r>
    </w:p>
    <w:p w:rsidRPr="007E3774" w:rsidR="00F94393" w:rsidP="006A17DA" w:rsidRDefault="00F94393" w14:paraId="7ED4CD0F" w14:textId="77777777">
      <w:pPr>
        <w:pStyle w:val="Odstavecseseznamem"/>
        <w:numPr>
          <w:ilvl w:val="0"/>
          <w:numId w:val="12"/>
        </w:numPr>
        <w:suppressAutoHyphens/>
        <w:overflowPunct w:val="false"/>
        <w:autoSpaceDE w:val="false"/>
        <w:autoSpaceDN w:val="false"/>
        <w:adjustRightInd w:val="false"/>
        <w:spacing w:after="0" w:line="286" w:lineRule="auto"/>
        <w:contextualSpacing w:val="false"/>
        <w:jc w:val="both"/>
        <w:rPr>
          <w:rFonts w:ascii="Arial" w:hAnsi="Arial" w:eastAsia="Times New Roman" w:cs="Arial"/>
          <w:vanish/>
          <w:sz w:val="20"/>
          <w:szCs w:val="20"/>
          <w:lang w:eastAsia="cs-CZ"/>
        </w:rPr>
      </w:pPr>
    </w:p>
    <w:p w:rsidRPr="007E3774" w:rsidR="00F94393" w:rsidP="006A17DA" w:rsidRDefault="00F94393" w14:paraId="5507C0F8" w14:textId="77777777">
      <w:pPr>
        <w:pStyle w:val="Odstavecseseznamem"/>
        <w:numPr>
          <w:ilvl w:val="0"/>
          <w:numId w:val="12"/>
        </w:numPr>
        <w:suppressAutoHyphens/>
        <w:overflowPunct w:val="false"/>
        <w:autoSpaceDE w:val="false"/>
        <w:autoSpaceDN w:val="false"/>
        <w:adjustRightInd w:val="false"/>
        <w:spacing w:after="0" w:line="286" w:lineRule="auto"/>
        <w:contextualSpacing w:val="false"/>
        <w:jc w:val="both"/>
        <w:rPr>
          <w:rFonts w:ascii="Arial" w:hAnsi="Arial" w:eastAsia="Times New Roman" w:cs="Arial"/>
          <w:vanish/>
          <w:sz w:val="20"/>
          <w:szCs w:val="20"/>
          <w:lang w:eastAsia="cs-CZ"/>
        </w:rPr>
      </w:pPr>
    </w:p>
    <w:p w:rsidRPr="007E3774" w:rsidR="007D5880" w:rsidP="006127C3" w:rsidRDefault="00F94393" w14:paraId="16315E49" w14:textId="77777777">
      <w:pPr>
        <w:pStyle w:val="NormlnIMP0"/>
        <w:numPr>
          <w:ilvl w:val="1"/>
          <w:numId w:val="36"/>
        </w:numPr>
        <w:spacing w:line="286" w:lineRule="auto"/>
        <w:ind w:left="567" w:hanging="283"/>
        <w:jc w:val="both"/>
        <w:rPr>
          <w:rFonts w:ascii="Arial" w:hAnsi="Arial" w:cs="Arial"/>
          <w:sz w:val="20"/>
        </w:rPr>
      </w:pPr>
      <w:r w:rsidRPr="007E3774">
        <w:rPr>
          <w:rFonts w:ascii="Arial" w:hAnsi="Arial" w:cs="Arial"/>
          <w:sz w:val="20"/>
        </w:rPr>
        <w:t xml:space="preserve">že je odborně způsobilý k zajištění předmětu plnění podle této smlouvy </w:t>
      </w:r>
    </w:p>
    <w:p w:rsidRPr="007E3774" w:rsidR="007D5880" w:rsidP="006127C3" w:rsidRDefault="00F94393" w14:paraId="42939023" w14:textId="77777777">
      <w:pPr>
        <w:pStyle w:val="NormlnIMP0"/>
        <w:numPr>
          <w:ilvl w:val="1"/>
          <w:numId w:val="36"/>
        </w:numPr>
        <w:spacing w:line="286" w:lineRule="auto"/>
        <w:ind w:left="567" w:hanging="283"/>
        <w:jc w:val="both"/>
        <w:rPr>
          <w:rFonts w:ascii="Arial" w:hAnsi="Arial" w:cs="Arial"/>
          <w:sz w:val="20"/>
        </w:rPr>
      </w:pPr>
      <w:r w:rsidRPr="007E3774">
        <w:rPr>
          <w:rFonts w:ascii="Arial" w:hAnsi="Arial" w:cs="Arial"/>
          <w:sz w:val="20"/>
        </w:rPr>
        <w:t>že se řádně seznámil se všemi dokumenty týkajícími se zadávacího řízení uvedeného v odst. 1 písm. e) tohoto článku a veškeré zjištěné skutečnosti zohlednil v ceně.</w:t>
      </w:r>
    </w:p>
    <w:p w:rsidRPr="007E3774" w:rsidR="00F94393" w:rsidP="006127C3" w:rsidRDefault="00F94393" w14:paraId="4EEE0F6B" w14:textId="27D8C894">
      <w:pPr>
        <w:pStyle w:val="NormlnIMP0"/>
        <w:numPr>
          <w:ilvl w:val="1"/>
          <w:numId w:val="36"/>
        </w:numPr>
        <w:spacing w:line="286" w:lineRule="auto"/>
        <w:ind w:left="567" w:hanging="283"/>
        <w:jc w:val="both"/>
        <w:rPr>
          <w:rFonts w:ascii="Arial" w:hAnsi="Arial" w:cs="Arial"/>
          <w:sz w:val="20"/>
        </w:rPr>
      </w:pPr>
      <w:r w:rsidRPr="007E3774">
        <w:rPr>
          <w:rFonts w:ascii="Arial" w:hAnsi="Arial" w:cs="Arial"/>
          <w:sz w:val="20"/>
        </w:rPr>
        <w:t>že odvede na výstupu daň z přidané hodnoty z plnění dle této smlouvy.</w:t>
      </w:r>
    </w:p>
    <w:p w:rsidRPr="007E3774" w:rsidR="000B4CCB" w:rsidP="00E145EC" w:rsidRDefault="000B4CCB" w14:paraId="2A72930D" w14:textId="77777777">
      <w:pPr>
        <w:pStyle w:val="NormlnIMP0"/>
        <w:spacing w:line="286" w:lineRule="auto"/>
        <w:ind w:left="851" w:hanging="567"/>
        <w:jc w:val="both"/>
        <w:rPr>
          <w:rFonts w:ascii="Arial" w:hAnsi="Arial" w:cs="Arial"/>
          <w:sz w:val="20"/>
        </w:rPr>
      </w:pPr>
    </w:p>
    <w:p w:rsidRPr="007E3774" w:rsidR="00F94393" w:rsidP="006127C3" w:rsidRDefault="00F94393" w14:paraId="1DD24B4C" w14:textId="4F8CB243">
      <w:pPr>
        <w:pStyle w:val="NormlnIMP0"/>
        <w:numPr>
          <w:ilvl w:val="0"/>
          <w:numId w:val="21"/>
        </w:numPr>
        <w:spacing w:line="286" w:lineRule="auto"/>
        <w:rPr>
          <w:rFonts w:ascii="Arial" w:hAnsi="Arial" w:cs="Arial"/>
          <w:sz w:val="20"/>
        </w:rPr>
      </w:pPr>
      <w:r w:rsidRPr="007E3774">
        <w:rPr>
          <w:rFonts w:ascii="Arial" w:hAnsi="Arial" w:cs="Arial"/>
          <w:sz w:val="20"/>
        </w:rPr>
        <w:t>Kupující výslovně prohlašuje:</w:t>
      </w:r>
    </w:p>
    <w:p w:rsidRPr="007E3774" w:rsidR="00F94393" w:rsidP="006127C3" w:rsidRDefault="00F94393" w14:paraId="279F6AC4" w14:textId="1BB06BD5">
      <w:pPr>
        <w:pStyle w:val="Odstavecseseznamem"/>
        <w:numPr>
          <w:ilvl w:val="1"/>
          <w:numId w:val="35"/>
        </w:numPr>
        <w:overflowPunct w:val="false"/>
        <w:autoSpaceDE w:val="false"/>
        <w:autoSpaceDN w:val="false"/>
        <w:adjustRightInd w:val="false"/>
        <w:spacing w:after="0" w:line="286" w:lineRule="auto"/>
        <w:ind w:left="567" w:hanging="283"/>
        <w:jc w:val="both"/>
        <w:textAlignment w:val="baseline"/>
        <w:rPr>
          <w:rFonts w:ascii="Arial" w:hAnsi="Arial" w:cs="Arial"/>
          <w:sz w:val="20"/>
          <w:szCs w:val="20"/>
        </w:rPr>
      </w:pPr>
      <w:r w:rsidRPr="007E3774">
        <w:rPr>
          <w:rFonts w:ascii="Arial" w:hAnsi="Arial" w:cs="Arial"/>
          <w:sz w:val="20"/>
          <w:szCs w:val="20"/>
        </w:rPr>
        <w:t>že není v souvislosti s plněním předmětu této smlouvy osobou povinnou k dani z přidané hodnoty,</w:t>
      </w:r>
    </w:p>
    <w:p w:rsidRPr="007E3774" w:rsidR="007D5880" w:rsidP="006127C3" w:rsidRDefault="00F94393" w14:paraId="53F72597" w14:textId="514E60BC">
      <w:pPr>
        <w:numPr>
          <w:ilvl w:val="1"/>
          <w:numId w:val="35"/>
        </w:numPr>
        <w:overflowPunct w:val="false"/>
        <w:autoSpaceDE w:val="false"/>
        <w:autoSpaceDN w:val="false"/>
        <w:adjustRightInd w:val="false"/>
        <w:spacing w:after="0" w:line="286" w:lineRule="auto"/>
        <w:ind w:left="567" w:hanging="283"/>
        <w:jc w:val="both"/>
        <w:textAlignment w:val="baseline"/>
        <w:rPr>
          <w:rFonts w:ascii="Arial" w:hAnsi="Arial" w:cs="Arial"/>
          <w:sz w:val="20"/>
          <w:szCs w:val="20"/>
        </w:rPr>
      </w:pPr>
      <w:r w:rsidRPr="007E3774">
        <w:rPr>
          <w:rFonts w:ascii="Arial" w:hAnsi="Arial" w:cs="Arial"/>
          <w:sz w:val="20"/>
          <w:szCs w:val="20"/>
        </w:rPr>
        <w:t xml:space="preserve">že nebude uplatněn režim přenesené daňové povinnosti podle § 92e </w:t>
      </w:r>
      <w:r w:rsidRPr="007E3774" w:rsidR="004677C4">
        <w:rPr>
          <w:rFonts w:ascii="Arial" w:hAnsi="Arial" w:cs="Arial"/>
          <w:sz w:val="20"/>
          <w:szCs w:val="20"/>
        </w:rPr>
        <w:t>zákona č.</w:t>
      </w:r>
      <w:r w:rsidRPr="007E3774">
        <w:rPr>
          <w:rFonts w:ascii="Arial" w:hAnsi="Arial" w:cs="Arial"/>
          <w:sz w:val="20"/>
          <w:szCs w:val="20"/>
        </w:rPr>
        <w:t> 235/</w:t>
      </w:r>
      <w:r w:rsidRPr="007E3774" w:rsidR="004677C4">
        <w:rPr>
          <w:rFonts w:ascii="Arial" w:hAnsi="Arial" w:cs="Arial"/>
          <w:sz w:val="20"/>
          <w:szCs w:val="20"/>
        </w:rPr>
        <w:t>2004 Sb.</w:t>
      </w:r>
      <w:r w:rsidRPr="007E3774">
        <w:rPr>
          <w:rFonts w:ascii="Arial" w:hAnsi="Arial" w:cs="Arial"/>
          <w:sz w:val="20"/>
          <w:szCs w:val="20"/>
        </w:rPr>
        <w:t>, o</w:t>
      </w:r>
      <w:r w:rsidRPr="007E3774" w:rsidR="004522EC">
        <w:rPr>
          <w:rFonts w:ascii="Arial" w:hAnsi="Arial" w:cs="Arial"/>
          <w:sz w:val="20"/>
          <w:szCs w:val="20"/>
        </w:rPr>
        <w:t> </w:t>
      </w:r>
      <w:r w:rsidRPr="007E3774">
        <w:rPr>
          <w:rFonts w:ascii="Arial" w:hAnsi="Arial" w:cs="Arial"/>
          <w:sz w:val="20"/>
          <w:szCs w:val="20"/>
        </w:rPr>
        <w:t>dani z přidané hodnoty, ve znění pozdějších předpisů;</w:t>
      </w:r>
    </w:p>
    <w:p w:rsidRPr="007E3774" w:rsidR="00F94393" w:rsidP="006127C3" w:rsidRDefault="00F94393" w14:paraId="20D18BF9" w14:textId="23378114">
      <w:pPr>
        <w:numPr>
          <w:ilvl w:val="1"/>
          <w:numId w:val="35"/>
        </w:numPr>
        <w:overflowPunct w:val="false"/>
        <w:autoSpaceDE w:val="false"/>
        <w:autoSpaceDN w:val="false"/>
        <w:adjustRightInd w:val="false"/>
        <w:spacing w:after="0" w:line="286" w:lineRule="auto"/>
        <w:ind w:left="567" w:hanging="283"/>
        <w:jc w:val="both"/>
        <w:textAlignment w:val="baseline"/>
        <w:rPr>
          <w:rFonts w:ascii="Arial" w:hAnsi="Arial" w:cs="Arial"/>
          <w:sz w:val="20"/>
          <w:szCs w:val="20"/>
        </w:rPr>
      </w:pPr>
      <w:r w:rsidRPr="007E3774">
        <w:rPr>
          <w:rFonts w:ascii="Arial" w:hAnsi="Arial" w:cs="Arial"/>
          <w:sz w:val="20"/>
          <w:szCs w:val="20"/>
        </w:rPr>
        <w:t>že předmět plnění nebude využit pro ekonomickou činnost kupujícího ve smyslu zákona č.</w:t>
      </w:r>
      <w:r w:rsidRPr="007E3774" w:rsidR="004522EC">
        <w:rPr>
          <w:rFonts w:ascii="Arial" w:hAnsi="Arial" w:cs="Arial"/>
          <w:sz w:val="20"/>
          <w:szCs w:val="20"/>
        </w:rPr>
        <w:t> </w:t>
      </w:r>
      <w:r w:rsidRPr="007E3774">
        <w:rPr>
          <w:rFonts w:ascii="Arial" w:hAnsi="Arial" w:cs="Arial"/>
          <w:sz w:val="20"/>
          <w:szCs w:val="20"/>
        </w:rPr>
        <w:t>235/2004</w:t>
      </w:r>
      <w:r w:rsidRPr="007E3774" w:rsidR="006127C3">
        <w:rPr>
          <w:rFonts w:ascii="Arial" w:hAnsi="Arial" w:cs="Arial"/>
          <w:sz w:val="20"/>
          <w:szCs w:val="20"/>
        </w:rPr>
        <w:t> </w:t>
      </w:r>
      <w:r w:rsidRPr="007E3774">
        <w:rPr>
          <w:rFonts w:ascii="Arial" w:hAnsi="Arial" w:cs="Arial"/>
          <w:sz w:val="20"/>
          <w:szCs w:val="20"/>
        </w:rPr>
        <w:t xml:space="preserve">Sb. </w:t>
      </w:r>
    </w:p>
    <w:p w:rsidRPr="007E3774" w:rsidR="000B4CCB" w:rsidP="00E145EC" w:rsidRDefault="000B4CCB" w14:paraId="34FCDE63" w14:textId="77777777">
      <w:pPr>
        <w:overflowPunct w:val="false"/>
        <w:autoSpaceDE w:val="false"/>
        <w:autoSpaceDN w:val="false"/>
        <w:adjustRightInd w:val="false"/>
        <w:spacing w:after="0" w:line="286" w:lineRule="auto"/>
        <w:ind w:left="792"/>
        <w:jc w:val="both"/>
        <w:textAlignment w:val="baseline"/>
        <w:rPr>
          <w:rFonts w:ascii="Arial" w:hAnsi="Arial" w:cs="Arial"/>
          <w:sz w:val="20"/>
          <w:szCs w:val="20"/>
        </w:rPr>
      </w:pPr>
    </w:p>
    <w:p w:rsidRPr="007E3774" w:rsidR="00DB1994" w:rsidP="006A17DA" w:rsidRDefault="00DB1994" w14:paraId="484ABA41" w14:textId="57BB6113">
      <w:pPr>
        <w:widowControl w:val="false"/>
        <w:numPr>
          <w:ilvl w:val="0"/>
          <w:numId w:val="21"/>
        </w:numPr>
        <w:spacing w:after="0" w:line="286" w:lineRule="auto"/>
        <w:ind w:left="284" w:hanging="284"/>
        <w:jc w:val="both"/>
        <w:rPr>
          <w:rFonts w:ascii="Arial" w:hAnsi="Arial" w:cs="Arial"/>
          <w:sz w:val="20"/>
          <w:szCs w:val="20"/>
        </w:rPr>
      </w:pPr>
      <w:bookmarkStart w:name="_Hlk74044441" w:id="0"/>
      <w:r w:rsidRPr="007E3774">
        <w:rPr>
          <w:rFonts w:ascii="Arial" w:hAnsi="Arial" w:cs="Arial"/>
          <w:sz w:val="20"/>
          <w:szCs w:val="20"/>
        </w:rPr>
        <w:t>Pokud se na straně prodávajícího jedná o případ, kdy více prodávajících podávalo v zadávacím řízení uvedeném v písm. e) odst. 1. tohoto článku smlouvy společnou nabídku, zavazují se všichni prodávajícího, podávající společnou nabídku, že v souvislosti s předmětem plnění této smlouvy ponesou po celou dobu trvání závazků vyplývajících z této smlouvy společně a nerozdílně odpovědnost vůči kupujícímu a třetím osobám.</w:t>
      </w:r>
    </w:p>
    <w:p w:rsidRPr="007E3774" w:rsidR="00DB1994" w:rsidP="00E145EC" w:rsidRDefault="00DB1994" w14:paraId="4A880D31" w14:textId="77777777">
      <w:pPr>
        <w:widowControl w:val="false"/>
        <w:spacing w:after="0" w:line="286" w:lineRule="auto"/>
        <w:ind w:left="284" w:hanging="284"/>
        <w:jc w:val="both"/>
        <w:rPr>
          <w:rFonts w:ascii="Arial" w:hAnsi="Arial" w:cs="Arial"/>
          <w:sz w:val="20"/>
          <w:szCs w:val="20"/>
        </w:rPr>
      </w:pPr>
    </w:p>
    <w:bookmarkEnd w:id="0"/>
    <w:p w:rsidRPr="007E3774" w:rsidR="00471B90" w:rsidP="006A17DA" w:rsidRDefault="00471B90" w14:paraId="0908900D" w14:textId="2672BCB7">
      <w:pPr>
        <w:pStyle w:val="Odstavecseseznamem"/>
        <w:numPr>
          <w:ilvl w:val="0"/>
          <w:numId w:val="21"/>
        </w:numPr>
        <w:overflowPunct w:val="false"/>
        <w:autoSpaceDE w:val="false"/>
        <w:autoSpaceDN w:val="false"/>
        <w:adjustRightInd w:val="false"/>
        <w:spacing w:after="0" w:line="286" w:lineRule="auto"/>
        <w:ind w:left="284" w:hanging="284"/>
        <w:jc w:val="both"/>
        <w:textAlignment w:val="baseline"/>
        <w:rPr>
          <w:rFonts w:ascii="Arial" w:hAnsi="Arial" w:cs="Arial"/>
          <w:sz w:val="20"/>
          <w:szCs w:val="20"/>
        </w:rPr>
      </w:pPr>
      <w:r w:rsidRPr="007E3774">
        <w:rPr>
          <w:rFonts w:ascii="Arial" w:hAnsi="Arial" w:cs="Arial"/>
          <w:sz w:val="20"/>
          <w:szCs w:val="20"/>
        </w:rPr>
        <w:t>Prodávají</w:t>
      </w:r>
      <w:r w:rsidRPr="007E3774" w:rsidR="00C75E81">
        <w:rPr>
          <w:rFonts w:ascii="Arial" w:hAnsi="Arial" w:cs="Arial"/>
          <w:sz w:val="20"/>
          <w:szCs w:val="20"/>
        </w:rPr>
        <w:t>cí</w:t>
      </w:r>
      <w:r w:rsidRPr="007E3774">
        <w:rPr>
          <w:rFonts w:ascii="Arial" w:hAnsi="Arial" w:cs="Arial"/>
          <w:sz w:val="20"/>
          <w:szCs w:val="20"/>
        </w:rPr>
        <w:t xml:space="preserve"> bere na vědomí, že elektronická úřední deska bude pořízena v rámci projektu „Otevřené a</w:t>
      </w:r>
      <w:r w:rsidRPr="007E3774" w:rsidR="004522EC">
        <w:rPr>
          <w:rFonts w:ascii="Arial" w:hAnsi="Arial" w:cs="Arial"/>
          <w:sz w:val="20"/>
          <w:szCs w:val="20"/>
        </w:rPr>
        <w:t> </w:t>
      </w:r>
      <w:r w:rsidRPr="007E3774">
        <w:rPr>
          <w:rFonts w:ascii="Arial" w:hAnsi="Arial" w:cs="Arial"/>
          <w:sz w:val="20"/>
          <w:szCs w:val="20"/>
        </w:rPr>
        <w:t>přívětivé město Havířov“ registrační číslo CZ.03.4.74/0.0/0.0/19_109/0016766 financovaného z Operačního programu Zaměstnanost</w:t>
      </w:r>
      <w:r w:rsidRPr="007E3774" w:rsidR="00D834EB">
        <w:rPr>
          <w:rFonts w:ascii="Arial" w:hAnsi="Arial" w:cs="Arial"/>
          <w:sz w:val="20"/>
          <w:szCs w:val="20"/>
        </w:rPr>
        <w:t>.</w:t>
      </w:r>
    </w:p>
    <w:p w:rsidRPr="007E3774" w:rsidR="00BA6710" w:rsidP="00E145EC" w:rsidRDefault="00BA6710" w14:paraId="2E4B8D74" w14:textId="32214C48">
      <w:pPr>
        <w:pStyle w:val="Odstavecseseznamem"/>
        <w:overflowPunct w:val="false"/>
        <w:autoSpaceDE w:val="false"/>
        <w:autoSpaceDN w:val="false"/>
        <w:adjustRightInd w:val="false"/>
        <w:spacing w:after="0" w:line="286" w:lineRule="auto"/>
        <w:ind w:left="360" w:hanging="284"/>
        <w:jc w:val="both"/>
        <w:textAlignment w:val="baseline"/>
        <w:rPr>
          <w:rFonts w:ascii="Arial" w:hAnsi="Arial" w:cs="Arial"/>
          <w:sz w:val="20"/>
          <w:szCs w:val="20"/>
        </w:rPr>
      </w:pPr>
    </w:p>
    <w:p w:rsidRPr="007E3774" w:rsidR="003F64BF" w:rsidP="002D1D20" w:rsidRDefault="003F64BF" w14:paraId="77FCB261" w14:textId="77777777">
      <w:pPr>
        <w:overflowPunct w:val="false"/>
        <w:autoSpaceDE w:val="false"/>
        <w:autoSpaceDN w:val="false"/>
        <w:adjustRightInd w:val="false"/>
        <w:spacing w:after="0" w:line="286" w:lineRule="auto"/>
        <w:jc w:val="both"/>
        <w:textAlignment w:val="baseline"/>
        <w:rPr>
          <w:rFonts w:ascii="Arial" w:hAnsi="Arial" w:cs="Arial"/>
          <w:sz w:val="20"/>
          <w:szCs w:val="20"/>
        </w:rPr>
      </w:pPr>
    </w:p>
    <w:p w:rsidRPr="007E3774" w:rsidR="00D77BFA" w:rsidP="00E145EC" w:rsidRDefault="00D77BFA" w14:paraId="4876E91E" w14:textId="77777777">
      <w:pPr>
        <w:spacing w:after="120" w:line="286" w:lineRule="auto"/>
        <w:jc w:val="center"/>
        <w:rPr>
          <w:rFonts w:ascii="Arial" w:hAnsi="Arial" w:cs="Arial"/>
          <w:b/>
          <w:sz w:val="20"/>
        </w:rPr>
      </w:pPr>
    </w:p>
    <w:p w:rsidRPr="007E3774" w:rsidR="009A73DC" w:rsidP="00E145EC" w:rsidRDefault="00F94393" w14:paraId="745CB39D" w14:textId="38E87255">
      <w:pPr>
        <w:spacing w:after="120" w:line="286" w:lineRule="auto"/>
        <w:jc w:val="center"/>
        <w:rPr>
          <w:rFonts w:ascii="Arial" w:hAnsi="Arial" w:cs="Arial"/>
          <w:b/>
          <w:sz w:val="20"/>
        </w:rPr>
      </w:pPr>
      <w:r w:rsidRPr="007E3774">
        <w:rPr>
          <w:rFonts w:ascii="Arial" w:hAnsi="Arial" w:cs="Arial"/>
          <w:b/>
          <w:sz w:val="20"/>
        </w:rPr>
        <w:lastRenderedPageBreak/>
        <w:t>I</w:t>
      </w:r>
      <w:r w:rsidRPr="007E3774" w:rsidR="00DB7568">
        <w:rPr>
          <w:rFonts w:ascii="Arial" w:hAnsi="Arial" w:cs="Arial"/>
          <w:b/>
          <w:sz w:val="20"/>
        </w:rPr>
        <w:t>I</w:t>
      </w:r>
      <w:r w:rsidRPr="007E3774">
        <w:rPr>
          <w:rFonts w:ascii="Arial" w:hAnsi="Arial" w:cs="Arial"/>
          <w:b/>
          <w:sz w:val="20"/>
        </w:rPr>
        <w:t>I.</w:t>
      </w:r>
    </w:p>
    <w:p w:rsidRPr="007E3774" w:rsidR="001D6095" w:rsidP="00E145EC" w:rsidRDefault="001D6095" w14:paraId="7566A06A" w14:textId="0ABF9FA8">
      <w:pPr>
        <w:spacing w:after="240" w:line="286" w:lineRule="auto"/>
        <w:jc w:val="center"/>
        <w:rPr>
          <w:rFonts w:ascii="Arial" w:hAnsi="Arial" w:cs="Arial"/>
          <w:b/>
          <w:sz w:val="20"/>
        </w:rPr>
      </w:pPr>
      <w:r w:rsidRPr="007E3774">
        <w:rPr>
          <w:rFonts w:ascii="Arial" w:hAnsi="Arial" w:cs="Arial"/>
          <w:b/>
          <w:sz w:val="20"/>
        </w:rPr>
        <w:t>Předmět smlouvy</w:t>
      </w:r>
    </w:p>
    <w:p w:rsidRPr="007E3774" w:rsidR="001D6095" w:rsidP="00E145EC" w:rsidRDefault="00931130" w14:paraId="7D24EC27" w14:textId="63EC56B3">
      <w:pPr>
        <w:pStyle w:val="Odstavecseseznamem"/>
        <w:numPr>
          <w:ilvl w:val="0"/>
          <w:numId w:val="1"/>
        </w:numPr>
        <w:spacing w:after="120" w:line="286" w:lineRule="auto"/>
        <w:ind w:left="284" w:hanging="284"/>
        <w:jc w:val="both"/>
        <w:rPr>
          <w:rFonts w:ascii="Arial" w:hAnsi="Arial" w:cs="Arial"/>
          <w:sz w:val="20"/>
        </w:rPr>
      </w:pPr>
      <w:r w:rsidRPr="007E3774">
        <w:rPr>
          <w:rFonts w:ascii="Arial" w:hAnsi="Arial" w:cs="Arial"/>
          <w:sz w:val="20"/>
        </w:rPr>
        <w:t>Předmětem této smlouvy je závazek prodávajícího dodat a instalovat kupujícímu předmět koupě, kterým je digitální úřední deska specifikovaná v příloze č. 1 této smlouvy (dále v této smlouvě též jako „zboží" či „zařízení“), a provádět servis tohoto zboží. Kupující se zavazuje za zboží a servis zaplatit sjednanou cenu.</w:t>
      </w:r>
    </w:p>
    <w:p w:rsidRPr="007E3774" w:rsidR="000B4CCB" w:rsidP="00E145EC" w:rsidRDefault="000B4CCB" w14:paraId="7CC70FF4" w14:textId="77777777">
      <w:pPr>
        <w:pStyle w:val="Odstavecseseznamem"/>
        <w:spacing w:after="120" w:line="286" w:lineRule="auto"/>
        <w:ind w:left="284"/>
        <w:jc w:val="both"/>
        <w:rPr>
          <w:rFonts w:ascii="Arial" w:hAnsi="Arial" w:cs="Arial"/>
          <w:sz w:val="20"/>
        </w:rPr>
      </w:pPr>
    </w:p>
    <w:p w:rsidRPr="007E3774" w:rsidR="009A73DC" w:rsidP="00E145EC" w:rsidRDefault="00931130" w14:paraId="7D1FB5D8" w14:textId="77777777">
      <w:pPr>
        <w:pStyle w:val="Odstavecseseznamem"/>
        <w:numPr>
          <w:ilvl w:val="0"/>
          <w:numId w:val="1"/>
        </w:numPr>
        <w:spacing w:after="120" w:line="286" w:lineRule="auto"/>
        <w:ind w:left="284" w:hanging="284"/>
        <w:jc w:val="both"/>
        <w:rPr>
          <w:rFonts w:ascii="Arial" w:hAnsi="Arial" w:cs="Arial"/>
          <w:sz w:val="20"/>
        </w:rPr>
      </w:pPr>
      <w:r w:rsidRPr="007E3774">
        <w:rPr>
          <w:rFonts w:ascii="Arial" w:hAnsi="Arial" w:cs="Arial"/>
          <w:sz w:val="20"/>
        </w:rPr>
        <w:t xml:space="preserve">Dodané zboží bude plnit funkci úřední desky ve smyslu </w:t>
      </w:r>
      <w:proofErr w:type="spellStart"/>
      <w:r w:rsidRPr="007E3774">
        <w:rPr>
          <w:rFonts w:ascii="Arial" w:hAnsi="Arial" w:cs="Arial"/>
          <w:sz w:val="20"/>
        </w:rPr>
        <w:t>ust</w:t>
      </w:r>
      <w:proofErr w:type="spellEnd"/>
      <w:r w:rsidRPr="007E3774">
        <w:rPr>
          <w:rFonts w:ascii="Arial" w:hAnsi="Arial" w:cs="Arial"/>
          <w:sz w:val="20"/>
        </w:rPr>
        <w:t>. § 26 odst. 1 zákona č. 500/2004 Sb., správní řád</w:t>
      </w:r>
      <w:r w:rsidRPr="007E3774" w:rsidR="009A73DC">
        <w:rPr>
          <w:rFonts w:ascii="Arial" w:hAnsi="Arial" w:cs="Arial"/>
          <w:sz w:val="20"/>
        </w:rPr>
        <w:t>, ve znění pozdějších předpisů</w:t>
      </w:r>
      <w:r w:rsidRPr="007E3774">
        <w:rPr>
          <w:rFonts w:ascii="Arial" w:hAnsi="Arial" w:cs="Arial"/>
          <w:sz w:val="20"/>
        </w:rPr>
        <w:t xml:space="preserve">. Dodaná digitální úřední deska tedy musí splňovat požadavek nepřetržité veřejné přístupnosti a její obsluha musí být bez komplikací zvládnutelná pro každého, což znamená, že po minimálním počtu jednoduchých kroků se zájemci zobrazí obsah vyvěšených písemností. </w:t>
      </w:r>
    </w:p>
    <w:p w:rsidRPr="007E3774" w:rsidR="009A73DC" w:rsidP="00E145EC" w:rsidRDefault="009A73DC" w14:paraId="44901F72" w14:textId="77777777">
      <w:pPr>
        <w:pStyle w:val="Odstavecseseznamem"/>
        <w:spacing w:line="286" w:lineRule="auto"/>
        <w:rPr>
          <w:rFonts w:ascii="Arial" w:hAnsi="Arial" w:cs="Arial"/>
          <w:sz w:val="20"/>
        </w:rPr>
      </w:pPr>
    </w:p>
    <w:p w:rsidRPr="007E3774" w:rsidR="000B4CCB" w:rsidP="002A4698" w:rsidRDefault="00931130" w14:paraId="75319B21" w14:textId="7CF5CDB3">
      <w:pPr>
        <w:pStyle w:val="Odstavecseseznamem"/>
        <w:numPr>
          <w:ilvl w:val="0"/>
          <w:numId w:val="1"/>
        </w:numPr>
        <w:spacing w:after="0" w:line="240" w:lineRule="auto"/>
        <w:ind w:left="284" w:hanging="284"/>
        <w:jc w:val="both"/>
        <w:rPr>
          <w:rFonts w:ascii="Arial" w:hAnsi="Arial" w:cs="Arial"/>
          <w:sz w:val="20"/>
        </w:rPr>
      </w:pPr>
      <w:r w:rsidRPr="007E3774">
        <w:rPr>
          <w:rFonts w:ascii="Arial" w:hAnsi="Arial" w:cs="Arial"/>
          <w:sz w:val="20"/>
        </w:rPr>
        <w:t>Prodávající je při plnění této smlouvy povinen postupovat s odbornou péčí, podle svých nejlepších znalostí a schopností, v souladu s pokyny kupujícího. Kupující je povinen poskytovat prodávajícímu součinnost nezbytnou k řádnému plnění této smlouvy.</w:t>
      </w:r>
    </w:p>
    <w:p w:rsidRPr="007E3774" w:rsidR="002A4698" w:rsidP="002A4698" w:rsidRDefault="002A4698" w14:paraId="7CE1385F" w14:textId="77777777">
      <w:pPr>
        <w:spacing w:after="0" w:line="240" w:lineRule="auto"/>
        <w:jc w:val="both"/>
        <w:rPr>
          <w:rFonts w:ascii="Arial" w:hAnsi="Arial" w:cs="Arial"/>
          <w:sz w:val="20"/>
        </w:rPr>
      </w:pPr>
    </w:p>
    <w:p w:rsidRPr="007E3774" w:rsidR="00DB1994" w:rsidP="00E145EC" w:rsidRDefault="00C64298" w14:paraId="5BFD0088" w14:textId="2547B3E5">
      <w:pPr>
        <w:numPr>
          <w:ilvl w:val="0"/>
          <w:numId w:val="1"/>
        </w:numPr>
        <w:tabs>
          <w:tab w:val="left" w:pos="284"/>
        </w:tabs>
        <w:spacing w:after="0" w:line="286" w:lineRule="auto"/>
        <w:ind w:left="284" w:hanging="284"/>
        <w:jc w:val="both"/>
        <w:rPr>
          <w:rFonts w:ascii="Arial" w:hAnsi="Arial" w:cs="Arial"/>
          <w:sz w:val="20"/>
          <w:szCs w:val="20"/>
        </w:rPr>
      </w:pPr>
      <w:r w:rsidRPr="007E3774">
        <w:rPr>
          <w:rFonts w:ascii="Arial" w:hAnsi="Arial" w:cs="Arial"/>
          <w:sz w:val="20"/>
        </w:rPr>
        <w:t>Prodávající se zavazuje</w:t>
      </w:r>
      <w:r w:rsidRPr="007E3774" w:rsidR="00DB1994">
        <w:rPr>
          <w:rFonts w:ascii="Arial" w:hAnsi="Arial" w:cs="Arial"/>
          <w:sz w:val="20"/>
        </w:rPr>
        <w:t xml:space="preserve"> </w:t>
      </w:r>
      <w:r w:rsidRPr="007E3774" w:rsidR="00DB1994">
        <w:rPr>
          <w:rFonts w:ascii="Arial" w:hAnsi="Arial" w:cs="Arial"/>
          <w:sz w:val="20"/>
          <w:szCs w:val="20"/>
        </w:rPr>
        <w:t xml:space="preserve">provést dílo svým jménem a na vlastní odpovědnost. V případě, že pověří provedením jeho části jinou osobu (poddodavatele), má prodávající odpovědnost, jako by dílo provedl sám. </w:t>
      </w:r>
    </w:p>
    <w:p w:rsidRPr="007E3774" w:rsidR="00DB1994" w:rsidP="00E145EC" w:rsidRDefault="00DB1994" w14:paraId="54A3825B" w14:textId="77777777">
      <w:pPr>
        <w:tabs>
          <w:tab w:val="left" w:pos="284"/>
        </w:tabs>
        <w:spacing w:after="0" w:line="286" w:lineRule="auto"/>
        <w:ind w:left="284" w:hanging="284"/>
        <w:jc w:val="both"/>
        <w:rPr>
          <w:rFonts w:ascii="Arial" w:hAnsi="Arial" w:cs="Arial"/>
          <w:sz w:val="20"/>
          <w:szCs w:val="20"/>
        </w:rPr>
      </w:pPr>
    </w:p>
    <w:p w:rsidRPr="007E3774" w:rsidR="00DB1994" w:rsidP="00E145EC" w:rsidRDefault="00DB1994" w14:paraId="140A52A0" w14:textId="65D45122">
      <w:pPr>
        <w:pStyle w:val="NormlnIMP0"/>
        <w:numPr>
          <w:ilvl w:val="0"/>
          <w:numId w:val="1"/>
        </w:numPr>
        <w:spacing w:line="286" w:lineRule="auto"/>
        <w:ind w:left="284" w:hanging="284"/>
        <w:jc w:val="both"/>
        <w:rPr>
          <w:rFonts w:ascii="Arial" w:hAnsi="Arial" w:cs="Arial"/>
          <w:sz w:val="20"/>
        </w:rPr>
      </w:pPr>
      <w:r w:rsidRPr="007E3774">
        <w:rPr>
          <w:rFonts w:ascii="Arial" w:hAnsi="Arial" w:cs="Arial"/>
          <w:sz w:val="20"/>
        </w:rPr>
        <w:t>Prodávající se zavazuje zajistit provedení částí díla pouze poddodavateli vyjmenovanými v Seznamu poddodavatelů a v rozsahu dle tohoto Seznamu poddodavatelů, který předložil v nabídce na veřejnou zakázku uvedenou v článku II</w:t>
      </w:r>
      <w:r w:rsidRPr="007E3774" w:rsidR="00252176">
        <w:rPr>
          <w:rFonts w:ascii="Arial" w:hAnsi="Arial" w:cs="Arial"/>
          <w:sz w:val="20"/>
        </w:rPr>
        <w:t>.</w:t>
      </w:r>
      <w:r w:rsidRPr="007E3774">
        <w:rPr>
          <w:rFonts w:ascii="Arial" w:hAnsi="Arial" w:cs="Arial"/>
          <w:sz w:val="20"/>
        </w:rPr>
        <w:t xml:space="preserve"> odst. 1. písm. e) této smlouvy nebo který byl upraven v souladu s odst.</w:t>
      </w:r>
      <w:r w:rsidRPr="007E3774" w:rsidR="002A4698">
        <w:rPr>
          <w:rFonts w:ascii="Arial" w:hAnsi="Arial" w:cs="Arial"/>
          <w:sz w:val="20"/>
        </w:rPr>
        <w:t> </w:t>
      </w:r>
      <w:r w:rsidRPr="007E3774">
        <w:rPr>
          <w:rFonts w:ascii="Arial" w:hAnsi="Arial" w:cs="Arial"/>
          <w:sz w:val="20"/>
        </w:rPr>
        <w:t>7. tohoto článku smlouvy. Prodávající se zavazuje zajistit organizaci a koordinaci prací jednotlivých poddodavatelů a to vč. věcné a kvalitativní kontroly jejich činnosti.</w:t>
      </w:r>
    </w:p>
    <w:p w:rsidRPr="007E3774" w:rsidR="00DB1994" w:rsidP="00E145EC" w:rsidRDefault="00DB1994" w14:paraId="6B108935" w14:textId="77777777">
      <w:pPr>
        <w:pStyle w:val="NormlnIMP0"/>
        <w:spacing w:line="286" w:lineRule="auto"/>
        <w:ind w:left="284" w:hanging="284"/>
        <w:jc w:val="both"/>
        <w:rPr>
          <w:rFonts w:ascii="Arial" w:hAnsi="Arial" w:cs="Arial"/>
          <w:sz w:val="20"/>
        </w:rPr>
      </w:pPr>
    </w:p>
    <w:p w:rsidRPr="007E3774" w:rsidR="00DB1994" w:rsidP="00E145EC" w:rsidRDefault="00DB1994" w14:paraId="746CA239" w14:textId="51155F54">
      <w:pPr>
        <w:pStyle w:val="NormlnIMP0"/>
        <w:numPr>
          <w:ilvl w:val="0"/>
          <w:numId w:val="1"/>
        </w:numPr>
        <w:spacing w:line="286" w:lineRule="auto"/>
        <w:ind w:left="284" w:hanging="284"/>
        <w:jc w:val="both"/>
        <w:rPr>
          <w:rFonts w:ascii="Arial" w:hAnsi="Arial" w:cs="Arial"/>
          <w:sz w:val="20"/>
        </w:rPr>
      </w:pPr>
      <w:r w:rsidRPr="007E3774">
        <w:rPr>
          <w:rFonts w:ascii="Arial" w:hAnsi="Arial" w:cs="Arial"/>
          <w:sz w:val="20"/>
        </w:rPr>
        <w:t>Pokud prodávající v zadávacím řízení na veřejnou zakázku uvedenou v článku II</w:t>
      </w:r>
      <w:r w:rsidRPr="007E3774" w:rsidR="00252176">
        <w:rPr>
          <w:rFonts w:ascii="Arial" w:hAnsi="Arial" w:cs="Arial"/>
          <w:sz w:val="20"/>
        </w:rPr>
        <w:t>.</w:t>
      </w:r>
      <w:r w:rsidRPr="007E3774">
        <w:rPr>
          <w:rFonts w:ascii="Arial" w:hAnsi="Arial" w:cs="Arial"/>
          <w:sz w:val="20"/>
        </w:rPr>
        <w:t xml:space="preserve"> odst. 1. písm. e) této smlouvy prokazoval určitou část kvalifikace prostřednictvím poddodavatele, je prodávající povinen zajistit, aby tuto část plnění poskytl pouze poddodavatel, jehož prostřednictvím prokazoval kvalifikaci v zadávacím řízení, nebo poddodavatel, kterého v souladu s odst. 7. tohoto článku smlouvy </w:t>
      </w:r>
      <w:r w:rsidRPr="007E3774" w:rsidR="00C10928">
        <w:rPr>
          <w:rFonts w:ascii="Arial" w:hAnsi="Arial" w:cs="Arial"/>
          <w:sz w:val="20"/>
        </w:rPr>
        <w:t xml:space="preserve">kupující </w:t>
      </w:r>
      <w:r w:rsidRPr="007E3774">
        <w:rPr>
          <w:rFonts w:ascii="Arial" w:hAnsi="Arial" w:cs="Arial"/>
          <w:sz w:val="20"/>
        </w:rPr>
        <w:t>odsouhlasil.</w:t>
      </w:r>
    </w:p>
    <w:p w:rsidRPr="007E3774" w:rsidR="00DB1994" w:rsidP="00E145EC" w:rsidRDefault="00DB1994" w14:paraId="06985B2C" w14:textId="77777777">
      <w:pPr>
        <w:pStyle w:val="NormlnIMP0"/>
        <w:spacing w:line="286" w:lineRule="auto"/>
        <w:ind w:left="284" w:hanging="284"/>
        <w:jc w:val="both"/>
        <w:rPr>
          <w:rFonts w:ascii="Arial" w:hAnsi="Arial" w:cs="Arial"/>
          <w:sz w:val="20"/>
        </w:rPr>
      </w:pPr>
    </w:p>
    <w:p w:rsidRPr="007E3774" w:rsidR="00DB1994" w:rsidP="00E145EC" w:rsidRDefault="00DB1994" w14:paraId="1DEE6135" w14:textId="77777777">
      <w:pPr>
        <w:pStyle w:val="NormlnIMP0"/>
        <w:numPr>
          <w:ilvl w:val="0"/>
          <w:numId w:val="1"/>
        </w:numPr>
        <w:spacing w:line="286" w:lineRule="auto"/>
        <w:ind w:left="284" w:hanging="284"/>
        <w:jc w:val="both"/>
        <w:rPr>
          <w:rFonts w:ascii="Arial" w:hAnsi="Arial" w:cs="Arial"/>
          <w:sz w:val="20"/>
          <w:lang w:eastAsia="en-US"/>
        </w:rPr>
      </w:pPr>
      <w:r w:rsidRPr="007E3774">
        <w:rPr>
          <w:rFonts w:ascii="Arial" w:hAnsi="Arial" w:cs="Arial"/>
          <w:sz w:val="20"/>
          <w:lang w:eastAsia="en-US"/>
        </w:rPr>
        <w:t>Smluvní strany se dohodly, že změna poddodavatele uvedeného v seznamu poddodavatelů nebo doplnění poddodavatele do seznamu poddodavatelů je možná pouze za kumulativního splnění těchto podmínek:</w:t>
      </w:r>
    </w:p>
    <w:p w:rsidRPr="007E3774" w:rsidR="00DB1994" w:rsidP="006A17DA" w:rsidRDefault="00DB1994" w14:paraId="5D13E6E6" w14:textId="77777777">
      <w:pPr>
        <w:pStyle w:val="NormlnIMP0"/>
        <w:numPr>
          <w:ilvl w:val="0"/>
          <w:numId w:val="24"/>
        </w:numPr>
        <w:spacing w:line="286" w:lineRule="auto"/>
        <w:ind w:left="567" w:hanging="283"/>
        <w:jc w:val="both"/>
        <w:rPr>
          <w:rFonts w:ascii="Arial" w:hAnsi="Arial" w:cs="Arial"/>
          <w:bCs/>
          <w:sz w:val="20"/>
          <w:lang w:eastAsia="en-US"/>
        </w:rPr>
      </w:pPr>
      <w:r w:rsidRPr="007E3774">
        <w:rPr>
          <w:rFonts w:ascii="Arial" w:hAnsi="Arial" w:cs="Arial"/>
          <w:sz w:val="20"/>
          <w:lang w:eastAsia="en-US"/>
        </w:rPr>
        <w:t xml:space="preserve">původní poddodavatel nebude moci z vážných důvodů plnění </w:t>
      </w:r>
      <w:r w:rsidRPr="007E3774">
        <w:rPr>
          <w:rFonts w:ascii="Arial" w:hAnsi="Arial" w:cs="Arial"/>
          <w:bCs/>
          <w:sz w:val="20"/>
          <w:lang w:eastAsia="en-US"/>
        </w:rPr>
        <w:t>poskytnout nebo prodávající není schopen bez poddodavatele řádně plnit předmět smlouvy;</w:t>
      </w:r>
    </w:p>
    <w:p w:rsidRPr="007E3774" w:rsidR="00DB1994" w:rsidP="006A17DA" w:rsidRDefault="00DB1994" w14:paraId="5F8DEBAE" w14:textId="77777777">
      <w:pPr>
        <w:pStyle w:val="NormlnIMP0"/>
        <w:numPr>
          <w:ilvl w:val="0"/>
          <w:numId w:val="24"/>
        </w:numPr>
        <w:spacing w:line="286" w:lineRule="auto"/>
        <w:ind w:left="567" w:hanging="283"/>
        <w:jc w:val="both"/>
        <w:rPr>
          <w:rFonts w:ascii="Arial" w:hAnsi="Arial" w:cs="Arial"/>
          <w:bCs/>
          <w:sz w:val="20"/>
          <w:lang w:eastAsia="en-US"/>
        </w:rPr>
      </w:pPr>
      <w:r w:rsidRPr="007E3774">
        <w:rPr>
          <w:rFonts w:ascii="Arial" w:hAnsi="Arial" w:cs="Arial"/>
          <w:bCs/>
          <w:sz w:val="20"/>
          <w:lang w:eastAsia="en-US"/>
        </w:rPr>
        <w:t xml:space="preserve">prodávající bezodkladně kupujícího písemně požádá o změnu </w:t>
      </w:r>
      <w:r w:rsidRPr="007E3774">
        <w:rPr>
          <w:rFonts w:ascii="Arial" w:hAnsi="Arial" w:cs="Arial"/>
          <w:sz w:val="20"/>
        </w:rPr>
        <w:t>s</w:t>
      </w:r>
      <w:r w:rsidRPr="007E3774">
        <w:rPr>
          <w:rFonts w:ascii="Arial" w:hAnsi="Arial" w:cs="Arial"/>
          <w:sz w:val="20"/>
          <w:lang w:eastAsia="en-US"/>
        </w:rPr>
        <w:t>eznamu poddodavatelů, včetně uvedení důvodů;</w:t>
      </w:r>
    </w:p>
    <w:p w:rsidRPr="007E3774" w:rsidR="00DB1994" w:rsidP="006A17DA" w:rsidRDefault="00DB1994" w14:paraId="62976227" w14:textId="77777777">
      <w:pPr>
        <w:pStyle w:val="NormlnIMP0"/>
        <w:numPr>
          <w:ilvl w:val="0"/>
          <w:numId w:val="24"/>
        </w:numPr>
        <w:spacing w:line="286" w:lineRule="auto"/>
        <w:ind w:left="567" w:hanging="283"/>
        <w:jc w:val="both"/>
        <w:rPr>
          <w:rFonts w:ascii="Arial" w:hAnsi="Arial" w:cs="Arial"/>
          <w:bCs/>
          <w:sz w:val="20"/>
          <w:lang w:eastAsia="en-US"/>
        </w:rPr>
      </w:pPr>
      <w:r w:rsidRPr="007E3774">
        <w:rPr>
          <w:rFonts w:ascii="Arial" w:hAnsi="Arial" w:cs="Arial"/>
          <w:sz w:val="20"/>
          <w:lang w:eastAsia="en-US"/>
        </w:rPr>
        <w:t xml:space="preserve">prodávající musí prokázat splnění kvalifikace novým poddodavatelem alespoň ve stejném rozsahu, v jakém byl povinen prokázat kvalifikaci poddodavatele </w:t>
      </w:r>
      <w:r w:rsidRPr="007E3774">
        <w:rPr>
          <w:rFonts w:ascii="Arial" w:hAnsi="Arial" w:cs="Arial"/>
          <w:sz w:val="20"/>
        </w:rPr>
        <w:t>v rámci zadávacího řízení na veřejnou zakázku uvedenou v článku II odst. 1. písm. e) této smlouvy, a to tak, že k žádosti o změnu seznamu poddodavatelů doloží veškeré dokumenty týkající se nového poddodavatele požadované v rámci zadávacího řízení na veřejnou zakázku uvedenou v článku II odst. 1. písm. e) této smlouvy;</w:t>
      </w:r>
    </w:p>
    <w:p w:rsidRPr="007E3774" w:rsidR="00DB1994" w:rsidP="006A17DA" w:rsidRDefault="00DB1994" w14:paraId="649D5A3E" w14:textId="77777777">
      <w:pPr>
        <w:pStyle w:val="NormlnIMP0"/>
        <w:numPr>
          <w:ilvl w:val="0"/>
          <w:numId w:val="24"/>
        </w:numPr>
        <w:spacing w:line="286" w:lineRule="auto"/>
        <w:ind w:left="567" w:hanging="283"/>
        <w:jc w:val="both"/>
        <w:rPr>
          <w:rFonts w:ascii="Arial" w:hAnsi="Arial" w:cs="Arial"/>
          <w:bCs/>
          <w:sz w:val="20"/>
          <w:lang w:eastAsia="en-US"/>
        </w:rPr>
      </w:pPr>
      <w:r w:rsidRPr="007E3774">
        <w:rPr>
          <w:rFonts w:ascii="Arial" w:hAnsi="Arial" w:cs="Arial"/>
          <w:sz w:val="20"/>
        </w:rPr>
        <w:t>prodávající předloží aktuální seznam poddodavatelů;</w:t>
      </w:r>
    </w:p>
    <w:p w:rsidRPr="007E3774" w:rsidR="00DB1994" w:rsidP="006A17DA" w:rsidRDefault="00DB1994" w14:paraId="039BE1D5" w14:textId="77777777">
      <w:pPr>
        <w:pStyle w:val="NormlnIMP0"/>
        <w:numPr>
          <w:ilvl w:val="0"/>
          <w:numId w:val="24"/>
        </w:numPr>
        <w:spacing w:line="286" w:lineRule="auto"/>
        <w:ind w:left="567" w:hanging="283"/>
        <w:jc w:val="both"/>
        <w:rPr>
          <w:rFonts w:ascii="Arial" w:hAnsi="Arial" w:cs="Arial"/>
          <w:bCs/>
          <w:sz w:val="20"/>
          <w:lang w:eastAsia="en-US"/>
        </w:rPr>
      </w:pPr>
      <w:r w:rsidRPr="007E3774">
        <w:rPr>
          <w:rFonts w:ascii="Arial" w:hAnsi="Arial" w:cs="Arial"/>
          <w:sz w:val="20"/>
        </w:rPr>
        <w:t>kupující prodávajícímu písemně odsouhlasí změnu seznamu poddodavatelů.</w:t>
      </w:r>
    </w:p>
    <w:p w:rsidRPr="007E3774" w:rsidR="00DB1994" w:rsidP="00E145EC" w:rsidRDefault="00DB1994" w14:paraId="0E334BAC" w14:textId="6B84F97D">
      <w:pPr>
        <w:pStyle w:val="NormlnIMP0"/>
        <w:spacing w:line="286" w:lineRule="auto"/>
        <w:ind w:left="284"/>
        <w:jc w:val="both"/>
        <w:rPr>
          <w:rFonts w:ascii="Arial" w:hAnsi="Arial" w:cs="Arial"/>
          <w:sz w:val="20"/>
        </w:rPr>
      </w:pPr>
      <w:r w:rsidRPr="007E3774">
        <w:rPr>
          <w:rFonts w:ascii="Arial" w:hAnsi="Arial" w:cs="Arial"/>
          <w:sz w:val="20"/>
        </w:rPr>
        <w:t>Kupující je povinen prodávajícímu písemně sdělit stanovisko k předloženému novému seznamu poddodavatelů nejpozději do 5 pracovních dnů ode dne doručení písemné žádosti prodávajícího o</w:t>
      </w:r>
      <w:r w:rsidRPr="007E3774" w:rsidR="004522EC">
        <w:rPr>
          <w:rFonts w:ascii="Arial" w:hAnsi="Arial" w:cs="Arial"/>
          <w:sz w:val="20"/>
        </w:rPr>
        <w:t> </w:t>
      </w:r>
      <w:r w:rsidRPr="007E3774">
        <w:rPr>
          <w:rFonts w:ascii="Arial" w:hAnsi="Arial" w:cs="Arial"/>
          <w:sz w:val="20"/>
        </w:rPr>
        <w:t xml:space="preserve">změnu poddodavatele. Za kupujícího je oprávněn sdělit stanovisko k předloženému seznamu poddodavatelů zástupce kupujícího ve věcech </w:t>
      </w:r>
      <w:r w:rsidRPr="007E3774" w:rsidR="00C945FF">
        <w:rPr>
          <w:rFonts w:ascii="Arial" w:hAnsi="Arial" w:cs="Arial"/>
          <w:sz w:val="20"/>
        </w:rPr>
        <w:t>plnění smlouvy</w:t>
      </w:r>
      <w:r w:rsidRPr="007E3774">
        <w:rPr>
          <w:rFonts w:ascii="Arial" w:hAnsi="Arial" w:cs="Arial"/>
          <w:sz w:val="20"/>
        </w:rPr>
        <w:t>.</w:t>
      </w:r>
    </w:p>
    <w:p w:rsidRPr="007E3774" w:rsidR="00DB1994" w:rsidP="00E145EC" w:rsidRDefault="00DB1994" w14:paraId="60EACE2A" w14:textId="77777777">
      <w:pPr>
        <w:pStyle w:val="NormlnIMP0"/>
        <w:spacing w:line="286" w:lineRule="auto"/>
        <w:ind w:left="284"/>
        <w:jc w:val="both"/>
        <w:rPr>
          <w:rFonts w:ascii="Arial" w:hAnsi="Arial" w:cs="Arial"/>
          <w:sz w:val="20"/>
        </w:rPr>
      </w:pPr>
      <w:r w:rsidRPr="007E3774">
        <w:rPr>
          <w:rFonts w:ascii="Arial" w:hAnsi="Arial" w:cs="Arial"/>
          <w:sz w:val="20"/>
        </w:rPr>
        <w:lastRenderedPageBreak/>
        <w:t>Pokud nebude kupující v prodlení se sdělením stanoviska ke změně seznamu poddodavatelů, není schvalovací proces změny seznamu poddodavatelů důvodem pro prodloužení termínů plnění.</w:t>
      </w:r>
    </w:p>
    <w:p w:rsidRPr="007E3774" w:rsidR="009A73DC" w:rsidP="00E145EC" w:rsidRDefault="00C64298" w14:paraId="0D836747" w14:textId="0D66F4BB">
      <w:pPr>
        <w:pStyle w:val="Odstavecseseznamem"/>
        <w:spacing w:after="120" w:line="286" w:lineRule="auto"/>
        <w:ind w:left="284"/>
        <w:jc w:val="both"/>
        <w:rPr>
          <w:rFonts w:ascii="Arial" w:hAnsi="Arial" w:cs="Arial"/>
          <w:sz w:val="20"/>
        </w:rPr>
      </w:pPr>
      <w:r w:rsidRPr="007E3774">
        <w:rPr>
          <w:rFonts w:ascii="Arial" w:hAnsi="Arial" w:cs="Arial"/>
          <w:sz w:val="20"/>
        </w:rPr>
        <w:t xml:space="preserve"> </w:t>
      </w:r>
    </w:p>
    <w:p w:rsidRPr="007E3774" w:rsidR="00931130" w:rsidP="00E145EC" w:rsidRDefault="00DB7568" w14:paraId="71DBDFC5" w14:textId="054F3675">
      <w:pPr>
        <w:spacing w:after="120" w:line="286" w:lineRule="auto"/>
        <w:jc w:val="center"/>
        <w:rPr>
          <w:rFonts w:ascii="Arial" w:hAnsi="Arial" w:cs="Arial"/>
          <w:b/>
          <w:sz w:val="20"/>
        </w:rPr>
      </w:pPr>
      <w:r w:rsidRPr="007E3774">
        <w:rPr>
          <w:rFonts w:ascii="Arial" w:hAnsi="Arial" w:cs="Arial"/>
          <w:b/>
          <w:sz w:val="20"/>
        </w:rPr>
        <w:t>IV</w:t>
      </w:r>
      <w:r w:rsidRPr="007E3774" w:rsidR="00931130">
        <w:rPr>
          <w:rFonts w:ascii="Arial" w:hAnsi="Arial" w:cs="Arial"/>
          <w:b/>
          <w:sz w:val="20"/>
        </w:rPr>
        <w:t>.</w:t>
      </w:r>
    </w:p>
    <w:p w:rsidRPr="007E3774" w:rsidR="00931130" w:rsidP="00E145EC" w:rsidRDefault="00931130" w14:paraId="1B248F84" w14:textId="77777777">
      <w:pPr>
        <w:spacing w:after="240" w:line="286" w:lineRule="auto"/>
        <w:jc w:val="center"/>
        <w:rPr>
          <w:rFonts w:ascii="Arial" w:hAnsi="Arial" w:cs="Arial"/>
          <w:b/>
          <w:sz w:val="20"/>
        </w:rPr>
      </w:pPr>
      <w:r w:rsidRPr="007E3774">
        <w:rPr>
          <w:rFonts w:ascii="Arial" w:hAnsi="Arial" w:cs="Arial"/>
          <w:b/>
          <w:sz w:val="20"/>
        </w:rPr>
        <w:t>Dodání zboží</w:t>
      </w:r>
    </w:p>
    <w:p w:rsidRPr="007E3774" w:rsidR="00931130" w:rsidP="00E145EC" w:rsidRDefault="00931130" w14:paraId="64A273AC" w14:textId="6FD71797">
      <w:pPr>
        <w:pStyle w:val="Odstavecseseznamem"/>
        <w:numPr>
          <w:ilvl w:val="0"/>
          <w:numId w:val="2"/>
        </w:numPr>
        <w:spacing w:after="120" w:line="286" w:lineRule="auto"/>
        <w:ind w:left="284" w:hanging="284"/>
        <w:jc w:val="both"/>
        <w:rPr>
          <w:rFonts w:ascii="Arial" w:hAnsi="Arial" w:cs="Arial"/>
          <w:sz w:val="20"/>
          <w:szCs w:val="20"/>
        </w:rPr>
      </w:pPr>
      <w:r w:rsidRPr="007E3774">
        <w:rPr>
          <w:rFonts w:ascii="Arial" w:hAnsi="Arial" w:cs="Arial"/>
          <w:sz w:val="20"/>
          <w:szCs w:val="20"/>
        </w:rPr>
        <w:t xml:space="preserve">Prodávající je povinen dodat zboží nejpozději do </w:t>
      </w:r>
      <w:r w:rsidRPr="007E3774" w:rsidR="00C945FF">
        <w:rPr>
          <w:rFonts w:ascii="Arial" w:hAnsi="Arial" w:cs="Arial"/>
          <w:sz w:val="20"/>
          <w:szCs w:val="20"/>
        </w:rPr>
        <w:t>150</w:t>
      </w:r>
      <w:r w:rsidRPr="007E3774" w:rsidR="00C10928">
        <w:rPr>
          <w:rFonts w:ascii="Arial" w:hAnsi="Arial" w:cs="Arial"/>
          <w:sz w:val="20"/>
          <w:szCs w:val="20"/>
        </w:rPr>
        <w:t xml:space="preserve"> </w:t>
      </w:r>
      <w:r w:rsidRPr="007E3774" w:rsidR="00274D12">
        <w:rPr>
          <w:rFonts w:ascii="Arial" w:hAnsi="Arial" w:cs="Arial"/>
          <w:sz w:val="20"/>
          <w:szCs w:val="20"/>
        </w:rPr>
        <w:t>dní</w:t>
      </w:r>
      <w:r w:rsidRPr="007E3774" w:rsidR="00D13E35">
        <w:rPr>
          <w:rFonts w:ascii="Arial" w:hAnsi="Arial" w:cs="Arial"/>
          <w:sz w:val="20"/>
          <w:szCs w:val="20"/>
        </w:rPr>
        <w:t xml:space="preserve"> od účinnosti této smlouvy. O </w:t>
      </w:r>
      <w:r w:rsidRPr="007E3774">
        <w:rPr>
          <w:rFonts w:ascii="Arial" w:hAnsi="Arial" w:cs="Arial"/>
          <w:sz w:val="20"/>
          <w:szCs w:val="20"/>
        </w:rPr>
        <w:t>konkrétním termínu předání je prodávající povinen kupujícího písemně vyrozumět minimálně 5 pracovních dnů předem.</w:t>
      </w:r>
    </w:p>
    <w:p w:rsidRPr="007E3774" w:rsidR="000B4CCB" w:rsidP="00E145EC" w:rsidRDefault="000B4CCB" w14:paraId="6143196D" w14:textId="77777777">
      <w:pPr>
        <w:pStyle w:val="Odstavecseseznamem"/>
        <w:spacing w:after="120" w:line="286" w:lineRule="auto"/>
        <w:ind w:left="284"/>
        <w:jc w:val="both"/>
        <w:rPr>
          <w:rFonts w:ascii="Arial" w:hAnsi="Arial" w:cs="Arial"/>
          <w:sz w:val="20"/>
          <w:szCs w:val="20"/>
        </w:rPr>
      </w:pPr>
    </w:p>
    <w:p w:rsidRPr="007E3774" w:rsidR="000B4CCB" w:rsidP="00E145EC" w:rsidRDefault="00931130" w14:paraId="771E42C5" w14:textId="43BF65FD">
      <w:pPr>
        <w:pStyle w:val="Odstavecseseznamem"/>
        <w:numPr>
          <w:ilvl w:val="0"/>
          <w:numId w:val="2"/>
        </w:numPr>
        <w:spacing w:after="120" w:line="286" w:lineRule="auto"/>
        <w:ind w:left="284" w:hanging="284"/>
        <w:jc w:val="both"/>
        <w:rPr>
          <w:rFonts w:ascii="Arial" w:hAnsi="Arial" w:cs="Arial"/>
          <w:sz w:val="20"/>
          <w:szCs w:val="20"/>
        </w:rPr>
      </w:pPr>
      <w:r w:rsidRPr="007E3774">
        <w:rPr>
          <w:rFonts w:ascii="Arial" w:hAnsi="Arial" w:cs="Arial"/>
          <w:sz w:val="20"/>
          <w:szCs w:val="20"/>
        </w:rPr>
        <w:t>Místem dodání a</w:t>
      </w:r>
      <w:r w:rsidRPr="007E3774" w:rsidR="00D13E35">
        <w:rPr>
          <w:rFonts w:ascii="Arial" w:hAnsi="Arial" w:cs="Arial"/>
          <w:sz w:val="20"/>
          <w:szCs w:val="20"/>
        </w:rPr>
        <w:t xml:space="preserve"> instalace je sídlo kupujícího </w:t>
      </w:r>
      <w:r w:rsidRPr="007E3774" w:rsidR="00260B28">
        <w:rPr>
          <w:rFonts w:ascii="Arial" w:hAnsi="Arial" w:cs="Arial"/>
          <w:sz w:val="20"/>
          <w:szCs w:val="20"/>
        </w:rPr>
        <w:t xml:space="preserve">Magistrát města Havířova, </w:t>
      </w:r>
      <w:r w:rsidRPr="007E3774">
        <w:rPr>
          <w:rFonts w:ascii="Arial" w:hAnsi="Arial" w:cs="Arial"/>
          <w:sz w:val="20"/>
          <w:szCs w:val="20"/>
        </w:rPr>
        <w:t>Svornosti 86/2, 736 01 Havířov</w:t>
      </w:r>
      <w:r w:rsidRPr="007E3774" w:rsidR="003E0BAA">
        <w:rPr>
          <w:rFonts w:ascii="Arial" w:hAnsi="Arial" w:cs="Arial"/>
          <w:sz w:val="20"/>
          <w:szCs w:val="20"/>
        </w:rPr>
        <w:t>-</w:t>
      </w:r>
      <w:r w:rsidRPr="007E3774">
        <w:rPr>
          <w:rFonts w:ascii="Arial" w:hAnsi="Arial" w:cs="Arial"/>
          <w:sz w:val="20"/>
          <w:szCs w:val="20"/>
        </w:rPr>
        <w:t>Město</w:t>
      </w:r>
      <w:r w:rsidRPr="007E3774" w:rsidR="000B4CCB">
        <w:rPr>
          <w:rFonts w:ascii="Arial" w:hAnsi="Arial" w:cs="Arial"/>
          <w:sz w:val="20"/>
          <w:szCs w:val="20"/>
        </w:rPr>
        <w:t>.</w:t>
      </w:r>
    </w:p>
    <w:p w:rsidRPr="007E3774" w:rsidR="000B4CCB" w:rsidP="00E145EC" w:rsidRDefault="000B4CCB" w14:paraId="2B0315E2" w14:textId="77777777">
      <w:pPr>
        <w:pStyle w:val="Odstavecseseznamem"/>
        <w:spacing w:line="286" w:lineRule="auto"/>
        <w:rPr>
          <w:rFonts w:ascii="Arial" w:hAnsi="Arial" w:cs="Arial"/>
          <w:sz w:val="20"/>
          <w:szCs w:val="20"/>
        </w:rPr>
      </w:pPr>
    </w:p>
    <w:p w:rsidRPr="007E3774" w:rsidR="00931130" w:rsidP="00E145EC" w:rsidRDefault="00931130" w14:paraId="76376B96" w14:textId="77777777">
      <w:pPr>
        <w:pStyle w:val="Odstavecseseznamem"/>
        <w:numPr>
          <w:ilvl w:val="0"/>
          <w:numId w:val="2"/>
        </w:numPr>
        <w:spacing w:after="120" w:line="286" w:lineRule="auto"/>
        <w:ind w:left="284" w:hanging="284"/>
        <w:jc w:val="both"/>
        <w:rPr>
          <w:rFonts w:ascii="Arial" w:hAnsi="Arial" w:cs="Arial"/>
          <w:sz w:val="20"/>
          <w:szCs w:val="20"/>
        </w:rPr>
      </w:pPr>
      <w:r w:rsidRPr="007E3774">
        <w:rPr>
          <w:rFonts w:ascii="Arial" w:hAnsi="Arial" w:cs="Arial"/>
          <w:sz w:val="20"/>
          <w:szCs w:val="20"/>
        </w:rPr>
        <w:t>Prodávající prohlašuje,</w:t>
      </w:r>
    </w:p>
    <w:p w:rsidRPr="007E3774" w:rsidR="00931130" w:rsidP="00E145EC" w:rsidRDefault="00931130" w14:paraId="472741F1" w14:textId="77777777">
      <w:pPr>
        <w:pStyle w:val="Odstavecseseznamem"/>
        <w:spacing w:after="120" w:line="286" w:lineRule="auto"/>
        <w:ind w:left="567" w:hanging="283"/>
        <w:jc w:val="both"/>
        <w:rPr>
          <w:rFonts w:ascii="Arial" w:hAnsi="Arial" w:cs="Arial"/>
          <w:sz w:val="20"/>
          <w:szCs w:val="20"/>
        </w:rPr>
      </w:pPr>
      <w:r w:rsidRPr="007E3774">
        <w:rPr>
          <w:rFonts w:ascii="Arial" w:hAnsi="Arial" w:cs="Arial"/>
          <w:sz w:val="20"/>
          <w:szCs w:val="20"/>
        </w:rPr>
        <w:t>a) že je oprávněn poskytnout předmět plnění smlouvy dle této smlouvy kupujícímu,</w:t>
      </w:r>
    </w:p>
    <w:p w:rsidRPr="007E3774" w:rsidR="00931130" w:rsidP="00E145EC" w:rsidRDefault="00931130" w14:paraId="48199C7B" w14:textId="77777777">
      <w:pPr>
        <w:pStyle w:val="Odstavecseseznamem"/>
        <w:spacing w:after="120" w:line="286" w:lineRule="auto"/>
        <w:ind w:left="567" w:hanging="283"/>
        <w:jc w:val="both"/>
        <w:rPr>
          <w:rFonts w:ascii="Arial" w:hAnsi="Arial" w:cs="Arial"/>
          <w:sz w:val="20"/>
          <w:szCs w:val="20"/>
        </w:rPr>
      </w:pPr>
      <w:r w:rsidRPr="007E3774">
        <w:rPr>
          <w:rFonts w:ascii="Arial" w:hAnsi="Arial" w:cs="Arial"/>
          <w:sz w:val="20"/>
          <w:szCs w:val="20"/>
        </w:rPr>
        <w:t>b) že neporušuje žádná autorská práva ani jiná vlastnická práva žádné třetí strany,</w:t>
      </w:r>
    </w:p>
    <w:p w:rsidRPr="007E3774" w:rsidR="00931130" w:rsidP="00E145EC" w:rsidRDefault="00931130" w14:paraId="19950409" w14:textId="6105041F">
      <w:pPr>
        <w:pStyle w:val="Odstavecseseznamem"/>
        <w:spacing w:after="120" w:line="286" w:lineRule="auto"/>
        <w:ind w:left="567" w:hanging="283"/>
        <w:jc w:val="both"/>
        <w:rPr>
          <w:rFonts w:ascii="Arial" w:hAnsi="Arial" w:cs="Arial"/>
          <w:sz w:val="20"/>
          <w:szCs w:val="20"/>
        </w:rPr>
      </w:pPr>
      <w:r w:rsidRPr="007E3774">
        <w:rPr>
          <w:rFonts w:ascii="Arial" w:hAnsi="Arial" w:cs="Arial"/>
          <w:sz w:val="20"/>
          <w:szCs w:val="20"/>
        </w:rPr>
        <w:t>c) že dodávka zboží i servis</w:t>
      </w:r>
      <w:r w:rsidRPr="007E3774" w:rsidR="009A73DC">
        <w:rPr>
          <w:rFonts w:ascii="Arial" w:hAnsi="Arial" w:cs="Arial"/>
          <w:sz w:val="20"/>
          <w:szCs w:val="20"/>
        </w:rPr>
        <w:t>ní podpora</w:t>
      </w:r>
      <w:r w:rsidRPr="007E3774">
        <w:rPr>
          <w:rFonts w:ascii="Arial" w:hAnsi="Arial" w:cs="Arial"/>
          <w:sz w:val="20"/>
          <w:szCs w:val="20"/>
        </w:rPr>
        <w:t xml:space="preserve"> budou poskytnuty v nejvyšší dostupné kvalitě tak, aby vyhovovaly potřebám kupujícího,</w:t>
      </w:r>
    </w:p>
    <w:p w:rsidRPr="007E3774" w:rsidR="00931130" w:rsidP="00E145EC" w:rsidRDefault="00931130" w14:paraId="04C88F96" w14:textId="6791AA66">
      <w:pPr>
        <w:pStyle w:val="Odstavecseseznamem"/>
        <w:spacing w:after="120" w:line="286" w:lineRule="auto"/>
        <w:ind w:left="567" w:hanging="283"/>
        <w:jc w:val="both"/>
        <w:rPr>
          <w:rFonts w:ascii="Arial" w:hAnsi="Arial" w:cs="Arial"/>
          <w:sz w:val="20"/>
          <w:szCs w:val="20"/>
        </w:rPr>
      </w:pPr>
      <w:r w:rsidRPr="007E3774">
        <w:rPr>
          <w:rFonts w:ascii="Arial" w:hAnsi="Arial" w:cs="Arial"/>
          <w:sz w:val="20"/>
          <w:szCs w:val="20"/>
        </w:rPr>
        <w:t>d) že se před uzavřením této smlouvy v potřebném rozsahu seznámil s místem instalace a</w:t>
      </w:r>
      <w:r w:rsidRPr="007E3774" w:rsidR="00D13E35">
        <w:rPr>
          <w:rFonts w:ascii="Arial" w:hAnsi="Arial" w:cs="Arial"/>
          <w:sz w:val="20"/>
          <w:szCs w:val="20"/>
        </w:rPr>
        <w:t> </w:t>
      </w:r>
      <w:r w:rsidRPr="007E3774">
        <w:rPr>
          <w:rFonts w:ascii="Arial" w:hAnsi="Arial" w:cs="Arial"/>
          <w:sz w:val="20"/>
          <w:szCs w:val="20"/>
        </w:rPr>
        <w:t>technickými podmínkami v místě plnění, a to včetně stávající IT infrastruktury, a že nic nebrání</w:t>
      </w:r>
      <w:r w:rsidRPr="007E3774" w:rsidR="00D13E35">
        <w:rPr>
          <w:rFonts w:ascii="Arial" w:hAnsi="Arial" w:cs="Arial"/>
          <w:sz w:val="20"/>
          <w:szCs w:val="20"/>
        </w:rPr>
        <w:t xml:space="preserve"> </w:t>
      </w:r>
      <w:r w:rsidRPr="007E3774">
        <w:rPr>
          <w:rFonts w:ascii="Arial" w:hAnsi="Arial" w:cs="Arial"/>
          <w:sz w:val="20"/>
          <w:szCs w:val="20"/>
        </w:rPr>
        <w:t>řádnému plnění předmětu smlouvy z jeho strany.</w:t>
      </w:r>
    </w:p>
    <w:p w:rsidRPr="007E3774" w:rsidR="000B4CCB" w:rsidP="00E145EC" w:rsidRDefault="000B4CCB" w14:paraId="5A42E664" w14:textId="77777777">
      <w:pPr>
        <w:pStyle w:val="Odstavecseseznamem"/>
        <w:spacing w:after="120" w:line="286" w:lineRule="auto"/>
        <w:ind w:left="567" w:hanging="283"/>
        <w:jc w:val="both"/>
        <w:rPr>
          <w:rFonts w:ascii="Arial" w:hAnsi="Arial" w:cs="Arial"/>
          <w:sz w:val="20"/>
          <w:szCs w:val="20"/>
        </w:rPr>
      </w:pPr>
    </w:p>
    <w:p w:rsidRPr="007E3774" w:rsidR="00931130" w:rsidP="00E145EC" w:rsidRDefault="00931130" w14:paraId="1D391774" w14:textId="0421C6C0">
      <w:pPr>
        <w:pStyle w:val="Odstavecseseznamem"/>
        <w:numPr>
          <w:ilvl w:val="0"/>
          <w:numId w:val="2"/>
        </w:numPr>
        <w:spacing w:after="120" w:line="286" w:lineRule="auto"/>
        <w:ind w:left="284" w:hanging="284"/>
        <w:jc w:val="both"/>
        <w:rPr>
          <w:rFonts w:ascii="Arial" w:hAnsi="Arial" w:cs="Arial"/>
          <w:sz w:val="20"/>
          <w:szCs w:val="20"/>
        </w:rPr>
      </w:pPr>
      <w:r w:rsidRPr="007E3774">
        <w:rPr>
          <w:rFonts w:ascii="Arial" w:hAnsi="Arial" w:cs="Arial"/>
          <w:sz w:val="20"/>
          <w:szCs w:val="20"/>
        </w:rPr>
        <w:t xml:space="preserve">O předání zboží se sepíše předávací protokol podepsaný </w:t>
      </w:r>
      <w:r w:rsidRPr="007E3774" w:rsidR="00260B28">
        <w:rPr>
          <w:rFonts w:ascii="Arial" w:hAnsi="Arial" w:cs="Arial"/>
          <w:sz w:val="20"/>
          <w:szCs w:val="20"/>
        </w:rPr>
        <w:t xml:space="preserve">oprávněnými </w:t>
      </w:r>
      <w:r w:rsidRPr="007E3774">
        <w:rPr>
          <w:rFonts w:ascii="Arial" w:hAnsi="Arial" w:cs="Arial"/>
          <w:sz w:val="20"/>
          <w:szCs w:val="20"/>
        </w:rPr>
        <w:t>zástupc</w:t>
      </w:r>
      <w:r w:rsidRPr="007E3774" w:rsidR="00260B28">
        <w:rPr>
          <w:rFonts w:ascii="Arial" w:hAnsi="Arial" w:cs="Arial"/>
          <w:sz w:val="20"/>
          <w:szCs w:val="20"/>
        </w:rPr>
        <w:t>i</w:t>
      </w:r>
      <w:r w:rsidRPr="007E3774">
        <w:rPr>
          <w:rFonts w:ascii="Arial" w:hAnsi="Arial" w:cs="Arial"/>
          <w:sz w:val="20"/>
          <w:szCs w:val="20"/>
        </w:rPr>
        <w:t xml:space="preserve"> </w:t>
      </w:r>
      <w:r w:rsidRPr="007E3774" w:rsidR="00E94E28">
        <w:rPr>
          <w:rFonts w:ascii="Arial" w:hAnsi="Arial" w:cs="Arial"/>
          <w:sz w:val="20"/>
          <w:szCs w:val="20"/>
        </w:rPr>
        <w:t>smluvních stran ve věcech plnění smlouvy</w:t>
      </w:r>
      <w:r w:rsidRPr="007E3774" w:rsidR="00DB7568">
        <w:rPr>
          <w:rFonts w:ascii="Arial" w:hAnsi="Arial" w:cs="Arial"/>
          <w:sz w:val="20"/>
          <w:szCs w:val="20"/>
        </w:rPr>
        <w:t xml:space="preserve"> uvedenými v čl</w:t>
      </w:r>
      <w:r w:rsidRPr="007E3774" w:rsidR="00752FB1">
        <w:rPr>
          <w:rFonts w:ascii="Arial" w:hAnsi="Arial" w:cs="Arial"/>
          <w:sz w:val="20"/>
          <w:szCs w:val="20"/>
        </w:rPr>
        <w:t>ánku</w:t>
      </w:r>
      <w:r w:rsidRPr="007E3774" w:rsidR="00DB7568">
        <w:rPr>
          <w:rFonts w:ascii="Arial" w:hAnsi="Arial" w:cs="Arial"/>
          <w:sz w:val="20"/>
          <w:szCs w:val="20"/>
        </w:rPr>
        <w:t xml:space="preserve"> I. této smlouvy</w:t>
      </w:r>
      <w:r w:rsidRPr="007E3774">
        <w:rPr>
          <w:rFonts w:ascii="Arial" w:hAnsi="Arial" w:cs="Arial"/>
          <w:sz w:val="20"/>
          <w:szCs w:val="20"/>
        </w:rPr>
        <w:t>. V protokolu se případně uvede i soupis vad se</w:t>
      </w:r>
      <w:r w:rsidRPr="007E3774" w:rsidR="00D13E35">
        <w:rPr>
          <w:rFonts w:ascii="Arial" w:hAnsi="Arial" w:cs="Arial"/>
          <w:sz w:val="20"/>
          <w:szCs w:val="20"/>
        </w:rPr>
        <w:t xml:space="preserve"> </w:t>
      </w:r>
      <w:r w:rsidRPr="007E3774">
        <w:rPr>
          <w:rFonts w:ascii="Arial" w:hAnsi="Arial" w:cs="Arial"/>
          <w:sz w:val="20"/>
          <w:szCs w:val="20"/>
        </w:rPr>
        <w:t>způsobem a s termínem jejich odstranění. Kupující převezme zboží s výhradami, které budou</w:t>
      </w:r>
      <w:r w:rsidRPr="007E3774" w:rsidR="00D13E35">
        <w:rPr>
          <w:rFonts w:ascii="Arial" w:hAnsi="Arial" w:cs="Arial"/>
          <w:sz w:val="20"/>
          <w:szCs w:val="20"/>
        </w:rPr>
        <w:t xml:space="preserve"> </w:t>
      </w:r>
      <w:r w:rsidRPr="007E3774">
        <w:rPr>
          <w:rFonts w:ascii="Arial" w:hAnsi="Arial" w:cs="Arial"/>
          <w:sz w:val="20"/>
          <w:szCs w:val="20"/>
        </w:rPr>
        <w:t>zapsány v protokolu, nebo bez výhrad. Kupující není povinen převzít zboží vykazující podstatné</w:t>
      </w:r>
      <w:r w:rsidRPr="007E3774" w:rsidR="00D13E35">
        <w:rPr>
          <w:rFonts w:ascii="Arial" w:hAnsi="Arial" w:cs="Arial"/>
          <w:sz w:val="20"/>
          <w:szCs w:val="20"/>
        </w:rPr>
        <w:t xml:space="preserve"> </w:t>
      </w:r>
      <w:r w:rsidRPr="007E3774">
        <w:rPr>
          <w:rFonts w:ascii="Arial" w:hAnsi="Arial" w:cs="Arial"/>
          <w:sz w:val="20"/>
          <w:szCs w:val="20"/>
        </w:rPr>
        <w:t>vady</w:t>
      </w:r>
      <w:r w:rsidRPr="007E3774" w:rsidR="009A73DC">
        <w:rPr>
          <w:rFonts w:ascii="Arial" w:hAnsi="Arial" w:cs="Arial"/>
          <w:sz w:val="20"/>
          <w:szCs w:val="20"/>
        </w:rPr>
        <w:t>.</w:t>
      </w:r>
      <w:r w:rsidRPr="007E3774">
        <w:rPr>
          <w:rFonts w:ascii="Arial" w:hAnsi="Arial" w:cs="Arial"/>
          <w:sz w:val="20"/>
          <w:szCs w:val="20"/>
        </w:rPr>
        <w:t xml:space="preserve"> </w:t>
      </w:r>
    </w:p>
    <w:p w:rsidRPr="007E3774" w:rsidR="000B4CCB" w:rsidP="00E145EC" w:rsidRDefault="000B4CCB" w14:paraId="74B29B7C" w14:textId="77777777">
      <w:pPr>
        <w:pStyle w:val="Odstavecseseznamem"/>
        <w:spacing w:after="120" w:line="286" w:lineRule="auto"/>
        <w:ind w:left="284"/>
        <w:jc w:val="both"/>
        <w:rPr>
          <w:rFonts w:ascii="Arial" w:hAnsi="Arial" w:cs="Arial"/>
          <w:sz w:val="20"/>
          <w:szCs w:val="20"/>
        </w:rPr>
      </w:pPr>
    </w:p>
    <w:p w:rsidRPr="007E3774" w:rsidR="00970DC8" w:rsidP="00E145EC" w:rsidRDefault="00931130" w14:paraId="202CE464" w14:textId="319332A3">
      <w:pPr>
        <w:pStyle w:val="Odstavecseseznamem"/>
        <w:numPr>
          <w:ilvl w:val="0"/>
          <w:numId w:val="2"/>
        </w:numPr>
        <w:spacing w:after="120" w:line="286" w:lineRule="auto"/>
        <w:ind w:left="284" w:hanging="284"/>
        <w:jc w:val="both"/>
        <w:rPr>
          <w:rFonts w:ascii="Arial" w:hAnsi="Arial" w:cs="Arial"/>
          <w:sz w:val="20"/>
          <w:szCs w:val="20"/>
        </w:rPr>
      </w:pPr>
      <w:r w:rsidRPr="007E3774">
        <w:rPr>
          <w:rFonts w:ascii="Arial" w:hAnsi="Arial" w:cs="Arial"/>
          <w:sz w:val="20"/>
          <w:szCs w:val="20"/>
        </w:rPr>
        <w:t>Prodávající se zavazuje dodat zboží včetně všech dokladů, technické dokumentace a jiných listin</w:t>
      </w:r>
      <w:r w:rsidRPr="007E3774" w:rsidR="00D13E35">
        <w:rPr>
          <w:rFonts w:ascii="Arial" w:hAnsi="Arial" w:cs="Arial"/>
          <w:sz w:val="20"/>
          <w:szCs w:val="20"/>
        </w:rPr>
        <w:t xml:space="preserve"> </w:t>
      </w:r>
      <w:r w:rsidRPr="007E3774">
        <w:rPr>
          <w:rFonts w:ascii="Arial" w:hAnsi="Arial" w:cs="Arial"/>
          <w:sz w:val="20"/>
          <w:szCs w:val="20"/>
        </w:rPr>
        <w:t>potřebných pro jeho převzetí a užívání a včetně servis</w:t>
      </w:r>
      <w:r w:rsidRPr="007E3774" w:rsidR="00D13E35">
        <w:rPr>
          <w:rFonts w:ascii="Arial" w:hAnsi="Arial" w:cs="Arial"/>
          <w:sz w:val="20"/>
          <w:szCs w:val="20"/>
        </w:rPr>
        <w:t>ní literatury v českém jazyce a </w:t>
      </w:r>
      <w:r w:rsidRPr="007E3774">
        <w:rPr>
          <w:rFonts w:ascii="Arial" w:hAnsi="Arial" w:cs="Arial"/>
          <w:sz w:val="20"/>
          <w:szCs w:val="20"/>
        </w:rPr>
        <w:t>návodu</w:t>
      </w:r>
      <w:r w:rsidRPr="007E3774" w:rsidR="00D13E35">
        <w:rPr>
          <w:rFonts w:ascii="Arial" w:hAnsi="Arial" w:cs="Arial"/>
          <w:sz w:val="20"/>
          <w:szCs w:val="20"/>
        </w:rPr>
        <w:t xml:space="preserve"> </w:t>
      </w:r>
      <w:r w:rsidRPr="007E3774">
        <w:rPr>
          <w:rFonts w:ascii="Arial" w:hAnsi="Arial" w:cs="Arial"/>
          <w:sz w:val="20"/>
          <w:szCs w:val="20"/>
        </w:rPr>
        <w:t>k obsluze.</w:t>
      </w:r>
    </w:p>
    <w:p w:rsidRPr="007E3774" w:rsidR="00274D12" w:rsidP="00E145EC" w:rsidRDefault="00274D12" w14:paraId="69BACCC7" w14:textId="4D0E9FDC">
      <w:pPr>
        <w:pStyle w:val="Odstavecseseznamem"/>
        <w:spacing w:after="120" w:line="286" w:lineRule="auto"/>
        <w:ind w:left="284"/>
        <w:jc w:val="both"/>
        <w:rPr>
          <w:rFonts w:ascii="Arial" w:hAnsi="Arial" w:cs="Arial"/>
          <w:sz w:val="20"/>
          <w:szCs w:val="20"/>
        </w:rPr>
      </w:pPr>
    </w:p>
    <w:p w:rsidRPr="007E3774" w:rsidR="00D13E35" w:rsidP="00E145EC" w:rsidRDefault="00274D12" w14:paraId="3398D6B2" w14:textId="7468AC65">
      <w:pPr>
        <w:spacing w:after="120" w:line="286" w:lineRule="auto"/>
        <w:jc w:val="center"/>
        <w:rPr>
          <w:rFonts w:ascii="Arial" w:hAnsi="Arial" w:cs="Arial"/>
          <w:b/>
          <w:bCs/>
          <w:sz w:val="20"/>
          <w:szCs w:val="20"/>
        </w:rPr>
      </w:pPr>
      <w:r w:rsidRPr="007E3774">
        <w:rPr>
          <w:rFonts w:ascii="Arial" w:hAnsi="Arial" w:cs="Arial"/>
          <w:b/>
          <w:bCs/>
          <w:sz w:val="20"/>
          <w:szCs w:val="20"/>
        </w:rPr>
        <w:t>V.</w:t>
      </w:r>
    </w:p>
    <w:p w:rsidRPr="007E3774" w:rsidR="00274D12" w:rsidP="00E145EC" w:rsidRDefault="00274D12" w14:paraId="3B8B1BE2" w14:textId="2205C805">
      <w:pPr>
        <w:spacing w:after="0" w:line="286" w:lineRule="auto"/>
        <w:ind w:left="357"/>
        <w:jc w:val="center"/>
        <w:rPr>
          <w:rFonts w:ascii="Arial" w:hAnsi="Arial" w:cs="Arial"/>
          <w:b/>
          <w:bCs/>
          <w:sz w:val="20"/>
          <w:szCs w:val="20"/>
        </w:rPr>
      </w:pPr>
      <w:r w:rsidRPr="007E3774">
        <w:rPr>
          <w:rFonts w:ascii="Arial" w:hAnsi="Arial" w:eastAsia="Times New Roman" w:cs="Arial"/>
          <w:b/>
          <w:bCs/>
          <w:sz w:val="20"/>
          <w:szCs w:val="20"/>
          <w:lang w:eastAsia="cs-CZ"/>
        </w:rPr>
        <w:t>Vlastnické právo k</w:t>
      </w:r>
      <w:r w:rsidRPr="007E3774" w:rsidR="009A73DC">
        <w:rPr>
          <w:rFonts w:ascii="Arial" w:hAnsi="Arial" w:eastAsia="Times New Roman" w:cs="Arial"/>
          <w:b/>
          <w:bCs/>
          <w:sz w:val="20"/>
          <w:szCs w:val="20"/>
          <w:lang w:eastAsia="cs-CZ"/>
        </w:rPr>
        <w:t xml:space="preserve">e zboží </w:t>
      </w:r>
      <w:r w:rsidRPr="007E3774">
        <w:rPr>
          <w:rFonts w:ascii="Arial" w:hAnsi="Arial" w:eastAsia="Times New Roman" w:cs="Arial"/>
          <w:b/>
          <w:bCs/>
          <w:sz w:val="20"/>
          <w:szCs w:val="20"/>
          <w:lang w:eastAsia="cs-CZ"/>
        </w:rPr>
        <w:t xml:space="preserve">a nebezpečí škody na </w:t>
      </w:r>
      <w:r w:rsidRPr="007E3774" w:rsidR="009A73DC">
        <w:rPr>
          <w:rFonts w:ascii="Arial" w:hAnsi="Arial" w:eastAsia="Times New Roman" w:cs="Arial"/>
          <w:b/>
          <w:bCs/>
          <w:sz w:val="20"/>
          <w:szCs w:val="20"/>
          <w:lang w:eastAsia="cs-CZ"/>
        </w:rPr>
        <w:t>zboží</w:t>
      </w:r>
    </w:p>
    <w:p w:rsidRPr="007E3774" w:rsidR="00274D12" w:rsidP="00E145EC" w:rsidRDefault="00274D12" w14:paraId="62B987C3" w14:textId="77777777">
      <w:pPr>
        <w:tabs>
          <w:tab w:val="left" w:pos="567"/>
        </w:tabs>
        <w:spacing w:after="0" w:line="286" w:lineRule="auto"/>
        <w:ind w:left="360"/>
        <w:jc w:val="both"/>
        <w:rPr>
          <w:rFonts w:ascii="Arial" w:hAnsi="Arial" w:eastAsia="Times New Roman" w:cs="Arial"/>
          <w:sz w:val="20"/>
          <w:szCs w:val="20"/>
          <w:lang w:eastAsia="cs-CZ"/>
        </w:rPr>
      </w:pPr>
    </w:p>
    <w:p w:rsidRPr="007E3774" w:rsidR="00274D12" w:rsidP="006A17DA" w:rsidRDefault="00274D12" w14:paraId="71F4F9E4" w14:textId="228DA42F">
      <w:pPr>
        <w:numPr>
          <w:ilvl w:val="0"/>
          <w:numId w:val="14"/>
        </w:numPr>
        <w:tabs>
          <w:tab w:val="left" w:pos="284"/>
        </w:tabs>
        <w:suppressAutoHyphens/>
        <w:spacing w:after="120" w:line="286" w:lineRule="auto"/>
        <w:ind w:left="284" w:hanging="284"/>
        <w:contextualSpacing/>
        <w:jc w:val="both"/>
        <w:rPr>
          <w:rFonts w:ascii="Arial" w:hAnsi="Arial" w:cs="Arial"/>
          <w:sz w:val="20"/>
          <w:szCs w:val="20"/>
        </w:rPr>
      </w:pPr>
      <w:r w:rsidRPr="007E3774">
        <w:rPr>
          <w:rFonts w:ascii="Arial" w:hAnsi="Arial" w:eastAsia="Times New Roman" w:cs="Arial"/>
          <w:sz w:val="20"/>
          <w:szCs w:val="20"/>
          <w:lang w:eastAsia="cs-CZ"/>
        </w:rPr>
        <w:t xml:space="preserve">Kupující nabývá vlastnické právo ke zboží okamžikem převzetí </w:t>
      </w:r>
      <w:r w:rsidRPr="007E3774" w:rsidR="00243D24">
        <w:rPr>
          <w:rFonts w:ascii="Arial" w:hAnsi="Arial" w:eastAsia="Times New Roman" w:cs="Arial"/>
          <w:sz w:val="20"/>
          <w:szCs w:val="20"/>
          <w:lang w:eastAsia="cs-CZ"/>
        </w:rPr>
        <w:t>zboží</w:t>
      </w:r>
      <w:r w:rsidRPr="007E3774">
        <w:rPr>
          <w:rFonts w:ascii="Arial" w:hAnsi="Arial" w:eastAsia="Times New Roman" w:cs="Arial"/>
          <w:sz w:val="20"/>
          <w:szCs w:val="20"/>
          <w:lang w:eastAsia="cs-CZ"/>
        </w:rPr>
        <w:t xml:space="preserve"> od prodávajícího.</w:t>
      </w:r>
    </w:p>
    <w:p w:rsidRPr="007E3774" w:rsidR="00970DC8" w:rsidP="003F64BF" w:rsidRDefault="00970DC8" w14:paraId="6A5FDD97" w14:textId="77777777">
      <w:pPr>
        <w:tabs>
          <w:tab w:val="left" w:pos="284"/>
        </w:tabs>
        <w:suppressAutoHyphens/>
        <w:spacing w:after="120" w:line="286" w:lineRule="auto"/>
        <w:ind w:left="284"/>
        <w:contextualSpacing/>
        <w:jc w:val="both"/>
        <w:rPr>
          <w:rFonts w:ascii="Arial" w:hAnsi="Arial" w:cs="Arial"/>
          <w:sz w:val="20"/>
          <w:szCs w:val="20"/>
        </w:rPr>
      </w:pPr>
    </w:p>
    <w:p w:rsidRPr="007E3774" w:rsidR="00274D12" w:rsidP="006A17DA" w:rsidRDefault="00274D12" w14:paraId="5E23988A" w14:textId="71F7D8E3">
      <w:pPr>
        <w:numPr>
          <w:ilvl w:val="0"/>
          <w:numId w:val="14"/>
        </w:numPr>
        <w:tabs>
          <w:tab w:val="left" w:pos="284"/>
        </w:tabs>
        <w:suppressAutoHyphens/>
        <w:spacing w:after="120" w:line="286" w:lineRule="auto"/>
        <w:ind w:left="284" w:hanging="284"/>
        <w:contextualSpacing/>
        <w:jc w:val="both"/>
        <w:rPr>
          <w:rFonts w:ascii="Arial" w:hAnsi="Arial" w:cs="Arial"/>
          <w:sz w:val="20"/>
          <w:szCs w:val="20"/>
        </w:rPr>
      </w:pPr>
      <w:r w:rsidRPr="007E3774">
        <w:rPr>
          <w:rFonts w:ascii="Arial" w:hAnsi="Arial" w:eastAsia="Times New Roman" w:cs="Arial"/>
          <w:sz w:val="20"/>
          <w:szCs w:val="20"/>
          <w:lang w:eastAsia="cs-CZ"/>
        </w:rPr>
        <w:t>Nebezpečí škody na zboží přechází na kupujícího okamžikem převzetí zboží od prodávajícího.</w:t>
      </w:r>
    </w:p>
    <w:p w:rsidRPr="007E3774" w:rsidR="00325C04" w:rsidP="00E145EC" w:rsidRDefault="00325C04" w14:paraId="037C041D" w14:textId="77777777">
      <w:pPr>
        <w:spacing w:after="120" w:line="286" w:lineRule="auto"/>
        <w:jc w:val="both"/>
        <w:rPr>
          <w:rFonts w:ascii="Arial" w:hAnsi="Arial" w:cs="Arial"/>
          <w:sz w:val="20"/>
          <w:szCs w:val="20"/>
        </w:rPr>
      </w:pPr>
    </w:p>
    <w:p w:rsidRPr="007E3774" w:rsidR="00D13E35" w:rsidP="00E145EC" w:rsidRDefault="00F94393" w14:paraId="554A697B" w14:textId="34037667">
      <w:pPr>
        <w:spacing w:after="120" w:line="286" w:lineRule="auto"/>
        <w:jc w:val="center"/>
        <w:rPr>
          <w:rFonts w:ascii="Arial" w:hAnsi="Arial" w:cs="Arial"/>
          <w:b/>
          <w:sz w:val="20"/>
          <w:szCs w:val="20"/>
        </w:rPr>
      </w:pPr>
      <w:r w:rsidRPr="007E3774">
        <w:rPr>
          <w:rFonts w:ascii="Arial" w:hAnsi="Arial" w:cs="Arial"/>
          <w:b/>
          <w:sz w:val="20"/>
          <w:szCs w:val="20"/>
        </w:rPr>
        <w:t>V</w:t>
      </w:r>
      <w:r w:rsidRPr="007E3774" w:rsidR="00274D12">
        <w:rPr>
          <w:rFonts w:ascii="Arial" w:hAnsi="Arial" w:cs="Arial"/>
          <w:b/>
          <w:sz w:val="20"/>
          <w:szCs w:val="20"/>
        </w:rPr>
        <w:t>I</w:t>
      </w:r>
      <w:r w:rsidRPr="007E3774" w:rsidR="00D13E35">
        <w:rPr>
          <w:rFonts w:ascii="Arial" w:hAnsi="Arial" w:cs="Arial"/>
          <w:b/>
          <w:sz w:val="20"/>
          <w:szCs w:val="20"/>
        </w:rPr>
        <w:t>.</w:t>
      </w:r>
    </w:p>
    <w:p w:rsidRPr="007E3774" w:rsidR="00D13E35" w:rsidP="00E145EC" w:rsidRDefault="00D13E35" w14:paraId="22BD6CDA" w14:textId="77777777">
      <w:pPr>
        <w:spacing w:after="240" w:line="286" w:lineRule="auto"/>
        <w:jc w:val="center"/>
        <w:rPr>
          <w:rFonts w:ascii="Arial" w:hAnsi="Arial" w:cs="Arial"/>
          <w:b/>
          <w:sz w:val="20"/>
          <w:szCs w:val="20"/>
        </w:rPr>
      </w:pPr>
      <w:r w:rsidRPr="007E3774">
        <w:rPr>
          <w:rFonts w:ascii="Arial" w:hAnsi="Arial" w:cs="Arial"/>
          <w:b/>
          <w:sz w:val="20"/>
          <w:szCs w:val="20"/>
        </w:rPr>
        <w:t>Licenční ujednání</w:t>
      </w:r>
    </w:p>
    <w:p w:rsidRPr="007E3774" w:rsidR="00D13E35" w:rsidP="00E145EC" w:rsidRDefault="00D13E35" w14:paraId="5805A084" w14:textId="7AC4DAEB">
      <w:pPr>
        <w:pStyle w:val="Odstavecseseznamem"/>
        <w:numPr>
          <w:ilvl w:val="0"/>
          <w:numId w:val="3"/>
        </w:numPr>
        <w:spacing w:after="120" w:line="286" w:lineRule="auto"/>
        <w:ind w:left="284" w:hanging="284"/>
        <w:jc w:val="both"/>
        <w:rPr>
          <w:rFonts w:ascii="Arial" w:hAnsi="Arial" w:cs="Arial"/>
          <w:sz w:val="20"/>
          <w:szCs w:val="20"/>
        </w:rPr>
      </w:pPr>
      <w:r w:rsidRPr="007E3774">
        <w:rPr>
          <w:rFonts w:ascii="Arial" w:hAnsi="Arial" w:cs="Arial"/>
          <w:sz w:val="20"/>
          <w:szCs w:val="20"/>
        </w:rPr>
        <w:t xml:space="preserve">Součástí dodávky zboží je softwarová aplikace </w:t>
      </w:r>
      <w:r w:rsidRPr="007E3774">
        <w:rPr>
          <w:rFonts w:ascii="Arial" w:hAnsi="Arial" w:cs="Arial"/>
          <w:sz w:val="20"/>
          <w:szCs w:val="20"/>
          <w:highlight w:val="yellow"/>
        </w:rPr>
        <w:t>………………………..</w:t>
      </w:r>
      <w:r w:rsidRPr="007E3774">
        <w:rPr>
          <w:rFonts w:ascii="Arial" w:hAnsi="Arial" w:cs="Arial"/>
          <w:sz w:val="20"/>
          <w:szCs w:val="20"/>
        </w:rPr>
        <w:t>. doplněná o modul digitální úřední desky (dále též jen dílo). Prodávající je oprávněn poskytovat licenci k užití tohoto díla.</w:t>
      </w:r>
    </w:p>
    <w:p w:rsidRPr="007E3774" w:rsidR="00970DC8" w:rsidP="00E145EC" w:rsidRDefault="00970DC8" w14:paraId="6D0F6D3E" w14:textId="77777777">
      <w:pPr>
        <w:pStyle w:val="Odstavecseseznamem"/>
        <w:spacing w:after="120" w:line="286" w:lineRule="auto"/>
        <w:ind w:left="284"/>
        <w:jc w:val="both"/>
        <w:rPr>
          <w:rFonts w:ascii="Arial" w:hAnsi="Arial" w:cs="Arial"/>
          <w:sz w:val="20"/>
          <w:szCs w:val="20"/>
        </w:rPr>
      </w:pPr>
    </w:p>
    <w:p w:rsidRPr="007E3774" w:rsidR="00D13E35" w:rsidP="00E145EC" w:rsidRDefault="00D13E35" w14:paraId="6AEBC011" w14:textId="03DED7BE">
      <w:pPr>
        <w:pStyle w:val="Odstavecseseznamem"/>
        <w:numPr>
          <w:ilvl w:val="0"/>
          <w:numId w:val="3"/>
        </w:numPr>
        <w:spacing w:after="120" w:line="286" w:lineRule="auto"/>
        <w:ind w:left="284" w:hanging="284"/>
        <w:jc w:val="both"/>
        <w:rPr>
          <w:rFonts w:ascii="Arial" w:hAnsi="Arial" w:cs="Arial"/>
          <w:sz w:val="20"/>
          <w:szCs w:val="20"/>
        </w:rPr>
      </w:pPr>
      <w:r w:rsidRPr="007E3774">
        <w:rPr>
          <w:rFonts w:ascii="Arial" w:hAnsi="Arial" w:cs="Arial"/>
          <w:sz w:val="20"/>
          <w:szCs w:val="20"/>
        </w:rPr>
        <w:t>Prodávající poskytuje kupujícímu časově neomezenou nevýhradní licenci k užití díla.</w:t>
      </w:r>
    </w:p>
    <w:p w:rsidRPr="007E3774" w:rsidR="00970DC8" w:rsidP="00E145EC" w:rsidRDefault="00970DC8" w14:paraId="17073D03" w14:textId="77777777">
      <w:pPr>
        <w:pStyle w:val="Odstavecseseznamem"/>
        <w:spacing w:after="120" w:line="286" w:lineRule="auto"/>
        <w:ind w:left="284"/>
        <w:jc w:val="both"/>
        <w:rPr>
          <w:rFonts w:ascii="Arial" w:hAnsi="Arial" w:cs="Arial"/>
          <w:sz w:val="20"/>
          <w:szCs w:val="20"/>
        </w:rPr>
      </w:pPr>
    </w:p>
    <w:p w:rsidRPr="007E3774" w:rsidR="00D13E35" w:rsidP="00E145EC" w:rsidRDefault="00D13E35" w14:paraId="71343D64" w14:textId="0BBC5D48">
      <w:pPr>
        <w:pStyle w:val="Odstavecseseznamem"/>
        <w:numPr>
          <w:ilvl w:val="0"/>
          <w:numId w:val="3"/>
        </w:numPr>
        <w:spacing w:after="120" w:line="286" w:lineRule="auto"/>
        <w:ind w:left="284" w:hanging="284"/>
        <w:jc w:val="both"/>
        <w:rPr>
          <w:rFonts w:ascii="Arial" w:hAnsi="Arial" w:cs="Arial"/>
          <w:sz w:val="20"/>
          <w:szCs w:val="20"/>
        </w:rPr>
      </w:pPr>
      <w:r w:rsidRPr="007E3774">
        <w:rPr>
          <w:rFonts w:ascii="Arial" w:hAnsi="Arial" w:cs="Arial"/>
          <w:sz w:val="20"/>
          <w:szCs w:val="20"/>
        </w:rPr>
        <w:t>Kupující není povinen licenci využít.</w:t>
      </w:r>
    </w:p>
    <w:p w:rsidRPr="007E3774" w:rsidR="00970DC8" w:rsidP="00E145EC" w:rsidRDefault="00970DC8" w14:paraId="545347AE" w14:textId="77777777">
      <w:pPr>
        <w:pStyle w:val="Odstavecseseznamem"/>
        <w:spacing w:after="120" w:line="286" w:lineRule="auto"/>
        <w:ind w:left="284"/>
        <w:jc w:val="both"/>
        <w:rPr>
          <w:rFonts w:ascii="Arial" w:hAnsi="Arial" w:cs="Arial"/>
          <w:sz w:val="20"/>
          <w:szCs w:val="20"/>
        </w:rPr>
      </w:pPr>
    </w:p>
    <w:p w:rsidRPr="007E3774" w:rsidR="00D13E35" w:rsidP="00E145EC" w:rsidRDefault="00D13E35" w14:paraId="7C2410D9" w14:textId="19F1C4B7">
      <w:pPr>
        <w:pStyle w:val="Odstavecseseznamem"/>
        <w:numPr>
          <w:ilvl w:val="0"/>
          <w:numId w:val="3"/>
        </w:numPr>
        <w:spacing w:after="120" w:line="286" w:lineRule="auto"/>
        <w:ind w:left="284" w:hanging="284"/>
        <w:jc w:val="both"/>
        <w:rPr>
          <w:rFonts w:ascii="Arial" w:hAnsi="Arial" w:cs="Arial"/>
          <w:sz w:val="20"/>
          <w:szCs w:val="20"/>
        </w:rPr>
      </w:pPr>
      <w:r w:rsidRPr="007E3774">
        <w:rPr>
          <w:rFonts w:ascii="Arial" w:hAnsi="Arial" w:cs="Arial"/>
          <w:sz w:val="20"/>
          <w:szCs w:val="20"/>
        </w:rPr>
        <w:t>Prodávající může poskytnout podlicenci a může též licenci postoupit třetí osobě.</w:t>
      </w:r>
    </w:p>
    <w:p w:rsidRPr="007E3774" w:rsidR="00970DC8" w:rsidP="00E145EC" w:rsidRDefault="00970DC8" w14:paraId="6B146689" w14:textId="77777777">
      <w:pPr>
        <w:pStyle w:val="Odstavecseseznamem"/>
        <w:spacing w:after="120" w:line="286" w:lineRule="auto"/>
        <w:ind w:left="284"/>
        <w:jc w:val="both"/>
        <w:rPr>
          <w:rFonts w:ascii="Arial" w:hAnsi="Arial" w:cs="Arial"/>
          <w:sz w:val="20"/>
          <w:szCs w:val="20"/>
        </w:rPr>
      </w:pPr>
    </w:p>
    <w:p w:rsidRPr="007E3774" w:rsidR="00D13E35" w:rsidP="00E145EC" w:rsidRDefault="00D13E35" w14:paraId="0EA747DA" w14:textId="77777777">
      <w:pPr>
        <w:pStyle w:val="Odstavecseseznamem"/>
        <w:numPr>
          <w:ilvl w:val="0"/>
          <w:numId w:val="3"/>
        </w:numPr>
        <w:spacing w:after="120" w:line="286" w:lineRule="auto"/>
        <w:ind w:left="284" w:hanging="284"/>
        <w:jc w:val="both"/>
        <w:rPr>
          <w:rFonts w:ascii="Arial" w:hAnsi="Arial" w:cs="Arial"/>
          <w:sz w:val="20"/>
          <w:szCs w:val="20"/>
        </w:rPr>
      </w:pPr>
      <w:r w:rsidRPr="007E3774">
        <w:rPr>
          <w:rFonts w:ascii="Arial" w:hAnsi="Arial" w:cs="Arial"/>
          <w:sz w:val="20"/>
          <w:szCs w:val="20"/>
        </w:rPr>
        <w:lastRenderedPageBreak/>
        <w:t>Odměna za licenci je zahrnuta v kupní ceně.</w:t>
      </w:r>
    </w:p>
    <w:p w:rsidRPr="007E3774" w:rsidR="001E7921" w:rsidP="00E145EC" w:rsidRDefault="001E7921" w14:paraId="37687C7D" w14:textId="77777777">
      <w:pPr>
        <w:spacing w:after="120" w:line="286" w:lineRule="auto"/>
        <w:jc w:val="center"/>
        <w:rPr>
          <w:rFonts w:ascii="Arial" w:hAnsi="Arial" w:cs="Arial"/>
          <w:b/>
          <w:sz w:val="20"/>
          <w:szCs w:val="20"/>
        </w:rPr>
      </w:pPr>
    </w:p>
    <w:p w:rsidRPr="007E3774" w:rsidR="00D13E35" w:rsidP="00E145EC" w:rsidRDefault="00F94393" w14:paraId="061B32FC" w14:textId="6A4014BD">
      <w:pPr>
        <w:spacing w:after="120" w:line="286" w:lineRule="auto"/>
        <w:jc w:val="center"/>
        <w:rPr>
          <w:rFonts w:ascii="Arial" w:hAnsi="Arial" w:cs="Arial"/>
          <w:b/>
          <w:sz w:val="20"/>
          <w:szCs w:val="20"/>
        </w:rPr>
      </w:pPr>
      <w:r w:rsidRPr="007E3774">
        <w:rPr>
          <w:rFonts w:ascii="Arial" w:hAnsi="Arial" w:cs="Arial"/>
          <w:b/>
          <w:sz w:val="20"/>
          <w:szCs w:val="20"/>
        </w:rPr>
        <w:t>V</w:t>
      </w:r>
      <w:r w:rsidRPr="007E3774" w:rsidR="00274D12">
        <w:rPr>
          <w:rFonts w:ascii="Arial" w:hAnsi="Arial" w:cs="Arial"/>
          <w:b/>
          <w:sz w:val="20"/>
          <w:szCs w:val="20"/>
        </w:rPr>
        <w:t>I</w:t>
      </w:r>
      <w:r w:rsidRPr="007E3774" w:rsidR="00DB7568">
        <w:rPr>
          <w:rFonts w:ascii="Arial" w:hAnsi="Arial" w:cs="Arial"/>
          <w:b/>
          <w:sz w:val="20"/>
          <w:szCs w:val="20"/>
        </w:rPr>
        <w:t>I</w:t>
      </w:r>
      <w:r w:rsidRPr="007E3774" w:rsidR="00D13E35">
        <w:rPr>
          <w:rFonts w:ascii="Arial" w:hAnsi="Arial" w:cs="Arial"/>
          <w:b/>
          <w:sz w:val="20"/>
          <w:szCs w:val="20"/>
        </w:rPr>
        <w:t>.</w:t>
      </w:r>
    </w:p>
    <w:p w:rsidRPr="007E3774" w:rsidR="00D13E35" w:rsidP="00E145EC" w:rsidRDefault="00D13E35" w14:paraId="5C7F994E" w14:textId="77777777">
      <w:pPr>
        <w:spacing w:after="240" w:line="286" w:lineRule="auto"/>
        <w:jc w:val="center"/>
        <w:rPr>
          <w:rFonts w:ascii="Arial" w:hAnsi="Arial" w:cs="Arial"/>
          <w:b/>
          <w:sz w:val="20"/>
          <w:szCs w:val="20"/>
        </w:rPr>
      </w:pPr>
      <w:r w:rsidRPr="007E3774">
        <w:rPr>
          <w:rFonts w:ascii="Arial" w:hAnsi="Arial" w:cs="Arial"/>
          <w:b/>
          <w:sz w:val="20"/>
          <w:szCs w:val="20"/>
        </w:rPr>
        <w:t>Záruka za jakost</w:t>
      </w:r>
    </w:p>
    <w:p w:rsidRPr="007E3774" w:rsidR="00D13E35" w:rsidP="00E145EC" w:rsidRDefault="00D13E35" w14:paraId="2629222D" w14:textId="77777777">
      <w:pPr>
        <w:pStyle w:val="Odstavecseseznamem"/>
        <w:numPr>
          <w:ilvl w:val="0"/>
          <w:numId w:val="4"/>
        </w:numPr>
        <w:spacing w:after="120" w:line="286" w:lineRule="auto"/>
        <w:ind w:left="284" w:hanging="284"/>
        <w:jc w:val="both"/>
        <w:rPr>
          <w:rFonts w:ascii="Arial" w:hAnsi="Arial" w:cs="Arial"/>
          <w:sz w:val="20"/>
          <w:szCs w:val="20"/>
        </w:rPr>
      </w:pPr>
      <w:r w:rsidRPr="007E3774">
        <w:rPr>
          <w:rFonts w:ascii="Arial" w:hAnsi="Arial" w:cs="Arial"/>
          <w:sz w:val="20"/>
          <w:szCs w:val="20"/>
        </w:rPr>
        <w:t>Prodávající zaručuje kupujícímu, že zboží odevzdané v souladu s touto smlouvou:</w:t>
      </w:r>
    </w:p>
    <w:p w:rsidRPr="007E3774" w:rsidR="00D13E35" w:rsidP="00E145EC" w:rsidRDefault="00D13E35" w14:paraId="1310CDD9" w14:textId="77777777">
      <w:pPr>
        <w:pStyle w:val="Odstavecseseznamem"/>
        <w:numPr>
          <w:ilvl w:val="1"/>
          <w:numId w:val="4"/>
        </w:numPr>
        <w:spacing w:after="120" w:line="286" w:lineRule="auto"/>
        <w:ind w:left="567" w:hanging="283"/>
        <w:jc w:val="both"/>
        <w:rPr>
          <w:rFonts w:ascii="Arial" w:hAnsi="Arial" w:cs="Arial"/>
          <w:sz w:val="20"/>
          <w:szCs w:val="20"/>
        </w:rPr>
      </w:pPr>
      <w:r w:rsidRPr="007E3774">
        <w:rPr>
          <w:rFonts w:ascii="Arial" w:hAnsi="Arial" w:cs="Arial"/>
          <w:sz w:val="20"/>
          <w:szCs w:val="20"/>
        </w:rPr>
        <w:t>je nové a nepoužité,</w:t>
      </w:r>
    </w:p>
    <w:p w:rsidRPr="007E3774" w:rsidR="00D13E35" w:rsidP="00E145EC" w:rsidRDefault="00D13E35" w14:paraId="06B5CBD6" w14:textId="77777777">
      <w:pPr>
        <w:pStyle w:val="Odstavecseseznamem"/>
        <w:numPr>
          <w:ilvl w:val="1"/>
          <w:numId w:val="4"/>
        </w:numPr>
        <w:spacing w:after="120" w:line="286" w:lineRule="auto"/>
        <w:ind w:left="567" w:hanging="283"/>
        <w:jc w:val="both"/>
        <w:rPr>
          <w:rFonts w:ascii="Arial" w:hAnsi="Arial" w:cs="Arial"/>
          <w:sz w:val="20"/>
          <w:szCs w:val="20"/>
        </w:rPr>
      </w:pPr>
      <w:r w:rsidRPr="007E3774">
        <w:rPr>
          <w:rFonts w:ascii="Arial" w:hAnsi="Arial" w:cs="Arial"/>
          <w:sz w:val="20"/>
          <w:szCs w:val="20"/>
        </w:rPr>
        <w:t>je plně funkční a má obvyklé technické vlastnosti, odpovídající technickým údajům výrobce,</w:t>
      </w:r>
    </w:p>
    <w:p w:rsidRPr="007E3774" w:rsidR="00D13E35" w:rsidP="00E145EC" w:rsidRDefault="00D13E35" w14:paraId="07598798" w14:textId="08AE8F9B">
      <w:pPr>
        <w:pStyle w:val="Odstavecseseznamem"/>
        <w:numPr>
          <w:ilvl w:val="1"/>
          <w:numId w:val="4"/>
        </w:numPr>
        <w:spacing w:after="120" w:line="286" w:lineRule="auto"/>
        <w:ind w:left="567" w:hanging="283"/>
        <w:jc w:val="both"/>
        <w:rPr>
          <w:rFonts w:ascii="Arial" w:hAnsi="Arial" w:cs="Arial"/>
          <w:sz w:val="20"/>
          <w:szCs w:val="20"/>
        </w:rPr>
      </w:pPr>
      <w:r w:rsidRPr="007E3774">
        <w:rPr>
          <w:rFonts w:ascii="Arial" w:hAnsi="Arial" w:cs="Arial"/>
          <w:sz w:val="20"/>
          <w:szCs w:val="20"/>
        </w:rPr>
        <w:t>je použitelné v České republice.</w:t>
      </w:r>
    </w:p>
    <w:p w:rsidRPr="007E3774" w:rsidR="00970DC8" w:rsidP="00E145EC" w:rsidRDefault="00970DC8" w14:paraId="2BC7EE46" w14:textId="77777777">
      <w:pPr>
        <w:pStyle w:val="Odstavecseseznamem"/>
        <w:spacing w:after="120" w:line="286" w:lineRule="auto"/>
        <w:ind w:left="567"/>
        <w:jc w:val="both"/>
        <w:rPr>
          <w:rFonts w:ascii="Arial" w:hAnsi="Arial" w:cs="Arial"/>
          <w:sz w:val="20"/>
          <w:szCs w:val="20"/>
        </w:rPr>
      </w:pPr>
    </w:p>
    <w:p w:rsidRPr="007E3774" w:rsidR="00274D12" w:rsidP="00E145EC" w:rsidRDefault="00D13E35" w14:paraId="45AECCEE" w14:textId="30BDEEAC">
      <w:pPr>
        <w:pStyle w:val="Odstavecseseznamem"/>
        <w:numPr>
          <w:ilvl w:val="0"/>
          <w:numId w:val="4"/>
        </w:numPr>
        <w:spacing w:after="120" w:line="286" w:lineRule="auto"/>
        <w:ind w:left="284" w:hanging="284"/>
        <w:jc w:val="both"/>
        <w:rPr>
          <w:rFonts w:ascii="Arial" w:hAnsi="Arial" w:cs="Arial"/>
          <w:sz w:val="20"/>
          <w:szCs w:val="20"/>
        </w:rPr>
      </w:pPr>
      <w:r w:rsidRPr="007E3774">
        <w:rPr>
          <w:rFonts w:ascii="Arial" w:hAnsi="Arial" w:cs="Arial"/>
          <w:sz w:val="20"/>
          <w:szCs w:val="20"/>
        </w:rPr>
        <w:t xml:space="preserve">Prodávající poskytuje ve smyslu § 2113 </w:t>
      </w:r>
      <w:r w:rsidRPr="007E3774" w:rsidR="009A73DC">
        <w:rPr>
          <w:rFonts w:ascii="Arial" w:hAnsi="Arial" w:cs="Arial"/>
          <w:sz w:val="20"/>
          <w:szCs w:val="20"/>
        </w:rPr>
        <w:t xml:space="preserve">zák. č. 89/2012 Sb., občanský zákoník, ve znění pozdějších předpisů, </w:t>
      </w:r>
      <w:r w:rsidRPr="007E3774">
        <w:rPr>
          <w:rFonts w:ascii="Arial" w:hAnsi="Arial" w:cs="Arial"/>
          <w:sz w:val="20"/>
          <w:szCs w:val="20"/>
        </w:rPr>
        <w:t>kupujícímu záruku za jakost, spočívající v tom, že zboží dodávané na základě této smlouvy, jakož i jeho veškeré části a jednotlivé komponenty, budou po záruční dobu způsobilé pro použití k</w:t>
      </w:r>
      <w:r w:rsidRPr="007E3774" w:rsidR="004522EC">
        <w:rPr>
          <w:rFonts w:ascii="Arial" w:hAnsi="Arial" w:cs="Arial"/>
          <w:sz w:val="20"/>
          <w:szCs w:val="20"/>
        </w:rPr>
        <w:t> </w:t>
      </w:r>
      <w:r w:rsidRPr="007E3774">
        <w:rPr>
          <w:rFonts w:ascii="Arial" w:hAnsi="Arial" w:cs="Arial"/>
          <w:sz w:val="20"/>
          <w:szCs w:val="20"/>
        </w:rPr>
        <w:t xml:space="preserve">obvyklým účelům a zachovají si obvyklé vlastnosti. </w:t>
      </w:r>
    </w:p>
    <w:p w:rsidRPr="007E3774" w:rsidR="00970DC8" w:rsidP="00E145EC" w:rsidRDefault="00970DC8" w14:paraId="7331E402" w14:textId="77777777">
      <w:pPr>
        <w:pStyle w:val="Odstavecseseznamem"/>
        <w:spacing w:after="120" w:line="286" w:lineRule="auto"/>
        <w:ind w:left="284"/>
        <w:jc w:val="both"/>
        <w:rPr>
          <w:rFonts w:ascii="Arial" w:hAnsi="Arial" w:cs="Arial"/>
          <w:sz w:val="20"/>
          <w:szCs w:val="20"/>
        </w:rPr>
      </w:pPr>
    </w:p>
    <w:p w:rsidRPr="007E3774" w:rsidR="00970DC8" w:rsidP="00E145EC" w:rsidRDefault="00274D12" w14:paraId="06543109" w14:textId="3F127804">
      <w:pPr>
        <w:pStyle w:val="Odstavecseseznamem"/>
        <w:numPr>
          <w:ilvl w:val="0"/>
          <w:numId w:val="4"/>
        </w:numPr>
        <w:spacing w:after="120" w:line="286" w:lineRule="auto"/>
        <w:ind w:left="284" w:hanging="284"/>
        <w:jc w:val="both"/>
        <w:rPr>
          <w:rFonts w:ascii="Arial" w:hAnsi="Arial" w:cs="Arial"/>
          <w:sz w:val="20"/>
          <w:szCs w:val="20"/>
        </w:rPr>
      </w:pPr>
      <w:r w:rsidRPr="007E3774">
        <w:rPr>
          <w:rFonts w:ascii="Arial" w:hAnsi="Arial" w:cs="Arial"/>
          <w:sz w:val="20"/>
          <w:szCs w:val="20"/>
        </w:rPr>
        <w:t xml:space="preserve">Prodávající poskytuje kupujícímu </w:t>
      </w:r>
      <w:r w:rsidRPr="007E3774">
        <w:rPr>
          <w:rFonts w:ascii="Arial" w:hAnsi="Arial" w:cs="Arial"/>
          <w:b/>
          <w:bCs/>
          <w:sz w:val="20"/>
          <w:szCs w:val="20"/>
        </w:rPr>
        <w:t xml:space="preserve">záruku za jakost </w:t>
      </w:r>
      <w:r w:rsidRPr="007E3774" w:rsidR="00760B69">
        <w:rPr>
          <w:rFonts w:ascii="Arial" w:hAnsi="Arial" w:cs="Arial"/>
          <w:b/>
          <w:bCs/>
          <w:sz w:val="20"/>
          <w:szCs w:val="20"/>
        </w:rPr>
        <w:t xml:space="preserve">60 </w:t>
      </w:r>
      <w:r w:rsidRPr="007E3774">
        <w:rPr>
          <w:rFonts w:ascii="Arial" w:hAnsi="Arial" w:cs="Arial"/>
          <w:b/>
          <w:bCs/>
          <w:sz w:val="20"/>
          <w:szCs w:val="20"/>
        </w:rPr>
        <w:t>měsíců</w:t>
      </w:r>
      <w:r w:rsidRPr="007E3774">
        <w:rPr>
          <w:rFonts w:ascii="Arial" w:hAnsi="Arial" w:cs="Arial"/>
          <w:sz w:val="20"/>
          <w:szCs w:val="20"/>
        </w:rPr>
        <w:t xml:space="preserve">. </w:t>
      </w:r>
      <w:r w:rsidRPr="007E3774" w:rsidR="00D13E35">
        <w:rPr>
          <w:rFonts w:ascii="Arial" w:hAnsi="Arial" w:cs="Arial"/>
          <w:sz w:val="20"/>
          <w:szCs w:val="20"/>
        </w:rPr>
        <w:t xml:space="preserve">Záruční doba počíná běžet </w:t>
      </w:r>
      <w:r w:rsidRPr="007E3774" w:rsidR="009A73DC">
        <w:rPr>
          <w:rFonts w:ascii="Arial" w:hAnsi="Arial" w:cs="Arial"/>
          <w:sz w:val="20"/>
          <w:szCs w:val="20"/>
        </w:rPr>
        <w:t>ode dne převzetí zboží kupujícím</w:t>
      </w:r>
      <w:r w:rsidRPr="007E3774" w:rsidR="00D13E35">
        <w:rPr>
          <w:rFonts w:ascii="Arial" w:hAnsi="Arial" w:cs="Arial"/>
          <w:sz w:val="20"/>
          <w:szCs w:val="20"/>
        </w:rPr>
        <w:t>.</w:t>
      </w:r>
    </w:p>
    <w:p w:rsidRPr="007E3774" w:rsidR="00970DC8" w:rsidP="00E145EC" w:rsidRDefault="00970DC8" w14:paraId="2B9BB796" w14:textId="77777777">
      <w:pPr>
        <w:pStyle w:val="Odstavecseseznamem"/>
        <w:spacing w:line="286" w:lineRule="auto"/>
        <w:rPr>
          <w:rFonts w:ascii="Arial" w:hAnsi="Arial" w:cs="Arial"/>
          <w:sz w:val="20"/>
          <w:szCs w:val="20"/>
        </w:rPr>
      </w:pPr>
    </w:p>
    <w:p w:rsidRPr="007E3774" w:rsidR="00274D12" w:rsidP="00E145EC" w:rsidRDefault="00D13E35" w14:paraId="281885F9" w14:textId="49066244">
      <w:pPr>
        <w:pStyle w:val="Odstavecseseznamem"/>
        <w:numPr>
          <w:ilvl w:val="0"/>
          <w:numId w:val="4"/>
        </w:numPr>
        <w:spacing w:after="120" w:line="286" w:lineRule="auto"/>
        <w:ind w:left="284" w:hanging="284"/>
        <w:jc w:val="both"/>
        <w:rPr>
          <w:rFonts w:ascii="Arial" w:hAnsi="Arial" w:cs="Arial"/>
          <w:sz w:val="20"/>
          <w:szCs w:val="20"/>
        </w:rPr>
      </w:pPr>
      <w:r w:rsidRPr="007E3774">
        <w:rPr>
          <w:rFonts w:ascii="Arial" w:hAnsi="Arial" w:cs="Arial"/>
          <w:sz w:val="20"/>
          <w:szCs w:val="20"/>
        </w:rPr>
        <w:t xml:space="preserve">Kupující je povinen </w:t>
      </w:r>
      <w:r w:rsidRPr="007E3774" w:rsidR="003E69BD">
        <w:rPr>
          <w:rFonts w:ascii="Arial" w:hAnsi="Arial" w:cs="Arial"/>
          <w:sz w:val="20"/>
          <w:szCs w:val="20"/>
        </w:rPr>
        <w:t>zá</w:t>
      </w:r>
      <w:r w:rsidRPr="007E3774">
        <w:rPr>
          <w:rFonts w:ascii="Arial" w:hAnsi="Arial" w:cs="Arial"/>
          <w:sz w:val="20"/>
          <w:szCs w:val="20"/>
        </w:rPr>
        <w:t xml:space="preserve">vady </w:t>
      </w:r>
      <w:r w:rsidRPr="007E3774" w:rsidR="009A73DC">
        <w:rPr>
          <w:rFonts w:ascii="Arial" w:hAnsi="Arial" w:cs="Arial"/>
          <w:sz w:val="20"/>
          <w:szCs w:val="20"/>
        </w:rPr>
        <w:t xml:space="preserve">zboží </w:t>
      </w:r>
      <w:r w:rsidRPr="007E3774">
        <w:rPr>
          <w:rFonts w:ascii="Arial" w:hAnsi="Arial" w:cs="Arial"/>
          <w:sz w:val="20"/>
          <w:szCs w:val="20"/>
        </w:rPr>
        <w:t xml:space="preserve">písemně reklamovat u prodávajícího bez zbytečného odkladu po jejich zjištění. Prodávající je povinen reklamované </w:t>
      </w:r>
      <w:r w:rsidRPr="007E3774" w:rsidR="009A73DC">
        <w:rPr>
          <w:rFonts w:ascii="Arial" w:hAnsi="Arial" w:cs="Arial"/>
          <w:sz w:val="20"/>
          <w:szCs w:val="20"/>
        </w:rPr>
        <w:t>zá</w:t>
      </w:r>
      <w:r w:rsidRPr="007E3774">
        <w:rPr>
          <w:rFonts w:ascii="Arial" w:hAnsi="Arial" w:cs="Arial"/>
          <w:sz w:val="20"/>
          <w:szCs w:val="20"/>
        </w:rPr>
        <w:t xml:space="preserve">vady bezplatně odstranit ve lhůtách dle odst. </w:t>
      </w:r>
      <w:r w:rsidRPr="007E3774" w:rsidR="003E69BD">
        <w:rPr>
          <w:rFonts w:ascii="Arial" w:hAnsi="Arial" w:cs="Arial"/>
          <w:sz w:val="20"/>
          <w:szCs w:val="20"/>
        </w:rPr>
        <w:t>8</w:t>
      </w:r>
      <w:r w:rsidRPr="007E3774" w:rsidR="009A73DC">
        <w:rPr>
          <w:rFonts w:ascii="Arial" w:hAnsi="Arial" w:cs="Arial"/>
          <w:sz w:val="20"/>
          <w:szCs w:val="20"/>
        </w:rPr>
        <w:t>.</w:t>
      </w:r>
      <w:r w:rsidRPr="007E3774">
        <w:rPr>
          <w:rFonts w:ascii="Arial" w:hAnsi="Arial" w:cs="Arial"/>
          <w:sz w:val="20"/>
          <w:szCs w:val="20"/>
        </w:rPr>
        <w:t xml:space="preserve"> </w:t>
      </w:r>
      <w:r w:rsidRPr="007E3774" w:rsidR="003E69BD">
        <w:rPr>
          <w:rFonts w:ascii="Arial" w:hAnsi="Arial" w:cs="Arial"/>
          <w:sz w:val="20"/>
          <w:szCs w:val="20"/>
        </w:rPr>
        <w:t>tohoto článku</w:t>
      </w:r>
      <w:r w:rsidRPr="007E3774">
        <w:rPr>
          <w:rFonts w:ascii="Arial" w:hAnsi="Arial" w:cs="Arial"/>
          <w:sz w:val="20"/>
          <w:szCs w:val="20"/>
        </w:rPr>
        <w:t xml:space="preserve"> smlouvy.</w:t>
      </w:r>
    </w:p>
    <w:p w:rsidRPr="007E3774" w:rsidR="00A768DE" w:rsidP="00E145EC" w:rsidRDefault="00A768DE" w14:paraId="08E55999" w14:textId="77777777">
      <w:pPr>
        <w:pStyle w:val="Odstavecseseznamem"/>
        <w:spacing w:line="286" w:lineRule="auto"/>
        <w:rPr>
          <w:rFonts w:ascii="Arial" w:hAnsi="Arial" w:cs="Arial"/>
          <w:sz w:val="20"/>
          <w:szCs w:val="20"/>
        </w:rPr>
      </w:pPr>
    </w:p>
    <w:p w:rsidRPr="007E3774" w:rsidR="009A73DC" w:rsidP="00E145EC" w:rsidRDefault="00A768DE" w14:paraId="49BE677F" w14:textId="77777777">
      <w:pPr>
        <w:pStyle w:val="Odstavecseseznamem"/>
        <w:numPr>
          <w:ilvl w:val="0"/>
          <w:numId w:val="4"/>
        </w:numPr>
        <w:spacing w:after="120" w:line="286" w:lineRule="auto"/>
        <w:ind w:left="284" w:hanging="284"/>
        <w:jc w:val="both"/>
        <w:rPr>
          <w:rFonts w:ascii="Arial" w:hAnsi="Arial" w:cs="Arial"/>
          <w:sz w:val="20"/>
          <w:szCs w:val="20"/>
        </w:rPr>
      </w:pPr>
      <w:r w:rsidRPr="007E3774">
        <w:rPr>
          <w:rFonts w:ascii="Arial" w:hAnsi="Arial" w:cs="Arial"/>
          <w:sz w:val="20"/>
          <w:szCs w:val="20"/>
        </w:rPr>
        <w:t xml:space="preserve">Závady bude prodávající odstraňovat na základě </w:t>
      </w:r>
      <w:r w:rsidRPr="007E3774" w:rsidR="003E69BD">
        <w:rPr>
          <w:rFonts w:ascii="Arial" w:hAnsi="Arial" w:cs="Arial"/>
          <w:sz w:val="20"/>
          <w:szCs w:val="20"/>
        </w:rPr>
        <w:t xml:space="preserve">oznámení </w:t>
      </w:r>
      <w:r w:rsidRPr="007E3774">
        <w:rPr>
          <w:rFonts w:ascii="Arial" w:hAnsi="Arial" w:cs="Arial"/>
          <w:sz w:val="20"/>
          <w:szCs w:val="20"/>
        </w:rPr>
        <w:t xml:space="preserve">učiněných mailem na adresu: </w:t>
      </w:r>
      <w:r w:rsidRPr="007E3774">
        <w:rPr>
          <w:rFonts w:ascii="Arial" w:hAnsi="Arial" w:cs="Arial"/>
          <w:sz w:val="20"/>
          <w:szCs w:val="20"/>
          <w:highlight w:val="yellow"/>
        </w:rPr>
        <w:t>………………………………</w:t>
      </w:r>
      <w:proofErr w:type="gramStart"/>
      <w:r w:rsidRPr="007E3774">
        <w:rPr>
          <w:rFonts w:ascii="Arial" w:hAnsi="Arial" w:cs="Arial"/>
          <w:sz w:val="20"/>
          <w:szCs w:val="20"/>
          <w:highlight w:val="yellow"/>
        </w:rPr>
        <w:t>…….</w:t>
      </w:r>
      <w:proofErr w:type="gramEnd"/>
      <w:r w:rsidRPr="007E3774">
        <w:rPr>
          <w:rFonts w:ascii="Arial" w:hAnsi="Arial" w:cs="Arial"/>
          <w:sz w:val="20"/>
          <w:szCs w:val="20"/>
        </w:rPr>
        <w:t xml:space="preserve">. spolu s popisem závady. Po </w:t>
      </w:r>
      <w:r w:rsidRPr="007E3774" w:rsidR="003E69BD">
        <w:rPr>
          <w:rFonts w:ascii="Arial" w:hAnsi="Arial" w:cs="Arial"/>
          <w:sz w:val="20"/>
          <w:szCs w:val="20"/>
        </w:rPr>
        <w:t xml:space="preserve">doručení </w:t>
      </w:r>
      <w:r w:rsidRPr="007E3774">
        <w:rPr>
          <w:rFonts w:ascii="Arial" w:hAnsi="Arial" w:cs="Arial"/>
          <w:sz w:val="20"/>
          <w:szCs w:val="20"/>
        </w:rPr>
        <w:t>o</w:t>
      </w:r>
      <w:r w:rsidRPr="007E3774" w:rsidR="003E69BD">
        <w:rPr>
          <w:rFonts w:ascii="Arial" w:hAnsi="Arial" w:cs="Arial"/>
          <w:sz w:val="20"/>
          <w:szCs w:val="20"/>
        </w:rPr>
        <w:t>známení</w:t>
      </w:r>
      <w:r w:rsidRPr="007E3774">
        <w:rPr>
          <w:rFonts w:ascii="Arial" w:hAnsi="Arial" w:cs="Arial"/>
          <w:sz w:val="20"/>
          <w:szCs w:val="20"/>
        </w:rPr>
        <w:t xml:space="preserve"> zašle prodávající potvrzovací mail s lhůtou řešení </w:t>
      </w:r>
      <w:r w:rsidRPr="007E3774" w:rsidR="003E69BD">
        <w:rPr>
          <w:rFonts w:ascii="Arial" w:hAnsi="Arial" w:cs="Arial"/>
          <w:sz w:val="20"/>
          <w:szCs w:val="20"/>
        </w:rPr>
        <w:t xml:space="preserve">a termínem zahájení odstraňování závady v souladu s </w:t>
      </w:r>
      <w:r w:rsidRPr="007E3774">
        <w:rPr>
          <w:rFonts w:ascii="Arial" w:hAnsi="Arial" w:cs="Arial"/>
          <w:sz w:val="20"/>
          <w:szCs w:val="20"/>
        </w:rPr>
        <w:t xml:space="preserve">odst. 8. tohoto článku smlouvy. </w:t>
      </w:r>
    </w:p>
    <w:p w:rsidRPr="007E3774" w:rsidR="009A73DC" w:rsidP="00E145EC" w:rsidRDefault="009A73DC" w14:paraId="28955824" w14:textId="77777777">
      <w:pPr>
        <w:pStyle w:val="Odstavecseseznamem"/>
        <w:spacing w:line="286" w:lineRule="auto"/>
        <w:rPr>
          <w:rFonts w:ascii="Arial" w:hAnsi="Arial" w:cs="Arial"/>
          <w:sz w:val="20"/>
          <w:szCs w:val="20"/>
        </w:rPr>
      </w:pPr>
    </w:p>
    <w:p w:rsidRPr="007E3774" w:rsidR="00A768DE" w:rsidP="00E145EC" w:rsidRDefault="00A768DE" w14:paraId="5EA44649" w14:textId="60236AA0">
      <w:pPr>
        <w:pStyle w:val="Odstavecseseznamem"/>
        <w:numPr>
          <w:ilvl w:val="0"/>
          <w:numId w:val="4"/>
        </w:numPr>
        <w:spacing w:after="120" w:line="286" w:lineRule="auto"/>
        <w:ind w:left="284" w:hanging="284"/>
        <w:jc w:val="both"/>
        <w:rPr>
          <w:rFonts w:ascii="Arial" w:hAnsi="Arial" w:cs="Arial"/>
          <w:sz w:val="20"/>
          <w:szCs w:val="20"/>
        </w:rPr>
      </w:pPr>
      <w:r w:rsidRPr="007E3774">
        <w:rPr>
          <w:rFonts w:ascii="Arial" w:hAnsi="Arial" w:cs="Arial"/>
          <w:sz w:val="20"/>
          <w:szCs w:val="20"/>
        </w:rPr>
        <w:t xml:space="preserve">O odstranění každé závady </w:t>
      </w:r>
      <w:r w:rsidRPr="007E3774" w:rsidR="00567B45">
        <w:rPr>
          <w:rFonts w:ascii="Arial" w:hAnsi="Arial" w:cs="Arial"/>
          <w:sz w:val="20"/>
          <w:szCs w:val="20"/>
        </w:rPr>
        <w:t>musí být sepsán protokol.</w:t>
      </w:r>
    </w:p>
    <w:p w:rsidRPr="007E3774" w:rsidR="00A768DE" w:rsidP="00E145EC" w:rsidRDefault="00A768DE" w14:paraId="5F293E20" w14:textId="77777777">
      <w:pPr>
        <w:pStyle w:val="Odstavecseseznamem"/>
        <w:spacing w:line="286" w:lineRule="auto"/>
        <w:ind w:left="284" w:hanging="284"/>
        <w:rPr>
          <w:rFonts w:ascii="Arial" w:hAnsi="Arial" w:cs="Arial"/>
          <w:sz w:val="20"/>
          <w:szCs w:val="20"/>
        </w:rPr>
      </w:pPr>
    </w:p>
    <w:p w:rsidRPr="007E3774" w:rsidR="00A768DE" w:rsidP="00E145EC" w:rsidRDefault="00A768DE" w14:paraId="4C414923" w14:textId="5367D712">
      <w:pPr>
        <w:pStyle w:val="Odstavecseseznamem"/>
        <w:numPr>
          <w:ilvl w:val="0"/>
          <w:numId w:val="4"/>
        </w:numPr>
        <w:spacing w:after="120" w:line="286" w:lineRule="auto"/>
        <w:ind w:left="284" w:hanging="284"/>
        <w:jc w:val="both"/>
        <w:rPr>
          <w:rFonts w:ascii="Arial" w:hAnsi="Arial" w:cs="Arial"/>
          <w:sz w:val="20"/>
          <w:szCs w:val="20"/>
        </w:rPr>
      </w:pPr>
      <w:r w:rsidRPr="007E3774">
        <w:rPr>
          <w:rFonts w:ascii="Arial" w:hAnsi="Arial" w:cs="Arial"/>
          <w:sz w:val="20"/>
          <w:szCs w:val="20"/>
        </w:rPr>
        <w:t>Závady se pro účely této smlouvy člení takto:</w:t>
      </w:r>
    </w:p>
    <w:p w:rsidRPr="007E3774" w:rsidR="00A768DE" w:rsidP="006A17DA" w:rsidRDefault="00A768DE" w14:paraId="7F9F92B0" w14:textId="77777777">
      <w:pPr>
        <w:pStyle w:val="Odstavecseseznamem"/>
        <w:numPr>
          <w:ilvl w:val="0"/>
          <w:numId w:val="5"/>
        </w:numPr>
        <w:spacing w:after="120" w:line="286" w:lineRule="auto"/>
        <w:ind w:left="567" w:hanging="283"/>
        <w:jc w:val="both"/>
        <w:rPr>
          <w:rFonts w:ascii="Arial" w:hAnsi="Arial" w:cs="Arial"/>
          <w:sz w:val="20"/>
          <w:szCs w:val="20"/>
        </w:rPr>
      </w:pPr>
      <w:r w:rsidRPr="007E3774">
        <w:rPr>
          <w:rFonts w:ascii="Arial" w:hAnsi="Arial" w:cs="Arial"/>
          <w:sz w:val="20"/>
          <w:szCs w:val="20"/>
        </w:rPr>
        <w:t>Kritická závada – závada ohrožující plnění základní funkce zařízení či závada, která by mohla způsobit škodu kupujícímu či třetí osobě</w:t>
      </w:r>
    </w:p>
    <w:p w:rsidRPr="007E3774" w:rsidR="00A768DE" w:rsidP="006A17DA" w:rsidRDefault="00A768DE" w14:paraId="27CB5503" w14:textId="77777777">
      <w:pPr>
        <w:pStyle w:val="Odstavecseseznamem"/>
        <w:numPr>
          <w:ilvl w:val="0"/>
          <w:numId w:val="5"/>
        </w:numPr>
        <w:spacing w:after="120" w:line="286" w:lineRule="auto"/>
        <w:ind w:left="567" w:hanging="283"/>
        <w:jc w:val="both"/>
        <w:rPr>
          <w:rFonts w:ascii="Arial" w:hAnsi="Arial" w:cs="Arial"/>
          <w:sz w:val="20"/>
          <w:szCs w:val="20"/>
        </w:rPr>
      </w:pPr>
      <w:r w:rsidRPr="007E3774">
        <w:rPr>
          <w:rFonts w:ascii="Arial" w:hAnsi="Arial" w:cs="Arial"/>
          <w:sz w:val="20"/>
          <w:szCs w:val="20"/>
        </w:rPr>
        <w:t>Podstatná závada – závada ohrožující řádný bezproblémový provoz zařízení</w:t>
      </w:r>
    </w:p>
    <w:p w:rsidRPr="007E3774" w:rsidR="001E7921" w:rsidP="002D1D20" w:rsidRDefault="00A768DE" w14:paraId="5DA62203" w14:textId="7A96AE0D">
      <w:pPr>
        <w:pStyle w:val="Odstavecseseznamem"/>
        <w:numPr>
          <w:ilvl w:val="0"/>
          <w:numId w:val="5"/>
        </w:numPr>
        <w:spacing w:after="120" w:line="286" w:lineRule="auto"/>
        <w:ind w:left="567" w:hanging="283"/>
        <w:jc w:val="both"/>
        <w:rPr>
          <w:rFonts w:ascii="Arial" w:hAnsi="Arial" w:cs="Arial"/>
          <w:sz w:val="20"/>
          <w:szCs w:val="20"/>
        </w:rPr>
      </w:pPr>
      <w:r w:rsidRPr="007E3774">
        <w:rPr>
          <w:rFonts w:ascii="Arial" w:hAnsi="Arial" w:cs="Arial"/>
          <w:sz w:val="20"/>
          <w:szCs w:val="20"/>
        </w:rPr>
        <w:t>Nepodstatná závada – drobná závada bez vlivu na funkci zařízení</w:t>
      </w:r>
    </w:p>
    <w:p w:rsidRPr="007E3774" w:rsidR="001E7921" w:rsidP="00E145EC" w:rsidRDefault="001E7921" w14:paraId="74594FD2" w14:textId="77777777">
      <w:pPr>
        <w:pStyle w:val="Odstavecseseznamem"/>
        <w:spacing w:after="120" w:line="286" w:lineRule="auto"/>
        <w:ind w:left="567"/>
        <w:jc w:val="both"/>
        <w:rPr>
          <w:rFonts w:ascii="Arial" w:hAnsi="Arial" w:cs="Arial"/>
          <w:sz w:val="20"/>
          <w:szCs w:val="20"/>
        </w:rPr>
      </w:pPr>
    </w:p>
    <w:p w:rsidRPr="007E3774" w:rsidR="00A768DE" w:rsidP="00E145EC" w:rsidRDefault="00A768DE" w14:paraId="7FF47F03" w14:textId="6B5C5939">
      <w:pPr>
        <w:pStyle w:val="Odstavecseseznamem"/>
        <w:numPr>
          <w:ilvl w:val="0"/>
          <w:numId w:val="4"/>
        </w:numPr>
        <w:spacing w:after="120" w:line="286" w:lineRule="auto"/>
        <w:ind w:left="284" w:hanging="284"/>
        <w:jc w:val="both"/>
        <w:rPr>
          <w:rFonts w:ascii="Arial" w:hAnsi="Arial" w:cs="Arial"/>
          <w:sz w:val="20"/>
          <w:szCs w:val="20"/>
        </w:rPr>
      </w:pPr>
      <w:r w:rsidRPr="007E3774">
        <w:rPr>
          <w:rFonts w:ascii="Arial" w:hAnsi="Arial" w:cs="Arial"/>
          <w:sz w:val="20"/>
          <w:szCs w:val="20"/>
        </w:rPr>
        <w:t xml:space="preserve">Prodávající se zavazuje </w:t>
      </w:r>
      <w:r w:rsidRPr="007E3774" w:rsidR="00567B45">
        <w:rPr>
          <w:rFonts w:ascii="Arial" w:hAnsi="Arial" w:cs="Arial"/>
          <w:sz w:val="20"/>
          <w:szCs w:val="20"/>
        </w:rPr>
        <w:t xml:space="preserve">odstraňovat </w:t>
      </w:r>
      <w:r w:rsidRPr="007E3774" w:rsidR="003E69BD">
        <w:rPr>
          <w:rFonts w:ascii="Arial" w:hAnsi="Arial" w:cs="Arial"/>
          <w:sz w:val="20"/>
          <w:szCs w:val="20"/>
        </w:rPr>
        <w:t>závady v</w:t>
      </w:r>
      <w:r w:rsidRPr="007E3774">
        <w:rPr>
          <w:rFonts w:ascii="Arial" w:hAnsi="Arial" w:cs="Arial"/>
          <w:sz w:val="20"/>
          <w:szCs w:val="20"/>
        </w:rPr>
        <w:t xml:space="preserve"> těchto lhůtách:</w:t>
      </w:r>
    </w:p>
    <w:tbl>
      <w:tblPr>
        <w:tblStyle w:val="Mkatabulky"/>
        <w:tblW w:w="9155" w:type="dxa"/>
        <w:tblInd w:w="279" w:type="dxa"/>
        <w:tblLook w:firstRow="1" w:lastRow="0" w:firstColumn="1" w:lastColumn="0" w:noHBand="0" w:noVBand="1" w:val="04A0"/>
      </w:tblPr>
      <w:tblGrid>
        <w:gridCol w:w="2288"/>
        <w:gridCol w:w="2289"/>
        <w:gridCol w:w="2289"/>
        <w:gridCol w:w="2289"/>
      </w:tblGrid>
      <w:tr w:rsidRPr="007E3774" w:rsidR="00A768DE" w:rsidTr="007E3774" w14:paraId="545E0F68" w14:textId="77777777">
        <w:trPr>
          <w:trHeight w:val="575"/>
        </w:trPr>
        <w:tc>
          <w:tcPr>
            <w:tcW w:w="2288" w:type="dxa"/>
            <w:tcBorders>
              <w:top w:val="nil"/>
              <w:left w:val="nil"/>
            </w:tcBorders>
            <w:vAlign w:val="center"/>
          </w:tcPr>
          <w:p w:rsidRPr="007E3774" w:rsidR="00A768DE" w:rsidP="007E3774" w:rsidRDefault="00A768DE" w14:paraId="61B9843C" w14:textId="77777777">
            <w:pPr>
              <w:spacing w:line="286" w:lineRule="auto"/>
              <w:rPr>
                <w:rFonts w:ascii="Arial" w:hAnsi="Arial" w:cs="Arial"/>
                <w:sz w:val="18"/>
                <w:szCs w:val="18"/>
              </w:rPr>
            </w:pPr>
          </w:p>
        </w:tc>
        <w:tc>
          <w:tcPr>
            <w:tcW w:w="2289" w:type="dxa"/>
            <w:vAlign w:val="center"/>
          </w:tcPr>
          <w:p w:rsidRPr="007E3774" w:rsidR="00A768DE" w:rsidP="007E3774" w:rsidRDefault="00A768DE" w14:paraId="2512CC3D" w14:textId="6CF15924">
            <w:pPr>
              <w:spacing w:line="286" w:lineRule="auto"/>
              <w:jc w:val="center"/>
              <w:rPr>
                <w:rFonts w:ascii="Arial" w:hAnsi="Arial" w:cs="Arial"/>
                <w:sz w:val="18"/>
                <w:szCs w:val="18"/>
              </w:rPr>
            </w:pPr>
            <w:r w:rsidRPr="007E3774">
              <w:rPr>
                <w:rFonts w:ascii="Arial" w:hAnsi="Arial" w:cs="Arial"/>
                <w:sz w:val="18"/>
                <w:szCs w:val="18"/>
              </w:rPr>
              <w:t xml:space="preserve">Potvrzení </w:t>
            </w:r>
            <w:r w:rsidRPr="007E3774" w:rsidR="003E69BD">
              <w:rPr>
                <w:rFonts w:ascii="Arial" w:hAnsi="Arial" w:cs="Arial"/>
                <w:sz w:val="18"/>
                <w:szCs w:val="18"/>
              </w:rPr>
              <w:t xml:space="preserve">převzetí </w:t>
            </w:r>
            <w:r w:rsidRPr="007E3774">
              <w:rPr>
                <w:rFonts w:ascii="Arial" w:hAnsi="Arial" w:cs="Arial"/>
                <w:sz w:val="18"/>
                <w:szCs w:val="18"/>
              </w:rPr>
              <w:t>o</w:t>
            </w:r>
            <w:r w:rsidRPr="007E3774" w:rsidR="003E69BD">
              <w:rPr>
                <w:rFonts w:ascii="Arial" w:hAnsi="Arial" w:cs="Arial"/>
                <w:sz w:val="18"/>
                <w:szCs w:val="18"/>
              </w:rPr>
              <w:t>známení</w:t>
            </w:r>
            <w:r w:rsidRPr="007E3774">
              <w:rPr>
                <w:rFonts w:ascii="Arial" w:hAnsi="Arial" w:cs="Arial"/>
                <w:sz w:val="18"/>
                <w:szCs w:val="18"/>
              </w:rPr>
              <w:t xml:space="preserve"> </w:t>
            </w:r>
            <w:r w:rsidRPr="007E3774" w:rsidR="00567B45">
              <w:rPr>
                <w:rFonts w:ascii="Arial" w:hAnsi="Arial" w:cs="Arial"/>
                <w:sz w:val="18"/>
                <w:szCs w:val="18"/>
              </w:rPr>
              <w:t>závady</w:t>
            </w:r>
          </w:p>
        </w:tc>
        <w:tc>
          <w:tcPr>
            <w:tcW w:w="2289" w:type="dxa"/>
            <w:vAlign w:val="center"/>
          </w:tcPr>
          <w:p w:rsidRPr="007E3774" w:rsidR="00A768DE" w:rsidP="007E3774" w:rsidRDefault="00A768DE" w14:paraId="5D31FCDA" w14:textId="6EDD3F3B">
            <w:pPr>
              <w:spacing w:line="286" w:lineRule="auto"/>
              <w:jc w:val="center"/>
              <w:rPr>
                <w:rFonts w:ascii="Arial" w:hAnsi="Arial" w:cs="Arial"/>
                <w:sz w:val="18"/>
                <w:szCs w:val="18"/>
              </w:rPr>
            </w:pPr>
            <w:r w:rsidRPr="007E3774">
              <w:rPr>
                <w:rFonts w:ascii="Arial" w:hAnsi="Arial" w:cs="Arial"/>
                <w:sz w:val="18"/>
                <w:szCs w:val="18"/>
              </w:rPr>
              <w:t xml:space="preserve">Zahájení </w:t>
            </w:r>
            <w:r w:rsidRPr="007E3774" w:rsidR="00567B45">
              <w:rPr>
                <w:rFonts w:ascii="Arial" w:hAnsi="Arial" w:cs="Arial"/>
                <w:sz w:val="18"/>
                <w:szCs w:val="18"/>
              </w:rPr>
              <w:t>odstraňování závady</w:t>
            </w:r>
          </w:p>
        </w:tc>
        <w:tc>
          <w:tcPr>
            <w:tcW w:w="2289" w:type="dxa"/>
            <w:vAlign w:val="center"/>
          </w:tcPr>
          <w:p w:rsidRPr="007E3774" w:rsidR="00A768DE" w:rsidP="007E3774" w:rsidRDefault="00A768DE" w14:paraId="61BE15FA" w14:textId="77777777">
            <w:pPr>
              <w:spacing w:line="286" w:lineRule="auto"/>
              <w:jc w:val="center"/>
              <w:rPr>
                <w:rFonts w:ascii="Arial" w:hAnsi="Arial" w:cs="Arial"/>
                <w:sz w:val="18"/>
                <w:szCs w:val="18"/>
              </w:rPr>
            </w:pPr>
            <w:r w:rsidRPr="007E3774">
              <w:rPr>
                <w:rFonts w:ascii="Arial" w:hAnsi="Arial" w:cs="Arial"/>
                <w:sz w:val="18"/>
                <w:szCs w:val="18"/>
              </w:rPr>
              <w:t>Odstranění závady</w:t>
            </w:r>
          </w:p>
        </w:tc>
      </w:tr>
      <w:tr w:rsidRPr="007E3774" w:rsidR="00A768DE" w:rsidTr="007E3774" w14:paraId="66408C51" w14:textId="77777777">
        <w:trPr>
          <w:trHeight w:val="575"/>
        </w:trPr>
        <w:tc>
          <w:tcPr>
            <w:tcW w:w="2288" w:type="dxa"/>
            <w:vAlign w:val="center"/>
          </w:tcPr>
          <w:p w:rsidRPr="007E3774" w:rsidR="00A768DE" w:rsidP="007E3774" w:rsidRDefault="00A768DE" w14:paraId="3781DEBA" w14:textId="77777777">
            <w:pPr>
              <w:spacing w:line="286" w:lineRule="auto"/>
              <w:rPr>
                <w:rFonts w:ascii="Arial" w:hAnsi="Arial" w:cs="Arial"/>
                <w:sz w:val="18"/>
                <w:szCs w:val="18"/>
              </w:rPr>
            </w:pPr>
            <w:r w:rsidRPr="007E3774">
              <w:rPr>
                <w:rFonts w:ascii="Arial" w:hAnsi="Arial" w:cs="Arial"/>
                <w:sz w:val="18"/>
                <w:szCs w:val="18"/>
              </w:rPr>
              <w:t>Kritická závada</w:t>
            </w:r>
          </w:p>
        </w:tc>
        <w:tc>
          <w:tcPr>
            <w:tcW w:w="2289" w:type="dxa"/>
            <w:vAlign w:val="center"/>
          </w:tcPr>
          <w:p w:rsidRPr="007E3774" w:rsidR="004522EC" w:rsidP="007E3774" w:rsidRDefault="003E69BD" w14:paraId="79F49F3D" w14:textId="3438B4F2">
            <w:pPr>
              <w:spacing w:line="286" w:lineRule="auto"/>
              <w:rPr>
                <w:rFonts w:ascii="Arial" w:hAnsi="Arial" w:cs="Arial"/>
                <w:sz w:val="18"/>
                <w:szCs w:val="18"/>
              </w:rPr>
            </w:pPr>
            <w:r w:rsidRPr="007E3774">
              <w:rPr>
                <w:rFonts w:ascii="Arial" w:hAnsi="Arial" w:cs="Arial"/>
                <w:sz w:val="18"/>
                <w:szCs w:val="18"/>
              </w:rPr>
              <w:t xml:space="preserve">do </w:t>
            </w:r>
            <w:r w:rsidRPr="007E3774" w:rsidR="00A768DE">
              <w:rPr>
                <w:rFonts w:ascii="Arial" w:hAnsi="Arial" w:cs="Arial"/>
                <w:sz w:val="18"/>
                <w:szCs w:val="18"/>
              </w:rPr>
              <w:t>1 hod</w:t>
            </w:r>
            <w:r w:rsidRPr="007E3774" w:rsidR="00033634">
              <w:rPr>
                <w:rFonts w:ascii="Arial" w:hAnsi="Arial" w:cs="Arial"/>
                <w:sz w:val="18"/>
                <w:szCs w:val="18"/>
              </w:rPr>
              <w:t>iny</w:t>
            </w:r>
            <w:r w:rsidRPr="007E3774" w:rsidR="00A768DE">
              <w:rPr>
                <w:rFonts w:ascii="Arial" w:hAnsi="Arial" w:cs="Arial"/>
                <w:sz w:val="18"/>
                <w:szCs w:val="18"/>
              </w:rPr>
              <w:t xml:space="preserve"> </w:t>
            </w:r>
          </w:p>
          <w:p w:rsidRPr="007E3774" w:rsidR="00A768DE" w:rsidP="007E3774" w:rsidRDefault="00A768DE" w14:paraId="0C4A4629" w14:textId="31A3F4D7">
            <w:pPr>
              <w:spacing w:line="286" w:lineRule="auto"/>
              <w:rPr>
                <w:rFonts w:ascii="Arial" w:hAnsi="Arial" w:cs="Arial"/>
                <w:sz w:val="18"/>
                <w:szCs w:val="18"/>
              </w:rPr>
            </w:pPr>
            <w:r w:rsidRPr="007E3774">
              <w:rPr>
                <w:rFonts w:ascii="Arial" w:hAnsi="Arial" w:cs="Arial"/>
                <w:sz w:val="18"/>
                <w:szCs w:val="18"/>
              </w:rPr>
              <w:t xml:space="preserve">od </w:t>
            </w:r>
            <w:r w:rsidRPr="007E3774" w:rsidR="003E69BD">
              <w:rPr>
                <w:rFonts w:ascii="Arial" w:hAnsi="Arial" w:cs="Arial"/>
                <w:sz w:val="18"/>
                <w:szCs w:val="18"/>
              </w:rPr>
              <w:t xml:space="preserve">doručení oznámení </w:t>
            </w:r>
          </w:p>
        </w:tc>
        <w:tc>
          <w:tcPr>
            <w:tcW w:w="2289" w:type="dxa"/>
            <w:vAlign w:val="center"/>
          </w:tcPr>
          <w:p w:rsidRPr="007E3774" w:rsidR="004522EC" w:rsidP="007E3774" w:rsidRDefault="003E69BD" w14:paraId="3581BD16" w14:textId="70545FED">
            <w:pPr>
              <w:spacing w:line="286" w:lineRule="auto"/>
              <w:rPr>
                <w:rFonts w:ascii="Arial" w:hAnsi="Arial" w:cs="Arial"/>
                <w:sz w:val="18"/>
                <w:szCs w:val="18"/>
              </w:rPr>
            </w:pPr>
            <w:r w:rsidRPr="007E3774">
              <w:rPr>
                <w:rFonts w:ascii="Arial" w:hAnsi="Arial" w:cs="Arial"/>
                <w:sz w:val="18"/>
                <w:szCs w:val="18"/>
              </w:rPr>
              <w:t xml:space="preserve">do </w:t>
            </w:r>
            <w:r w:rsidRPr="007E3774" w:rsidR="00A768DE">
              <w:rPr>
                <w:rFonts w:ascii="Arial" w:hAnsi="Arial" w:cs="Arial"/>
                <w:sz w:val="18"/>
                <w:szCs w:val="18"/>
              </w:rPr>
              <w:t>2 hod</w:t>
            </w:r>
            <w:r w:rsidRPr="007E3774" w:rsidR="00033634">
              <w:rPr>
                <w:rFonts w:ascii="Arial" w:hAnsi="Arial" w:cs="Arial"/>
                <w:sz w:val="18"/>
                <w:szCs w:val="18"/>
              </w:rPr>
              <w:t>in</w:t>
            </w:r>
          </w:p>
          <w:p w:rsidRPr="007E3774" w:rsidR="00A768DE" w:rsidP="007E3774" w:rsidRDefault="00A768DE" w14:paraId="18725C67" w14:textId="388DDDC6">
            <w:pPr>
              <w:spacing w:line="286" w:lineRule="auto"/>
              <w:rPr>
                <w:rFonts w:ascii="Arial" w:hAnsi="Arial" w:cs="Arial"/>
                <w:sz w:val="18"/>
                <w:szCs w:val="18"/>
              </w:rPr>
            </w:pPr>
            <w:r w:rsidRPr="007E3774">
              <w:rPr>
                <w:rFonts w:ascii="Arial" w:hAnsi="Arial" w:cs="Arial"/>
                <w:sz w:val="18"/>
                <w:szCs w:val="18"/>
              </w:rPr>
              <w:t xml:space="preserve">od </w:t>
            </w:r>
            <w:r w:rsidRPr="007E3774" w:rsidR="003E69BD">
              <w:rPr>
                <w:rFonts w:ascii="Arial" w:hAnsi="Arial" w:cs="Arial"/>
                <w:sz w:val="18"/>
                <w:szCs w:val="18"/>
              </w:rPr>
              <w:t xml:space="preserve">doručení oznámení </w:t>
            </w:r>
          </w:p>
        </w:tc>
        <w:tc>
          <w:tcPr>
            <w:tcW w:w="2289" w:type="dxa"/>
            <w:vAlign w:val="center"/>
          </w:tcPr>
          <w:p w:rsidRPr="007E3774" w:rsidR="004522EC" w:rsidP="007E3774" w:rsidRDefault="003E69BD" w14:paraId="081C6312" w14:textId="42E501FF">
            <w:pPr>
              <w:spacing w:line="286" w:lineRule="auto"/>
              <w:rPr>
                <w:rFonts w:ascii="Arial" w:hAnsi="Arial" w:cs="Arial"/>
                <w:sz w:val="18"/>
                <w:szCs w:val="18"/>
              </w:rPr>
            </w:pPr>
            <w:r w:rsidRPr="007E3774">
              <w:rPr>
                <w:rFonts w:ascii="Arial" w:hAnsi="Arial" w:cs="Arial"/>
                <w:sz w:val="18"/>
                <w:szCs w:val="18"/>
              </w:rPr>
              <w:t xml:space="preserve">do </w:t>
            </w:r>
            <w:r w:rsidRPr="007E3774" w:rsidR="00A768DE">
              <w:rPr>
                <w:rFonts w:ascii="Arial" w:hAnsi="Arial" w:cs="Arial"/>
                <w:sz w:val="18"/>
                <w:szCs w:val="18"/>
              </w:rPr>
              <w:t>24 hod</w:t>
            </w:r>
            <w:r w:rsidRPr="007E3774" w:rsidR="00033634">
              <w:rPr>
                <w:rFonts w:ascii="Arial" w:hAnsi="Arial" w:cs="Arial"/>
                <w:sz w:val="18"/>
                <w:szCs w:val="18"/>
              </w:rPr>
              <w:t>in</w:t>
            </w:r>
            <w:r w:rsidRPr="007E3774" w:rsidR="00A768DE">
              <w:rPr>
                <w:rFonts w:ascii="Arial" w:hAnsi="Arial" w:cs="Arial"/>
                <w:sz w:val="18"/>
                <w:szCs w:val="18"/>
              </w:rPr>
              <w:t xml:space="preserve"> </w:t>
            </w:r>
          </w:p>
          <w:p w:rsidRPr="007E3774" w:rsidR="00A768DE" w:rsidP="007E3774" w:rsidRDefault="00A768DE" w14:paraId="764F9629" w14:textId="0D581B4F">
            <w:pPr>
              <w:spacing w:line="286" w:lineRule="auto"/>
              <w:rPr>
                <w:rFonts w:ascii="Arial" w:hAnsi="Arial" w:cs="Arial"/>
                <w:sz w:val="18"/>
                <w:szCs w:val="18"/>
              </w:rPr>
            </w:pPr>
            <w:r w:rsidRPr="007E3774">
              <w:rPr>
                <w:rFonts w:ascii="Arial" w:hAnsi="Arial" w:cs="Arial"/>
                <w:sz w:val="18"/>
                <w:szCs w:val="18"/>
              </w:rPr>
              <w:t xml:space="preserve">od </w:t>
            </w:r>
            <w:r w:rsidRPr="007E3774" w:rsidR="003E69BD">
              <w:rPr>
                <w:rFonts w:ascii="Arial" w:hAnsi="Arial" w:cs="Arial"/>
                <w:sz w:val="18"/>
                <w:szCs w:val="18"/>
              </w:rPr>
              <w:t>doručení oznámení</w:t>
            </w:r>
          </w:p>
        </w:tc>
      </w:tr>
      <w:tr w:rsidRPr="007E3774" w:rsidR="00A768DE" w:rsidTr="007E3774" w14:paraId="4028B2F6" w14:textId="77777777">
        <w:trPr>
          <w:trHeight w:val="592"/>
        </w:trPr>
        <w:tc>
          <w:tcPr>
            <w:tcW w:w="2288" w:type="dxa"/>
            <w:vAlign w:val="center"/>
          </w:tcPr>
          <w:p w:rsidRPr="007E3774" w:rsidR="00A768DE" w:rsidP="007E3774" w:rsidRDefault="00A768DE" w14:paraId="5553EF25" w14:textId="77777777">
            <w:pPr>
              <w:spacing w:line="286" w:lineRule="auto"/>
              <w:rPr>
                <w:rFonts w:ascii="Arial" w:hAnsi="Arial" w:cs="Arial"/>
                <w:sz w:val="18"/>
                <w:szCs w:val="18"/>
              </w:rPr>
            </w:pPr>
            <w:r w:rsidRPr="007E3774">
              <w:rPr>
                <w:rFonts w:ascii="Arial" w:hAnsi="Arial" w:cs="Arial"/>
                <w:sz w:val="18"/>
                <w:szCs w:val="18"/>
              </w:rPr>
              <w:t>Podstatná závada</w:t>
            </w:r>
          </w:p>
        </w:tc>
        <w:tc>
          <w:tcPr>
            <w:tcW w:w="2289" w:type="dxa"/>
            <w:vAlign w:val="center"/>
          </w:tcPr>
          <w:p w:rsidRPr="007E3774" w:rsidR="004522EC" w:rsidP="007E3774" w:rsidRDefault="003E69BD" w14:paraId="262341E7" w14:textId="72D22DBB">
            <w:pPr>
              <w:spacing w:line="286" w:lineRule="auto"/>
              <w:rPr>
                <w:rFonts w:ascii="Arial" w:hAnsi="Arial" w:cs="Arial"/>
                <w:sz w:val="18"/>
                <w:szCs w:val="18"/>
              </w:rPr>
            </w:pPr>
            <w:r w:rsidRPr="007E3774">
              <w:rPr>
                <w:rFonts w:ascii="Arial" w:hAnsi="Arial" w:cs="Arial"/>
                <w:sz w:val="18"/>
                <w:szCs w:val="18"/>
              </w:rPr>
              <w:t xml:space="preserve">do </w:t>
            </w:r>
            <w:r w:rsidRPr="007E3774" w:rsidR="00A768DE">
              <w:rPr>
                <w:rFonts w:ascii="Arial" w:hAnsi="Arial" w:cs="Arial"/>
                <w:sz w:val="18"/>
                <w:szCs w:val="18"/>
              </w:rPr>
              <w:t>1 hod</w:t>
            </w:r>
            <w:r w:rsidRPr="007E3774" w:rsidR="00033634">
              <w:rPr>
                <w:rFonts w:ascii="Arial" w:hAnsi="Arial" w:cs="Arial"/>
                <w:sz w:val="18"/>
                <w:szCs w:val="18"/>
              </w:rPr>
              <w:t>iny</w:t>
            </w:r>
          </w:p>
          <w:p w:rsidRPr="007E3774" w:rsidR="00A768DE" w:rsidP="007E3774" w:rsidRDefault="00A768DE" w14:paraId="100A319D" w14:textId="0F680F65">
            <w:pPr>
              <w:spacing w:line="286" w:lineRule="auto"/>
              <w:rPr>
                <w:rFonts w:ascii="Arial" w:hAnsi="Arial" w:cs="Arial"/>
                <w:sz w:val="18"/>
                <w:szCs w:val="18"/>
              </w:rPr>
            </w:pPr>
            <w:r w:rsidRPr="007E3774">
              <w:rPr>
                <w:rFonts w:ascii="Arial" w:hAnsi="Arial" w:cs="Arial"/>
                <w:sz w:val="18"/>
                <w:szCs w:val="18"/>
              </w:rPr>
              <w:t xml:space="preserve">od </w:t>
            </w:r>
            <w:r w:rsidRPr="007E3774" w:rsidR="003E69BD">
              <w:rPr>
                <w:rFonts w:ascii="Arial" w:hAnsi="Arial" w:cs="Arial"/>
                <w:sz w:val="18"/>
                <w:szCs w:val="18"/>
              </w:rPr>
              <w:t>doručení oznámení</w:t>
            </w:r>
          </w:p>
        </w:tc>
        <w:tc>
          <w:tcPr>
            <w:tcW w:w="2289" w:type="dxa"/>
            <w:vAlign w:val="center"/>
          </w:tcPr>
          <w:p w:rsidRPr="007E3774" w:rsidR="00033634" w:rsidP="007E3774" w:rsidRDefault="003E69BD" w14:paraId="49675254" w14:textId="063A8398">
            <w:pPr>
              <w:spacing w:line="286" w:lineRule="auto"/>
              <w:rPr>
                <w:rFonts w:ascii="Arial" w:hAnsi="Arial" w:cs="Arial"/>
                <w:sz w:val="18"/>
                <w:szCs w:val="18"/>
              </w:rPr>
            </w:pPr>
            <w:r w:rsidRPr="007E3774">
              <w:rPr>
                <w:rFonts w:ascii="Arial" w:hAnsi="Arial" w:cs="Arial"/>
                <w:sz w:val="18"/>
                <w:szCs w:val="18"/>
              </w:rPr>
              <w:t xml:space="preserve">do </w:t>
            </w:r>
            <w:r w:rsidRPr="007E3774" w:rsidR="00A768DE">
              <w:rPr>
                <w:rFonts w:ascii="Arial" w:hAnsi="Arial" w:cs="Arial"/>
                <w:sz w:val="18"/>
                <w:szCs w:val="18"/>
              </w:rPr>
              <w:t>12 hod</w:t>
            </w:r>
            <w:r w:rsidRPr="007E3774" w:rsidR="00033634">
              <w:rPr>
                <w:rFonts w:ascii="Arial" w:hAnsi="Arial" w:cs="Arial"/>
                <w:sz w:val="18"/>
                <w:szCs w:val="18"/>
              </w:rPr>
              <w:t>in</w:t>
            </w:r>
            <w:r w:rsidRPr="007E3774" w:rsidR="00A768DE">
              <w:rPr>
                <w:rFonts w:ascii="Arial" w:hAnsi="Arial" w:cs="Arial"/>
                <w:sz w:val="18"/>
                <w:szCs w:val="18"/>
              </w:rPr>
              <w:t xml:space="preserve"> </w:t>
            </w:r>
          </w:p>
          <w:p w:rsidRPr="007E3774" w:rsidR="00A768DE" w:rsidP="007E3774" w:rsidRDefault="00A768DE" w14:paraId="721E1F56" w14:textId="365A832E">
            <w:pPr>
              <w:spacing w:line="286" w:lineRule="auto"/>
              <w:rPr>
                <w:rFonts w:ascii="Arial" w:hAnsi="Arial" w:cs="Arial"/>
                <w:sz w:val="18"/>
                <w:szCs w:val="18"/>
              </w:rPr>
            </w:pPr>
            <w:r w:rsidRPr="007E3774">
              <w:rPr>
                <w:rFonts w:ascii="Arial" w:hAnsi="Arial" w:cs="Arial"/>
                <w:sz w:val="18"/>
                <w:szCs w:val="18"/>
              </w:rPr>
              <w:t xml:space="preserve">od </w:t>
            </w:r>
            <w:r w:rsidRPr="007E3774" w:rsidR="003E69BD">
              <w:rPr>
                <w:rFonts w:ascii="Arial" w:hAnsi="Arial" w:cs="Arial"/>
                <w:sz w:val="18"/>
                <w:szCs w:val="18"/>
              </w:rPr>
              <w:t>doručení oznámení</w:t>
            </w:r>
          </w:p>
        </w:tc>
        <w:tc>
          <w:tcPr>
            <w:tcW w:w="2289" w:type="dxa"/>
            <w:vAlign w:val="center"/>
          </w:tcPr>
          <w:p w:rsidRPr="007E3774" w:rsidR="004522EC" w:rsidP="007E3774" w:rsidRDefault="003E69BD" w14:paraId="67CE63C5" w14:textId="48916E6A">
            <w:pPr>
              <w:spacing w:line="286" w:lineRule="auto"/>
              <w:rPr>
                <w:rFonts w:ascii="Arial" w:hAnsi="Arial" w:cs="Arial"/>
                <w:sz w:val="18"/>
                <w:szCs w:val="18"/>
              </w:rPr>
            </w:pPr>
            <w:r w:rsidRPr="007E3774">
              <w:rPr>
                <w:rFonts w:ascii="Arial" w:hAnsi="Arial" w:cs="Arial"/>
                <w:sz w:val="18"/>
                <w:szCs w:val="18"/>
              </w:rPr>
              <w:t xml:space="preserve">do </w:t>
            </w:r>
            <w:r w:rsidRPr="007E3774" w:rsidR="00A768DE">
              <w:rPr>
                <w:rFonts w:ascii="Arial" w:hAnsi="Arial" w:cs="Arial"/>
                <w:sz w:val="18"/>
                <w:szCs w:val="18"/>
              </w:rPr>
              <w:t>48 hod</w:t>
            </w:r>
            <w:r w:rsidRPr="007E3774" w:rsidR="00033634">
              <w:rPr>
                <w:rFonts w:ascii="Arial" w:hAnsi="Arial" w:cs="Arial"/>
                <w:sz w:val="18"/>
                <w:szCs w:val="18"/>
              </w:rPr>
              <w:t>in</w:t>
            </w:r>
            <w:r w:rsidRPr="007E3774" w:rsidR="00A768DE">
              <w:rPr>
                <w:rFonts w:ascii="Arial" w:hAnsi="Arial" w:cs="Arial"/>
                <w:sz w:val="18"/>
                <w:szCs w:val="18"/>
              </w:rPr>
              <w:t xml:space="preserve"> </w:t>
            </w:r>
          </w:p>
          <w:p w:rsidRPr="007E3774" w:rsidR="00A768DE" w:rsidP="007E3774" w:rsidRDefault="00A768DE" w14:paraId="08A51524" w14:textId="441153F3">
            <w:pPr>
              <w:spacing w:line="286" w:lineRule="auto"/>
              <w:rPr>
                <w:rFonts w:ascii="Arial" w:hAnsi="Arial" w:cs="Arial"/>
                <w:sz w:val="18"/>
                <w:szCs w:val="18"/>
              </w:rPr>
            </w:pPr>
            <w:r w:rsidRPr="007E3774">
              <w:rPr>
                <w:rFonts w:ascii="Arial" w:hAnsi="Arial" w:cs="Arial"/>
                <w:sz w:val="18"/>
                <w:szCs w:val="18"/>
              </w:rPr>
              <w:t xml:space="preserve">od </w:t>
            </w:r>
            <w:r w:rsidRPr="007E3774" w:rsidR="003E69BD">
              <w:rPr>
                <w:rFonts w:ascii="Arial" w:hAnsi="Arial" w:cs="Arial"/>
                <w:sz w:val="18"/>
                <w:szCs w:val="18"/>
              </w:rPr>
              <w:t>doručení oznámení</w:t>
            </w:r>
          </w:p>
        </w:tc>
      </w:tr>
      <w:tr w:rsidRPr="007E3774" w:rsidR="00A768DE" w:rsidTr="007E3774" w14:paraId="62F76F96" w14:textId="77777777">
        <w:trPr>
          <w:trHeight w:val="575"/>
        </w:trPr>
        <w:tc>
          <w:tcPr>
            <w:tcW w:w="2288" w:type="dxa"/>
            <w:vAlign w:val="center"/>
          </w:tcPr>
          <w:p w:rsidRPr="007E3774" w:rsidR="00A768DE" w:rsidP="007E3774" w:rsidRDefault="00A768DE" w14:paraId="746659A3" w14:textId="77777777">
            <w:pPr>
              <w:spacing w:line="286" w:lineRule="auto"/>
              <w:rPr>
                <w:rFonts w:ascii="Arial" w:hAnsi="Arial" w:cs="Arial"/>
                <w:sz w:val="18"/>
                <w:szCs w:val="18"/>
              </w:rPr>
            </w:pPr>
            <w:r w:rsidRPr="007E3774">
              <w:rPr>
                <w:rFonts w:ascii="Arial" w:hAnsi="Arial" w:cs="Arial"/>
                <w:sz w:val="18"/>
                <w:szCs w:val="18"/>
              </w:rPr>
              <w:t>Nepodstatná závada</w:t>
            </w:r>
          </w:p>
        </w:tc>
        <w:tc>
          <w:tcPr>
            <w:tcW w:w="2289" w:type="dxa"/>
            <w:vAlign w:val="center"/>
          </w:tcPr>
          <w:p w:rsidRPr="007E3774" w:rsidR="004522EC" w:rsidP="007E3774" w:rsidRDefault="003E69BD" w14:paraId="06694426" w14:textId="37200060">
            <w:pPr>
              <w:spacing w:line="286" w:lineRule="auto"/>
              <w:rPr>
                <w:rFonts w:ascii="Arial" w:hAnsi="Arial" w:cs="Arial"/>
                <w:sz w:val="18"/>
                <w:szCs w:val="18"/>
              </w:rPr>
            </w:pPr>
            <w:r w:rsidRPr="007E3774">
              <w:rPr>
                <w:rFonts w:ascii="Arial" w:hAnsi="Arial" w:cs="Arial"/>
                <w:sz w:val="18"/>
                <w:szCs w:val="18"/>
              </w:rPr>
              <w:t xml:space="preserve">do </w:t>
            </w:r>
            <w:r w:rsidRPr="007E3774" w:rsidR="00A768DE">
              <w:rPr>
                <w:rFonts w:ascii="Arial" w:hAnsi="Arial" w:cs="Arial"/>
                <w:sz w:val="18"/>
                <w:szCs w:val="18"/>
              </w:rPr>
              <w:t>8 hod</w:t>
            </w:r>
            <w:r w:rsidRPr="007E3774" w:rsidR="00033634">
              <w:rPr>
                <w:rFonts w:ascii="Arial" w:hAnsi="Arial" w:cs="Arial"/>
                <w:sz w:val="18"/>
                <w:szCs w:val="18"/>
              </w:rPr>
              <w:t>in</w:t>
            </w:r>
            <w:r w:rsidRPr="007E3774" w:rsidR="00A768DE">
              <w:rPr>
                <w:rFonts w:ascii="Arial" w:hAnsi="Arial" w:cs="Arial"/>
                <w:sz w:val="18"/>
                <w:szCs w:val="18"/>
              </w:rPr>
              <w:t xml:space="preserve"> </w:t>
            </w:r>
          </w:p>
          <w:p w:rsidRPr="007E3774" w:rsidR="00A768DE" w:rsidP="007E3774" w:rsidRDefault="00A768DE" w14:paraId="1589ACFE" w14:textId="73D67C3E">
            <w:pPr>
              <w:spacing w:line="286" w:lineRule="auto"/>
              <w:rPr>
                <w:rFonts w:ascii="Arial" w:hAnsi="Arial" w:cs="Arial"/>
                <w:sz w:val="18"/>
                <w:szCs w:val="18"/>
              </w:rPr>
            </w:pPr>
            <w:r w:rsidRPr="007E3774">
              <w:rPr>
                <w:rFonts w:ascii="Arial" w:hAnsi="Arial" w:cs="Arial"/>
                <w:sz w:val="18"/>
                <w:szCs w:val="18"/>
              </w:rPr>
              <w:t xml:space="preserve">od </w:t>
            </w:r>
            <w:r w:rsidRPr="007E3774" w:rsidR="003E69BD">
              <w:rPr>
                <w:rFonts w:ascii="Arial" w:hAnsi="Arial" w:cs="Arial"/>
                <w:sz w:val="18"/>
                <w:szCs w:val="18"/>
              </w:rPr>
              <w:t xml:space="preserve">doručení oznámení </w:t>
            </w:r>
          </w:p>
        </w:tc>
        <w:tc>
          <w:tcPr>
            <w:tcW w:w="2289" w:type="dxa"/>
            <w:vAlign w:val="center"/>
          </w:tcPr>
          <w:p w:rsidRPr="007E3774" w:rsidR="00A768DE" w:rsidP="007E3774" w:rsidRDefault="003E69BD" w14:paraId="5DBE399B" w14:textId="2E6035A4">
            <w:pPr>
              <w:spacing w:line="286" w:lineRule="auto"/>
              <w:rPr>
                <w:rFonts w:ascii="Arial" w:hAnsi="Arial" w:cs="Arial"/>
                <w:sz w:val="18"/>
                <w:szCs w:val="18"/>
              </w:rPr>
            </w:pPr>
            <w:r w:rsidRPr="007E3774">
              <w:rPr>
                <w:rFonts w:ascii="Arial" w:hAnsi="Arial" w:cs="Arial"/>
                <w:sz w:val="18"/>
                <w:szCs w:val="18"/>
              </w:rPr>
              <w:t>d</w:t>
            </w:r>
            <w:r w:rsidRPr="007E3774" w:rsidR="00A768DE">
              <w:rPr>
                <w:rFonts w:ascii="Arial" w:hAnsi="Arial" w:cs="Arial"/>
                <w:sz w:val="18"/>
                <w:szCs w:val="18"/>
              </w:rPr>
              <w:t>le dohody</w:t>
            </w:r>
            <w:r w:rsidRPr="007E3774">
              <w:rPr>
                <w:rFonts w:ascii="Arial" w:hAnsi="Arial" w:cs="Arial"/>
                <w:sz w:val="18"/>
                <w:szCs w:val="18"/>
              </w:rPr>
              <w:t xml:space="preserve"> smluvních stran</w:t>
            </w:r>
          </w:p>
        </w:tc>
        <w:tc>
          <w:tcPr>
            <w:tcW w:w="2289" w:type="dxa"/>
            <w:vAlign w:val="center"/>
          </w:tcPr>
          <w:p w:rsidRPr="007E3774" w:rsidR="00A768DE" w:rsidP="007E3774" w:rsidRDefault="003E69BD" w14:paraId="65B4C506" w14:textId="1096129B">
            <w:pPr>
              <w:spacing w:line="286" w:lineRule="auto"/>
              <w:rPr>
                <w:rFonts w:ascii="Arial" w:hAnsi="Arial" w:cs="Arial"/>
                <w:sz w:val="18"/>
                <w:szCs w:val="18"/>
              </w:rPr>
            </w:pPr>
            <w:r w:rsidRPr="007E3774">
              <w:rPr>
                <w:rFonts w:ascii="Arial" w:hAnsi="Arial" w:cs="Arial"/>
                <w:sz w:val="18"/>
                <w:szCs w:val="18"/>
              </w:rPr>
              <w:t>d</w:t>
            </w:r>
            <w:r w:rsidRPr="007E3774" w:rsidR="00A768DE">
              <w:rPr>
                <w:rFonts w:ascii="Arial" w:hAnsi="Arial" w:cs="Arial"/>
                <w:sz w:val="18"/>
                <w:szCs w:val="18"/>
              </w:rPr>
              <w:t>le dohody</w:t>
            </w:r>
            <w:r w:rsidRPr="007E3774">
              <w:rPr>
                <w:rFonts w:ascii="Arial" w:hAnsi="Arial" w:cs="Arial"/>
                <w:sz w:val="18"/>
                <w:szCs w:val="18"/>
              </w:rPr>
              <w:t xml:space="preserve"> smluvních stran</w:t>
            </w:r>
          </w:p>
        </w:tc>
      </w:tr>
    </w:tbl>
    <w:p w:rsidRPr="007E3774" w:rsidR="00A768DE" w:rsidP="00E145EC" w:rsidRDefault="00A768DE" w14:paraId="4980C9B9" w14:textId="77777777">
      <w:pPr>
        <w:spacing w:after="120" w:line="286" w:lineRule="auto"/>
        <w:jc w:val="both"/>
        <w:rPr>
          <w:rFonts w:ascii="Arial" w:hAnsi="Arial" w:cs="Arial"/>
          <w:sz w:val="20"/>
          <w:szCs w:val="20"/>
        </w:rPr>
      </w:pPr>
    </w:p>
    <w:p w:rsidRPr="007E3774" w:rsidR="00A768DE" w:rsidP="002D1D20" w:rsidRDefault="00A768DE" w14:paraId="410C8B6D" w14:textId="424ACC3F">
      <w:pPr>
        <w:pStyle w:val="Odstavecseseznamem"/>
        <w:spacing w:after="120" w:line="286" w:lineRule="auto"/>
        <w:ind w:left="284"/>
        <w:jc w:val="both"/>
        <w:rPr>
          <w:rFonts w:ascii="Arial" w:hAnsi="Arial" w:cs="Arial"/>
          <w:sz w:val="20"/>
          <w:szCs w:val="20"/>
        </w:rPr>
      </w:pPr>
      <w:r w:rsidRPr="007E3774">
        <w:rPr>
          <w:rFonts w:ascii="Arial" w:hAnsi="Arial" w:cs="Arial"/>
          <w:sz w:val="20"/>
          <w:szCs w:val="20"/>
        </w:rPr>
        <w:t xml:space="preserve">Do lhůt pro podstatné a nepodstatné závady se započítávají pouze hodiny v době od </w:t>
      </w:r>
      <w:r w:rsidRPr="007E3774">
        <w:rPr>
          <w:rFonts w:ascii="Arial" w:hAnsi="Arial" w:cs="Arial"/>
          <w:sz w:val="20"/>
          <w:szCs w:val="20"/>
          <w:highlight w:val="yellow"/>
        </w:rPr>
        <w:t>………</w:t>
      </w:r>
      <w:r w:rsidRPr="007E3774" w:rsidR="003E69BD">
        <w:rPr>
          <w:rFonts w:ascii="Arial" w:hAnsi="Arial" w:cs="Arial"/>
          <w:sz w:val="20"/>
          <w:szCs w:val="20"/>
        </w:rPr>
        <w:t xml:space="preserve">hod. do </w:t>
      </w:r>
      <w:r w:rsidRPr="007E3774">
        <w:rPr>
          <w:rFonts w:ascii="Arial" w:hAnsi="Arial" w:cs="Arial"/>
          <w:sz w:val="20"/>
          <w:szCs w:val="20"/>
          <w:highlight w:val="yellow"/>
        </w:rPr>
        <w:t>……</w:t>
      </w:r>
      <w:proofErr w:type="gramStart"/>
      <w:r w:rsidRPr="007E3774">
        <w:rPr>
          <w:rFonts w:ascii="Arial" w:hAnsi="Arial" w:cs="Arial"/>
          <w:sz w:val="20"/>
          <w:szCs w:val="20"/>
          <w:highlight w:val="yellow"/>
        </w:rPr>
        <w:t>…….</w:t>
      </w:r>
      <w:proofErr w:type="gramEnd"/>
      <w:r w:rsidRPr="007E3774">
        <w:rPr>
          <w:rFonts w:ascii="Arial" w:hAnsi="Arial" w:cs="Arial"/>
          <w:sz w:val="20"/>
          <w:szCs w:val="20"/>
          <w:highlight w:val="yellow"/>
        </w:rPr>
        <w:t>.</w:t>
      </w:r>
      <w:r w:rsidRPr="007E3774">
        <w:rPr>
          <w:rFonts w:ascii="Arial" w:hAnsi="Arial" w:cs="Arial"/>
          <w:sz w:val="20"/>
          <w:szCs w:val="20"/>
        </w:rPr>
        <w:t xml:space="preserve"> hod. v pracovní dny. Při odstraňování kritické závady platí uvedené lhůty bez ohledu na pracovní dobu či dny pracovního klidu.</w:t>
      </w:r>
    </w:p>
    <w:p w:rsidRPr="007E3774" w:rsidR="00274D12" w:rsidP="00E145EC" w:rsidRDefault="00274D12" w14:paraId="7686AFF0" w14:textId="75B832E8">
      <w:pPr>
        <w:pStyle w:val="Odstavecseseznamem"/>
        <w:spacing w:after="120" w:line="286" w:lineRule="auto"/>
        <w:ind w:left="284"/>
        <w:jc w:val="both"/>
        <w:rPr>
          <w:rFonts w:ascii="Arial" w:hAnsi="Arial" w:cs="Arial"/>
          <w:sz w:val="20"/>
          <w:szCs w:val="20"/>
        </w:rPr>
      </w:pPr>
    </w:p>
    <w:p w:rsidRPr="007E3774" w:rsidR="00D13E35" w:rsidP="00E145EC" w:rsidRDefault="00D13E35" w14:paraId="18CAA9D2" w14:textId="0A029F16">
      <w:pPr>
        <w:spacing w:after="120" w:line="286" w:lineRule="auto"/>
        <w:jc w:val="center"/>
        <w:rPr>
          <w:rFonts w:ascii="Arial" w:hAnsi="Arial" w:cs="Arial"/>
          <w:b/>
          <w:sz w:val="20"/>
          <w:szCs w:val="20"/>
        </w:rPr>
      </w:pPr>
      <w:r w:rsidRPr="007E3774">
        <w:rPr>
          <w:rFonts w:ascii="Arial" w:hAnsi="Arial" w:cs="Arial"/>
          <w:b/>
          <w:sz w:val="20"/>
          <w:szCs w:val="20"/>
        </w:rPr>
        <w:lastRenderedPageBreak/>
        <w:t>V</w:t>
      </w:r>
      <w:r w:rsidRPr="007E3774" w:rsidR="00F94393">
        <w:rPr>
          <w:rFonts w:ascii="Arial" w:hAnsi="Arial" w:cs="Arial"/>
          <w:b/>
          <w:sz w:val="20"/>
          <w:szCs w:val="20"/>
        </w:rPr>
        <w:t>I</w:t>
      </w:r>
      <w:r w:rsidRPr="007E3774" w:rsidR="00274D12">
        <w:rPr>
          <w:rFonts w:ascii="Arial" w:hAnsi="Arial" w:cs="Arial"/>
          <w:b/>
          <w:sz w:val="20"/>
          <w:szCs w:val="20"/>
        </w:rPr>
        <w:t>I</w:t>
      </w:r>
      <w:r w:rsidRPr="007E3774" w:rsidR="00DB7568">
        <w:rPr>
          <w:rFonts w:ascii="Arial" w:hAnsi="Arial" w:cs="Arial"/>
          <w:b/>
          <w:sz w:val="20"/>
          <w:szCs w:val="20"/>
        </w:rPr>
        <w:t>I</w:t>
      </w:r>
      <w:r w:rsidRPr="007E3774">
        <w:rPr>
          <w:rFonts w:ascii="Arial" w:hAnsi="Arial" w:cs="Arial"/>
          <w:b/>
          <w:sz w:val="20"/>
          <w:szCs w:val="20"/>
        </w:rPr>
        <w:t>.</w:t>
      </w:r>
    </w:p>
    <w:p w:rsidRPr="007E3774" w:rsidR="00970DC8" w:rsidP="00E145EC" w:rsidRDefault="00A768DE" w14:paraId="2B2E31A2" w14:textId="2CBAB5F0">
      <w:pPr>
        <w:spacing w:after="240" w:line="286" w:lineRule="auto"/>
        <w:jc w:val="center"/>
        <w:rPr>
          <w:rFonts w:ascii="Arial" w:hAnsi="Arial" w:cs="Arial"/>
          <w:sz w:val="20"/>
          <w:szCs w:val="20"/>
        </w:rPr>
      </w:pPr>
      <w:r w:rsidRPr="007E3774">
        <w:rPr>
          <w:rFonts w:ascii="Arial" w:hAnsi="Arial" w:cs="Arial"/>
          <w:b/>
          <w:sz w:val="20"/>
          <w:szCs w:val="20"/>
        </w:rPr>
        <w:t xml:space="preserve">Servisní podpora </w:t>
      </w:r>
    </w:p>
    <w:p w:rsidRPr="007E3774" w:rsidR="00567B45" w:rsidP="006A17DA" w:rsidRDefault="00567B45" w14:paraId="292D6F95" w14:textId="65721FA5">
      <w:pPr>
        <w:pStyle w:val="Odstavecseseznamem"/>
        <w:numPr>
          <w:ilvl w:val="0"/>
          <w:numId w:val="18"/>
        </w:numPr>
        <w:spacing w:after="120" w:line="286" w:lineRule="auto"/>
        <w:ind w:left="284" w:hanging="284"/>
        <w:jc w:val="both"/>
        <w:rPr>
          <w:rFonts w:ascii="Arial" w:hAnsi="Arial" w:cs="Arial"/>
          <w:sz w:val="20"/>
          <w:szCs w:val="20"/>
        </w:rPr>
      </w:pPr>
      <w:r w:rsidRPr="007E3774">
        <w:rPr>
          <w:rFonts w:ascii="Arial" w:hAnsi="Arial" w:cs="Arial"/>
          <w:sz w:val="20"/>
          <w:szCs w:val="20"/>
        </w:rPr>
        <w:t>Prodávající se zavazuje po dobu trvání záruky dle čl</w:t>
      </w:r>
      <w:r w:rsidRPr="007E3774" w:rsidR="00752FB1">
        <w:rPr>
          <w:rFonts w:ascii="Arial" w:hAnsi="Arial" w:cs="Arial"/>
          <w:sz w:val="20"/>
          <w:szCs w:val="20"/>
        </w:rPr>
        <w:t>ánku</w:t>
      </w:r>
      <w:r w:rsidRPr="007E3774">
        <w:rPr>
          <w:rFonts w:ascii="Arial" w:hAnsi="Arial" w:cs="Arial"/>
          <w:sz w:val="20"/>
          <w:szCs w:val="20"/>
        </w:rPr>
        <w:t xml:space="preserve"> VII</w:t>
      </w:r>
      <w:r w:rsidRPr="007E3774" w:rsidR="00252176">
        <w:rPr>
          <w:rFonts w:ascii="Arial" w:hAnsi="Arial" w:cs="Arial"/>
          <w:sz w:val="20"/>
          <w:szCs w:val="20"/>
        </w:rPr>
        <w:t>.</w:t>
      </w:r>
      <w:r w:rsidRPr="007E3774">
        <w:rPr>
          <w:rFonts w:ascii="Arial" w:hAnsi="Arial" w:cs="Arial"/>
          <w:sz w:val="20"/>
          <w:szCs w:val="20"/>
        </w:rPr>
        <w:t xml:space="preserve"> odst. 3. této smlouvy provádět pro kupujícího servisní podporu. </w:t>
      </w:r>
    </w:p>
    <w:p w:rsidRPr="007E3774" w:rsidR="00567B45" w:rsidP="00E145EC" w:rsidRDefault="00567B45" w14:paraId="26EF38F8" w14:textId="29BBEADA">
      <w:pPr>
        <w:pStyle w:val="Odstavecseseznamem"/>
        <w:spacing w:after="120" w:line="286" w:lineRule="auto"/>
        <w:ind w:left="284" w:hanging="284"/>
        <w:jc w:val="both"/>
        <w:rPr>
          <w:rFonts w:ascii="Arial" w:hAnsi="Arial" w:cs="Arial"/>
          <w:sz w:val="20"/>
          <w:szCs w:val="20"/>
        </w:rPr>
      </w:pPr>
      <w:r w:rsidRPr="007E3774">
        <w:rPr>
          <w:rFonts w:ascii="Arial" w:hAnsi="Arial" w:cs="Arial"/>
          <w:sz w:val="20"/>
          <w:szCs w:val="20"/>
        </w:rPr>
        <w:t xml:space="preserve"> </w:t>
      </w:r>
    </w:p>
    <w:p w:rsidRPr="007E3774" w:rsidR="00242CA8" w:rsidP="006A17DA" w:rsidRDefault="00242CA8" w14:paraId="67260B39" w14:textId="74DA1A88">
      <w:pPr>
        <w:pStyle w:val="Odstavecseseznamem"/>
        <w:numPr>
          <w:ilvl w:val="0"/>
          <w:numId w:val="18"/>
        </w:numPr>
        <w:spacing w:after="120" w:line="286" w:lineRule="auto"/>
        <w:ind w:left="284" w:hanging="284"/>
        <w:jc w:val="both"/>
        <w:rPr>
          <w:rFonts w:ascii="Arial" w:hAnsi="Arial" w:cs="Arial"/>
          <w:sz w:val="20"/>
          <w:szCs w:val="20"/>
        </w:rPr>
      </w:pPr>
      <w:r w:rsidRPr="007E3774">
        <w:rPr>
          <w:rFonts w:ascii="Arial" w:hAnsi="Arial" w:cs="Arial"/>
          <w:sz w:val="20"/>
          <w:szCs w:val="20"/>
        </w:rPr>
        <w:t xml:space="preserve">Prodávající se v rámci poskytování servisní podpory zavazuje poskytovat telefonickou podporu v době od </w:t>
      </w:r>
      <w:r w:rsidRPr="007E3774">
        <w:rPr>
          <w:rFonts w:ascii="Arial" w:hAnsi="Arial" w:cs="Arial"/>
          <w:sz w:val="20"/>
          <w:szCs w:val="20"/>
          <w:highlight w:val="yellow"/>
        </w:rPr>
        <w:t>…………</w:t>
      </w:r>
      <w:r w:rsidRPr="007E3774" w:rsidR="00C75E81">
        <w:rPr>
          <w:rFonts w:ascii="Arial" w:hAnsi="Arial" w:cs="Arial"/>
          <w:sz w:val="20"/>
          <w:szCs w:val="20"/>
        </w:rPr>
        <w:t>hod. do</w:t>
      </w:r>
      <w:r w:rsidRPr="007E3774">
        <w:rPr>
          <w:rFonts w:ascii="Arial" w:hAnsi="Arial" w:cs="Arial"/>
          <w:sz w:val="20"/>
          <w:szCs w:val="20"/>
          <w:highlight w:val="yellow"/>
        </w:rPr>
        <w:t>……………</w:t>
      </w:r>
      <w:proofErr w:type="gramStart"/>
      <w:r w:rsidRPr="007E3774">
        <w:rPr>
          <w:rFonts w:ascii="Arial" w:hAnsi="Arial" w:cs="Arial"/>
          <w:sz w:val="20"/>
          <w:szCs w:val="20"/>
          <w:highlight w:val="yellow"/>
        </w:rPr>
        <w:t>…….</w:t>
      </w:r>
      <w:proofErr w:type="gramEnd"/>
      <w:r w:rsidRPr="007E3774">
        <w:rPr>
          <w:rFonts w:ascii="Arial" w:hAnsi="Arial" w:cs="Arial"/>
          <w:sz w:val="20"/>
          <w:szCs w:val="20"/>
          <w:highlight w:val="yellow"/>
        </w:rPr>
        <w:t>.</w:t>
      </w:r>
      <w:r w:rsidRPr="007E3774">
        <w:rPr>
          <w:rFonts w:ascii="Arial" w:hAnsi="Arial" w:cs="Arial"/>
          <w:sz w:val="20"/>
          <w:szCs w:val="20"/>
        </w:rPr>
        <w:t xml:space="preserve"> hod. v pracovní dny.</w:t>
      </w:r>
    </w:p>
    <w:p w:rsidRPr="007E3774" w:rsidR="00970DC8" w:rsidP="00E145EC" w:rsidRDefault="00970DC8" w14:paraId="16FCDBBB" w14:textId="77777777">
      <w:pPr>
        <w:pStyle w:val="Odstavecseseznamem"/>
        <w:spacing w:after="120" w:line="286" w:lineRule="auto"/>
        <w:ind w:left="284" w:hanging="284"/>
        <w:jc w:val="both"/>
        <w:rPr>
          <w:rFonts w:ascii="Arial" w:hAnsi="Arial" w:cs="Arial"/>
          <w:sz w:val="20"/>
          <w:szCs w:val="20"/>
        </w:rPr>
      </w:pPr>
    </w:p>
    <w:p w:rsidRPr="007E3774" w:rsidR="00242CA8" w:rsidP="006A17DA" w:rsidRDefault="00242CA8" w14:paraId="39896652" w14:textId="66CCE25D">
      <w:pPr>
        <w:pStyle w:val="Odstavecseseznamem"/>
        <w:numPr>
          <w:ilvl w:val="0"/>
          <w:numId w:val="22"/>
        </w:numPr>
        <w:spacing w:after="120" w:line="286" w:lineRule="auto"/>
        <w:ind w:left="284" w:hanging="284"/>
        <w:jc w:val="both"/>
        <w:rPr>
          <w:rFonts w:ascii="Arial" w:hAnsi="Arial" w:cs="Arial"/>
          <w:sz w:val="20"/>
          <w:szCs w:val="20"/>
        </w:rPr>
      </w:pPr>
      <w:r w:rsidRPr="007E3774">
        <w:rPr>
          <w:rFonts w:ascii="Arial" w:hAnsi="Arial" w:cs="Arial"/>
          <w:sz w:val="20"/>
          <w:szCs w:val="20"/>
        </w:rPr>
        <w:t xml:space="preserve">Součástí sjednané servisní podpory je také dohled </w:t>
      </w:r>
      <w:r w:rsidRPr="007E3774" w:rsidR="00C75E81">
        <w:rPr>
          <w:rFonts w:ascii="Arial" w:hAnsi="Arial" w:cs="Arial"/>
          <w:sz w:val="20"/>
          <w:szCs w:val="20"/>
        </w:rPr>
        <w:t xml:space="preserve">nad </w:t>
      </w:r>
      <w:r w:rsidRPr="007E3774">
        <w:rPr>
          <w:rFonts w:ascii="Arial" w:hAnsi="Arial" w:cs="Arial"/>
          <w:sz w:val="20"/>
          <w:szCs w:val="20"/>
        </w:rPr>
        <w:t xml:space="preserve">SW včetně dálkové správy zařízení, poskytování konzultací a fyzická kontrola zařízení </w:t>
      </w:r>
      <w:proofErr w:type="gramStart"/>
      <w:r w:rsidRPr="007E3774">
        <w:rPr>
          <w:rFonts w:ascii="Arial" w:hAnsi="Arial" w:cs="Arial"/>
          <w:sz w:val="20"/>
          <w:szCs w:val="20"/>
        </w:rPr>
        <w:t>2 krát</w:t>
      </w:r>
      <w:proofErr w:type="gramEnd"/>
      <w:r w:rsidRPr="007E3774">
        <w:rPr>
          <w:rFonts w:ascii="Arial" w:hAnsi="Arial" w:cs="Arial"/>
          <w:sz w:val="20"/>
          <w:szCs w:val="20"/>
        </w:rPr>
        <w:t xml:space="preserve"> ročně.</w:t>
      </w:r>
    </w:p>
    <w:p w:rsidRPr="007E3774" w:rsidR="00970DC8" w:rsidP="00E145EC" w:rsidRDefault="00970DC8" w14:paraId="4E36AD79" w14:textId="77777777">
      <w:pPr>
        <w:pStyle w:val="Odstavecseseznamem"/>
        <w:spacing w:line="286" w:lineRule="auto"/>
        <w:ind w:left="284" w:hanging="284"/>
        <w:rPr>
          <w:rFonts w:ascii="Arial" w:hAnsi="Arial" w:cs="Arial"/>
          <w:sz w:val="20"/>
          <w:szCs w:val="20"/>
        </w:rPr>
      </w:pPr>
    </w:p>
    <w:p w:rsidRPr="007E3774" w:rsidR="009624D4" w:rsidP="006A17DA" w:rsidRDefault="00242CA8" w14:paraId="67271EBE" w14:textId="3244F75A">
      <w:pPr>
        <w:pStyle w:val="Odstavecseseznamem"/>
        <w:numPr>
          <w:ilvl w:val="0"/>
          <w:numId w:val="23"/>
        </w:numPr>
        <w:spacing w:after="120" w:line="286" w:lineRule="auto"/>
        <w:ind w:left="284" w:hanging="284"/>
        <w:jc w:val="both"/>
        <w:rPr>
          <w:rFonts w:ascii="Arial" w:hAnsi="Arial" w:cs="Arial"/>
          <w:sz w:val="20"/>
          <w:szCs w:val="20"/>
        </w:rPr>
      </w:pPr>
      <w:r w:rsidRPr="007E3774">
        <w:rPr>
          <w:rFonts w:ascii="Arial" w:hAnsi="Arial" w:cs="Arial"/>
          <w:sz w:val="20"/>
          <w:szCs w:val="20"/>
        </w:rPr>
        <w:t>Prodávající se dále zavazuje provádět jako součást servisní podpory technickou podporu SW licencí, která zahrnuje aktualizaci a proaktivní modifikaci SW produktu včetně všech upgrade a</w:t>
      </w:r>
      <w:r w:rsidRPr="007E3774" w:rsidR="009624D4">
        <w:rPr>
          <w:rFonts w:ascii="Arial" w:hAnsi="Arial" w:cs="Arial"/>
          <w:sz w:val="20"/>
          <w:szCs w:val="20"/>
        </w:rPr>
        <w:t xml:space="preserve"> </w:t>
      </w:r>
      <w:r w:rsidRPr="007E3774">
        <w:rPr>
          <w:rFonts w:ascii="Arial" w:hAnsi="Arial" w:cs="Arial"/>
          <w:sz w:val="20"/>
          <w:szCs w:val="20"/>
        </w:rPr>
        <w:t>update, zlepšení výkonosti nebo dalších atributů, popř. přizpůsobení změnám prostředí.</w:t>
      </w:r>
    </w:p>
    <w:p w:rsidRPr="007E3774" w:rsidR="00970DC8" w:rsidP="00E145EC" w:rsidRDefault="00970DC8" w14:paraId="058D8240" w14:textId="77777777">
      <w:pPr>
        <w:pStyle w:val="Odstavecseseznamem"/>
        <w:spacing w:line="286" w:lineRule="auto"/>
        <w:ind w:left="284" w:hanging="284"/>
        <w:rPr>
          <w:rFonts w:ascii="Arial" w:hAnsi="Arial" w:cs="Arial"/>
          <w:sz w:val="20"/>
          <w:szCs w:val="20"/>
        </w:rPr>
      </w:pPr>
    </w:p>
    <w:p w:rsidRPr="007E3774" w:rsidR="00242CA8" w:rsidP="006A17DA" w:rsidRDefault="00242CA8" w14:paraId="62D35FC0" w14:textId="3AEB0667">
      <w:pPr>
        <w:pStyle w:val="Odstavecseseznamem"/>
        <w:numPr>
          <w:ilvl w:val="0"/>
          <w:numId w:val="23"/>
        </w:numPr>
        <w:spacing w:after="120" w:line="286" w:lineRule="auto"/>
        <w:ind w:left="284" w:hanging="284"/>
        <w:jc w:val="both"/>
        <w:rPr>
          <w:rFonts w:ascii="Arial" w:hAnsi="Arial" w:cs="Arial"/>
          <w:sz w:val="20"/>
          <w:szCs w:val="20"/>
        </w:rPr>
      </w:pPr>
      <w:r w:rsidRPr="007E3774">
        <w:rPr>
          <w:rFonts w:ascii="Arial" w:hAnsi="Arial" w:cs="Arial"/>
          <w:sz w:val="20"/>
          <w:szCs w:val="20"/>
        </w:rPr>
        <w:t>Servisní podpora zahrnuje také povinnost prodávajícího upravit zařízení v návaznosti na</w:t>
      </w:r>
      <w:r w:rsidRPr="007E3774" w:rsidR="009624D4">
        <w:rPr>
          <w:rFonts w:ascii="Arial" w:hAnsi="Arial" w:cs="Arial"/>
          <w:sz w:val="20"/>
          <w:szCs w:val="20"/>
        </w:rPr>
        <w:t xml:space="preserve"> </w:t>
      </w:r>
      <w:r w:rsidRPr="007E3774" w:rsidR="00C10928">
        <w:rPr>
          <w:rFonts w:ascii="Arial" w:hAnsi="Arial" w:cs="Arial"/>
          <w:sz w:val="20"/>
          <w:szCs w:val="20"/>
        </w:rPr>
        <w:t xml:space="preserve">kupujícím </w:t>
      </w:r>
      <w:r w:rsidRPr="007E3774">
        <w:rPr>
          <w:rFonts w:ascii="Arial" w:hAnsi="Arial" w:cs="Arial"/>
          <w:sz w:val="20"/>
          <w:szCs w:val="20"/>
        </w:rPr>
        <w:t>ohlášené změny dotčené legislativy, a to do jednoho měsíce</w:t>
      </w:r>
      <w:r w:rsidRPr="007E3774" w:rsidR="00BA6710">
        <w:rPr>
          <w:rFonts w:ascii="Arial" w:hAnsi="Arial" w:cs="Arial"/>
          <w:sz w:val="20"/>
          <w:szCs w:val="20"/>
        </w:rPr>
        <w:t xml:space="preserve"> od nahlášení </w:t>
      </w:r>
      <w:r w:rsidRPr="007E3774" w:rsidR="00C10928">
        <w:rPr>
          <w:rFonts w:ascii="Arial" w:hAnsi="Arial" w:cs="Arial"/>
          <w:sz w:val="20"/>
          <w:szCs w:val="20"/>
        </w:rPr>
        <w:t>kupujícím</w:t>
      </w:r>
      <w:r w:rsidRPr="007E3774">
        <w:rPr>
          <w:rFonts w:ascii="Arial" w:hAnsi="Arial" w:cs="Arial"/>
          <w:sz w:val="20"/>
          <w:szCs w:val="20"/>
        </w:rPr>
        <w:t>.</w:t>
      </w:r>
    </w:p>
    <w:p w:rsidRPr="007E3774" w:rsidR="00567B45" w:rsidP="00E145EC" w:rsidRDefault="00567B45" w14:paraId="65ACD74F" w14:textId="77777777">
      <w:pPr>
        <w:pStyle w:val="Odstavecseseznamem"/>
        <w:spacing w:line="286" w:lineRule="auto"/>
        <w:ind w:left="284" w:hanging="284"/>
        <w:rPr>
          <w:rFonts w:ascii="Arial" w:hAnsi="Arial" w:cs="Arial"/>
          <w:sz w:val="20"/>
          <w:szCs w:val="20"/>
        </w:rPr>
      </w:pPr>
    </w:p>
    <w:p w:rsidRPr="007E3774" w:rsidR="00567B45" w:rsidP="006A17DA" w:rsidRDefault="00567B45" w14:paraId="5FE4C029" w14:textId="4D56D86C">
      <w:pPr>
        <w:pStyle w:val="Odstavecseseznamem"/>
        <w:numPr>
          <w:ilvl w:val="0"/>
          <w:numId w:val="23"/>
        </w:numPr>
        <w:spacing w:after="120" w:line="286" w:lineRule="auto"/>
        <w:ind w:left="284" w:hanging="284"/>
        <w:jc w:val="both"/>
        <w:rPr>
          <w:rFonts w:ascii="Arial" w:hAnsi="Arial" w:cs="Arial"/>
          <w:sz w:val="20"/>
          <w:szCs w:val="20"/>
        </w:rPr>
      </w:pPr>
      <w:r w:rsidRPr="007E3774">
        <w:rPr>
          <w:rFonts w:ascii="Arial" w:hAnsi="Arial" w:cs="Arial"/>
          <w:sz w:val="20"/>
          <w:szCs w:val="20"/>
        </w:rPr>
        <w:t>Cena servisní podpory je smluvními stranami sjednána v čl</w:t>
      </w:r>
      <w:r w:rsidRPr="007E3774" w:rsidR="00752FB1">
        <w:rPr>
          <w:rFonts w:ascii="Arial" w:hAnsi="Arial" w:cs="Arial"/>
          <w:sz w:val="20"/>
          <w:szCs w:val="20"/>
        </w:rPr>
        <w:t>ánku</w:t>
      </w:r>
      <w:r w:rsidRPr="007E3774">
        <w:rPr>
          <w:rFonts w:ascii="Arial" w:hAnsi="Arial" w:cs="Arial"/>
          <w:sz w:val="20"/>
          <w:szCs w:val="20"/>
        </w:rPr>
        <w:t xml:space="preserve"> IX</w:t>
      </w:r>
      <w:r w:rsidRPr="007E3774" w:rsidR="00252176">
        <w:rPr>
          <w:rFonts w:ascii="Arial" w:hAnsi="Arial" w:cs="Arial"/>
          <w:sz w:val="20"/>
          <w:szCs w:val="20"/>
        </w:rPr>
        <w:t>.</w:t>
      </w:r>
      <w:r w:rsidRPr="007E3774">
        <w:rPr>
          <w:rFonts w:ascii="Arial" w:hAnsi="Arial" w:cs="Arial"/>
          <w:sz w:val="20"/>
          <w:szCs w:val="20"/>
        </w:rPr>
        <w:t xml:space="preserve"> odst. 1. a odst. 4. této smlouvy. </w:t>
      </w:r>
    </w:p>
    <w:p w:rsidRPr="007E3774" w:rsidR="003F64BF" w:rsidP="00E145EC" w:rsidRDefault="003F64BF" w14:paraId="7D85FCB3" w14:textId="77777777">
      <w:pPr>
        <w:spacing w:after="120" w:line="286" w:lineRule="auto"/>
        <w:jc w:val="center"/>
        <w:rPr>
          <w:rFonts w:ascii="Arial" w:hAnsi="Arial" w:cs="Arial"/>
          <w:b/>
          <w:sz w:val="20"/>
          <w:szCs w:val="20"/>
        </w:rPr>
      </w:pPr>
    </w:p>
    <w:p w:rsidRPr="007E3774" w:rsidR="009624D4" w:rsidP="00E145EC" w:rsidRDefault="00274D12" w14:paraId="32979927" w14:textId="54954507">
      <w:pPr>
        <w:spacing w:after="120" w:line="286" w:lineRule="auto"/>
        <w:jc w:val="center"/>
        <w:rPr>
          <w:rFonts w:ascii="Arial" w:hAnsi="Arial" w:cs="Arial"/>
          <w:b/>
          <w:sz w:val="20"/>
          <w:szCs w:val="20"/>
        </w:rPr>
      </w:pPr>
      <w:r w:rsidRPr="007E3774">
        <w:rPr>
          <w:rFonts w:ascii="Arial" w:hAnsi="Arial" w:cs="Arial"/>
          <w:b/>
          <w:sz w:val="20"/>
          <w:szCs w:val="20"/>
        </w:rPr>
        <w:t>IX</w:t>
      </w:r>
      <w:r w:rsidRPr="007E3774" w:rsidR="009624D4">
        <w:rPr>
          <w:rFonts w:ascii="Arial" w:hAnsi="Arial" w:cs="Arial"/>
          <w:b/>
          <w:sz w:val="20"/>
          <w:szCs w:val="20"/>
        </w:rPr>
        <w:t>.</w:t>
      </w:r>
    </w:p>
    <w:p w:rsidRPr="007E3774" w:rsidR="009624D4" w:rsidP="00E145EC" w:rsidRDefault="009624D4" w14:paraId="7CDB46A1" w14:textId="6B82C96B">
      <w:pPr>
        <w:spacing w:after="240" w:line="286" w:lineRule="auto"/>
        <w:jc w:val="center"/>
        <w:rPr>
          <w:rFonts w:ascii="Arial" w:hAnsi="Arial" w:cs="Arial"/>
          <w:sz w:val="20"/>
          <w:szCs w:val="20"/>
        </w:rPr>
      </w:pPr>
      <w:r w:rsidRPr="007E3774">
        <w:rPr>
          <w:rFonts w:ascii="Arial" w:hAnsi="Arial" w:cs="Arial"/>
          <w:b/>
          <w:sz w:val="20"/>
          <w:szCs w:val="20"/>
        </w:rPr>
        <w:t>Kupní cena a cena za servis</w:t>
      </w:r>
      <w:r w:rsidRPr="007E3774" w:rsidR="006D316D">
        <w:rPr>
          <w:rFonts w:ascii="Arial" w:hAnsi="Arial" w:cs="Arial"/>
          <w:b/>
          <w:sz w:val="20"/>
          <w:szCs w:val="20"/>
        </w:rPr>
        <w:t>ní podporu</w:t>
      </w:r>
    </w:p>
    <w:p w:rsidRPr="007E3774" w:rsidR="009624D4" w:rsidP="006A17DA" w:rsidRDefault="009624D4" w14:paraId="03318A0D" w14:textId="5D14F9A7">
      <w:pPr>
        <w:pStyle w:val="Odstavecseseznamem"/>
        <w:numPr>
          <w:ilvl w:val="0"/>
          <w:numId w:val="6"/>
        </w:numPr>
        <w:spacing w:after="120" w:line="286" w:lineRule="auto"/>
        <w:ind w:left="284" w:hanging="284"/>
        <w:jc w:val="both"/>
        <w:rPr>
          <w:rFonts w:ascii="Arial" w:hAnsi="Arial" w:cs="Arial"/>
          <w:sz w:val="20"/>
          <w:szCs w:val="20"/>
        </w:rPr>
      </w:pPr>
      <w:r w:rsidRPr="007E3774">
        <w:rPr>
          <w:rFonts w:ascii="Arial" w:hAnsi="Arial" w:cs="Arial"/>
          <w:sz w:val="20"/>
          <w:szCs w:val="20"/>
        </w:rPr>
        <w:t>Kupní cena za zboží dle čl</w:t>
      </w:r>
      <w:r w:rsidRPr="007E3774" w:rsidR="00752FB1">
        <w:rPr>
          <w:rFonts w:ascii="Arial" w:hAnsi="Arial" w:cs="Arial"/>
          <w:sz w:val="20"/>
          <w:szCs w:val="20"/>
        </w:rPr>
        <w:t>ánku</w:t>
      </w:r>
      <w:r w:rsidRPr="007E3774">
        <w:rPr>
          <w:rFonts w:ascii="Arial" w:hAnsi="Arial" w:cs="Arial"/>
          <w:sz w:val="20"/>
          <w:szCs w:val="20"/>
        </w:rPr>
        <w:t xml:space="preserve"> I</w:t>
      </w:r>
      <w:r w:rsidRPr="007E3774" w:rsidR="009111D5">
        <w:rPr>
          <w:rFonts w:ascii="Arial" w:hAnsi="Arial" w:cs="Arial"/>
          <w:sz w:val="20"/>
          <w:szCs w:val="20"/>
        </w:rPr>
        <w:t>I</w:t>
      </w:r>
      <w:r w:rsidRPr="007E3774" w:rsidR="00994140">
        <w:rPr>
          <w:rFonts w:ascii="Arial" w:hAnsi="Arial" w:cs="Arial"/>
          <w:sz w:val="20"/>
          <w:szCs w:val="20"/>
        </w:rPr>
        <w:t>I</w:t>
      </w:r>
      <w:r w:rsidRPr="007E3774">
        <w:rPr>
          <w:rFonts w:ascii="Arial" w:hAnsi="Arial" w:cs="Arial"/>
          <w:sz w:val="20"/>
          <w:szCs w:val="20"/>
        </w:rPr>
        <w:t xml:space="preserve">. smlouvy </w:t>
      </w:r>
      <w:r w:rsidRPr="007E3774" w:rsidR="009111D5">
        <w:rPr>
          <w:rFonts w:ascii="Arial" w:hAnsi="Arial" w:cs="Arial"/>
          <w:sz w:val="20"/>
          <w:szCs w:val="20"/>
        </w:rPr>
        <w:t xml:space="preserve">vč. ceny za </w:t>
      </w:r>
      <w:r w:rsidRPr="007E3774" w:rsidR="006D316D">
        <w:rPr>
          <w:rFonts w:ascii="Arial" w:hAnsi="Arial" w:cs="Arial"/>
          <w:sz w:val="20"/>
          <w:szCs w:val="20"/>
        </w:rPr>
        <w:t>servisní podporu</w:t>
      </w:r>
      <w:r w:rsidRPr="007E3774" w:rsidR="009111D5">
        <w:rPr>
          <w:rFonts w:ascii="Arial" w:hAnsi="Arial" w:cs="Arial"/>
          <w:sz w:val="20"/>
          <w:szCs w:val="20"/>
        </w:rPr>
        <w:t xml:space="preserve"> dle č</w:t>
      </w:r>
      <w:r w:rsidRPr="007E3774" w:rsidR="006C4FEA">
        <w:rPr>
          <w:rFonts w:ascii="Arial" w:hAnsi="Arial" w:cs="Arial"/>
          <w:sz w:val="20"/>
          <w:szCs w:val="20"/>
        </w:rPr>
        <w:t>l</w:t>
      </w:r>
      <w:r w:rsidRPr="007E3774" w:rsidR="00752FB1">
        <w:rPr>
          <w:rFonts w:ascii="Arial" w:hAnsi="Arial" w:cs="Arial"/>
          <w:sz w:val="20"/>
          <w:szCs w:val="20"/>
        </w:rPr>
        <w:t>ánku</w:t>
      </w:r>
      <w:r w:rsidRPr="007E3774" w:rsidR="009111D5">
        <w:rPr>
          <w:rFonts w:ascii="Arial" w:hAnsi="Arial" w:cs="Arial"/>
          <w:sz w:val="20"/>
          <w:szCs w:val="20"/>
        </w:rPr>
        <w:t xml:space="preserve">. </w:t>
      </w:r>
      <w:r w:rsidRPr="007E3774" w:rsidR="00567B45">
        <w:rPr>
          <w:rFonts w:ascii="Arial" w:hAnsi="Arial" w:cs="Arial"/>
          <w:sz w:val="20"/>
          <w:szCs w:val="20"/>
        </w:rPr>
        <w:t>VIII</w:t>
      </w:r>
      <w:r w:rsidRPr="007E3774" w:rsidR="00994140">
        <w:rPr>
          <w:rFonts w:ascii="Arial" w:hAnsi="Arial" w:cs="Arial"/>
          <w:sz w:val="20"/>
          <w:szCs w:val="20"/>
        </w:rPr>
        <w:t>.</w:t>
      </w:r>
      <w:r w:rsidRPr="007E3774" w:rsidR="009111D5">
        <w:rPr>
          <w:rFonts w:ascii="Arial" w:hAnsi="Arial" w:cs="Arial"/>
          <w:sz w:val="20"/>
          <w:szCs w:val="20"/>
        </w:rPr>
        <w:t xml:space="preserve"> této smlouvy </w:t>
      </w:r>
      <w:r w:rsidRPr="007E3774" w:rsidR="00994140">
        <w:rPr>
          <w:rFonts w:ascii="Arial" w:hAnsi="Arial" w:cs="Arial"/>
          <w:sz w:val="20"/>
          <w:szCs w:val="20"/>
        </w:rPr>
        <w:t xml:space="preserve">po dobu </w:t>
      </w:r>
      <w:r w:rsidRPr="007E3774" w:rsidR="009111D5">
        <w:rPr>
          <w:rFonts w:ascii="Arial" w:hAnsi="Arial" w:cs="Arial"/>
          <w:sz w:val="20"/>
          <w:szCs w:val="20"/>
        </w:rPr>
        <w:t>od převzetí zboží do 28.2.2023</w:t>
      </w:r>
      <w:r w:rsidRPr="007E3774" w:rsidR="006D316D">
        <w:rPr>
          <w:rFonts w:ascii="Arial" w:hAnsi="Arial" w:cs="Arial"/>
          <w:sz w:val="20"/>
          <w:szCs w:val="20"/>
        </w:rPr>
        <w:t xml:space="preserve"> je</w:t>
      </w:r>
      <w:r w:rsidRPr="007E3774" w:rsidR="009111D5">
        <w:rPr>
          <w:rFonts w:ascii="Arial" w:hAnsi="Arial" w:cs="Arial"/>
          <w:sz w:val="20"/>
          <w:szCs w:val="20"/>
        </w:rPr>
        <w:t xml:space="preserve"> stanovena na základě výsledku zadávacího řízení kupujícího zn. VZ/145/ORG/21 – „Pořízení elektronické úřední desky“ a </w:t>
      </w:r>
      <w:r w:rsidRPr="007E3774">
        <w:rPr>
          <w:rFonts w:ascii="Arial" w:hAnsi="Arial" w:cs="Arial"/>
          <w:sz w:val="20"/>
          <w:szCs w:val="20"/>
        </w:rPr>
        <w:t>činí</w:t>
      </w:r>
      <w:r w:rsidRPr="007E3774" w:rsidR="009111D5">
        <w:rPr>
          <w:rFonts w:ascii="Arial" w:hAnsi="Arial" w:cs="Arial"/>
          <w:sz w:val="20"/>
          <w:szCs w:val="20"/>
        </w:rPr>
        <w:t>:</w:t>
      </w:r>
    </w:p>
    <w:p w:rsidRPr="007E3774" w:rsidR="009111D5" w:rsidP="00E145EC" w:rsidRDefault="009111D5" w14:paraId="1B11D96A" w14:textId="68076BD6">
      <w:pPr>
        <w:pStyle w:val="Odstavecseseznamem"/>
        <w:spacing w:after="120" w:line="286" w:lineRule="auto"/>
        <w:ind w:left="284"/>
        <w:jc w:val="both"/>
        <w:rPr>
          <w:rFonts w:ascii="Arial" w:hAnsi="Arial" w:cs="Arial"/>
          <w:sz w:val="20"/>
          <w:szCs w:val="20"/>
        </w:rPr>
      </w:pPr>
      <w:r w:rsidRPr="007E3774">
        <w:rPr>
          <w:rFonts w:ascii="Arial" w:hAnsi="Arial" w:cs="Arial"/>
          <w:sz w:val="20"/>
          <w:szCs w:val="20"/>
        </w:rPr>
        <w:t xml:space="preserve">Cena </w:t>
      </w:r>
      <w:r w:rsidRPr="007E3774" w:rsidR="005821EB">
        <w:rPr>
          <w:rFonts w:ascii="Arial" w:hAnsi="Arial" w:cs="Arial"/>
          <w:sz w:val="20"/>
          <w:szCs w:val="20"/>
        </w:rPr>
        <w:t xml:space="preserve">celkem </w:t>
      </w:r>
      <w:r w:rsidRPr="007E3774">
        <w:rPr>
          <w:rFonts w:ascii="Arial" w:hAnsi="Arial" w:cs="Arial"/>
          <w:sz w:val="20"/>
          <w:szCs w:val="20"/>
        </w:rPr>
        <w:t>bez DPH</w:t>
      </w:r>
      <w:r w:rsidRPr="007E3774" w:rsidR="005821EB">
        <w:rPr>
          <w:rFonts w:ascii="Arial" w:hAnsi="Arial" w:cs="Arial"/>
          <w:sz w:val="20"/>
          <w:szCs w:val="20"/>
        </w:rPr>
        <w:tab/>
      </w:r>
      <w:r w:rsidRPr="007E3774" w:rsidR="005821EB">
        <w:rPr>
          <w:rFonts w:ascii="Arial" w:hAnsi="Arial" w:cs="Arial"/>
          <w:sz w:val="20"/>
          <w:szCs w:val="20"/>
        </w:rPr>
        <w:tab/>
      </w:r>
      <w:r w:rsidRPr="007E3774" w:rsidR="005821EB">
        <w:rPr>
          <w:rFonts w:ascii="Arial" w:hAnsi="Arial" w:cs="Arial"/>
          <w:sz w:val="20"/>
          <w:szCs w:val="20"/>
          <w:highlight w:val="yellow"/>
        </w:rPr>
        <w:t>…………………….</w:t>
      </w:r>
      <w:r w:rsidRPr="007E3774" w:rsidR="005821EB">
        <w:rPr>
          <w:rFonts w:ascii="Arial" w:hAnsi="Arial" w:cs="Arial"/>
          <w:sz w:val="20"/>
          <w:szCs w:val="20"/>
        </w:rPr>
        <w:t xml:space="preserve"> Kč</w:t>
      </w:r>
    </w:p>
    <w:p w:rsidRPr="007E3774" w:rsidR="005821EB" w:rsidP="00E145EC" w:rsidRDefault="005821EB" w14:paraId="65C0FF36" w14:textId="684DA580">
      <w:pPr>
        <w:pStyle w:val="Odstavecseseznamem"/>
        <w:spacing w:after="120" w:line="286" w:lineRule="auto"/>
        <w:ind w:left="284"/>
        <w:jc w:val="both"/>
        <w:rPr>
          <w:rFonts w:ascii="Arial" w:hAnsi="Arial" w:cs="Arial"/>
          <w:sz w:val="20"/>
          <w:szCs w:val="20"/>
        </w:rPr>
      </w:pPr>
      <w:r w:rsidRPr="007E3774">
        <w:rPr>
          <w:rFonts w:ascii="Arial" w:hAnsi="Arial" w:cs="Arial"/>
          <w:sz w:val="20"/>
          <w:szCs w:val="20"/>
        </w:rPr>
        <w:t xml:space="preserve">DPH </w:t>
      </w:r>
      <w:r w:rsidRPr="007E3774">
        <w:rPr>
          <w:rFonts w:ascii="Arial" w:hAnsi="Arial" w:cs="Arial"/>
          <w:sz w:val="20"/>
          <w:szCs w:val="20"/>
          <w:highlight w:val="yellow"/>
        </w:rPr>
        <w:t>……</w:t>
      </w:r>
      <w:r w:rsidRPr="007E3774">
        <w:rPr>
          <w:rFonts w:ascii="Arial" w:hAnsi="Arial" w:cs="Arial"/>
          <w:sz w:val="20"/>
          <w:szCs w:val="20"/>
        </w:rPr>
        <w:t xml:space="preserve"> %</w:t>
      </w:r>
      <w:r w:rsidRPr="007E3774">
        <w:rPr>
          <w:rFonts w:ascii="Arial" w:hAnsi="Arial" w:cs="Arial"/>
          <w:sz w:val="20"/>
          <w:szCs w:val="20"/>
        </w:rPr>
        <w:tab/>
      </w:r>
      <w:r w:rsidRPr="007E3774">
        <w:rPr>
          <w:rFonts w:ascii="Arial" w:hAnsi="Arial" w:cs="Arial"/>
          <w:sz w:val="20"/>
          <w:szCs w:val="20"/>
        </w:rPr>
        <w:tab/>
      </w:r>
      <w:r w:rsidRPr="007E3774">
        <w:rPr>
          <w:rFonts w:ascii="Arial" w:hAnsi="Arial" w:cs="Arial"/>
          <w:sz w:val="20"/>
          <w:szCs w:val="20"/>
        </w:rPr>
        <w:tab/>
      </w:r>
      <w:r w:rsidRPr="007E3774">
        <w:rPr>
          <w:rFonts w:ascii="Arial" w:hAnsi="Arial" w:cs="Arial"/>
          <w:sz w:val="20"/>
          <w:szCs w:val="20"/>
        </w:rPr>
        <w:tab/>
      </w:r>
      <w:r w:rsidRPr="007E3774">
        <w:rPr>
          <w:rFonts w:ascii="Arial" w:hAnsi="Arial" w:cs="Arial"/>
          <w:sz w:val="20"/>
          <w:szCs w:val="20"/>
          <w:highlight w:val="yellow"/>
        </w:rPr>
        <w:t>…………………….</w:t>
      </w:r>
      <w:r w:rsidRPr="007E3774">
        <w:rPr>
          <w:rFonts w:ascii="Arial" w:hAnsi="Arial" w:cs="Arial"/>
          <w:sz w:val="20"/>
          <w:szCs w:val="20"/>
        </w:rPr>
        <w:t xml:space="preserve"> Kč</w:t>
      </w:r>
    </w:p>
    <w:p w:rsidRPr="007E3774" w:rsidR="005821EB" w:rsidP="00E145EC" w:rsidRDefault="005821EB" w14:paraId="05D31451" w14:textId="7A3CFE19">
      <w:pPr>
        <w:pStyle w:val="Odstavecseseznamem"/>
        <w:spacing w:after="120" w:line="286" w:lineRule="auto"/>
        <w:ind w:left="284"/>
        <w:jc w:val="both"/>
        <w:rPr>
          <w:rFonts w:ascii="Arial" w:hAnsi="Arial" w:cs="Arial"/>
          <w:sz w:val="20"/>
          <w:szCs w:val="20"/>
        </w:rPr>
      </w:pPr>
      <w:r w:rsidRPr="007E3774">
        <w:rPr>
          <w:rFonts w:ascii="Arial" w:hAnsi="Arial" w:cs="Arial"/>
          <w:sz w:val="20"/>
          <w:szCs w:val="20"/>
        </w:rPr>
        <w:t>Cena celkem včetně DPH</w:t>
      </w:r>
      <w:r w:rsidRPr="007E3774">
        <w:rPr>
          <w:rFonts w:ascii="Arial" w:hAnsi="Arial" w:cs="Arial"/>
          <w:sz w:val="20"/>
          <w:szCs w:val="20"/>
        </w:rPr>
        <w:tab/>
      </w:r>
      <w:r w:rsidRPr="007E3774" w:rsidR="00773D5E">
        <w:rPr>
          <w:rFonts w:ascii="Arial" w:hAnsi="Arial" w:cs="Arial"/>
          <w:sz w:val="20"/>
          <w:szCs w:val="20"/>
        </w:rPr>
        <w:tab/>
      </w:r>
      <w:r w:rsidRPr="007E3774">
        <w:rPr>
          <w:rFonts w:ascii="Arial" w:hAnsi="Arial" w:cs="Arial"/>
          <w:sz w:val="20"/>
          <w:szCs w:val="20"/>
          <w:highlight w:val="yellow"/>
        </w:rPr>
        <w:t>…………………….</w:t>
      </w:r>
      <w:r w:rsidRPr="007E3774">
        <w:rPr>
          <w:rFonts w:ascii="Arial" w:hAnsi="Arial" w:cs="Arial"/>
          <w:sz w:val="20"/>
          <w:szCs w:val="20"/>
        </w:rPr>
        <w:t xml:space="preserve"> Kč </w:t>
      </w:r>
    </w:p>
    <w:p w:rsidRPr="007E3774" w:rsidR="00970DC8" w:rsidP="00E145EC" w:rsidRDefault="00970DC8" w14:paraId="1EA0596B" w14:textId="77777777">
      <w:pPr>
        <w:pStyle w:val="Odstavecseseznamem"/>
        <w:spacing w:after="120" w:line="286" w:lineRule="auto"/>
        <w:ind w:left="284"/>
        <w:jc w:val="both"/>
        <w:rPr>
          <w:rFonts w:ascii="Arial" w:hAnsi="Arial" w:cs="Arial"/>
          <w:sz w:val="20"/>
          <w:szCs w:val="20"/>
        </w:rPr>
      </w:pPr>
    </w:p>
    <w:p w:rsidRPr="007E3774" w:rsidR="009624D4" w:rsidP="006A17DA" w:rsidRDefault="009624D4" w14:paraId="1E89B611" w14:textId="6E6530BB">
      <w:pPr>
        <w:pStyle w:val="Odstavecseseznamem"/>
        <w:numPr>
          <w:ilvl w:val="0"/>
          <w:numId w:val="6"/>
        </w:numPr>
        <w:spacing w:after="120" w:line="286" w:lineRule="auto"/>
        <w:ind w:left="284" w:hanging="284"/>
        <w:jc w:val="both"/>
        <w:rPr>
          <w:rFonts w:ascii="Arial" w:hAnsi="Arial" w:cs="Arial"/>
          <w:sz w:val="20"/>
          <w:szCs w:val="20"/>
        </w:rPr>
      </w:pPr>
      <w:r w:rsidRPr="007E3774">
        <w:rPr>
          <w:rFonts w:ascii="Arial" w:hAnsi="Arial" w:cs="Arial"/>
          <w:sz w:val="20"/>
          <w:szCs w:val="20"/>
        </w:rPr>
        <w:t>Kupní cena je konečná a zahrnuje veškeré výdaje spojené s řádným dodáním zboží dle této smlouvy včetně záruky, dopravy do místa dodání, instalace</w:t>
      </w:r>
      <w:r w:rsidRPr="007E3774" w:rsidR="005821EB">
        <w:rPr>
          <w:rFonts w:ascii="Arial" w:hAnsi="Arial" w:cs="Arial"/>
          <w:sz w:val="20"/>
          <w:szCs w:val="20"/>
        </w:rPr>
        <w:t>, servis</w:t>
      </w:r>
      <w:r w:rsidRPr="007E3774" w:rsidR="00994140">
        <w:rPr>
          <w:rFonts w:ascii="Arial" w:hAnsi="Arial" w:cs="Arial"/>
          <w:sz w:val="20"/>
          <w:szCs w:val="20"/>
        </w:rPr>
        <w:t xml:space="preserve">ní </w:t>
      </w:r>
      <w:r w:rsidRPr="007E3774" w:rsidR="00033634">
        <w:rPr>
          <w:rFonts w:ascii="Arial" w:hAnsi="Arial" w:cs="Arial"/>
          <w:sz w:val="20"/>
          <w:szCs w:val="20"/>
        </w:rPr>
        <w:t>podpory</w:t>
      </w:r>
      <w:r w:rsidRPr="007E3774">
        <w:rPr>
          <w:rFonts w:ascii="Arial" w:hAnsi="Arial" w:cs="Arial"/>
          <w:sz w:val="20"/>
          <w:szCs w:val="20"/>
        </w:rPr>
        <w:t xml:space="preserve"> apod.</w:t>
      </w:r>
    </w:p>
    <w:p w:rsidRPr="007E3774" w:rsidR="00970DC8" w:rsidP="00E145EC" w:rsidRDefault="00970DC8" w14:paraId="122EF9E8" w14:textId="77777777">
      <w:pPr>
        <w:pStyle w:val="Odstavecseseznamem"/>
        <w:spacing w:after="120" w:line="286" w:lineRule="auto"/>
        <w:ind w:left="284"/>
        <w:jc w:val="both"/>
        <w:rPr>
          <w:rFonts w:ascii="Arial" w:hAnsi="Arial" w:cs="Arial"/>
          <w:sz w:val="20"/>
          <w:szCs w:val="20"/>
        </w:rPr>
      </w:pPr>
    </w:p>
    <w:p w:rsidRPr="007E3774" w:rsidR="00970DC8" w:rsidP="006A17DA" w:rsidRDefault="005821EB" w14:paraId="42304701" w14:textId="3CDAA6D9">
      <w:pPr>
        <w:pStyle w:val="Odstavecseseznamem"/>
        <w:numPr>
          <w:ilvl w:val="0"/>
          <w:numId w:val="6"/>
        </w:numPr>
        <w:spacing w:after="120" w:line="286" w:lineRule="auto"/>
        <w:ind w:left="284" w:hanging="284"/>
        <w:jc w:val="both"/>
        <w:rPr>
          <w:rFonts w:ascii="Arial" w:hAnsi="Arial" w:cs="Arial"/>
          <w:sz w:val="20"/>
          <w:szCs w:val="20"/>
        </w:rPr>
      </w:pPr>
      <w:r w:rsidRPr="007E3774">
        <w:rPr>
          <w:rFonts w:ascii="Arial" w:hAnsi="Arial" w:cs="Arial"/>
          <w:sz w:val="20"/>
          <w:szCs w:val="20"/>
        </w:rPr>
        <w:t>Sjednaná cena může být změněna pouze tehdy, pokud po podpisu této smlouvy a před termín předání (zdanitelného plnění</w:t>
      </w:r>
      <w:r w:rsidRPr="007E3774" w:rsidR="00994140">
        <w:rPr>
          <w:rFonts w:ascii="Arial" w:hAnsi="Arial" w:cs="Arial"/>
          <w:sz w:val="20"/>
          <w:szCs w:val="20"/>
        </w:rPr>
        <w:t>)</w:t>
      </w:r>
      <w:r w:rsidRPr="007E3774">
        <w:rPr>
          <w:rFonts w:ascii="Arial" w:hAnsi="Arial" w:cs="Arial"/>
          <w:sz w:val="20"/>
          <w:szCs w:val="20"/>
        </w:rPr>
        <w:t xml:space="preserve"> dojde ke změnám sazeb DPH nebo se prodávající, který byl v době podání nabídky neplátcem DPH, stane plátcem DPH. V takovém případě bude zachována cena včetně DPH a</w:t>
      </w:r>
      <w:r w:rsidRPr="007E3774" w:rsidR="00033634">
        <w:rPr>
          <w:rFonts w:ascii="Arial" w:hAnsi="Arial" w:cs="Arial"/>
          <w:sz w:val="20"/>
          <w:szCs w:val="20"/>
        </w:rPr>
        <w:t> </w:t>
      </w:r>
      <w:r w:rsidRPr="007E3774">
        <w:rPr>
          <w:rFonts w:ascii="Arial" w:hAnsi="Arial" w:cs="Arial"/>
          <w:sz w:val="20"/>
          <w:szCs w:val="20"/>
        </w:rPr>
        <w:t>změněna bude cena bez DPH, sazba DPH a DPH v Kč podle zákonných sazeb daně z přidané hodnoty platných v době zdanitelného plnění.</w:t>
      </w:r>
    </w:p>
    <w:p w:rsidRPr="007E3774" w:rsidR="00970DC8" w:rsidP="00E145EC" w:rsidRDefault="00970DC8" w14:paraId="5DF076A4" w14:textId="77777777">
      <w:pPr>
        <w:pStyle w:val="Odstavecseseznamem"/>
        <w:spacing w:line="286" w:lineRule="auto"/>
        <w:rPr>
          <w:rFonts w:ascii="Arial" w:hAnsi="Arial" w:cs="Arial"/>
          <w:sz w:val="20"/>
          <w:szCs w:val="20"/>
        </w:rPr>
      </w:pPr>
    </w:p>
    <w:p w:rsidRPr="007E3774" w:rsidR="005F3A2B" w:rsidP="00E145EC" w:rsidRDefault="00672C94" w14:paraId="3D6B5558" w14:textId="40477378">
      <w:pPr>
        <w:pStyle w:val="Odstavecseseznamem"/>
        <w:numPr>
          <w:ilvl w:val="0"/>
          <w:numId w:val="6"/>
        </w:numPr>
        <w:spacing w:after="120" w:line="286" w:lineRule="auto"/>
        <w:ind w:left="284" w:hanging="284"/>
        <w:jc w:val="both"/>
        <w:rPr>
          <w:rFonts w:ascii="Arial" w:hAnsi="Arial" w:cs="Arial"/>
          <w:sz w:val="20"/>
          <w:szCs w:val="20"/>
        </w:rPr>
      </w:pPr>
      <w:r w:rsidRPr="007E3774">
        <w:rPr>
          <w:rFonts w:ascii="Arial" w:hAnsi="Arial" w:cs="Arial"/>
          <w:sz w:val="20"/>
          <w:szCs w:val="20"/>
        </w:rPr>
        <w:t xml:space="preserve">Pokud se jedná o poskytování </w:t>
      </w:r>
      <w:r w:rsidRPr="007E3774" w:rsidR="009624D4">
        <w:rPr>
          <w:rFonts w:ascii="Arial" w:hAnsi="Arial" w:cs="Arial"/>
          <w:sz w:val="20"/>
          <w:szCs w:val="20"/>
        </w:rPr>
        <w:t>servis</w:t>
      </w:r>
      <w:r w:rsidRPr="007E3774" w:rsidR="006D316D">
        <w:rPr>
          <w:rFonts w:ascii="Arial" w:hAnsi="Arial" w:cs="Arial"/>
          <w:sz w:val="20"/>
          <w:szCs w:val="20"/>
        </w:rPr>
        <w:t>ní podpory dle čl</w:t>
      </w:r>
      <w:r w:rsidRPr="007E3774" w:rsidR="00752FB1">
        <w:rPr>
          <w:rFonts w:ascii="Arial" w:hAnsi="Arial" w:cs="Arial"/>
          <w:sz w:val="20"/>
          <w:szCs w:val="20"/>
        </w:rPr>
        <w:t>ánku</w:t>
      </w:r>
      <w:r w:rsidRPr="007E3774" w:rsidR="006D316D">
        <w:rPr>
          <w:rFonts w:ascii="Arial" w:hAnsi="Arial" w:cs="Arial"/>
          <w:sz w:val="20"/>
          <w:szCs w:val="20"/>
        </w:rPr>
        <w:t xml:space="preserve"> VIII</w:t>
      </w:r>
      <w:r w:rsidRPr="007E3774" w:rsidR="00994140">
        <w:rPr>
          <w:rFonts w:ascii="Arial" w:hAnsi="Arial" w:cs="Arial"/>
          <w:sz w:val="20"/>
          <w:szCs w:val="20"/>
        </w:rPr>
        <w:t>.</w:t>
      </w:r>
      <w:r w:rsidRPr="007E3774" w:rsidR="006D316D">
        <w:rPr>
          <w:rFonts w:ascii="Arial" w:hAnsi="Arial" w:cs="Arial"/>
          <w:sz w:val="20"/>
          <w:szCs w:val="20"/>
        </w:rPr>
        <w:t xml:space="preserve"> této smlouvy </w:t>
      </w:r>
      <w:r w:rsidRPr="007E3774" w:rsidR="00994140">
        <w:rPr>
          <w:rFonts w:ascii="Arial" w:hAnsi="Arial" w:cs="Arial"/>
          <w:sz w:val="20"/>
          <w:szCs w:val="20"/>
        </w:rPr>
        <w:t>po</w:t>
      </w:r>
      <w:r w:rsidRPr="007E3774" w:rsidR="005821EB">
        <w:rPr>
          <w:rFonts w:ascii="Arial" w:hAnsi="Arial" w:cs="Arial"/>
          <w:sz w:val="20"/>
          <w:szCs w:val="20"/>
        </w:rPr>
        <w:t xml:space="preserve"> dobu od 1.3.2023</w:t>
      </w:r>
      <w:r w:rsidRPr="007E3774" w:rsidR="00583C54">
        <w:rPr>
          <w:rFonts w:ascii="Arial" w:hAnsi="Arial" w:cs="Arial"/>
          <w:sz w:val="20"/>
          <w:szCs w:val="20"/>
        </w:rPr>
        <w:t xml:space="preserve"> do konce trvání doby záruky</w:t>
      </w:r>
      <w:r w:rsidRPr="007E3774" w:rsidR="005821EB">
        <w:rPr>
          <w:rFonts w:ascii="Arial" w:hAnsi="Arial" w:cs="Arial"/>
          <w:sz w:val="20"/>
          <w:szCs w:val="20"/>
        </w:rPr>
        <w:t xml:space="preserve"> </w:t>
      </w:r>
      <w:r w:rsidRPr="007E3774" w:rsidR="009624D4">
        <w:rPr>
          <w:rFonts w:ascii="Arial" w:hAnsi="Arial" w:cs="Arial"/>
          <w:sz w:val="20"/>
          <w:szCs w:val="20"/>
        </w:rPr>
        <w:t>dle čl</w:t>
      </w:r>
      <w:r w:rsidRPr="007E3774" w:rsidR="00752FB1">
        <w:rPr>
          <w:rFonts w:ascii="Arial" w:hAnsi="Arial" w:cs="Arial"/>
          <w:sz w:val="20"/>
          <w:szCs w:val="20"/>
        </w:rPr>
        <w:t>ánku</w:t>
      </w:r>
      <w:r w:rsidRPr="007E3774" w:rsidR="009624D4">
        <w:rPr>
          <w:rFonts w:ascii="Arial" w:hAnsi="Arial" w:cs="Arial"/>
          <w:sz w:val="20"/>
          <w:szCs w:val="20"/>
        </w:rPr>
        <w:t xml:space="preserve"> V</w:t>
      </w:r>
      <w:r w:rsidRPr="007E3774" w:rsidR="00BA6710">
        <w:rPr>
          <w:rFonts w:ascii="Arial" w:hAnsi="Arial" w:cs="Arial"/>
          <w:sz w:val="20"/>
          <w:szCs w:val="20"/>
        </w:rPr>
        <w:t>I</w:t>
      </w:r>
      <w:r w:rsidRPr="007E3774" w:rsidR="00583C54">
        <w:rPr>
          <w:rFonts w:ascii="Arial" w:hAnsi="Arial" w:cs="Arial"/>
          <w:sz w:val="20"/>
          <w:szCs w:val="20"/>
        </w:rPr>
        <w:t>I</w:t>
      </w:r>
      <w:r w:rsidRPr="007E3774" w:rsidR="009624D4">
        <w:rPr>
          <w:rFonts w:ascii="Arial" w:hAnsi="Arial" w:cs="Arial"/>
          <w:sz w:val="20"/>
          <w:szCs w:val="20"/>
        </w:rPr>
        <w:t>.</w:t>
      </w:r>
      <w:r w:rsidRPr="007E3774" w:rsidR="00583C54">
        <w:rPr>
          <w:rFonts w:ascii="Arial" w:hAnsi="Arial" w:cs="Arial"/>
          <w:sz w:val="20"/>
          <w:szCs w:val="20"/>
        </w:rPr>
        <w:t xml:space="preserve"> odst. </w:t>
      </w:r>
      <w:r w:rsidRPr="007E3774" w:rsidR="00994140">
        <w:rPr>
          <w:rFonts w:ascii="Arial" w:hAnsi="Arial" w:cs="Arial"/>
          <w:sz w:val="20"/>
          <w:szCs w:val="20"/>
        </w:rPr>
        <w:t>3</w:t>
      </w:r>
      <w:r w:rsidRPr="007E3774" w:rsidR="00583C54">
        <w:rPr>
          <w:rFonts w:ascii="Arial" w:hAnsi="Arial" w:cs="Arial"/>
          <w:sz w:val="20"/>
          <w:szCs w:val="20"/>
        </w:rPr>
        <w:t>.</w:t>
      </w:r>
      <w:r w:rsidRPr="007E3774" w:rsidR="009624D4">
        <w:rPr>
          <w:rFonts w:ascii="Arial" w:hAnsi="Arial" w:cs="Arial"/>
          <w:sz w:val="20"/>
          <w:szCs w:val="20"/>
        </w:rPr>
        <w:t xml:space="preserve"> této smlouvy</w:t>
      </w:r>
      <w:r w:rsidRPr="007E3774" w:rsidR="003E69BD">
        <w:rPr>
          <w:rFonts w:ascii="Arial" w:hAnsi="Arial" w:cs="Arial"/>
          <w:sz w:val="20"/>
          <w:szCs w:val="20"/>
        </w:rPr>
        <w:t xml:space="preserve">, </w:t>
      </w:r>
      <w:r w:rsidRPr="007E3774">
        <w:rPr>
          <w:rFonts w:ascii="Arial" w:hAnsi="Arial" w:cs="Arial"/>
          <w:sz w:val="20"/>
          <w:szCs w:val="20"/>
        </w:rPr>
        <w:t xml:space="preserve">bude </w:t>
      </w:r>
      <w:r w:rsidRPr="007E3774" w:rsidR="005F3A2B">
        <w:rPr>
          <w:rFonts w:ascii="Arial" w:hAnsi="Arial" w:cs="Arial"/>
          <w:sz w:val="20"/>
          <w:szCs w:val="20"/>
        </w:rPr>
        <w:t xml:space="preserve">za poskytnutí </w:t>
      </w:r>
      <w:r w:rsidRPr="007E3774" w:rsidR="006D316D">
        <w:rPr>
          <w:rFonts w:ascii="Arial" w:hAnsi="Arial" w:cs="Arial"/>
          <w:sz w:val="20"/>
          <w:szCs w:val="20"/>
        </w:rPr>
        <w:t xml:space="preserve">této servisní podpory </w:t>
      </w:r>
      <w:r w:rsidRPr="007E3774" w:rsidR="005F3A2B">
        <w:rPr>
          <w:rFonts w:ascii="Arial" w:hAnsi="Arial" w:cs="Arial"/>
          <w:sz w:val="20"/>
          <w:szCs w:val="20"/>
        </w:rPr>
        <w:t>cen</w:t>
      </w:r>
      <w:r w:rsidRPr="007E3774" w:rsidR="001B1315">
        <w:rPr>
          <w:rFonts w:ascii="Arial" w:hAnsi="Arial" w:cs="Arial"/>
          <w:sz w:val="20"/>
          <w:szCs w:val="20"/>
        </w:rPr>
        <w:t xml:space="preserve">a stanovena dle </w:t>
      </w:r>
      <w:r w:rsidRPr="007E3774" w:rsidR="006D316D">
        <w:rPr>
          <w:rFonts w:ascii="Arial" w:hAnsi="Arial" w:cs="Arial"/>
          <w:sz w:val="20"/>
          <w:szCs w:val="20"/>
        </w:rPr>
        <w:t xml:space="preserve">ceníku prodávajícího uvedeného v příloze </w:t>
      </w:r>
      <w:r w:rsidRPr="007E3774" w:rsidR="00994140">
        <w:rPr>
          <w:rFonts w:ascii="Arial" w:hAnsi="Arial" w:cs="Arial"/>
          <w:sz w:val="20"/>
          <w:szCs w:val="20"/>
        </w:rPr>
        <w:t xml:space="preserve">č. 2 </w:t>
      </w:r>
      <w:r w:rsidRPr="007E3774" w:rsidR="006D316D">
        <w:rPr>
          <w:rFonts w:ascii="Arial" w:hAnsi="Arial" w:cs="Arial"/>
          <w:sz w:val="20"/>
          <w:szCs w:val="20"/>
        </w:rPr>
        <w:t>této smlouvy.</w:t>
      </w:r>
    </w:p>
    <w:p w:rsidRPr="007E3774" w:rsidR="00D77BFA" w:rsidP="00E145EC" w:rsidRDefault="00D77BFA" w14:paraId="076FA9CA" w14:textId="77777777">
      <w:pPr>
        <w:spacing w:after="120" w:line="286" w:lineRule="auto"/>
        <w:jc w:val="center"/>
        <w:rPr>
          <w:rFonts w:ascii="Arial" w:hAnsi="Arial" w:cs="Arial"/>
          <w:b/>
          <w:sz w:val="20"/>
          <w:szCs w:val="20"/>
        </w:rPr>
      </w:pPr>
    </w:p>
    <w:p w:rsidRPr="007E3774" w:rsidR="009624D4" w:rsidP="00E145EC" w:rsidRDefault="00DB7568" w14:paraId="60A2AA78" w14:textId="14D9ED42">
      <w:pPr>
        <w:spacing w:after="120" w:line="286" w:lineRule="auto"/>
        <w:jc w:val="center"/>
        <w:rPr>
          <w:rFonts w:ascii="Arial" w:hAnsi="Arial" w:cs="Arial"/>
          <w:b/>
          <w:sz w:val="20"/>
          <w:szCs w:val="20"/>
        </w:rPr>
      </w:pPr>
      <w:r w:rsidRPr="007E3774">
        <w:rPr>
          <w:rFonts w:ascii="Arial" w:hAnsi="Arial" w:cs="Arial"/>
          <w:b/>
          <w:sz w:val="20"/>
          <w:szCs w:val="20"/>
        </w:rPr>
        <w:t>X</w:t>
      </w:r>
      <w:r w:rsidRPr="007E3774" w:rsidR="009624D4">
        <w:rPr>
          <w:rFonts w:ascii="Arial" w:hAnsi="Arial" w:cs="Arial"/>
          <w:b/>
          <w:sz w:val="20"/>
          <w:szCs w:val="20"/>
        </w:rPr>
        <w:t>.</w:t>
      </w:r>
    </w:p>
    <w:p w:rsidRPr="007E3774" w:rsidR="009624D4" w:rsidP="00E145EC" w:rsidRDefault="009624D4" w14:paraId="5B72AF1C" w14:textId="77777777">
      <w:pPr>
        <w:spacing w:after="240" w:line="286" w:lineRule="auto"/>
        <w:jc w:val="center"/>
        <w:rPr>
          <w:rFonts w:ascii="Arial" w:hAnsi="Arial" w:cs="Arial"/>
          <w:b/>
          <w:sz w:val="20"/>
          <w:szCs w:val="20"/>
        </w:rPr>
      </w:pPr>
      <w:r w:rsidRPr="007E3774">
        <w:rPr>
          <w:rFonts w:ascii="Arial" w:hAnsi="Arial" w:cs="Arial"/>
          <w:b/>
          <w:sz w:val="20"/>
          <w:szCs w:val="20"/>
        </w:rPr>
        <w:t>Platební podmínky</w:t>
      </w:r>
    </w:p>
    <w:p w:rsidRPr="007E3774" w:rsidR="00441BE4" w:rsidP="006A17DA" w:rsidRDefault="00441BE4" w14:paraId="5E8C9932" w14:textId="4F5C5353">
      <w:pPr>
        <w:pStyle w:val="NormlnIMP0"/>
        <w:numPr>
          <w:ilvl w:val="1"/>
          <w:numId w:val="13"/>
        </w:numPr>
        <w:spacing w:line="286" w:lineRule="auto"/>
        <w:ind w:left="284" w:hanging="284"/>
        <w:jc w:val="both"/>
        <w:rPr>
          <w:rFonts w:ascii="Arial" w:hAnsi="Arial" w:cs="Arial"/>
          <w:color w:val="FF0000"/>
          <w:sz w:val="20"/>
        </w:rPr>
      </w:pPr>
      <w:r w:rsidRPr="007E3774">
        <w:rPr>
          <w:rFonts w:ascii="Arial" w:hAnsi="Arial" w:cs="Arial"/>
          <w:sz w:val="20"/>
        </w:rPr>
        <w:t xml:space="preserve">Smluvní strany se dohodly, že prodávající nemá v průběhu plnění smlouvy nárok na jakékoliv zálohy či části ceny ze strany kupujícího. </w:t>
      </w:r>
    </w:p>
    <w:p w:rsidRPr="007E3774" w:rsidR="00970DC8" w:rsidP="00E145EC" w:rsidRDefault="00970DC8" w14:paraId="23F5756A" w14:textId="77777777">
      <w:pPr>
        <w:pStyle w:val="NormlnIMP0"/>
        <w:spacing w:line="286" w:lineRule="auto"/>
        <w:ind w:left="284"/>
        <w:jc w:val="both"/>
        <w:rPr>
          <w:rFonts w:ascii="Arial" w:hAnsi="Arial" w:cs="Arial"/>
          <w:color w:val="FF0000"/>
          <w:sz w:val="20"/>
        </w:rPr>
      </w:pPr>
    </w:p>
    <w:p w:rsidRPr="007E3774" w:rsidR="0070452D" w:rsidP="006A17DA" w:rsidRDefault="00441BE4" w14:paraId="08355CD7" w14:textId="3B90D60A">
      <w:pPr>
        <w:pStyle w:val="NormlnIMP0"/>
        <w:numPr>
          <w:ilvl w:val="1"/>
          <w:numId w:val="13"/>
        </w:numPr>
        <w:autoSpaceDN/>
        <w:adjustRightInd/>
        <w:spacing w:line="286" w:lineRule="auto"/>
        <w:ind w:left="284" w:hanging="284"/>
        <w:jc w:val="both"/>
        <w:rPr>
          <w:rFonts w:ascii="Arial" w:hAnsi="Arial" w:cs="Arial"/>
          <w:strike/>
          <w:sz w:val="20"/>
        </w:rPr>
      </w:pPr>
      <w:r w:rsidRPr="007E3774">
        <w:rPr>
          <w:rFonts w:ascii="Arial" w:hAnsi="Arial" w:cs="Arial"/>
          <w:sz w:val="20"/>
        </w:rPr>
        <w:t xml:space="preserve">Na předmět plnění se sjednávají dílčí plnění. </w:t>
      </w:r>
    </w:p>
    <w:p w:rsidRPr="007E3774" w:rsidR="00413A7B" w:rsidP="00E145EC" w:rsidRDefault="00413A7B" w14:paraId="421DC6E9" w14:textId="77777777">
      <w:pPr>
        <w:pStyle w:val="NormlnIMP0"/>
        <w:autoSpaceDN/>
        <w:adjustRightInd/>
        <w:spacing w:line="286" w:lineRule="auto"/>
        <w:jc w:val="both"/>
        <w:rPr>
          <w:rFonts w:ascii="Arial" w:hAnsi="Arial" w:cs="Arial"/>
          <w:strike/>
          <w:sz w:val="20"/>
        </w:rPr>
      </w:pPr>
    </w:p>
    <w:p w:rsidRPr="007E3774" w:rsidR="0070452D" w:rsidP="006A17DA" w:rsidRDefault="0070452D" w14:paraId="7EB519B0" w14:textId="08BA5CC7">
      <w:pPr>
        <w:pStyle w:val="NormlnIMP0"/>
        <w:numPr>
          <w:ilvl w:val="1"/>
          <w:numId w:val="13"/>
        </w:numPr>
        <w:autoSpaceDN/>
        <w:adjustRightInd/>
        <w:spacing w:line="286" w:lineRule="auto"/>
        <w:ind w:left="284" w:hanging="284"/>
        <w:jc w:val="both"/>
        <w:rPr>
          <w:rFonts w:ascii="Arial" w:hAnsi="Arial" w:cs="Arial"/>
          <w:strike/>
          <w:sz w:val="20"/>
        </w:rPr>
      </w:pPr>
      <w:r w:rsidRPr="007E3774">
        <w:rPr>
          <w:rFonts w:ascii="Arial" w:hAnsi="Arial" w:cs="Arial"/>
          <w:sz w:val="20"/>
        </w:rPr>
        <w:t>Kupní cena dle č</w:t>
      </w:r>
      <w:r w:rsidRPr="007E3774" w:rsidR="00752FB1">
        <w:rPr>
          <w:rFonts w:ascii="Arial" w:hAnsi="Arial" w:cs="Arial"/>
          <w:sz w:val="20"/>
        </w:rPr>
        <w:t>lánku</w:t>
      </w:r>
      <w:r w:rsidRPr="007E3774">
        <w:rPr>
          <w:rFonts w:ascii="Arial" w:hAnsi="Arial" w:cs="Arial"/>
          <w:sz w:val="20"/>
        </w:rPr>
        <w:t xml:space="preserve"> IX</w:t>
      </w:r>
      <w:r w:rsidRPr="007E3774" w:rsidR="00252176">
        <w:rPr>
          <w:rFonts w:ascii="Arial" w:hAnsi="Arial" w:cs="Arial"/>
          <w:sz w:val="20"/>
        </w:rPr>
        <w:t>.</w:t>
      </w:r>
      <w:r w:rsidRPr="007E3774">
        <w:rPr>
          <w:rFonts w:ascii="Arial" w:hAnsi="Arial" w:cs="Arial"/>
          <w:sz w:val="20"/>
        </w:rPr>
        <w:t xml:space="preserve"> odst. 1. této smlouvy je splatná po řádném dodání zboží včetně všech dokladů a po oboustranném podepsání předávacího protokolu.</w:t>
      </w:r>
    </w:p>
    <w:p w:rsidRPr="007E3774" w:rsidR="0070452D" w:rsidP="00E145EC" w:rsidRDefault="0070452D" w14:paraId="14823BA5" w14:textId="77777777">
      <w:pPr>
        <w:pStyle w:val="NormlnIMP0"/>
        <w:autoSpaceDN/>
        <w:adjustRightInd/>
        <w:spacing w:line="286" w:lineRule="auto"/>
        <w:ind w:left="284"/>
        <w:jc w:val="both"/>
        <w:rPr>
          <w:rFonts w:ascii="Arial" w:hAnsi="Arial" w:cs="Arial"/>
          <w:strike/>
          <w:sz w:val="20"/>
        </w:rPr>
      </w:pPr>
    </w:p>
    <w:p w:rsidRPr="007E3774" w:rsidR="00CF202D" w:rsidP="006A17DA" w:rsidRDefault="009624D4" w14:paraId="30FDB2D9" w14:textId="313D485A">
      <w:pPr>
        <w:pStyle w:val="NormlnIMP0"/>
        <w:numPr>
          <w:ilvl w:val="1"/>
          <w:numId w:val="13"/>
        </w:numPr>
        <w:spacing w:line="286" w:lineRule="auto"/>
        <w:ind w:left="284" w:hanging="284"/>
        <w:jc w:val="both"/>
        <w:rPr>
          <w:rFonts w:ascii="Arial" w:hAnsi="Arial" w:cs="Arial"/>
          <w:color w:val="FF0000"/>
          <w:sz w:val="20"/>
        </w:rPr>
      </w:pPr>
      <w:r w:rsidRPr="007E3774">
        <w:rPr>
          <w:rFonts w:ascii="Arial" w:hAnsi="Arial" w:cs="Arial"/>
          <w:sz w:val="20"/>
        </w:rPr>
        <w:t xml:space="preserve">Pro zaplacení </w:t>
      </w:r>
      <w:r w:rsidRPr="007E3774" w:rsidR="005821EB">
        <w:rPr>
          <w:rFonts w:ascii="Arial" w:hAnsi="Arial" w:cs="Arial"/>
          <w:sz w:val="20"/>
        </w:rPr>
        <w:t xml:space="preserve">celkové </w:t>
      </w:r>
      <w:r w:rsidRPr="007E3774">
        <w:rPr>
          <w:rFonts w:ascii="Arial" w:hAnsi="Arial" w:cs="Arial"/>
          <w:sz w:val="20"/>
        </w:rPr>
        <w:t xml:space="preserve">kupní ceny </w:t>
      </w:r>
      <w:r w:rsidRPr="007E3774" w:rsidR="005821EB">
        <w:rPr>
          <w:rFonts w:ascii="Arial" w:hAnsi="Arial" w:cs="Arial"/>
          <w:sz w:val="20"/>
        </w:rPr>
        <w:t xml:space="preserve">vč. </w:t>
      </w:r>
      <w:r w:rsidRPr="007E3774">
        <w:rPr>
          <w:rFonts w:ascii="Arial" w:hAnsi="Arial" w:cs="Arial"/>
          <w:sz w:val="20"/>
        </w:rPr>
        <w:t>servis</w:t>
      </w:r>
      <w:r w:rsidRPr="007E3774" w:rsidR="0070452D">
        <w:rPr>
          <w:rFonts w:ascii="Arial" w:hAnsi="Arial" w:cs="Arial"/>
          <w:sz w:val="20"/>
        </w:rPr>
        <w:t>ní podpory</w:t>
      </w:r>
      <w:r w:rsidRPr="007E3774" w:rsidR="005821EB">
        <w:rPr>
          <w:rFonts w:ascii="Arial" w:hAnsi="Arial" w:cs="Arial"/>
          <w:sz w:val="20"/>
        </w:rPr>
        <w:t xml:space="preserve"> </w:t>
      </w:r>
      <w:r w:rsidRPr="007E3774" w:rsidR="00C67E75">
        <w:rPr>
          <w:rFonts w:ascii="Arial" w:hAnsi="Arial" w:cs="Arial"/>
          <w:sz w:val="20"/>
        </w:rPr>
        <w:t xml:space="preserve">do 28.2.2023 </w:t>
      </w:r>
      <w:r w:rsidRPr="007E3774" w:rsidR="005821EB">
        <w:rPr>
          <w:rFonts w:ascii="Arial" w:hAnsi="Arial" w:cs="Arial"/>
          <w:sz w:val="20"/>
        </w:rPr>
        <w:t>dle čl</w:t>
      </w:r>
      <w:r w:rsidRPr="007E3774" w:rsidR="00752FB1">
        <w:rPr>
          <w:rFonts w:ascii="Arial" w:hAnsi="Arial" w:cs="Arial"/>
          <w:sz w:val="20"/>
        </w:rPr>
        <w:t>ánku</w:t>
      </w:r>
      <w:r w:rsidRPr="007E3774" w:rsidR="005821EB">
        <w:rPr>
          <w:rFonts w:ascii="Arial" w:hAnsi="Arial" w:cs="Arial"/>
          <w:sz w:val="20"/>
        </w:rPr>
        <w:t xml:space="preserve"> </w:t>
      </w:r>
      <w:r w:rsidRPr="007E3774" w:rsidR="000B4CCB">
        <w:rPr>
          <w:rFonts w:ascii="Arial" w:hAnsi="Arial" w:cs="Arial"/>
          <w:sz w:val="20"/>
        </w:rPr>
        <w:t xml:space="preserve">IX. odst. 1. této smlouvy </w:t>
      </w:r>
      <w:r w:rsidRPr="007E3774">
        <w:rPr>
          <w:rFonts w:ascii="Arial" w:hAnsi="Arial" w:cs="Arial"/>
          <w:sz w:val="20"/>
        </w:rPr>
        <w:t xml:space="preserve">je prodávající povinen vystavit kupujícímu </w:t>
      </w:r>
      <w:r w:rsidRPr="007E3774" w:rsidR="00CF202D">
        <w:rPr>
          <w:rFonts w:ascii="Arial" w:hAnsi="Arial" w:cs="Arial"/>
          <w:sz w:val="20"/>
        </w:rPr>
        <w:t>daňový doklad (</w:t>
      </w:r>
      <w:r w:rsidRPr="007E3774">
        <w:rPr>
          <w:rFonts w:ascii="Arial" w:hAnsi="Arial" w:cs="Arial"/>
          <w:sz w:val="20"/>
        </w:rPr>
        <w:t>fakturu</w:t>
      </w:r>
      <w:r w:rsidRPr="007E3774" w:rsidR="00CF202D">
        <w:rPr>
          <w:rFonts w:ascii="Arial" w:hAnsi="Arial" w:cs="Arial"/>
          <w:sz w:val="20"/>
        </w:rPr>
        <w:t>)</w:t>
      </w:r>
      <w:r w:rsidRPr="007E3774">
        <w:rPr>
          <w:rFonts w:ascii="Arial" w:hAnsi="Arial" w:cs="Arial"/>
          <w:sz w:val="20"/>
        </w:rPr>
        <w:t>, která musí splňovat všechny náležitosti dle zvláštních právních předpisů.</w:t>
      </w:r>
    </w:p>
    <w:p w:rsidRPr="007E3774" w:rsidR="00413A7B" w:rsidP="00E145EC" w:rsidRDefault="00413A7B" w14:paraId="263D01BC" w14:textId="77777777">
      <w:pPr>
        <w:pStyle w:val="NormlnIMP0"/>
        <w:spacing w:line="286" w:lineRule="auto"/>
        <w:jc w:val="both"/>
        <w:rPr>
          <w:rFonts w:ascii="Arial" w:hAnsi="Arial" w:cs="Arial"/>
          <w:color w:val="FF0000"/>
          <w:sz w:val="20"/>
        </w:rPr>
      </w:pPr>
    </w:p>
    <w:p w:rsidRPr="007E3774" w:rsidR="00CF202D" w:rsidP="006A17DA" w:rsidRDefault="00CF202D" w14:paraId="2496B755" w14:textId="1C69FF91">
      <w:pPr>
        <w:pStyle w:val="NormlnIMP0"/>
        <w:numPr>
          <w:ilvl w:val="1"/>
          <w:numId w:val="13"/>
        </w:numPr>
        <w:spacing w:line="286" w:lineRule="auto"/>
        <w:ind w:left="284" w:hanging="284"/>
        <w:jc w:val="both"/>
        <w:rPr>
          <w:rFonts w:ascii="Arial" w:hAnsi="Arial" w:cs="Arial"/>
          <w:color w:val="FF0000"/>
          <w:sz w:val="20"/>
        </w:rPr>
      </w:pPr>
      <w:r w:rsidRPr="007E3774">
        <w:rPr>
          <w:rFonts w:ascii="Arial" w:hAnsi="Arial" w:cs="Arial"/>
          <w:sz w:val="20"/>
        </w:rPr>
        <w:t>V případě servisní podpory poskytované od 1.3.2023 si smluvní strany sjednávají dílčí měsíční plnění s tím, že za den uskutečněného zdanitelného plnění se považuje vždy poslední den příslušného kalendářního měsíce. Prodávající je oprávněn vždy do 10 dnů po dni uskutečněného zdanitelného plnění vystavit daňový doklad (fakturu)</w:t>
      </w:r>
      <w:r w:rsidRPr="007E3774" w:rsidR="00255EC0">
        <w:rPr>
          <w:rFonts w:ascii="Arial" w:hAnsi="Arial" w:cs="Arial"/>
          <w:sz w:val="20"/>
        </w:rPr>
        <w:t xml:space="preserve">, ve kterém uvede celkovou fakturovanou částku včetně názvů </w:t>
      </w:r>
      <w:r w:rsidRPr="007E3774" w:rsidR="00C67E75">
        <w:rPr>
          <w:rFonts w:ascii="Arial" w:hAnsi="Arial" w:cs="Arial"/>
          <w:sz w:val="20"/>
        </w:rPr>
        <w:t xml:space="preserve">jednotlivých </w:t>
      </w:r>
      <w:r w:rsidRPr="007E3774">
        <w:rPr>
          <w:rFonts w:ascii="Arial" w:hAnsi="Arial" w:cs="Arial"/>
          <w:sz w:val="20"/>
        </w:rPr>
        <w:t>položek</w:t>
      </w:r>
      <w:r w:rsidRPr="007E3774" w:rsidR="00C67E75">
        <w:rPr>
          <w:rFonts w:ascii="Arial" w:hAnsi="Arial" w:cs="Arial"/>
          <w:sz w:val="20"/>
        </w:rPr>
        <w:t xml:space="preserve"> poskytnuté servisní podpory, jejich množství a jednotkových cen</w:t>
      </w:r>
      <w:r w:rsidRPr="007E3774" w:rsidR="00255EC0">
        <w:rPr>
          <w:rFonts w:ascii="Arial" w:hAnsi="Arial" w:cs="Arial"/>
          <w:sz w:val="20"/>
        </w:rPr>
        <w:t xml:space="preserve"> v souladu s přílohou č. 2 této smlouvy</w:t>
      </w:r>
      <w:r w:rsidRPr="007E3774">
        <w:rPr>
          <w:rFonts w:ascii="Arial" w:hAnsi="Arial" w:cs="Arial"/>
          <w:sz w:val="20"/>
        </w:rPr>
        <w:t xml:space="preserve">.  </w:t>
      </w:r>
    </w:p>
    <w:p w:rsidRPr="007E3774" w:rsidR="00413A7B" w:rsidP="00E145EC" w:rsidRDefault="00413A7B" w14:paraId="6B9CEC90" w14:textId="58597F4C">
      <w:pPr>
        <w:pStyle w:val="NormlnIMP0"/>
        <w:spacing w:line="286" w:lineRule="auto"/>
        <w:jc w:val="both"/>
        <w:rPr>
          <w:rFonts w:ascii="Arial" w:hAnsi="Arial" w:cs="Arial"/>
          <w:color w:val="FF0000"/>
          <w:sz w:val="20"/>
        </w:rPr>
      </w:pPr>
    </w:p>
    <w:p w:rsidRPr="007E3774" w:rsidR="000B4CCB" w:rsidP="006A17DA" w:rsidRDefault="000B4CCB" w14:paraId="44C5133F" w14:textId="42A21FE6">
      <w:pPr>
        <w:pStyle w:val="NormlnIMP0"/>
        <w:numPr>
          <w:ilvl w:val="1"/>
          <w:numId w:val="13"/>
        </w:numPr>
        <w:spacing w:line="286" w:lineRule="auto"/>
        <w:ind w:left="284" w:hanging="284"/>
        <w:jc w:val="both"/>
        <w:rPr>
          <w:rFonts w:ascii="Arial" w:hAnsi="Arial" w:cs="Arial"/>
          <w:color w:val="FF0000"/>
          <w:sz w:val="20"/>
        </w:rPr>
      </w:pPr>
      <w:r w:rsidRPr="007E3774">
        <w:rPr>
          <w:rFonts w:ascii="Arial" w:hAnsi="Arial" w:cs="Arial"/>
          <w:spacing w:val="-2"/>
          <w:sz w:val="20"/>
        </w:rPr>
        <w:t>K</w:t>
      </w:r>
      <w:r w:rsidRPr="007E3774">
        <w:rPr>
          <w:rFonts w:ascii="Arial" w:hAnsi="Arial" w:cs="Arial"/>
          <w:bCs/>
          <w:spacing w:val="-2"/>
          <w:sz w:val="20"/>
        </w:rPr>
        <w:t>romě náležitostí stanovených platnými právní předpisy musí faktura obsahovat tyto údaje:</w:t>
      </w:r>
      <w:r w:rsidRPr="007E3774">
        <w:rPr>
          <w:rFonts w:ascii="Arial" w:hAnsi="Arial" w:cs="Arial"/>
          <w:spacing w:val="-2"/>
          <w:sz w:val="20"/>
        </w:rPr>
        <w:t xml:space="preserve">       </w:t>
      </w:r>
    </w:p>
    <w:p w:rsidRPr="007E3774" w:rsidR="00547CE8" w:rsidP="00E145EC" w:rsidRDefault="00547CE8" w14:paraId="5B913598" w14:textId="77777777">
      <w:pPr>
        <w:pStyle w:val="Odstavecseseznamem"/>
        <w:numPr>
          <w:ilvl w:val="0"/>
          <w:numId w:val="3"/>
        </w:numPr>
        <w:suppressAutoHyphens/>
        <w:overflowPunct w:val="false"/>
        <w:autoSpaceDE w:val="false"/>
        <w:spacing w:after="0" w:line="286" w:lineRule="auto"/>
        <w:contextualSpacing w:val="false"/>
        <w:jc w:val="both"/>
        <w:rPr>
          <w:rFonts w:ascii="Arial" w:hAnsi="Arial" w:eastAsia="Times New Roman" w:cs="Arial"/>
          <w:vanish/>
          <w:sz w:val="20"/>
          <w:szCs w:val="20"/>
          <w:lang w:eastAsia="cs-CZ"/>
        </w:rPr>
      </w:pPr>
    </w:p>
    <w:p w:rsidRPr="007E3774" w:rsidR="000B4CCB" w:rsidP="006127C3" w:rsidRDefault="000B4CCB" w14:paraId="57802895" w14:textId="4CD9D36F">
      <w:pPr>
        <w:pStyle w:val="NormlnIMP0"/>
        <w:numPr>
          <w:ilvl w:val="1"/>
          <w:numId w:val="37"/>
        </w:numPr>
        <w:autoSpaceDN/>
        <w:adjustRightInd/>
        <w:spacing w:line="286" w:lineRule="auto"/>
        <w:ind w:left="567" w:hanging="283"/>
        <w:jc w:val="both"/>
        <w:rPr>
          <w:rFonts w:ascii="Arial" w:hAnsi="Arial" w:cs="Arial"/>
          <w:sz w:val="20"/>
        </w:rPr>
      </w:pPr>
      <w:bookmarkStart w:name="_Hlk74825422" w:id="1"/>
      <w:r w:rsidRPr="007E3774">
        <w:rPr>
          <w:rFonts w:ascii="Arial" w:hAnsi="Arial" w:cs="Arial"/>
          <w:sz w:val="20"/>
        </w:rPr>
        <w:t xml:space="preserve">označení plátce: </w:t>
      </w:r>
    </w:p>
    <w:p w:rsidRPr="007E3774" w:rsidR="000B4CCB" w:rsidP="006127C3" w:rsidRDefault="0039665B" w14:paraId="6AA1CE05" w14:textId="6CD211C4">
      <w:pPr>
        <w:pStyle w:val="NormlnIMP0"/>
        <w:spacing w:line="286" w:lineRule="auto"/>
        <w:ind w:left="567"/>
        <w:jc w:val="both"/>
        <w:rPr>
          <w:rFonts w:ascii="Arial" w:hAnsi="Arial" w:cs="Arial"/>
          <w:sz w:val="20"/>
        </w:rPr>
      </w:pPr>
      <w:r w:rsidRPr="007E3774">
        <w:rPr>
          <w:rFonts w:ascii="Arial" w:hAnsi="Arial" w:cs="Arial"/>
          <w:sz w:val="20"/>
        </w:rPr>
        <w:t xml:space="preserve">statutární město </w:t>
      </w:r>
      <w:r w:rsidRPr="007E3774" w:rsidR="000B4CCB">
        <w:rPr>
          <w:rFonts w:ascii="Arial" w:hAnsi="Arial" w:cs="Arial"/>
          <w:sz w:val="20"/>
        </w:rPr>
        <w:t>Havířov</w:t>
      </w:r>
    </w:p>
    <w:p w:rsidRPr="007E3774" w:rsidR="000B4CCB" w:rsidP="006127C3" w:rsidRDefault="000B4CCB" w14:paraId="5C697340" w14:textId="77777777">
      <w:pPr>
        <w:pStyle w:val="NormlnIMP0"/>
        <w:spacing w:line="286" w:lineRule="auto"/>
        <w:ind w:left="567"/>
        <w:jc w:val="both"/>
        <w:rPr>
          <w:rFonts w:ascii="Arial" w:hAnsi="Arial" w:cs="Arial"/>
          <w:sz w:val="20"/>
        </w:rPr>
      </w:pPr>
      <w:r w:rsidRPr="007E3774">
        <w:rPr>
          <w:rFonts w:ascii="Arial" w:hAnsi="Arial" w:cs="Arial"/>
          <w:sz w:val="20"/>
        </w:rPr>
        <w:t>organizační odbor</w:t>
      </w:r>
    </w:p>
    <w:p w:rsidRPr="007E3774" w:rsidR="000B4CCB" w:rsidP="006127C3" w:rsidRDefault="000B4CCB" w14:paraId="54774B7F" w14:textId="77777777">
      <w:pPr>
        <w:pStyle w:val="NormlnIMP0"/>
        <w:spacing w:line="286" w:lineRule="auto"/>
        <w:ind w:left="567"/>
        <w:jc w:val="both"/>
        <w:rPr>
          <w:rFonts w:ascii="Arial" w:hAnsi="Arial" w:cs="Arial"/>
          <w:sz w:val="20"/>
        </w:rPr>
      </w:pPr>
      <w:r w:rsidRPr="007E3774">
        <w:rPr>
          <w:rFonts w:ascii="Arial" w:hAnsi="Arial" w:cs="Arial"/>
          <w:sz w:val="20"/>
        </w:rPr>
        <w:t>Svornosti 86/2</w:t>
      </w:r>
    </w:p>
    <w:p w:rsidRPr="007E3774" w:rsidR="000B4CCB" w:rsidP="006127C3" w:rsidRDefault="006127C3" w14:paraId="7F981A87" w14:textId="622D98C4">
      <w:pPr>
        <w:pStyle w:val="NormlnIMP0"/>
        <w:autoSpaceDN/>
        <w:adjustRightInd/>
        <w:spacing w:line="286" w:lineRule="auto"/>
        <w:ind w:firstLine="567"/>
        <w:jc w:val="both"/>
        <w:rPr>
          <w:rFonts w:ascii="Arial" w:hAnsi="Arial" w:cs="Arial"/>
          <w:sz w:val="20"/>
        </w:rPr>
      </w:pPr>
      <w:r w:rsidRPr="007E3774">
        <w:rPr>
          <w:rFonts w:ascii="Arial" w:hAnsi="Arial" w:cs="Arial"/>
          <w:sz w:val="20"/>
        </w:rPr>
        <w:t xml:space="preserve">736 01 </w:t>
      </w:r>
      <w:r w:rsidRPr="007E3774" w:rsidR="000B4CCB">
        <w:rPr>
          <w:rFonts w:ascii="Arial" w:hAnsi="Arial" w:cs="Arial"/>
          <w:sz w:val="20"/>
        </w:rPr>
        <w:t>Havířov-Město</w:t>
      </w:r>
    </w:p>
    <w:bookmarkEnd w:id="1"/>
    <w:p w:rsidRPr="007E3774" w:rsidR="000B4CCB" w:rsidP="006127C3" w:rsidRDefault="000B4CCB" w14:paraId="457D7091" w14:textId="470A52A3">
      <w:pPr>
        <w:pStyle w:val="NormlnIMP0"/>
        <w:numPr>
          <w:ilvl w:val="1"/>
          <w:numId w:val="38"/>
        </w:numPr>
        <w:autoSpaceDN/>
        <w:adjustRightInd/>
        <w:spacing w:line="286" w:lineRule="auto"/>
        <w:ind w:left="567" w:hanging="283"/>
        <w:jc w:val="both"/>
        <w:rPr>
          <w:rFonts w:ascii="Arial" w:hAnsi="Arial" w:cs="Arial"/>
          <w:sz w:val="20"/>
        </w:rPr>
      </w:pPr>
      <w:r w:rsidRPr="007E3774">
        <w:rPr>
          <w:rFonts w:ascii="Arial" w:hAnsi="Arial" w:cs="Arial"/>
          <w:sz w:val="20"/>
        </w:rPr>
        <w:t xml:space="preserve">specifikaci předmětu plnění </w:t>
      </w:r>
    </w:p>
    <w:p w:rsidRPr="007E3774" w:rsidR="000B4CCB" w:rsidP="006127C3" w:rsidRDefault="000B4CCB" w14:paraId="78543F0B" w14:textId="097D896E">
      <w:pPr>
        <w:pStyle w:val="NormlnIMP0"/>
        <w:numPr>
          <w:ilvl w:val="1"/>
          <w:numId w:val="39"/>
        </w:numPr>
        <w:autoSpaceDN/>
        <w:adjustRightInd/>
        <w:spacing w:line="286" w:lineRule="auto"/>
        <w:ind w:left="567" w:hanging="283"/>
        <w:jc w:val="both"/>
        <w:rPr>
          <w:rFonts w:ascii="Arial" w:hAnsi="Arial" w:cs="Arial"/>
          <w:sz w:val="20"/>
        </w:rPr>
      </w:pPr>
      <w:r w:rsidRPr="007E3774">
        <w:rPr>
          <w:rFonts w:ascii="Arial" w:hAnsi="Arial" w:cs="Arial"/>
          <w:sz w:val="20"/>
        </w:rPr>
        <w:t>číslo smlouvy kupujícího uvedené v záhlaví této smlouvy</w:t>
      </w:r>
    </w:p>
    <w:p w:rsidRPr="007E3774" w:rsidR="00014798" w:rsidP="006127C3" w:rsidRDefault="00C945FF" w14:paraId="7BB9D1D5" w14:textId="49AF2180">
      <w:pPr>
        <w:pStyle w:val="NormlnIMP0"/>
        <w:numPr>
          <w:ilvl w:val="1"/>
          <w:numId w:val="40"/>
        </w:numPr>
        <w:autoSpaceDN/>
        <w:adjustRightInd/>
        <w:spacing w:line="286" w:lineRule="auto"/>
        <w:ind w:left="567" w:hanging="283"/>
        <w:jc w:val="both"/>
        <w:rPr>
          <w:rFonts w:ascii="Arial" w:hAnsi="Arial" w:cs="Arial"/>
          <w:sz w:val="20"/>
        </w:rPr>
      </w:pPr>
      <w:r w:rsidRPr="007E3774">
        <w:rPr>
          <w:rFonts w:ascii="Arial" w:hAnsi="Arial" w:cs="Arial"/>
          <w:sz w:val="20"/>
        </w:rPr>
        <w:t>název projektu</w:t>
      </w:r>
      <w:r w:rsidRPr="007E3774" w:rsidR="00014798">
        <w:rPr>
          <w:rFonts w:ascii="Arial" w:hAnsi="Arial" w:cs="Arial"/>
          <w:sz w:val="20"/>
        </w:rPr>
        <w:t xml:space="preserve">: </w:t>
      </w:r>
      <w:r w:rsidRPr="007E3774" w:rsidR="003E2623">
        <w:rPr>
          <w:rFonts w:ascii="Arial" w:hAnsi="Arial" w:cs="Arial"/>
          <w:sz w:val="20"/>
        </w:rPr>
        <w:t>„</w:t>
      </w:r>
      <w:r w:rsidRPr="007E3774" w:rsidR="00014798">
        <w:rPr>
          <w:rFonts w:ascii="Arial" w:hAnsi="Arial" w:cs="Arial"/>
          <w:sz w:val="20"/>
        </w:rPr>
        <w:t>Otevřené a přívětivé město Havířov</w:t>
      </w:r>
      <w:r w:rsidRPr="007E3774" w:rsidR="003E2623">
        <w:rPr>
          <w:rFonts w:ascii="Arial" w:hAnsi="Arial" w:cs="Arial"/>
          <w:sz w:val="20"/>
        </w:rPr>
        <w:t>“</w:t>
      </w:r>
      <w:r w:rsidRPr="007E3774" w:rsidR="00014798">
        <w:rPr>
          <w:rFonts w:ascii="Arial" w:hAnsi="Arial" w:cs="Arial"/>
          <w:sz w:val="20"/>
        </w:rPr>
        <w:t xml:space="preserve"> </w:t>
      </w:r>
    </w:p>
    <w:p w:rsidRPr="007E3774" w:rsidR="00C945FF" w:rsidP="0017371C" w:rsidRDefault="0017371C" w14:paraId="1D179AC2" w14:textId="36E17B80">
      <w:pPr>
        <w:pStyle w:val="NormlnIMP0"/>
        <w:autoSpaceDN/>
        <w:adjustRightInd/>
        <w:spacing w:line="286" w:lineRule="auto"/>
        <w:ind w:left="1416"/>
        <w:jc w:val="both"/>
        <w:rPr>
          <w:rFonts w:ascii="Arial" w:hAnsi="Arial" w:cs="Arial"/>
          <w:sz w:val="20"/>
        </w:rPr>
      </w:pPr>
      <w:r w:rsidRPr="007E3774">
        <w:rPr>
          <w:rFonts w:ascii="Arial" w:hAnsi="Arial" w:cs="Arial"/>
          <w:sz w:val="20"/>
        </w:rPr>
        <w:t xml:space="preserve">           </w:t>
      </w:r>
      <w:r w:rsidRPr="007E3774" w:rsidR="00014798">
        <w:rPr>
          <w:rFonts w:ascii="Arial" w:hAnsi="Arial" w:cs="Arial"/>
          <w:sz w:val="20"/>
        </w:rPr>
        <w:t>registrační číslo: CZ.03.4.74/0.0/0.0/19_109/0016766 </w:t>
      </w:r>
    </w:p>
    <w:p w:rsidRPr="007E3774" w:rsidR="000B4CCB" w:rsidP="006127C3" w:rsidRDefault="000B4CCB" w14:paraId="53037711" w14:textId="1739BD15">
      <w:pPr>
        <w:pStyle w:val="NormlnIMP0"/>
        <w:numPr>
          <w:ilvl w:val="1"/>
          <w:numId w:val="41"/>
        </w:numPr>
        <w:autoSpaceDN/>
        <w:adjustRightInd/>
        <w:spacing w:line="286" w:lineRule="auto"/>
        <w:ind w:left="567" w:hanging="283"/>
        <w:jc w:val="both"/>
        <w:rPr>
          <w:rFonts w:ascii="Arial" w:hAnsi="Arial" w:cs="Arial"/>
          <w:sz w:val="20"/>
        </w:rPr>
      </w:pPr>
      <w:r w:rsidRPr="007E3774">
        <w:rPr>
          <w:rFonts w:ascii="Arial" w:hAnsi="Arial" w:cs="Arial"/>
          <w:sz w:val="20"/>
        </w:rPr>
        <w:t>bankovní spojení dle článku I této smlouvy</w:t>
      </w:r>
    </w:p>
    <w:p w:rsidRPr="007E3774" w:rsidR="0070452D" w:rsidP="006127C3" w:rsidRDefault="000B4CCB" w14:paraId="2FE8D077" w14:textId="77777777">
      <w:pPr>
        <w:pStyle w:val="NormlnIMP0"/>
        <w:numPr>
          <w:ilvl w:val="1"/>
          <w:numId w:val="42"/>
        </w:numPr>
        <w:autoSpaceDN/>
        <w:adjustRightInd/>
        <w:spacing w:line="286" w:lineRule="auto"/>
        <w:ind w:left="567" w:hanging="283"/>
        <w:jc w:val="both"/>
        <w:rPr>
          <w:rFonts w:ascii="Arial" w:hAnsi="Arial" w:cs="Arial"/>
          <w:sz w:val="20"/>
        </w:rPr>
      </w:pPr>
      <w:r w:rsidRPr="007E3774">
        <w:rPr>
          <w:rFonts w:ascii="Arial" w:hAnsi="Arial" w:cs="Arial"/>
          <w:sz w:val="20"/>
        </w:rPr>
        <w:t xml:space="preserve">přesný název prodávajícího a čitelné jméno a příjmení </w:t>
      </w:r>
      <w:bookmarkStart w:name="_Hlk74825618" w:id="2"/>
      <w:r w:rsidRPr="007E3774">
        <w:rPr>
          <w:rFonts w:ascii="Arial" w:hAnsi="Arial" w:cs="Arial"/>
          <w:sz w:val="20"/>
        </w:rPr>
        <w:t>vystavitele faktury a jeho vlastnoruční podpis</w:t>
      </w:r>
      <w:bookmarkEnd w:id="2"/>
      <w:r w:rsidRPr="007E3774">
        <w:rPr>
          <w:rFonts w:ascii="Arial" w:hAnsi="Arial" w:cs="Arial"/>
          <w:sz w:val="20"/>
        </w:rPr>
        <w:t>.</w:t>
      </w:r>
    </w:p>
    <w:p w:rsidRPr="007E3774" w:rsidR="00441BE4" w:rsidP="00E145EC" w:rsidRDefault="00441BE4" w14:paraId="7D21D0DA" w14:textId="77777777">
      <w:pPr>
        <w:pStyle w:val="NormlnIMP0"/>
        <w:spacing w:line="286" w:lineRule="auto"/>
        <w:jc w:val="both"/>
        <w:rPr>
          <w:rFonts w:ascii="Arial" w:hAnsi="Arial" w:cs="Arial"/>
          <w:color w:val="FF0000"/>
          <w:sz w:val="20"/>
        </w:rPr>
      </w:pPr>
    </w:p>
    <w:p w:rsidRPr="007E3774" w:rsidR="00970DC8" w:rsidP="006A17DA" w:rsidRDefault="0070452D" w14:paraId="50FF3460" w14:textId="35ABFF52">
      <w:pPr>
        <w:pStyle w:val="NormlnIMP0"/>
        <w:numPr>
          <w:ilvl w:val="0"/>
          <w:numId w:val="25"/>
        </w:numPr>
        <w:autoSpaceDN/>
        <w:adjustRightInd/>
        <w:spacing w:line="286" w:lineRule="auto"/>
        <w:ind w:left="284" w:hanging="284"/>
        <w:jc w:val="both"/>
        <w:rPr>
          <w:rFonts w:ascii="Arial" w:hAnsi="Arial" w:cs="Arial"/>
          <w:sz w:val="20"/>
        </w:rPr>
      </w:pPr>
      <w:r w:rsidRPr="007E3774">
        <w:rPr>
          <w:rFonts w:ascii="Arial" w:hAnsi="Arial" w:cs="Arial"/>
          <w:sz w:val="20"/>
        </w:rPr>
        <w:t>Doručení faktury provede prodávající osobně nebo doručenkou prostřednictvím pošty.</w:t>
      </w:r>
    </w:p>
    <w:p w:rsidRPr="007E3774" w:rsidR="00252176" w:rsidP="00E145EC" w:rsidRDefault="00252176" w14:paraId="226EB805" w14:textId="77777777">
      <w:pPr>
        <w:pStyle w:val="NormlnIMP0"/>
        <w:autoSpaceDN/>
        <w:adjustRightInd/>
        <w:spacing w:line="286" w:lineRule="auto"/>
        <w:ind w:left="284"/>
        <w:jc w:val="both"/>
        <w:rPr>
          <w:rFonts w:ascii="Arial" w:hAnsi="Arial" w:cs="Arial"/>
          <w:sz w:val="20"/>
        </w:rPr>
      </w:pPr>
    </w:p>
    <w:p w:rsidRPr="007E3774" w:rsidR="009624D4" w:rsidP="006A17DA" w:rsidRDefault="009624D4" w14:paraId="1FB971ED" w14:textId="6488BBE0">
      <w:pPr>
        <w:pStyle w:val="Odstavecseseznamem"/>
        <w:numPr>
          <w:ilvl w:val="0"/>
          <w:numId w:val="25"/>
        </w:numPr>
        <w:spacing w:after="120" w:line="286" w:lineRule="auto"/>
        <w:ind w:left="284" w:hanging="284"/>
        <w:jc w:val="both"/>
        <w:rPr>
          <w:rFonts w:ascii="Arial" w:hAnsi="Arial" w:cs="Arial"/>
          <w:sz w:val="20"/>
          <w:szCs w:val="20"/>
        </w:rPr>
      </w:pPr>
      <w:r w:rsidRPr="007E3774">
        <w:rPr>
          <w:rFonts w:ascii="Arial" w:hAnsi="Arial" w:cs="Arial"/>
          <w:sz w:val="20"/>
          <w:szCs w:val="20"/>
        </w:rPr>
        <w:t>Platby budou prováděny bezhotovostně příkazem k úhradě na účet prodávajícího, který bude uvedený na faktuře a který musí být zveřejněný.</w:t>
      </w:r>
    </w:p>
    <w:p w:rsidRPr="007E3774" w:rsidR="00970DC8" w:rsidP="00E145EC" w:rsidRDefault="00970DC8" w14:paraId="4690F264" w14:textId="77777777">
      <w:pPr>
        <w:pStyle w:val="Odstavecseseznamem"/>
        <w:spacing w:line="286" w:lineRule="auto"/>
        <w:rPr>
          <w:rFonts w:ascii="Arial" w:hAnsi="Arial" w:cs="Arial"/>
          <w:sz w:val="20"/>
          <w:szCs w:val="20"/>
        </w:rPr>
      </w:pPr>
    </w:p>
    <w:p w:rsidRPr="007E3774" w:rsidR="000B4CCB" w:rsidP="006A17DA" w:rsidRDefault="009624D4" w14:paraId="2B830775" w14:textId="3B24C773">
      <w:pPr>
        <w:pStyle w:val="Odstavecseseznamem"/>
        <w:numPr>
          <w:ilvl w:val="0"/>
          <w:numId w:val="25"/>
        </w:numPr>
        <w:spacing w:after="120" w:line="286" w:lineRule="auto"/>
        <w:ind w:left="284" w:hanging="284"/>
        <w:jc w:val="both"/>
        <w:rPr>
          <w:rFonts w:ascii="Arial" w:hAnsi="Arial" w:cs="Arial"/>
          <w:sz w:val="20"/>
          <w:szCs w:val="20"/>
        </w:rPr>
      </w:pPr>
      <w:r w:rsidRPr="007E3774">
        <w:rPr>
          <w:rFonts w:ascii="Arial" w:hAnsi="Arial" w:cs="Arial"/>
          <w:sz w:val="20"/>
          <w:szCs w:val="20"/>
        </w:rPr>
        <w:t xml:space="preserve">Splatnost faktury </w:t>
      </w:r>
      <w:r w:rsidRPr="007E3774" w:rsidR="000B4CCB">
        <w:rPr>
          <w:rFonts w:ascii="Arial" w:hAnsi="Arial" w:cs="Arial"/>
          <w:sz w:val="20"/>
          <w:szCs w:val="20"/>
        </w:rPr>
        <w:t xml:space="preserve">je </w:t>
      </w:r>
      <w:r w:rsidRPr="007E3774">
        <w:rPr>
          <w:rFonts w:ascii="Arial" w:hAnsi="Arial" w:cs="Arial"/>
          <w:sz w:val="20"/>
          <w:szCs w:val="20"/>
        </w:rPr>
        <w:t xml:space="preserve">30 kalendářních dnů od dne jejího doručení kupujícímu. </w:t>
      </w:r>
    </w:p>
    <w:p w:rsidRPr="007E3774" w:rsidR="00970DC8" w:rsidP="00E145EC" w:rsidRDefault="00970DC8" w14:paraId="5DAD7545" w14:textId="77777777">
      <w:pPr>
        <w:pStyle w:val="Odstavecseseznamem"/>
        <w:spacing w:line="286" w:lineRule="auto"/>
        <w:rPr>
          <w:rFonts w:ascii="Arial" w:hAnsi="Arial" w:cs="Arial"/>
          <w:sz w:val="20"/>
          <w:szCs w:val="20"/>
        </w:rPr>
      </w:pPr>
    </w:p>
    <w:p w:rsidRPr="007E3774" w:rsidR="009624D4" w:rsidP="006A17DA" w:rsidRDefault="009624D4" w14:paraId="28545835" w14:textId="1C25CD08">
      <w:pPr>
        <w:pStyle w:val="Odstavecseseznamem"/>
        <w:numPr>
          <w:ilvl w:val="0"/>
          <w:numId w:val="25"/>
        </w:numPr>
        <w:spacing w:after="120" w:line="286" w:lineRule="auto"/>
        <w:ind w:left="426" w:hanging="426"/>
        <w:jc w:val="both"/>
        <w:rPr>
          <w:rFonts w:ascii="Arial" w:hAnsi="Arial" w:cs="Arial"/>
          <w:sz w:val="20"/>
          <w:szCs w:val="20"/>
        </w:rPr>
      </w:pPr>
      <w:r w:rsidRPr="007E3774">
        <w:rPr>
          <w:rFonts w:ascii="Arial" w:hAnsi="Arial" w:cs="Arial"/>
          <w:sz w:val="20"/>
          <w:szCs w:val="20"/>
        </w:rPr>
        <w:t>Nebude-li faktura splňovat veškeré náležitosti daňového dokladu, jak je uvedeno výše, nebo bude mít jiné vady v obsahu, je kupující oprávněn ji ve lhůtě její splatnosti prodávajícímu vrátit a prodávající je povinen vystavit kupujícímu fakturu opravenou či doplněnou. Do doby odstranění nedostatků faktury není kupující v prodlení s úhradou faktury. Po odstranění těchto nedostatků a opětovném doručení faktury kupujícímu běží nová lhůta splatnosti faktury.</w:t>
      </w:r>
    </w:p>
    <w:p w:rsidRPr="007E3774" w:rsidR="00970DC8" w:rsidP="00E145EC" w:rsidRDefault="00970DC8" w14:paraId="7521FAF6" w14:textId="77777777">
      <w:pPr>
        <w:pStyle w:val="Odstavecseseznamem"/>
        <w:spacing w:line="286" w:lineRule="auto"/>
        <w:ind w:left="426" w:hanging="426"/>
        <w:rPr>
          <w:rFonts w:ascii="Arial" w:hAnsi="Arial" w:cs="Arial"/>
          <w:sz w:val="20"/>
          <w:szCs w:val="20"/>
        </w:rPr>
      </w:pPr>
    </w:p>
    <w:p w:rsidRPr="007E3774" w:rsidR="007D5880" w:rsidP="006A17DA" w:rsidRDefault="009624D4" w14:paraId="3BFDDB17" w14:textId="54E51475">
      <w:pPr>
        <w:pStyle w:val="Odstavecseseznamem"/>
        <w:numPr>
          <w:ilvl w:val="0"/>
          <w:numId w:val="25"/>
        </w:numPr>
        <w:spacing w:after="120" w:line="286" w:lineRule="auto"/>
        <w:ind w:left="426" w:hanging="426"/>
        <w:jc w:val="both"/>
        <w:rPr>
          <w:rFonts w:ascii="Arial" w:hAnsi="Arial" w:cs="Arial"/>
          <w:sz w:val="20"/>
          <w:szCs w:val="20"/>
        </w:rPr>
      </w:pPr>
      <w:r w:rsidRPr="007E3774">
        <w:rPr>
          <w:rFonts w:ascii="Arial" w:hAnsi="Arial" w:cs="Arial"/>
          <w:sz w:val="20"/>
          <w:szCs w:val="20"/>
        </w:rPr>
        <w:t>Dnem úhrady se pro účely této smlouvy rozumí den odepsání fakturované částky z účtu kupujícího</w:t>
      </w:r>
      <w:r w:rsidRPr="007E3774" w:rsidR="0070452D">
        <w:rPr>
          <w:rFonts w:ascii="Arial" w:hAnsi="Arial" w:cs="Arial"/>
          <w:sz w:val="20"/>
          <w:szCs w:val="20"/>
        </w:rPr>
        <w:t>.</w:t>
      </w:r>
    </w:p>
    <w:p w:rsidRPr="007E3774" w:rsidR="0070452D" w:rsidP="00E145EC" w:rsidRDefault="0070452D" w14:paraId="2F4FA19A" w14:textId="61D14F52">
      <w:pPr>
        <w:pStyle w:val="Odstavecseseznamem"/>
        <w:spacing w:line="286" w:lineRule="auto"/>
        <w:ind w:left="426" w:hanging="426"/>
        <w:rPr>
          <w:rFonts w:ascii="Arial" w:hAnsi="Arial" w:cs="Arial"/>
          <w:sz w:val="20"/>
          <w:szCs w:val="20"/>
        </w:rPr>
      </w:pPr>
    </w:p>
    <w:p w:rsidRPr="007E3774" w:rsidR="001B1315" w:rsidP="006A17DA" w:rsidRDefault="001B1315" w14:paraId="2FFA8CC4" w14:textId="77777777">
      <w:pPr>
        <w:pStyle w:val="Odstavecseseznamem"/>
        <w:numPr>
          <w:ilvl w:val="0"/>
          <w:numId w:val="25"/>
        </w:numPr>
        <w:spacing w:after="120" w:line="286" w:lineRule="auto"/>
        <w:ind w:left="426" w:hanging="426"/>
        <w:jc w:val="both"/>
        <w:rPr>
          <w:rFonts w:ascii="Arial" w:hAnsi="Arial" w:cs="Arial"/>
          <w:sz w:val="20"/>
          <w:szCs w:val="20"/>
        </w:rPr>
      </w:pPr>
      <w:r w:rsidRPr="007E3774">
        <w:rPr>
          <w:rFonts w:ascii="Arial" w:hAnsi="Arial" w:cs="Arial"/>
          <w:sz w:val="20"/>
          <w:szCs w:val="20"/>
        </w:rPr>
        <w:t>Prodávající bere na vědomí, že kupující:</w:t>
      </w:r>
    </w:p>
    <w:p w:rsidRPr="007E3774" w:rsidR="007D5880" w:rsidP="006A17DA" w:rsidRDefault="007D5880" w14:paraId="5C0A7C9D" w14:textId="77777777">
      <w:pPr>
        <w:pStyle w:val="Odstavecseseznamem"/>
        <w:numPr>
          <w:ilvl w:val="0"/>
          <w:numId w:val="20"/>
        </w:numPr>
        <w:tabs>
          <w:tab w:val="left" w:pos="709"/>
        </w:tabs>
        <w:suppressAutoHyphens/>
        <w:overflowPunct w:val="false"/>
        <w:autoSpaceDE w:val="false"/>
        <w:autoSpaceDN w:val="false"/>
        <w:adjustRightInd w:val="false"/>
        <w:spacing w:after="0" w:line="286" w:lineRule="auto"/>
        <w:contextualSpacing w:val="false"/>
        <w:jc w:val="both"/>
        <w:rPr>
          <w:rFonts w:ascii="Arial" w:hAnsi="Arial" w:eastAsia="Times New Roman" w:cs="Arial"/>
          <w:vanish/>
          <w:sz w:val="20"/>
          <w:szCs w:val="20"/>
          <w:lang w:eastAsia="cs-CZ"/>
        </w:rPr>
      </w:pPr>
    </w:p>
    <w:p w:rsidRPr="007E3774" w:rsidR="007D5880" w:rsidP="006A17DA" w:rsidRDefault="007D5880" w14:paraId="65B144EC" w14:textId="77777777">
      <w:pPr>
        <w:pStyle w:val="Odstavecseseznamem"/>
        <w:numPr>
          <w:ilvl w:val="0"/>
          <w:numId w:val="20"/>
        </w:numPr>
        <w:tabs>
          <w:tab w:val="left" w:pos="709"/>
        </w:tabs>
        <w:suppressAutoHyphens/>
        <w:overflowPunct w:val="false"/>
        <w:autoSpaceDE w:val="false"/>
        <w:autoSpaceDN w:val="false"/>
        <w:adjustRightInd w:val="false"/>
        <w:spacing w:after="0" w:line="286" w:lineRule="auto"/>
        <w:contextualSpacing w:val="false"/>
        <w:jc w:val="both"/>
        <w:rPr>
          <w:rFonts w:ascii="Arial" w:hAnsi="Arial" w:eastAsia="Times New Roman" w:cs="Arial"/>
          <w:vanish/>
          <w:sz w:val="20"/>
          <w:szCs w:val="20"/>
          <w:lang w:eastAsia="cs-CZ"/>
        </w:rPr>
      </w:pPr>
    </w:p>
    <w:p w:rsidRPr="007E3774" w:rsidR="007D5880" w:rsidP="006A17DA" w:rsidRDefault="007D5880" w14:paraId="18DCA4F0" w14:textId="77777777">
      <w:pPr>
        <w:pStyle w:val="Odstavecseseznamem"/>
        <w:numPr>
          <w:ilvl w:val="0"/>
          <w:numId w:val="20"/>
        </w:numPr>
        <w:tabs>
          <w:tab w:val="left" w:pos="709"/>
        </w:tabs>
        <w:suppressAutoHyphens/>
        <w:overflowPunct w:val="false"/>
        <w:autoSpaceDE w:val="false"/>
        <w:autoSpaceDN w:val="false"/>
        <w:adjustRightInd w:val="false"/>
        <w:spacing w:after="0" w:line="286" w:lineRule="auto"/>
        <w:contextualSpacing w:val="false"/>
        <w:jc w:val="both"/>
        <w:rPr>
          <w:rFonts w:ascii="Arial" w:hAnsi="Arial" w:eastAsia="Times New Roman" w:cs="Arial"/>
          <w:vanish/>
          <w:sz w:val="20"/>
          <w:szCs w:val="20"/>
          <w:lang w:eastAsia="cs-CZ"/>
        </w:rPr>
      </w:pPr>
    </w:p>
    <w:p w:rsidRPr="007E3774" w:rsidR="007D5880" w:rsidP="006A17DA" w:rsidRDefault="007D5880" w14:paraId="7BE50B7A" w14:textId="77777777">
      <w:pPr>
        <w:pStyle w:val="Odstavecseseznamem"/>
        <w:numPr>
          <w:ilvl w:val="0"/>
          <w:numId w:val="20"/>
        </w:numPr>
        <w:tabs>
          <w:tab w:val="left" w:pos="709"/>
        </w:tabs>
        <w:suppressAutoHyphens/>
        <w:overflowPunct w:val="false"/>
        <w:autoSpaceDE w:val="false"/>
        <w:autoSpaceDN w:val="false"/>
        <w:adjustRightInd w:val="false"/>
        <w:spacing w:after="0" w:line="286" w:lineRule="auto"/>
        <w:contextualSpacing w:val="false"/>
        <w:jc w:val="both"/>
        <w:rPr>
          <w:rFonts w:ascii="Arial" w:hAnsi="Arial" w:eastAsia="Times New Roman" w:cs="Arial"/>
          <w:vanish/>
          <w:sz w:val="20"/>
          <w:szCs w:val="20"/>
          <w:lang w:eastAsia="cs-CZ"/>
        </w:rPr>
      </w:pPr>
    </w:p>
    <w:p w:rsidRPr="007E3774" w:rsidR="007D5880" w:rsidP="006A17DA" w:rsidRDefault="007D5880" w14:paraId="2F67AE53" w14:textId="77777777">
      <w:pPr>
        <w:pStyle w:val="Odstavecseseznamem"/>
        <w:numPr>
          <w:ilvl w:val="0"/>
          <w:numId w:val="20"/>
        </w:numPr>
        <w:tabs>
          <w:tab w:val="left" w:pos="709"/>
        </w:tabs>
        <w:suppressAutoHyphens/>
        <w:overflowPunct w:val="false"/>
        <w:autoSpaceDE w:val="false"/>
        <w:autoSpaceDN w:val="false"/>
        <w:adjustRightInd w:val="false"/>
        <w:spacing w:after="0" w:line="286" w:lineRule="auto"/>
        <w:contextualSpacing w:val="false"/>
        <w:jc w:val="both"/>
        <w:rPr>
          <w:rFonts w:ascii="Arial" w:hAnsi="Arial" w:eastAsia="Times New Roman" w:cs="Arial"/>
          <w:vanish/>
          <w:sz w:val="20"/>
          <w:szCs w:val="20"/>
          <w:lang w:eastAsia="cs-CZ"/>
        </w:rPr>
      </w:pPr>
    </w:p>
    <w:p w:rsidRPr="007E3774" w:rsidR="001B1315" w:rsidP="004151E1" w:rsidRDefault="001B1315" w14:paraId="39F71292" w14:textId="3ECF92E6">
      <w:pPr>
        <w:pStyle w:val="NormlnIMP0"/>
        <w:numPr>
          <w:ilvl w:val="1"/>
          <w:numId w:val="20"/>
        </w:numPr>
        <w:tabs>
          <w:tab w:val="left" w:pos="709"/>
        </w:tabs>
        <w:spacing w:line="286" w:lineRule="auto"/>
        <w:ind w:left="709" w:hanging="283"/>
        <w:jc w:val="both"/>
        <w:rPr>
          <w:rFonts w:ascii="Arial" w:hAnsi="Arial" w:cs="Arial"/>
          <w:sz w:val="20"/>
        </w:rPr>
      </w:pPr>
      <w:r w:rsidRPr="007E3774">
        <w:rPr>
          <w:rFonts w:ascii="Arial" w:hAnsi="Arial" w:cs="Arial"/>
          <w:sz w:val="20"/>
        </w:rPr>
        <w:t>provede bezhotovostní úhradu pouze na účet uvedený v centrálním registru plátců DPH, a to i</w:t>
      </w:r>
      <w:r w:rsidRPr="007E3774" w:rsidR="00033634">
        <w:rPr>
          <w:rFonts w:ascii="Arial" w:hAnsi="Arial" w:cs="Arial"/>
          <w:sz w:val="20"/>
        </w:rPr>
        <w:t> </w:t>
      </w:r>
      <w:r w:rsidRPr="007E3774">
        <w:rPr>
          <w:rFonts w:ascii="Arial" w:hAnsi="Arial" w:cs="Arial"/>
          <w:sz w:val="20"/>
        </w:rPr>
        <w:t>v případě, že na daňovém dokladu bude uvedeno jiné číslo účtu, a u úplat, kdy celková cena bude vyšší než dvojnásobek částky podle zákona upravujícího omezení plateb v hotovosti (§</w:t>
      </w:r>
      <w:r w:rsidRPr="007E3774" w:rsidR="00033634">
        <w:rPr>
          <w:rFonts w:ascii="Arial" w:hAnsi="Arial" w:cs="Arial"/>
          <w:sz w:val="20"/>
        </w:rPr>
        <w:t> </w:t>
      </w:r>
      <w:r w:rsidRPr="007E3774">
        <w:rPr>
          <w:rFonts w:ascii="Arial" w:hAnsi="Arial" w:cs="Arial"/>
          <w:sz w:val="20"/>
        </w:rPr>
        <w:t>4</w:t>
      </w:r>
      <w:r w:rsidRPr="007E3774" w:rsidR="00033634">
        <w:rPr>
          <w:rFonts w:ascii="Arial" w:hAnsi="Arial" w:cs="Arial"/>
          <w:sz w:val="20"/>
        </w:rPr>
        <w:t> </w:t>
      </w:r>
      <w:proofErr w:type="spellStart"/>
      <w:r w:rsidRPr="007E3774">
        <w:rPr>
          <w:rFonts w:ascii="Arial" w:hAnsi="Arial" w:cs="Arial"/>
          <w:sz w:val="20"/>
        </w:rPr>
        <w:t>z.č</w:t>
      </w:r>
      <w:proofErr w:type="spellEnd"/>
      <w:r w:rsidRPr="007E3774">
        <w:rPr>
          <w:rFonts w:ascii="Arial" w:hAnsi="Arial" w:cs="Arial"/>
          <w:sz w:val="20"/>
        </w:rPr>
        <w:t>.</w:t>
      </w:r>
      <w:r w:rsidRPr="007E3774" w:rsidR="004151E1">
        <w:rPr>
          <w:rFonts w:ascii="Arial" w:hAnsi="Arial" w:cs="Arial"/>
          <w:sz w:val="20"/>
        </w:rPr>
        <w:t> </w:t>
      </w:r>
      <w:r w:rsidRPr="007E3774">
        <w:rPr>
          <w:rFonts w:ascii="Arial" w:hAnsi="Arial" w:cs="Arial"/>
          <w:sz w:val="20"/>
        </w:rPr>
        <w:t>254/2004 Sb.),</w:t>
      </w:r>
    </w:p>
    <w:p w:rsidRPr="007E3774" w:rsidR="001B1315" w:rsidP="004151E1" w:rsidRDefault="001B1315" w14:paraId="56903CEF" w14:textId="77777777">
      <w:pPr>
        <w:pStyle w:val="NormlnIMP0"/>
        <w:numPr>
          <w:ilvl w:val="1"/>
          <w:numId w:val="20"/>
        </w:numPr>
        <w:tabs>
          <w:tab w:val="left" w:pos="709"/>
        </w:tabs>
        <w:spacing w:line="286" w:lineRule="auto"/>
        <w:ind w:left="709" w:hanging="283"/>
        <w:jc w:val="both"/>
        <w:rPr>
          <w:rFonts w:ascii="Arial" w:hAnsi="Arial" w:cs="Arial"/>
          <w:sz w:val="20"/>
        </w:rPr>
      </w:pPr>
      <w:r w:rsidRPr="007E3774">
        <w:rPr>
          <w:rFonts w:ascii="Arial" w:hAnsi="Arial" w:cs="Arial"/>
          <w:sz w:val="20"/>
        </w:rPr>
        <w:lastRenderedPageBreak/>
        <w:t>bez jakékoliv sankce pozastaví vyplacení části úhrady ve výši vyúčtované DPH uvedené na daňovém dokladu v případě, že se prodávající stane po podpisu smlouvy nespolehlivým plátcem, a to po celou dobu, kdy bude veden jako nespolehlivý plátce,</w:t>
      </w:r>
    </w:p>
    <w:p w:rsidRPr="007E3774" w:rsidR="001B1315" w:rsidP="004151E1" w:rsidRDefault="001B1315" w14:paraId="767E8B1E" w14:textId="2B1BC5DD">
      <w:pPr>
        <w:pStyle w:val="NormlnIMP0"/>
        <w:numPr>
          <w:ilvl w:val="1"/>
          <w:numId w:val="20"/>
        </w:numPr>
        <w:tabs>
          <w:tab w:val="left" w:pos="709"/>
        </w:tabs>
        <w:spacing w:line="286" w:lineRule="auto"/>
        <w:ind w:left="709" w:hanging="283"/>
        <w:jc w:val="both"/>
        <w:rPr>
          <w:rFonts w:ascii="Arial" w:hAnsi="Arial" w:cs="Arial"/>
          <w:sz w:val="20"/>
        </w:rPr>
      </w:pPr>
      <w:r w:rsidRPr="007E3774">
        <w:rPr>
          <w:rFonts w:ascii="Arial" w:hAnsi="Arial" w:cs="Arial"/>
          <w:sz w:val="20"/>
        </w:rPr>
        <w:t xml:space="preserve">provede úhradu pozastavené části DPH podle </w:t>
      </w:r>
      <w:r w:rsidRPr="007E3774" w:rsidR="0032115B">
        <w:rPr>
          <w:rFonts w:ascii="Arial" w:hAnsi="Arial" w:cs="Arial"/>
          <w:sz w:val="20"/>
        </w:rPr>
        <w:t>odst. 12 písm. b)</w:t>
      </w:r>
      <w:r w:rsidRPr="007E3774">
        <w:rPr>
          <w:rFonts w:ascii="Arial" w:hAnsi="Arial" w:cs="Arial"/>
          <w:sz w:val="20"/>
        </w:rPr>
        <w:t xml:space="preserve"> tohoto článku smlouvy přímo příslušnému správci daně (finančnímu úřadu). </w:t>
      </w:r>
    </w:p>
    <w:p w:rsidRPr="007E3774" w:rsidR="001B1315" w:rsidP="00E145EC" w:rsidRDefault="001B1315" w14:paraId="6FABE61F" w14:textId="186E63F4">
      <w:pPr>
        <w:pStyle w:val="NormlnIMP0"/>
        <w:spacing w:line="286" w:lineRule="auto"/>
        <w:ind w:left="426"/>
        <w:jc w:val="both"/>
        <w:rPr>
          <w:rFonts w:ascii="Arial" w:hAnsi="Arial" w:cs="Arial"/>
          <w:sz w:val="20"/>
        </w:rPr>
      </w:pPr>
      <w:r w:rsidRPr="007E3774">
        <w:rPr>
          <w:rFonts w:ascii="Arial" w:hAnsi="Arial" w:cs="Arial"/>
          <w:sz w:val="20"/>
        </w:rPr>
        <w:t xml:space="preserve">Po provedení úhrady DPH podle </w:t>
      </w:r>
      <w:r w:rsidRPr="007E3774" w:rsidR="0032115B">
        <w:rPr>
          <w:rFonts w:ascii="Arial" w:hAnsi="Arial" w:cs="Arial"/>
          <w:sz w:val="20"/>
        </w:rPr>
        <w:t>odst. 12 písm. c)</w:t>
      </w:r>
      <w:r w:rsidRPr="007E3774">
        <w:rPr>
          <w:rFonts w:ascii="Arial" w:hAnsi="Arial" w:cs="Arial"/>
          <w:sz w:val="20"/>
        </w:rPr>
        <w:t xml:space="preserve"> tohoto článku smlouvy je úhrada zdanitelného plnění bez DPH (tj. pouze základu daně) smluvními stranami považována za řádnou úhradu dle této smlouvy a</w:t>
      </w:r>
      <w:r w:rsidRPr="007E3774" w:rsidR="00033634">
        <w:rPr>
          <w:rFonts w:ascii="Arial" w:hAnsi="Arial" w:cs="Arial"/>
          <w:sz w:val="20"/>
        </w:rPr>
        <w:t> </w:t>
      </w:r>
      <w:r w:rsidRPr="007E3774">
        <w:rPr>
          <w:rFonts w:ascii="Arial" w:hAnsi="Arial" w:cs="Arial"/>
          <w:sz w:val="20"/>
        </w:rPr>
        <w:t xml:space="preserve">prodávajícímu nevzniká žádný nárok na úhradu případných úroků z prodlení, penále, náhrady škody nebo jakýchkoli dalších sankcí vůči kupujícímu, a to ani v případě, že by mu podobné sankce byly vyměřeny správcem daně. </w:t>
      </w:r>
    </w:p>
    <w:p w:rsidRPr="007E3774" w:rsidR="001B1315" w:rsidP="00E145EC" w:rsidRDefault="001B1315" w14:paraId="30A82694" w14:textId="77777777">
      <w:pPr>
        <w:pStyle w:val="NormlnIMP0"/>
        <w:spacing w:line="286" w:lineRule="auto"/>
        <w:ind w:left="284"/>
        <w:jc w:val="both"/>
        <w:rPr>
          <w:rFonts w:ascii="Arial" w:hAnsi="Arial" w:cs="Arial"/>
          <w:sz w:val="20"/>
        </w:rPr>
      </w:pPr>
    </w:p>
    <w:p w:rsidRPr="007E3774" w:rsidR="0070452D" w:rsidP="006A17DA" w:rsidRDefault="001B1315" w14:paraId="1C3F590C" w14:textId="16A989DF">
      <w:pPr>
        <w:pStyle w:val="NormlnIMP0"/>
        <w:numPr>
          <w:ilvl w:val="1"/>
          <w:numId w:val="19"/>
        </w:numPr>
        <w:spacing w:line="286" w:lineRule="auto"/>
        <w:ind w:left="426" w:hanging="426"/>
        <w:jc w:val="both"/>
        <w:rPr>
          <w:rFonts w:ascii="Arial" w:hAnsi="Arial" w:cs="Arial"/>
          <w:sz w:val="20"/>
        </w:rPr>
      </w:pPr>
      <w:r w:rsidRPr="007E3774">
        <w:rPr>
          <w:rFonts w:ascii="Arial" w:hAnsi="Arial" w:cs="Arial"/>
          <w:sz w:val="20"/>
        </w:rPr>
        <w:t>Podle § 13 zák. č. 320/2001 Sb., o finanční kontrole ve veřejné správě, ve znění pozdějších předpisů, je prodávající povinen spolupůsobit při kontrolách hospodaření prováděných u kupujícího kontrolním orgánem.</w:t>
      </w:r>
    </w:p>
    <w:p w:rsidRPr="007E3774" w:rsidR="001E7921" w:rsidP="00E145EC" w:rsidRDefault="001E7921" w14:paraId="4CE5A567" w14:textId="77777777">
      <w:pPr>
        <w:spacing w:after="120" w:line="286" w:lineRule="auto"/>
        <w:jc w:val="center"/>
        <w:rPr>
          <w:rFonts w:ascii="Arial" w:hAnsi="Arial" w:cs="Arial"/>
          <w:b/>
          <w:sz w:val="20"/>
          <w:szCs w:val="20"/>
        </w:rPr>
      </w:pPr>
    </w:p>
    <w:p w:rsidRPr="007E3774" w:rsidR="009624D4" w:rsidP="00E145EC" w:rsidRDefault="00F94393" w14:paraId="6133DA62" w14:textId="2158208E">
      <w:pPr>
        <w:spacing w:after="120" w:line="286" w:lineRule="auto"/>
        <w:jc w:val="center"/>
        <w:rPr>
          <w:rFonts w:ascii="Arial" w:hAnsi="Arial" w:cs="Arial"/>
          <w:b/>
          <w:sz w:val="20"/>
          <w:szCs w:val="20"/>
        </w:rPr>
      </w:pPr>
      <w:r w:rsidRPr="007E3774">
        <w:rPr>
          <w:rFonts w:ascii="Arial" w:hAnsi="Arial" w:cs="Arial"/>
          <w:b/>
          <w:sz w:val="20"/>
          <w:szCs w:val="20"/>
        </w:rPr>
        <w:t>X</w:t>
      </w:r>
      <w:r w:rsidRPr="007E3774" w:rsidR="00274D12">
        <w:rPr>
          <w:rFonts w:ascii="Arial" w:hAnsi="Arial" w:cs="Arial"/>
          <w:b/>
          <w:sz w:val="20"/>
          <w:szCs w:val="20"/>
        </w:rPr>
        <w:t>I</w:t>
      </w:r>
      <w:r w:rsidRPr="007E3774" w:rsidR="009624D4">
        <w:rPr>
          <w:rFonts w:ascii="Arial" w:hAnsi="Arial" w:cs="Arial"/>
          <w:b/>
          <w:sz w:val="20"/>
          <w:szCs w:val="20"/>
        </w:rPr>
        <w:t>.</w:t>
      </w:r>
    </w:p>
    <w:p w:rsidRPr="007E3774" w:rsidR="00706073" w:rsidP="00E145EC" w:rsidRDefault="00706073" w14:paraId="2948D071" w14:textId="77777777">
      <w:pPr>
        <w:autoSpaceDE w:val="false"/>
        <w:autoSpaceDN w:val="false"/>
        <w:spacing w:line="286" w:lineRule="auto"/>
        <w:jc w:val="center"/>
        <w:rPr>
          <w:rFonts w:ascii="Arial" w:hAnsi="Arial" w:cs="Arial"/>
          <w:b/>
          <w:bCs/>
          <w:sz w:val="20"/>
          <w:szCs w:val="20"/>
        </w:rPr>
      </w:pPr>
      <w:r w:rsidRPr="007E3774">
        <w:rPr>
          <w:rFonts w:ascii="Arial" w:hAnsi="Arial" w:cs="Arial"/>
          <w:b/>
          <w:bCs/>
          <w:sz w:val="20"/>
          <w:szCs w:val="20"/>
        </w:rPr>
        <w:t>Společensky odpovědné zadávání</w:t>
      </w:r>
    </w:p>
    <w:p w:rsidRPr="007E3774" w:rsidR="00706073" w:rsidP="006A17DA" w:rsidRDefault="00706073" w14:paraId="69714C00" w14:textId="3EB32A16">
      <w:pPr>
        <w:pStyle w:val="Odstavecseseznamem"/>
        <w:numPr>
          <w:ilvl w:val="0"/>
          <w:numId w:val="26"/>
        </w:numPr>
        <w:autoSpaceDE w:val="false"/>
        <w:autoSpaceDN w:val="false"/>
        <w:spacing w:after="0" w:line="286" w:lineRule="auto"/>
        <w:ind w:left="284" w:hanging="284"/>
        <w:jc w:val="both"/>
        <w:rPr>
          <w:rFonts w:ascii="Arial" w:hAnsi="Arial" w:cs="Arial"/>
          <w:sz w:val="20"/>
          <w:szCs w:val="20"/>
        </w:rPr>
      </w:pPr>
      <w:r w:rsidRPr="007E3774">
        <w:rPr>
          <w:rFonts w:ascii="Arial" w:hAnsi="Arial" w:cs="Arial"/>
          <w:sz w:val="20"/>
          <w:szCs w:val="20"/>
        </w:rPr>
        <w:t>Prodávající prohlašuje, že si je vědom skutečnosti, že kupující má zájem na plnění této smlouvy v</w:t>
      </w:r>
      <w:r w:rsidRPr="007E3774" w:rsidR="00033634">
        <w:rPr>
          <w:rFonts w:ascii="Arial" w:hAnsi="Arial" w:cs="Arial"/>
          <w:sz w:val="20"/>
          <w:szCs w:val="20"/>
        </w:rPr>
        <w:t> </w:t>
      </w:r>
      <w:r w:rsidRPr="007E3774">
        <w:rPr>
          <w:rFonts w:ascii="Arial" w:hAnsi="Arial" w:cs="Arial"/>
          <w:sz w:val="20"/>
          <w:szCs w:val="20"/>
        </w:rPr>
        <w:t>souladu se zásadami společensky odpovědného zadávání.</w:t>
      </w:r>
    </w:p>
    <w:p w:rsidRPr="007E3774" w:rsidR="00706073" w:rsidP="00E145EC" w:rsidRDefault="00706073" w14:paraId="3A7D8ABF" w14:textId="77777777">
      <w:pPr>
        <w:pStyle w:val="Odstavecseseznamem"/>
        <w:spacing w:line="286" w:lineRule="auto"/>
        <w:ind w:left="284"/>
        <w:jc w:val="both"/>
        <w:rPr>
          <w:rFonts w:ascii="Arial" w:hAnsi="Arial" w:cs="Arial"/>
          <w:sz w:val="20"/>
          <w:szCs w:val="20"/>
        </w:rPr>
      </w:pPr>
    </w:p>
    <w:p w:rsidRPr="007E3774" w:rsidR="00706073" w:rsidP="006A17DA" w:rsidRDefault="00706073" w14:paraId="7D4086B1" w14:textId="77777777">
      <w:pPr>
        <w:pStyle w:val="Odstavecseseznamem"/>
        <w:numPr>
          <w:ilvl w:val="0"/>
          <w:numId w:val="26"/>
        </w:numPr>
        <w:autoSpaceDE w:val="false"/>
        <w:autoSpaceDN w:val="false"/>
        <w:spacing w:after="0" w:line="286" w:lineRule="auto"/>
        <w:ind w:left="284" w:hanging="284"/>
        <w:jc w:val="both"/>
        <w:rPr>
          <w:rFonts w:ascii="Arial" w:hAnsi="Arial" w:cs="Arial"/>
          <w:sz w:val="20"/>
          <w:szCs w:val="20"/>
        </w:rPr>
      </w:pPr>
      <w:r w:rsidRPr="007E3774">
        <w:rPr>
          <w:rFonts w:ascii="Arial" w:hAnsi="Arial" w:cs="Arial"/>
          <w:sz w:val="20"/>
          <w:szCs w:val="20"/>
        </w:rPr>
        <w:t>Prodávající se proto po celou dobu trvání smluvního vztahu založeného touto smlouvou zavazuje:</w:t>
      </w:r>
    </w:p>
    <w:p w:rsidRPr="007E3774" w:rsidR="00706073" w:rsidP="004151E1" w:rsidRDefault="00706073" w14:paraId="2F7C352E" w14:textId="2CE86009">
      <w:pPr>
        <w:pStyle w:val="Odstavecseseznamem"/>
        <w:numPr>
          <w:ilvl w:val="0"/>
          <w:numId w:val="43"/>
        </w:numPr>
        <w:autoSpaceDE w:val="false"/>
        <w:autoSpaceDN w:val="false"/>
        <w:spacing w:after="0" w:line="286" w:lineRule="auto"/>
        <w:ind w:left="567" w:hanging="283"/>
        <w:jc w:val="both"/>
        <w:rPr>
          <w:rFonts w:ascii="Arial" w:hAnsi="Arial" w:cs="Arial"/>
          <w:sz w:val="20"/>
          <w:szCs w:val="20"/>
        </w:rPr>
      </w:pPr>
      <w:r w:rsidRPr="007E3774">
        <w:rPr>
          <w:rFonts w:ascii="Arial" w:hAnsi="Arial" w:cs="Arial"/>
          <w:sz w:val="20"/>
          <w:szCs w:val="20"/>
        </w:rPr>
        <w:t>zajistit dodržování veškerých pracovněprávních předpisů (odměňování, pracovní doba, doba odpočinku mezi směnami, placené přesčasy), předpisů týkajících se oblasti zaměstnanosti a</w:t>
      </w:r>
      <w:r w:rsidRPr="007E3774" w:rsidR="00033634">
        <w:rPr>
          <w:rFonts w:ascii="Arial" w:hAnsi="Arial" w:cs="Arial"/>
          <w:sz w:val="20"/>
          <w:szCs w:val="20"/>
        </w:rPr>
        <w:t> </w:t>
      </w:r>
      <w:r w:rsidRPr="007E3774">
        <w:rPr>
          <w:rFonts w:ascii="Arial" w:hAnsi="Arial" w:cs="Arial"/>
          <w:sz w:val="20"/>
          <w:szCs w:val="20"/>
        </w:rPr>
        <w:t>předpisů týkajících se bezpečnosti a ochrany zdraví při práci, a to vůči všem osobám, které se budou na plnění podílet (bez ohledu na to, zda budou činnosti prováděny prodávajícím či poddodavateli).</w:t>
      </w:r>
    </w:p>
    <w:p w:rsidRPr="007E3774" w:rsidR="00706073" w:rsidP="004151E1" w:rsidRDefault="00706073" w14:paraId="4B10E95F" w14:textId="648F3B5A">
      <w:pPr>
        <w:pStyle w:val="Odstavecseseznamem"/>
        <w:numPr>
          <w:ilvl w:val="0"/>
          <w:numId w:val="43"/>
        </w:numPr>
        <w:autoSpaceDE w:val="false"/>
        <w:autoSpaceDN w:val="false"/>
        <w:spacing w:after="0" w:line="286" w:lineRule="auto"/>
        <w:ind w:left="567" w:hanging="283"/>
        <w:jc w:val="both"/>
        <w:rPr>
          <w:rFonts w:ascii="Arial" w:hAnsi="Arial" w:cs="Arial"/>
          <w:sz w:val="20"/>
          <w:szCs w:val="20"/>
        </w:rPr>
      </w:pPr>
      <w:r w:rsidRPr="007E3774">
        <w:rPr>
          <w:rFonts w:ascii="Arial" w:hAnsi="Arial" w:cs="Arial"/>
          <w:sz w:val="20"/>
          <w:szCs w:val="20"/>
        </w:rPr>
        <w:t>zajistit, že všechny osoby, které se budou na plnění podílet (bez ohledu na to, zda budou činnosti prováděny prodávajícím či poddodavateli), jsou vedeny v příslušných registrech (zejména živnostenském rejstříku a registru pojištěnců), mají příslušná povolení k pobytu v České republice a</w:t>
      </w:r>
      <w:r w:rsidRPr="007E3774" w:rsidR="004151E1">
        <w:rPr>
          <w:rFonts w:ascii="Arial" w:hAnsi="Arial" w:cs="Arial"/>
          <w:sz w:val="20"/>
          <w:szCs w:val="20"/>
        </w:rPr>
        <w:t> </w:t>
      </w:r>
      <w:r w:rsidRPr="007E3774">
        <w:rPr>
          <w:rFonts w:ascii="Arial" w:hAnsi="Arial" w:cs="Arial"/>
          <w:sz w:val="20"/>
          <w:szCs w:val="20"/>
        </w:rPr>
        <w:t>k výkonu pracovní činnosti a budou proškoleny z problematiky bezpečnosti a ochrany zdraví při práci a vybaveny osobními ochrannými pracovními prostředky dle platných právních předpisů.</w:t>
      </w:r>
    </w:p>
    <w:p w:rsidRPr="007E3774" w:rsidR="00706073" w:rsidP="004151E1" w:rsidRDefault="00706073" w14:paraId="62D5BC2C" w14:textId="7086015A">
      <w:pPr>
        <w:pStyle w:val="Odstavecseseznamem"/>
        <w:numPr>
          <w:ilvl w:val="0"/>
          <w:numId w:val="43"/>
        </w:numPr>
        <w:autoSpaceDE w:val="false"/>
        <w:autoSpaceDN w:val="false"/>
        <w:spacing w:after="0" w:line="286" w:lineRule="auto"/>
        <w:ind w:left="567" w:hanging="283"/>
        <w:jc w:val="both"/>
        <w:rPr>
          <w:rFonts w:ascii="Arial" w:hAnsi="Arial" w:cs="Arial"/>
          <w:sz w:val="20"/>
          <w:szCs w:val="20"/>
        </w:rPr>
      </w:pPr>
      <w:r w:rsidRPr="007E3774">
        <w:rPr>
          <w:rFonts w:ascii="Arial" w:hAnsi="Arial" w:cs="Arial"/>
          <w:sz w:val="20"/>
          <w:szCs w:val="20"/>
        </w:rPr>
        <w:t>zajistit při plnění této smlouvy dodržování veškerých právních předpisů souvisejících s ochranou životního prostředí a minimalizovat negativní dopady na životní prostředí, zejména minimalizovat odpady, emise a jiná znečištění či poškození životního prostředí (bez ohledu na to, zda budou činnosti prováděny prodávajícím či poddodavateli).</w:t>
      </w:r>
    </w:p>
    <w:p w:rsidRPr="007E3774" w:rsidR="00C75E81" w:rsidP="00E145EC" w:rsidRDefault="00C75E81" w14:paraId="5FEEC956" w14:textId="77777777">
      <w:pPr>
        <w:pStyle w:val="Odstavecseseznamem"/>
        <w:autoSpaceDE w:val="false"/>
        <w:autoSpaceDN w:val="false"/>
        <w:spacing w:after="0" w:line="286" w:lineRule="auto"/>
        <w:jc w:val="both"/>
        <w:rPr>
          <w:rFonts w:ascii="Arial" w:hAnsi="Arial" w:cs="Arial"/>
          <w:sz w:val="16"/>
          <w:szCs w:val="16"/>
        </w:rPr>
      </w:pPr>
    </w:p>
    <w:p w:rsidRPr="007E3774" w:rsidR="00706073" w:rsidP="006A17DA" w:rsidRDefault="00706073" w14:paraId="0222A557" w14:textId="77777777">
      <w:pPr>
        <w:pStyle w:val="Odstavecseseznamem"/>
        <w:numPr>
          <w:ilvl w:val="0"/>
          <w:numId w:val="26"/>
        </w:numPr>
        <w:autoSpaceDE w:val="false"/>
        <w:autoSpaceDN w:val="false"/>
        <w:spacing w:after="0" w:line="286" w:lineRule="auto"/>
        <w:ind w:left="284" w:hanging="284"/>
        <w:jc w:val="both"/>
        <w:rPr>
          <w:rFonts w:ascii="Arial" w:hAnsi="Arial" w:cs="Arial"/>
          <w:sz w:val="20"/>
          <w:szCs w:val="20"/>
        </w:rPr>
      </w:pPr>
      <w:r w:rsidRPr="007E3774">
        <w:rPr>
          <w:rFonts w:ascii="Arial" w:hAnsi="Arial" w:cs="Arial"/>
          <w:sz w:val="20"/>
          <w:szCs w:val="20"/>
        </w:rPr>
        <w:t>Prodávající je povinen oznámit kupujícímu, že vůči němu či poddodavateli bylo orgánem veřejné moci zahájeno řízení pro porušení právních předpisů, jichž se dotýkají ujednání uvedená v předchozím odstavci tohoto článku smlouvy, a k nimž došlo při plnění této smlouvy nebo v souvislosti s ní, a to nejpozději do 5 pracovních dní ode dne doručení oznámení o zahájení řízení. Součástí oznámení musí být rovněž informace o datu doručení oznámení o zahájení řízení.</w:t>
      </w:r>
    </w:p>
    <w:p w:rsidRPr="007E3774" w:rsidR="00706073" w:rsidP="00E145EC" w:rsidRDefault="00706073" w14:paraId="062DA698" w14:textId="77777777">
      <w:pPr>
        <w:pStyle w:val="Odstavecseseznamem"/>
        <w:spacing w:line="286" w:lineRule="auto"/>
        <w:ind w:left="284"/>
        <w:jc w:val="both"/>
        <w:rPr>
          <w:rFonts w:ascii="Arial" w:hAnsi="Arial" w:cs="Arial"/>
          <w:sz w:val="20"/>
          <w:szCs w:val="20"/>
        </w:rPr>
      </w:pPr>
    </w:p>
    <w:p w:rsidRPr="007E3774" w:rsidR="00706073" w:rsidP="006A17DA" w:rsidRDefault="00706073" w14:paraId="205CBA3D" w14:textId="06C4F969">
      <w:pPr>
        <w:pStyle w:val="Odstavecseseznamem"/>
        <w:numPr>
          <w:ilvl w:val="0"/>
          <w:numId w:val="26"/>
        </w:numPr>
        <w:autoSpaceDE w:val="false"/>
        <w:autoSpaceDN w:val="false"/>
        <w:spacing w:after="0" w:line="286" w:lineRule="auto"/>
        <w:ind w:left="284" w:hanging="284"/>
        <w:jc w:val="both"/>
        <w:rPr>
          <w:rFonts w:ascii="Arial" w:hAnsi="Arial" w:cs="Arial"/>
          <w:sz w:val="20"/>
          <w:szCs w:val="20"/>
        </w:rPr>
      </w:pPr>
      <w:r w:rsidRPr="007E3774">
        <w:rPr>
          <w:rFonts w:ascii="Arial" w:hAnsi="Arial" w:cs="Arial"/>
          <w:sz w:val="20"/>
          <w:szCs w:val="20"/>
        </w:rPr>
        <w:t xml:space="preserve">Prodávající je povinen předat </w:t>
      </w:r>
      <w:r w:rsidRPr="007E3774" w:rsidR="00C67E75">
        <w:rPr>
          <w:rFonts w:ascii="Arial" w:hAnsi="Arial" w:cs="Arial"/>
          <w:sz w:val="20"/>
          <w:szCs w:val="20"/>
        </w:rPr>
        <w:t xml:space="preserve">kupujícímu </w:t>
      </w:r>
      <w:r w:rsidRPr="007E3774">
        <w:rPr>
          <w:rFonts w:ascii="Arial" w:hAnsi="Arial" w:cs="Arial"/>
          <w:sz w:val="20"/>
          <w:szCs w:val="20"/>
        </w:rPr>
        <w:t>ověřenou kopii pravomocného rozhodnutí, jímž se řízení ve věci dle předchozího odstavce tohoto článku smlouvy končí, a to nejpozději do 5 pracovních dní ode dne, kdy rozhodnutí nabude právní moci. Současně s rozhodnutím prodávající poskytne kupujícímu informaci o datu nabytí právní moci rozhodnutí.</w:t>
      </w:r>
    </w:p>
    <w:p w:rsidRPr="007E3774" w:rsidR="00706073" w:rsidP="00E145EC" w:rsidRDefault="00706073" w14:paraId="2061764B" w14:textId="77777777">
      <w:pPr>
        <w:autoSpaceDE w:val="false"/>
        <w:autoSpaceDN w:val="false"/>
        <w:spacing w:after="0" w:line="286" w:lineRule="auto"/>
        <w:jc w:val="both"/>
        <w:rPr>
          <w:rFonts w:ascii="Arial" w:hAnsi="Arial" w:cs="Arial"/>
          <w:sz w:val="20"/>
          <w:szCs w:val="20"/>
        </w:rPr>
      </w:pPr>
    </w:p>
    <w:p w:rsidRPr="007E3774" w:rsidR="00706073" w:rsidP="006A17DA" w:rsidRDefault="00706073" w14:paraId="5603D20E" w14:textId="77777777">
      <w:pPr>
        <w:pStyle w:val="Odstavecseseznamem"/>
        <w:numPr>
          <w:ilvl w:val="0"/>
          <w:numId w:val="26"/>
        </w:numPr>
        <w:autoSpaceDE w:val="false"/>
        <w:autoSpaceDN w:val="false"/>
        <w:spacing w:after="0" w:line="286" w:lineRule="auto"/>
        <w:ind w:left="284" w:hanging="284"/>
        <w:jc w:val="both"/>
        <w:rPr>
          <w:rFonts w:ascii="Arial" w:hAnsi="Arial" w:cs="Arial"/>
          <w:sz w:val="20"/>
          <w:szCs w:val="20"/>
        </w:rPr>
      </w:pPr>
      <w:r w:rsidRPr="007E3774">
        <w:rPr>
          <w:rFonts w:ascii="Arial" w:hAnsi="Arial" w:cs="Arial"/>
          <w:sz w:val="20"/>
          <w:szCs w:val="20"/>
        </w:rPr>
        <w:t xml:space="preserve">V případě, že prodávající či poddodavatel bude v rámci řízení zahájených dle předchozích odstavců tohoto článku smlouvy pravomocně uznán vinným ze spáchání přestupku, správního deliktu či jiného </w:t>
      </w:r>
      <w:r w:rsidRPr="007E3774">
        <w:rPr>
          <w:rFonts w:ascii="Arial" w:hAnsi="Arial" w:cs="Arial"/>
          <w:sz w:val="20"/>
          <w:szCs w:val="20"/>
        </w:rPr>
        <w:lastRenderedPageBreak/>
        <w:t>obdobného protiprávního jednání, je prodávající povinen přijmout nápravná opatření a o těchto, včetně jejich realizace, bezodkladně písemně informovat kupujícího.</w:t>
      </w:r>
    </w:p>
    <w:p w:rsidRPr="007E3774" w:rsidR="00706073" w:rsidP="00E145EC" w:rsidRDefault="00706073" w14:paraId="6B9E4B1F" w14:textId="77777777">
      <w:pPr>
        <w:autoSpaceDE w:val="false"/>
        <w:autoSpaceDN w:val="false"/>
        <w:spacing w:after="0" w:line="286" w:lineRule="auto"/>
        <w:jc w:val="both"/>
        <w:rPr>
          <w:rFonts w:ascii="Arial" w:hAnsi="Arial" w:cs="Arial"/>
          <w:sz w:val="20"/>
          <w:szCs w:val="20"/>
        </w:rPr>
      </w:pPr>
    </w:p>
    <w:p w:rsidRPr="007E3774" w:rsidR="00706073" w:rsidP="006A17DA" w:rsidRDefault="00706073" w14:paraId="32B4D94D" w14:textId="0F2B47B8">
      <w:pPr>
        <w:pStyle w:val="Odstavecseseznamem"/>
        <w:numPr>
          <w:ilvl w:val="0"/>
          <w:numId w:val="26"/>
        </w:numPr>
        <w:autoSpaceDE w:val="false"/>
        <w:autoSpaceDN w:val="false"/>
        <w:spacing w:after="0" w:line="286" w:lineRule="auto"/>
        <w:ind w:left="284" w:hanging="284"/>
        <w:jc w:val="both"/>
        <w:rPr>
          <w:rFonts w:ascii="Arial" w:hAnsi="Arial" w:cs="Arial"/>
          <w:sz w:val="20"/>
          <w:szCs w:val="20"/>
        </w:rPr>
      </w:pPr>
      <w:r w:rsidRPr="007E3774">
        <w:rPr>
          <w:rFonts w:ascii="Arial" w:hAnsi="Arial" w:cs="Arial"/>
          <w:sz w:val="20"/>
          <w:szCs w:val="20"/>
        </w:rPr>
        <w:t>Prodávající je povinen zajistit řádné a včasné plnění finančních závazků svým poddodavatelům i</w:t>
      </w:r>
      <w:r w:rsidRPr="007E3774" w:rsidR="00827A03">
        <w:rPr>
          <w:rFonts w:ascii="Arial" w:hAnsi="Arial" w:cs="Arial"/>
          <w:sz w:val="20"/>
          <w:szCs w:val="20"/>
        </w:rPr>
        <w:t> </w:t>
      </w:r>
      <w:r w:rsidRPr="007E3774">
        <w:rPr>
          <w:rFonts w:ascii="Arial" w:hAnsi="Arial" w:cs="Arial"/>
          <w:sz w:val="20"/>
          <w:szCs w:val="20"/>
        </w:rPr>
        <w:t>poddodavatelům v další úrovni dodavatelského řetězce. V této souvislosti je prodávající povinen zajistit, aby veškerá smluvní ustanovení týkající se plateb za plnění související s touto smlouvou na všech úrovních dodavatelského řetězce obsahovala úpravu podmínek placení, která stanoví placení ve lhůtě nepřesahující 30 dnů ode dne doručení faktury nebo ode dne poskytnutí dodávek či služeb, podle toho, která skutečnost nastala později.</w:t>
      </w:r>
    </w:p>
    <w:p w:rsidRPr="007E3774" w:rsidR="00706073" w:rsidP="00E145EC" w:rsidRDefault="00706073" w14:paraId="5F012E52" w14:textId="77777777">
      <w:pPr>
        <w:pStyle w:val="Odstavecseseznamem"/>
        <w:spacing w:line="286" w:lineRule="auto"/>
        <w:rPr>
          <w:rFonts w:ascii="Arial" w:hAnsi="Arial" w:cs="Arial"/>
          <w:sz w:val="20"/>
          <w:szCs w:val="20"/>
        </w:rPr>
      </w:pPr>
    </w:p>
    <w:p w:rsidRPr="007E3774" w:rsidR="00706073" w:rsidP="006A17DA" w:rsidRDefault="00706073" w14:paraId="4B5AE757" w14:textId="77777777">
      <w:pPr>
        <w:pStyle w:val="Odstavecseseznamem"/>
        <w:numPr>
          <w:ilvl w:val="0"/>
          <w:numId w:val="26"/>
        </w:numPr>
        <w:autoSpaceDE w:val="false"/>
        <w:autoSpaceDN w:val="false"/>
        <w:spacing w:after="0" w:line="286" w:lineRule="auto"/>
        <w:ind w:left="284" w:hanging="284"/>
        <w:jc w:val="both"/>
        <w:rPr>
          <w:rFonts w:ascii="Arial" w:hAnsi="Arial" w:cs="Arial"/>
          <w:sz w:val="20"/>
          <w:szCs w:val="20"/>
        </w:rPr>
      </w:pPr>
      <w:r w:rsidRPr="007E3774">
        <w:rPr>
          <w:rFonts w:ascii="Arial" w:hAnsi="Arial" w:cs="Arial"/>
          <w:sz w:val="20"/>
          <w:szCs w:val="20"/>
        </w:rPr>
        <w:t>Kupující je oprávněn průběžně kontrolovat dodržování povinností prodávajícího uvedených v tomto článku smlouvy, přičemž prodávající je povinen tuto kontrolu umožnit, strpět a poskytnout kupujícímu veškerou nezbytnou součinnost k jejímu provedení. Prodávající se zavazuje přenést totožnou povinnost i do dalších úrovní dodavatelského řetězce.</w:t>
      </w:r>
    </w:p>
    <w:p w:rsidRPr="007E3774" w:rsidR="00706073" w:rsidP="00E145EC" w:rsidRDefault="00706073" w14:paraId="3AC3F7F0" w14:textId="77777777">
      <w:pPr>
        <w:spacing w:after="120" w:line="286" w:lineRule="auto"/>
        <w:rPr>
          <w:rFonts w:ascii="Arial" w:hAnsi="Arial" w:cs="Arial"/>
          <w:b/>
          <w:sz w:val="20"/>
          <w:szCs w:val="20"/>
        </w:rPr>
      </w:pPr>
    </w:p>
    <w:p w:rsidRPr="007E3774" w:rsidR="00706073" w:rsidP="00E145EC" w:rsidRDefault="00706073" w14:paraId="3198A744" w14:textId="4039AA45">
      <w:pPr>
        <w:spacing w:after="120" w:line="286" w:lineRule="auto"/>
        <w:jc w:val="center"/>
        <w:rPr>
          <w:rFonts w:ascii="Arial" w:hAnsi="Arial" w:cs="Arial"/>
          <w:b/>
          <w:sz w:val="20"/>
          <w:szCs w:val="20"/>
        </w:rPr>
      </w:pPr>
      <w:r w:rsidRPr="007E3774">
        <w:rPr>
          <w:rFonts w:ascii="Arial" w:hAnsi="Arial" w:cs="Arial"/>
          <w:b/>
          <w:sz w:val="20"/>
          <w:szCs w:val="20"/>
        </w:rPr>
        <w:t>XII</w:t>
      </w:r>
      <w:r w:rsidRPr="007E3774" w:rsidR="00252176">
        <w:rPr>
          <w:rFonts w:ascii="Arial" w:hAnsi="Arial" w:cs="Arial"/>
          <w:b/>
          <w:sz w:val="20"/>
          <w:szCs w:val="20"/>
        </w:rPr>
        <w:t>.</w:t>
      </w:r>
    </w:p>
    <w:p w:rsidRPr="007E3774" w:rsidR="009624D4" w:rsidP="00E145EC" w:rsidRDefault="009624D4" w14:paraId="1D4DDE96" w14:textId="7C2EFC79">
      <w:pPr>
        <w:spacing w:after="240" w:line="286" w:lineRule="auto"/>
        <w:jc w:val="center"/>
        <w:rPr>
          <w:rFonts w:ascii="Arial" w:hAnsi="Arial" w:cs="Arial"/>
          <w:b/>
          <w:sz w:val="20"/>
          <w:szCs w:val="20"/>
        </w:rPr>
      </w:pPr>
      <w:r w:rsidRPr="007E3774">
        <w:rPr>
          <w:rFonts w:ascii="Arial" w:hAnsi="Arial" w:cs="Arial"/>
          <w:b/>
          <w:sz w:val="20"/>
          <w:szCs w:val="20"/>
        </w:rPr>
        <w:t>Smluvní pokuta</w:t>
      </w:r>
    </w:p>
    <w:p w:rsidRPr="007E3774" w:rsidR="009624D4" w:rsidP="006A17DA" w:rsidRDefault="00583C54" w14:paraId="4F60D311" w14:textId="314E5A28">
      <w:pPr>
        <w:pStyle w:val="Odstavecseseznamem"/>
        <w:numPr>
          <w:ilvl w:val="0"/>
          <w:numId w:val="7"/>
        </w:numPr>
        <w:spacing w:after="120" w:line="286" w:lineRule="auto"/>
        <w:ind w:left="284" w:hanging="284"/>
        <w:jc w:val="both"/>
        <w:rPr>
          <w:rFonts w:ascii="Arial" w:hAnsi="Arial" w:cs="Arial"/>
          <w:sz w:val="20"/>
          <w:szCs w:val="20"/>
        </w:rPr>
      </w:pPr>
      <w:r w:rsidRPr="007E3774">
        <w:rPr>
          <w:rFonts w:ascii="Arial" w:hAnsi="Arial" w:cs="Arial"/>
          <w:sz w:val="20"/>
          <w:szCs w:val="20"/>
        </w:rPr>
        <w:t xml:space="preserve">V případě </w:t>
      </w:r>
      <w:r w:rsidRPr="007E3774" w:rsidR="009624D4">
        <w:rPr>
          <w:rFonts w:ascii="Arial" w:hAnsi="Arial" w:cs="Arial"/>
          <w:sz w:val="20"/>
          <w:szCs w:val="20"/>
        </w:rPr>
        <w:t xml:space="preserve">prodlení prodávajícího s </w:t>
      </w:r>
      <w:r w:rsidRPr="007E3774">
        <w:rPr>
          <w:rFonts w:ascii="Arial" w:hAnsi="Arial" w:cs="Arial"/>
          <w:sz w:val="20"/>
          <w:szCs w:val="20"/>
        </w:rPr>
        <w:t>termínem dodání zboží</w:t>
      </w:r>
      <w:r w:rsidRPr="007E3774" w:rsidR="009624D4">
        <w:rPr>
          <w:rFonts w:ascii="Arial" w:hAnsi="Arial" w:cs="Arial"/>
          <w:sz w:val="20"/>
          <w:szCs w:val="20"/>
        </w:rPr>
        <w:t xml:space="preserve"> dle čl</w:t>
      </w:r>
      <w:r w:rsidRPr="007E3774" w:rsidR="00752FB1">
        <w:rPr>
          <w:rFonts w:ascii="Arial" w:hAnsi="Arial" w:cs="Arial"/>
          <w:sz w:val="20"/>
          <w:szCs w:val="20"/>
        </w:rPr>
        <w:t>ánku</w:t>
      </w:r>
      <w:r w:rsidRPr="007E3774" w:rsidR="009624D4">
        <w:rPr>
          <w:rFonts w:ascii="Arial" w:hAnsi="Arial" w:cs="Arial"/>
          <w:sz w:val="20"/>
          <w:szCs w:val="20"/>
        </w:rPr>
        <w:t xml:space="preserve"> I</w:t>
      </w:r>
      <w:r w:rsidRPr="007E3774" w:rsidR="009111D5">
        <w:rPr>
          <w:rFonts w:ascii="Arial" w:hAnsi="Arial" w:cs="Arial"/>
          <w:sz w:val="20"/>
          <w:szCs w:val="20"/>
        </w:rPr>
        <w:t>I</w:t>
      </w:r>
      <w:r w:rsidRPr="007E3774" w:rsidR="009624D4">
        <w:rPr>
          <w:rFonts w:ascii="Arial" w:hAnsi="Arial" w:cs="Arial"/>
          <w:sz w:val="20"/>
          <w:szCs w:val="20"/>
        </w:rPr>
        <w:t xml:space="preserve">I. této smlouvy, </w:t>
      </w:r>
      <w:r w:rsidRPr="007E3774">
        <w:rPr>
          <w:rFonts w:ascii="Arial" w:hAnsi="Arial" w:cs="Arial"/>
          <w:sz w:val="20"/>
          <w:szCs w:val="20"/>
        </w:rPr>
        <w:t xml:space="preserve">bude kupující účtovat prodávajícímu smluvní pokutu ve výši </w:t>
      </w:r>
      <w:r w:rsidRPr="007E3774" w:rsidR="006C3E5A">
        <w:rPr>
          <w:rFonts w:ascii="Arial" w:hAnsi="Arial" w:cs="Arial"/>
          <w:sz w:val="20"/>
          <w:szCs w:val="20"/>
        </w:rPr>
        <w:t>1.000</w:t>
      </w:r>
      <w:r w:rsidRPr="007E3774">
        <w:rPr>
          <w:rFonts w:ascii="Arial" w:hAnsi="Arial" w:cs="Arial"/>
          <w:sz w:val="20"/>
          <w:szCs w:val="20"/>
        </w:rPr>
        <w:t xml:space="preserve"> Kč </w:t>
      </w:r>
      <w:r w:rsidRPr="007E3774" w:rsidR="009624D4">
        <w:rPr>
          <w:rFonts w:ascii="Arial" w:hAnsi="Arial" w:cs="Arial"/>
          <w:sz w:val="20"/>
          <w:szCs w:val="20"/>
        </w:rPr>
        <w:t xml:space="preserve">za každý </w:t>
      </w:r>
      <w:r w:rsidRPr="007E3774">
        <w:rPr>
          <w:rFonts w:ascii="Arial" w:hAnsi="Arial" w:cs="Arial"/>
          <w:sz w:val="20"/>
          <w:szCs w:val="20"/>
        </w:rPr>
        <w:t xml:space="preserve">i </w:t>
      </w:r>
      <w:r w:rsidRPr="007E3774" w:rsidR="009624D4">
        <w:rPr>
          <w:rFonts w:ascii="Arial" w:hAnsi="Arial" w:cs="Arial"/>
          <w:sz w:val="20"/>
          <w:szCs w:val="20"/>
        </w:rPr>
        <w:t>započatý den</w:t>
      </w:r>
      <w:r w:rsidRPr="007E3774" w:rsidR="00DE7D9D">
        <w:rPr>
          <w:rFonts w:ascii="Arial" w:hAnsi="Arial" w:cs="Arial"/>
          <w:sz w:val="20"/>
          <w:szCs w:val="20"/>
        </w:rPr>
        <w:t xml:space="preserve"> </w:t>
      </w:r>
      <w:r w:rsidRPr="007E3774" w:rsidR="009624D4">
        <w:rPr>
          <w:rFonts w:ascii="Arial" w:hAnsi="Arial" w:cs="Arial"/>
          <w:sz w:val="20"/>
          <w:szCs w:val="20"/>
        </w:rPr>
        <w:t>prodlení s plněním této povinnosti.</w:t>
      </w:r>
    </w:p>
    <w:p w:rsidRPr="007E3774" w:rsidR="00583C54" w:rsidP="00E145EC" w:rsidRDefault="00583C54" w14:paraId="6310E1E6" w14:textId="77777777">
      <w:pPr>
        <w:pStyle w:val="Odstavecseseznamem"/>
        <w:spacing w:after="120" w:line="286" w:lineRule="auto"/>
        <w:ind w:left="284"/>
        <w:jc w:val="both"/>
        <w:rPr>
          <w:rFonts w:ascii="Arial" w:hAnsi="Arial" w:cs="Arial"/>
          <w:sz w:val="20"/>
          <w:szCs w:val="20"/>
        </w:rPr>
      </w:pPr>
    </w:p>
    <w:p w:rsidRPr="007E3774" w:rsidR="009624D4" w:rsidP="006A17DA" w:rsidRDefault="009624D4" w14:paraId="508E2451" w14:textId="62E71DBB">
      <w:pPr>
        <w:pStyle w:val="Odstavecseseznamem"/>
        <w:numPr>
          <w:ilvl w:val="0"/>
          <w:numId w:val="7"/>
        </w:numPr>
        <w:spacing w:after="120" w:line="286" w:lineRule="auto"/>
        <w:ind w:left="284" w:hanging="284"/>
        <w:jc w:val="both"/>
        <w:rPr>
          <w:rFonts w:ascii="Arial" w:hAnsi="Arial" w:cs="Arial"/>
          <w:sz w:val="20"/>
          <w:szCs w:val="20"/>
        </w:rPr>
      </w:pPr>
      <w:r w:rsidRPr="007E3774">
        <w:rPr>
          <w:rFonts w:ascii="Arial" w:hAnsi="Arial" w:cs="Arial"/>
          <w:sz w:val="20"/>
          <w:szCs w:val="20"/>
        </w:rPr>
        <w:t>Bude-li prodávající v prodlení ve lhůtách dle čl</w:t>
      </w:r>
      <w:r w:rsidRPr="007E3774" w:rsidR="00752FB1">
        <w:rPr>
          <w:rFonts w:ascii="Arial" w:hAnsi="Arial" w:cs="Arial"/>
          <w:sz w:val="20"/>
          <w:szCs w:val="20"/>
        </w:rPr>
        <w:t>ánku</w:t>
      </w:r>
      <w:r w:rsidRPr="007E3774">
        <w:rPr>
          <w:rFonts w:ascii="Arial" w:hAnsi="Arial" w:cs="Arial"/>
          <w:sz w:val="20"/>
          <w:szCs w:val="20"/>
        </w:rPr>
        <w:t xml:space="preserve"> V</w:t>
      </w:r>
      <w:r w:rsidRPr="007E3774" w:rsidR="00BA6710">
        <w:rPr>
          <w:rFonts w:ascii="Arial" w:hAnsi="Arial" w:cs="Arial"/>
          <w:sz w:val="20"/>
          <w:szCs w:val="20"/>
        </w:rPr>
        <w:t>I</w:t>
      </w:r>
      <w:r w:rsidRPr="007E3774" w:rsidR="009111D5">
        <w:rPr>
          <w:rFonts w:ascii="Arial" w:hAnsi="Arial" w:cs="Arial"/>
          <w:sz w:val="20"/>
          <w:szCs w:val="20"/>
        </w:rPr>
        <w:t>I</w:t>
      </w:r>
      <w:r w:rsidRPr="007E3774" w:rsidR="00252176">
        <w:rPr>
          <w:rFonts w:ascii="Arial" w:hAnsi="Arial" w:cs="Arial"/>
          <w:sz w:val="20"/>
          <w:szCs w:val="20"/>
        </w:rPr>
        <w:t>.</w:t>
      </w:r>
      <w:r w:rsidRPr="007E3774">
        <w:rPr>
          <w:rFonts w:ascii="Arial" w:hAnsi="Arial" w:cs="Arial"/>
          <w:sz w:val="20"/>
          <w:szCs w:val="20"/>
        </w:rPr>
        <w:t xml:space="preserve"> odst. </w:t>
      </w:r>
      <w:r w:rsidRPr="007E3774" w:rsidR="0007371E">
        <w:rPr>
          <w:rFonts w:ascii="Arial" w:hAnsi="Arial" w:cs="Arial"/>
          <w:sz w:val="20"/>
          <w:szCs w:val="20"/>
        </w:rPr>
        <w:t>8</w:t>
      </w:r>
      <w:r w:rsidRPr="007E3774" w:rsidR="00583C54">
        <w:rPr>
          <w:rFonts w:ascii="Arial" w:hAnsi="Arial" w:cs="Arial"/>
          <w:sz w:val="20"/>
          <w:szCs w:val="20"/>
        </w:rPr>
        <w:t>. této smlouvy</w:t>
      </w:r>
      <w:r w:rsidRPr="007E3774">
        <w:rPr>
          <w:rFonts w:ascii="Arial" w:hAnsi="Arial" w:cs="Arial"/>
          <w:sz w:val="20"/>
          <w:szCs w:val="20"/>
        </w:rPr>
        <w:t xml:space="preserve">, </w:t>
      </w:r>
      <w:r w:rsidRPr="007E3774" w:rsidR="00583C54">
        <w:rPr>
          <w:rFonts w:ascii="Arial" w:hAnsi="Arial" w:cs="Arial"/>
          <w:sz w:val="20"/>
          <w:szCs w:val="20"/>
        </w:rPr>
        <w:t xml:space="preserve">bude </w:t>
      </w:r>
      <w:r w:rsidRPr="007E3774">
        <w:rPr>
          <w:rFonts w:ascii="Arial" w:hAnsi="Arial" w:cs="Arial"/>
          <w:sz w:val="20"/>
          <w:szCs w:val="20"/>
        </w:rPr>
        <w:t xml:space="preserve">kupující </w:t>
      </w:r>
      <w:r w:rsidRPr="007E3774" w:rsidR="00583C54">
        <w:rPr>
          <w:rFonts w:ascii="Arial" w:hAnsi="Arial" w:cs="Arial"/>
          <w:sz w:val="20"/>
          <w:szCs w:val="20"/>
        </w:rPr>
        <w:t>účtovat prodávajícímu</w:t>
      </w:r>
      <w:r w:rsidRPr="007E3774">
        <w:rPr>
          <w:rFonts w:ascii="Arial" w:hAnsi="Arial" w:cs="Arial"/>
          <w:sz w:val="20"/>
          <w:szCs w:val="20"/>
        </w:rPr>
        <w:t xml:space="preserve"> smluvní pokutu ve výši 1</w:t>
      </w:r>
      <w:r w:rsidRPr="007E3774" w:rsidR="005813BA">
        <w:rPr>
          <w:rFonts w:ascii="Arial" w:hAnsi="Arial" w:cs="Arial"/>
          <w:sz w:val="20"/>
          <w:szCs w:val="20"/>
        </w:rPr>
        <w:t>.</w:t>
      </w:r>
      <w:r w:rsidRPr="007E3774">
        <w:rPr>
          <w:rFonts w:ascii="Arial" w:hAnsi="Arial" w:cs="Arial"/>
          <w:sz w:val="20"/>
          <w:szCs w:val="20"/>
        </w:rPr>
        <w:t>00</w:t>
      </w:r>
      <w:r w:rsidRPr="007E3774" w:rsidR="00DB1994">
        <w:rPr>
          <w:rFonts w:ascii="Arial" w:hAnsi="Arial" w:cs="Arial"/>
          <w:sz w:val="20"/>
          <w:szCs w:val="20"/>
        </w:rPr>
        <w:t>0</w:t>
      </w:r>
      <w:r w:rsidRPr="007E3774">
        <w:rPr>
          <w:rFonts w:ascii="Arial" w:hAnsi="Arial" w:cs="Arial"/>
          <w:sz w:val="20"/>
          <w:szCs w:val="20"/>
        </w:rPr>
        <w:t xml:space="preserve"> Kč za každou i započatou hodinu</w:t>
      </w:r>
      <w:r w:rsidRPr="007E3774" w:rsidR="00DE7D9D">
        <w:rPr>
          <w:rFonts w:ascii="Arial" w:hAnsi="Arial" w:cs="Arial"/>
          <w:sz w:val="20"/>
          <w:szCs w:val="20"/>
        </w:rPr>
        <w:t xml:space="preserve"> </w:t>
      </w:r>
      <w:r w:rsidRPr="007E3774">
        <w:rPr>
          <w:rFonts w:ascii="Arial" w:hAnsi="Arial" w:cs="Arial"/>
          <w:sz w:val="20"/>
          <w:szCs w:val="20"/>
        </w:rPr>
        <w:t>prodlení</w:t>
      </w:r>
      <w:r w:rsidRPr="007E3774" w:rsidR="003345F7">
        <w:rPr>
          <w:rFonts w:ascii="Arial" w:hAnsi="Arial" w:cs="Arial"/>
          <w:sz w:val="20"/>
          <w:szCs w:val="20"/>
        </w:rPr>
        <w:t xml:space="preserve"> u každého případu</w:t>
      </w:r>
      <w:r w:rsidRPr="007E3774">
        <w:rPr>
          <w:rFonts w:ascii="Arial" w:hAnsi="Arial" w:cs="Arial"/>
          <w:sz w:val="20"/>
          <w:szCs w:val="20"/>
        </w:rPr>
        <w:t>.</w:t>
      </w:r>
    </w:p>
    <w:p w:rsidRPr="007E3774" w:rsidR="00970DC8" w:rsidP="00E145EC" w:rsidRDefault="00970DC8" w14:paraId="7BE87848" w14:textId="77777777">
      <w:pPr>
        <w:pStyle w:val="Odstavecseseznamem"/>
        <w:spacing w:after="120" w:line="286" w:lineRule="auto"/>
        <w:ind w:left="284"/>
        <w:jc w:val="both"/>
        <w:rPr>
          <w:rFonts w:ascii="Arial" w:hAnsi="Arial" w:cs="Arial"/>
          <w:sz w:val="20"/>
          <w:szCs w:val="20"/>
        </w:rPr>
      </w:pPr>
    </w:p>
    <w:p w:rsidRPr="007E3774" w:rsidR="008B2AA4" w:rsidP="006A17DA" w:rsidRDefault="00583C54" w14:paraId="1D2BDEA7" w14:textId="3E2ABF7F">
      <w:pPr>
        <w:pStyle w:val="Odstavecseseznamem"/>
        <w:numPr>
          <w:ilvl w:val="0"/>
          <w:numId w:val="7"/>
        </w:numPr>
        <w:spacing w:after="120" w:line="286" w:lineRule="auto"/>
        <w:ind w:left="284" w:hanging="284"/>
        <w:jc w:val="both"/>
        <w:rPr>
          <w:rFonts w:ascii="Arial" w:hAnsi="Arial" w:cs="Arial"/>
          <w:sz w:val="20"/>
          <w:szCs w:val="20"/>
        </w:rPr>
      </w:pPr>
      <w:r w:rsidRPr="007E3774">
        <w:rPr>
          <w:rFonts w:ascii="Arial" w:hAnsi="Arial" w:cs="Arial"/>
          <w:sz w:val="20"/>
          <w:szCs w:val="20"/>
        </w:rPr>
        <w:t>V případě p</w:t>
      </w:r>
      <w:r w:rsidRPr="007E3774" w:rsidR="007A725C">
        <w:rPr>
          <w:rFonts w:ascii="Arial" w:hAnsi="Arial" w:cs="Arial"/>
          <w:sz w:val="20"/>
          <w:szCs w:val="20"/>
        </w:rPr>
        <w:t xml:space="preserve">lnění předmětu smlouvy </w:t>
      </w:r>
      <w:r w:rsidRPr="007E3774">
        <w:rPr>
          <w:rFonts w:ascii="Arial" w:hAnsi="Arial" w:cs="Arial"/>
          <w:sz w:val="20"/>
          <w:szCs w:val="20"/>
        </w:rPr>
        <w:t>poddodavateli</w:t>
      </w:r>
      <w:r w:rsidRPr="007E3774" w:rsidR="008B2AA4">
        <w:rPr>
          <w:rFonts w:ascii="Arial" w:hAnsi="Arial" w:cs="Arial"/>
          <w:sz w:val="20"/>
          <w:szCs w:val="20"/>
        </w:rPr>
        <w:t xml:space="preserve"> neuvedenými v seznam</w:t>
      </w:r>
      <w:r w:rsidRPr="007E3774" w:rsidR="00C10928">
        <w:rPr>
          <w:rFonts w:ascii="Arial" w:hAnsi="Arial" w:cs="Arial"/>
          <w:sz w:val="20"/>
          <w:szCs w:val="20"/>
        </w:rPr>
        <w:t>u</w:t>
      </w:r>
      <w:r w:rsidRPr="007E3774" w:rsidR="008B2AA4">
        <w:rPr>
          <w:rFonts w:ascii="Arial" w:hAnsi="Arial" w:cs="Arial"/>
          <w:sz w:val="20"/>
          <w:szCs w:val="20"/>
        </w:rPr>
        <w:t xml:space="preserve"> poddodavatelů</w:t>
      </w:r>
      <w:r w:rsidRPr="007E3774">
        <w:rPr>
          <w:rFonts w:ascii="Arial" w:hAnsi="Arial" w:cs="Arial"/>
          <w:sz w:val="20"/>
          <w:szCs w:val="20"/>
        </w:rPr>
        <w:t>, bude kupující účtovat prodávajícímu smluvní pokutu ve výši 5.000 Kč za každý takto zjištěný případ.</w:t>
      </w:r>
    </w:p>
    <w:p w:rsidRPr="007E3774" w:rsidR="008B2AA4" w:rsidP="00E145EC" w:rsidRDefault="008B2AA4" w14:paraId="4632C427" w14:textId="77777777">
      <w:pPr>
        <w:pStyle w:val="Odstavecseseznamem"/>
        <w:spacing w:line="286" w:lineRule="auto"/>
        <w:rPr>
          <w:rFonts w:ascii="Arial" w:hAnsi="Arial" w:cs="Arial"/>
          <w:sz w:val="20"/>
          <w:szCs w:val="20"/>
        </w:rPr>
      </w:pPr>
    </w:p>
    <w:p w:rsidRPr="007E3774" w:rsidR="007A725C" w:rsidP="006A17DA" w:rsidRDefault="006F48AD" w14:paraId="764601E2" w14:textId="66CCA789">
      <w:pPr>
        <w:pStyle w:val="Odstavecseseznamem"/>
        <w:numPr>
          <w:ilvl w:val="0"/>
          <w:numId w:val="7"/>
        </w:numPr>
        <w:spacing w:after="120" w:line="286" w:lineRule="auto"/>
        <w:ind w:left="284" w:hanging="284"/>
        <w:jc w:val="both"/>
        <w:rPr>
          <w:rFonts w:ascii="Arial" w:hAnsi="Arial" w:cs="Arial"/>
          <w:sz w:val="20"/>
          <w:szCs w:val="20"/>
        </w:rPr>
      </w:pPr>
      <w:r w:rsidRPr="007E3774">
        <w:rPr>
          <w:rFonts w:ascii="Arial" w:hAnsi="Arial" w:cs="Arial"/>
          <w:sz w:val="20"/>
          <w:szCs w:val="20"/>
        </w:rPr>
        <w:t>V případě neprovedení servisní podpory dle podmínek sjednaných v čl</w:t>
      </w:r>
      <w:r w:rsidRPr="007E3774" w:rsidR="00752FB1">
        <w:rPr>
          <w:rFonts w:ascii="Arial" w:hAnsi="Arial" w:cs="Arial"/>
          <w:sz w:val="20"/>
          <w:szCs w:val="20"/>
        </w:rPr>
        <w:t>ánku</w:t>
      </w:r>
      <w:r w:rsidRPr="007E3774">
        <w:rPr>
          <w:rFonts w:ascii="Arial" w:hAnsi="Arial" w:cs="Arial"/>
          <w:sz w:val="20"/>
          <w:szCs w:val="20"/>
        </w:rPr>
        <w:t xml:space="preserve"> VIII</w:t>
      </w:r>
      <w:r w:rsidRPr="007E3774" w:rsidR="007A725C">
        <w:rPr>
          <w:rFonts w:ascii="Arial" w:hAnsi="Arial" w:cs="Arial"/>
          <w:sz w:val="20"/>
          <w:szCs w:val="20"/>
        </w:rPr>
        <w:t>.</w:t>
      </w:r>
      <w:r w:rsidRPr="007E3774">
        <w:rPr>
          <w:rFonts w:ascii="Arial" w:hAnsi="Arial" w:cs="Arial"/>
          <w:sz w:val="20"/>
          <w:szCs w:val="20"/>
        </w:rPr>
        <w:t xml:space="preserve"> odst. 2. až 4. této smlouvy, bude kupující účtovat prodávajícímu smluvní pokutu ve výši </w:t>
      </w:r>
      <w:r w:rsidRPr="007E3774" w:rsidR="007A725C">
        <w:rPr>
          <w:rFonts w:ascii="Arial" w:hAnsi="Arial" w:cs="Arial"/>
          <w:sz w:val="20"/>
          <w:szCs w:val="20"/>
        </w:rPr>
        <w:t>2.000</w:t>
      </w:r>
      <w:r w:rsidRPr="007E3774">
        <w:rPr>
          <w:rFonts w:ascii="Arial" w:hAnsi="Arial" w:cs="Arial"/>
          <w:sz w:val="20"/>
          <w:szCs w:val="20"/>
        </w:rPr>
        <w:t xml:space="preserve"> Kč za každý zjištěný případ.</w:t>
      </w:r>
    </w:p>
    <w:p w:rsidRPr="007E3774" w:rsidR="007A725C" w:rsidP="00E145EC" w:rsidRDefault="007A725C" w14:paraId="76C34138" w14:textId="77777777">
      <w:pPr>
        <w:pStyle w:val="Odstavecseseznamem"/>
        <w:spacing w:line="286" w:lineRule="auto"/>
        <w:rPr>
          <w:rFonts w:ascii="Arial" w:hAnsi="Arial" w:cs="Arial"/>
          <w:sz w:val="20"/>
          <w:szCs w:val="20"/>
        </w:rPr>
      </w:pPr>
    </w:p>
    <w:p w:rsidRPr="007E3774" w:rsidR="00583C54" w:rsidP="004715AC" w:rsidRDefault="006F48AD" w14:paraId="0A109224" w14:textId="75DEC1F4">
      <w:pPr>
        <w:pStyle w:val="Odstavecseseznamem"/>
        <w:numPr>
          <w:ilvl w:val="0"/>
          <w:numId w:val="7"/>
        </w:numPr>
        <w:spacing w:after="0" w:line="240" w:lineRule="auto"/>
        <w:ind w:left="284" w:hanging="284"/>
        <w:jc w:val="both"/>
        <w:rPr>
          <w:rFonts w:ascii="Arial" w:hAnsi="Arial" w:cs="Arial"/>
          <w:sz w:val="20"/>
          <w:szCs w:val="20"/>
        </w:rPr>
      </w:pPr>
      <w:r w:rsidRPr="007E3774">
        <w:rPr>
          <w:rFonts w:ascii="Arial" w:hAnsi="Arial" w:cs="Arial"/>
          <w:sz w:val="20"/>
          <w:szCs w:val="20"/>
        </w:rPr>
        <w:t xml:space="preserve">V případě prodlení </w:t>
      </w:r>
      <w:r w:rsidRPr="007E3774" w:rsidR="00880B0B">
        <w:rPr>
          <w:rFonts w:ascii="Arial" w:hAnsi="Arial" w:cs="Arial"/>
          <w:sz w:val="20"/>
          <w:szCs w:val="20"/>
        </w:rPr>
        <w:t xml:space="preserve">s </w:t>
      </w:r>
      <w:r w:rsidRPr="007E3774">
        <w:rPr>
          <w:rFonts w:ascii="Arial" w:hAnsi="Arial" w:cs="Arial"/>
          <w:sz w:val="20"/>
          <w:szCs w:val="20"/>
        </w:rPr>
        <w:t>provedení</w:t>
      </w:r>
      <w:r w:rsidRPr="007E3774" w:rsidR="00880B0B">
        <w:rPr>
          <w:rFonts w:ascii="Arial" w:hAnsi="Arial" w:cs="Arial"/>
          <w:sz w:val="20"/>
          <w:szCs w:val="20"/>
        </w:rPr>
        <w:t>m</w:t>
      </w:r>
      <w:r w:rsidRPr="007E3774">
        <w:rPr>
          <w:rFonts w:ascii="Arial" w:hAnsi="Arial" w:cs="Arial"/>
          <w:sz w:val="20"/>
          <w:szCs w:val="20"/>
        </w:rPr>
        <w:t xml:space="preserve"> servisní podpory dle čl</w:t>
      </w:r>
      <w:r w:rsidRPr="007E3774" w:rsidR="00752FB1">
        <w:rPr>
          <w:rFonts w:ascii="Arial" w:hAnsi="Arial" w:cs="Arial"/>
          <w:sz w:val="20"/>
          <w:szCs w:val="20"/>
        </w:rPr>
        <w:t>ánku</w:t>
      </w:r>
      <w:r w:rsidRPr="007E3774">
        <w:rPr>
          <w:rFonts w:ascii="Arial" w:hAnsi="Arial" w:cs="Arial"/>
          <w:sz w:val="20"/>
          <w:szCs w:val="20"/>
        </w:rPr>
        <w:t xml:space="preserve"> VIII</w:t>
      </w:r>
      <w:r w:rsidRPr="007E3774" w:rsidR="007A725C">
        <w:rPr>
          <w:rFonts w:ascii="Arial" w:hAnsi="Arial" w:cs="Arial"/>
          <w:sz w:val="20"/>
          <w:szCs w:val="20"/>
        </w:rPr>
        <w:t>.</w:t>
      </w:r>
      <w:r w:rsidRPr="007E3774">
        <w:rPr>
          <w:rFonts w:ascii="Arial" w:hAnsi="Arial" w:cs="Arial"/>
          <w:sz w:val="20"/>
          <w:szCs w:val="20"/>
        </w:rPr>
        <w:t xml:space="preserve"> odst. 5. této smlouvy, bude kupující účtovat smluvní pokutu ve výši </w:t>
      </w:r>
      <w:r w:rsidRPr="007E3774" w:rsidR="007A725C">
        <w:rPr>
          <w:rFonts w:ascii="Arial" w:hAnsi="Arial" w:cs="Arial"/>
          <w:sz w:val="20"/>
          <w:szCs w:val="20"/>
        </w:rPr>
        <w:t xml:space="preserve">1.000 </w:t>
      </w:r>
      <w:r w:rsidRPr="007E3774">
        <w:rPr>
          <w:rFonts w:ascii="Arial" w:hAnsi="Arial" w:cs="Arial"/>
          <w:sz w:val="20"/>
          <w:szCs w:val="20"/>
        </w:rPr>
        <w:t>Kč za každý i započatý den prodlení.</w:t>
      </w:r>
    </w:p>
    <w:p w:rsidRPr="007E3774" w:rsidR="004715AC" w:rsidP="004715AC" w:rsidRDefault="004715AC" w14:paraId="7DC3ABF7" w14:textId="77777777">
      <w:pPr>
        <w:spacing w:after="0" w:line="240" w:lineRule="auto"/>
        <w:jc w:val="both"/>
        <w:rPr>
          <w:rFonts w:ascii="Arial" w:hAnsi="Arial" w:cs="Arial"/>
          <w:sz w:val="20"/>
          <w:szCs w:val="20"/>
        </w:rPr>
      </w:pPr>
    </w:p>
    <w:p w:rsidRPr="007E3774" w:rsidR="00706073" w:rsidP="006A17DA" w:rsidRDefault="00706073" w14:paraId="198DB89B" w14:textId="43215DD3">
      <w:pPr>
        <w:pStyle w:val="Odstavecseseznamem"/>
        <w:numPr>
          <w:ilvl w:val="0"/>
          <w:numId w:val="7"/>
        </w:numPr>
        <w:overflowPunct w:val="false"/>
        <w:autoSpaceDE w:val="false"/>
        <w:autoSpaceDN w:val="false"/>
        <w:adjustRightInd w:val="false"/>
        <w:spacing w:after="0" w:line="286" w:lineRule="auto"/>
        <w:ind w:left="284" w:hanging="284"/>
        <w:contextualSpacing w:val="false"/>
        <w:jc w:val="both"/>
        <w:rPr>
          <w:rFonts w:ascii="Arial" w:hAnsi="Arial" w:cs="Arial"/>
          <w:sz w:val="20"/>
          <w:szCs w:val="20"/>
        </w:rPr>
      </w:pPr>
      <w:r w:rsidRPr="007E3774">
        <w:rPr>
          <w:rFonts w:ascii="Arial" w:hAnsi="Arial" w:cs="Arial"/>
          <w:sz w:val="20"/>
          <w:szCs w:val="20"/>
        </w:rPr>
        <w:t xml:space="preserve">V případě nedodržení povinností uvedených v odst. 2. článku XI. této smlouvy, bude </w:t>
      </w:r>
      <w:r w:rsidRPr="007E3774" w:rsidR="00E2067D">
        <w:rPr>
          <w:rFonts w:ascii="Arial" w:hAnsi="Arial" w:cs="Arial"/>
          <w:sz w:val="20"/>
          <w:szCs w:val="20"/>
        </w:rPr>
        <w:t>kupující</w:t>
      </w:r>
      <w:r w:rsidRPr="007E3774">
        <w:rPr>
          <w:rFonts w:ascii="Arial" w:hAnsi="Arial" w:cs="Arial"/>
          <w:sz w:val="20"/>
          <w:szCs w:val="20"/>
        </w:rPr>
        <w:t xml:space="preserve"> účtovat </w:t>
      </w:r>
      <w:r w:rsidRPr="007E3774" w:rsidR="00E2067D">
        <w:rPr>
          <w:rFonts w:ascii="Arial" w:hAnsi="Arial" w:cs="Arial"/>
          <w:sz w:val="20"/>
          <w:szCs w:val="20"/>
        </w:rPr>
        <w:t xml:space="preserve">prodávajícímu </w:t>
      </w:r>
      <w:r w:rsidRPr="007E3774">
        <w:rPr>
          <w:rFonts w:ascii="Arial" w:hAnsi="Arial" w:cs="Arial"/>
          <w:sz w:val="20"/>
          <w:szCs w:val="20"/>
        </w:rPr>
        <w:t>smluvní pokutu ve výši 10.000 Kč za každý jednotlivý případ.</w:t>
      </w:r>
    </w:p>
    <w:p w:rsidRPr="007E3774" w:rsidR="00706073" w:rsidP="00E145EC" w:rsidRDefault="00706073" w14:paraId="6CEFD810" w14:textId="77777777">
      <w:pPr>
        <w:pStyle w:val="Odstavecseseznamem"/>
        <w:spacing w:line="286" w:lineRule="auto"/>
        <w:ind w:left="284" w:hanging="284"/>
        <w:jc w:val="both"/>
        <w:rPr>
          <w:rFonts w:ascii="Arial" w:hAnsi="Arial" w:cs="Arial"/>
          <w:sz w:val="20"/>
          <w:szCs w:val="20"/>
        </w:rPr>
      </w:pPr>
    </w:p>
    <w:p w:rsidRPr="007E3774" w:rsidR="00706073" w:rsidP="006A17DA" w:rsidRDefault="00706073" w14:paraId="4840E223" w14:textId="53617089">
      <w:pPr>
        <w:pStyle w:val="Odstavecseseznamem"/>
        <w:numPr>
          <w:ilvl w:val="0"/>
          <w:numId w:val="7"/>
        </w:numPr>
        <w:overflowPunct w:val="false"/>
        <w:autoSpaceDE w:val="false"/>
        <w:autoSpaceDN w:val="false"/>
        <w:adjustRightInd w:val="false"/>
        <w:spacing w:after="0" w:line="286" w:lineRule="auto"/>
        <w:ind w:left="284" w:hanging="284"/>
        <w:contextualSpacing w:val="false"/>
        <w:jc w:val="both"/>
        <w:rPr>
          <w:rFonts w:ascii="Arial" w:hAnsi="Arial" w:cs="Arial"/>
          <w:sz w:val="20"/>
          <w:szCs w:val="20"/>
        </w:rPr>
      </w:pPr>
      <w:r w:rsidRPr="007E3774">
        <w:rPr>
          <w:rFonts w:ascii="Arial" w:hAnsi="Arial" w:cs="Arial"/>
          <w:sz w:val="20"/>
          <w:szCs w:val="20"/>
        </w:rPr>
        <w:t xml:space="preserve">V případě prodlení </w:t>
      </w:r>
      <w:r w:rsidRPr="007E3774" w:rsidR="00E2067D">
        <w:rPr>
          <w:rFonts w:ascii="Arial" w:hAnsi="Arial" w:cs="Arial"/>
          <w:sz w:val="20"/>
          <w:szCs w:val="20"/>
        </w:rPr>
        <w:t xml:space="preserve">prodávajícího </w:t>
      </w:r>
      <w:r w:rsidRPr="007E3774">
        <w:rPr>
          <w:rFonts w:ascii="Arial" w:hAnsi="Arial" w:cs="Arial"/>
          <w:sz w:val="20"/>
          <w:szCs w:val="20"/>
        </w:rPr>
        <w:t xml:space="preserve">s povinnostmi uvedenými v odst. 3. a 4. článku XI. této smlouvy, bude </w:t>
      </w:r>
      <w:r w:rsidRPr="007E3774" w:rsidR="00E2067D">
        <w:rPr>
          <w:rFonts w:ascii="Arial" w:hAnsi="Arial" w:cs="Arial"/>
          <w:sz w:val="20"/>
          <w:szCs w:val="20"/>
        </w:rPr>
        <w:t xml:space="preserve">kupující </w:t>
      </w:r>
      <w:r w:rsidRPr="007E3774">
        <w:rPr>
          <w:rFonts w:ascii="Arial" w:hAnsi="Arial" w:cs="Arial"/>
          <w:sz w:val="20"/>
          <w:szCs w:val="20"/>
        </w:rPr>
        <w:t xml:space="preserve">účtovat </w:t>
      </w:r>
      <w:r w:rsidRPr="007E3774" w:rsidR="00E2067D">
        <w:rPr>
          <w:rFonts w:ascii="Arial" w:hAnsi="Arial" w:cs="Arial"/>
          <w:sz w:val="20"/>
          <w:szCs w:val="20"/>
        </w:rPr>
        <w:t xml:space="preserve">prodávajícímu </w:t>
      </w:r>
      <w:r w:rsidRPr="007E3774">
        <w:rPr>
          <w:rFonts w:ascii="Arial" w:hAnsi="Arial" w:cs="Arial"/>
          <w:sz w:val="20"/>
          <w:szCs w:val="20"/>
        </w:rPr>
        <w:t>smluvní pokutu ve výši 10.000 Kč za každý jednotlivý případ a každý započatý den prodlení.</w:t>
      </w:r>
    </w:p>
    <w:p w:rsidRPr="007E3774" w:rsidR="00706073" w:rsidP="00E145EC" w:rsidRDefault="00706073" w14:paraId="7C302A29" w14:textId="77777777">
      <w:pPr>
        <w:pStyle w:val="Odstavecseseznamem"/>
        <w:spacing w:line="286" w:lineRule="auto"/>
        <w:ind w:left="284" w:hanging="284"/>
        <w:jc w:val="both"/>
        <w:rPr>
          <w:rFonts w:ascii="Arial" w:hAnsi="Arial" w:cs="Arial"/>
          <w:sz w:val="20"/>
          <w:szCs w:val="20"/>
        </w:rPr>
      </w:pPr>
    </w:p>
    <w:p w:rsidRPr="007E3774" w:rsidR="00706073" w:rsidP="006A17DA" w:rsidRDefault="00706073" w14:paraId="5ECE51BE" w14:textId="4DA0F0C2">
      <w:pPr>
        <w:pStyle w:val="Odstavecseseznamem"/>
        <w:numPr>
          <w:ilvl w:val="0"/>
          <w:numId w:val="7"/>
        </w:numPr>
        <w:overflowPunct w:val="false"/>
        <w:autoSpaceDE w:val="false"/>
        <w:autoSpaceDN w:val="false"/>
        <w:adjustRightInd w:val="false"/>
        <w:spacing w:after="0" w:line="286" w:lineRule="auto"/>
        <w:ind w:left="284" w:hanging="284"/>
        <w:contextualSpacing w:val="false"/>
        <w:jc w:val="both"/>
        <w:rPr>
          <w:rFonts w:ascii="Arial" w:hAnsi="Arial" w:cs="Arial"/>
          <w:sz w:val="20"/>
          <w:szCs w:val="20"/>
        </w:rPr>
      </w:pPr>
      <w:r w:rsidRPr="007E3774">
        <w:rPr>
          <w:rFonts w:ascii="Arial" w:hAnsi="Arial" w:cs="Arial"/>
          <w:sz w:val="20"/>
          <w:szCs w:val="20"/>
        </w:rPr>
        <w:t xml:space="preserve">V případě prodlení s úhradou ve lhůtě sjednané v odst. 6. článku XI. této smlouvy, bude </w:t>
      </w:r>
      <w:r w:rsidRPr="007E3774" w:rsidR="00E2067D">
        <w:rPr>
          <w:rFonts w:ascii="Arial" w:hAnsi="Arial" w:cs="Arial"/>
          <w:sz w:val="20"/>
          <w:szCs w:val="20"/>
        </w:rPr>
        <w:t xml:space="preserve">kupující </w:t>
      </w:r>
      <w:r w:rsidRPr="007E3774">
        <w:rPr>
          <w:rFonts w:ascii="Arial" w:hAnsi="Arial" w:cs="Arial"/>
          <w:sz w:val="20"/>
          <w:szCs w:val="20"/>
        </w:rPr>
        <w:t xml:space="preserve">účtovat </w:t>
      </w:r>
      <w:r w:rsidRPr="007E3774" w:rsidR="00E2067D">
        <w:rPr>
          <w:rFonts w:ascii="Arial" w:hAnsi="Arial" w:cs="Arial"/>
          <w:sz w:val="20"/>
          <w:szCs w:val="20"/>
        </w:rPr>
        <w:t>prodávajícímu</w:t>
      </w:r>
      <w:r w:rsidRPr="007E3774">
        <w:rPr>
          <w:rFonts w:ascii="Arial" w:hAnsi="Arial" w:cs="Arial"/>
          <w:sz w:val="20"/>
          <w:szCs w:val="20"/>
        </w:rPr>
        <w:t xml:space="preserve"> smluvní pokutu ve výši 10.000 Kč za každý jednotlivý případ a každý započatý den prodlení.</w:t>
      </w:r>
    </w:p>
    <w:p w:rsidRPr="007E3774" w:rsidR="00706073" w:rsidP="00E145EC" w:rsidRDefault="00706073" w14:paraId="2C22C0C3" w14:textId="77777777">
      <w:pPr>
        <w:pStyle w:val="Odstavecseseznamem"/>
        <w:spacing w:line="286" w:lineRule="auto"/>
        <w:ind w:left="284" w:hanging="284"/>
        <w:jc w:val="both"/>
        <w:rPr>
          <w:rFonts w:ascii="Arial" w:hAnsi="Arial" w:cs="Arial"/>
          <w:sz w:val="20"/>
          <w:szCs w:val="20"/>
        </w:rPr>
      </w:pPr>
    </w:p>
    <w:p w:rsidRPr="007E3774" w:rsidR="00706073" w:rsidP="006A17DA" w:rsidRDefault="00706073" w14:paraId="4C49D168" w14:textId="1756B562">
      <w:pPr>
        <w:pStyle w:val="Odstavecseseznamem"/>
        <w:numPr>
          <w:ilvl w:val="0"/>
          <w:numId w:val="7"/>
        </w:numPr>
        <w:overflowPunct w:val="false"/>
        <w:autoSpaceDE w:val="false"/>
        <w:autoSpaceDN w:val="false"/>
        <w:adjustRightInd w:val="false"/>
        <w:spacing w:after="0" w:line="286" w:lineRule="auto"/>
        <w:ind w:left="284" w:hanging="284"/>
        <w:contextualSpacing w:val="false"/>
        <w:jc w:val="both"/>
        <w:rPr>
          <w:rFonts w:ascii="Arial" w:hAnsi="Arial" w:cs="Arial"/>
          <w:sz w:val="20"/>
          <w:szCs w:val="20"/>
        </w:rPr>
      </w:pPr>
      <w:r w:rsidRPr="007E3774">
        <w:rPr>
          <w:rFonts w:ascii="Arial" w:hAnsi="Arial" w:cs="Arial"/>
          <w:sz w:val="20"/>
          <w:szCs w:val="20"/>
        </w:rPr>
        <w:t xml:space="preserve">V případě nesplnění povinnosti sjednané v odst. 7. článku XI. této smlouvy, bude </w:t>
      </w:r>
      <w:r w:rsidRPr="007E3774" w:rsidR="00E2067D">
        <w:rPr>
          <w:rFonts w:ascii="Arial" w:hAnsi="Arial" w:cs="Arial"/>
          <w:sz w:val="20"/>
          <w:szCs w:val="20"/>
        </w:rPr>
        <w:t xml:space="preserve">kupující </w:t>
      </w:r>
      <w:r w:rsidRPr="007E3774">
        <w:rPr>
          <w:rFonts w:ascii="Arial" w:hAnsi="Arial" w:cs="Arial"/>
          <w:sz w:val="20"/>
          <w:szCs w:val="20"/>
        </w:rPr>
        <w:t xml:space="preserve">účtovat </w:t>
      </w:r>
      <w:r w:rsidRPr="007E3774" w:rsidR="00E2067D">
        <w:rPr>
          <w:rFonts w:ascii="Arial" w:hAnsi="Arial" w:cs="Arial"/>
          <w:sz w:val="20"/>
          <w:szCs w:val="20"/>
        </w:rPr>
        <w:t xml:space="preserve">prodávajícímu </w:t>
      </w:r>
      <w:r w:rsidRPr="007E3774">
        <w:rPr>
          <w:rFonts w:ascii="Arial" w:hAnsi="Arial" w:cs="Arial"/>
          <w:sz w:val="20"/>
          <w:szCs w:val="20"/>
        </w:rPr>
        <w:t>smluvní pokutu ve výši 10.000 Kč za každý jednotlivý případ.</w:t>
      </w:r>
    </w:p>
    <w:p w:rsidRPr="007E3774" w:rsidR="00706073" w:rsidP="00E145EC" w:rsidRDefault="00706073" w14:paraId="651232AD" w14:textId="77777777">
      <w:pPr>
        <w:overflowPunct w:val="false"/>
        <w:autoSpaceDE w:val="false"/>
        <w:autoSpaceDN w:val="false"/>
        <w:adjustRightInd w:val="false"/>
        <w:spacing w:after="0" w:line="286" w:lineRule="auto"/>
        <w:jc w:val="both"/>
        <w:rPr>
          <w:rFonts w:ascii="Arial" w:hAnsi="Arial" w:cs="Arial"/>
          <w:sz w:val="20"/>
          <w:szCs w:val="20"/>
        </w:rPr>
      </w:pPr>
    </w:p>
    <w:p w:rsidRPr="007E3774" w:rsidR="007A725C" w:rsidP="006A17DA" w:rsidRDefault="006C3E5A" w14:paraId="3790AB85" w14:textId="7968D2A5">
      <w:pPr>
        <w:pStyle w:val="Odstavecseseznamem"/>
        <w:numPr>
          <w:ilvl w:val="0"/>
          <w:numId w:val="7"/>
        </w:numPr>
        <w:spacing w:after="120" w:line="286" w:lineRule="auto"/>
        <w:ind w:left="426" w:hanging="426"/>
        <w:jc w:val="both"/>
        <w:rPr>
          <w:rFonts w:ascii="Arial" w:hAnsi="Arial" w:cs="Arial"/>
          <w:sz w:val="20"/>
          <w:szCs w:val="20"/>
        </w:rPr>
      </w:pPr>
      <w:r w:rsidRPr="007E3774">
        <w:rPr>
          <w:rFonts w:ascii="Arial" w:hAnsi="Arial" w:cs="Arial"/>
          <w:sz w:val="20"/>
          <w:szCs w:val="20"/>
        </w:rPr>
        <w:t>V</w:t>
      </w:r>
      <w:r w:rsidRPr="007E3774" w:rsidR="009624D4">
        <w:rPr>
          <w:rFonts w:ascii="Arial" w:hAnsi="Arial" w:cs="Arial"/>
          <w:sz w:val="20"/>
          <w:szCs w:val="20"/>
        </w:rPr>
        <w:t xml:space="preserve"> případ</w:t>
      </w:r>
      <w:r w:rsidRPr="007E3774">
        <w:rPr>
          <w:rFonts w:ascii="Arial" w:hAnsi="Arial" w:cs="Arial"/>
          <w:sz w:val="20"/>
          <w:szCs w:val="20"/>
        </w:rPr>
        <w:t>ě</w:t>
      </w:r>
      <w:r w:rsidRPr="007E3774" w:rsidR="009624D4">
        <w:rPr>
          <w:rFonts w:ascii="Arial" w:hAnsi="Arial" w:cs="Arial"/>
          <w:sz w:val="20"/>
          <w:szCs w:val="20"/>
        </w:rPr>
        <w:t xml:space="preserve"> porušení povinnosti dle čl</w:t>
      </w:r>
      <w:r w:rsidRPr="007E3774" w:rsidR="00752FB1">
        <w:rPr>
          <w:rFonts w:ascii="Arial" w:hAnsi="Arial" w:cs="Arial"/>
          <w:sz w:val="20"/>
          <w:szCs w:val="20"/>
        </w:rPr>
        <w:t>ánku</w:t>
      </w:r>
      <w:r w:rsidRPr="007E3774" w:rsidR="009624D4">
        <w:rPr>
          <w:rFonts w:ascii="Arial" w:hAnsi="Arial" w:cs="Arial"/>
          <w:sz w:val="20"/>
          <w:szCs w:val="20"/>
        </w:rPr>
        <w:t xml:space="preserve"> X</w:t>
      </w:r>
      <w:r w:rsidRPr="007E3774" w:rsidR="00BA6710">
        <w:rPr>
          <w:rFonts w:ascii="Arial" w:hAnsi="Arial" w:cs="Arial"/>
          <w:sz w:val="20"/>
          <w:szCs w:val="20"/>
        </w:rPr>
        <w:t>I</w:t>
      </w:r>
      <w:r w:rsidRPr="007E3774" w:rsidR="009111D5">
        <w:rPr>
          <w:rFonts w:ascii="Arial" w:hAnsi="Arial" w:cs="Arial"/>
          <w:sz w:val="20"/>
          <w:szCs w:val="20"/>
        </w:rPr>
        <w:t>I</w:t>
      </w:r>
      <w:r w:rsidRPr="007E3774" w:rsidR="00706073">
        <w:rPr>
          <w:rFonts w:ascii="Arial" w:hAnsi="Arial" w:cs="Arial"/>
          <w:sz w:val="20"/>
          <w:szCs w:val="20"/>
        </w:rPr>
        <w:t>I</w:t>
      </w:r>
      <w:r w:rsidRPr="007E3774" w:rsidR="009624D4">
        <w:rPr>
          <w:rFonts w:ascii="Arial" w:hAnsi="Arial" w:cs="Arial"/>
          <w:sz w:val="20"/>
          <w:szCs w:val="20"/>
        </w:rPr>
        <w:t xml:space="preserve">. </w:t>
      </w:r>
      <w:r w:rsidRPr="007E3774" w:rsidR="007A725C">
        <w:rPr>
          <w:rFonts w:ascii="Arial" w:hAnsi="Arial" w:cs="Arial"/>
          <w:sz w:val="20"/>
          <w:szCs w:val="20"/>
        </w:rPr>
        <w:t>t</w:t>
      </w:r>
      <w:r w:rsidRPr="007E3774">
        <w:rPr>
          <w:rFonts w:ascii="Arial" w:hAnsi="Arial" w:cs="Arial"/>
          <w:sz w:val="20"/>
          <w:szCs w:val="20"/>
        </w:rPr>
        <w:t>éto smlouvy, bude kupující účtovat prodávajícímu s</w:t>
      </w:r>
      <w:r w:rsidRPr="007E3774" w:rsidR="009624D4">
        <w:rPr>
          <w:rFonts w:ascii="Arial" w:hAnsi="Arial" w:cs="Arial"/>
          <w:sz w:val="20"/>
          <w:szCs w:val="20"/>
        </w:rPr>
        <w:t>mluvní</w:t>
      </w:r>
      <w:r w:rsidRPr="007E3774" w:rsidR="00DE7D9D">
        <w:rPr>
          <w:rFonts w:ascii="Arial" w:hAnsi="Arial" w:cs="Arial"/>
          <w:sz w:val="20"/>
          <w:szCs w:val="20"/>
        </w:rPr>
        <w:t xml:space="preserve"> </w:t>
      </w:r>
      <w:r w:rsidRPr="007E3774" w:rsidR="009624D4">
        <w:rPr>
          <w:rFonts w:ascii="Arial" w:hAnsi="Arial" w:cs="Arial"/>
          <w:sz w:val="20"/>
          <w:szCs w:val="20"/>
        </w:rPr>
        <w:t>pokutu ve výši 10</w:t>
      </w:r>
      <w:r w:rsidRPr="007E3774" w:rsidR="005813BA">
        <w:rPr>
          <w:rFonts w:ascii="Arial" w:hAnsi="Arial" w:cs="Arial"/>
          <w:sz w:val="20"/>
          <w:szCs w:val="20"/>
        </w:rPr>
        <w:t>.</w:t>
      </w:r>
      <w:r w:rsidRPr="007E3774" w:rsidR="009624D4">
        <w:rPr>
          <w:rFonts w:ascii="Arial" w:hAnsi="Arial" w:cs="Arial"/>
          <w:sz w:val="20"/>
          <w:szCs w:val="20"/>
        </w:rPr>
        <w:t>000 Kč</w:t>
      </w:r>
      <w:r w:rsidRPr="007E3774">
        <w:rPr>
          <w:rFonts w:ascii="Arial" w:hAnsi="Arial" w:cs="Arial"/>
          <w:sz w:val="20"/>
          <w:szCs w:val="20"/>
        </w:rPr>
        <w:t xml:space="preserve"> za každý</w:t>
      </w:r>
      <w:r w:rsidRPr="007E3774" w:rsidR="00672C94">
        <w:rPr>
          <w:rFonts w:ascii="Arial" w:hAnsi="Arial" w:cs="Arial"/>
          <w:sz w:val="20"/>
          <w:szCs w:val="20"/>
        </w:rPr>
        <w:t xml:space="preserve"> </w:t>
      </w:r>
      <w:r w:rsidRPr="007E3774">
        <w:rPr>
          <w:rFonts w:ascii="Arial" w:hAnsi="Arial" w:cs="Arial"/>
          <w:sz w:val="20"/>
          <w:szCs w:val="20"/>
        </w:rPr>
        <w:t>takto zjištěný případ.</w:t>
      </w:r>
    </w:p>
    <w:p w:rsidRPr="007E3774" w:rsidR="007A725C" w:rsidP="006A17DA" w:rsidRDefault="006C3E5A" w14:paraId="43FBC83B" w14:textId="6E730738">
      <w:pPr>
        <w:pStyle w:val="Odstavecseseznamem"/>
        <w:numPr>
          <w:ilvl w:val="0"/>
          <w:numId w:val="7"/>
        </w:numPr>
        <w:spacing w:after="120" w:line="286" w:lineRule="auto"/>
        <w:ind w:left="426" w:hanging="426"/>
        <w:jc w:val="both"/>
        <w:rPr>
          <w:rFonts w:ascii="Arial" w:hAnsi="Arial" w:cs="Arial"/>
          <w:sz w:val="20"/>
          <w:szCs w:val="20"/>
        </w:rPr>
      </w:pPr>
      <w:r w:rsidRPr="007E3774">
        <w:rPr>
          <w:rFonts w:ascii="Arial" w:hAnsi="Arial" w:cs="Arial"/>
          <w:sz w:val="20"/>
          <w:szCs w:val="20"/>
        </w:rPr>
        <w:lastRenderedPageBreak/>
        <w:t xml:space="preserve">Pokud kupující nebo jím pověřený zástupce upozorní písemnou výzvou prodávajícího, že nedodržuje povinnosti sjednané touto smlouvou (vyjma povinností uvedených v odst. 1. až </w:t>
      </w:r>
      <w:r w:rsidRPr="007E3774" w:rsidR="00E2067D">
        <w:rPr>
          <w:rFonts w:ascii="Arial" w:hAnsi="Arial" w:cs="Arial"/>
          <w:sz w:val="20"/>
          <w:szCs w:val="20"/>
        </w:rPr>
        <w:t>10</w:t>
      </w:r>
      <w:r w:rsidRPr="007E3774">
        <w:rPr>
          <w:rFonts w:ascii="Arial" w:hAnsi="Arial" w:cs="Arial"/>
          <w:sz w:val="20"/>
          <w:szCs w:val="20"/>
        </w:rPr>
        <w:t xml:space="preserve">. tohoto </w:t>
      </w:r>
      <w:r w:rsidRPr="007E3774" w:rsidR="007A725C">
        <w:rPr>
          <w:rFonts w:ascii="Arial" w:hAnsi="Arial" w:cs="Arial"/>
          <w:sz w:val="20"/>
          <w:szCs w:val="20"/>
        </w:rPr>
        <w:t>článku</w:t>
      </w:r>
      <w:r w:rsidRPr="007E3774">
        <w:rPr>
          <w:rFonts w:ascii="Arial" w:hAnsi="Arial" w:cs="Arial"/>
          <w:sz w:val="20"/>
          <w:szCs w:val="20"/>
        </w:rPr>
        <w:t xml:space="preserve"> smlouvy), a prodávající ve stanoveném termínu nesjedná nápravu, bude kupující účtovat prodávajícímu smluvní pokutu ve výši 5.000 Kč za každé takto zjištěné porušení a za každý den, ve kterém bude po stanoveném termínu porušení trvat.</w:t>
      </w:r>
    </w:p>
    <w:p w:rsidRPr="007E3774" w:rsidR="007A725C" w:rsidP="00E145EC" w:rsidRDefault="007A725C" w14:paraId="137640BB" w14:textId="77777777">
      <w:pPr>
        <w:pStyle w:val="Odstavecseseznamem"/>
        <w:spacing w:line="286" w:lineRule="auto"/>
        <w:ind w:left="426" w:hanging="426"/>
        <w:rPr>
          <w:rFonts w:ascii="Arial" w:hAnsi="Arial" w:cs="Arial"/>
          <w:sz w:val="20"/>
          <w:szCs w:val="20"/>
        </w:rPr>
      </w:pPr>
    </w:p>
    <w:p w:rsidRPr="007E3774" w:rsidR="006F48AD" w:rsidP="006A17DA" w:rsidRDefault="006F48AD" w14:paraId="23116F0C" w14:textId="19FA40BB">
      <w:pPr>
        <w:pStyle w:val="Odstavecseseznamem"/>
        <w:numPr>
          <w:ilvl w:val="0"/>
          <w:numId w:val="7"/>
        </w:numPr>
        <w:spacing w:after="120" w:line="286" w:lineRule="auto"/>
        <w:ind w:left="426" w:hanging="426"/>
        <w:jc w:val="both"/>
        <w:rPr>
          <w:rFonts w:ascii="Arial" w:hAnsi="Arial" w:cs="Arial"/>
          <w:sz w:val="20"/>
          <w:szCs w:val="20"/>
        </w:rPr>
      </w:pPr>
      <w:r w:rsidRPr="007E3774">
        <w:rPr>
          <w:rFonts w:ascii="Arial" w:hAnsi="Arial" w:cs="Arial"/>
          <w:sz w:val="20"/>
          <w:szCs w:val="20"/>
        </w:rPr>
        <w:t xml:space="preserve">Nebude-li faktura uhrazena ve lhůtě splatnosti, je prodávající oprávněn vyúčtovat kupujícímu úrok z prodlení ve výši 18,25 % ročně z dlužné částky, tj. 0.05 % z dlužné částky za každý i započatý kalendářní den prodlení. </w:t>
      </w:r>
    </w:p>
    <w:p w:rsidRPr="007E3774" w:rsidR="007A725C" w:rsidP="00E145EC" w:rsidRDefault="007A725C" w14:paraId="6C6D338E" w14:textId="77777777">
      <w:pPr>
        <w:pStyle w:val="Odstavecseseznamem"/>
        <w:spacing w:line="286" w:lineRule="auto"/>
        <w:ind w:left="426" w:hanging="426"/>
        <w:rPr>
          <w:rFonts w:ascii="Arial" w:hAnsi="Arial" w:cs="Arial"/>
          <w:sz w:val="20"/>
          <w:szCs w:val="20"/>
        </w:rPr>
      </w:pPr>
    </w:p>
    <w:p w:rsidRPr="007E3774" w:rsidR="009624D4" w:rsidP="006A17DA" w:rsidRDefault="009624D4" w14:paraId="367F5D03" w14:textId="31CB71FF">
      <w:pPr>
        <w:pStyle w:val="Odstavecseseznamem"/>
        <w:numPr>
          <w:ilvl w:val="0"/>
          <w:numId w:val="7"/>
        </w:numPr>
        <w:spacing w:after="0" w:line="286" w:lineRule="auto"/>
        <w:ind w:left="426" w:hanging="426"/>
        <w:jc w:val="both"/>
        <w:rPr>
          <w:rFonts w:ascii="Arial" w:hAnsi="Arial" w:cs="Arial"/>
          <w:sz w:val="20"/>
          <w:szCs w:val="20"/>
        </w:rPr>
      </w:pPr>
      <w:r w:rsidRPr="007E3774">
        <w:rPr>
          <w:rFonts w:ascii="Arial" w:hAnsi="Arial" w:cs="Arial"/>
          <w:sz w:val="20"/>
          <w:szCs w:val="20"/>
        </w:rPr>
        <w:t>Uhrazením smluvní pokuty není dotčeno právo na náhradu skutečně vzniklé škody v plné výši.</w:t>
      </w:r>
    </w:p>
    <w:p w:rsidRPr="007E3774" w:rsidR="007A725C" w:rsidP="00E145EC" w:rsidRDefault="007A725C" w14:paraId="64E10652" w14:textId="77777777">
      <w:pPr>
        <w:spacing w:after="0" w:line="286" w:lineRule="auto"/>
        <w:jc w:val="both"/>
        <w:rPr>
          <w:rFonts w:ascii="Arial" w:hAnsi="Arial" w:cs="Arial"/>
          <w:sz w:val="20"/>
          <w:szCs w:val="20"/>
        </w:rPr>
      </w:pPr>
    </w:p>
    <w:p w:rsidRPr="007E3774" w:rsidR="006C3E5A" w:rsidP="006A17DA" w:rsidRDefault="006C3E5A" w14:paraId="61A425FC" w14:textId="77777777">
      <w:pPr>
        <w:pStyle w:val="NormlnIMP0"/>
        <w:numPr>
          <w:ilvl w:val="0"/>
          <w:numId w:val="7"/>
        </w:numPr>
        <w:spacing w:line="286" w:lineRule="auto"/>
        <w:ind w:left="426" w:hanging="426"/>
        <w:jc w:val="both"/>
        <w:rPr>
          <w:rFonts w:ascii="Arial" w:hAnsi="Arial" w:cs="Arial"/>
          <w:sz w:val="20"/>
        </w:rPr>
      </w:pPr>
      <w:r w:rsidRPr="007E3774">
        <w:rPr>
          <w:rFonts w:ascii="Arial" w:hAnsi="Arial" w:cs="Arial"/>
          <w:sz w:val="20"/>
        </w:rPr>
        <w:t xml:space="preserve">V případě, že závazek zanikne řádným splněním nebo odstoupením od této smlouvy, nezaniká kupujícímu nárok na smluvní pokutu, pokud vznikl dřívějším porušením povinností prodávajícího. </w:t>
      </w:r>
    </w:p>
    <w:p w:rsidRPr="007E3774" w:rsidR="006C3E5A" w:rsidP="00E145EC" w:rsidRDefault="006C3E5A" w14:paraId="715216ED" w14:textId="77777777">
      <w:pPr>
        <w:pStyle w:val="NormlnIMP0"/>
        <w:spacing w:line="286" w:lineRule="auto"/>
        <w:ind w:left="426" w:hanging="426"/>
        <w:jc w:val="both"/>
        <w:rPr>
          <w:rFonts w:ascii="Arial" w:hAnsi="Arial" w:cs="Arial"/>
          <w:sz w:val="20"/>
        </w:rPr>
      </w:pPr>
    </w:p>
    <w:p w:rsidRPr="007E3774" w:rsidR="006C3E5A" w:rsidP="006A17DA" w:rsidRDefault="006C3E5A" w14:paraId="75466EE4" w14:textId="77777777">
      <w:pPr>
        <w:pStyle w:val="NormlnIMP0"/>
        <w:numPr>
          <w:ilvl w:val="0"/>
          <w:numId w:val="7"/>
        </w:numPr>
        <w:spacing w:line="286" w:lineRule="auto"/>
        <w:ind w:left="426" w:hanging="426"/>
        <w:jc w:val="both"/>
        <w:rPr>
          <w:rFonts w:ascii="Arial" w:hAnsi="Arial" w:cs="Arial"/>
          <w:sz w:val="20"/>
        </w:rPr>
      </w:pPr>
      <w:r w:rsidRPr="007E3774">
        <w:rPr>
          <w:rFonts w:ascii="Arial" w:hAnsi="Arial" w:cs="Arial"/>
          <w:sz w:val="20"/>
        </w:rPr>
        <w:t>Zánik závazku pozdním plněním neznamená zánik nároku na smluvní pokutu za prodlení s plněním.</w:t>
      </w:r>
    </w:p>
    <w:p w:rsidRPr="007E3774" w:rsidR="006C3E5A" w:rsidP="00E145EC" w:rsidRDefault="006C3E5A" w14:paraId="2A191724" w14:textId="77777777">
      <w:pPr>
        <w:pStyle w:val="NormlnIMP0"/>
        <w:spacing w:line="286" w:lineRule="auto"/>
        <w:ind w:left="426" w:hanging="426"/>
        <w:jc w:val="both"/>
        <w:rPr>
          <w:rFonts w:ascii="Arial" w:hAnsi="Arial" w:cs="Arial"/>
          <w:sz w:val="20"/>
        </w:rPr>
      </w:pPr>
    </w:p>
    <w:p w:rsidRPr="007E3774" w:rsidR="006C3E5A" w:rsidP="006A17DA" w:rsidRDefault="006C3E5A" w14:paraId="4AAE39CE" w14:textId="77777777">
      <w:pPr>
        <w:pStyle w:val="NormlnIMP0"/>
        <w:numPr>
          <w:ilvl w:val="0"/>
          <w:numId w:val="7"/>
        </w:numPr>
        <w:spacing w:line="286" w:lineRule="auto"/>
        <w:ind w:left="426" w:hanging="426"/>
        <w:jc w:val="both"/>
        <w:rPr>
          <w:rFonts w:ascii="Arial" w:hAnsi="Arial" w:cs="Arial"/>
          <w:sz w:val="20"/>
        </w:rPr>
      </w:pPr>
      <w:r w:rsidRPr="007E3774">
        <w:rPr>
          <w:rFonts w:ascii="Arial" w:hAnsi="Arial" w:cs="Arial"/>
          <w:sz w:val="20"/>
        </w:rPr>
        <w:t>Smluvní pokuty je kupující oprávněn započíst proti pohledávce prodávajícího a naopak.</w:t>
      </w:r>
    </w:p>
    <w:p w:rsidRPr="007E3774" w:rsidR="00325C04" w:rsidP="00E145EC" w:rsidRDefault="00325C04" w14:paraId="3CCA6240" w14:textId="77777777">
      <w:pPr>
        <w:spacing w:after="120" w:line="286" w:lineRule="auto"/>
        <w:jc w:val="both"/>
        <w:rPr>
          <w:rFonts w:ascii="Arial" w:hAnsi="Arial" w:cs="Arial"/>
          <w:sz w:val="20"/>
          <w:szCs w:val="20"/>
        </w:rPr>
      </w:pPr>
    </w:p>
    <w:p w:rsidRPr="007E3774" w:rsidR="00DE7D9D" w:rsidP="00E145EC" w:rsidRDefault="00F94393" w14:paraId="1360399D" w14:textId="5F2BE76D">
      <w:pPr>
        <w:spacing w:after="120" w:line="286" w:lineRule="auto"/>
        <w:jc w:val="center"/>
        <w:rPr>
          <w:rFonts w:ascii="Arial" w:hAnsi="Arial" w:cs="Arial"/>
          <w:b/>
          <w:sz w:val="20"/>
          <w:szCs w:val="20"/>
        </w:rPr>
      </w:pPr>
      <w:r w:rsidRPr="007E3774">
        <w:rPr>
          <w:rFonts w:ascii="Arial" w:hAnsi="Arial" w:cs="Arial"/>
          <w:b/>
          <w:sz w:val="20"/>
          <w:szCs w:val="20"/>
        </w:rPr>
        <w:t>X</w:t>
      </w:r>
      <w:r w:rsidRPr="007E3774" w:rsidR="00DB7568">
        <w:rPr>
          <w:rFonts w:ascii="Arial" w:hAnsi="Arial" w:cs="Arial"/>
          <w:b/>
          <w:sz w:val="20"/>
          <w:szCs w:val="20"/>
        </w:rPr>
        <w:t>I</w:t>
      </w:r>
      <w:r w:rsidRPr="007E3774" w:rsidR="00706073">
        <w:rPr>
          <w:rFonts w:ascii="Arial" w:hAnsi="Arial" w:cs="Arial"/>
          <w:b/>
          <w:sz w:val="20"/>
          <w:szCs w:val="20"/>
        </w:rPr>
        <w:t>I</w:t>
      </w:r>
      <w:r w:rsidRPr="007E3774" w:rsidR="00274D12">
        <w:rPr>
          <w:rFonts w:ascii="Arial" w:hAnsi="Arial" w:cs="Arial"/>
          <w:b/>
          <w:sz w:val="20"/>
          <w:szCs w:val="20"/>
        </w:rPr>
        <w:t>I</w:t>
      </w:r>
      <w:r w:rsidRPr="007E3774" w:rsidR="00DE7D9D">
        <w:rPr>
          <w:rFonts w:ascii="Arial" w:hAnsi="Arial" w:cs="Arial"/>
          <w:b/>
          <w:sz w:val="20"/>
          <w:szCs w:val="20"/>
        </w:rPr>
        <w:t>.</w:t>
      </w:r>
    </w:p>
    <w:p w:rsidRPr="007E3774" w:rsidR="00DE7D9D" w:rsidP="00E145EC" w:rsidRDefault="00DE7D9D" w14:paraId="6D8EFDAB" w14:textId="77777777">
      <w:pPr>
        <w:spacing w:after="240" w:line="286" w:lineRule="auto"/>
        <w:jc w:val="center"/>
        <w:rPr>
          <w:rFonts w:ascii="Arial" w:hAnsi="Arial" w:cs="Arial"/>
          <w:b/>
          <w:sz w:val="20"/>
          <w:szCs w:val="20"/>
        </w:rPr>
      </w:pPr>
      <w:r w:rsidRPr="007E3774">
        <w:rPr>
          <w:rFonts w:ascii="Arial" w:hAnsi="Arial" w:cs="Arial"/>
          <w:b/>
          <w:sz w:val="20"/>
          <w:szCs w:val="20"/>
        </w:rPr>
        <w:t>Ostatní ujednání</w:t>
      </w:r>
    </w:p>
    <w:p w:rsidRPr="007E3774" w:rsidR="00DE7D9D" w:rsidP="006A17DA" w:rsidRDefault="00DE7D9D" w14:paraId="21A68DD2" w14:textId="4284E88D">
      <w:pPr>
        <w:pStyle w:val="Odstavecseseznamem"/>
        <w:numPr>
          <w:ilvl w:val="0"/>
          <w:numId w:val="8"/>
        </w:numPr>
        <w:spacing w:after="120" w:line="286" w:lineRule="auto"/>
        <w:ind w:left="284" w:hanging="284"/>
        <w:jc w:val="both"/>
        <w:rPr>
          <w:rFonts w:ascii="Arial" w:hAnsi="Arial" w:cs="Arial"/>
          <w:sz w:val="20"/>
          <w:szCs w:val="20"/>
        </w:rPr>
      </w:pPr>
      <w:r w:rsidRPr="007E3774">
        <w:rPr>
          <w:rFonts w:ascii="Arial" w:hAnsi="Arial" w:cs="Arial"/>
          <w:sz w:val="20"/>
          <w:szCs w:val="20"/>
        </w:rPr>
        <w:t>Prodávající se zavazuje zachovávat mlčenlivost o skutečnostech, o kterých se dozvěděl při plnění této smlouvy a které se mohou dotknout zájmů kupujícího, a zdržet se veškerých aktivit, které by mohly poškodit pověst či zájmy kupujícího. Dále se prodávající zavazuje nevyužít informací, které se dozvěděl v důsledku jeho vztahu ke kupujícímu založeného touto smlouvou, pro sebe či pro jiného ani neumožnit jejich využití třetím osobám. Tyto povinnosti trvají i po skončení trvání této smlouvy, jakož i poté, co dojde k odstoupení od ní některou ze stran či oběma stranami.</w:t>
      </w:r>
    </w:p>
    <w:p w:rsidRPr="007E3774" w:rsidR="00970DC8" w:rsidP="00E145EC" w:rsidRDefault="00970DC8" w14:paraId="7FDA3F03" w14:textId="77777777">
      <w:pPr>
        <w:pStyle w:val="Odstavecseseznamem"/>
        <w:spacing w:after="120" w:line="286" w:lineRule="auto"/>
        <w:ind w:left="284"/>
        <w:jc w:val="both"/>
        <w:rPr>
          <w:rFonts w:ascii="Arial" w:hAnsi="Arial" w:cs="Arial"/>
          <w:sz w:val="20"/>
          <w:szCs w:val="20"/>
        </w:rPr>
      </w:pPr>
    </w:p>
    <w:p w:rsidRPr="007E3774" w:rsidR="00DE7D9D" w:rsidP="006A17DA" w:rsidRDefault="00DE7D9D" w14:paraId="0D9B7F25" w14:textId="702963B2">
      <w:pPr>
        <w:pStyle w:val="Odstavecseseznamem"/>
        <w:numPr>
          <w:ilvl w:val="0"/>
          <w:numId w:val="8"/>
        </w:numPr>
        <w:spacing w:after="120" w:line="286" w:lineRule="auto"/>
        <w:ind w:left="284" w:hanging="284"/>
        <w:jc w:val="both"/>
        <w:rPr>
          <w:rFonts w:ascii="Arial" w:hAnsi="Arial" w:cs="Arial"/>
          <w:sz w:val="20"/>
          <w:szCs w:val="20"/>
        </w:rPr>
      </w:pPr>
      <w:r w:rsidRPr="007E3774">
        <w:rPr>
          <w:rFonts w:ascii="Arial" w:hAnsi="Arial" w:cs="Arial"/>
          <w:sz w:val="20"/>
          <w:szCs w:val="20"/>
        </w:rPr>
        <w:t>Prodávající učiní veškerá opaření, která lze rozumně požadovat, aby nedošlo ke zneužití informací a</w:t>
      </w:r>
      <w:r w:rsidRPr="007E3774" w:rsidR="004715AC">
        <w:rPr>
          <w:rFonts w:ascii="Arial" w:hAnsi="Arial" w:cs="Arial"/>
          <w:sz w:val="20"/>
          <w:szCs w:val="20"/>
        </w:rPr>
        <w:t> </w:t>
      </w:r>
      <w:r w:rsidRPr="007E3774">
        <w:rPr>
          <w:rFonts w:ascii="Arial" w:hAnsi="Arial" w:cs="Arial"/>
          <w:sz w:val="20"/>
          <w:szCs w:val="20"/>
        </w:rPr>
        <w:t>dokumentů souvisejících s plněním této smlouvy. Zvláštní pozornost v tomto ohledu musí prodávající věnovat ochraně osobních údajů.</w:t>
      </w:r>
    </w:p>
    <w:p w:rsidRPr="007E3774" w:rsidR="00C5519C" w:rsidP="00E145EC" w:rsidRDefault="00C5519C" w14:paraId="620C2D86" w14:textId="623C8F75">
      <w:pPr>
        <w:spacing w:after="120" w:line="286" w:lineRule="auto"/>
        <w:rPr>
          <w:rFonts w:ascii="Arial" w:hAnsi="Arial" w:cs="Arial"/>
          <w:b/>
          <w:sz w:val="20"/>
          <w:szCs w:val="20"/>
        </w:rPr>
      </w:pPr>
    </w:p>
    <w:p w:rsidRPr="007E3774" w:rsidR="00DE7D9D" w:rsidP="00E145EC" w:rsidRDefault="00DE7D9D" w14:paraId="083B55C2" w14:textId="3027B900">
      <w:pPr>
        <w:spacing w:after="120" w:line="286" w:lineRule="auto"/>
        <w:jc w:val="center"/>
        <w:rPr>
          <w:rFonts w:ascii="Arial" w:hAnsi="Arial" w:cs="Arial"/>
          <w:b/>
          <w:sz w:val="20"/>
          <w:szCs w:val="20"/>
        </w:rPr>
      </w:pPr>
      <w:r w:rsidRPr="007E3774">
        <w:rPr>
          <w:rFonts w:ascii="Arial" w:hAnsi="Arial" w:cs="Arial"/>
          <w:b/>
          <w:sz w:val="20"/>
          <w:szCs w:val="20"/>
        </w:rPr>
        <w:t>X</w:t>
      </w:r>
      <w:r w:rsidRPr="007E3774" w:rsidR="00DB7568">
        <w:rPr>
          <w:rFonts w:ascii="Arial" w:hAnsi="Arial" w:cs="Arial"/>
          <w:b/>
          <w:sz w:val="20"/>
          <w:szCs w:val="20"/>
        </w:rPr>
        <w:t>I</w:t>
      </w:r>
      <w:r w:rsidRPr="007E3774" w:rsidR="00706073">
        <w:rPr>
          <w:rFonts w:ascii="Arial" w:hAnsi="Arial" w:cs="Arial"/>
          <w:b/>
          <w:sz w:val="20"/>
          <w:szCs w:val="20"/>
        </w:rPr>
        <w:t>V</w:t>
      </w:r>
      <w:r w:rsidRPr="007E3774">
        <w:rPr>
          <w:rFonts w:ascii="Arial" w:hAnsi="Arial" w:cs="Arial"/>
          <w:b/>
          <w:sz w:val="20"/>
          <w:szCs w:val="20"/>
        </w:rPr>
        <w:t>.</w:t>
      </w:r>
    </w:p>
    <w:p w:rsidRPr="007E3774" w:rsidR="00DE7D9D" w:rsidP="00E145EC" w:rsidRDefault="00DE7D9D" w14:paraId="6755B26A" w14:textId="77777777">
      <w:pPr>
        <w:spacing w:after="240" w:line="286" w:lineRule="auto"/>
        <w:jc w:val="center"/>
        <w:rPr>
          <w:rFonts w:ascii="Arial" w:hAnsi="Arial" w:cs="Arial"/>
          <w:b/>
          <w:sz w:val="20"/>
          <w:szCs w:val="20"/>
        </w:rPr>
      </w:pPr>
      <w:r w:rsidRPr="007E3774">
        <w:rPr>
          <w:rFonts w:ascii="Arial" w:hAnsi="Arial" w:cs="Arial"/>
          <w:b/>
          <w:sz w:val="20"/>
          <w:szCs w:val="20"/>
        </w:rPr>
        <w:t>Závěrečná ujednání</w:t>
      </w:r>
    </w:p>
    <w:p w:rsidRPr="007E3774" w:rsidR="00970DC8" w:rsidP="006A17DA" w:rsidRDefault="00DE7D9D" w14:paraId="5142F7A1" w14:textId="7A76C735">
      <w:pPr>
        <w:pStyle w:val="Odstavecseseznamem"/>
        <w:numPr>
          <w:ilvl w:val="0"/>
          <w:numId w:val="9"/>
        </w:numPr>
        <w:spacing w:after="0" w:line="286" w:lineRule="auto"/>
        <w:ind w:left="284" w:hanging="284"/>
        <w:jc w:val="both"/>
        <w:rPr>
          <w:rFonts w:ascii="Arial" w:hAnsi="Arial" w:cs="Arial"/>
          <w:sz w:val="20"/>
          <w:szCs w:val="20"/>
        </w:rPr>
      </w:pPr>
      <w:r w:rsidRPr="007E3774">
        <w:rPr>
          <w:rFonts w:ascii="Arial" w:hAnsi="Arial" w:cs="Arial"/>
          <w:sz w:val="20"/>
          <w:szCs w:val="20"/>
        </w:rPr>
        <w:t>Tato smlouva se řídí právním řádem České republiky, zejména zákonem č. 89/2012 Sb., občanský zákoník</w:t>
      </w:r>
      <w:r w:rsidRPr="007E3774" w:rsidR="007A725C">
        <w:rPr>
          <w:rFonts w:ascii="Arial" w:hAnsi="Arial" w:cs="Arial"/>
          <w:sz w:val="20"/>
          <w:szCs w:val="20"/>
        </w:rPr>
        <w:t>, ve znění pozdějších předpisů</w:t>
      </w:r>
      <w:r w:rsidRPr="007E3774">
        <w:rPr>
          <w:rFonts w:ascii="Arial" w:hAnsi="Arial" w:cs="Arial"/>
          <w:sz w:val="20"/>
          <w:szCs w:val="20"/>
        </w:rPr>
        <w:t>.</w:t>
      </w:r>
    </w:p>
    <w:p w:rsidRPr="007E3774" w:rsidR="00181FF8" w:rsidP="00E145EC" w:rsidRDefault="00181FF8" w14:paraId="39C52F92" w14:textId="77777777">
      <w:pPr>
        <w:pStyle w:val="Odstavecseseznamem"/>
        <w:spacing w:after="0" w:line="286" w:lineRule="auto"/>
        <w:ind w:left="284"/>
        <w:jc w:val="both"/>
        <w:rPr>
          <w:rFonts w:ascii="Arial" w:hAnsi="Arial" w:cs="Arial"/>
          <w:sz w:val="20"/>
          <w:szCs w:val="20"/>
        </w:rPr>
      </w:pPr>
    </w:p>
    <w:p w:rsidRPr="007E3774" w:rsidR="007A725C" w:rsidP="006A17DA" w:rsidRDefault="007A725C" w14:paraId="4E433892" w14:textId="062E01B9">
      <w:pPr>
        <w:pStyle w:val="NormlnIMP0"/>
        <w:numPr>
          <w:ilvl w:val="0"/>
          <w:numId w:val="9"/>
        </w:numPr>
        <w:autoSpaceDN/>
        <w:adjustRightInd/>
        <w:spacing w:line="286" w:lineRule="auto"/>
        <w:ind w:left="284" w:hanging="284"/>
        <w:jc w:val="both"/>
        <w:rPr>
          <w:rFonts w:ascii="Arial" w:hAnsi="Arial" w:cs="Arial"/>
          <w:sz w:val="20"/>
        </w:rPr>
      </w:pPr>
      <w:r w:rsidRPr="007E3774">
        <w:rPr>
          <w:rFonts w:ascii="Arial" w:hAnsi="Arial" w:cs="Arial"/>
          <w:sz w:val="20"/>
        </w:rPr>
        <w:t>Odpověď na nabídku s pozměňovacím dodatkem nebo odchylkou (§ 1740 odst. 3 občanského zákoníku) není přijata, pokud druhá smluvní strana tuto odpověď výslovně písemně nepotvrdí jako přijetí nabídky na uzavření smlouvy.</w:t>
      </w:r>
    </w:p>
    <w:p w:rsidRPr="007E3774" w:rsidR="007A725C" w:rsidP="00E145EC" w:rsidRDefault="007A725C" w14:paraId="2E04D2FA" w14:textId="77777777">
      <w:pPr>
        <w:pStyle w:val="NormlnIMP0"/>
        <w:autoSpaceDN/>
        <w:adjustRightInd/>
        <w:spacing w:line="286" w:lineRule="auto"/>
        <w:ind w:left="284"/>
        <w:jc w:val="both"/>
        <w:rPr>
          <w:rFonts w:ascii="Arial" w:hAnsi="Arial" w:cs="Arial"/>
          <w:sz w:val="20"/>
        </w:rPr>
      </w:pPr>
    </w:p>
    <w:p w:rsidRPr="007E3774" w:rsidR="00DE7D9D" w:rsidP="006A17DA" w:rsidRDefault="00DE7D9D" w14:paraId="49000D64" w14:textId="076D136D">
      <w:pPr>
        <w:pStyle w:val="Odstavecseseznamem"/>
        <w:numPr>
          <w:ilvl w:val="0"/>
          <w:numId w:val="9"/>
        </w:numPr>
        <w:spacing w:after="120" w:line="286" w:lineRule="auto"/>
        <w:ind w:left="284" w:hanging="284"/>
        <w:jc w:val="both"/>
        <w:rPr>
          <w:rFonts w:ascii="Arial" w:hAnsi="Arial" w:cs="Arial"/>
          <w:sz w:val="20"/>
          <w:szCs w:val="20"/>
        </w:rPr>
      </w:pPr>
      <w:r w:rsidRPr="007E3774">
        <w:rPr>
          <w:rFonts w:ascii="Arial" w:hAnsi="Arial" w:cs="Arial"/>
          <w:sz w:val="20"/>
          <w:szCs w:val="20"/>
        </w:rPr>
        <w:t xml:space="preserve">Tuto smlouvu lze měnit </w:t>
      </w:r>
      <w:r w:rsidRPr="007E3774" w:rsidR="007A725C">
        <w:rPr>
          <w:rFonts w:ascii="Arial" w:hAnsi="Arial" w:cs="Arial"/>
          <w:sz w:val="20"/>
          <w:szCs w:val="20"/>
        </w:rPr>
        <w:t xml:space="preserve">nebo doplnit </w:t>
      </w:r>
      <w:r w:rsidRPr="007E3774">
        <w:rPr>
          <w:rFonts w:ascii="Arial" w:hAnsi="Arial" w:cs="Arial"/>
          <w:sz w:val="20"/>
          <w:szCs w:val="20"/>
        </w:rPr>
        <w:t>pouze písemnými dodatky</w:t>
      </w:r>
      <w:r w:rsidRPr="007E3774" w:rsidR="00695134">
        <w:rPr>
          <w:rFonts w:ascii="Arial" w:hAnsi="Arial" w:cs="Arial"/>
          <w:sz w:val="20"/>
          <w:szCs w:val="20"/>
        </w:rPr>
        <w:t xml:space="preserve">, které budou vzestupně číslovány, výslovně prohlášeny za dodatek této smlouvy a </w:t>
      </w:r>
      <w:r w:rsidRPr="007E3774">
        <w:rPr>
          <w:rFonts w:ascii="Arial" w:hAnsi="Arial" w:cs="Arial"/>
          <w:sz w:val="20"/>
          <w:szCs w:val="20"/>
        </w:rPr>
        <w:t>podeps</w:t>
      </w:r>
      <w:r w:rsidRPr="007E3774" w:rsidR="007A725C">
        <w:rPr>
          <w:rFonts w:ascii="Arial" w:hAnsi="Arial" w:cs="Arial"/>
          <w:sz w:val="20"/>
          <w:szCs w:val="20"/>
        </w:rPr>
        <w:t>á</w:t>
      </w:r>
      <w:r w:rsidRPr="007E3774">
        <w:rPr>
          <w:rFonts w:ascii="Arial" w:hAnsi="Arial" w:cs="Arial"/>
          <w:sz w:val="20"/>
          <w:szCs w:val="20"/>
        </w:rPr>
        <w:t>n</w:t>
      </w:r>
      <w:r w:rsidRPr="007E3774" w:rsidR="00695134">
        <w:rPr>
          <w:rFonts w:ascii="Arial" w:hAnsi="Arial" w:cs="Arial"/>
          <w:sz w:val="20"/>
          <w:szCs w:val="20"/>
        </w:rPr>
        <w:t>y</w:t>
      </w:r>
      <w:r w:rsidRPr="007E3774">
        <w:rPr>
          <w:rFonts w:ascii="Arial" w:hAnsi="Arial" w:cs="Arial"/>
          <w:sz w:val="20"/>
          <w:szCs w:val="20"/>
        </w:rPr>
        <w:t xml:space="preserve"> </w:t>
      </w:r>
      <w:r w:rsidRPr="007E3774" w:rsidR="00695134">
        <w:rPr>
          <w:rFonts w:ascii="Arial" w:hAnsi="Arial" w:cs="Arial"/>
          <w:sz w:val="20"/>
          <w:szCs w:val="20"/>
        </w:rPr>
        <w:t>oprávněnými zástupci smluvních stran</w:t>
      </w:r>
      <w:r w:rsidRPr="007E3774">
        <w:rPr>
          <w:rFonts w:ascii="Arial" w:hAnsi="Arial" w:cs="Arial"/>
          <w:sz w:val="20"/>
          <w:szCs w:val="20"/>
        </w:rPr>
        <w:t>.</w:t>
      </w:r>
      <w:r w:rsidRPr="007E3774" w:rsidR="00695134">
        <w:rPr>
          <w:rFonts w:ascii="Arial" w:hAnsi="Arial" w:cs="Arial"/>
          <w:sz w:val="20"/>
          <w:szCs w:val="20"/>
        </w:rPr>
        <w:t xml:space="preserve"> Toto ustanovení neplatí pro identifikační údaje obsažené v čl</w:t>
      </w:r>
      <w:r w:rsidRPr="007E3774" w:rsidR="00752FB1">
        <w:rPr>
          <w:rFonts w:ascii="Arial" w:hAnsi="Arial" w:cs="Arial"/>
          <w:sz w:val="20"/>
          <w:szCs w:val="20"/>
        </w:rPr>
        <w:t>ánku</w:t>
      </w:r>
      <w:r w:rsidRPr="007E3774" w:rsidR="00695134">
        <w:rPr>
          <w:rFonts w:ascii="Arial" w:hAnsi="Arial" w:cs="Arial"/>
          <w:sz w:val="20"/>
          <w:szCs w:val="20"/>
        </w:rPr>
        <w:t xml:space="preserve"> I. této smlouvy, u kterých při jejich změně postačí oznámení způsobem upraveným v článku II. odst. 2. této smlouvy. </w:t>
      </w:r>
    </w:p>
    <w:p w:rsidRPr="007E3774" w:rsidR="00970DC8" w:rsidP="00E145EC" w:rsidRDefault="00970DC8" w14:paraId="77296509" w14:textId="77777777">
      <w:pPr>
        <w:pStyle w:val="Odstavecseseznamem"/>
        <w:spacing w:line="286" w:lineRule="auto"/>
        <w:rPr>
          <w:rFonts w:ascii="Arial" w:hAnsi="Arial" w:cs="Arial"/>
          <w:sz w:val="20"/>
          <w:szCs w:val="20"/>
        </w:rPr>
      </w:pPr>
    </w:p>
    <w:p w:rsidRPr="007E3774" w:rsidR="00695134" w:rsidP="006A17DA" w:rsidRDefault="00695134" w14:paraId="44B92596" w14:textId="1161986C">
      <w:pPr>
        <w:pStyle w:val="Odstavecseseznamem"/>
        <w:numPr>
          <w:ilvl w:val="0"/>
          <w:numId w:val="9"/>
        </w:numPr>
        <w:spacing w:after="0" w:line="286" w:lineRule="auto"/>
        <w:ind w:left="284" w:hanging="284"/>
        <w:jc w:val="both"/>
        <w:rPr>
          <w:rFonts w:ascii="Arial" w:hAnsi="Arial" w:cs="Arial"/>
          <w:sz w:val="20"/>
          <w:szCs w:val="20"/>
        </w:rPr>
      </w:pPr>
      <w:r w:rsidRPr="007E3774">
        <w:rPr>
          <w:rFonts w:ascii="Arial" w:hAnsi="Arial" w:cs="Arial"/>
          <w:sz w:val="20"/>
          <w:szCs w:val="20"/>
        </w:rPr>
        <w:t xml:space="preserve">Smluvní strany odchylně od ustanovení § 582 odst. 2 občanského zákoníku sjednávají, že mohou namítnout neplatnost změny této smlouvy pro nedodržení sjednané formy i v případě, že již bylo plněno. </w:t>
      </w:r>
    </w:p>
    <w:p w:rsidRPr="007E3774" w:rsidR="00695134" w:rsidP="006A17DA" w:rsidRDefault="00695134" w14:paraId="0F41AF92" w14:textId="491D1BFA">
      <w:pPr>
        <w:pStyle w:val="NormlnIMP0"/>
        <w:numPr>
          <w:ilvl w:val="0"/>
          <w:numId w:val="9"/>
        </w:numPr>
        <w:autoSpaceDN/>
        <w:adjustRightInd/>
        <w:spacing w:line="286" w:lineRule="auto"/>
        <w:ind w:left="284" w:hanging="284"/>
        <w:jc w:val="both"/>
        <w:rPr>
          <w:rFonts w:ascii="Arial" w:hAnsi="Arial" w:cs="Arial"/>
          <w:sz w:val="20"/>
        </w:rPr>
      </w:pPr>
      <w:r w:rsidRPr="007E3774">
        <w:rPr>
          <w:rFonts w:ascii="Arial" w:hAnsi="Arial" w:cs="Arial"/>
          <w:sz w:val="20"/>
        </w:rPr>
        <w:lastRenderedPageBreak/>
        <w:t>Smluvní strany mohou ukončit smluvní vztah písemnou dohodou obou smluvních stran.</w:t>
      </w:r>
    </w:p>
    <w:p w:rsidRPr="007E3774" w:rsidR="00672C94" w:rsidP="00E145EC" w:rsidRDefault="00672C94" w14:paraId="7CC727AC" w14:textId="77777777">
      <w:pPr>
        <w:pStyle w:val="NormlnIMP0"/>
        <w:autoSpaceDN/>
        <w:adjustRightInd/>
        <w:spacing w:line="286" w:lineRule="auto"/>
        <w:ind w:left="284"/>
        <w:jc w:val="both"/>
        <w:rPr>
          <w:rFonts w:ascii="Arial" w:hAnsi="Arial" w:cs="Arial"/>
          <w:sz w:val="20"/>
        </w:rPr>
      </w:pPr>
    </w:p>
    <w:p w:rsidRPr="007E3774" w:rsidR="00695134" w:rsidP="006A17DA" w:rsidRDefault="00695134" w14:paraId="0986A7EE" w14:textId="1E110D8D">
      <w:pPr>
        <w:pStyle w:val="NormlnIMP0"/>
        <w:numPr>
          <w:ilvl w:val="0"/>
          <w:numId w:val="9"/>
        </w:numPr>
        <w:autoSpaceDN/>
        <w:adjustRightInd/>
        <w:spacing w:line="286" w:lineRule="auto"/>
        <w:ind w:left="284" w:hanging="284"/>
        <w:jc w:val="both"/>
        <w:rPr>
          <w:rFonts w:ascii="Arial" w:hAnsi="Arial" w:cs="Arial"/>
          <w:sz w:val="20"/>
        </w:rPr>
      </w:pPr>
      <w:r w:rsidRPr="007E3774">
        <w:rPr>
          <w:rFonts w:ascii="Arial" w:hAnsi="Arial" w:cs="Arial"/>
          <w:spacing w:val="-4"/>
          <w:sz w:val="20"/>
        </w:rPr>
        <w:t>Kupující může od smlouvy odstoupit v případě následujících podstatných porušení smlouvy prodávajícím:</w:t>
      </w:r>
    </w:p>
    <w:p w:rsidRPr="007E3774" w:rsidR="00181FF8" w:rsidP="004151E1" w:rsidRDefault="00695134" w14:paraId="2FA1F21B" w14:textId="7E8EFC22">
      <w:pPr>
        <w:pStyle w:val="Odstavecseseznamem"/>
        <w:numPr>
          <w:ilvl w:val="1"/>
          <w:numId w:val="44"/>
        </w:numPr>
        <w:spacing w:line="286" w:lineRule="auto"/>
        <w:ind w:left="567" w:hanging="283"/>
        <w:jc w:val="both"/>
        <w:rPr>
          <w:rFonts w:ascii="Arial" w:hAnsi="Arial" w:cs="Arial"/>
          <w:sz w:val="20"/>
          <w:szCs w:val="20"/>
        </w:rPr>
      </w:pPr>
      <w:r w:rsidRPr="007E3774">
        <w:rPr>
          <w:rFonts w:ascii="Arial" w:hAnsi="Arial" w:cs="Arial"/>
          <w:sz w:val="20"/>
          <w:szCs w:val="20"/>
        </w:rPr>
        <w:t>prodávající bude v prodlení s termín</w:t>
      </w:r>
      <w:r w:rsidRPr="007E3774" w:rsidR="007A725C">
        <w:rPr>
          <w:rFonts w:ascii="Arial" w:hAnsi="Arial" w:cs="Arial"/>
          <w:sz w:val="20"/>
        </w:rPr>
        <w:t>em</w:t>
      </w:r>
      <w:r w:rsidRPr="007E3774">
        <w:rPr>
          <w:rFonts w:ascii="Arial" w:hAnsi="Arial" w:cs="Arial"/>
          <w:sz w:val="20"/>
          <w:szCs w:val="20"/>
        </w:rPr>
        <w:t xml:space="preserve"> plnění uvedeným v článku </w:t>
      </w:r>
      <w:r w:rsidRPr="007E3774" w:rsidR="00181FF8">
        <w:rPr>
          <w:rFonts w:ascii="Arial" w:hAnsi="Arial" w:cs="Arial"/>
          <w:sz w:val="20"/>
        </w:rPr>
        <w:t>I</w:t>
      </w:r>
      <w:r w:rsidRPr="007E3774">
        <w:rPr>
          <w:rFonts w:ascii="Arial" w:hAnsi="Arial" w:cs="Arial"/>
          <w:sz w:val="20"/>
          <w:szCs w:val="20"/>
        </w:rPr>
        <w:t>V</w:t>
      </w:r>
      <w:r w:rsidRPr="007E3774" w:rsidR="00752FB1">
        <w:rPr>
          <w:rFonts w:ascii="Arial" w:hAnsi="Arial" w:cs="Arial"/>
          <w:sz w:val="20"/>
          <w:szCs w:val="20"/>
        </w:rPr>
        <w:t>.</w:t>
      </w:r>
      <w:r w:rsidRPr="007E3774">
        <w:rPr>
          <w:rFonts w:ascii="Arial" w:hAnsi="Arial" w:cs="Arial"/>
          <w:sz w:val="20"/>
          <w:szCs w:val="20"/>
        </w:rPr>
        <w:t xml:space="preserve"> odst. 1. této smlouvy o více jak 10 dní,</w:t>
      </w:r>
    </w:p>
    <w:p w:rsidRPr="007E3774" w:rsidR="00E2067D" w:rsidP="004151E1" w:rsidRDefault="00E2067D" w14:paraId="2B12EDFB" w14:textId="4E6BA5C1">
      <w:pPr>
        <w:pStyle w:val="Odstavecseseznamem"/>
        <w:numPr>
          <w:ilvl w:val="1"/>
          <w:numId w:val="44"/>
        </w:numPr>
        <w:spacing w:line="286" w:lineRule="auto"/>
        <w:ind w:left="567" w:hanging="283"/>
        <w:jc w:val="both"/>
        <w:rPr>
          <w:rFonts w:ascii="Arial" w:hAnsi="Arial" w:cs="Arial"/>
          <w:sz w:val="20"/>
          <w:szCs w:val="20"/>
        </w:rPr>
      </w:pPr>
      <w:r w:rsidRPr="007E3774">
        <w:rPr>
          <w:rFonts w:ascii="Arial" w:hAnsi="Arial" w:cs="Arial"/>
          <w:sz w:val="20"/>
          <w:szCs w:val="20"/>
        </w:rPr>
        <w:t>prodávající nebo poddodavatel přestal splňovat kvalifikaci požadovanou kupujícím v zadávacím řízení uvedeném v článku II</w:t>
      </w:r>
      <w:r w:rsidRPr="007E3774" w:rsidR="00752FB1">
        <w:rPr>
          <w:rFonts w:ascii="Arial" w:hAnsi="Arial" w:cs="Arial"/>
          <w:sz w:val="20"/>
          <w:szCs w:val="20"/>
        </w:rPr>
        <w:t>.</w:t>
      </w:r>
      <w:r w:rsidRPr="007E3774">
        <w:rPr>
          <w:rFonts w:ascii="Arial" w:hAnsi="Arial" w:cs="Arial"/>
          <w:sz w:val="20"/>
          <w:szCs w:val="20"/>
        </w:rPr>
        <w:t xml:space="preserve"> odst. 1 písm. e) této smlouvy,</w:t>
      </w:r>
    </w:p>
    <w:p w:rsidRPr="007E3774" w:rsidR="00E2067D" w:rsidP="004151E1" w:rsidRDefault="00E2067D" w14:paraId="6CD18C7D" w14:textId="12C2AB44">
      <w:pPr>
        <w:pStyle w:val="Odstavecseseznamem"/>
        <w:numPr>
          <w:ilvl w:val="1"/>
          <w:numId w:val="44"/>
        </w:numPr>
        <w:spacing w:line="286" w:lineRule="auto"/>
        <w:ind w:left="567" w:hanging="283"/>
        <w:jc w:val="both"/>
        <w:rPr>
          <w:rFonts w:ascii="Arial" w:hAnsi="Arial" w:cs="Arial"/>
          <w:sz w:val="20"/>
          <w:szCs w:val="20"/>
        </w:rPr>
      </w:pPr>
      <w:r w:rsidRPr="007E3774">
        <w:rPr>
          <w:rFonts w:ascii="Arial" w:hAnsi="Arial" w:cs="Arial"/>
          <w:sz w:val="20"/>
          <w:szCs w:val="20"/>
        </w:rPr>
        <w:t>prodávající nebo poddodavatel bude orgánem veřejné moci uznán pravomocně vinným ze spáchání přestupku či správního deliktu, popř. jiného obdobného protiprávního jednání, v řízení dle článku XI</w:t>
      </w:r>
      <w:r w:rsidRPr="007E3774" w:rsidR="00752FB1">
        <w:rPr>
          <w:rFonts w:ascii="Arial" w:hAnsi="Arial" w:cs="Arial"/>
          <w:sz w:val="20"/>
          <w:szCs w:val="20"/>
        </w:rPr>
        <w:t>.</w:t>
      </w:r>
      <w:r w:rsidRPr="007E3774">
        <w:rPr>
          <w:rFonts w:ascii="Arial" w:hAnsi="Arial" w:cs="Arial"/>
          <w:sz w:val="20"/>
          <w:szCs w:val="20"/>
        </w:rPr>
        <w:t xml:space="preserve"> této smlouvy,</w:t>
      </w:r>
    </w:p>
    <w:p w:rsidRPr="007E3774" w:rsidR="00695134" w:rsidP="004151E1" w:rsidRDefault="00695134" w14:paraId="4E7C6F91" w14:textId="5E9C90F1">
      <w:pPr>
        <w:pStyle w:val="Odstavecseseznamem"/>
        <w:numPr>
          <w:ilvl w:val="1"/>
          <w:numId w:val="44"/>
        </w:numPr>
        <w:spacing w:line="286" w:lineRule="auto"/>
        <w:ind w:left="567" w:hanging="283"/>
        <w:jc w:val="both"/>
        <w:rPr>
          <w:rFonts w:ascii="Arial" w:hAnsi="Arial" w:cs="Arial"/>
          <w:spacing w:val="-4"/>
          <w:sz w:val="20"/>
          <w:szCs w:val="20"/>
          <w:lang w:eastAsia="cs-CZ"/>
        </w:rPr>
      </w:pPr>
      <w:r w:rsidRPr="007E3774">
        <w:rPr>
          <w:rFonts w:ascii="Arial" w:hAnsi="Arial" w:cs="Arial"/>
          <w:sz w:val="20"/>
          <w:szCs w:val="20"/>
        </w:rPr>
        <w:t>prodávající vstoupí do likvidace nebo bude prohlášen úpadek dle zákona č. 182/2006 Sb., insolvenční zákon, ve znění pozdějších předpisů.</w:t>
      </w:r>
    </w:p>
    <w:p w:rsidRPr="007E3774" w:rsidR="00E2067D" w:rsidP="006A17DA" w:rsidRDefault="00E2067D" w14:paraId="76E08DCB" w14:textId="6E8DB5BD">
      <w:pPr>
        <w:pStyle w:val="NormlnIMP0"/>
        <w:numPr>
          <w:ilvl w:val="0"/>
          <w:numId w:val="17"/>
        </w:numPr>
        <w:autoSpaceDN/>
        <w:adjustRightInd/>
        <w:spacing w:line="286" w:lineRule="auto"/>
        <w:ind w:left="284" w:hanging="284"/>
        <w:jc w:val="both"/>
        <w:rPr>
          <w:rFonts w:ascii="Arial" w:hAnsi="Arial" w:cs="Arial"/>
          <w:sz w:val="20"/>
        </w:rPr>
      </w:pPr>
      <w:r w:rsidRPr="007E3774">
        <w:rPr>
          <w:rFonts w:ascii="Arial" w:hAnsi="Arial" w:cs="Arial"/>
          <w:sz w:val="20"/>
        </w:rPr>
        <w:t>Prodávající může od smlouvy odstoupit v případě, že kupující bude v prodlení s úhradou svých peněžitých závazků po dobu delší 30 dnů.</w:t>
      </w:r>
    </w:p>
    <w:p w:rsidRPr="007E3774" w:rsidR="00E2067D" w:rsidP="00E145EC" w:rsidRDefault="00E2067D" w14:paraId="4D821536" w14:textId="77777777">
      <w:pPr>
        <w:pStyle w:val="NormlnIMP0"/>
        <w:autoSpaceDN/>
        <w:adjustRightInd/>
        <w:spacing w:line="286" w:lineRule="auto"/>
        <w:ind w:left="284"/>
        <w:jc w:val="both"/>
        <w:rPr>
          <w:rFonts w:ascii="Arial" w:hAnsi="Arial" w:cs="Arial"/>
          <w:sz w:val="20"/>
        </w:rPr>
      </w:pPr>
    </w:p>
    <w:p w:rsidRPr="007E3774" w:rsidR="00695134" w:rsidP="006A17DA" w:rsidRDefault="00695134" w14:paraId="5D0DD073" w14:textId="64E3166F">
      <w:pPr>
        <w:pStyle w:val="NormlnIMP0"/>
        <w:numPr>
          <w:ilvl w:val="0"/>
          <w:numId w:val="17"/>
        </w:numPr>
        <w:autoSpaceDN/>
        <w:adjustRightInd/>
        <w:spacing w:line="286" w:lineRule="auto"/>
        <w:ind w:left="284" w:hanging="284"/>
        <w:jc w:val="both"/>
        <w:rPr>
          <w:rFonts w:ascii="Arial" w:hAnsi="Arial" w:cs="Arial"/>
          <w:sz w:val="20"/>
        </w:rPr>
      </w:pPr>
      <w:r w:rsidRPr="007E3774">
        <w:rPr>
          <w:rFonts w:ascii="Arial" w:hAnsi="Arial" w:cs="Arial"/>
          <w:sz w:val="20"/>
        </w:rPr>
        <w:t xml:space="preserve">Odstoupením smlouva zaniká dnem, kdy bude oznámení o odstoupení doručeno druhé smluvní straně. </w:t>
      </w:r>
    </w:p>
    <w:p w:rsidRPr="007E3774" w:rsidR="00695134" w:rsidP="00E145EC" w:rsidRDefault="00695134" w14:paraId="7602C5D5" w14:textId="77777777">
      <w:pPr>
        <w:pStyle w:val="NormlnIMP0"/>
        <w:spacing w:line="286" w:lineRule="auto"/>
        <w:ind w:left="284" w:hanging="284"/>
        <w:jc w:val="both"/>
        <w:rPr>
          <w:rFonts w:ascii="Arial" w:hAnsi="Arial" w:cs="Arial"/>
          <w:sz w:val="20"/>
        </w:rPr>
      </w:pPr>
    </w:p>
    <w:p w:rsidRPr="007E3774" w:rsidR="00695134" w:rsidP="006A17DA" w:rsidRDefault="00695134" w14:paraId="636C7875" w14:textId="77777777">
      <w:pPr>
        <w:pStyle w:val="NormlnIMP0"/>
        <w:numPr>
          <w:ilvl w:val="0"/>
          <w:numId w:val="17"/>
        </w:numPr>
        <w:autoSpaceDN/>
        <w:adjustRightInd/>
        <w:spacing w:line="286" w:lineRule="auto"/>
        <w:ind w:left="284" w:hanging="284"/>
        <w:jc w:val="both"/>
        <w:rPr>
          <w:rFonts w:ascii="Arial" w:hAnsi="Arial" w:cs="Arial"/>
          <w:sz w:val="20"/>
        </w:rPr>
      </w:pPr>
      <w:r w:rsidRPr="007E3774">
        <w:rPr>
          <w:rFonts w:ascii="Arial" w:hAnsi="Arial" w:cs="Arial"/>
          <w:sz w:val="20"/>
        </w:rPr>
        <w:t>V případě zániku závazku před splněním předmětu plnění uzavřou smluvní strany dohodu, ve které upraví vzájemná práva a povinnosti.</w:t>
      </w:r>
    </w:p>
    <w:p w:rsidRPr="007E3774" w:rsidR="00695134" w:rsidP="00E145EC" w:rsidRDefault="00695134" w14:paraId="535618EA" w14:textId="77777777">
      <w:pPr>
        <w:pStyle w:val="NormlnIMP0"/>
        <w:spacing w:line="286" w:lineRule="auto"/>
        <w:ind w:left="284" w:hanging="284"/>
        <w:jc w:val="both"/>
        <w:rPr>
          <w:rFonts w:ascii="Arial" w:hAnsi="Arial" w:cs="Arial"/>
          <w:color w:val="FF0000"/>
          <w:sz w:val="20"/>
        </w:rPr>
      </w:pPr>
    </w:p>
    <w:p w:rsidRPr="007E3774" w:rsidR="00695134" w:rsidP="006A17DA" w:rsidRDefault="00695134" w14:paraId="29069EE1" w14:textId="77777777">
      <w:pPr>
        <w:pStyle w:val="NormlnIMP0"/>
        <w:numPr>
          <w:ilvl w:val="0"/>
          <w:numId w:val="17"/>
        </w:numPr>
        <w:autoSpaceDN/>
        <w:adjustRightInd/>
        <w:spacing w:line="286" w:lineRule="auto"/>
        <w:ind w:left="426" w:hanging="426"/>
        <w:jc w:val="both"/>
        <w:rPr>
          <w:rFonts w:ascii="Arial" w:hAnsi="Arial" w:cs="Arial"/>
          <w:sz w:val="20"/>
        </w:rPr>
      </w:pPr>
      <w:r w:rsidRPr="007E3774">
        <w:rPr>
          <w:rFonts w:ascii="Arial" w:hAnsi="Arial" w:cs="Arial"/>
          <w:sz w:val="20"/>
        </w:rPr>
        <w:t>Prodávající nemůže bez předchozího písemného souhlasu kupujícího postoupit své pohledávky z této smlouvy na třetí osobu.</w:t>
      </w:r>
    </w:p>
    <w:p w:rsidRPr="007E3774" w:rsidR="00695134" w:rsidP="00E145EC" w:rsidRDefault="00695134" w14:paraId="7E09D75B" w14:textId="77777777">
      <w:pPr>
        <w:pStyle w:val="NormlnIMP0"/>
        <w:spacing w:line="286" w:lineRule="auto"/>
        <w:ind w:left="284" w:hanging="284"/>
        <w:jc w:val="both"/>
        <w:rPr>
          <w:rFonts w:ascii="Arial" w:hAnsi="Arial" w:cs="Arial"/>
          <w:sz w:val="20"/>
        </w:rPr>
      </w:pPr>
    </w:p>
    <w:p w:rsidRPr="007E3774" w:rsidR="00695134" w:rsidP="006A17DA" w:rsidRDefault="00695134" w14:paraId="5A97B20C" w14:textId="77777777">
      <w:pPr>
        <w:pStyle w:val="NormlnIMP0"/>
        <w:numPr>
          <w:ilvl w:val="0"/>
          <w:numId w:val="17"/>
        </w:numPr>
        <w:autoSpaceDN/>
        <w:adjustRightInd/>
        <w:spacing w:line="286" w:lineRule="auto"/>
        <w:ind w:left="426" w:hanging="426"/>
        <w:jc w:val="both"/>
        <w:rPr>
          <w:rFonts w:ascii="Arial" w:hAnsi="Arial" w:cs="Arial"/>
          <w:sz w:val="20"/>
        </w:rPr>
      </w:pPr>
      <w:r w:rsidRPr="007E3774">
        <w:rPr>
          <w:rFonts w:ascii="Arial" w:hAnsi="Arial" w:cs="Arial"/>
          <w:sz w:val="20"/>
        </w:rPr>
        <w:t>Prodávající není oprávněn převést svá práva a povinnosti ze smlouvy, nebo její část, třetí osobě bez předchozího písemného souhlasu kupujícího.</w:t>
      </w:r>
    </w:p>
    <w:p w:rsidRPr="007E3774" w:rsidR="00695134" w:rsidP="00E145EC" w:rsidRDefault="00695134" w14:paraId="08965718" w14:textId="77777777">
      <w:pPr>
        <w:pStyle w:val="NormlnIMP0"/>
        <w:spacing w:line="286" w:lineRule="auto"/>
        <w:ind w:left="426" w:hanging="426"/>
        <w:jc w:val="both"/>
        <w:rPr>
          <w:rFonts w:ascii="Arial" w:hAnsi="Arial" w:cs="Arial"/>
          <w:sz w:val="20"/>
        </w:rPr>
      </w:pPr>
    </w:p>
    <w:p w:rsidRPr="007E3774" w:rsidR="00695134" w:rsidP="006A17DA" w:rsidRDefault="00695134" w14:paraId="0A97FA4E" w14:textId="219E6E25">
      <w:pPr>
        <w:pStyle w:val="NormlnIMP0"/>
        <w:numPr>
          <w:ilvl w:val="0"/>
          <w:numId w:val="17"/>
        </w:numPr>
        <w:autoSpaceDN/>
        <w:adjustRightInd/>
        <w:spacing w:line="286" w:lineRule="auto"/>
        <w:ind w:left="426" w:hanging="426"/>
        <w:jc w:val="both"/>
        <w:rPr>
          <w:rFonts w:ascii="Arial" w:hAnsi="Arial" w:cs="Arial"/>
          <w:sz w:val="20"/>
        </w:rPr>
      </w:pPr>
      <w:r w:rsidRPr="007E3774">
        <w:rPr>
          <w:rFonts w:ascii="Arial" w:hAnsi="Arial" w:cs="Arial"/>
          <w:sz w:val="20"/>
        </w:rPr>
        <w:t>Smluvní strany se dohodly na vyloučení použití ustanovení § 1987 odst. 2 občanského zákoníku a</w:t>
      </w:r>
      <w:r w:rsidRPr="007E3774" w:rsidR="002A4698">
        <w:rPr>
          <w:rFonts w:ascii="Arial" w:hAnsi="Arial" w:cs="Arial"/>
          <w:sz w:val="20"/>
        </w:rPr>
        <w:t> </w:t>
      </w:r>
      <w:r w:rsidRPr="007E3774">
        <w:rPr>
          <w:rFonts w:ascii="Arial" w:hAnsi="Arial" w:cs="Arial"/>
          <w:sz w:val="20"/>
        </w:rPr>
        <w:t>sjednávají, že i nejistá nebo neurčitá pohledávka je způsobilá k započtení.</w:t>
      </w:r>
    </w:p>
    <w:p w:rsidRPr="007E3774" w:rsidR="00695134" w:rsidP="00E145EC" w:rsidRDefault="00695134" w14:paraId="036A39DD" w14:textId="77777777">
      <w:pPr>
        <w:pStyle w:val="NormlnIMP0"/>
        <w:spacing w:line="286" w:lineRule="auto"/>
        <w:ind w:left="426" w:hanging="426"/>
        <w:jc w:val="both"/>
        <w:rPr>
          <w:rFonts w:ascii="Arial" w:hAnsi="Arial" w:cs="Arial"/>
          <w:sz w:val="20"/>
        </w:rPr>
      </w:pPr>
    </w:p>
    <w:p w:rsidRPr="007E3774" w:rsidR="00695134" w:rsidP="006A17DA" w:rsidRDefault="00695134" w14:paraId="1D3A7741" w14:textId="77777777">
      <w:pPr>
        <w:pStyle w:val="NormlnIMP0"/>
        <w:numPr>
          <w:ilvl w:val="0"/>
          <w:numId w:val="17"/>
        </w:numPr>
        <w:autoSpaceDN/>
        <w:adjustRightInd/>
        <w:spacing w:line="286" w:lineRule="auto"/>
        <w:ind w:left="426" w:hanging="426"/>
        <w:jc w:val="both"/>
        <w:rPr>
          <w:rFonts w:ascii="Arial" w:hAnsi="Arial" w:cs="Arial"/>
          <w:sz w:val="20"/>
        </w:rPr>
      </w:pPr>
      <w:r w:rsidRPr="007E3774">
        <w:rPr>
          <w:rFonts w:ascii="Arial" w:hAnsi="Arial" w:cs="Arial"/>
          <w:sz w:val="20"/>
        </w:rPr>
        <w:t xml:space="preserve">Obě smluvní strany se dohodly, že v případě nástupnictví jsou nástupnické organizace </w:t>
      </w:r>
      <w:r w:rsidRPr="007E3774">
        <w:rPr>
          <w:rFonts w:ascii="Arial" w:hAnsi="Arial" w:cs="Arial"/>
          <w:sz w:val="20"/>
        </w:rPr>
        <w:br/>
        <w:t>smluvních stran vázány ustanoveními této smlouvy v plném rozsahu.</w:t>
      </w:r>
    </w:p>
    <w:p w:rsidRPr="007E3774" w:rsidR="00695134" w:rsidP="00E145EC" w:rsidRDefault="00695134" w14:paraId="66FDB348" w14:textId="77777777">
      <w:pPr>
        <w:pStyle w:val="NormlnIMP0"/>
        <w:spacing w:line="286" w:lineRule="auto"/>
        <w:ind w:left="426" w:hanging="426"/>
        <w:jc w:val="both"/>
        <w:rPr>
          <w:rFonts w:ascii="Arial" w:hAnsi="Arial" w:cs="Arial"/>
          <w:sz w:val="20"/>
        </w:rPr>
      </w:pPr>
    </w:p>
    <w:p w:rsidRPr="007E3774" w:rsidR="00695134" w:rsidP="006A17DA" w:rsidRDefault="00695134" w14:paraId="2DD3B39D" w14:textId="190162B2">
      <w:pPr>
        <w:pStyle w:val="NormlnIMP0"/>
        <w:numPr>
          <w:ilvl w:val="0"/>
          <w:numId w:val="17"/>
        </w:numPr>
        <w:autoSpaceDN/>
        <w:adjustRightInd/>
        <w:spacing w:line="286" w:lineRule="auto"/>
        <w:ind w:left="426" w:hanging="426"/>
        <w:jc w:val="both"/>
        <w:rPr>
          <w:rFonts w:ascii="Arial" w:hAnsi="Arial" w:cs="Arial"/>
          <w:sz w:val="20"/>
        </w:rPr>
      </w:pPr>
      <w:r w:rsidRPr="007E3774">
        <w:rPr>
          <w:rFonts w:ascii="Arial" w:hAnsi="Arial" w:cs="Arial"/>
          <w:sz w:val="20"/>
        </w:rPr>
        <w:t xml:space="preserve">Pro případ, že kterékoliv ustanovení této smlouvy se stane neúčinným nebo neplatným, </w:t>
      </w:r>
      <w:r w:rsidRPr="007E3774">
        <w:rPr>
          <w:rFonts w:ascii="Arial" w:hAnsi="Arial" w:cs="Arial"/>
          <w:sz w:val="20"/>
        </w:rPr>
        <w:br/>
        <w:t>smluvní strany se zavazují bez zbytečných odkladů nahradit takové ustanovení novým. Případná neplatnost některého z ustanovení této smlouvy nemá za následek neplatnost ostatních ustanovení.</w:t>
      </w:r>
    </w:p>
    <w:p w:rsidRPr="007E3774" w:rsidR="00695134" w:rsidP="00E145EC" w:rsidRDefault="00695134" w14:paraId="2D9E5B70" w14:textId="77777777">
      <w:pPr>
        <w:pStyle w:val="NormlnIMP0"/>
        <w:spacing w:line="286" w:lineRule="auto"/>
        <w:ind w:left="426" w:hanging="426"/>
        <w:jc w:val="both"/>
        <w:rPr>
          <w:rFonts w:ascii="Arial" w:hAnsi="Arial" w:cs="Arial"/>
          <w:sz w:val="20"/>
        </w:rPr>
      </w:pPr>
    </w:p>
    <w:p w:rsidRPr="007E3774" w:rsidR="00181FF8" w:rsidP="006A17DA" w:rsidRDefault="00695134" w14:paraId="26F3AE3D" w14:textId="4FA0C33F">
      <w:pPr>
        <w:pStyle w:val="NormlnIMP0"/>
        <w:numPr>
          <w:ilvl w:val="0"/>
          <w:numId w:val="17"/>
        </w:numPr>
        <w:autoSpaceDN/>
        <w:adjustRightInd/>
        <w:spacing w:line="286" w:lineRule="auto"/>
        <w:ind w:left="426" w:hanging="426"/>
        <w:jc w:val="both"/>
        <w:rPr>
          <w:rFonts w:ascii="Arial" w:hAnsi="Arial" w:cs="Arial"/>
          <w:sz w:val="20"/>
        </w:rPr>
      </w:pPr>
      <w:r w:rsidRPr="007E3774">
        <w:rPr>
          <w:rFonts w:ascii="Arial" w:hAnsi="Arial" w:cs="Arial"/>
          <w:sz w:val="20"/>
        </w:rPr>
        <w:t>Veškeré písemnosti podle této smlouvy se doručují smluvní straně na adresu uvedenou v záhlaví této smlouvy, a to osobně nebo prostřednictvím držitele poštovní licence doporučeně s dodejkou. Jestliže se prostřednictvím držitele poštovní licence nepodaří doručit písemnost smluvní straně, považuje se pro účely této smlouvy poslední den úložní doby za den jejího doručení, i když se adresát o jejím doručování nedozvěděl.</w:t>
      </w:r>
    </w:p>
    <w:p w:rsidRPr="007E3774" w:rsidR="00181FF8" w:rsidP="00E145EC" w:rsidRDefault="00181FF8" w14:paraId="730912C4" w14:textId="77777777">
      <w:pPr>
        <w:pStyle w:val="Odstavecseseznamem"/>
        <w:spacing w:after="0" w:line="286" w:lineRule="auto"/>
        <w:ind w:left="426" w:hanging="426"/>
        <w:rPr>
          <w:rFonts w:ascii="Arial" w:hAnsi="Arial" w:cs="Arial"/>
          <w:sz w:val="20"/>
        </w:rPr>
      </w:pPr>
    </w:p>
    <w:p w:rsidRPr="007E3774" w:rsidR="00570D69" w:rsidP="006A17DA" w:rsidRDefault="00181FF8" w14:paraId="47A39EF3" w14:textId="77777777">
      <w:pPr>
        <w:pStyle w:val="NormlnIMP0"/>
        <w:numPr>
          <w:ilvl w:val="0"/>
          <w:numId w:val="17"/>
        </w:numPr>
        <w:autoSpaceDN/>
        <w:adjustRightInd/>
        <w:spacing w:line="286" w:lineRule="auto"/>
        <w:ind w:left="426" w:hanging="426"/>
        <w:jc w:val="both"/>
        <w:rPr>
          <w:rFonts w:ascii="Arial" w:hAnsi="Arial" w:cs="Arial"/>
          <w:sz w:val="20"/>
        </w:rPr>
      </w:pPr>
      <w:r w:rsidRPr="007E3774">
        <w:rPr>
          <w:rFonts w:ascii="Arial" w:hAnsi="Arial" w:cs="Arial"/>
          <w:sz w:val="20"/>
        </w:rPr>
        <w:t xml:space="preserve">Prodávající bere na vědomí, že tato smlouva bude vedena v evidenci smluv Magistrátu města Havířova. Prodávající prohlašuje, že skutečnosti uvedené ve smlouvě nepovažuje za obchodní tajemství a uděluje svolení k jejich užití a zveřejnění bez stanovení jakýchkoliv dalších podmínek. </w:t>
      </w:r>
    </w:p>
    <w:p w:rsidRPr="007E3774" w:rsidR="00570D69" w:rsidP="00E145EC" w:rsidRDefault="00570D69" w14:paraId="6B15BCC5" w14:textId="77777777">
      <w:pPr>
        <w:pStyle w:val="Odstavecseseznamem"/>
        <w:spacing w:after="0" w:line="286" w:lineRule="auto"/>
        <w:ind w:left="426" w:hanging="426"/>
        <w:rPr>
          <w:rFonts w:ascii="Arial" w:hAnsi="Arial" w:cs="Arial"/>
          <w:spacing w:val="-4"/>
          <w:sz w:val="20"/>
        </w:rPr>
      </w:pPr>
    </w:p>
    <w:p w:rsidRPr="007E3774" w:rsidR="00181FF8" w:rsidP="006A17DA" w:rsidRDefault="00181FF8" w14:paraId="0C5BD0B9" w14:textId="14DE2A33">
      <w:pPr>
        <w:pStyle w:val="NormlnIMP0"/>
        <w:numPr>
          <w:ilvl w:val="0"/>
          <w:numId w:val="17"/>
        </w:numPr>
        <w:autoSpaceDN/>
        <w:adjustRightInd/>
        <w:spacing w:line="286" w:lineRule="auto"/>
        <w:ind w:left="426" w:hanging="426"/>
        <w:jc w:val="both"/>
        <w:rPr>
          <w:rFonts w:ascii="Arial" w:hAnsi="Arial" w:cs="Arial"/>
          <w:sz w:val="20"/>
        </w:rPr>
      </w:pPr>
      <w:r w:rsidRPr="007E3774">
        <w:rPr>
          <w:rFonts w:ascii="Arial" w:hAnsi="Arial" w:cs="Arial"/>
          <w:spacing w:val="-4"/>
          <w:sz w:val="20"/>
        </w:rPr>
        <w:t xml:space="preserve">Tato smlouva, její případné dodatky či dohody o ukončení tohoto smluvního vztahu, budou uveřejněny v registru smluv na </w:t>
      </w:r>
      <w:hyperlink w:history="true" r:id="rId8">
        <w:r w:rsidRPr="007E3774">
          <w:rPr>
            <w:rFonts w:ascii="Arial" w:hAnsi="Arial" w:cs="Arial"/>
            <w:sz w:val="20"/>
          </w:rPr>
          <w:t>https://smlouvy.gov.cz/</w:t>
        </w:r>
      </w:hyperlink>
      <w:r w:rsidRPr="007E3774">
        <w:rPr>
          <w:rFonts w:ascii="Arial" w:hAnsi="Arial" w:cs="Arial"/>
          <w:spacing w:val="-4"/>
          <w:sz w:val="20"/>
        </w:rPr>
        <w:t>. Kupující zajistí uveřejnění smlouvy nejpozději do 15</w:t>
      </w:r>
      <w:r w:rsidRPr="007E3774" w:rsidR="002A4698">
        <w:rPr>
          <w:rFonts w:ascii="Arial" w:hAnsi="Arial" w:cs="Arial"/>
          <w:spacing w:val="-4"/>
          <w:sz w:val="20"/>
        </w:rPr>
        <w:t> </w:t>
      </w:r>
      <w:r w:rsidRPr="007E3774">
        <w:rPr>
          <w:rFonts w:ascii="Arial" w:hAnsi="Arial" w:cs="Arial"/>
          <w:spacing w:val="-4"/>
          <w:sz w:val="20"/>
        </w:rPr>
        <w:t>kalendářních dnů od uzavření smlouvy.</w:t>
      </w:r>
      <w:r w:rsidRPr="007E3774">
        <w:rPr>
          <w:rFonts w:ascii="Arial" w:hAnsi="Arial" w:cs="Arial"/>
          <w:sz w:val="20"/>
        </w:rPr>
        <w:t xml:space="preserve"> </w:t>
      </w:r>
    </w:p>
    <w:p w:rsidRPr="007E3774" w:rsidR="00181FF8" w:rsidP="00E145EC" w:rsidRDefault="00181FF8" w14:paraId="3962EFCC" w14:textId="22D14682">
      <w:pPr>
        <w:pStyle w:val="NormlnIMP0"/>
        <w:spacing w:line="286" w:lineRule="auto"/>
        <w:ind w:left="426"/>
        <w:jc w:val="both"/>
        <w:rPr>
          <w:rFonts w:ascii="Arial" w:hAnsi="Arial" w:cs="Arial"/>
          <w:spacing w:val="-4"/>
          <w:sz w:val="20"/>
        </w:rPr>
      </w:pPr>
      <w:r w:rsidRPr="007E3774">
        <w:rPr>
          <w:rFonts w:ascii="Arial" w:hAnsi="Arial" w:cs="Arial"/>
          <w:spacing w:val="-4"/>
          <w:sz w:val="20"/>
        </w:rPr>
        <w:t>Kupující se zavazuje uvést ID datové schránky prodávajícího do formuláře pro uveřejnění smlouvy v</w:t>
      </w:r>
      <w:r w:rsidRPr="007E3774" w:rsidR="002A4698">
        <w:rPr>
          <w:rFonts w:ascii="Arial" w:hAnsi="Arial" w:cs="Arial"/>
          <w:spacing w:val="-4"/>
          <w:sz w:val="20"/>
        </w:rPr>
        <w:t> </w:t>
      </w:r>
      <w:r w:rsidRPr="007E3774">
        <w:rPr>
          <w:rFonts w:ascii="Arial" w:hAnsi="Arial" w:cs="Arial"/>
          <w:spacing w:val="-4"/>
          <w:sz w:val="20"/>
        </w:rPr>
        <w:t>registru smluv.</w:t>
      </w:r>
    </w:p>
    <w:p w:rsidRPr="007E3774" w:rsidR="00181FF8" w:rsidP="0032115B" w:rsidRDefault="00181FF8" w14:paraId="35EBF142" w14:textId="428EC301">
      <w:pPr>
        <w:pStyle w:val="NormlnIMP0"/>
        <w:widowControl w:val="false"/>
        <w:numPr>
          <w:ilvl w:val="0"/>
          <w:numId w:val="16"/>
        </w:numPr>
        <w:autoSpaceDN/>
        <w:adjustRightInd/>
        <w:spacing w:line="286" w:lineRule="auto"/>
        <w:jc w:val="both"/>
        <w:rPr>
          <w:rFonts w:ascii="Arial" w:hAnsi="Arial" w:cs="Arial"/>
          <w:color w:val="00B0F0"/>
          <w:sz w:val="20"/>
        </w:rPr>
      </w:pPr>
      <w:r w:rsidRPr="007E3774">
        <w:rPr>
          <w:rFonts w:ascii="Arial" w:hAnsi="Arial" w:cs="Arial"/>
          <w:sz w:val="20"/>
        </w:rPr>
        <w:lastRenderedPageBreak/>
        <w:t xml:space="preserve">Osoby podepisující tuto smlouvu svým podpisem stvrzují platnost svých jednatelských </w:t>
      </w:r>
      <w:r w:rsidRPr="007E3774">
        <w:rPr>
          <w:rFonts w:ascii="Arial" w:hAnsi="Arial" w:cs="Arial"/>
          <w:sz w:val="20"/>
        </w:rPr>
        <w:br/>
        <w:t xml:space="preserve">oprávnění. </w:t>
      </w:r>
    </w:p>
    <w:p w:rsidRPr="007E3774" w:rsidR="00181FF8" w:rsidP="00E145EC" w:rsidRDefault="00181FF8" w14:paraId="37933C5B" w14:textId="77777777">
      <w:pPr>
        <w:pStyle w:val="Odstavecseseznamem"/>
        <w:spacing w:after="0" w:line="286" w:lineRule="auto"/>
        <w:ind w:left="426" w:hanging="426"/>
        <w:rPr>
          <w:rFonts w:ascii="Arial" w:hAnsi="Arial" w:cs="Arial"/>
          <w:sz w:val="20"/>
          <w:szCs w:val="20"/>
        </w:rPr>
      </w:pPr>
    </w:p>
    <w:p w:rsidRPr="007E3774" w:rsidR="006C3E5A" w:rsidP="006A17DA" w:rsidRDefault="00181FF8" w14:paraId="5EE30A38" w14:textId="7AF72B0D">
      <w:pPr>
        <w:widowControl w:val="false"/>
        <w:numPr>
          <w:ilvl w:val="0"/>
          <w:numId w:val="16"/>
        </w:numPr>
        <w:suppressAutoHyphens/>
        <w:spacing w:after="0" w:line="286" w:lineRule="auto"/>
        <w:ind w:left="426" w:hanging="426"/>
        <w:jc w:val="both"/>
        <w:rPr>
          <w:rFonts w:ascii="Arial" w:hAnsi="Arial" w:cs="Arial"/>
          <w:sz w:val="20"/>
          <w:szCs w:val="20"/>
        </w:rPr>
      </w:pPr>
      <w:r w:rsidRPr="007E3774">
        <w:rPr>
          <w:rFonts w:ascii="Arial" w:hAnsi="Arial" w:cs="Arial"/>
          <w:sz w:val="20"/>
          <w:szCs w:val="20"/>
        </w:rPr>
        <w:t>Tato smlouva je vyhotovena ve třech stejnopisech podepsaných oprávněnými zástupci smluvních stran, přičemž kupující obdrží dvě a prodávající jedno vyhotovení.</w:t>
      </w:r>
    </w:p>
    <w:p w:rsidRPr="007E3774" w:rsidR="008B2AA4" w:rsidP="00E145EC" w:rsidRDefault="008B2AA4" w14:paraId="773B95AB" w14:textId="77777777">
      <w:pPr>
        <w:widowControl w:val="false"/>
        <w:suppressAutoHyphens/>
        <w:spacing w:after="0" w:line="286" w:lineRule="auto"/>
        <w:jc w:val="both"/>
        <w:rPr>
          <w:rFonts w:ascii="Arial" w:hAnsi="Arial" w:cs="Arial"/>
          <w:sz w:val="20"/>
          <w:szCs w:val="20"/>
        </w:rPr>
      </w:pPr>
    </w:p>
    <w:p w:rsidRPr="007E3774" w:rsidR="00970DC8" w:rsidP="006A17DA" w:rsidRDefault="00DE7D9D" w14:paraId="43CE8A33" w14:textId="4F8F93FE">
      <w:pPr>
        <w:pStyle w:val="Odstavecseseznamem"/>
        <w:numPr>
          <w:ilvl w:val="0"/>
          <w:numId w:val="16"/>
        </w:numPr>
        <w:spacing w:after="0" w:line="286" w:lineRule="auto"/>
        <w:ind w:left="426" w:hanging="426"/>
        <w:jc w:val="both"/>
        <w:rPr>
          <w:rFonts w:ascii="Arial" w:hAnsi="Arial" w:cs="Arial"/>
          <w:sz w:val="20"/>
          <w:szCs w:val="20"/>
        </w:rPr>
      </w:pPr>
      <w:r w:rsidRPr="007E3774">
        <w:rPr>
          <w:rFonts w:ascii="Arial" w:hAnsi="Arial" w:cs="Arial"/>
          <w:sz w:val="20"/>
          <w:szCs w:val="20"/>
        </w:rPr>
        <w:t xml:space="preserve">Tato smlouva nabývá platnosti dnem jejího podpisu </w:t>
      </w:r>
      <w:r w:rsidRPr="007E3774" w:rsidR="00695134">
        <w:rPr>
          <w:rFonts w:ascii="Arial" w:hAnsi="Arial" w:cs="Arial"/>
          <w:sz w:val="20"/>
          <w:szCs w:val="20"/>
        </w:rPr>
        <w:t>smluvní stranou, která ji podepisuje jako druhá v pořadí, tj. dnem uzavření,</w:t>
      </w:r>
      <w:r w:rsidRPr="007E3774">
        <w:rPr>
          <w:rFonts w:ascii="Arial" w:hAnsi="Arial" w:cs="Arial"/>
          <w:sz w:val="20"/>
          <w:szCs w:val="20"/>
        </w:rPr>
        <w:t xml:space="preserve"> a účinnosti dnem uveřejnění v </w:t>
      </w:r>
      <w:r w:rsidRPr="007E3774" w:rsidR="00181FF8">
        <w:rPr>
          <w:rFonts w:ascii="Arial" w:hAnsi="Arial" w:cs="Arial"/>
          <w:sz w:val="20"/>
          <w:szCs w:val="20"/>
        </w:rPr>
        <w:t>r</w:t>
      </w:r>
      <w:r w:rsidRPr="007E3774">
        <w:rPr>
          <w:rFonts w:ascii="Arial" w:hAnsi="Arial" w:cs="Arial"/>
          <w:sz w:val="20"/>
          <w:szCs w:val="20"/>
        </w:rPr>
        <w:t>egistru smluv</w:t>
      </w:r>
      <w:r w:rsidRPr="007E3774" w:rsidR="00181FF8">
        <w:rPr>
          <w:rFonts w:ascii="Arial" w:hAnsi="Arial" w:cs="Arial"/>
          <w:sz w:val="20"/>
          <w:szCs w:val="20"/>
        </w:rPr>
        <w:t>.</w:t>
      </w:r>
    </w:p>
    <w:p w:rsidRPr="007E3774" w:rsidR="00570D69" w:rsidP="00E145EC" w:rsidRDefault="00570D69" w14:paraId="522D4546" w14:textId="77777777">
      <w:pPr>
        <w:pStyle w:val="Odstavecseseznamem"/>
        <w:spacing w:after="0" w:line="286" w:lineRule="auto"/>
        <w:ind w:left="426" w:hanging="426"/>
        <w:jc w:val="both"/>
        <w:rPr>
          <w:rFonts w:ascii="Arial" w:hAnsi="Arial" w:cs="Arial"/>
          <w:sz w:val="20"/>
          <w:szCs w:val="20"/>
        </w:rPr>
      </w:pPr>
    </w:p>
    <w:p w:rsidRPr="007E3774" w:rsidR="00DE7D9D" w:rsidP="006A17DA" w:rsidRDefault="00DE7D9D" w14:paraId="3026D4DC" w14:textId="6F6B6626">
      <w:pPr>
        <w:pStyle w:val="Odstavecseseznamem"/>
        <w:numPr>
          <w:ilvl w:val="0"/>
          <w:numId w:val="16"/>
        </w:numPr>
        <w:spacing w:after="0" w:line="286" w:lineRule="auto"/>
        <w:ind w:left="426" w:hanging="426"/>
        <w:jc w:val="both"/>
        <w:rPr>
          <w:rFonts w:ascii="Arial" w:hAnsi="Arial" w:cs="Arial"/>
          <w:sz w:val="20"/>
          <w:szCs w:val="20"/>
        </w:rPr>
      </w:pPr>
      <w:r w:rsidRPr="007E3774">
        <w:rPr>
          <w:rFonts w:ascii="Arial" w:hAnsi="Arial" w:cs="Arial"/>
          <w:sz w:val="20"/>
          <w:szCs w:val="20"/>
        </w:rPr>
        <w:t>Smluvní strany prohlašují, že smlouva odpovídá jejich pravé a svobodné vůli, je uzavřena jasně a srozumitelně a podepsaní zástupci prohlašují, že jsou oprávněni se za smluvní stranu zavazovat.</w:t>
      </w:r>
    </w:p>
    <w:p w:rsidRPr="007E3774" w:rsidR="001B1315" w:rsidP="00E145EC" w:rsidRDefault="001B1315" w14:paraId="1632A67F" w14:textId="77777777">
      <w:pPr>
        <w:pStyle w:val="Odstavecseseznamem"/>
        <w:spacing w:line="286" w:lineRule="auto"/>
        <w:ind w:left="426" w:hanging="426"/>
        <w:rPr>
          <w:rFonts w:ascii="Arial" w:hAnsi="Arial" w:cs="Arial"/>
          <w:sz w:val="20"/>
          <w:szCs w:val="20"/>
        </w:rPr>
      </w:pPr>
    </w:p>
    <w:p w:rsidRPr="007E3774" w:rsidR="001B1315" w:rsidP="006A17DA" w:rsidRDefault="001B1315" w14:paraId="063ABB5E" w14:textId="225D94AA">
      <w:pPr>
        <w:pStyle w:val="Odstavecseseznamem"/>
        <w:numPr>
          <w:ilvl w:val="0"/>
          <w:numId w:val="16"/>
        </w:numPr>
        <w:spacing w:after="120" w:line="286" w:lineRule="auto"/>
        <w:ind w:left="426" w:hanging="426"/>
        <w:jc w:val="both"/>
        <w:rPr>
          <w:rFonts w:ascii="Arial" w:hAnsi="Arial" w:cs="Arial"/>
          <w:sz w:val="20"/>
          <w:szCs w:val="20"/>
        </w:rPr>
      </w:pPr>
      <w:r w:rsidRPr="007E3774">
        <w:rPr>
          <w:rFonts w:ascii="Arial" w:hAnsi="Arial" w:cs="Arial"/>
          <w:sz w:val="20"/>
          <w:szCs w:val="20"/>
        </w:rPr>
        <w:t>Nedílnou součástí smlouvy j</w:t>
      </w:r>
      <w:r w:rsidRPr="007E3774" w:rsidR="00880B0B">
        <w:rPr>
          <w:rFonts w:ascii="Arial" w:hAnsi="Arial" w:cs="Arial"/>
          <w:sz w:val="20"/>
          <w:szCs w:val="20"/>
        </w:rPr>
        <w:t>sou přílohy</w:t>
      </w:r>
      <w:r w:rsidRPr="007E3774">
        <w:rPr>
          <w:rFonts w:ascii="Arial" w:hAnsi="Arial" w:cs="Arial"/>
          <w:sz w:val="20"/>
          <w:szCs w:val="20"/>
        </w:rPr>
        <w:t>:</w:t>
      </w:r>
    </w:p>
    <w:p w:rsidRPr="007E3774" w:rsidR="00880B0B" w:rsidP="00E145EC" w:rsidRDefault="001B1315" w14:paraId="64BCFEF4" w14:textId="21193C2D">
      <w:pPr>
        <w:pStyle w:val="Odstavecseseznamem"/>
        <w:spacing w:after="120" w:line="286" w:lineRule="auto"/>
        <w:ind w:left="426"/>
        <w:jc w:val="both"/>
        <w:rPr>
          <w:rFonts w:ascii="Arial" w:hAnsi="Arial" w:cs="Arial"/>
          <w:sz w:val="20"/>
          <w:szCs w:val="20"/>
        </w:rPr>
      </w:pPr>
      <w:r w:rsidRPr="007E3774">
        <w:rPr>
          <w:rFonts w:ascii="Arial" w:hAnsi="Arial" w:cs="Arial"/>
          <w:sz w:val="20"/>
          <w:szCs w:val="20"/>
        </w:rPr>
        <w:t xml:space="preserve">Příloha </w:t>
      </w:r>
      <w:r w:rsidRPr="007E3774" w:rsidR="00880B0B">
        <w:rPr>
          <w:rFonts w:ascii="Arial" w:hAnsi="Arial" w:cs="Arial"/>
          <w:sz w:val="20"/>
          <w:szCs w:val="20"/>
        </w:rPr>
        <w:t xml:space="preserve">č. 1 – </w:t>
      </w:r>
      <w:r w:rsidRPr="007E3774" w:rsidR="00E145EC">
        <w:rPr>
          <w:rFonts w:ascii="Arial" w:hAnsi="Arial" w:cs="Arial"/>
          <w:sz w:val="20"/>
          <w:szCs w:val="20"/>
        </w:rPr>
        <w:t>T</w:t>
      </w:r>
      <w:r w:rsidRPr="007E3774" w:rsidR="00D97512">
        <w:rPr>
          <w:rFonts w:ascii="Arial" w:hAnsi="Arial" w:cs="Arial"/>
          <w:sz w:val="20"/>
          <w:szCs w:val="20"/>
        </w:rPr>
        <w:t>echnická specifikace</w:t>
      </w:r>
      <w:r w:rsidRPr="007E3774" w:rsidR="00E145EC">
        <w:rPr>
          <w:rFonts w:ascii="Arial" w:hAnsi="Arial" w:cs="Arial"/>
          <w:sz w:val="20"/>
          <w:szCs w:val="20"/>
        </w:rPr>
        <w:t xml:space="preserve"> – digitální úřední deska</w:t>
      </w:r>
    </w:p>
    <w:p w:rsidRPr="007E3774" w:rsidR="001B1315" w:rsidP="00E145EC" w:rsidRDefault="00880B0B" w14:paraId="40883331" w14:textId="26E7527C">
      <w:pPr>
        <w:pStyle w:val="Odstavecseseznamem"/>
        <w:spacing w:after="120" w:line="286" w:lineRule="auto"/>
        <w:ind w:left="426"/>
        <w:jc w:val="both"/>
        <w:rPr>
          <w:rFonts w:ascii="Arial" w:hAnsi="Arial" w:cs="Arial"/>
          <w:sz w:val="20"/>
          <w:szCs w:val="20"/>
        </w:rPr>
      </w:pPr>
      <w:r w:rsidRPr="007E3774">
        <w:rPr>
          <w:rFonts w:ascii="Arial" w:hAnsi="Arial" w:cs="Arial"/>
          <w:sz w:val="20"/>
          <w:szCs w:val="20"/>
        </w:rPr>
        <w:t xml:space="preserve">Příloha č. 2 </w:t>
      </w:r>
      <w:r w:rsidRPr="007E3774" w:rsidR="001B1315">
        <w:rPr>
          <w:rFonts w:ascii="Arial" w:hAnsi="Arial" w:cs="Arial"/>
          <w:sz w:val="20"/>
          <w:szCs w:val="20"/>
        </w:rPr>
        <w:t xml:space="preserve">– Ceník (ceny položek servisní podpory) </w:t>
      </w:r>
    </w:p>
    <w:p w:rsidR="00DE7D9D" w:rsidP="00E145EC" w:rsidRDefault="00DE7D9D" w14:paraId="5CC0D250" w14:textId="58A341BA">
      <w:pPr>
        <w:spacing w:after="120" w:line="286" w:lineRule="auto"/>
        <w:ind w:left="284" w:hanging="284"/>
        <w:jc w:val="both"/>
        <w:rPr>
          <w:rFonts w:ascii="Arial" w:hAnsi="Arial" w:cs="Arial"/>
          <w:sz w:val="20"/>
          <w:szCs w:val="20"/>
        </w:rPr>
      </w:pPr>
    </w:p>
    <w:p w:rsidR="0005206F" w:rsidP="00E145EC" w:rsidRDefault="0005206F" w14:paraId="0A1D6566" w14:textId="24C7B1F4">
      <w:pPr>
        <w:spacing w:after="120" w:line="286" w:lineRule="auto"/>
        <w:ind w:left="284" w:hanging="284"/>
        <w:jc w:val="both"/>
        <w:rPr>
          <w:rFonts w:ascii="Arial" w:hAnsi="Arial" w:cs="Arial"/>
          <w:sz w:val="20"/>
          <w:szCs w:val="20"/>
        </w:rPr>
      </w:pPr>
    </w:p>
    <w:p w:rsidRPr="007E3774" w:rsidR="0005206F" w:rsidP="00E145EC" w:rsidRDefault="0005206F" w14:paraId="1C02A473" w14:textId="77777777">
      <w:pPr>
        <w:spacing w:after="120" w:line="286" w:lineRule="auto"/>
        <w:ind w:left="284" w:hanging="284"/>
        <w:jc w:val="both"/>
        <w:rPr>
          <w:rFonts w:ascii="Arial" w:hAnsi="Arial" w:cs="Arial"/>
          <w:sz w:val="20"/>
          <w:szCs w:val="20"/>
        </w:rPr>
      </w:pPr>
    </w:p>
    <w:p w:rsidRPr="007E3774" w:rsidR="00880B0B" w:rsidP="00E145EC" w:rsidRDefault="00DE7D9D" w14:paraId="26FC3EC9" w14:textId="77777777">
      <w:pPr>
        <w:spacing w:after="100" w:afterAutospacing="true" w:line="286" w:lineRule="auto"/>
        <w:ind w:left="284" w:hanging="284"/>
        <w:jc w:val="both"/>
        <w:rPr>
          <w:rFonts w:ascii="Arial" w:hAnsi="Arial" w:cs="Arial"/>
          <w:sz w:val="20"/>
          <w:szCs w:val="20"/>
        </w:rPr>
      </w:pPr>
      <w:r w:rsidRPr="007E3774">
        <w:rPr>
          <w:rFonts w:ascii="Arial" w:hAnsi="Arial" w:cs="Arial"/>
          <w:sz w:val="20"/>
          <w:szCs w:val="20"/>
        </w:rPr>
        <w:t>V …………………. dne ………………</w:t>
      </w:r>
      <w:r w:rsidRPr="007E3774">
        <w:rPr>
          <w:rFonts w:ascii="Arial" w:hAnsi="Arial" w:cs="Arial"/>
          <w:sz w:val="20"/>
          <w:szCs w:val="20"/>
        </w:rPr>
        <w:tab/>
      </w:r>
      <w:r w:rsidRPr="007E3774">
        <w:rPr>
          <w:rFonts w:ascii="Arial" w:hAnsi="Arial" w:cs="Arial"/>
          <w:sz w:val="20"/>
          <w:szCs w:val="20"/>
        </w:rPr>
        <w:tab/>
      </w:r>
      <w:r w:rsidRPr="007E3774">
        <w:rPr>
          <w:rFonts w:ascii="Arial" w:hAnsi="Arial" w:cs="Arial"/>
          <w:sz w:val="20"/>
          <w:szCs w:val="20"/>
        </w:rPr>
        <w:tab/>
      </w:r>
      <w:r w:rsidRPr="007E3774">
        <w:rPr>
          <w:rFonts w:ascii="Arial" w:hAnsi="Arial" w:cs="Arial"/>
          <w:sz w:val="20"/>
          <w:szCs w:val="20"/>
        </w:rPr>
        <w:tab/>
        <w:t>V Havířově dne ………………</w:t>
      </w:r>
    </w:p>
    <w:p w:rsidRPr="007E3774" w:rsidR="00DE7D9D" w:rsidP="00E145EC" w:rsidRDefault="00880B0B" w14:paraId="20C074CC" w14:textId="6DB72B12">
      <w:pPr>
        <w:spacing w:after="100" w:afterAutospacing="true" w:line="286" w:lineRule="auto"/>
        <w:ind w:left="284" w:hanging="284"/>
        <w:jc w:val="both"/>
        <w:rPr>
          <w:rFonts w:ascii="Arial" w:hAnsi="Arial" w:cs="Arial"/>
          <w:sz w:val="20"/>
          <w:szCs w:val="20"/>
        </w:rPr>
      </w:pPr>
      <w:r w:rsidRPr="007E3774">
        <w:rPr>
          <w:rFonts w:ascii="Arial" w:hAnsi="Arial" w:cs="Arial"/>
          <w:sz w:val="20"/>
          <w:szCs w:val="20"/>
        </w:rPr>
        <w:t>za p</w:t>
      </w:r>
      <w:r w:rsidRPr="007E3774" w:rsidR="00DE7D9D">
        <w:rPr>
          <w:rFonts w:ascii="Arial" w:hAnsi="Arial" w:cs="Arial"/>
          <w:sz w:val="20"/>
          <w:szCs w:val="20"/>
        </w:rPr>
        <w:t>rodávají</w:t>
      </w:r>
      <w:r w:rsidRPr="007E3774">
        <w:rPr>
          <w:rFonts w:ascii="Arial" w:hAnsi="Arial" w:cs="Arial"/>
          <w:sz w:val="20"/>
          <w:szCs w:val="20"/>
        </w:rPr>
        <w:t>cího</w:t>
      </w:r>
      <w:r w:rsidRPr="007E3774" w:rsidR="00DE7D9D">
        <w:rPr>
          <w:rFonts w:ascii="Arial" w:hAnsi="Arial" w:cs="Arial"/>
          <w:sz w:val="20"/>
          <w:szCs w:val="20"/>
        </w:rPr>
        <w:t>:</w:t>
      </w:r>
      <w:r w:rsidRPr="007E3774" w:rsidR="00DE7D9D">
        <w:rPr>
          <w:rFonts w:ascii="Arial" w:hAnsi="Arial" w:cs="Arial"/>
          <w:sz w:val="20"/>
          <w:szCs w:val="20"/>
        </w:rPr>
        <w:tab/>
      </w:r>
      <w:r w:rsidRPr="007E3774" w:rsidR="00DE7D9D">
        <w:rPr>
          <w:rFonts w:ascii="Arial" w:hAnsi="Arial" w:cs="Arial"/>
          <w:sz w:val="20"/>
          <w:szCs w:val="20"/>
        </w:rPr>
        <w:tab/>
      </w:r>
      <w:r w:rsidRPr="007E3774" w:rsidR="00DE7D9D">
        <w:rPr>
          <w:rFonts w:ascii="Arial" w:hAnsi="Arial" w:cs="Arial"/>
          <w:sz w:val="20"/>
          <w:szCs w:val="20"/>
        </w:rPr>
        <w:tab/>
      </w:r>
      <w:r w:rsidRPr="007E3774" w:rsidR="00DE7D9D">
        <w:rPr>
          <w:rFonts w:ascii="Arial" w:hAnsi="Arial" w:cs="Arial"/>
          <w:sz w:val="20"/>
          <w:szCs w:val="20"/>
        </w:rPr>
        <w:tab/>
      </w:r>
      <w:r w:rsidRPr="007E3774" w:rsidR="00DE7D9D">
        <w:rPr>
          <w:rFonts w:ascii="Arial" w:hAnsi="Arial" w:cs="Arial"/>
          <w:sz w:val="20"/>
          <w:szCs w:val="20"/>
        </w:rPr>
        <w:tab/>
      </w:r>
      <w:r w:rsidRPr="007E3774" w:rsidR="00DE7D9D">
        <w:rPr>
          <w:rFonts w:ascii="Arial" w:hAnsi="Arial" w:cs="Arial"/>
          <w:sz w:val="20"/>
          <w:szCs w:val="20"/>
        </w:rPr>
        <w:tab/>
      </w:r>
      <w:r w:rsidRPr="007E3774">
        <w:rPr>
          <w:rFonts w:ascii="Arial" w:hAnsi="Arial" w:cs="Arial"/>
          <w:sz w:val="20"/>
          <w:szCs w:val="20"/>
        </w:rPr>
        <w:t>za k</w:t>
      </w:r>
      <w:r w:rsidRPr="007E3774" w:rsidR="00DE7D9D">
        <w:rPr>
          <w:rFonts w:ascii="Arial" w:hAnsi="Arial" w:cs="Arial"/>
          <w:sz w:val="20"/>
          <w:szCs w:val="20"/>
        </w:rPr>
        <w:t>upující</w:t>
      </w:r>
      <w:r w:rsidRPr="007E3774">
        <w:rPr>
          <w:rFonts w:ascii="Arial" w:hAnsi="Arial" w:cs="Arial"/>
          <w:sz w:val="20"/>
          <w:szCs w:val="20"/>
        </w:rPr>
        <w:t>ho</w:t>
      </w:r>
      <w:r w:rsidRPr="007E3774" w:rsidR="00DE7D9D">
        <w:rPr>
          <w:rFonts w:ascii="Arial" w:hAnsi="Arial" w:cs="Arial"/>
          <w:sz w:val="20"/>
          <w:szCs w:val="20"/>
        </w:rPr>
        <w:t>:</w:t>
      </w:r>
    </w:p>
    <w:p w:rsidRPr="007E3774" w:rsidR="00DE7D9D" w:rsidP="00E145EC" w:rsidRDefault="00DE7D9D" w14:paraId="1B33727A" w14:textId="77777777">
      <w:pPr>
        <w:spacing w:after="120" w:line="286" w:lineRule="auto"/>
        <w:jc w:val="both"/>
        <w:rPr>
          <w:rFonts w:ascii="Arial" w:hAnsi="Arial" w:cs="Arial"/>
          <w:sz w:val="20"/>
          <w:szCs w:val="20"/>
        </w:rPr>
      </w:pPr>
      <w:r w:rsidRPr="007E3774">
        <w:rPr>
          <w:rFonts w:ascii="Arial" w:hAnsi="Arial" w:cs="Arial"/>
          <w:sz w:val="20"/>
          <w:szCs w:val="20"/>
        </w:rPr>
        <w:t>……………………………………………</w:t>
      </w:r>
      <w:r w:rsidRPr="007E3774">
        <w:rPr>
          <w:rFonts w:ascii="Arial" w:hAnsi="Arial" w:cs="Arial"/>
          <w:sz w:val="20"/>
          <w:szCs w:val="20"/>
        </w:rPr>
        <w:tab/>
      </w:r>
      <w:r w:rsidRPr="007E3774">
        <w:rPr>
          <w:rFonts w:ascii="Arial" w:hAnsi="Arial" w:cs="Arial"/>
          <w:sz w:val="20"/>
          <w:szCs w:val="20"/>
        </w:rPr>
        <w:tab/>
      </w:r>
      <w:r w:rsidRPr="007E3774">
        <w:rPr>
          <w:rFonts w:ascii="Arial" w:hAnsi="Arial" w:cs="Arial"/>
          <w:sz w:val="20"/>
          <w:szCs w:val="20"/>
        </w:rPr>
        <w:tab/>
      </w:r>
      <w:r w:rsidRPr="007E3774">
        <w:rPr>
          <w:rFonts w:ascii="Arial" w:hAnsi="Arial" w:cs="Arial"/>
          <w:sz w:val="20"/>
          <w:szCs w:val="20"/>
        </w:rPr>
        <w:tab/>
        <w:t>……………………………………………</w:t>
      </w:r>
    </w:p>
    <w:p w:rsidRPr="007E3774" w:rsidR="00880B0B" w:rsidP="00E145EC" w:rsidRDefault="00880B0B" w14:paraId="717B1A74" w14:textId="77777777">
      <w:pPr>
        <w:spacing w:after="0" w:line="286" w:lineRule="auto"/>
        <w:ind w:left="5664" w:firstLine="6"/>
        <w:rPr>
          <w:rFonts w:ascii="Arial" w:hAnsi="Arial" w:cs="Arial"/>
          <w:sz w:val="20"/>
          <w:szCs w:val="20"/>
        </w:rPr>
      </w:pPr>
      <w:r w:rsidRPr="007E3774">
        <w:rPr>
          <w:rFonts w:ascii="Arial" w:hAnsi="Arial" w:cs="Arial"/>
          <w:sz w:val="20"/>
          <w:szCs w:val="20"/>
        </w:rPr>
        <w:t xml:space="preserve">Ing. Markéta Uhrová, MBA </w:t>
      </w:r>
    </w:p>
    <w:p w:rsidRPr="007E3774" w:rsidR="00DE7D9D" w:rsidP="00E145EC" w:rsidRDefault="00880B0B" w14:paraId="1FBB60B4" w14:textId="4CCA81A4">
      <w:pPr>
        <w:spacing w:after="120" w:line="286" w:lineRule="auto"/>
        <w:ind w:left="5664" w:firstLine="6"/>
        <w:rPr>
          <w:rFonts w:ascii="Arial" w:hAnsi="Arial" w:cs="Arial"/>
          <w:sz w:val="20"/>
          <w:szCs w:val="20"/>
        </w:rPr>
      </w:pPr>
      <w:r w:rsidRPr="007E3774">
        <w:rPr>
          <w:rFonts w:ascii="Arial" w:hAnsi="Arial" w:cs="Arial"/>
          <w:sz w:val="20"/>
          <w:szCs w:val="20"/>
        </w:rPr>
        <w:t>vedoucí organizačního odboru</w:t>
      </w:r>
    </w:p>
    <w:p w:rsidRPr="007E3774" w:rsidR="00753B87" w:rsidP="00E145EC" w:rsidRDefault="00753B87" w14:paraId="0FDC4F97" w14:textId="11E6139F">
      <w:pPr>
        <w:spacing w:after="120" w:line="286" w:lineRule="auto"/>
        <w:ind w:left="5664" w:firstLine="6"/>
        <w:rPr>
          <w:rFonts w:ascii="Arial" w:hAnsi="Arial" w:cs="Arial"/>
          <w:sz w:val="20"/>
          <w:szCs w:val="20"/>
        </w:rPr>
      </w:pPr>
    </w:p>
    <w:p w:rsidRPr="007E3774" w:rsidR="00753B87" w:rsidP="00E145EC" w:rsidRDefault="00753B87" w14:paraId="428B8457" w14:textId="273C3F6F">
      <w:pPr>
        <w:spacing w:after="120" w:line="286" w:lineRule="auto"/>
        <w:ind w:left="5664" w:firstLine="6"/>
        <w:rPr>
          <w:rFonts w:ascii="Arial" w:hAnsi="Arial" w:cs="Arial"/>
          <w:sz w:val="20"/>
          <w:szCs w:val="20"/>
        </w:rPr>
      </w:pPr>
    </w:p>
    <w:p w:rsidRPr="007E3774" w:rsidR="002D1D20" w:rsidP="0093454B" w:rsidRDefault="002D1D20" w14:paraId="75A3864B" w14:textId="77777777">
      <w:pPr>
        <w:pStyle w:val="Nzev"/>
        <w:rPr>
          <w:rFonts w:ascii="Arial" w:hAnsi="Arial" w:cs="Arial"/>
          <w:sz w:val="24"/>
          <w:szCs w:val="24"/>
        </w:rPr>
      </w:pPr>
    </w:p>
    <w:p w:rsidRPr="007E3774" w:rsidR="002D1D20" w:rsidP="0093454B" w:rsidRDefault="002D1D20" w14:paraId="1DC52718" w14:textId="77777777">
      <w:pPr>
        <w:pStyle w:val="Nzev"/>
        <w:rPr>
          <w:rFonts w:ascii="Arial" w:hAnsi="Arial" w:cs="Arial"/>
          <w:sz w:val="24"/>
          <w:szCs w:val="24"/>
        </w:rPr>
      </w:pPr>
    </w:p>
    <w:p w:rsidRPr="007E3774" w:rsidR="002D1D20" w:rsidP="0093454B" w:rsidRDefault="002D1D20" w14:paraId="65A73F40" w14:textId="77777777">
      <w:pPr>
        <w:pStyle w:val="Nzev"/>
        <w:rPr>
          <w:rFonts w:ascii="Arial" w:hAnsi="Arial" w:cs="Arial"/>
          <w:sz w:val="24"/>
          <w:szCs w:val="24"/>
        </w:rPr>
      </w:pPr>
    </w:p>
    <w:p w:rsidRPr="007E3774" w:rsidR="002D1D20" w:rsidP="0093454B" w:rsidRDefault="002D1D20" w14:paraId="165733E9" w14:textId="77777777">
      <w:pPr>
        <w:pStyle w:val="Nzev"/>
        <w:rPr>
          <w:rFonts w:ascii="Arial" w:hAnsi="Arial" w:cs="Arial"/>
          <w:sz w:val="24"/>
          <w:szCs w:val="24"/>
        </w:rPr>
      </w:pPr>
    </w:p>
    <w:p w:rsidRPr="007E3774" w:rsidR="002D1D20" w:rsidP="0093454B" w:rsidRDefault="002D1D20" w14:paraId="25520598" w14:textId="77777777">
      <w:pPr>
        <w:pStyle w:val="Nzev"/>
        <w:rPr>
          <w:rFonts w:ascii="Arial" w:hAnsi="Arial" w:cs="Arial"/>
          <w:sz w:val="24"/>
          <w:szCs w:val="24"/>
        </w:rPr>
      </w:pPr>
    </w:p>
    <w:p w:rsidRPr="007E3774" w:rsidR="004151E1" w:rsidP="002D1D20" w:rsidRDefault="004151E1" w14:paraId="2F5F46BA" w14:textId="77777777">
      <w:pPr>
        <w:pStyle w:val="Nzev"/>
        <w:ind w:left="0"/>
        <w:jc w:val="left"/>
        <w:rPr>
          <w:rFonts w:ascii="Arial" w:hAnsi="Arial" w:cs="Arial"/>
          <w:sz w:val="24"/>
          <w:szCs w:val="24"/>
        </w:rPr>
      </w:pPr>
    </w:p>
    <w:p w:rsidRPr="007E3774" w:rsidR="00D77BFA" w:rsidP="002D1D20" w:rsidRDefault="00D77BFA" w14:paraId="7D17298F" w14:textId="77777777">
      <w:pPr>
        <w:pStyle w:val="Nzev"/>
        <w:ind w:left="0"/>
        <w:jc w:val="left"/>
        <w:rPr>
          <w:rFonts w:ascii="Arial" w:hAnsi="Arial" w:cs="Arial"/>
          <w:sz w:val="24"/>
          <w:szCs w:val="24"/>
        </w:rPr>
      </w:pPr>
    </w:p>
    <w:p w:rsidRPr="007E3774" w:rsidR="00D77BFA" w:rsidP="002D1D20" w:rsidRDefault="00D77BFA" w14:paraId="772C75A4" w14:textId="77777777">
      <w:pPr>
        <w:pStyle w:val="Nzev"/>
        <w:ind w:left="0"/>
        <w:jc w:val="left"/>
        <w:rPr>
          <w:rFonts w:ascii="Arial" w:hAnsi="Arial" w:cs="Arial"/>
          <w:sz w:val="24"/>
          <w:szCs w:val="24"/>
        </w:rPr>
      </w:pPr>
    </w:p>
    <w:p w:rsidR="00D77BFA" w:rsidP="002D1D20" w:rsidRDefault="00D77BFA" w14:paraId="3914A39D" w14:textId="2C6B9C35">
      <w:pPr>
        <w:pStyle w:val="Nzev"/>
        <w:ind w:left="0"/>
        <w:jc w:val="left"/>
        <w:rPr>
          <w:rFonts w:ascii="Arial" w:hAnsi="Arial" w:cs="Arial"/>
          <w:sz w:val="24"/>
          <w:szCs w:val="24"/>
        </w:rPr>
      </w:pPr>
    </w:p>
    <w:p w:rsidR="0005206F" w:rsidP="002D1D20" w:rsidRDefault="0005206F" w14:paraId="37545B38" w14:textId="3A3C5580">
      <w:pPr>
        <w:pStyle w:val="Nzev"/>
        <w:ind w:left="0"/>
        <w:jc w:val="left"/>
        <w:rPr>
          <w:rFonts w:ascii="Arial" w:hAnsi="Arial" w:cs="Arial"/>
          <w:sz w:val="24"/>
          <w:szCs w:val="24"/>
        </w:rPr>
      </w:pPr>
    </w:p>
    <w:p w:rsidR="0005206F" w:rsidP="002D1D20" w:rsidRDefault="0005206F" w14:paraId="37A8E764" w14:textId="65C1C3A3">
      <w:pPr>
        <w:pStyle w:val="Nzev"/>
        <w:ind w:left="0"/>
        <w:jc w:val="left"/>
        <w:rPr>
          <w:rFonts w:ascii="Arial" w:hAnsi="Arial" w:cs="Arial"/>
          <w:sz w:val="24"/>
          <w:szCs w:val="24"/>
        </w:rPr>
      </w:pPr>
    </w:p>
    <w:p w:rsidR="0005206F" w:rsidP="002D1D20" w:rsidRDefault="0005206F" w14:paraId="557B3C06" w14:textId="73BA9D06">
      <w:pPr>
        <w:pStyle w:val="Nzev"/>
        <w:ind w:left="0"/>
        <w:jc w:val="left"/>
        <w:rPr>
          <w:rFonts w:ascii="Arial" w:hAnsi="Arial" w:cs="Arial"/>
          <w:sz w:val="24"/>
          <w:szCs w:val="24"/>
        </w:rPr>
      </w:pPr>
    </w:p>
    <w:p w:rsidR="0005206F" w:rsidP="002D1D20" w:rsidRDefault="0005206F" w14:paraId="5926F021" w14:textId="45D7130E">
      <w:pPr>
        <w:pStyle w:val="Nzev"/>
        <w:ind w:left="0"/>
        <w:jc w:val="left"/>
        <w:rPr>
          <w:rFonts w:ascii="Arial" w:hAnsi="Arial" w:cs="Arial"/>
          <w:sz w:val="24"/>
          <w:szCs w:val="24"/>
        </w:rPr>
      </w:pPr>
    </w:p>
    <w:p w:rsidR="0005206F" w:rsidP="002D1D20" w:rsidRDefault="0005206F" w14:paraId="6702DD98" w14:textId="73FC046E">
      <w:pPr>
        <w:pStyle w:val="Nzev"/>
        <w:ind w:left="0"/>
        <w:jc w:val="left"/>
        <w:rPr>
          <w:rFonts w:ascii="Arial" w:hAnsi="Arial" w:cs="Arial"/>
          <w:sz w:val="24"/>
          <w:szCs w:val="24"/>
        </w:rPr>
      </w:pPr>
    </w:p>
    <w:p w:rsidRPr="007E3774" w:rsidR="0005206F" w:rsidP="002D1D20" w:rsidRDefault="0005206F" w14:paraId="2642E59A" w14:textId="77777777">
      <w:pPr>
        <w:pStyle w:val="Nzev"/>
        <w:ind w:left="0"/>
        <w:jc w:val="left"/>
        <w:rPr>
          <w:rFonts w:ascii="Arial" w:hAnsi="Arial" w:cs="Arial"/>
          <w:sz w:val="24"/>
          <w:szCs w:val="24"/>
        </w:rPr>
      </w:pPr>
    </w:p>
    <w:p w:rsidRPr="007E3774" w:rsidR="00D77BFA" w:rsidP="002D1D20" w:rsidRDefault="00D77BFA" w14:paraId="06F9CC05" w14:textId="77777777">
      <w:pPr>
        <w:pStyle w:val="Nzev"/>
        <w:ind w:left="0"/>
        <w:jc w:val="left"/>
        <w:rPr>
          <w:rFonts w:ascii="Arial" w:hAnsi="Arial" w:cs="Arial"/>
          <w:sz w:val="24"/>
          <w:szCs w:val="24"/>
        </w:rPr>
      </w:pPr>
    </w:p>
    <w:p w:rsidRPr="00072013" w:rsidR="0093454B" w:rsidP="00072013" w:rsidRDefault="0093454B" w14:paraId="1588A09C" w14:textId="0EADA2BC">
      <w:pPr>
        <w:pStyle w:val="Nzev"/>
        <w:spacing w:before="0" w:after="480"/>
        <w:ind w:left="0" w:right="108"/>
        <w:jc w:val="left"/>
        <w:rPr>
          <w:rFonts w:ascii="Arial" w:hAnsi="Arial" w:cs="Arial"/>
          <w:sz w:val="24"/>
          <w:szCs w:val="24"/>
        </w:rPr>
      </w:pPr>
      <w:r w:rsidRPr="007E3774">
        <w:rPr>
          <w:rFonts w:ascii="Arial" w:hAnsi="Arial" w:cs="Arial"/>
          <w:sz w:val="24"/>
          <w:szCs w:val="24"/>
        </w:rPr>
        <w:lastRenderedPageBreak/>
        <w:t>Příloha</w:t>
      </w:r>
      <w:r w:rsidRPr="007E3774">
        <w:rPr>
          <w:rFonts w:ascii="Arial" w:hAnsi="Arial" w:cs="Arial"/>
          <w:spacing w:val="-2"/>
          <w:sz w:val="24"/>
          <w:szCs w:val="24"/>
        </w:rPr>
        <w:t xml:space="preserve"> </w:t>
      </w:r>
      <w:r w:rsidRPr="007E3774">
        <w:rPr>
          <w:rFonts w:ascii="Arial" w:hAnsi="Arial" w:cs="Arial"/>
          <w:sz w:val="24"/>
          <w:szCs w:val="24"/>
        </w:rPr>
        <w:t>č.</w:t>
      </w:r>
      <w:r w:rsidRPr="007E3774">
        <w:rPr>
          <w:rFonts w:ascii="Arial" w:hAnsi="Arial" w:cs="Arial"/>
          <w:spacing w:val="-4"/>
          <w:sz w:val="24"/>
          <w:szCs w:val="24"/>
        </w:rPr>
        <w:t xml:space="preserve"> 1 </w:t>
      </w:r>
      <w:r w:rsidRPr="007E3774" w:rsidR="00E24E69">
        <w:rPr>
          <w:rFonts w:ascii="Arial" w:hAnsi="Arial" w:cs="Arial"/>
          <w:sz w:val="24"/>
          <w:szCs w:val="24"/>
        </w:rPr>
        <w:t>Smlouvy o koupi digitální úřední desky – Technická specifikace</w:t>
      </w:r>
    </w:p>
    <w:p w:rsidRPr="007E3774" w:rsidR="001E7921" w:rsidP="001E7921" w:rsidRDefault="001E7921" w14:paraId="73D9E54B" w14:textId="17416703">
      <w:pPr>
        <w:widowControl w:val="false"/>
        <w:spacing w:line="266" w:lineRule="exact"/>
        <w:rPr>
          <w:rFonts w:ascii="Arial" w:hAnsi="Arial" w:cs="Arial"/>
          <w:b/>
          <w:bCs/>
          <w:sz w:val="20"/>
          <w:szCs w:val="20"/>
          <w:u w:val="single"/>
        </w:rPr>
      </w:pPr>
      <w:r w:rsidRPr="007E3774">
        <w:rPr>
          <w:rFonts w:ascii="Arial" w:hAnsi="Arial" w:cs="Arial"/>
          <w:b/>
          <w:bCs/>
          <w:sz w:val="20"/>
          <w:szCs w:val="20"/>
          <w:u w:val="single"/>
        </w:rPr>
        <w:t>Základní požadavky pro elektronickou úřední desku EÚD</w:t>
      </w:r>
      <w:bookmarkStart w:name="br2" w:id="3"/>
    </w:p>
    <w:p w:rsidRPr="007E3774" w:rsidR="001E7921" w:rsidP="00072013" w:rsidRDefault="001E7921" w14:paraId="093E5EB8" w14:textId="77777777">
      <w:pPr>
        <w:pStyle w:val="Odstavecseseznamem"/>
        <w:widowControl w:val="false"/>
        <w:numPr>
          <w:ilvl w:val="0"/>
          <w:numId w:val="29"/>
        </w:numPr>
        <w:spacing w:before="10" w:line="266" w:lineRule="exact"/>
        <w:ind w:left="567" w:hanging="283"/>
        <w:jc w:val="both"/>
        <w:rPr>
          <w:rFonts w:ascii="Arial" w:hAnsi="Arial" w:cs="Arial"/>
          <w:sz w:val="20"/>
          <w:szCs w:val="20"/>
        </w:rPr>
      </w:pPr>
      <w:r w:rsidRPr="007E3774">
        <w:rPr>
          <w:rFonts w:ascii="Arial" w:hAnsi="Arial" w:eastAsia="Times New Roman" w:cs="Arial"/>
          <w:color w:val="000000"/>
          <w:sz w:val="20"/>
          <w:szCs w:val="20"/>
        </w:rPr>
        <w:t>Venkovní</w:t>
      </w:r>
      <w:r w:rsidRPr="007E3774">
        <w:rPr>
          <w:rFonts w:ascii="Arial" w:hAnsi="Arial" w:cs="Arial"/>
          <w:color w:val="000000"/>
          <w:sz w:val="20"/>
          <w:szCs w:val="20"/>
        </w:rPr>
        <w:t xml:space="preserve"> </w:t>
      </w:r>
      <w:r w:rsidRPr="007E3774">
        <w:rPr>
          <w:rFonts w:ascii="Arial" w:hAnsi="Arial" w:eastAsia="Times New Roman" w:cs="Arial"/>
          <w:color w:val="000000"/>
          <w:sz w:val="20"/>
          <w:szCs w:val="20"/>
        </w:rPr>
        <w:t>dotykový</w:t>
      </w:r>
      <w:r w:rsidRPr="007E3774">
        <w:rPr>
          <w:rFonts w:ascii="Arial" w:hAnsi="Arial" w:cs="Arial"/>
          <w:color w:val="000000"/>
          <w:sz w:val="20"/>
          <w:szCs w:val="20"/>
        </w:rPr>
        <w:t xml:space="preserve"> LCD panel</w:t>
      </w:r>
      <w:r w:rsidRPr="007E3774">
        <w:rPr>
          <w:rFonts w:ascii="Arial" w:hAnsi="Arial" w:cs="Arial"/>
          <w:color w:val="000000"/>
          <w:spacing w:val="1"/>
          <w:sz w:val="20"/>
          <w:szCs w:val="20"/>
        </w:rPr>
        <w:t xml:space="preserve"> </w:t>
      </w:r>
      <w:r w:rsidRPr="007E3774">
        <w:rPr>
          <w:rFonts w:ascii="Arial" w:hAnsi="Arial" w:cs="Arial"/>
          <w:color w:val="000000"/>
          <w:sz w:val="20"/>
          <w:szCs w:val="20"/>
        </w:rPr>
        <w:t xml:space="preserve">pro </w:t>
      </w:r>
      <w:r w:rsidRPr="007E3774">
        <w:rPr>
          <w:rFonts w:ascii="Arial" w:hAnsi="Arial" w:eastAsia="Times New Roman" w:cs="Arial"/>
          <w:color w:val="000000"/>
          <w:sz w:val="20"/>
          <w:szCs w:val="20"/>
        </w:rPr>
        <w:t>umístění</w:t>
      </w:r>
      <w:r w:rsidRPr="007E3774">
        <w:rPr>
          <w:rFonts w:ascii="Arial" w:hAnsi="Arial" w:cs="Arial"/>
          <w:color w:val="000000"/>
          <w:sz w:val="20"/>
          <w:szCs w:val="20"/>
        </w:rPr>
        <w:t xml:space="preserve"> na</w:t>
      </w:r>
      <w:r w:rsidRPr="007E3774">
        <w:rPr>
          <w:rFonts w:ascii="Arial" w:hAnsi="Arial" w:cs="Arial"/>
          <w:color w:val="000000"/>
          <w:spacing w:val="-1"/>
          <w:sz w:val="20"/>
          <w:szCs w:val="20"/>
        </w:rPr>
        <w:t xml:space="preserve"> </w:t>
      </w:r>
      <w:r w:rsidRPr="007E3774">
        <w:rPr>
          <w:rFonts w:ascii="Arial" w:hAnsi="Arial" w:eastAsia="Times New Roman" w:cs="Arial"/>
          <w:color w:val="000000"/>
          <w:spacing w:val="1"/>
          <w:sz w:val="20"/>
          <w:szCs w:val="20"/>
        </w:rPr>
        <w:t>zeď</w:t>
      </w:r>
      <w:r w:rsidRPr="007E3774">
        <w:rPr>
          <w:rFonts w:ascii="Arial" w:hAnsi="Arial" w:cs="Arial"/>
          <w:color w:val="000000"/>
          <w:spacing w:val="-1"/>
          <w:sz w:val="20"/>
          <w:szCs w:val="20"/>
        </w:rPr>
        <w:t xml:space="preserve"> </w:t>
      </w:r>
      <w:r w:rsidRPr="007E3774">
        <w:rPr>
          <w:rFonts w:ascii="Arial" w:hAnsi="Arial" w:cs="Arial"/>
          <w:color w:val="000000"/>
          <w:sz w:val="20"/>
          <w:szCs w:val="20"/>
        </w:rPr>
        <w:t>na</w:t>
      </w:r>
      <w:r w:rsidRPr="007E3774">
        <w:rPr>
          <w:rFonts w:ascii="Arial" w:hAnsi="Arial" w:cs="Arial"/>
          <w:color w:val="000000"/>
          <w:spacing w:val="-1"/>
          <w:sz w:val="20"/>
          <w:szCs w:val="20"/>
        </w:rPr>
        <w:t xml:space="preserve"> </w:t>
      </w:r>
      <w:r w:rsidRPr="007E3774">
        <w:rPr>
          <w:rFonts w:ascii="Arial" w:hAnsi="Arial" w:eastAsia="Times New Roman" w:cs="Arial"/>
          <w:color w:val="000000"/>
          <w:sz w:val="20"/>
          <w:szCs w:val="20"/>
        </w:rPr>
        <w:t>šířku</w:t>
      </w:r>
    </w:p>
    <w:p w:rsidRPr="007E3774" w:rsidR="001E7921" w:rsidP="00072013" w:rsidRDefault="001E7921" w14:paraId="38C45EAF" w14:textId="77777777">
      <w:pPr>
        <w:pStyle w:val="Odstavecseseznamem"/>
        <w:widowControl w:val="false"/>
        <w:numPr>
          <w:ilvl w:val="0"/>
          <w:numId w:val="29"/>
        </w:numPr>
        <w:spacing w:before="10" w:line="266" w:lineRule="exact"/>
        <w:ind w:left="567" w:hanging="283"/>
        <w:jc w:val="both"/>
        <w:rPr>
          <w:rFonts w:ascii="Arial" w:hAnsi="Arial" w:cs="Arial"/>
          <w:sz w:val="20"/>
          <w:szCs w:val="20"/>
        </w:rPr>
      </w:pPr>
      <w:r w:rsidRPr="007E3774">
        <w:rPr>
          <w:rFonts w:ascii="Arial" w:hAnsi="Arial" w:eastAsia="Times New Roman" w:cs="Arial"/>
          <w:color w:val="000000"/>
          <w:sz w:val="20"/>
          <w:szCs w:val="20"/>
        </w:rPr>
        <w:t>Stupeň</w:t>
      </w:r>
      <w:r w:rsidRPr="007E3774">
        <w:rPr>
          <w:rFonts w:ascii="Arial" w:hAnsi="Arial" w:cs="Arial"/>
          <w:color w:val="000000"/>
          <w:sz w:val="20"/>
          <w:szCs w:val="20"/>
        </w:rPr>
        <w:t xml:space="preserve"> </w:t>
      </w:r>
      <w:r w:rsidRPr="007E3774">
        <w:rPr>
          <w:rFonts w:ascii="Arial" w:hAnsi="Arial" w:eastAsia="Times New Roman" w:cs="Arial"/>
          <w:color w:val="000000"/>
          <w:sz w:val="20"/>
          <w:szCs w:val="20"/>
        </w:rPr>
        <w:t>krytí:</w:t>
      </w:r>
      <w:r w:rsidRPr="007E3774">
        <w:rPr>
          <w:rFonts w:ascii="Arial" w:hAnsi="Arial" w:cs="Arial"/>
          <w:color w:val="000000"/>
          <w:sz w:val="20"/>
          <w:szCs w:val="20"/>
        </w:rPr>
        <w:t xml:space="preserve"> min. </w:t>
      </w:r>
      <w:r w:rsidRPr="007E3774">
        <w:rPr>
          <w:rFonts w:ascii="Arial" w:hAnsi="Arial" w:cs="Arial"/>
          <w:color w:val="000000"/>
          <w:spacing w:val="-3"/>
          <w:sz w:val="20"/>
          <w:szCs w:val="20"/>
        </w:rPr>
        <w:t>IP</w:t>
      </w:r>
      <w:r w:rsidRPr="007E3774">
        <w:rPr>
          <w:rFonts w:ascii="Arial" w:hAnsi="Arial" w:cs="Arial"/>
          <w:color w:val="000000"/>
          <w:spacing w:val="5"/>
          <w:sz w:val="20"/>
          <w:szCs w:val="20"/>
        </w:rPr>
        <w:t xml:space="preserve"> </w:t>
      </w:r>
      <w:r w:rsidRPr="007E3774">
        <w:rPr>
          <w:rFonts w:ascii="Arial" w:hAnsi="Arial" w:cs="Arial"/>
          <w:color w:val="000000"/>
          <w:sz w:val="20"/>
          <w:szCs w:val="20"/>
        </w:rPr>
        <w:t>60</w:t>
      </w:r>
    </w:p>
    <w:p w:rsidRPr="007E3774" w:rsidR="001E7921" w:rsidP="00072013" w:rsidRDefault="001E7921" w14:paraId="60712EFF" w14:textId="566E2E5D">
      <w:pPr>
        <w:pStyle w:val="Odstavecseseznamem"/>
        <w:widowControl w:val="false"/>
        <w:numPr>
          <w:ilvl w:val="0"/>
          <w:numId w:val="29"/>
        </w:numPr>
        <w:spacing w:line="266" w:lineRule="exact"/>
        <w:ind w:left="567" w:hanging="283"/>
        <w:jc w:val="both"/>
        <w:rPr>
          <w:rFonts w:ascii="Arial" w:hAnsi="Arial" w:cs="Arial"/>
          <w:sz w:val="20"/>
          <w:szCs w:val="20"/>
        </w:rPr>
      </w:pPr>
      <w:r w:rsidRPr="007E3774">
        <w:rPr>
          <w:rFonts w:ascii="Arial" w:hAnsi="Arial" w:cs="Arial"/>
          <w:color w:val="000000"/>
          <w:sz w:val="20"/>
          <w:szCs w:val="20"/>
        </w:rPr>
        <w:t xml:space="preserve">Rozsah </w:t>
      </w:r>
      <w:r w:rsidRPr="007E3774">
        <w:rPr>
          <w:rFonts w:ascii="Arial" w:hAnsi="Arial" w:eastAsia="Times New Roman" w:cs="Arial"/>
          <w:color w:val="000000"/>
          <w:sz w:val="20"/>
          <w:szCs w:val="20"/>
        </w:rPr>
        <w:t>provozních</w:t>
      </w:r>
      <w:r w:rsidRPr="007E3774">
        <w:rPr>
          <w:rFonts w:ascii="Arial" w:hAnsi="Arial" w:cs="Arial"/>
          <w:color w:val="000000"/>
          <w:sz w:val="20"/>
          <w:szCs w:val="20"/>
        </w:rPr>
        <w:t xml:space="preserve"> teplot</w:t>
      </w:r>
      <w:r w:rsidRPr="007E3774">
        <w:rPr>
          <w:rFonts w:ascii="Arial" w:hAnsi="Arial" w:cs="Arial"/>
          <w:color w:val="000000"/>
          <w:spacing w:val="4"/>
          <w:sz w:val="20"/>
          <w:szCs w:val="20"/>
        </w:rPr>
        <w:t xml:space="preserve"> </w:t>
      </w:r>
      <w:r w:rsidRPr="007E3774">
        <w:rPr>
          <w:rFonts w:ascii="Arial" w:hAnsi="Arial" w:cs="Arial"/>
          <w:color w:val="000000"/>
          <w:sz w:val="20"/>
          <w:szCs w:val="20"/>
        </w:rPr>
        <w:t>min. -</w:t>
      </w:r>
      <w:r w:rsidRPr="007E3774" w:rsidR="00C31F79">
        <w:rPr>
          <w:rFonts w:ascii="Arial" w:hAnsi="Arial" w:cs="Arial"/>
          <w:color w:val="000000"/>
          <w:sz w:val="20"/>
          <w:szCs w:val="20"/>
        </w:rPr>
        <w:t>25</w:t>
      </w:r>
      <w:r w:rsidRPr="007E3774" w:rsidR="00C31F79">
        <w:rPr>
          <w:rFonts w:ascii="Arial" w:hAnsi="Arial" w:eastAsia="Times New Roman" w:cs="Arial"/>
          <w:color w:val="000000"/>
          <w:spacing w:val="-2"/>
          <w:sz w:val="20"/>
          <w:szCs w:val="20"/>
        </w:rPr>
        <w:t xml:space="preserve"> °C</w:t>
      </w:r>
      <w:r w:rsidRPr="007E3774">
        <w:rPr>
          <w:rFonts w:ascii="Arial" w:hAnsi="Arial" w:cs="Arial"/>
          <w:color w:val="000000"/>
          <w:spacing w:val="3"/>
          <w:sz w:val="20"/>
          <w:szCs w:val="20"/>
        </w:rPr>
        <w:t xml:space="preserve"> </w:t>
      </w:r>
      <w:r w:rsidRPr="007E3774">
        <w:rPr>
          <w:rFonts w:ascii="Arial" w:hAnsi="Arial" w:eastAsia="Times New Roman" w:cs="Arial"/>
          <w:color w:val="000000"/>
          <w:spacing w:val="-1"/>
          <w:sz w:val="20"/>
          <w:szCs w:val="20"/>
        </w:rPr>
        <w:t>až</w:t>
      </w:r>
      <w:r w:rsidRPr="007E3774">
        <w:rPr>
          <w:rFonts w:ascii="Arial" w:hAnsi="Arial" w:cs="Arial"/>
          <w:color w:val="000000"/>
          <w:spacing w:val="2"/>
          <w:sz w:val="20"/>
          <w:szCs w:val="20"/>
        </w:rPr>
        <w:t xml:space="preserve"> </w:t>
      </w:r>
      <w:r w:rsidRPr="007E3774">
        <w:rPr>
          <w:rFonts w:ascii="Arial" w:hAnsi="Arial" w:eastAsia="Times New Roman" w:cs="Arial"/>
          <w:color w:val="000000"/>
          <w:sz w:val="20"/>
          <w:szCs w:val="20"/>
        </w:rPr>
        <w:t>+</w:t>
      </w:r>
      <w:proofErr w:type="gramStart"/>
      <w:r w:rsidRPr="007E3774">
        <w:rPr>
          <w:rFonts w:ascii="Arial" w:hAnsi="Arial" w:eastAsia="Times New Roman" w:cs="Arial"/>
          <w:color w:val="000000"/>
          <w:sz w:val="20"/>
          <w:szCs w:val="20"/>
        </w:rPr>
        <w:t>40°C</w:t>
      </w:r>
      <w:proofErr w:type="gramEnd"/>
    </w:p>
    <w:p w:rsidRPr="007E3774" w:rsidR="001E7921" w:rsidP="00072013" w:rsidRDefault="001E7921" w14:paraId="7124DB27" w14:textId="77777777">
      <w:pPr>
        <w:pStyle w:val="Odstavecseseznamem"/>
        <w:widowControl w:val="false"/>
        <w:numPr>
          <w:ilvl w:val="0"/>
          <w:numId w:val="29"/>
        </w:numPr>
        <w:spacing w:line="266" w:lineRule="exact"/>
        <w:ind w:left="567" w:hanging="283"/>
        <w:jc w:val="both"/>
        <w:rPr>
          <w:rFonts w:ascii="Arial" w:hAnsi="Arial" w:cs="Arial"/>
          <w:sz w:val="20"/>
          <w:szCs w:val="20"/>
        </w:rPr>
      </w:pPr>
      <w:r w:rsidRPr="007E3774">
        <w:rPr>
          <w:rFonts w:ascii="Arial" w:hAnsi="Arial" w:eastAsia="Times New Roman" w:cs="Arial"/>
          <w:color w:val="000000"/>
          <w:sz w:val="20"/>
          <w:szCs w:val="20"/>
        </w:rPr>
        <w:t>Provedení:</w:t>
      </w:r>
      <w:r w:rsidRPr="007E3774">
        <w:rPr>
          <w:rFonts w:ascii="Arial" w:hAnsi="Arial" w:cs="Arial"/>
          <w:color w:val="000000"/>
          <w:spacing w:val="1"/>
          <w:sz w:val="20"/>
          <w:szCs w:val="20"/>
        </w:rPr>
        <w:t xml:space="preserve"> </w:t>
      </w:r>
      <w:r w:rsidRPr="007E3774">
        <w:rPr>
          <w:rFonts w:ascii="Arial" w:hAnsi="Arial" w:eastAsia="Times New Roman" w:cs="Arial"/>
          <w:color w:val="000000"/>
          <w:sz w:val="20"/>
          <w:szCs w:val="20"/>
        </w:rPr>
        <w:t>ocelové,</w:t>
      </w:r>
      <w:r w:rsidRPr="007E3774">
        <w:rPr>
          <w:rFonts w:ascii="Arial" w:hAnsi="Arial" w:cs="Arial"/>
          <w:color w:val="000000"/>
          <w:sz w:val="20"/>
          <w:szCs w:val="20"/>
        </w:rPr>
        <w:t xml:space="preserve"> </w:t>
      </w:r>
      <w:r w:rsidRPr="007E3774">
        <w:rPr>
          <w:rFonts w:ascii="Arial" w:hAnsi="Arial" w:cs="Arial"/>
          <w:color w:val="000000"/>
          <w:spacing w:val="1"/>
          <w:sz w:val="20"/>
          <w:szCs w:val="20"/>
        </w:rPr>
        <w:t>barva</w:t>
      </w:r>
      <w:r w:rsidRPr="007E3774">
        <w:rPr>
          <w:rFonts w:ascii="Arial" w:hAnsi="Arial" w:cs="Arial"/>
          <w:color w:val="000000"/>
          <w:spacing w:val="-2"/>
          <w:sz w:val="20"/>
          <w:szCs w:val="20"/>
        </w:rPr>
        <w:t xml:space="preserve"> </w:t>
      </w:r>
      <w:r w:rsidRPr="007E3774">
        <w:rPr>
          <w:rFonts w:ascii="Arial" w:hAnsi="Arial" w:eastAsia="Times New Roman" w:cs="Arial"/>
          <w:color w:val="000000"/>
          <w:sz w:val="20"/>
          <w:szCs w:val="20"/>
        </w:rPr>
        <w:t>šedá</w:t>
      </w:r>
      <w:r w:rsidRPr="007E3774">
        <w:rPr>
          <w:rFonts w:ascii="Arial" w:hAnsi="Arial" w:cs="Arial"/>
          <w:color w:val="000000"/>
          <w:sz w:val="20"/>
          <w:szCs w:val="20"/>
        </w:rPr>
        <w:t xml:space="preserve"> RAL</w:t>
      </w:r>
      <w:r w:rsidRPr="007E3774">
        <w:rPr>
          <w:rFonts w:ascii="Arial" w:hAnsi="Arial" w:cs="Arial"/>
          <w:color w:val="000000"/>
          <w:spacing w:val="-1"/>
          <w:sz w:val="20"/>
          <w:szCs w:val="20"/>
        </w:rPr>
        <w:t xml:space="preserve"> </w:t>
      </w:r>
      <w:r w:rsidRPr="007E3774">
        <w:rPr>
          <w:rFonts w:ascii="Arial" w:hAnsi="Arial" w:cs="Arial"/>
          <w:color w:val="000000"/>
          <w:sz w:val="20"/>
          <w:szCs w:val="20"/>
        </w:rPr>
        <w:t>7016</w:t>
      </w:r>
    </w:p>
    <w:p w:rsidRPr="007E3774" w:rsidR="001E7921" w:rsidP="00072013" w:rsidRDefault="001E7921" w14:paraId="2DF8644D" w14:textId="77777777">
      <w:pPr>
        <w:pStyle w:val="Odstavecseseznamem"/>
        <w:widowControl w:val="false"/>
        <w:numPr>
          <w:ilvl w:val="0"/>
          <w:numId w:val="29"/>
        </w:numPr>
        <w:spacing w:line="266" w:lineRule="exact"/>
        <w:ind w:left="567" w:hanging="283"/>
        <w:jc w:val="both"/>
        <w:rPr>
          <w:rFonts w:ascii="Arial" w:hAnsi="Arial" w:cs="Arial"/>
          <w:sz w:val="20"/>
          <w:szCs w:val="20"/>
        </w:rPr>
      </w:pPr>
      <w:r w:rsidRPr="007E3774">
        <w:rPr>
          <w:rFonts w:ascii="Arial" w:hAnsi="Arial" w:eastAsia="Times New Roman" w:cs="Arial"/>
          <w:color w:val="000000"/>
          <w:sz w:val="20"/>
          <w:szCs w:val="20"/>
        </w:rPr>
        <w:t>Antireflexní</w:t>
      </w:r>
      <w:r w:rsidRPr="007E3774">
        <w:rPr>
          <w:rFonts w:ascii="Arial" w:hAnsi="Arial" w:cs="Arial"/>
          <w:color w:val="000000"/>
          <w:sz w:val="20"/>
          <w:szCs w:val="20"/>
        </w:rPr>
        <w:t xml:space="preserve"> a</w:t>
      </w:r>
      <w:r w:rsidRPr="007E3774">
        <w:rPr>
          <w:rFonts w:ascii="Arial" w:hAnsi="Arial" w:cs="Arial"/>
          <w:color w:val="000000"/>
          <w:spacing w:val="2"/>
          <w:sz w:val="20"/>
          <w:szCs w:val="20"/>
        </w:rPr>
        <w:t xml:space="preserve"> </w:t>
      </w:r>
      <w:proofErr w:type="spellStart"/>
      <w:r w:rsidRPr="007E3774">
        <w:rPr>
          <w:rFonts w:ascii="Arial" w:hAnsi="Arial" w:cs="Arial"/>
          <w:color w:val="000000"/>
          <w:sz w:val="20"/>
          <w:szCs w:val="20"/>
        </w:rPr>
        <w:t>antivandal</w:t>
      </w:r>
      <w:proofErr w:type="spellEnd"/>
      <w:r w:rsidRPr="007E3774">
        <w:rPr>
          <w:rFonts w:ascii="Arial" w:hAnsi="Arial" w:cs="Arial"/>
          <w:color w:val="000000"/>
          <w:spacing w:val="3"/>
          <w:sz w:val="20"/>
          <w:szCs w:val="20"/>
        </w:rPr>
        <w:t xml:space="preserve"> </w:t>
      </w:r>
      <w:r w:rsidRPr="007E3774">
        <w:rPr>
          <w:rFonts w:ascii="Arial" w:hAnsi="Arial" w:eastAsia="Times New Roman" w:cs="Arial"/>
          <w:color w:val="000000"/>
          <w:sz w:val="20"/>
          <w:szCs w:val="20"/>
        </w:rPr>
        <w:t>úprava</w:t>
      </w:r>
      <w:r w:rsidRPr="007E3774">
        <w:rPr>
          <w:rFonts w:ascii="Arial" w:hAnsi="Arial" w:cs="Arial"/>
          <w:color w:val="000000"/>
          <w:spacing w:val="-1"/>
          <w:sz w:val="20"/>
          <w:szCs w:val="20"/>
        </w:rPr>
        <w:t xml:space="preserve"> </w:t>
      </w:r>
      <w:r w:rsidRPr="007E3774">
        <w:rPr>
          <w:rFonts w:ascii="Arial" w:hAnsi="Arial" w:eastAsia="Times New Roman" w:cs="Arial"/>
          <w:color w:val="000000"/>
          <w:sz w:val="20"/>
          <w:szCs w:val="20"/>
        </w:rPr>
        <w:t>čelního</w:t>
      </w:r>
      <w:r w:rsidRPr="007E3774">
        <w:rPr>
          <w:rFonts w:ascii="Arial" w:hAnsi="Arial" w:cs="Arial"/>
          <w:color w:val="000000"/>
          <w:sz w:val="20"/>
          <w:szCs w:val="20"/>
        </w:rPr>
        <w:t xml:space="preserve"> skla</w:t>
      </w:r>
      <w:r w:rsidRPr="007E3774">
        <w:rPr>
          <w:rFonts w:ascii="Arial" w:hAnsi="Arial" w:cs="Arial"/>
          <w:color w:val="000000"/>
          <w:spacing w:val="-1"/>
          <w:sz w:val="20"/>
          <w:szCs w:val="20"/>
        </w:rPr>
        <w:t xml:space="preserve"> </w:t>
      </w:r>
      <w:r w:rsidRPr="007E3774">
        <w:rPr>
          <w:rFonts w:ascii="Arial" w:hAnsi="Arial" w:eastAsia="Times New Roman" w:cs="Arial"/>
          <w:color w:val="000000"/>
          <w:sz w:val="20"/>
          <w:szCs w:val="20"/>
        </w:rPr>
        <w:t>(lepené,</w:t>
      </w:r>
      <w:r w:rsidRPr="007E3774">
        <w:rPr>
          <w:rFonts w:ascii="Arial" w:hAnsi="Arial" w:cs="Arial"/>
          <w:color w:val="000000"/>
          <w:sz w:val="20"/>
          <w:szCs w:val="20"/>
        </w:rPr>
        <w:t xml:space="preserve"> </w:t>
      </w:r>
      <w:r w:rsidRPr="007E3774">
        <w:rPr>
          <w:rFonts w:ascii="Arial" w:hAnsi="Arial" w:eastAsia="Times New Roman" w:cs="Arial"/>
          <w:color w:val="000000"/>
          <w:sz w:val="20"/>
          <w:szCs w:val="20"/>
        </w:rPr>
        <w:t>kalené</w:t>
      </w:r>
      <w:r w:rsidRPr="007E3774">
        <w:rPr>
          <w:rFonts w:ascii="Arial" w:hAnsi="Arial" w:cs="Arial"/>
          <w:color w:val="000000"/>
          <w:spacing w:val="-1"/>
          <w:sz w:val="20"/>
          <w:szCs w:val="20"/>
        </w:rPr>
        <w:t xml:space="preserve"> </w:t>
      </w:r>
      <w:r w:rsidRPr="007E3774">
        <w:rPr>
          <w:rFonts w:ascii="Arial" w:hAnsi="Arial" w:cs="Arial"/>
          <w:color w:val="000000"/>
          <w:sz w:val="20"/>
          <w:szCs w:val="20"/>
        </w:rPr>
        <w:t>sklo, min. 4</w:t>
      </w:r>
      <w:r w:rsidRPr="007E3774">
        <w:rPr>
          <w:rFonts w:ascii="Arial" w:hAnsi="Arial" w:cs="Arial"/>
          <w:color w:val="000000"/>
          <w:spacing w:val="4"/>
          <w:sz w:val="20"/>
          <w:szCs w:val="20"/>
        </w:rPr>
        <w:t xml:space="preserve"> </w:t>
      </w:r>
      <w:r w:rsidRPr="007E3774">
        <w:rPr>
          <w:rFonts w:ascii="Arial" w:hAnsi="Arial" w:cs="Arial"/>
          <w:color w:val="000000"/>
          <w:sz w:val="20"/>
          <w:szCs w:val="20"/>
        </w:rPr>
        <w:t xml:space="preserve">mm), </w:t>
      </w:r>
      <w:r w:rsidRPr="007E3774">
        <w:rPr>
          <w:rFonts w:ascii="Arial" w:hAnsi="Arial" w:eastAsia="Times New Roman" w:cs="Arial"/>
          <w:color w:val="000000"/>
          <w:sz w:val="20"/>
          <w:szCs w:val="20"/>
        </w:rPr>
        <w:t>celková</w:t>
      </w:r>
      <w:r w:rsidRPr="007E3774">
        <w:rPr>
          <w:rFonts w:ascii="Arial" w:hAnsi="Arial" w:cs="Arial"/>
          <w:color w:val="000000"/>
          <w:spacing w:val="4"/>
          <w:sz w:val="20"/>
          <w:szCs w:val="20"/>
        </w:rPr>
        <w:t xml:space="preserve"> </w:t>
      </w:r>
      <w:r w:rsidRPr="007E3774">
        <w:rPr>
          <w:rFonts w:ascii="Arial" w:hAnsi="Arial" w:cs="Arial"/>
          <w:color w:val="000000"/>
          <w:sz w:val="20"/>
          <w:szCs w:val="20"/>
        </w:rPr>
        <w:t>odolnost</w:t>
      </w:r>
      <w:r w:rsidRPr="007E3774">
        <w:rPr>
          <w:rFonts w:ascii="Arial" w:hAnsi="Arial" w:cs="Arial"/>
          <w:color w:val="000000"/>
          <w:spacing w:val="5"/>
          <w:sz w:val="20"/>
          <w:szCs w:val="20"/>
        </w:rPr>
        <w:t xml:space="preserve"> </w:t>
      </w:r>
      <w:r w:rsidRPr="007E3774">
        <w:rPr>
          <w:rFonts w:ascii="Arial" w:hAnsi="Arial" w:eastAsia="Times New Roman" w:cs="Arial"/>
          <w:color w:val="000000"/>
          <w:sz w:val="20"/>
          <w:szCs w:val="20"/>
        </w:rPr>
        <w:t>skříně</w:t>
      </w:r>
      <w:r w:rsidRPr="007E3774">
        <w:rPr>
          <w:rFonts w:ascii="Arial" w:hAnsi="Arial" w:cs="Arial"/>
          <w:color w:val="000000"/>
          <w:spacing w:val="4"/>
          <w:sz w:val="20"/>
          <w:szCs w:val="20"/>
        </w:rPr>
        <w:t xml:space="preserve"> </w:t>
      </w:r>
      <w:r w:rsidRPr="007E3774">
        <w:rPr>
          <w:rFonts w:ascii="Arial" w:hAnsi="Arial" w:cs="Arial"/>
          <w:color w:val="000000"/>
          <w:sz w:val="20"/>
          <w:szCs w:val="20"/>
        </w:rPr>
        <w:t>proti</w:t>
      </w:r>
      <w:r w:rsidRPr="007E3774">
        <w:rPr>
          <w:rFonts w:ascii="Arial" w:hAnsi="Arial" w:cs="Arial"/>
          <w:color w:val="000000"/>
          <w:spacing w:val="5"/>
          <w:sz w:val="20"/>
          <w:szCs w:val="20"/>
        </w:rPr>
        <w:t xml:space="preserve"> </w:t>
      </w:r>
      <w:r w:rsidRPr="007E3774">
        <w:rPr>
          <w:rFonts w:ascii="Arial" w:hAnsi="Arial" w:eastAsia="Times New Roman" w:cs="Arial"/>
          <w:color w:val="000000"/>
          <w:sz w:val="20"/>
          <w:szCs w:val="20"/>
        </w:rPr>
        <w:t>vandalům</w:t>
      </w:r>
      <w:r w:rsidRPr="007E3774">
        <w:rPr>
          <w:rFonts w:ascii="Arial" w:hAnsi="Arial" w:cs="Arial"/>
          <w:color w:val="000000"/>
          <w:spacing w:val="6"/>
          <w:sz w:val="20"/>
          <w:szCs w:val="20"/>
        </w:rPr>
        <w:t xml:space="preserve"> </w:t>
      </w:r>
      <w:r w:rsidRPr="007E3774">
        <w:rPr>
          <w:rFonts w:ascii="Arial" w:hAnsi="Arial" w:cs="Arial"/>
          <w:color w:val="000000"/>
          <w:sz w:val="20"/>
          <w:szCs w:val="20"/>
        </w:rPr>
        <w:t>a</w:t>
      </w:r>
      <w:r w:rsidRPr="007E3774">
        <w:rPr>
          <w:rFonts w:ascii="Arial" w:hAnsi="Arial" w:cs="Arial"/>
          <w:color w:val="000000"/>
          <w:spacing w:val="4"/>
          <w:sz w:val="20"/>
          <w:szCs w:val="20"/>
        </w:rPr>
        <w:t xml:space="preserve"> </w:t>
      </w:r>
      <w:r w:rsidRPr="007E3774">
        <w:rPr>
          <w:rFonts w:ascii="Arial" w:hAnsi="Arial" w:cs="Arial"/>
          <w:color w:val="000000"/>
          <w:sz w:val="20"/>
          <w:szCs w:val="20"/>
        </w:rPr>
        <w:t>proti</w:t>
      </w:r>
      <w:r w:rsidRPr="007E3774">
        <w:rPr>
          <w:rFonts w:ascii="Arial" w:hAnsi="Arial" w:cs="Arial"/>
          <w:color w:val="000000"/>
          <w:spacing w:val="5"/>
          <w:sz w:val="20"/>
          <w:szCs w:val="20"/>
        </w:rPr>
        <w:t xml:space="preserve"> </w:t>
      </w:r>
      <w:r w:rsidRPr="007E3774">
        <w:rPr>
          <w:rFonts w:ascii="Arial" w:hAnsi="Arial" w:eastAsia="Times New Roman" w:cs="Arial"/>
          <w:color w:val="000000"/>
          <w:sz w:val="20"/>
          <w:szCs w:val="20"/>
        </w:rPr>
        <w:t>cíleným</w:t>
      </w:r>
      <w:r w:rsidRPr="007E3774">
        <w:rPr>
          <w:rFonts w:ascii="Arial" w:hAnsi="Arial" w:cs="Arial"/>
          <w:color w:val="000000"/>
          <w:spacing w:val="5"/>
          <w:sz w:val="20"/>
          <w:szCs w:val="20"/>
        </w:rPr>
        <w:t xml:space="preserve"> </w:t>
      </w:r>
      <w:r w:rsidRPr="007E3774">
        <w:rPr>
          <w:rFonts w:ascii="Arial" w:hAnsi="Arial" w:eastAsia="Times New Roman" w:cs="Arial"/>
          <w:color w:val="000000"/>
          <w:sz w:val="20"/>
          <w:szCs w:val="20"/>
        </w:rPr>
        <w:t>útokům</w:t>
      </w:r>
      <w:r w:rsidRPr="007E3774">
        <w:rPr>
          <w:rFonts w:ascii="Arial" w:hAnsi="Arial" w:cs="Arial"/>
          <w:color w:val="000000"/>
          <w:spacing w:val="5"/>
          <w:sz w:val="20"/>
          <w:szCs w:val="20"/>
        </w:rPr>
        <w:t xml:space="preserve"> </w:t>
      </w:r>
      <w:r w:rsidRPr="007E3774">
        <w:rPr>
          <w:rFonts w:ascii="Arial" w:hAnsi="Arial" w:eastAsia="Times New Roman" w:cs="Arial"/>
          <w:color w:val="000000"/>
          <w:sz w:val="20"/>
          <w:szCs w:val="20"/>
        </w:rPr>
        <w:t>(plášť</w:t>
      </w:r>
      <w:r w:rsidRPr="007E3774">
        <w:rPr>
          <w:rFonts w:ascii="Arial" w:hAnsi="Arial" w:cs="Arial"/>
          <w:color w:val="000000"/>
          <w:spacing w:val="5"/>
          <w:sz w:val="20"/>
          <w:szCs w:val="20"/>
        </w:rPr>
        <w:t xml:space="preserve"> </w:t>
      </w:r>
      <w:r w:rsidRPr="007E3774">
        <w:rPr>
          <w:rFonts w:ascii="Arial" w:hAnsi="Arial" w:eastAsia="Times New Roman" w:cs="Arial"/>
          <w:color w:val="000000"/>
          <w:sz w:val="20"/>
          <w:szCs w:val="20"/>
        </w:rPr>
        <w:t>skříně</w:t>
      </w:r>
      <w:r w:rsidRPr="007E3774">
        <w:rPr>
          <w:rFonts w:ascii="Arial" w:hAnsi="Arial" w:cs="Arial"/>
          <w:color w:val="000000"/>
          <w:spacing w:val="4"/>
          <w:sz w:val="20"/>
          <w:szCs w:val="20"/>
        </w:rPr>
        <w:t xml:space="preserve"> </w:t>
      </w:r>
      <w:r w:rsidRPr="007E3774">
        <w:rPr>
          <w:rFonts w:ascii="Arial" w:hAnsi="Arial" w:cs="Arial"/>
          <w:color w:val="000000"/>
          <w:sz w:val="20"/>
          <w:szCs w:val="20"/>
        </w:rPr>
        <w:t>z</w:t>
      </w:r>
      <w:r w:rsidRPr="007E3774">
        <w:rPr>
          <w:rFonts w:ascii="Arial" w:hAnsi="Arial" w:cs="Arial"/>
          <w:color w:val="000000"/>
          <w:spacing w:val="5"/>
          <w:sz w:val="20"/>
          <w:szCs w:val="20"/>
        </w:rPr>
        <w:t xml:space="preserve"> </w:t>
      </w:r>
      <w:r w:rsidRPr="007E3774">
        <w:rPr>
          <w:rFonts w:ascii="Arial" w:hAnsi="Arial" w:cs="Arial"/>
          <w:color w:val="000000"/>
          <w:sz w:val="20"/>
          <w:szCs w:val="20"/>
        </w:rPr>
        <w:t xml:space="preserve">plechu </w:t>
      </w:r>
      <w:proofErr w:type="spellStart"/>
      <w:r w:rsidRPr="007E3774">
        <w:rPr>
          <w:rFonts w:ascii="Arial" w:hAnsi="Arial" w:cs="Arial"/>
          <w:color w:val="000000"/>
          <w:sz w:val="20"/>
          <w:szCs w:val="20"/>
        </w:rPr>
        <w:t>tl</w:t>
      </w:r>
      <w:proofErr w:type="spellEnd"/>
      <w:r w:rsidRPr="007E3774">
        <w:rPr>
          <w:rFonts w:ascii="Arial" w:hAnsi="Arial" w:cs="Arial"/>
          <w:color w:val="000000"/>
          <w:sz w:val="20"/>
          <w:szCs w:val="20"/>
        </w:rPr>
        <w:t>. 1,5 mm)</w:t>
      </w:r>
    </w:p>
    <w:p w:rsidRPr="007E3774" w:rsidR="001E7921" w:rsidP="00072013" w:rsidRDefault="001E7921" w14:paraId="2D2C9EA3" w14:textId="77777777">
      <w:pPr>
        <w:pStyle w:val="Odstavecseseznamem"/>
        <w:widowControl w:val="false"/>
        <w:numPr>
          <w:ilvl w:val="0"/>
          <w:numId w:val="29"/>
        </w:numPr>
        <w:spacing w:line="266" w:lineRule="exact"/>
        <w:ind w:left="567" w:hanging="283"/>
        <w:jc w:val="both"/>
        <w:rPr>
          <w:rFonts w:ascii="Arial" w:hAnsi="Arial" w:cs="Arial"/>
          <w:sz w:val="20"/>
          <w:szCs w:val="20"/>
        </w:rPr>
      </w:pPr>
      <w:r w:rsidRPr="007E3774">
        <w:rPr>
          <w:rFonts w:ascii="Arial" w:hAnsi="Arial" w:cs="Arial"/>
          <w:color w:val="000000"/>
          <w:sz w:val="20"/>
          <w:szCs w:val="20"/>
        </w:rPr>
        <w:t xml:space="preserve">Panel </w:t>
      </w:r>
      <w:r w:rsidRPr="007E3774">
        <w:rPr>
          <w:rFonts w:ascii="Arial" w:hAnsi="Arial" w:eastAsia="Times New Roman" w:cs="Arial"/>
          <w:color w:val="000000"/>
          <w:sz w:val="20"/>
          <w:szCs w:val="20"/>
        </w:rPr>
        <w:t>musí</w:t>
      </w:r>
      <w:r w:rsidRPr="007E3774">
        <w:rPr>
          <w:rFonts w:ascii="Arial" w:hAnsi="Arial" w:cs="Arial"/>
          <w:color w:val="000000"/>
          <w:sz w:val="20"/>
          <w:szCs w:val="20"/>
        </w:rPr>
        <w:t xml:space="preserve"> </w:t>
      </w:r>
      <w:r w:rsidRPr="007E3774">
        <w:rPr>
          <w:rFonts w:ascii="Arial" w:hAnsi="Arial" w:eastAsia="Times New Roman" w:cs="Arial"/>
          <w:color w:val="000000"/>
          <w:sz w:val="20"/>
          <w:szCs w:val="20"/>
        </w:rPr>
        <w:t>být</w:t>
      </w:r>
      <w:r w:rsidRPr="007E3774">
        <w:rPr>
          <w:rFonts w:ascii="Arial" w:hAnsi="Arial" w:cs="Arial"/>
          <w:color w:val="000000"/>
          <w:sz w:val="20"/>
          <w:szCs w:val="20"/>
        </w:rPr>
        <w:t xml:space="preserve"> </w:t>
      </w:r>
      <w:r w:rsidRPr="007E3774">
        <w:rPr>
          <w:rFonts w:ascii="Arial" w:hAnsi="Arial" w:eastAsia="Times New Roman" w:cs="Arial"/>
          <w:color w:val="000000"/>
          <w:sz w:val="20"/>
          <w:szCs w:val="20"/>
        </w:rPr>
        <w:t>uzpůsoben</w:t>
      </w:r>
      <w:r w:rsidRPr="007E3774">
        <w:rPr>
          <w:rFonts w:ascii="Arial" w:hAnsi="Arial" w:cs="Arial"/>
          <w:color w:val="000000"/>
          <w:sz w:val="20"/>
          <w:szCs w:val="20"/>
        </w:rPr>
        <w:t xml:space="preserve"> pro</w:t>
      </w:r>
      <w:r w:rsidRPr="007E3774">
        <w:rPr>
          <w:rFonts w:ascii="Arial" w:hAnsi="Arial" w:cs="Arial"/>
          <w:color w:val="000000"/>
          <w:spacing w:val="-1"/>
          <w:sz w:val="20"/>
          <w:szCs w:val="20"/>
        </w:rPr>
        <w:t xml:space="preserve"> </w:t>
      </w:r>
      <w:r w:rsidRPr="007E3774">
        <w:rPr>
          <w:rFonts w:ascii="Arial" w:hAnsi="Arial" w:eastAsia="Times New Roman" w:cs="Arial"/>
          <w:color w:val="000000"/>
          <w:sz w:val="20"/>
          <w:szCs w:val="20"/>
        </w:rPr>
        <w:t>nepřetržitý</w:t>
      </w:r>
      <w:r w:rsidRPr="007E3774">
        <w:rPr>
          <w:rFonts w:ascii="Arial" w:hAnsi="Arial" w:cs="Arial"/>
          <w:color w:val="000000"/>
          <w:sz w:val="20"/>
          <w:szCs w:val="20"/>
        </w:rPr>
        <w:t xml:space="preserve"> provoz</w:t>
      </w:r>
    </w:p>
    <w:p w:rsidRPr="007E3774" w:rsidR="001E7921" w:rsidP="00072013" w:rsidRDefault="001E7921" w14:paraId="23CEA3B1" w14:textId="77777777">
      <w:pPr>
        <w:pStyle w:val="Odstavecseseznamem"/>
        <w:widowControl w:val="false"/>
        <w:numPr>
          <w:ilvl w:val="0"/>
          <w:numId w:val="29"/>
        </w:numPr>
        <w:spacing w:line="266" w:lineRule="exact"/>
        <w:ind w:left="567" w:hanging="283"/>
        <w:jc w:val="both"/>
        <w:rPr>
          <w:rFonts w:ascii="Arial" w:hAnsi="Arial" w:cs="Arial"/>
          <w:sz w:val="20"/>
          <w:szCs w:val="20"/>
        </w:rPr>
      </w:pPr>
      <w:r w:rsidRPr="007E3774">
        <w:rPr>
          <w:rFonts w:ascii="Arial" w:hAnsi="Arial" w:cs="Arial"/>
          <w:color w:val="000000"/>
          <w:sz w:val="20"/>
          <w:szCs w:val="20"/>
        </w:rPr>
        <w:t>V</w:t>
      </w:r>
      <w:r w:rsidRPr="007E3774">
        <w:rPr>
          <w:rFonts w:ascii="Arial" w:hAnsi="Arial" w:cs="Arial"/>
          <w:color w:val="000000"/>
          <w:spacing w:val="136"/>
          <w:sz w:val="20"/>
          <w:szCs w:val="20"/>
        </w:rPr>
        <w:t xml:space="preserve"> </w:t>
      </w:r>
      <w:r w:rsidRPr="007E3774">
        <w:rPr>
          <w:rFonts w:ascii="Arial" w:hAnsi="Arial" w:cs="Arial"/>
          <w:color w:val="000000"/>
          <w:sz w:val="20"/>
          <w:szCs w:val="20"/>
        </w:rPr>
        <w:t>provozu</w:t>
      </w:r>
      <w:r w:rsidRPr="007E3774">
        <w:rPr>
          <w:rFonts w:ascii="Arial" w:hAnsi="Arial" w:cs="Arial"/>
          <w:color w:val="000000"/>
          <w:spacing w:val="137"/>
          <w:sz w:val="20"/>
          <w:szCs w:val="20"/>
        </w:rPr>
        <w:t xml:space="preserve"> </w:t>
      </w:r>
      <w:r w:rsidRPr="007E3774">
        <w:rPr>
          <w:rFonts w:ascii="Arial" w:hAnsi="Arial" w:cs="Arial"/>
          <w:color w:val="000000"/>
          <w:sz w:val="20"/>
          <w:szCs w:val="20"/>
        </w:rPr>
        <w:t>ve</w:t>
      </w:r>
      <w:r w:rsidRPr="007E3774">
        <w:rPr>
          <w:rFonts w:ascii="Arial" w:hAnsi="Arial" w:cs="Arial"/>
          <w:color w:val="000000"/>
          <w:spacing w:val="136"/>
          <w:sz w:val="20"/>
          <w:szCs w:val="20"/>
        </w:rPr>
        <w:t xml:space="preserve"> </w:t>
      </w:r>
      <w:r w:rsidRPr="007E3774">
        <w:rPr>
          <w:rFonts w:ascii="Arial" w:hAnsi="Arial" w:cs="Arial"/>
          <w:color w:val="000000"/>
          <w:sz w:val="20"/>
          <w:szCs w:val="20"/>
        </w:rPr>
        <w:t>venkovn</w:t>
      </w:r>
      <w:r w:rsidRPr="007E3774">
        <w:rPr>
          <w:rFonts w:ascii="Arial" w:hAnsi="Arial" w:eastAsia="Times New Roman" w:cs="Arial"/>
          <w:color w:val="000000"/>
          <w:sz w:val="20"/>
          <w:szCs w:val="20"/>
        </w:rPr>
        <w:t>ím</w:t>
      </w:r>
      <w:r w:rsidRPr="007E3774">
        <w:rPr>
          <w:rFonts w:ascii="Arial" w:hAnsi="Arial" w:cs="Arial"/>
          <w:color w:val="000000"/>
          <w:spacing w:val="137"/>
          <w:sz w:val="20"/>
          <w:szCs w:val="20"/>
        </w:rPr>
        <w:t xml:space="preserve"> </w:t>
      </w:r>
      <w:r w:rsidRPr="007E3774">
        <w:rPr>
          <w:rFonts w:ascii="Arial" w:hAnsi="Arial" w:eastAsia="Times New Roman" w:cs="Arial"/>
          <w:color w:val="000000"/>
          <w:sz w:val="20"/>
          <w:szCs w:val="20"/>
        </w:rPr>
        <w:t>prostřední</w:t>
      </w:r>
      <w:r w:rsidRPr="007E3774">
        <w:rPr>
          <w:rFonts w:ascii="Arial" w:hAnsi="Arial" w:cs="Arial"/>
          <w:color w:val="000000"/>
          <w:spacing w:val="137"/>
          <w:sz w:val="20"/>
          <w:szCs w:val="20"/>
        </w:rPr>
        <w:t xml:space="preserve"> </w:t>
      </w:r>
      <w:r w:rsidRPr="007E3774">
        <w:rPr>
          <w:rFonts w:ascii="Arial" w:hAnsi="Arial" w:eastAsia="Times New Roman" w:cs="Arial"/>
          <w:color w:val="000000"/>
          <w:sz w:val="20"/>
          <w:szCs w:val="20"/>
        </w:rPr>
        <w:t>nesmí</w:t>
      </w:r>
      <w:r w:rsidRPr="007E3774">
        <w:rPr>
          <w:rFonts w:ascii="Arial" w:hAnsi="Arial" w:cs="Arial"/>
          <w:color w:val="000000"/>
          <w:spacing w:val="136"/>
          <w:sz w:val="20"/>
          <w:szCs w:val="20"/>
        </w:rPr>
        <w:t xml:space="preserve"> </w:t>
      </w:r>
      <w:r w:rsidRPr="007E3774">
        <w:rPr>
          <w:rFonts w:ascii="Arial" w:hAnsi="Arial" w:eastAsia="Times New Roman" w:cs="Arial"/>
          <w:color w:val="000000"/>
          <w:spacing w:val="-1"/>
          <w:sz w:val="20"/>
          <w:szCs w:val="20"/>
        </w:rPr>
        <w:t>docházet</w:t>
      </w:r>
      <w:r w:rsidRPr="007E3774">
        <w:rPr>
          <w:rFonts w:ascii="Arial" w:hAnsi="Arial" w:cs="Arial"/>
          <w:color w:val="000000"/>
          <w:spacing w:val="138"/>
          <w:sz w:val="20"/>
          <w:szCs w:val="20"/>
        </w:rPr>
        <w:t xml:space="preserve"> </w:t>
      </w:r>
      <w:r w:rsidRPr="007E3774">
        <w:rPr>
          <w:rFonts w:ascii="Arial" w:hAnsi="Arial" w:cs="Arial"/>
          <w:color w:val="000000"/>
          <w:sz w:val="20"/>
          <w:szCs w:val="20"/>
        </w:rPr>
        <w:t>ke</w:t>
      </w:r>
      <w:r w:rsidRPr="007E3774">
        <w:rPr>
          <w:rFonts w:ascii="Arial" w:hAnsi="Arial" w:cs="Arial"/>
          <w:color w:val="000000"/>
          <w:spacing w:val="136"/>
          <w:sz w:val="20"/>
          <w:szCs w:val="20"/>
        </w:rPr>
        <w:t xml:space="preserve"> </w:t>
      </w:r>
      <w:r w:rsidRPr="007E3774">
        <w:rPr>
          <w:rFonts w:ascii="Arial" w:hAnsi="Arial" w:eastAsia="Times New Roman" w:cs="Arial"/>
          <w:color w:val="000000"/>
          <w:sz w:val="20"/>
          <w:szCs w:val="20"/>
        </w:rPr>
        <w:t>zhoršení</w:t>
      </w:r>
      <w:r w:rsidRPr="007E3774">
        <w:rPr>
          <w:rFonts w:ascii="Arial" w:hAnsi="Arial" w:cs="Arial"/>
          <w:color w:val="000000"/>
          <w:spacing w:val="137"/>
          <w:sz w:val="20"/>
          <w:szCs w:val="20"/>
        </w:rPr>
        <w:t xml:space="preserve"> </w:t>
      </w:r>
      <w:r w:rsidRPr="007E3774">
        <w:rPr>
          <w:rFonts w:ascii="Arial" w:hAnsi="Arial" w:eastAsia="Times New Roman" w:cs="Arial"/>
          <w:color w:val="000000"/>
          <w:sz w:val="20"/>
          <w:szCs w:val="20"/>
        </w:rPr>
        <w:t>čitelnosti zobrazovaných</w:t>
      </w:r>
      <w:r w:rsidRPr="007E3774">
        <w:rPr>
          <w:rFonts w:ascii="Arial" w:hAnsi="Arial" w:cs="Arial"/>
          <w:color w:val="000000"/>
          <w:sz w:val="20"/>
          <w:szCs w:val="20"/>
        </w:rPr>
        <w:t xml:space="preserve"> </w:t>
      </w:r>
      <w:r w:rsidRPr="007E3774">
        <w:rPr>
          <w:rFonts w:ascii="Arial" w:hAnsi="Arial" w:eastAsia="Times New Roman" w:cs="Arial"/>
          <w:color w:val="000000"/>
          <w:sz w:val="20"/>
          <w:szCs w:val="20"/>
        </w:rPr>
        <w:t>dokumentů</w:t>
      </w:r>
      <w:r w:rsidRPr="007E3774">
        <w:rPr>
          <w:rFonts w:ascii="Arial" w:hAnsi="Arial" w:cs="Arial"/>
          <w:color w:val="000000"/>
          <w:spacing w:val="1"/>
          <w:sz w:val="20"/>
          <w:szCs w:val="20"/>
        </w:rPr>
        <w:t xml:space="preserve"> </w:t>
      </w:r>
      <w:r w:rsidRPr="007E3774">
        <w:rPr>
          <w:rFonts w:ascii="Arial" w:hAnsi="Arial" w:eastAsia="Times New Roman" w:cs="Arial"/>
          <w:color w:val="000000"/>
          <w:sz w:val="20"/>
          <w:szCs w:val="20"/>
        </w:rPr>
        <w:t>–</w:t>
      </w:r>
      <w:r w:rsidRPr="007E3774">
        <w:rPr>
          <w:rFonts w:ascii="Arial" w:hAnsi="Arial" w:cs="Arial"/>
          <w:color w:val="000000"/>
          <w:sz w:val="20"/>
          <w:szCs w:val="20"/>
        </w:rPr>
        <w:t xml:space="preserve"> </w:t>
      </w:r>
      <w:r w:rsidRPr="007E3774">
        <w:rPr>
          <w:rFonts w:ascii="Arial" w:hAnsi="Arial" w:eastAsia="Times New Roman" w:cs="Arial"/>
          <w:color w:val="000000"/>
          <w:sz w:val="20"/>
          <w:szCs w:val="20"/>
        </w:rPr>
        <w:t>vlastní</w:t>
      </w:r>
      <w:r w:rsidRPr="007E3774">
        <w:rPr>
          <w:rFonts w:ascii="Arial" w:hAnsi="Arial" w:cs="Arial"/>
          <w:color w:val="000000"/>
          <w:spacing w:val="1"/>
          <w:sz w:val="20"/>
          <w:szCs w:val="20"/>
        </w:rPr>
        <w:t xml:space="preserve"> </w:t>
      </w:r>
      <w:r w:rsidRPr="007E3774">
        <w:rPr>
          <w:rFonts w:ascii="Arial" w:hAnsi="Arial" w:eastAsia="Times New Roman" w:cs="Arial"/>
          <w:color w:val="000000"/>
          <w:sz w:val="20"/>
          <w:szCs w:val="20"/>
        </w:rPr>
        <w:t>systém</w:t>
      </w:r>
      <w:r w:rsidRPr="007E3774">
        <w:rPr>
          <w:rFonts w:ascii="Arial" w:hAnsi="Arial" w:cs="Arial"/>
          <w:color w:val="000000"/>
          <w:sz w:val="20"/>
          <w:szCs w:val="20"/>
        </w:rPr>
        <w:t xml:space="preserve"> </w:t>
      </w:r>
      <w:r w:rsidRPr="007E3774">
        <w:rPr>
          <w:rFonts w:ascii="Arial" w:hAnsi="Arial" w:eastAsia="Times New Roman" w:cs="Arial"/>
          <w:color w:val="000000"/>
          <w:sz w:val="20"/>
          <w:szCs w:val="20"/>
        </w:rPr>
        <w:t>větrání</w:t>
      </w:r>
      <w:r w:rsidRPr="007E3774">
        <w:rPr>
          <w:rFonts w:ascii="Arial" w:hAnsi="Arial" w:cs="Arial"/>
          <w:color w:val="000000"/>
          <w:sz w:val="20"/>
          <w:szCs w:val="20"/>
        </w:rPr>
        <w:t xml:space="preserve"> a </w:t>
      </w:r>
      <w:r w:rsidRPr="007E3774">
        <w:rPr>
          <w:rFonts w:ascii="Arial" w:hAnsi="Arial" w:eastAsia="Times New Roman" w:cs="Arial"/>
          <w:color w:val="000000"/>
          <w:sz w:val="20"/>
          <w:szCs w:val="20"/>
        </w:rPr>
        <w:t>vyhřívání</w:t>
      </w:r>
    </w:p>
    <w:p w:rsidRPr="007E3774" w:rsidR="001E7921" w:rsidP="00072013" w:rsidRDefault="001E7921" w14:paraId="496A73EC" w14:textId="77777777">
      <w:pPr>
        <w:pStyle w:val="Odstavecseseznamem"/>
        <w:widowControl w:val="false"/>
        <w:numPr>
          <w:ilvl w:val="0"/>
          <w:numId w:val="29"/>
        </w:numPr>
        <w:spacing w:line="266" w:lineRule="exact"/>
        <w:ind w:left="567" w:hanging="283"/>
        <w:jc w:val="both"/>
        <w:rPr>
          <w:rFonts w:ascii="Arial" w:hAnsi="Arial" w:cs="Arial"/>
          <w:sz w:val="20"/>
          <w:szCs w:val="20"/>
        </w:rPr>
      </w:pPr>
      <w:r w:rsidRPr="007E3774">
        <w:rPr>
          <w:rFonts w:ascii="Arial" w:hAnsi="Arial" w:eastAsia="Times New Roman" w:cs="Arial"/>
          <w:color w:val="000000"/>
          <w:sz w:val="20"/>
          <w:szCs w:val="20"/>
        </w:rPr>
        <w:t>Zobrazení</w:t>
      </w:r>
      <w:r w:rsidRPr="007E3774">
        <w:rPr>
          <w:rFonts w:ascii="Arial" w:hAnsi="Arial" w:cs="Arial"/>
          <w:color w:val="000000"/>
          <w:sz w:val="20"/>
          <w:szCs w:val="20"/>
        </w:rPr>
        <w:t xml:space="preserve"> </w:t>
      </w:r>
      <w:r w:rsidRPr="007E3774">
        <w:rPr>
          <w:rFonts w:ascii="Arial" w:hAnsi="Arial" w:eastAsia="Times New Roman" w:cs="Arial"/>
          <w:color w:val="000000"/>
          <w:sz w:val="20"/>
          <w:szCs w:val="20"/>
        </w:rPr>
        <w:t>úředních</w:t>
      </w:r>
      <w:r w:rsidRPr="007E3774">
        <w:rPr>
          <w:rFonts w:ascii="Arial" w:hAnsi="Arial" w:cs="Arial"/>
          <w:color w:val="000000"/>
          <w:sz w:val="20"/>
          <w:szCs w:val="20"/>
        </w:rPr>
        <w:t xml:space="preserve"> </w:t>
      </w:r>
      <w:r w:rsidRPr="007E3774">
        <w:rPr>
          <w:rFonts w:ascii="Arial" w:hAnsi="Arial" w:eastAsia="Times New Roman" w:cs="Arial"/>
          <w:color w:val="000000"/>
          <w:sz w:val="20"/>
          <w:szCs w:val="20"/>
        </w:rPr>
        <w:t>dokumentů</w:t>
      </w:r>
      <w:r w:rsidRPr="007E3774">
        <w:rPr>
          <w:rFonts w:ascii="Arial" w:hAnsi="Arial" w:cs="Arial"/>
          <w:color w:val="000000"/>
          <w:sz w:val="20"/>
          <w:szCs w:val="20"/>
        </w:rPr>
        <w:t xml:space="preserve"> i v </w:t>
      </w:r>
      <w:proofErr w:type="spellStart"/>
      <w:r w:rsidRPr="007E3774">
        <w:rPr>
          <w:rFonts w:ascii="Arial" w:hAnsi="Arial" w:cs="Arial"/>
          <w:color w:val="000000"/>
          <w:sz w:val="20"/>
          <w:szCs w:val="20"/>
        </w:rPr>
        <w:t>offline</w:t>
      </w:r>
      <w:proofErr w:type="spellEnd"/>
      <w:r w:rsidRPr="007E3774">
        <w:rPr>
          <w:rFonts w:ascii="Arial" w:hAnsi="Arial" w:cs="Arial"/>
          <w:color w:val="000000"/>
          <w:spacing w:val="-1"/>
          <w:sz w:val="20"/>
          <w:szCs w:val="20"/>
        </w:rPr>
        <w:t xml:space="preserve"> </w:t>
      </w:r>
      <w:r w:rsidRPr="007E3774">
        <w:rPr>
          <w:rFonts w:ascii="Arial" w:hAnsi="Arial" w:eastAsia="Times New Roman" w:cs="Arial"/>
          <w:color w:val="000000"/>
          <w:sz w:val="20"/>
          <w:szCs w:val="20"/>
        </w:rPr>
        <w:t>režimu</w:t>
      </w:r>
    </w:p>
    <w:p w:rsidRPr="007E3774" w:rsidR="001E7921" w:rsidP="00072013" w:rsidRDefault="001E7921" w14:paraId="13EE0E89" w14:textId="77777777">
      <w:pPr>
        <w:pStyle w:val="Odstavecseseznamem"/>
        <w:widowControl w:val="false"/>
        <w:numPr>
          <w:ilvl w:val="0"/>
          <w:numId w:val="29"/>
        </w:numPr>
        <w:spacing w:line="266" w:lineRule="exact"/>
        <w:ind w:left="567" w:hanging="283"/>
        <w:jc w:val="both"/>
        <w:rPr>
          <w:rFonts w:ascii="Arial" w:hAnsi="Arial" w:cs="Arial"/>
          <w:sz w:val="20"/>
          <w:szCs w:val="20"/>
        </w:rPr>
      </w:pPr>
      <w:r w:rsidRPr="007E3774">
        <w:rPr>
          <w:rFonts w:ascii="Arial" w:hAnsi="Arial" w:eastAsia="Times New Roman" w:cs="Arial"/>
          <w:color w:val="000000"/>
          <w:sz w:val="20"/>
          <w:szCs w:val="20"/>
        </w:rPr>
        <w:t>Pracovní</w:t>
      </w:r>
      <w:r w:rsidRPr="007E3774">
        <w:rPr>
          <w:rFonts w:ascii="Arial" w:hAnsi="Arial" w:cs="Arial"/>
          <w:color w:val="000000"/>
          <w:sz w:val="20"/>
          <w:szCs w:val="20"/>
        </w:rPr>
        <w:t xml:space="preserve"> proces </w:t>
      </w:r>
      <w:r w:rsidRPr="007E3774">
        <w:rPr>
          <w:rFonts w:ascii="Arial" w:hAnsi="Arial" w:eastAsia="Times New Roman" w:cs="Arial"/>
          <w:color w:val="000000"/>
          <w:sz w:val="20"/>
          <w:szCs w:val="20"/>
        </w:rPr>
        <w:t>prostřednictvím</w:t>
      </w:r>
      <w:r w:rsidRPr="007E3774">
        <w:rPr>
          <w:rFonts w:ascii="Arial" w:hAnsi="Arial" w:cs="Arial"/>
          <w:color w:val="000000"/>
          <w:spacing w:val="1"/>
          <w:sz w:val="20"/>
          <w:szCs w:val="20"/>
        </w:rPr>
        <w:t xml:space="preserve"> </w:t>
      </w:r>
      <w:proofErr w:type="spellStart"/>
      <w:r w:rsidRPr="007E3774">
        <w:rPr>
          <w:rFonts w:ascii="Arial" w:hAnsi="Arial" w:cs="Arial"/>
          <w:color w:val="000000"/>
          <w:sz w:val="20"/>
          <w:szCs w:val="20"/>
        </w:rPr>
        <w:t>offline</w:t>
      </w:r>
      <w:proofErr w:type="spellEnd"/>
      <w:r w:rsidRPr="007E3774">
        <w:rPr>
          <w:rFonts w:ascii="Arial" w:hAnsi="Arial" w:cs="Arial"/>
          <w:color w:val="000000"/>
          <w:spacing w:val="-1"/>
          <w:sz w:val="20"/>
          <w:szCs w:val="20"/>
        </w:rPr>
        <w:t xml:space="preserve"> </w:t>
      </w:r>
      <w:r w:rsidRPr="007E3774">
        <w:rPr>
          <w:rFonts w:ascii="Arial" w:hAnsi="Arial" w:cs="Arial"/>
          <w:color w:val="000000"/>
          <w:sz w:val="20"/>
          <w:szCs w:val="20"/>
        </w:rPr>
        <w:t>dat</w:t>
      </w:r>
      <w:r w:rsidRPr="007E3774">
        <w:rPr>
          <w:rFonts w:ascii="Arial" w:hAnsi="Arial" w:cs="Arial"/>
          <w:color w:val="000000"/>
          <w:spacing w:val="1"/>
          <w:sz w:val="20"/>
          <w:szCs w:val="20"/>
        </w:rPr>
        <w:t xml:space="preserve"> </w:t>
      </w:r>
      <w:r w:rsidRPr="007E3774">
        <w:rPr>
          <w:rFonts w:ascii="Arial" w:hAnsi="Arial" w:eastAsia="Times New Roman" w:cs="Arial"/>
          <w:color w:val="000000"/>
          <w:sz w:val="20"/>
          <w:szCs w:val="20"/>
        </w:rPr>
        <w:t>(ukázka</w:t>
      </w:r>
      <w:r w:rsidRPr="007E3774">
        <w:rPr>
          <w:rFonts w:ascii="Arial" w:hAnsi="Arial" w:cs="Arial"/>
          <w:color w:val="000000"/>
          <w:spacing w:val="-1"/>
          <w:sz w:val="20"/>
          <w:szCs w:val="20"/>
        </w:rPr>
        <w:t xml:space="preserve"> </w:t>
      </w:r>
      <w:r w:rsidRPr="007E3774">
        <w:rPr>
          <w:rFonts w:ascii="Arial" w:hAnsi="Arial" w:cs="Arial"/>
          <w:color w:val="000000"/>
          <w:sz w:val="20"/>
          <w:szCs w:val="20"/>
        </w:rPr>
        <w:t>viz</w:t>
      </w:r>
      <w:r w:rsidRPr="007E3774">
        <w:rPr>
          <w:rFonts w:ascii="Arial" w:hAnsi="Arial" w:cs="Arial"/>
          <w:color w:val="000000"/>
          <w:spacing w:val="2"/>
          <w:sz w:val="20"/>
          <w:szCs w:val="20"/>
        </w:rPr>
        <w:t xml:space="preserve"> </w:t>
      </w:r>
      <w:r w:rsidRPr="007E3774">
        <w:rPr>
          <w:rFonts w:ascii="Arial" w:hAnsi="Arial" w:cs="Arial"/>
          <w:sz w:val="20"/>
          <w:szCs w:val="20"/>
        </w:rPr>
        <w:t>odkaz níže</w:t>
      </w:r>
      <w:r w:rsidRPr="007E3774">
        <w:rPr>
          <w:rFonts w:ascii="Arial" w:hAnsi="Arial" w:cs="Arial"/>
          <w:color w:val="000000"/>
          <w:sz w:val="20"/>
          <w:szCs w:val="20"/>
        </w:rPr>
        <w:t xml:space="preserve"> </w:t>
      </w:r>
      <w:r w:rsidRPr="007E3774">
        <w:rPr>
          <w:rFonts w:ascii="Arial" w:hAnsi="Arial" w:eastAsia="Times New Roman" w:cs="Arial"/>
          <w:color w:val="000000"/>
          <w:spacing w:val="1"/>
          <w:sz w:val="20"/>
          <w:szCs w:val="20"/>
        </w:rPr>
        <w:t>této</w:t>
      </w:r>
      <w:r w:rsidRPr="007E3774">
        <w:rPr>
          <w:rFonts w:ascii="Arial" w:hAnsi="Arial" w:cs="Arial"/>
          <w:color w:val="000000"/>
          <w:spacing w:val="-1"/>
          <w:sz w:val="20"/>
          <w:szCs w:val="20"/>
        </w:rPr>
        <w:t xml:space="preserve"> </w:t>
      </w:r>
      <w:r w:rsidRPr="007E3774">
        <w:rPr>
          <w:rFonts w:ascii="Arial" w:hAnsi="Arial" w:cs="Arial"/>
          <w:color w:val="000000"/>
          <w:sz w:val="20"/>
          <w:szCs w:val="20"/>
        </w:rPr>
        <w:t>specifikace)</w:t>
      </w:r>
    </w:p>
    <w:p w:rsidRPr="007E3774" w:rsidR="001E7921" w:rsidP="00072013" w:rsidRDefault="001E7921" w14:paraId="2EB06387" w14:textId="77777777">
      <w:pPr>
        <w:pStyle w:val="Odstavecseseznamem"/>
        <w:widowControl w:val="false"/>
        <w:numPr>
          <w:ilvl w:val="0"/>
          <w:numId w:val="29"/>
        </w:numPr>
        <w:spacing w:line="266" w:lineRule="exact"/>
        <w:ind w:left="567" w:hanging="283"/>
        <w:jc w:val="both"/>
        <w:rPr>
          <w:rFonts w:ascii="Arial" w:hAnsi="Arial" w:cs="Arial"/>
          <w:sz w:val="20"/>
          <w:szCs w:val="20"/>
        </w:rPr>
      </w:pPr>
      <w:r w:rsidRPr="007E3774">
        <w:rPr>
          <w:rFonts w:ascii="Arial" w:hAnsi="Arial" w:cs="Arial"/>
          <w:sz w:val="20"/>
          <w:szCs w:val="20"/>
        </w:rPr>
        <w:t>Požadavek</w:t>
      </w:r>
      <w:r w:rsidRPr="007E3774">
        <w:rPr>
          <w:rFonts w:ascii="Arial" w:hAnsi="Arial" w:cs="Arial"/>
          <w:color w:val="000000"/>
          <w:sz w:val="20"/>
          <w:szCs w:val="20"/>
        </w:rPr>
        <w:t xml:space="preserve"> </w:t>
      </w:r>
      <w:r w:rsidRPr="007E3774">
        <w:rPr>
          <w:rFonts w:ascii="Arial" w:hAnsi="Arial" w:cs="Arial"/>
          <w:color w:val="000000"/>
          <w:spacing w:val="2"/>
          <w:sz w:val="20"/>
          <w:szCs w:val="20"/>
        </w:rPr>
        <w:t>na</w:t>
      </w:r>
      <w:r w:rsidRPr="007E3774">
        <w:rPr>
          <w:rFonts w:ascii="Arial" w:hAnsi="Arial" w:cs="Arial"/>
          <w:color w:val="000000"/>
          <w:spacing w:val="-3"/>
          <w:sz w:val="20"/>
          <w:szCs w:val="20"/>
        </w:rPr>
        <w:t xml:space="preserve"> </w:t>
      </w:r>
      <w:r w:rsidRPr="007E3774">
        <w:rPr>
          <w:rFonts w:ascii="Arial" w:hAnsi="Arial" w:eastAsia="Times New Roman" w:cs="Arial"/>
          <w:color w:val="000000"/>
          <w:sz w:val="20"/>
          <w:szCs w:val="20"/>
        </w:rPr>
        <w:t>základní</w:t>
      </w:r>
      <w:r w:rsidRPr="007E3774">
        <w:rPr>
          <w:rFonts w:ascii="Arial" w:hAnsi="Arial" w:cs="Arial"/>
          <w:color w:val="000000"/>
          <w:sz w:val="20"/>
          <w:szCs w:val="20"/>
        </w:rPr>
        <w:t xml:space="preserve"> </w:t>
      </w:r>
      <w:r w:rsidRPr="007E3774">
        <w:rPr>
          <w:rFonts w:ascii="Arial" w:hAnsi="Arial" w:eastAsia="Times New Roman" w:cs="Arial"/>
          <w:color w:val="000000"/>
          <w:sz w:val="20"/>
          <w:szCs w:val="20"/>
        </w:rPr>
        <w:t>zaškolení</w:t>
      </w:r>
      <w:r w:rsidRPr="007E3774">
        <w:rPr>
          <w:rFonts w:ascii="Arial" w:hAnsi="Arial" w:cs="Arial"/>
          <w:color w:val="000000"/>
          <w:sz w:val="20"/>
          <w:szCs w:val="20"/>
        </w:rPr>
        <w:t xml:space="preserve"> </w:t>
      </w:r>
      <w:r w:rsidRPr="007E3774">
        <w:rPr>
          <w:rFonts w:ascii="Arial" w:hAnsi="Arial" w:eastAsia="Times New Roman" w:cs="Arial"/>
          <w:color w:val="000000"/>
          <w:sz w:val="20"/>
          <w:szCs w:val="20"/>
        </w:rPr>
        <w:t>obsluhujícího</w:t>
      </w:r>
      <w:r w:rsidRPr="007E3774">
        <w:rPr>
          <w:rFonts w:ascii="Arial" w:hAnsi="Arial" w:cs="Arial"/>
          <w:color w:val="000000"/>
          <w:sz w:val="20"/>
          <w:szCs w:val="20"/>
        </w:rPr>
        <w:t xml:space="preserve"> </w:t>
      </w:r>
      <w:r w:rsidRPr="007E3774">
        <w:rPr>
          <w:rFonts w:ascii="Arial" w:hAnsi="Arial" w:eastAsia="Times New Roman" w:cs="Arial"/>
          <w:color w:val="000000"/>
          <w:sz w:val="20"/>
          <w:szCs w:val="20"/>
        </w:rPr>
        <w:t>personálu</w:t>
      </w:r>
    </w:p>
    <w:p w:rsidRPr="007E3774" w:rsidR="001E7921" w:rsidP="001E7921" w:rsidRDefault="001E7921" w14:paraId="3FE71001" w14:textId="77777777">
      <w:pPr>
        <w:widowControl w:val="false"/>
        <w:spacing w:line="266" w:lineRule="exact"/>
        <w:jc w:val="both"/>
        <w:rPr>
          <w:rFonts w:ascii="Arial" w:hAnsi="Arial" w:eastAsia="Times New Roman" w:cs="Arial"/>
          <w:b/>
          <w:color w:val="000000"/>
          <w:sz w:val="20"/>
          <w:szCs w:val="20"/>
          <w:u w:val="single"/>
        </w:rPr>
      </w:pPr>
    </w:p>
    <w:p w:rsidRPr="007E3774" w:rsidR="001E7921" w:rsidP="001E7921" w:rsidRDefault="001E7921" w14:paraId="1E5DC7AA" w14:textId="77777777">
      <w:pPr>
        <w:widowControl w:val="false"/>
        <w:spacing w:line="266" w:lineRule="exact"/>
        <w:rPr>
          <w:rFonts w:ascii="Arial" w:hAnsi="Arial" w:cs="Arial"/>
          <w:sz w:val="20"/>
          <w:szCs w:val="20"/>
        </w:rPr>
      </w:pPr>
      <w:r w:rsidRPr="007E3774">
        <w:rPr>
          <w:rFonts w:ascii="Arial" w:hAnsi="Arial" w:cs="Arial"/>
          <w:noProof/>
          <w:sz w:val="20"/>
          <w:szCs w:val="20"/>
        </w:rPr>
        <w:drawing>
          <wp:anchor distT="0" distB="0" distL="0" distR="0" simplePos="false" relativeHeight="251659264" behindDoc="false" locked="false" layoutInCell="true" allowOverlap="true" wp14:anchorId="328D4F00" wp14:editId="721C9335">
            <wp:simplePos x="0" y="0"/>
            <wp:positionH relativeFrom="column">
              <wp:posOffset>-12065</wp:posOffset>
            </wp:positionH>
            <wp:positionV relativeFrom="paragraph">
              <wp:posOffset>-12065</wp:posOffset>
            </wp:positionV>
            <wp:extent cx="38735" cy="38735"/>
            <wp:effectExtent l="0" t="0" r="0" b="0"/>
            <wp:wrapNone/>
            <wp:docPr id="4" name="Obrázek 4"/>
            <wp:cNvGraphicFramePr>
              <a:graphicFrameLocks noChangeAspect="true"/>
            </wp:cNvGraphicFramePr>
            <a:graphic>
              <a:graphicData uri="http://schemas.openxmlformats.org/drawingml/2006/picture">
                <pic:pic>
                  <pic:nvPicPr>
                    <pic:cNvPr id="0" name="Obrázek1"/>
                    <pic:cNvPicPr>
                      <a:picLocks noChangeAspect="true" noChangeArrowheads="true"/>
                    </pic:cNvPicPr>
                  </pic:nvPicPr>
                  <pic:blipFill>
                    <a:blip cstate="print" r:embed="rId9">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38735" cy="38735"/>
                    </a:xfrm>
                    <a:prstGeom prst="rect">
                      <a:avLst/>
                    </a:prstGeom>
                    <a:noFill/>
                  </pic:spPr>
                </pic:pic>
              </a:graphicData>
            </a:graphic>
            <wp14:sizeRelH relativeFrom="page">
              <wp14:pctWidth>0</wp14:pctWidth>
            </wp14:sizeRelH>
            <wp14:sizeRelV relativeFrom="page">
              <wp14:pctHeight>0</wp14:pctHeight>
            </wp14:sizeRelV>
          </wp:anchor>
        </w:drawing>
      </w:r>
      <w:r w:rsidRPr="007E3774">
        <w:rPr>
          <w:rFonts w:ascii="Arial" w:hAnsi="Arial" w:eastAsia="Times New Roman" w:cs="Arial"/>
          <w:b/>
          <w:color w:val="000000"/>
          <w:sz w:val="20"/>
          <w:szCs w:val="20"/>
          <w:u w:val="single"/>
        </w:rPr>
        <w:t>Požadavky</w:t>
      </w:r>
      <w:r w:rsidRPr="007E3774">
        <w:rPr>
          <w:rFonts w:ascii="Arial" w:hAnsi="Arial" w:cs="Arial"/>
          <w:b/>
          <w:color w:val="000000"/>
          <w:sz w:val="20"/>
          <w:szCs w:val="20"/>
          <w:u w:val="single"/>
        </w:rPr>
        <w:t xml:space="preserve"> </w:t>
      </w:r>
      <w:r w:rsidRPr="007E3774">
        <w:rPr>
          <w:rFonts w:ascii="Arial" w:hAnsi="Arial" w:cs="Arial"/>
          <w:b/>
          <w:color w:val="000000"/>
          <w:spacing w:val="1"/>
          <w:sz w:val="20"/>
          <w:szCs w:val="20"/>
          <w:u w:val="single"/>
        </w:rPr>
        <w:t>na</w:t>
      </w:r>
      <w:r w:rsidRPr="007E3774">
        <w:rPr>
          <w:rFonts w:ascii="Arial" w:hAnsi="Arial" w:cs="Arial"/>
          <w:b/>
          <w:color w:val="000000"/>
          <w:spacing w:val="-1"/>
          <w:sz w:val="20"/>
          <w:szCs w:val="20"/>
          <w:u w:val="single"/>
        </w:rPr>
        <w:t xml:space="preserve"> </w:t>
      </w:r>
      <w:r w:rsidRPr="007E3774">
        <w:rPr>
          <w:rFonts w:ascii="Arial" w:hAnsi="Arial" w:cs="Arial"/>
          <w:b/>
          <w:color w:val="000000"/>
          <w:sz w:val="20"/>
          <w:szCs w:val="20"/>
          <w:u w:val="single"/>
        </w:rPr>
        <w:t>displej</w:t>
      </w:r>
      <w:r w:rsidRPr="007E3774">
        <w:rPr>
          <w:rFonts w:ascii="Arial" w:hAnsi="Arial" w:cs="Arial"/>
          <w:b/>
          <w:color w:val="000000"/>
          <w:spacing w:val="-1"/>
          <w:sz w:val="20"/>
          <w:szCs w:val="20"/>
          <w:u w:val="single"/>
        </w:rPr>
        <w:t xml:space="preserve"> </w:t>
      </w:r>
      <w:r w:rsidRPr="007E3774">
        <w:rPr>
          <w:rFonts w:ascii="Arial" w:hAnsi="Arial" w:eastAsia="Times New Roman" w:cs="Arial"/>
          <w:b/>
          <w:color w:val="000000"/>
          <w:sz w:val="20"/>
          <w:szCs w:val="20"/>
          <w:u w:val="single"/>
        </w:rPr>
        <w:t>elektronického</w:t>
      </w:r>
      <w:r w:rsidRPr="007E3774">
        <w:rPr>
          <w:rFonts w:ascii="Arial" w:hAnsi="Arial" w:cs="Arial"/>
          <w:b/>
          <w:color w:val="000000"/>
          <w:sz w:val="20"/>
          <w:szCs w:val="20"/>
          <w:u w:val="single"/>
        </w:rPr>
        <w:t xml:space="preserve"> </w:t>
      </w:r>
      <w:r w:rsidRPr="007E3774">
        <w:rPr>
          <w:rFonts w:ascii="Arial" w:hAnsi="Arial" w:eastAsia="Times New Roman" w:cs="Arial"/>
          <w:b/>
          <w:color w:val="000000"/>
          <w:sz w:val="20"/>
          <w:szCs w:val="20"/>
          <w:u w:val="single"/>
        </w:rPr>
        <w:t>zobrazovacíh</w:t>
      </w:r>
      <w:r w:rsidRPr="007E3774">
        <w:rPr>
          <w:rFonts w:ascii="Arial" w:hAnsi="Arial" w:cs="Arial"/>
          <w:b/>
          <w:color w:val="000000"/>
          <w:sz w:val="20"/>
          <w:szCs w:val="20"/>
          <w:u w:val="single"/>
        </w:rPr>
        <w:t>o panelu</w:t>
      </w:r>
    </w:p>
    <w:p w:rsidRPr="007E3774" w:rsidR="001E7921" w:rsidP="00072013" w:rsidRDefault="001E7921" w14:paraId="0EC17B4F" w14:textId="77777777">
      <w:pPr>
        <w:pStyle w:val="Odstavecseseznamem"/>
        <w:widowControl w:val="false"/>
        <w:numPr>
          <w:ilvl w:val="0"/>
          <w:numId w:val="30"/>
        </w:numPr>
        <w:spacing w:line="266" w:lineRule="exact"/>
        <w:ind w:left="567" w:hanging="283"/>
        <w:rPr>
          <w:rFonts w:ascii="Arial" w:hAnsi="Arial" w:cs="Arial"/>
          <w:sz w:val="20"/>
          <w:szCs w:val="20"/>
        </w:rPr>
      </w:pPr>
      <w:r w:rsidRPr="007E3774">
        <w:rPr>
          <w:rFonts w:ascii="Arial" w:hAnsi="Arial" w:eastAsia="Times New Roman" w:cs="Arial"/>
          <w:color w:val="000000"/>
          <w:sz w:val="20"/>
          <w:szCs w:val="20"/>
        </w:rPr>
        <w:t>Požadovaná</w:t>
      </w:r>
      <w:r w:rsidRPr="007E3774">
        <w:rPr>
          <w:rFonts w:ascii="Arial" w:hAnsi="Arial" w:cs="Arial"/>
          <w:color w:val="000000"/>
          <w:spacing w:val="-1"/>
          <w:sz w:val="20"/>
          <w:szCs w:val="20"/>
        </w:rPr>
        <w:t xml:space="preserve"> </w:t>
      </w:r>
      <w:r w:rsidRPr="007E3774">
        <w:rPr>
          <w:rFonts w:ascii="Arial" w:hAnsi="Arial" w:eastAsia="Times New Roman" w:cs="Arial"/>
          <w:color w:val="000000"/>
          <w:sz w:val="20"/>
          <w:szCs w:val="20"/>
        </w:rPr>
        <w:t>uhlopříčka</w:t>
      </w:r>
      <w:r w:rsidRPr="007E3774">
        <w:rPr>
          <w:rFonts w:ascii="Arial" w:hAnsi="Arial" w:cs="Arial"/>
          <w:color w:val="000000"/>
          <w:spacing w:val="-1"/>
          <w:sz w:val="20"/>
          <w:szCs w:val="20"/>
        </w:rPr>
        <w:t xml:space="preserve"> </w:t>
      </w:r>
      <w:r w:rsidRPr="007E3774">
        <w:rPr>
          <w:rFonts w:ascii="Arial" w:hAnsi="Arial" w:cs="Arial"/>
          <w:color w:val="000000"/>
          <w:spacing w:val="3"/>
          <w:sz w:val="20"/>
          <w:szCs w:val="20"/>
        </w:rPr>
        <w:t>je</w:t>
      </w:r>
      <w:r w:rsidRPr="007E3774">
        <w:rPr>
          <w:rFonts w:ascii="Arial" w:hAnsi="Arial" w:cs="Arial"/>
          <w:color w:val="000000"/>
          <w:spacing w:val="-2"/>
          <w:sz w:val="20"/>
          <w:szCs w:val="20"/>
        </w:rPr>
        <w:t xml:space="preserve"> </w:t>
      </w:r>
      <w:r w:rsidRPr="007E3774">
        <w:rPr>
          <w:rFonts w:ascii="Arial" w:hAnsi="Arial" w:cs="Arial"/>
          <w:color w:val="000000"/>
          <w:sz w:val="20"/>
          <w:szCs w:val="20"/>
        </w:rPr>
        <w:t>5</w:t>
      </w:r>
      <w:r w:rsidRPr="007E3774">
        <w:rPr>
          <w:rFonts w:ascii="Arial" w:hAnsi="Arial" w:eastAsia="Times New Roman" w:cs="Arial"/>
          <w:color w:val="000000"/>
          <w:sz w:val="20"/>
          <w:szCs w:val="20"/>
        </w:rPr>
        <w:t>5“</w:t>
      </w:r>
      <w:r w:rsidRPr="007E3774">
        <w:rPr>
          <w:rFonts w:ascii="Arial" w:hAnsi="Arial" w:cs="Arial"/>
          <w:color w:val="000000"/>
          <w:spacing w:val="-1"/>
          <w:sz w:val="20"/>
          <w:szCs w:val="20"/>
        </w:rPr>
        <w:t xml:space="preserve"> </w:t>
      </w:r>
      <w:r w:rsidRPr="007E3774">
        <w:rPr>
          <w:rFonts w:ascii="Arial" w:hAnsi="Arial" w:cs="Arial"/>
          <w:color w:val="000000"/>
          <w:sz w:val="20"/>
          <w:szCs w:val="20"/>
        </w:rPr>
        <w:t xml:space="preserve">s </w:t>
      </w:r>
      <w:r w:rsidRPr="007E3774">
        <w:rPr>
          <w:rFonts w:ascii="Arial" w:hAnsi="Arial" w:eastAsia="Times New Roman" w:cs="Arial"/>
          <w:color w:val="000000"/>
          <w:sz w:val="20"/>
          <w:szCs w:val="20"/>
        </w:rPr>
        <w:t>umístěním</w:t>
      </w:r>
      <w:r w:rsidRPr="007E3774">
        <w:rPr>
          <w:rFonts w:ascii="Arial" w:hAnsi="Arial" w:cs="Arial"/>
          <w:color w:val="000000"/>
          <w:sz w:val="20"/>
          <w:szCs w:val="20"/>
        </w:rPr>
        <w:t xml:space="preserve"> na </w:t>
      </w:r>
      <w:r w:rsidRPr="007E3774">
        <w:rPr>
          <w:rFonts w:ascii="Arial" w:hAnsi="Arial" w:eastAsia="Times New Roman" w:cs="Arial"/>
          <w:color w:val="000000"/>
          <w:sz w:val="20"/>
          <w:szCs w:val="20"/>
        </w:rPr>
        <w:t>šířku</w:t>
      </w:r>
    </w:p>
    <w:p w:rsidRPr="007E3774" w:rsidR="001E7921" w:rsidP="00072013" w:rsidRDefault="001E7921" w14:paraId="2FA4422B" w14:textId="77777777">
      <w:pPr>
        <w:pStyle w:val="Odstavecseseznamem"/>
        <w:widowControl w:val="false"/>
        <w:numPr>
          <w:ilvl w:val="0"/>
          <w:numId w:val="30"/>
        </w:numPr>
        <w:spacing w:before="11" w:line="266" w:lineRule="exact"/>
        <w:ind w:left="567" w:hanging="283"/>
        <w:rPr>
          <w:rFonts w:ascii="Arial" w:hAnsi="Arial" w:cs="Arial"/>
          <w:sz w:val="20"/>
          <w:szCs w:val="20"/>
        </w:rPr>
      </w:pPr>
      <w:r w:rsidRPr="007E3774">
        <w:rPr>
          <w:rFonts w:ascii="Arial" w:hAnsi="Arial" w:cs="Arial"/>
          <w:color w:val="000000"/>
          <w:sz w:val="20"/>
          <w:szCs w:val="20"/>
        </w:rPr>
        <w:t>Technologie</w:t>
      </w:r>
      <w:r w:rsidRPr="007E3774">
        <w:rPr>
          <w:rFonts w:ascii="Arial" w:hAnsi="Arial" w:cs="Arial"/>
          <w:color w:val="000000"/>
          <w:spacing w:val="-1"/>
          <w:sz w:val="20"/>
          <w:szCs w:val="20"/>
        </w:rPr>
        <w:t xml:space="preserve"> </w:t>
      </w:r>
      <w:r w:rsidRPr="007E3774">
        <w:rPr>
          <w:rFonts w:ascii="Arial" w:hAnsi="Arial" w:cs="Arial"/>
          <w:color w:val="000000"/>
          <w:sz w:val="20"/>
          <w:szCs w:val="20"/>
        </w:rPr>
        <w:t>LCD-TFT s</w:t>
      </w:r>
      <w:r w:rsidRPr="007E3774">
        <w:rPr>
          <w:rFonts w:ascii="Arial" w:hAnsi="Arial" w:cs="Arial"/>
          <w:color w:val="000000"/>
          <w:spacing w:val="3"/>
          <w:sz w:val="20"/>
          <w:szCs w:val="20"/>
        </w:rPr>
        <w:t xml:space="preserve"> </w:t>
      </w:r>
      <w:r w:rsidRPr="007E3774">
        <w:rPr>
          <w:rFonts w:ascii="Arial" w:hAnsi="Arial" w:cs="Arial"/>
          <w:color w:val="000000"/>
          <w:sz w:val="20"/>
          <w:szCs w:val="20"/>
        </w:rPr>
        <w:t>LED</w:t>
      </w:r>
      <w:r w:rsidRPr="007E3774">
        <w:rPr>
          <w:rFonts w:ascii="Arial" w:hAnsi="Arial" w:cs="Arial"/>
          <w:color w:val="000000"/>
          <w:spacing w:val="-1"/>
          <w:sz w:val="20"/>
          <w:szCs w:val="20"/>
        </w:rPr>
        <w:t xml:space="preserve"> </w:t>
      </w:r>
      <w:r w:rsidRPr="007E3774">
        <w:rPr>
          <w:rFonts w:ascii="Arial" w:hAnsi="Arial" w:eastAsia="Times New Roman" w:cs="Arial"/>
          <w:color w:val="000000"/>
          <w:sz w:val="20"/>
          <w:szCs w:val="20"/>
        </w:rPr>
        <w:t>podsvícením</w:t>
      </w:r>
    </w:p>
    <w:p w:rsidRPr="007E3774" w:rsidR="001E7921" w:rsidP="00072013" w:rsidRDefault="001E7921" w14:paraId="4B8B3580" w14:textId="77777777">
      <w:pPr>
        <w:pStyle w:val="Odstavecseseznamem"/>
        <w:widowControl w:val="false"/>
        <w:numPr>
          <w:ilvl w:val="0"/>
          <w:numId w:val="30"/>
        </w:numPr>
        <w:spacing w:before="10" w:line="266" w:lineRule="exact"/>
        <w:ind w:left="567" w:hanging="283"/>
        <w:rPr>
          <w:rFonts w:ascii="Arial" w:hAnsi="Arial" w:cs="Arial"/>
          <w:sz w:val="20"/>
          <w:szCs w:val="20"/>
        </w:rPr>
      </w:pPr>
      <w:r w:rsidRPr="007E3774">
        <w:rPr>
          <w:rFonts w:ascii="Arial" w:hAnsi="Arial" w:eastAsia="Times New Roman" w:cs="Arial"/>
          <w:color w:val="000000"/>
          <w:sz w:val="20"/>
          <w:szCs w:val="20"/>
        </w:rPr>
        <w:t>Svítivost</w:t>
      </w:r>
      <w:r w:rsidRPr="007E3774">
        <w:rPr>
          <w:rFonts w:ascii="Arial" w:hAnsi="Arial" w:cs="Arial"/>
          <w:color w:val="000000"/>
          <w:spacing w:val="1"/>
          <w:sz w:val="20"/>
          <w:szCs w:val="20"/>
        </w:rPr>
        <w:t xml:space="preserve"> </w:t>
      </w:r>
      <w:r w:rsidRPr="007E3774">
        <w:rPr>
          <w:rFonts w:ascii="Arial" w:hAnsi="Arial" w:cs="Arial"/>
          <w:color w:val="000000"/>
          <w:sz w:val="20"/>
          <w:szCs w:val="20"/>
        </w:rPr>
        <w:t xml:space="preserve">displeje </w:t>
      </w:r>
      <w:r w:rsidRPr="007E3774">
        <w:rPr>
          <w:rFonts w:ascii="Arial" w:hAnsi="Arial" w:eastAsia="Times New Roman" w:cs="Arial"/>
          <w:color w:val="000000"/>
          <w:sz w:val="20"/>
          <w:szCs w:val="20"/>
        </w:rPr>
        <w:t>minimálně</w:t>
      </w:r>
      <w:r w:rsidRPr="007E3774">
        <w:rPr>
          <w:rFonts w:ascii="Arial" w:hAnsi="Arial" w:cs="Arial"/>
          <w:color w:val="000000"/>
          <w:spacing w:val="2"/>
          <w:sz w:val="20"/>
          <w:szCs w:val="20"/>
        </w:rPr>
        <w:t xml:space="preserve"> </w:t>
      </w:r>
      <w:r w:rsidRPr="007E3774">
        <w:rPr>
          <w:rFonts w:ascii="Arial" w:hAnsi="Arial" w:cs="Arial"/>
          <w:color w:val="000000"/>
          <w:sz w:val="20"/>
          <w:szCs w:val="20"/>
        </w:rPr>
        <w:t>2000 cd/m2</w:t>
      </w:r>
    </w:p>
    <w:p w:rsidRPr="007E3774" w:rsidR="001E7921" w:rsidP="00072013" w:rsidRDefault="001E7921" w14:paraId="36904D16" w14:textId="77777777">
      <w:pPr>
        <w:pStyle w:val="Odstavecseseznamem"/>
        <w:widowControl w:val="false"/>
        <w:numPr>
          <w:ilvl w:val="0"/>
          <w:numId w:val="30"/>
        </w:numPr>
        <w:spacing w:before="10" w:line="266" w:lineRule="exact"/>
        <w:ind w:left="567" w:hanging="283"/>
        <w:rPr>
          <w:rFonts w:ascii="Arial" w:hAnsi="Arial" w:cs="Arial"/>
          <w:sz w:val="20"/>
          <w:szCs w:val="20"/>
        </w:rPr>
      </w:pPr>
      <w:r w:rsidRPr="007E3774">
        <w:rPr>
          <w:rFonts w:ascii="Arial" w:hAnsi="Arial" w:eastAsia="Times New Roman" w:cs="Arial"/>
          <w:color w:val="000000"/>
          <w:sz w:val="20"/>
          <w:szCs w:val="20"/>
        </w:rPr>
        <w:t>Čidlo</w:t>
      </w:r>
      <w:r w:rsidRPr="007E3774">
        <w:rPr>
          <w:rFonts w:ascii="Arial" w:hAnsi="Arial" w:cs="Arial"/>
          <w:color w:val="000000"/>
          <w:sz w:val="20"/>
          <w:szCs w:val="20"/>
        </w:rPr>
        <w:t xml:space="preserve"> pro automatickou regulaci jasu displeje</w:t>
      </w:r>
    </w:p>
    <w:p w:rsidRPr="007E3774" w:rsidR="001E7921" w:rsidP="00072013" w:rsidRDefault="001E7921" w14:paraId="58EA19CF" w14:textId="77777777">
      <w:pPr>
        <w:pStyle w:val="Odstavecseseznamem"/>
        <w:widowControl w:val="false"/>
        <w:numPr>
          <w:ilvl w:val="0"/>
          <w:numId w:val="30"/>
        </w:numPr>
        <w:spacing w:line="266" w:lineRule="exact"/>
        <w:ind w:left="567" w:hanging="283"/>
        <w:rPr>
          <w:rFonts w:ascii="Arial" w:hAnsi="Arial" w:cs="Arial"/>
          <w:sz w:val="20"/>
          <w:szCs w:val="20"/>
        </w:rPr>
      </w:pPr>
      <w:r w:rsidRPr="007E3774">
        <w:rPr>
          <w:rFonts w:ascii="Arial" w:hAnsi="Arial" w:eastAsia="Times New Roman" w:cs="Arial"/>
          <w:color w:val="000000"/>
          <w:sz w:val="20"/>
          <w:szCs w:val="20"/>
        </w:rPr>
        <w:t>Rozlišení</w:t>
      </w:r>
      <w:r w:rsidRPr="007E3774">
        <w:rPr>
          <w:rFonts w:ascii="Arial" w:hAnsi="Arial" w:cs="Arial"/>
          <w:color w:val="000000"/>
          <w:sz w:val="20"/>
          <w:szCs w:val="20"/>
        </w:rPr>
        <w:t xml:space="preserve"> displeje</w:t>
      </w:r>
      <w:r w:rsidRPr="007E3774">
        <w:rPr>
          <w:rFonts w:ascii="Arial" w:hAnsi="Arial" w:cs="Arial"/>
          <w:color w:val="000000"/>
          <w:spacing w:val="-1"/>
          <w:sz w:val="20"/>
          <w:szCs w:val="20"/>
        </w:rPr>
        <w:t xml:space="preserve"> </w:t>
      </w:r>
      <w:r w:rsidRPr="007E3774">
        <w:rPr>
          <w:rFonts w:ascii="Arial" w:hAnsi="Arial" w:eastAsia="Times New Roman" w:cs="Arial"/>
          <w:color w:val="000000"/>
          <w:sz w:val="20"/>
          <w:szCs w:val="20"/>
        </w:rPr>
        <w:t>minimálně</w:t>
      </w:r>
      <w:r w:rsidRPr="007E3774">
        <w:rPr>
          <w:rFonts w:ascii="Arial" w:hAnsi="Arial" w:cs="Arial"/>
          <w:color w:val="000000"/>
          <w:sz w:val="20"/>
          <w:szCs w:val="20"/>
        </w:rPr>
        <w:t xml:space="preserve"> 1920 x 1080</w:t>
      </w:r>
    </w:p>
    <w:p w:rsidRPr="007E3774" w:rsidR="001E7921" w:rsidP="001E7921" w:rsidRDefault="001E7921" w14:paraId="27ED0BB8" w14:textId="77777777">
      <w:pPr>
        <w:widowControl w:val="false"/>
        <w:spacing w:line="266" w:lineRule="exact"/>
        <w:rPr>
          <w:rFonts w:ascii="Arial" w:hAnsi="Arial" w:eastAsia="Times New Roman" w:cs="Arial"/>
          <w:b/>
          <w:color w:val="000000"/>
          <w:sz w:val="20"/>
          <w:szCs w:val="20"/>
          <w:u w:val="single"/>
        </w:rPr>
      </w:pPr>
    </w:p>
    <w:p w:rsidRPr="007E3774" w:rsidR="001E7921" w:rsidP="001E7921" w:rsidRDefault="001E7921" w14:paraId="4BE74C70" w14:textId="77777777">
      <w:pPr>
        <w:widowControl w:val="false"/>
        <w:spacing w:line="266" w:lineRule="exact"/>
        <w:rPr>
          <w:rFonts w:ascii="Arial" w:hAnsi="Arial" w:cs="Arial"/>
          <w:sz w:val="20"/>
          <w:szCs w:val="20"/>
        </w:rPr>
      </w:pPr>
      <w:r w:rsidRPr="007E3774">
        <w:rPr>
          <w:rFonts w:ascii="Arial" w:hAnsi="Arial" w:eastAsia="Times New Roman" w:cs="Arial"/>
          <w:b/>
          <w:color w:val="000000"/>
          <w:sz w:val="20"/>
          <w:szCs w:val="20"/>
          <w:u w:val="single"/>
        </w:rPr>
        <w:t xml:space="preserve">Požadavky </w:t>
      </w:r>
      <w:r w:rsidRPr="007E3774">
        <w:rPr>
          <w:rFonts w:ascii="Arial" w:hAnsi="Arial" w:eastAsia="Times New Roman" w:cs="Arial"/>
          <w:b/>
          <w:color w:val="000000"/>
          <w:spacing w:val="1"/>
          <w:sz w:val="20"/>
          <w:szCs w:val="20"/>
          <w:u w:val="single"/>
        </w:rPr>
        <w:t>na</w:t>
      </w:r>
      <w:r w:rsidRPr="007E3774">
        <w:rPr>
          <w:rFonts w:ascii="Arial" w:hAnsi="Arial" w:eastAsia="Times New Roman" w:cs="Arial"/>
          <w:b/>
          <w:color w:val="000000"/>
          <w:spacing w:val="-1"/>
          <w:sz w:val="20"/>
          <w:szCs w:val="20"/>
          <w:u w:val="single"/>
        </w:rPr>
        <w:t xml:space="preserve"> </w:t>
      </w:r>
      <w:r w:rsidRPr="007E3774">
        <w:rPr>
          <w:rFonts w:ascii="Arial" w:hAnsi="Arial" w:eastAsia="Times New Roman" w:cs="Arial"/>
          <w:b/>
          <w:color w:val="000000"/>
          <w:sz w:val="20"/>
          <w:szCs w:val="20"/>
          <w:u w:val="single"/>
        </w:rPr>
        <w:t>počítače</w:t>
      </w:r>
      <w:r w:rsidRPr="007E3774">
        <w:rPr>
          <w:rFonts w:ascii="Arial" w:hAnsi="Arial" w:eastAsia="Times New Roman" w:cs="Arial"/>
          <w:b/>
          <w:color w:val="000000"/>
          <w:spacing w:val="-1"/>
          <w:sz w:val="20"/>
          <w:szCs w:val="20"/>
          <w:u w:val="single"/>
        </w:rPr>
        <w:t xml:space="preserve"> </w:t>
      </w:r>
      <w:r w:rsidRPr="007E3774">
        <w:rPr>
          <w:rFonts w:ascii="Arial" w:hAnsi="Arial" w:eastAsia="Times New Roman" w:cs="Arial"/>
          <w:b/>
          <w:color w:val="000000"/>
          <w:sz w:val="20"/>
          <w:szCs w:val="20"/>
          <w:u w:val="single"/>
        </w:rPr>
        <w:t>elektronických zobrazovacích panelů</w:t>
      </w:r>
    </w:p>
    <w:p w:rsidRPr="007E3774" w:rsidR="001E7921" w:rsidP="00072013" w:rsidRDefault="001E7921" w14:paraId="036C402E" w14:textId="77777777">
      <w:pPr>
        <w:pStyle w:val="Odstavecseseznamem"/>
        <w:widowControl w:val="false"/>
        <w:numPr>
          <w:ilvl w:val="0"/>
          <w:numId w:val="31"/>
        </w:numPr>
        <w:spacing w:line="266" w:lineRule="exact"/>
        <w:ind w:left="567" w:hanging="283"/>
        <w:rPr>
          <w:rFonts w:ascii="Arial" w:hAnsi="Arial" w:cs="Arial"/>
          <w:sz w:val="20"/>
          <w:szCs w:val="20"/>
        </w:rPr>
      </w:pPr>
      <w:r w:rsidRPr="007E3774">
        <w:rPr>
          <w:rFonts w:ascii="Arial" w:hAnsi="Arial" w:eastAsia="Times New Roman" w:cs="Arial"/>
          <w:color w:val="000000"/>
          <w:sz w:val="20"/>
          <w:szCs w:val="20"/>
        </w:rPr>
        <w:t>Počítač</w:t>
      </w:r>
      <w:r w:rsidRPr="007E3774">
        <w:rPr>
          <w:rFonts w:ascii="Arial" w:hAnsi="Arial" w:cs="Arial"/>
          <w:color w:val="000000"/>
          <w:spacing w:val="-1"/>
          <w:sz w:val="20"/>
          <w:szCs w:val="20"/>
        </w:rPr>
        <w:t xml:space="preserve"> </w:t>
      </w:r>
      <w:r w:rsidRPr="007E3774">
        <w:rPr>
          <w:rFonts w:ascii="Arial" w:hAnsi="Arial" w:cs="Arial"/>
          <w:color w:val="000000"/>
          <w:sz w:val="20"/>
          <w:szCs w:val="20"/>
        </w:rPr>
        <w:t xml:space="preserve">v </w:t>
      </w:r>
      <w:r w:rsidRPr="007E3774">
        <w:rPr>
          <w:rFonts w:ascii="Arial" w:hAnsi="Arial" w:eastAsia="Times New Roman" w:cs="Arial"/>
          <w:color w:val="000000"/>
          <w:sz w:val="20"/>
          <w:szCs w:val="20"/>
        </w:rPr>
        <w:t>provedení</w:t>
      </w:r>
      <w:r w:rsidRPr="007E3774">
        <w:rPr>
          <w:rFonts w:ascii="Arial" w:hAnsi="Arial" w:cs="Arial"/>
          <w:color w:val="000000"/>
          <w:sz w:val="20"/>
          <w:szCs w:val="20"/>
        </w:rPr>
        <w:t xml:space="preserve"> </w:t>
      </w:r>
      <w:r w:rsidRPr="007E3774">
        <w:rPr>
          <w:rFonts w:ascii="Arial" w:hAnsi="Arial" w:cs="Arial"/>
          <w:color w:val="000000"/>
          <w:spacing w:val="1"/>
          <w:sz w:val="20"/>
          <w:szCs w:val="20"/>
        </w:rPr>
        <w:t xml:space="preserve">pro </w:t>
      </w:r>
      <w:r w:rsidRPr="007E3774">
        <w:rPr>
          <w:rFonts w:ascii="Arial" w:hAnsi="Arial" w:eastAsia="Times New Roman" w:cs="Arial"/>
          <w:color w:val="000000"/>
          <w:sz w:val="20"/>
          <w:szCs w:val="20"/>
        </w:rPr>
        <w:t>nepřetržitý</w:t>
      </w:r>
      <w:r w:rsidRPr="007E3774">
        <w:rPr>
          <w:rFonts w:ascii="Arial" w:hAnsi="Arial" w:cs="Arial"/>
          <w:color w:val="000000"/>
          <w:spacing w:val="1"/>
          <w:sz w:val="20"/>
          <w:szCs w:val="20"/>
        </w:rPr>
        <w:t xml:space="preserve"> </w:t>
      </w:r>
      <w:r w:rsidRPr="007E3774">
        <w:rPr>
          <w:rFonts w:ascii="Arial" w:hAnsi="Arial" w:cs="Arial"/>
          <w:color w:val="000000"/>
          <w:sz w:val="20"/>
          <w:szCs w:val="20"/>
        </w:rPr>
        <w:t>provoz</w:t>
      </w:r>
    </w:p>
    <w:p w:rsidRPr="007E3774" w:rsidR="001E7921" w:rsidP="00072013" w:rsidRDefault="001E7921" w14:paraId="6AE6CFDE" w14:textId="77777777">
      <w:pPr>
        <w:pStyle w:val="Odstavecseseznamem"/>
        <w:widowControl w:val="false"/>
        <w:numPr>
          <w:ilvl w:val="0"/>
          <w:numId w:val="31"/>
        </w:numPr>
        <w:spacing w:before="10" w:line="266" w:lineRule="exact"/>
        <w:ind w:left="567" w:hanging="283"/>
        <w:rPr>
          <w:rFonts w:ascii="Arial" w:hAnsi="Arial" w:cs="Arial"/>
          <w:sz w:val="20"/>
          <w:szCs w:val="20"/>
        </w:rPr>
      </w:pPr>
      <w:r w:rsidRPr="007E3774">
        <w:rPr>
          <w:rFonts w:ascii="Arial" w:hAnsi="Arial" w:cs="Arial"/>
          <w:color w:val="000000"/>
          <w:sz w:val="20"/>
          <w:szCs w:val="20"/>
        </w:rPr>
        <w:t xml:space="preserve">Procesor </w:t>
      </w:r>
      <w:r w:rsidRPr="007E3774">
        <w:rPr>
          <w:rFonts w:ascii="Arial" w:hAnsi="Arial" w:eastAsia="Times New Roman" w:cs="Arial"/>
          <w:color w:val="000000"/>
          <w:sz w:val="20"/>
          <w:szCs w:val="20"/>
        </w:rPr>
        <w:t>minimálně</w:t>
      </w:r>
      <w:r w:rsidRPr="007E3774">
        <w:rPr>
          <w:rFonts w:ascii="Arial" w:hAnsi="Arial" w:cs="Arial"/>
          <w:color w:val="000000"/>
          <w:spacing w:val="-1"/>
          <w:sz w:val="20"/>
          <w:szCs w:val="20"/>
        </w:rPr>
        <w:t xml:space="preserve"> </w:t>
      </w:r>
      <w:r w:rsidRPr="007E3774">
        <w:rPr>
          <w:rFonts w:ascii="Arial" w:hAnsi="Arial" w:cs="Arial"/>
          <w:color w:val="000000"/>
          <w:sz w:val="20"/>
          <w:szCs w:val="20"/>
        </w:rPr>
        <w:t xml:space="preserve">2 </w:t>
      </w:r>
      <w:r w:rsidRPr="007E3774">
        <w:rPr>
          <w:rFonts w:ascii="Arial" w:hAnsi="Arial" w:eastAsia="Times New Roman" w:cs="Arial"/>
          <w:color w:val="000000"/>
          <w:sz w:val="20"/>
          <w:szCs w:val="20"/>
        </w:rPr>
        <w:t>fyzická</w:t>
      </w:r>
      <w:r w:rsidRPr="007E3774">
        <w:rPr>
          <w:rFonts w:ascii="Arial" w:hAnsi="Arial" w:cs="Arial"/>
          <w:color w:val="000000"/>
          <w:spacing w:val="-2"/>
          <w:sz w:val="20"/>
          <w:szCs w:val="20"/>
        </w:rPr>
        <w:t xml:space="preserve"> </w:t>
      </w:r>
      <w:r w:rsidRPr="007E3774">
        <w:rPr>
          <w:rFonts w:ascii="Arial" w:hAnsi="Arial" w:eastAsia="Times New Roman" w:cs="Arial"/>
          <w:color w:val="000000"/>
          <w:sz w:val="20"/>
          <w:szCs w:val="20"/>
        </w:rPr>
        <w:t>jádra,</w:t>
      </w:r>
      <w:r w:rsidRPr="007E3774">
        <w:rPr>
          <w:rFonts w:ascii="Arial" w:hAnsi="Arial" w:cs="Arial"/>
          <w:color w:val="000000"/>
          <w:sz w:val="20"/>
          <w:szCs w:val="20"/>
        </w:rPr>
        <w:t xml:space="preserve"> </w:t>
      </w:r>
      <w:r w:rsidRPr="007E3774">
        <w:rPr>
          <w:rFonts w:ascii="Arial" w:hAnsi="Arial" w:eastAsia="Times New Roman" w:cs="Arial"/>
          <w:color w:val="000000"/>
          <w:sz w:val="20"/>
          <w:szCs w:val="20"/>
        </w:rPr>
        <w:t>minimální</w:t>
      </w:r>
      <w:r w:rsidRPr="007E3774">
        <w:rPr>
          <w:rFonts w:ascii="Arial" w:hAnsi="Arial" w:cs="Arial"/>
          <w:color w:val="000000"/>
          <w:spacing w:val="1"/>
          <w:sz w:val="20"/>
          <w:szCs w:val="20"/>
        </w:rPr>
        <w:t xml:space="preserve"> </w:t>
      </w:r>
      <w:r w:rsidRPr="007E3774">
        <w:rPr>
          <w:rFonts w:ascii="Arial" w:hAnsi="Arial" w:cs="Arial"/>
          <w:color w:val="000000"/>
          <w:sz w:val="20"/>
          <w:szCs w:val="20"/>
        </w:rPr>
        <w:t>frekvence</w:t>
      </w:r>
      <w:r w:rsidRPr="007E3774">
        <w:rPr>
          <w:rFonts w:ascii="Arial" w:hAnsi="Arial" w:cs="Arial"/>
          <w:color w:val="000000"/>
          <w:spacing w:val="-1"/>
          <w:sz w:val="20"/>
          <w:szCs w:val="20"/>
        </w:rPr>
        <w:t xml:space="preserve"> </w:t>
      </w:r>
      <w:r w:rsidRPr="007E3774">
        <w:rPr>
          <w:rFonts w:ascii="Arial" w:hAnsi="Arial" w:cs="Arial"/>
          <w:color w:val="000000"/>
          <w:sz w:val="20"/>
          <w:szCs w:val="20"/>
        </w:rPr>
        <w:t xml:space="preserve">1,8 </w:t>
      </w:r>
      <w:r w:rsidRPr="007E3774">
        <w:rPr>
          <w:rFonts w:ascii="Arial" w:hAnsi="Arial" w:cs="Arial"/>
          <w:color w:val="000000"/>
          <w:spacing w:val="-1"/>
          <w:sz w:val="20"/>
          <w:szCs w:val="20"/>
        </w:rPr>
        <w:t>GHz</w:t>
      </w:r>
    </w:p>
    <w:p w:rsidRPr="007E3774" w:rsidR="001E7921" w:rsidP="00072013" w:rsidRDefault="001E7921" w14:paraId="33C16977" w14:textId="77777777">
      <w:pPr>
        <w:pStyle w:val="Odstavecseseznamem"/>
        <w:widowControl w:val="false"/>
        <w:numPr>
          <w:ilvl w:val="0"/>
          <w:numId w:val="31"/>
        </w:numPr>
        <w:spacing w:before="10" w:line="266" w:lineRule="exact"/>
        <w:ind w:left="567" w:hanging="283"/>
        <w:rPr>
          <w:rFonts w:ascii="Arial" w:hAnsi="Arial" w:cs="Arial"/>
          <w:sz w:val="20"/>
          <w:szCs w:val="20"/>
        </w:rPr>
      </w:pPr>
      <w:r w:rsidRPr="007E3774">
        <w:rPr>
          <w:rFonts w:ascii="Arial" w:hAnsi="Arial" w:eastAsia="Times New Roman" w:cs="Arial"/>
          <w:color w:val="000000"/>
          <w:sz w:val="20"/>
          <w:szCs w:val="20"/>
        </w:rPr>
        <w:t>Paměť</w:t>
      </w:r>
      <w:r w:rsidRPr="007E3774">
        <w:rPr>
          <w:rFonts w:ascii="Arial" w:hAnsi="Arial" w:cs="Arial"/>
          <w:color w:val="000000"/>
          <w:sz w:val="20"/>
          <w:szCs w:val="20"/>
        </w:rPr>
        <w:t xml:space="preserve"> </w:t>
      </w:r>
      <w:r w:rsidRPr="007E3774">
        <w:rPr>
          <w:rFonts w:ascii="Arial" w:hAnsi="Arial" w:cs="Arial"/>
          <w:color w:val="000000"/>
          <w:spacing w:val="1"/>
          <w:sz w:val="20"/>
          <w:szCs w:val="20"/>
        </w:rPr>
        <w:t>mi</w:t>
      </w:r>
      <w:r w:rsidRPr="007E3774">
        <w:rPr>
          <w:rFonts w:ascii="Arial" w:hAnsi="Arial" w:cs="Arial"/>
          <w:color w:val="000000"/>
          <w:sz w:val="20"/>
          <w:szCs w:val="20"/>
        </w:rPr>
        <w:t>n. 4 GB</w:t>
      </w:r>
    </w:p>
    <w:p w:rsidRPr="007E3774" w:rsidR="001E7921" w:rsidP="00072013" w:rsidRDefault="001E7921" w14:paraId="1DF7D0C6" w14:textId="77777777">
      <w:pPr>
        <w:pStyle w:val="Odstavecseseznamem"/>
        <w:widowControl w:val="false"/>
        <w:numPr>
          <w:ilvl w:val="0"/>
          <w:numId w:val="31"/>
        </w:numPr>
        <w:spacing w:before="10" w:line="266" w:lineRule="exact"/>
        <w:ind w:left="567" w:hanging="283"/>
        <w:rPr>
          <w:rFonts w:ascii="Arial" w:hAnsi="Arial" w:cs="Arial"/>
          <w:sz w:val="20"/>
          <w:szCs w:val="20"/>
        </w:rPr>
      </w:pPr>
      <w:r w:rsidRPr="007E3774">
        <w:rPr>
          <w:rFonts w:ascii="Arial" w:hAnsi="Arial" w:cs="Arial"/>
          <w:color w:val="000000"/>
          <w:spacing w:val="-1"/>
          <w:sz w:val="20"/>
          <w:szCs w:val="20"/>
        </w:rPr>
        <w:t>HDD</w:t>
      </w:r>
      <w:r w:rsidRPr="007E3774">
        <w:rPr>
          <w:rFonts w:ascii="Arial" w:hAnsi="Arial" w:cs="Arial"/>
          <w:color w:val="000000"/>
          <w:sz w:val="20"/>
          <w:szCs w:val="20"/>
        </w:rPr>
        <w:t xml:space="preserve"> o velikosti min 500</w:t>
      </w:r>
      <w:r w:rsidRPr="007E3774">
        <w:rPr>
          <w:rFonts w:ascii="Arial" w:hAnsi="Arial" w:cs="Arial"/>
          <w:color w:val="000000"/>
          <w:spacing w:val="2"/>
          <w:sz w:val="20"/>
          <w:szCs w:val="20"/>
        </w:rPr>
        <w:t xml:space="preserve"> </w:t>
      </w:r>
      <w:r w:rsidRPr="007E3774">
        <w:rPr>
          <w:rFonts w:ascii="Arial" w:hAnsi="Arial" w:cs="Arial"/>
          <w:color w:val="000000"/>
          <w:sz w:val="20"/>
          <w:szCs w:val="20"/>
        </w:rPr>
        <w:t>GB</w:t>
      </w:r>
    </w:p>
    <w:p w:rsidRPr="007E3774" w:rsidR="001E7921" w:rsidP="00072013" w:rsidRDefault="001E7921" w14:paraId="47110DE7" w14:textId="77777777">
      <w:pPr>
        <w:pStyle w:val="Odstavecseseznamem"/>
        <w:widowControl w:val="false"/>
        <w:numPr>
          <w:ilvl w:val="0"/>
          <w:numId w:val="31"/>
        </w:numPr>
        <w:spacing w:line="266" w:lineRule="exact"/>
        <w:ind w:left="567" w:hanging="283"/>
        <w:rPr>
          <w:rFonts w:ascii="Arial" w:hAnsi="Arial" w:cs="Arial"/>
          <w:sz w:val="20"/>
          <w:szCs w:val="20"/>
        </w:rPr>
      </w:pPr>
      <w:r w:rsidRPr="007E3774">
        <w:rPr>
          <w:rFonts w:ascii="Arial" w:hAnsi="Arial" w:eastAsia="Times New Roman" w:cs="Arial"/>
          <w:color w:val="000000"/>
          <w:sz w:val="20"/>
          <w:szCs w:val="20"/>
        </w:rPr>
        <w:t>Datové</w:t>
      </w:r>
      <w:r w:rsidRPr="007E3774">
        <w:rPr>
          <w:rFonts w:ascii="Arial" w:hAnsi="Arial" w:cs="Arial"/>
          <w:color w:val="000000"/>
          <w:sz w:val="20"/>
          <w:szCs w:val="20"/>
        </w:rPr>
        <w:t xml:space="preserve"> </w:t>
      </w:r>
      <w:r w:rsidRPr="007E3774">
        <w:rPr>
          <w:rFonts w:ascii="Arial" w:hAnsi="Arial" w:eastAsia="Times New Roman" w:cs="Arial"/>
          <w:color w:val="000000"/>
          <w:sz w:val="20"/>
          <w:szCs w:val="20"/>
        </w:rPr>
        <w:t>rozhraní</w:t>
      </w:r>
      <w:r w:rsidRPr="007E3774">
        <w:rPr>
          <w:rFonts w:ascii="Arial" w:hAnsi="Arial" w:cs="Arial"/>
          <w:color w:val="000000"/>
          <w:sz w:val="20"/>
          <w:szCs w:val="20"/>
        </w:rPr>
        <w:t xml:space="preserve"> Ethernet</w:t>
      </w:r>
    </w:p>
    <w:p w:rsidRPr="007E3774" w:rsidR="001E7921" w:rsidP="00072013" w:rsidRDefault="001E7921" w14:paraId="744F25D1" w14:textId="77777777">
      <w:pPr>
        <w:pStyle w:val="Odstavecseseznamem"/>
        <w:widowControl w:val="false"/>
        <w:numPr>
          <w:ilvl w:val="0"/>
          <w:numId w:val="31"/>
        </w:numPr>
        <w:spacing w:line="266" w:lineRule="exact"/>
        <w:ind w:left="567" w:hanging="283"/>
        <w:rPr>
          <w:rFonts w:ascii="Arial" w:hAnsi="Arial" w:cs="Arial"/>
          <w:sz w:val="20"/>
          <w:szCs w:val="20"/>
        </w:rPr>
      </w:pPr>
      <w:r w:rsidRPr="007E3774">
        <w:rPr>
          <w:rFonts w:ascii="Arial" w:hAnsi="Arial" w:eastAsia="Times New Roman" w:cs="Arial"/>
          <w:color w:val="000000"/>
          <w:sz w:val="20"/>
          <w:szCs w:val="20"/>
        </w:rPr>
        <w:t>Záložní</w:t>
      </w:r>
      <w:r w:rsidRPr="007E3774">
        <w:rPr>
          <w:rFonts w:ascii="Arial" w:hAnsi="Arial" w:cs="Arial"/>
          <w:color w:val="000000"/>
          <w:sz w:val="20"/>
          <w:szCs w:val="20"/>
        </w:rPr>
        <w:t xml:space="preserve"> zdroj </w:t>
      </w:r>
      <w:r w:rsidRPr="007E3774">
        <w:rPr>
          <w:rFonts w:ascii="Arial" w:hAnsi="Arial" w:eastAsia="Times New Roman" w:cs="Arial"/>
          <w:color w:val="000000"/>
          <w:sz w:val="20"/>
          <w:szCs w:val="20"/>
        </w:rPr>
        <w:t>napájení</w:t>
      </w:r>
      <w:r w:rsidRPr="007E3774">
        <w:rPr>
          <w:rFonts w:ascii="Arial" w:hAnsi="Arial" w:cs="Arial"/>
          <w:color w:val="000000"/>
          <w:sz w:val="20"/>
          <w:szCs w:val="20"/>
        </w:rPr>
        <w:t xml:space="preserve"> </w:t>
      </w:r>
      <w:r w:rsidRPr="007E3774">
        <w:rPr>
          <w:rFonts w:ascii="Arial" w:hAnsi="Arial" w:cs="Arial"/>
          <w:color w:val="000000"/>
          <w:spacing w:val="1"/>
          <w:sz w:val="20"/>
          <w:szCs w:val="20"/>
        </w:rPr>
        <w:t>pro</w:t>
      </w:r>
      <w:r w:rsidRPr="007E3774">
        <w:rPr>
          <w:rFonts w:ascii="Arial" w:hAnsi="Arial" w:cs="Arial"/>
          <w:color w:val="000000"/>
          <w:spacing w:val="-1"/>
          <w:sz w:val="20"/>
          <w:szCs w:val="20"/>
        </w:rPr>
        <w:t xml:space="preserve"> </w:t>
      </w:r>
      <w:r w:rsidRPr="007E3774">
        <w:rPr>
          <w:rFonts w:ascii="Arial" w:hAnsi="Arial" w:eastAsia="Times New Roman" w:cs="Arial"/>
          <w:color w:val="000000"/>
          <w:sz w:val="20"/>
          <w:szCs w:val="20"/>
        </w:rPr>
        <w:t>výpadek</w:t>
      </w:r>
      <w:r w:rsidRPr="007E3774">
        <w:rPr>
          <w:rFonts w:ascii="Arial" w:hAnsi="Arial" w:cs="Arial"/>
          <w:color w:val="000000"/>
          <w:sz w:val="20"/>
          <w:szCs w:val="20"/>
        </w:rPr>
        <w:t xml:space="preserve"> </w:t>
      </w:r>
      <w:r w:rsidRPr="007E3774">
        <w:rPr>
          <w:rFonts w:ascii="Arial" w:hAnsi="Arial" w:eastAsia="Times New Roman" w:cs="Arial"/>
          <w:color w:val="000000"/>
          <w:sz w:val="20"/>
          <w:szCs w:val="20"/>
        </w:rPr>
        <w:t>elektrické</w:t>
      </w:r>
      <w:r w:rsidRPr="007E3774">
        <w:rPr>
          <w:rFonts w:ascii="Arial" w:hAnsi="Arial" w:cs="Arial"/>
          <w:color w:val="000000"/>
          <w:spacing w:val="-1"/>
          <w:sz w:val="20"/>
          <w:szCs w:val="20"/>
        </w:rPr>
        <w:t xml:space="preserve"> </w:t>
      </w:r>
      <w:r w:rsidRPr="007E3774">
        <w:rPr>
          <w:rFonts w:ascii="Arial" w:hAnsi="Arial" w:eastAsia="Times New Roman" w:cs="Arial"/>
          <w:color w:val="000000"/>
          <w:sz w:val="20"/>
          <w:szCs w:val="20"/>
        </w:rPr>
        <w:t>sítě</w:t>
      </w:r>
      <w:r w:rsidRPr="007E3774">
        <w:rPr>
          <w:rFonts w:ascii="Arial" w:hAnsi="Arial" w:cs="Arial"/>
          <w:color w:val="000000"/>
          <w:spacing w:val="3"/>
          <w:sz w:val="20"/>
          <w:szCs w:val="20"/>
        </w:rPr>
        <w:t xml:space="preserve"> </w:t>
      </w:r>
      <w:r w:rsidRPr="007E3774">
        <w:rPr>
          <w:rFonts w:ascii="Arial" w:hAnsi="Arial" w:cs="Arial"/>
          <w:color w:val="000000"/>
          <w:sz w:val="20"/>
          <w:szCs w:val="20"/>
        </w:rPr>
        <w:t>na</w:t>
      </w:r>
      <w:r w:rsidRPr="007E3774">
        <w:rPr>
          <w:rFonts w:ascii="Arial" w:hAnsi="Arial" w:cs="Arial"/>
          <w:color w:val="000000"/>
          <w:spacing w:val="-1"/>
          <w:sz w:val="20"/>
          <w:szCs w:val="20"/>
        </w:rPr>
        <w:t xml:space="preserve"> </w:t>
      </w:r>
      <w:r w:rsidRPr="007E3774">
        <w:rPr>
          <w:rFonts w:ascii="Arial" w:hAnsi="Arial" w:cs="Arial"/>
          <w:color w:val="000000"/>
          <w:sz w:val="20"/>
          <w:szCs w:val="20"/>
        </w:rPr>
        <w:t>30 minut</w:t>
      </w:r>
    </w:p>
    <w:p w:rsidRPr="007E3774" w:rsidR="001E7921" w:rsidP="00072013" w:rsidRDefault="001E7921" w14:paraId="1B6AA708" w14:textId="77777777">
      <w:pPr>
        <w:pStyle w:val="Odstavecseseznamem"/>
        <w:widowControl w:val="false"/>
        <w:numPr>
          <w:ilvl w:val="0"/>
          <w:numId w:val="31"/>
        </w:numPr>
        <w:spacing w:line="245" w:lineRule="exact"/>
        <w:ind w:left="567" w:hanging="283"/>
        <w:rPr>
          <w:rFonts w:ascii="Arial" w:hAnsi="Arial" w:cs="Arial"/>
          <w:sz w:val="20"/>
          <w:szCs w:val="20"/>
        </w:rPr>
      </w:pPr>
      <w:r w:rsidRPr="007E3774">
        <w:rPr>
          <w:rFonts w:ascii="Arial" w:hAnsi="Arial" w:eastAsia="Times New Roman" w:cs="Arial"/>
          <w:color w:val="000000"/>
          <w:sz w:val="20"/>
          <w:szCs w:val="20"/>
        </w:rPr>
        <w:t>Operační</w:t>
      </w:r>
      <w:r w:rsidRPr="007E3774">
        <w:rPr>
          <w:rFonts w:ascii="Arial" w:hAnsi="Arial" w:cs="Arial"/>
          <w:color w:val="000000"/>
          <w:sz w:val="20"/>
          <w:szCs w:val="20"/>
        </w:rPr>
        <w:t xml:space="preserve"> </w:t>
      </w:r>
      <w:r w:rsidRPr="007E3774">
        <w:rPr>
          <w:rFonts w:ascii="Arial" w:hAnsi="Arial" w:eastAsia="Times New Roman" w:cs="Arial"/>
          <w:color w:val="000000"/>
          <w:sz w:val="20"/>
          <w:szCs w:val="20"/>
        </w:rPr>
        <w:t>systém</w:t>
      </w:r>
      <w:r w:rsidRPr="007E3774">
        <w:rPr>
          <w:rFonts w:ascii="Arial" w:hAnsi="Arial" w:cs="Arial"/>
          <w:color w:val="000000"/>
          <w:sz w:val="20"/>
          <w:szCs w:val="20"/>
        </w:rPr>
        <w:t xml:space="preserve"> Windows 10</w:t>
      </w:r>
    </w:p>
    <w:p w:rsidRPr="007E3774" w:rsidR="001E7921" w:rsidP="001E7921" w:rsidRDefault="001E7921" w14:paraId="6596AB28" w14:textId="77777777">
      <w:pPr>
        <w:widowControl w:val="false"/>
        <w:spacing w:line="245" w:lineRule="exact"/>
        <w:rPr>
          <w:rFonts w:ascii="Arial" w:hAnsi="Arial" w:eastAsia="Times New Roman" w:cs="Arial"/>
          <w:b/>
          <w:color w:val="000000"/>
          <w:sz w:val="20"/>
          <w:szCs w:val="20"/>
          <w:u w:val="single"/>
        </w:rPr>
      </w:pPr>
    </w:p>
    <w:p w:rsidRPr="007E3774" w:rsidR="001E7921" w:rsidP="001E7921" w:rsidRDefault="001E7921" w14:paraId="603101C9" w14:textId="77777777">
      <w:pPr>
        <w:widowControl w:val="false"/>
        <w:spacing w:line="245" w:lineRule="exact"/>
        <w:rPr>
          <w:rFonts w:ascii="Arial" w:hAnsi="Arial" w:cs="Arial"/>
          <w:sz w:val="20"/>
          <w:szCs w:val="20"/>
        </w:rPr>
      </w:pPr>
      <w:r w:rsidRPr="007E3774">
        <w:rPr>
          <w:rFonts w:ascii="Arial" w:hAnsi="Arial" w:eastAsia="Times New Roman" w:cs="Arial"/>
          <w:b/>
          <w:color w:val="000000"/>
          <w:sz w:val="20"/>
          <w:szCs w:val="20"/>
          <w:u w:val="single"/>
        </w:rPr>
        <w:t>Požadavky</w:t>
      </w:r>
      <w:r w:rsidRPr="007E3774">
        <w:rPr>
          <w:rFonts w:ascii="Arial" w:hAnsi="Arial" w:cs="Arial"/>
          <w:b/>
          <w:color w:val="000000"/>
          <w:sz w:val="20"/>
          <w:szCs w:val="20"/>
          <w:u w:val="single"/>
        </w:rPr>
        <w:t xml:space="preserve"> </w:t>
      </w:r>
      <w:r w:rsidRPr="007E3774">
        <w:rPr>
          <w:rFonts w:ascii="Arial" w:hAnsi="Arial" w:cs="Arial"/>
          <w:b/>
          <w:color w:val="000000"/>
          <w:spacing w:val="1"/>
          <w:sz w:val="20"/>
          <w:szCs w:val="20"/>
          <w:u w:val="single"/>
        </w:rPr>
        <w:t>na</w:t>
      </w:r>
      <w:r w:rsidRPr="007E3774">
        <w:rPr>
          <w:rFonts w:ascii="Arial" w:hAnsi="Arial" w:cs="Arial"/>
          <w:b/>
          <w:color w:val="000000"/>
          <w:spacing w:val="-1"/>
          <w:sz w:val="20"/>
          <w:szCs w:val="20"/>
          <w:u w:val="single"/>
        </w:rPr>
        <w:t xml:space="preserve"> </w:t>
      </w:r>
      <w:r w:rsidRPr="007E3774">
        <w:rPr>
          <w:rFonts w:ascii="Arial" w:hAnsi="Arial" w:cs="Arial"/>
          <w:b/>
          <w:color w:val="000000"/>
          <w:spacing w:val="1"/>
          <w:sz w:val="20"/>
          <w:szCs w:val="20"/>
          <w:u w:val="single"/>
        </w:rPr>
        <w:t>SW</w:t>
      </w:r>
      <w:r w:rsidRPr="007E3774">
        <w:rPr>
          <w:rFonts w:ascii="Arial" w:hAnsi="Arial" w:cs="Arial"/>
          <w:b/>
          <w:color w:val="000000"/>
          <w:spacing w:val="-1"/>
          <w:sz w:val="20"/>
          <w:szCs w:val="20"/>
          <w:u w:val="single"/>
        </w:rPr>
        <w:t xml:space="preserve"> </w:t>
      </w:r>
      <w:r w:rsidRPr="007E3774">
        <w:rPr>
          <w:rFonts w:ascii="Arial" w:hAnsi="Arial" w:cs="Arial"/>
          <w:b/>
          <w:color w:val="000000"/>
          <w:sz w:val="20"/>
          <w:szCs w:val="20"/>
          <w:u w:val="single"/>
        </w:rPr>
        <w:t>a komunikace</w:t>
      </w:r>
    </w:p>
    <w:p w:rsidRPr="007E3774" w:rsidR="001E7921" w:rsidP="00072013" w:rsidRDefault="001E7921" w14:paraId="531E5735" w14:textId="77777777">
      <w:pPr>
        <w:pStyle w:val="Odstavecseseznamem"/>
        <w:widowControl w:val="false"/>
        <w:numPr>
          <w:ilvl w:val="1"/>
          <w:numId w:val="32"/>
        </w:numPr>
        <w:spacing w:before="10" w:line="266" w:lineRule="exact"/>
        <w:ind w:left="567" w:hanging="283"/>
        <w:jc w:val="both"/>
        <w:rPr>
          <w:rFonts w:ascii="Arial" w:hAnsi="Arial" w:cs="Arial"/>
          <w:sz w:val="20"/>
          <w:szCs w:val="20"/>
        </w:rPr>
      </w:pPr>
      <w:r w:rsidRPr="007E3774">
        <w:rPr>
          <w:rFonts w:ascii="Arial" w:hAnsi="Arial" w:eastAsia="Times New Roman" w:cs="Arial"/>
          <w:color w:val="000000"/>
          <w:sz w:val="20"/>
          <w:szCs w:val="20"/>
        </w:rPr>
        <w:t>Logování</w:t>
      </w:r>
      <w:r w:rsidRPr="007E3774">
        <w:rPr>
          <w:rFonts w:ascii="Arial" w:hAnsi="Arial" w:cs="Arial"/>
          <w:color w:val="000000"/>
          <w:spacing w:val="58"/>
          <w:sz w:val="20"/>
          <w:szCs w:val="20"/>
        </w:rPr>
        <w:t xml:space="preserve"> </w:t>
      </w:r>
      <w:r w:rsidRPr="007E3774">
        <w:rPr>
          <w:rFonts w:ascii="Arial" w:hAnsi="Arial" w:eastAsia="Times New Roman" w:cs="Arial"/>
          <w:color w:val="000000"/>
          <w:sz w:val="20"/>
          <w:szCs w:val="20"/>
        </w:rPr>
        <w:t>vyvěšených</w:t>
      </w:r>
      <w:r w:rsidRPr="007E3774">
        <w:rPr>
          <w:rFonts w:ascii="Arial" w:hAnsi="Arial" w:cs="Arial"/>
          <w:color w:val="000000"/>
          <w:spacing w:val="57"/>
          <w:sz w:val="20"/>
          <w:szCs w:val="20"/>
        </w:rPr>
        <w:t xml:space="preserve"> </w:t>
      </w:r>
      <w:r w:rsidRPr="007E3774">
        <w:rPr>
          <w:rFonts w:ascii="Arial" w:hAnsi="Arial" w:eastAsia="Times New Roman" w:cs="Arial"/>
          <w:color w:val="000000"/>
          <w:sz w:val="20"/>
          <w:szCs w:val="20"/>
        </w:rPr>
        <w:t>dokumentů</w:t>
      </w:r>
      <w:r w:rsidRPr="007E3774">
        <w:rPr>
          <w:rFonts w:ascii="Arial" w:hAnsi="Arial" w:cs="Arial"/>
          <w:color w:val="000000"/>
          <w:spacing w:val="57"/>
          <w:sz w:val="20"/>
          <w:szCs w:val="20"/>
        </w:rPr>
        <w:t xml:space="preserve"> </w:t>
      </w:r>
      <w:r w:rsidRPr="007E3774">
        <w:rPr>
          <w:rFonts w:ascii="Arial" w:hAnsi="Arial" w:eastAsia="Times New Roman" w:cs="Arial"/>
          <w:color w:val="000000"/>
          <w:sz w:val="20"/>
          <w:szCs w:val="20"/>
        </w:rPr>
        <w:t>(číslo</w:t>
      </w:r>
      <w:r w:rsidRPr="007E3774">
        <w:rPr>
          <w:rFonts w:ascii="Arial" w:hAnsi="Arial" w:cs="Arial"/>
          <w:color w:val="000000"/>
          <w:spacing w:val="57"/>
          <w:sz w:val="20"/>
          <w:szCs w:val="20"/>
        </w:rPr>
        <w:t xml:space="preserve"> </w:t>
      </w:r>
      <w:r w:rsidRPr="007E3774">
        <w:rPr>
          <w:rFonts w:ascii="Arial" w:hAnsi="Arial" w:eastAsia="Times New Roman" w:cs="Arial"/>
          <w:color w:val="000000"/>
          <w:sz w:val="20"/>
          <w:szCs w:val="20"/>
        </w:rPr>
        <w:t>jednací,</w:t>
      </w:r>
      <w:r w:rsidRPr="007E3774">
        <w:rPr>
          <w:rFonts w:ascii="Arial" w:hAnsi="Arial" w:cs="Arial"/>
          <w:color w:val="000000"/>
          <w:spacing w:val="57"/>
          <w:sz w:val="20"/>
          <w:szCs w:val="20"/>
        </w:rPr>
        <w:t xml:space="preserve"> </w:t>
      </w:r>
      <w:r w:rsidRPr="007E3774">
        <w:rPr>
          <w:rFonts w:ascii="Arial" w:hAnsi="Arial" w:cs="Arial"/>
          <w:color w:val="000000"/>
          <w:sz w:val="20"/>
          <w:szCs w:val="20"/>
        </w:rPr>
        <w:t>datum</w:t>
      </w:r>
      <w:r w:rsidRPr="007E3774">
        <w:rPr>
          <w:rFonts w:ascii="Arial" w:hAnsi="Arial" w:cs="Arial"/>
          <w:color w:val="000000"/>
          <w:spacing w:val="58"/>
          <w:sz w:val="20"/>
          <w:szCs w:val="20"/>
        </w:rPr>
        <w:t xml:space="preserve"> </w:t>
      </w:r>
      <w:r w:rsidRPr="007E3774">
        <w:rPr>
          <w:rFonts w:ascii="Arial" w:hAnsi="Arial" w:eastAsia="Times New Roman" w:cs="Arial"/>
          <w:color w:val="000000"/>
          <w:sz w:val="20"/>
          <w:szCs w:val="20"/>
        </w:rPr>
        <w:t>vyvěšení</w:t>
      </w:r>
      <w:r w:rsidRPr="007E3774">
        <w:rPr>
          <w:rFonts w:ascii="Arial" w:hAnsi="Arial" w:cs="Arial"/>
          <w:color w:val="000000"/>
          <w:spacing w:val="61"/>
          <w:sz w:val="20"/>
          <w:szCs w:val="20"/>
        </w:rPr>
        <w:t xml:space="preserve"> </w:t>
      </w:r>
      <w:r w:rsidRPr="007E3774">
        <w:rPr>
          <w:rFonts w:ascii="Arial" w:hAnsi="Arial" w:cs="Arial"/>
          <w:color w:val="000000"/>
          <w:sz w:val="20"/>
          <w:szCs w:val="20"/>
        </w:rPr>
        <w:t>a</w:t>
      </w:r>
      <w:r w:rsidRPr="007E3774">
        <w:rPr>
          <w:rFonts w:ascii="Arial" w:hAnsi="Arial" w:cs="Arial"/>
          <w:color w:val="000000"/>
          <w:spacing w:val="56"/>
          <w:sz w:val="20"/>
          <w:szCs w:val="20"/>
        </w:rPr>
        <w:t xml:space="preserve"> </w:t>
      </w:r>
      <w:r w:rsidRPr="007E3774">
        <w:rPr>
          <w:rFonts w:ascii="Arial" w:hAnsi="Arial" w:cs="Arial"/>
          <w:color w:val="000000"/>
          <w:sz w:val="20"/>
          <w:szCs w:val="20"/>
        </w:rPr>
        <w:t>datum</w:t>
      </w:r>
      <w:r w:rsidRPr="007E3774">
        <w:rPr>
          <w:rFonts w:ascii="Arial" w:hAnsi="Arial" w:cs="Arial"/>
          <w:color w:val="000000"/>
          <w:spacing w:val="58"/>
          <w:sz w:val="20"/>
          <w:szCs w:val="20"/>
        </w:rPr>
        <w:t xml:space="preserve"> </w:t>
      </w:r>
      <w:r w:rsidRPr="007E3774">
        <w:rPr>
          <w:rFonts w:ascii="Arial" w:hAnsi="Arial" w:eastAsia="Times New Roman" w:cs="Arial"/>
          <w:color w:val="000000"/>
          <w:sz w:val="20"/>
          <w:szCs w:val="20"/>
        </w:rPr>
        <w:t xml:space="preserve">svěšení </w:t>
      </w:r>
      <w:r w:rsidRPr="007E3774">
        <w:rPr>
          <w:rFonts w:ascii="Arial" w:hAnsi="Arial" w:cs="Arial"/>
          <w:color w:val="000000"/>
          <w:sz w:val="20"/>
          <w:szCs w:val="20"/>
        </w:rPr>
        <w:t>dokumentu)</w:t>
      </w:r>
    </w:p>
    <w:p w:rsidRPr="007E3774" w:rsidR="001E7921" w:rsidP="00072013" w:rsidRDefault="001E7921" w14:paraId="4E046844" w14:textId="77777777">
      <w:pPr>
        <w:pStyle w:val="Odstavecseseznamem"/>
        <w:widowControl w:val="false"/>
        <w:numPr>
          <w:ilvl w:val="1"/>
          <w:numId w:val="32"/>
        </w:numPr>
        <w:spacing w:line="266" w:lineRule="exact"/>
        <w:ind w:left="567" w:hanging="283"/>
        <w:jc w:val="both"/>
        <w:rPr>
          <w:rFonts w:ascii="Arial" w:hAnsi="Arial" w:cs="Arial"/>
          <w:sz w:val="20"/>
          <w:szCs w:val="20"/>
        </w:rPr>
      </w:pPr>
      <w:r w:rsidRPr="007E3774">
        <w:rPr>
          <w:rFonts w:ascii="Arial" w:hAnsi="Arial" w:cs="Arial"/>
          <w:sz w:val="20"/>
          <w:szCs w:val="20"/>
        </w:rPr>
        <w:t>Bude</w:t>
      </w:r>
      <w:r w:rsidRPr="007E3774">
        <w:rPr>
          <w:rFonts w:ascii="Arial" w:hAnsi="Arial" w:cs="Arial"/>
          <w:spacing w:val="-1"/>
          <w:sz w:val="20"/>
          <w:szCs w:val="20"/>
        </w:rPr>
        <w:t xml:space="preserve"> </w:t>
      </w:r>
      <w:r w:rsidRPr="007E3774">
        <w:rPr>
          <w:rFonts w:ascii="Arial" w:hAnsi="Arial" w:eastAsia="Times New Roman" w:cs="Arial"/>
          <w:sz w:val="20"/>
          <w:szCs w:val="20"/>
        </w:rPr>
        <w:t>umožněno</w:t>
      </w:r>
      <w:r w:rsidRPr="007E3774">
        <w:rPr>
          <w:rFonts w:ascii="Arial" w:hAnsi="Arial" w:cs="Arial"/>
          <w:sz w:val="20"/>
          <w:szCs w:val="20"/>
        </w:rPr>
        <w:t xml:space="preserve"> </w:t>
      </w:r>
      <w:r w:rsidRPr="007E3774">
        <w:rPr>
          <w:rFonts w:ascii="Arial" w:hAnsi="Arial" w:eastAsia="Times New Roman" w:cs="Arial"/>
          <w:sz w:val="20"/>
          <w:szCs w:val="20"/>
        </w:rPr>
        <w:t>ruční</w:t>
      </w:r>
      <w:r w:rsidRPr="007E3774">
        <w:rPr>
          <w:rFonts w:ascii="Arial" w:hAnsi="Arial" w:cs="Arial"/>
          <w:sz w:val="20"/>
          <w:szCs w:val="20"/>
        </w:rPr>
        <w:t xml:space="preserve"> </w:t>
      </w:r>
      <w:r w:rsidRPr="007E3774">
        <w:rPr>
          <w:rFonts w:ascii="Arial" w:hAnsi="Arial" w:eastAsia="Times New Roman" w:cs="Arial"/>
          <w:sz w:val="20"/>
          <w:szCs w:val="20"/>
        </w:rPr>
        <w:t>vkládání dat</w:t>
      </w:r>
    </w:p>
    <w:p w:rsidRPr="007E3774" w:rsidR="001E7921" w:rsidP="00072013" w:rsidRDefault="001E7921" w14:paraId="1A20D4A5" w14:textId="77777777">
      <w:pPr>
        <w:pStyle w:val="Odstavecseseznamem"/>
        <w:widowControl w:val="false"/>
        <w:numPr>
          <w:ilvl w:val="1"/>
          <w:numId w:val="32"/>
        </w:numPr>
        <w:spacing w:line="266" w:lineRule="exact"/>
        <w:ind w:left="567" w:hanging="283"/>
        <w:jc w:val="both"/>
        <w:rPr>
          <w:rFonts w:ascii="Arial" w:hAnsi="Arial" w:cs="Arial"/>
          <w:sz w:val="20"/>
          <w:szCs w:val="20"/>
        </w:rPr>
      </w:pPr>
      <w:r w:rsidRPr="007E3774">
        <w:rPr>
          <w:rFonts w:ascii="Arial" w:hAnsi="Arial" w:cs="Arial"/>
          <w:color w:val="000000"/>
          <w:sz w:val="20"/>
          <w:szCs w:val="20"/>
        </w:rPr>
        <w:t>V</w:t>
      </w:r>
      <w:r w:rsidRPr="007E3774">
        <w:rPr>
          <w:rFonts w:ascii="Arial" w:hAnsi="Arial" w:cs="Arial"/>
          <w:color w:val="000000"/>
          <w:spacing w:val="-1"/>
          <w:sz w:val="20"/>
          <w:szCs w:val="20"/>
        </w:rPr>
        <w:t xml:space="preserve"> </w:t>
      </w:r>
      <w:r w:rsidRPr="007E3774">
        <w:rPr>
          <w:rFonts w:ascii="Arial" w:hAnsi="Arial" w:eastAsia="Times New Roman" w:cs="Arial"/>
          <w:color w:val="000000"/>
          <w:sz w:val="20"/>
          <w:szCs w:val="20"/>
        </w:rPr>
        <w:t>případě</w:t>
      </w:r>
      <w:r w:rsidRPr="007E3774">
        <w:rPr>
          <w:rFonts w:ascii="Arial" w:hAnsi="Arial" w:cs="Arial"/>
          <w:color w:val="000000"/>
          <w:spacing w:val="-3"/>
          <w:sz w:val="20"/>
          <w:szCs w:val="20"/>
        </w:rPr>
        <w:t xml:space="preserve"> </w:t>
      </w:r>
      <w:r w:rsidRPr="007E3774">
        <w:rPr>
          <w:rFonts w:ascii="Arial" w:hAnsi="Arial" w:eastAsia="Times New Roman" w:cs="Arial"/>
          <w:color w:val="000000"/>
          <w:sz w:val="20"/>
          <w:szCs w:val="20"/>
        </w:rPr>
        <w:t>ztráty</w:t>
      </w:r>
      <w:r w:rsidRPr="007E3774">
        <w:rPr>
          <w:rFonts w:ascii="Arial" w:hAnsi="Arial" w:cs="Arial"/>
          <w:color w:val="000000"/>
          <w:spacing w:val="-4"/>
          <w:sz w:val="20"/>
          <w:szCs w:val="20"/>
        </w:rPr>
        <w:t xml:space="preserve"> </w:t>
      </w:r>
      <w:r w:rsidRPr="007E3774">
        <w:rPr>
          <w:rFonts w:ascii="Arial" w:hAnsi="Arial" w:cs="Arial"/>
          <w:color w:val="000000"/>
          <w:sz w:val="20"/>
          <w:szCs w:val="20"/>
        </w:rPr>
        <w:t>konektivity</w:t>
      </w:r>
      <w:r w:rsidRPr="007E3774">
        <w:rPr>
          <w:rFonts w:ascii="Arial" w:hAnsi="Arial" w:cs="Arial"/>
          <w:color w:val="000000"/>
          <w:spacing w:val="-5"/>
          <w:sz w:val="20"/>
          <w:szCs w:val="20"/>
        </w:rPr>
        <w:t xml:space="preserve"> </w:t>
      </w:r>
      <w:r w:rsidRPr="007E3774">
        <w:rPr>
          <w:rFonts w:ascii="Arial" w:hAnsi="Arial" w:cs="Arial"/>
          <w:color w:val="000000"/>
          <w:sz w:val="20"/>
          <w:szCs w:val="20"/>
        </w:rPr>
        <w:t>se</w:t>
      </w:r>
      <w:r w:rsidRPr="007E3774">
        <w:rPr>
          <w:rFonts w:ascii="Arial" w:hAnsi="Arial" w:cs="Arial"/>
          <w:color w:val="000000"/>
          <w:spacing w:val="-5"/>
          <w:sz w:val="20"/>
          <w:szCs w:val="20"/>
        </w:rPr>
        <w:t xml:space="preserve"> </w:t>
      </w:r>
      <w:r w:rsidRPr="007E3774">
        <w:rPr>
          <w:rFonts w:ascii="Arial" w:hAnsi="Arial" w:cs="Arial"/>
          <w:color w:val="000000"/>
          <w:sz w:val="20"/>
          <w:szCs w:val="20"/>
        </w:rPr>
        <w:t>budou</w:t>
      </w:r>
      <w:r w:rsidRPr="007E3774">
        <w:rPr>
          <w:rFonts w:ascii="Arial" w:hAnsi="Arial" w:cs="Arial"/>
          <w:color w:val="000000"/>
          <w:spacing w:val="-5"/>
          <w:sz w:val="20"/>
          <w:szCs w:val="20"/>
        </w:rPr>
        <w:t xml:space="preserve"> </w:t>
      </w:r>
      <w:r w:rsidRPr="007E3774">
        <w:rPr>
          <w:rFonts w:ascii="Arial" w:hAnsi="Arial" w:cs="Arial"/>
          <w:color w:val="000000"/>
          <w:sz w:val="20"/>
          <w:szCs w:val="20"/>
        </w:rPr>
        <w:t>zobrazovat</w:t>
      </w:r>
      <w:r w:rsidRPr="007E3774">
        <w:rPr>
          <w:rFonts w:ascii="Arial" w:hAnsi="Arial" w:cs="Arial"/>
          <w:color w:val="000000"/>
          <w:spacing w:val="-4"/>
          <w:sz w:val="20"/>
          <w:szCs w:val="20"/>
        </w:rPr>
        <w:t xml:space="preserve"> </w:t>
      </w:r>
      <w:r w:rsidRPr="007E3774">
        <w:rPr>
          <w:rFonts w:ascii="Arial" w:hAnsi="Arial" w:eastAsia="Times New Roman" w:cs="Arial"/>
          <w:color w:val="000000"/>
          <w:sz w:val="20"/>
          <w:szCs w:val="20"/>
        </w:rPr>
        <w:t>poslední</w:t>
      </w:r>
      <w:r w:rsidRPr="007E3774">
        <w:rPr>
          <w:rFonts w:ascii="Arial" w:hAnsi="Arial" w:cs="Arial"/>
          <w:color w:val="000000"/>
          <w:spacing w:val="-5"/>
          <w:sz w:val="20"/>
          <w:szCs w:val="20"/>
        </w:rPr>
        <w:t xml:space="preserve"> </w:t>
      </w:r>
      <w:r w:rsidRPr="007E3774">
        <w:rPr>
          <w:rFonts w:ascii="Arial" w:hAnsi="Arial" w:eastAsia="Times New Roman" w:cs="Arial"/>
          <w:color w:val="000000"/>
          <w:sz w:val="20"/>
          <w:szCs w:val="20"/>
        </w:rPr>
        <w:t>načtená</w:t>
      </w:r>
      <w:r w:rsidRPr="007E3774">
        <w:rPr>
          <w:rFonts w:ascii="Arial" w:hAnsi="Arial" w:cs="Arial"/>
          <w:color w:val="000000"/>
          <w:spacing w:val="-6"/>
          <w:sz w:val="20"/>
          <w:szCs w:val="20"/>
        </w:rPr>
        <w:t xml:space="preserve"> </w:t>
      </w:r>
      <w:r w:rsidRPr="007E3774">
        <w:rPr>
          <w:rFonts w:ascii="Arial" w:hAnsi="Arial" w:cs="Arial"/>
          <w:color w:val="000000"/>
          <w:sz w:val="20"/>
          <w:szCs w:val="20"/>
        </w:rPr>
        <w:t>data</w:t>
      </w:r>
      <w:r w:rsidRPr="007E3774">
        <w:rPr>
          <w:rFonts w:ascii="Arial" w:hAnsi="Arial" w:cs="Arial"/>
          <w:color w:val="000000"/>
          <w:spacing w:val="-3"/>
          <w:sz w:val="20"/>
          <w:szCs w:val="20"/>
        </w:rPr>
        <w:t xml:space="preserve"> </w:t>
      </w:r>
      <w:r w:rsidRPr="007E3774">
        <w:rPr>
          <w:rFonts w:ascii="Arial" w:hAnsi="Arial" w:cs="Arial"/>
          <w:color w:val="000000"/>
          <w:sz w:val="20"/>
          <w:szCs w:val="20"/>
        </w:rPr>
        <w:t>z</w:t>
      </w:r>
      <w:r w:rsidRPr="007E3774">
        <w:rPr>
          <w:rFonts w:ascii="Arial" w:hAnsi="Arial" w:cs="Arial"/>
          <w:color w:val="000000"/>
          <w:spacing w:val="1"/>
          <w:sz w:val="20"/>
          <w:szCs w:val="20"/>
        </w:rPr>
        <w:t xml:space="preserve"> </w:t>
      </w:r>
      <w:r w:rsidRPr="007E3774">
        <w:rPr>
          <w:rFonts w:ascii="Arial" w:hAnsi="Arial" w:eastAsia="Times New Roman" w:cs="Arial"/>
          <w:color w:val="000000"/>
          <w:sz w:val="20"/>
          <w:szCs w:val="20"/>
        </w:rPr>
        <w:t>vlastní</w:t>
      </w:r>
      <w:r w:rsidRPr="007E3774">
        <w:rPr>
          <w:rFonts w:ascii="Arial" w:hAnsi="Arial" w:cs="Arial"/>
          <w:color w:val="000000"/>
          <w:spacing w:val="-4"/>
          <w:sz w:val="20"/>
          <w:szCs w:val="20"/>
        </w:rPr>
        <w:t xml:space="preserve"> </w:t>
      </w:r>
      <w:r w:rsidRPr="007E3774">
        <w:rPr>
          <w:rFonts w:ascii="Arial" w:hAnsi="Arial" w:cs="Arial"/>
          <w:color w:val="000000"/>
          <w:sz w:val="20"/>
          <w:szCs w:val="20"/>
        </w:rPr>
        <w:t>kopie, p</w:t>
      </w:r>
      <w:r w:rsidRPr="007E3774">
        <w:rPr>
          <w:rFonts w:ascii="Arial" w:hAnsi="Arial" w:cs="Arial"/>
          <w:color w:val="000000"/>
          <w:spacing w:val="1"/>
          <w:sz w:val="20"/>
          <w:szCs w:val="20"/>
        </w:rPr>
        <w:t>o</w:t>
      </w:r>
      <w:r w:rsidRPr="007E3774">
        <w:rPr>
          <w:rFonts w:ascii="Arial" w:hAnsi="Arial" w:cs="Arial"/>
          <w:color w:val="000000"/>
          <w:spacing w:val="-8"/>
          <w:sz w:val="20"/>
          <w:szCs w:val="20"/>
        </w:rPr>
        <w:t xml:space="preserve"> </w:t>
      </w:r>
      <w:r w:rsidRPr="007E3774">
        <w:rPr>
          <w:rFonts w:ascii="Arial" w:hAnsi="Arial" w:eastAsia="Times New Roman" w:cs="Arial"/>
          <w:color w:val="000000"/>
          <w:spacing w:val="-1"/>
          <w:sz w:val="20"/>
          <w:szCs w:val="20"/>
        </w:rPr>
        <w:t>navázání</w:t>
      </w:r>
      <w:r w:rsidRPr="007E3774">
        <w:rPr>
          <w:rFonts w:ascii="Arial" w:hAnsi="Arial" w:cs="Arial"/>
          <w:color w:val="000000"/>
          <w:spacing w:val="-6"/>
          <w:sz w:val="20"/>
          <w:szCs w:val="20"/>
        </w:rPr>
        <w:t xml:space="preserve"> </w:t>
      </w:r>
      <w:r w:rsidRPr="007E3774">
        <w:rPr>
          <w:rFonts w:ascii="Arial" w:hAnsi="Arial" w:eastAsia="Times New Roman" w:cs="Arial"/>
          <w:color w:val="000000"/>
          <w:sz w:val="20"/>
          <w:szCs w:val="20"/>
        </w:rPr>
        <w:t>spojení</w:t>
      </w:r>
      <w:r w:rsidRPr="007E3774">
        <w:rPr>
          <w:rFonts w:ascii="Arial" w:hAnsi="Arial" w:cs="Arial"/>
          <w:color w:val="000000"/>
          <w:spacing w:val="-7"/>
          <w:sz w:val="20"/>
          <w:szCs w:val="20"/>
        </w:rPr>
        <w:t xml:space="preserve"> </w:t>
      </w:r>
      <w:r w:rsidRPr="007E3774">
        <w:rPr>
          <w:rFonts w:ascii="Arial" w:hAnsi="Arial" w:eastAsia="Times New Roman" w:cs="Arial"/>
          <w:color w:val="000000"/>
          <w:sz w:val="20"/>
          <w:szCs w:val="20"/>
        </w:rPr>
        <w:t>proběhne</w:t>
      </w:r>
      <w:r w:rsidRPr="007E3774">
        <w:rPr>
          <w:rFonts w:ascii="Arial" w:hAnsi="Arial" w:cs="Arial"/>
          <w:color w:val="000000"/>
          <w:spacing w:val="-8"/>
          <w:sz w:val="20"/>
          <w:szCs w:val="20"/>
        </w:rPr>
        <w:t xml:space="preserve"> </w:t>
      </w:r>
      <w:r w:rsidRPr="007E3774">
        <w:rPr>
          <w:rFonts w:ascii="Arial" w:hAnsi="Arial" w:cs="Arial"/>
          <w:color w:val="000000"/>
          <w:sz w:val="20"/>
          <w:szCs w:val="20"/>
        </w:rPr>
        <w:t>synchronizace</w:t>
      </w:r>
      <w:r w:rsidRPr="007E3774">
        <w:rPr>
          <w:rFonts w:ascii="Arial" w:hAnsi="Arial" w:cs="Arial"/>
          <w:color w:val="000000"/>
          <w:spacing w:val="-8"/>
          <w:sz w:val="20"/>
          <w:szCs w:val="20"/>
        </w:rPr>
        <w:t xml:space="preserve"> </w:t>
      </w:r>
      <w:r w:rsidRPr="007E3774">
        <w:rPr>
          <w:rFonts w:ascii="Arial" w:hAnsi="Arial" w:cs="Arial"/>
          <w:color w:val="000000"/>
          <w:sz w:val="20"/>
          <w:szCs w:val="20"/>
        </w:rPr>
        <w:t>dat</w:t>
      </w:r>
    </w:p>
    <w:p w:rsidRPr="007E3774" w:rsidR="001E7921" w:rsidP="00072013" w:rsidRDefault="001E7921" w14:paraId="788A6C8B" w14:textId="77777777">
      <w:pPr>
        <w:pStyle w:val="Odstavecseseznamem"/>
        <w:widowControl w:val="false"/>
        <w:numPr>
          <w:ilvl w:val="1"/>
          <w:numId w:val="32"/>
        </w:numPr>
        <w:spacing w:before="10" w:line="266" w:lineRule="exact"/>
        <w:ind w:left="567" w:hanging="283"/>
        <w:jc w:val="both"/>
        <w:rPr>
          <w:rFonts w:ascii="Arial" w:hAnsi="Arial" w:cs="Arial"/>
          <w:sz w:val="20"/>
          <w:szCs w:val="20"/>
        </w:rPr>
      </w:pPr>
      <w:r w:rsidRPr="007E3774">
        <w:rPr>
          <w:rFonts w:ascii="Arial" w:hAnsi="Arial" w:eastAsia="Times New Roman" w:cs="Arial"/>
          <w:color w:val="000000"/>
          <w:sz w:val="20"/>
          <w:szCs w:val="20"/>
        </w:rPr>
        <w:t>Volitelné</w:t>
      </w:r>
      <w:r w:rsidRPr="007E3774">
        <w:rPr>
          <w:rFonts w:ascii="Arial" w:hAnsi="Arial" w:cs="Arial"/>
          <w:color w:val="000000"/>
          <w:spacing w:val="93"/>
          <w:sz w:val="20"/>
          <w:szCs w:val="20"/>
        </w:rPr>
        <w:t xml:space="preserve"> </w:t>
      </w:r>
      <w:r w:rsidRPr="007E3774">
        <w:rPr>
          <w:rFonts w:ascii="Arial" w:hAnsi="Arial" w:eastAsia="Times New Roman" w:cs="Arial"/>
          <w:color w:val="000000"/>
          <w:sz w:val="20"/>
          <w:szCs w:val="20"/>
        </w:rPr>
        <w:t>přepnutí</w:t>
      </w:r>
      <w:r w:rsidRPr="007E3774">
        <w:rPr>
          <w:rFonts w:ascii="Arial" w:hAnsi="Arial" w:cs="Arial"/>
          <w:color w:val="000000"/>
          <w:spacing w:val="94"/>
          <w:sz w:val="20"/>
          <w:szCs w:val="20"/>
        </w:rPr>
        <w:t xml:space="preserve"> </w:t>
      </w:r>
      <w:r w:rsidRPr="007E3774">
        <w:rPr>
          <w:rFonts w:ascii="Arial" w:hAnsi="Arial" w:eastAsia="Times New Roman" w:cs="Arial"/>
          <w:color w:val="000000"/>
          <w:sz w:val="20"/>
          <w:szCs w:val="20"/>
        </w:rPr>
        <w:t>ovládání</w:t>
      </w:r>
      <w:r w:rsidRPr="007E3774">
        <w:rPr>
          <w:rFonts w:ascii="Arial" w:hAnsi="Arial" w:cs="Arial"/>
          <w:color w:val="000000"/>
          <w:spacing w:val="94"/>
          <w:sz w:val="20"/>
          <w:szCs w:val="20"/>
        </w:rPr>
        <w:t xml:space="preserve"> </w:t>
      </w:r>
      <w:r w:rsidRPr="007E3774">
        <w:rPr>
          <w:rFonts w:ascii="Arial" w:hAnsi="Arial" w:cs="Arial"/>
          <w:color w:val="000000"/>
          <w:sz w:val="20"/>
          <w:szCs w:val="20"/>
        </w:rPr>
        <w:t>pro</w:t>
      </w:r>
      <w:r w:rsidRPr="007E3774">
        <w:rPr>
          <w:rFonts w:ascii="Arial" w:hAnsi="Arial" w:cs="Arial"/>
          <w:color w:val="000000"/>
          <w:spacing w:val="93"/>
          <w:sz w:val="20"/>
          <w:szCs w:val="20"/>
        </w:rPr>
        <w:t xml:space="preserve"> </w:t>
      </w:r>
      <w:r w:rsidRPr="007E3774">
        <w:rPr>
          <w:rFonts w:ascii="Arial" w:hAnsi="Arial" w:cs="Arial"/>
          <w:color w:val="000000"/>
          <w:spacing w:val="1"/>
          <w:sz w:val="20"/>
          <w:szCs w:val="20"/>
        </w:rPr>
        <w:t>ZTP</w:t>
      </w:r>
      <w:r w:rsidRPr="007E3774">
        <w:rPr>
          <w:rFonts w:ascii="Arial" w:hAnsi="Arial" w:cs="Arial"/>
          <w:color w:val="000000"/>
          <w:spacing w:val="93"/>
          <w:sz w:val="20"/>
          <w:szCs w:val="20"/>
        </w:rPr>
        <w:t xml:space="preserve"> </w:t>
      </w:r>
      <w:r w:rsidRPr="007E3774">
        <w:rPr>
          <w:rFonts w:ascii="Arial" w:hAnsi="Arial" w:eastAsia="Times New Roman" w:cs="Arial"/>
          <w:color w:val="000000"/>
          <w:sz w:val="20"/>
          <w:szCs w:val="20"/>
        </w:rPr>
        <w:t>pohybující</w:t>
      </w:r>
      <w:r w:rsidRPr="007E3774">
        <w:rPr>
          <w:rFonts w:ascii="Arial" w:hAnsi="Arial" w:cs="Arial"/>
          <w:color w:val="000000"/>
          <w:spacing w:val="94"/>
          <w:sz w:val="20"/>
          <w:szCs w:val="20"/>
        </w:rPr>
        <w:t xml:space="preserve"> </w:t>
      </w:r>
      <w:r w:rsidRPr="007E3774">
        <w:rPr>
          <w:rFonts w:ascii="Arial" w:hAnsi="Arial" w:cs="Arial"/>
          <w:color w:val="000000"/>
          <w:sz w:val="20"/>
          <w:szCs w:val="20"/>
        </w:rPr>
        <w:t>se</w:t>
      </w:r>
      <w:r w:rsidRPr="007E3774">
        <w:rPr>
          <w:rFonts w:ascii="Arial" w:hAnsi="Arial" w:cs="Arial"/>
          <w:color w:val="000000"/>
          <w:spacing w:val="93"/>
          <w:sz w:val="20"/>
          <w:szCs w:val="20"/>
        </w:rPr>
        <w:t xml:space="preserve"> </w:t>
      </w:r>
      <w:r w:rsidRPr="007E3774">
        <w:rPr>
          <w:rFonts w:ascii="Arial" w:hAnsi="Arial" w:eastAsia="Times New Roman" w:cs="Arial"/>
          <w:color w:val="000000"/>
          <w:sz w:val="20"/>
          <w:szCs w:val="20"/>
        </w:rPr>
        <w:t>pomocí</w:t>
      </w:r>
      <w:r w:rsidRPr="007E3774">
        <w:rPr>
          <w:rFonts w:ascii="Arial" w:hAnsi="Arial" w:cs="Arial"/>
          <w:color w:val="000000"/>
          <w:spacing w:val="93"/>
          <w:sz w:val="20"/>
          <w:szCs w:val="20"/>
        </w:rPr>
        <w:t xml:space="preserve"> </w:t>
      </w:r>
      <w:r w:rsidRPr="007E3774">
        <w:rPr>
          <w:rFonts w:ascii="Arial" w:hAnsi="Arial" w:eastAsia="Times New Roman" w:cs="Arial"/>
          <w:color w:val="000000"/>
          <w:spacing w:val="1"/>
          <w:sz w:val="20"/>
          <w:szCs w:val="20"/>
        </w:rPr>
        <w:t>invalidního</w:t>
      </w:r>
      <w:r w:rsidRPr="007E3774">
        <w:rPr>
          <w:rFonts w:ascii="Arial" w:hAnsi="Arial" w:cs="Arial"/>
          <w:color w:val="000000"/>
          <w:spacing w:val="93"/>
          <w:sz w:val="20"/>
          <w:szCs w:val="20"/>
        </w:rPr>
        <w:t xml:space="preserve"> </w:t>
      </w:r>
      <w:r w:rsidRPr="007E3774">
        <w:rPr>
          <w:rFonts w:ascii="Arial" w:hAnsi="Arial" w:eastAsia="Times New Roman" w:cs="Arial"/>
          <w:color w:val="000000"/>
          <w:sz w:val="20"/>
          <w:szCs w:val="20"/>
        </w:rPr>
        <w:t>vozíku (zobrazení</w:t>
      </w:r>
      <w:r w:rsidRPr="007E3774">
        <w:rPr>
          <w:rFonts w:ascii="Arial" w:hAnsi="Arial" w:cs="Arial"/>
          <w:color w:val="000000"/>
          <w:sz w:val="20"/>
          <w:szCs w:val="20"/>
        </w:rPr>
        <w:t xml:space="preserve"> </w:t>
      </w:r>
      <w:r w:rsidRPr="007E3774">
        <w:rPr>
          <w:rFonts w:ascii="Arial" w:hAnsi="Arial" w:eastAsia="Times New Roman" w:cs="Arial"/>
          <w:color w:val="000000"/>
          <w:sz w:val="20"/>
          <w:szCs w:val="20"/>
        </w:rPr>
        <w:t>ovládání</w:t>
      </w:r>
      <w:r w:rsidRPr="007E3774">
        <w:rPr>
          <w:rFonts w:ascii="Arial" w:hAnsi="Arial" w:cs="Arial"/>
          <w:color w:val="000000"/>
          <w:sz w:val="20"/>
          <w:szCs w:val="20"/>
        </w:rPr>
        <w:t xml:space="preserve"> v</w:t>
      </w:r>
      <w:r w:rsidRPr="007E3774">
        <w:rPr>
          <w:rFonts w:ascii="Arial" w:hAnsi="Arial" w:cs="Arial"/>
          <w:color w:val="000000"/>
          <w:spacing w:val="2"/>
          <w:sz w:val="20"/>
          <w:szCs w:val="20"/>
        </w:rPr>
        <w:t xml:space="preserve"> </w:t>
      </w:r>
      <w:r w:rsidRPr="007E3774">
        <w:rPr>
          <w:rFonts w:ascii="Arial" w:hAnsi="Arial" w:eastAsia="Times New Roman" w:cs="Arial"/>
          <w:color w:val="000000"/>
          <w:sz w:val="20"/>
          <w:szCs w:val="20"/>
        </w:rPr>
        <w:t>dolní</w:t>
      </w:r>
      <w:r w:rsidRPr="007E3774">
        <w:rPr>
          <w:rFonts w:ascii="Arial" w:hAnsi="Arial" w:cs="Arial"/>
          <w:color w:val="000000"/>
          <w:spacing w:val="1"/>
          <w:sz w:val="20"/>
          <w:szCs w:val="20"/>
        </w:rPr>
        <w:t xml:space="preserve"> </w:t>
      </w:r>
      <w:r w:rsidRPr="007E3774">
        <w:rPr>
          <w:rFonts w:ascii="Arial" w:hAnsi="Arial" w:eastAsia="Times New Roman" w:cs="Arial"/>
          <w:color w:val="000000"/>
          <w:sz w:val="20"/>
          <w:szCs w:val="20"/>
        </w:rPr>
        <w:t>části)</w:t>
      </w:r>
    </w:p>
    <w:p w:rsidRPr="007E3774" w:rsidR="001E7921" w:rsidP="00072013" w:rsidRDefault="001E7921" w14:paraId="71730FF2" w14:textId="77777777">
      <w:pPr>
        <w:pStyle w:val="Odstavecseseznamem"/>
        <w:widowControl w:val="false"/>
        <w:numPr>
          <w:ilvl w:val="1"/>
          <w:numId w:val="32"/>
        </w:numPr>
        <w:spacing w:before="10" w:line="266" w:lineRule="exact"/>
        <w:ind w:left="567" w:hanging="283"/>
        <w:jc w:val="both"/>
        <w:rPr>
          <w:rFonts w:ascii="Arial" w:hAnsi="Arial" w:cs="Arial"/>
          <w:sz w:val="20"/>
          <w:szCs w:val="20"/>
        </w:rPr>
      </w:pPr>
      <w:r w:rsidRPr="007E3774">
        <w:rPr>
          <w:rFonts w:ascii="Arial" w:hAnsi="Arial" w:cs="Arial"/>
          <w:color w:val="000000"/>
          <w:spacing w:val="1"/>
          <w:sz w:val="20"/>
          <w:szCs w:val="20"/>
        </w:rPr>
        <w:t>SW</w:t>
      </w:r>
      <w:r w:rsidRPr="007E3774">
        <w:rPr>
          <w:rFonts w:ascii="Arial" w:hAnsi="Arial" w:cs="Arial"/>
          <w:color w:val="000000"/>
          <w:spacing w:val="-2"/>
          <w:sz w:val="20"/>
          <w:szCs w:val="20"/>
        </w:rPr>
        <w:t xml:space="preserve"> </w:t>
      </w:r>
      <w:r w:rsidRPr="007E3774">
        <w:rPr>
          <w:rFonts w:ascii="Arial" w:hAnsi="Arial" w:cs="Arial"/>
          <w:color w:val="000000"/>
          <w:sz w:val="20"/>
          <w:szCs w:val="20"/>
        </w:rPr>
        <w:t xml:space="preserve">pro konfiguraci a </w:t>
      </w:r>
      <w:r w:rsidRPr="007E3774">
        <w:rPr>
          <w:rFonts w:ascii="Arial" w:hAnsi="Arial" w:eastAsia="Times New Roman" w:cs="Arial"/>
          <w:color w:val="000000"/>
          <w:sz w:val="20"/>
          <w:szCs w:val="20"/>
        </w:rPr>
        <w:t>správu</w:t>
      </w:r>
      <w:r w:rsidRPr="007E3774">
        <w:rPr>
          <w:rFonts w:ascii="Arial" w:hAnsi="Arial" w:cs="Arial"/>
          <w:color w:val="000000"/>
          <w:sz w:val="20"/>
          <w:szCs w:val="20"/>
        </w:rPr>
        <w:t xml:space="preserve"> </w:t>
      </w:r>
      <w:r w:rsidRPr="007E3774">
        <w:rPr>
          <w:rFonts w:ascii="Arial" w:hAnsi="Arial" w:eastAsia="Times New Roman" w:cs="Arial"/>
          <w:color w:val="000000"/>
          <w:sz w:val="20"/>
          <w:szCs w:val="20"/>
        </w:rPr>
        <w:t>zařízení</w:t>
      </w:r>
    </w:p>
    <w:p w:rsidRPr="007E3774" w:rsidR="001E7921" w:rsidP="00072013" w:rsidRDefault="001E7921" w14:paraId="6637B611" w14:textId="77777777">
      <w:pPr>
        <w:pStyle w:val="Odstavecseseznamem"/>
        <w:widowControl w:val="false"/>
        <w:numPr>
          <w:ilvl w:val="1"/>
          <w:numId w:val="32"/>
        </w:numPr>
        <w:spacing w:before="10" w:line="266" w:lineRule="exact"/>
        <w:ind w:left="567" w:hanging="283"/>
        <w:jc w:val="both"/>
        <w:rPr>
          <w:rFonts w:ascii="Arial" w:hAnsi="Arial" w:cs="Arial"/>
          <w:sz w:val="20"/>
          <w:szCs w:val="20"/>
        </w:rPr>
      </w:pPr>
      <w:r w:rsidRPr="007E3774">
        <w:rPr>
          <w:rFonts w:ascii="Arial" w:hAnsi="Arial" w:cs="Arial"/>
          <w:color w:val="000000"/>
          <w:sz w:val="20"/>
          <w:szCs w:val="20"/>
        </w:rPr>
        <w:t xml:space="preserve">Monitoring </w:t>
      </w:r>
      <w:r w:rsidRPr="007E3774">
        <w:rPr>
          <w:rFonts w:ascii="Arial" w:hAnsi="Arial" w:eastAsia="Times New Roman" w:cs="Arial"/>
          <w:color w:val="000000"/>
          <w:sz w:val="20"/>
          <w:szCs w:val="20"/>
        </w:rPr>
        <w:t>funkčnosti</w:t>
      </w:r>
      <w:r w:rsidRPr="007E3774">
        <w:rPr>
          <w:rFonts w:ascii="Arial" w:hAnsi="Arial" w:cs="Arial"/>
          <w:color w:val="000000"/>
          <w:spacing w:val="2"/>
          <w:sz w:val="20"/>
          <w:szCs w:val="20"/>
        </w:rPr>
        <w:t xml:space="preserve"> </w:t>
      </w:r>
      <w:r w:rsidRPr="007E3774">
        <w:rPr>
          <w:rFonts w:ascii="Arial" w:hAnsi="Arial" w:cs="Arial"/>
          <w:color w:val="000000"/>
          <w:sz w:val="20"/>
          <w:szCs w:val="20"/>
        </w:rPr>
        <w:t>a</w:t>
      </w:r>
      <w:r w:rsidRPr="007E3774">
        <w:rPr>
          <w:rFonts w:ascii="Arial" w:hAnsi="Arial" w:cs="Arial"/>
          <w:color w:val="000000"/>
          <w:spacing w:val="-1"/>
          <w:sz w:val="20"/>
          <w:szCs w:val="20"/>
        </w:rPr>
        <w:t xml:space="preserve"> </w:t>
      </w:r>
      <w:r w:rsidRPr="007E3774">
        <w:rPr>
          <w:rFonts w:ascii="Arial" w:hAnsi="Arial" w:eastAsia="Times New Roman" w:cs="Arial"/>
          <w:color w:val="000000"/>
          <w:sz w:val="20"/>
          <w:szCs w:val="20"/>
        </w:rPr>
        <w:t>upozornění</w:t>
      </w:r>
      <w:r w:rsidRPr="007E3774">
        <w:rPr>
          <w:rFonts w:ascii="Arial" w:hAnsi="Arial" w:cs="Arial"/>
          <w:color w:val="000000"/>
          <w:spacing w:val="1"/>
          <w:sz w:val="20"/>
          <w:szCs w:val="20"/>
        </w:rPr>
        <w:t xml:space="preserve"> </w:t>
      </w:r>
      <w:r w:rsidRPr="007E3774">
        <w:rPr>
          <w:rFonts w:ascii="Arial" w:hAnsi="Arial" w:cs="Arial"/>
          <w:color w:val="000000"/>
          <w:sz w:val="20"/>
          <w:szCs w:val="20"/>
        </w:rPr>
        <w:t xml:space="preserve">v </w:t>
      </w:r>
      <w:r w:rsidRPr="007E3774">
        <w:rPr>
          <w:rFonts w:ascii="Arial" w:hAnsi="Arial" w:eastAsia="Times New Roman" w:cs="Arial"/>
          <w:color w:val="000000"/>
          <w:sz w:val="20"/>
          <w:szCs w:val="20"/>
        </w:rPr>
        <w:t>případě</w:t>
      </w:r>
      <w:r w:rsidRPr="007E3774">
        <w:rPr>
          <w:rFonts w:ascii="Arial" w:hAnsi="Arial" w:cs="Arial"/>
          <w:color w:val="000000"/>
          <w:spacing w:val="-1"/>
          <w:sz w:val="20"/>
          <w:szCs w:val="20"/>
        </w:rPr>
        <w:t xml:space="preserve"> </w:t>
      </w:r>
      <w:r w:rsidRPr="007E3774">
        <w:rPr>
          <w:rFonts w:ascii="Arial" w:hAnsi="Arial" w:cs="Arial"/>
          <w:color w:val="000000"/>
          <w:sz w:val="20"/>
          <w:szCs w:val="20"/>
        </w:rPr>
        <w:t>poruchy</w:t>
      </w:r>
      <w:r w:rsidRPr="007E3774">
        <w:rPr>
          <w:rFonts w:ascii="Arial" w:hAnsi="Arial" w:cs="Arial"/>
          <w:color w:val="000000"/>
          <w:spacing w:val="1"/>
          <w:sz w:val="20"/>
          <w:szCs w:val="20"/>
        </w:rPr>
        <w:t xml:space="preserve"> </w:t>
      </w:r>
      <w:r w:rsidRPr="007E3774">
        <w:rPr>
          <w:rFonts w:ascii="Arial" w:hAnsi="Arial" w:cs="Arial"/>
          <w:color w:val="000000"/>
          <w:sz w:val="20"/>
          <w:szCs w:val="20"/>
        </w:rPr>
        <w:t xml:space="preserve">emailem, </w:t>
      </w:r>
      <w:r w:rsidRPr="007E3774">
        <w:rPr>
          <w:rFonts w:ascii="Arial" w:hAnsi="Arial" w:cs="Arial"/>
          <w:color w:val="000000"/>
          <w:spacing w:val="1"/>
          <w:sz w:val="20"/>
          <w:szCs w:val="20"/>
        </w:rPr>
        <w:t>SMS</w:t>
      </w:r>
      <w:r w:rsidRPr="007E3774">
        <w:rPr>
          <w:rFonts w:ascii="Arial" w:hAnsi="Arial" w:cs="Arial"/>
          <w:color w:val="000000"/>
          <w:spacing w:val="-1"/>
          <w:sz w:val="20"/>
          <w:szCs w:val="20"/>
        </w:rPr>
        <w:t xml:space="preserve"> </w:t>
      </w:r>
      <w:r w:rsidRPr="007E3774">
        <w:rPr>
          <w:rFonts w:ascii="Arial" w:hAnsi="Arial" w:cs="Arial"/>
          <w:color w:val="000000"/>
          <w:sz w:val="20"/>
          <w:szCs w:val="20"/>
        </w:rPr>
        <w:t>atd.</w:t>
      </w:r>
    </w:p>
    <w:p w:rsidRPr="007E3774" w:rsidR="001E7921" w:rsidP="00072013" w:rsidRDefault="001E7921" w14:paraId="674F8ED4" w14:textId="27E88C36">
      <w:pPr>
        <w:pStyle w:val="Odstavecseseznamem"/>
        <w:widowControl w:val="false"/>
        <w:numPr>
          <w:ilvl w:val="1"/>
          <w:numId w:val="32"/>
        </w:numPr>
        <w:spacing w:before="10" w:line="266" w:lineRule="exact"/>
        <w:ind w:left="567" w:hanging="283"/>
        <w:jc w:val="both"/>
        <w:rPr>
          <w:rFonts w:ascii="Arial" w:hAnsi="Arial" w:cs="Arial"/>
          <w:sz w:val="20"/>
          <w:szCs w:val="20"/>
        </w:rPr>
      </w:pPr>
      <w:r w:rsidRPr="007E3774">
        <w:rPr>
          <w:rFonts w:ascii="Arial" w:hAnsi="Arial" w:eastAsia="Times New Roman" w:cs="Arial"/>
          <w:color w:val="000000"/>
          <w:sz w:val="20"/>
          <w:szCs w:val="20"/>
        </w:rPr>
        <w:t>Přizpůsobení</w:t>
      </w:r>
      <w:r w:rsidRPr="007E3774">
        <w:rPr>
          <w:rFonts w:ascii="Arial" w:hAnsi="Arial" w:cs="Arial"/>
          <w:color w:val="000000"/>
          <w:sz w:val="20"/>
          <w:szCs w:val="20"/>
        </w:rPr>
        <w:t xml:space="preserve"> </w:t>
      </w:r>
      <w:r w:rsidRPr="007E3774">
        <w:rPr>
          <w:rFonts w:ascii="Arial" w:hAnsi="Arial" w:eastAsia="Times New Roman" w:cs="Arial"/>
          <w:color w:val="000000"/>
          <w:sz w:val="20"/>
          <w:szCs w:val="20"/>
        </w:rPr>
        <w:t>zobrazované</w:t>
      </w:r>
      <w:r w:rsidRPr="007E3774">
        <w:rPr>
          <w:rFonts w:ascii="Arial" w:hAnsi="Arial" w:cs="Arial"/>
          <w:color w:val="000000"/>
          <w:spacing w:val="-1"/>
          <w:sz w:val="20"/>
          <w:szCs w:val="20"/>
        </w:rPr>
        <w:t xml:space="preserve"> </w:t>
      </w:r>
      <w:r w:rsidRPr="007E3774">
        <w:rPr>
          <w:rFonts w:ascii="Arial" w:hAnsi="Arial" w:cs="Arial"/>
          <w:color w:val="000000"/>
          <w:sz w:val="20"/>
          <w:szCs w:val="20"/>
        </w:rPr>
        <w:t>grafiky</w:t>
      </w:r>
      <w:r w:rsidRPr="007E3774">
        <w:rPr>
          <w:rFonts w:ascii="Arial" w:hAnsi="Arial" w:cs="Arial"/>
          <w:color w:val="000000"/>
          <w:spacing w:val="2"/>
          <w:sz w:val="20"/>
          <w:szCs w:val="20"/>
        </w:rPr>
        <w:t xml:space="preserve"> </w:t>
      </w:r>
      <w:r w:rsidRPr="007E3774">
        <w:rPr>
          <w:rFonts w:ascii="Arial" w:hAnsi="Arial" w:cs="Arial"/>
          <w:color w:val="000000"/>
          <w:sz w:val="20"/>
          <w:szCs w:val="20"/>
        </w:rPr>
        <w:t>a</w:t>
      </w:r>
      <w:r w:rsidRPr="007E3774">
        <w:rPr>
          <w:rFonts w:ascii="Arial" w:hAnsi="Arial" w:cs="Arial"/>
          <w:color w:val="000000"/>
          <w:spacing w:val="-1"/>
          <w:sz w:val="20"/>
          <w:szCs w:val="20"/>
        </w:rPr>
        <w:t xml:space="preserve"> </w:t>
      </w:r>
      <w:r w:rsidRPr="007E3774">
        <w:rPr>
          <w:rFonts w:ascii="Arial" w:hAnsi="Arial" w:eastAsia="Times New Roman" w:cs="Arial"/>
          <w:color w:val="000000"/>
          <w:sz w:val="20"/>
          <w:szCs w:val="20"/>
        </w:rPr>
        <w:t>rozhraní</w:t>
      </w:r>
    </w:p>
    <w:p w:rsidRPr="007E3774" w:rsidR="001E7921" w:rsidP="00072013" w:rsidRDefault="001E7921" w14:paraId="7227463D" w14:textId="77777777">
      <w:pPr>
        <w:pStyle w:val="Odstavecseseznamem"/>
        <w:widowControl w:val="false"/>
        <w:numPr>
          <w:ilvl w:val="1"/>
          <w:numId w:val="32"/>
        </w:numPr>
        <w:spacing w:before="10" w:line="266" w:lineRule="exact"/>
        <w:ind w:left="567" w:hanging="283"/>
        <w:jc w:val="both"/>
        <w:rPr>
          <w:rFonts w:ascii="Arial" w:hAnsi="Arial" w:cs="Arial"/>
          <w:sz w:val="20"/>
          <w:szCs w:val="20"/>
        </w:rPr>
      </w:pPr>
      <w:r w:rsidRPr="007E3774">
        <w:rPr>
          <w:rFonts w:ascii="Arial" w:hAnsi="Arial" w:eastAsia="Times New Roman" w:cs="Arial"/>
          <w:color w:val="000000"/>
          <w:sz w:val="20"/>
          <w:szCs w:val="20"/>
        </w:rPr>
        <w:t>Nabídka</w:t>
      </w:r>
      <w:r w:rsidRPr="007E3774">
        <w:rPr>
          <w:rFonts w:ascii="Arial" w:hAnsi="Arial" w:cs="Arial"/>
          <w:color w:val="000000"/>
          <w:sz w:val="20"/>
          <w:szCs w:val="20"/>
        </w:rPr>
        <w:t xml:space="preserve"> </w:t>
      </w:r>
      <w:r w:rsidRPr="007E3774">
        <w:rPr>
          <w:rFonts w:ascii="Arial" w:hAnsi="Arial" w:eastAsia="Times New Roman" w:cs="Arial"/>
          <w:color w:val="000000"/>
          <w:sz w:val="20"/>
          <w:szCs w:val="20"/>
        </w:rPr>
        <w:t>musí</w:t>
      </w:r>
      <w:r w:rsidRPr="007E3774">
        <w:rPr>
          <w:rFonts w:ascii="Arial" w:hAnsi="Arial" w:cs="Arial"/>
          <w:color w:val="000000"/>
          <w:spacing w:val="1"/>
          <w:sz w:val="20"/>
          <w:szCs w:val="20"/>
        </w:rPr>
        <w:t xml:space="preserve"> </w:t>
      </w:r>
      <w:r w:rsidRPr="007E3774">
        <w:rPr>
          <w:rFonts w:ascii="Arial" w:hAnsi="Arial" w:cs="Arial"/>
          <w:color w:val="000000"/>
          <w:sz w:val="20"/>
          <w:szCs w:val="20"/>
        </w:rPr>
        <w:t>obsahovat</w:t>
      </w:r>
      <w:r w:rsidRPr="007E3774">
        <w:rPr>
          <w:rFonts w:ascii="Arial" w:hAnsi="Arial" w:cs="Arial"/>
          <w:color w:val="000000"/>
          <w:spacing w:val="3"/>
          <w:sz w:val="20"/>
          <w:szCs w:val="20"/>
        </w:rPr>
        <w:t xml:space="preserve"> </w:t>
      </w:r>
      <w:r w:rsidRPr="007E3774">
        <w:rPr>
          <w:rFonts w:ascii="Arial" w:hAnsi="Arial" w:eastAsia="Times New Roman" w:cs="Arial"/>
          <w:color w:val="000000"/>
          <w:sz w:val="20"/>
          <w:szCs w:val="20"/>
        </w:rPr>
        <w:t>veškeré</w:t>
      </w:r>
      <w:r w:rsidRPr="007E3774">
        <w:rPr>
          <w:rFonts w:ascii="Arial" w:hAnsi="Arial" w:cs="Arial"/>
          <w:color w:val="000000"/>
          <w:spacing w:val="-1"/>
          <w:sz w:val="20"/>
          <w:szCs w:val="20"/>
        </w:rPr>
        <w:t xml:space="preserve"> </w:t>
      </w:r>
      <w:r w:rsidRPr="007E3774">
        <w:rPr>
          <w:rFonts w:ascii="Arial" w:hAnsi="Arial" w:eastAsia="Times New Roman" w:cs="Arial"/>
          <w:color w:val="000000"/>
          <w:sz w:val="20"/>
          <w:szCs w:val="20"/>
        </w:rPr>
        <w:t>licenční</w:t>
      </w:r>
      <w:r w:rsidRPr="007E3774">
        <w:rPr>
          <w:rFonts w:ascii="Arial" w:hAnsi="Arial" w:cs="Arial"/>
          <w:color w:val="000000"/>
          <w:sz w:val="20"/>
          <w:szCs w:val="20"/>
        </w:rPr>
        <w:t xml:space="preserve"> a </w:t>
      </w:r>
      <w:r w:rsidRPr="007E3774">
        <w:rPr>
          <w:rFonts w:ascii="Arial" w:hAnsi="Arial" w:eastAsia="Times New Roman" w:cs="Arial"/>
          <w:color w:val="000000"/>
          <w:sz w:val="20"/>
          <w:szCs w:val="20"/>
        </w:rPr>
        <w:t>servisní</w:t>
      </w:r>
      <w:r w:rsidRPr="007E3774">
        <w:rPr>
          <w:rFonts w:ascii="Arial" w:hAnsi="Arial" w:cs="Arial"/>
          <w:color w:val="000000"/>
          <w:sz w:val="20"/>
          <w:szCs w:val="20"/>
        </w:rPr>
        <w:t xml:space="preserve"> </w:t>
      </w:r>
      <w:r w:rsidRPr="007E3774">
        <w:rPr>
          <w:rFonts w:ascii="Arial" w:hAnsi="Arial" w:cs="Arial"/>
          <w:color w:val="000000"/>
          <w:spacing w:val="1"/>
          <w:sz w:val="20"/>
          <w:szCs w:val="20"/>
        </w:rPr>
        <w:t>pop</w:t>
      </w:r>
      <w:r w:rsidRPr="007E3774">
        <w:rPr>
          <w:rFonts w:ascii="Arial" w:hAnsi="Arial" w:cs="Arial"/>
          <w:color w:val="000000"/>
          <w:sz w:val="20"/>
          <w:szCs w:val="20"/>
        </w:rPr>
        <w:t>latky na</w:t>
      </w:r>
      <w:r w:rsidRPr="007E3774">
        <w:rPr>
          <w:rFonts w:ascii="Arial" w:hAnsi="Arial" w:cs="Arial"/>
          <w:color w:val="000000"/>
          <w:spacing w:val="-1"/>
          <w:sz w:val="20"/>
          <w:szCs w:val="20"/>
        </w:rPr>
        <w:t xml:space="preserve"> </w:t>
      </w:r>
      <w:r w:rsidRPr="007E3774">
        <w:rPr>
          <w:rFonts w:ascii="Arial" w:hAnsi="Arial" w:cs="Arial"/>
          <w:color w:val="000000"/>
          <w:sz w:val="20"/>
          <w:szCs w:val="20"/>
        </w:rPr>
        <w:t>dobu do 28. 2. 2023</w:t>
      </w:r>
    </w:p>
    <w:p w:rsidRPr="007E3774" w:rsidR="001E7921" w:rsidP="00072013" w:rsidRDefault="001E7921" w14:paraId="67BE803A" w14:textId="77777777">
      <w:pPr>
        <w:pStyle w:val="Odstavecseseznamem"/>
        <w:widowControl w:val="false"/>
        <w:numPr>
          <w:ilvl w:val="1"/>
          <w:numId w:val="32"/>
        </w:numPr>
        <w:spacing w:before="10" w:line="266" w:lineRule="exact"/>
        <w:ind w:left="567" w:hanging="283"/>
        <w:jc w:val="both"/>
        <w:rPr>
          <w:rFonts w:ascii="Arial" w:hAnsi="Arial" w:cs="Arial"/>
          <w:sz w:val="20"/>
          <w:szCs w:val="20"/>
        </w:rPr>
      </w:pPr>
      <w:r w:rsidRPr="007E3774">
        <w:rPr>
          <w:rFonts w:ascii="Arial" w:hAnsi="Arial" w:cs="Arial"/>
          <w:sz w:val="20"/>
          <w:szCs w:val="20"/>
        </w:rPr>
        <w:t xml:space="preserve">EÚD musí umět importovat data uložená na </w:t>
      </w:r>
      <w:r w:rsidRPr="007E3774">
        <w:rPr>
          <w:rFonts w:ascii="Arial" w:hAnsi="Arial" w:cs="Arial"/>
          <w:spacing w:val="-1"/>
          <w:sz w:val="20"/>
          <w:szCs w:val="20"/>
        </w:rPr>
        <w:t>níže uvedené URL adrese a formátu</w:t>
      </w:r>
      <w:r w:rsidRPr="007E3774">
        <w:rPr>
          <w:rFonts w:ascii="Arial" w:hAnsi="Arial" w:cs="Arial"/>
          <w:spacing w:val="-1"/>
          <w:sz w:val="20"/>
          <w:szCs w:val="20"/>
        </w:rPr>
        <w:br/>
        <w:t>viz</w:t>
      </w:r>
      <w:r w:rsidRPr="007E3774">
        <w:rPr>
          <w:rFonts w:ascii="Arial" w:hAnsi="Arial" w:cs="Arial"/>
          <w:spacing w:val="40"/>
          <w:sz w:val="20"/>
          <w:szCs w:val="20"/>
        </w:rPr>
        <w:t xml:space="preserve">: </w:t>
      </w:r>
      <w:hyperlink w:history="true" r:id="rId10">
        <w:r w:rsidRPr="007E3774">
          <w:rPr>
            <w:rStyle w:val="Hypertextovodkaz"/>
            <w:rFonts w:ascii="Arial" w:hAnsi="Arial" w:cs="Arial"/>
            <w:sz w:val="20"/>
            <w:szCs w:val="20"/>
          </w:rPr>
          <w:t>https://bit.ly/2U4A3oM</w:t>
        </w:r>
      </w:hyperlink>
    </w:p>
    <w:p w:rsidRPr="007E3774" w:rsidR="001E7921" w:rsidP="00072013" w:rsidRDefault="001E7921" w14:paraId="4259E739" w14:textId="75C029EA">
      <w:pPr>
        <w:pStyle w:val="Odstavecseseznamem"/>
        <w:widowControl w:val="false"/>
        <w:numPr>
          <w:ilvl w:val="1"/>
          <w:numId w:val="32"/>
        </w:numPr>
        <w:spacing w:before="10" w:line="266" w:lineRule="exact"/>
        <w:ind w:left="567" w:hanging="283"/>
        <w:jc w:val="both"/>
        <w:rPr>
          <w:rFonts w:ascii="Arial" w:hAnsi="Arial" w:cs="Arial"/>
          <w:sz w:val="20"/>
          <w:szCs w:val="20"/>
        </w:rPr>
      </w:pPr>
      <w:r w:rsidRPr="007E3774">
        <w:rPr>
          <w:rFonts w:ascii="Arial" w:hAnsi="Arial" w:cs="Arial"/>
          <w:color w:val="000000"/>
          <w:spacing w:val="-1"/>
          <w:sz w:val="20"/>
          <w:szCs w:val="20"/>
        </w:rPr>
        <w:t>adresa</w:t>
      </w:r>
      <w:r w:rsidRPr="007E3774">
        <w:rPr>
          <w:rFonts w:ascii="Arial" w:hAnsi="Arial" w:cs="Arial"/>
          <w:color w:val="000000"/>
          <w:sz w:val="20"/>
          <w:szCs w:val="20"/>
        </w:rPr>
        <w:t xml:space="preserve"> </w:t>
      </w:r>
      <w:r w:rsidRPr="007E3774">
        <w:rPr>
          <w:rFonts w:ascii="Arial" w:hAnsi="Arial" w:eastAsia="Times New Roman" w:cs="Arial"/>
          <w:color w:val="000000"/>
          <w:sz w:val="20"/>
          <w:szCs w:val="20"/>
        </w:rPr>
        <w:t>importovaných</w:t>
      </w:r>
      <w:r w:rsidRPr="007E3774">
        <w:rPr>
          <w:rFonts w:ascii="Arial" w:hAnsi="Arial" w:cs="Arial"/>
          <w:color w:val="000000"/>
          <w:spacing w:val="1"/>
          <w:sz w:val="20"/>
          <w:szCs w:val="20"/>
        </w:rPr>
        <w:t xml:space="preserve"> </w:t>
      </w:r>
      <w:r w:rsidRPr="007E3774">
        <w:rPr>
          <w:rFonts w:ascii="Arial" w:hAnsi="Arial" w:eastAsia="Times New Roman" w:cs="Arial"/>
          <w:color w:val="000000"/>
          <w:sz w:val="20"/>
          <w:szCs w:val="20"/>
        </w:rPr>
        <w:t>(zdrojových)</w:t>
      </w:r>
      <w:r w:rsidRPr="007E3774">
        <w:rPr>
          <w:rFonts w:ascii="Arial" w:hAnsi="Arial" w:cs="Arial"/>
          <w:color w:val="000000"/>
          <w:sz w:val="20"/>
          <w:szCs w:val="20"/>
        </w:rPr>
        <w:t xml:space="preserve"> </w:t>
      </w:r>
      <w:r w:rsidRPr="007E3774">
        <w:rPr>
          <w:rFonts w:ascii="Arial" w:hAnsi="Arial" w:cs="Arial"/>
          <w:color w:val="000000"/>
          <w:spacing w:val="-1"/>
          <w:sz w:val="20"/>
          <w:szCs w:val="20"/>
        </w:rPr>
        <w:t>dat</w:t>
      </w:r>
      <w:r w:rsidRPr="007E3774">
        <w:rPr>
          <w:rFonts w:ascii="Arial" w:hAnsi="Arial" w:cs="Arial"/>
          <w:color w:val="000000"/>
          <w:spacing w:val="1"/>
          <w:sz w:val="20"/>
          <w:szCs w:val="20"/>
        </w:rPr>
        <w:t xml:space="preserve"> </w:t>
      </w:r>
      <w:r w:rsidRPr="007E3774">
        <w:rPr>
          <w:rFonts w:ascii="Arial" w:hAnsi="Arial" w:eastAsia="Times New Roman" w:cs="Arial"/>
          <w:color w:val="000000"/>
          <w:sz w:val="20"/>
          <w:szCs w:val="20"/>
        </w:rPr>
        <w:t>musí</w:t>
      </w:r>
      <w:r w:rsidRPr="007E3774">
        <w:rPr>
          <w:rFonts w:ascii="Arial" w:hAnsi="Arial" w:cs="Arial"/>
          <w:color w:val="000000"/>
          <w:sz w:val="20"/>
          <w:szCs w:val="20"/>
        </w:rPr>
        <w:t xml:space="preserve"> </w:t>
      </w:r>
      <w:r w:rsidRPr="007E3774">
        <w:rPr>
          <w:rFonts w:ascii="Arial" w:hAnsi="Arial" w:eastAsia="Times New Roman" w:cs="Arial"/>
          <w:color w:val="000000"/>
          <w:sz w:val="20"/>
          <w:szCs w:val="20"/>
        </w:rPr>
        <w:t>být</w:t>
      </w:r>
      <w:r w:rsidRPr="007E3774">
        <w:rPr>
          <w:rFonts w:ascii="Arial" w:hAnsi="Arial" w:cs="Arial"/>
          <w:color w:val="000000"/>
          <w:sz w:val="20"/>
          <w:szCs w:val="20"/>
        </w:rPr>
        <w:t xml:space="preserve"> </w:t>
      </w:r>
      <w:r w:rsidRPr="007E3774">
        <w:rPr>
          <w:rFonts w:ascii="Arial" w:hAnsi="Arial" w:eastAsia="Times New Roman" w:cs="Arial"/>
          <w:color w:val="000000"/>
          <w:sz w:val="20"/>
          <w:szCs w:val="20"/>
        </w:rPr>
        <w:t>uživatelsk</w:t>
      </w:r>
      <w:r w:rsidRPr="007E3774">
        <w:rPr>
          <w:rFonts w:ascii="Arial" w:hAnsi="Arial" w:cs="Arial"/>
          <w:color w:val="000000"/>
          <w:sz w:val="20"/>
          <w:szCs w:val="20"/>
        </w:rPr>
        <w:t xml:space="preserve">y </w:t>
      </w:r>
      <w:r w:rsidRPr="007E3774">
        <w:rPr>
          <w:rFonts w:ascii="Arial" w:hAnsi="Arial" w:eastAsia="Times New Roman" w:cs="Arial"/>
          <w:color w:val="000000"/>
          <w:sz w:val="20"/>
          <w:szCs w:val="20"/>
        </w:rPr>
        <w:t>editovatelná</w:t>
      </w:r>
    </w:p>
    <w:p w:rsidRPr="007E3774" w:rsidR="001E7921" w:rsidP="001E7921" w:rsidRDefault="001E7921" w14:paraId="0E08583E" w14:textId="77777777">
      <w:pPr>
        <w:widowControl w:val="false"/>
        <w:spacing w:before="10" w:line="266" w:lineRule="exact"/>
        <w:rPr>
          <w:rFonts w:ascii="Arial" w:hAnsi="Arial" w:cs="Arial"/>
          <w:sz w:val="20"/>
          <w:szCs w:val="20"/>
        </w:rPr>
      </w:pPr>
      <w:r w:rsidRPr="007E3774">
        <w:rPr>
          <w:rFonts w:ascii="Arial" w:hAnsi="Arial" w:eastAsia="Times New Roman" w:cs="Arial"/>
          <w:b/>
          <w:color w:val="000000"/>
          <w:sz w:val="20"/>
          <w:szCs w:val="20"/>
          <w:u w:val="single"/>
        </w:rPr>
        <w:lastRenderedPageBreak/>
        <w:t>Požadavky</w:t>
      </w:r>
      <w:r w:rsidRPr="007E3774">
        <w:rPr>
          <w:rFonts w:ascii="Arial" w:hAnsi="Arial" w:cs="Arial"/>
          <w:b/>
          <w:color w:val="000000"/>
          <w:sz w:val="20"/>
          <w:szCs w:val="20"/>
          <w:u w:val="single"/>
        </w:rPr>
        <w:t xml:space="preserve"> </w:t>
      </w:r>
      <w:r w:rsidRPr="007E3774">
        <w:rPr>
          <w:rFonts w:ascii="Arial" w:hAnsi="Arial" w:cs="Arial"/>
          <w:b/>
          <w:color w:val="000000"/>
          <w:spacing w:val="1"/>
          <w:sz w:val="20"/>
          <w:szCs w:val="20"/>
          <w:u w:val="single"/>
        </w:rPr>
        <w:t>na</w:t>
      </w:r>
      <w:r w:rsidRPr="007E3774">
        <w:rPr>
          <w:rFonts w:ascii="Arial" w:hAnsi="Arial" w:cs="Arial"/>
          <w:b/>
          <w:color w:val="000000"/>
          <w:spacing w:val="-1"/>
          <w:sz w:val="20"/>
          <w:szCs w:val="20"/>
          <w:u w:val="single"/>
        </w:rPr>
        <w:t xml:space="preserve"> </w:t>
      </w:r>
      <w:r w:rsidRPr="007E3774">
        <w:rPr>
          <w:rFonts w:ascii="Arial" w:hAnsi="Arial" w:eastAsia="Times New Roman" w:cs="Arial"/>
          <w:b/>
          <w:color w:val="000000"/>
          <w:sz w:val="20"/>
          <w:szCs w:val="20"/>
          <w:u w:val="single"/>
        </w:rPr>
        <w:t>zobrazování</w:t>
      </w:r>
      <w:r w:rsidRPr="007E3774">
        <w:rPr>
          <w:rFonts w:ascii="Arial" w:hAnsi="Arial" w:cs="Arial"/>
          <w:b/>
          <w:color w:val="000000"/>
          <w:sz w:val="20"/>
          <w:szCs w:val="20"/>
          <w:u w:val="single"/>
        </w:rPr>
        <w:t xml:space="preserve"> </w:t>
      </w:r>
      <w:r w:rsidRPr="007E3774">
        <w:rPr>
          <w:rFonts w:ascii="Arial" w:hAnsi="Arial" w:eastAsia="Times New Roman" w:cs="Arial"/>
          <w:b/>
          <w:color w:val="000000"/>
          <w:sz w:val="20"/>
          <w:szCs w:val="20"/>
          <w:u w:val="single"/>
        </w:rPr>
        <w:t>dokumentů</w:t>
      </w:r>
    </w:p>
    <w:p w:rsidRPr="007E3774" w:rsidR="001E7921" w:rsidP="00072013" w:rsidRDefault="001E7921" w14:paraId="712DF087" w14:textId="77777777">
      <w:pPr>
        <w:pStyle w:val="Odstavecseseznamem"/>
        <w:numPr>
          <w:ilvl w:val="1"/>
          <w:numId w:val="33"/>
        </w:numPr>
        <w:spacing w:line="256" w:lineRule="auto"/>
        <w:ind w:left="567" w:hanging="283"/>
        <w:jc w:val="both"/>
        <w:rPr>
          <w:rFonts w:ascii="Arial" w:hAnsi="Arial" w:cs="Arial"/>
          <w:sz w:val="20"/>
          <w:szCs w:val="20"/>
        </w:rPr>
      </w:pPr>
      <w:r w:rsidRPr="007E3774">
        <w:rPr>
          <w:rFonts w:ascii="Arial" w:hAnsi="Arial" w:cs="Arial"/>
          <w:sz w:val="20"/>
          <w:szCs w:val="20"/>
        </w:rPr>
        <w:t xml:space="preserve">Dokumenty budou zobrazovány podle jednotlivých kategorií (podle názvu jednotlivých </w:t>
      </w:r>
      <w:r w:rsidRPr="007E3774">
        <w:rPr>
          <w:rFonts w:ascii="Arial" w:hAnsi="Arial" w:eastAsia="Times New Roman" w:cs="Arial"/>
          <w:color w:val="000000"/>
          <w:sz w:val="20"/>
          <w:szCs w:val="20"/>
        </w:rPr>
        <w:t>kategorií)</w:t>
      </w:r>
      <w:r w:rsidRPr="007E3774">
        <w:rPr>
          <w:rFonts w:ascii="Arial" w:hAnsi="Arial" w:cs="Arial"/>
          <w:color w:val="000000"/>
          <w:spacing w:val="26"/>
          <w:sz w:val="20"/>
          <w:szCs w:val="20"/>
        </w:rPr>
        <w:t xml:space="preserve"> </w:t>
      </w:r>
      <w:r w:rsidRPr="007E3774">
        <w:rPr>
          <w:rFonts w:ascii="Arial" w:hAnsi="Arial" w:eastAsia="Times New Roman" w:cs="Arial"/>
          <w:color w:val="000000"/>
          <w:sz w:val="20"/>
          <w:szCs w:val="20"/>
        </w:rPr>
        <w:t>stejně</w:t>
      </w:r>
      <w:r w:rsidRPr="007E3774">
        <w:rPr>
          <w:rFonts w:ascii="Arial" w:hAnsi="Arial" w:cs="Arial"/>
          <w:color w:val="000000"/>
          <w:spacing w:val="28"/>
          <w:sz w:val="20"/>
          <w:szCs w:val="20"/>
        </w:rPr>
        <w:t xml:space="preserve"> </w:t>
      </w:r>
      <w:r w:rsidRPr="007E3774">
        <w:rPr>
          <w:rFonts w:ascii="Arial" w:hAnsi="Arial" w:cs="Arial"/>
          <w:color w:val="000000"/>
          <w:sz w:val="20"/>
          <w:szCs w:val="20"/>
        </w:rPr>
        <w:t>jako</w:t>
      </w:r>
      <w:r w:rsidRPr="007E3774">
        <w:rPr>
          <w:rFonts w:ascii="Arial" w:hAnsi="Arial" w:cs="Arial"/>
          <w:color w:val="000000"/>
          <w:spacing w:val="28"/>
          <w:sz w:val="20"/>
          <w:szCs w:val="20"/>
        </w:rPr>
        <w:t xml:space="preserve"> </w:t>
      </w:r>
      <w:r w:rsidRPr="007E3774">
        <w:rPr>
          <w:rFonts w:ascii="Arial" w:hAnsi="Arial" w:cs="Arial"/>
          <w:color w:val="000000"/>
          <w:sz w:val="20"/>
          <w:szCs w:val="20"/>
        </w:rPr>
        <w:t>na</w:t>
      </w:r>
      <w:r w:rsidRPr="007E3774">
        <w:rPr>
          <w:rFonts w:ascii="Arial" w:hAnsi="Arial" w:cs="Arial"/>
          <w:color w:val="000000"/>
          <w:spacing w:val="27"/>
          <w:sz w:val="20"/>
          <w:szCs w:val="20"/>
        </w:rPr>
        <w:t xml:space="preserve"> </w:t>
      </w:r>
      <w:r w:rsidRPr="007E3774">
        <w:rPr>
          <w:rFonts w:ascii="Arial" w:hAnsi="Arial" w:eastAsia="Times New Roman" w:cs="Arial"/>
          <w:color w:val="000000"/>
          <w:sz w:val="20"/>
          <w:szCs w:val="20"/>
        </w:rPr>
        <w:t>stávajících</w:t>
      </w:r>
      <w:r w:rsidRPr="007E3774">
        <w:rPr>
          <w:rFonts w:ascii="Arial" w:hAnsi="Arial" w:cs="Arial"/>
          <w:color w:val="000000"/>
          <w:spacing w:val="31"/>
          <w:sz w:val="20"/>
          <w:szCs w:val="20"/>
        </w:rPr>
        <w:t xml:space="preserve"> </w:t>
      </w:r>
      <w:r w:rsidRPr="007E3774">
        <w:rPr>
          <w:rFonts w:ascii="Arial" w:hAnsi="Arial" w:eastAsia="Times New Roman" w:cs="Arial"/>
          <w:color w:val="000000"/>
          <w:sz w:val="20"/>
          <w:szCs w:val="20"/>
        </w:rPr>
        <w:t>webových</w:t>
      </w:r>
      <w:r w:rsidRPr="007E3774">
        <w:rPr>
          <w:rFonts w:ascii="Arial" w:hAnsi="Arial" w:cs="Arial"/>
          <w:color w:val="000000"/>
          <w:spacing w:val="27"/>
          <w:sz w:val="20"/>
          <w:szCs w:val="20"/>
        </w:rPr>
        <w:t xml:space="preserve"> </w:t>
      </w:r>
      <w:r w:rsidRPr="007E3774">
        <w:rPr>
          <w:rFonts w:ascii="Arial" w:hAnsi="Arial" w:eastAsia="Times New Roman" w:cs="Arial"/>
          <w:color w:val="000000"/>
          <w:sz w:val="20"/>
          <w:szCs w:val="20"/>
        </w:rPr>
        <w:t>stránkách</w:t>
      </w:r>
      <w:r w:rsidRPr="007E3774">
        <w:rPr>
          <w:rFonts w:ascii="Arial" w:hAnsi="Arial" w:cs="Arial"/>
          <w:color w:val="000000"/>
          <w:spacing w:val="28"/>
          <w:sz w:val="20"/>
          <w:szCs w:val="20"/>
        </w:rPr>
        <w:t xml:space="preserve"> </w:t>
      </w:r>
      <w:r w:rsidRPr="007E3774">
        <w:rPr>
          <w:rFonts w:ascii="Arial" w:hAnsi="Arial" w:eastAsia="Times New Roman" w:cs="Arial"/>
          <w:color w:val="000000"/>
          <w:sz w:val="20"/>
          <w:szCs w:val="20"/>
        </w:rPr>
        <w:t>města</w:t>
      </w:r>
      <w:r w:rsidRPr="007E3774">
        <w:rPr>
          <w:rFonts w:ascii="Arial" w:hAnsi="Arial" w:cs="Arial"/>
          <w:color w:val="000000"/>
          <w:spacing w:val="29"/>
          <w:sz w:val="20"/>
          <w:szCs w:val="20"/>
        </w:rPr>
        <w:t xml:space="preserve"> </w:t>
      </w:r>
      <w:hyperlink w:history="true" r:id="rId11">
        <w:r w:rsidRPr="007E3774">
          <w:rPr>
            <w:rStyle w:val="Hypertextovodkaz"/>
            <w:rFonts w:ascii="Arial" w:hAnsi="Arial" w:cs="Arial"/>
            <w:sz w:val="20"/>
            <w:szCs w:val="20"/>
          </w:rPr>
          <w:t>www.havirov-city.cz</w:t>
        </w:r>
      </w:hyperlink>
      <w:r w:rsidRPr="007E3774">
        <w:rPr>
          <w:rStyle w:val="Internetovodkaz"/>
          <w:rFonts w:ascii="Arial" w:hAnsi="Arial" w:cs="Arial"/>
          <w:color w:val="000000"/>
          <w:sz w:val="20"/>
          <w:szCs w:val="20"/>
        </w:rPr>
        <w:t>,</w:t>
      </w:r>
      <w:r w:rsidRPr="007E3774">
        <w:rPr>
          <w:rFonts w:ascii="Arial" w:hAnsi="Arial" w:cs="Arial"/>
          <w:color w:val="000000"/>
          <w:sz w:val="20"/>
          <w:szCs w:val="20"/>
        </w:rPr>
        <w:t xml:space="preserve"> dokument</w:t>
      </w:r>
      <w:r w:rsidRPr="007E3774">
        <w:rPr>
          <w:rFonts w:ascii="Arial" w:hAnsi="Arial" w:cs="Arial"/>
          <w:color w:val="000000"/>
          <w:spacing w:val="26"/>
          <w:sz w:val="20"/>
          <w:szCs w:val="20"/>
        </w:rPr>
        <w:t xml:space="preserve"> </w:t>
      </w:r>
      <w:r w:rsidRPr="007E3774">
        <w:rPr>
          <w:rFonts w:ascii="Arial" w:hAnsi="Arial" w:cs="Arial"/>
          <w:color w:val="000000"/>
          <w:sz w:val="20"/>
          <w:szCs w:val="20"/>
        </w:rPr>
        <w:t>je</w:t>
      </w:r>
      <w:r w:rsidRPr="007E3774">
        <w:rPr>
          <w:rFonts w:ascii="Arial" w:hAnsi="Arial" w:cs="Arial"/>
          <w:color w:val="000000"/>
          <w:spacing w:val="26"/>
          <w:sz w:val="20"/>
          <w:szCs w:val="20"/>
        </w:rPr>
        <w:t xml:space="preserve"> </w:t>
      </w:r>
      <w:r w:rsidRPr="007E3774">
        <w:rPr>
          <w:rFonts w:ascii="Arial" w:hAnsi="Arial" w:eastAsia="Times New Roman" w:cs="Arial"/>
          <w:color w:val="000000"/>
          <w:sz w:val="20"/>
          <w:szCs w:val="20"/>
        </w:rPr>
        <w:t>uložen</w:t>
      </w:r>
      <w:r w:rsidRPr="007E3774">
        <w:rPr>
          <w:rFonts w:ascii="Arial" w:hAnsi="Arial" w:cs="Arial"/>
          <w:color w:val="000000"/>
          <w:spacing w:val="26"/>
          <w:sz w:val="20"/>
          <w:szCs w:val="20"/>
        </w:rPr>
        <w:t xml:space="preserve"> </w:t>
      </w:r>
      <w:r w:rsidRPr="007E3774">
        <w:rPr>
          <w:rFonts w:ascii="Arial" w:hAnsi="Arial" w:cs="Arial"/>
          <w:color w:val="000000"/>
          <w:sz w:val="20"/>
          <w:szCs w:val="20"/>
        </w:rPr>
        <w:t>ve</w:t>
      </w:r>
      <w:r w:rsidRPr="007E3774">
        <w:rPr>
          <w:rFonts w:ascii="Arial" w:hAnsi="Arial" w:cs="Arial"/>
          <w:color w:val="000000"/>
          <w:spacing w:val="25"/>
          <w:sz w:val="20"/>
          <w:szCs w:val="20"/>
        </w:rPr>
        <w:t xml:space="preserve"> </w:t>
      </w:r>
      <w:r w:rsidRPr="007E3774">
        <w:rPr>
          <w:rFonts w:ascii="Arial" w:hAnsi="Arial" w:eastAsia="Times New Roman" w:cs="Arial"/>
          <w:color w:val="000000"/>
          <w:sz w:val="20"/>
          <w:szCs w:val="20"/>
        </w:rPr>
        <w:t>spisové</w:t>
      </w:r>
      <w:r w:rsidRPr="007E3774">
        <w:rPr>
          <w:rFonts w:ascii="Arial" w:hAnsi="Arial" w:cs="Arial"/>
          <w:color w:val="000000"/>
          <w:spacing w:val="26"/>
          <w:sz w:val="20"/>
          <w:szCs w:val="20"/>
        </w:rPr>
        <w:t xml:space="preserve"> </w:t>
      </w:r>
      <w:r w:rsidRPr="007E3774">
        <w:rPr>
          <w:rFonts w:ascii="Arial" w:hAnsi="Arial" w:eastAsia="Times New Roman" w:cs="Arial"/>
          <w:color w:val="000000"/>
          <w:sz w:val="20"/>
          <w:szCs w:val="20"/>
        </w:rPr>
        <w:t>službě</w:t>
      </w:r>
      <w:r w:rsidRPr="007E3774">
        <w:rPr>
          <w:rFonts w:ascii="Arial" w:hAnsi="Arial" w:cs="Arial"/>
          <w:color w:val="000000"/>
          <w:spacing w:val="25"/>
          <w:sz w:val="20"/>
          <w:szCs w:val="20"/>
        </w:rPr>
        <w:t xml:space="preserve"> </w:t>
      </w:r>
      <w:r w:rsidRPr="007E3774">
        <w:rPr>
          <w:rFonts w:ascii="Arial" w:hAnsi="Arial" w:cs="Arial"/>
          <w:color w:val="000000"/>
          <w:sz w:val="20"/>
          <w:szCs w:val="20"/>
        </w:rPr>
        <w:t>ve</w:t>
      </w:r>
      <w:r w:rsidRPr="007E3774">
        <w:rPr>
          <w:rFonts w:ascii="Arial" w:hAnsi="Arial" w:cs="Arial"/>
          <w:color w:val="000000"/>
          <w:spacing w:val="25"/>
          <w:sz w:val="20"/>
          <w:szCs w:val="20"/>
        </w:rPr>
        <w:t xml:space="preserve"> </w:t>
      </w:r>
      <w:r w:rsidRPr="007E3774">
        <w:rPr>
          <w:rFonts w:ascii="Arial" w:hAnsi="Arial" w:cs="Arial"/>
          <w:color w:val="000000"/>
          <w:sz w:val="20"/>
          <w:szCs w:val="20"/>
        </w:rPr>
        <w:t>velikosti</w:t>
      </w:r>
      <w:r w:rsidRPr="007E3774">
        <w:rPr>
          <w:rFonts w:ascii="Arial" w:hAnsi="Arial" w:cs="Arial"/>
          <w:color w:val="000000"/>
          <w:spacing w:val="27"/>
          <w:sz w:val="20"/>
          <w:szCs w:val="20"/>
        </w:rPr>
        <w:t xml:space="preserve"> </w:t>
      </w:r>
      <w:r w:rsidRPr="007E3774">
        <w:rPr>
          <w:rFonts w:ascii="Arial" w:hAnsi="Arial" w:cs="Arial"/>
          <w:color w:val="000000"/>
          <w:sz w:val="20"/>
          <w:szCs w:val="20"/>
        </w:rPr>
        <w:t>A4,</w:t>
      </w:r>
      <w:r w:rsidRPr="007E3774">
        <w:rPr>
          <w:rFonts w:ascii="Arial" w:hAnsi="Arial" w:cs="Arial"/>
          <w:color w:val="000000"/>
          <w:spacing w:val="26"/>
          <w:sz w:val="20"/>
          <w:szCs w:val="20"/>
        </w:rPr>
        <w:t xml:space="preserve"> </w:t>
      </w:r>
      <w:r w:rsidRPr="007E3774">
        <w:rPr>
          <w:rFonts w:ascii="Arial" w:hAnsi="Arial" w:eastAsia="Times New Roman" w:cs="Arial"/>
          <w:color w:val="000000"/>
          <w:sz w:val="20"/>
          <w:szCs w:val="20"/>
        </w:rPr>
        <w:t>např.</w:t>
      </w:r>
      <w:r w:rsidRPr="007E3774">
        <w:rPr>
          <w:rFonts w:ascii="Arial" w:hAnsi="Arial" w:cs="Arial"/>
          <w:color w:val="000000"/>
          <w:spacing w:val="26"/>
          <w:sz w:val="20"/>
          <w:szCs w:val="20"/>
        </w:rPr>
        <w:t xml:space="preserve"> </w:t>
      </w:r>
      <w:r w:rsidRPr="007E3774">
        <w:rPr>
          <w:rFonts w:ascii="Arial" w:hAnsi="Arial" w:eastAsia="Times New Roman" w:cs="Arial"/>
          <w:color w:val="000000"/>
          <w:sz w:val="20"/>
          <w:szCs w:val="20"/>
        </w:rPr>
        <w:t>formátu</w:t>
      </w:r>
      <w:r w:rsidRPr="007E3774">
        <w:rPr>
          <w:rFonts w:ascii="Arial" w:hAnsi="Arial" w:cs="Arial"/>
          <w:color w:val="000000"/>
          <w:spacing w:val="26"/>
          <w:sz w:val="20"/>
          <w:szCs w:val="20"/>
        </w:rPr>
        <w:t xml:space="preserve"> </w:t>
      </w:r>
      <w:r w:rsidRPr="007E3774">
        <w:rPr>
          <w:rFonts w:ascii="Arial" w:hAnsi="Arial" w:cs="Arial"/>
          <w:color w:val="000000"/>
          <w:sz w:val="20"/>
          <w:szCs w:val="20"/>
        </w:rPr>
        <w:t>PDF, m</w:t>
      </w:r>
      <w:r w:rsidRPr="007E3774">
        <w:rPr>
          <w:rFonts w:ascii="Arial" w:hAnsi="Arial" w:eastAsia="Times New Roman" w:cs="Arial"/>
          <w:color w:val="000000"/>
          <w:sz w:val="20"/>
          <w:szCs w:val="20"/>
        </w:rPr>
        <w:t xml:space="preserve">ožnost </w:t>
      </w:r>
      <w:r w:rsidRPr="007E3774">
        <w:rPr>
          <w:rFonts w:ascii="Arial" w:hAnsi="Arial" w:cs="Arial"/>
          <w:sz w:val="20"/>
          <w:szCs w:val="20"/>
        </w:rPr>
        <w:t>plynulého zvětšení, popř. zmenšení dokumentu (funkce zoom)</w:t>
      </w:r>
    </w:p>
    <w:p w:rsidRPr="007E3774" w:rsidR="001E7921" w:rsidP="001E7921" w:rsidRDefault="001E7921" w14:paraId="0A71591E" w14:textId="77777777">
      <w:pPr>
        <w:jc w:val="both"/>
        <w:rPr>
          <w:rFonts w:ascii="Arial" w:hAnsi="Arial" w:cs="Arial"/>
          <w:sz w:val="20"/>
          <w:szCs w:val="20"/>
        </w:rPr>
      </w:pPr>
      <w:r w:rsidRPr="007E3774">
        <w:rPr>
          <w:rFonts w:ascii="Arial" w:hAnsi="Arial" w:cs="Arial"/>
          <w:noProof/>
          <w:sz w:val="20"/>
          <w:szCs w:val="20"/>
        </w:rPr>
        <w:drawing>
          <wp:anchor distT="0" distB="0" distL="0" distR="0" simplePos="false" relativeHeight="251660288" behindDoc="false" locked="false" layoutInCell="true" allowOverlap="true" wp14:anchorId="4D483AC9" wp14:editId="67040576">
            <wp:simplePos x="0" y="0"/>
            <wp:positionH relativeFrom="column">
              <wp:posOffset>-12065</wp:posOffset>
            </wp:positionH>
            <wp:positionV relativeFrom="paragraph">
              <wp:posOffset>-12065</wp:posOffset>
            </wp:positionV>
            <wp:extent cx="38735" cy="38735"/>
            <wp:effectExtent l="0" t="0" r="0" b="0"/>
            <wp:wrapNone/>
            <wp:docPr id="1" name="Obrázek 1"/>
            <wp:cNvGraphicFramePr>
              <a:graphicFrameLocks noChangeAspect="true"/>
            </wp:cNvGraphicFramePr>
            <a:graphic>
              <a:graphicData uri="http://schemas.openxmlformats.org/drawingml/2006/picture">
                <pic:pic>
                  <pic:nvPicPr>
                    <pic:cNvPr id="0" name="Obrázek3"/>
                    <pic:cNvPicPr>
                      <a:picLocks noChangeAspect="true" noChangeArrowheads="true"/>
                    </pic:cNvPicPr>
                  </pic:nvPicPr>
                  <pic:blipFill>
                    <a:blip cstate="print" r:embed="rId9">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38735" cy="38735"/>
                    </a:xfrm>
                    <a:prstGeom prst="rect">
                      <a:avLst/>
                    </a:prstGeom>
                    <a:noFill/>
                  </pic:spPr>
                </pic:pic>
              </a:graphicData>
            </a:graphic>
            <wp14:sizeRelH relativeFrom="page">
              <wp14:pctWidth>0</wp14:pctWidth>
            </wp14:sizeRelH>
            <wp14:sizeRelV relativeFrom="page">
              <wp14:pctHeight>0</wp14:pctHeight>
            </wp14:sizeRelV>
          </wp:anchor>
        </w:drawing>
      </w:r>
    </w:p>
    <w:p w:rsidRPr="007E3774" w:rsidR="001E7921" w:rsidP="001E7921" w:rsidRDefault="001E7921" w14:paraId="397480EE" w14:textId="77777777">
      <w:pPr>
        <w:widowControl w:val="false"/>
        <w:spacing w:before="10" w:line="266" w:lineRule="exact"/>
        <w:rPr>
          <w:rFonts w:ascii="Arial" w:hAnsi="Arial" w:cs="Arial"/>
          <w:sz w:val="20"/>
          <w:szCs w:val="20"/>
        </w:rPr>
      </w:pPr>
      <w:r w:rsidRPr="007E3774">
        <w:rPr>
          <w:rFonts w:ascii="Arial" w:hAnsi="Arial" w:eastAsia="Times New Roman" w:cs="Arial"/>
          <w:b/>
          <w:color w:val="000000"/>
          <w:sz w:val="20"/>
          <w:szCs w:val="20"/>
          <w:u w:val="single"/>
        </w:rPr>
        <w:t>Požadavky</w:t>
      </w:r>
      <w:r w:rsidRPr="007E3774">
        <w:rPr>
          <w:rFonts w:ascii="Arial" w:hAnsi="Arial" w:cs="Arial"/>
          <w:b/>
          <w:color w:val="000000"/>
          <w:sz w:val="20"/>
          <w:szCs w:val="20"/>
          <w:u w:val="single"/>
        </w:rPr>
        <w:t xml:space="preserve"> </w:t>
      </w:r>
      <w:r w:rsidRPr="007E3774">
        <w:rPr>
          <w:rFonts w:ascii="Arial" w:hAnsi="Arial" w:cs="Arial"/>
          <w:b/>
          <w:color w:val="000000"/>
          <w:spacing w:val="1"/>
          <w:sz w:val="20"/>
          <w:szCs w:val="20"/>
          <w:u w:val="single"/>
        </w:rPr>
        <w:t>na</w:t>
      </w:r>
      <w:r w:rsidRPr="007E3774">
        <w:rPr>
          <w:rFonts w:ascii="Arial" w:hAnsi="Arial" w:cs="Arial"/>
          <w:b/>
          <w:color w:val="000000"/>
          <w:spacing w:val="-1"/>
          <w:sz w:val="20"/>
          <w:szCs w:val="20"/>
          <w:u w:val="single"/>
        </w:rPr>
        <w:t xml:space="preserve"> </w:t>
      </w:r>
      <w:r w:rsidRPr="007E3774">
        <w:rPr>
          <w:rFonts w:ascii="Arial" w:hAnsi="Arial" w:eastAsia="Times New Roman" w:cs="Arial"/>
          <w:b/>
          <w:color w:val="000000"/>
          <w:sz w:val="20"/>
          <w:szCs w:val="20"/>
          <w:u w:val="single"/>
        </w:rPr>
        <w:t>zpracování</w:t>
      </w:r>
      <w:r w:rsidRPr="007E3774">
        <w:rPr>
          <w:rFonts w:ascii="Arial" w:hAnsi="Arial" w:cs="Arial"/>
          <w:b/>
          <w:color w:val="000000"/>
          <w:sz w:val="20"/>
          <w:szCs w:val="20"/>
          <w:u w:val="single"/>
        </w:rPr>
        <w:t xml:space="preserve"> dokumentace</w:t>
      </w:r>
    </w:p>
    <w:p w:rsidRPr="007E3774" w:rsidR="001E7921" w:rsidP="00072013" w:rsidRDefault="001E7921" w14:paraId="45830AAB" w14:textId="056F1ED2">
      <w:pPr>
        <w:pStyle w:val="Odstavecseseznamem"/>
        <w:widowControl w:val="false"/>
        <w:numPr>
          <w:ilvl w:val="1"/>
          <w:numId w:val="34"/>
        </w:numPr>
        <w:spacing w:before="10" w:line="266" w:lineRule="exact"/>
        <w:ind w:left="567" w:hanging="283"/>
        <w:jc w:val="both"/>
        <w:rPr>
          <w:rFonts w:ascii="Arial" w:hAnsi="Arial" w:cs="Arial"/>
          <w:sz w:val="20"/>
          <w:szCs w:val="20"/>
        </w:rPr>
      </w:pPr>
      <w:r w:rsidRPr="007E3774">
        <w:rPr>
          <w:rFonts w:ascii="Arial" w:hAnsi="Arial" w:cs="Arial"/>
          <w:color w:val="000000"/>
          <w:sz w:val="20"/>
          <w:szCs w:val="20"/>
        </w:rPr>
        <w:t>Dokumentace</w:t>
      </w:r>
      <w:r w:rsidRPr="007E3774">
        <w:rPr>
          <w:rFonts w:ascii="Arial" w:hAnsi="Arial" w:cs="Arial"/>
          <w:color w:val="000000"/>
          <w:spacing w:val="-1"/>
          <w:sz w:val="20"/>
          <w:szCs w:val="20"/>
        </w:rPr>
        <w:t xml:space="preserve"> </w:t>
      </w:r>
      <w:r w:rsidRPr="007E3774">
        <w:rPr>
          <w:rFonts w:ascii="Arial" w:hAnsi="Arial" w:eastAsia="Times New Roman" w:cs="Arial"/>
          <w:color w:val="000000"/>
          <w:sz w:val="20"/>
          <w:szCs w:val="20"/>
        </w:rPr>
        <w:t>skutečného</w:t>
      </w:r>
      <w:r w:rsidRPr="007E3774">
        <w:rPr>
          <w:rFonts w:ascii="Arial" w:hAnsi="Arial" w:cs="Arial"/>
          <w:color w:val="000000"/>
          <w:sz w:val="20"/>
          <w:szCs w:val="20"/>
        </w:rPr>
        <w:t xml:space="preserve"> </w:t>
      </w:r>
      <w:r w:rsidRPr="007E3774">
        <w:rPr>
          <w:rFonts w:ascii="Arial" w:hAnsi="Arial" w:eastAsia="Times New Roman" w:cs="Arial"/>
          <w:color w:val="000000"/>
          <w:sz w:val="20"/>
          <w:szCs w:val="20"/>
        </w:rPr>
        <w:t>provedení / servisní</w:t>
      </w:r>
      <w:r w:rsidRPr="007E3774">
        <w:rPr>
          <w:rFonts w:ascii="Arial" w:hAnsi="Arial" w:cs="Arial"/>
          <w:color w:val="000000"/>
          <w:sz w:val="20"/>
          <w:szCs w:val="20"/>
        </w:rPr>
        <w:t xml:space="preserve"> dokumentace </w:t>
      </w:r>
      <w:r w:rsidRPr="007E3774">
        <w:rPr>
          <w:rFonts w:ascii="Arial" w:hAnsi="Arial" w:eastAsia="Times New Roman" w:cs="Arial"/>
          <w:color w:val="000000"/>
          <w:sz w:val="20"/>
          <w:szCs w:val="20"/>
        </w:rPr>
        <w:t>–</w:t>
      </w:r>
      <w:r w:rsidRPr="007E3774">
        <w:rPr>
          <w:rFonts w:ascii="Arial" w:hAnsi="Arial" w:cs="Arial"/>
          <w:color w:val="000000"/>
          <w:spacing w:val="2"/>
          <w:sz w:val="20"/>
          <w:szCs w:val="20"/>
        </w:rPr>
        <w:t xml:space="preserve"> </w:t>
      </w:r>
      <w:r w:rsidRPr="007E3774">
        <w:rPr>
          <w:rFonts w:ascii="Arial" w:hAnsi="Arial" w:cs="Arial"/>
          <w:color w:val="000000"/>
          <w:sz w:val="20"/>
          <w:szCs w:val="20"/>
        </w:rPr>
        <w:t xml:space="preserve">popis </w:t>
      </w:r>
      <w:r w:rsidRPr="007E3774">
        <w:rPr>
          <w:rFonts w:ascii="Arial" w:hAnsi="Arial" w:eastAsia="Times New Roman" w:cs="Arial"/>
          <w:color w:val="000000"/>
          <w:sz w:val="20"/>
          <w:szCs w:val="20"/>
        </w:rPr>
        <w:t>zapojení</w:t>
      </w:r>
      <w:r w:rsidRPr="007E3774">
        <w:rPr>
          <w:rFonts w:ascii="Arial" w:hAnsi="Arial" w:cs="Arial"/>
          <w:color w:val="000000"/>
          <w:sz w:val="20"/>
          <w:szCs w:val="20"/>
        </w:rPr>
        <w:t xml:space="preserve"> a</w:t>
      </w:r>
      <w:r w:rsidRPr="007E3774">
        <w:rPr>
          <w:rFonts w:ascii="Arial" w:hAnsi="Arial" w:cs="Arial"/>
          <w:color w:val="000000"/>
          <w:spacing w:val="-1"/>
          <w:sz w:val="20"/>
          <w:szCs w:val="20"/>
        </w:rPr>
        <w:t xml:space="preserve"> </w:t>
      </w:r>
      <w:r w:rsidRPr="007E3774">
        <w:rPr>
          <w:rFonts w:ascii="Arial" w:hAnsi="Arial" w:eastAsia="Times New Roman" w:cs="Arial"/>
          <w:color w:val="000000"/>
          <w:sz w:val="20"/>
          <w:szCs w:val="20"/>
        </w:rPr>
        <w:t>nastavení</w:t>
      </w:r>
      <w:r w:rsidRPr="007E3774">
        <w:rPr>
          <w:rFonts w:ascii="Arial" w:hAnsi="Arial" w:cs="Arial"/>
          <w:color w:val="000000"/>
          <w:sz w:val="20"/>
          <w:szCs w:val="20"/>
        </w:rPr>
        <w:t xml:space="preserve"> HW</w:t>
      </w:r>
      <w:r w:rsidRPr="007E3774">
        <w:rPr>
          <w:rFonts w:ascii="Arial" w:hAnsi="Arial" w:cs="Arial"/>
          <w:color w:val="000000"/>
          <w:spacing w:val="-1"/>
          <w:sz w:val="20"/>
          <w:szCs w:val="20"/>
        </w:rPr>
        <w:t xml:space="preserve"> </w:t>
      </w:r>
      <w:r w:rsidRPr="007E3774">
        <w:rPr>
          <w:rFonts w:ascii="Arial" w:hAnsi="Arial" w:cs="Arial"/>
          <w:color w:val="000000"/>
          <w:sz w:val="20"/>
          <w:szCs w:val="20"/>
        </w:rPr>
        <w:t>a</w:t>
      </w:r>
      <w:r w:rsidRPr="007E3774" w:rsidR="00502634">
        <w:rPr>
          <w:rFonts w:ascii="Arial" w:hAnsi="Arial" w:cs="Arial"/>
          <w:color w:val="000000"/>
          <w:spacing w:val="-1"/>
          <w:sz w:val="20"/>
          <w:szCs w:val="20"/>
        </w:rPr>
        <w:t> </w:t>
      </w:r>
      <w:r w:rsidRPr="007E3774">
        <w:rPr>
          <w:rFonts w:ascii="Arial" w:hAnsi="Arial" w:cs="Arial"/>
          <w:color w:val="000000"/>
          <w:sz w:val="20"/>
          <w:szCs w:val="20"/>
        </w:rPr>
        <w:t xml:space="preserve">SW, </w:t>
      </w:r>
      <w:r w:rsidRPr="007E3774">
        <w:rPr>
          <w:rFonts w:ascii="Arial" w:hAnsi="Arial" w:eastAsia="Times New Roman" w:cs="Arial"/>
          <w:color w:val="000000"/>
          <w:sz w:val="20"/>
          <w:szCs w:val="20"/>
        </w:rPr>
        <w:t>bezpečnostních opatření</w:t>
      </w:r>
    </w:p>
    <w:p w:rsidRPr="007E3774" w:rsidR="001E7921" w:rsidP="00072013" w:rsidRDefault="001E7921" w14:paraId="4F3D24A7" w14:textId="360274A3">
      <w:pPr>
        <w:pStyle w:val="Odstavecseseznamem"/>
        <w:widowControl w:val="false"/>
        <w:numPr>
          <w:ilvl w:val="1"/>
          <w:numId w:val="34"/>
        </w:numPr>
        <w:spacing w:line="266" w:lineRule="exact"/>
        <w:ind w:left="567" w:hanging="283"/>
        <w:jc w:val="both"/>
        <w:rPr>
          <w:rFonts w:ascii="Arial" w:hAnsi="Arial" w:cs="Arial"/>
          <w:sz w:val="20"/>
          <w:szCs w:val="20"/>
        </w:rPr>
      </w:pPr>
      <w:r w:rsidRPr="007E3774">
        <w:rPr>
          <w:rFonts w:ascii="Arial" w:hAnsi="Arial" w:eastAsia="Times New Roman" w:cs="Arial"/>
          <w:color w:val="000000"/>
          <w:sz w:val="20"/>
          <w:szCs w:val="20"/>
        </w:rPr>
        <w:t>Manuál k obsluze / návod</w:t>
      </w:r>
      <w:r w:rsidRPr="007E3774">
        <w:rPr>
          <w:rFonts w:ascii="Arial" w:hAnsi="Arial" w:cs="Arial"/>
          <w:color w:val="000000"/>
          <w:sz w:val="20"/>
          <w:szCs w:val="20"/>
        </w:rPr>
        <w:t xml:space="preserve"> k </w:t>
      </w:r>
      <w:r w:rsidRPr="007E3774">
        <w:rPr>
          <w:rFonts w:ascii="Arial" w:hAnsi="Arial" w:eastAsia="Times New Roman" w:cs="Arial"/>
          <w:color w:val="000000"/>
          <w:sz w:val="20"/>
          <w:szCs w:val="20"/>
        </w:rPr>
        <w:t>použití,</w:t>
      </w:r>
      <w:r w:rsidRPr="007E3774">
        <w:rPr>
          <w:rFonts w:ascii="Arial" w:hAnsi="Arial" w:cs="Arial"/>
          <w:color w:val="000000"/>
          <w:sz w:val="20"/>
          <w:szCs w:val="20"/>
        </w:rPr>
        <w:t xml:space="preserve"> </w:t>
      </w:r>
      <w:r w:rsidRPr="007E3774">
        <w:rPr>
          <w:rFonts w:ascii="Arial" w:hAnsi="Arial" w:eastAsia="Times New Roman" w:cs="Arial"/>
          <w:color w:val="000000"/>
          <w:sz w:val="20"/>
          <w:szCs w:val="20"/>
        </w:rPr>
        <w:t>který</w:t>
      </w:r>
      <w:r w:rsidRPr="007E3774">
        <w:rPr>
          <w:rFonts w:ascii="Arial" w:hAnsi="Arial" w:cs="Arial"/>
          <w:color w:val="000000"/>
          <w:sz w:val="20"/>
          <w:szCs w:val="20"/>
        </w:rPr>
        <w:t xml:space="preserve"> </w:t>
      </w:r>
      <w:r w:rsidRPr="007E3774">
        <w:rPr>
          <w:rFonts w:ascii="Arial" w:hAnsi="Arial" w:cs="Arial"/>
          <w:color w:val="000000"/>
          <w:spacing w:val="1"/>
          <w:sz w:val="20"/>
          <w:szCs w:val="20"/>
        </w:rPr>
        <w:t>bude</w:t>
      </w:r>
      <w:r w:rsidRPr="007E3774">
        <w:rPr>
          <w:rFonts w:ascii="Arial" w:hAnsi="Arial" w:cs="Arial"/>
          <w:color w:val="000000"/>
          <w:spacing w:val="-2"/>
          <w:sz w:val="20"/>
          <w:szCs w:val="20"/>
        </w:rPr>
        <w:t xml:space="preserve"> </w:t>
      </w:r>
      <w:r w:rsidRPr="007E3774">
        <w:rPr>
          <w:rFonts w:ascii="Arial" w:hAnsi="Arial" w:cs="Arial"/>
          <w:color w:val="000000"/>
          <w:sz w:val="20"/>
          <w:szCs w:val="20"/>
        </w:rPr>
        <w:t xml:space="preserve">popisovat </w:t>
      </w:r>
      <w:r w:rsidRPr="007E3774">
        <w:rPr>
          <w:rFonts w:ascii="Arial" w:hAnsi="Arial" w:eastAsia="Times New Roman" w:cs="Arial"/>
          <w:color w:val="000000"/>
          <w:sz w:val="20"/>
          <w:szCs w:val="20"/>
        </w:rPr>
        <w:t>veškeré</w:t>
      </w:r>
      <w:r w:rsidRPr="007E3774">
        <w:rPr>
          <w:rFonts w:ascii="Arial" w:hAnsi="Arial" w:cs="Arial"/>
          <w:color w:val="000000"/>
          <w:spacing w:val="-1"/>
          <w:sz w:val="20"/>
          <w:szCs w:val="20"/>
        </w:rPr>
        <w:t xml:space="preserve"> </w:t>
      </w:r>
      <w:r w:rsidRPr="007E3774">
        <w:rPr>
          <w:rFonts w:ascii="Arial" w:hAnsi="Arial" w:eastAsia="Times New Roman" w:cs="Arial"/>
          <w:color w:val="000000"/>
          <w:sz w:val="20"/>
          <w:szCs w:val="20"/>
        </w:rPr>
        <w:t>možné</w:t>
      </w:r>
      <w:r w:rsidRPr="007E3774">
        <w:rPr>
          <w:rFonts w:ascii="Arial" w:hAnsi="Arial" w:cs="Arial"/>
          <w:color w:val="000000"/>
          <w:spacing w:val="-1"/>
          <w:sz w:val="20"/>
          <w:szCs w:val="20"/>
        </w:rPr>
        <w:t xml:space="preserve"> </w:t>
      </w:r>
      <w:r w:rsidRPr="007E3774">
        <w:rPr>
          <w:rFonts w:ascii="Arial" w:hAnsi="Arial" w:eastAsia="Times New Roman" w:cs="Arial"/>
          <w:color w:val="000000"/>
          <w:sz w:val="20"/>
          <w:szCs w:val="20"/>
        </w:rPr>
        <w:t>užití</w:t>
      </w:r>
      <w:r w:rsidRPr="007E3774">
        <w:rPr>
          <w:rFonts w:ascii="Arial" w:hAnsi="Arial" w:cs="Arial"/>
          <w:color w:val="000000"/>
          <w:sz w:val="20"/>
          <w:szCs w:val="20"/>
        </w:rPr>
        <w:t xml:space="preserve"> </w:t>
      </w:r>
      <w:r w:rsidRPr="007E3774">
        <w:rPr>
          <w:rFonts w:ascii="Arial" w:hAnsi="Arial" w:eastAsia="Times New Roman" w:cs="Arial"/>
          <w:color w:val="000000"/>
          <w:sz w:val="20"/>
          <w:szCs w:val="20"/>
        </w:rPr>
        <w:t>EÚD,</w:t>
      </w:r>
      <w:r w:rsidRPr="007E3774">
        <w:rPr>
          <w:rFonts w:ascii="Arial" w:hAnsi="Arial" w:cs="Arial"/>
          <w:color w:val="000000"/>
          <w:sz w:val="20"/>
          <w:szCs w:val="20"/>
        </w:rPr>
        <w:t xml:space="preserve"> </w:t>
      </w:r>
      <w:r w:rsidRPr="007E3774">
        <w:rPr>
          <w:rFonts w:ascii="Arial" w:hAnsi="Arial" w:eastAsia="Times New Roman" w:cs="Arial"/>
          <w:color w:val="000000"/>
          <w:sz w:val="20"/>
          <w:szCs w:val="20"/>
        </w:rPr>
        <w:t>práce</w:t>
      </w:r>
      <w:r w:rsidRPr="007E3774">
        <w:rPr>
          <w:rFonts w:ascii="Arial" w:hAnsi="Arial" w:cs="Arial"/>
          <w:color w:val="000000"/>
          <w:spacing w:val="-1"/>
          <w:sz w:val="20"/>
          <w:szCs w:val="20"/>
        </w:rPr>
        <w:t xml:space="preserve"> </w:t>
      </w:r>
      <w:r w:rsidRPr="007E3774">
        <w:rPr>
          <w:rFonts w:ascii="Arial" w:hAnsi="Arial" w:cs="Arial"/>
          <w:color w:val="000000"/>
          <w:sz w:val="20"/>
          <w:szCs w:val="20"/>
        </w:rPr>
        <w:t>s</w:t>
      </w:r>
      <w:r w:rsidRPr="007E3774" w:rsidR="00502634">
        <w:rPr>
          <w:rFonts w:ascii="Arial" w:hAnsi="Arial" w:cs="Arial"/>
          <w:color w:val="000000"/>
          <w:spacing w:val="3"/>
          <w:sz w:val="20"/>
          <w:szCs w:val="20"/>
        </w:rPr>
        <w:t> </w:t>
      </w:r>
      <w:r w:rsidRPr="007E3774">
        <w:rPr>
          <w:rFonts w:ascii="Arial" w:hAnsi="Arial" w:eastAsia="Times New Roman" w:cs="Arial"/>
          <w:color w:val="000000"/>
          <w:sz w:val="20"/>
          <w:szCs w:val="20"/>
        </w:rPr>
        <w:t xml:space="preserve">jednotlivými </w:t>
      </w:r>
      <w:r w:rsidRPr="007E3774">
        <w:rPr>
          <w:rFonts w:ascii="Arial" w:hAnsi="Arial" w:cs="Arial"/>
          <w:color w:val="000000"/>
          <w:sz w:val="20"/>
          <w:szCs w:val="20"/>
        </w:rPr>
        <w:t xml:space="preserve">komponenty, </w:t>
      </w:r>
      <w:r w:rsidRPr="007E3774">
        <w:rPr>
          <w:rFonts w:ascii="Arial" w:hAnsi="Arial" w:eastAsia="Times New Roman" w:cs="Arial"/>
          <w:color w:val="000000"/>
          <w:sz w:val="20"/>
          <w:szCs w:val="20"/>
        </w:rPr>
        <w:t>nouzové</w:t>
      </w:r>
      <w:r w:rsidRPr="007E3774">
        <w:rPr>
          <w:rFonts w:ascii="Arial" w:hAnsi="Arial" w:cs="Arial"/>
          <w:color w:val="000000"/>
          <w:spacing w:val="-1"/>
          <w:sz w:val="20"/>
          <w:szCs w:val="20"/>
        </w:rPr>
        <w:t xml:space="preserve"> </w:t>
      </w:r>
      <w:bookmarkEnd w:id="3"/>
      <w:r w:rsidRPr="007E3774">
        <w:rPr>
          <w:rFonts w:ascii="Arial" w:hAnsi="Arial" w:cs="Arial"/>
          <w:color w:val="000000"/>
          <w:sz w:val="20"/>
          <w:szCs w:val="20"/>
        </w:rPr>
        <w:t>stavy apod.</w:t>
      </w:r>
    </w:p>
    <w:p w:rsidRPr="00C31F79" w:rsidR="001E7921" w:rsidP="001E7921" w:rsidRDefault="001E7921" w14:paraId="77B3EF09" w14:textId="77777777">
      <w:pPr>
        <w:pStyle w:val="Zkladntext"/>
        <w:spacing w:before="7"/>
        <w:ind w:left="0" w:firstLine="0"/>
        <w:rPr>
          <w:rFonts w:ascii="Arial" w:hAnsi="Arial" w:cs="Arial"/>
          <w:sz w:val="20"/>
          <w:szCs w:val="20"/>
        </w:rPr>
      </w:pPr>
    </w:p>
    <w:p w:rsidRPr="00C31F79" w:rsidR="001E7921" w:rsidP="001E7921" w:rsidRDefault="001E7921" w14:paraId="4CE61A57" w14:textId="77777777">
      <w:pPr>
        <w:widowControl w:val="false"/>
        <w:spacing w:line="266" w:lineRule="exact"/>
        <w:rPr>
          <w:rFonts w:ascii="Arial" w:hAnsi="Arial" w:cs="Arial"/>
          <w:sz w:val="20"/>
          <w:szCs w:val="20"/>
        </w:rPr>
      </w:pPr>
    </w:p>
    <w:p w:rsidRPr="00C31F79" w:rsidR="00E24E69" w:rsidP="001E7921" w:rsidRDefault="00E24E69" w14:paraId="5160B1FB" w14:textId="77BD1F2F">
      <w:pPr>
        <w:widowControl w:val="false"/>
        <w:spacing w:line="266" w:lineRule="exact"/>
        <w:rPr>
          <w:rFonts w:ascii="Arial" w:hAnsi="Arial" w:cs="Arial"/>
          <w:sz w:val="20"/>
          <w:szCs w:val="20"/>
        </w:rPr>
      </w:pPr>
    </w:p>
    <w:sectPr w:rsidRPr="00C31F79" w:rsidR="00E24E69" w:rsidSect="002D1D20">
      <w:headerReference w:type="default" r:id="rId12"/>
      <w:footerReference w:type="default" r:id="rId13"/>
      <w:pgSz w:w="11910" w:h="16840"/>
      <w:pgMar w:top="1298" w:right="1300" w:bottom="280" w:left="1300" w:header="708" w:footer="708"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44558B" w:rsidP="00931130" w:rsidRDefault="0044558B" w14:paraId="574265C3" w14:textId="77777777">
      <w:pPr>
        <w:spacing w:after="0" w:line="240" w:lineRule="auto"/>
      </w:pPr>
      <w:r>
        <w:separator/>
      </w:r>
    </w:p>
  </w:endnote>
  <w:endnote w:type="continuationSeparator" w:id="0">
    <w:p w:rsidR="0044558B" w:rsidP="00931130" w:rsidRDefault="0044558B" w14:paraId="1D3D7FD2"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1387029419"/>
      <w:docPartObj>
        <w:docPartGallery w:val="Page Numbers (Bottom of Page)"/>
        <w:docPartUnique/>
      </w:docPartObj>
    </w:sdtPr>
    <w:sdtEndPr>
      <w:rPr>
        <w:rFonts w:ascii="Arial" w:hAnsi="Arial" w:cs="Arial"/>
        <w:sz w:val="20"/>
      </w:rPr>
    </w:sdtEndPr>
    <w:sdtContent>
      <w:p w:rsidRPr="00D77BFA" w:rsidR="00672C94" w:rsidP="00D77BFA" w:rsidRDefault="00672C94" w14:paraId="654D3C18" w14:textId="77777777">
        <w:pPr>
          <w:pStyle w:val="Zpat"/>
          <w:jc w:val="center"/>
          <w:rPr>
            <w:rFonts w:ascii="Arial" w:hAnsi="Arial" w:cs="Arial"/>
            <w:sz w:val="20"/>
          </w:rPr>
        </w:pPr>
        <w:r w:rsidRPr="00DE7D9D">
          <w:rPr>
            <w:rFonts w:ascii="Arial" w:hAnsi="Arial" w:cs="Arial"/>
            <w:sz w:val="20"/>
          </w:rPr>
          <w:fldChar w:fldCharType="begin"/>
        </w:r>
        <w:r w:rsidRPr="00DE7D9D">
          <w:rPr>
            <w:rFonts w:ascii="Arial" w:hAnsi="Arial" w:cs="Arial"/>
            <w:sz w:val="20"/>
          </w:rPr>
          <w:instrText>PAGE   \* MERGEFORMAT</w:instrText>
        </w:r>
        <w:r w:rsidRPr="00DE7D9D">
          <w:rPr>
            <w:rFonts w:ascii="Arial" w:hAnsi="Arial" w:cs="Arial"/>
            <w:sz w:val="20"/>
          </w:rPr>
          <w:fldChar w:fldCharType="separate"/>
        </w:r>
        <w:r>
          <w:rPr>
            <w:rFonts w:ascii="Arial" w:hAnsi="Arial" w:cs="Arial"/>
            <w:noProof/>
            <w:sz w:val="20"/>
          </w:rPr>
          <w:t>4</w:t>
        </w:r>
        <w:r w:rsidRPr="00DE7D9D">
          <w:rPr>
            <w:rFonts w:ascii="Arial" w:hAnsi="Arial" w:cs="Arial"/>
            <w:sz w:val="20"/>
          </w:rPr>
          <w:fldChar w:fldCharType="end"/>
        </w:r>
      </w:p>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44558B" w:rsidP="00931130" w:rsidRDefault="0044558B" w14:paraId="6CB023E0" w14:textId="77777777">
      <w:pPr>
        <w:spacing w:after="0" w:line="240" w:lineRule="auto"/>
      </w:pPr>
      <w:r>
        <w:separator/>
      </w:r>
    </w:p>
  </w:footnote>
  <w:footnote w:type="continuationSeparator" w:id="0">
    <w:p w:rsidR="0044558B" w:rsidP="00931130" w:rsidRDefault="0044558B" w14:paraId="5D94571A"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672C94" w:rsidP="00931130" w:rsidRDefault="00672C94" w14:paraId="0DD2E965" w14:textId="77777777">
    <w:pPr>
      <w:pStyle w:val="Zhlav"/>
      <w:jc w:val="center"/>
    </w:pPr>
    <w:r>
      <w:rPr>
        <w:noProof/>
        <w:lang w:eastAsia="cs-CZ"/>
      </w:rPr>
      <w:drawing>
        <wp:anchor distT="0" distB="0" distL="114300" distR="114300" simplePos="false" relativeHeight="251658240" behindDoc="false" locked="false" layoutInCell="true" allowOverlap="true" wp14:anchorId="219ABBC9" wp14:editId="7202E206">
          <wp:simplePos x="0" y="0"/>
          <wp:positionH relativeFrom="column">
            <wp:posOffset>207493</wp:posOffset>
          </wp:positionH>
          <wp:positionV relativeFrom="paragraph">
            <wp:posOffset>-59860</wp:posOffset>
          </wp:positionV>
          <wp:extent cx="2457450" cy="505565"/>
          <wp:effectExtent l="0" t="0" r="0" b="8890"/>
          <wp:wrapTopAndBottom/>
          <wp:docPr id="11" name="Obrázek 11" descr="https://www.esfcr.cz/documents/21802/799076/Logo+OPZ+%C4%8Dernob%C3%ADl%C3%A9/a8c31b08-3ed9-4719-9663-18a2f6b71a84?version=1.1&amp;t=1493801719347"/>
          <wp:cNvGraphicFramePr>
            <a:graphicFrameLocks noChangeAspect="true"/>
          </wp:cNvGraphicFramePr>
          <a:graphic>
            <a:graphicData uri="http://schemas.openxmlformats.org/drawingml/2006/picture">
              <pic:pic>
                <pic:nvPicPr>
                  <pic:cNvPr id="0" name="Picture 1" descr="https://www.esfcr.cz/documents/21802/799076/Logo+OPZ+%C4%8Dernob%C3%ADl%C3%A9/a8c31b08-3ed9-4719-9663-18a2f6b71a84?version=1.1&amp;t=1493801719347"/>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457450" cy="505565"/>
                  </a:xfrm>
                  <a:prstGeom prst="rect">
                    <a:avLst/>
                  </a:prstGeom>
                  <a:noFill/>
                  <a:ln>
                    <a:noFill/>
                  </a:ln>
                </pic:spPr>
              </pic:pic>
            </a:graphicData>
          </a:graphic>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0000002"/>
    <w:multiLevelType w:val="singleLevel"/>
    <w:tmpl w:val="D29E96E6"/>
    <w:name w:val="WW8Num1022"/>
    <w:lvl w:ilvl="0">
      <w:start w:val="1"/>
      <w:numFmt w:val="decimal"/>
      <w:lvlText w:val="%1."/>
      <w:lvlJc w:val="left"/>
      <w:pPr>
        <w:ind w:left="720" w:hanging="360"/>
      </w:pPr>
      <w:rPr>
        <w:rFonts w:hint="default" w:ascii="Arial" w:hAnsi="Arial" w:eastAsia="Times New Roman" w:cs="Arial"/>
        <w:sz w:val="20"/>
        <w:szCs w:val="20"/>
        <w:lang w:eastAsia="cs-CZ"/>
      </w:rPr>
    </w:lvl>
  </w:abstractNum>
  <w:abstractNum w:abstractNumId="1">
    <w:nsid w:val="00000003"/>
    <w:multiLevelType w:val="multilevel"/>
    <w:tmpl w:val="AFBAE82E"/>
    <w:name w:val="WW8Num3"/>
    <w:lvl w:ilvl="0">
      <w:start w:val="1"/>
      <w:numFmt w:val="decimal"/>
      <w:lvlText w:val="%13."/>
      <w:lvlJc w:val="left"/>
      <w:pPr>
        <w:tabs>
          <w:tab w:val="num" w:pos="0"/>
        </w:tabs>
        <w:ind w:left="720" w:hanging="360"/>
      </w:pPr>
      <w:rPr>
        <w:rFonts w:hint="default"/>
      </w:rPr>
    </w:lvl>
    <w:lvl w:ilvl="1">
      <w:start w:val="4"/>
      <w:numFmt w:val="decimal"/>
      <w:lvlText w:val="%2."/>
      <w:lvlJc w:val="left"/>
      <w:pPr>
        <w:tabs>
          <w:tab w:val="num" w:pos="0"/>
        </w:tabs>
        <w:ind w:left="1440" w:hanging="360"/>
      </w:pPr>
      <w:rPr>
        <w:rFonts w:hint="default" w:ascii="Times New Roman" w:hAnsi="Times New Roman" w:eastAsia="Times New Roman" w:cs="Times New Roman"/>
        <w:strike w:val="false"/>
        <w:dstrike w:val="false"/>
        <w:color w:val="auto"/>
        <w:spacing w:val="-2"/>
        <w:szCs w:val="24"/>
      </w:rPr>
    </w:lvl>
    <w:lvl w:ilvl="2">
      <w:start w:val="1"/>
      <w:numFmt w:val="decimal"/>
      <w:lvlText w:val="%33.1"/>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
    <w:nsid w:val="00000004"/>
    <w:multiLevelType w:val="multilevel"/>
    <w:tmpl w:val="AC281E56"/>
    <w:name w:val="WW8Num4"/>
    <w:lvl w:ilvl="0">
      <w:start w:val="1"/>
      <w:numFmt w:val="decimal"/>
      <w:lvlText w:val="%13."/>
      <w:lvlJc w:val="left"/>
      <w:pPr>
        <w:tabs>
          <w:tab w:val="num" w:pos="0"/>
        </w:tabs>
        <w:ind w:left="720" w:hanging="360"/>
      </w:pPr>
      <w:rPr>
        <w:rFonts w:hint="default"/>
        <w:szCs w:val="24"/>
      </w:rPr>
    </w:lvl>
    <w:lvl w:ilvl="1">
      <w:start w:val="7"/>
      <w:numFmt w:val="decimal"/>
      <w:lvlText w:val="%2."/>
      <w:lvlJc w:val="left"/>
      <w:pPr>
        <w:tabs>
          <w:tab w:val="num" w:pos="0"/>
        </w:tabs>
        <w:ind w:left="1440" w:hanging="360"/>
      </w:pPr>
      <w:rPr>
        <w:rFonts w:hint="default" w:ascii="Times New Roman" w:hAnsi="Times New Roman" w:eastAsia="Times New Roman" w:cs="Times New Roman"/>
        <w:strike w:val="false"/>
        <w:dstrike w:val="false"/>
        <w:color w:val="auto"/>
        <w:szCs w:val="24"/>
      </w:rPr>
    </w:lvl>
    <w:lvl w:ilvl="2">
      <w:start w:val="1"/>
      <w:numFmt w:val="decimal"/>
      <w:lvlText w:val="%33.1"/>
      <w:lvlJc w:val="left"/>
      <w:pPr>
        <w:tabs>
          <w:tab w:val="num" w:pos="0"/>
        </w:tabs>
        <w:ind w:left="2340" w:hanging="360"/>
      </w:pPr>
      <w:rPr>
        <w:rFonts w:hint="default"/>
        <w:szCs w:val="24"/>
      </w:rPr>
    </w:lvl>
    <w:lvl w:ilvl="3">
      <w:start w:val="1"/>
      <w:numFmt w:val="decimal"/>
      <w:lvlText w:val="%4."/>
      <w:lvlJc w:val="left"/>
      <w:pPr>
        <w:tabs>
          <w:tab w:val="num" w:pos="-2236"/>
        </w:tabs>
        <w:ind w:left="644" w:hanging="360"/>
      </w:pPr>
      <w:rPr>
        <w:rFonts w:hint="default"/>
        <w:color w:val="auto"/>
        <w:szCs w:val="24"/>
      </w:rPr>
    </w:lvl>
    <w:lvl w:ilvl="4">
      <w:start w:val="1"/>
      <w:numFmt w:val="lowerLetter"/>
      <w:lvlText w:val="%5."/>
      <w:lvlJc w:val="left"/>
      <w:pPr>
        <w:tabs>
          <w:tab w:val="num" w:pos="0"/>
        </w:tabs>
        <w:ind w:left="3600" w:hanging="360"/>
      </w:pPr>
      <w:rPr>
        <w:rFonts w:hint="default"/>
        <w:szCs w:val="24"/>
      </w:rPr>
    </w:lvl>
    <w:lvl w:ilvl="5">
      <w:start w:val="1"/>
      <w:numFmt w:val="lowerRoman"/>
      <w:lvlText w:val="%6."/>
      <w:lvlJc w:val="right"/>
      <w:pPr>
        <w:tabs>
          <w:tab w:val="num" w:pos="0"/>
        </w:tabs>
        <w:ind w:left="4320" w:hanging="180"/>
      </w:pPr>
      <w:rPr>
        <w:rFonts w:hint="default"/>
        <w:szCs w:val="24"/>
      </w:rPr>
    </w:lvl>
    <w:lvl w:ilvl="6">
      <w:start w:val="1"/>
      <w:numFmt w:val="decimal"/>
      <w:lvlText w:val="%7."/>
      <w:lvlJc w:val="left"/>
      <w:pPr>
        <w:tabs>
          <w:tab w:val="num" w:pos="0"/>
        </w:tabs>
        <w:ind w:left="5040" w:hanging="360"/>
      </w:pPr>
      <w:rPr>
        <w:rFonts w:hint="default"/>
        <w:szCs w:val="24"/>
      </w:rPr>
    </w:lvl>
    <w:lvl w:ilvl="7">
      <w:start w:val="1"/>
      <w:numFmt w:val="lowerLetter"/>
      <w:lvlText w:val="%8."/>
      <w:lvlJc w:val="left"/>
      <w:pPr>
        <w:tabs>
          <w:tab w:val="num" w:pos="0"/>
        </w:tabs>
        <w:ind w:left="5760" w:hanging="360"/>
      </w:pPr>
      <w:rPr>
        <w:rFonts w:hint="default"/>
        <w:szCs w:val="24"/>
      </w:rPr>
    </w:lvl>
    <w:lvl w:ilvl="8">
      <w:start w:val="1"/>
      <w:numFmt w:val="lowerRoman"/>
      <w:lvlText w:val="%9."/>
      <w:lvlJc w:val="right"/>
      <w:pPr>
        <w:tabs>
          <w:tab w:val="num" w:pos="0"/>
        </w:tabs>
        <w:ind w:left="6480" w:hanging="180"/>
      </w:pPr>
      <w:rPr>
        <w:rFonts w:hint="default"/>
        <w:szCs w:val="24"/>
      </w:rPr>
    </w:lvl>
  </w:abstractNum>
  <w:abstractNum w:abstractNumId="3">
    <w:nsid w:val="00000005"/>
    <w:multiLevelType w:val="multilevel"/>
    <w:tmpl w:val="76122724"/>
    <w:name w:val="WW8Num5"/>
    <w:lvl w:ilvl="0">
      <w:start w:val="5"/>
      <w:numFmt w:val="decimal"/>
      <w:lvlText w:val="%1."/>
      <w:lvlJc w:val="left"/>
      <w:pPr>
        <w:tabs>
          <w:tab w:val="num" w:pos="0"/>
        </w:tabs>
        <w:ind w:left="360" w:hanging="360"/>
      </w:pPr>
      <w:rPr>
        <w:rFonts w:hint="default"/>
      </w:rPr>
    </w:lvl>
    <w:lvl w:ilvl="1">
      <w:start w:val="1"/>
      <w:numFmt w:val="decimal"/>
      <w:lvlText w:val="6.%2."/>
      <w:lvlJc w:val="left"/>
      <w:pPr>
        <w:tabs>
          <w:tab w:val="num" w:pos="709"/>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
    <w:nsid w:val="0000000C"/>
    <w:multiLevelType w:val="multilevel"/>
    <w:tmpl w:val="0000000C"/>
    <w:name w:val="WW8Num12"/>
    <w:lvl w:ilvl="0">
      <w:start w:val="1"/>
      <w:numFmt w:val="decimal"/>
      <w:lvlText w:val="%1."/>
      <w:lvlJc w:val="left"/>
      <w:pPr>
        <w:tabs>
          <w:tab w:val="num" w:pos="0"/>
        </w:tabs>
        <w:ind w:left="720" w:hanging="360"/>
      </w:pPr>
      <w:rPr>
        <w:spacing w:val="-4"/>
        <w:szCs w:val="24"/>
      </w:rPr>
    </w:lvl>
    <w:lvl w:ilvl="1">
      <w:start w:val="2"/>
      <w:numFmt w:val="decimal"/>
      <w:lvlText w:val="%1.%2."/>
      <w:lvlJc w:val="left"/>
      <w:pPr>
        <w:tabs>
          <w:tab w:val="num" w:pos="0"/>
        </w:tabs>
        <w:ind w:left="1440" w:hanging="360"/>
      </w:pPr>
      <w:rPr>
        <w:rFonts w:hint="default"/>
        <w:color w:val="FF0000"/>
      </w:rPr>
    </w:lvl>
    <w:lvl w:ilvl="2">
      <w:start w:val="1"/>
      <w:numFmt w:val="decimal"/>
      <w:lvlText w:val="%1.%2.%3."/>
      <w:lvlJc w:val="left"/>
      <w:pPr>
        <w:tabs>
          <w:tab w:val="num" w:pos="0"/>
        </w:tabs>
        <w:ind w:left="2520" w:hanging="720"/>
      </w:pPr>
      <w:rPr>
        <w:rFonts w:hint="default"/>
        <w:color w:val="FF0000"/>
      </w:rPr>
    </w:lvl>
    <w:lvl w:ilvl="3">
      <w:start w:val="1"/>
      <w:numFmt w:val="decimal"/>
      <w:lvlText w:val="%1.%2.%3.%4."/>
      <w:lvlJc w:val="left"/>
      <w:pPr>
        <w:tabs>
          <w:tab w:val="num" w:pos="0"/>
        </w:tabs>
        <w:ind w:left="3240" w:hanging="720"/>
      </w:pPr>
      <w:rPr>
        <w:rFonts w:hint="default"/>
        <w:color w:val="FF0000"/>
      </w:rPr>
    </w:lvl>
    <w:lvl w:ilvl="4">
      <w:start w:val="1"/>
      <w:numFmt w:val="decimal"/>
      <w:lvlText w:val="%1.%2.%3.%4.%5."/>
      <w:lvlJc w:val="left"/>
      <w:pPr>
        <w:tabs>
          <w:tab w:val="num" w:pos="0"/>
        </w:tabs>
        <w:ind w:left="4320" w:hanging="1080"/>
      </w:pPr>
      <w:rPr>
        <w:rFonts w:hint="default"/>
        <w:color w:val="FF0000"/>
      </w:rPr>
    </w:lvl>
    <w:lvl w:ilvl="5">
      <w:start w:val="1"/>
      <w:numFmt w:val="decimal"/>
      <w:lvlText w:val="%1.%2.%3.%4.%5.%6."/>
      <w:lvlJc w:val="left"/>
      <w:pPr>
        <w:tabs>
          <w:tab w:val="num" w:pos="0"/>
        </w:tabs>
        <w:ind w:left="5040" w:hanging="1080"/>
      </w:pPr>
      <w:rPr>
        <w:rFonts w:hint="default"/>
        <w:color w:val="FF0000"/>
      </w:rPr>
    </w:lvl>
    <w:lvl w:ilvl="6">
      <w:start w:val="1"/>
      <w:numFmt w:val="decimal"/>
      <w:lvlText w:val="%1.%2.%3.%4.%5.%6.%7."/>
      <w:lvlJc w:val="left"/>
      <w:pPr>
        <w:tabs>
          <w:tab w:val="num" w:pos="0"/>
        </w:tabs>
        <w:ind w:left="6120" w:hanging="1440"/>
      </w:pPr>
      <w:rPr>
        <w:rFonts w:hint="default"/>
        <w:color w:val="FF0000"/>
      </w:rPr>
    </w:lvl>
    <w:lvl w:ilvl="7">
      <w:start w:val="1"/>
      <w:numFmt w:val="decimal"/>
      <w:lvlText w:val="%1.%2.%3.%4.%5.%6.%7.%8."/>
      <w:lvlJc w:val="left"/>
      <w:pPr>
        <w:tabs>
          <w:tab w:val="num" w:pos="0"/>
        </w:tabs>
        <w:ind w:left="6840" w:hanging="1440"/>
      </w:pPr>
      <w:rPr>
        <w:rFonts w:hint="default"/>
        <w:color w:val="FF0000"/>
      </w:rPr>
    </w:lvl>
    <w:lvl w:ilvl="8">
      <w:start w:val="1"/>
      <w:numFmt w:val="decimal"/>
      <w:lvlText w:val="%1.%2.%3.%4.%5.%6.%7.%8.%9."/>
      <w:lvlJc w:val="left"/>
      <w:pPr>
        <w:tabs>
          <w:tab w:val="num" w:pos="0"/>
        </w:tabs>
        <w:ind w:left="7920" w:hanging="1800"/>
      </w:pPr>
      <w:rPr>
        <w:rFonts w:hint="default"/>
        <w:color w:val="FF0000"/>
      </w:rPr>
    </w:lvl>
  </w:abstractNum>
  <w:abstractNum w:abstractNumId="5">
    <w:nsid w:val="00000010"/>
    <w:multiLevelType w:val="multilevel"/>
    <w:tmpl w:val="00000010"/>
    <w:name w:val="WW8Num16"/>
    <w:lvl w:ilvl="0">
      <w:start w:val="1"/>
      <w:numFmt w:val="decimal"/>
      <w:lvlText w:val="%1."/>
      <w:lvlJc w:val="left"/>
      <w:pPr>
        <w:tabs>
          <w:tab w:val="num" w:pos="0"/>
        </w:tabs>
        <w:ind w:left="720" w:hanging="360"/>
      </w:pPr>
    </w:lvl>
    <w:lvl w:ilvl="1">
      <w:start w:val="2"/>
      <w:numFmt w:val="decimal"/>
      <w:lvlText w:val="%1.%2."/>
      <w:lvlJc w:val="left"/>
      <w:pPr>
        <w:tabs>
          <w:tab w:val="num" w:pos="0"/>
        </w:tabs>
        <w:ind w:left="1785" w:hanging="360"/>
      </w:pPr>
      <w:rPr>
        <w:rFonts w:hint="default"/>
      </w:rPr>
    </w:lvl>
    <w:lvl w:ilvl="2">
      <w:start w:val="1"/>
      <w:numFmt w:val="decimal"/>
      <w:lvlText w:val="%1.%2.%3."/>
      <w:lvlJc w:val="left"/>
      <w:pPr>
        <w:tabs>
          <w:tab w:val="num" w:pos="0"/>
        </w:tabs>
        <w:ind w:left="3210" w:hanging="720"/>
      </w:pPr>
      <w:rPr>
        <w:rFonts w:hint="default"/>
      </w:rPr>
    </w:lvl>
    <w:lvl w:ilvl="3">
      <w:start w:val="1"/>
      <w:numFmt w:val="decimal"/>
      <w:lvlText w:val="%1.%2.%3.%4."/>
      <w:lvlJc w:val="left"/>
      <w:pPr>
        <w:tabs>
          <w:tab w:val="num" w:pos="0"/>
        </w:tabs>
        <w:ind w:left="4275" w:hanging="720"/>
      </w:pPr>
      <w:rPr>
        <w:rFonts w:hint="default"/>
      </w:rPr>
    </w:lvl>
    <w:lvl w:ilvl="4">
      <w:start w:val="1"/>
      <w:numFmt w:val="decimal"/>
      <w:lvlText w:val="%1.%2.%3.%4.%5."/>
      <w:lvlJc w:val="left"/>
      <w:pPr>
        <w:tabs>
          <w:tab w:val="num" w:pos="0"/>
        </w:tabs>
        <w:ind w:left="5700" w:hanging="1080"/>
      </w:pPr>
      <w:rPr>
        <w:rFonts w:hint="default"/>
      </w:rPr>
    </w:lvl>
    <w:lvl w:ilvl="5">
      <w:start w:val="1"/>
      <w:numFmt w:val="decimal"/>
      <w:lvlText w:val="%1.%2.%3.%4.%5.%6."/>
      <w:lvlJc w:val="left"/>
      <w:pPr>
        <w:tabs>
          <w:tab w:val="num" w:pos="0"/>
        </w:tabs>
        <w:ind w:left="6765" w:hanging="1080"/>
      </w:pPr>
      <w:rPr>
        <w:rFonts w:hint="default"/>
      </w:rPr>
    </w:lvl>
    <w:lvl w:ilvl="6">
      <w:start w:val="1"/>
      <w:numFmt w:val="decimal"/>
      <w:lvlText w:val="%1.%2.%3.%4.%5.%6.%7."/>
      <w:lvlJc w:val="left"/>
      <w:pPr>
        <w:tabs>
          <w:tab w:val="num" w:pos="0"/>
        </w:tabs>
        <w:ind w:left="8190" w:hanging="1440"/>
      </w:pPr>
      <w:rPr>
        <w:rFonts w:hint="default"/>
      </w:rPr>
    </w:lvl>
    <w:lvl w:ilvl="7">
      <w:start w:val="1"/>
      <w:numFmt w:val="decimal"/>
      <w:lvlText w:val="%1.%2.%3.%4.%5.%6.%7.%8."/>
      <w:lvlJc w:val="left"/>
      <w:pPr>
        <w:tabs>
          <w:tab w:val="num" w:pos="0"/>
        </w:tabs>
        <w:ind w:left="9255" w:hanging="1440"/>
      </w:pPr>
      <w:rPr>
        <w:rFonts w:hint="default"/>
      </w:rPr>
    </w:lvl>
    <w:lvl w:ilvl="8">
      <w:start w:val="1"/>
      <w:numFmt w:val="decimal"/>
      <w:lvlText w:val="%1.%2.%3.%4.%5.%6.%7.%8.%9."/>
      <w:lvlJc w:val="left"/>
      <w:pPr>
        <w:tabs>
          <w:tab w:val="num" w:pos="0"/>
        </w:tabs>
        <w:ind w:left="10680" w:hanging="1800"/>
      </w:pPr>
      <w:rPr>
        <w:rFonts w:hint="default"/>
      </w:rPr>
    </w:lvl>
  </w:abstractNum>
  <w:abstractNum w:abstractNumId="6">
    <w:nsid w:val="02744ABB"/>
    <w:multiLevelType w:val="hybridMultilevel"/>
    <w:tmpl w:val="6178A84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04B95AB7"/>
    <w:multiLevelType w:val="multilevel"/>
    <w:tmpl w:val="B2C27408"/>
    <w:lvl w:ilvl="0">
      <w:start w:val="1"/>
      <w:numFmt w:val="decimal"/>
      <w:lvlText w:val="%13."/>
      <w:lvlJc w:val="left"/>
      <w:pPr>
        <w:ind w:left="720" w:hanging="360"/>
      </w:pPr>
      <w:rPr>
        <w:rFonts w:hint="default"/>
      </w:rPr>
    </w:lvl>
    <w:lvl w:ilvl="1">
      <w:start w:val="1"/>
      <w:numFmt w:val="decimal"/>
      <w:lvlText w:val="%2."/>
      <w:lvlJc w:val="left"/>
      <w:pPr>
        <w:ind w:left="643" w:hanging="360"/>
      </w:pPr>
      <w:rPr>
        <w:rFonts w:hint="default" w:ascii="Arial" w:hAnsi="Arial" w:eastAsia="Times New Roman" w:cs="Arial"/>
        <w:strike w:val="false"/>
        <w:color w:val="auto"/>
      </w:rPr>
    </w:lvl>
    <w:lvl w:ilvl="2">
      <w:start w:val="1"/>
      <w:numFmt w:val="decimal"/>
      <w:lvlText w:val="%33.1"/>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5647C54"/>
    <w:multiLevelType w:val="hybridMultilevel"/>
    <w:tmpl w:val="2028087E"/>
    <w:lvl w:ilvl="0" w:tplc="9ACC1A22">
      <w:start w:val="1"/>
      <w:numFmt w:val="bullet"/>
      <w:lvlText w:val=""/>
      <w:lvlJc w:val="left"/>
      <w:pPr>
        <w:ind w:left="720" w:hanging="360"/>
      </w:pPr>
      <w:rPr>
        <w:rFonts w:hint="default" w:ascii="Symbol" w:hAnsi="Symbol"/>
      </w:rPr>
    </w:lvl>
    <w:lvl w:ilvl="1" w:tplc="2466BA38">
      <w:numFmt w:val="bullet"/>
      <w:lvlText w:val="-"/>
      <w:lvlJc w:val="left"/>
      <w:pPr>
        <w:ind w:left="1440" w:hanging="360"/>
      </w:pPr>
      <w:rPr>
        <w:rFonts w:hint="default" w:ascii="Times New Roman" w:hAnsi="Times New Roman" w:eastAsia="Times New Roman" w:cs="Times New Roman"/>
        <w:color w:val="000000"/>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9">
    <w:nsid w:val="073D4DFC"/>
    <w:multiLevelType w:val="multilevel"/>
    <w:tmpl w:val="E5B6FD00"/>
    <w:lvl w:ilvl="0">
      <w:start w:val="1"/>
      <w:numFmt w:val="decimal"/>
      <w:lvlText w:val="%1."/>
      <w:lvlJc w:val="left"/>
      <w:pPr>
        <w:ind w:left="720" w:hanging="360"/>
      </w:pPr>
    </w:lvl>
    <w:lvl w:ilvl="1">
      <w:start w:val="1"/>
      <w:numFmt w:val="decimal"/>
      <w:isLgl/>
      <w:lvlText w:val="%1.%2."/>
      <w:lvlJc w:val="left"/>
      <w:pPr>
        <w:ind w:left="1793"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08FB45D1"/>
    <w:multiLevelType w:val="multilevel"/>
    <w:tmpl w:val="DFF449F0"/>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AC96CF2"/>
    <w:multiLevelType w:val="multilevel"/>
    <w:tmpl w:val="CF1A9EDE"/>
    <w:lvl w:ilvl="0">
      <w:start w:val="1"/>
      <w:numFmt w:val="decimal"/>
      <w:lvlText w:val="%1."/>
      <w:lvlJc w:val="left"/>
      <w:pPr>
        <w:ind w:left="720" w:hanging="360"/>
      </w:pPr>
      <w:rPr>
        <w:rFonts w:hint="default"/>
      </w:rPr>
    </w:lvl>
    <w:lvl w:ilvl="1">
      <w:start w:val="4"/>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0AF056E5"/>
    <w:multiLevelType w:val="multilevel"/>
    <w:tmpl w:val="9BF200A0"/>
    <w:lvl w:ilvl="0">
      <w:start w:val="1"/>
      <w:numFmt w:val="decimal"/>
      <w:lvlText w:val="%1."/>
      <w:lvlJc w:val="left"/>
      <w:pPr>
        <w:ind w:left="720" w:hanging="360"/>
      </w:pPr>
    </w:lvl>
    <w:lvl w:ilvl="1">
      <w:start w:val="1"/>
      <w:numFmt w:val="lowerLetter"/>
      <w:lvlText w:val="%2)"/>
      <w:lvlJc w:val="left"/>
      <w:pPr>
        <w:ind w:left="1793"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0B321F28"/>
    <w:multiLevelType w:val="multilevel"/>
    <w:tmpl w:val="DC9CEA16"/>
    <w:lvl w:ilvl="0">
      <w:start w:val="3"/>
      <w:numFmt w:val="decimal"/>
      <w:lvlText w:val="%1."/>
      <w:lvlJc w:val="left"/>
      <w:pPr>
        <w:ind w:left="360" w:hanging="360"/>
      </w:pPr>
      <w:rPr>
        <w:rFonts w:hint="default"/>
      </w:rPr>
    </w:lvl>
    <w:lvl w:ilvl="1">
      <w:start w:val="1"/>
      <w:numFmt w:val="lowerLetter"/>
      <w:lvlText w:val="%2)"/>
      <w:lvlJc w:val="left"/>
      <w:pPr>
        <w:ind w:left="1778"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4">
    <w:nsid w:val="0CB6643E"/>
    <w:multiLevelType w:val="hybridMultilevel"/>
    <w:tmpl w:val="BBAAE018"/>
    <w:lvl w:ilvl="0" w:tplc="9ACC1A22">
      <w:start w:val="1"/>
      <w:numFmt w:val="bullet"/>
      <w:lvlText w:val=""/>
      <w:lvlJc w:val="left"/>
      <w:pPr>
        <w:ind w:left="720" w:hanging="360"/>
      </w:pPr>
      <w:rPr>
        <w:rFonts w:hint="default" w:ascii="Symbol" w:hAnsi="Symbol"/>
      </w:rPr>
    </w:lvl>
    <w:lvl w:ilvl="1" w:tplc="9ACC1A22">
      <w:start w:val="1"/>
      <w:numFmt w:val="bullet"/>
      <w:lvlText w:val=""/>
      <w:lvlJc w:val="left"/>
      <w:pPr>
        <w:ind w:left="1440" w:hanging="360"/>
      </w:pPr>
      <w:rPr>
        <w:rFonts w:hint="default" w:ascii="Symbol" w:hAnsi="Symbol"/>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5">
    <w:nsid w:val="0F696AF6"/>
    <w:multiLevelType w:val="hybridMultilevel"/>
    <w:tmpl w:val="7E54FBCC"/>
    <w:lvl w:ilvl="0" w:tplc="0798CA1C">
      <w:start w:val="3"/>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118017E8"/>
    <w:multiLevelType w:val="hybridMultilevel"/>
    <w:tmpl w:val="C828398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146A6671"/>
    <w:multiLevelType w:val="hybridMultilevel"/>
    <w:tmpl w:val="FE22E7CA"/>
    <w:lvl w:ilvl="0" w:tplc="0C4C1FD2">
      <w:start w:val="8"/>
      <w:numFmt w:val="bullet"/>
      <w:lvlText w:val="-"/>
      <w:lvlJc w:val="left"/>
      <w:pPr>
        <w:ind w:left="720" w:hanging="360"/>
      </w:pPr>
      <w:rPr>
        <w:rFonts w:hint="default" w:ascii="Times New Roman" w:hAnsi="Times New Roman" w:eastAsia="Calibri" w:cs="Times New Roman"/>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8">
    <w:nsid w:val="179A1EC4"/>
    <w:multiLevelType w:val="multilevel"/>
    <w:tmpl w:val="316C418C"/>
    <w:lvl w:ilvl="0">
      <w:start w:val="1"/>
      <w:numFmt w:val="decimal"/>
      <w:lvlText w:val="%13."/>
      <w:lvlJc w:val="left"/>
      <w:pPr>
        <w:ind w:left="720" w:hanging="360"/>
      </w:pPr>
      <w:rPr>
        <w:rFonts w:hint="default"/>
      </w:rPr>
    </w:lvl>
    <w:lvl w:ilvl="1">
      <w:start w:val="13"/>
      <w:numFmt w:val="decimal"/>
      <w:lvlText w:val="%2."/>
      <w:lvlJc w:val="left"/>
      <w:pPr>
        <w:ind w:left="1440" w:hanging="360"/>
      </w:pPr>
      <w:rPr>
        <w:rFonts w:hint="default" w:ascii="Arial" w:hAnsi="Arial" w:eastAsia="Times New Roman" w:cs="Arial"/>
        <w:strike w:val="false"/>
        <w:color w:val="auto"/>
      </w:rPr>
    </w:lvl>
    <w:lvl w:ilvl="2">
      <w:start w:val="1"/>
      <w:numFmt w:val="decimal"/>
      <w:lvlText w:val="%33.1"/>
      <w:lvlJc w:val="left"/>
      <w:pPr>
        <w:ind w:left="2340" w:hanging="360"/>
      </w:pPr>
      <w:rPr>
        <w:rFonts w:hint="default"/>
      </w:rPr>
    </w:lvl>
    <w:lvl w:ilvl="3">
      <w:start w:val="1"/>
      <w:numFmt w:val="decimal"/>
      <w:lvlText w:val="%4."/>
      <w:lvlJc w:val="left"/>
      <w:pPr>
        <w:ind w:left="786"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1C6576DC"/>
    <w:multiLevelType w:val="multilevel"/>
    <w:tmpl w:val="DCE8688E"/>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20">
    <w:nsid w:val="204C3499"/>
    <w:multiLevelType w:val="hybridMultilevel"/>
    <w:tmpl w:val="7534DCD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2BD721A4"/>
    <w:multiLevelType w:val="multilevel"/>
    <w:tmpl w:val="81204FA4"/>
    <w:lvl w:ilvl="0">
      <w:start w:val="3"/>
      <w:numFmt w:val="decimal"/>
      <w:lvlText w:val="%1."/>
      <w:lvlJc w:val="left"/>
      <w:pPr>
        <w:ind w:left="360" w:hanging="360"/>
      </w:pPr>
      <w:rPr>
        <w:rFonts w:hint="default"/>
      </w:rPr>
    </w:lvl>
    <w:lvl w:ilvl="1">
      <w:start w:val="1"/>
      <w:numFmt w:val="lowerLetter"/>
      <w:lvlText w:val="%2)"/>
      <w:lvlJc w:val="left"/>
      <w:pPr>
        <w:ind w:left="1778"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22">
    <w:nsid w:val="37963BDB"/>
    <w:multiLevelType w:val="hybridMultilevel"/>
    <w:tmpl w:val="11C2C186"/>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3">
    <w:nsid w:val="38670D25"/>
    <w:multiLevelType w:val="hybridMultilevel"/>
    <w:tmpl w:val="7820E19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389E4F77"/>
    <w:multiLevelType w:val="multilevel"/>
    <w:tmpl w:val="29309648"/>
    <w:lvl w:ilvl="0">
      <w:start w:val="18"/>
      <w:numFmt w:val="decimal"/>
      <w:lvlText w:val="%1."/>
      <w:lvlJc w:val="left"/>
      <w:pPr>
        <w:ind w:left="360" w:hanging="360"/>
      </w:pPr>
      <w:rPr>
        <w:rFonts w:hint="default"/>
        <w:color w:val="auto"/>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nsid w:val="38CF15B7"/>
    <w:multiLevelType w:val="hybridMultilevel"/>
    <w:tmpl w:val="8318B6BA"/>
    <w:lvl w:ilvl="0" w:tplc="9ACC1A22">
      <w:start w:val="1"/>
      <w:numFmt w:val="bullet"/>
      <w:lvlText w:val=""/>
      <w:lvlJc w:val="left"/>
      <w:pPr>
        <w:ind w:left="720" w:hanging="360"/>
      </w:pPr>
      <w:rPr>
        <w:rFonts w:hint="default" w:ascii="Symbol" w:hAnsi="Symbol"/>
      </w:rPr>
    </w:lvl>
    <w:lvl w:ilvl="1" w:tplc="9ACC1A22">
      <w:start w:val="1"/>
      <w:numFmt w:val="bullet"/>
      <w:lvlText w:val=""/>
      <w:lvlJc w:val="left"/>
      <w:pPr>
        <w:ind w:left="1440" w:hanging="360"/>
      </w:pPr>
      <w:rPr>
        <w:rFonts w:hint="default" w:ascii="Symbol" w:hAnsi="Symbol"/>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6">
    <w:nsid w:val="3AA51A0F"/>
    <w:multiLevelType w:val="hybridMultilevel"/>
    <w:tmpl w:val="C77C84BE"/>
    <w:lvl w:ilvl="0" w:tplc="05C22942">
      <w:start w:val="1"/>
      <w:numFmt w:val="lowerLetter"/>
      <w:lvlText w:val="%1)"/>
      <w:lvlJc w:val="left"/>
      <w:pPr>
        <w:ind w:left="1020" w:hanging="360"/>
      </w:pPr>
      <w:rPr>
        <w:rFonts w:hint="default" w:ascii="Arial" w:hAnsi="Arial" w:eastAsia="Times New Roman" w:cs="Arial"/>
        <w:sz w:val="20"/>
        <w:szCs w:val="20"/>
        <w:u w:val="none"/>
      </w:rPr>
    </w:lvl>
    <w:lvl w:ilvl="1" w:tplc="4E6CE034">
      <w:start w:val="1"/>
      <w:numFmt w:val="decimal"/>
      <w:lvlText w:val="%2."/>
      <w:lvlJc w:val="left"/>
      <w:pPr>
        <w:ind w:left="6456" w:hanging="360"/>
      </w:pPr>
      <w:rPr>
        <w:rFonts w:hint="default"/>
      </w:rPr>
    </w:lvl>
    <w:lvl w:ilvl="2" w:tplc="0405001B" w:tentative="true">
      <w:start w:val="1"/>
      <w:numFmt w:val="lowerRoman"/>
      <w:lvlText w:val="%3."/>
      <w:lvlJc w:val="right"/>
      <w:pPr>
        <w:ind w:left="2460" w:hanging="180"/>
      </w:pPr>
    </w:lvl>
    <w:lvl w:ilvl="3" w:tplc="0405000F" w:tentative="true">
      <w:start w:val="1"/>
      <w:numFmt w:val="decimal"/>
      <w:lvlText w:val="%4."/>
      <w:lvlJc w:val="left"/>
      <w:pPr>
        <w:ind w:left="3180" w:hanging="360"/>
      </w:pPr>
    </w:lvl>
    <w:lvl w:ilvl="4" w:tplc="04050019" w:tentative="true">
      <w:start w:val="1"/>
      <w:numFmt w:val="lowerLetter"/>
      <w:lvlText w:val="%5."/>
      <w:lvlJc w:val="left"/>
      <w:pPr>
        <w:ind w:left="3900" w:hanging="360"/>
      </w:pPr>
    </w:lvl>
    <w:lvl w:ilvl="5" w:tplc="0405001B" w:tentative="true">
      <w:start w:val="1"/>
      <w:numFmt w:val="lowerRoman"/>
      <w:lvlText w:val="%6."/>
      <w:lvlJc w:val="right"/>
      <w:pPr>
        <w:ind w:left="4620" w:hanging="180"/>
      </w:pPr>
    </w:lvl>
    <w:lvl w:ilvl="6" w:tplc="0405000F" w:tentative="true">
      <w:start w:val="1"/>
      <w:numFmt w:val="decimal"/>
      <w:lvlText w:val="%7."/>
      <w:lvlJc w:val="left"/>
      <w:pPr>
        <w:ind w:left="5340" w:hanging="360"/>
      </w:pPr>
    </w:lvl>
    <w:lvl w:ilvl="7" w:tplc="04050019" w:tentative="true">
      <w:start w:val="1"/>
      <w:numFmt w:val="lowerLetter"/>
      <w:lvlText w:val="%8."/>
      <w:lvlJc w:val="left"/>
      <w:pPr>
        <w:ind w:left="6060" w:hanging="360"/>
      </w:pPr>
    </w:lvl>
    <w:lvl w:ilvl="8" w:tplc="0405001B" w:tentative="true">
      <w:start w:val="1"/>
      <w:numFmt w:val="lowerRoman"/>
      <w:lvlText w:val="%9."/>
      <w:lvlJc w:val="right"/>
      <w:pPr>
        <w:ind w:left="6780" w:hanging="180"/>
      </w:pPr>
    </w:lvl>
  </w:abstractNum>
  <w:abstractNum w:abstractNumId="27">
    <w:nsid w:val="3F223F64"/>
    <w:multiLevelType w:val="multilevel"/>
    <w:tmpl w:val="68F2832C"/>
    <w:lvl w:ilvl="0">
      <w:start w:val="7"/>
      <w:numFmt w:val="decimal"/>
      <w:lvlText w:val="%1."/>
      <w:lvlJc w:val="left"/>
      <w:pPr>
        <w:ind w:left="360" w:hanging="360"/>
      </w:pPr>
      <w:rPr>
        <w:rFonts w:hint="default"/>
        <w:color w:val="auto"/>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nsid w:val="445A6D84"/>
    <w:multiLevelType w:val="hybridMultilevel"/>
    <w:tmpl w:val="7362DDA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45EC2AFC"/>
    <w:multiLevelType w:val="hybridMultilevel"/>
    <w:tmpl w:val="6A9C3B1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47137274"/>
    <w:multiLevelType w:val="hybridMultilevel"/>
    <w:tmpl w:val="7A06D8E6"/>
    <w:lvl w:ilvl="0" w:tplc="F32C6E7E">
      <w:start w:val="736"/>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472F0C02"/>
    <w:multiLevelType w:val="hybridMultilevel"/>
    <w:tmpl w:val="A2C4C1D6"/>
    <w:lvl w:ilvl="0" w:tplc="52D42360">
      <w:start w:val="4"/>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49EA5F10"/>
    <w:multiLevelType w:val="multilevel"/>
    <w:tmpl w:val="34249D88"/>
    <w:lvl w:ilvl="0">
      <w:start w:val="1"/>
      <w:numFmt w:val="decimal"/>
      <w:lvlText w:val="%1."/>
      <w:lvlJc w:val="left"/>
      <w:pPr>
        <w:ind w:left="720" w:hanging="360"/>
      </w:pPr>
      <w:rPr>
        <w:rFonts w:hint="default"/>
      </w:rPr>
    </w:lvl>
    <w:lvl w:ilvl="1">
      <w:start w:val="5"/>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4B316B6A"/>
    <w:multiLevelType w:val="hybridMultilevel"/>
    <w:tmpl w:val="AA34391A"/>
    <w:lvl w:ilvl="0" w:tplc="1172BCC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nsid w:val="51B54591"/>
    <w:multiLevelType w:val="hybridMultilevel"/>
    <w:tmpl w:val="62A6F236"/>
    <w:lvl w:ilvl="0" w:tplc="BE2AECF6">
      <w:start w:val="736"/>
      <w:numFmt w:val="decimal"/>
      <w:lvlText w:val="%1"/>
      <w:lvlJc w:val="left"/>
      <w:pPr>
        <w:ind w:left="1363" w:hanging="360"/>
      </w:pPr>
      <w:rPr>
        <w:rFonts w:hint="default"/>
      </w:rPr>
    </w:lvl>
    <w:lvl w:ilvl="1" w:tplc="04050019" w:tentative="true">
      <w:start w:val="1"/>
      <w:numFmt w:val="lowerLetter"/>
      <w:lvlText w:val="%2."/>
      <w:lvlJc w:val="left"/>
      <w:pPr>
        <w:ind w:left="2083" w:hanging="360"/>
      </w:pPr>
    </w:lvl>
    <w:lvl w:ilvl="2" w:tplc="0405001B" w:tentative="true">
      <w:start w:val="1"/>
      <w:numFmt w:val="lowerRoman"/>
      <w:lvlText w:val="%3."/>
      <w:lvlJc w:val="right"/>
      <w:pPr>
        <w:ind w:left="2803" w:hanging="180"/>
      </w:pPr>
    </w:lvl>
    <w:lvl w:ilvl="3" w:tplc="0405000F" w:tentative="true">
      <w:start w:val="1"/>
      <w:numFmt w:val="decimal"/>
      <w:lvlText w:val="%4."/>
      <w:lvlJc w:val="left"/>
      <w:pPr>
        <w:ind w:left="3523" w:hanging="360"/>
      </w:pPr>
    </w:lvl>
    <w:lvl w:ilvl="4" w:tplc="04050019" w:tentative="true">
      <w:start w:val="1"/>
      <w:numFmt w:val="lowerLetter"/>
      <w:lvlText w:val="%5."/>
      <w:lvlJc w:val="left"/>
      <w:pPr>
        <w:ind w:left="4243" w:hanging="360"/>
      </w:pPr>
    </w:lvl>
    <w:lvl w:ilvl="5" w:tplc="0405001B" w:tentative="true">
      <w:start w:val="1"/>
      <w:numFmt w:val="lowerRoman"/>
      <w:lvlText w:val="%6."/>
      <w:lvlJc w:val="right"/>
      <w:pPr>
        <w:ind w:left="4963" w:hanging="180"/>
      </w:pPr>
    </w:lvl>
    <w:lvl w:ilvl="6" w:tplc="0405000F" w:tentative="true">
      <w:start w:val="1"/>
      <w:numFmt w:val="decimal"/>
      <w:lvlText w:val="%7."/>
      <w:lvlJc w:val="left"/>
      <w:pPr>
        <w:ind w:left="5683" w:hanging="360"/>
      </w:pPr>
    </w:lvl>
    <w:lvl w:ilvl="7" w:tplc="04050019" w:tentative="true">
      <w:start w:val="1"/>
      <w:numFmt w:val="lowerLetter"/>
      <w:lvlText w:val="%8."/>
      <w:lvlJc w:val="left"/>
      <w:pPr>
        <w:ind w:left="6403" w:hanging="360"/>
      </w:pPr>
    </w:lvl>
    <w:lvl w:ilvl="8" w:tplc="0405001B" w:tentative="true">
      <w:start w:val="1"/>
      <w:numFmt w:val="lowerRoman"/>
      <w:lvlText w:val="%9."/>
      <w:lvlJc w:val="right"/>
      <w:pPr>
        <w:ind w:left="7123" w:hanging="180"/>
      </w:pPr>
    </w:lvl>
  </w:abstractNum>
  <w:abstractNum w:abstractNumId="35">
    <w:nsid w:val="59945510"/>
    <w:multiLevelType w:val="multilevel"/>
    <w:tmpl w:val="1B1EB848"/>
    <w:lvl w:ilvl="0">
      <w:start w:val="1"/>
      <w:numFmt w:val="decimal"/>
      <w:lvlText w:val="%1."/>
      <w:lvlJc w:val="left"/>
      <w:pPr>
        <w:ind w:left="720" w:hanging="360"/>
      </w:pPr>
      <w:rPr>
        <w:rFonts w:hint="default"/>
      </w:rPr>
    </w:lvl>
    <w:lvl w:ilvl="1">
      <w:start w:val="6"/>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3167D1B"/>
    <w:multiLevelType w:val="hybridMultilevel"/>
    <w:tmpl w:val="976C914A"/>
    <w:lvl w:ilvl="0" w:tplc="9ACC1A22">
      <w:start w:val="1"/>
      <w:numFmt w:val="bullet"/>
      <w:lvlText w:val=""/>
      <w:lvlJc w:val="left"/>
      <w:pPr>
        <w:ind w:left="720" w:hanging="360"/>
      </w:pPr>
      <w:rPr>
        <w:rFonts w:hint="default" w:ascii="Symbol" w:hAnsi="Symbol"/>
      </w:rPr>
    </w:lvl>
    <w:lvl w:ilvl="1" w:tplc="9ACC1A22">
      <w:start w:val="1"/>
      <w:numFmt w:val="bullet"/>
      <w:lvlText w:val=""/>
      <w:lvlJc w:val="left"/>
      <w:pPr>
        <w:ind w:left="1440" w:hanging="360"/>
      </w:pPr>
      <w:rPr>
        <w:rFonts w:hint="default" w:ascii="Symbol" w:hAnsi="Symbol"/>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7">
    <w:nsid w:val="676851FA"/>
    <w:multiLevelType w:val="hybridMultilevel"/>
    <w:tmpl w:val="9EEE79DC"/>
    <w:lvl w:ilvl="0" w:tplc="04050017">
      <w:start w:val="1"/>
      <w:numFmt w:val="lowerLetter"/>
      <w:lvlText w:val="%1)"/>
      <w:lvlJc w:val="left"/>
      <w:pPr>
        <w:ind w:left="720" w:hanging="360"/>
      </w:pPr>
    </w:lvl>
    <w:lvl w:ilvl="1" w:tplc="67AA4F4A">
      <w:start w:val="1"/>
      <w:numFmt w:val="decimal"/>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67864B7B"/>
    <w:multiLevelType w:val="multilevel"/>
    <w:tmpl w:val="A9D609D6"/>
    <w:lvl w:ilvl="0">
      <w:start w:val="8"/>
      <w:numFmt w:val="decimal"/>
      <w:lvlText w:val="%1."/>
      <w:lvlJc w:val="left"/>
      <w:pPr>
        <w:ind w:left="360" w:hanging="360"/>
      </w:pPr>
      <w:rPr>
        <w:rFonts w:hint="default"/>
      </w:rPr>
    </w:lvl>
    <w:lvl w:ilvl="1">
      <w:start w:val="1"/>
      <w:numFmt w:val="lowerLetter"/>
      <w:lvlText w:val="%2)"/>
      <w:lvlJc w:val="left"/>
      <w:pPr>
        <w:ind w:left="50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nsid w:val="6A6156A3"/>
    <w:multiLevelType w:val="hybridMultilevel"/>
    <w:tmpl w:val="056A2CB2"/>
    <w:lvl w:ilvl="0" w:tplc="9ACC1A22">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40">
    <w:nsid w:val="6DDF612F"/>
    <w:multiLevelType w:val="hybridMultilevel"/>
    <w:tmpl w:val="69B2565E"/>
    <w:lvl w:ilvl="0" w:tplc="D7CEA982">
      <w:start w:val="1"/>
      <w:numFmt w:val="decimal"/>
      <w:lvlText w:val="%1."/>
      <w:lvlJc w:val="left"/>
      <w:pPr>
        <w:ind w:left="720" w:hanging="360"/>
      </w:pPr>
    </w:lvl>
    <w:lvl w:ilvl="1" w:tplc="603C60E4">
      <w:start w:val="1"/>
      <w:numFmt w:val="lowerLetter"/>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1">
    <w:nsid w:val="6F6A0E8E"/>
    <w:multiLevelType w:val="hybridMultilevel"/>
    <w:tmpl w:val="3262495A"/>
    <w:lvl w:ilvl="0" w:tplc="B5EA5E44">
      <w:start w:val="7"/>
      <w:numFmt w:val="decimal"/>
      <w:lvlText w:val="%1."/>
      <w:lvlJc w:val="left"/>
      <w:pPr>
        <w:ind w:left="108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2">
    <w:nsid w:val="700C5E24"/>
    <w:multiLevelType w:val="multilevel"/>
    <w:tmpl w:val="B81211D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31E15D0"/>
    <w:multiLevelType w:val="hybridMultilevel"/>
    <w:tmpl w:val="F4F876DC"/>
    <w:lvl w:ilvl="0" w:tplc="9ACC1A22">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44">
    <w:nsid w:val="770D11FD"/>
    <w:multiLevelType w:val="hybridMultilevel"/>
    <w:tmpl w:val="69B2565E"/>
    <w:lvl w:ilvl="0" w:tplc="D7CEA982">
      <w:start w:val="1"/>
      <w:numFmt w:val="decimal"/>
      <w:lvlText w:val="%1."/>
      <w:lvlJc w:val="left"/>
      <w:pPr>
        <w:ind w:left="720" w:hanging="360"/>
      </w:pPr>
    </w:lvl>
    <w:lvl w:ilvl="1" w:tplc="603C60E4">
      <w:start w:val="1"/>
      <w:numFmt w:val="lowerLetter"/>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5">
    <w:nsid w:val="78E06E15"/>
    <w:multiLevelType w:val="multilevel"/>
    <w:tmpl w:val="D7BE35E2"/>
    <w:lvl w:ilvl="0">
      <w:start w:val="1"/>
      <w:numFmt w:val="decimal"/>
      <w:lvlText w:val="%1."/>
      <w:lvlJc w:val="left"/>
      <w:pPr>
        <w:ind w:left="2771" w:hanging="360"/>
      </w:pPr>
    </w:lvl>
    <w:lvl w:ilvl="1">
      <w:start w:val="2"/>
      <w:numFmt w:val="decimal"/>
      <w:isLgl/>
      <w:lvlText w:val="%1.%2."/>
      <w:lvlJc w:val="left"/>
      <w:pPr>
        <w:ind w:left="3836" w:hanging="360"/>
      </w:pPr>
      <w:rPr>
        <w:rFonts w:hint="default"/>
      </w:rPr>
    </w:lvl>
    <w:lvl w:ilvl="2">
      <w:start w:val="1"/>
      <w:numFmt w:val="decimal"/>
      <w:isLgl/>
      <w:lvlText w:val="%1.%2.%3."/>
      <w:lvlJc w:val="left"/>
      <w:pPr>
        <w:ind w:left="5261" w:hanging="720"/>
      </w:pPr>
      <w:rPr>
        <w:rFonts w:hint="default"/>
      </w:rPr>
    </w:lvl>
    <w:lvl w:ilvl="3">
      <w:start w:val="1"/>
      <w:numFmt w:val="decimal"/>
      <w:isLgl/>
      <w:lvlText w:val="%1.%2.%3.%4."/>
      <w:lvlJc w:val="left"/>
      <w:pPr>
        <w:ind w:left="6326" w:hanging="720"/>
      </w:pPr>
      <w:rPr>
        <w:rFonts w:hint="default"/>
      </w:rPr>
    </w:lvl>
    <w:lvl w:ilvl="4">
      <w:start w:val="1"/>
      <w:numFmt w:val="decimal"/>
      <w:isLgl/>
      <w:lvlText w:val="%1.%2.%3.%4.%5."/>
      <w:lvlJc w:val="left"/>
      <w:pPr>
        <w:ind w:left="7751" w:hanging="1080"/>
      </w:pPr>
      <w:rPr>
        <w:rFonts w:hint="default"/>
      </w:rPr>
    </w:lvl>
    <w:lvl w:ilvl="5">
      <w:start w:val="1"/>
      <w:numFmt w:val="decimal"/>
      <w:isLgl/>
      <w:lvlText w:val="%1.%2.%3.%4.%5.%6."/>
      <w:lvlJc w:val="left"/>
      <w:pPr>
        <w:ind w:left="8816" w:hanging="1080"/>
      </w:pPr>
      <w:rPr>
        <w:rFonts w:hint="default"/>
      </w:rPr>
    </w:lvl>
    <w:lvl w:ilvl="6">
      <w:start w:val="1"/>
      <w:numFmt w:val="decimal"/>
      <w:isLgl/>
      <w:lvlText w:val="%1.%2.%3.%4.%5.%6.%7."/>
      <w:lvlJc w:val="left"/>
      <w:pPr>
        <w:ind w:left="10241" w:hanging="1440"/>
      </w:pPr>
      <w:rPr>
        <w:rFonts w:hint="default"/>
      </w:rPr>
    </w:lvl>
    <w:lvl w:ilvl="7">
      <w:start w:val="1"/>
      <w:numFmt w:val="decimal"/>
      <w:isLgl/>
      <w:lvlText w:val="%1.%2.%3.%4.%5.%6.%7.%8."/>
      <w:lvlJc w:val="left"/>
      <w:pPr>
        <w:ind w:left="11306" w:hanging="1440"/>
      </w:pPr>
      <w:rPr>
        <w:rFonts w:hint="default"/>
      </w:rPr>
    </w:lvl>
    <w:lvl w:ilvl="8">
      <w:start w:val="1"/>
      <w:numFmt w:val="decimal"/>
      <w:isLgl/>
      <w:lvlText w:val="%1.%2.%3.%4.%5.%6.%7.%8.%9."/>
      <w:lvlJc w:val="left"/>
      <w:pPr>
        <w:ind w:left="12731" w:hanging="1800"/>
      </w:pPr>
      <w:rPr>
        <w:rFonts w:hint="default"/>
      </w:rPr>
    </w:lvl>
  </w:abstractNum>
  <w:abstractNum w:abstractNumId="46">
    <w:nsid w:val="7C010905"/>
    <w:multiLevelType w:val="multilevel"/>
    <w:tmpl w:val="47B07B40"/>
    <w:lvl w:ilvl="0">
      <w:start w:val="1"/>
      <w:numFmt w:val="decimal"/>
      <w:lvlText w:val="%1."/>
      <w:lvlJc w:val="left"/>
      <w:pPr>
        <w:ind w:left="720" w:hanging="360"/>
      </w:pPr>
      <w:rPr>
        <w:rFonts w:hint="default"/>
      </w:rPr>
    </w:lvl>
    <w:lvl w:ilvl="1">
      <w:start w:val="3"/>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7E571631"/>
    <w:multiLevelType w:val="multilevel"/>
    <w:tmpl w:val="97C0135A"/>
    <w:lvl w:ilvl="0">
      <w:start w:val="1"/>
      <w:numFmt w:val="decimal"/>
      <w:lvlText w:val="%1."/>
      <w:lvlJc w:val="left"/>
      <w:pPr>
        <w:ind w:left="720" w:hanging="360"/>
      </w:pPr>
      <w:rPr>
        <w:rFonts w:hint="default"/>
      </w:rPr>
    </w:lvl>
    <w:lvl w:ilvl="1">
      <w:start w:val="2"/>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7EE5758F"/>
    <w:multiLevelType w:val="multilevel"/>
    <w:tmpl w:val="79867F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7EF417EC"/>
    <w:multiLevelType w:val="hybridMultilevel"/>
    <w:tmpl w:val="6050604A"/>
    <w:lvl w:ilvl="0" w:tplc="9072DB2A">
      <w:start w:val="8"/>
      <w:numFmt w:val="bullet"/>
      <w:lvlText w:val="-"/>
      <w:lvlJc w:val="left"/>
      <w:pPr>
        <w:ind w:left="720" w:hanging="360"/>
      </w:pPr>
      <w:rPr>
        <w:rFonts w:hint="default" w:ascii="Times New Roman" w:hAnsi="Times New Roman" w:eastAsia="Calibri" w:cs="Times New Roman"/>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num w:numId="1">
    <w:abstractNumId w:val="20"/>
  </w:num>
  <w:num w:numId="2">
    <w:abstractNumId w:val="28"/>
  </w:num>
  <w:num w:numId="3">
    <w:abstractNumId w:val="48"/>
  </w:num>
  <w:num w:numId="4">
    <w:abstractNumId w:val="44"/>
  </w:num>
  <w:num w:numId="5">
    <w:abstractNumId w:val="37"/>
  </w:num>
  <w:num w:numId="6">
    <w:abstractNumId w:val="6"/>
  </w:num>
  <w:num w:numId="7">
    <w:abstractNumId w:val="16"/>
  </w:num>
  <w:num w:numId="8">
    <w:abstractNumId w:val="29"/>
  </w:num>
  <w:num w:numId="9">
    <w:abstractNumId w:val="9"/>
  </w:num>
  <w:num w:numId="10">
    <w:abstractNumId w:val="26"/>
  </w:num>
  <w:num w:numId="11">
    <w:abstractNumId w:val="45"/>
  </w:num>
  <w:num w:numId="12">
    <w:abstractNumId w:val="42"/>
  </w:num>
  <w:num w:numId="13">
    <w:abstractNumId w:val="7"/>
  </w:num>
  <w:num w:numId="14">
    <w:abstractNumId w:val="0"/>
  </w:num>
  <w:num w:numId="15">
    <w:abstractNumId w:val="34"/>
  </w:num>
  <w:num w:numId="16">
    <w:abstractNumId w:val="24"/>
  </w:num>
  <w:num w:numId="17">
    <w:abstractNumId w:val="27"/>
  </w:num>
  <w:num w:numId="18">
    <w:abstractNumId w:val="40"/>
  </w:num>
  <w:num w:numId="19">
    <w:abstractNumId w:val="18"/>
  </w:num>
  <w:num w:numId="20">
    <w:abstractNumId w:val="38"/>
  </w:num>
  <w:num w:numId="21">
    <w:abstractNumId w:val="19"/>
  </w:num>
  <w:num w:numId="22">
    <w:abstractNumId w:val="15"/>
  </w:num>
  <w:num w:numId="23">
    <w:abstractNumId w:val="31"/>
  </w:num>
  <w:num w:numId="24">
    <w:abstractNumId w:val="23"/>
  </w:num>
  <w:num w:numId="25">
    <w:abstractNumId w:val="41"/>
  </w:num>
  <w:num w:numId="26">
    <w:abstractNumId w:val="33"/>
  </w:num>
  <w:num w:numId="27">
    <w:abstractNumId w:val="49"/>
  </w:num>
  <w:num w:numId="28">
    <w:abstractNumId w:val="17"/>
  </w:num>
  <w:num w:numId="29">
    <w:abstractNumId w:val="39"/>
  </w:num>
  <w:num w:numId="30">
    <w:abstractNumId w:val="43"/>
  </w:num>
  <w:num w:numId="31">
    <w:abstractNumId w:val="8"/>
  </w:num>
  <w:num w:numId="32">
    <w:abstractNumId w:val="14"/>
  </w:num>
  <w:num w:numId="33">
    <w:abstractNumId w:val="36"/>
  </w:num>
  <w:num w:numId="34">
    <w:abstractNumId w:val="25"/>
  </w:num>
  <w:num w:numId="35">
    <w:abstractNumId w:val="21"/>
  </w:num>
  <w:num w:numId="36">
    <w:abstractNumId w:val="13"/>
  </w:num>
  <w:num w:numId="37">
    <w:abstractNumId w:val="10"/>
  </w:num>
  <w:num w:numId="38">
    <w:abstractNumId w:val="47"/>
  </w:num>
  <w:num w:numId="39">
    <w:abstractNumId w:val="46"/>
  </w:num>
  <w:num w:numId="40">
    <w:abstractNumId w:val="11"/>
  </w:num>
  <w:num w:numId="41">
    <w:abstractNumId w:val="32"/>
  </w:num>
  <w:num w:numId="42">
    <w:abstractNumId w:val="35"/>
  </w:num>
  <w:num w:numId="43">
    <w:abstractNumId w:val="22"/>
  </w:num>
  <w:num w:numId="44">
    <w:abstractNumId w:val="12"/>
  </w:num>
  <w:num w:numId="45">
    <w:abstractNumId w:val="30"/>
  </w:num>
  <w:numIdMacAtCleanup w:val="3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48"/>
  <w:proofState w:spelling="clean" w:grammar="clean"/>
  <w:defaultTabStop w:val="708"/>
  <w:hyphenationZone w:val="425"/>
  <w:characterSpacingControl w:val="doNotCompress"/>
  <w:hdrShapeDefaults>
    <o:shapedefaults spidmax="409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095"/>
    <w:rsid w:val="00014798"/>
    <w:rsid w:val="00033634"/>
    <w:rsid w:val="0005206F"/>
    <w:rsid w:val="00063650"/>
    <w:rsid w:val="00072013"/>
    <w:rsid w:val="0007371E"/>
    <w:rsid w:val="00093012"/>
    <w:rsid w:val="000B0CEF"/>
    <w:rsid w:val="000B4CCB"/>
    <w:rsid w:val="000E425C"/>
    <w:rsid w:val="00100C3D"/>
    <w:rsid w:val="001231C3"/>
    <w:rsid w:val="001665BA"/>
    <w:rsid w:val="0017371C"/>
    <w:rsid w:val="00177AAC"/>
    <w:rsid w:val="00181FF8"/>
    <w:rsid w:val="00194860"/>
    <w:rsid w:val="001B1315"/>
    <w:rsid w:val="001D6095"/>
    <w:rsid w:val="001E7921"/>
    <w:rsid w:val="00242CA8"/>
    <w:rsid w:val="00243D24"/>
    <w:rsid w:val="00252176"/>
    <w:rsid w:val="00255EC0"/>
    <w:rsid w:val="00260916"/>
    <w:rsid w:val="00260B28"/>
    <w:rsid w:val="00271319"/>
    <w:rsid w:val="00274D12"/>
    <w:rsid w:val="002A4698"/>
    <w:rsid w:val="002D1D20"/>
    <w:rsid w:val="0032115B"/>
    <w:rsid w:val="00325C04"/>
    <w:rsid w:val="003345F7"/>
    <w:rsid w:val="00347B45"/>
    <w:rsid w:val="00354C71"/>
    <w:rsid w:val="0039665B"/>
    <w:rsid w:val="003B4CEC"/>
    <w:rsid w:val="003E0BAA"/>
    <w:rsid w:val="003E2623"/>
    <w:rsid w:val="003E69BD"/>
    <w:rsid w:val="003F363D"/>
    <w:rsid w:val="003F64BF"/>
    <w:rsid w:val="00413A7B"/>
    <w:rsid w:val="004151E1"/>
    <w:rsid w:val="00441BE4"/>
    <w:rsid w:val="0044558B"/>
    <w:rsid w:val="004522EC"/>
    <w:rsid w:val="00452FF6"/>
    <w:rsid w:val="004677C4"/>
    <w:rsid w:val="004715AC"/>
    <w:rsid w:val="00471B90"/>
    <w:rsid w:val="004735E9"/>
    <w:rsid w:val="0047740A"/>
    <w:rsid w:val="004D5F75"/>
    <w:rsid w:val="004F6C45"/>
    <w:rsid w:val="00502634"/>
    <w:rsid w:val="00547CE8"/>
    <w:rsid w:val="00567B45"/>
    <w:rsid w:val="00570D69"/>
    <w:rsid w:val="005813BA"/>
    <w:rsid w:val="005821EB"/>
    <w:rsid w:val="00583C54"/>
    <w:rsid w:val="005F3A2B"/>
    <w:rsid w:val="006127C3"/>
    <w:rsid w:val="0065758D"/>
    <w:rsid w:val="00672C94"/>
    <w:rsid w:val="00695134"/>
    <w:rsid w:val="006A17DA"/>
    <w:rsid w:val="006C3E5A"/>
    <w:rsid w:val="006C4FEA"/>
    <w:rsid w:val="006D316D"/>
    <w:rsid w:val="006E11DE"/>
    <w:rsid w:val="006F48AD"/>
    <w:rsid w:val="0070452D"/>
    <w:rsid w:val="00706073"/>
    <w:rsid w:val="00717E18"/>
    <w:rsid w:val="00720D00"/>
    <w:rsid w:val="00726A26"/>
    <w:rsid w:val="00752FB1"/>
    <w:rsid w:val="00753B87"/>
    <w:rsid w:val="00760B69"/>
    <w:rsid w:val="00763E74"/>
    <w:rsid w:val="00773D5E"/>
    <w:rsid w:val="007A725C"/>
    <w:rsid w:val="007B0C20"/>
    <w:rsid w:val="007D5880"/>
    <w:rsid w:val="007E3774"/>
    <w:rsid w:val="007F5E69"/>
    <w:rsid w:val="00827A03"/>
    <w:rsid w:val="00880B0B"/>
    <w:rsid w:val="008849CA"/>
    <w:rsid w:val="008B2AA4"/>
    <w:rsid w:val="008C0162"/>
    <w:rsid w:val="009111D5"/>
    <w:rsid w:val="00911389"/>
    <w:rsid w:val="00931130"/>
    <w:rsid w:val="0093454B"/>
    <w:rsid w:val="009463B5"/>
    <w:rsid w:val="009624D4"/>
    <w:rsid w:val="00970DC8"/>
    <w:rsid w:val="00994140"/>
    <w:rsid w:val="009A73DC"/>
    <w:rsid w:val="00A768DE"/>
    <w:rsid w:val="00A802ED"/>
    <w:rsid w:val="00AB7BFD"/>
    <w:rsid w:val="00AD0E9E"/>
    <w:rsid w:val="00B6502A"/>
    <w:rsid w:val="00B74263"/>
    <w:rsid w:val="00BA6710"/>
    <w:rsid w:val="00BD5C30"/>
    <w:rsid w:val="00C10928"/>
    <w:rsid w:val="00C305D3"/>
    <w:rsid w:val="00C31F79"/>
    <w:rsid w:val="00C5519C"/>
    <w:rsid w:val="00C64298"/>
    <w:rsid w:val="00C67E75"/>
    <w:rsid w:val="00C75E81"/>
    <w:rsid w:val="00C945FF"/>
    <w:rsid w:val="00CE58A3"/>
    <w:rsid w:val="00CF202D"/>
    <w:rsid w:val="00CF2E5A"/>
    <w:rsid w:val="00D13E35"/>
    <w:rsid w:val="00D70195"/>
    <w:rsid w:val="00D77BFA"/>
    <w:rsid w:val="00D834EB"/>
    <w:rsid w:val="00D97512"/>
    <w:rsid w:val="00DB1994"/>
    <w:rsid w:val="00DB7568"/>
    <w:rsid w:val="00DC48E3"/>
    <w:rsid w:val="00DE7D9D"/>
    <w:rsid w:val="00E145EC"/>
    <w:rsid w:val="00E2067D"/>
    <w:rsid w:val="00E24E69"/>
    <w:rsid w:val="00E64343"/>
    <w:rsid w:val="00E80CA4"/>
    <w:rsid w:val="00E86DF9"/>
    <w:rsid w:val="00E94E28"/>
    <w:rsid w:val="00EB0C29"/>
    <w:rsid w:val="00EC5ABF"/>
    <w:rsid w:val="00F12C57"/>
    <w:rsid w:val="00F63627"/>
    <w:rsid w:val="00F75DA6"/>
    <w:rsid w:val="00F94393"/>
    <w:rsid w:val="00FC0B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4097" v:ext="edit"/>
    <o:shapelayout v:ext="edit">
      <o:idmap data="1" v:ext="edit"/>
    </o:shapelayout>
  </w:shapeDefaults>
  <w:decimalSymbol w:val=","/>
  <w:listSeparator w:val=";"/>
  <w15:chartTrackingRefBased/>
  <w14:docId w14:val="004FCBAD"/>
  <w15:docId w15:val="{B9264022-D1B4-4DF3-8FB2-C852A7A61A4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1"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1"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rsid w:val="00A768DE"/>
    <w:rPr>
      <w:rFonts w:ascii="Times New Roman" w:hAnsi="Times New Roman"/>
      <w:sz w:val="24"/>
    </w:rPr>
  </w:style>
  <w:style w:type="paragraph" w:styleId="Nadpis1">
    <w:name w:val="heading 1"/>
    <w:basedOn w:val="Normln"/>
    <w:link w:val="Nadpis1Char"/>
    <w:uiPriority w:val="9"/>
    <w:qFormat/>
    <w:rsid w:val="0093454B"/>
    <w:pPr>
      <w:widowControl w:val="false"/>
      <w:autoSpaceDE w:val="false"/>
      <w:autoSpaceDN w:val="false"/>
      <w:spacing w:after="0" w:line="240" w:lineRule="auto"/>
      <w:ind w:left="118"/>
      <w:outlineLvl w:val="0"/>
    </w:pPr>
    <w:rPr>
      <w:rFonts w:eastAsia="Times New Roman" w:cs="Times New Roman"/>
      <w:b/>
      <w:bCs/>
      <w:szCs w:val="24"/>
      <w:u w:val="single" w:color="00000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Bezmezer">
    <w:name w:val="No Spacing"/>
    <w:autoRedefine/>
    <w:uiPriority w:val="1"/>
    <w:qFormat/>
    <w:rsid w:val="001231C3"/>
    <w:pPr>
      <w:spacing w:after="0" w:line="240" w:lineRule="auto"/>
      <w:jc w:val="both"/>
    </w:pPr>
    <w:rPr>
      <w:rFonts w:ascii="Times New Roman" w:hAnsi="Times New Roman"/>
      <w:color w:val="000000" w:themeColor="text1"/>
      <w:sz w:val="24"/>
    </w:rPr>
  </w:style>
  <w:style w:type="paragraph" w:styleId="Odstavecseseznamem">
    <w:name w:val="List Paragraph"/>
    <w:basedOn w:val="Normln"/>
    <w:link w:val="OdstavecseseznamemChar"/>
    <w:uiPriority w:val="1"/>
    <w:qFormat/>
    <w:rsid w:val="00931130"/>
    <w:pPr>
      <w:ind w:left="720"/>
      <w:contextualSpacing/>
    </w:pPr>
  </w:style>
  <w:style w:type="paragraph" w:styleId="Zhlav">
    <w:name w:val="header"/>
    <w:basedOn w:val="Normln"/>
    <w:link w:val="ZhlavChar"/>
    <w:uiPriority w:val="99"/>
    <w:unhideWhenUsed/>
    <w:rsid w:val="00931130"/>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931130"/>
    <w:rPr>
      <w:rFonts w:ascii="Times New Roman" w:hAnsi="Times New Roman"/>
      <w:sz w:val="24"/>
    </w:rPr>
  </w:style>
  <w:style w:type="paragraph" w:styleId="Zpat">
    <w:name w:val="footer"/>
    <w:basedOn w:val="Normln"/>
    <w:link w:val="ZpatChar"/>
    <w:uiPriority w:val="99"/>
    <w:unhideWhenUsed/>
    <w:rsid w:val="00931130"/>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931130"/>
    <w:rPr>
      <w:rFonts w:ascii="Times New Roman" w:hAnsi="Times New Roman"/>
      <w:sz w:val="24"/>
    </w:rPr>
  </w:style>
  <w:style w:type="table" w:styleId="Mkatabulky">
    <w:name w:val="Table Grid"/>
    <w:basedOn w:val="Normlntabulka"/>
    <w:uiPriority w:val="39"/>
    <w:rsid w:val="00242CA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lnIMP0" w:customStyle="true">
    <w:name w:val="Normální_IMP~0"/>
    <w:basedOn w:val="Normln"/>
    <w:rsid w:val="00F94393"/>
    <w:pPr>
      <w:suppressAutoHyphens/>
      <w:overflowPunct w:val="false"/>
      <w:autoSpaceDE w:val="false"/>
      <w:autoSpaceDN w:val="false"/>
      <w:adjustRightInd w:val="false"/>
      <w:spacing w:after="0" w:line="189" w:lineRule="auto"/>
    </w:pPr>
    <w:rPr>
      <w:rFonts w:eastAsia="Times New Roman" w:cs="Times New Roman"/>
      <w:szCs w:val="20"/>
      <w:lang w:eastAsia="cs-CZ"/>
    </w:rPr>
  </w:style>
  <w:style w:type="character" w:styleId="Odkaznakoment">
    <w:name w:val="annotation reference"/>
    <w:basedOn w:val="Standardnpsmoodstavce"/>
    <w:uiPriority w:val="99"/>
    <w:semiHidden/>
    <w:unhideWhenUsed/>
    <w:rsid w:val="00274D12"/>
    <w:rPr>
      <w:sz w:val="16"/>
      <w:szCs w:val="16"/>
    </w:rPr>
  </w:style>
  <w:style w:type="paragraph" w:styleId="Textkomente">
    <w:name w:val="annotation text"/>
    <w:basedOn w:val="Normln"/>
    <w:link w:val="TextkomenteChar"/>
    <w:uiPriority w:val="99"/>
    <w:unhideWhenUsed/>
    <w:rsid w:val="00274D12"/>
    <w:pPr>
      <w:spacing w:line="240" w:lineRule="auto"/>
    </w:pPr>
    <w:rPr>
      <w:sz w:val="20"/>
      <w:szCs w:val="20"/>
    </w:rPr>
  </w:style>
  <w:style w:type="character" w:styleId="TextkomenteChar" w:customStyle="true">
    <w:name w:val="Text komentáře Char"/>
    <w:basedOn w:val="Standardnpsmoodstavce"/>
    <w:link w:val="Textkomente"/>
    <w:uiPriority w:val="99"/>
    <w:rsid w:val="00274D12"/>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74D12"/>
    <w:rPr>
      <w:b/>
      <w:bCs/>
    </w:rPr>
  </w:style>
  <w:style w:type="character" w:styleId="PedmtkomenteChar" w:customStyle="true">
    <w:name w:val="Předmět komentáře Char"/>
    <w:basedOn w:val="TextkomenteChar"/>
    <w:link w:val="Pedmtkomente"/>
    <w:uiPriority w:val="99"/>
    <w:semiHidden/>
    <w:rsid w:val="00274D12"/>
    <w:rPr>
      <w:rFonts w:ascii="Times New Roman" w:hAnsi="Times New Roman"/>
      <w:b/>
      <w:bCs/>
      <w:sz w:val="20"/>
      <w:szCs w:val="20"/>
    </w:rPr>
  </w:style>
  <w:style w:type="paragraph" w:styleId="NormlnIMP2" w:customStyle="true">
    <w:name w:val="Normální_IMP~2"/>
    <w:basedOn w:val="Normln"/>
    <w:rsid w:val="00717E18"/>
    <w:pPr>
      <w:widowControl w:val="false"/>
      <w:suppressAutoHyphens/>
      <w:spacing w:after="0" w:line="276" w:lineRule="auto"/>
    </w:pPr>
    <w:rPr>
      <w:rFonts w:eastAsia="Times New Roman" w:cs="Times New Roman"/>
      <w:szCs w:val="20"/>
      <w:lang w:eastAsia="zh-CN"/>
    </w:rPr>
  </w:style>
  <w:style w:type="character" w:styleId="OdstavecseseznamemChar" w:customStyle="true">
    <w:name w:val="Odstavec se seznamem Char"/>
    <w:basedOn w:val="Standardnpsmoodstavce"/>
    <w:link w:val="Odstavecseseznamem"/>
    <w:uiPriority w:val="1"/>
    <w:rsid w:val="00706073"/>
    <w:rPr>
      <w:rFonts w:ascii="Times New Roman" w:hAnsi="Times New Roman"/>
      <w:sz w:val="24"/>
    </w:rPr>
  </w:style>
  <w:style w:type="character" w:styleId="Nadpis1Char" w:customStyle="true">
    <w:name w:val="Nadpis 1 Char"/>
    <w:basedOn w:val="Standardnpsmoodstavce"/>
    <w:link w:val="Nadpis1"/>
    <w:uiPriority w:val="9"/>
    <w:rsid w:val="0093454B"/>
    <w:rPr>
      <w:rFonts w:ascii="Times New Roman" w:hAnsi="Times New Roman" w:eastAsia="Times New Roman" w:cs="Times New Roman"/>
      <w:b/>
      <w:bCs/>
      <w:sz w:val="24"/>
      <w:szCs w:val="24"/>
      <w:u w:val="single" w:color="000000"/>
    </w:rPr>
  </w:style>
  <w:style w:type="paragraph" w:styleId="Zkladntext">
    <w:name w:val="Body Text"/>
    <w:basedOn w:val="Normln"/>
    <w:link w:val="ZkladntextChar"/>
    <w:uiPriority w:val="1"/>
    <w:qFormat/>
    <w:rsid w:val="0093454B"/>
    <w:pPr>
      <w:widowControl w:val="false"/>
      <w:autoSpaceDE w:val="false"/>
      <w:autoSpaceDN w:val="false"/>
      <w:spacing w:after="0" w:line="240" w:lineRule="auto"/>
      <w:ind w:left="838" w:hanging="361"/>
    </w:pPr>
    <w:rPr>
      <w:rFonts w:eastAsia="Times New Roman" w:cs="Times New Roman"/>
      <w:szCs w:val="24"/>
    </w:rPr>
  </w:style>
  <w:style w:type="character" w:styleId="ZkladntextChar" w:customStyle="true">
    <w:name w:val="Základní text Char"/>
    <w:basedOn w:val="Standardnpsmoodstavce"/>
    <w:link w:val="Zkladntext"/>
    <w:uiPriority w:val="1"/>
    <w:rsid w:val="0093454B"/>
    <w:rPr>
      <w:rFonts w:ascii="Times New Roman" w:hAnsi="Times New Roman" w:eastAsia="Times New Roman" w:cs="Times New Roman"/>
      <w:sz w:val="24"/>
      <w:szCs w:val="24"/>
    </w:rPr>
  </w:style>
  <w:style w:type="paragraph" w:styleId="Nzev">
    <w:name w:val="Title"/>
    <w:basedOn w:val="Normln"/>
    <w:link w:val="NzevChar"/>
    <w:uiPriority w:val="10"/>
    <w:qFormat/>
    <w:rsid w:val="0093454B"/>
    <w:pPr>
      <w:widowControl w:val="false"/>
      <w:autoSpaceDE w:val="false"/>
      <w:autoSpaceDN w:val="false"/>
      <w:spacing w:before="89" w:after="0" w:line="240" w:lineRule="auto"/>
      <w:ind w:left="107" w:right="107"/>
      <w:jc w:val="center"/>
    </w:pPr>
    <w:rPr>
      <w:rFonts w:eastAsia="Times New Roman" w:cs="Times New Roman"/>
      <w:b/>
      <w:bCs/>
      <w:sz w:val="28"/>
      <w:szCs w:val="28"/>
    </w:rPr>
  </w:style>
  <w:style w:type="character" w:styleId="NzevChar" w:customStyle="true">
    <w:name w:val="Název Char"/>
    <w:basedOn w:val="Standardnpsmoodstavce"/>
    <w:link w:val="Nzev"/>
    <w:uiPriority w:val="10"/>
    <w:rsid w:val="0093454B"/>
    <w:rPr>
      <w:rFonts w:ascii="Times New Roman" w:hAnsi="Times New Roman" w:eastAsia="Times New Roman" w:cs="Times New Roman"/>
      <w:b/>
      <w:bCs/>
      <w:sz w:val="28"/>
      <w:szCs w:val="28"/>
    </w:rPr>
  </w:style>
  <w:style w:type="character" w:styleId="Internetovodkaz" w:customStyle="true">
    <w:name w:val="Internetový odkaz"/>
    <w:rsid w:val="00F63627"/>
    <w:rPr>
      <w:color w:val="000080"/>
      <w:u w:val="single"/>
    </w:rPr>
  </w:style>
  <w:style w:type="character" w:styleId="Hypertextovodkaz">
    <w:name w:val="Hyperlink"/>
    <w:basedOn w:val="Standardnpsmoodstavce"/>
    <w:uiPriority w:val="99"/>
    <w:unhideWhenUsed/>
    <w:rsid w:val="00F63627"/>
    <w:rPr>
      <w:color w:val="0563C1" w:themeColor="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Mode="External" Target="https://smlouvy.gov.cz/" Type="http://schemas.openxmlformats.org/officeDocument/2006/relationships/hyperlink" Id="rId8"/>
    <Relationship Target="footer1.xml" Type="http://schemas.openxmlformats.org/officeDocument/2006/relationships/footer" Id="rId13"/>
    <Relationship Target="styles.xml" Type="http://schemas.openxmlformats.org/officeDocument/2006/relationships/styles" Id="rId3"/>
    <Relationship Target="endnotes.xml" Type="http://schemas.openxmlformats.org/officeDocument/2006/relationships/endnotes" Id="rId7"/>
    <Relationship Target="header1.xml" Type="http://schemas.openxmlformats.org/officeDocument/2006/relationships/head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Mode="External" Target="http://www.havirov-city.cz" Type="http://schemas.openxmlformats.org/officeDocument/2006/relationships/hyperlink" Id="rId11"/>
    <Relationship Target="webSettings.xml" Type="http://schemas.openxmlformats.org/officeDocument/2006/relationships/webSettings" Id="rId5"/>
    <Relationship Target="theme/theme1.xml" Type="http://schemas.openxmlformats.org/officeDocument/2006/relationships/theme" Id="rId15"/>
    <Relationship TargetMode="External" Target="https://bit.ly/2U4A3oM" Type="http://schemas.openxmlformats.org/officeDocument/2006/relationships/hyperlink" Id="rId10"/>
    <Relationship Target="settings.xml" Type="http://schemas.openxmlformats.org/officeDocument/2006/relationships/settings" Id="rId4"/>
    <Relationship Target="media/image1.jpeg" Type="http://schemas.openxmlformats.org/officeDocument/2006/relationships/image"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401B74AE-E563-442F-AD7F-A3485C480AC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14</properties:Pages>
  <properties:Words>4849</properties:Words>
  <properties:Characters>28615</properties:Characters>
  <properties:Lines>238</properties:Lines>
  <properties:Paragraphs>66</properties:Paragraphs>
  <properties:TotalTime>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33398</properties:CharactersWithSpaces>
  <properties:SharedDoc>false</properties:SharedDoc>
  <properties:HyperlinksChanged>false</properties:HyperlinksChanged>
  <properties:Application>Microsoft Office Word</properties:Application>
  <properties:AppVersion>16.0000</properties:AppVersion>
  <properties:DocSecurity>4</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2021-06-21T13:08:00Z</dcterms:created>
  <dc:creator/>
  <dc:description/>
  <cp:keywords/>
  <cp:lastModifiedBy/>
  <dcterms:modified xmlns:xsi="http://www.w3.org/2001/XMLSchema-instance" xsi:type="dcterms:W3CDTF">2021-06-21T13:08:00Z</dcterms:modified>
  <cp:revision>2</cp:revision>
  <dc:subject/>
  <dc:title/>
</cp:coreProperties>
</file>