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 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p14">
  <w:body>
    <!-- Modified by docx4j 6.1.2 (Apache licensed) using ORACLE_JRE JAXB in Oracle Java 1.7.0_79 on Linux -->
    <w:p w:rsidRPr="00845F99" w:rsidR="000E6735" w:rsidP="009E5A58" w:rsidRDefault="009E5A58" w14:paraId="33E90B8B" w14:textId="6657BC41">
      <w:pPr>
        <w:pStyle w:val="Zkladntext"/>
        <w:spacing w:before="9"/>
        <w:ind w:left="0"/>
        <w:jc w:val="right"/>
        <w:rPr>
          <w:rFonts w:ascii="Arial" w:hAnsi="Arial" w:cs="Arial"/>
          <w:i/>
          <w:iCs/>
          <w:sz w:val="19"/>
          <w:lang w:val="cs-CZ"/>
        </w:rPr>
      </w:pPr>
      <w:r w:rsidRPr="00845F99">
        <w:rPr>
          <w:rFonts w:ascii="Arial" w:hAnsi="Arial" w:cs="Arial"/>
          <w:i/>
          <w:iCs/>
          <w:lang w:val="cs-CZ"/>
        </w:rPr>
        <w:t xml:space="preserve">Příloha č. </w:t>
      </w:r>
      <w:r w:rsidR="001846C7">
        <w:rPr>
          <w:rFonts w:ascii="Arial" w:hAnsi="Arial" w:cs="Arial"/>
          <w:i/>
          <w:iCs/>
          <w:lang w:val="cs-CZ"/>
        </w:rPr>
        <w:t>4</w:t>
      </w:r>
    </w:p>
    <w:p w:rsidRPr="00845F99" w:rsidR="000E6735" w:rsidP="009E5A58" w:rsidRDefault="001F0D7A" w14:paraId="0E6CA565" w14:textId="77777777">
      <w:pPr>
        <w:pStyle w:val="Nzev"/>
        <w:ind w:left="142"/>
        <w:jc w:val="both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TECHNICKÁ</w:t>
      </w:r>
      <w:r w:rsidRPr="00845F99">
        <w:rPr>
          <w:rFonts w:ascii="Arial" w:hAnsi="Arial" w:cs="Arial"/>
          <w:spacing w:val="-2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SPECIFIKACE</w:t>
      </w:r>
    </w:p>
    <w:p w:rsidRPr="00845F99" w:rsidR="00697FB0" w:rsidP="00697FB0" w:rsidRDefault="00697FB0" w14:paraId="66CD9600" w14:textId="77777777">
      <w:pPr>
        <w:pStyle w:val="Zkladntext"/>
        <w:spacing w:before="256"/>
        <w:ind w:left="215" w:right="146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Předmětem</w:t>
      </w:r>
      <w:r w:rsidRPr="00845F99">
        <w:rPr>
          <w:rFonts w:ascii="Arial" w:hAnsi="Arial" w:cs="Arial"/>
          <w:spacing w:val="1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veřejné</w:t>
      </w:r>
      <w:r w:rsidRPr="00845F99">
        <w:rPr>
          <w:rFonts w:ascii="Arial" w:hAnsi="Arial" w:cs="Arial"/>
          <w:spacing w:val="1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zakázky</w:t>
      </w:r>
      <w:r w:rsidRPr="00845F99">
        <w:rPr>
          <w:rFonts w:ascii="Arial" w:hAnsi="Arial" w:cs="Arial"/>
          <w:spacing w:val="1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je</w:t>
      </w:r>
      <w:r w:rsidRPr="00845F99">
        <w:rPr>
          <w:rFonts w:ascii="Arial" w:hAnsi="Arial" w:cs="Arial"/>
          <w:spacing w:val="1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dodávka propojeného systému</w:t>
      </w:r>
      <w:r w:rsidRPr="00845F99">
        <w:rPr>
          <w:rFonts w:ascii="Arial" w:hAnsi="Arial" w:cs="Arial"/>
          <w:spacing w:val="1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5</w:t>
      </w:r>
      <w:r w:rsidRPr="00845F99">
        <w:rPr>
          <w:rFonts w:ascii="Arial" w:hAnsi="Arial" w:cs="Arial"/>
          <w:spacing w:val="1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ks</w:t>
      </w:r>
      <w:r w:rsidRPr="00845F99">
        <w:rPr>
          <w:rFonts w:ascii="Arial" w:hAnsi="Arial" w:cs="Arial"/>
          <w:spacing w:val="1"/>
          <w:lang w:val="cs-CZ"/>
        </w:rPr>
        <w:t xml:space="preserve"> kiosků EUD, serveru EUD s</w:t>
      </w:r>
      <w:r w:rsidRPr="00845F99">
        <w:rPr>
          <w:rFonts w:ascii="Arial" w:hAnsi="Arial" w:cs="Arial"/>
          <w:lang w:val="cs-CZ"/>
        </w:rPr>
        <w:t> rozšířenou funkcionalitou pro tvorbu a administraci interaktivního obsahu</w:t>
      </w:r>
      <w:r w:rsidRPr="00845F99">
        <w:rPr>
          <w:rFonts w:ascii="Arial" w:hAnsi="Arial" w:cs="Arial"/>
          <w:spacing w:val="1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–</w:t>
      </w:r>
      <w:r w:rsidRPr="00845F99">
        <w:rPr>
          <w:rFonts w:ascii="Arial" w:hAnsi="Arial" w:cs="Arial"/>
          <w:spacing w:val="1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digitálních zobrazovacích</w:t>
      </w:r>
      <w:r w:rsidRPr="00845F99">
        <w:rPr>
          <w:rFonts w:ascii="Arial" w:hAnsi="Arial" w:cs="Arial"/>
          <w:spacing w:val="6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panelů,</w:t>
      </w:r>
      <w:r w:rsidRPr="00845F99">
        <w:rPr>
          <w:rFonts w:ascii="Arial" w:hAnsi="Arial" w:cs="Arial"/>
          <w:spacing w:val="7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a</w:t>
      </w:r>
      <w:r w:rsidRPr="00845F99">
        <w:rPr>
          <w:rFonts w:ascii="Arial" w:hAnsi="Arial" w:cs="Arial"/>
          <w:spacing w:val="6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to</w:t>
      </w:r>
      <w:r w:rsidRPr="00845F99">
        <w:rPr>
          <w:rFonts w:ascii="Arial" w:hAnsi="Arial" w:cs="Arial"/>
          <w:spacing w:val="5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včetně</w:t>
      </w:r>
      <w:r w:rsidRPr="00845F99">
        <w:rPr>
          <w:rFonts w:ascii="Arial" w:hAnsi="Arial" w:cs="Arial"/>
          <w:spacing w:val="7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instalace</w:t>
      </w:r>
      <w:r w:rsidRPr="00845F99">
        <w:rPr>
          <w:rFonts w:ascii="Arial" w:hAnsi="Arial" w:cs="Arial"/>
          <w:spacing w:val="7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(doprava,</w:t>
      </w:r>
      <w:r w:rsidRPr="00845F99">
        <w:rPr>
          <w:rFonts w:ascii="Arial" w:hAnsi="Arial" w:cs="Arial"/>
          <w:spacing w:val="4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osazení</w:t>
      </w:r>
      <w:r w:rsidRPr="00845F99">
        <w:rPr>
          <w:rFonts w:ascii="Arial" w:hAnsi="Arial" w:cs="Arial"/>
          <w:spacing w:val="6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na</w:t>
      </w:r>
      <w:r w:rsidRPr="00845F99">
        <w:rPr>
          <w:rFonts w:ascii="Arial" w:hAnsi="Arial" w:cs="Arial"/>
          <w:spacing w:val="6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cílové</w:t>
      </w:r>
      <w:r w:rsidRPr="00845F99">
        <w:rPr>
          <w:rFonts w:ascii="Arial" w:hAnsi="Arial" w:cs="Arial"/>
          <w:spacing w:val="5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místo,</w:t>
      </w:r>
      <w:r w:rsidRPr="00845F99">
        <w:rPr>
          <w:rFonts w:ascii="Arial" w:hAnsi="Arial" w:cs="Arial"/>
          <w:spacing w:val="7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napojení</w:t>
      </w:r>
      <w:r w:rsidRPr="00845F99">
        <w:rPr>
          <w:rFonts w:ascii="Arial" w:hAnsi="Arial" w:cs="Arial"/>
          <w:spacing w:val="6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na</w:t>
      </w:r>
      <w:r w:rsidRPr="00845F99">
        <w:rPr>
          <w:rFonts w:ascii="Arial" w:hAnsi="Arial" w:cs="Arial"/>
          <w:spacing w:val="6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elektrické a datové rozvody), aplikačního vybavení, zpracování portálu občana, napojení na datový informační zdroj, oživení a nastavení dle specifikace popsané v zadávacích podmínkách veřejné zakázky (zadávacími podmínkami se rozumí</w:t>
      </w:r>
      <w:r w:rsidRPr="00845F99">
        <w:rPr>
          <w:rFonts w:ascii="Arial" w:hAnsi="Arial" w:cs="Arial"/>
          <w:spacing w:val="1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Výzva k podání nabídky a její přílohy), a zaškolení administrace systému řízení, a správy obsahu elektronické</w:t>
      </w:r>
      <w:r w:rsidRPr="00845F99">
        <w:rPr>
          <w:rFonts w:ascii="Arial" w:hAnsi="Arial" w:cs="Arial"/>
          <w:spacing w:val="1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úřední</w:t>
      </w:r>
      <w:r w:rsidRPr="00845F99">
        <w:rPr>
          <w:rFonts w:ascii="Arial" w:hAnsi="Arial" w:cs="Arial"/>
          <w:spacing w:val="-1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desky</w:t>
      </w:r>
      <w:r w:rsidRPr="00845F99">
        <w:rPr>
          <w:rFonts w:ascii="Arial" w:hAnsi="Arial" w:cs="Arial"/>
          <w:spacing w:val="-1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pro</w:t>
      </w:r>
      <w:r w:rsidRPr="00845F99">
        <w:rPr>
          <w:rFonts w:ascii="Arial" w:hAnsi="Arial" w:cs="Arial"/>
          <w:spacing w:val="1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pracovníky</w:t>
      </w:r>
      <w:r w:rsidRPr="00845F99">
        <w:rPr>
          <w:rFonts w:ascii="Arial" w:hAnsi="Arial" w:cs="Arial"/>
          <w:spacing w:val="1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úřadu.</w:t>
      </w:r>
    </w:p>
    <w:p w:rsidRPr="00845F99" w:rsidR="00697FB0" w:rsidP="00697FB0" w:rsidRDefault="00697FB0" w14:paraId="403BD30C" w14:textId="780069D2">
      <w:pPr>
        <w:pStyle w:val="Zkladntext"/>
        <w:spacing w:before="256"/>
        <w:ind w:left="215" w:right="146"/>
        <w:rPr>
          <w:rFonts w:ascii="Arial" w:hAnsi="Arial" w:cs="Arial"/>
          <w:b/>
          <w:bCs/>
          <w:lang w:val="cs-CZ"/>
        </w:rPr>
      </w:pPr>
      <w:r w:rsidRPr="00845F99">
        <w:rPr>
          <w:rFonts w:ascii="Arial" w:hAnsi="Arial" w:cs="Arial"/>
          <w:b/>
          <w:bCs/>
          <w:lang w:val="cs-CZ"/>
        </w:rPr>
        <w:t>Zadavatel požaduje, aby dodavatelem nabízená dodávka splňovala veškeré dále uvedené požadavky (funkcionality a parametry) a tyto byly zahrnuty v nabídce dodavatele a v celkové nabídkové ceně.</w:t>
      </w:r>
    </w:p>
    <w:p w:rsidRPr="00845F99" w:rsidR="000E6735" w:rsidRDefault="00A05233" w14:paraId="3D234AFD" w14:textId="77777777">
      <w:pPr>
        <w:pStyle w:val="Zkladntext"/>
        <w:spacing w:before="8"/>
        <w:ind w:left="0"/>
        <w:rPr>
          <w:rFonts w:ascii="Arial" w:hAnsi="Arial" w:cs="Arial"/>
          <w:sz w:val="16"/>
          <w:lang w:val="cs-CZ"/>
        </w:rPr>
      </w:pPr>
      <w:r w:rsidRPr="00845F99">
        <w:rPr>
          <w:rFonts w:ascii="Arial" w:hAnsi="Arial" w:cs="Arial"/>
          <w:noProof/>
          <w:lang w:val="cs-CZ"/>
        </w:rPr>
        <mc:AlternateContent>
          <mc:Choice Requires="wps">
            <w:drawing>
              <wp:anchor distT="0" distB="0" distL="0" distR="0" simplePos="false" relativeHeight="487587840" behindDoc="true" locked="false" layoutInCell="true" allowOverlap="true" wp14:anchorId="1368A0CC" wp14:editId="2FED6E47">
                <wp:simplePos x="0" y="0"/>
                <wp:positionH relativeFrom="page">
                  <wp:posOffset>830580</wp:posOffset>
                </wp:positionH>
                <wp:positionV relativeFrom="paragraph">
                  <wp:posOffset>157480</wp:posOffset>
                </wp:positionV>
                <wp:extent cx="5849620" cy="330835"/>
                <wp:effectExtent l="0" t="0" r="5080" b="0"/>
                <wp:wrapTopAndBottom/>
                <wp:docPr id="5" name="Text 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true">
                        <a:spLocks/>
                      </wps:cNvSpPr>
                      <wps:spPr bwMode="auto">
                        <a:xfrm>
                          <a:off x="0" y="0"/>
                          <a:ext cx="5849620" cy="33083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E5A58" w:rsidR="000E6735" w:rsidRDefault="001F0D7A" w14:paraId="384982B7" w14:textId="77777777">
                            <w:pPr>
                              <w:spacing w:before="117"/>
                              <w:ind w:left="103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E5A58">
                              <w:rPr>
                                <w:rFonts w:ascii="Arial" w:hAnsi="Arial" w:cs="Arial"/>
                                <w:b/>
                              </w:rPr>
                              <w:t>A.</w:t>
                            </w:r>
                            <w:r w:rsidRPr="009E5A58">
                              <w:rPr>
                                <w:rFonts w:ascii="Arial" w:hAnsi="Arial" w:cs="Arial"/>
                                <w:b/>
                                <w:spacing w:val="10"/>
                              </w:rPr>
                              <w:t xml:space="preserve"> </w:t>
                            </w:r>
                            <w:r w:rsidRPr="009E5A58">
                              <w:rPr>
                                <w:rFonts w:ascii="Arial" w:hAnsi="Arial" w:cs="Arial"/>
                                <w:b/>
                              </w:rPr>
                              <w:t>TECHNICKÁ</w:t>
                            </w:r>
                            <w:r w:rsidRPr="009E5A58">
                              <w:rPr>
                                <w:rFonts w:ascii="Arial" w:hAnsi="Arial" w:cs="Arial"/>
                                <w:b/>
                                <w:spacing w:val="-1"/>
                              </w:rPr>
                              <w:t xml:space="preserve"> </w:t>
                            </w:r>
                            <w:r w:rsidRPr="009E5A58">
                              <w:rPr>
                                <w:rFonts w:ascii="Arial" w:hAnsi="Arial" w:cs="Arial"/>
                                <w:b/>
                              </w:rPr>
                              <w:t>SPECIFIKACE</w:t>
                            </w:r>
                            <w:r w:rsidRPr="009E5A58">
                              <w:rPr>
                                <w:rFonts w:ascii="Arial" w:hAnsi="Arial" w:cs="Arial"/>
                                <w:b/>
                                <w:spacing w:val="-1"/>
                              </w:rPr>
                              <w:t xml:space="preserve"> </w:t>
                            </w:r>
                            <w:r w:rsidRPr="009E5A58">
                              <w:rPr>
                                <w:rFonts w:ascii="Arial" w:hAnsi="Arial" w:cs="Arial"/>
                                <w:b/>
                              </w:rPr>
                              <w:t>ELEKTRONICKÉ</w:t>
                            </w:r>
                            <w:r w:rsidRPr="009E5A58">
                              <w:rPr>
                                <w:rFonts w:ascii="Arial" w:hAnsi="Arial" w:cs="Arial"/>
                                <w:b/>
                                <w:spacing w:val="-4"/>
                              </w:rPr>
                              <w:t xml:space="preserve"> </w:t>
                            </w:r>
                            <w:r w:rsidRPr="009E5A58">
                              <w:rPr>
                                <w:rFonts w:ascii="Arial" w:hAnsi="Arial" w:cs="Arial"/>
                                <w:b/>
                              </w:rPr>
                              <w:t>ÚŘEDNÍ DESKY</w:t>
                            </w:r>
                          </w:p>
                        </w:txbxContent>
                      </wps:txbx>
                      <wps:bodyPr rot="0" vert="horz" wrap="square" lIns="0" tIns="0" rIns="0" bIns="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o:spt="202.0" path="m,l,21600r21600,l21600,xe" coordsize="21600,21600" id="_x0000_t202">
                <v:stroke joinstyle="miter"/>
                <v:path gradientshapeok="t" o:connecttype="rect"/>
              </v:shapetype>
      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" type="#_x0000_t202" style="position:absolute;margin-left:65.4pt;margin-top:12.4pt;width:460.6pt;height:26.0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id="Text Box 6" o:spid="_x0000_s1026" strokeweight=".48pt" fillcolor="#bfbfbf">
                <v:path arrowok="t"/>
                <v:textbox inset="0,0,0,0">
                  <w:txbxContent>
                    <w:p w:rsidRPr="009E5A58" w:rsidR="000E6735" w:rsidRDefault="001F0D7A" w14:paraId="384982B7" w14:textId="77777777">
                      <w:pPr>
                        <w:spacing w:before="117"/>
                        <w:ind w:left="103"/>
                        <w:rPr>
                          <w:rFonts w:ascii="Arial" w:hAnsi="Arial" w:cs="Arial"/>
                          <w:b/>
                        </w:rPr>
                      </w:pPr>
                      <w:r w:rsidRPr="009E5A58">
                        <w:rPr>
                          <w:rFonts w:ascii="Arial" w:hAnsi="Arial" w:cs="Arial"/>
                          <w:b/>
                        </w:rPr>
                        <w:t>A.</w:t>
                      </w:r>
                      <w:r w:rsidRPr="009E5A58">
                        <w:rPr>
                          <w:rFonts w:ascii="Arial" w:hAnsi="Arial" w:cs="Arial"/>
                          <w:b/>
                          <w:spacing w:val="10"/>
                        </w:rPr>
                        <w:t xml:space="preserve"> </w:t>
                      </w:r>
                      <w:r w:rsidRPr="009E5A58">
                        <w:rPr>
                          <w:rFonts w:ascii="Arial" w:hAnsi="Arial" w:cs="Arial"/>
                          <w:b/>
                        </w:rPr>
                        <w:t>TECHNICKÁ</w:t>
                      </w:r>
                      <w:r w:rsidRPr="009E5A58">
                        <w:rPr>
                          <w:rFonts w:ascii="Arial" w:hAnsi="Arial" w:cs="Arial"/>
                          <w:b/>
                          <w:spacing w:val="-1"/>
                        </w:rPr>
                        <w:t xml:space="preserve"> </w:t>
                      </w:r>
                      <w:r w:rsidRPr="009E5A58">
                        <w:rPr>
                          <w:rFonts w:ascii="Arial" w:hAnsi="Arial" w:cs="Arial"/>
                          <w:b/>
                        </w:rPr>
                        <w:t>SPECIFIKACE</w:t>
                      </w:r>
                      <w:r w:rsidRPr="009E5A58">
                        <w:rPr>
                          <w:rFonts w:ascii="Arial" w:hAnsi="Arial" w:cs="Arial"/>
                          <w:b/>
                          <w:spacing w:val="-1"/>
                        </w:rPr>
                        <w:t xml:space="preserve"> </w:t>
                      </w:r>
                      <w:r w:rsidRPr="009E5A58">
                        <w:rPr>
                          <w:rFonts w:ascii="Arial" w:hAnsi="Arial" w:cs="Arial"/>
                          <w:b/>
                        </w:rPr>
                        <w:t>ELEKTRONICKÉ</w:t>
                      </w:r>
                      <w:r w:rsidRPr="009E5A58">
                        <w:rPr>
                          <w:rFonts w:ascii="Arial" w:hAnsi="Arial" w:cs="Arial"/>
                          <w:b/>
                          <w:spacing w:val="-4"/>
                        </w:rPr>
                        <w:t xml:space="preserve"> </w:t>
                      </w:r>
                      <w:r w:rsidRPr="009E5A58">
                        <w:rPr>
                          <w:rFonts w:ascii="Arial" w:hAnsi="Arial" w:cs="Arial"/>
                          <w:b/>
                        </w:rPr>
                        <w:t>ÚŘEDNÍ DESKY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Pr="00845F99" w:rsidR="000E6735" w:rsidRDefault="001F0D7A" w14:paraId="0E0098DD" w14:textId="77777777">
      <w:pPr>
        <w:pStyle w:val="Nadpis1"/>
        <w:numPr>
          <w:ilvl w:val="0"/>
          <w:numId w:val="3"/>
        </w:numPr>
        <w:tabs>
          <w:tab w:val="left" w:pos="936"/>
        </w:tabs>
        <w:spacing w:before="87" w:line="268" w:lineRule="exact"/>
        <w:ind w:hanging="361"/>
        <w:jc w:val="both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HW</w:t>
      </w:r>
      <w:r w:rsidRPr="00845F99">
        <w:rPr>
          <w:rFonts w:ascii="Arial" w:hAnsi="Arial" w:cs="Arial"/>
          <w:spacing w:val="-3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požadavky</w:t>
      </w:r>
    </w:p>
    <w:p w:rsidRPr="00845F99" w:rsidR="000E6735" w:rsidRDefault="00752F0E" w14:paraId="47F51EAA" w14:textId="6E1AA788">
      <w:pPr>
        <w:pStyle w:val="Odstavecseseznamem"/>
        <w:numPr>
          <w:ilvl w:val="1"/>
          <w:numId w:val="3"/>
        </w:numPr>
        <w:tabs>
          <w:tab w:val="left" w:pos="1656"/>
        </w:tabs>
        <w:ind w:right="147"/>
        <w:jc w:val="both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V</w:t>
      </w:r>
      <w:r w:rsidRPr="00845F99" w:rsidR="001F0D7A">
        <w:rPr>
          <w:rFonts w:ascii="Arial" w:hAnsi="Arial" w:cs="Arial"/>
          <w:lang w:val="cs-CZ"/>
        </w:rPr>
        <w:t xml:space="preserve">enkovní dotykový </w:t>
      </w:r>
      <w:r w:rsidRPr="00845F99">
        <w:rPr>
          <w:rFonts w:ascii="Arial" w:hAnsi="Arial" w:cs="Arial"/>
          <w:lang w:val="cs-CZ"/>
        </w:rPr>
        <w:t xml:space="preserve">kiosek s velikostí </w:t>
      </w:r>
      <w:r w:rsidRPr="00845F99" w:rsidR="001F0D7A">
        <w:rPr>
          <w:rFonts w:ascii="Arial" w:hAnsi="Arial" w:cs="Arial"/>
          <w:lang w:val="cs-CZ"/>
        </w:rPr>
        <w:t>LCD panel</w:t>
      </w:r>
      <w:r w:rsidRPr="00845F99">
        <w:rPr>
          <w:rFonts w:ascii="Arial" w:hAnsi="Arial" w:cs="Arial"/>
          <w:lang w:val="cs-CZ"/>
        </w:rPr>
        <w:t>u</w:t>
      </w:r>
      <w:r w:rsidRPr="00845F99" w:rsidR="001F0D7A">
        <w:rPr>
          <w:rFonts w:ascii="Arial" w:hAnsi="Arial" w:cs="Arial"/>
          <w:lang w:val="cs-CZ"/>
        </w:rPr>
        <w:t xml:space="preserve"> </w:t>
      </w:r>
      <w:r w:rsidRPr="00845F99" w:rsidR="00D70EB9">
        <w:rPr>
          <w:rFonts w:ascii="Arial" w:hAnsi="Arial" w:cs="Arial"/>
          <w:lang w:val="cs-CZ"/>
        </w:rPr>
        <w:t>49</w:t>
      </w:r>
      <w:r w:rsidRPr="00845F99" w:rsidR="001F0D7A">
        <w:rPr>
          <w:rFonts w:ascii="Arial" w:hAnsi="Arial" w:cs="Arial"/>
          <w:lang w:val="cs-CZ"/>
        </w:rPr>
        <w:t>“</w:t>
      </w:r>
      <w:r w:rsidRPr="00845F99">
        <w:rPr>
          <w:rFonts w:ascii="Arial" w:hAnsi="Arial" w:cs="Arial"/>
          <w:lang w:val="cs-CZ"/>
        </w:rPr>
        <w:t xml:space="preserve"> </w:t>
      </w:r>
      <w:proofErr w:type="spellStart"/>
      <w:r w:rsidRPr="00845F99" w:rsidR="00D70EB9">
        <w:rPr>
          <w:rFonts w:ascii="Arial" w:hAnsi="Arial" w:cs="Arial"/>
          <w:lang w:val="cs-CZ"/>
        </w:rPr>
        <w:t>landscape</w:t>
      </w:r>
      <w:proofErr w:type="spellEnd"/>
      <w:r w:rsidRPr="00845F99" w:rsidR="00D70EB9">
        <w:rPr>
          <w:rFonts w:ascii="Arial" w:hAnsi="Arial" w:cs="Arial"/>
          <w:lang w:val="cs-CZ"/>
        </w:rPr>
        <w:t xml:space="preserve"> (horizontálně) </w:t>
      </w:r>
      <w:r w:rsidRPr="00845F99">
        <w:rPr>
          <w:rFonts w:ascii="Arial" w:hAnsi="Arial" w:cs="Arial"/>
          <w:lang w:val="cs-CZ"/>
        </w:rPr>
        <w:t>orientovaný</w:t>
      </w:r>
      <w:r w:rsidR="00834CD8">
        <w:rPr>
          <w:rFonts w:ascii="Arial" w:hAnsi="Arial" w:cs="Arial"/>
          <w:lang w:val="cs-CZ"/>
        </w:rPr>
        <w:t>, 2x nástěnný, 3x samostatně stojící</w:t>
      </w:r>
    </w:p>
    <w:p w:rsidRPr="00845F99" w:rsidR="000E6735" w:rsidRDefault="00752F0E" w14:paraId="21A64B6F" w14:textId="6FBBD0BB">
      <w:pPr>
        <w:pStyle w:val="Odstavecseseznamem"/>
        <w:numPr>
          <w:ilvl w:val="1"/>
          <w:numId w:val="3"/>
        </w:numPr>
        <w:tabs>
          <w:tab w:val="left" w:pos="1656"/>
        </w:tabs>
        <w:spacing w:before="1"/>
        <w:ind w:hanging="361"/>
        <w:jc w:val="both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A</w:t>
      </w:r>
      <w:r w:rsidRPr="00845F99" w:rsidR="001F0D7A">
        <w:rPr>
          <w:rFonts w:ascii="Arial" w:hAnsi="Arial" w:cs="Arial"/>
          <w:lang w:val="cs-CZ"/>
        </w:rPr>
        <w:t>nti</w:t>
      </w:r>
      <w:r w:rsidRPr="00845F99">
        <w:rPr>
          <w:rFonts w:ascii="Arial" w:hAnsi="Arial" w:cs="Arial"/>
          <w:lang w:val="cs-CZ"/>
        </w:rPr>
        <w:t>-</w:t>
      </w:r>
      <w:r w:rsidRPr="00845F99" w:rsidR="001F0D7A">
        <w:rPr>
          <w:rFonts w:ascii="Arial" w:hAnsi="Arial" w:cs="Arial"/>
          <w:lang w:val="cs-CZ"/>
        </w:rPr>
        <w:t>vandal</w:t>
      </w:r>
      <w:r w:rsidRPr="00845F99" w:rsidR="001F0D7A">
        <w:rPr>
          <w:rFonts w:ascii="Arial" w:hAnsi="Arial" w:cs="Arial"/>
          <w:spacing w:val="-2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provedení,</w:t>
      </w:r>
      <w:r w:rsidRPr="00845F99" w:rsidR="001F0D7A">
        <w:rPr>
          <w:rFonts w:ascii="Arial" w:hAnsi="Arial" w:cs="Arial"/>
          <w:spacing w:val="-2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tvrzené</w:t>
      </w:r>
      <w:r w:rsidRPr="00845F99" w:rsidR="001F0D7A">
        <w:rPr>
          <w:rFonts w:ascii="Arial" w:hAnsi="Arial" w:cs="Arial"/>
          <w:spacing w:val="-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sklo</w:t>
      </w:r>
      <w:r w:rsidRPr="00845F99" w:rsidR="001F0D7A">
        <w:rPr>
          <w:rFonts w:ascii="Arial" w:hAnsi="Arial" w:cs="Arial"/>
          <w:spacing w:val="-3"/>
          <w:lang w:val="cs-CZ"/>
        </w:rPr>
        <w:t xml:space="preserve"> </w:t>
      </w:r>
      <w:r w:rsidRPr="00845F99" w:rsidR="009E5A58">
        <w:rPr>
          <w:rFonts w:ascii="Arial" w:hAnsi="Arial" w:cs="Arial"/>
          <w:spacing w:val="-3"/>
          <w:lang w:val="cs-CZ"/>
        </w:rPr>
        <w:t>min. 6 mm</w:t>
      </w:r>
      <w:r w:rsidRPr="00845F99" w:rsidR="009E5A58">
        <w:rPr>
          <w:rFonts w:ascii="Arial" w:hAnsi="Arial" w:cs="Arial"/>
          <w:lang w:val="cs-CZ"/>
        </w:rPr>
        <w:t xml:space="preserve"> antireflexní s dotykovou fólií</w:t>
      </w:r>
      <w:r w:rsidRPr="00845F99" w:rsidR="009E5A58">
        <w:rPr>
          <w:rFonts w:ascii="Arial" w:hAnsi="Arial" w:cs="Arial"/>
          <w:spacing w:val="-3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odolné</w:t>
      </w:r>
      <w:r w:rsidRPr="00845F99" w:rsidR="001F0D7A">
        <w:rPr>
          <w:rFonts w:ascii="Arial" w:hAnsi="Arial" w:cs="Arial"/>
          <w:spacing w:val="-3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vůči</w:t>
      </w:r>
      <w:r w:rsidRPr="00845F99" w:rsidR="001F0D7A">
        <w:rPr>
          <w:rFonts w:ascii="Arial" w:hAnsi="Arial" w:cs="Arial"/>
          <w:spacing w:val="-4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mechanickému</w:t>
      </w:r>
      <w:r w:rsidRPr="00845F99" w:rsidR="001F0D7A">
        <w:rPr>
          <w:rFonts w:ascii="Arial" w:hAnsi="Arial" w:cs="Arial"/>
          <w:spacing w:val="-3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poškození</w:t>
      </w:r>
    </w:p>
    <w:p w:rsidRPr="00845F99" w:rsidR="00752F0E" w:rsidRDefault="001A71BB" w14:paraId="03A8957A" w14:textId="77777777">
      <w:pPr>
        <w:pStyle w:val="Odstavecseseznamem"/>
        <w:numPr>
          <w:ilvl w:val="1"/>
          <w:numId w:val="3"/>
        </w:numPr>
        <w:tabs>
          <w:tab w:val="left" w:pos="1656"/>
        </w:tabs>
        <w:spacing w:before="1"/>
        <w:ind w:hanging="361"/>
        <w:jc w:val="both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 xml:space="preserve">Způsob dotykového ovládání: </w:t>
      </w:r>
      <w:proofErr w:type="spellStart"/>
      <w:r w:rsidRPr="00845F99" w:rsidR="0031477C">
        <w:rPr>
          <w:rFonts w:ascii="Arial" w:hAnsi="Arial" w:cs="Arial"/>
          <w:lang w:val="cs-CZ"/>
        </w:rPr>
        <w:t>capacitive</w:t>
      </w:r>
      <w:proofErr w:type="spellEnd"/>
      <w:r w:rsidRPr="00845F99" w:rsidR="0031477C">
        <w:rPr>
          <w:rFonts w:ascii="Arial" w:hAnsi="Arial" w:cs="Arial"/>
          <w:lang w:val="cs-CZ"/>
        </w:rPr>
        <w:t xml:space="preserve"> </w:t>
      </w:r>
      <w:proofErr w:type="spellStart"/>
      <w:r w:rsidRPr="00845F99" w:rsidR="0031477C">
        <w:rPr>
          <w:rFonts w:ascii="Arial" w:hAnsi="Arial" w:cs="Arial"/>
          <w:lang w:val="cs-CZ"/>
        </w:rPr>
        <w:t>touch</w:t>
      </w:r>
      <w:proofErr w:type="spellEnd"/>
    </w:p>
    <w:p w:rsidR="000E6735" w:rsidRDefault="006B68D1" w14:paraId="757B2CFA" w14:textId="4FEE6376">
      <w:pPr>
        <w:pStyle w:val="Odstavecseseznamem"/>
        <w:numPr>
          <w:ilvl w:val="1"/>
          <w:numId w:val="3"/>
        </w:numPr>
        <w:tabs>
          <w:tab w:val="left" w:pos="1656"/>
        </w:tabs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Požadované barevné provedení:</w:t>
      </w:r>
    </w:p>
    <w:p w:rsidR="00834CD8" w:rsidP="00834CD8" w:rsidRDefault="00834CD8" w14:paraId="076A82DB" w14:textId="0831DA44">
      <w:pPr>
        <w:pStyle w:val="Odstavecseseznamem"/>
        <w:numPr>
          <w:ilvl w:val="2"/>
          <w:numId w:val="3"/>
        </w:numPr>
        <w:tabs>
          <w:tab w:val="left" w:pos="1656"/>
        </w:tabs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Bečov nad Teplou – hnědá – odstín se musí shodovat s ostatními znaky osazenými v severním průčelí budovy </w:t>
      </w:r>
      <w:r w:rsidR="00ED42B7">
        <w:rPr>
          <w:rFonts w:ascii="Arial" w:hAnsi="Arial" w:cs="Arial"/>
          <w:lang w:val="cs-CZ"/>
        </w:rPr>
        <w:t xml:space="preserve">MÚ </w:t>
      </w:r>
      <w:r>
        <w:rPr>
          <w:rFonts w:ascii="Arial" w:hAnsi="Arial" w:cs="Arial"/>
          <w:lang w:val="cs-CZ"/>
        </w:rPr>
        <w:t>(nástěnná)</w:t>
      </w:r>
    </w:p>
    <w:p w:rsidR="00834CD8" w:rsidP="00834CD8" w:rsidRDefault="00834CD8" w14:paraId="3A441B66" w14:textId="6A243A00">
      <w:pPr>
        <w:pStyle w:val="Odstavecseseznamem"/>
        <w:numPr>
          <w:ilvl w:val="2"/>
          <w:numId w:val="3"/>
        </w:numPr>
        <w:tabs>
          <w:tab w:val="left" w:pos="1656"/>
        </w:tabs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Bochov – </w:t>
      </w:r>
      <w:r w:rsidRPr="00834CD8">
        <w:rPr>
          <w:rFonts w:ascii="Arial" w:hAnsi="Arial" w:cs="Arial"/>
          <w:lang w:val="cs-CZ"/>
        </w:rPr>
        <w:t xml:space="preserve">světle žlutohnědá (RAL 8007) nebo </w:t>
      </w:r>
      <w:r>
        <w:rPr>
          <w:rFonts w:ascii="Arial" w:hAnsi="Arial" w:cs="Arial"/>
          <w:lang w:val="cs-CZ"/>
        </w:rPr>
        <w:t xml:space="preserve">antracitová </w:t>
      </w:r>
      <w:r>
        <w:rPr>
          <w:rFonts w:ascii="Arial" w:hAnsi="Arial" w:cs="Arial"/>
          <w:lang w:val="cs-CZ"/>
        </w:rPr>
        <w:t>(nástěnná)</w:t>
      </w:r>
    </w:p>
    <w:p w:rsidR="00834CD8" w:rsidP="00834CD8" w:rsidRDefault="00834CD8" w14:paraId="16D44C35" w14:textId="20568360">
      <w:pPr>
        <w:pStyle w:val="Odstavecseseznamem"/>
        <w:numPr>
          <w:ilvl w:val="2"/>
          <w:numId w:val="3"/>
        </w:numPr>
        <w:tabs>
          <w:tab w:val="left" w:pos="1656"/>
        </w:tabs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Úterý – zelená – </w:t>
      </w:r>
      <w:r>
        <w:rPr>
          <w:rFonts w:ascii="Arial" w:hAnsi="Arial" w:cs="Arial"/>
          <w:lang w:val="cs-CZ"/>
        </w:rPr>
        <w:t>odstín se musí shodovat s</w:t>
      </w:r>
      <w:r>
        <w:rPr>
          <w:rFonts w:ascii="Arial" w:hAnsi="Arial" w:cs="Arial"/>
          <w:lang w:val="cs-CZ"/>
        </w:rPr>
        <w:t> barevností současné úřední desky a sousedního turistického průvodce (samostatně stojící)</w:t>
      </w:r>
    </w:p>
    <w:p w:rsidR="00834CD8" w:rsidP="00834CD8" w:rsidRDefault="00834CD8" w14:paraId="66BCF2B1" w14:textId="2E50A004">
      <w:pPr>
        <w:pStyle w:val="Odstavecseseznamem"/>
        <w:numPr>
          <w:ilvl w:val="2"/>
          <w:numId w:val="3"/>
        </w:numPr>
        <w:tabs>
          <w:tab w:val="left" w:pos="1656"/>
        </w:tabs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Otročín – </w:t>
      </w:r>
      <w:r w:rsidR="00ED42B7">
        <w:rPr>
          <w:rFonts w:ascii="Arial" w:hAnsi="Arial" w:cs="Arial"/>
          <w:lang w:val="cs-CZ"/>
        </w:rPr>
        <w:t>antracitová</w:t>
      </w:r>
      <w:r w:rsidR="00ED42B7">
        <w:rPr>
          <w:rFonts w:ascii="Arial" w:hAnsi="Arial" w:cs="Arial"/>
          <w:lang w:val="cs-CZ"/>
        </w:rPr>
        <w:t xml:space="preserve"> nebo černá </w:t>
      </w:r>
      <w:r w:rsidR="00ED42B7">
        <w:rPr>
          <w:rFonts w:ascii="Arial" w:hAnsi="Arial" w:cs="Arial"/>
          <w:lang w:val="cs-CZ"/>
        </w:rPr>
        <w:t>(samostatně stojící)</w:t>
      </w:r>
    </w:p>
    <w:p w:rsidRPr="00ED42B7" w:rsidR="00ED42B7" w:rsidP="00ED42B7" w:rsidRDefault="00834CD8" w14:paraId="2D7E03D4" w14:textId="53ABE911">
      <w:pPr>
        <w:pStyle w:val="Odstavecseseznamem"/>
        <w:numPr>
          <w:ilvl w:val="2"/>
          <w:numId w:val="3"/>
        </w:numPr>
        <w:tabs>
          <w:tab w:val="left" w:pos="1656"/>
        </w:tabs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Všeruby – šedá</w:t>
      </w:r>
      <w:r w:rsidR="00ED42B7">
        <w:rPr>
          <w:rFonts w:ascii="Arial" w:hAnsi="Arial" w:cs="Arial"/>
          <w:lang w:val="cs-CZ"/>
        </w:rPr>
        <w:t xml:space="preserve"> </w:t>
      </w:r>
      <w:r w:rsidR="00ED42B7">
        <w:rPr>
          <w:rFonts w:ascii="Arial" w:hAnsi="Arial" w:cs="Arial"/>
          <w:lang w:val="cs-CZ"/>
        </w:rPr>
        <w:t>(samostatně stojící)</w:t>
      </w:r>
    </w:p>
    <w:p w:rsidRPr="00845F99" w:rsidR="007E3CEB" w:rsidRDefault="007E3CEB" w14:paraId="3F6A596F" w14:textId="1A6BE27A">
      <w:pPr>
        <w:pStyle w:val="Odstavecseseznamem"/>
        <w:numPr>
          <w:ilvl w:val="1"/>
          <w:numId w:val="3"/>
        </w:numPr>
        <w:tabs>
          <w:tab w:val="left" w:pos="1656"/>
        </w:tabs>
        <w:jc w:val="both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Vzhled vhodný do městské památkové rezervace, přibližně odpovídající nákresu</w:t>
      </w:r>
      <w:r w:rsidRPr="00845F99" w:rsidR="002D4B84">
        <w:rPr>
          <w:rFonts w:ascii="Arial" w:hAnsi="Arial" w:cs="Arial"/>
          <w:lang w:val="cs-CZ"/>
        </w:rPr>
        <w:t xml:space="preserve"> (odst. G. této přílohy)</w:t>
      </w:r>
    </w:p>
    <w:p w:rsidRPr="00845F99" w:rsidR="000E6735" w:rsidRDefault="001A71BB" w14:paraId="117973DA" w14:textId="42A8B772">
      <w:pPr>
        <w:pStyle w:val="Odstavecseseznamem"/>
        <w:numPr>
          <w:ilvl w:val="1"/>
          <w:numId w:val="3"/>
        </w:numPr>
        <w:tabs>
          <w:tab w:val="left" w:pos="1655"/>
          <w:tab w:val="left" w:pos="1656"/>
        </w:tabs>
        <w:spacing w:before="3" w:line="237" w:lineRule="auto"/>
        <w:ind w:right="148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Průmyslový</w:t>
      </w:r>
      <w:r w:rsidRPr="00845F99" w:rsidR="0031477C">
        <w:rPr>
          <w:rFonts w:ascii="Arial" w:hAnsi="Arial" w:cs="Arial"/>
          <w:lang w:val="cs-CZ"/>
        </w:rPr>
        <w:t xml:space="preserve"> výkonný</w:t>
      </w:r>
      <w:r w:rsidRPr="00845F99">
        <w:rPr>
          <w:rFonts w:ascii="Arial" w:hAnsi="Arial" w:cs="Arial"/>
          <w:lang w:val="cs-CZ"/>
        </w:rPr>
        <w:t xml:space="preserve"> PC včetně OS</w:t>
      </w:r>
      <w:r w:rsidRPr="00845F99" w:rsidR="001F0D7A">
        <w:rPr>
          <w:rFonts w:ascii="Arial" w:hAnsi="Arial" w:cs="Arial"/>
          <w:lang w:val="cs-CZ"/>
        </w:rPr>
        <w:t xml:space="preserve"> </w:t>
      </w:r>
      <w:r w:rsidRPr="00845F99" w:rsidR="00ED5DF0">
        <w:rPr>
          <w:rFonts w:ascii="Arial" w:hAnsi="Arial" w:cs="Arial"/>
          <w:lang w:val="cs-CZ"/>
        </w:rPr>
        <w:t xml:space="preserve">pro administraci interaktivního obsahu </w:t>
      </w:r>
      <w:r w:rsidRPr="00845F99" w:rsidR="001074AA">
        <w:rPr>
          <w:rFonts w:ascii="Arial" w:hAnsi="Arial" w:cs="Arial"/>
          <w:lang w:val="cs-CZ"/>
        </w:rPr>
        <w:t xml:space="preserve">s integrovaným </w:t>
      </w:r>
      <w:r w:rsidRPr="00845F99" w:rsidR="00ED5DF0">
        <w:rPr>
          <w:rFonts w:ascii="Arial" w:hAnsi="Arial" w:cs="Arial"/>
          <w:lang w:val="cs-CZ"/>
        </w:rPr>
        <w:t>Klientem úřední desky na</w:t>
      </w:r>
      <w:r w:rsidRPr="00845F99" w:rsidR="0031477C">
        <w:rPr>
          <w:rFonts w:ascii="Arial" w:hAnsi="Arial" w:cs="Arial"/>
          <w:lang w:val="cs-CZ"/>
        </w:rPr>
        <w:t xml:space="preserve"> </w:t>
      </w:r>
      <w:r w:rsidRPr="00845F99" w:rsidR="00ED5DF0">
        <w:rPr>
          <w:rFonts w:ascii="Arial" w:hAnsi="Arial" w:cs="Arial"/>
          <w:lang w:val="cs-CZ"/>
        </w:rPr>
        <w:t xml:space="preserve">platformě </w:t>
      </w:r>
    </w:p>
    <w:p w:rsidRPr="00845F99" w:rsidR="000E6735" w:rsidRDefault="0031477C" w14:paraId="7B5E1D93" w14:textId="77777777">
      <w:pPr>
        <w:pStyle w:val="Odstavecseseznamem"/>
        <w:numPr>
          <w:ilvl w:val="1"/>
          <w:numId w:val="3"/>
        </w:numPr>
        <w:tabs>
          <w:tab w:val="left" w:pos="1655"/>
          <w:tab w:val="left" w:pos="1656"/>
        </w:tabs>
        <w:spacing w:before="1"/>
        <w:ind w:right="149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P</w:t>
      </w:r>
      <w:r w:rsidRPr="00845F99" w:rsidR="001F0D7A">
        <w:rPr>
          <w:rFonts w:ascii="Arial" w:hAnsi="Arial" w:cs="Arial"/>
          <w:lang w:val="cs-CZ"/>
        </w:rPr>
        <w:t>arametry displeje: rozlišení min. 1080</w:t>
      </w:r>
      <w:r w:rsidRPr="00845F99" w:rsidR="00752F0E">
        <w:rPr>
          <w:rFonts w:ascii="Arial" w:hAnsi="Arial" w:cs="Arial"/>
          <w:lang w:val="cs-CZ"/>
        </w:rPr>
        <w:t>x1920</w:t>
      </w:r>
      <w:r w:rsidRPr="00845F99" w:rsidR="001F0D7A">
        <w:rPr>
          <w:rFonts w:ascii="Arial" w:hAnsi="Arial" w:cs="Arial"/>
          <w:lang w:val="cs-CZ"/>
        </w:rPr>
        <w:t>, poměr stran 9</w:t>
      </w:r>
      <w:r w:rsidRPr="00845F99" w:rsidR="00752F0E">
        <w:rPr>
          <w:rFonts w:ascii="Arial" w:hAnsi="Arial" w:cs="Arial"/>
          <w:lang w:val="cs-CZ"/>
        </w:rPr>
        <w:t>:16</w:t>
      </w:r>
      <w:r w:rsidRPr="00845F99" w:rsidR="001F0D7A">
        <w:rPr>
          <w:rFonts w:ascii="Arial" w:hAnsi="Arial" w:cs="Arial"/>
          <w:lang w:val="cs-CZ"/>
        </w:rPr>
        <w:t>, pozorovací úhly min.</w:t>
      </w:r>
      <w:r w:rsidRPr="00845F99" w:rsidR="001F0D7A">
        <w:rPr>
          <w:rFonts w:ascii="Arial" w:hAnsi="Arial" w:cs="Arial"/>
          <w:spacing w:val="-47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178°,</w:t>
      </w:r>
    </w:p>
    <w:p w:rsidRPr="00845F99" w:rsidR="000E6735" w:rsidRDefault="0031477C" w14:paraId="64A1971F" w14:textId="77777777">
      <w:pPr>
        <w:pStyle w:val="Odstavecseseznamem"/>
        <w:numPr>
          <w:ilvl w:val="1"/>
          <w:numId w:val="3"/>
        </w:numPr>
        <w:tabs>
          <w:tab w:val="left" w:pos="1655"/>
          <w:tab w:val="left" w:pos="1656"/>
        </w:tabs>
        <w:spacing w:before="1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F</w:t>
      </w:r>
      <w:r w:rsidRPr="00845F99" w:rsidR="001F0D7A">
        <w:rPr>
          <w:rFonts w:ascii="Arial" w:hAnsi="Arial" w:cs="Arial"/>
          <w:lang w:val="cs-CZ"/>
        </w:rPr>
        <w:t>unkce</w:t>
      </w:r>
      <w:r w:rsidRPr="00845F99" w:rsidR="001F0D7A">
        <w:rPr>
          <w:rFonts w:ascii="Arial" w:hAnsi="Arial" w:cs="Arial"/>
          <w:spacing w:val="-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pro</w:t>
      </w:r>
      <w:r w:rsidRPr="00845F99" w:rsidR="001F0D7A">
        <w:rPr>
          <w:rFonts w:ascii="Arial" w:hAnsi="Arial" w:cs="Arial"/>
          <w:spacing w:val="-3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provoz</w:t>
      </w:r>
      <w:r w:rsidRPr="00845F99" w:rsidR="001F0D7A">
        <w:rPr>
          <w:rFonts w:ascii="Arial" w:hAnsi="Arial" w:cs="Arial"/>
          <w:spacing w:val="-3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na</w:t>
      </w:r>
      <w:r w:rsidRPr="00845F99" w:rsidR="001F0D7A">
        <w:rPr>
          <w:rFonts w:ascii="Arial" w:hAnsi="Arial" w:cs="Arial"/>
          <w:spacing w:val="-2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přímém</w:t>
      </w:r>
      <w:r w:rsidRPr="00845F99" w:rsidR="001F0D7A">
        <w:rPr>
          <w:rFonts w:ascii="Arial" w:hAnsi="Arial" w:cs="Arial"/>
          <w:spacing w:val="-3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slunci</w:t>
      </w:r>
      <w:r w:rsidRPr="00845F99" w:rsidR="001F0D7A">
        <w:rPr>
          <w:rFonts w:ascii="Arial" w:hAnsi="Arial" w:cs="Arial"/>
          <w:spacing w:val="-2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(termoregulace,</w:t>
      </w:r>
      <w:r w:rsidRPr="00845F99" w:rsidR="001F0D7A">
        <w:rPr>
          <w:rFonts w:ascii="Arial" w:hAnsi="Arial" w:cs="Arial"/>
          <w:spacing w:val="-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jasný</w:t>
      </w:r>
      <w:r w:rsidRPr="00845F99" w:rsidR="001F0D7A">
        <w:rPr>
          <w:rFonts w:ascii="Arial" w:hAnsi="Arial" w:cs="Arial"/>
          <w:spacing w:val="-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displej),</w:t>
      </w:r>
    </w:p>
    <w:p w:rsidRPr="00845F99" w:rsidR="000E6735" w:rsidP="00697FB0" w:rsidRDefault="0031477C" w14:paraId="262F70E1" w14:textId="371F92EC">
      <w:pPr>
        <w:pStyle w:val="Odstavecseseznamem"/>
        <w:numPr>
          <w:ilvl w:val="1"/>
          <w:numId w:val="3"/>
        </w:numPr>
        <w:tabs>
          <w:tab w:val="left" w:pos="1655"/>
          <w:tab w:val="left" w:pos="1657"/>
        </w:tabs>
        <w:spacing w:before="1" w:line="279" w:lineRule="exact"/>
        <w:ind w:hanging="361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S</w:t>
      </w:r>
      <w:r w:rsidRPr="00845F99" w:rsidR="001F0D7A">
        <w:rPr>
          <w:rFonts w:ascii="Arial" w:hAnsi="Arial" w:cs="Arial"/>
          <w:lang w:val="cs-CZ"/>
        </w:rPr>
        <w:t>vítivost displeje</w:t>
      </w:r>
      <w:r w:rsidRPr="00845F99" w:rsidR="001F0D7A">
        <w:rPr>
          <w:rFonts w:ascii="Arial" w:hAnsi="Arial" w:cs="Arial"/>
          <w:spacing w:val="-5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min.</w:t>
      </w:r>
      <w:r w:rsidRPr="00845F99" w:rsidR="001F0D7A">
        <w:rPr>
          <w:rFonts w:ascii="Arial" w:hAnsi="Arial" w:cs="Arial"/>
          <w:spacing w:val="-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2000</w:t>
      </w:r>
      <w:r w:rsidRPr="00845F99" w:rsidR="001F0D7A">
        <w:rPr>
          <w:rFonts w:ascii="Arial" w:hAnsi="Arial" w:cs="Arial"/>
          <w:spacing w:val="-2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cd/m2</w:t>
      </w:r>
      <w:r w:rsidRPr="00845F99" w:rsidR="00697FB0">
        <w:rPr>
          <w:rFonts w:ascii="Arial" w:hAnsi="Arial" w:cs="Arial"/>
          <w:lang w:val="cs-CZ"/>
        </w:rPr>
        <w:t>, automatická regulace jasu v závislosti na okolních světelných podmínkách.</w:t>
      </w:r>
    </w:p>
    <w:p w:rsidRPr="00845F99" w:rsidR="000E6735" w:rsidRDefault="0031477C" w14:paraId="050A41CE" w14:textId="3667452E">
      <w:pPr>
        <w:pStyle w:val="Odstavecseseznamem"/>
        <w:numPr>
          <w:ilvl w:val="1"/>
          <w:numId w:val="3"/>
        </w:numPr>
        <w:tabs>
          <w:tab w:val="left" w:pos="1655"/>
          <w:tab w:val="left" w:pos="1656"/>
        </w:tabs>
        <w:spacing w:line="279" w:lineRule="exact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S</w:t>
      </w:r>
      <w:r w:rsidRPr="00845F99" w:rsidR="001F0D7A">
        <w:rPr>
          <w:rFonts w:ascii="Arial" w:hAnsi="Arial" w:cs="Arial"/>
          <w:lang w:val="cs-CZ"/>
        </w:rPr>
        <w:t>tupeň</w:t>
      </w:r>
      <w:r w:rsidRPr="00845F99" w:rsidR="001F0D7A">
        <w:rPr>
          <w:rFonts w:ascii="Arial" w:hAnsi="Arial" w:cs="Arial"/>
          <w:spacing w:val="-2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krytí</w:t>
      </w:r>
      <w:r w:rsidRPr="00845F99" w:rsidR="001F0D7A">
        <w:rPr>
          <w:rFonts w:ascii="Arial" w:hAnsi="Arial" w:cs="Arial"/>
          <w:spacing w:val="-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displeje</w:t>
      </w:r>
      <w:r w:rsidRPr="00845F99" w:rsidR="001F0D7A">
        <w:rPr>
          <w:rFonts w:ascii="Arial" w:hAnsi="Arial" w:cs="Arial"/>
          <w:spacing w:val="-3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min.</w:t>
      </w:r>
      <w:r w:rsidRPr="00845F99" w:rsidR="001F0D7A">
        <w:rPr>
          <w:rFonts w:ascii="Arial" w:hAnsi="Arial" w:cs="Arial"/>
          <w:spacing w:val="-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IP</w:t>
      </w:r>
      <w:r w:rsidRPr="00845F99" w:rsidR="001F0D7A">
        <w:rPr>
          <w:rFonts w:ascii="Arial" w:hAnsi="Arial" w:cs="Arial"/>
          <w:spacing w:val="1"/>
          <w:lang w:val="cs-CZ"/>
        </w:rPr>
        <w:t xml:space="preserve"> </w:t>
      </w:r>
      <w:r w:rsidRPr="00845F99" w:rsidR="00752F0E">
        <w:rPr>
          <w:rFonts w:ascii="Arial" w:hAnsi="Arial" w:cs="Arial"/>
          <w:lang w:val="cs-CZ"/>
        </w:rPr>
        <w:t>5</w:t>
      </w:r>
      <w:r w:rsidRPr="00845F99" w:rsidR="001F0D7A">
        <w:rPr>
          <w:rFonts w:ascii="Arial" w:hAnsi="Arial" w:cs="Arial"/>
          <w:lang w:val="cs-CZ"/>
        </w:rPr>
        <w:t>5,</w:t>
      </w:r>
    </w:p>
    <w:p w:rsidRPr="00845F99" w:rsidR="009B36E0" w:rsidRDefault="009B36E0" w14:paraId="32D5D146" w14:textId="1493813C">
      <w:pPr>
        <w:pStyle w:val="Odstavecseseznamem"/>
        <w:numPr>
          <w:ilvl w:val="1"/>
          <w:numId w:val="3"/>
        </w:numPr>
        <w:tabs>
          <w:tab w:val="left" w:pos="1655"/>
          <w:tab w:val="left" w:pos="1656"/>
        </w:tabs>
        <w:spacing w:line="279" w:lineRule="exact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Vlastní HDD s kapacitou min. 500 GB</w:t>
      </w:r>
    </w:p>
    <w:p w:rsidRPr="00845F99" w:rsidR="000E6735" w:rsidRDefault="0031477C" w14:paraId="758B3C0C" w14:textId="77777777">
      <w:pPr>
        <w:pStyle w:val="Odstavecseseznamem"/>
        <w:numPr>
          <w:ilvl w:val="1"/>
          <w:numId w:val="3"/>
        </w:numPr>
        <w:tabs>
          <w:tab w:val="left" w:pos="1655"/>
          <w:tab w:val="left" w:pos="1656"/>
        </w:tabs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K</w:t>
      </w:r>
      <w:r w:rsidRPr="00845F99" w:rsidR="001F0D7A">
        <w:rPr>
          <w:rFonts w:ascii="Arial" w:hAnsi="Arial" w:cs="Arial"/>
          <w:lang w:val="cs-CZ"/>
        </w:rPr>
        <w:t>onektivita</w:t>
      </w:r>
      <w:r w:rsidRPr="00845F99" w:rsidR="001F0D7A">
        <w:rPr>
          <w:rFonts w:ascii="Arial" w:hAnsi="Arial" w:cs="Arial"/>
          <w:spacing w:val="-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LAN</w:t>
      </w:r>
    </w:p>
    <w:p w:rsidRPr="00845F99" w:rsidR="000E6735" w:rsidRDefault="0031477C" w14:paraId="798B8BBF" w14:textId="77777777">
      <w:pPr>
        <w:pStyle w:val="Odstavecseseznamem"/>
        <w:numPr>
          <w:ilvl w:val="1"/>
          <w:numId w:val="3"/>
        </w:numPr>
        <w:tabs>
          <w:tab w:val="left" w:pos="1655"/>
          <w:tab w:val="left" w:pos="1656"/>
        </w:tabs>
        <w:spacing w:before="1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N</w:t>
      </w:r>
      <w:r w:rsidRPr="00845F99" w:rsidR="001F0D7A">
        <w:rPr>
          <w:rFonts w:ascii="Arial" w:hAnsi="Arial" w:cs="Arial"/>
          <w:lang w:val="cs-CZ"/>
        </w:rPr>
        <w:t>apájení</w:t>
      </w:r>
      <w:r w:rsidRPr="00845F99" w:rsidR="001F0D7A">
        <w:rPr>
          <w:rFonts w:ascii="Arial" w:hAnsi="Arial" w:cs="Arial"/>
          <w:spacing w:val="-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2</w:t>
      </w:r>
      <w:r w:rsidRPr="00845F99">
        <w:rPr>
          <w:rFonts w:ascii="Arial" w:hAnsi="Arial" w:cs="Arial"/>
          <w:lang w:val="cs-CZ"/>
        </w:rPr>
        <w:t>4</w:t>
      </w:r>
      <w:r w:rsidRPr="00845F99" w:rsidR="001F0D7A">
        <w:rPr>
          <w:rFonts w:ascii="Arial" w:hAnsi="Arial" w:cs="Arial"/>
          <w:lang w:val="cs-CZ"/>
        </w:rPr>
        <w:t>0 V,</w:t>
      </w:r>
    </w:p>
    <w:p w:rsidRPr="00845F99" w:rsidR="000E6735" w:rsidRDefault="0031477C" w14:paraId="797D1419" w14:textId="77777777">
      <w:pPr>
        <w:pStyle w:val="Odstavecseseznamem"/>
        <w:numPr>
          <w:ilvl w:val="1"/>
          <w:numId w:val="3"/>
        </w:numPr>
        <w:tabs>
          <w:tab w:val="left" w:pos="1655"/>
          <w:tab w:val="left" w:pos="1656"/>
        </w:tabs>
        <w:spacing w:line="279" w:lineRule="exact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P</w:t>
      </w:r>
      <w:r w:rsidRPr="00845F99" w:rsidR="001F0D7A">
        <w:rPr>
          <w:rFonts w:ascii="Arial" w:hAnsi="Arial" w:cs="Arial"/>
          <w:lang w:val="cs-CZ"/>
        </w:rPr>
        <w:t>rovozní</w:t>
      </w:r>
      <w:r w:rsidRPr="00845F99" w:rsidR="001F0D7A">
        <w:rPr>
          <w:rFonts w:ascii="Arial" w:hAnsi="Arial" w:cs="Arial"/>
          <w:spacing w:val="-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teploty -</w:t>
      </w:r>
      <w:proofErr w:type="gramStart"/>
      <w:r w:rsidRPr="00845F99" w:rsidR="001F0D7A">
        <w:rPr>
          <w:rFonts w:ascii="Arial" w:hAnsi="Arial" w:cs="Arial"/>
          <w:lang w:val="cs-CZ"/>
        </w:rPr>
        <w:t>25°C</w:t>
      </w:r>
      <w:proofErr w:type="gramEnd"/>
      <w:r w:rsidRPr="00845F99" w:rsidR="001F0D7A">
        <w:rPr>
          <w:rFonts w:ascii="Arial" w:hAnsi="Arial" w:cs="Arial"/>
          <w:spacing w:val="-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a</w:t>
      </w:r>
      <w:r w:rsidRPr="00845F99" w:rsidR="001F0D7A">
        <w:rPr>
          <w:rFonts w:ascii="Arial" w:hAnsi="Arial" w:cs="Arial"/>
          <w:spacing w:val="-3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nižší</w:t>
      </w:r>
      <w:r w:rsidRPr="00845F99" w:rsidR="001F0D7A">
        <w:rPr>
          <w:rFonts w:ascii="Arial" w:hAnsi="Arial" w:cs="Arial"/>
          <w:spacing w:val="-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až</w:t>
      </w:r>
      <w:r w:rsidRPr="00845F99" w:rsidR="001F0D7A">
        <w:rPr>
          <w:rFonts w:ascii="Arial" w:hAnsi="Arial" w:cs="Arial"/>
          <w:spacing w:val="-2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+50°C</w:t>
      </w:r>
      <w:r w:rsidRPr="00845F99" w:rsidR="001F0D7A">
        <w:rPr>
          <w:rFonts w:ascii="Arial" w:hAnsi="Arial" w:cs="Arial"/>
          <w:spacing w:val="-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a</w:t>
      </w:r>
      <w:r w:rsidRPr="00845F99" w:rsidR="001F0D7A">
        <w:rPr>
          <w:rFonts w:ascii="Arial" w:hAnsi="Arial" w:cs="Arial"/>
          <w:spacing w:val="-2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vyšší,</w:t>
      </w:r>
    </w:p>
    <w:p w:rsidRPr="00845F99" w:rsidR="000E6735" w:rsidRDefault="0031477C" w14:paraId="4E78EAB5" w14:textId="77777777">
      <w:pPr>
        <w:pStyle w:val="Odstavecseseznamem"/>
        <w:numPr>
          <w:ilvl w:val="1"/>
          <w:numId w:val="3"/>
        </w:numPr>
        <w:tabs>
          <w:tab w:val="left" w:pos="1648"/>
          <w:tab w:val="left" w:pos="1649"/>
        </w:tabs>
        <w:spacing w:before="1"/>
        <w:ind w:left="1648" w:hanging="356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P</w:t>
      </w:r>
      <w:r w:rsidRPr="00845F99" w:rsidR="001F0D7A">
        <w:rPr>
          <w:rFonts w:ascii="Arial" w:hAnsi="Arial" w:cs="Arial"/>
          <w:lang w:val="cs-CZ"/>
        </w:rPr>
        <w:t>rovoz</w:t>
      </w:r>
      <w:r w:rsidRPr="00845F99" w:rsidR="001F0D7A">
        <w:rPr>
          <w:rFonts w:ascii="Arial" w:hAnsi="Arial" w:cs="Arial"/>
          <w:spacing w:val="-2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24 hodin</w:t>
      </w:r>
      <w:r w:rsidRPr="00845F99" w:rsidR="001F0D7A">
        <w:rPr>
          <w:rFonts w:ascii="Arial" w:hAnsi="Arial" w:cs="Arial"/>
          <w:spacing w:val="-2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denně,</w:t>
      </w:r>
      <w:r w:rsidRPr="00845F99" w:rsidR="001F0D7A">
        <w:rPr>
          <w:rFonts w:ascii="Arial" w:hAnsi="Arial" w:cs="Arial"/>
          <w:spacing w:val="-3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365 dní v</w:t>
      </w:r>
      <w:r w:rsidRPr="00845F99" w:rsidR="001F0D7A">
        <w:rPr>
          <w:rFonts w:ascii="Arial" w:hAnsi="Arial" w:cs="Arial"/>
          <w:spacing w:val="-2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roce,</w:t>
      </w:r>
    </w:p>
    <w:p w:rsidRPr="00845F99" w:rsidR="00771838" w:rsidRDefault="00771838" w14:paraId="0FD103B0" w14:textId="77777777">
      <w:pPr>
        <w:pStyle w:val="Odstavecseseznamem"/>
        <w:numPr>
          <w:ilvl w:val="1"/>
          <w:numId w:val="3"/>
        </w:numPr>
        <w:tabs>
          <w:tab w:val="left" w:pos="1648"/>
          <w:tab w:val="left" w:pos="1649"/>
        </w:tabs>
        <w:ind w:left="1648" w:right="148" w:hanging="356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Dotyková interakce musí být zajištěna tak, aby bylo možné EUD jednoduše ovládat i pro handicapované občany</w:t>
      </w:r>
    </w:p>
    <w:p w:rsidRPr="00845F99" w:rsidR="00752F0E" w:rsidP="00771838" w:rsidRDefault="00752F0E" w14:paraId="608739EC" w14:textId="77777777">
      <w:pPr>
        <w:spacing w:before="2" w:line="237" w:lineRule="auto"/>
        <w:ind w:left="1296" w:right="148"/>
        <w:jc w:val="both"/>
        <w:rPr>
          <w:rFonts w:ascii="Arial" w:hAnsi="Arial" w:cs="Arial"/>
          <w:lang w:val="cs-CZ"/>
        </w:rPr>
      </w:pPr>
    </w:p>
    <w:p w:rsidRPr="00845F99" w:rsidR="000E6735" w:rsidRDefault="001F0D7A" w14:paraId="3EC5FB69" w14:textId="77777777">
      <w:pPr>
        <w:pStyle w:val="Nadpis1"/>
        <w:numPr>
          <w:ilvl w:val="0"/>
          <w:numId w:val="3"/>
        </w:numPr>
        <w:tabs>
          <w:tab w:val="left" w:pos="936"/>
        </w:tabs>
        <w:spacing w:before="121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SW</w:t>
      </w:r>
      <w:r w:rsidRPr="00845F99">
        <w:rPr>
          <w:rFonts w:ascii="Arial" w:hAnsi="Arial" w:cs="Arial"/>
          <w:spacing w:val="-2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požadavky</w:t>
      </w:r>
    </w:p>
    <w:p w:rsidRPr="00845F99" w:rsidR="001A71BB" w:rsidP="001A71BB" w:rsidRDefault="009B36E0" w14:paraId="4C4ABB78" w14:textId="1B12BF5F">
      <w:pPr>
        <w:pStyle w:val="Odstavecseseznamem"/>
        <w:numPr>
          <w:ilvl w:val="1"/>
          <w:numId w:val="3"/>
        </w:numPr>
        <w:tabs>
          <w:tab w:val="left" w:pos="1656"/>
        </w:tabs>
        <w:spacing w:before="2" w:line="237" w:lineRule="auto"/>
        <w:ind w:right="146"/>
        <w:jc w:val="both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Ú</w:t>
      </w:r>
      <w:r w:rsidRPr="00845F99" w:rsidR="001A71BB">
        <w:rPr>
          <w:rFonts w:ascii="Arial" w:hAnsi="Arial" w:cs="Arial"/>
          <w:lang w:val="cs-CZ"/>
        </w:rPr>
        <w:t xml:space="preserve">řední deska musí být tvořena samostatnou aplikací server – klient s lokálním úložištěm a automatickou konverzí dokumentů do neměnného požadovaného </w:t>
      </w:r>
      <w:r w:rsidRPr="00845F99" w:rsidR="001A71BB">
        <w:rPr>
          <w:rFonts w:ascii="Arial" w:hAnsi="Arial" w:cs="Arial"/>
          <w:lang w:val="cs-CZ"/>
        </w:rPr>
        <w:lastRenderedPageBreak/>
        <w:t>formátu PDF, nikoliv pouze webovým kioskem</w:t>
      </w:r>
    </w:p>
    <w:p w:rsidRPr="00845F99" w:rsidR="001A71BB" w:rsidP="001A71BB" w:rsidRDefault="009B36E0" w14:paraId="6A06B9A4" w14:textId="2736A3A8">
      <w:pPr>
        <w:pStyle w:val="Odstavecseseznamem"/>
        <w:numPr>
          <w:ilvl w:val="1"/>
          <w:numId w:val="3"/>
        </w:numPr>
        <w:tabs>
          <w:tab w:val="left" w:pos="1656"/>
        </w:tabs>
        <w:spacing w:before="2" w:line="237" w:lineRule="auto"/>
        <w:ind w:right="146"/>
        <w:jc w:val="both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V</w:t>
      </w:r>
      <w:r w:rsidRPr="00845F99" w:rsidR="001A71BB">
        <w:rPr>
          <w:rFonts w:ascii="Arial" w:hAnsi="Arial" w:cs="Arial"/>
          <w:lang w:val="cs-CZ"/>
        </w:rPr>
        <w:t xml:space="preserve">yčítání dokumentů ze spisové služby </w:t>
      </w:r>
      <w:r w:rsidRPr="00845F99" w:rsidR="006E279D">
        <w:rPr>
          <w:rFonts w:ascii="Arial" w:hAnsi="Arial" w:cs="Arial"/>
          <w:lang w:val="cs-CZ"/>
        </w:rPr>
        <w:t>(exportní moduly jednotlivých spisových služeb zajistí objednatel)</w:t>
      </w:r>
    </w:p>
    <w:p w:rsidRPr="00845F99" w:rsidR="00697FB0" w:rsidP="00697FB0" w:rsidRDefault="00697FB0" w14:paraId="763121C5" w14:textId="7DA39837">
      <w:pPr>
        <w:pStyle w:val="Odstavecseseznamem"/>
        <w:numPr>
          <w:ilvl w:val="1"/>
          <w:numId w:val="3"/>
        </w:numPr>
        <w:tabs>
          <w:tab w:val="left" w:pos="1656"/>
        </w:tabs>
        <w:spacing w:before="2" w:line="237" w:lineRule="auto"/>
        <w:ind w:right="146"/>
        <w:jc w:val="both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Pro úřad bez existující spisové služby je požadován samostatný administrační redakční systém EUD s generováním zákonného archivu vyvěšených dokumentů</w:t>
      </w:r>
    </w:p>
    <w:p w:rsidRPr="00845F99" w:rsidR="001A71BB" w:rsidP="001A71BB" w:rsidRDefault="009B36E0" w14:paraId="1F0CBA9F" w14:textId="270BCE37">
      <w:pPr>
        <w:pStyle w:val="Odstavecseseznamem"/>
        <w:numPr>
          <w:ilvl w:val="1"/>
          <w:numId w:val="3"/>
        </w:numPr>
        <w:tabs>
          <w:tab w:val="left" w:pos="1656"/>
        </w:tabs>
        <w:spacing w:before="2" w:line="237" w:lineRule="auto"/>
        <w:ind w:right="146"/>
        <w:jc w:val="both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A</w:t>
      </w:r>
      <w:r w:rsidRPr="00845F99" w:rsidR="001A71BB">
        <w:rPr>
          <w:rFonts w:ascii="Arial" w:hAnsi="Arial" w:cs="Arial"/>
          <w:lang w:val="cs-CZ"/>
        </w:rPr>
        <w:t>utomatické zobrazen</w:t>
      </w:r>
      <w:r w:rsidRPr="00845F99" w:rsidR="00496041">
        <w:rPr>
          <w:rFonts w:ascii="Arial" w:hAnsi="Arial" w:cs="Arial"/>
          <w:lang w:val="cs-CZ"/>
        </w:rPr>
        <w:t>í</w:t>
      </w:r>
      <w:r w:rsidRPr="00845F99" w:rsidR="001A71BB">
        <w:rPr>
          <w:rFonts w:ascii="Arial" w:hAnsi="Arial" w:cs="Arial"/>
          <w:lang w:val="cs-CZ"/>
        </w:rPr>
        <w:t xml:space="preserve"> el. dokumentu v požadovaných termínech zveřejnění a </w:t>
      </w:r>
      <w:proofErr w:type="spellStart"/>
      <w:r w:rsidRPr="00845F99" w:rsidR="001A71BB">
        <w:rPr>
          <w:rFonts w:ascii="Arial" w:hAnsi="Arial" w:cs="Arial"/>
          <w:lang w:val="cs-CZ"/>
        </w:rPr>
        <w:t>expirace</w:t>
      </w:r>
      <w:proofErr w:type="spellEnd"/>
      <w:r w:rsidRPr="00845F99" w:rsidR="001A71BB">
        <w:rPr>
          <w:rFonts w:ascii="Arial" w:hAnsi="Arial" w:cs="Arial"/>
          <w:lang w:val="cs-CZ"/>
        </w:rPr>
        <w:t xml:space="preserve"> na EUD </w:t>
      </w:r>
    </w:p>
    <w:p w:rsidRPr="00845F99" w:rsidR="001A71BB" w:rsidP="001A71BB" w:rsidRDefault="009B36E0" w14:paraId="46602AC5" w14:textId="2D69C87F">
      <w:pPr>
        <w:pStyle w:val="Odstavecseseznamem"/>
        <w:numPr>
          <w:ilvl w:val="1"/>
          <w:numId w:val="3"/>
        </w:numPr>
        <w:tabs>
          <w:tab w:val="left" w:pos="1656"/>
        </w:tabs>
        <w:spacing w:before="2" w:line="237" w:lineRule="auto"/>
        <w:ind w:right="146"/>
        <w:jc w:val="both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M</w:t>
      </w:r>
      <w:r w:rsidRPr="00845F99" w:rsidR="0031477C">
        <w:rPr>
          <w:rFonts w:ascii="Arial" w:hAnsi="Arial" w:cs="Arial"/>
          <w:lang w:val="cs-CZ"/>
        </w:rPr>
        <w:t>odul EUD pro integraci do webového portálu zadavatele</w:t>
      </w:r>
      <w:r w:rsidRPr="00845F99" w:rsidR="001A71BB">
        <w:rPr>
          <w:rFonts w:ascii="Arial" w:hAnsi="Arial" w:cs="Arial"/>
          <w:lang w:val="cs-CZ"/>
        </w:rPr>
        <w:t xml:space="preserve"> </w:t>
      </w:r>
      <w:r w:rsidRPr="00845F99" w:rsidR="0031477C">
        <w:rPr>
          <w:rFonts w:ascii="Arial" w:hAnsi="Arial" w:cs="Arial"/>
          <w:lang w:val="cs-CZ"/>
        </w:rPr>
        <w:t>(pro zachování stejného uživatelského rozhraní)</w:t>
      </w:r>
    </w:p>
    <w:p w:rsidRPr="00845F99" w:rsidR="007253F4" w:rsidP="001074AA" w:rsidRDefault="009B36E0" w14:paraId="7255AC91" w14:textId="49899AE4">
      <w:pPr>
        <w:pStyle w:val="Odstavecseseznamem"/>
        <w:numPr>
          <w:ilvl w:val="1"/>
          <w:numId w:val="3"/>
        </w:numPr>
        <w:tabs>
          <w:tab w:val="left" w:pos="1656"/>
        </w:tabs>
        <w:spacing w:before="2" w:line="237" w:lineRule="auto"/>
        <w:ind w:right="146"/>
        <w:jc w:val="both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S</w:t>
      </w:r>
      <w:r w:rsidRPr="00845F99" w:rsidR="0031477C">
        <w:rPr>
          <w:rFonts w:ascii="Arial" w:hAnsi="Arial" w:cs="Arial"/>
          <w:lang w:val="cs-CZ"/>
        </w:rPr>
        <w:t xml:space="preserve">ystém musí generovat knihu úřední desky </w:t>
      </w:r>
      <w:r w:rsidRPr="00845F99" w:rsidR="001266A8">
        <w:rPr>
          <w:rFonts w:ascii="Arial" w:hAnsi="Arial" w:cs="Arial"/>
          <w:lang w:val="cs-CZ"/>
        </w:rPr>
        <w:t>–</w:t>
      </w:r>
      <w:r w:rsidRPr="00845F99" w:rsidR="0031477C">
        <w:rPr>
          <w:rFonts w:ascii="Arial" w:hAnsi="Arial" w:cs="Arial"/>
          <w:lang w:val="cs-CZ"/>
        </w:rPr>
        <w:t xml:space="preserve"> </w:t>
      </w:r>
      <w:r w:rsidRPr="00845F99" w:rsidR="001266A8">
        <w:rPr>
          <w:rFonts w:ascii="Arial" w:hAnsi="Arial" w:cs="Arial"/>
          <w:lang w:val="cs-CZ"/>
        </w:rPr>
        <w:t xml:space="preserve">Časové nálepky k </w:t>
      </w:r>
      <w:r w:rsidRPr="00845F99" w:rsidR="001A71BB">
        <w:rPr>
          <w:rFonts w:ascii="Arial" w:hAnsi="Arial" w:cs="Arial"/>
          <w:lang w:val="cs-CZ"/>
        </w:rPr>
        <w:t>evidenc</w:t>
      </w:r>
      <w:r w:rsidRPr="00845F99" w:rsidR="001266A8">
        <w:rPr>
          <w:rFonts w:ascii="Arial" w:hAnsi="Arial" w:cs="Arial"/>
          <w:lang w:val="cs-CZ"/>
        </w:rPr>
        <w:t>i</w:t>
      </w:r>
      <w:r w:rsidRPr="00845F99" w:rsidR="001A71BB">
        <w:rPr>
          <w:rFonts w:ascii="Arial" w:hAnsi="Arial" w:cs="Arial"/>
          <w:lang w:val="cs-CZ"/>
        </w:rPr>
        <w:t xml:space="preserve"> a archiv</w:t>
      </w:r>
      <w:r w:rsidRPr="00845F99" w:rsidR="00204DDE">
        <w:rPr>
          <w:rFonts w:ascii="Arial" w:hAnsi="Arial" w:cs="Arial"/>
          <w:lang w:val="cs-CZ"/>
        </w:rPr>
        <w:t>aci</w:t>
      </w:r>
      <w:r w:rsidRPr="00845F99" w:rsidR="001A71BB">
        <w:rPr>
          <w:rFonts w:ascii="Arial" w:hAnsi="Arial" w:cs="Arial"/>
          <w:lang w:val="cs-CZ"/>
        </w:rPr>
        <w:t xml:space="preserve"> zobrazovaných dokumentů</w:t>
      </w:r>
      <w:r w:rsidRPr="00845F99" w:rsidR="007253F4">
        <w:rPr>
          <w:rFonts w:ascii="Arial" w:hAnsi="Arial" w:cs="Arial"/>
          <w:lang w:val="cs-CZ"/>
        </w:rPr>
        <w:t xml:space="preserve"> s přehledným filtrováním záznamů</w:t>
      </w:r>
      <w:r w:rsidRPr="00845F99" w:rsidR="001A71BB">
        <w:rPr>
          <w:rFonts w:ascii="Arial" w:hAnsi="Arial" w:cs="Arial"/>
          <w:lang w:val="cs-CZ"/>
        </w:rPr>
        <w:t xml:space="preserve"> </w:t>
      </w:r>
      <w:r w:rsidRPr="00845F99" w:rsidR="001074AA">
        <w:rPr>
          <w:rFonts w:ascii="Arial" w:hAnsi="Arial" w:cs="Arial"/>
          <w:lang w:val="cs-CZ"/>
        </w:rPr>
        <w:t>pro informační účel ze strany úřadu</w:t>
      </w:r>
      <w:r w:rsidRPr="00845F99" w:rsidR="001A71BB">
        <w:rPr>
          <w:rFonts w:ascii="Arial" w:hAnsi="Arial" w:cs="Arial"/>
          <w:lang w:val="cs-CZ"/>
        </w:rPr>
        <w:t xml:space="preserve"> </w:t>
      </w:r>
    </w:p>
    <w:p w:rsidRPr="00845F99" w:rsidR="001A71BB" w:rsidP="001A71BB" w:rsidRDefault="009B36E0" w14:paraId="5BCA312F" w14:textId="33E76B44">
      <w:pPr>
        <w:pStyle w:val="Odstavecseseznamem"/>
        <w:numPr>
          <w:ilvl w:val="1"/>
          <w:numId w:val="3"/>
        </w:numPr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F</w:t>
      </w:r>
      <w:r w:rsidRPr="00845F99" w:rsidR="001A71BB">
        <w:rPr>
          <w:rFonts w:ascii="Arial" w:hAnsi="Arial" w:cs="Arial"/>
          <w:lang w:val="cs-CZ"/>
        </w:rPr>
        <w:t>unkčnost zobrazování již zveřejněných dokumentu na EUD musí být zajištěna i po výpadku internetu/datové sítě</w:t>
      </w:r>
    </w:p>
    <w:p w:rsidRPr="00845F99" w:rsidR="001A71BB" w:rsidP="001A71BB" w:rsidRDefault="009B36E0" w14:paraId="76CDB150" w14:textId="4ADF0C6D">
      <w:pPr>
        <w:pStyle w:val="Odstavecseseznamem"/>
        <w:numPr>
          <w:ilvl w:val="1"/>
          <w:numId w:val="3"/>
        </w:numPr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A</w:t>
      </w:r>
      <w:r w:rsidRPr="00845F99" w:rsidR="001A71BB">
        <w:rPr>
          <w:rFonts w:ascii="Arial" w:hAnsi="Arial" w:cs="Arial"/>
          <w:lang w:val="cs-CZ"/>
        </w:rPr>
        <w:t>utomatické spuštění EUD k běžnému používání v případě výpadku proudu</w:t>
      </w:r>
      <w:r w:rsidRPr="00845F99" w:rsidR="0031477C">
        <w:rPr>
          <w:rFonts w:ascii="Arial" w:hAnsi="Arial" w:cs="Arial"/>
          <w:lang w:val="cs-CZ"/>
        </w:rPr>
        <w:t xml:space="preserve"> bez nutností využití UPS</w:t>
      </w:r>
      <w:r w:rsidRPr="00845F99" w:rsidR="001A71BB">
        <w:rPr>
          <w:rFonts w:ascii="Arial" w:hAnsi="Arial" w:cs="Arial"/>
          <w:lang w:val="cs-CZ"/>
        </w:rPr>
        <w:t xml:space="preserve"> </w:t>
      </w:r>
    </w:p>
    <w:p w:rsidRPr="00845F99" w:rsidR="001A71BB" w:rsidP="001A71BB" w:rsidRDefault="009B36E0" w14:paraId="4C1830B7" w14:textId="35882793">
      <w:pPr>
        <w:pStyle w:val="Odstavecseseznamem"/>
        <w:numPr>
          <w:ilvl w:val="1"/>
          <w:numId w:val="3"/>
        </w:numPr>
        <w:tabs>
          <w:tab w:val="left" w:pos="1656"/>
        </w:tabs>
        <w:spacing w:before="2" w:line="237" w:lineRule="auto"/>
        <w:ind w:right="146"/>
        <w:jc w:val="both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L</w:t>
      </w:r>
      <w:r w:rsidRPr="00845F99" w:rsidR="001A71BB">
        <w:rPr>
          <w:rFonts w:ascii="Arial" w:hAnsi="Arial" w:cs="Arial"/>
          <w:lang w:val="cs-CZ"/>
        </w:rPr>
        <w:t xml:space="preserve">istování v seznamu vyvěšených dokumentu, tříděných do kategorií a odborů </w:t>
      </w:r>
    </w:p>
    <w:p w:rsidRPr="00845F99" w:rsidR="001A71BB" w:rsidP="001A71BB" w:rsidRDefault="009B36E0" w14:paraId="5711B0A0" w14:textId="762F2149">
      <w:pPr>
        <w:pStyle w:val="Odstavecseseznamem"/>
        <w:numPr>
          <w:ilvl w:val="1"/>
          <w:numId w:val="3"/>
        </w:numPr>
        <w:tabs>
          <w:tab w:val="left" w:pos="1656"/>
        </w:tabs>
        <w:spacing w:before="2" w:line="237" w:lineRule="auto"/>
        <w:ind w:right="146"/>
        <w:jc w:val="both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V</w:t>
      </w:r>
      <w:r w:rsidRPr="00845F99" w:rsidR="001A71BB">
        <w:rPr>
          <w:rFonts w:ascii="Arial" w:hAnsi="Arial" w:cs="Arial"/>
          <w:lang w:val="cs-CZ"/>
        </w:rPr>
        <w:t xml:space="preserve">ýběr dokumentu v úrovních až na detail ve formátu PDF </w:t>
      </w:r>
    </w:p>
    <w:p w:rsidRPr="00845F99" w:rsidR="001A71BB" w:rsidP="001A71BB" w:rsidRDefault="009B36E0" w14:paraId="5CB1C34A" w14:textId="5DC90BC1">
      <w:pPr>
        <w:pStyle w:val="Odstavecseseznamem"/>
        <w:numPr>
          <w:ilvl w:val="1"/>
          <w:numId w:val="3"/>
        </w:numPr>
        <w:tabs>
          <w:tab w:val="left" w:pos="1656"/>
        </w:tabs>
        <w:spacing w:before="2" w:line="237" w:lineRule="auto"/>
        <w:ind w:right="146"/>
        <w:jc w:val="both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V</w:t>
      </w:r>
      <w:r w:rsidRPr="00845F99" w:rsidR="001A71BB">
        <w:rPr>
          <w:rFonts w:ascii="Arial" w:hAnsi="Arial" w:cs="Arial"/>
          <w:lang w:val="cs-CZ"/>
        </w:rPr>
        <w:t xml:space="preserve"> případě nečinnosti obsluhy návrat po stanovené době na úvodní stranu, </w:t>
      </w:r>
    </w:p>
    <w:p w:rsidRPr="00845F99" w:rsidR="001A71BB" w:rsidP="001A71BB" w:rsidRDefault="009B36E0" w14:paraId="2A9DCD91" w14:textId="45189A4C">
      <w:pPr>
        <w:pStyle w:val="Odstavecseseznamem"/>
        <w:numPr>
          <w:ilvl w:val="1"/>
          <w:numId w:val="3"/>
        </w:numPr>
        <w:tabs>
          <w:tab w:val="left" w:pos="1656"/>
        </w:tabs>
        <w:spacing w:before="2" w:line="237" w:lineRule="auto"/>
        <w:ind w:right="146"/>
        <w:jc w:val="both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V</w:t>
      </w:r>
      <w:r w:rsidRPr="00845F99" w:rsidR="001A71BB">
        <w:rPr>
          <w:rFonts w:ascii="Arial" w:hAnsi="Arial" w:cs="Arial"/>
          <w:lang w:val="cs-CZ"/>
        </w:rPr>
        <w:t>ytváření a následné vyhodnocování anket/průzkum veřejnosti</w:t>
      </w:r>
    </w:p>
    <w:p w:rsidRPr="00845F99" w:rsidR="000E6735" w:rsidP="0031477C" w:rsidRDefault="009B36E0" w14:paraId="02E40BCC" w14:textId="2700F889">
      <w:pPr>
        <w:pStyle w:val="Odstavecseseznamem"/>
        <w:numPr>
          <w:ilvl w:val="1"/>
          <w:numId w:val="3"/>
        </w:numPr>
        <w:tabs>
          <w:tab w:val="left" w:pos="1656"/>
        </w:tabs>
        <w:spacing w:before="2" w:line="237" w:lineRule="auto"/>
        <w:ind w:right="146"/>
        <w:jc w:val="both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P</w:t>
      </w:r>
      <w:r w:rsidRPr="00845F99" w:rsidR="001F0D7A">
        <w:rPr>
          <w:rFonts w:ascii="Arial" w:hAnsi="Arial" w:cs="Arial"/>
          <w:lang w:val="cs-CZ"/>
        </w:rPr>
        <w:t>rohlížeč dokumentů musí umožnit prohlížet formáty: MS Word, Excel, PDF, PNG,</w:t>
      </w:r>
      <w:r w:rsidRPr="00845F99" w:rsidR="001F0D7A">
        <w:rPr>
          <w:rFonts w:ascii="Arial" w:hAnsi="Arial" w:cs="Arial"/>
          <w:spacing w:val="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JPEG,</w:t>
      </w:r>
      <w:r w:rsidRPr="00845F99" w:rsidR="001F0D7A">
        <w:rPr>
          <w:rFonts w:ascii="Arial" w:hAnsi="Arial" w:cs="Arial"/>
          <w:spacing w:val="-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HTML,</w:t>
      </w:r>
    </w:p>
    <w:p w:rsidRPr="00845F99" w:rsidR="000E6735" w:rsidRDefault="009B36E0" w14:paraId="01A5359B" w14:textId="5A779D7E">
      <w:pPr>
        <w:pStyle w:val="Odstavecseseznamem"/>
        <w:numPr>
          <w:ilvl w:val="1"/>
          <w:numId w:val="3"/>
        </w:numPr>
        <w:tabs>
          <w:tab w:val="left" w:pos="1656"/>
        </w:tabs>
        <w:spacing w:before="2"/>
        <w:jc w:val="both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S</w:t>
      </w:r>
      <w:r w:rsidRPr="00845F99" w:rsidR="001F0D7A">
        <w:rPr>
          <w:rFonts w:ascii="Arial" w:hAnsi="Arial" w:cs="Arial"/>
          <w:lang w:val="cs-CZ"/>
        </w:rPr>
        <w:t>práva</w:t>
      </w:r>
      <w:r w:rsidRPr="00845F99" w:rsidR="001F0D7A">
        <w:rPr>
          <w:rFonts w:ascii="Arial" w:hAnsi="Arial" w:cs="Arial"/>
          <w:spacing w:val="-4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obsahu</w:t>
      </w:r>
      <w:r w:rsidRPr="00845F99" w:rsidR="001F0D7A">
        <w:rPr>
          <w:rFonts w:ascii="Arial" w:hAnsi="Arial" w:cs="Arial"/>
          <w:spacing w:val="-2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elektronické</w:t>
      </w:r>
      <w:r w:rsidRPr="00845F99" w:rsidR="001F0D7A">
        <w:rPr>
          <w:rFonts w:ascii="Arial" w:hAnsi="Arial" w:cs="Arial"/>
          <w:spacing w:val="-4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úřední</w:t>
      </w:r>
      <w:r w:rsidRPr="00845F99" w:rsidR="001F0D7A">
        <w:rPr>
          <w:rFonts w:ascii="Arial" w:hAnsi="Arial" w:cs="Arial"/>
          <w:spacing w:val="-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desky</w:t>
      </w:r>
      <w:r w:rsidRPr="00845F99" w:rsidR="001F0D7A">
        <w:rPr>
          <w:rFonts w:ascii="Arial" w:hAnsi="Arial" w:cs="Arial"/>
          <w:spacing w:val="-3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musí</w:t>
      </w:r>
      <w:r w:rsidRPr="00845F99" w:rsidR="001F0D7A">
        <w:rPr>
          <w:rFonts w:ascii="Arial" w:hAnsi="Arial" w:cs="Arial"/>
          <w:spacing w:val="-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probíhat vzdáleně,</w:t>
      </w:r>
    </w:p>
    <w:p w:rsidRPr="00845F99" w:rsidR="0031477C" w:rsidP="001074AA" w:rsidRDefault="001074AA" w14:paraId="3A061A08" w14:textId="0356D735">
      <w:pPr>
        <w:pStyle w:val="Odstavecseseznamem"/>
        <w:tabs>
          <w:tab w:val="left" w:pos="1656"/>
        </w:tabs>
        <w:spacing w:before="2"/>
        <w:ind w:firstLine="0"/>
        <w:jc w:val="both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 xml:space="preserve">sdílení definovaných informačních celků mezi servery, tvorba samostatných kategorií </w:t>
      </w:r>
    </w:p>
    <w:p w:rsidRPr="00845F99" w:rsidR="00697FB0" w:rsidP="00697FB0" w:rsidRDefault="00697FB0" w14:paraId="6FCAF277" w14:textId="77777777">
      <w:pPr>
        <w:pStyle w:val="Odstavecseseznamem"/>
        <w:numPr>
          <w:ilvl w:val="0"/>
          <w:numId w:val="10"/>
        </w:numPr>
        <w:tabs>
          <w:tab w:val="left" w:pos="1656"/>
        </w:tabs>
        <w:spacing w:before="2"/>
        <w:jc w:val="both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Možnost jednoduše uživatelsky vytvářet a upravovat úvodní rozcestníky jednotlivých obcí s ohledem na jejich informační potřeby</w:t>
      </w:r>
    </w:p>
    <w:p w:rsidRPr="00845F99" w:rsidR="00697FB0" w:rsidP="00697FB0" w:rsidRDefault="00697FB0" w14:paraId="57C4A67B" w14:textId="77777777">
      <w:pPr>
        <w:pStyle w:val="Odstavecseseznamem"/>
        <w:widowControl/>
        <w:numPr>
          <w:ilvl w:val="0"/>
          <w:numId w:val="10"/>
        </w:numPr>
        <w:autoSpaceDE/>
        <w:autoSpaceDN/>
        <w:jc w:val="both"/>
        <w:rPr>
          <w:lang w:val="cs-CZ"/>
        </w:rPr>
      </w:pPr>
      <w:r w:rsidRPr="00845F99">
        <w:rPr>
          <w:rFonts w:ascii="Arial" w:hAnsi="Arial" w:cs="Arial"/>
          <w:lang w:val="cs-CZ"/>
        </w:rPr>
        <w:t>Přepínání mezi úředními deskami jednotlivých obcí pomocí jednoduchého rozcestníku</w:t>
      </w:r>
      <w:r w:rsidRPr="00845F99">
        <w:rPr>
          <w:lang w:val="cs-CZ"/>
        </w:rPr>
        <w:t>.</w:t>
      </w:r>
    </w:p>
    <w:p w:rsidRPr="00845F99" w:rsidR="00697FB0" w:rsidP="00697FB0" w:rsidRDefault="00697FB0" w14:paraId="358AB83D" w14:textId="276BEDE2">
      <w:pPr>
        <w:pStyle w:val="Odstavecseseznamem"/>
        <w:widowControl/>
        <w:numPr>
          <w:ilvl w:val="0"/>
          <w:numId w:val="10"/>
        </w:numPr>
        <w:autoSpaceDE/>
        <w:autoSpaceDN/>
        <w:spacing w:after="160" w:line="256" w:lineRule="auto"/>
        <w:contextualSpacing/>
        <w:jc w:val="both"/>
        <w:rPr>
          <w:sz w:val="24"/>
          <w:szCs w:val="24"/>
          <w:lang w:val="cs-CZ"/>
        </w:rPr>
      </w:pPr>
      <w:r w:rsidRPr="00845F99">
        <w:rPr>
          <w:rFonts w:ascii="Arial" w:hAnsi="Arial" w:cs="Arial"/>
          <w:lang w:val="cs-CZ"/>
        </w:rPr>
        <w:t xml:space="preserve">EUD musí splňovat všechny náležitosti dle </w:t>
      </w:r>
      <w:proofErr w:type="spellStart"/>
      <w:r w:rsidRPr="00845F99">
        <w:rPr>
          <w:rFonts w:ascii="Arial" w:hAnsi="Arial" w:cs="Arial"/>
          <w:lang w:val="cs-CZ"/>
        </w:rPr>
        <w:t>ust</w:t>
      </w:r>
      <w:proofErr w:type="spellEnd"/>
      <w:r w:rsidRPr="00845F99">
        <w:rPr>
          <w:rFonts w:ascii="Arial" w:hAnsi="Arial" w:cs="Arial"/>
          <w:lang w:val="cs-CZ"/>
        </w:rPr>
        <w:t>. § 26 odst. 1 zákona č. 500/2004 Sb., správní řád, ve znění pozdějších předpisů a dále také veškeré náležitosti zákona č. 499/2004 Sb., o archivnictví a spisové službě, ve znění pozdějších předpisů</w:t>
      </w:r>
      <w:r w:rsidRPr="00845F99">
        <w:rPr>
          <w:sz w:val="24"/>
          <w:szCs w:val="24"/>
          <w:lang w:val="cs-CZ"/>
        </w:rPr>
        <w:t>.</w:t>
      </w:r>
    </w:p>
    <w:p w:rsidRPr="00845F99" w:rsidR="009E5A58" w:rsidP="009E5A58" w:rsidRDefault="009E5A58" w14:paraId="7C3BCEA9" w14:textId="77777777">
      <w:pPr>
        <w:tabs>
          <w:tab w:val="left" w:pos="1656"/>
        </w:tabs>
        <w:spacing w:before="2"/>
        <w:jc w:val="both"/>
        <w:rPr>
          <w:rFonts w:ascii="Arial" w:hAnsi="Arial" w:cs="Arial"/>
          <w:lang w:val="cs-CZ"/>
        </w:rPr>
      </w:pPr>
    </w:p>
    <w:p w:rsidRPr="00845F99" w:rsidR="000E6735" w:rsidRDefault="001F0D7A" w14:paraId="17218184" w14:textId="77777777">
      <w:pPr>
        <w:pStyle w:val="Nadpis1"/>
        <w:numPr>
          <w:ilvl w:val="0"/>
          <w:numId w:val="3"/>
        </w:numPr>
        <w:tabs>
          <w:tab w:val="left" w:pos="936"/>
        </w:tabs>
        <w:spacing w:before="121" w:line="268" w:lineRule="exact"/>
        <w:ind w:hanging="361"/>
        <w:jc w:val="both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Uživatelské</w:t>
      </w:r>
      <w:r w:rsidRPr="00845F99">
        <w:rPr>
          <w:rFonts w:ascii="Arial" w:hAnsi="Arial" w:cs="Arial"/>
          <w:spacing w:val="-2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požadavky</w:t>
      </w:r>
    </w:p>
    <w:p w:rsidRPr="00845F99" w:rsidR="000E6735" w:rsidRDefault="009B36E0" w14:paraId="7B7258CD" w14:textId="27615D52">
      <w:pPr>
        <w:pStyle w:val="Odstavecseseznamem"/>
        <w:numPr>
          <w:ilvl w:val="1"/>
          <w:numId w:val="3"/>
        </w:numPr>
        <w:tabs>
          <w:tab w:val="left" w:pos="1655"/>
          <w:tab w:val="left" w:pos="1656"/>
        </w:tabs>
        <w:spacing w:line="279" w:lineRule="exact"/>
        <w:ind w:left="1655" w:hanging="361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J</w:t>
      </w:r>
      <w:r w:rsidRPr="00845F99" w:rsidR="001F0D7A">
        <w:rPr>
          <w:rFonts w:ascii="Arial" w:hAnsi="Arial" w:cs="Arial"/>
          <w:lang w:val="cs-CZ"/>
        </w:rPr>
        <w:t>ednoduchá</w:t>
      </w:r>
      <w:r w:rsidRPr="00845F99" w:rsidR="001F0D7A">
        <w:rPr>
          <w:rFonts w:ascii="Arial" w:hAnsi="Arial" w:cs="Arial"/>
          <w:spacing w:val="-4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obsluha</w:t>
      </w:r>
      <w:r w:rsidRPr="00845F99" w:rsidR="001F0D7A">
        <w:rPr>
          <w:rFonts w:ascii="Arial" w:hAnsi="Arial" w:cs="Arial"/>
          <w:spacing w:val="-2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bez</w:t>
      </w:r>
      <w:r w:rsidRPr="00845F99" w:rsidR="001F0D7A">
        <w:rPr>
          <w:rFonts w:ascii="Arial" w:hAnsi="Arial" w:cs="Arial"/>
          <w:spacing w:val="-3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potřeby</w:t>
      </w:r>
      <w:r w:rsidRPr="00845F99" w:rsidR="001F0D7A">
        <w:rPr>
          <w:rFonts w:ascii="Arial" w:hAnsi="Arial" w:cs="Arial"/>
          <w:spacing w:val="-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jakýchkoliv</w:t>
      </w:r>
      <w:r w:rsidRPr="00845F99" w:rsidR="001F0D7A">
        <w:rPr>
          <w:rFonts w:ascii="Arial" w:hAnsi="Arial" w:cs="Arial"/>
          <w:spacing w:val="-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znalostí,</w:t>
      </w:r>
      <w:r w:rsidRPr="00845F99" w:rsidR="001F0D7A">
        <w:rPr>
          <w:rFonts w:ascii="Arial" w:hAnsi="Arial" w:cs="Arial"/>
          <w:spacing w:val="-4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dotykové</w:t>
      </w:r>
      <w:r w:rsidRPr="00845F99" w:rsidR="001F0D7A">
        <w:rPr>
          <w:rFonts w:ascii="Arial" w:hAnsi="Arial" w:cs="Arial"/>
          <w:spacing w:val="-3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ovládání</w:t>
      </w:r>
      <w:r w:rsidRPr="00845F99" w:rsidR="001F0D7A">
        <w:rPr>
          <w:rFonts w:ascii="Arial" w:hAnsi="Arial" w:cs="Arial"/>
          <w:spacing w:val="-2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na</w:t>
      </w:r>
      <w:r w:rsidRPr="00845F99" w:rsidR="001F0D7A">
        <w:rPr>
          <w:rFonts w:ascii="Arial" w:hAnsi="Arial" w:cs="Arial"/>
          <w:spacing w:val="-2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displeji,</w:t>
      </w:r>
    </w:p>
    <w:p w:rsidRPr="00845F99" w:rsidR="000E6735" w:rsidRDefault="009B36E0" w14:paraId="6CC5A4FC" w14:textId="0B3E056F">
      <w:pPr>
        <w:pStyle w:val="Odstavecseseznamem"/>
        <w:numPr>
          <w:ilvl w:val="1"/>
          <w:numId w:val="3"/>
        </w:numPr>
        <w:tabs>
          <w:tab w:val="left" w:pos="1655"/>
          <w:tab w:val="left" w:pos="1656"/>
        </w:tabs>
        <w:spacing w:before="1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P</w:t>
      </w:r>
      <w:r w:rsidRPr="00845F99" w:rsidR="001F0D7A">
        <w:rPr>
          <w:rFonts w:ascii="Arial" w:hAnsi="Arial" w:cs="Arial"/>
          <w:lang w:val="cs-CZ"/>
        </w:rPr>
        <w:t>řizpůsobení</w:t>
      </w:r>
      <w:r w:rsidRPr="00845F99" w:rsidR="001F0D7A">
        <w:rPr>
          <w:rFonts w:ascii="Arial" w:hAnsi="Arial" w:cs="Arial"/>
          <w:spacing w:val="-2"/>
          <w:lang w:val="cs-CZ"/>
        </w:rPr>
        <w:t xml:space="preserve"> </w:t>
      </w:r>
      <w:r w:rsidRPr="00845F99" w:rsidR="001074AA">
        <w:rPr>
          <w:rFonts w:ascii="Arial" w:hAnsi="Arial" w:cs="Arial"/>
          <w:spacing w:val="-2"/>
          <w:lang w:val="cs-CZ"/>
        </w:rPr>
        <w:t xml:space="preserve">ovládání </w:t>
      </w:r>
      <w:r w:rsidRPr="00845F99" w:rsidR="001F0D7A">
        <w:rPr>
          <w:rFonts w:ascii="Arial" w:hAnsi="Arial" w:cs="Arial"/>
          <w:lang w:val="cs-CZ"/>
        </w:rPr>
        <w:t>obrazovky</w:t>
      </w:r>
      <w:r w:rsidRPr="00845F99" w:rsidR="001F0D7A">
        <w:rPr>
          <w:rFonts w:ascii="Arial" w:hAnsi="Arial" w:cs="Arial"/>
          <w:spacing w:val="-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pro</w:t>
      </w:r>
      <w:r w:rsidRPr="00845F99" w:rsidR="001F0D7A">
        <w:rPr>
          <w:rFonts w:ascii="Arial" w:hAnsi="Arial" w:cs="Arial"/>
          <w:spacing w:val="-1"/>
          <w:lang w:val="cs-CZ"/>
        </w:rPr>
        <w:t xml:space="preserve"> </w:t>
      </w:r>
      <w:r w:rsidRPr="00845F99" w:rsidR="001074AA">
        <w:rPr>
          <w:rFonts w:ascii="Arial" w:hAnsi="Arial" w:cs="Arial"/>
          <w:lang w:val="cs-CZ"/>
        </w:rPr>
        <w:t>tělesně postižené</w:t>
      </w:r>
      <w:r w:rsidRPr="00845F99" w:rsidR="001F0D7A">
        <w:rPr>
          <w:rFonts w:ascii="Arial" w:hAnsi="Arial" w:cs="Arial"/>
          <w:spacing w:val="-4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občany,</w:t>
      </w:r>
    </w:p>
    <w:p w:rsidRPr="00845F99" w:rsidR="000E6735" w:rsidRDefault="009B36E0" w14:paraId="755742C4" w14:textId="0F216F3C">
      <w:pPr>
        <w:pStyle w:val="Odstavecseseznamem"/>
        <w:numPr>
          <w:ilvl w:val="1"/>
          <w:numId w:val="3"/>
        </w:numPr>
        <w:tabs>
          <w:tab w:val="left" w:pos="1655"/>
          <w:tab w:val="left" w:pos="1656"/>
        </w:tabs>
        <w:ind w:right="148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M</w:t>
      </w:r>
      <w:r w:rsidRPr="00845F99" w:rsidR="001F0D7A">
        <w:rPr>
          <w:rFonts w:ascii="Arial" w:hAnsi="Arial" w:cs="Arial"/>
          <w:lang w:val="cs-CZ"/>
        </w:rPr>
        <w:t>ožnost</w:t>
      </w:r>
      <w:r w:rsidRPr="00845F99" w:rsidR="001F0D7A">
        <w:rPr>
          <w:rFonts w:ascii="Arial" w:hAnsi="Arial" w:cs="Arial"/>
          <w:spacing w:val="39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vyhledávání,</w:t>
      </w:r>
      <w:r w:rsidRPr="00845F99" w:rsidR="001F0D7A">
        <w:rPr>
          <w:rFonts w:ascii="Arial" w:hAnsi="Arial" w:cs="Arial"/>
          <w:spacing w:val="4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listování</w:t>
      </w:r>
      <w:r w:rsidRPr="00845F99" w:rsidR="001F0D7A">
        <w:rPr>
          <w:rFonts w:ascii="Arial" w:hAnsi="Arial" w:cs="Arial"/>
          <w:spacing w:val="4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v</w:t>
      </w:r>
      <w:r w:rsidRPr="00845F99" w:rsidR="001F0D7A">
        <w:rPr>
          <w:rFonts w:ascii="Arial" w:hAnsi="Arial" w:cs="Arial"/>
          <w:spacing w:val="42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zobrazovaném</w:t>
      </w:r>
      <w:r w:rsidRPr="00845F99" w:rsidR="001F0D7A">
        <w:rPr>
          <w:rFonts w:ascii="Arial" w:hAnsi="Arial" w:cs="Arial"/>
          <w:spacing w:val="40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obsahu,</w:t>
      </w:r>
      <w:r w:rsidRPr="00845F99" w:rsidR="001F0D7A">
        <w:rPr>
          <w:rFonts w:ascii="Arial" w:hAnsi="Arial" w:cs="Arial"/>
          <w:spacing w:val="42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výběr</w:t>
      </w:r>
      <w:r w:rsidRPr="00845F99" w:rsidR="001F0D7A">
        <w:rPr>
          <w:rFonts w:ascii="Arial" w:hAnsi="Arial" w:cs="Arial"/>
          <w:spacing w:val="38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dokumentu</w:t>
      </w:r>
      <w:r w:rsidRPr="00845F99" w:rsidR="001F0D7A">
        <w:rPr>
          <w:rFonts w:ascii="Arial" w:hAnsi="Arial" w:cs="Arial"/>
          <w:spacing w:val="40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a</w:t>
      </w:r>
      <w:r w:rsidRPr="00845F99" w:rsidR="001F0D7A">
        <w:rPr>
          <w:rFonts w:ascii="Arial" w:hAnsi="Arial" w:cs="Arial"/>
          <w:spacing w:val="39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jeho</w:t>
      </w:r>
      <w:r w:rsidRPr="00845F99" w:rsidR="001F0D7A">
        <w:rPr>
          <w:rFonts w:ascii="Arial" w:hAnsi="Arial" w:cs="Arial"/>
          <w:spacing w:val="-47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zobrazení</w:t>
      </w:r>
      <w:r w:rsidRPr="00845F99" w:rsidR="001F0D7A">
        <w:rPr>
          <w:rFonts w:ascii="Arial" w:hAnsi="Arial" w:cs="Arial"/>
          <w:spacing w:val="-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na displeji,</w:t>
      </w:r>
    </w:p>
    <w:p w:rsidRPr="00845F99" w:rsidR="000E6735" w:rsidRDefault="009B36E0" w14:paraId="2FA956B6" w14:textId="6A26C9B9">
      <w:pPr>
        <w:pStyle w:val="Odstavecseseznamem"/>
        <w:numPr>
          <w:ilvl w:val="1"/>
          <w:numId w:val="3"/>
        </w:numPr>
        <w:tabs>
          <w:tab w:val="left" w:pos="1648"/>
          <w:tab w:val="left" w:pos="1649"/>
        </w:tabs>
        <w:spacing w:line="279" w:lineRule="exact"/>
        <w:ind w:left="1648" w:hanging="356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F</w:t>
      </w:r>
      <w:r w:rsidRPr="00845F99" w:rsidR="001F0D7A">
        <w:rPr>
          <w:rFonts w:ascii="Arial" w:hAnsi="Arial" w:cs="Arial"/>
          <w:lang w:val="cs-CZ"/>
        </w:rPr>
        <w:t>unkce</w:t>
      </w:r>
      <w:r w:rsidRPr="00845F99" w:rsidR="001F0D7A">
        <w:rPr>
          <w:rFonts w:ascii="Arial" w:hAnsi="Arial" w:cs="Arial"/>
          <w:spacing w:val="-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spořiče</w:t>
      </w:r>
      <w:r w:rsidRPr="00845F99" w:rsidR="001F0D7A">
        <w:rPr>
          <w:rFonts w:ascii="Arial" w:hAnsi="Arial" w:cs="Arial"/>
          <w:spacing w:val="-3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obrazovky.</w:t>
      </w:r>
    </w:p>
    <w:p w:rsidRPr="00845F99" w:rsidR="00204DDE" w:rsidP="00697FB0" w:rsidRDefault="00697FB0" w14:paraId="03818357" w14:textId="6D15AA40">
      <w:pPr>
        <w:pStyle w:val="Zkladntext"/>
        <w:spacing w:before="9"/>
        <w:ind w:left="0"/>
        <w:rPr>
          <w:rFonts w:ascii="Arial" w:hAnsi="Arial" w:cs="Arial"/>
          <w:b/>
          <w:sz w:val="18"/>
          <w:lang w:val="cs-CZ"/>
        </w:rPr>
      </w:pPr>
      <w:r w:rsidRPr="00845F99">
        <w:rPr>
          <w:rFonts w:ascii="Arial" w:hAnsi="Arial" w:cs="Arial"/>
          <w:b/>
          <w:noProof/>
          <w:sz w:val="18"/>
          <w:lang w:val="cs-CZ"/>
        </w:rPr>
        <mc:AlternateContent>
          <mc:Choice Requires="wps">
            <w:drawing>
              <wp:anchor distT="0" distB="0" distL="0" distR="0" simplePos="false" relativeHeight="487592960" behindDoc="true" locked="false" layoutInCell="true" allowOverlap="true" wp14:anchorId="56697F73" wp14:editId="46D44DCD">
                <wp:simplePos x="0" y="0"/>
                <wp:positionH relativeFrom="page">
                  <wp:posOffset>704850</wp:posOffset>
                </wp:positionH>
                <wp:positionV relativeFrom="paragraph">
                  <wp:posOffset>152400</wp:posOffset>
                </wp:positionV>
                <wp:extent cx="5849620" cy="329565"/>
                <wp:effectExtent l="0" t="0" r="17780" b="13335"/>
                <wp:wrapTopAndBottom/>
                <wp:docPr id="7" name="Text 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true">
                        <a:spLocks/>
                      </wps:cNvSpPr>
                      <wps:spPr bwMode="auto">
                        <a:xfrm>
                          <a:off x="0" y="0"/>
                          <a:ext cx="5849620" cy="32956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E5A58" w:rsidR="00D21911" w:rsidP="00D21911" w:rsidRDefault="00D21911" w14:paraId="5428C698" w14:textId="5C143DA8">
                            <w:pPr>
                              <w:spacing w:before="117"/>
                              <w:ind w:left="103"/>
                              <w:rPr>
                                <w:rFonts w:ascii="Arial" w:hAnsi="Arial" w:cs="Arial"/>
                                <w:b/>
                                <w:caps/>
                              </w:rPr>
                            </w:pPr>
                            <w:r w:rsidRPr="009E5A58">
                              <w:rPr>
                                <w:rFonts w:ascii="Arial" w:hAnsi="Arial" w:cs="Arial"/>
                                <w:b/>
                                <w:caps/>
                              </w:rPr>
                              <w:t>B.</w:t>
                            </w:r>
                            <w:r w:rsidRPr="009E5A58">
                              <w:rPr>
                                <w:rFonts w:ascii="Arial" w:hAnsi="Arial" w:cs="Arial"/>
                                <w:b/>
                                <w:caps/>
                                <w:spacing w:val="20"/>
                              </w:rPr>
                              <w:t xml:space="preserve"> </w:t>
                            </w:r>
                            <w:r w:rsidRPr="009E5A58">
                              <w:rPr>
                                <w:rFonts w:ascii="Arial" w:hAnsi="Arial" w:cs="Arial"/>
                                <w:b/>
                                <w:caps/>
                                <w:lang w:val="cs-CZ"/>
                              </w:rPr>
                              <w:t>Zpracování portálu občana dostupného z eud i webového rozhraní</w:t>
                            </w:r>
                          </w:p>
                        </w:txbxContent>
                      </wps:txbx>
                      <wps:bodyPr rot="0" vert="horz" wrap="square" lIns="0" tIns="0" rIns="0" bIns="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" type="#_x0000_t202" style="position:absolute;margin-left:55.5pt;margin-top:12pt;width:460.6pt;height:25.9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id="Text Box 8" o:spid="_x0000_s1027" strokeweight=".48pt" fillcolor="#bfbfbf">
                <v:path arrowok="t"/>
                <v:textbox inset="0,0,0,0">
                  <w:txbxContent>
                    <w:p w:rsidRPr="009E5A58" w:rsidR="00D21911" w:rsidP="00D21911" w:rsidRDefault="00D21911" w14:paraId="5428C698" w14:textId="5C143DA8">
                      <w:pPr>
                        <w:spacing w:before="117"/>
                        <w:ind w:left="103"/>
                        <w:rPr>
                          <w:rFonts w:ascii="Arial" w:hAnsi="Arial" w:cs="Arial"/>
                          <w:b/>
                          <w:caps/>
                        </w:rPr>
                      </w:pPr>
                      <w:r w:rsidRPr="009E5A58">
                        <w:rPr>
                          <w:rFonts w:ascii="Arial" w:hAnsi="Arial" w:cs="Arial"/>
                          <w:b/>
                          <w:caps/>
                        </w:rPr>
                        <w:t>B.</w:t>
                      </w:r>
                      <w:r w:rsidRPr="009E5A58">
                        <w:rPr>
                          <w:rFonts w:ascii="Arial" w:hAnsi="Arial" w:cs="Arial"/>
                          <w:b/>
                          <w:caps/>
                          <w:spacing w:val="20"/>
                        </w:rPr>
                        <w:t xml:space="preserve"> </w:t>
                      </w:r>
                      <w:r w:rsidRPr="009E5A58">
                        <w:rPr>
                          <w:rFonts w:ascii="Arial" w:hAnsi="Arial" w:cs="Arial"/>
                          <w:b/>
                          <w:caps/>
                          <w:lang w:val="cs-CZ"/>
                        </w:rPr>
                        <w:t>Zpracování portálu občana dostupného z eud i webového rozhraní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845F99">
        <w:rPr>
          <w:rFonts w:ascii="Arial" w:hAnsi="Arial" w:cs="Arial"/>
          <w:lang w:val="cs-CZ"/>
        </w:rPr>
        <w:t xml:space="preserve"> </w:t>
      </w:r>
    </w:p>
    <w:p w:rsidRPr="00845F99" w:rsidR="00D21911" w:rsidP="00D21911" w:rsidRDefault="009B36E0" w14:paraId="15C9C0CE" w14:textId="7EB1B27E">
      <w:pPr>
        <w:pStyle w:val="Odstavecseseznamem"/>
        <w:numPr>
          <w:ilvl w:val="1"/>
          <w:numId w:val="3"/>
        </w:numPr>
        <w:tabs>
          <w:tab w:val="left" w:pos="1655"/>
          <w:tab w:val="left" w:pos="1656"/>
        </w:tabs>
        <w:ind w:right="148"/>
        <w:rPr>
          <w:rFonts w:ascii="Arial" w:hAnsi="Arial" w:cs="Arial"/>
          <w:b/>
          <w:sz w:val="18"/>
          <w:lang w:val="cs-CZ"/>
        </w:rPr>
      </w:pPr>
      <w:r w:rsidRPr="00845F99">
        <w:rPr>
          <w:rFonts w:ascii="Arial" w:hAnsi="Arial" w:cs="Arial"/>
          <w:bCs/>
          <w:lang w:val="cs-CZ"/>
        </w:rPr>
        <w:t>Z</w:t>
      </w:r>
      <w:r w:rsidRPr="00845F99" w:rsidR="00D21911">
        <w:rPr>
          <w:rFonts w:ascii="Arial" w:hAnsi="Arial" w:cs="Arial"/>
          <w:bCs/>
          <w:lang w:val="cs-CZ"/>
        </w:rPr>
        <w:t>a využití softwarového vybavení EUD bude zpracován portál občana jednotlivých obcí</w:t>
      </w:r>
    </w:p>
    <w:p w:rsidRPr="00845F99" w:rsidR="00D21911" w:rsidP="00D21911" w:rsidRDefault="009B36E0" w14:paraId="24A5D9CC" w14:textId="26C8F885">
      <w:pPr>
        <w:pStyle w:val="Odstavecseseznamem"/>
        <w:numPr>
          <w:ilvl w:val="1"/>
          <w:numId w:val="3"/>
        </w:numPr>
        <w:tabs>
          <w:tab w:val="left" w:pos="1655"/>
          <w:tab w:val="left" w:pos="1656"/>
        </w:tabs>
        <w:ind w:right="148"/>
        <w:rPr>
          <w:rFonts w:ascii="Arial" w:hAnsi="Arial" w:cs="Arial"/>
          <w:bCs/>
          <w:lang w:val="cs-CZ"/>
        </w:rPr>
      </w:pPr>
      <w:r w:rsidRPr="00845F99">
        <w:rPr>
          <w:rFonts w:ascii="Arial" w:hAnsi="Arial" w:cs="Arial"/>
          <w:bCs/>
          <w:lang w:val="cs-CZ"/>
        </w:rPr>
        <w:t>P</w:t>
      </w:r>
      <w:r w:rsidRPr="00845F99" w:rsidR="00D21911">
        <w:rPr>
          <w:rFonts w:ascii="Arial" w:hAnsi="Arial" w:cs="Arial"/>
          <w:bCs/>
          <w:lang w:val="cs-CZ"/>
        </w:rPr>
        <w:t>řehledné prostředí pro získání informac</w:t>
      </w:r>
      <w:r w:rsidRPr="00845F99" w:rsidR="00E0424A">
        <w:rPr>
          <w:rFonts w:ascii="Arial" w:hAnsi="Arial" w:cs="Arial"/>
          <w:bCs/>
          <w:lang w:val="cs-CZ"/>
        </w:rPr>
        <w:t>í</w:t>
      </w:r>
      <w:r w:rsidRPr="00845F99" w:rsidR="00D21911">
        <w:rPr>
          <w:rFonts w:ascii="Arial" w:hAnsi="Arial" w:cs="Arial"/>
          <w:bCs/>
          <w:lang w:val="cs-CZ"/>
        </w:rPr>
        <w:t xml:space="preserve"> pro řešení jednotlivých „životních situací“ občanů</w:t>
      </w:r>
      <w:r w:rsidRPr="00845F99" w:rsidR="00E0424A">
        <w:rPr>
          <w:rFonts w:ascii="Arial" w:hAnsi="Arial" w:cs="Arial"/>
          <w:bCs/>
          <w:lang w:val="cs-CZ"/>
        </w:rPr>
        <w:t>,</w:t>
      </w:r>
      <w:r w:rsidRPr="00845F99" w:rsidR="00D21911">
        <w:rPr>
          <w:rFonts w:ascii="Arial" w:hAnsi="Arial" w:cs="Arial"/>
          <w:bCs/>
          <w:lang w:val="cs-CZ"/>
        </w:rPr>
        <w:t xml:space="preserve"> bez nutnosti dotazovat se úředníků</w:t>
      </w:r>
      <w:r w:rsidRPr="00845F99" w:rsidR="00FE14D5">
        <w:rPr>
          <w:rFonts w:ascii="Arial" w:hAnsi="Arial" w:cs="Arial"/>
          <w:bCs/>
          <w:lang w:val="cs-CZ"/>
        </w:rPr>
        <w:t xml:space="preserve"> – u každé obce cca 15 popsaných životních situací</w:t>
      </w:r>
      <w:r w:rsidR="006B68D1">
        <w:rPr>
          <w:rFonts w:ascii="Arial" w:hAnsi="Arial" w:cs="Arial"/>
          <w:bCs/>
          <w:lang w:val="cs-CZ"/>
        </w:rPr>
        <w:t xml:space="preserve"> (popisy dodá obec)</w:t>
      </w:r>
    </w:p>
    <w:p w:rsidRPr="00845F99" w:rsidR="00FE14D5" w:rsidP="00624DE0" w:rsidRDefault="00FE14D5" w14:paraId="6A4C11DD" w14:textId="4677FB65">
      <w:pPr>
        <w:pStyle w:val="Odstavecseseznamem"/>
        <w:numPr>
          <w:ilvl w:val="1"/>
          <w:numId w:val="3"/>
        </w:numPr>
        <w:tabs>
          <w:tab w:val="left" w:pos="1655"/>
          <w:tab w:val="left" w:pos="1656"/>
        </w:tabs>
        <w:ind w:right="148"/>
        <w:rPr>
          <w:rFonts w:ascii="Arial" w:hAnsi="Arial" w:cs="Arial"/>
          <w:bCs/>
          <w:lang w:val="cs-CZ"/>
        </w:rPr>
      </w:pPr>
      <w:r w:rsidRPr="00845F99">
        <w:rPr>
          <w:rFonts w:ascii="Arial" w:hAnsi="Arial" w:cs="Arial"/>
          <w:bCs/>
          <w:lang w:val="cs-CZ"/>
        </w:rPr>
        <w:t xml:space="preserve">Ve webové verzi bude možné některé žádosti rovnou vyřídit elektronicky (po přihlášení </w:t>
      </w:r>
      <w:proofErr w:type="spellStart"/>
      <w:r w:rsidRPr="00845F99">
        <w:rPr>
          <w:rFonts w:ascii="Arial" w:hAnsi="Arial" w:cs="Arial"/>
          <w:bCs/>
          <w:lang w:val="cs-CZ"/>
        </w:rPr>
        <w:t>eObčankou</w:t>
      </w:r>
      <w:proofErr w:type="spellEnd"/>
      <w:r w:rsidRPr="00845F99">
        <w:rPr>
          <w:rFonts w:ascii="Arial" w:hAnsi="Arial" w:cs="Arial"/>
          <w:bCs/>
          <w:lang w:val="cs-CZ"/>
        </w:rPr>
        <w:t xml:space="preserve"> nebo datovou schránkou) - u každé obce cca </w:t>
      </w:r>
      <w:proofErr w:type="gramStart"/>
      <w:r w:rsidRPr="00845F99">
        <w:rPr>
          <w:rFonts w:ascii="Arial" w:hAnsi="Arial" w:cs="Arial"/>
          <w:bCs/>
          <w:lang w:val="cs-CZ"/>
        </w:rPr>
        <w:t>3 - 5</w:t>
      </w:r>
      <w:proofErr w:type="gramEnd"/>
      <w:r w:rsidRPr="00845F99">
        <w:rPr>
          <w:rFonts w:ascii="Arial" w:hAnsi="Arial" w:cs="Arial"/>
          <w:bCs/>
          <w:lang w:val="cs-CZ"/>
        </w:rPr>
        <w:t xml:space="preserve"> </w:t>
      </w:r>
      <w:r w:rsidRPr="00845F99">
        <w:rPr>
          <w:rFonts w:ascii="Arial" w:hAnsi="Arial" w:cs="Arial"/>
          <w:bCs/>
          <w:lang w:val="cs-CZ"/>
        </w:rPr>
        <w:lastRenderedPageBreak/>
        <w:t>druhů požadavků</w:t>
      </w:r>
    </w:p>
    <w:p w:rsidRPr="00845F99" w:rsidR="00D21911" w:rsidP="00D21911" w:rsidRDefault="009B36E0" w14:paraId="3DAFA7A8" w14:textId="27C922E2">
      <w:pPr>
        <w:pStyle w:val="Odstavecseseznamem"/>
        <w:numPr>
          <w:ilvl w:val="1"/>
          <w:numId w:val="3"/>
        </w:numPr>
        <w:tabs>
          <w:tab w:val="left" w:pos="1655"/>
          <w:tab w:val="left" w:pos="1656"/>
        </w:tabs>
        <w:ind w:right="148"/>
        <w:rPr>
          <w:rFonts w:ascii="Arial" w:hAnsi="Arial" w:cs="Arial"/>
          <w:bCs/>
          <w:lang w:val="cs-CZ"/>
        </w:rPr>
      </w:pPr>
      <w:r w:rsidRPr="00845F99">
        <w:rPr>
          <w:rFonts w:ascii="Arial" w:hAnsi="Arial" w:cs="Arial"/>
          <w:bCs/>
          <w:lang w:val="cs-CZ"/>
        </w:rPr>
        <w:t>I</w:t>
      </w:r>
      <w:r w:rsidRPr="00845F99" w:rsidR="00D21911">
        <w:rPr>
          <w:rFonts w:ascii="Arial" w:hAnsi="Arial" w:cs="Arial"/>
          <w:bCs/>
          <w:lang w:val="cs-CZ"/>
        </w:rPr>
        <w:t>nformace pro naplnění portálu občana</w:t>
      </w:r>
      <w:r w:rsidRPr="00845F99" w:rsidR="003A36D1">
        <w:rPr>
          <w:rFonts w:ascii="Arial" w:hAnsi="Arial" w:cs="Arial"/>
          <w:bCs/>
          <w:lang w:val="cs-CZ"/>
        </w:rPr>
        <w:t xml:space="preserve"> (vč. fotografií apod.)</w:t>
      </w:r>
      <w:r w:rsidRPr="00845F99" w:rsidR="00D21911">
        <w:rPr>
          <w:rFonts w:ascii="Arial" w:hAnsi="Arial" w:cs="Arial"/>
          <w:bCs/>
          <w:lang w:val="cs-CZ"/>
        </w:rPr>
        <w:t xml:space="preserve"> budou čerpá</w:t>
      </w:r>
      <w:r w:rsidRPr="00845F99" w:rsidR="00E0424A">
        <w:rPr>
          <w:rFonts w:ascii="Arial" w:hAnsi="Arial" w:cs="Arial"/>
          <w:bCs/>
          <w:lang w:val="cs-CZ"/>
        </w:rPr>
        <w:t>n</w:t>
      </w:r>
      <w:r w:rsidRPr="00845F99" w:rsidR="00D21911">
        <w:rPr>
          <w:rFonts w:ascii="Arial" w:hAnsi="Arial" w:cs="Arial"/>
          <w:bCs/>
          <w:lang w:val="cs-CZ"/>
        </w:rPr>
        <w:t>y z webu obce, případně dodány pracovníky obce</w:t>
      </w:r>
    </w:p>
    <w:p w:rsidRPr="00845F99" w:rsidR="00D21911" w:rsidP="00D21911" w:rsidRDefault="009B36E0" w14:paraId="0DF5FA95" w14:textId="2DD8D622">
      <w:pPr>
        <w:pStyle w:val="Odstavecseseznamem"/>
        <w:numPr>
          <w:ilvl w:val="1"/>
          <w:numId w:val="3"/>
        </w:numPr>
        <w:tabs>
          <w:tab w:val="left" w:pos="1655"/>
          <w:tab w:val="left" w:pos="1656"/>
        </w:tabs>
        <w:ind w:right="148"/>
        <w:rPr>
          <w:rFonts w:ascii="Arial" w:hAnsi="Arial" w:cs="Arial"/>
          <w:bCs/>
          <w:lang w:val="cs-CZ"/>
        </w:rPr>
      </w:pPr>
      <w:r w:rsidRPr="00845F99">
        <w:rPr>
          <w:rFonts w:ascii="Arial" w:hAnsi="Arial" w:cs="Arial"/>
          <w:bCs/>
          <w:lang w:val="cs-CZ"/>
        </w:rPr>
        <w:t>P</w:t>
      </w:r>
      <w:r w:rsidRPr="00845F99" w:rsidR="00D21911">
        <w:rPr>
          <w:rFonts w:ascii="Arial" w:hAnsi="Arial" w:cs="Arial"/>
          <w:bCs/>
          <w:lang w:val="cs-CZ"/>
        </w:rPr>
        <w:t xml:space="preserve">ropojení s portálem občana provozovaným MV ČR. Ve verzi systému na EUD budou dostupné informace, jak a kde je kterou agendu možné vyřídit. Ve webové verzi bude možné některé požadavky rovnou řešit elektronicky (po přihlášení </w:t>
      </w:r>
      <w:proofErr w:type="spellStart"/>
      <w:r w:rsidRPr="00845F99" w:rsidR="00D21911">
        <w:rPr>
          <w:rFonts w:ascii="Arial" w:hAnsi="Arial" w:cs="Arial"/>
          <w:bCs/>
          <w:lang w:val="cs-CZ"/>
        </w:rPr>
        <w:t>eObčankou</w:t>
      </w:r>
      <w:proofErr w:type="spellEnd"/>
      <w:r w:rsidRPr="00845F99" w:rsidR="00D21911">
        <w:rPr>
          <w:rFonts w:ascii="Arial" w:hAnsi="Arial" w:cs="Arial"/>
          <w:bCs/>
          <w:lang w:val="cs-CZ"/>
        </w:rPr>
        <w:t xml:space="preserve"> nebo datovou schránkou).</w:t>
      </w:r>
    </w:p>
    <w:p w:rsidRPr="00845F99" w:rsidR="00771838" w:rsidP="008D0FE1" w:rsidRDefault="0004669B" w14:paraId="623D2B85" w14:textId="21C8A347">
      <w:pPr>
        <w:pStyle w:val="Nadpis1"/>
        <w:tabs>
          <w:tab w:val="left" w:pos="936"/>
        </w:tabs>
        <w:spacing w:before="87" w:line="268" w:lineRule="exact"/>
        <w:ind w:left="0"/>
        <w:jc w:val="both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b w:val="false"/>
          <w:noProof/>
          <w:sz w:val="18"/>
          <w:lang w:val="cs-CZ"/>
        </w:rPr>
        <mc:AlternateContent>
          <mc:Choice Requires="wps">
            <w:drawing>
              <wp:anchor distT="0" distB="0" distL="0" distR="0" simplePos="false" relativeHeight="487590912" behindDoc="true" locked="false" layoutInCell="true" allowOverlap="true" wp14:anchorId="42AC6E2A" wp14:editId="2F7CA163">
                <wp:simplePos x="0" y="0"/>
                <wp:positionH relativeFrom="page">
                  <wp:posOffset>851939</wp:posOffset>
                </wp:positionH>
                <wp:positionV relativeFrom="page">
                  <wp:posOffset>823422</wp:posOffset>
                </wp:positionV>
                <wp:extent cx="5849620" cy="329565"/>
                <wp:effectExtent l="0" t="0" r="17780" b="13335"/>
                <wp:wrapTopAndBottom/>
                <wp:docPr id="4" name="Text 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true">
                        <a:spLocks/>
                      </wps:cNvSpPr>
                      <wps:spPr bwMode="auto">
                        <a:xfrm>
                          <a:off x="0" y="0"/>
                          <a:ext cx="5849620" cy="32956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E5A58" w:rsidR="00771838" w:rsidP="00771838" w:rsidRDefault="00D21911" w14:paraId="66850A55" w14:textId="6E62420C">
                            <w:pPr>
                              <w:spacing w:before="117"/>
                              <w:ind w:left="103"/>
                              <w:rPr>
                                <w:rFonts w:ascii="Arial" w:hAnsi="Arial" w:cs="Arial"/>
                                <w:b/>
                                <w:caps/>
                              </w:rPr>
                            </w:pPr>
                            <w:r w:rsidRPr="009E5A58">
                              <w:rPr>
                                <w:rFonts w:ascii="Arial" w:hAnsi="Arial" w:cs="Arial"/>
                                <w:b/>
                                <w:caps/>
                              </w:rPr>
                              <w:t>C</w:t>
                            </w:r>
                            <w:r w:rsidRPr="009E5A58" w:rsidR="00771838">
                              <w:rPr>
                                <w:rFonts w:ascii="Arial" w:hAnsi="Arial" w:cs="Arial"/>
                                <w:b/>
                                <w:caps/>
                              </w:rPr>
                              <w:t>.</w:t>
                            </w:r>
                            <w:r w:rsidRPr="009E5A58" w:rsidR="00771838">
                              <w:rPr>
                                <w:rFonts w:ascii="Arial" w:hAnsi="Arial" w:cs="Arial"/>
                                <w:b/>
                                <w:caps/>
                                <w:spacing w:val="20"/>
                              </w:rPr>
                              <w:t xml:space="preserve"> </w:t>
                            </w:r>
                            <w:r w:rsidRPr="009E5A58" w:rsidR="00765B91">
                              <w:rPr>
                                <w:rFonts w:ascii="Arial" w:hAnsi="Arial" w:cs="Arial"/>
                                <w:b/>
                                <w:caps/>
                                <w:lang w:val="cs-CZ"/>
                              </w:rPr>
                              <w:t>Funkcionalita pro tvorbu a administraci interaktivního obsahu</w:t>
                            </w:r>
                          </w:p>
                        </w:txbxContent>
                      </wps:txbx>
                      <wps:bodyPr rot="0" vert="horz" wrap="square" lIns="0" tIns="0" rIns="0" bIns="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" type="#_x0000_t202" style="position:absolute;left:0;text-align:left;margin-left:67.1pt;margin-top:64.85pt;width:460.6pt;height:25.9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id="_x0000_s1028" strokeweight=".48pt" fillcolor="#bfbfbf">
                <v:path arrowok="t"/>
                <v:textbox inset="0,0,0,0">
                  <w:txbxContent>
                    <w:p w:rsidRPr="009E5A58" w:rsidR="00771838" w:rsidP="00771838" w:rsidRDefault="00D21911" w14:paraId="66850A55" w14:textId="6E62420C">
                      <w:pPr>
                        <w:spacing w:before="117"/>
                        <w:ind w:left="103"/>
                        <w:rPr>
                          <w:rFonts w:ascii="Arial" w:hAnsi="Arial" w:cs="Arial"/>
                          <w:b/>
                          <w:caps/>
                        </w:rPr>
                      </w:pPr>
                      <w:r w:rsidRPr="009E5A58">
                        <w:rPr>
                          <w:rFonts w:ascii="Arial" w:hAnsi="Arial" w:cs="Arial"/>
                          <w:b/>
                          <w:caps/>
                        </w:rPr>
                        <w:t>C</w:t>
                      </w:r>
                      <w:r w:rsidRPr="009E5A58" w:rsidR="00771838">
                        <w:rPr>
                          <w:rFonts w:ascii="Arial" w:hAnsi="Arial" w:cs="Arial"/>
                          <w:b/>
                          <w:caps/>
                        </w:rPr>
                        <w:t>.</w:t>
                      </w:r>
                      <w:r w:rsidRPr="009E5A58" w:rsidR="00771838">
                        <w:rPr>
                          <w:rFonts w:ascii="Arial" w:hAnsi="Arial" w:cs="Arial"/>
                          <w:b/>
                          <w:caps/>
                          <w:spacing w:val="20"/>
                        </w:rPr>
                        <w:t xml:space="preserve"> </w:t>
                      </w:r>
                      <w:r w:rsidRPr="009E5A58" w:rsidR="00765B91">
                        <w:rPr>
                          <w:rFonts w:ascii="Arial" w:hAnsi="Arial" w:cs="Arial"/>
                          <w:b/>
                          <w:caps/>
                          <w:lang w:val="cs-CZ"/>
                        </w:rPr>
                        <w:t>Funkcionalita pro tvorbu a administraci interaktivního obsahu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Pr="00845F99" w:rsidR="00771838" w:rsidP="00765B91" w:rsidRDefault="00765B91" w14:paraId="5FBB8905" w14:textId="6D383EA8">
      <w:pPr>
        <w:pStyle w:val="Odstavecseseznamem"/>
        <w:numPr>
          <w:ilvl w:val="0"/>
          <w:numId w:val="5"/>
        </w:numPr>
        <w:ind w:left="1701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Systém musí umožnit tvorbu samostatných zabezpečených uživatelských přístupů (ID uživatele / jedinečné heslo) a rolí, které jednotlivé uživatele budou opravňovat pro práci se systémem jako celkem, s jeho jednotlivými částmi a s vydefinovanými obsahovými zónami, obsahem a koncovými zařízeními.</w:t>
      </w:r>
    </w:p>
    <w:p w:rsidRPr="00845F99" w:rsidR="00765B91" w:rsidP="00765B91" w:rsidRDefault="00765B91" w14:paraId="388480C0" w14:textId="1D83CF56">
      <w:pPr>
        <w:pStyle w:val="Odstavecseseznamem"/>
        <w:numPr>
          <w:ilvl w:val="0"/>
          <w:numId w:val="5"/>
        </w:numPr>
        <w:ind w:left="1701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Editovatelné grafické rozhraní, kterým je možné jednoduše</w:t>
      </w:r>
      <w:r w:rsidRPr="00845F99" w:rsidR="00D70EB9">
        <w:rPr>
          <w:rFonts w:ascii="Arial" w:hAnsi="Arial" w:cs="Arial"/>
          <w:lang w:val="cs-CZ"/>
        </w:rPr>
        <w:t xml:space="preserve"> uživatelsky</w:t>
      </w:r>
      <w:r w:rsidRPr="00845F99">
        <w:rPr>
          <w:rFonts w:ascii="Arial" w:hAnsi="Arial" w:cs="Arial"/>
          <w:lang w:val="cs-CZ"/>
        </w:rPr>
        <w:t xml:space="preserve"> tvořit a přizpůsobovat </w:t>
      </w:r>
      <w:r w:rsidRPr="00845F99" w:rsidR="001074AA">
        <w:rPr>
          <w:rFonts w:ascii="Arial" w:hAnsi="Arial" w:cs="Arial"/>
          <w:lang w:val="cs-CZ"/>
        </w:rPr>
        <w:t xml:space="preserve">vlastní </w:t>
      </w:r>
      <w:r w:rsidRPr="00845F99">
        <w:rPr>
          <w:rFonts w:ascii="Arial" w:hAnsi="Arial" w:cs="Arial"/>
          <w:lang w:val="cs-CZ"/>
        </w:rPr>
        <w:t>požadovaný grafický obsah zobrazení</w:t>
      </w:r>
    </w:p>
    <w:p w:rsidRPr="00845F99" w:rsidR="008D0FE1" w:rsidP="008D0FE1" w:rsidRDefault="008D0FE1" w14:paraId="4E4C09DC" w14:textId="309CB26D">
      <w:pPr>
        <w:pStyle w:val="Odstavecseseznamem"/>
        <w:numPr>
          <w:ilvl w:val="0"/>
          <w:numId w:val="5"/>
        </w:numPr>
        <w:ind w:left="1701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Obsah musí být možné spravovat vzdáleně z centrální databáze přístupné přes webové rozhraní.</w:t>
      </w:r>
    </w:p>
    <w:p w:rsidRPr="00845F99" w:rsidR="008D0FE1" w:rsidP="008D0FE1" w:rsidRDefault="008D0FE1" w14:paraId="56231B08" w14:textId="77777777">
      <w:pPr>
        <w:pStyle w:val="Odstavecseseznamem"/>
        <w:numPr>
          <w:ilvl w:val="0"/>
          <w:numId w:val="5"/>
        </w:numPr>
        <w:ind w:left="1701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Obsah musí být možné tematicky členit a plánovat podle časového rozvrhu</w:t>
      </w:r>
    </w:p>
    <w:p w:rsidRPr="00845F99" w:rsidR="008D0FE1" w:rsidP="008D0FE1" w:rsidRDefault="008D0FE1" w14:paraId="1BD0E125" w14:textId="243C9BA3">
      <w:pPr>
        <w:pStyle w:val="Odstavecseseznamem"/>
        <w:numPr>
          <w:ilvl w:val="0"/>
          <w:numId w:val="5"/>
        </w:numPr>
        <w:ind w:left="1701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 xml:space="preserve">Obsah musí být možné doplnit o provozní informace, jako jsou například doplňující instrukce a doporučení vztahující se k jednotlivým </w:t>
      </w:r>
      <w:r w:rsidRPr="00845F99" w:rsidR="00D70EB9">
        <w:rPr>
          <w:rFonts w:ascii="Arial" w:hAnsi="Arial" w:cs="Arial"/>
          <w:lang w:val="cs-CZ"/>
        </w:rPr>
        <w:t>událostem</w:t>
      </w:r>
      <w:r w:rsidRPr="00845F99">
        <w:rPr>
          <w:rFonts w:ascii="Arial" w:hAnsi="Arial" w:cs="Arial"/>
          <w:lang w:val="cs-CZ"/>
        </w:rPr>
        <w:t>, navigační instrukce a symboly</w:t>
      </w:r>
    </w:p>
    <w:p w:rsidRPr="00845F99" w:rsidR="008D0FE1" w:rsidP="008D0FE1" w:rsidRDefault="008D0FE1" w14:paraId="3759F6BF" w14:textId="78CDCB90">
      <w:pPr>
        <w:pStyle w:val="Odstavecseseznamem"/>
        <w:numPr>
          <w:ilvl w:val="0"/>
          <w:numId w:val="5"/>
        </w:numPr>
        <w:ind w:left="1701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Obsah musí být možné přepínat do zvolených jazykových mutací</w:t>
      </w:r>
    </w:p>
    <w:p w:rsidRPr="00845F99" w:rsidR="008D0FE1" w:rsidP="008D0FE1" w:rsidRDefault="008D0FE1" w14:paraId="115BE0F8" w14:textId="4D0DCA76">
      <w:pPr>
        <w:pStyle w:val="Odstavecseseznamem"/>
        <w:numPr>
          <w:ilvl w:val="0"/>
          <w:numId w:val="5"/>
        </w:numPr>
        <w:ind w:left="1701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Požaduje se možnost</w:t>
      </w:r>
      <w:r w:rsidRPr="00845F99" w:rsidR="00D70EB9">
        <w:rPr>
          <w:rFonts w:ascii="Arial" w:hAnsi="Arial" w:cs="Arial"/>
          <w:lang w:val="cs-CZ"/>
        </w:rPr>
        <w:t xml:space="preserve"> vlastního uživatelského</w:t>
      </w:r>
      <w:r w:rsidRPr="00845F99">
        <w:rPr>
          <w:rFonts w:ascii="Arial" w:hAnsi="Arial" w:cs="Arial"/>
          <w:lang w:val="cs-CZ"/>
        </w:rPr>
        <w:t xml:space="preserve"> rozdělení displeje na libovolně velké obsahové zóny</w:t>
      </w:r>
      <w:r w:rsidRPr="00845F99" w:rsidR="005F49CC">
        <w:rPr>
          <w:rFonts w:ascii="Arial" w:hAnsi="Arial" w:cs="Arial"/>
          <w:lang w:val="cs-CZ"/>
        </w:rPr>
        <w:t xml:space="preserve"> ve vrstvách</w:t>
      </w:r>
      <w:r w:rsidRPr="00845F99">
        <w:rPr>
          <w:rFonts w:ascii="Arial" w:hAnsi="Arial" w:cs="Arial"/>
          <w:lang w:val="cs-CZ"/>
        </w:rPr>
        <w:t xml:space="preserve"> s definicí přesného umístění</w:t>
      </w:r>
      <w:r w:rsidRPr="00845F99" w:rsidR="005F49CC">
        <w:rPr>
          <w:rFonts w:ascii="Arial" w:hAnsi="Arial" w:cs="Arial"/>
          <w:lang w:val="cs-CZ"/>
        </w:rPr>
        <w:t xml:space="preserve"> a možností jejich překrývání</w:t>
      </w:r>
    </w:p>
    <w:p w:rsidRPr="00845F99" w:rsidR="008D0FE1" w:rsidP="008D0FE1" w:rsidRDefault="008D0FE1" w14:paraId="0CD24CEF" w14:textId="6DCDAB61">
      <w:pPr>
        <w:pStyle w:val="Odstavecseseznamem"/>
        <w:numPr>
          <w:ilvl w:val="0"/>
          <w:numId w:val="5"/>
        </w:numPr>
        <w:ind w:left="1701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Jednotlivé informační sekce vyhrazené pro specifický obsah musí být možné</w:t>
      </w:r>
      <w:r w:rsidRPr="00845F99" w:rsidR="006D2349">
        <w:rPr>
          <w:rFonts w:ascii="Arial" w:hAnsi="Arial" w:cs="Arial"/>
          <w:lang w:val="cs-CZ"/>
        </w:rPr>
        <w:t xml:space="preserve"> u</w:t>
      </w:r>
      <w:r w:rsidRPr="00845F99" w:rsidR="0086567B">
        <w:rPr>
          <w:rFonts w:ascii="Arial" w:hAnsi="Arial" w:cs="Arial"/>
          <w:lang w:val="cs-CZ"/>
        </w:rPr>
        <w:t>živatelsky</w:t>
      </w:r>
      <w:r w:rsidRPr="00845F99">
        <w:rPr>
          <w:rFonts w:ascii="Arial" w:hAnsi="Arial" w:cs="Arial"/>
          <w:lang w:val="cs-CZ"/>
        </w:rPr>
        <w:t xml:space="preserve"> spravovat nezávisle správci</w:t>
      </w:r>
      <w:r w:rsidRPr="00845F99" w:rsidR="0086567B">
        <w:rPr>
          <w:rFonts w:ascii="Arial" w:hAnsi="Arial" w:cs="Arial"/>
          <w:lang w:val="cs-CZ"/>
        </w:rPr>
        <w:t>,</w:t>
      </w:r>
      <w:r w:rsidRPr="00845F99">
        <w:rPr>
          <w:rFonts w:ascii="Arial" w:hAnsi="Arial" w:cs="Arial"/>
          <w:lang w:val="cs-CZ"/>
        </w:rPr>
        <w:t xml:space="preserve"> dle pověřené role a také nezávisle na charakteru ostatních specifických zón</w:t>
      </w:r>
      <w:r w:rsidRPr="00845F99" w:rsidR="006D2349">
        <w:rPr>
          <w:rFonts w:ascii="Arial" w:hAnsi="Arial" w:cs="Arial"/>
          <w:lang w:val="cs-CZ"/>
        </w:rPr>
        <w:t xml:space="preserve"> -</w:t>
      </w:r>
      <w:r w:rsidRPr="00845F99">
        <w:rPr>
          <w:rFonts w:ascii="Arial" w:hAnsi="Arial" w:cs="Arial"/>
          <w:lang w:val="cs-CZ"/>
        </w:rPr>
        <w:t xml:space="preserve"> (RSS </w:t>
      </w:r>
      <w:proofErr w:type="spellStart"/>
      <w:r w:rsidRPr="00845F99">
        <w:rPr>
          <w:rFonts w:ascii="Arial" w:hAnsi="Arial" w:cs="Arial"/>
          <w:lang w:val="cs-CZ"/>
        </w:rPr>
        <w:t>feed</w:t>
      </w:r>
      <w:proofErr w:type="spellEnd"/>
      <w:r w:rsidRPr="00845F99">
        <w:rPr>
          <w:rFonts w:ascii="Arial" w:hAnsi="Arial" w:cs="Arial"/>
          <w:lang w:val="cs-CZ"/>
        </w:rPr>
        <w:t>, obrázek, video-zóna, webová stránka</w:t>
      </w:r>
      <w:r w:rsidRPr="00845F99" w:rsidR="006D2349">
        <w:rPr>
          <w:rFonts w:ascii="Arial" w:hAnsi="Arial" w:cs="Arial"/>
          <w:lang w:val="cs-CZ"/>
        </w:rPr>
        <w:t xml:space="preserve">, web </w:t>
      </w:r>
      <w:proofErr w:type="spellStart"/>
      <w:r w:rsidRPr="00845F99" w:rsidR="006D2349">
        <w:rPr>
          <w:rFonts w:ascii="Arial" w:hAnsi="Arial" w:cs="Arial"/>
          <w:lang w:val="cs-CZ"/>
        </w:rPr>
        <w:t>microsite</w:t>
      </w:r>
      <w:proofErr w:type="spellEnd"/>
      <w:r w:rsidRPr="00845F99">
        <w:rPr>
          <w:rFonts w:ascii="Arial" w:hAnsi="Arial" w:cs="Arial"/>
          <w:lang w:val="cs-CZ"/>
        </w:rPr>
        <w:t>, datum a čas)</w:t>
      </w:r>
    </w:p>
    <w:p w:rsidRPr="00845F99" w:rsidR="001074AA" w:rsidP="00A46656" w:rsidRDefault="00A46656" w14:paraId="7ADE2132" w14:textId="445CE777">
      <w:pPr>
        <w:pStyle w:val="Odstavecseseznamem"/>
        <w:numPr>
          <w:ilvl w:val="0"/>
          <w:numId w:val="5"/>
        </w:numPr>
        <w:ind w:left="1701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Musí být umožněno plánování obsahu nejen v časové ose, ale taktéž v minimálně 3 nezávislých prioritách.</w:t>
      </w:r>
    </w:p>
    <w:p w:rsidRPr="00845F99" w:rsidR="000E6735" w:rsidP="00204DDE" w:rsidRDefault="00A05233" w14:paraId="28D08748" w14:textId="217443FE">
      <w:pPr>
        <w:rPr>
          <w:rFonts w:ascii="Arial" w:hAnsi="Arial" w:cs="Arial"/>
          <w:b/>
          <w:sz w:val="18"/>
          <w:lang w:val="cs-CZ"/>
        </w:rPr>
      </w:pPr>
      <w:r w:rsidRPr="00845F99">
        <w:rPr>
          <w:rFonts w:ascii="Arial" w:hAnsi="Arial" w:cs="Arial"/>
          <w:noProof/>
          <w:lang w:val="cs-CZ"/>
        </w:rPr>
        <mc:AlternateContent>
          <mc:Choice Requires="wps">
            <w:drawing>
              <wp:anchor distT="0" distB="0" distL="0" distR="0" simplePos="false" relativeHeight="487588352" behindDoc="true" locked="false" layoutInCell="true" allowOverlap="true" wp14:anchorId="7E63BF0C" wp14:editId="53A52EF6">
                <wp:simplePos x="0" y="0"/>
                <wp:positionH relativeFrom="page">
                  <wp:posOffset>830580</wp:posOffset>
                </wp:positionH>
                <wp:positionV relativeFrom="paragraph">
                  <wp:posOffset>170815</wp:posOffset>
                </wp:positionV>
                <wp:extent cx="5849620" cy="329565"/>
                <wp:effectExtent l="0" t="0" r="5080" b="635"/>
                <wp:wrapTopAndBottom/>
                <wp:docPr id="3" name="Text 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true">
                        <a:spLocks/>
                      </wps:cNvSpPr>
                      <wps:spPr bwMode="auto">
                        <a:xfrm>
                          <a:off x="0" y="0"/>
                          <a:ext cx="5849620" cy="32956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E5A58" w:rsidR="000E6735" w:rsidRDefault="00D21911" w14:paraId="6E88A5C0" w14:textId="123ABBA3">
                            <w:pPr>
                              <w:spacing w:before="117"/>
                              <w:ind w:left="103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E5A58">
                              <w:rPr>
                                <w:rFonts w:ascii="Arial" w:hAnsi="Arial" w:cs="Arial"/>
                                <w:b/>
                              </w:rPr>
                              <w:t>D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20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SPECIFIKACE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-1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MÍSTA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-3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PLNĚNÍ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-1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–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-3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UMÍSTĚNÍ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-1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ELEKTRONICKÝCH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-1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ÚŘEDNÍCH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-2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DESEK</w:t>
                            </w:r>
                          </w:p>
                        </w:txbxContent>
                      </wps:txbx>
                      <wps:bodyPr rot="0" vert="horz" wrap="square" lIns="0" tIns="0" rIns="0" bIns="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" type="#_x0000_t202" style="position:absolute;margin-left:65.4pt;margin-top:13.45pt;width:460.6pt;height:25.9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id="Text Box 5" o:spid="_x0000_s1029" strokeweight=".48pt" fillcolor="#bfbfbf">
                <v:path arrowok="t"/>
                <v:textbox inset="0,0,0,0">
                  <w:txbxContent>
                    <w:p w:rsidRPr="009E5A58" w:rsidR="000E6735" w:rsidRDefault="00D21911" w14:paraId="6E88A5C0" w14:textId="123ABBA3">
                      <w:pPr>
                        <w:spacing w:before="117"/>
                        <w:ind w:left="103"/>
                        <w:rPr>
                          <w:rFonts w:ascii="Arial" w:hAnsi="Arial" w:cs="Arial"/>
                          <w:b/>
                        </w:rPr>
                      </w:pPr>
                      <w:r w:rsidRPr="009E5A58">
                        <w:rPr>
                          <w:rFonts w:ascii="Arial" w:hAnsi="Arial" w:cs="Arial"/>
                          <w:b/>
                        </w:rPr>
                        <w:t>D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.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20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SPECIFIKACE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-1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MÍSTA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-3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PLNĚNÍ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-1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–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-3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UMÍSTĚNÍ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-1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ELEKTRONICKÝCH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-1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ÚŘEDNÍCH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-2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DESEK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Pr="00845F99" w:rsidR="000E6735" w:rsidP="00752F0E" w:rsidRDefault="001F0D7A" w14:paraId="62E294C5" w14:textId="66AAF3FC">
      <w:pPr>
        <w:pStyle w:val="Zkladntext"/>
        <w:spacing w:before="87"/>
        <w:ind w:left="215" w:right="148"/>
        <w:jc w:val="both"/>
        <w:rPr>
          <w:rFonts w:ascii="Arial" w:hAnsi="Arial" w:cs="Arial"/>
          <w:spacing w:val="60"/>
          <w:lang w:val="cs-CZ"/>
        </w:rPr>
      </w:pPr>
      <w:r w:rsidRPr="00845F99">
        <w:rPr>
          <w:rFonts w:ascii="Arial" w:hAnsi="Arial" w:cs="Arial"/>
          <w:lang w:val="cs-CZ"/>
        </w:rPr>
        <w:t>Elektronické</w:t>
      </w:r>
      <w:r w:rsidRPr="00845F99">
        <w:rPr>
          <w:rFonts w:ascii="Arial" w:hAnsi="Arial" w:cs="Arial"/>
          <w:spacing w:val="61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úřední</w:t>
      </w:r>
      <w:r w:rsidRPr="00845F99">
        <w:rPr>
          <w:rFonts w:ascii="Arial" w:hAnsi="Arial" w:cs="Arial"/>
          <w:spacing w:val="61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desky</w:t>
      </w:r>
      <w:r w:rsidRPr="00845F99">
        <w:rPr>
          <w:rFonts w:ascii="Arial" w:hAnsi="Arial" w:cs="Arial"/>
          <w:spacing w:val="59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pořizuje</w:t>
      </w:r>
      <w:r w:rsidRPr="00845F99">
        <w:rPr>
          <w:rFonts w:ascii="Arial" w:hAnsi="Arial" w:cs="Arial"/>
          <w:spacing w:val="61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zadavatel</w:t>
      </w:r>
      <w:r w:rsidRPr="00845F99">
        <w:rPr>
          <w:rFonts w:ascii="Arial" w:hAnsi="Arial" w:cs="Arial"/>
          <w:spacing w:val="61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 xml:space="preserve">pro </w:t>
      </w:r>
      <w:r w:rsidRPr="00845F99" w:rsidR="00E0424A">
        <w:rPr>
          <w:rFonts w:ascii="Arial" w:hAnsi="Arial" w:cs="Arial"/>
          <w:lang w:val="cs-CZ"/>
        </w:rPr>
        <w:t>pět členských obcí Svazku obcí Slavkovský Les</w:t>
      </w:r>
      <w:r w:rsidRPr="00845F99" w:rsidR="00752F0E">
        <w:rPr>
          <w:rFonts w:ascii="Arial" w:hAnsi="Arial" w:cs="Arial"/>
          <w:lang w:val="cs-CZ"/>
        </w:rPr>
        <w:t xml:space="preserve"> a budou instalovány na adresách:</w:t>
      </w:r>
      <w:r w:rsidRPr="00845F99">
        <w:rPr>
          <w:rFonts w:ascii="Arial" w:hAnsi="Arial" w:cs="Arial"/>
          <w:spacing w:val="60"/>
          <w:lang w:val="cs-CZ"/>
        </w:rPr>
        <w:t xml:space="preserve"> </w:t>
      </w:r>
    </w:p>
    <w:p w:rsidRPr="00845F99" w:rsidR="000E6735" w:rsidRDefault="000E6735" w14:paraId="29722B93" w14:textId="77777777">
      <w:pPr>
        <w:pStyle w:val="Zkladntext"/>
        <w:spacing w:before="2"/>
        <w:ind w:left="0"/>
        <w:rPr>
          <w:rFonts w:ascii="Arial" w:hAnsi="Arial" w:cs="Arial"/>
          <w:sz w:val="9"/>
          <w:lang w:val="cs-CZ"/>
        </w:rPr>
      </w:pPr>
    </w:p>
    <w:p w:rsidRPr="00845F99" w:rsidR="00E0424A" w:rsidP="00E0424A" w:rsidRDefault="009B36E0" w14:paraId="767C70D3" w14:textId="78CA33E6">
      <w:pPr>
        <w:pStyle w:val="Odstavecseseznamem"/>
        <w:widowControl/>
        <w:numPr>
          <w:ilvl w:val="0"/>
          <w:numId w:val="2"/>
        </w:numPr>
        <w:autoSpaceDE/>
        <w:autoSpaceDN/>
        <w:rPr>
          <w:rFonts w:ascii="Arial" w:hAnsi="Arial" w:eastAsia="Times New Roman" w:cs="Arial"/>
          <w:lang w:val="cs-CZ" w:eastAsia="cs-CZ"/>
        </w:rPr>
      </w:pPr>
      <w:r w:rsidRPr="00845F99">
        <w:rPr>
          <w:rFonts w:ascii="Arial" w:hAnsi="Arial" w:eastAsia="Times New Roman" w:cs="Arial"/>
          <w:color w:val="000000"/>
          <w:shd w:val="clear" w:color="auto" w:fill="F8F8F8"/>
          <w:lang w:val="cs-CZ" w:eastAsia="cs-CZ"/>
        </w:rPr>
        <w:t>N</w:t>
      </w:r>
      <w:r w:rsidRPr="00845F99" w:rsidR="00E0424A">
        <w:rPr>
          <w:rFonts w:ascii="Arial" w:hAnsi="Arial" w:eastAsia="Times New Roman" w:cs="Arial"/>
          <w:color w:val="000000"/>
          <w:shd w:val="clear" w:color="auto" w:fill="F8F8F8"/>
          <w:lang w:val="cs-CZ" w:eastAsia="cs-CZ"/>
        </w:rPr>
        <w:t>áměstí 5. května 1, 36464 Bečov nad Teplou – nástěnná deska na budově radnice</w:t>
      </w:r>
    </w:p>
    <w:p w:rsidRPr="00845F99" w:rsidR="00E0424A" w:rsidP="00E0424A" w:rsidRDefault="009B36E0" w14:paraId="27AF4FEF" w14:textId="30C63DE2">
      <w:pPr>
        <w:pStyle w:val="Odstavecseseznamem"/>
        <w:widowControl/>
        <w:numPr>
          <w:ilvl w:val="0"/>
          <w:numId w:val="2"/>
        </w:numPr>
        <w:autoSpaceDE/>
        <w:autoSpaceDN/>
        <w:rPr>
          <w:rFonts w:ascii="Arial" w:hAnsi="Arial" w:eastAsia="Times New Roman" w:cs="Arial"/>
          <w:lang w:val="cs-CZ" w:eastAsia="cs-CZ"/>
        </w:rPr>
      </w:pPr>
      <w:r w:rsidRPr="00845F99">
        <w:rPr>
          <w:rFonts w:ascii="Arial" w:hAnsi="Arial" w:eastAsia="Times New Roman" w:cs="Arial"/>
          <w:color w:val="000000"/>
          <w:shd w:val="clear" w:color="auto" w:fill="F8F8F8"/>
          <w:lang w:val="cs-CZ" w:eastAsia="cs-CZ"/>
        </w:rPr>
        <w:t>N</w:t>
      </w:r>
      <w:r w:rsidRPr="00845F99" w:rsidR="00E0424A">
        <w:rPr>
          <w:rFonts w:ascii="Arial" w:hAnsi="Arial" w:eastAsia="Times New Roman" w:cs="Arial"/>
          <w:color w:val="000000"/>
          <w:shd w:val="clear" w:color="auto" w:fill="F8F8F8"/>
          <w:lang w:val="cs-CZ" w:eastAsia="cs-CZ"/>
        </w:rPr>
        <w:t>áměstí Míru 1, 36471 Bochov – nástěnná deska na budově radnice</w:t>
      </w:r>
    </w:p>
    <w:p w:rsidRPr="00845F99" w:rsidR="00E0424A" w:rsidP="00E0424A" w:rsidRDefault="00E0424A" w14:paraId="7614F815" w14:textId="54F21F1F">
      <w:pPr>
        <w:pStyle w:val="Odstavecseseznamem"/>
        <w:widowControl/>
        <w:numPr>
          <w:ilvl w:val="0"/>
          <w:numId w:val="2"/>
        </w:numPr>
        <w:autoSpaceDE/>
        <w:autoSpaceDN/>
        <w:rPr>
          <w:rFonts w:ascii="Arial" w:hAnsi="Arial" w:eastAsia="Times New Roman" w:cs="Arial"/>
          <w:lang w:val="cs-CZ" w:eastAsia="cs-CZ"/>
        </w:rPr>
      </w:pPr>
      <w:r w:rsidRPr="00845F99">
        <w:rPr>
          <w:rFonts w:ascii="Arial" w:hAnsi="Arial" w:eastAsia="Times New Roman" w:cs="Arial"/>
          <w:color w:val="000000"/>
          <w:shd w:val="clear" w:color="auto" w:fill="F8F8F8"/>
          <w:lang w:val="cs-CZ" w:eastAsia="cs-CZ"/>
        </w:rPr>
        <w:t>Otročín 48, 36401 Otročín – samostatně stojící deska před budovou OÚ</w:t>
      </w:r>
    </w:p>
    <w:p w:rsidRPr="00845F99" w:rsidR="00E0424A" w:rsidP="00E0424A" w:rsidRDefault="00E0424A" w14:paraId="6A5DA349" w14:textId="32A076A7">
      <w:pPr>
        <w:pStyle w:val="Odstavecseseznamem"/>
        <w:widowControl/>
        <w:numPr>
          <w:ilvl w:val="0"/>
          <w:numId w:val="2"/>
        </w:numPr>
        <w:autoSpaceDE/>
        <w:autoSpaceDN/>
        <w:rPr>
          <w:rFonts w:ascii="Arial" w:hAnsi="Arial" w:eastAsia="Times New Roman" w:cs="Arial"/>
          <w:lang w:val="cs-CZ" w:eastAsia="cs-CZ"/>
        </w:rPr>
      </w:pPr>
      <w:r w:rsidRPr="00845F99">
        <w:rPr>
          <w:rFonts w:ascii="Arial" w:hAnsi="Arial" w:eastAsia="Times New Roman" w:cs="Arial"/>
          <w:color w:val="000000"/>
          <w:shd w:val="clear" w:color="auto" w:fill="F8F8F8"/>
          <w:lang w:val="cs-CZ" w:eastAsia="cs-CZ"/>
        </w:rPr>
        <w:t xml:space="preserve">Úterý 1, 33040 </w:t>
      </w:r>
      <w:proofErr w:type="gramStart"/>
      <w:r w:rsidRPr="00845F99">
        <w:rPr>
          <w:rFonts w:ascii="Arial" w:hAnsi="Arial" w:eastAsia="Times New Roman" w:cs="Arial"/>
          <w:color w:val="000000"/>
          <w:shd w:val="clear" w:color="auto" w:fill="F8F8F8"/>
          <w:lang w:val="cs-CZ" w:eastAsia="cs-CZ"/>
        </w:rPr>
        <w:t>Úterý</w:t>
      </w:r>
      <w:proofErr w:type="gramEnd"/>
      <w:r w:rsidRPr="00845F99">
        <w:rPr>
          <w:rFonts w:ascii="Arial" w:hAnsi="Arial" w:eastAsia="Times New Roman" w:cs="Arial"/>
          <w:color w:val="000000"/>
          <w:shd w:val="clear" w:color="auto" w:fill="F8F8F8"/>
          <w:lang w:val="cs-CZ" w:eastAsia="cs-CZ"/>
        </w:rPr>
        <w:t xml:space="preserve"> – samostatně stojící deska před budovou radnice</w:t>
      </w:r>
    </w:p>
    <w:p w:rsidRPr="00845F99" w:rsidR="00E0424A" w:rsidP="00E0424A" w:rsidRDefault="00E0424A" w14:paraId="495018BC" w14:textId="77646DA2">
      <w:pPr>
        <w:pStyle w:val="Odstavecseseznamem"/>
        <w:widowControl/>
        <w:numPr>
          <w:ilvl w:val="0"/>
          <w:numId w:val="2"/>
        </w:numPr>
        <w:autoSpaceDE/>
        <w:autoSpaceDN/>
        <w:rPr>
          <w:rFonts w:ascii="Arial" w:hAnsi="Arial" w:eastAsia="Times New Roman" w:cs="Arial"/>
          <w:lang w:val="cs-CZ" w:eastAsia="cs-CZ"/>
        </w:rPr>
      </w:pPr>
      <w:r w:rsidRPr="00845F99">
        <w:rPr>
          <w:rFonts w:ascii="Arial" w:hAnsi="Arial" w:eastAsia="Times New Roman" w:cs="Arial"/>
          <w:color w:val="000000"/>
          <w:shd w:val="clear" w:color="auto" w:fill="F8F8F8"/>
          <w:lang w:val="cs-CZ" w:eastAsia="cs-CZ"/>
        </w:rPr>
        <w:t>Všeruby 2, 33016 Všeruby – samostatně stojící deska před budovou radnice</w:t>
      </w:r>
    </w:p>
    <w:p w:rsidRPr="00845F99" w:rsidR="00E0424A" w:rsidP="00E0424A" w:rsidRDefault="00E0424A" w14:paraId="4E528EFF" w14:textId="08F2EC53">
      <w:pPr>
        <w:pStyle w:val="Odstavecseseznamem"/>
        <w:widowControl/>
        <w:autoSpaceDE/>
        <w:autoSpaceDN/>
        <w:ind w:left="936" w:firstLine="0"/>
        <w:rPr>
          <w:rFonts w:ascii="Arial" w:hAnsi="Arial" w:eastAsia="Times New Roman" w:cs="Arial"/>
          <w:sz w:val="24"/>
          <w:szCs w:val="24"/>
          <w:lang w:val="cs-CZ" w:eastAsia="cs-CZ"/>
        </w:rPr>
      </w:pPr>
    </w:p>
    <w:p w:rsidRPr="00845F99" w:rsidR="000E6735" w:rsidRDefault="00A05233" w14:paraId="474752BC" w14:textId="77777777">
      <w:pPr>
        <w:pStyle w:val="Zkladntext"/>
        <w:spacing w:before="9"/>
        <w:ind w:left="0"/>
        <w:rPr>
          <w:rFonts w:ascii="Arial" w:hAnsi="Arial" w:cs="Arial"/>
          <w:sz w:val="16"/>
          <w:lang w:val="cs-CZ"/>
        </w:rPr>
      </w:pPr>
      <w:r w:rsidRPr="00845F99">
        <w:rPr>
          <w:rFonts w:ascii="Arial" w:hAnsi="Arial" w:cs="Arial"/>
          <w:noProof/>
          <w:lang w:val="cs-CZ"/>
        </w:rPr>
        <mc:AlternateContent>
          <mc:Choice Requires="wps">
            <w:drawing>
              <wp:anchor distT="0" distB="0" distL="0" distR="0" simplePos="false" relativeHeight="487589376" behindDoc="true" locked="false" layoutInCell="true" allowOverlap="true" wp14:anchorId="03077A19" wp14:editId="50E3C5AE">
                <wp:simplePos x="0" y="0"/>
                <wp:positionH relativeFrom="page">
                  <wp:posOffset>830580</wp:posOffset>
                </wp:positionH>
                <wp:positionV relativeFrom="paragraph">
                  <wp:posOffset>158115</wp:posOffset>
                </wp:positionV>
                <wp:extent cx="5849620" cy="500380"/>
                <wp:effectExtent l="0" t="0" r="5080" b="0"/>
                <wp:wrapTopAndBottom/>
                <wp:docPr id="2" name="Text 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true">
                        <a:spLocks/>
                      </wps:cNvSpPr>
                      <wps:spPr bwMode="auto">
                        <a:xfrm>
                          <a:off x="0" y="0"/>
                          <a:ext cx="5849620" cy="5003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E5A58" w:rsidR="000E6735" w:rsidRDefault="00D21911" w14:paraId="732F3AF4" w14:textId="7DBD1D05">
                            <w:pPr>
                              <w:spacing w:before="117"/>
                              <w:ind w:left="460" w:hanging="358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E5A58">
                              <w:rPr>
                                <w:rFonts w:ascii="Arial" w:hAnsi="Arial" w:cs="Arial"/>
                                <w:b/>
                              </w:rPr>
                              <w:t>E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29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INFORMACE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23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O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23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NAPOJENÍ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22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ELEKTRONICKÝCH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23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ÚŘEDNÍCH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23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DESEK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20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NA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21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INFORMAČNÍ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24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DATOVÉ</w:t>
                            </w:r>
                            <w:r w:rsidR="009E5A58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ZDROJE</w:t>
                            </w:r>
                          </w:p>
                        </w:txbxContent>
                      </wps:txbx>
                      <wps:bodyPr rot="0" vert="horz" wrap="square" lIns="0" tIns="0" rIns="0" bIns="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" type="#_x0000_t202" style="position:absolute;margin-left:65.4pt;margin-top:12.45pt;width:460.6pt;height:39.4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id="Text Box 3" o:spid="_x0000_s1030" strokeweight=".48pt" fillcolor="#bfbfbf">
                <v:path arrowok="t"/>
                <v:textbox inset="0,0,0,0">
                  <w:txbxContent>
                    <w:p w:rsidRPr="009E5A58" w:rsidR="000E6735" w:rsidRDefault="00D21911" w14:paraId="732F3AF4" w14:textId="7DBD1D05">
                      <w:pPr>
                        <w:spacing w:before="117"/>
                        <w:ind w:left="460" w:hanging="358"/>
                        <w:rPr>
                          <w:rFonts w:ascii="Arial" w:hAnsi="Arial" w:cs="Arial"/>
                          <w:b/>
                        </w:rPr>
                      </w:pPr>
                      <w:r w:rsidRPr="009E5A58">
                        <w:rPr>
                          <w:rFonts w:ascii="Arial" w:hAnsi="Arial" w:cs="Arial"/>
                          <w:b/>
                        </w:rPr>
                        <w:t>E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.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29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INFORMACE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23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O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23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NAPOJENÍ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22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ELEKTRONICKÝCH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23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ÚŘEDNÍCH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23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DESEK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20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NA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21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INFORMAČNÍ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24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DATOVÉ</w:t>
                      </w:r>
                      <w:r w:rsidR="009E5A58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ZDROJE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Pr="00845F99" w:rsidR="00765B91" w:rsidP="00765B91" w:rsidRDefault="00765B91" w14:paraId="163DC1D4" w14:textId="06305490">
      <w:pPr>
        <w:pStyle w:val="Zkladntext"/>
        <w:spacing w:before="87"/>
        <w:ind w:left="215" w:right="148"/>
        <w:jc w:val="both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Datovým zdrojem pro EUD je spisová služba</w:t>
      </w:r>
      <w:r w:rsidRPr="00845F99" w:rsidR="00E0424A">
        <w:rPr>
          <w:rFonts w:ascii="Arial" w:hAnsi="Arial" w:cs="Arial"/>
          <w:lang w:val="cs-CZ"/>
        </w:rPr>
        <w:t>:</w:t>
      </w:r>
    </w:p>
    <w:p w:rsidRPr="00845F99" w:rsidR="00E0424A" w:rsidP="00E0424A" w:rsidRDefault="00E0424A" w14:paraId="57E814EF" w14:textId="4B16D099">
      <w:pPr>
        <w:pStyle w:val="Odstavecseseznamem"/>
        <w:widowControl/>
        <w:numPr>
          <w:ilvl w:val="0"/>
          <w:numId w:val="9"/>
        </w:numPr>
        <w:autoSpaceDE/>
        <w:autoSpaceDN/>
        <w:rPr>
          <w:rFonts w:ascii="Arial" w:hAnsi="Arial" w:eastAsia="Times New Roman" w:cs="Arial"/>
          <w:lang w:val="cs-CZ" w:eastAsia="cs-CZ"/>
        </w:rPr>
      </w:pPr>
      <w:r w:rsidRPr="00845F99">
        <w:rPr>
          <w:rFonts w:ascii="Arial" w:hAnsi="Arial" w:eastAsia="Times New Roman" w:cs="Arial"/>
          <w:color w:val="000000"/>
          <w:shd w:val="clear" w:color="auto" w:fill="F8F8F8"/>
          <w:lang w:val="cs-CZ" w:eastAsia="cs-CZ"/>
        </w:rPr>
        <w:t>Bečov nad Teplou – ATHENA</w:t>
      </w:r>
    </w:p>
    <w:p w:rsidRPr="00845F99" w:rsidR="00E0424A" w:rsidP="00E0424A" w:rsidRDefault="00E0424A" w14:paraId="7D77ED50" w14:textId="21444A8D">
      <w:pPr>
        <w:pStyle w:val="Odstavecseseznamem"/>
        <w:widowControl/>
        <w:numPr>
          <w:ilvl w:val="0"/>
          <w:numId w:val="9"/>
        </w:numPr>
        <w:autoSpaceDE/>
        <w:autoSpaceDN/>
        <w:rPr>
          <w:rFonts w:ascii="Arial" w:hAnsi="Arial" w:eastAsia="Times New Roman" w:cs="Arial"/>
          <w:lang w:val="cs-CZ" w:eastAsia="cs-CZ"/>
        </w:rPr>
      </w:pPr>
      <w:r w:rsidRPr="00845F99">
        <w:rPr>
          <w:rFonts w:ascii="Arial" w:hAnsi="Arial" w:eastAsia="Times New Roman" w:cs="Arial"/>
          <w:color w:val="000000"/>
          <w:shd w:val="clear" w:color="auto" w:fill="F8F8F8"/>
          <w:lang w:val="cs-CZ" w:eastAsia="cs-CZ"/>
        </w:rPr>
        <w:t>Bochov – ELISA</w:t>
      </w:r>
    </w:p>
    <w:p w:rsidRPr="00845F99" w:rsidR="00E0424A" w:rsidP="00E0424A" w:rsidRDefault="00E0424A" w14:paraId="7CD803C1" w14:textId="43FF3401">
      <w:pPr>
        <w:pStyle w:val="Odstavecseseznamem"/>
        <w:widowControl/>
        <w:numPr>
          <w:ilvl w:val="0"/>
          <w:numId w:val="9"/>
        </w:numPr>
        <w:autoSpaceDE/>
        <w:autoSpaceDN/>
        <w:rPr>
          <w:rFonts w:ascii="Arial" w:hAnsi="Arial" w:eastAsia="Times New Roman" w:cs="Arial"/>
          <w:lang w:val="cs-CZ" w:eastAsia="cs-CZ"/>
        </w:rPr>
      </w:pPr>
      <w:r w:rsidRPr="00845F99">
        <w:rPr>
          <w:rFonts w:ascii="Arial" w:hAnsi="Arial" w:eastAsia="Times New Roman" w:cs="Arial"/>
          <w:color w:val="000000"/>
          <w:shd w:val="clear" w:color="auto" w:fill="F8F8F8"/>
          <w:lang w:val="cs-CZ" w:eastAsia="cs-CZ"/>
        </w:rPr>
        <w:t>Otročín – MUNIS</w:t>
      </w:r>
    </w:p>
    <w:p w:rsidRPr="00845F99" w:rsidR="00E0424A" w:rsidP="00E0424A" w:rsidRDefault="00E0424A" w14:paraId="06150053" w14:textId="2C37E544">
      <w:pPr>
        <w:pStyle w:val="Odstavecseseznamem"/>
        <w:widowControl/>
        <w:numPr>
          <w:ilvl w:val="0"/>
          <w:numId w:val="9"/>
        </w:numPr>
        <w:autoSpaceDE/>
        <w:autoSpaceDN/>
        <w:rPr>
          <w:rFonts w:ascii="Arial" w:hAnsi="Arial" w:eastAsia="Times New Roman" w:cs="Arial"/>
          <w:lang w:val="cs-CZ" w:eastAsia="cs-CZ"/>
        </w:rPr>
      </w:pPr>
      <w:r w:rsidRPr="00845F99">
        <w:rPr>
          <w:rFonts w:ascii="Arial" w:hAnsi="Arial" w:eastAsia="Times New Roman" w:cs="Arial"/>
          <w:color w:val="000000"/>
          <w:shd w:val="clear" w:color="auto" w:fill="F8F8F8"/>
          <w:lang w:val="cs-CZ" w:eastAsia="cs-CZ"/>
        </w:rPr>
        <w:t xml:space="preserve">Úterý – </w:t>
      </w:r>
      <w:r w:rsidRPr="00845F99" w:rsidR="005674B1">
        <w:rPr>
          <w:rFonts w:ascii="Arial" w:hAnsi="Arial" w:eastAsia="Times New Roman" w:cs="Arial"/>
          <w:color w:val="000000"/>
          <w:shd w:val="clear" w:color="auto" w:fill="F8F8F8"/>
          <w:lang w:val="cs-CZ" w:eastAsia="cs-CZ"/>
        </w:rPr>
        <w:t>nemá elektronickou spisovou službu, bude využívat systém EUD pro provoz SS.</w:t>
      </w:r>
    </w:p>
    <w:p w:rsidRPr="00845F99" w:rsidR="00E0424A" w:rsidP="00E0424A" w:rsidRDefault="00E0424A" w14:paraId="6EBA1158" w14:textId="2F0BBFF5">
      <w:pPr>
        <w:pStyle w:val="Odstavecseseznamem"/>
        <w:widowControl/>
        <w:numPr>
          <w:ilvl w:val="0"/>
          <w:numId w:val="9"/>
        </w:numPr>
        <w:autoSpaceDE/>
        <w:autoSpaceDN/>
        <w:rPr>
          <w:rFonts w:ascii="Arial" w:hAnsi="Arial" w:eastAsia="Times New Roman" w:cs="Arial"/>
          <w:lang w:val="cs-CZ" w:eastAsia="cs-CZ"/>
        </w:rPr>
      </w:pPr>
      <w:r w:rsidRPr="00845F99">
        <w:rPr>
          <w:rFonts w:ascii="Arial" w:hAnsi="Arial" w:eastAsia="Times New Roman" w:cs="Arial"/>
          <w:color w:val="000000"/>
          <w:shd w:val="clear" w:color="auto" w:fill="F8F8F8"/>
          <w:lang w:val="cs-CZ" w:eastAsia="cs-CZ"/>
        </w:rPr>
        <w:t xml:space="preserve">Všeruby – </w:t>
      </w:r>
      <w:r w:rsidRPr="00845F99" w:rsidR="00D55D00">
        <w:rPr>
          <w:rFonts w:ascii="Arial" w:hAnsi="Arial" w:eastAsia="Times New Roman" w:cs="Arial"/>
          <w:color w:val="000000"/>
          <w:shd w:val="clear" w:color="auto" w:fill="F8F8F8"/>
          <w:lang w:val="cs-CZ" w:eastAsia="cs-CZ"/>
        </w:rPr>
        <w:t>HELIOS FENIX</w:t>
      </w:r>
    </w:p>
    <w:p w:rsidRPr="00845F99" w:rsidR="00E0424A" w:rsidP="00E0424A" w:rsidRDefault="00E0424A" w14:paraId="733848B6" w14:textId="77777777">
      <w:pPr>
        <w:pStyle w:val="Odstavecseseznamem"/>
        <w:widowControl/>
        <w:autoSpaceDE/>
        <w:autoSpaceDN/>
        <w:ind w:left="936" w:firstLine="0"/>
        <w:rPr>
          <w:rFonts w:ascii="Arial" w:hAnsi="Arial" w:eastAsia="Times New Roman" w:cs="Arial"/>
          <w:sz w:val="24"/>
          <w:szCs w:val="24"/>
          <w:lang w:val="cs-CZ" w:eastAsia="cs-CZ"/>
        </w:rPr>
      </w:pPr>
    </w:p>
    <w:p w:rsidRPr="00845F99" w:rsidR="00E0424A" w:rsidP="00765B91" w:rsidRDefault="005674B1" w14:paraId="342E9994" w14:textId="160E0358">
      <w:pPr>
        <w:pStyle w:val="Zkladntext"/>
        <w:spacing w:before="87"/>
        <w:ind w:left="215" w:right="148"/>
        <w:jc w:val="both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Exportní moduly pro jednotlivé spisové služby zajistí zadavatel samostatně.</w:t>
      </w:r>
    </w:p>
    <w:p w:rsidRPr="00845F99" w:rsidR="000E6735" w:rsidRDefault="001F0D7A" w14:paraId="5A419916" w14:textId="77777777">
      <w:pPr>
        <w:pStyle w:val="Zkladntext"/>
        <w:spacing w:before="119"/>
        <w:ind w:left="215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lang w:val="cs-CZ"/>
        </w:rPr>
        <w:t>Zadavatel</w:t>
      </w:r>
      <w:r w:rsidRPr="00845F99">
        <w:rPr>
          <w:rFonts w:ascii="Arial" w:hAnsi="Arial" w:cs="Arial"/>
          <w:spacing w:val="23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zajistí</w:t>
      </w:r>
      <w:r w:rsidRPr="00845F99">
        <w:rPr>
          <w:rFonts w:ascii="Arial" w:hAnsi="Arial" w:cs="Arial"/>
          <w:spacing w:val="24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stavební</w:t>
      </w:r>
      <w:r w:rsidRPr="00845F99">
        <w:rPr>
          <w:rFonts w:ascii="Arial" w:hAnsi="Arial" w:cs="Arial"/>
          <w:spacing w:val="26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připravenost,</w:t>
      </w:r>
      <w:r w:rsidRPr="00845F99">
        <w:rPr>
          <w:rFonts w:ascii="Arial" w:hAnsi="Arial" w:cs="Arial"/>
          <w:spacing w:val="25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tj.</w:t>
      </w:r>
      <w:r w:rsidRPr="00845F99">
        <w:rPr>
          <w:rFonts w:ascii="Arial" w:hAnsi="Arial" w:cs="Arial"/>
          <w:spacing w:val="23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přivedení</w:t>
      </w:r>
      <w:r w:rsidRPr="00845F99">
        <w:rPr>
          <w:rFonts w:ascii="Arial" w:hAnsi="Arial" w:cs="Arial"/>
          <w:spacing w:val="24"/>
          <w:lang w:val="cs-CZ"/>
        </w:rPr>
        <w:t xml:space="preserve"> </w:t>
      </w:r>
      <w:r w:rsidRPr="00845F99" w:rsidR="00A46656">
        <w:rPr>
          <w:rFonts w:ascii="Arial" w:hAnsi="Arial" w:cs="Arial"/>
          <w:lang w:val="cs-CZ"/>
        </w:rPr>
        <w:t>el. napájení</w:t>
      </w:r>
      <w:r w:rsidRPr="00845F99">
        <w:rPr>
          <w:rFonts w:ascii="Arial" w:hAnsi="Arial" w:cs="Arial"/>
          <w:lang w:val="cs-CZ"/>
        </w:rPr>
        <w:t xml:space="preserve"> k</w:t>
      </w:r>
      <w:r w:rsidRPr="00845F99">
        <w:rPr>
          <w:rFonts w:ascii="Arial" w:hAnsi="Arial" w:cs="Arial"/>
          <w:spacing w:val="-2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místu</w:t>
      </w:r>
      <w:r w:rsidRPr="00845F99">
        <w:rPr>
          <w:rFonts w:ascii="Arial" w:hAnsi="Arial" w:cs="Arial"/>
          <w:spacing w:val="-1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instalace</w:t>
      </w:r>
      <w:r w:rsidRPr="00845F99">
        <w:rPr>
          <w:rFonts w:ascii="Arial" w:hAnsi="Arial" w:cs="Arial"/>
          <w:spacing w:val="1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a</w:t>
      </w:r>
      <w:r w:rsidRPr="00845F99">
        <w:rPr>
          <w:rFonts w:ascii="Arial" w:hAnsi="Arial" w:cs="Arial"/>
          <w:spacing w:val="-5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kabelové</w:t>
      </w:r>
      <w:r w:rsidRPr="00845F99">
        <w:rPr>
          <w:rFonts w:ascii="Arial" w:hAnsi="Arial" w:cs="Arial"/>
          <w:spacing w:val="-2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připojení</w:t>
      </w:r>
      <w:r w:rsidRPr="00845F99">
        <w:rPr>
          <w:rFonts w:ascii="Arial" w:hAnsi="Arial" w:cs="Arial"/>
          <w:spacing w:val="-2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k</w:t>
      </w:r>
      <w:r w:rsidRPr="00845F99">
        <w:rPr>
          <w:rFonts w:ascii="Arial" w:hAnsi="Arial" w:cs="Arial"/>
          <w:spacing w:val="-2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místní</w:t>
      </w:r>
      <w:r w:rsidRPr="00845F99">
        <w:rPr>
          <w:rFonts w:ascii="Arial" w:hAnsi="Arial" w:cs="Arial"/>
          <w:spacing w:val="-3"/>
          <w:lang w:val="cs-CZ"/>
        </w:rPr>
        <w:t xml:space="preserve"> </w:t>
      </w:r>
      <w:r w:rsidRPr="00845F99">
        <w:rPr>
          <w:rFonts w:ascii="Arial" w:hAnsi="Arial" w:cs="Arial"/>
          <w:lang w:val="cs-CZ"/>
        </w:rPr>
        <w:t>síti LAN.</w:t>
      </w:r>
    </w:p>
    <w:p w:rsidRPr="00845F99" w:rsidR="000E6735" w:rsidP="00697FB0" w:rsidRDefault="00A05233" w14:paraId="4AE6CD8E" w14:textId="75E33D59">
      <w:pPr>
        <w:pStyle w:val="Zkladntext"/>
        <w:spacing w:before="8"/>
        <w:ind w:left="0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noProof/>
          <w:lang w:val="cs-CZ"/>
        </w:rPr>
        <mc:AlternateContent>
          <mc:Choice Requires="wps">
            <w:drawing>
              <wp:anchor distT="0" distB="0" distL="0" distR="0" simplePos="false" relativeHeight="487589888" behindDoc="true" locked="false" layoutInCell="true" allowOverlap="true" wp14:anchorId="4D2391AF" wp14:editId="6E0F317A">
                <wp:simplePos x="0" y="0"/>
                <wp:positionH relativeFrom="page">
                  <wp:posOffset>780703</wp:posOffset>
                </wp:positionH>
                <wp:positionV relativeFrom="paragraph">
                  <wp:posOffset>0</wp:posOffset>
                </wp:positionV>
                <wp:extent cx="5849620" cy="500380"/>
                <wp:effectExtent l="0" t="0" r="5080" b="0"/>
                <wp:wrapTopAndBottom/>
                <wp:docPr id="1" name="Text 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true">
                        <a:spLocks/>
                      </wps:cNvSpPr>
                      <wps:spPr bwMode="auto">
                        <a:xfrm>
                          <a:off x="0" y="0"/>
                          <a:ext cx="5849620" cy="5003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E5A58" w:rsidR="000E6735" w:rsidRDefault="00D21911" w14:paraId="697E00C5" w14:textId="45C94630">
                            <w:pPr>
                              <w:spacing w:before="117"/>
                              <w:ind w:left="460" w:hanging="358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E5A58">
                              <w:rPr>
                                <w:rFonts w:ascii="Arial" w:hAnsi="Arial" w:cs="Arial"/>
                                <w:b/>
                              </w:rPr>
                              <w:t>F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8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ZAŠKOLENÍ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29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ZPŮSOBU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28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OBSLUHY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28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A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29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SPRÁVY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28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OBSAHU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28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ELEKTRONICKÉ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28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ÚŘEDNÍ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29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DESKY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28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PRO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  <w:spacing w:val="-47"/>
                              </w:rPr>
                              <w:t xml:space="preserve"> </w:t>
                            </w:r>
                            <w:r w:rsidRPr="009E5A58" w:rsidR="001F0D7A">
                              <w:rPr>
                                <w:rFonts w:ascii="Arial" w:hAnsi="Arial" w:cs="Arial"/>
                                <w:b/>
                              </w:rPr>
                              <w:t>PRACOVNÍKY OBCÍ</w:t>
                            </w:r>
                          </w:p>
                        </w:txbxContent>
                      </wps:txbx>
                      <wps:bodyPr rot="0" vert="horz" wrap="square" lIns="0" tIns="0" rIns="0" bIns="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" type="#_x0000_t202" style="position:absolute;margin-left:61.45pt;margin-top:0;width:460.6pt;height:39.4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id="Text Box 2" o:spid="_x0000_s1031" strokeweight=".48pt" fillcolor="#bfbfbf">
                <v:path arrowok="t"/>
                <v:textbox inset="0,0,0,0">
                  <w:txbxContent>
                    <w:p w:rsidRPr="009E5A58" w:rsidR="000E6735" w:rsidRDefault="00D21911" w14:paraId="697E00C5" w14:textId="45C94630">
                      <w:pPr>
                        <w:spacing w:before="117"/>
                        <w:ind w:left="460" w:hanging="358"/>
                        <w:rPr>
                          <w:rFonts w:ascii="Arial" w:hAnsi="Arial" w:cs="Arial"/>
                          <w:b/>
                        </w:rPr>
                      </w:pPr>
                      <w:r w:rsidRPr="009E5A58">
                        <w:rPr>
                          <w:rFonts w:ascii="Arial" w:hAnsi="Arial" w:cs="Arial"/>
                          <w:b/>
                        </w:rPr>
                        <w:t>F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.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8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ZAŠKOLENÍ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29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ZPŮSOBU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28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OBSLUHY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28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A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29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SPRÁVY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28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OBSAHU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28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ELEKTRONICKÉ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28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ÚŘEDNÍ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29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DESKY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28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PRO</w:t>
                      </w:r>
                      <w:r w:rsidRPr="009E5A58" w:rsidR="001F0D7A">
                        <w:rPr>
                          <w:rFonts w:ascii="Arial" w:hAnsi="Arial" w:cs="Arial"/>
                          <w:b/>
                          <w:spacing w:val="-47"/>
                        </w:rPr>
                        <w:t xml:space="preserve"> </w:t>
                      </w:r>
                      <w:r w:rsidRPr="009E5A58" w:rsidR="001F0D7A">
                        <w:rPr>
                          <w:rFonts w:ascii="Arial" w:hAnsi="Arial" w:cs="Arial"/>
                          <w:b/>
                        </w:rPr>
                        <w:t>PRACOVNÍKY OBCÍ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845F99" w:rsidR="001F0D7A">
        <w:rPr>
          <w:rFonts w:ascii="Arial" w:hAnsi="Arial" w:cs="Arial"/>
          <w:lang w:val="cs-CZ"/>
        </w:rPr>
        <w:t>Zadavatel požaduje, aby dodavatel bezprostředně po instalaci elektronické úřední desky provedl</w:t>
      </w:r>
      <w:r w:rsidRPr="00845F99" w:rsidR="001F0D7A">
        <w:rPr>
          <w:rFonts w:ascii="Arial" w:hAnsi="Arial" w:cs="Arial"/>
          <w:spacing w:val="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úvodní</w:t>
      </w:r>
      <w:r w:rsidRPr="00845F99" w:rsidR="001F0D7A">
        <w:rPr>
          <w:rFonts w:ascii="Arial" w:hAnsi="Arial" w:cs="Arial"/>
          <w:spacing w:val="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zaškolení</w:t>
      </w:r>
      <w:r w:rsidRPr="00845F99" w:rsidR="001F0D7A">
        <w:rPr>
          <w:rFonts w:ascii="Arial" w:hAnsi="Arial" w:cs="Arial"/>
          <w:spacing w:val="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způsobu</w:t>
      </w:r>
      <w:r w:rsidRPr="00845F99" w:rsidR="001F0D7A">
        <w:rPr>
          <w:rFonts w:ascii="Arial" w:hAnsi="Arial" w:cs="Arial"/>
          <w:spacing w:val="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obsluhy</w:t>
      </w:r>
      <w:r w:rsidRPr="00845F99" w:rsidR="001F0D7A">
        <w:rPr>
          <w:rFonts w:ascii="Arial" w:hAnsi="Arial" w:cs="Arial"/>
          <w:spacing w:val="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a</w:t>
      </w:r>
      <w:r w:rsidRPr="00845F99" w:rsidR="001F0D7A">
        <w:rPr>
          <w:rFonts w:ascii="Arial" w:hAnsi="Arial" w:cs="Arial"/>
          <w:spacing w:val="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správy</w:t>
      </w:r>
      <w:r w:rsidRPr="00845F99" w:rsidR="001F0D7A">
        <w:rPr>
          <w:rFonts w:ascii="Arial" w:hAnsi="Arial" w:cs="Arial"/>
          <w:spacing w:val="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obsahu</w:t>
      </w:r>
      <w:r w:rsidRPr="00845F99" w:rsidR="001F0D7A">
        <w:rPr>
          <w:rFonts w:ascii="Arial" w:hAnsi="Arial" w:cs="Arial"/>
          <w:spacing w:val="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elektronické</w:t>
      </w:r>
      <w:r w:rsidRPr="00845F99" w:rsidR="001F0D7A">
        <w:rPr>
          <w:rFonts w:ascii="Arial" w:hAnsi="Arial" w:cs="Arial"/>
          <w:spacing w:val="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úřední</w:t>
      </w:r>
      <w:r w:rsidRPr="00845F99" w:rsidR="001F0D7A">
        <w:rPr>
          <w:rFonts w:ascii="Arial" w:hAnsi="Arial" w:cs="Arial"/>
          <w:spacing w:val="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desky</w:t>
      </w:r>
      <w:r w:rsidRPr="00845F99" w:rsidR="001F0D7A">
        <w:rPr>
          <w:rFonts w:ascii="Arial" w:hAnsi="Arial" w:cs="Arial"/>
          <w:spacing w:val="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2</w:t>
      </w:r>
      <w:r w:rsidRPr="00845F99" w:rsidR="009E5A58">
        <w:rPr>
          <w:rFonts w:ascii="Arial" w:hAnsi="Arial" w:cs="Arial"/>
          <w:spacing w:val="1"/>
          <w:lang w:val="cs-CZ"/>
        </w:rPr>
        <w:t>-</w:t>
      </w:r>
      <w:r w:rsidRPr="00845F99" w:rsidR="001F0D7A">
        <w:rPr>
          <w:rFonts w:ascii="Arial" w:hAnsi="Arial" w:cs="Arial"/>
          <w:lang w:val="cs-CZ"/>
        </w:rPr>
        <w:t>3</w:t>
      </w:r>
      <w:r w:rsidRPr="00845F99" w:rsidR="001F0D7A">
        <w:rPr>
          <w:rFonts w:ascii="Arial" w:hAnsi="Arial" w:cs="Arial"/>
          <w:spacing w:val="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pracovníků</w:t>
      </w:r>
      <w:r w:rsidR="006B68D1">
        <w:rPr>
          <w:rFonts w:ascii="Arial" w:hAnsi="Arial" w:cs="Arial"/>
          <w:lang w:val="cs-CZ"/>
        </w:rPr>
        <w:t xml:space="preserve"> každé obce</w:t>
      </w:r>
      <w:r w:rsidRPr="00845F99" w:rsidR="001F0D7A">
        <w:rPr>
          <w:rFonts w:ascii="Arial" w:hAnsi="Arial" w:cs="Arial"/>
          <w:spacing w:val="-2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v</w:t>
      </w:r>
      <w:r w:rsidRPr="00845F99" w:rsidR="001F0D7A">
        <w:rPr>
          <w:rFonts w:ascii="Arial" w:hAnsi="Arial" w:cs="Arial"/>
          <w:spacing w:val="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délce</w:t>
      </w:r>
      <w:r w:rsidRPr="00845F99" w:rsidR="001F0D7A">
        <w:rPr>
          <w:rFonts w:ascii="Arial" w:hAnsi="Arial" w:cs="Arial"/>
          <w:spacing w:val="-2"/>
          <w:lang w:val="cs-CZ"/>
        </w:rPr>
        <w:t xml:space="preserve"> </w:t>
      </w:r>
      <w:r w:rsidRPr="00845F99" w:rsidR="00611855">
        <w:rPr>
          <w:rFonts w:ascii="Arial" w:hAnsi="Arial" w:cs="Arial"/>
          <w:lang w:val="cs-CZ"/>
        </w:rPr>
        <w:t>4</w:t>
      </w:r>
      <w:r w:rsidRPr="00845F99" w:rsidR="001F0D7A">
        <w:rPr>
          <w:rFonts w:ascii="Arial" w:hAnsi="Arial" w:cs="Arial"/>
          <w:spacing w:val="-1"/>
          <w:lang w:val="cs-CZ"/>
        </w:rPr>
        <w:t xml:space="preserve"> </w:t>
      </w:r>
      <w:r w:rsidRPr="00845F99" w:rsidR="001F0D7A">
        <w:rPr>
          <w:rFonts w:ascii="Arial" w:hAnsi="Arial" w:cs="Arial"/>
          <w:lang w:val="cs-CZ"/>
        </w:rPr>
        <w:t>hodin.</w:t>
      </w:r>
      <w:r w:rsidR="006B68D1">
        <w:rPr>
          <w:rFonts w:ascii="Arial" w:hAnsi="Arial" w:cs="Arial"/>
          <w:lang w:val="cs-CZ"/>
        </w:rPr>
        <w:t xml:space="preserve"> Zaškolení proběhne po předání všech EUD v prostorách, které zajistí zadavatel (na území některé z obcí Svazku obcí Slavkovský les).</w:t>
      </w:r>
    </w:p>
    <w:p w:rsidRPr="00845F99" w:rsidR="00624DE0" w:rsidRDefault="00624DE0" w14:paraId="5B7116DB" w14:textId="1710D58E">
      <w:pPr>
        <w:rPr>
          <w:rFonts w:ascii="Arial" w:hAnsi="Arial" w:cs="Arial"/>
          <w:lang w:val="cs-CZ"/>
        </w:rPr>
      </w:pPr>
    </w:p>
    <w:p w:rsidRPr="00845F99" w:rsidR="00697FB0" w:rsidP="00697FB0" w:rsidRDefault="00624DE0" w14:paraId="5011D4B8" w14:textId="62196345">
      <w:pPr>
        <w:pStyle w:val="Zkladntext"/>
        <w:spacing w:before="87"/>
        <w:ind w:left="215" w:right="147"/>
        <w:jc w:val="both"/>
        <w:rPr>
          <w:rFonts w:ascii="Arial" w:hAnsi="Arial" w:cs="Arial"/>
          <w:lang w:val="cs-CZ"/>
        </w:rPr>
      </w:pPr>
      <w:r w:rsidRPr="00845F99">
        <w:rPr>
          <w:rFonts w:ascii="Arial" w:hAnsi="Arial" w:cs="Arial"/>
          <w:noProof/>
          <w:lang w:val="cs-CZ"/>
        </w:rPr>
        <mc:AlternateContent>
          <mc:Choice Requires="wps">
            <w:drawing>
              <wp:anchor distT="0" distB="0" distL="0" distR="0" simplePos="false" relativeHeight="487595008" behindDoc="true" locked="false" layoutInCell="true" allowOverlap="true" wp14:anchorId="02DDB168" wp14:editId="06CA098D">
                <wp:simplePos x="0" y="0"/>
                <wp:positionH relativeFrom="page">
                  <wp:posOffset>780704</wp:posOffset>
                </wp:positionH>
                <wp:positionV relativeFrom="paragraph">
                  <wp:posOffset>124576</wp:posOffset>
                </wp:positionV>
                <wp:extent cx="5849620" cy="315595"/>
                <wp:effectExtent l="0" t="0" r="17780" b="14605"/>
                <wp:wrapTopAndBottom/>
                <wp:docPr id="8" name="Text 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true">
                        <a:spLocks/>
                      </wps:cNvSpPr>
                      <wps:spPr bwMode="auto">
                        <a:xfrm>
                          <a:off x="0" y="0"/>
                          <a:ext cx="5849620" cy="3155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C7313" w:rsidR="001C7313" w:rsidP="001C7313" w:rsidRDefault="001C7313" w14:paraId="1D93982E" w14:textId="0CD732A9">
                            <w:pPr>
                              <w:spacing w:before="117"/>
                              <w:ind w:left="460" w:hanging="358"/>
                              <w:rPr>
                                <w:rFonts w:ascii="Arial" w:hAnsi="Arial" w:cs="Arial"/>
                                <w:b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cs-CZ"/>
                              </w:rPr>
                              <w:t>G. NÁKRES POŽADOVANÉHO VZHLEDU EUD</w:t>
                            </w:r>
                          </w:p>
                        </w:txbxContent>
                      </wps:txbx>
                      <wps:bodyPr rot="0" vert="horz" wrap="square" lIns="0" tIns="0" rIns="0" bIns="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" type="#_x0000_t202" style="position:absolute;left:0;text-align:left;margin-left:61.45pt;margin-top:9.8pt;width:460.6pt;height:24.8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id="_x0000_s1032" strokeweight=".48pt" fillcolor="#bfbfbf">
                <v:path arrowok="t"/>
                <v:textbox inset="0,0,0,0">
                  <w:txbxContent>
                    <w:p w:rsidRPr="001C7313" w:rsidR="001C7313" w:rsidP="001C7313" w:rsidRDefault="001C7313" w14:paraId="1D93982E" w14:textId="0CD732A9">
                      <w:pPr>
                        <w:spacing w:before="117"/>
                        <w:ind w:left="460" w:hanging="358"/>
                        <w:rPr>
                          <w:rFonts w:ascii="Arial" w:hAnsi="Arial" w:cs="Arial"/>
                          <w:b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cs-CZ"/>
                        </w:rPr>
                        <w:t>G. NÁKRES POŽADOVANÉHO VZHLEDU EUD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845F99">
        <w:rPr>
          <w:rFonts w:ascii="Arial" w:hAnsi="Arial" w:cs="Arial"/>
          <w:lang w:val="cs-CZ"/>
        </w:rPr>
        <w:t>Varianta nástěnná:</w:t>
      </w:r>
      <w:r w:rsidRPr="00845F99" w:rsidR="00697FB0">
        <w:rPr>
          <w:rFonts w:ascii="Arial" w:hAnsi="Arial" w:cs="Arial"/>
          <w:lang w:val="cs-CZ"/>
        </w:rPr>
        <w:tab/>
      </w:r>
      <w:r w:rsidRPr="00845F99" w:rsidR="00697FB0">
        <w:rPr>
          <w:rFonts w:ascii="Arial" w:hAnsi="Arial" w:cs="Arial"/>
          <w:lang w:val="cs-CZ"/>
        </w:rPr>
        <w:tab/>
      </w:r>
      <w:r w:rsidRPr="00845F99" w:rsidR="00697FB0">
        <w:rPr>
          <w:rFonts w:ascii="Arial" w:hAnsi="Arial" w:cs="Arial"/>
          <w:lang w:val="cs-CZ"/>
        </w:rPr>
        <w:tab/>
      </w:r>
      <w:r w:rsidRPr="00845F99" w:rsidR="00697FB0">
        <w:rPr>
          <w:rFonts w:ascii="Arial" w:hAnsi="Arial" w:cs="Arial"/>
          <w:lang w:val="cs-CZ"/>
        </w:rPr>
        <w:tab/>
      </w:r>
      <w:r w:rsidRPr="00845F99" w:rsidR="00697FB0">
        <w:rPr>
          <w:rFonts w:ascii="Arial" w:hAnsi="Arial" w:cs="Arial"/>
          <w:lang w:val="cs-CZ"/>
        </w:rPr>
        <w:tab/>
      </w:r>
      <w:r w:rsidRPr="00845F99" w:rsidR="00697FB0">
        <w:rPr>
          <w:rFonts w:ascii="Arial" w:hAnsi="Arial" w:cs="Arial"/>
          <w:lang w:val="cs-CZ"/>
        </w:rPr>
        <w:tab/>
        <w:t>Varianta samostatně stojící:</w:t>
      </w:r>
    </w:p>
    <w:p w:rsidRPr="00845F99" w:rsidR="001C7313" w:rsidP="00697FB0" w:rsidRDefault="001C7313" w14:paraId="2E0BE5CF" w14:textId="1667A97A">
      <w:pPr>
        <w:pStyle w:val="Zkladntext"/>
        <w:spacing w:before="87"/>
        <w:ind w:left="0" w:right="147"/>
        <w:jc w:val="both"/>
        <w:rPr>
          <w:rFonts w:ascii="Arial" w:hAnsi="Arial" w:cs="Arial"/>
          <w:lang w:val="cs-CZ"/>
        </w:rPr>
      </w:pPr>
    </w:p>
    <w:p w:rsidRPr="00845F99" w:rsidR="001C7313" w:rsidRDefault="003B0ECA" w14:paraId="432A9339" w14:textId="21DD77A7">
      <w:pPr>
        <w:pStyle w:val="Zkladntext"/>
        <w:spacing w:before="87"/>
        <w:ind w:left="215" w:right="147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noProof/>
          <w:lang w:val="cs-CZ"/>
        </w:rPr>
        <w:drawing>
          <wp:anchor distT="0" distB="0" distL="114300" distR="114300" simplePos="false" relativeHeight="487596032" behindDoc="false" locked="false" layoutInCell="true" allowOverlap="true" wp14:anchorId="1CFF66B5" wp14:editId="37297F66">
            <wp:simplePos x="0" y="0"/>
            <wp:positionH relativeFrom="column">
              <wp:posOffset>3227705</wp:posOffset>
            </wp:positionH>
            <wp:positionV relativeFrom="paragraph">
              <wp:posOffset>56573</wp:posOffset>
            </wp:positionV>
            <wp:extent cx="3034030" cy="3769995"/>
            <wp:effectExtent l="0" t="0" r="1270" b="0"/>
            <wp:wrapSquare wrapText="bothSides"/>
            <wp:docPr id="12" name="Obrázek 1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2" name="Obrázek 12"/>
                    <pic:cNvPicPr/>
                  </pic:nvPicPr>
                  <pic:blipFill rotWithShape="true">
                    <a:blip r:embed="rId7">
                      <a:extLst>
                        <a:ext uri="{28A0092B-C50C-407E-A947-70E740481C1C}">
  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="http://schemas.microsoft.com/office/word/2018/wordml" xmlns:w16cex="http://schemas.microsoft.com/office/word/2018/wordml/cex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rcRect t="6506" b="5679"/>
                    <a:stretch/>
                  </pic:blipFill>
                  <pic:spPr bwMode="auto">
                    <a:xfrm>
                      <a:off x="0" y="0"/>
                      <a:ext cx="3034030" cy="376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="http://schemas.microsoft.com/office/word/2018/wordml" xmlns:w16cex="http://schemas.microsoft.com/office/word/2018/wordml/cex" xmlns:wpc="http://schemas.microsoft.com/office/word/2010/wordprocessingCanvas" xmlns:wpg="http://schemas.microsoft.com/office/word/2010/wordprocessingGroup" xmlns:wpi="http://schemas.microsoft.com/office/word/2010/wordprocessingInk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5F99" w:rsidR="00624DE0">
        <w:rPr>
          <w:noProof/>
          <w:lang w:val="cs-CZ"/>
        </w:rPr>
        <w:drawing>
          <wp:inline distT="0" distB="0" distL="0" distR="0">
            <wp:extent cx="2917735" cy="2119745"/>
            <wp:effectExtent l="0" t="0" r="3810" b="1270"/>
            <wp:docPr id="9" name="Obrázek 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1976" cy="213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45F99" w:rsidR="001C7313" w:rsidRDefault="00697FB0" w14:paraId="794E6D86" w14:textId="5D68C59B">
      <w:pPr>
        <w:pStyle w:val="Zkladntext"/>
        <w:spacing w:before="87"/>
        <w:ind w:left="215" w:right="147"/>
        <w:jc w:val="both"/>
        <w:rPr>
          <w:rFonts w:ascii="Arial" w:hAnsi="Arial" w:cs="Arial"/>
          <w:lang w:val="cs-CZ"/>
        </w:rPr>
      </w:pPr>
      <w:r w:rsidRPr="00845F99">
        <w:rPr>
          <w:noProof/>
          <w:lang w:val="cs-CZ"/>
        </w:rPr>
        <w:drawing>
          <wp:inline distT="0" distB="0" distL="0" distR="0">
            <wp:extent cx="2755540" cy="1847255"/>
            <wp:effectExtent l="0" t="0" r="6985" b="635"/>
            <wp:docPr id="10" name="Obrázek 1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5540" cy="18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DE0" w:rsidRDefault="00624DE0" w14:paraId="4B1AD0BB" w14:textId="4843FC56">
      <w:pPr>
        <w:pStyle w:val="Zkladntext"/>
        <w:spacing w:before="87"/>
        <w:ind w:left="215" w:right="147"/>
        <w:jc w:val="both"/>
        <w:rPr>
          <w:rFonts w:ascii="Arial" w:hAnsi="Arial" w:cs="Arial"/>
          <w:lang w:val="cs-CZ"/>
        </w:rPr>
      </w:pPr>
    </w:p>
    <w:p w:rsidRPr="00845F99" w:rsidR="003B0ECA" w:rsidRDefault="003B0ECA" w14:paraId="733451B2" w14:textId="2789E68D">
      <w:pPr>
        <w:pStyle w:val="Zkladntext"/>
        <w:spacing w:before="87"/>
        <w:ind w:left="215" w:right="147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Uvedené rozměry jsou pouze orientační.</w:t>
      </w:r>
    </w:p>
    <w:sectPr w:rsidRPr="00845F99" w:rsidR="003B0ECA" w:rsidSect="008D0FE1">
      <w:headerReference w:type="default" r:id="rId10"/>
      <w:footerReference w:type="default" r:id="rId11"/>
      <w:pgSz w:w="11900" w:h="16840"/>
      <w:pgMar w:top="1660" w:right="1260" w:bottom="993" w:left="1200" w:header="708" w:footer="1006" w:gutter="0"/>
      <w:cols w:space="708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p14">
  <w:endnote w:type="separator" w:id="-1">
    <w:p w:rsidR="00B60982" w:rsidRDefault="00B60982" w14:paraId="6DEF8DBC" w14:textId="77777777">
      <w:r>
        <w:separator/>
      </w:r>
    </w:p>
  </w:endnote>
  <w:endnote w:type="continuationSeparator" w:id="0">
    <w:p w:rsidR="00B60982" w:rsidRDefault="00B60982" w14:paraId="75685A28" w14:textId="77777777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p14">
  <w:p w:rsidR="000E6735" w:rsidRDefault="00A05233" w14:paraId="132110F1" w14:textId="77777777">
    <w:pPr>
      <w:pStyle w:val="Zkladn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false" relativeHeight="251657728" behindDoc="true" locked="false" layoutInCell="true" allowOverlap="true" wp14:anchorId="444E8118" wp14:editId="12BB58C7">
              <wp:simplePos x="0" y="0"/>
              <wp:positionH relativeFrom="page">
                <wp:posOffset>6551930</wp:posOffset>
              </wp:positionH>
              <wp:positionV relativeFrom="page">
                <wp:posOffset>9914890</wp:posOffset>
              </wp:positionV>
              <wp:extent cx="147320" cy="165735"/>
              <wp:effectExtent l="0" t="0" r="0" b="0"/>
              <wp:wrapNone/>
              <wp:docPr id="6" name="Text 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SpPr txBox="true">
                      <a:spLocks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="http://schemas.microsoft.com/office/word/2018/wordml" xmlns:w16cex="http://schemas.microsoft.com/office/word/2018/wordml/cex" xmlns:wpc="http://schemas.microsoft.com/office/word/2010/wordprocessingCanvas" xmlns:wpg="http://schemas.microsoft.com/office/word/2010/wordprocessingGroup" xmlns:wpi="http://schemas.microsoft.com/office/word/2010/wordprocessingInk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="http://schemas.microsoft.com/office/word/2018/wordml" xmlns:w16cex="http://schemas.microsoft.com/office/word/2018/wordml/cex" xmlns:wpc="http://schemas.microsoft.com/office/word/2010/wordprocessingCanvas" xmlns:wpg="http://schemas.microsoft.com/office/word/2010/wordprocessingGroup" xmlns:wpi="http://schemas.microsoft.com/office/word/2010/wordprocessingInk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6735" w:rsidRDefault="001F0D7A" w14:paraId="2FB6595C" w14:textId="77777777">
                          <w:pPr>
                            <w:pStyle w:val="Zkladn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false" upright="true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o:spt="202.0" path="m,l,21600r21600,l21600,xe" coordsize="21600,21600" id="_x0000_t202">
              <v:stroke joinstyle="miter"/>
              <v:path gradientshapeok="t" o:connecttype="rect"/>
            </v:shapetype>
    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" type="#_x0000_t202" style="position:absolute;margin-left:515.9pt;margin-top:780.7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id="Text Box 1" o:spid="_x0000_s1033" stroked="f" filled="f">
              <v:path arrowok="t"/>
              <v:textbox inset="0,0,0,0">
                <w:txbxContent>
                  <w:p w:rsidR="000E6735" w:rsidRDefault="001F0D7A" w14:paraId="2FB6595C" w14:textId="77777777">
                    <w:pPr>
                      <w:pStyle w:val="Zkladn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p14">
  <w:footnote w:type="separator" w:id="-1">
    <w:p w:rsidR="00B60982" w:rsidRDefault="00B60982" w14:paraId="6D9EE7AE" w14:textId="77777777">
      <w:r>
        <w:separator/>
      </w:r>
    </w:p>
  </w:footnote>
  <w:footnote w:type="continuationSeparator" w:id="0">
    <w:p w:rsidR="00B60982" w:rsidRDefault="00B60982" w14:paraId="00C81653" w14:textId="77777777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p14">
  <w:p w:rsidR="000E6735" w:rsidRDefault="000E6735" w14:paraId="72B3A2BA" w14:textId="77777777">
    <w:pPr>
      <w:pStyle w:val="Zkladntext"/>
      <w:spacing w:line="14" w:lineRule="auto"/>
      <w:ind w:left="0"/>
      <w:rPr>
        <w:sz w:val="20"/>
      </w:rPr>
    </w:pP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p14">
  <w:abstractNum w:abstractNumId="0">
    <w:nsid w:val="0C095983"/>
    <w:multiLevelType w:val="hybridMultilevel"/>
    <w:tmpl w:val="77AA59E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412B0"/>
    <w:multiLevelType w:val="hybridMultilevel"/>
    <w:tmpl w:val="21D42BB0"/>
    <w:lvl w:ilvl="0" w:tplc="8A80B818">
      <w:start w:val="1"/>
      <w:numFmt w:val="decimal"/>
      <w:lvlText w:val="%1)"/>
      <w:lvlJc w:val="left"/>
      <w:pPr>
        <w:ind w:left="936" w:hanging="360"/>
      </w:pPr>
      <w:rPr>
        <w:rFonts w:hint="default" w:ascii="Calibri" w:hAnsi="Calibri" w:eastAsia="Calibri" w:cs="Calibri"/>
        <w:b/>
        <w:bCs/>
        <w:w w:val="100"/>
        <w:sz w:val="22"/>
        <w:szCs w:val="22"/>
      </w:rPr>
    </w:lvl>
    <w:lvl w:ilvl="1" w:tplc="2A22B52A">
      <w:numFmt w:val="bullet"/>
      <w:lvlText w:val=""/>
      <w:lvlJc w:val="left"/>
      <w:pPr>
        <w:ind w:left="1656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2" w:tplc="86120118">
      <w:numFmt w:val="bullet"/>
      <w:lvlText w:val="•"/>
      <w:lvlJc w:val="left"/>
      <w:pPr>
        <w:ind w:left="2524" w:hanging="360"/>
      </w:pPr>
      <w:rPr>
        <w:rFonts w:hint="default"/>
      </w:rPr>
    </w:lvl>
    <w:lvl w:ilvl="3" w:tplc="49DE4E5C">
      <w:numFmt w:val="bullet"/>
      <w:lvlText w:val="•"/>
      <w:lvlJc w:val="left"/>
      <w:pPr>
        <w:ind w:left="3388" w:hanging="360"/>
      </w:pPr>
      <w:rPr>
        <w:rFonts w:hint="default"/>
      </w:rPr>
    </w:lvl>
    <w:lvl w:ilvl="4" w:tplc="923EB6E2">
      <w:numFmt w:val="bullet"/>
      <w:lvlText w:val="•"/>
      <w:lvlJc w:val="left"/>
      <w:pPr>
        <w:ind w:left="4253" w:hanging="360"/>
      </w:pPr>
      <w:rPr>
        <w:rFonts w:hint="default"/>
      </w:rPr>
    </w:lvl>
    <w:lvl w:ilvl="5" w:tplc="9B3AAD08">
      <w:numFmt w:val="bullet"/>
      <w:lvlText w:val="•"/>
      <w:lvlJc w:val="left"/>
      <w:pPr>
        <w:ind w:left="5117" w:hanging="360"/>
      </w:pPr>
      <w:rPr>
        <w:rFonts w:hint="default"/>
      </w:rPr>
    </w:lvl>
    <w:lvl w:ilvl="6" w:tplc="A296E29E">
      <w:numFmt w:val="bullet"/>
      <w:lvlText w:val="•"/>
      <w:lvlJc w:val="left"/>
      <w:pPr>
        <w:ind w:left="5982" w:hanging="360"/>
      </w:pPr>
      <w:rPr>
        <w:rFonts w:hint="default"/>
      </w:rPr>
    </w:lvl>
    <w:lvl w:ilvl="7" w:tplc="70D88FAA">
      <w:numFmt w:val="bullet"/>
      <w:lvlText w:val="•"/>
      <w:lvlJc w:val="left"/>
      <w:pPr>
        <w:ind w:left="6846" w:hanging="360"/>
      </w:pPr>
      <w:rPr>
        <w:rFonts w:hint="default"/>
      </w:rPr>
    </w:lvl>
    <w:lvl w:ilvl="8" w:tplc="D8D63D02">
      <w:numFmt w:val="bullet"/>
      <w:lvlText w:val="•"/>
      <w:lvlJc w:val="left"/>
      <w:pPr>
        <w:ind w:left="7711" w:hanging="360"/>
      </w:pPr>
      <w:rPr>
        <w:rFonts w:hint="default"/>
      </w:rPr>
    </w:lvl>
  </w:abstractNum>
  <w:abstractNum w:abstractNumId="2">
    <w:nsid w:val="0E22546B"/>
    <w:multiLevelType w:val="hybridMultilevel"/>
    <w:tmpl w:val="21D42BB0"/>
    <w:lvl w:ilvl="0" w:tplc="8A80B818">
      <w:start w:val="1"/>
      <w:numFmt w:val="decimal"/>
      <w:lvlText w:val="%1)"/>
      <w:lvlJc w:val="left"/>
      <w:pPr>
        <w:ind w:left="936" w:hanging="360"/>
      </w:pPr>
      <w:rPr>
        <w:rFonts w:hint="default" w:ascii="Calibri" w:hAnsi="Calibri" w:eastAsia="Calibri" w:cs="Calibri"/>
        <w:b/>
        <w:bCs/>
        <w:w w:val="100"/>
        <w:sz w:val="22"/>
        <w:szCs w:val="22"/>
      </w:rPr>
    </w:lvl>
    <w:lvl w:ilvl="1" w:tplc="2A22B52A">
      <w:numFmt w:val="bullet"/>
      <w:lvlText w:val=""/>
      <w:lvlJc w:val="left"/>
      <w:pPr>
        <w:ind w:left="1656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2" w:tplc="86120118">
      <w:numFmt w:val="bullet"/>
      <w:lvlText w:val="•"/>
      <w:lvlJc w:val="left"/>
      <w:pPr>
        <w:ind w:left="2524" w:hanging="360"/>
      </w:pPr>
      <w:rPr>
        <w:rFonts w:hint="default"/>
      </w:rPr>
    </w:lvl>
    <w:lvl w:ilvl="3" w:tplc="49DE4E5C">
      <w:numFmt w:val="bullet"/>
      <w:lvlText w:val="•"/>
      <w:lvlJc w:val="left"/>
      <w:pPr>
        <w:ind w:left="3388" w:hanging="360"/>
      </w:pPr>
      <w:rPr>
        <w:rFonts w:hint="default"/>
      </w:rPr>
    </w:lvl>
    <w:lvl w:ilvl="4" w:tplc="923EB6E2">
      <w:numFmt w:val="bullet"/>
      <w:lvlText w:val="•"/>
      <w:lvlJc w:val="left"/>
      <w:pPr>
        <w:ind w:left="4253" w:hanging="360"/>
      </w:pPr>
      <w:rPr>
        <w:rFonts w:hint="default"/>
      </w:rPr>
    </w:lvl>
    <w:lvl w:ilvl="5" w:tplc="9B3AAD08">
      <w:numFmt w:val="bullet"/>
      <w:lvlText w:val="•"/>
      <w:lvlJc w:val="left"/>
      <w:pPr>
        <w:ind w:left="5117" w:hanging="360"/>
      </w:pPr>
      <w:rPr>
        <w:rFonts w:hint="default"/>
      </w:rPr>
    </w:lvl>
    <w:lvl w:ilvl="6" w:tplc="A296E29E">
      <w:numFmt w:val="bullet"/>
      <w:lvlText w:val="•"/>
      <w:lvlJc w:val="left"/>
      <w:pPr>
        <w:ind w:left="5982" w:hanging="360"/>
      </w:pPr>
      <w:rPr>
        <w:rFonts w:hint="default"/>
      </w:rPr>
    </w:lvl>
    <w:lvl w:ilvl="7" w:tplc="70D88FAA">
      <w:numFmt w:val="bullet"/>
      <w:lvlText w:val="•"/>
      <w:lvlJc w:val="left"/>
      <w:pPr>
        <w:ind w:left="6846" w:hanging="360"/>
      </w:pPr>
      <w:rPr>
        <w:rFonts w:hint="default"/>
      </w:rPr>
    </w:lvl>
    <w:lvl w:ilvl="8" w:tplc="D8D63D02">
      <w:numFmt w:val="bullet"/>
      <w:lvlText w:val="•"/>
      <w:lvlJc w:val="left"/>
      <w:pPr>
        <w:ind w:left="7711" w:hanging="360"/>
      </w:pPr>
      <w:rPr>
        <w:rFonts w:hint="default"/>
      </w:rPr>
    </w:lvl>
  </w:abstractNum>
  <w:abstractNum w:abstractNumId="3">
    <w:nsid w:val="2A664AD4"/>
    <w:multiLevelType w:val="hybridMultilevel"/>
    <w:tmpl w:val="EF14850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3AB4426D"/>
    <w:multiLevelType w:val="hybridMultilevel"/>
    <w:tmpl w:val="F21CD3F0"/>
    <w:lvl w:ilvl="0" w:tplc="04050001">
      <w:start w:val="1"/>
      <w:numFmt w:val="bullet"/>
      <w:lvlText w:val=""/>
      <w:lvlJc w:val="left"/>
      <w:pPr>
        <w:ind w:left="1656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2376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3096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816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4536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5256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976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696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7416" w:hanging="360"/>
      </w:pPr>
      <w:rPr>
        <w:rFonts w:hint="default" w:ascii="Wingdings" w:hAnsi="Wingdings"/>
      </w:rPr>
    </w:lvl>
  </w:abstractNum>
  <w:abstractNum w:abstractNumId="5">
    <w:nsid w:val="3D970ACA"/>
    <w:multiLevelType w:val="hybridMultilevel"/>
    <w:tmpl w:val="437C48A2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413F3D34"/>
    <w:multiLevelType w:val="hybridMultilevel"/>
    <w:tmpl w:val="286403E4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544709C">
      <w:start w:val="7"/>
      <w:numFmt w:val="bullet"/>
      <w:lvlText w:val="-"/>
      <w:lvlJc w:val="left"/>
      <w:pPr>
        <w:ind w:left="1440" w:hanging="360"/>
      </w:pPr>
      <w:rPr>
        <w:rFonts w:hint="default" w:ascii="Open Sans" w:hAnsi="Open Sans" w:eastAsia="Times New Roman" w:cs="Open Sans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52821DAE"/>
    <w:multiLevelType w:val="hybridMultilevel"/>
    <w:tmpl w:val="642AFD12"/>
    <w:lvl w:ilvl="0" w:tplc="30ACC22E">
      <w:start w:val="1"/>
      <w:numFmt w:val="decimal"/>
      <w:lvlText w:val="%1)"/>
      <w:lvlJc w:val="left"/>
      <w:pPr>
        <w:ind w:left="936" w:hanging="360"/>
      </w:pPr>
      <w:rPr>
        <w:rFonts w:hint="default" w:ascii="Calibri" w:hAnsi="Calibri" w:eastAsia="Calibri" w:cs="Calibri"/>
        <w:w w:val="100"/>
        <w:sz w:val="22"/>
        <w:szCs w:val="22"/>
      </w:rPr>
    </w:lvl>
    <w:lvl w:ilvl="1" w:tplc="15BE6010">
      <w:numFmt w:val="bullet"/>
      <w:lvlText w:val="•"/>
      <w:lvlJc w:val="left"/>
      <w:pPr>
        <w:ind w:left="1790" w:hanging="360"/>
      </w:pPr>
      <w:rPr>
        <w:rFonts w:hint="default"/>
      </w:rPr>
    </w:lvl>
    <w:lvl w:ilvl="2" w:tplc="DDFE0C1E">
      <w:numFmt w:val="bullet"/>
      <w:lvlText w:val="•"/>
      <w:lvlJc w:val="left"/>
      <w:pPr>
        <w:ind w:left="2640" w:hanging="360"/>
      </w:pPr>
      <w:rPr>
        <w:rFonts w:hint="default"/>
      </w:rPr>
    </w:lvl>
    <w:lvl w:ilvl="3" w:tplc="3A287DDE">
      <w:numFmt w:val="bullet"/>
      <w:lvlText w:val="•"/>
      <w:lvlJc w:val="left"/>
      <w:pPr>
        <w:ind w:left="3490" w:hanging="360"/>
      </w:pPr>
      <w:rPr>
        <w:rFonts w:hint="default"/>
      </w:rPr>
    </w:lvl>
    <w:lvl w:ilvl="4" w:tplc="498CE8AA">
      <w:numFmt w:val="bullet"/>
      <w:lvlText w:val="•"/>
      <w:lvlJc w:val="left"/>
      <w:pPr>
        <w:ind w:left="4340" w:hanging="360"/>
      </w:pPr>
      <w:rPr>
        <w:rFonts w:hint="default"/>
      </w:rPr>
    </w:lvl>
    <w:lvl w:ilvl="5" w:tplc="44D2B2B4">
      <w:numFmt w:val="bullet"/>
      <w:lvlText w:val="•"/>
      <w:lvlJc w:val="left"/>
      <w:pPr>
        <w:ind w:left="5190" w:hanging="360"/>
      </w:pPr>
      <w:rPr>
        <w:rFonts w:hint="default"/>
      </w:rPr>
    </w:lvl>
    <w:lvl w:ilvl="6" w:tplc="283E5DBC">
      <w:numFmt w:val="bullet"/>
      <w:lvlText w:val="•"/>
      <w:lvlJc w:val="left"/>
      <w:pPr>
        <w:ind w:left="6040" w:hanging="360"/>
      </w:pPr>
      <w:rPr>
        <w:rFonts w:hint="default"/>
      </w:rPr>
    </w:lvl>
    <w:lvl w:ilvl="7" w:tplc="680AA486">
      <w:numFmt w:val="bullet"/>
      <w:lvlText w:val="•"/>
      <w:lvlJc w:val="left"/>
      <w:pPr>
        <w:ind w:left="6890" w:hanging="360"/>
      </w:pPr>
      <w:rPr>
        <w:rFonts w:hint="default"/>
      </w:rPr>
    </w:lvl>
    <w:lvl w:ilvl="8" w:tplc="4D38BE88">
      <w:numFmt w:val="bullet"/>
      <w:lvlText w:val="•"/>
      <w:lvlJc w:val="left"/>
      <w:pPr>
        <w:ind w:left="7740" w:hanging="360"/>
      </w:pPr>
      <w:rPr>
        <w:rFonts w:hint="default"/>
      </w:rPr>
    </w:lvl>
  </w:abstractNum>
  <w:abstractNum w:abstractNumId="8">
    <w:nsid w:val="78DA07CC"/>
    <w:multiLevelType w:val="hybridMultilevel"/>
    <w:tmpl w:val="B25ABA0A"/>
    <w:lvl w:ilvl="0" w:tplc="B35A0B54">
      <w:numFmt w:val="bullet"/>
      <w:lvlText w:val=""/>
      <w:lvlJc w:val="left"/>
      <w:pPr>
        <w:ind w:left="988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1" w:tplc="13FAD6E2">
      <w:numFmt w:val="bullet"/>
      <w:lvlText w:val="•"/>
      <w:lvlJc w:val="left"/>
      <w:pPr>
        <w:ind w:left="1826" w:hanging="360"/>
      </w:pPr>
      <w:rPr>
        <w:rFonts w:hint="default"/>
      </w:rPr>
    </w:lvl>
    <w:lvl w:ilvl="2" w:tplc="40822AEA">
      <w:numFmt w:val="bullet"/>
      <w:lvlText w:val="•"/>
      <w:lvlJc w:val="left"/>
      <w:pPr>
        <w:ind w:left="2672" w:hanging="360"/>
      </w:pPr>
      <w:rPr>
        <w:rFonts w:hint="default"/>
      </w:rPr>
    </w:lvl>
    <w:lvl w:ilvl="3" w:tplc="9B82313A">
      <w:numFmt w:val="bullet"/>
      <w:lvlText w:val="•"/>
      <w:lvlJc w:val="left"/>
      <w:pPr>
        <w:ind w:left="3518" w:hanging="360"/>
      </w:pPr>
      <w:rPr>
        <w:rFonts w:hint="default"/>
      </w:rPr>
    </w:lvl>
    <w:lvl w:ilvl="4" w:tplc="0DD8548C">
      <w:numFmt w:val="bullet"/>
      <w:lvlText w:val="•"/>
      <w:lvlJc w:val="left"/>
      <w:pPr>
        <w:ind w:left="4364" w:hanging="360"/>
      </w:pPr>
      <w:rPr>
        <w:rFonts w:hint="default"/>
      </w:rPr>
    </w:lvl>
    <w:lvl w:ilvl="5" w:tplc="E37E021E">
      <w:numFmt w:val="bullet"/>
      <w:lvlText w:val="•"/>
      <w:lvlJc w:val="left"/>
      <w:pPr>
        <w:ind w:left="5210" w:hanging="360"/>
      </w:pPr>
      <w:rPr>
        <w:rFonts w:hint="default"/>
      </w:rPr>
    </w:lvl>
    <w:lvl w:ilvl="6" w:tplc="B1882E1E">
      <w:numFmt w:val="bullet"/>
      <w:lvlText w:val="•"/>
      <w:lvlJc w:val="left"/>
      <w:pPr>
        <w:ind w:left="6056" w:hanging="360"/>
      </w:pPr>
      <w:rPr>
        <w:rFonts w:hint="default"/>
      </w:rPr>
    </w:lvl>
    <w:lvl w:ilvl="7" w:tplc="AE9294D8">
      <w:numFmt w:val="bullet"/>
      <w:lvlText w:val="•"/>
      <w:lvlJc w:val="left"/>
      <w:pPr>
        <w:ind w:left="6902" w:hanging="360"/>
      </w:pPr>
      <w:rPr>
        <w:rFonts w:hint="default"/>
      </w:rPr>
    </w:lvl>
    <w:lvl w:ilvl="8" w:tplc="A49EC1B0">
      <w:numFmt w:val="bullet"/>
      <w:lvlText w:val="•"/>
      <w:lvlJc w:val="left"/>
      <w:pPr>
        <w:ind w:left="7748" w:hanging="360"/>
      </w:pPr>
      <w:rPr>
        <w:rFonts w:hint="default"/>
      </w:rPr>
    </w:lvl>
  </w:abstractNum>
  <w:abstractNum w:abstractNumId="9">
    <w:nsid w:val="7F205161"/>
    <w:multiLevelType w:val="hybridMultilevel"/>
    <w:tmpl w:val="642AFD12"/>
    <w:lvl w:ilvl="0" w:tplc="30ACC22E">
      <w:start w:val="1"/>
      <w:numFmt w:val="decimal"/>
      <w:lvlText w:val="%1)"/>
      <w:lvlJc w:val="left"/>
      <w:pPr>
        <w:ind w:left="936" w:hanging="360"/>
      </w:pPr>
      <w:rPr>
        <w:rFonts w:hint="default" w:ascii="Calibri" w:hAnsi="Calibri" w:eastAsia="Calibri" w:cs="Calibri"/>
        <w:w w:val="100"/>
        <w:sz w:val="22"/>
        <w:szCs w:val="22"/>
      </w:rPr>
    </w:lvl>
    <w:lvl w:ilvl="1" w:tplc="15BE6010">
      <w:numFmt w:val="bullet"/>
      <w:lvlText w:val="•"/>
      <w:lvlJc w:val="left"/>
      <w:pPr>
        <w:ind w:left="1790" w:hanging="360"/>
      </w:pPr>
      <w:rPr>
        <w:rFonts w:hint="default"/>
      </w:rPr>
    </w:lvl>
    <w:lvl w:ilvl="2" w:tplc="DDFE0C1E">
      <w:numFmt w:val="bullet"/>
      <w:lvlText w:val="•"/>
      <w:lvlJc w:val="left"/>
      <w:pPr>
        <w:ind w:left="2640" w:hanging="360"/>
      </w:pPr>
      <w:rPr>
        <w:rFonts w:hint="default"/>
      </w:rPr>
    </w:lvl>
    <w:lvl w:ilvl="3" w:tplc="3A287DDE">
      <w:numFmt w:val="bullet"/>
      <w:lvlText w:val="•"/>
      <w:lvlJc w:val="left"/>
      <w:pPr>
        <w:ind w:left="3490" w:hanging="360"/>
      </w:pPr>
      <w:rPr>
        <w:rFonts w:hint="default"/>
      </w:rPr>
    </w:lvl>
    <w:lvl w:ilvl="4" w:tplc="498CE8AA">
      <w:numFmt w:val="bullet"/>
      <w:lvlText w:val="•"/>
      <w:lvlJc w:val="left"/>
      <w:pPr>
        <w:ind w:left="4340" w:hanging="360"/>
      </w:pPr>
      <w:rPr>
        <w:rFonts w:hint="default"/>
      </w:rPr>
    </w:lvl>
    <w:lvl w:ilvl="5" w:tplc="44D2B2B4">
      <w:numFmt w:val="bullet"/>
      <w:lvlText w:val="•"/>
      <w:lvlJc w:val="left"/>
      <w:pPr>
        <w:ind w:left="5190" w:hanging="360"/>
      </w:pPr>
      <w:rPr>
        <w:rFonts w:hint="default"/>
      </w:rPr>
    </w:lvl>
    <w:lvl w:ilvl="6" w:tplc="283E5DBC">
      <w:numFmt w:val="bullet"/>
      <w:lvlText w:val="•"/>
      <w:lvlJc w:val="left"/>
      <w:pPr>
        <w:ind w:left="6040" w:hanging="360"/>
      </w:pPr>
      <w:rPr>
        <w:rFonts w:hint="default"/>
      </w:rPr>
    </w:lvl>
    <w:lvl w:ilvl="7" w:tplc="680AA486">
      <w:numFmt w:val="bullet"/>
      <w:lvlText w:val="•"/>
      <w:lvlJc w:val="left"/>
      <w:pPr>
        <w:ind w:left="6890" w:hanging="360"/>
      </w:pPr>
      <w:rPr>
        <w:rFonts w:hint="default"/>
      </w:rPr>
    </w:lvl>
    <w:lvl w:ilvl="8" w:tplc="4D38BE88">
      <w:numFmt w:val="bullet"/>
      <w:lvlText w:val="•"/>
      <w:lvlJc w:val="left"/>
      <w:pPr>
        <w:ind w:left="7740" w:hanging="360"/>
      </w:pPr>
      <w:rPr>
        <w:rFonts w:hint="default"/>
      </w:r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0"/>
  </w:num>
  <w:num w:numId="9">
    <w:abstractNumId w:val="7"/>
  </w:num>
  <w:num w:numId="10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3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735"/>
    <w:rsid w:val="0004669B"/>
    <w:rsid w:val="000E6735"/>
    <w:rsid w:val="000F4468"/>
    <w:rsid w:val="001074AA"/>
    <w:rsid w:val="001266A8"/>
    <w:rsid w:val="001639CC"/>
    <w:rsid w:val="001846C7"/>
    <w:rsid w:val="00195430"/>
    <w:rsid w:val="001A71BB"/>
    <w:rsid w:val="001C7313"/>
    <w:rsid w:val="001F0D7A"/>
    <w:rsid w:val="00204DDE"/>
    <w:rsid w:val="00276B48"/>
    <w:rsid w:val="002A398D"/>
    <w:rsid w:val="002D4B84"/>
    <w:rsid w:val="0031477C"/>
    <w:rsid w:val="003654CC"/>
    <w:rsid w:val="003A36D1"/>
    <w:rsid w:val="003B0ECA"/>
    <w:rsid w:val="003E001A"/>
    <w:rsid w:val="00473D48"/>
    <w:rsid w:val="00496041"/>
    <w:rsid w:val="005674B1"/>
    <w:rsid w:val="00587430"/>
    <w:rsid w:val="005F31C9"/>
    <w:rsid w:val="005F49CC"/>
    <w:rsid w:val="00611855"/>
    <w:rsid w:val="00624DE0"/>
    <w:rsid w:val="00697FB0"/>
    <w:rsid w:val="006B68D1"/>
    <w:rsid w:val="006D2349"/>
    <w:rsid w:val="006E279D"/>
    <w:rsid w:val="007253F4"/>
    <w:rsid w:val="00752F0E"/>
    <w:rsid w:val="00765B91"/>
    <w:rsid w:val="00771838"/>
    <w:rsid w:val="007858F0"/>
    <w:rsid w:val="007B2169"/>
    <w:rsid w:val="007E3CEB"/>
    <w:rsid w:val="00834CD8"/>
    <w:rsid w:val="00845F99"/>
    <w:rsid w:val="0086567B"/>
    <w:rsid w:val="008D0FE1"/>
    <w:rsid w:val="009B36E0"/>
    <w:rsid w:val="009E5A58"/>
    <w:rsid w:val="009F49BA"/>
    <w:rsid w:val="00A05233"/>
    <w:rsid w:val="00A46656"/>
    <w:rsid w:val="00B37BBA"/>
    <w:rsid w:val="00B60982"/>
    <w:rsid w:val="00B7277C"/>
    <w:rsid w:val="00D21911"/>
    <w:rsid w:val="00D55D00"/>
    <w:rsid w:val="00D70EB9"/>
    <w:rsid w:val="00DC71F1"/>
    <w:rsid w:val="00E0424A"/>
    <w:rsid w:val="00E33535"/>
    <w:rsid w:val="00EC1928"/>
    <w:rsid w:val="00ED42B7"/>
    <w:rsid w:val="00ED5DF0"/>
    <w:rsid w:val="00EF4BE7"/>
    <w:rsid w:val="00F85E06"/>
    <w:rsid w:val="00FE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  <w14:docId w14:val="77982343"/>
  <w15:docId w15:val="{012B9E87-2EC2-4E23-887B-EE2036CF96BF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false"/>
        <w:autoSpaceDE w:val="false"/>
        <w:autoSpaceDN w:val="false"/>
      </w:pPr>
    </w:pPrDefault>
  </w:docDefaults>
  <w:latentStyles w:defLockedState="false" w:defUIPriority="99" w:defSemiHidden="false" w:defUnhideWhenUsed="false" w:defQFormat="false" w:count="376">
    <w:lsdException w:name="Normal" w:uiPriority="0" w:qFormat="true"/>
    <w:lsdException w:name="heading 1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  <w:lsdException w:name="Smart Link" w:semiHidden="true" w:unhideWhenUsed="true"/>
  </w:latentStyles>
  <w:style w:type="paragraph" w:styleId="Normln" w:default="true">
    <w:name w:val="Normal"/>
    <w:qFormat/>
    <w:rPr>
      <w:rFonts w:ascii="Calibri" w:hAnsi="Calibri" w:eastAsia="Calibri" w:cs="Calibri"/>
    </w:rPr>
  </w:style>
  <w:style w:type="paragraph" w:styleId="Nadpis1">
    <w:name w:val="heading 1"/>
    <w:basedOn w:val="Normln"/>
    <w:uiPriority w:val="99"/>
    <w:qFormat/>
    <w:pPr>
      <w:spacing w:before="117"/>
      <w:ind w:left="936"/>
      <w:outlineLvl w:val="0"/>
    </w:pPr>
    <w:rPr>
      <w:b/>
      <w:bCs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table" w:styleId="TableNormal" w:customStyle="tru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656"/>
    </w:pPr>
  </w:style>
  <w:style w:type="paragraph" w:styleId="Nzev">
    <w:name w:val="Title"/>
    <w:basedOn w:val="Normln"/>
    <w:uiPriority w:val="10"/>
    <w:qFormat/>
    <w:pPr>
      <w:ind w:left="2885" w:right="2827"/>
      <w:jc w:val="center"/>
    </w:pPr>
    <w:rPr>
      <w:b/>
      <w:bCs/>
      <w:sz w:val="32"/>
      <w:szCs w:val="32"/>
    </w:rPr>
  </w:style>
  <w:style w:type="paragraph" w:styleId="Odstavecseseznamem">
    <w:name w:val="List Paragraph"/>
    <w:aliases w:val="Nad,Odstavec cíl se seznamem,Odstavec se seznamem5,Odstavec_muj,Odrážky,Odstavec,Odstavec se seznamem a odrážkou,1 úroveň Odstavec se seznamem"/>
    <w:basedOn w:val="Normln"/>
    <w:link w:val="OdstavecseseznamemChar"/>
    <w:uiPriority w:val="34"/>
    <w:qFormat/>
    <w:pPr>
      <w:ind w:left="1656" w:hanging="360"/>
    </w:pPr>
  </w:style>
  <w:style w:type="paragraph" w:styleId="TableParagraph" w:customStyle="true">
    <w:name w:val="Table Paragraph"/>
    <w:basedOn w:val="Normln"/>
    <w:uiPriority w:val="1"/>
    <w:qFormat/>
    <w:pPr>
      <w:spacing w:before="116"/>
      <w:ind w:left="107"/>
    </w:pPr>
  </w:style>
  <w:style w:type="paragraph" w:styleId="Zhlav">
    <w:name w:val="header"/>
    <w:basedOn w:val="Normln"/>
    <w:link w:val="ZhlavChar"/>
    <w:uiPriority w:val="99"/>
    <w:unhideWhenUsed/>
    <w:rsid w:val="00752F0E"/>
    <w:pPr>
      <w:tabs>
        <w:tab w:val="center" w:pos="4536"/>
        <w:tab w:val="right" w:pos="9072"/>
      </w:tabs>
    </w:pPr>
  </w:style>
  <w:style w:type="character" w:styleId="ZhlavChar" w:customStyle="true">
    <w:name w:val="Záhlaví Char"/>
    <w:basedOn w:val="Standardnpsmoodstavce"/>
    <w:link w:val="Zhlav"/>
    <w:uiPriority w:val="99"/>
    <w:rsid w:val="00752F0E"/>
    <w:rPr>
      <w:rFonts w:ascii="Calibri" w:hAnsi="Calibri" w:eastAsia="Calibri" w:cs="Calibri"/>
    </w:rPr>
  </w:style>
  <w:style w:type="paragraph" w:styleId="Zpat">
    <w:name w:val="footer"/>
    <w:basedOn w:val="Normln"/>
    <w:link w:val="ZpatChar"/>
    <w:uiPriority w:val="99"/>
    <w:unhideWhenUsed/>
    <w:rsid w:val="00752F0E"/>
    <w:pPr>
      <w:tabs>
        <w:tab w:val="center" w:pos="4536"/>
        <w:tab w:val="right" w:pos="9072"/>
      </w:tabs>
    </w:pPr>
  </w:style>
  <w:style w:type="character" w:styleId="ZpatChar" w:customStyle="true">
    <w:name w:val="Zápatí Char"/>
    <w:basedOn w:val="Standardnpsmoodstavce"/>
    <w:link w:val="Zpat"/>
    <w:uiPriority w:val="99"/>
    <w:rsid w:val="00752F0E"/>
    <w:rPr>
      <w:rFonts w:ascii="Calibri" w:hAnsi="Calibri" w:eastAsia="Calibri" w:cs="Calibri"/>
    </w:rPr>
  </w:style>
  <w:style w:type="character" w:styleId="OdstavecseseznamemChar" w:customStyle="true">
    <w:name w:val="Odstavec se seznamem Char"/>
    <w:aliases w:val="Nad Char,Odstavec cíl se seznamem Char,Odstavec se seznamem5 Char,Odstavec_muj Char,Odrážky Char,Odstavec Char,Odstavec se seznamem a odrážkou Char,1 úroveň Odstavec se seznamem Char"/>
    <w:link w:val="Odstavecseseznamem"/>
    <w:uiPriority w:val="34"/>
    <w:rsid w:val="00697FB0"/>
    <w:rPr>
      <w:rFonts w:ascii="Calibri" w:hAnsi="Calibri" w:eastAsia="Calibri" w:cs="Calibri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627472645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75910514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76599911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6494539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084912915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36466395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92734853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214180583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</w:webSettings>
</file>

<file path=word/_rels/document.xml.rels><?xml version="1.0" encoding="UTF-8" standalone="yes"?>
<Relationships xmlns="http://schemas.openxmlformats.org/package/2006/relationships">
    <Relationship Target="media/image2.png" Type="http://schemas.openxmlformats.org/officeDocument/2006/relationships/image" Id="rId8"/>
    <Relationship Target="theme/theme1.xml" Type="http://schemas.openxmlformats.org/officeDocument/2006/relationships/theme" Id="rId13"/>
    <Relationship Target="settings.xml" Type="http://schemas.openxmlformats.org/officeDocument/2006/relationships/settings" Id="rId3"/>
    <Relationship Target="media/image1.emf" Type="http://schemas.openxmlformats.org/officeDocument/2006/relationships/image" Id="rId7"/>
    <Relationship Target="fontTable.xml" Type="http://schemas.openxmlformats.org/officeDocument/2006/relationships/fontTable" Id="rId12"/>
    <Relationship Target="styles.xml" Type="http://schemas.openxmlformats.org/officeDocument/2006/relationships/styles" Id="rId2"/>
    <Relationship Target="numbering.xml" Type="http://schemas.openxmlformats.org/officeDocument/2006/relationships/numbering" Id="rId1"/>
    <Relationship Target="endnotes.xml" Type="http://schemas.openxmlformats.org/officeDocument/2006/relationships/endnotes" Id="rId6"/>
    <Relationship Target="footer1.xml" Type="http://schemas.openxmlformats.org/officeDocument/2006/relationships/footer" Id="rId11"/>
    <Relationship Target="footnotes.xml" Type="http://schemas.openxmlformats.org/officeDocument/2006/relationships/footnotes" Id="rId5"/>
    <Relationship Target="header1.xml" Type="http://schemas.openxmlformats.org/officeDocument/2006/relationships/header" Id="rId10"/>
    <Relationship Target="webSettings.xml" Type="http://schemas.openxmlformats.org/officeDocument/2006/relationships/webSettings" Id="rId4"/>
    <Relationship Target="media/image3.png" Type="http://schemas.openxmlformats.org/officeDocument/2006/relationships/image" Id="rId9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/>
  <properties:Pages>4</properties:Pages>
  <properties:Words>1192</properties:Words>
  <properties:Characters>7034</properties:Characters>
  <properties:Lines>58</properties:Lines>
  <properties:Paragraphs>16</properties:Paragraphs>
  <properties:TotalTime>97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>Príloha c. 1_Technická specifikace</vt:lpstr>
    </vt:vector>
  </properties:TitlesOfParts>
  <properties:LinksUpToDate>false</properties:LinksUpToDate>
  <properties:CharactersWithSpaces>8210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2021-05-05T12:57:00Z</dcterms:created>
  <cp:lastModifiedBy/>
  <cp:lastPrinted>2021-03-30T13:01:00Z</cp:lastPrinted>
  <dcterms:modified xmlns:xsi="http://www.w3.org/2001/XMLSchema-instance" xsi:type="dcterms:W3CDTF">2021-06-21T12:27:00Z</dcterms:modified>
  <cp:revision>20</cp:revision>
  <dc:title>Príloha c. 1_Technická specifikace</dc:title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Created">
    <vt:filetime>2020-05-13T00:00:00Z</vt:filetime>
  </prop:property>
  <prop:property fmtid="{D5CDD505-2E9C-101B-9397-08002B2CF9AE}" pid="3" name="Creator">
    <vt:lpwstr>PDFCreator 2.5.3.6324</vt:lpwstr>
  </prop:property>
  <prop:property fmtid="{D5CDD505-2E9C-101B-9397-08002B2CF9AE}" pid="4" name="LastSaved">
    <vt:filetime>2021-03-30T00:00:00Z</vt:filetime>
  </prop:property>
</prop:Properties>
</file>