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4B2552" w:rsidR="0053510D" w:rsidP="00B37E99" w:rsidRDefault="0053510D" w14:paraId="7AA8B05E" w14:textId="77777777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8A3697" w14:paraId="3482F1AC" w14:textId="7777777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>
        <w:rPr>
          <w:rFonts w:ascii="Segoe UI" w:hAnsi="Segoe UI" w:cs="Segoe UI"/>
          <w:b/>
          <w:bCs/>
          <w:color w:val="000000"/>
          <w:sz w:val="24"/>
        </w:rPr>
        <w:t>Prohlášení ke střetu zájmů</w:t>
      </w:r>
    </w:p>
    <w:p w:rsidRPr="00112783" w:rsidR="0053510D" w:rsidP="00112783" w:rsidRDefault="006E5903" w14:paraId="1E7E2023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 w14:paraId="67A3B195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0DE09D4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7CFED288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 w14:paraId="56DFA384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5C90DF62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 w14:paraId="3CD6AA0A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Pr="008A3697" w:rsidR="00981706" w:rsidP="008A3697" w:rsidRDefault="006E5903" w14:paraId="124609A4" w14:textId="3980D8CE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tímto pro účely veřejné zakázky s </w:t>
      </w:r>
      <w:r w:rsidRPr="006A573C">
        <w:rPr>
          <w:rFonts w:ascii="Segoe UI" w:hAnsi="Segoe UI" w:cs="Segoe UI"/>
          <w:sz w:val="22"/>
          <w:szCs w:val="22"/>
        </w:rPr>
        <w:t xml:space="preserve">názvem </w:t>
      </w:r>
      <w:bookmarkStart w:name="_Hlk45523196" w:id="1"/>
      <w:r w:rsidRPr="006A573C" w:rsidR="009163EB">
        <w:rPr>
          <w:rFonts w:ascii="Segoe UI" w:hAnsi="Segoe UI" w:cs="Segoe UI"/>
          <w:iCs/>
          <w:sz w:val="22"/>
          <w:szCs w:val="22"/>
        </w:rPr>
        <w:t>„</w:t>
      </w:r>
      <w:bookmarkStart w:name="_Hlk70592646" w:id="2"/>
      <w:bookmarkEnd w:id="1"/>
      <w:r w:rsidRPr="00AD4FBB" w:rsidR="00AD4FBB">
        <w:rPr>
          <w:rFonts w:ascii="Segoe UI" w:hAnsi="Segoe UI" w:cs="Segoe UI"/>
          <w:iCs/>
          <w:sz w:val="22"/>
          <w:szCs w:val="22"/>
        </w:rPr>
        <w:t>Kvantitativní a kvalitativní výzkumy při evaluaci</w:t>
      </w:r>
      <w:bookmarkEnd w:id="2"/>
      <w:r w:rsidRPr="006A573C" w:rsidR="009163EB">
        <w:rPr>
          <w:rFonts w:ascii="Segoe UI" w:hAnsi="Segoe UI" w:cs="Segoe UI"/>
          <w:iCs/>
          <w:sz w:val="22"/>
          <w:szCs w:val="22"/>
        </w:rPr>
        <w:t>“</w:t>
      </w:r>
      <w:r w:rsidR="009163EB">
        <w:rPr>
          <w:rFonts w:ascii="Segoe UI" w:hAnsi="Segoe UI" w:cs="Segoe UI"/>
          <w:bCs/>
          <w:iCs/>
          <w:sz w:val="22"/>
          <w:szCs w:val="22"/>
        </w:rPr>
        <w:t xml:space="preserve"> </w:t>
      </w:r>
      <w:r w:rsidRPr="008A3697">
        <w:rPr>
          <w:rFonts w:ascii="Segoe UI" w:hAnsi="Segoe UI" w:cs="Segoe UI"/>
          <w:sz w:val="22"/>
          <w:szCs w:val="22"/>
        </w:rPr>
        <w:t xml:space="preserve">prohlašuje, že </w:t>
      </w:r>
    </w:p>
    <w:p w:rsidRPr="008A3697" w:rsidR="008A3697" w:rsidP="008A3697" w:rsidRDefault="008A3697" w14:paraId="23ECA169" w14:textId="77777777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:rsidRPr="008A3697" w:rsidR="008A3697" w:rsidP="008A3697" w:rsidRDefault="008A3697" w14:paraId="47F901E6" w14:textId="77777777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poddodavatel, prostřednictvím kterého prokazuje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:rsidRPr="008A3697" w:rsidR="008A3697" w:rsidP="008A3697" w:rsidRDefault="008A3697" w14:paraId="36CABCB5" w14:textId="2A3C298E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nedochází ke střetu zájmů ve smyslu </w:t>
      </w:r>
      <w:r w:rsidRPr="003C4B13" w:rsidR="003C4B13">
        <w:rPr>
          <w:rFonts w:ascii="Segoe UI" w:hAnsi="Segoe UI" w:cs="Segoe UI"/>
          <w:bCs/>
          <w:sz w:val="22"/>
          <w:szCs w:val="22"/>
        </w:rPr>
        <w:t>pravidel pro žadatele a příjemce v rámci Operačního programu Zaměstnanost, číslo vydání 1</w:t>
      </w:r>
      <w:r w:rsidR="00AA3610">
        <w:rPr>
          <w:rFonts w:ascii="Segoe UI" w:hAnsi="Segoe UI" w:cs="Segoe UI"/>
          <w:bCs/>
          <w:sz w:val="22"/>
          <w:szCs w:val="22"/>
        </w:rPr>
        <w:t>3</w:t>
      </w:r>
      <w:r w:rsidRPr="003C4B13" w:rsidR="003C4B13">
        <w:rPr>
          <w:rFonts w:ascii="Segoe UI" w:hAnsi="Segoe UI" w:cs="Segoe UI"/>
          <w:bCs/>
          <w:sz w:val="22"/>
          <w:szCs w:val="22"/>
        </w:rPr>
        <w:t xml:space="preserve">, datum účinnosti 1. </w:t>
      </w:r>
      <w:r w:rsidR="00AA3610">
        <w:rPr>
          <w:rFonts w:ascii="Segoe UI" w:hAnsi="Segoe UI" w:cs="Segoe UI"/>
          <w:bCs/>
          <w:sz w:val="22"/>
          <w:szCs w:val="22"/>
        </w:rPr>
        <w:t>10</w:t>
      </w:r>
      <w:r w:rsidRPr="003C4B13" w:rsidR="003C4B13">
        <w:rPr>
          <w:rFonts w:ascii="Segoe UI" w:hAnsi="Segoe UI" w:cs="Segoe UI"/>
          <w:bCs/>
          <w:sz w:val="22"/>
          <w:szCs w:val="22"/>
        </w:rPr>
        <w:t>. 2020</w:t>
      </w:r>
      <w:r w:rsidRPr="008A3697">
        <w:rPr>
          <w:rFonts w:ascii="Segoe UI" w:hAnsi="Segoe UI" w:cs="Segoe UI"/>
          <w:bCs/>
          <w:sz w:val="22"/>
          <w:szCs w:val="22"/>
        </w:rPr>
        <w:t>. Z</w:t>
      </w:r>
      <w:r w:rsidRPr="008A3697">
        <w:rPr>
          <w:rFonts w:ascii="Segoe UI" w:hAnsi="Segoe UI" w:cs="Segoe UI"/>
          <w:sz w:val="22"/>
          <w:szCs w:val="22"/>
        </w:rPr>
        <w:t>a střet zájmů se považuje situace, kdy zájmy osob, které:</w:t>
      </w:r>
    </w:p>
    <w:p w:rsidRPr="008A3697" w:rsidR="008A3697" w:rsidP="008A3697" w:rsidRDefault="008A3697" w14:paraId="1AB631AA" w14:textId="77777777">
      <w:pPr>
        <w:widowControl w:val="false"/>
        <w:numPr>
          <w:ilvl w:val="1"/>
          <w:numId w:val="6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se podílejí na průběhu výběrového řízení, nebo </w:t>
      </w:r>
    </w:p>
    <w:p w:rsidRPr="008A3697" w:rsidR="008A3697" w:rsidP="008A3697" w:rsidRDefault="008A3697" w14:paraId="5A9C0C4A" w14:textId="77777777">
      <w:pPr>
        <w:widowControl w:val="false"/>
        <w:numPr>
          <w:ilvl w:val="1"/>
          <w:numId w:val="6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mají nebo by mohly mít vliv na výsledek výběrového řízení, ohrožují jejich nestrannost nebo nezávislost v souvislosti s výběrovým řízením. </w:t>
      </w:r>
    </w:p>
    <w:p w:rsidRPr="008A3697" w:rsidR="008A3697" w:rsidP="008A3697" w:rsidRDefault="008A3697" w14:paraId="2F90624D" w14:textId="77777777">
      <w:pPr>
        <w:widowControl w:val="false"/>
        <w:spacing w:before="120" w:after="120" w:line="276" w:lineRule="auto"/>
        <w:ind w:left="360" w:firstLine="348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lastRenderedPageBreak/>
        <w:t xml:space="preserve">Ve střetu zájmů se ocitají zejména: </w:t>
      </w:r>
    </w:p>
    <w:p w:rsidRPr="008A3697" w:rsidR="008A3697" w:rsidP="008A3697" w:rsidRDefault="008A3697" w14:paraId="511801A2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zaměstnanci zadavatele či členové statutárního orgánu zadavatele (resp. statutárního orgánu zadavatele), </w:t>
      </w:r>
    </w:p>
    <w:p w:rsidRPr="008A3697" w:rsidR="008A3697" w:rsidP="008A3697" w:rsidRDefault="008A3697" w14:paraId="21037FA4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prokuristé zastupující zadavatele nebo </w:t>
      </w:r>
    </w:p>
    <w:p w:rsidRPr="008A3697" w:rsidR="008A3697" w:rsidP="008A3697" w:rsidRDefault="008A3697" w14:paraId="1E447D9D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členové realizačního týmu projektu a dále také </w:t>
      </w:r>
    </w:p>
    <w:p w:rsidRPr="008A3697" w:rsidR="008A3697" w:rsidP="008A3697" w:rsidRDefault="008A3697" w14:paraId="4493AB01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osoby, které se ve prospěch zadavatele podílely na přípravě nebo zadávání předmětné zakázky, nebo </w:t>
      </w:r>
    </w:p>
    <w:p w:rsidRPr="008A3697" w:rsidR="008A3697" w:rsidP="008A3697" w:rsidRDefault="008A3697" w14:paraId="70141D54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osoby, které se podílely na zpracování žádosti o podporu na projekt, v němž je realizována předmětná zakázka. </w:t>
      </w:r>
    </w:p>
    <w:p w:rsidRPr="008A3697" w:rsidR="008A3697" w:rsidP="008A3697" w:rsidRDefault="008A3697" w14:paraId="4EB602CC" w14:textId="77777777">
      <w:pPr>
        <w:widowControl w:val="false"/>
        <w:spacing w:before="120" w:after="120" w:line="276" w:lineRule="auto"/>
        <w:ind w:left="360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Zájmem osob se pro tyto účely rozumí zájem získat osobní výhodu nebo snížit majetkový nebo jiný prospěch zadavatele. </w:t>
      </w:r>
    </w:p>
    <w:p w:rsidRPr="008A3697" w:rsidR="008A3697" w:rsidP="008A3697" w:rsidRDefault="008A3697" w14:paraId="37961983" w14:textId="77777777">
      <w:pPr>
        <w:widowControl w:val="false"/>
        <w:spacing w:before="120" w:after="120" w:line="276" w:lineRule="auto"/>
        <w:ind w:left="360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>Dotčené osoby zejména nesmí:</w:t>
      </w:r>
    </w:p>
    <w:p w:rsidRPr="008A3697" w:rsidR="008A3697" w:rsidP="008A3697" w:rsidRDefault="008A3697" w14:paraId="145D826C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podílet se na zpracování </w:t>
      </w:r>
      <w:r w:rsidRPr="008A3697">
        <w:rPr>
          <w:rFonts w:ascii="Segoe UI" w:hAnsi="Segoe UI" w:cs="Segoe UI"/>
          <w:sz w:val="22"/>
          <w:szCs w:val="22"/>
        </w:rPr>
        <w:t>nabídky</w:t>
      </w:r>
      <w:r w:rsidRPr="008A3697">
        <w:rPr>
          <w:rFonts w:ascii="Segoe UI" w:hAnsi="Segoe UI" w:cs="Segoe UI"/>
          <w:bCs/>
          <w:sz w:val="22"/>
          <w:szCs w:val="22"/>
        </w:rPr>
        <w:t xml:space="preserve">, </w:t>
      </w:r>
    </w:p>
    <w:p w:rsidRPr="008A3697" w:rsidR="008A3697" w:rsidP="008A3697" w:rsidRDefault="008A3697" w14:paraId="626115D1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podat nabídku a být dodavatelem plnění zakázky či dodavatelem ve sdružení ani působit jako poddodavatel, </w:t>
      </w:r>
    </w:p>
    <w:p w:rsidRPr="008A3697" w:rsidR="008A3697" w:rsidP="008A3697" w:rsidRDefault="008A3697" w14:paraId="418ECFB0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být statutárním orgánem dodavatele, resp. jeho členem či prokuristou zastupujícím dodavatele, </w:t>
      </w:r>
    </w:p>
    <w:p w:rsidRPr="008A3697" w:rsidR="008A3697" w:rsidP="008A3697" w:rsidRDefault="008A3697" w14:paraId="1EC267D5" w14:textId="7777777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být manželem/manželkou statutárního orgánu dodavatele, resp. jeho člena či prokuristy zastupujícího</w:t>
      </w:r>
      <w:r w:rsidRPr="008A3697">
        <w:rPr>
          <w:rFonts w:ascii="Segoe UI" w:hAnsi="Segoe UI" w:cs="Segoe UI"/>
          <w:bCs/>
          <w:sz w:val="22"/>
          <w:szCs w:val="22"/>
        </w:rPr>
        <w:t xml:space="preserve"> dodavatele.</w:t>
      </w:r>
    </w:p>
    <w:p w:rsidRPr="008A3697" w:rsidR="00CA2258" w:rsidP="008A3697" w:rsidRDefault="006E5903" w14:paraId="23162881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Toto prohlášení činí dodavatel na základě své vážné a svobodné vůle a je si vědom všech následků plynoucích z uvedení nepravdivých údajů.</w:t>
      </w:r>
    </w:p>
    <w:p w:rsidRPr="00112783" w:rsidR="00552C73" w:rsidP="00112783" w:rsidRDefault="006E5903" w14:paraId="241C9357" w14:textId="77777777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CA01D9" w:rsidR="00981706" w:rsidP="00112783" w:rsidRDefault="00981706" w14:paraId="774D261A" w14:textId="77777777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CA01D9">
        <w:rPr>
          <w:rFonts w:ascii="Segoe UI" w:hAnsi="Segoe UI" w:cs="Segoe UI"/>
          <w:sz w:val="22"/>
          <w:szCs w:val="22"/>
        </w:rPr>
        <w:t xml:space="preserve"> </w:t>
      </w:r>
    </w:p>
    <w:p w:rsidRPr="00112783" w:rsidR="00B37E99" w:rsidP="00112783" w:rsidRDefault="006E5903" w14:paraId="65BBA7CF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CA01D9">
        <w:rPr>
          <w:rFonts w:ascii="Segoe UI" w:hAnsi="Segoe UI" w:cs="Segoe UI"/>
          <w:sz w:val="22"/>
          <w:szCs w:val="22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CA01D9">
        <w:rPr>
          <w:rFonts w:ascii="Segoe UI" w:hAnsi="Segoe UI" w:cs="Segoe UI"/>
          <w:sz w:val="22"/>
          <w:szCs w:val="22"/>
        </w:rPr>
        <w:t>]</w:t>
      </w:r>
    </w:p>
    <w:p w:rsidRPr="00112783" w:rsidR="004B2552" w:rsidP="00112783" w:rsidRDefault="0053510D" w14:paraId="6B218D7C" w14:textId="77777777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9977D9">
      <w:headerReference w:type="default" r:id="rId10"/>
      <w:footerReference w:type="default" r:id="rId11"/>
      <w:pgSz w:w="11906" w:h="16838"/>
      <w:pgMar w:top="2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32282A" w:rsidP="00C16B36" w:rsidRDefault="0032282A" w14:paraId="24AE3F80" w14:textId="77777777">
      <w:r>
        <w:separator/>
      </w:r>
    </w:p>
  </w:endnote>
  <w:endnote w:type="continuationSeparator" w:id="0">
    <w:p w:rsidR="0032282A" w:rsidP="00C16B36" w:rsidRDefault="0032282A" w14:paraId="268D5951" w14:textId="77777777">
      <w:r>
        <w:continuationSeparator/>
      </w:r>
    </w:p>
  </w:endnote>
  <w:endnote w:type="continuationNotice" w:id="1">
    <w:p w:rsidR="0032282A" w:rsidRDefault="0032282A" w14:paraId="2E159BA3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 w14:paraId="2873C1C7" w14:textId="77777777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Pr="00112783">
          <w:rPr>
            <w:rFonts w:ascii="Segoe UI" w:hAnsi="Segoe UI" w:cs="Segoe UI"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 w14:paraId="7BDDC3A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32282A" w:rsidP="00C16B36" w:rsidRDefault="0032282A" w14:paraId="1A7AB526" w14:textId="77777777">
      <w:r>
        <w:separator/>
      </w:r>
    </w:p>
  </w:footnote>
  <w:footnote w:type="continuationSeparator" w:id="0">
    <w:p w:rsidR="0032282A" w:rsidP="00C16B36" w:rsidRDefault="0032282A" w14:paraId="1A331905" w14:textId="77777777">
      <w:r>
        <w:continuationSeparator/>
      </w:r>
    </w:p>
  </w:footnote>
  <w:footnote w:type="continuationNotice" w:id="1">
    <w:p w:rsidR="0032282A" w:rsidRDefault="0032282A" w14:paraId="60C2F55D" w14:textId="77777777"/>
  </w:footnote>
  <w:footnote w:id="2">
    <w:p w:rsidRPr="00112783" w:rsidR="00CA2258" w:rsidRDefault="006E5903" w14:paraId="1EA35D97" w14:textId="77777777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81706" w:rsidRDefault="00981706" w14:paraId="68F4F3B4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2" name="Obrázek 1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 w14:paraId="18361E47" w14:textId="77777777">
    <w:pPr>
      <w:pStyle w:val="Zhlav"/>
    </w:pPr>
  </w:p>
  <w:p w:rsidRPr="00112783" w:rsidR="004B2552" w:rsidRDefault="00AE4724" w14:paraId="6F34541F" w14:textId="77777777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="008A3697">
      <w:rPr>
        <w:rFonts w:ascii="Segoe UI" w:hAnsi="Segoe UI" w:cs="Segoe UI"/>
        <w:sz w:val="22"/>
        <w:szCs w:val="22"/>
      </w:rPr>
      <w:t>5</w:t>
    </w:r>
    <w:r w:rsidRPr="00112783">
      <w:rPr>
        <w:rFonts w:ascii="Segoe UI" w:hAnsi="Segoe UI" w:cs="Segoe UI"/>
        <w:sz w:val="22"/>
        <w:szCs w:val="22"/>
      </w:rPr>
      <w:t xml:space="preserve"> – </w:t>
    </w:r>
    <w:r w:rsidR="008A3697">
      <w:rPr>
        <w:rFonts w:ascii="Segoe UI" w:hAnsi="Segoe UI" w:cs="Segoe UI"/>
        <w:bCs/>
        <w:sz w:val="22"/>
        <w:szCs w:val="22"/>
      </w:rPr>
      <w:t>Prohlášení ke střetu zájmů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2E2"/>
    <w:multiLevelType w:val="hybridMultilevel"/>
    <w:tmpl w:val="907A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54104FA"/>
    <w:multiLevelType w:val="hybridMultilevel"/>
    <w:tmpl w:val="20A0E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B2385"/>
    <w:rsid w:val="000F014C"/>
    <w:rsid w:val="00112783"/>
    <w:rsid w:val="00172631"/>
    <w:rsid w:val="001A0042"/>
    <w:rsid w:val="001C0463"/>
    <w:rsid w:val="001C47D2"/>
    <w:rsid w:val="001D338B"/>
    <w:rsid w:val="001D515F"/>
    <w:rsid w:val="001E00B0"/>
    <w:rsid w:val="001E6726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32282A"/>
    <w:rsid w:val="0033020A"/>
    <w:rsid w:val="00357DCB"/>
    <w:rsid w:val="003751C9"/>
    <w:rsid w:val="003B174B"/>
    <w:rsid w:val="003C16AF"/>
    <w:rsid w:val="003C4B13"/>
    <w:rsid w:val="003C7EFD"/>
    <w:rsid w:val="003E2F03"/>
    <w:rsid w:val="00403C29"/>
    <w:rsid w:val="00413973"/>
    <w:rsid w:val="00436595"/>
    <w:rsid w:val="004550E8"/>
    <w:rsid w:val="004B2552"/>
    <w:rsid w:val="004D6468"/>
    <w:rsid w:val="004E336A"/>
    <w:rsid w:val="0053510D"/>
    <w:rsid w:val="00552C73"/>
    <w:rsid w:val="00564843"/>
    <w:rsid w:val="00582065"/>
    <w:rsid w:val="00596DFB"/>
    <w:rsid w:val="005D44A4"/>
    <w:rsid w:val="005F5FE5"/>
    <w:rsid w:val="00601B3E"/>
    <w:rsid w:val="00612D51"/>
    <w:rsid w:val="00616107"/>
    <w:rsid w:val="00641069"/>
    <w:rsid w:val="0064366C"/>
    <w:rsid w:val="00654D2A"/>
    <w:rsid w:val="00656FF2"/>
    <w:rsid w:val="006634EE"/>
    <w:rsid w:val="00682332"/>
    <w:rsid w:val="0069671B"/>
    <w:rsid w:val="006A4474"/>
    <w:rsid w:val="006A573C"/>
    <w:rsid w:val="006C7AA3"/>
    <w:rsid w:val="006E0A41"/>
    <w:rsid w:val="006E5903"/>
    <w:rsid w:val="006E67F0"/>
    <w:rsid w:val="006F28A3"/>
    <w:rsid w:val="00730864"/>
    <w:rsid w:val="007531D1"/>
    <w:rsid w:val="007B3B17"/>
    <w:rsid w:val="007C0D41"/>
    <w:rsid w:val="007C3D37"/>
    <w:rsid w:val="007C5D8F"/>
    <w:rsid w:val="007E5326"/>
    <w:rsid w:val="00824F81"/>
    <w:rsid w:val="00826F21"/>
    <w:rsid w:val="00850C0D"/>
    <w:rsid w:val="00851F48"/>
    <w:rsid w:val="00855AE5"/>
    <w:rsid w:val="008610DB"/>
    <w:rsid w:val="008901C6"/>
    <w:rsid w:val="008A3697"/>
    <w:rsid w:val="008F43E0"/>
    <w:rsid w:val="009163EB"/>
    <w:rsid w:val="00937C0B"/>
    <w:rsid w:val="00981706"/>
    <w:rsid w:val="00982007"/>
    <w:rsid w:val="009977D9"/>
    <w:rsid w:val="009B66B0"/>
    <w:rsid w:val="00A47385"/>
    <w:rsid w:val="00A67CBC"/>
    <w:rsid w:val="00AA3610"/>
    <w:rsid w:val="00AC0BAD"/>
    <w:rsid w:val="00AD4FBB"/>
    <w:rsid w:val="00AD5B88"/>
    <w:rsid w:val="00AE4724"/>
    <w:rsid w:val="00AF0584"/>
    <w:rsid w:val="00AF082F"/>
    <w:rsid w:val="00B06CA9"/>
    <w:rsid w:val="00B2344C"/>
    <w:rsid w:val="00B37E99"/>
    <w:rsid w:val="00B41DE7"/>
    <w:rsid w:val="00B50B8C"/>
    <w:rsid w:val="00B51644"/>
    <w:rsid w:val="00B567B2"/>
    <w:rsid w:val="00B57CD2"/>
    <w:rsid w:val="00B60640"/>
    <w:rsid w:val="00B66A6C"/>
    <w:rsid w:val="00B7027A"/>
    <w:rsid w:val="00BB2ABC"/>
    <w:rsid w:val="00BB68BD"/>
    <w:rsid w:val="00BF339E"/>
    <w:rsid w:val="00C16B36"/>
    <w:rsid w:val="00C40AAC"/>
    <w:rsid w:val="00C74DE7"/>
    <w:rsid w:val="00CA01D9"/>
    <w:rsid w:val="00CA2258"/>
    <w:rsid w:val="00CA28CF"/>
    <w:rsid w:val="00CC3368"/>
    <w:rsid w:val="00CD3B58"/>
    <w:rsid w:val="00CE241A"/>
    <w:rsid w:val="00CF2302"/>
    <w:rsid w:val="00D21C81"/>
    <w:rsid w:val="00D64416"/>
    <w:rsid w:val="00D823CC"/>
    <w:rsid w:val="00DF3238"/>
    <w:rsid w:val="00DF702F"/>
    <w:rsid w:val="00E667E6"/>
    <w:rsid w:val="00E707D2"/>
    <w:rsid w:val="00E901B7"/>
    <w:rsid w:val="00ED3022"/>
    <w:rsid w:val="00EE1920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B36E5F6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5664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407</properties:Words>
  <properties:Characters>2407</properties:Characters>
  <properties:Lines>20</properties:Lines>
  <properties:Paragraphs>5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2020-07-09T15:42:00Z</dcterms:created>
  <dc:creator/>
  <cp:lastModifiedBy/>
  <cp:lastPrinted>2019-04-02T10:10:00Z</cp:lastPrinted>
  <dcterms:modified xmlns:xsi="http://www.w3.org/2001/XMLSchema-instance" xsi:type="dcterms:W3CDTF">2021-04-29T10:53:00Z</dcterms:modified>
  <cp:revision>11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