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3E43F3" w:rsidRDefault="003E43F3" w14:paraId="78824BBC" w14:textId="654E15C2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r>
        <w:fldChar w:fldCharType="begin"/>
      </w:r>
      <w:r>
        <w:instrText xml:space="preserve"> TOC \o "1-3" \h \z \t "Nadpis obsahu;1" </w:instrText>
      </w:r>
      <w:r>
        <w:fldChar w:fldCharType="separate"/>
      </w:r>
      <w:hyperlink w:history="true" w:anchor="_Toc75330549">
        <w:r w:rsidRPr="004B0B04">
          <w:rPr>
            <w:rStyle w:val="Hypertextovodkaz"/>
            <w:noProof/>
          </w:rPr>
          <w:t>Název: Windows Server + VMware vSphere Essentials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E43F3" w:rsidRDefault="003E43F3" w14:paraId="39A061FC" w14:textId="02D14213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75330550">
        <w:r w:rsidRPr="004B0B04">
          <w:rPr>
            <w:rStyle w:val="Hypertextovodkaz"/>
            <w:noProof/>
          </w:rPr>
          <w:t>Název: Windows Server + VMware vSphere (instalace)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E43F3" w:rsidRDefault="003E43F3" w14:paraId="58DBCF98" w14:textId="6D4D3072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75330551">
        <w:r w:rsidRPr="004B0B04">
          <w:rPr>
            <w:rStyle w:val="Hypertextovodkaz"/>
            <w:noProof/>
          </w:rPr>
          <w:t>Název: Windows Server (pokročilá administrace) + PowerShell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E43F3" w:rsidRDefault="003E43F3" w14:paraId="03B7EC43" w14:textId="102C6144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75330552">
        <w:r w:rsidRPr="004B0B04">
          <w:rPr>
            <w:rStyle w:val="Hypertextovodkaz"/>
            <w:noProof/>
          </w:rPr>
          <w:t>Název: VMware vSphere (instalace) + VMware vSphere Essentials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E43F3" w:rsidRDefault="003E43F3" w14:paraId="41EF8B59" w14:textId="6538E83D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75330553">
        <w:r w:rsidRPr="004B0B04">
          <w:rPr>
            <w:rStyle w:val="Hypertextovodkaz"/>
            <w:noProof/>
          </w:rPr>
          <w:t>Název: Síťové technologie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E43F3" w:rsidRDefault="003E43F3" w14:paraId="1DC1BA56" w14:textId="54E51FF0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75330554">
        <w:r w:rsidRPr="004B0B04">
          <w:rPr>
            <w:rStyle w:val="Hypertextovodkaz"/>
            <w:noProof/>
          </w:rPr>
          <w:t>Název: Mistrovství v etickém hackingu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E43F3" w:rsidRDefault="003E43F3" w14:paraId="2C164963" w14:textId="4070EC90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75330555">
        <w:r w:rsidRPr="004B0B04">
          <w:rPr>
            <w:rStyle w:val="Hypertextovodkaz"/>
            <w:noProof/>
          </w:rPr>
          <w:t>Název: SAP BC Admin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_Toc75330555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C7175" w:rsidRDefault="003E43F3" w14:paraId="7ADC6312" w14:textId="6E0A3421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fldChar w:fldCharType="end"/>
      </w:r>
      <w:r w:rsidR="007C7175">
        <w:br w:type="page"/>
      </w:r>
    </w:p>
    <w:p w:rsidRPr="007C7175" w:rsidR="00596CA2" w:rsidP="007C7175" w:rsidRDefault="00596CA2" w14:paraId="0D3FFD67" w14:textId="0CE9A7F0">
      <w:pPr>
        <w:pStyle w:val="Nadpisobsahu"/>
        <w:spacing w:before="120" w:after="240"/>
      </w:pPr>
      <w:bookmarkStart w:name="_Toc75330549" w:id="0"/>
      <w:r w:rsidRPr="007C7175">
        <w:lastRenderedPageBreak/>
        <w:t xml:space="preserve">Název: Windows Server + </w:t>
      </w:r>
      <w:proofErr w:type="spellStart"/>
      <w:r w:rsidRPr="007C7175">
        <w:t>VMware</w:t>
      </w:r>
      <w:proofErr w:type="spellEnd"/>
      <w:r w:rsidRPr="007C7175">
        <w:t xml:space="preserve"> </w:t>
      </w:r>
      <w:proofErr w:type="spellStart"/>
      <w:r w:rsidRPr="007C7175">
        <w:t>vSphere</w:t>
      </w:r>
      <w:proofErr w:type="spellEnd"/>
      <w:r w:rsidRPr="007C7175">
        <w:t xml:space="preserve"> Essentials</w:t>
      </w:r>
      <w:bookmarkEnd w:id="0"/>
      <w:r w:rsidRPr="007C7175">
        <w:t xml:space="preserve"> </w:t>
      </w:r>
    </w:p>
    <w:p w:rsidRPr="007C7175" w:rsidR="00596CA2" w:rsidP="00596CA2" w:rsidRDefault="00596CA2" w14:paraId="0AAAD429" w14:textId="77777777">
      <w:pPr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Celkem bude realizováno 40 hodin</w:t>
      </w:r>
      <w:r w:rsidRPr="007C7175">
        <w:rPr>
          <w:rFonts w:ascii="Arial" w:hAnsi="Arial" w:cs="Arial"/>
          <w:bCs/>
        </w:rPr>
        <w:t xml:space="preserve"> (1 hod. = 60 min.), kurz bude ukončen</w:t>
      </w:r>
      <w:r w:rsidRPr="007C7175">
        <w:rPr>
          <w:rFonts w:ascii="Arial" w:hAnsi="Arial" w:cs="Arial"/>
        </w:rPr>
        <w:t xml:space="preserve"> 1 hod. ústní zkoušky.</w:t>
      </w:r>
    </w:p>
    <w:p w:rsidRPr="007C7175" w:rsidR="00596CA2" w:rsidP="00596CA2" w:rsidRDefault="00596CA2" w14:paraId="5699CD15" w14:textId="77777777">
      <w:pPr>
        <w:rPr>
          <w:rFonts w:ascii="Arial" w:hAnsi="Arial" w:cs="Arial"/>
          <w:b/>
          <w:bCs/>
        </w:rPr>
      </w:pPr>
      <w:r w:rsidRPr="007C7175">
        <w:rPr>
          <w:rFonts w:ascii="Arial" w:hAnsi="Arial" w:cs="Arial"/>
          <w:b/>
          <w:bCs/>
        </w:rPr>
        <w:t>1. modul Windows Server (3 dny, 24 hod.)</w:t>
      </w:r>
    </w:p>
    <w:p w:rsidRPr="007C7175" w:rsidR="00596CA2" w:rsidP="007C7175" w:rsidRDefault="00596CA2" w14:paraId="655D9490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Úvod do operačního systému Windows Server 2016 </w:t>
      </w:r>
      <w:r w:rsidRPr="007C7175">
        <w:rPr>
          <w:rFonts w:ascii="Arial" w:hAnsi="Arial" w:cs="Arial"/>
        </w:rPr>
        <w:t>(Přehled edic, poznámky k HW specifikacím, základy licencování a přehled novinek Windows Serveru 2012)</w:t>
      </w:r>
    </w:p>
    <w:p w:rsidRPr="007C7175" w:rsidR="00596CA2" w:rsidP="007C7175" w:rsidRDefault="00596CA2" w14:paraId="521954C5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Instalace operačního systému </w:t>
      </w:r>
      <w:r w:rsidRPr="007C7175">
        <w:rPr>
          <w:rFonts w:ascii="Arial" w:hAnsi="Arial" w:cs="Arial"/>
        </w:rPr>
        <w:t xml:space="preserve">(Možnosti instalace, </w:t>
      </w:r>
      <w:proofErr w:type="spellStart"/>
      <w:r w:rsidRPr="007C7175">
        <w:rPr>
          <w:rFonts w:ascii="Arial" w:hAnsi="Arial" w:cs="Arial"/>
        </w:rPr>
        <w:t>Core</w:t>
      </w:r>
      <w:proofErr w:type="spellEnd"/>
      <w:r w:rsidRPr="007C7175">
        <w:rPr>
          <w:rFonts w:ascii="Arial" w:hAnsi="Arial" w:cs="Arial"/>
        </w:rPr>
        <w:t xml:space="preserve"> versus GUI a koncept Minimálního grafického prostředí.)</w:t>
      </w:r>
    </w:p>
    <w:p w:rsidRPr="007C7175" w:rsidR="00596CA2" w:rsidP="007C7175" w:rsidRDefault="00596CA2" w14:paraId="30D5D818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proofErr w:type="spellStart"/>
      <w:r w:rsidRPr="007C7175">
        <w:rPr>
          <w:rFonts w:ascii="Arial" w:hAnsi="Arial" w:cs="Arial"/>
          <w:b/>
          <w:bCs/>
        </w:rPr>
        <w:t>Postinstalační</w:t>
      </w:r>
      <w:proofErr w:type="spellEnd"/>
      <w:r w:rsidRPr="007C7175">
        <w:rPr>
          <w:rFonts w:ascii="Arial" w:hAnsi="Arial" w:cs="Arial"/>
          <w:b/>
          <w:bCs/>
        </w:rPr>
        <w:t xml:space="preserve"> úpravy a přehled nástrojů pro správu </w:t>
      </w:r>
      <w:r w:rsidRPr="007C7175">
        <w:rPr>
          <w:rFonts w:ascii="Arial" w:hAnsi="Arial" w:cs="Arial"/>
        </w:rPr>
        <w:t>(Základní nastavení serveru. Server manager, konzoly MMC a nástroje příkazového řádku. Instalace a odinstalace komponent systému.)</w:t>
      </w:r>
    </w:p>
    <w:p w:rsidRPr="007C7175" w:rsidR="00596CA2" w:rsidP="007C7175" w:rsidRDefault="00596CA2" w14:paraId="16CFD1FC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Konfigurace datových úložišť a souborové systémy </w:t>
      </w:r>
      <w:r w:rsidRPr="007C7175">
        <w:rPr>
          <w:rFonts w:ascii="Arial" w:hAnsi="Arial" w:cs="Arial"/>
        </w:rPr>
        <w:t>(Fyzický a virtuální disk. Základní a dynamické disky</w:t>
      </w:r>
      <w:proofErr w:type="gramStart"/>
      <w:r w:rsidRPr="007C7175">
        <w:rPr>
          <w:rFonts w:ascii="Arial" w:hAnsi="Arial" w:cs="Arial"/>
        </w:rPr>
        <w:t>. )</w:t>
      </w:r>
      <w:proofErr w:type="gramEnd"/>
    </w:p>
    <w:p w:rsidRPr="007C7175" w:rsidR="00596CA2" w:rsidP="007C7175" w:rsidRDefault="00596CA2" w14:paraId="3DB76C0A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 xml:space="preserve">Úvod ke </w:t>
      </w:r>
      <w:proofErr w:type="spellStart"/>
      <w:r w:rsidRPr="007C7175">
        <w:rPr>
          <w:rFonts w:ascii="Arial" w:hAnsi="Arial" w:cs="Arial"/>
          <w:b/>
          <w:bCs/>
        </w:rPr>
        <w:t>Storage</w:t>
      </w:r>
      <w:proofErr w:type="spellEnd"/>
      <w:r w:rsidRPr="007C7175">
        <w:rPr>
          <w:rFonts w:ascii="Arial" w:hAnsi="Arial" w:cs="Arial"/>
          <w:b/>
          <w:bCs/>
        </w:rPr>
        <w:t xml:space="preserve"> </w:t>
      </w:r>
      <w:proofErr w:type="spellStart"/>
      <w:r w:rsidRPr="007C7175">
        <w:rPr>
          <w:rFonts w:ascii="Arial" w:hAnsi="Arial" w:cs="Arial"/>
          <w:b/>
          <w:bCs/>
        </w:rPr>
        <w:t>Space</w:t>
      </w:r>
      <w:proofErr w:type="spellEnd"/>
      <w:r w:rsidRPr="007C7175">
        <w:rPr>
          <w:rFonts w:ascii="Arial" w:hAnsi="Arial" w:cs="Arial"/>
          <w:b/>
          <w:bCs/>
        </w:rPr>
        <w:t>. </w:t>
      </w:r>
      <w:r w:rsidRPr="007C7175">
        <w:rPr>
          <w:rFonts w:ascii="Arial" w:hAnsi="Arial" w:cs="Arial"/>
        </w:rPr>
        <w:t xml:space="preserve">(Správa datových úložišť pomocí konzol i příkazového řádku. Technologie </w:t>
      </w:r>
      <w:proofErr w:type="gramStart"/>
      <w:r w:rsidRPr="007C7175">
        <w:rPr>
          <w:rFonts w:ascii="Arial" w:hAnsi="Arial" w:cs="Arial"/>
        </w:rPr>
        <w:t>NTFS - vlastnosti</w:t>
      </w:r>
      <w:proofErr w:type="gramEnd"/>
      <w:r w:rsidRPr="007C7175">
        <w:rPr>
          <w:rFonts w:ascii="Arial" w:hAnsi="Arial" w:cs="Arial"/>
        </w:rPr>
        <w:t xml:space="preserve"> a nástroje pro diagnostiku a správu. Úvod do </w:t>
      </w:r>
      <w:proofErr w:type="spellStart"/>
      <w:r w:rsidRPr="007C7175">
        <w:rPr>
          <w:rFonts w:ascii="Arial" w:hAnsi="Arial" w:cs="Arial"/>
        </w:rPr>
        <w:t>ReFS</w:t>
      </w:r>
      <w:proofErr w:type="spellEnd"/>
      <w:r w:rsidRPr="007C7175">
        <w:rPr>
          <w:rFonts w:ascii="Arial" w:hAnsi="Arial" w:cs="Arial"/>
        </w:rPr>
        <w:t>)</w:t>
      </w:r>
    </w:p>
    <w:p w:rsidRPr="007C7175" w:rsidR="00596CA2" w:rsidP="007C7175" w:rsidRDefault="00596CA2" w14:paraId="40B89E04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Zabezpečení přístupu k prostředkům </w:t>
      </w:r>
      <w:r w:rsidRPr="007C7175">
        <w:rPr>
          <w:rFonts w:ascii="Arial" w:hAnsi="Arial" w:cs="Arial"/>
        </w:rPr>
        <w:t>(Oprávnění NTFS. Sdílení prostředků a oprávnění ke sdílení. Základy EFS.)</w:t>
      </w:r>
    </w:p>
    <w:p w:rsidRPr="007C7175" w:rsidR="00596CA2" w:rsidP="007C7175" w:rsidRDefault="00596CA2" w14:paraId="0592C5E4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Auditování </w:t>
      </w:r>
      <w:r w:rsidRPr="007C7175">
        <w:rPr>
          <w:rFonts w:ascii="Arial" w:hAnsi="Arial" w:cs="Arial"/>
        </w:rPr>
        <w:t>(Auditování systémových událostí. Auditování zabezpečení. Auditování přístupu k prostředkům)</w:t>
      </w:r>
    </w:p>
    <w:p w:rsidRPr="007C7175" w:rsidR="00596CA2" w:rsidP="007C7175" w:rsidRDefault="00596CA2" w14:paraId="6ABE6569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Sledování výkonu a údržba </w:t>
      </w:r>
      <w:r w:rsidRPr="007C7175">
        <w:rPr>
          <w:rFonts w:ascii="Arial" w:hAnsi="Arial" w:cs="Arial"/>
        </w:rPr>
        <w:t>(Nástroje pro sledování výkonu a selhání systému)</w:t>
      </w:r>
    </w:p>
    <w:p w:rsidRPr="007C7175" w:rsidR="00596CA2" w:rsidP="007C7175" w:rsidRDefault="00596CA2" w14:paraId="25456615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Zálohování a obnova </w:t>
      </w:r>
      <w:r w:rsidRPr="007C7175">
        <w:rPr>
          <w:rFonts w:ascii="Arial" w:hAnsi="Arial" w:cs="Arial"/>
        </w:rPr>
        <w:t xml:space="preserve">(Windows Server </w:t>
      </w:r>
      <w:proofErr w:type="spellStart"/>
      <w:r w:rsidRPr="007C7175">
        <w:rPr>
          <w:rFonts w:ascii="Arial" w:hAnsi="Arial" w:cs="Arial"/>
        </w:rPr>
        <w:t>Backup</w:t>
      </w:r>
      <w:proofErr w:type="spellEnd"/>
      <w:r w:rsidRPr="007C7175">
        <w:rPr>
          <w:rFonts w:ascii="Arial" w:hAnsi="Arial" w:cs="Arial"/>
        </w:rPr>
        <w:t>. Principy zálohování a jejich implementace v praxi. Nástroje pro obnovu serveru pomocí konzoly i příkazového řádku.)</w:t>
      </w:r>
    </w:p>
    <w:p w:rsidRPr="007C7175" w:rsidR="00596CA2" w:rsidP="007C7175" w:rsidRDefault="00596CA2" w14:paraId="7269ED8C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Konfigurace sítí v operačním systému Windows Server 2016 </w:t>
      </w:r>
      <w:r w:rsidRPr="007C7175">
        <w:rPr>
          <w:rFonts w:ascii="Arial" w:hAnsi="Arial" w:cs="Arial"/>
        </w:rPr>
        <w:t>(Adresace TCP/IPv4 a TCP/IPv6. Překlad názvů. Nástroje pro diagnostiku sítí. Úvod do IPAM.)</w:t>
      </w:r>
    </w:p>
    <w:p w:rsidRPr="007C7175" w:rsidR="00596CA2" w:rsidP="007C7175" w:rsidRDefault="00596CA2" w14:paraId="64CAFD5B" w14:textId="77777777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Typické role serveru prakticky </w:t>
      </w:r>
      <w:r w:rsidRPr="007C7175">
        <w:rPr>
          <w:rFonts w:ascii="Arial" w:hAnsi="Arial" w:cs="Arial"/>
        </w:rPr>
        <w:t>(Základní souborový a tiskový server. Server DHCP a DNS.)</w:t>
      </w:r>
    </w:p>
    <w:p w:rsidR="00596CA2" w:rsidP="007C7175" w:rsidRDefault="00596CA2" w14:paraId="5A6682AB" w14:textId="2E0396AA">
      <w:pPr>
        <w:numPr>
          <w:ilvl w:val="0"/>
          <w:numId w:val="43"/>
        </w:numPr>
        <w:spacing w:after="0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 xml:space="preserve">Úvod do </w:t>
      </w:r>
      <w:proofErr w:type="spellStart"/>
      <w:r w:rsidRPr="007C7175">
        <w:rPr>
          <w:rFonts w:ascii="Arial" w:hAnsi="Arial" w:cs="Arial"/>
          <w:b/>
          <w:bCs/>
        </w:rPr>
        <w:t>Active</w:t>
      </w:r>
      <w:proofErr w:type="spellEnd"/>
      <w:r w:rsidRPr="007C7175">
        <w:rPr>
          <w:rFonts w:ascii="Arial" w:hAnsi="Arial" w:cs="Arial"/>
          <w:b/>
          <w:bCs/>
        </w:rPr>
        <w:t xml:space="preserve"> </w:t>
      </w:r>
      <w:proofErr w:type="spellStart"/>
      <w:r w:rsidRPr="007C7175">
        <w:rPr>
          <w:rFonts w:ascii="Arial" w:hAnsi="Arial" w:cs="Arial"/>
          <w:b/>
          <w:bCs/>
        </w:rPr>
        <w:t>Directory</w:t>
      </w:r>
      <w:proofErr w:type="spellEnd"/>
      <w:r w:rsidRPr="007C7175">
        <w:rPr>
          <w:rFonts w:ascii="Arial" w:hAnsi="Arial" w:cs="Arial"/>
          <w:b/>
          <w:bCs/>
        </w:rPr>
        <w:t> </w:t>
      </w:r>
      <w:r w:rsidRPr="007C7175">
        <w:rPr>
          <w:rFonts w:ascii="Arial" w:hAnsi="Arial" w:cs="Arial"/>
        </w:rPr>
        <w:t>(Základní principy AD. Plánování AD a přehled novinek. Instalace role a konfigurace řadiče domény. Vytváření a správa uživatelských účtů, skupin, OU a publikování sdílených objektů. Principy a základní využití Zásad skupiny.)</w:t>
      </w:r>
    </w:p>
    <w:p w:rsidRPr="007C7175" w:rsidR="007C7175" w:rsidP="007C7175" w:rsidRDefault="007C7175" w14:paraId="5AB7BD37" w14:textId="77777777">
      <w:pPr>
        <w:spacing w:after="0"/>
        <w:rPr>
          <w:rFonts w:ascii="Arial" w:hAnsi="Arial" w:cs="Arial"/>
        </w:rPr>
      </w:pPr>
    </w:p>
    <w:p w:rsidRPr="007C7175" w:rsidR="00596CA2" w:rsidP="00596CA2" w:rsidRDefault="00596CA2" w14:paraId="29AFC891" w14:textId="77777777">
      <w:pPr>
        <w:rPr>
          <w:rFonts w:ascii="Arial" w:hAnsi="Arial" w:cs="Arial"/>
          <w:b/>
          <w:bCs/>
        </w:rPr>
      </w:pPr>
      <w:r w:rsidRPr="007C7175">
        <w:rPr>
          <w:rFonts w:ascii="Arial" w:hAnsi="Arial" w:cs="Arial"/>
          <w:b/>
          <w:bCs/>
        </w:rPr>
        <w:t xml:space="preserve">2. modul </w:t>
      </w:r>
      <w:proofErr w:type="spellStart"/>
      <w:r w:rsidRPr="007C7175">
        <w:rPr>
          <w:rFonts w:ascii="Arial" w:hAnsi="Arial" w:cs="Arial"/>
          <w:b/>
          <w:bCs/>
        </w:rPr>
        <w:t>VMware</w:t>
      </w:r>
      <w:proofErr w:type="spellEnd"/>
      <w:r w:rsidRPr="007C7175">
        <w:rPr>
          <w:rFonts w:ascii="Arial" w:hAnsi="Arial" w:cs="Arial"/>
          <w:b/>
          <w:bCs/>
        </w:rPr>
        <w:t xml:space="preserve"> </w:t>
      </w:r>
      <w:proofErr w:type="spellStart"/>
      <w:r w:rsidRPr="007C7175">
        <w:rPr>
          <w:rFonts w:ascii="Arial" w:hAnsi="Arial" w:cs="Arial"/>
          <w:b/>
          <w:bCs/>
        </w:rPr>
        <w:t>vSphere</w:t>
      </w:r>
      <w:proofErr w:type="spellEnd"/>
      <w:r w:rsidRPr="007C7175">
        <w:rPr>
          <w:rFonts w:ascii="Arial" w:hAnsi="Arial" w:cs="Arial"/>
          <w:b/>
          <w:bCs/>
        </w:rPr>
        <w:t xml:space="preserve"> Essentials (2 dny, 16 hod.)</w:t>
      </w:r>
    </w:p>
    <w:p w:rsidRPr="007C7175" w:rsidR="00596CA2" w:rsidP="007C7175" w:rsidRDefault="00596CA2" w14:paraId="57AE3279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proofErr w:type="spellStart"/>
      <w:proofErr w:type="gramStart"/>
      <w:r w:rsidRPr="007C7175">
        <w:rPr>
          <w:rFonts w:ascii="Arial" w:hAnsi="Arial" w:cs="Arial"/>
        </w:rPr>
        <w:t>VMware</w:t>
      </w:r>
      <w:proofErr w:type="spellEnd"/>
      <w:r w:rsidRPr="007C7175">
        <w:rPr>
          <w:rFonts w:ascii="Arial" w:hAnsi="Arial" w:cs="Arial"/>
        </w:rPr>
        <w:t xml:space="preserve"> - základní</w:t>
      </w:r>
      <w:proofErr w:type="gramEnd"/>
      <w:r w:rsidRPr="007C7175">
        <w:rPr>
          <w:rFonts w:ascii="Arial" w:hAnsi="Arial" w:cs="Arial"/>
        </w:rPr>
        <w:t xml:space="preserve"> přehled (virtualizace, architektura </w:t>
      </w:r>
      <w:proofErr w:type="spellStart"/>
      <w:r w:rsidRPr="007C7175">
        <w:rPr>
          <w:rFonts w:ascii="Arial" w:hAnsi="Arial" w:cs="Arial"/>
        </w:rPr>
        <w:t>VMware</w:t>
      </w:r>
      <w:proofErr w:type="spellEnd"/>
      <w:r w:rsidRPr="007C7175">
        <w:rPr>
          <w:rFonts w:ascii="Arial" w:hAnsi="Arial" w:cs="Arial"/>
        </w:rPr>
        <w:t xml:space="preserve"> </w:t>
      </w:r>
      <w:proofErr w:type="spellStart"/>
      <w:r w:rsidRPr="007C7175">
        <w:rPr>
          <w:rFonts w:ascii="Arial" w:hAnsi="Arial" w:cs="Arial"/>
        </w:rPr>
        <w:t>vSphere</w:t>
      </w:r>
      <w:proofErr w:type="spellEnd"/>
      <w:r w:rsidRPr="007C7175">
        <w:rPr>
          <w:rFonts w:ascii="Arial" w:hAnsi="Arial" w:cs="Arial"/>
        </w:rPr>
        <w:t>)</w:t>
      </w:r>
    </w:p>
    <w:p w:rsidRPr="007C7175" w:rsidR="00596CA2" w:rsidP="007C7175" w:rsidRDefault="00596CA2" w14:paraId="50D336F4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proofErr w:type="gramStart"/>
      <w:r w:rsidRPr="007C7175">
        <w:rPr>
          <w:rFonts w:ascii="Arial" w:hAnsi="Arial" w:cs="Arial"/>
        </w:rPr>
        <w:t>Instalace - plánování</w:t>
      </w:r>
      <w:proofErr w:type="gramEnd"/>
      <w:r w:rsidRPr="007C7175">
        <w:rPr>
          <w:rFonts w:ascii="Arial" w:hAnsi="Arial" w:cs="Arial"/>
        </w:rPr>
        <w:t xml:space="preserve"> ESX/</w:t>
      </w:r>
      <w:proofErr w:type="spellStart"/>
      <w:r w:rsidRPr="007C7175">
        <w:rPr>
          <w:rFonts w:ascii="Arial" w:hAnsi="Arial" w:cs="Arial"/>
        </w:rPr>
        <w:t>ESXi</w:t>
      </w:r>
      <w:proofErr w:type="spellEnd"/>
      <w:r w:rsidRPr="007C7175">
        <w:rPr>
          <w:rFonts w:ascii="Arial" w:hAnsi="Arial" w:cs="Arial"/>
        </w:rPr>
        <w:t xml:space="preserve"> Serveru, instalace a konfigurace</w:t>
      </w:r>
    </w:p>
    <w:p w:rsidRPr="007C7175" w:rsidR="00596CA2" w:rsidP="007C7175" w:rsidRDefault="00596CA2" w14:paraId="51F0172A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Konfigurace sítě – virtuální switche, skupiny portů, </w:t>
      </w:r>
      <w:proofErr w:type="spellStart"/>
      <w:r w:rsidRPr="007C7175">
        <w:rPr>
          <w:rFonts w:ascii="Arial" w:hAnsi="Arial" w:cs="Arial"/>
        </w:rPr>
        <w:t>teaming</w:t>
      </w:r>
      <w:proofErr w:type="spellEnd"/>
    </w:p>
    <w:p w:rsidRPr="007C7175" w:rsidR="00596CA2" w:rsidP="007C7175" w:rsidRDefault="00596CA2" w14:paraId="02B58F03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proofErr w:type="spellStart"/>
      <w:r w:rsidRPr="007C7175">
        <w:rPr>
          <w:rFonts w:ascii="Arial" w:hAnsi="Arial" w:cs="Arial"/>
        </w:rPr>
        <w:t>Storage</w:t>
      </w:r>
      <w:proofErr w:type="spellEnd"/>
      <w:r w:rsidRPr="007C7175">
        <w:rPr>
          <w:rFonts w:ascii="Arial" w:hAnsi="Arial" w:cs="Arial"/>
        </w:rPr>
        <w:t xml:space="preserve"> – konfigurace a správa datových úložišť (NAS, </w:t>
      </w:r>
      <w:proofErr w:type="spellStart"/>
      <w:r w:rsidRPr="007C7175">
        <w:rPr>
          <w:rFonts w:ascii="Arial" w:hAnsi="Arial" w:cs="Arial"/>
        </w:rPr>
        <w:t>iSCSI</w:t>
      </w:r>
      <w:proofErr w:type="spellEnd"/>
      <w:r w:rsidRPr="007C7175">
        <w:rPr>
          <w:rFonts w:ascii="Arial" w:hAnsi="Arial" w:cs="Arial"/>
        </w:rPr>
        <w:t>)</w:t>
      </w:r>
    </w:p>
    <w:p w:rsidRPr="007C7175" w:rsidR="00596CA2" w:rsidP="007C7175" w:rsidRDefault="00596CA2" w14:paraId="0A3C1706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Management </w:t>
      </w:r>
      <w:proofErr w:type="spellStart"/>
      <w:r w:rsidRPr="007C7175">
        <w:rPr>
          <w:rFonts w:ascii="Arial" w:hAnsi="Arial" w:cs="Arial"/>
        </w:rPr>
        <w:t>vCenter</w:t>
      </w:r>
      <w:proofErr w:type="spellEnd"/>
      <w:r w:rsidRPr="007C7175">
        <w:rPr>
          <w:rFonts w:ascii="Arial" w:hAnsi="Arial" w:cs="Arial"/>
        </w:rPr>
        <w:t xml:space="preserve"> Server – instalace a konfigurace </w:t>
      </w:r>
      <w:proofErr w:type="spellStart"/>
      <w:r w:rsidRPr="007C7175">
        <w:rPr>
          <w:rFonts w:ascii="Arial" w:hAnsi="Arial" w:cs="Arial"/>
        </w:rPr>
        <w:t>vCenter</w:t>
      </w:r>
      <w:proofErr w:type="spellEnd"/>
      <w:r w:rsidRPr="007C7175">
        <w:rPr>
          <w:rFonts w:ascii="Arial" w:hAnsi="Arial" w:cs="Arial"/>
        </w:rPr>
        <w:t xml:space="preserve"> Server</w:t>
      </w:r>
    </w:p>
    <w:p w:rsidRPr="007C7175" w:rsidR="00596CA2" w:rsidP="007C7175" w:rsidRDefault="00596CA2" w14:paraId="3E4BE5BF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Správa virtuálních počítačů – vytváření, konfigurace, konverze, virtuální </w:t>
      </w:r>
      <w:proofErr w:type="spellStart"/>
      <w:r w:rsidRPr="007C7175">
        <w:rPr>
          <w:rFonts w:ascii="Arial" w:hAnsi="Arial" w:cs="Arial"/>
        </w:rPr>
        <w:t>appliance</w:t>
      </w:r>
      <w:proofErr w:type="spellEnd"/>
    </w:p>
    <w:p w:rsidRPr="007C7175" w:rsidR="00596CA2" w:rsidP="007C7175" w:rsidRDefault="00596CA2" w14:paraId="00B9B370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>Řízení přístupu a role – nastavení práv při správě</w:t>
      </w:r>
    </w:p>
    <w:p w:rsidRPr="007C7175" w:rsidR="00596CA2" w:rsidP="007C7175" w:rsidRDefault="00596CA2" w14:paraId="6F2578D2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Vysoká dostupnost – nastavení HA clusteru a </w:t>
      </w:r>
      <w:proofErr w:type="spellStart"/>
      <w:r w:rsidRPr="007C7175">
        <w:rPr>
          <w:rFonts w:ascii="Arial" w:hAnsi="Arial" w:cs="Arial"/>
        </w:rPr>
        <w:t>vMotion</w:t>
      </w:r>
      <w:proofErr w:type="spellEnd"/>
    </w:p>
    <w:p w:rsidRPr="007C7175" w:rsidR="00596CA2" w:rsidP="007C7175" w:rsidRDefault="00596CA2" w14:paraId="0B9905C8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Ochrana dat – zálohování a obnova pomocí </w:t>
      </w:r>
      <w:proofErr w:type="spellStart"/>
      <w:r w:rsidRPr="007C7175">
        <w:rPr>
          <w:rFonts w:ascii="Arial" w:hAnsi="Arial" w:cs="Arial"/>
        </w:rPr>
        <w:t>VMware</w:t>
      </w:r>
      <w:proofErr w:type="spellEnd"/>
      <w:r w:rsidRPr="007C7175">
        <w:rPr>
          <w:rFonts w:ascii="Arial" w:hAnsi="Arial" w:cs="Arial"/>
        </w:rPr>
        <w:t xml:space="preserve"> Data </w:t>
      </w:r>
      <w:proofErr w:type="spellStart"/>
      <w:r w:rsidRPr="007C7175">
        <w:rPr>
          <w:rFonts w:ascii="Arial" w:hAnsi="Arial" w:cs="Arial"/>
        </w:rPr>
        <w:t>Recovery</w:t>
      </w:r>
      <w:proofErr w:type="spellEnd"/>
      <w:r w:rsidRPr="007C7175">
        <w:rPr>
          <w:rFonts w:ascii="Arial" w:hAnsi="Arial" w:cs="Arial"/>
        </w:rPr>
        <w:t>, nebo nástroji třetích stran</w:t>
      </w:r>
    </w:p>
    <w:p w:rsidRPr="007C7175" w:rsidR="00596CA2" w:rsidP="007C7175" w:rsidRDefault="00596CA2" w14:paraId="087F817B" w14:textId="77777777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Řízení aktualizací – nastavení a používání </w:t>
      </w:r>
      <w:proofErr w:type="spellStart"/>
      <w:r w:rsidRPr="007C7175">
        <w:rPr>
          <w:rFonts w:ascii="Arial" w:hAnsi="Arial" w:cs="Arial"/>
        </w:rPr>
        <w:t>vCenter</w:t>
      </w:r>
      <w:proofErr w:type="spellEnd"/>
      <w:r w:rsidRPr="007C7175">
        <w:rPr>
          <w:rFonts w:ascii="Arial" w:hAnsi="Arial" w:cs="Arial"/>
        </w:rPr>
        <w:t xml:space="preserve"> Update Manager</w:t>
      </w:r>
    </w:p>
    <w:p w:rsidRPr="007C7175" w:rsidR="002933FD" w:rsidP="007C7175" w:rsidRDefault="00596CA2" w14:paraId="286872EA" w14:textId="429447B3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</w:rPr>
      </w:pPr>
      <w:r w:rsidRPr="007C7175">
        <w:rPr>
          <w:rFonts w:ascii="Arial" w:hAnsi="Arial" w:cs="Arial"/>
        </w:rPr>
        <w:t xml:space="preserve">Řešení problémů a zdroje pro </w:t>
      </w:r>
      <w:proofErr w:type="spellStart"/>
      <w:r w:rsidRPr="007C7175">
        <w:rPr>
          <w:rFonts w:ascii="Arial" w:hAnsi="Arial" w:cs="Arial"/>
        </w:rPr>
        <w:t>VMware</w:t>
      </w:r>
      <w:proofErr w:type="spellEnd"/>
      <w:r w:rsidRPr="007C7175">
        <w:rPr>
          <w:rFonts w:ascii="Arial" w:hAnsi="Arial" w:cs="Arial"/>
        </w:rPr>
        <w:t xml:space="preserve"> </w:t>
      </w:r>
      <w:proofErr w:type="spellStart"/>
      <w:r w:rsidRPr="007C7175">
        <w:rPr>
          <w:rFonts w:ascii="Arial" w:hAnsi="Arial" w:cs="Arial"/>
        </w:rPr>
        <w:t>vSphere</w:t>
      </w:r>
      <w:proofErr w:type="spellEnd"/>
    </w:p>
    <w:p w:rsidR="00596CA2" w:rsidP="00596CA2" w:rsidRDefault="00596CA2" w14:paraId="4D8F71F2" w14:textId="28A1ABAD">
      <w:pPr>
        <w:rPr>
          <w:rFonts w:ascii="Arial" w:hAnsi="Arial" w:cs="Arial"/>
        </w:rPr>
      </w:pPr>
    </w:p>
    <w:p w:rsidR="007C7175" w:rsidP="00596CA2" w:rsidRDefault="007C7175" w14:paraId="5D43DA99" w14:textId="0F25F5C1">
      <w:pPr>
        <w:rPr>
          <w:rFonts w:ascii="Arial" w:hAnsi="Arial" w:cs="Arial"/>
        </w:rPr>
      </w:pPr>
    </w:p>
    <w:p w:rsidR="007C7175" w:rsidP="00596CA2" w:rsidRDefault="007C7175" w14:paraId="3E519C3E" w14:textId="5BE3DA07">
      <w:pPr>
        <w:rPr>
          <w:rFonts w:ascii="Arial" w:hAnsi="Arial" w:cs="Arial"/>
        </w:rPr>
      </w:pPr>
    </w:p>
    <w:p w:rsidRPr="007C7175" w:rsidR="007C7175" w:rsidP="00596CA2" w:rsidRDefault="007C7175" w14:paraId="4F3020C6" w14:textId="77777777">
      <w:pPr>
        <w:rPr>
          <w:rFonts w:ascii="Arial" w:hAnsi="Arial" w:cs="Arial"/>
        </w:rPr>
      </w:pPr>
    </w:p>
    <w:p w:rsidRPr="007C7175" w:rsidR="00596CA2" w:rsidP="007C7175" w:rsidRDefault="00596CA2" w14:paraId="3E0374AE" w14:textId="77777777">
      <w:pPr>
        <w:pStyle w:val="Nadpisobsahu"/>
        <w:spacing w:before="120" w:after="240"/>
      </w:pPr>
      <w:bookmarkStart w:name="_Toc75330550" w:id="1"/>
      <w:r w:rsidRPr="007C7175">
        <w:lastRenderedPageBreak/>
        <w:t xml:space="preserve">Název: Windows Server + </w:t>
      </w:r>
      <w:proofErr w:type="spellStart"/>
      <w:r w:rsidRPr="007C7175">
        <w:t>VMware</w:t>
      </w:r>
      <w:proofErr w:type="spellEnd"/>
      <w:r w:rsidRPr="007C7175">
        <w:t xml:space="preserve"> </w:t>
      </w:r>
      <w:proofErr w:type="spellStart"/>
      <w:r w:rsidRPr="007C7175">
        <w:t>vSphere</w:t>
      </w:r>
      <w:proofErr w:type="spellEnd"/>
      <w:r w:rsidRPr="007C7175">
        <w:t xml:space="preserve"> (instalace)</w:t>
      </w:r>
      <w:bookmarkEnd w:id="1"/>
    </w:p>
    <w:p w:rsidRPr="007C7175" w:rsidR="00596CA2" w:rsidP="00596CA2" w:rsidRDefault="00596CA2" w14:paraId="08DD6FD9" w14:textId="77777777">
      <w:pPr>
        <w:jc w:val="both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Celkem bude realizováno 56 hodin</w:t>
      </w:r>
      <w:r w:rsidRPr="007C7175">
        <w:rPr>
          <w:rFonts w:ascii="Arial" w:hAnsi="Arial" w:cs="Arial"/>
          <w:bCs/>
        </w:rPr>
        <w:t xml:space="preserve"> (1 hod. = 60 min.), kurz bude ukončen</w:t>
      </w:r>
      <w:r w:rsidRPr="007C7175">
        <w:rPr>
          <w:rFonts w:ascii="Arial" w:hAnsi="Arial" w:cs="Arial"/>
        </w:rPr>
        <w:t xml:space="preserve"> 1 hod. ústní zkoušky.</w:t>
      </w:r>
    </w:p>
    <w:p w:rsidRPr="007C7175" w:rsidR="00596CA2" w:rsidP="00596CA2" w:rsidRDefault="00596CA2" w14:paraId="32187FC5" w14:textId="77777777">
      <w:pPr>
        <w:jc w:val="both"/>
        <w:rPr>
          <w:rFonts w:ascii="Arial" w:hAnsi="Arial" w:cs="Arial"/>
          <w:b/>
          <w:bCs/>
        </w:rPr>
      </w:pPr>
      <w:r w:rsidRPr="007C7175">
        <w:rPr>
          <w:rFonts w:ascii="Arial" w:hAnsi="Arial" w:cs="Arial"/>
          <w:b/>
          <w:bCs/>
        </w:rPr>
        <w:t>1. modul Windows Server (3 dny, 24 hod.)</w:t>
      </w:r>
    </w:p>
    <w:p w:rsidRPr="007C7175" w:rsidR="00596CA2" w:rsidP="00596CA2" w:rsidRDefault="00596CA2" w14:paraId="7CB436B7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Úvod do operačního systému Windows Server 2016 </w:t>
      </w:r>
      <w:r w:rsidRPr="007C7175">
        <w:rPr>
          <w:rFonts w:ascii="Arial" w:hAnsi="Arial" w:eastAsia="Times New Roman" w:cs="Arial"/>
          <w:lang w:eastAsia="cs-CZ"/>
        </w:rPr>
        <w:t>(Přehled edic, poznámky k HW specifikacím, základy licencování a přehled novinek Windows Serveru 2012)</w:t>
      </w:r>
    </w:p>
    <w:p w:rsidRPr="007C7175" w:rsidR="00596CA2" w:rsidP="00596CA2" w:rsidRDefault="00596CA2" w14:paraId="28A40E5B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Instalace operačního systému </w:t>
      </w:r>
      <w:r w:rsidRPr="007C7175">
        <w:rPr>
          <w:rFonts w:ascii="Arial" w:hAnsi="Arial" w:eastAsia="Times New Roman" w:cs="Arial"/>
          <w:lang w:eastAsia="cs-CZ"/>
        </w:rPr>
        <w:t xml:space="preserve">(Možnosti instalace, </w:t>
      </w:r>
      <w:proofErr w:type="spellStart"/>
      <w:r w:rsidRPr="007C7175">
        <w:rPr>
          <w:rFonts w:ascii="Arial" w:hAnsi="Arial" w:eastAsia="Times New Roman" w:cs="Arial"/>
          <w:lang w:eastAsia="cs-CZ"/>
        </w:rPr>
        <w:t>Core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versus GUI a koncept Minimálního grafického prostředí.)</w:t>
      </w:r>
    </w:p>
    <w:p w:rsidRPr="007C7175" w:rsidR="00596CA2" w:rsidP="00596CA2" w:rsidRDefault="00596CA2" w14:paraId="38C786E9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Postinstalační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 xml:space="preserve"> úpravy a přehled nástrojů pro správu </w:t>
      </w:r>
      <w:r w:rsidRPr="007C7175">
        <w:rPr>
          <w:rFonts w:ascii="Arial" w:hAnsi="Arial" w:eastAsia="Times New Roman" w:cs="Arial"/>
          <w:lang w:eastAsia="cs-CZ"/>
        </w:rPr>
        <w:t>(Základní nastavení serveru. Server manager, konzoly MMC a nástroje příkazového řádku. Instalace a odinstalace komponent systému.)</w:t>
      </w:r>
    </w:p>
    <w:p w:rsidRPr="007C7175" w:rsidR="00596CA2" w:rsidP="00596CA2" w:rsidRDefault="00596CA2" w14:paraId="598F67EB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Konfigurace datových úložišť a souborové systémy </w:t>
      </w:r>
      <w:r w:rsidRPr="007C7175">
        <w:rPr>
          <w:rFonts w:ascii="Arial" w:hAnsi="Arial" w:eastAsia="Times New Roman" w:cs="Arial"/>
          <w:lang w:eastAsia="cs-CZ"/>
        </w:rPr>
        <w:t>(Fyzický a virtuální disk. Základní a dynamické disky</w:t>
      </w:r>
      <w:proofErr w:type="gramStart"/>
      <w:r w:rsidRPr="007C7175">
        <w:rPr>
          <w:rFonts w:ascii="Arial" w:hAnsi="Arial" w:eastAsia="Times New Roman" w:cs="Arial"/>
          <w:lang w:eastAsia="cs-CZ"/>
        </w:rPr>
        <w:t>. )</w:t>
      </w:r>
      <w:proofErr w:type="gramEnd"/>
    </w:p>
    <w:p w:rsidRPr="007C7175" w:rsidR="00596CA2" w:rsidP="00596CA2" w:rsidRDefault="00596CA2" w14:paraId="6D9282F4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 xml:space="preserve">Úvod ke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Storage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Space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>. </w:t>
      </w:r>
      <w:r w:rsidRPr="007C7175">
        <w:rPr>
          <w:rFonts w:ascii="Arial" w:hAnsi="Arial" w:eastAsia="Times New Roman" w:cs="Arial"/>
          <w:lang w:eastAsia="cs-CZ"/>
        </w:rPr>
        <w:t xml:space="preserve">(Správa datových úložišť pomocí konzol i příkazového řádku. Technologie </w:t>
      </w:r>
      <w:proofErr w:type="gramStart"/>
      <w:r w:rsidRPr="007C7175">
        <w:rPr>
          <w:rFonts w:ascii="Arial" w:hAnsi="Arial" w:eastAsia="Times New Roman" w:cs="Arial"/>
          <w:lang w:eastAsia="cs-CZ"/>
        </w:rPr>
        <w:t>NTFS - vlastnosti</w:t>
      </w:r>
      <w:proofErr w:type="gramEnd"/>
      <w:r w:rsidRPr="007C7175">
        <w:rPr>
          <w:rFonts w:ascii="Arial" w:hAnsi="Arial" w:eastAsia="Times New Roman" w:cs="Arial"/>
          <w:lang w:eastAsia="cs-CZ"/>
        </w:rPr>
        <w:t xml:space="preserve"> a nástroje pro diagnostiku a správu. Úvod do </w:t>
      </w:r>
      <w:proofErr w:type="spellStart"/>
      <w:r w:rsidRPr="007C7175">
        <w:rPr>
          <w:rFonts w:ascii="Arial" w:hAnsi="Arial" w:eastAsia="Times New Roman" w:cs="Arial"/>
          <w:lang w:eastAsia="cs-CZ"/>
        </w:rPr>
        <w:t>ReFS</w:t>
      </w:r>
      <w:proofErr w:type="spellEnd"/>
      <w:r w:rsidRPr="007C7175">
        <w:rPr>
          <w:rFonts w:ascii="Arial" w:hAnsi="Arial" w:eastAsia="Times New Roman" w:cs="Arial"/>
          <w:lang w:eastAsia="cs-CZ"/>
        </w:rPr>
        <w:t>)</w:t>
      </w:r>
    </w:p>
    <w:p w:rsidRPr="007C7175" w:rsidR="00596CA2" w:rsidP="00596CA2" w:rsidRDefault="00596CA2" w14:paraId="28B6A9A7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Zabezpečení přístupu k prostředkům </w:t>
      </w:r>
      <w:r w:rsidRPr="007C7175">
        <w:rPr>
          <w:rFonts w:ascii="Arial" w:hAnsi="Arial" w:eastAsia="Times New Roman" w:cs="Arial"/>
          <w:lang w:eastAsia="cs-CZ"/>
        </w:rPr>
        <w:t>(Oprávnění NTFS. Sdílení prostředků a oprávnění ke sdílení. Základy EFS.)</w:t>
      </w:r>
    </w:p>
    <w:p w:rsidRPr="007C7175" w:rsidR="00596CA2" w:rsidP="00596CA2" w:rsidRDefault="00596CA2" w14:paraId="02972B7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Auditování </w:t>
      </w:r>
      <w:r w:rsidRPr="007C7175">
        <w:rPr>
          <w:rFonts w:ascii="Arial" w:hAnsi="Arial" w:eastAsia="Times New Roman" w:cs="Arial"/>
          <w:lang w:eastAsia="cs-CZ"/>
        </w:rPr>
        <w:t>(Auditování systémových událostí. Auditování zabezpečení. Auditování přístupu k prostředkům)</w:t>
      </w:r>
    </w:p>
    <w:p w:rsidRPr="007C7175" w:rsidR="00596CA2" w:rsidP="00596CA2" w:rsidRDefault="00596CA2" w14:paraId="7C6A0AE7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Sledování výkonu a údržba </w:t>
      </w:r>
      <w:r w:rsidRPr="007C7175">
        <w:rPr>
          <w:rFonts w:ascii="Arial" w:hAnsi="Arial" w:eastAsia="Times New Roman" w:cs="Arial"/>
          <w:lang w:eastAsia="cs-CZ"/>
        </w:rPr>
        <w:t>(Nástroje pro sledování výkonu a selhání systému)</w:t>
      </w:r>
    </w:p>
    <w:p w:rsidRPr="007C7175" w:rsidR="00596CA2" w:rsidP="00596CA2" w:rsidRDefault="00596CA2" w14:paraId="0B31280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Zálohování a obnova </w:t>
      </w:r>
      <w:r w:rsidRPr="007C7175">
        <w:rPr>
          <w:rFonts w:ascii="Arial" w:hAnsi="Arial" w:eastAsia="Times New Roman" w:cs="Arial"/>
          <w:lang w:eastAsia="cs-CZ"/>
        </w:rPr>
        <w:t xml:space="preserve">(Windows Server </w:t>
      </w:r>
      <w:proofErr w:type="spellStart"/>
      <w:r w:rsidRPr="007C7175">
        <w:rPr>
          <w:rFonts w:ascii="Arial" w:hAnsi="Arial" w:eastAsia="Times New Roman" w:cs="Arial"/>
          <w:lang w:eastAsia="cs-CZ"/>
        </w:rPr>
        <w:t>Backup</w:t>
      </w:r>
      <w:proofErr w:type="spellEnd"/>
      <w:r w:rsidRPr="007C7175">
        <w:rPr>
          <w:rFonts w:ascii="Arial" w:hAnsi="Arial" w:eastAsia="Times New Roman" w:cs="Arial"/>
          <w:lang w:eastAsia="cs-CZ"/>
        </w:rPr>
        <w:t>. Principy zálohování a jejich implementace v praxi. Nástroje pro obnovu serveru pomocí konzoly i příkazového řádku.)</w:t>
      </w:r>
    </w:p>
    <w:p w:rsidRPr="007C7175" w:rsidR="00596CA2" w:rsidP="00596CA2" w:rsidRDefault="00596CA2" w14:paraId="77D83794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Konfigurace sítí v operačním systému Windows Server 2016 </w:t>
      </w:r>
      <w:r w:rsidRPr="007C7175">
        <w:rPr>
          <w:rFonts w:ascii="Arial" w:hAnsi="Arial" w:eastAsia="Times New Roman" w:cs="Arial"/>
          <w:lang w:eastAsia="cs-CZ"/>
        </w:rPr>
        <w:t>(Adresace TCP/IPv4 a TCP/IPv6. Překlad názvů. Nástroje pro diagnostiku sítí. Úvod do IPAM.)</w:t>
      </w:r>
    </w:p>
    <w:p w:rsidRPr="007C7175" w:rsidR="00596CA2" w:rsidP="00596CA2" w:rsidRDefault="00596CA2" w14:paraId="3CD90FB8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Typické role serveru prakticky </w:t>
      </w:r>
      <w:r w:rsidRPr="007C7175">
        <w:rPr>
          <w:rFonts w:ascii="Arial" w:hAnsi="Arial" w:eastAsia="Times New Roman" w:cs="Arial"/>
          <w:lang w:eastAsia="cs-CZ"/>
        </w:rPr>
        <w:t>(Základní souborový a tiskový server. Server DHCP a DNS.)</w:t>
      </w:r>
    </w:p>
    <w:p w:rsidRPr="007C7175" w:rsidR="00596CA2" w:rsidP="00596CA2" w:rsidRDefault="00596CA2" w14:paraId="6E3CCF7F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 xml:space="preserve">Úvod do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Active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Directory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> </w:t>
      </w:r>
      <w:r w:rsidRPr="007C7175">
        <w:rPr>
          <w:rFonts w:ascii="Arial" w:hAnsi="Arial" w:eastAsia="Times New Roman" w:cs="Arial"/>
          <w:lang w:eastAsia="cs-CZ"/>
        </w:rPr>
        <w:t>(Základní principy AD. Plánování AD a přehled novinek. Instalace role a konfigurace řadiče domény. Vytváření a správa uživatelských účtů, skupin, OU a publikování sdílených objektů. Principy a základní využití Zásad skupiny.)</w:t>
      </w:r>
    </w:p>
    <w:p w:rsidRPr="007C7175" w:rsidR="00596CA2" w:rsidP="00596CA2" w:rsidRDefault="00596CA2" w14:paraId="2DF12A2F" w14:textId="77777777">
      <w:pPr>
        <w:jc w:val="both"/>
        <w:rPr>
          <w:rFonts w:ascii="Arial" w:hAnsi="Arial" w:cs="Arial"/>
          <w:b/>
          <w:bCs/>
        </w:rPr>
      </w:pPr>
      <w:r w:rsidRPr="007C7175">
        <w:rPr>
          <w:rFonts w:ascii="Arial" w:hAnsi="Arial" w:cs="Arial"/>
          <w:b/>
          <w:bCs/>
        </w:rPr>
        <w:t xml:space="preserve">2. modul </w:t>
      </w:r>
      <w:proofErr w:type="spellStart"/>
      <w:r w:rsidRPr="007C7175">
        <w:rPr>
          <w:rFonts w:ascii="Arial" w:hAnsi="Arial" w:cs="Arial"/>
          <w:b/>
          <w:bCs/>
        </w:rPr>
        <w:t>VMware</w:t>
      </w:r>
      <w:proofErr w:type="spellEnd"/>
      <w:r w:rsidRPr="007C7175">
        <w:rPr>
          <w:rFonts w:ascii="Arial" w:hAnsi="Arial" w:cs="Arial"/>
          <w:b/>
          <w:bCs/>
        </w:rPr>
        <w:t xml:space="preserve"> </w:t>
      </w:r>
      <w:proofErr w:type="spellStart"/>
      <w:r w:rsidRPr="007C7175">
        <w:rPr>
          <w:rFonts w:ascii="Arial" w:hAnsi="Arial" w:cs="Arial"/>
          <w:b/>
          <w:bCs/>
        </w:rPr>
        <w:t>vSphere</w:t>
      </w:r>
      <w:proofErr w:type="spellEnd"/>
      <w:r w:rsidRPr="007C7175">
        <w:rPr>
          <w:rFonts w:ascii="Arial" w:hAnsi="Arial" w:cs="Arial"/>
          <w:b/>
          <w:bCs/>
        </w:rPr>
        <w:t xml:space="preserve"> (instalace), (4 dny, 32 hod.)</w:t>
      </w:r>
    </w:p>
    <w:p w:rsidRPr="007C7175" w:rsidR="00596CA2" w:rsidP="00596CA2" w:rsidRDefault="00596CA2" w14:paraId="17EC080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proofErr w:type="gramStart"/>
      <w:r w:rsidRPr="007C7175">
        <w:rPr>
          <w:rFonts w:ascii="Arial" w:hAnsi="Arial" w:eastAsia="Times New Roman" w:cs="Arial"/>
          <w:lang w:eastAsia="cs-CZ"/>
        </w:rPr>
        <w:t>VMware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- základní</w:t>
      </w:r>
      <w:proofErr w:type="gramEnd"/>
      <w:r w:rsidRPr="007C7175">
        <w:rPr>
          <w:rFonts w:ascii="Arial" w:hAnsi="Arial" w:eastAsia="Times New Roman" w:cs="Arial"/>
          <w:lang w:eastAsia="cs-CZ"/>
        </w:rPr>
        <w:t xml:space="preserve"> přehled (virtualizační technologie, produkty, architektura)</w:t>
      </w:r>
    </w:p>
    <w:p w:rsidRPr="007C7175" w:rsidR="00596CA2" w:rsidP="00596CA2" w:rsidRDefault="00596CA2" w14:paraId="54FD65F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gramStart"/>
      <w:r w:rsidRPr="007C7175">
        <w:rPr>
          <w:rFonts w:ascii="Arial" w:hAnsi="Arial" w:eastAsia="Times New Roman" w:cs="Arial"/>
          <w:lang w:eastAsia="cs-CZ"/>
        </w:rPr>
        <w:t>Instalace - plánování</w:t>
      </w:r>
      <w:proofErr w:type="gramEnd"/>
      <w:r w:rsidRPr="007C7175">
        <w:rPr>
          <w:rFonts w:ascii="Arial" w:hAnsi="Arial" w:eastAsia="Times New Roman" w:cs="Arial"/>
          <w:lang w:eastAsia="cs-CZ"/>
        </w:rPr>
        <w:t xml:space="preserve"> ESX/</w:t>
      </w:r>
      <w:proofErr w:type="spellStart"/>
      <w:r w:rsidRPr="007C7175">
        <w:rPr>
          <w:rFonts w:ascii="Arial" w:hAnsi="Arial" w:eastAsia="Times New Roman" w:cs="Arial"/>
          <w:lang w:eastAsia="cs-CZ"/>
        </w:rPr>
        <w:t>ESXi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Serveru, instalace a konfigurace</w:t>
      </w:r>
    </w:p>
    <w:p w:rsidRPr="007C7175" w:rsidR="00596CA2" w:rsidP="00596CA2" w:rsidRDefault="00596CA2" w14:paraId="183D71A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Novinky ve </w:t>
      </w:r>
      <w:proofErr w:type="spellStart"/>
      <w:r w:rsidRPr="007C7175">
        <w:rPr>
          <w:rFonts w:ascii="Arial" w:hAnsi="Arial" w:eastAsia="Times New Roman" w:cs="Arial"/>
          <w:lang w:eastAsia="cs-CZ"/>
        </w:rPr>
        <w:t>VMware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vSphere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6.7</w:t>
      </w:r>
    </w:p>
    <w:p w:rsidRPr="007C7175" w:rsidR="00596CA2" w:rsidP="00596CA2" w:rsidRDefault="00596CA2" w14:paraId="083DBAA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Upgrade na </w:t>
      </w:r>
      <w:proofErr w:type="spellStart"/>
      <w:r w:rsidRPr="007C7175">
        <w:rPr>
          <w:rFonts w:ascii="Arial" w:hAnsi="Arial" w:eastAsia="Times New Roman" w:cs="Arial"/>
          <w:lang w:eastAsia="cs-CZ"/>
        </w:rPr>
        <w:t>VMware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vSphere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z předchozích verzí</w:t>
      </w:r>
    </w:p>
    <w:p w:rsidRPr="007C7175" w:rsidR="00596CA2" w:rsidP="00596CA2" w:rsidRDefault="00596CA2" w14:paraId="432D9DB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Konfigurace sítě – virtuální switche, skupiny portů, politiky pro řízení sítě, distribuované switche</w:t>
      </w:r>
    </w:p>
    <w:p w:rsidRPr="007C7175" w:rsidR="00596CA2" w:rsidP="00596CA2" w:rsidRDefault="00596CA2" w14:paraId="4808262F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7C7175">
        <w:rPr>
          <w:rFonts w:ascii="Arial" w:hAnsi="Arial" w:eastAsia="Times New Roman" w:cs="Arial"/>
          <w:lang w:eastAsia="cs-CZ"/>
        </w:rPr>
        <w:t>Storage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– konfigurace a správa datových úložišť (FC, NAS, </w:t>
      </w:r>
      <w:proofErr w:type="spellStart"/>
      <w:r w:rsidRPr="007C7175">
        <w:rPr>
          <w:rFonts w:ascii="Arial" w:hAnsi="Arial" w:eastAsia="Times New Roman" w:cs="Arial"/>
          <w:lang w:eastAsia="cs-CZ"/>
        </w:rPr>
        <w:t>iSCSI</w:t>
      </w:r>
      <w:proofErr w:type="spellEnd"/>
      <w:r w:rsidRPr="007C7175">
        <w:rPr>
          <w:rFonts w:ascii="Arial" w:hAnsi="Arial" w:eastAsia="Times New Roman" w:cs="Arial"/>
          <w:lang w:eastAsia="cs-CZ"/>
        </w:rPr>
        <w:t>)</w:t>
      </w:r>
    </w:p>
    <w:p w:rsidRPr="007C7175" w:rsidR="00596CA2" w:rsidP="00596CA2" w:rsidRDefault="00596CA2" w14:paraId="7BADB575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Management </w:t>
      </w:r>
      <w:proofErr w:type="spellStart"/>
      <w:r w:rsidRPr="007C7175">
        <w:rPr>
          <w:rFonts w:ascii="Arial" w:hAnsi="Arial" w:eastAsia="Times New Roman" w:cs="Arial"/>
          <w:lang w:eastAsia="cs-CZ"/>
        </w:rPr>
        <w:t>vCenter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Server – instalace a konfigurace </w:t>
      </w:r>
      <w:proofErr w:type="spellStart"/>
      <w:r w:rsidRPr="007C7175">
        <w:rPr>
          <w:rFonts w:ascii="Arial" w:hAnsi="Arial" w:eastAsia="Times New Roman" w:cs="Arial"/>
          <w:lang w:eastAsia="cs-CZ"/>
        </w:rPr>
        <w:t>vCenter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Server</w:t>
      </w:r>
    </w:p>
    <w:p w:rsidRPr="007C7175" w:rsidR="00596CA2" w:rsidP="00596CA2" w:rsidRDefault="00596CA2" w14:paraId="5217484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Správa virtuálních počítačů – vytváření, konfigurace, konverze, šablony (</w:t>
      </w:r>
      <w:proofErr w:type="spellStart"/>
      <w:r w:rsidRPr="007C7175">
        <w:rPr>
          <w:rFonts w:ascii="Arial" w:hAnsi="Arial" w:eastAsia="Times New Roman" w:cs="Arial"/>
          <w:lang w:eastAsia="cs-CZ"/>
        </w:rPr>
        <w:t>template</w:t>
      </w:r>
      <w:proofErr w:type="spellEnd"/>
      <w:r w:rsidRPr="007C7175">
        <w:rPr>
          <w:rFonts w:ascii="Arial" w:hAnsi="Arial" w:eastAsia="Times New Roman" w:cs="Arial"/>
          <w:lang w:eastAsia="cs-CZ"/>
        </w:rPr>
        <w:t>)</w:t>
      </w:r>
    </w:p>
    <w:p w:rsidRPr="007C7175" w:rsidR="00596CA2" w:rsidP="00596CA2" w:rsidRDefault="00596CA2" w14:paraId="623CD8E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Řízení přístupu a role – nastavení práv při správě</w:t>
      </w:r>
    </w:p>
    <w:p w:rsidRPr="007C7175" w:rsidR="00596CA2" w:rsidP="00596CA2" w:rsidRDefault="00596CA2" w14:paraId="5359311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Správa zdrojů – nastavení priorit, monitorování</w:t>
      </w:r>
    </w:p>
    <w:p w:rsidRPr="007C7175" w:rsidR="00596CA2" w:rsidP="00596CA2" w:rsidRDefault="00596CA2" w14:paraId="1FBC2049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Vysoká dostupnost – nastavení HA clusteru a řízení DRS</w:t>
      </w:r>
    </w:p>
    <w:p w:rsidRPr="007C7175" w:rsidR="00596CA2" w:rsidP="00596CA2" w:rsidRDefault="00596CA2" w14:paraId="0F2F527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7C7175">
        <w:rPr>
          <w:rFonts w:ascii="Arial" w:hAnsi="Arial" w:eastAsia="Times New Roman" w:cs="Arial"/>
          <w:lang w:eastAsia="cs-CZ"/>
        </w:rPr>
        <w:t>Fault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tolerance – vysoká dostupnost pomocí </w:t>
      </w:r>
      <w:proofErr w:type="spellStart"/>
      <w:r w:rsidRPr="007C7175">
        <w:rPr>
          <w:rFonts w:ascii="Arial" w:hAnsi="Arial" w:eastAsia="Times New Roman" w:cs="Arial"/>
          <w:lang w:eastAsia="cs-CZ"/>
        </w:rPr>
        <w:t>Fault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tolerance</w:t>
      </w:r>
    </w:p>
    <w:p w:rsidRPr="007C7175" w:rsidR="00596CA2" w:rsidP="00596CA2" w:rsidRDefault="00596CA2" w14:paraId="257B265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Ochrana dat – zálohování a obnova pomocí </w:t>
      </w:r>
      <w:proofErr w:type="spellStart"/>
      <w:r w:rsidRPr="007C7175">
        <w:rPr>
          <w:rFonts w:ascii="Arial" w:hAnsi="Arial" w:eastAsia="Times New Roman" w:cs="Arial"/>
          <w:lang w:eastAsia="cs-CZ"/>
        </w:rPr>
        <w:t>VMware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Data </w:t>
      </w:r>
      <w:proofErr w:type="spellStart"/>
      <w:r w:rsidRPr="007C7175">
        <w:rPr>
          <w:rFonts w:ascii="Arial" w:hAnsi="Arial" w:eastAsia="Times New Roman" w:cs="Arial"/>
          <w:lang w:eastAsia="cs-CZ"/>
        </w:rPr>
        <w:t>Recovery</w:t>
      </w:r>
      <w:proofErr w:type="spellEnd"/>
    </w:p>
    <w:p w:rsidRPr="007C7175" w:rsidR="00596CA2" w:rsidP="00596CA2" w:rsidRDefault="00596CA2" w14:paraId="460408E5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Řízení aktualizací – nastavení a používání </w:t>
      </w:r>
      <w:proofErr w:type="spellStart"/>
      <w:r w:rsidRPr="007C7175">
        <w:rPr>
          <w:rFonts w:ascii="Arial" w:hAnsi="Arial" w:eastAsia="Times New Roman" w:cs="Arial"/>
          <w:lang w:eastAsia="cs-CZ"/>
        </w:rPr>
        <w:t>vCenter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Update Manager</w:t>
      </w:r>
    </w:p>
    <w:p w:rsidRPr="007C7175" w:rsidR="00596CA2" w:rsidP="00596CA2" w:rsidRDefault="00596CA2" w14:paraId="63DFE2D0" w14:textId="4836EA8F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Řešení problémů a zdroje pro </w:t>
      </w:r>
      <w:proofErr w:type="spellStart"/>
      <w:r w:rsidRPr="007C7175">
        <w:rPr>
          <w:rFonts w:ascii="Arial" w:hAnsi="Arial" w:eastAsia="Times New Roman" w:cs="Arial"/>
          <w:lang w:eastAsia="cs-CZ"/>
        </w:rPr>
        <w:t>VMware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vSphere</w:t>
      </w:r>
      <w:proofErr w:type="spellEnd"/>
    </w:p>
    <w:p w:rsidR="007C7175" w:rsidP="007C7175" w:rsidRDefault="007C7175" w14:paraId="7DD14211" w14:textId="04662ACB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="007C7175" w:rsidP="007C7175" w:rsidRDefault="007C7175" w14:paraId="5E845F92" w14:textId="17535C3A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Pr="007C7175" w:rsidR="007C7175" w:rsidP="007C7175" w:rsidRDefault="007C7175" w14:paraId="7405DE08" w14:textId="77777777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Pr="007C7175" w:rsidR="007C7175" w:rsidP="007C7175" w:rsidRDefault="007C7175" w14:paraId="440303D0" w14:textId="42B61788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Pr="007C7175" w:rsidR="007C7175" w:rsidP="007C7175" w:rsidRDefault="007C7175" w14:paraId="5DC101DA" w14:textId="77777777">
      <w:pPr>
        <w:pStyle w:val="Nadpisobsahu"/>
        <w:spacing w:before="120" w:after="240"/>
      </w:pPr>
      <w:bookmarkStart w:name="_Toc75330551" w:id="2"/>
      <w:r w:rsidRPr="007C7175">
        <w:lastRenderedPageBreak/>
        <w:t xml:space="preserve">Název: Windows Server (pokročilá administrace) + </w:t>
      </w:r>
      <w:proofErr w:type="spellStart"/>
      <w:r w:rsidRPr="007C7175">
        <w:t>PowerShell</w:t>
      </w:r>
      <w:bookmarkEnd w:id="2"/>
      <w:proofErr w:type="spellEnd"/>
      <w:r w:rsidRPr="007C7175">
        <w:t xml:space="preserve"> </w:t>
      </w:r>
    </w:p>
    <w:p w:rsidRPr="007C7175" w:rsidR="007C7175" w:rsidP="007C7175" w:rsidRDefault="007C7175" w14:paraId="15F840CE" w14:textId="77777777">
      <w:pPr>
        <w:jc w:val="both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>Celkem bude realizováno 40 hodin</w:t>
      </w:r>
      <w:r w:rsidRPr="007C7175">
        <w:rPr>
          <w:rFonts w:ascii="Arial" w:hAnsi="Arial" w:cs="Arial"/>
          <w:bCs/>
        </w:rPr>
        <w:t xml:space="preserve"> (1 hod. = 60 min.), kurz bude ukončen</w:t>
      </w:r>
      <w:r w:rsidRPr="007C7175">
        <w:rPr>
          <w:rFonts w:ascii="Arial" w:hAnsi="Arial" w:cs="Arial"/>
        </w:rPr>
        <w:t xml:space="preserve"> 1 hod. ústní zkoušky.</w:t>
      </w:r>
    </w:p>
    <w:p w:rsidRPr="007C7175" w:rsidR="007C7175" w:rsidP="007C7175" w:rsidRDefault="007C7175" w14:paraId="6FDAE770" w14:textId="77777777">
      <w:pPr>
        <w:jc w:val="both"/>
        <w:rPr>
          <w:rFonts w:ascii="Arial" w:hAnsi="Arial" w:cs="Arial"/>
          <w:b/>
          <w:bCs/>
        </w:rPr>
      </w:pPr>
      <w:r w:rsidRPr="007C7175">
        <w:rPr>
          <w:rFonts w:ascii="Arial" w:hAnsi="Arial" w:cs="Arial"/>
          <w:b/>
          <w:bCs/>
        </w:rPr>
        <w:t>1. modul Windows Server (pokročilá administrace), (3 dny, 24 hod.)</w:t>
      </w:r>
    </w:p>
    <w:p w:rsidRPr="007C7175" w:rsidR="007C7175" w:rsidP="007C7175" w:rsidRDefault="007C7175" w14:paraId="3BEDB444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Pokročilé Nástroje pro správu</w:t>
      </w:r>
      <w:r w:rsidRPr="007C7175">
        <w:rPr>
          <w:rFonts w:ascii="Arial" w:hAnsi="Arial" w:eastAsia="Times New Roman" w:cs="Arial"/>
          <w:lang w:eastAsia="cs-CZ"/>
        </w:rPr>
        <w:br/>
        <w:t xml:space="preserve">Server Manager: hromadná správa serverů a pokročilé funkce, </w:t>
      </w:r>
      <w:proofErr w:type="spellStart"/>
      <w:r w:rsidRPr="007C7175">
        <w:rPr>
          <w:rFonts w:ascii="Arial" w:hAnsi="Arial" w:eastAsia="Times New Roman" w:cs="Arial"/>
          <w:lang w:eastAsia="cs-CZ"/>
        </w:rPr>
        <w:t>PowerShell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3: úvod, instalace a konfigurace PS Web Access, </w:t>
      </w:r>
      <w:proofErr w:type="spellStart"/>
      <w:r w:rsidRPr="007C7175">
        <w:rPr>
          <w:rFonts w:ascii="Arial" w:hAnsi="Arial" w:eastAsia="Times New Roman" w:cs="Arial"/>
          <w:lang w:eastAsia="cs-CZ"/>
        </w:rPr>
        <w:t>WinRM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: přehled a využití, WMI: úvod a využití, </w:t>
      </w:r>
      <w:proofErr w:type="spellStart"/>
      <w:r w:rsidRPr="007C7175">
        <w:rPr>
          <w:rFonts w:ascii="Arial" w:hAnsi="Arial" w:eastAsia="Times New Roman" w:cs="Arial"/>
          <w:lang w:eastAsia="cs-CZ"/>
        </w:rPr>
        <w:t>Core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server: přehled, nasazení a správa</w:t>
      </w:r>
    </w:p>
    <w:p w:rsidRPr="007C7175" w:rsidR="007C7175" w:rsidP="007C7175" w:rsidRDefault="007C7175" w14:paraId="292962DB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 xml:space="preserve">Správa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Active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Directory</w:t>
      </w:r>
      <w:proofErr w:type="spellEnd"/>
      <w:r w:rsidRPr="007C7175">
        <w:rPr>
          <w:rFonts w:ascii="Arial" w:hAnsi="Arial" w:eastAsia="Times New Roman" w:cs="Arial"/>
          <w:lang w:eastAsia="cs-CZ"/>
        </w:rPr>
        <w:br/>
        <w:t xml:space="preserve">Novinky v AD, SSO, MFC/MFA, ADDS: nasazení, virtualizace a klonování DC, DAC, Direct Access, ADCS: úvod k PKI, novinky, nasazení a správa </w:t>
      </w:r>
      <w:proofErr w:type="spellStart"/>
      <w:r w:rsidRPr="007C7175">
        <w:rPr>
          <w:rFonts w:ascii="Arial" w:hAnsi="Arial" w:eastAsia="Times New Roman" w:cs="Arial"/>
          <w:lang w:eastAsia="cs-CZ"/>
        </w:rPr>
        <w:t>Certificate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Services</w:t>
      </w:r>
      <w:proofErr w:type="spellEnd"/>
      <w:r w:rsidRPr="007C7175">
        <w:rPr>
          <w:rFonts w:ascii="Arial" w:hAnsi="Arial" w:eastAsia="Times New Roman" w:cs="Arial"/>
          <w:lang w:eastAsia="cs-CZ"/>
        </w:rPr>
        <w:t>, ADFS a AD LDS: přehled</w:t>
      </w:r>
    </w:p>
    <w:p w:rsidRPr="007C7175" w:rsidR="007C7175" w:rsidP="007C7175" w:rsidRDefault="007C7175" w14:paraId="33C2305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Souborové služby</w:t>
      </w:r>
      <w:r w:rsidRPr="007C7175">
        <w:rPr>
          <w:rFonts w:ascii="Arial" w:hAnsi="Arial" w:eastAsia="Times New Roman" w:cs="Arial"/>
          <w:lang w:eastAsia="cs-CZ"/>
        </w:rPr>
        <w:br/>
        <w:t xml:space="preserve">Novinky, Shrnutí základních služeb, SMB a FSRM, Novinky v NTFS a RFS, DFS, </w:t>
      </w:r>
      <w:proofErr w:type="spellStart"/>
      <w:r w:rsidRPr="007C7175">
        <w:rPr>
          <w:rFonts w:ascii="Arial" w:hAnsi="Arial" w:eastAsia="Times New Roman" w:cs="Arial"/>
          <w:lang w:eastAsia="cs-CZ"/>
        </w:rPr>
        <w:t>Storage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Spaces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, Data </w:t>
      </w:r>
      <w:proofErr w:type="spellStart"/>
      <w:r w:rsidRPr="007C7175">
        <w:rPr>
          <w:rFonts w:ascii="Arial" w:hAnsi="Arial" w:eastAsia="Times New Roman" w:cs="Arial"/>
          <w:lang w:eastAsia="cs-CZ"/>
        </w:rPr>
        <w:t>Deduplication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, </w:t>
      </w:r>
      <w:proofErr w:type="spellStart"/>
      <w:r w:rsidRPr="007C7175">
        <w:rPr>
          <w:rFonts w:ascii="Arial" w:hAnsi="Arial" w:eastAsia="Times New Roman" w:cs="Arial"/>
          <w:lang w:eastAsia="cs-CZ"/>
        </w:rPr>
        <w:t>iSCSI</w:t>
      </w:r>
      <w:proofErr w:type="spellEnd"/>
      <w:r w:rsidRPr="007C7175">
        <w:rPr>
          <w:rFonts w:ascii="Arial" w:hAnsi="Arial" w:eastAsia="Times New Roman" w:cs="Arial"/>
          <w:lang w:eastAsia="cs-CZ"/>
        </w:rPr>
        <w:t>, ODX</w:t>
      </w:r>
    </w:p>
    <w:p w:rsidRPr="007C7175" w:rsidR="007C7175" w:rsidP="007C7175" w:rsidRDefault="007C7175" w14:paraId="3BC57011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Tiskové služby</w:t>
      </w:r>
      <w:r w:rsidRPr="007C7175">
        <w:rPr>
          <w:rFonts w:ascii="Arial" w:hAnsi="Arial" w:eastAsia="Times New Roman" w:cs="Arial"/>
          <w:lang w:eastAsia="cs-CZ"/>
        </w:rPr>
        <w:br/>
      </w:r>
      <w:proofErr w:type="spellStart"/>
      <w:r w:rsidRPr="007C7175">
        <w:rPr>
          <w:rFonts w:ascii="Arial" w:hAnsi="Arial" w:eastAsia="Times New Roman" w:cs="Arial"/>
          <w:lang w:eastAsia="cs-CZ"/>
        </w:rPr>
        <w:t>Print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and </w:t>
      </w:r>
      <w:proofErr w:type="spellStart"/>
      <w:r w:rsidRPr="007C7175">
        <w:rPr>
          <w:rFonts w:ascii="Arial" w:hAnsi="Arial" w:eastAsia="Times New Roman" w:cs="Arial"/>
          <w:lang w:eastAsia="cs-CZ"/>
        </w:rPr>
        <w:t>Document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Services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: přehled, instalace, konfigurace a správa, </w:t>
      </w:r>
      <w:proofErr w:type="spellStart"/>
      <w:r w:rsidRPr="007C7175">
        <w:rPr>
          <w:rFonts w:ascii="Arial" w:hAnsi="Arial" w:eastAsia="Times New Roman" w:cs="Arial"/>
          <w:lang w:eastAsia="cs-CZ"/>
        </w:rPr>
        <w:t>Print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Server, </w:t>
      </w:r>
      <w:proofErr w:type="spellStart"/>
      <w:r w:rsidRPr="007C7175">
        <w:rPr>
          <w:rFonts w:ascii="Arial" w:hAnsi="Arial" w:eastAsia="Times New Roman" w:cs="Arial"/>
          <w:lang w:eastAsia="cs-CZ"/>
        </w:rPr>
        <w:t>Scan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a Fax Server, </w:t>
      </w:r>
      <w:proofErr w:type="spellStart"/>
      <w:r w:rsidRPr="007C7175">
        <w:rPr>
          <w:rFonts w:ascii="Arial" w:hAnsi="Arial" w:eastAsia="Times New Roman" w:cs="Arial"/>
          <w:lang w:eastAsia="cs-CZ"/>
        </w:rPr>
        <w:t>Branch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Office Direct </w:t>
      </w:r>
      <w:proofErr w:type="spellStart"/>
      <w:r w:rsidRPr="007C7175">
        <w:rPr>
          <w:rFonts w:ascii="Arial" w:hAnsi="Arial" w:eastAsia="Times New Roman" w:cs="Arial"/>
          <w:lang w:eastAsia="cs-CZ"/>
        </w:rPr>
        <w:t>Printing</w:t>
      </w:r>
      <w:proofErr w:type="spellEnd"/>
      <w:r w:rsidRPr="007C7175">
        <w:rPr>
          <w:rFonts w:ascii="Arial" w:hAnsi="Arial" w:eastAsia="Times New Roman" w:cs="Arial"/>
          <w:lang w:eastAsia="cs-CZ"/>
        </w:rPr>
        <w:t>, HA Monitoring</w:t>
      </w:r>
    </w:p>
    <w:p w:rsidRPr="007C7175" w:rsidR="007C7175" w:rsidP="007C7175" w:rsidRDefault="007C7175" w14:paraId="20691CB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Remote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 xml:space="preserve"> Desktop </w:t>
      </w:r>
      <w:proofErr w:type="spellStart"/>
      <w:r w:rsidRPr="007C7175">
        <w:rPr>
          <w:rFonts w:ascii="Arial" w:hAnsi="Arial" w:eastAsia="Times New Roman" w:cs="Arial"/>
          <w:b/>
          <w:bCs/>
          <w:lang w:eastAsia="cs-CZ"/>
        </w:rPr>
        <w:t>Services</w:t>
      </w:r>
      <w:proofErr w:type="spellEnd"/>
      <w:r w:rsidRPr="007C7175">
        <w:rPr>
          <w:rFonts w:ascii="Arial" w:hAnsi="Arial" w:eastAsia="Times New Roman" w:cs="Arial"/>
          <w:b/>
          <w:bCs/>
          <w:lang w:eastAsia="cs-CZ"/>
        </w:rPr>
        <w:t xml:space="preserve"> (Terminálový server) a vzdálený přístup</w:t>
      </w:r>
      <w:r w:rsidRPr="007C7175">
        <w:rPr>
          <w:rFonts w:ascii="Arial" w:hAnsi="Arial" w:eastAsia="Times New Roman" w:cs="Arial"/>
          <w:lang w:eastAsia="cs-CZ"/>
        </w:rPr>
        <w:br/>
        <w:t xml:space="preserve">Přehled novinek a úvod k VDI, RD Session Host, RD </w:t>
      </w:r>
      <w:proofErr w:type="spellStart"/>
      <w:r w:rsidRPr="007C7175">
        <w:rPr>
          <w:rFonts w:ascii="Arial" w:hAnsi="Arial" w:eastAsia="Times New Roman" w:cs="Arial"/>
          <w:lang w:eastAsia="cs-CZ"/>
        </w:rPr>
        <w:t>Licensing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, RD </w:t>
      </w:r>
      <w:proofErr w:type="spellStart"/>
      <w:r w:rsidRPr="007C7175">
        <w:rPr>
          <w:rFonts w:ascii="Arial" w:hAnsi="Arial" w:eastAsia="Times New Roman" w:cs="Arial"/>
          <w:lang w:eastAsia="cs-CZ"/>
        </w:rPr>
        <w:t>Connection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Broker, RD Web Access, RD </w:t>
      </w:r>
      <w:proofErr w:type="spellStart"/>
      <w:r w:rsidRPr="007C7175">
        <w:rPr>
          <w:rFonts w:ascii="Arial" w:hAnsi="Arial" w:eastAsia="Times New Roman" w:cs="Arial"/>
          <w:lang w:eastAsia="cs-CZ"/>
        </w:rPr>
        <w:t>Gateway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, Non-MS klienti, </w:t>
      </w:r>
      <w:proofErr w:type="spellStart"/>
      <w:r w:rsidRPr="007C7175">
        <w:rPr>
          <w:rFonts w:ascii="Arial" w:hAnsi="Arial" w:eastAsia="Times New Roman" w:cs="Arial"/>
          <w:lang w:eastAsia="cs-CZ"/>
        </w:rPr>
        <w:t>Remote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Access: technologie a přehled</w:t>
      </w:r>
    </w:p>
    <w:p w:rsidRPr="007C7175" w:rsidR="007C7175" w:rsidP="007C7175" w:rsidRDefault="007C7175" w14:paraId="7B7E3D9D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b/>
          <w:bCs/>
          <w:lang w:eastAsia="cs-CZ"/>
        </w:rPr>
        <w:t>Hyper-V</w:t>
      </w:r>
      <w:r w:rsidRPr="007C7175">
        <w:rPr>
          <w:rFonts w:ascii="Arial" w:hAnsi="Arial" w:eastAsia="Times New Roman" w:cs="Arial"/>
          <w:lang w:eastAsia="cs-CZ"/>
        </w:rPr>
        <w:br/>
        <w:t xml:space="preserve">Přehled, instalace a konfigurace role, </w:t>
      </w:r>
      <w:proofErr w:type="spellStart"/>
      <w:r w:rsidRPr="007C7175">
        <w:rPr>
          <w:rFonts w:ascii="Arial" w:hAnsi="Arial" w:eastAsia="Times New Roman" w:cs="Arial"/>
          <w:lang w:eastAsia="cs-CZ"/>
        </w:rPr>
        <w:t>Integration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Services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, </w:t>
      </w:r>
      <w:proofErr w:type="spellStart"/>
      <w:r w:rsidRPr="007C7175">
        <w:rPr>
          <w:rFonts w:ascii="Arial" w:hAnsi="Arial" w:eastAsia="Times New Roman" w:cs="Arial"/>
          <w:lang w:eastAsia="cs-CZ"/>
        </w:rPr>
        <w:t>Storage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Technologies, Virtuální Stroje, Non-MS Stroje, Zabezpečení</w:t>
      </w:r>
    </w:p>
    <w:p w:rsidRPr="007C7175" w:rsidR="007C7175" w:rsidP="007C7175" w:rsidRDefault="007C7175" w14:paraId="350E9A49" w14:textId="77777777">
      <w:pPr>
        <w:jc w:val="both"/>
        <w:rPr>
          <w:rFonts w:ascii="Arial" w:hAnsi="Arial" w:cs="Arial"/>
        </w:rPr>
      </w:pPr>
      <w:r w:rsidRPr="007C7175">
        <w:rPr>
          <w:rFonts w:ascii="Arial" w:hAnsi="Arial" w:cs="Arial"/>
          <w:b/>
          <w:bCs/>
        </w:rPr>
        <w:t xml:space="preserve">2. modul </w:t>
      </w:r>
      <w:proofErr w:type="spellStart"/>
      <w:proofErr w:type="gramStart"/>
      <w:r w:rsidRPr="007C7175">
        <w:rPr>
          <w:rFonts w:ascii="Arial" w:hAnsi="Arial" w:cs="Arial"/>
          <w:b/>
          <w:bCs/>
        </w:rPr>
        <w:t>PowerShell</w:t>
      </w:r>
      <w:proofErr w:type="spellEnd"/>
      <w:r w:rsidRPr="007C7175">
        <w:rPr>
          <w:rFonts w:ascii="Arial" w:hAnsi="Arial" w:cs="Arial"/>
          <w:b/>
          <w:bCs/>
        </w:rPr>
        <w:t xml:space="preserve"> - pokročilé</w:t>
      </w:r>
      <w:proofErr w:type="gramEnd"/>
      <w:r w:rsidRPr="007C7175">
        <w:rPr>
          <w:rFonts w:ascii="Arial" w:hAnsi="Arial" w:cs="Arial"/>
          <w:b/>
          <w:bCs/>
        </w:rPr>
        <w:t xml:space="preserve"> skriptování a automatizace</w:t>
      </w:r>
      <w:r w:rsidRPr="007C7175">
        <w:rPr>
          <w:rFonts w:ascii="Arial" w:hAnsi="Arial" w:cs="Arial"/>
        </w:rPr>
        <w:t> </w:t>
      </w:r>
      <w:r w:rsidRPr="007C7175">
        <w:rPr>
          <w:rFonts w:ascii="Arial" w:hAnsi="Arial" w:cs="Arial"/>
          <w:b/>
          <w:bCs/>
        </w:rPr>
        <w:t>(2 dny, 16 hod.)</w:t>
      </w:r>
    </w:p>
    <w:p w:rsidRPr="007C7175" w:rsidR="007C7175" w:rsidP="007C7175" w:rsidRDefault="007C7175" w14:paraId="0C41ABE1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Možnosti </w:t>
      </w:r>
      <w:proofErr w:type="gramStart"/>
      <w:r w:rsidRPr="007C7175">
        <w:rPr>
          <w:rFonts w:ascii="Arial" w:hAnsi="Arial" w:eastAsia="Times New Roman" w:cs="Arial"/>
          <w:lang w:eastAsia="cs-CZ"/>
        </w:rPr>
        <w:t>skriptování - příkazový</w:t>
      </w:r>
      <w:proofErr w:type="gramEnd"/>
      <w:r w:rsidRPr="007C7175">
        <w:rPr>
          <w:rFonts w:ascii="Arial" w:hAnsi="Arial" w:eastAsia="Times New Roman" w:cs="Arial"/>
          <w:lang w:eastAsia="cs-CZ"/>
        </w:rPr>
        <w:t xml:space="preserve"> řádek, ISE</w:t>
      </w:r>
    </w:p>
    <w:p w:rsidRPr="007C7175" w:rsidR="007C7175" w:rsidP="007C7175" w:rsidRDefault="007C7175" w14:paraId="4E6B838B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Opakování </w:t>
      </w:r>
      <w:proofErr w:type="spellStart"/>
      <w:r w:rsidRPr="007C7175">
        <w:rPr>
          <w:rFonts w:ascii="Arial" w:hAnsi="Arial" w:eastAsia="Times New Roman" w:cs="Arial"/>
          <w:lang w:eastAsia="cs-CZ"/>
        </w:rPr>
        <w:t>Pipeline</w:t>
      </w:r>
      <w:proofErr w:type="spellEnd"/>
      <w:r w:rsidRPr="007C7175">
        <w:rPr>
          <w:rFonts w:ascii="Arial" w:hAnsi="Arial" w:eastAsia="Times New Roman" w:cs="Arial"/>
          <w:lang w:eastAsia="cs-CZ"/>
        </w:rPr>
        <w:t>, cyklů, podmínek, proměnných</w:t>
      </w:r>
    </w:p>
    <w:p w:rsidRPr="007C7175" w:rsidR="007C7175" w:rsidP="007C7175" w:rsidRDefault="007C7175" w14:paraId="0DA25D2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Funkce a filtry</w:t>
      </w:r>
    </w:p>
    <w:p w:rsidRPr="007C7175" w:rsidR="007C7175" w:rsidP="007C7175" w:rsidRDefault="007C7175" w14:paraId="28DCDCC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Zpracování chyb, </w:t>
      </w:r>
      <w:proofErr w:type="spellStart"/>
      <w:r w:rsidRPr="007C7175">
        <w:rPr>
          <w:rFonts w:ascii="Arial" w:hAnsi="Arial" w:eastAsia="Times New Roman" w:cs="Arial"/>
          <w:lang w:eastAsia="cs-CZ"/>
        </w:rPr>
        <w:t>debbuging</w:t>
      </w:r>
      <w:proofErr w:type="spellEnd"/>
    </w:p>
    <w:p w:rsidRPr="007C7175" w:rsidR="007C7175" w:rsidP="007C7175" w:rsidRDefault="007C7175" w14:paraId="3C0F04A1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Práce s objekty, vlastnosti objektů</w:t>
      </w:r>
    </w:p>
    <w:p w:rsidRPr="007C7175" w:rsidR="007C7175" w:rsidP="007C7175" w:rsidRDefault="007C7175" w14:paraId="273166C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Integrace s .NET prostředím</w:t>
      </w:r>
    </w:p>
    <w:p w:rsidRPr="007C7175" w:rsidR="007C7175" w:rsidP="007C7175" w:rsidRDefault="007C7175" w14:paraId="2D400B4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Spouštění C#/VB.NET script; v </w:t>
      </w:r>
      <w:proofErr w:type="spellStart"/>
      <w:r w:rsidRPr="007C7175">
        <w:rPr>
          <w:rFonts w:ascii="Arial" w:hAnsi="Arial" w:eastAsia="Times New Roman" w:cs="Arial"/>
          <w:lang w:eastAsia="cs-CZ"/>
        </w:rPr>
        <w:t>PowerShellu</w:t>
      </w:r>
      <w:proofErr w:type="spellEnd"/>
    </w:p>
    <w:p w:rsidRPr="007C7175" w:rsidR="007C7175" w:rsidP="007C7175" w:rsidRDefault="007C7175" w14:paraId="0CFC69E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Formátování textu</w:t>
      </w:r>
    </w:p>
    <w:p w:rsidRPr="007C7175" w:rsidR="007C7175" w:rsidP="007C7175" w:rsidRDefault="007C7175" w14:paraId="4A765EC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Regulární výrazy</w:t>
      </w:r>
    </w:p>
    <w:p w:rsidRPr="007C7175" w:rsidR="007C7175" w:rsidP="007C7175" w:rsidRDefault="007C7175" w14:paraId="3A1E350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Práce s XML</w:t>
      </w:r>
    </w:p>
    <w:p w:rsidRPr="007C7175" w:rsidR="007C7175" w:rsidP="007C7175" w:rsidRDefault="007C7175" w14:paraId="33E46339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WMI a </w:t>
      </w:r>
      <w:proofErr w:type="spellStart"/>
      <w:r w:rsidRPr="007C7175">
        <w:rPr>
          <w:rFonts w:ascii="Arial" w:hAnsi="Arial" w:eastAsia="Times New Roman" w:cs="Arial"/>
          <w:lang w:eastAsia="cs-CZ"/>
        </w:rPr>
        <w:t>PowerShell</w:t>
      </w:r>
      <w:proofErr w:type="spellEnd"/>
    </w:p>
    <w:p w:rsidRPr="007C7175" w:rsidR="007C7175" w:rsidP="007C7175" w:rsidRDefault="007C7175" w14:paraId="5BBF3ED9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Spolupráce s Windows </w:t>
      </w:r>
      <w:proofErr w:type="spellStart"/>
      <w:r w:rsidRPr="007C7175">
        <w:rPr>
          <w:rFonts w:ascii="Arial" w:hAnsi="Arial" w:eastAsia="Times New Roman" w:cs="Arial"/>
          <w:lang w:eastAsia="cs-CZ"/>
        </w:rPr>
        <w:t>ScriptHost</w:t>
      </w:r>
      <w:proofErr w:type="spellEnd"/>
    </w:p>
    <w:p w:rsidRPr="007C7175" w:rsidR="007C7175" w:rsidP="007C7175" w:rsidRDefault="007C7175" w14:paraId="52DAED1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Pokročilá administrace </w:t>
      </w:r>
      <w:proofErr w:type="gramStart"/>
      <w:r w:rsidRPr="007C7175">
        <w:rPr>
          <w:rFonts w:ascii="Arial" w:hAnsi="Arial" w:eastAsia="Times New Roman" w:cs="Arial"/>
          <w:lang w:eastAsia="cs-CZ"/>
        </w:rPr>
        <w:t>s</w:t>
      </w:r>
      <w:proofErr w:type="gramEnd"/>
      <w:r w:rsidRPr="007C7175">
        <w:rPr>
          <w:rFonts w:ascii="Arial" w:hAnsi="Arial" w:eastAsia="Times New Roman" w:cs="Arial"/>
          <w:lang w:eastAsia="cs-CZ"/>
        </w:rPr>
        <w:t xml:space="preserve"> pomoci nástroje </w:t>
      </w:r>
      <w:proofErr w:type="spellStart"/>
      <w:r w:rsidRPr="007C7175">
        <w:rPr>
          <w:rFonts w:ascii="Arial" w:hAnsi="Arial" w:eastAsia="Times New Roman" w:cs="Arial"/>
          <w:lang w:eastAsia="cs-CZ"/>
        </w:rPr>
        <w:t>PowerShell</w:t>
      </w:r>
      <w:proofErr w:type="spellEnd"/>
    </w:p>
    <w:p w:rsidRPr="007C7175" w:rsidR="007C7175" w:rsidP="007C7175" w:rsidRDefault="007C7175" w14:paraId="33C55DAC" w14:textId="77777777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before="100" w:beforeAutospacing="true" w:after="100" w:afterAutospacing="true" w:line="240" w:lineRule="auto"/>
        <w:ind w:left="1096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Čtení, třídění a záznam logů</w:t>
      </w:r>
    </w:p>
    <w:p w:rsidRPr="007C7175" w:rsidR="007C7175" w:rsidP="007C7175" w:rsidRDefault="007C7175" w14:paraId="35A767AD" w14:textId="77777777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before="100" w:beforeAutospacing="true" w:after="100" w:afterAutospacing="true" w:line="240" w:lineRule="auto"/>
        <w:ind w:left="1096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Interaktivní ovládání operačního systému</w:t>
      </w:r>
    </w:p>
    <w:p w:rsidRPr="007C7175" w:rsidR="007C7175" w:rsidP="007C7175" w:rsidRDefault="007C7175" w14:paraId="724129AB" w14:textId="77777777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before="100" w:beforeAutospacing="true" w:after="100" w:afterAutospacing="true" w:line="240" w:lineRule="auto"/>
        <w:ind w:left="1096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Sledování v reálném čase</w:t>
      </w:r>
    </w:p>
    <w:p w:rsidRPr="007C7175" w:rsidR="007C7175" w:rsidP="007C7175" w:rsidRDefault="007C7175" w14:paraId="48E86C72" w14:textId="77777777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before="100" w:beforeAutospacing="true" w:after="100" w:afterAutospacing="true" w:line="240" w:lineRule="auto"/>
        <w:ind w:left="1096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Ovládání vzdálených serverů</w:t>
      </w:r>
    </w:p>
    <w:p w:rsidRPr="007C7175" w:rsidR="007C7175" w:rsidP="007C7175" w:rsidRDefault="007C7175" w14:paraId="17953DD7" w14:textId="77777777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before="100" w:beforeAutospacing="true" w:after="100" w:afterAutospacing="true" w:line="240" w:lineRule="auto"/>
        <w:ind w:left="1096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Plánované a automatizované úlohy</w:t>
      </w:r>
    </w:p>
    <w:p w:rsidR="007C7175" w:rsidRDefault="007C7175" w14:paraId="5EB1957F" w14:textId="2023C541">
      <w:pPr>
        <w:spacing w:after="160" w:line="259" w:lineRule="auto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br w:type="page"/>
      </w:r>
    </w:p>
    <w:p w:rsidRPr="007C7175" w:rsidR="007C7175" w:rsidP="007C7175" w:rsidRDefault="007C7175" w14:paraId="1DE15FCE" w14:textId="77777777">
      <w:pPr>
        <w:pStyle w:val="Nadpisobsahu"/>
        <w:spacing w:before="120" w:after="240"/>
      </w:pPr>
      <w:bookmarkStart w:name="_Toc75330552" w:id="3"/>
      <w:r w:rsidRPr="007C7175">
        <w:lastRenderedPageBreak/>
        <w:t xml:space="preserve">Název: </w:t>
      </w:r>
      <w:proofErr w:type="spellStart"/>
      <w:r w:rsidRPr="007C7175">
        <w:t>VMware</w:t>
      </w:r>
      <w:proofErr w:type="spellEnd"/>
      <w:r w:rsidRPr="007C7175">
        <w:t xml:space="preserve"> </w:t>
      </w:r>
      <w:proofErr w:type="spellStart"/>
      <w:r w:rsidRPr="007C7175">
        <w:t>vSphere</w:t>
      </w:r>
      <w:proofErr w:type="spellEnd"/>
      <w:r w:rsidRPr="007C7175">
        <w:t xml:space="preserve"> (instalace) + </w:t>
      </w:r>
      <w:proofErr w:type="spellStart"/>
      <w:r w:rsidRPr="007C7175">
        <w:t>VMware</w:t>
      </w:r>
      <w:proofErr w:type="spellEnd"/>
      <w:r w:rsidRPr="007C7175">
        <w:t xml:space="preserve"> </w:t>
      </w:r>
      <w:proofErr w:type="spellStart"/>
      <w:r w:rsidRPr="007C7175">
        <w:t>vSphere</w:t>
      </w:r>
      <w:proofErr w:type="spellEnd"/>
      <w:r w:rsidRPr="007C7175">
        <w:t xml:space="preserve"> Essentials</w:t>
      </w:r>
      <w:bookmarkEnd w:id="3"/>
    </w:p>
    <w:p w:rsidRPr="001E4C50" w:rsidR="007C7175" w:rsidP="007C7175" w:rsidRDefault="007C7175" w14:paraId="307238E7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48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B72C4C" w:rsidR="007C7175" w:rsidP="007C7175" w:rsidRDefault="007C7175" w14:paraId="28FDBA54" w14:textId="77777777">
      <w:pPr>
        <w:jc w:val="both"/>
        <w:rPr>
          <w:rFonts w:ascii="Arial" w:hAnsi="Arial" w:cs="Arial"/>
          <w:b/>
          <w:bCs/>
        </w:rPr>
      </w:pPr>
      <w:r w:rsidRPr="00B72C4C">
        <w:rPr>
          <w:rFonts w:ascii="Arial" w:hAnsi="Arial" w:cs="Arial"/>
          <w:b/>
          <w:bCs/>
        </w:rPr>
        <w:t xml:space="preserve">1. modul </w:t>
      </w:r>
      <w:proofErr w:type="spellStart"/>
      <w:r w:rsidRPr="00C24C8C">
        <w:rPr>
          <w:rFonts w:ascii="Arial" w:hAnsi="Arial" w:cs="Arial"/>
          <w:b/>
          <w:bCs/>
        </w:rPr>
        <w:t>VMware</w:t>
      </w:r>
      <w:proofErr w:type="spellEnd"/>
      <w:r w:rsidRPr="00C24C8C">
        <w:rPr>
          <w:rFonts w:ascii="Arial" w:hAnsi="Arial" w:cs="Arial"/>
          <w:b/>
          <w:bCs/>
        </w:rPr>
        <w:t xml:space="preserve"> </w:t>
      </w:r>
      <w:proofErr w:type="spellStart"/>
      <w:r w:rsidRPr="00C24C8C">
        <w:rPr>
          <w:rFonts w:ascii="Arial" w:hAnsi="Arial" w:cs="Arial"/>
          <w:b/>
          <w:bCs/>
        </w:rPr>
        <w:t>vSphere</w:t>
      </w:r>
      <w:proofErr w:type="spellEnd"/>
      <w:r w:rsidRPr="00C24C8C">
        <w:rPr>
          <w:rFonts w:ascii="Arial" w:hAnsi="Arial" w:cs="Arial"/>
          <w:b/>
          <w:bCs/>
        </w:rPr>
        <w:t xml:space="preserve"> (instalace), (4 dny, 32 hod.</w:t>
      </w:r>
      <w:r>
        <w:rPr>
          <w:rFonts w:ascii="Arial" w:hAnsi="Arial" w:cs="Arial"/>
          <w:b/>
          <w:bCs/>
        </w:rPr>
        <w:t>)</w:t>
      </w:r>
    </w:p>
    <w:p w:rsidRPr="00C24C8C" w:rsidR="007C7175" w:rsidP="007C7175" w:rsidRDefault="007C7175" w14:paraId="28E1FC2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proofErr w:type="gramStart"/>
      <w:r w:rsidRPr="00C24C8C">
        <w:rPr>
          <w:rFonts w:ascii="Arial" w:hAnsi="Arial" w:eastAsia="Times New Roman" w:cs="Arial"/>
          <w:lang w:eastAsia="cs-CZ"/>
        </w:rPr>
        <w:t>VMware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- základní</w:t>
      </w:r>
      <w:proofErr w:type="gramEnd"/>
      <w:r w:rsidRPr="00C24C8C">
        <w:rPr>
          <w:rFonts w:ascii="Arial" w:hAnsi="Arial" w:eastAsia="Times New Roman" w:cs="Arial"/>
          <w:lang w:eastAsia="cs-CZ"/>
        </w:rPr>
        <w:t xml:space="preserve"> přehled (virtualizační technologie, produkty, architektura)</w:t>
      </w:r>
    </w:p>
    <w:p w:rsidRPr="00C24C8C" w:rsidR="007C7175" w:rsidP="007C7175" w:rsidRDefault="007C7175" w14:paraId="0092997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gramStart"/>
      <w:r w:rsidRPr="00C24C8C">
        <w:rPr>
          <w:rFonts w:ascii="Arial" w:hAnsi="Arial" w:eastAsia="Times New Roman" w:cs="Arial"/>
          <w:lang w:eastAsia="cs-CZ"/>
        </w:rPr>
        <w:t>Instalace - plánování</w:t>
      </w:r>
      <w:proofErr w:type="gramEnd"/>
      <w:r w:rsidRPr="00C24C8C">
        <w:rPr>
          <w:rFonts w:ascii="Arial" w:hAnsi="Arial" w:eastAsia="Times New Roman" w:cs="Arial"/>
          <w:lang w:eastAsia="cs-CZ"/>
        </w:rPr>
        <w:t xml:space="preserve"> ESX/</w:t>
      </w:r>
      <w:proofErr w:type="spellStart"/>
      <w:r w:rsidRPr="00C24C8C">
        <w:rPr>
          <w:rFonts w:ascii="Arial" w:hAnsi="Arial" w:eastAsia="Times New Roman" w:cs="Arial"/>
          <w:lang w:eastAsia="cs-CZ"/>
        </w:rPr>
        <w:t>ESXi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Serveru, instalace a konfigurace</w:t>
      </w:r>
    </w:p>
    <w:p w:rsidRPr="00C24C8C" w:rsidR="007C7175" w:rsidP="007C7175" w:rsidRDefault="007C7175" w14:paraId="1316406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 xml:space="preserve">Novinky ve </w:t>
      </w:r>
      <w:proofErr w:type="spellStart"/>
      <w:r w:rsidRPr="00C24C8C">
        <w:rPr>
          <w:rFonts w:ascii="Arial" w:hAnsi="Arial" w:eastAsia="Times New Roman" w:cs="Arial"/>
          <w:lang w:eastAsia="cs-CZ"/>
        </w:rPr>
        <w:t>VMware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24C8C">
        <w:rPr>
          <w:rFonts w:ascii="Arial" w:hAnsi="Arial" w:eastAsia="Times New Roman" w:cs="Arial"/>
          <w:lang w:eastAsia="cs-CZ"/>
        </w:rPr>
        <w:t>vSphere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6.7</w:t>
      </w:r>
    </w:p>
    <w:p w:rsidRPr="00C24C8C" w:rsidR="007C7175" w:rsidP="007C7175" w:rsidRDefault="007C7175" w14:paraId="57B15E8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 xml:space="preserve">Upgrade na </w:t>
      </w:r>
      <w:proofErr w:type="spellStart"/>
      <w:r w:rsidRPr="00C24C8C">
        <w:rPr>
          <w:rFonts w:ascii="Arial" w:hAnsi="Arial" w:eastAsia="Times New Roman" w:cs="Arial"/>
          <w:lang w:eastAsia="cs-CZ"/>
        </w:rPr>
        <w:t>VMware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24C8C">
        <w:rPr>
          <w:rFonts w:ascii="Arial" w:hAnsi="Arial" w:eastAsia="Times New Roman" w:cs="Arial"/>
          <w:lang w:eastAsia="cs-CZ"/>
        </w:rPr>
        <w:t>vSphere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z předchozích verzí</w:t>
      </w:r>
    </w:p>
    <w:p w:rsidRPr="00C24C8C" w:rsidR="007C7175" w:rsidP="007C7175" w:rsidRDefault="007C7175" w14:paraId="4A850FDE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>Konfigurace sítě – virtuální switche, skupiny portů, politiky pro řízení sítě, distribuované switche</w:t>
      </w:r>
    </w:p>
    <w:p w:rsidRPr="00C24C8C" w:rsidR="007C7175" w:rsidP="007C7175" w:rsidRDefault="007C7175" w14:paraId="6DBE822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C24C8C">
        <w:rPr>
          <w:rFonts w:ascii="Arial" w:hAnsi="Arial" w:eastAsia="Times New Roman" w:cs="Arial"/>
          <w:lang w:eastAsia="cs-CZ"/>
        </w:rPr>
        <w:t>Storage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– konfigurace a správa datových úložišť (FC, NAS, </w:t>
      </w:r>
      <w:proofErr w:type="spellStart"/>
      <w:r w:rsidRPr="00C24C8C">
        <w:rPr>
          <w:rFonts w:ascii="Arial" w:hAnsi="Arial" w:eastAsia="Times New Roman" w:cs="Arial"/>
          <w:lang w:eastAsia="cs-CZ"/>
        </w:rPr>
        <w:t>iSCSI</w:t>
      </w:r>
      <w:proofErr w:type="spellEnd"/>
      <w:r w:rsidRPr="00C24C8C">
        <w:rPr>
          <w:rFonts w:ascii="Arial" w:hAnsi="Arial" w:eastAsia="Times New Roman" w:cs="Arial"/>
          <w:lang w:eastAsia="cs-CZ"/>
        </w:rPr>
        <w:t>)</w:t>
      </w:r>
    </w:p>
    <w:p w:rsidRPr="00C24C8C" w:rsidR="007C7175" w:rsidP="007C7175" w:rsidRDefault="007C7175" w14:paraId="4092F49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 xml:space="preserve">Management </w:t>
      </w:r>
      <w:proofErr w:type="spellStart"/>
      <w:r w:rsidRPr="00C24C8C">
        <w:rPr>
          <w:rFonts w:ascii="Arial" w:hAnsi="Arial" w:eastAsia="Times New Roman" w:cs="Arial"/>
          <w:lang w:eastAsia="cs-CZ"/>
        </w:rPr>
        <w:t>vCenter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Server – instalace a konfigurace </w:t>
      </w:r>
      <w:proofErr w:type="spellStart"/>
      <w:r w:rsidRPr="00C24C8C">
        <w:rPr>
          <w:rFonts w:ascii="Arial" w:hAnsi="Arial" w:eastAsia="Times New Roman" w:cs="Arial"/>
          <w:lang w:eastAsia="cs-CZ"/>
        </w:rPr>
        <w:t>vCenter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Server</w:t>
      </w:r>
    </w:p>
    <w:p w:rsidRPr="00C24C8C" w:rsidR="007C7175" w:rsidP="007C7175" w:rsidRDefault="007C7175" w14:paraId="60BE4581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>Správa virtuálních počítačů – vytváření, konfigurace, konverze, šablony (</w:t>
      </w:r>
      <w:proofErr w:type="spellStart"/>
      <w:r w:rsidRPr="00C24C8C">
        <w:rPr>
          <w:rFonts w:ascii="Arial" w:hAnsi="Arial" w:eastAsia="Times New Roman" w:cs="Arial"/>
          <w:lang w:eastAsia="cs-CZ"/>
        </w:rPr>
        <w:t>template</w:t>
      </w:r>
      <w:proofErr w:type="spellEnd"/>
      <w:r w:rsidRPr="00C24C8C">
        <w:rPr>
          <w:rFonts w:ascii="Arial" w:hAnsi="Arial" w:eastAsia="Times New Roman" w:cs="Arial"/>
          <w:lang w:eastAsia="cs-CZ"/>
        </w:rPr>
        <w:t>)</w:t>
      </w:r>
    </w:p>
    <w:p w:rsidRPr="00C24C8C" w:rsidR="007C7175" w:rsidP="007C7175" w:rsidRDefault="007C7175" w14:paraId="7E7D615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>Řízení přístupu a role – nastavení práv při správě</w:t>
      </w:r>
    </w:p>
    <w:p w:rsidRPr="00C24C8C" w:rsidR="007C7175" w:rsidP="007C7175" w:rsidRDefault="007C7175" w14:paraId="2B0C53FF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>Správa zdrojů – nastavení priorit, monitorování</w:t>
      </w:r>
    </w:p>
    <w:p w:rsidRPr="00C24C8C" w:rsidR="007C7175" w:rsidP="007C7175" w:rsidRDefault="007C7175" w14:paraId="12FF2E3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>Vysoká dostupnost – nastavení HA clusteru a řízení DRS</w:t>
      </w:r>
    </w:p>
    <w:p w:rsidRPr="00C24C8C" w:rsidR="007C7175" w:rsidP="007C7175" w:rsidRDefault="007C7175" w14:paraId="629BA50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C24C8C">
        <w:rPr>
          <w:rFonts w:ascii="Arial" w:hAnsi="Arial" w:eastAsia="Times New Roman" w:cs="Arial"/>
          <w:lang w:eastAsia="cs-CZ"/>
        </w:rPr>
        <w:t>Fault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tolerance – vysoká dostupnost pomocí </w:t>
      </w:r>
      <w:proofErr w:type="spellStart"/>
      <w:r w:rsidRPr="00C24C8C">
        <w:rPr>
          <w:rFonts w:ascii="Arial" w:hAnsi="Arial" w:eastAsia="Times New Roman" w:cs="Arial"/>
          <w:lang w:eastAsia="cs-CZ"/>
        </w:rPr>
        <w:t>Fault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tolerance</w:t>
      </w:r>
    </w:p>
    <w:p w:rsidRPr="00C24C8C" w:rsidR="007C7175" w:rsidP="007C7175" w:rsidRDefault="007C7175" w14:paraId="0816E339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 xml:space="preserve">Ochrana dat – zálohování a obnova pomocí </w:t>
      </w:r>
      <w:proofErr w:type="spellStart"/>
      <w:r w:rsidRPr="00C24C8C">
        <w:rPr>
          <w:rFonts w:ascii="Arial" w:hAnsi="Arial" w:eastAsia="Times New Roman" w:cs="Arial"/>
          <w:lang w:eastAsia="cs-CZ"/>
        </w:rPr>
        <w:t>VMware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Data </w:t>
      </w:r>
      <w:proofErr w:type="spellStart"/>
      <w:r w:rsidRPr="00C24C8C">
        <w:rPr>
          <w:rFonts w:ascii="Arial" w:hAnsi="Arial" w:eastAsia="Times New Roman" w:cs="Arial"/>
          <w:lang w:eastAsia="cs-CZ"/>
        </w:rPr>
        <w:t>Recovery</w:t>
      </w:r>
      <w:proofErr w:type="spellEnd"/>
    </w:p>
    <w:p w:rsidRPr="00C24C8C" w:rsidR="007C7175" w:rsidP="007C7175" w:rsidRDefault="007C7175" w14:paraId="7117C7D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 xml:space="preserve">Řízení aktualizací – nastavení a používání </w:t>
      </w:r>
      <w:proofErr w:type="spellStart"/>
      <w:r w:rsidRPr="00C24C8C">
        <w:rPr>
          <w:rFonts w:ascii="Arial" w:hAnsi="Arial" w:eastAsia="Times New Roman" w:cs="Arial"/>
          <w:lang w:eastAsia="cs-CZ"/>
        </w:rPr>
        <w:t>vCenter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Update Manager</w:t>
      </w:r>
    </w:p>
    <w:p w:rsidR="007C7175" w:rsidP="007C7175" w:rsidRDefault="007C7175" w14:paraId="385A5D8B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24C8C">
        <w:rPr>
          <w:rFonts w:ascii="Arial" w:hAnsi="Arial" w:eastAsia="Times New Roman" w:cs="Arial"/>
          <w:lang w:eastAsia="cs-CZ"/>
        </w:rPr>
        <w:t xml:space="preserve">Řešení problémů a zdroje pro </w:t>
      </w:r>
      <w:proofErr w:type="spellStart"/>
      <w:r w:rsidRPr="00C24C8C">
        <w:rPr>
          <w:rFonts w:ascii="Arial" w:hAnsi="Arial" w:eastAsia="Times New Roman" w:cs="Arial"/>
          <w:lang w:eastAsia="cs-CZ"/>
        </w:rPr>
        <w:t>VMware</w:t>
      </w:r>
      <w:proofErr w:type="spellEnd"/>
      <w:r w:rsidRPr="00C24C8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24C8C">
        <w:rPr>
          <w:rFonts w:ascii="Arial" w:hAnsi="Arial" w:eastAsia="Times New Roman" w:cs="Arial"/>
          <w:lang w:eastAsia="cs-CZ"/>
        </w:rPr>
        <w:t>vSphere</w:t>
      </w:r>
      <w:proofErr w:type="spellEnd"/>
    </w:p>
    <w:p w:rsidRPr="00B46B83" w:rsidR="007C7175" w:rsidP="007C7175" w:rsidRDefault="007C7175" w14:paraId="7DC3809F" w14:textId="77777777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b/>
          <w:bCs/>
          <w:lang w:eastAsia="cs-CZ"/>
        </w:rPr>
      </w:pPr>
      <w:r w:rsidRPr="00B46B83">
        <w:rPr>
          <w:rFonts w:ascii="Arial" w:hAnsi="Arial" w:eastAsia="Times New Roman" w:cs="Arial"/>
          <w:b/>
          <w:bCs/>
          <w:lang w:eastAsia="cs-CZ"/>
        </w:rPr>
        <w:t xml:space="preserve">2. modul </w:t>
      </w:r>
      <w:proofErr w:type="spellStart"/>
      <w:r w:rsidRPr="00B46B83">
        <w:rPr>
          <w:rFonts w:ascii="Arial" w:hAnsi="Arial" w:eastAsia="Times New Roman" w:cs="Arial"/>
          <w:b/>
          <w:bCs/>
          <w:lang w:eastAsia="cs-CZ"/>
        </w:rPr>
        <w:t>VMware</w:t>
      </w:r>
      <w:proofErr w:type="spellEnd"/>
      <w:r w:rsidRPr="00B46B83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B46B83">
        <w:rPr>
          <w:rFonts w:ascii="Arial" w:hAnsi="Arial" w:eastAsia="Times New Roman" w:cs="Arial"/>
          <w:b/>
          <w:bCs/>
          <w:lang w:eastAsia="cs-CZ"/>
        </w:rPr>
        <w:t>vSphere</w:t>
      </w:r>
      <w:proofErr w:type="spellEnd"/>
      <w:r w:rsidRPr="00B46B83">
        <w:rPr>
          <w:rFonts w:ascii="Arial" w:hAnsi="Arial" w:eastAsia="Times New Roman" w:cs="Arial"/>
          <w:b/>
          <w:bCs/>
          <w:lang w:eastAsia="cs-CZ"/>
        </w:rPr>
        <w:t xml:space="preserve"> Essentials (2 dny, 16 hod.)</w:t>
      </w:r>
    </w:p>
    <w:p w:rsidRPr="00B46B83" w:rsidR="007C7175" w:rsidP="007C7175" w:rsidRDefault="007C7175" w14:paraId="502A5FE1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proofErr w:type="gramStart"/>
      <w:r w:rsidRPr="00B46B83">
        <w:rPr>
          <w:rFonts w:ascii="Arial" w:hAnsi="Arial" w:eastAsia="Times New Roman" w:cs="Arial"/>
          <w:lang w:eastAsia="cs-CZ"/>
        </w:rPr>
        <w:t>VMware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- základní</w:t>
      </w:r>
      <w:proofErr w:type="gramEnd"/>
      <w:r w:rsidRPr="00B46B83">
        <w:rPr>
          <w:rFonts w:ascii="Arial" w:hAnsi="Arial" w:eastAsia="Times New Roman" w:cs="Arial"/>
          <w:lang w:eastAsia="cs-CZ"/>
        </w:rPr>
        <w:t xml:space="preserve"> přehled (virtualizace, architektura </w:t>
      </w:r>
      <w:proofErr w:type="spellStart"/>
      <w:r w:rsidRPr="00B46B83">
        <w:rPr>
          <w:rFonts w:ascii="Arial" w:hAnsi="Arial" w:eastAsia="Times New Roman" w:cs="Arial"/>
          <w:lang w:eastAsia="cs-CZ"/>
        </w:rPr>
        <w:t>VMware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46B83">
        <w:rPr>
          <w:rFonts w:ascii="Arial" w:hAnsi="Arial" w:eastAsia="Times New Roman" w:cs="Arial"/>
          <w:lang w:eastAsia="cs-CZ"/>
        </w:rPr>
        <w:t>vSphere</w:t>
      </w:r>
      <w:proofErr w:type="spellEnd"/>
      <w:r w:rsidRPr="00B46B83">
        <w:rPr>
          <w:rFonts w:ascii="Arial" w:hAnsi="Arial" w:eastAsia="Times New Roman" w:cs="Arial"/>
          <w:lang w:eastAsia="cs-CZ"/>
        </w:rPr>
        <w:t>)</w:t>
      </w:r>
    </w:p>
    <w:p w:rsidRPr="00B46B83" w:rsidR="007C7175" w:rsidP="007C7175" w:rsidRDefault="007C7175" w14:paraId="04AD07FE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gramStart"/>
      <w:r w:rsidRPr="00B46B83">
        <w:rPr>
          <w:rFonts w:ascii="Arial" w:hAnsi="Arial" w:eastAsia="Times New Roman" w:cs="Arial"/>
          <w:lang w:eastAsia="cs-CZ"/>
        </w:rPr>
        <w:t>Instalace - plánování</w:t>
      </w:r>
      <w:proofErr w:type="gramEnd"/>
      <w:r w:rsidRPr="00B46B83">
        <w:rPr>
          <w:rFonts w:ascii="Arial" w:hAnsi="Arial" w:eastAsia="Times New Roman" w:cs="Arial"/>
          <w:lang w:eastAsia="cs-CZ"/>
        </w:rPr>
        <w:t xml:space="preserve"> ESX/</w:t>
      </w:r>
      <w:proofErr w:type="spellStart"/>
      <w:r w:rsidRPr="00B46B83">
        <w:rPr>
          <w:rFonts w:ascii="Arial" w:hAnsi="Arial" w:eastAsia="Times New Roman" w:cs="Arial"/>
          <w:lang w:eastAsia="cs-CZ"/>
        </w:rPr>
        <w:t>ESXi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Serveru, instalace a konfigurace</w:t>
      </w:r>
    </w:p>
    <w:p w:rsidRPr="00B46B83" w:rsidR="007C7175" w:rsidP="007C7175" w:rsidRDefault="007C7175" w14:paraId="7D185929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46B83">
        <w:rPr>
          <w:rFonts w:ascii="Arial" w:hAnsi="Arial" w:eastAsia="Times New Roman" w:cs="Arial"/>
          <w:lang w:eastAsia="cs-CZ"/>
        </w:rPr>
        <w:t xml:space="preserve">Konfigurace sítě – virtuální switche, skupiny portů, </w:t>
      </w:r>
      <w:proofErr w:type="spellStart"/>
      <w:r w:rsidRPr="00B46B83">
        <w:rPr>
          <w:rFonts w:ascii="Arial" w:hAnsi="Arial" w:eastAsia="Times New Roman" w:cs="Arial"/>
          <w:lang w:eastAsia="cs-CZ"/>
        </w:rPr>
        <w:t>teaming</w:t>
      </w:r>
      <w:proofErr w:type="spellEnd"/>
    </w:p>
    <w:p w:rsidRPr="00B46B83" w:rsidR="007C7175" w:rsidP="007C7175" w:rsidRDefault="007C7175" w14:paraId="2A217B72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46B83">
        <w:rPr>
          <w:rFonts w:ascii="Arial" w:hAnsi="Arial" w:eastAsia="Times New Roman" w:cs="Arial"/>
          <w:lang w:eastAsia="cs-CZ"/>
        </w:rPr>
        <w:t>Storage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– konfigurace a správa datových úložišť (NAS, </w:t>
      </w:r>
      <w:proofErr w:type="spellStart"/>
      <w:r w:rsidRPr="00B46B83">
        <w:rPr>
          <w:rFonts w:ascii="Arial" w:hAnsi="Arial" w:eastAsia="Times New Roman" w:cs="Arial"/>
          <w:lang w:eastAsia="cs-CZ"/>
        </w:rPr>
        <w:t>iSCSI</w:t>
      </w:r>
      <w:proofErr w:type="spellEnd"/>
      <w:r w:rsidRPr="00B46B83">
        <w:rPr>
          <w:rFonts w:ascii="Arial" w:hAnsi="Arial" w:eastAsia="Times New Roman" w:cs="Arial"/>
          <w:lang w:eastAsia="cs-CZ"/>
        </w:rPr>
        <w:t>)</w:t>
      </w:r>
    </w:p>
    <w:p w:rsidRPr="00B46B83" w:rsidR="007C7175" w:rsidP="007C7175" w:rsidRDefault="007C7175" w14:paraId="6189A08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46B83">
        <w:rPr>
          <w:rFonts w:ascii="Arial" w:hAnsi="Arial" w:eastAsia="Times New Roman" w:cs="Arial"/>
          <w:lang w:eastAsia="cs-CZ"/>
        </w:rPr>
        <w:t xml:space="preserve">Management </w:t>
      </w:r>
      <w:proofErr w:type="spellStart"/>
      <w:r w:rsidRPr="00B46B83">
        <w:rPr>
          <w:rFonts w:ascii="Arial" w:hAnsi="Arial" w:eastAsia="Times New Roman" w:cs="Arial"/>
          <w:lang w:eastAsia="cs-CZ"/>
        </w:rPr>
        <w:t>vCenter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Server – instalace a konfigurace </w:t>
      </w:r>
      <w:proofErr w:type="spellStart"/>
      <w:r w:rsidRPr="00B46B83">
        <w:rPr>
          <w:rFonts w:ascii="Arial" w:hAnsi="Arial" w:eastAsia="Times New Roman" w:cs="Arial"/>
          <w:lang w:eastAsia="cs-CZ"/>
        </w:rPr>
        <w:t>vCenter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Server</w:t>
      </w:r>
    </w:p>
    <w:p w:rsidRPr="00B46B83" w:rsidR="007C7175" w:rsidP="007C7175" w:rsidRDefault="007C7175" w14:paraId="77DF3167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46B83">
        <w:rPr>
          <w:rFonts w:ascii="Arial" w:hAnsi="Arial" w:eastAsia="Times New Roman" w:cs="Arial"/>
          <w:lang w:eastAsia="cs-CZ"/>
        </w:rPr>
        <w:t xml:space="preserve">Správa virtuálních počítačů – vytváření, konfigurace, konverze, virtuální </w:t>
      </w:r>
      <w:proofErr w:type="spellStart"/>
      <w:r w:rsidRPr="00B46B83">
        <w:rPr>
          <w:rFonts w:ascii="Arial" w:hAnsi="Arial" w:eastAsia="Times New Roman" w:cs="Arial"/>
          <w:lang w:eastAsia="cs-CZ"/>
        </w:rPr>
        <w:t>appliance</w:t>
      </w:r>
      <w:proofErr w:type="spellEnd"/>
    </w:p>
    <w:p w:rsidRPr="00B46B83" w:rsidR="007C7175" w:rsidP="007C7175" w:rsidRDefault="007C7175" w14:paraId="487733A1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46B83">
        <w:rPr>
          <w:rFonts w:ascii="Arial" w:hAnsi="Arial" w:eastAsia="Times New Roman" w:cs="Arial"/>
          <w:lang w:eastAsia="cs-CZ"/>
        </w:rPr>
        <w:t>Řízení přístupu a role – nastavení práv při správě</w:t>
      </w:r>
    </w:p>
    <w:p w:rsidRPr="00B46B83" w:rsidR="007C7175" w:rsidP="007C7175" w:rsidRDefault="007C7175" w14:paraId="20048108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46B83">
        <w:rPr>
          <w:rFonts w:ascii="Arial" w:hAnsi="Arial" w:eastAsia="Times New Roman" w:cs="Arial"/>
          <w:lang w:eastAsia="cs-CZ"/>
        </w:rPr>
        <w:t xml:space="preserve">Vysoká dostupnost – nastavení HA clusteru a </w:t>
      </w:r>
      <w:proofErr w:type="spellStart"/>
      <w:r w:rsidRPr="00B46B83">
        <w:rPr>
          <w:rFonts w:ascii="Arial" w:hAnsi="Arial" w:eastAsia="Times New Roman" w:cs="Arial"/>
          <w:lang w:eastAsia="cs-CZ"/>
        </w:rPr>
        <w:t>vMotion</w:t>
      </w:r>
      <w:proofErr w:type="spellEnd"/>
    </w:p>
    <w:p w:rsidRPr="00B46B83" w:rsidR="007C7175" w:rsidP="007C7175" w:rsidRDefault="007C7175" w14:paraId="67D6C5B4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46B83">
        <w:rPr>
          <w:rFonts w:ascii="Arial" w:hAnsi="Arial" w:eastAsia="Times New Roman" w:cs="Arial"/>
          <w:lang w:eastAsia="cs-CZ"/>
        </w:rPr>
        <w:t xml:space="preserve">Ochrana dat – zálohování a obnova pomocí </w:t>
      </w:r>
      <w:proofErr w:type="spellStart"/>
      <w:r w:rsidRPr="00B46B83">
        <w:rPr>
          <w:rFonts w:ascii="Arial" w:hAnsi="Arial" w:eastAsia="Times New Roman" w:cs="Arial"/>
          <w:lang w:eastAsia="cs-CZ"/>
        </w:rPr>
        <w:t>VMware</w:t>
      </w:r>
      <w:proofErr w:type="spellEnd"/>
      <w:r w:rsidRPr="00B46B83">
        <w:rPr>
          <w:rFonts w:ascii="Arial" w:hAnsi="Arial" w:eastAsia="Times New Roman" w:cs="Arial"/>
          <w:lang w:eastAsia="cs-CZ"/>
        </w:rPr>
        <w:t xml:space="preserve"> Data </w:t>
      </w:r>
      <w:proofErr w:type="spellStart"/>
      <w:r w:rsidRPr="00B46B83">
        <w:rPr>
          <w:rFonts w:ascii="Arial" w:hAnsi="Arial" w:eastAsia="Times New Roman" w:cs="Arial"/>
          <w:lang w:eastAsia="cs-CZ"/>
        </w:rPr>
        <w:t>Recovery</w:t>
      </w:r>
      <w:proofErr w:type="spellEnd"/>
      <w:r w:rsidRPr="00B46B83">
        <w:rPr>
          <w:rFonts w:ascii="Arial" w:hAnsi="Arial" w:eastAsia="Times New Roman" w:cs="Arial"/>
          <w:lang w:eastAsia="cs-CZ"/>
        </w:rPr>
        <w:t>, nebo nástroji třetích stran</w:t>
      </w:r>
    </w:p>
    <w:p w:rsidR="007C7175" w:rsidP="007C7175" w:rsidRDefault="007C7175" w14:paraId="34353185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Řízení aktualizací – nastavení a používání </w:t>
      </w:r>
      <w:proofErr w:type="spellStart"/>
      <w:r w:rsidRPr="007C7175">
        <w:rPr>
          <w:rFonts w:ascii="Arial" w:hAnsi="Arial" w:eastAsia="Times New Roman" w:cs="Arial"/>
          <w:lang w:eastAsia="cs-CZ"/>
        </w:rPr>
        <w:t>vCenter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Update Manager</w:t>
      </w:r>
    </w:p>
    <w:p w:rsidR="007C7175" w:rsidP="007C7175" w:rsidRDefault="007C7175" w14:paraId="17531B45" w14:textId="77B97CCD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 xml:space="preserve">Řešení problémů a zdroje pro </w:t>
      </w:r>
      <w:proofErr w:type="spellStart"/>
      <w:r w:rsidRPr="007C7175">
        <w:rPr>
          <w:rFonts w:ascii="Arial" w:hAnsi="Arial" w:eastAsia="Times New Roman" w:cs="Arial"/>
          <w:lang w:eastAsia="cs-CZ"/>
        </w:rPr>
        <w:t>VMware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vSphere</w:t>
      </w:r>
      <w:proofErr w:type="spellEnd"/>
    </w:p>
    <w:p w:rsidR="007C7175" w:rsidRDefault="007C7175" w14:paraId="21F5BB3C" w14:textId="6B1CC2E3">
      <w:pPr>
        <w:spacing w:after="160" w:line="259" w:lineRule="auto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br w:type="page"/>
      </w:r>
    </w:p>
    <w:p w:rsidRPr="007C7175" w:rsidR="007C7175" w:rsidP="007C7175" w:rsidRDefault="007C7175" w14:paraId="7B10F710" w14:textId="77777777">
      <w:pPr>
        <w:pStyle w:val="Nadpisobsahu"/>
        <w:spacing w:before="120" w:after="240"/>
      </w:pPr>
      <w:bookmarkStart w:name="_Toc75330553" w:id="4"/>
      <w:r w:rsidRPr="007C7175">
        <w:lastRenderedPageBreak/>
        <w:t>Název: Síťové technologie</w:t>
      </w:r>
      <w:bookmarkEnd w:id="4"/>
    </w:p>
    <w:p w:rsidRPr="001E4C50" w:rsidR="007C7175" w:rsidP="007C7175" w:rsidRDefault="007C7175" w14:paraId="26657FFF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40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77427C" w:rsidR="007C7175" w:rsidP="007C7175" w:rsidRDefault="007C7175" w14:paraId="1EEC3101" w14:textId="77777777">
      <w:pPr>
        <w:jc w:val="both"/>
        <w:rPr>
          <w:rFonts w:ascii="Arial" w:hAnsi="Arial" w:cs="Arial"/>
        </w:rPr>
      </w:pPr>
      <w:r w:rsidRPr="00B72C4C">
        <w:rPr>
          <w:rFonts w:ascii="Arial" w:hAnsi="Arial" w:cs="Arial"/>
          <w:b/>
          <w:bCs/>
        </w:rPr>
        <w:t xml:space="preserve">1. modul </w:t>
      </w:r>
      <w:r w:rsidRPr="0077427C">
        <w:rPr>
          <w:rFonts w:ascii="Arial" w:hAnsi="Arial" w:cs="Arial"/>
        </w:rPr>
        <w:t>Základy sítí a síťových technologií</w:t>
      </w:r>
      <w:r>
        <w:rPr>
          <w:rFonts w:ascii="Arial" w:hAnsi="Arial" w:cs="Arial"/>
        </w:rPr>
        <w:t xml:space="preserve"> </w:t>
      </w:r>
      <w:r w:rsidRPr="00B72C4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2</w:t>
      </w:r>
      <w:r w:rsidRPr="00B72C4C">
        <w:rPr>
          <w:rFonts w:ascii="Arial" w:hAnsi="Arial" w:cs="Arial"/>
          <w:b/>
          <w:bCs/>
        </w:rPr>
        <w:t xml:space="preserve"> dny, </w:t>
      </w:r>
      <w:r>
        <w:rPr>
          <w:rFonts w:ascii="Arial" w:hAnsi="Arial" w:cs="Arial"/>
          <w:b/>
          <w:bCs/>
        </w:rPr>
        <w:t>16</w:t>
      </w:r>
      <w:r w:rsidRPr="00B72C4C">
        <w:rPr>
          <w:rFonts w:ascii="Arial" w:hAnsi="Arial" w:cs="Arial"/>
          <w:b/>
          <w:bCs/>
        </w:rPr>
        <w:t xml:space="preserve"> hod.)</w:t>
      </w:r>
    </w:p>
    <w:p w:rsidRPr="0077427C" w:rsidR="007C7175" w:rsidP="007C7175" w:rsidRDefault="007C7175" w14:paraId="6620C542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Vysvětlení síťového modelu OSI</w:t>
      </w:r>
    </w:p>
    <w:p w:rsidRPr="0077427C" w:rsidR="007C7175" w:rsidP="007C7175" w:rsidRDefault="007C7175" w14:paraId="123C6346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Vysvětlení síťového Modelu TCP/IP</w:t>
      </w:r>
    </w:p>
    <w:p w:rsidRPr="0077427C" w:rsidR="007C7175" w:rsidP="007C7175" w:rsidRDefault="007C7175" w14:paraId="31B9364B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Testování sítí a síťových protokolů</w:t>
      </w:r>
    </w:p>
    <w:p w:rsidRPr="0077427C" w:rsidR="007C7175" w:rsidP="007C7175" w:rsidRDefault="007C7175" w14:paraId="2964A82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Přidělování IP adres, </w:t>
      </w:r>
      <w:proofErr w:type="spellStart"/>
      <w:r w:rsidRPr="0077427C">
        <w:rPr>
          <w:rFonts w:ascii="Arial" w:hAnsi="Arial" w:eastAsia="Times New Roman" w:cs="Arial"/>
          <w:lang w:eastAsia="cs-CZ"/>
        </w:rPr>
        <w:t>subnetting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, </w:t>
      </w:r>
      <w:proofErr w:type="spellStart"/>
      <w:r w:rsidRPr="0077427C">
        <w:rPr>
          <w:rFonts w:ascii="Arial" w:hAnsi="Arial" w:eastAsia="Times New Roman" w:cs="Arial"/>
          <w:lang w:eastAsia="cs-CZ"/>
        </w:rPr>
        <w:t>supernetting</w:t>
      </w:r>
      <w:proofErr w:type="spellEnd"/>
    </w:p>
    <w:p w:rsidRPr="0077427C" w:rsidR="007C7175" w:rsidP="007C7175" w:rsidRDefault="007C7175" w14:paraId="1592950A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Rozdíly protokolů IPv4 a IPv6</w:t>
      </w:r>
    </w:p>
    <w:p w:rsidRPr="0077427C" w:rsidR="007C7175" w:rsidP="007C7175" w:rsidRDefault="007C7175" w14:paraId="336C6A1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Základy statického a dynamického </w:t>
      </w:r>
      <w:proofErr w:type="spellStart"/>
      <w:r w:rsidRPr="0077427C">
        <w:rPr>
          <w:rFonts w:ascii="Arial" w:hAnsi="Arial" w:eastAsia="Times New Roman" w:cs="Arial"/>
          <w:lang w:eastAsia="cs-CZ"/>
        </w:rPr>
        <w:t>routování</w:t>
      </w:r>
      <w:proofErr w:type="spellEnd"/>
    </w:p>
    <w:p w:rsidRPr="0077427C" w:rsidR="007C7175" w:rsidP="007C7175" w:rsidRDefault="007C7175" w14:paraId="612DC1F3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Konfigurace a vysvětlení principů DNS, HTTP, SNMP, SMTP, FTP, DHCP, BOOTP, ARP a RARP, POP a IMAP</w:t>
      </w:r>
    </w:p>
    <w:p w:rsidRPr="0077427C" w:rsidR="007C7175" w:rsidP="007C7175" w:rsidRDefault="007C7175" w14:paraId="337674D3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Řešení nejčastějších problémů sítí</w:t>
      </w:r>
    </w:p>
    <w:p w:rsidR="007C7175" w:rsidP="007C7175" w:rsidRDefault="007C7175" w14:paraId="626C8B8E" w14:textId="77777777">
      <w:pPr>
        <w:jc w:val="both"/>
        <w:rPr>
          <w:rFonts w:ascii="Arial" w:hAnsi="Arial" w:cs="Arial"/>
          <w:b/>
          <w:bCs/>
        </w:rPr>
      </w:pPr>
    </w:p>
    <w:p w:rsidRPr="0077427C" w:rsidR="007C7175" w:rsidP="007C7175" w:rsidRDefault="007C7175" w14:paraId="7932BCAB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B72C4C">
        <w:rPr>
          <w:rFonts w:ascii="Arial" w:hAnsi="Arial" w:cs="Arial"/>
          <w:b/>
          <w:bCs/>
        </w:rPr>
        <w:t xml:space="preserve">. modul </w:t>
      </w:r>
      <w:r w:rsidRPr="0077427C">
        <w:rPr>
          <w:rFonts w:ascii="Arial" w:hAnsi="Arial" w:cs="Arial"/>
          <w:b/>
          <w:bCs/>
        </w:rPr>
        <w:t>TCP/IP protokoly v sítích MS Windows Server</w:t>
      </w:r>
      <w:r w:rsidRPr="00106C11">
        <w:rPr>
          <w:rFonts w:ascii="Arial" w:hAnsi="Arial" w:cs="Arial"/>
          <w:b/>
          <w:bCs/>
        </w:rPr>
        <w:t xml:space="preserve">, </w:t>
      </w:r>
      <w:r w:rsidRPr="0077427C">
        <w:rPr>
          <w:rFonts w:ascii="Arial" w:hAnsi="Arial" w:cs="Arial"/>
          <w:b/>
          <w:bCs/>
        </w:rPr>
        <w:t>(2 dny, 16 hod.)</w:t>
      </w:r>
    </w:p>
    <w:p w:rsidRPr="0077427C" w:rsidR="007C7175" w:rsidP="007C7175" w:rsidRDefault="007C7175" w14:paraId="2A7CF684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Úvod do TCP/</w:t>
      </w:r>
      <w:proofErr w:type="gramStart"/>
      <w:r w:rsidRPr="0077427C">
        <w:rPr>
          <w:rFonts w:ascii="Arial" w:hAnsi="Arial" w:eastAsia="Times New Roman" w:cs="Arial"/>
          <w:lang w:eastAsia="cs-CZ"/>
        </w:rPr>
        <w:t>IP - co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je to TCP/IP, terminologie, základní příkazy TCP/IP, instalace a konfigurace TCP/IP</w:t>
      </w:r>
    </w:p>
    <w:p w:rsidRPr="0077427C" w:rsidR="007C7175" w:rsidP="007C7175" w:rsidRDefault="007C7175" w14:paraId="1709EC5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Přehled architektury TCP/</w:t>
      </w:r>
      <w:proofErr w:type="gramStart"/>
      <w:r w:rsidRPr="0077427C">
        <w:rPr>
          <w:rFonts w:ascii="Arial" w:hAnsi="Arial" w:eastAsia="Times New Roman" w:cs="Arial"/>
          <w:lang w:eastAsia="cs-CZ"/>
        </w:rPr>
        <w:t>IP - struktura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TCP/IP, komunikace mezi vrstvami, datagramy, pakety a rámce, ARP, ICMP, IGMP, IP, porty a </w:t>
      </w:r>
      <w:proofErr w:type="spellStart"/>
      <w:r w:rsidRPr="0077427C">
        <w:rPr>
          <w:rFonts w:ascii="Arial" w:hAnsi="Arial" w:eastAsia="Times New Roman" w:cs="Arial"/>
          <w:lang w:eastAsia="cs-CZ"/>
        </w:rPr>
        <w:t>sockety</w:t>
      </w:r>
      <w:proofErr w:type="spellEnd"/>
      <w:r w:rsidRPr="0077427C">
        <w:rPr>
          <w:rFonts w:ascii="Arial" w:hAnsi="Arial" w:eastAsia="Times New Roman" w:cs="Arial"/>
          <w:lang w:eastAsia="cs-CZ"/>
        </w:rPr>
        <w:t>, TCP, UDP</w:t>
      </w:r>
    </w:p>
    <w:p w:rsidRPr="0077427C" w:rsidR="007C7175" w:rsidP="007C7175" w:rsidRDefault="007C7175" w14:paraId="72BB820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IP </w:t>
      </w:r>
      <w:proofErr w:type="gramStart"/>
      <w:r w:rsidRPr="0077427C">
        <w:rPr>
          <w:rFonts w:ascii="Arial" w:hAnsi="Arial" w:eastAsia="Times New Roman" w:cs="Arial"/>
          <w:lang w:eastAsia="cs-CZ"/>
        </w:rPr>
        <w:t>adresování - co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je IP adresa, třídy adres, </w:t>
      </w:r>
      <w:proofErr w:type="spellStart"/>
      <w:r w:rsidRPr="0077427C">
        <w:rPr>
          <w:rFonts w:ascii="Arial" w:hAnsi="Arial" w:eastAsia="Times New Roman" w:cs="Arial"/>
          <w:lang w:eastAsia="cs-CZ"/>
        </w:rPr>
        <w:t>přířazení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síťových ID, funkce masky sítě</w:t>
      </w:r>
    </w:p>
    <w:p w:rsidRPr="0077427C" w:rsidR="007C7175" w:rsidP="007C7175" w:rsidRDefault="007C7175" w14:paraId="1E78B6B1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Podsítě (</w:t>
      </w:r>
      <w:proofErr w:type="spellStart"/>
      <w:r w:rsidRPr="0077427C">
        <w:rPr>
          <w:rFonts w:ascii="Arial" w:hAnsi="Arial" w:eastAsia="Times New Roman" w:cs="Arial"/>
          <w:lang w:eastAsia="cs-CZ"/>
        </w:rPr>
        <w:t>subnetting</w:t>
      </w:r>
      <w:proofErr w:type="spellEnd"/>
      <w:r w:rsidRPr="0077427C">
        <w:rPr>
          <w:rFonts w:ascii="Arial" w:hAnsi="Arial" w:eastAsia="Times New Roman" w:cs="Arial"/>
          <w:lang w:eastAsia="cs-CZ"/>
        </w:rPr>
        <w:t>) - implementace, definování masky podsítě, výpočet čísel sítí a adres počítačů v jednotlivých sítích</w:t>
      </w:r>
    </w:p>
    <w:p w:rsidRPr="0077427C" w:rsidR="007C7175" w:rsidP="007C7175" w:rsidRDefault="007C7175" w14:paraId="18055DE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Implementace IP </w:t>
      </w:r>
      <w:proofErr w:type="gramStart"/>
      <w:r w:rsidRPr="0077427C">
        <w:rPr>
          <w:rFonts w:ascii="Arial" w:hAnsi="Arial" w:eastAsia="Times New Roman" w:cs="Arial"/>
          <w:lang w:eastAsia="cs-CZ"/>
        </w:rPr>
        <w:t>směrování - statické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a dynamické IP směrování, konfigurace Windows Server do role routeru, nástroj TRACERT, instalace a konfigurace </w:t>
      </w:r>
      <w:proofErr w:type="spellStart"/>
      <w:r w:rsidRPr="0077427C">
        <w:rPr>
          <w:rFonts w:ascii="Arial" w:hAnsi="Arial" w:eastAsia="Times New Roman" w:cs="Arial"/>
          <w:lang w:eastAsia="cs-CZ"/>
        </w:rPr>
        <w:t>Routing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&amp; </w:t>
      </w:r>
      <w:proofErr w:type="spellStart"/>
      <w:r w:rsidRPr="0077427C">
        <w:rPr>
          <w:rFonts w:ascii="Arial" w:hAnsi="Arial" w:eastAsia="Times New Roman" w:cs="Arial"/>
          <w:lang w:eastAsia="cs-CZ"/>
        </w:rPr>
        <w:t>Remote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Access </w:t>
      </w:r>
      <w:proofErr w:type="spellStart"/>
      <w:r w:rsidRPr="0077427C">
        <w:rPr>
          <w:rFonts w:ascii="Arial" w:hAnsi="Arial" w:eastAsia="Times New Roman" w:cs="Arial"/>
          <w:lang w:eastAsia="cs-CZ"/>
        </w:rPr>
        <w:t>Services</w:t>
      </w:r>
      <w:proofErr w:type="spellEnd"/>
    </w:p>
    <w:p w:rsidRPr="0077427C" w:rsidR="007C7175" w:rsidP="007C7175" w:rsidRDefault="007C7175" w14:paraId="20F0F45D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77427C">
        <w:rPr>
          <w:rFonts w:ascii="Arial" w:hAnsi="Arial" w:eastAsia="Times New Roman" w:cs="Arial"/>
          <w:lang w:eastAsia="cs-CZ"/>
        </w:rPr>
        <w:t>Dynamic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Host </w:t>
      </w:r>
      <w:proofErr w:type="spellStart"/>
      <w:r w:rsidRPr="0077427C">
        <w:rPr>
          <w:rFonts w:ascii="Arial" w:hAnsi="Arial" w:eastAsia="Times New Roman" w:cs="Arial"/>
          <w:lang w:eastAsia="cs-CZ"/>
        </w:rPr>
        <w:t>Configuration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7427C">
        <w:rPr>
          <w:rFonts w:ascii="Arial" w:hAnsi="Arial" w:eastAsia="Times New Roman" w:cs="Arial"/>
          <w:lang w:eastAsia="cs-CZ"/>
        </w:rPr>
        <w:t>Protocol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(DHCP) - jak DHCP pracuje, instalace a konfigurace DHCP serveru, definice adresních rozsahů a doplňkových atributů, DHCP </w:t>
      </w:r>
      <w:proofErr w:type="spellStart"/>
      <w:r w:rsidRPr="0077427C">
        <w:rPr>
          <w:rFonts w:ascii="Arial" w:hAnsi="Arial" w:eastAsia="Times New Roman" w:cs="Arial"/>
          <w:lang w:eastAsia="cs-CZ"/>
        </w:rPr>
        <w:t>relay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agent, zálohování a obnovení databáze na DHCP serveru</w:t>
      </w:r>
    </w:p>
    <w:p w:rsidRPr="0077427C" w:rsidR="007C7175" w:rsidP="007C7175" w:rsidRDefault="007C7175" w14:paraId="56DB4E2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Překlad názvů pomocí protokolu </w:t>
      </w:r>
      <w:proofErr w:type="spellStart"/>
      <w:r w:rsidRPr="0077427C">
        <w:rPr>
          <w:rFonts w:ascii="Arial" w:hAnsi="Arial" w:eastAsia="Times New Roman" w:cs="Arial"/>
          <w:lang w:eastAsia="cs-CZ"/>
        </w:rPr>
        <w:t>NetBIOS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</w:t>
      </w:r>
      <w:proofErr w:type="gramStart"/>
      <w:r w:rsidRPr="0077427C">
        <w:rPr>
          <w:rFonts w:ascii="Arial" w:hAnsi="Arial" w:eastAsia="Times New Roman" w:cs="Arial"/>
          <w:lang w:eastAsia="cs-CZ"/>
        </w:rPr>
        <w:t>jmen - co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je </w:t>
      </w:r>
      <w:proofErr w:type="spellStart"/>
      <w:r w:rsidRPr="0077427C">
        <w:rPr>
          <w:rFonts w:ascii="Arial" w:hAnsi="Arial" w:eastAsia="Times New Roman" w:cs="Arial"/>
          <w:lang w:eastAsia="cs-CZ"/>
        </w:rPr>
        <w:t>NetBIOS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, mechanismus převodu </w:t>
      </w:r>
      <w:proofErr w:type="spellStart"/>
      <w:r w:rsidRPr="0077427C">
        <w:rPr>
          <w:rFonts w:ascii="Arial" w:hAnsi="Arial" w:eastAsia="Times New Roman" w:cs="Arial"/>
          <w:lang w:eastAsia="cs-CZ"/>
        </w:rPr>
        <w:t>NetBIOS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jména na IP adresu, použití souboru LMHOSTS</w:t>
      </w:r>
    </w:p>
    <w:p w:rsidRPr="0077427C" w:rsidR="007C7175" w:rsidP="007C7175" w:rsidRDefault="007C7175" w14:paraId="36521B1D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Windows Internet Name </w:t>
      </w:r>
      <w:proofErr w:type="spellStart"/>
      <w:r w:rsidRPr="0077427C">
        <w:rPr>
          <w:rFonts w:ascii="Arial" w:hAnsi="Arial" w:eastAsia="Times New Roman" w:cs="Arial"/>
          <w:lang w:eastAsia="cs-CZ"/>
        </w:rPr>
        <w:t>Service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(WINS) - předpoklady a vlastní implementace WINS, typy uzlů; konfigurace WINS serveru v prostředí Microsoft i jiných sítí; správa prostředí WINS; replikace databází mezi WINS servery, údržba databáze WINS serveru</w:t>
      </w:r>
    </w:p>
    <w:p w:rsidRPr="0077427C" w:rsidR="007C7175" w:rsidP="007C7175" w:rsidRDefault="007C7175" w14:paraId="06E7056D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77427C">
        <w:rPr>
          <w:rFonts w:ascii="Arial" w:hAnsi="Arial" w:eastAsia="Times New Roman" w:cs="Arial"/>
          <w:lang w:eastAsia="cs-CZ"/>
        </w:rPr>
        <w:t>Domain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 Name Systém (DNS) - konfigurace DNS serverů, vytváření DNS domén, typy záznamů v DNS databázi; konfigurace reverzních domén, plánování implementace DNS; MS DNS server, správa, integrování DNS a WINS, řešení problémů DNS příkazem NSLOOKUP</w:t>
      </w:r>
    </w:p>
    <w:p w:rsidRPr="0077427C" w:rsidR="007C7175" w:rsidP="007C7175" w:rsidRDefault="007C7175" w14:paraId="67C7CA9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Konektivita v heterogenním </w:t>
      </w:r>
      <w:proofErr w:type="gramStart"/>
      <w:r w:rsidRPr="0077427C">
        <w:rPr>
          <w:rFonts w:ascii="Arial" w:hAnsi="Arial" w:eastAsia="Times New Roman" w:cs="Arial"/>
          <w:lang w:eastAsia="cs-CZ"/>
        </w:rPr>
        <w:t>prostředí - připojení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v heterogenním prostředí, propojení se vzdáleným hostitelem, možnosti vzdáleného vykonávání příkazů, utility přenosu dat, tiskové utility</w:t>
      </w:r>
    </w:p>
    <w:p w:rsidRPr="0077427C" w:rsidR="007C7175" w:rsidP="007C7175" w:rsidRDefault="007C7175" w14:paraId="76B2D75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Služba Microsoft </w:t>
      </w:r>
      <w:proofErr w:type="gramStart"/>
      <w:r w:rsidRPr="0077427C">
        <w:rPr>
          <w:rFonts w:ascii="Arial" w:hAnsi="Arial" w:eastAsia="Times New Roman" w:cs="Arial"/>
          <w:lang w:eastAsia="cs-CZ"/>
        </w:rPr>
        <w:t>SNMP - správa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sítě protokolem SNMP; MS SNMP agent, definování SNMP komunit, instalování a konfigurování SNMP služby</w:t>
      </w:r>
    </w:p>
    <w:p w:rsidRPr="001771F9" w:rsidR="007C7175" w:rsidP="007C7175" w:rsidRDefault="007C7175" w14:paraId="45FC2D6D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Řešení problémů MS TCP/</w:t>
      </w:r>
      <w:proofErr w:type="gramStart"/>
      <w:r w:rsidRPr="0077427C">
        <w:rPr>
          <w:rFonts w:ascii="Arial" w:hAnsi="Arial" w:eastAsia="Times New Roman" w:cs="Arial"/>
          <w:lang w:eastAsia="cs-CZ"/>
        </w:rPr>
        <w:t>IP - identifikace</w:t>
      </w:r>
      <w:proofErr w:type="gramEnd"/>
      <w:r w:rsidRPr="0077427C">
        <w:rPr>
          <w:rFonts w:ascii="Arial" w:hAnsi="Arial" w:eastAsia="Times New Roman" w:cs="Arial"/>
          <w:lang w:eastAsia="cs-CZ"/>
        </w:rPr>
        <w:t xml:space="preserve"> zdroje problému, diagnostické prostředky Windows Server, návod k řešení problémů; použití nástrojů Performance Monitor a Network Monitor</w:t>
      </w:r>
    </w:p>
    <w:p w:rsidRPr="0077427C" w:rsidR="007C7175" w:rsidP="007C7175" w:rsidRDefault="007C7175" w14:paraId="76677C25" w14:textId="77777777">
      <w:pPr>
        <w:spacing w:before="100" w:beforeAutospacing="true" w:after="100" w:afterAutospacing="true" w:line="240" w:lineRule="auto"/>
        <w:rPr>
          <w:rFonts w:ascii="Arial" w:hAnsi="Arial" w:cs="Arial"/>
          <w:lang w:eastAsia="cs-CZ"/>
        </w:rPr>
      </w:pPr>
      <w:r w:rsidRPr="001771F9">
        <w:rPr>
          <w:rFonts w:ascii="Arial" w:hAnsi="Arial" w:eastAsia="Times New Roman" w:cs="Arial"/>
          <w:b/>
          <w:bCs/>
          <w:lang w:eastAsia="cs-CZ"/>
        </w:rPr>
        <w:t>3</w:t>
      </w:r>
      <w:r w:rsidRPr="0077427C">
        <w:rPr>
          <w:rFonts w:ascii="Arial" w:hAnsi="Arial" w:eastAsia="Times New Roman" w:cs="Arial"/>
          <w:b/>
          <w:bCs/>
          <w:lang w:eastAsia="cs-CZ"/>
        </w:rPr>
        <w:t xml:space="preserve">. modul </w:t>
      </w:r>
      <w:r w:rsidRPr="001771F9">
        <w:rPr>
          <w:rFonts w:ascii="Arial" w:hAnsi="Arial" w:cs="Arial"/>
          <w:b/>
          <w:bCs/>
          <w:lang w:eastAsia="cs-CZ"/>
        </w:rPr>
        <w:t xml:space="preserve">Cisco </w:t>
      </w:r>
      <w:proofErr w:type="spellStart"/>
      <w:r w:rsidRPr="001771F9">
        <w:rPr>
          <w:rFonts w:ascii="Arial" w:hAnsi="Arial" w:cs="Arial"/>
          <w:b/>
          <w:bCs/>
          <w:lang w:eastAsia="cs-CZ"/>
        </w:rPr>
        <w:t>Basics</w:t>
      </w:r>
      <w:proofErr w:type="spellEnd"/>
      <w:r w:rsidRPr="001771F9">
        <w:rPr>
          <w:rFonts w:ascii="Arial" w:hAnsi="Arial" w:cs="Arial"/>
          <w:b/>
          <w:bCs/>
          <w:lang w:eastAsia="cs-CZ"/>
        </w:rPr>
        <w:t xml:space="preserve"> (CBA)</w:t>
      </w:r>
      <w:r w:rsidRPr="0077427C">
        <w:rPr>
          <w:rFonts w:ascii="Arial" w:hAnsi="Arial" w:eastAsia="Times New Roman" w:cs="Arial"/>
          <w:b/>
          <w:bCs/>
          <w:lang w:eastAsia="cs-CZ"/>
        </w:rPr>
        <w:t>, (</w:t>
      </w:r>
      <w:r>
        <w:rPr>
          <w:rFonts w:ascii="Arial" w:hAnsi="Arial" w:eastAsia="Times New Roman" w:cs="Arial"/>
          <w:b/>
          <w:bCs/>
          <w:lang w:eastAsia="cs-CZ"/>
        </w:rPr>
        <w:t>1</w:t>
      </w:r>
      <w:r w:rsidRPr="0077427C">
        <w:rPr>
          <w:rFonts w:ascii="Arial" w:hAnsi="Arial" w:eastAsia="Times New Roman" w:cs="Arial"/>
          <w:b/>
          <w:bCs/>
          <w:lang w:eastAsia="cs-CZ"/>
        </w:rPr>
        <w:t xml:space="preserve"> d</w:t>
      </w:r>
      <w:r>
        <w:rPr>
          <w:rFonts w:ascii="Arial" w:hAnsi="Arial" w:eastAsia="Times New Roman" w:cs="Arial"/>
          <w:b/>
          <w:bCs/>
          <w:lang w:eastAsia="cs-CZ"/>
        </w:rPr>
        <w:t>en</w:t>
      </w:r>
      <w:r w:rsidRPr="0077427C">
        <w:rPr>
          <w:rFonts w:ascii="Arial" w:hAnsi="Arial" w:eastAsia="Times New Roman" w:cs="Arial"/>
          <w:b/>
          <w:bCs/>
          <w:lang w:eastAsia="cs-CZ"/>
        </w:rPr>
        <w:t xml:space="preserve">, </w:t>
      </w:r>
      <w:r>
        <w:rPr>
          <w:rFonts w:ascii="Arial" w:hAnsi="Arial" w:eastAsia="Times New Roman" w:cs="Arial"/>
          <w:b/>
          <w:bCs/>
          <w:lang w:eastAsia="cs-CZ"/>
        </w:rPr>
        <w:t>8</w:t>
      </w:r>
      <w:r w:rsidRPr="0077427C">
        <w:rPr>
          <w:rFonts w:ascii="Arial" w:hAnsi="Arial" w:eastAsia="Times New Roman" w:cs="Arial"/>
          <w:b/>
          <w:bCs/>
          <w:lang w:eastAsia="cs-CZ"/>
        </w:rPr>
        <w:t xml:space="preserve"> hod.)</w:t>
      </w:r>
    </w:p>
    <w:p w:rsidRPr="001771F9" w:rsidR="007C7175" w:rsidP="007C7175" w:rsidRDefault="007C7175" w14:paraId="7B129791" w14:textId="77777777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1771F9">
        <w:rPr>
          <w:rFonts w:ascii="Arial" w:hAnsi="Arial" w:eastAsia="Times New Roman" w:cs="Arial"/>
          <w:lang w:eastAsia="cs-CZ"/>
        </w:rPr>
        <w:t>Building</w:t>
      </w:r>
      <w:proofErr w:type="spellEnd"/>
      <w:r w:rsidRPr="001771F9">
        <w:rPr>
          <w:rFonts w:ascii="Arial" w:hAnsi="Arial" w:eastAsia="Times New Roman" w:cs="Arial"/>
          <w:lang w:eastAsia="cs-CZ"/>
        </w:rPr>
        <w:t xml:space="preserve"> a </w:t>
      </w:r>
      <w:proofErr w:type="spellStart"/>
      <w:r w:rsidRPr="001771F9">
        <w:rPr>
          <w:rFonts w:ascii="Arial" w:hAnsi="Arial" w:eastAsia="Times New Roman" w:cs="Arial"/>
          <w:lang w:eastAsia="cs-CZ"/>
        </w:rPr>
        <w:t>Simple</w:t>
      </w:r>
      <w:proofErr w:type="spellEnd"/>
      <w:r w:rsidRPr="001771F9">
        <w:rPr>
          <w:rFonts w:ascii="Arial" w:hAnsi="Arial" w:eastAsia="Times New Roman" w:cs="Arial"/>
          <w:lang w:eastAsia="cs-CZ"/>
        </w:rPr>
        <w:t xml:space="preserve"> Network</w:t>
      </w:r>
    </w:p>
    <w:p w:rsidRPr="001771F9" w:rsidR="007C7175" w:rsidP="007C7175" w:rsidRDefault="007C7175" w14:paraId="134D86E5" w14:textId="77777777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1771F9">
        <w:rPr>
          <w:rFonts w:ascii="Arial" w:hAnsi="Arial" w:eastAsia="Times New Roman" w:cs="Arial"/>
          <w:lang w:eastAsia="cs-CZ"/>
        </w:rPr>
        <w:t xml:space="preserve">Ethernet </w:t>
      </w:r>
      <w:proofErr w:type="spellStart"/>
      <w:r w:rsidRPr="001771F9">
        <w:rPr>
          <w:rFonts w:ascii="Arial" w:hAnsi="Arial" w:eastAsia="Times New Roman" w:cs="Arial"/>
          <w:lang w:eastAsia="cs-CZ"/>
        </w:rPr>
        <w:t>LANs</w:t>
      </w:r>
      <w:proofErr w:type="spellEnd"/>
    </w:p>
    <w:p w:rsidRPr="001771F9" w:rsidR="007C7175" w:rsidP="007C7175" w:rsidRDefault="007C7175" w14:paraId="203CC45A" w14:textId="77777777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1771F9">
        <w:rPr>
          <w:rFonts w:ascii="Arial" w:hAnsi="Arial" w:eastAsia="Times New Roman" w:cs="Arial"/>
          <w:lang w:eastAsia="cs-CZ"/>
        </w:rPr>
        <w:t>Wireless</w:t>
      </w:r>
      <w:proofErr w:type="spellEnd"/>
      <w:r w:rsidRPr="001771F9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1771F9">
        <w:rPr>
          <w:rFonts w:ascii="Arial" w:hAnsi="Arial" w:eastAsia="Times New Roman" w:cs="Arial"/>
          <w:lang w:eastAsia="cs-CZ"/>
        </w:rPr>
        <w:t>LANs</w:t>
      </w:r>
      <w:proofErr w:type="spellEnd"/>
    </w:p>
    <w:p w:rsidRPr="001771F9" w:rsidR="007C7175" w:rsidP="007C7175" w:rsidRDefault="007C7175" w14:paraId="56457D45" w14:textId="77777777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1771F9">
        <w:rPr>
          <w:rFonts w:ascii="Arial" w:hAnsi="Arial" w:eastAsia="Times New Roman" w:cs="Arial"/>
          <w:lang w:eastAsia="cs-CZ"/>
        </w:rPr>
        <w:t xml:space="preserve">LAN </w:t>
      </w:r>
      <w:proofErr w:type="spellStart"/>
      <w:r w:rsidRPr="001771F9">
        <w:rPr>
          <w:rFonts w:ascii="Arial" w:hAnsi="Arial" w:eastAsia="Times New Roman" w:cs="Arial"/>
          <w:lang w:eastAsia="cs-CZ"/>
        </w:rPr>
        <w:t>Connections</w:t>
      </w:r>
      <w:proofErr w:type="spellEnd"/>
    </w:p>
    <w:p w:rsidRPr="001771F9" w:rsidR="007C7175" w:rsidP="007C7175" w:rsidRDefault="007C7175" w14:paraId="42E3B255" w14:textId="77777777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1771F9">
        <w:rPr>
          <w:rFonts w:ascii="Arial" w:hAnsi="Arial" w:eastAsia="Times New Roman" w:cs="Arial"/>
          <w:lang w:eastAsia="cs-CZ"/>
        </w:rPr>
        <w:t xml:space="preserve">WAN </w:t>
      </w:r>
      <w:proofErr w:type="spellStart"/>
      <w:r w:rsidRPr="001771F9">
        <w:rPr>
          <w:rFonts w:ascii="Arial" w:hAnsi="Arial" w:eastAsia="Times New Roman" w:cs="Arial"/>
          <w:lang w:eastAsia="cs-CZ"/>
        </w:rPr>
        <w:t>Connections</w:t>
      </w:r>
      <w:proofErr w:type="spellEnd"/>
    </w:p>
    <w:p w:rsidRPr="001771F9" w:rsidR="007C7175" w:rsidP="007C7175" w:rsidRDefault="007C7175" w14:paraId="343D40CB" w14:textId="77777777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1771F9">
        <w:rPr>
          <w:rFonts w:ascii="Arial" w:hAnsi="Arial" w:eastAsia="Times New Roman" w:cs="Arial"/>
          <w:lang w:eastAsia="cs-CZ"/>
        </w:rPr>
        <w:t>Network Environment Management</w:t>
      </w:r>
    </w:p>
    <w:p w:rsidR="007C7175" w:rsidP="007C7175" w:rsidRDefault="007C7175" w14:paraId="2CEB8463" w14:textId="1EEAB70B">
      <w:pPr>
        <w:numPr>
          <w:ilvl w:val="0"/>
          <w:numId w:val="44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7C7175">
        <w:rPr>
          <w:rFonts w:ascii="Arial" w:hAnsi="Arial" w:eastAsia="Times New Roman" w:cs="Arial"/>
          <w:lang w:eastAsia="cs-CZ"/>
        </w:rPr>
        <w:t>Školení odpovídající svým obsahem kurzu ICND1, doporučen pro získání znalostí k certifikaci CCNA.</w:t>
      </w:r>
    </w:p>
    <w:p w:rsidRPr="007C7175" w:rsidR="007C7175" w:rsidP="007C7175" w:rsidRDefault="007C7175" w14:paraId="61950E91" w14:textId="77777777">
      <w:pPr>
        <w:pStyle w:val="Nadpisobsahu"/>
        <w:spacing w:before="120" w:after="240"/>
      </w:pPr>
      <w:bookmarkStart w:name="_Toc75330554" w:id="5"/>
      <w:r w:rsidRPr="007C7175">
        <w:lastRenderedPageBreak/>
        <w:t xml:space="preserve">Název: </w:t>
      </w:r>
      <w:proofErr w:type="gramStart"/>
      <w:r w:rsidRPr="007C7175">
        <w:t>Mistrovství</w:t>
      </w:r>
      <w:proofErr w:type="gramEnd"/>
      <w:r w:rsidRPr="007C7175">
        <w:t xml:space="preserve"> v etickém </w:t>
      </w:r>
      <w:proofErr w:type="spellStart"/>
      <w:r w:rsidRPr="007C7175">
        <w:t>hackingu</w:t>
      </w:r>
      <w:bookmarkEnd w:id="5"/>
      <w:proofErr w:type="spellEnd"/>
    </w:p>
    <w:p w:rsidRPr="001E4C50" w:rsidR="007C7175" w:rsidP="007C7175" w:rsidRDefault="007C7175" w14:paraId="384D8A5A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40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767CD7" w:rsidR="007C7175" w:rsidP="007C7175" w:rsidRDefault="007C7175" w14:paraId="11C17ADC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Úvod do automatického testování</w:t>
      </w:r>
    </w:p>
    <w:p w:rsidRPr="00767CD7" w:rsidR="007C7175" w:rsidP="007C7175" w:rsidRDefault="007C7175" w14:paraId="46930D6F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Metodika penetračních testů</w:t>
      </w:r>
    </w:p>
    <w:p w:rsidRPr="00767CD7" w:rsidR="007C7175" w:rsidP="007C7175" w:rsidRDefault="007C7175" w14:paraId="1277280E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Mapování sítě pomocí automatických nástrojů</w:t>
      </w:r>
    </w:p>
    <w:p w:rsidRPr="00767CD7" w:rsidR="007C7175" w:rsidP="007C7175" w:rsidRDefault="007C7175" w14:paraId="00485491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Použití nástroje </w:t>
      </w:r>
      <w:proofErr w:type="spellStart"/>
      <w:r w:rsidRPr="00767CD7">
        <w:rPr>
          <w:rFonts w:ascii="Arial" w:hAnsi="Arial" w:cs="Arial"/>
        </w:rPr>
        <w:t>Nessus</w:t>
      </w:r>
      <w:proofErr w:type="spellEnd"/>
    </w:p>
    <w:p w:rsidRPr="00767CD7" w:rsidR="007C7175" w:rsidP="007C7175" w:rsidRDefault="007C7175" w14:paraId="71E0E9FB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Použití nástroje SNORT</w:t>
      </w:r>
    </w:p>
    <w:p w:rsidRPr="00767CD7" w:rsidR="007C7175" w:rsidP="007C7175" w:rsidRDefault="007C7175" w14:paraId="5C7D41F0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Defaultní hesla</w:t>
      </w:r>
    </w:p>
    <w:p w:rsidRPr="00767CD7" w:rsidR="007C7175" w:rsidP="007C7175" w:rsidRDefault="007C7175" w14:paraId="4C5770E0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Backdoory</w:t>
      </w:r>
      <w:proofErr w:type="spellEnd"/>
      <w:r w:rsidRPr="00767CD7">
        <w:rPr>
          <w:rFonts w:ascii="Arial" w:hAnsi="Arial" w:cs="Arial"/>
        </w:rPr>
        <w:t xml:space="preserve"> a bugy v sítových prvcích</w:t>
      </w:r>
    </w:p>
    <w:p w:rsidRPr="00767CD7" w:rsidR="007C7175" w:rsidP="007C7175" w:rsidRDefault="007C7175" w14:paraId="51920F4D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síťové infrastruktury (routery, switche aj.)</w:t>
      </w:r>
    </w:p>
    <w:p w:rsidRPr="00767CD7" w:rsidR="007C7175" w:rsidP="007C7175" w:rsidRDefault="007C7175" w14:paraId="6B61D336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bezpečnosti webových aplikací</w:t>
      </w:r>
    </w:p>
    <w:p w:rsidRPr="00767CD7" w:rsidR="007C7175" w:rsidP="007C7175" w:rsidRDefault="007C7175" w14:paraId="22F0C172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Použití nástroje </w:t>
      </w:r>
      <w:proofErr w:type="spellStart"/>
      <w:r w:rsidRPr="00767CD7">
        <w:rPr>
          <w:rFonts w:ascii="Arial" w:hAnsi="Arial" w:cs="Arial"/>
        </w:rPr>
        <w:t>Acunetix</w:t>
      </w:r>
      <w:proofErr w:type="spellEnd"/>
      <w:r w:rsidRPr="00767CD7">
        <w:rPr>
          <w:rFonts w:ascii="Arial" w:hAnsi="Arial" w:cs="Arial"/>
        </w:rPr>
        <w:t xml:space="preserve"> Vulnerability Scanner</w:t>
      </w:r>
    </w:p>
    <w:p w:rsidRPr="00767CD7" w:rsidR="007C7175" w:rsidP="007C7175" w:rsidRDefault="007C7175" w14:paraId="0939EB97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Testovací metodika OWASP</w:t>
      </w:r>
    </w:p>
    <w:p w:rsidRPr="00767CD7" w:rsidR="007C7175" w:rsidP="007C7175" w:rsidRDefault="007C7175" w14:paraId="0E0FA3AD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e-mailové komunikace</w:t>
      </w:r>
    </w:p>
    <w:p w:rsidRPr="00767CD7" w:rsidR="007C7175" w:rsidP="007C7175" w:rsidRDefault="007C7175" w14:paraId="0906D095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mobilních aplikací</w:t>
      </w:r>
    </w:p>
    <w:p w:rsidRPr="00767CD7" w:rsidR="007C7175" w:rsidP="007C7175" w:rsidRDefault="007C7175" w14:paraId="657CA876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Reverzní inženýrství a mobilní aplikace</w:t>
      </w:r>
    </w:p>
    <w:p w:rsidRPr="00767CD7" w:rsidR="007C7175" w:rsidP="007C7175" w:rsidRDefault="007C7175" w14:paraId="7A57A9E1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Hodnocení rizik a hrozeb</w:t>
      </w:r>
    </w:p>
    <w:p w:rsidRPr="00767CD7" w:rsidR="007C7175" w:rsidP="007C7175" w:rsidRDefault="007C7175" w14:paraId="101D15FA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Tvorba reportů z penetračních testů</w:t>
      </w:r>
    </w:p>
    <w:p w:rsidRPr="00767CD7" w:rsidR="007C7175" w:rsidP="007C7175" w:rsidRDefault="007C7175" w14:paraId="46E0C766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Sociotechnika</w:t>
      </w:r>
      <w:proofErr w:type="spellEnd"/>
      <w:r w:rsidRPr="00767CD7">
        <w:rPr>
          <w:rFonts w:ascii="Arial" w:hAnsi="Arial" w:cs="Arial"/>
        </w:rPr>
        <w:t xml:space="preserve"> a </w:t>
      </w:r>
      <w:proofErr w:type="spellStart"/>
      <w:r w:rsidRPr="00767CD7">
        <w:rPr>
          <w:rFonts w:ascii="Arial" w:hAnsi="Arial" w:cs="Arial"/>
        </w:rPr>
        <w:t>hacking</w:t>
      </w:r>
      <w:proofErr w:type="spellEnd"/>
      <w:r w:rsidRPr="00767CD7">
        <w:rPr>
          <w:rFonts w:ascii="Arial" w:hAnsi="Arial" w:cs="Arial"/>
        </w:rPr>
        <w:t xml:space="preserve"> HW prostředky</w:t>
      </w:r>
    </w:p>
    <w:p w:rsidRPr="00767CD7" w:rsidR="007C7175" w:rsidP="007C7175" w:rsidRDefault="007C7175" w14:paraId="384E7B02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Autorun</w:t>
      </w:r>
      <w:proofErr w:type="spellEnd"/>
      <w:r w:rsidRPr="00767CD7">
        <w:rPr>
          <w:rFonts w:ascii="Arial" w:hAnsi="Arial" w:cs="Arial"/>
        </w:rPr>
        <w:t xml:space="preserve"> u vyměnitelných disků</w:t>
      </w:r>
    </w:p>
    <w:p w:rsidRPr="00767CD7" w:rsidR="007C7175" w:rsidP="007C7175" w:rsidRDefault="007C7175" w14:paraId="35D1C53B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Rubber</w:t>
      </w:r>
      <w:proofErr w:type="spellEnd"/>
      <w:r w:rsidRPr="00767CD7">
        <w:rPr>
          <w:rFonts w:ascii="Arial" w:hAnsi="Arial" w:cs="Arial"/>
        </w:rPr>
        <w:t xml:space="preserve"> </w:t>
      </w:r>
      <w:proofErr w:type="spellStart"/>
      <w:r w:rsidRPr="00767CD7">
        <w:rPr>
          <w:rFonts w:ascii="Arial" w:hAnsi="Arial" w:cs="Arial"/>
        </w:rPr>
        <w:t>Ducky</w:t>
      </w:r>
      <w:proofErr w:type="spellEnd"/>
    </w:p>
    <w:p w:rsidRPr="00767CD7" w:rsidR="007C7175" w:rsidP="007C7175" w:rsidRDefault="007C7175" w14:paraId="4B88498A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Bad</w:t>
      </w:r>
      <w:proofErr w:type="spellEnd"/>
      <w:r w:rsidRPr="00767CD7">
        <w:rPr>
          <w:rFonts w:ascii="Arial" w:hAnsi="Arial" w:cs="Arial"/>
        </w:rPr>
        <w:t xml:space="preserve"> USB</w:t>
      </w:r>
    </w:p>
    <w:p w:rsidRPr="00767CD7" w:rsidR="007C7175" w:rsidP="007C7175" w:rsidRDefault="007C7175" w14:paraId="467A1C8F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HW </w:t>
      </w:r>
      <w:proofErr w:type="spellStart"/>
      <w:r w:rsidRPr="00767CD7">
        <w:rPr>
          <w:rFonts w:ascii="Arial" w:hAnsi="Arial" w:cs="Arial"/>
        </w:rPr>
        <w:t>keylogery</w:t>
      </w:r>
      <w:proofErr w:type="spellEnd"/>
    </w:p>
    <w:p w:rsidRPr="00767CD7" w:rsidR="007C7175" w:rsidP="007C7175" w:rsidRDefault="007C7175" w14:paraId="55A6633A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HW </w:t>
      </w:r>
      <w:proofErr w:type="spellStart"/>
      <w:r w:rsidRPr="00767CD7">
        <w:rPr>
          <w:rFonts w:ascii="Arial" w:hAnsi="Arial" w:cs="Arial"/>
        </w:rPr>
        <w:t>Videologgery</w:t>
      </w:r>
      <w:proofErr w:type="spellEnd"/>
    </w:p>
    <w:p w:rsidRPr="00767CD7" w:rsidR="007C7175" w:rsidP="007C7175" w:rsidRDefault="007C7175" w14:paraId="6B399AA2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Praktická cvičení formou samostatné práce</w:t>
      </w:r>
    </w:p>
    <w:p w:rsidR="007C7175" w:rsidP="007C7175" w:rsidRDefault="007C7175" w14:paraId="17547A76" w14:textId="6C73A524">
      <w:pPr>
        <w:spacing w:after="160" w:line="259" w:lineRule="auto"/>
        <w:rPr>
          <w:rFonts w:ascii="Arial" w:hAnsi="Arial" w:eastAsia="Times New Roman" w:cs="Arial"/>
          <w:lang w:eastAsia="cs-CZ"/>
        </w:rPr>
      </w:pPr>
    </w:p>
    <w:p w:rsidR="007C7175" w:rsidP="007C7175" w:rsidRDefault="007C7175" w14:paraId="2B93493F" w14:textId="4C6DB068">
      <w:pPr>
        <w:spacing w:after="160" w:line="259" w:lineRule="auto"/>
        <w:rPr>
          <w:rFonts w:ascii="Arial" w:hAnsi="Arial" w:eastAsia="Times New Roman" w:cs="Arial"/>
          <w:lang w:eastAsia="cs-CZ"/>
        </w:rPr>
      </w:pPr>
    </w:p>
    <w:p w:rsidR="007C7175" w:rsidRDefault="007C7175" w14:paraId="27155A4D" w14:textId="7936119D">
      <w:pPr>
        <w:spacing w:after="160" w:line="259" w:lineRule="auto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br w:type="page"/>
      </w:r>
    </w:p>
    <w:p w:rsidRPr="007C7175" w:rsidR="007C7175" w:rsidP="007C7175" w:rsidRDefault="007C7175" w14:paraId="40ED1D80" w14:textId="77777777">
      <w:pPr>
        <w:pStyle w:val="Nadpisobsahu"/>
        <w:spacing w:before="120" w:after="240"/>
      </w:pPr>
      <w:bookmarkStart w:name="_Toc75330555" w:id="6"/>
      <w:r w:rsidRPr="007C7175">
        <w:lastRenderedPageBreak/>
        <w:t>Název: SAP BC Admin</w:t>
      </w:r>
      <w:bookmarkEnd w:id="6"/>
    </w:p>
    <w:p w:rsidRPr="001E4C50" w:rsidR="007C7175" w:rsidP="007C7175" w:rsidRDefault="007C7175" w14:paraId="64EB8C78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40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B544A2" w:rsidR="007C7175" w:rsidP="007C7175" w:rsidRDefault="007C7175" w14:paraId="3B78D3AD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Introduction</w:t>
      </w:r>
      <w:proofErr w:type="spellEnd"/>
    </w:p>
    <w:p w:rsidRPr="00B544A2" w:rsidR="007C7175" w:rsidP="007C7175" w:rsidRDefault="007C7175" w14:paraId="255D65E5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 xml:space="preserve">SAP </w:t>
      </w:r>
      <w:proofErr w:type="spellStart"/>
      <w:r w:rsidRPr="00B544A2">
        <w:rPr>
          <w:rFonts w:ascii="Arial" w:hAnsi="Arial" w:eastAsia="Times New Roman" w:cs="Arial"/>
          <w:lang w:eastAsia="cs-CZ"/>
        </w:rPr>
        <w:t>System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Administration</w:t>
      </w:r>
      <w:proofErr w:type="spellEnd"/>
    </w:p>
    <w:p w:rsidRPr="00B544A2" w:rsidR="007C7175" w:rsidP="007C7175" w:rsidRDefault="007C7175" w14:paraId="0B1AD81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System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Monitoring</w:t>
      </w:r>
    </w:p>
    <w:p w:rsidRPr="00B544A2" w:rsidR="007C7175" w:rsidP="007C7175" w:rsidRDefault="007C7175" w14:paraId="1FDF976F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System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Administration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with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SAP </w:t>
      </w:r>
      <w:proofErr w:type="spellStart"/>
      <w:r w:rsidRPr="00B544A2">
        <w:rPr>
          <w:rFonts w:ascii="Arial" w:hAnsi="Arial" w:eastAsia="Times New Roman" w:cs="Arial"/>
          <w:lang w:eastAsia="cs-CZ"/>
        </w:rPr>
        <w:t>Solution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Manager</w:t>
      </w:r>
    </w:p>
    <w:p w:rsidRPr="00B544A2" w:rsidR="007C7175" w:rsidP="007C7175" w:rsidRDefault="007C7175" w14:paraId="5FC14AF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Scheduled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Tasks</w:t>
      </w:r>
      <w:proofErr w:type="spellEnd"/>
    </w:p>
    <w:p w:rsidRPr="00B544A2" w:rsidR="007C7175" w:rsidP="007C7175" w:rsidRDefault="007C7175" w14:paraId="15652D0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Backup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and </w:t>
      </w:r>
      <w:proofErr w:type="spellStart"/>
      <w:r w:rsidRPr="00B544A2">
        <w:rPr>
          <w:rFonts w:ascii="Arial" w:hAnsi="Arial" w:eastAsia="Times New Roman" w:cs="Arial"/>
          <w:lang w:eastAsia="cs-CZ"/>
        </w:rPr>
        <w:t>Restore</w:t>
      </w:r>
      <w:proofErr w:type="spellEnd"/>
    </w:p>
    <w:p w:rsidRPr="00B544A2" w:rsidR="007C7175" w:rsidP="007C7175" w:rsidRDefault="007C7175" w14:paraId="657C92A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Disaster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Recovery</w:t>
      </w:r>
      <w:proofErr w:type="spellEnd"/>
    </w:p>
    <w:p w:rsidRPr="00B544A2" w:rsidR="007C7175" w:rsidP="007C7175" w:rsidRDefault="007C7175" w14:paraId="7713AE5E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 xml:space="preserve">Database </w:t>
      </w:r>
      <w:proofErr w:type="spellStart"/>
      <w:r w:rsidRPr="00B544A2">
        <w:rPr>
          <w:rFonts w:ascii="Arial" w:hAnsi="Arial" w:eastAsia="Times New Roman" w:cs="Arial"/>
          <w:lang w:eastAsia="cs-CZ"/>
        </w:rPr>
        <w:t>Administration</w:t>
      </w:r>
      <w:proofErr w:type="spellEnd"/>
    </w:p>
    <w:p w:rsidRPr="00B544A2" w:rsidR="007C7175" w:rsidP="007C7175" w:rsidRDefault="007C7175" w14:paraId="49153CD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Operating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System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Administration</w:t>
      </w:r>
      <w:proofErr w:type="spellEnd"/>
    </w:p>
    <w:p w:rsidRPr="00B544A2" w:rsidR="007C7175" w:rsidP="007C7175" w:rsidRDefault="007C7175" w14:paraId="4ECBE52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Security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B544A2">
        <w:rPr>
          <w:rFonts w:ascii="Arial" w:hAnsi="Arial" w:eastAsia="Times New Roman" w:cs="Arial"/>
          <w:lang w:eastAsia="cs-CZ"/>
        </w:rPr>
        <w:t>Administration</w:t>
      </w:r>
      <w:proofErr w:type="spellEnd"/>
    </w:p>
    <w:p w:rsidRPr="00B544A2" w:rsidR="007C7175" w:rsidP="007C7175" w:rsidRDefault="007C7175" w14:paraId="7F22522B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>Performance</w:t>
      </w:r>
    </w:p>
    <w:p w:rsidRPr="00B544A2" w:rsidR="007C7175" w:rsidP="007C7175" w:rsidRDefault="007C7175" w14:paraId="62B72F6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>SAP GUI</w:t>
      </w:r>
    </w:p>
    <w:p w:rsidRPr="00B544A2" w:rsidR="007C7175" w:rsidP="007C7175" w:rsidRDefault="007C7175" w14:paraId="28A1B4DE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 xml:space="preserve">User </w:t>
      </w:r>
      <w:proofErr w:type="spellStart"/>
      <w:r w:rsidRPr="00B544A2">
        <w:rPr>
          <w:rFonts w:ascii="Arial" w:hAnsi="Arial" w:eastAsia="Times New Roman" w:cs="Arial"/>
          <w:lang w:eastAsia="cs-CZ"/>
        </w:rPr>
        <w:t>Administration</w:t>
      </w:r>
      <w:proofErr w:type="spellEnd"/>
    </w:p>
    <w:p w:rsidRPr="00B544A2" w:rsidR="007C7175" w:rsidP="007C7175" w:rsidRDefault="007C7175" w14:paraId="5EA4829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Authorization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Management</w:t>
      </w:r>
    </w:p>
    <w:p w:rsidRPr="00B544A2" w:rsidR="007C7175" w:rsidP="007C7175" w:rsidRDefault="007C7175" w14:paraId="6831A6F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 xml:space="preserve">Background </w:t>
      </w:r>
      <w:proofErr w:type="spellStart"/>
      <w:r w:rsidRPr="00B544A2">
        <w:rPr>
          <w:rFonts w:ascii="Arial" w:hAnsi="Arial" w:eastAsia="Times New Roman" w:cs="Arial"/>
          <w:lang w:eastAsia="cs-CZ"/>
        </w:rPr>
        <w:t>Processing</w:t>
      </w:r>
      <w:proofErr w:type="spellEnd"/>
    </w:p>
    <w:p w:rsidRPr="00B544A2" w:rsidR="007C7175" w:rsidP="007C7175" w:rsidRDefault="007C7175" w14:paraId="53DEB3E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544A2">
        <w:rPr>
          <w:rFonts w:ascii="Arial" w:hAnsi="Arial" w:eastAsia="Times New Roman" w:cs="Arial"/>
          <w:lang w:eastAsia="cs-CZ"/>
        </w:rPr>
        <w:t>Output Management</w:t>
      </w:r>
    </w:p>
    <w:p w:rsidRPr="00B544A2" w:rsidR="007C7175" w:rsidP="007C7175" w:rsidRDefault="007C7175" w14:paraId="21A8C03F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544A2">
        <w:rPr>
          <w:rFonts w:ascii="Arial" w:hAnsi="Arial" w:eastAsia="Times New Roman" w:cs="Arial"/>
          <w:lang w:eastAsia="cs-CZ"/>
        </w:rPr>
        <w:t>Change</w:t>
      </w:r>
      <w:proofErr w:type="spellEnd"/>
      <w:r w:rsidRPr="00B544A2">
        <w:rPr>
          <w:rFonts w:ascii="Arial" w:hAnsi="Arial" w:eastAsia="Times New Roman" w:cs="Arial"/>
          <w:lang w:eastAsia="cs-CZ"/>
        </w:rPr>
        <w:t xml:space="preserve"> and Transport Management</w:t>
      </w:r>
    </w:p>
    <w:p w:rsidR="007C7175" w:rsidP="007C7175" w:rsidRDefault="007C7175" w14:paraId="78F940D5" w14:textId="77777777">
      <w:pPr>
        <w:numPr>
          <w:ilvl w:val="0"/>
          <w:numId w:val="43"/>
        </w:numPr>
        <w:shd w:val="clear" w:color="auto" w:fill="FFFFFF"/>
        <w:spacing w:before="100" w:beforeAutospacing="true" w:after="160" w:afterAutospacing="true" w:line="259" w:lineRule="auto"/>
        <w:rPr>
          <w:rFonts w:ascii="Arial" w:hAnsi="Arial" w:eastAsia="Times New Roman" w:cs="Arial"/>
          <w:lang w:eastAsia="cs-CZ"/>
        </w:rPr>
      </w:pPr>
      <w:proofErr w:type="spellStart"/>
      <w:r w:rsidRPr="007C7175">
        <w:rPr>
          <w:rFonts w:ascii="Arial" w:hAnsi="Arial" w:eastAsia="Times New Roman" w:cs="Arial"/>
          <w:lang w:eastAsia="cs-CZ"/>
        </w:rPr>
        <w:t>System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7C7175">
        <w:rPr>
          <w:rFonts w:ascii="Arial" w:hAnsi="Arial" w:eastAsia="Times New Roman" w:cs="Arial"/>
          <w:lang w:eastAsia="cs-CZ"/>
        </w:rPr>
        <w:t>Maintenance</w:t>
      </w:r>
      <w:proofErr w:type="spellEnd"/>
    </w:p>
    <w:p w:rsidRPr="007C7175" w:rsidR="007C7175" w:rsidP="007C7175" w:rsidRDefault="007C7175" w14:paraId="2A4EA57A" w14:textId="5C5D0E44">
      <w:pPr>
        <w:numPr>
          <w:ilvl w:val="0"/>
          <w:numId w:val="43"/>
        </w:numPr>
        <w:shd w:val="clear" w:color="auto" w:fill="FFFFFF"/>
        <w:spacing w:before="100" w:beforeAutospacing="true" w:after="160" w:afterAutospacing="true" w:line="259" w:lineRule="auto"/>
        <w:rPr>
          <w:rFonts w:ascii="Arial" w:hAnsi="Arial" w:eastAsia="Times New Roman" w:cs="Arial"/>
          <w:lang w:eastAsia="cs-CZ"/>
        </w:rPr>
      </w:pPr>
      <w:proofErr w:type="spellStart"/>
      <w:r w:rsidRPr="007C7175">
        <w:rPr>
          <w:rFonts w:ascii="Arial" w:hAnsi="Arial" w:eastAsia="Times New Roman" w:cs="Arial"/>
          <w:lang w:eastAsia="cs-CZ"/>
        </w:rPr>
        <w:t>Diagnostics</w:t>
      </w:r>
      <w:proofErr w:type="spellEnd"/>
      <w:r w:rsidRPr="007C7175">
        <w:rPr>
          <w:rFonts w:ascii="Arial" w:hAnsi="Arial" w:eastAsia="Times New Roman" w:cs="Arial"/>
          <w:lang w:eastAsia="cs-CZ"/>
        </w:rPr>
        <w:t xml:space="preserve"> and </w:t>
      </w:r>
      <w:proofErr w:type="spellStart"/>
      <w:r w:rsidRPr="007C7175">
        <w:rPr>
          <w:rFonts w:ascii="Arial" w:hAnsi="Arial" w:eastAsia="Times New Roman" w:cs="Arial"/>
          <w:lang w:eastAsia="cs-CZ"/>
        </w:rPr>
        <w:t>Troubleshooting</w:t>
      </w:r>
      <w:proofErr w:type="spellEnd"/>
    </w:p>
    <w:p w:rsidRPr="007C7175" w:rsidR="007C7175" w:rsidP="007C7175" w:rsidRDefault="007C7175" w14:paraId="496D735A" w14:textId="77777777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sectPr w:rsidRPr="007C7175" w:rsidR="007C7175" w:rsidSect="007C717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7.75pt;height:57.75pt" id="_x0000_i1457" o:bullet="t">
        <v:imagedata o:title="kolecko" r:id="rId1"/>
      </v:shape>
    </w:pict>
  </w:numPicBullet>
  <w:abstractNum w:abstractNumId="0">
    <w:nsid w:val="03840D25"/>
    <w:multiLevelType w:val="hybridMultilevel"/>
    <w:tmpl w:val="8BCA2B7C"/>
    <w:lvl w:ilvl="0" w:tplc="62F81F66">
      <w:start w:val="1"/>
      <w:numFmt w:val="bullet"/>
      <w:pStyle w:val="E-odrka2koleko"/>
      <w:lvlText w:val="o"/>
      <w:lvlJc w:val="left"/>
      <w:pPr>
        <w:ind w:left="1068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pStyle w:val="Etabodrkatvereek"/>
      <w:lvlText w:val=""/>
      <w:lvlJc w:val="left"/>
      <w:pPr>
        <w:ind w:left="1788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05D57054"/>
    <w:multiLevelType w:val="multilevel"/>
    <w:tmpl w:val="3EE40DA4"/>
    <w:styleLink w:val="LFO4"/>
    <w:lvl w:ilvl="0">
      <w:numFmt w:val="bullet"/>
      <w:lvlText w:val=""/>
      <w:lvlPicBulletId w:val="0"/>
      <w:lvlJc w:val="left"/>
      <w:pPr>
        <w:ind w:left="947" w:hanging="360"/>
      </w:pPr>
      <w:rPr>
        <w:rFonts w:hint="default" w:hAnsi="Symbol"/>
        <w:sz w:val="20"/>
      </w:rPr>
    </w:lvl>
    <w:lvl w:ilvl="1">
      <w:numFmt w:val="bullet"/>
      <w:lvlText w:val="-"/>
      <w:lvlJc w:val="left"/>
      <w:pPr>
        <w:ind w:left="2012" w:hanging="705"/>
      </w:pPr>
      <w:rPr>
        <w:rFonts w:ascii="Verdana" w:hAnsi="Verdana" w:eastAsia="Calibri" w:cs="Times New Roman"/>
      </w:rPr>
    </w:lvl>
    <w:lvl w:ilvl="2">
      <w:numFmt w:val="bullet"/>
      <w:lvlText w:val=""/>
      <w:lvlJc w:val="left"/>
      <w:pPr>
        <w:ind w:left="23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7" w:hanging="360"/>
      </w:pPr>
      <w:rPr>
        <w:rFonts w:ascii="Wingdings" w:hAnsi="Wingdings"/>
      </w:rPr>
    </w:lvl>
  </w:abstractNum>
  <w:abstractNum w:abstractNumId="2">
    <w:nsid w:val="066747D9"/>
    <w:multiLevelType w:val="multilevel"/>
    <w:tmpl w:val="84949BF2"/>
    <w:lvl w:ilvl="0">
      <w:start w:val="1"/>
      <w:numFmt w:val="decimal"/>
      <w:pStyle w:val="E-nadpis1"/>
      <w:lvlText w:val="%1."/>
      <w:lvlJc w:val="left"/>
      <w:pPr>
        <w:ind w:left="360" w:hanging="360"/>
      </w:pPr>
      <w:rPr>
        <w:rFonts w:hint="default" w:ascii="Garamond" w:hAnsi="Garamond"/>
      </w:rPr>
    </w:lvl>
    <w:lvl w:ilvl="1">
      <w:start w:val="1"/>
      <w:numFmt w:val="decimal"/>
      <w:pStyle w:val="E-nadpis2"/>
      <w:lvlText w:val="%1.%2."/>
      <w:lvlJc w:val="left"/>
      <w:pPr>
        <w:ind w:left="4685" w:hanging="432"/>
      </w:pPr>
      <w:rPr>
        <w:b/>
        <w:sz w:val="36"/>
        <w:szCs w:val="36"/>
      </w:rPr>
    </w:lvl>
    <w:lvl w:ilvl="2">
      <w:start w:val="1"/>
      <w:numFmt w:val="decimal"/>
      <w:pStyle w:val="E-nadpis3"/>
      <w:lvlText w:val="%1.%2.%3."/>
      <w:lvlJc w:val="left"/>
      <w:pPr>
        <w:ind w:left="1224" w:hanging="504"/>
      </w:pPr>
    </w:lvl>
    <w:lvl w:ilvl="3">
      <w:start w:val="1"/>
      <w:numFmt w:val="decimal"/>
      <w:pStyle w:val="E-nadpis4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pStyle w:val="E-nadpis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B002C"/>
    <w:multiLevelType w:val="hybridMultilevel"/>
    <w:tmpl w:val="80BAF8A8"/>
    <w:lvl w:ilvl="0" w:tplc="8E302F2E">
      <w:start w:val="1"/>
      <w:numFmt w:val="bullet"/>
      <w:pStyle w:val="E-odrka1puntk"/>
      <w:lvlText w:val=""/>
      <w:lvlJc w:val="left"/>
      <w:pPr>
        <w:ind w:left="947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>
    <w:nsid w:val="0AF64029"/>
    <w:multiLevelType w:val="hybridMultilevel"/>
    <w:tmpl w:val="727EB21A"/>
    <w:lvl w:ilvl="0" w:tplc="2910C842">
      <w:start w:val="1"/>
      <w:numFmt w:val="bullet"/>
      <w:pStyle w:val="E-odrkatekal"/>
      <w:lvlText w:val=""/>
      <w:lvlJc w:val="left"/>
      <w:pPr>
        <w:ind w:left="720" w:hanging="360"/>
      </w:pPr>
      <w:rPr>
        <w:rFonts w:hint="default" w:ascii="Symbol" w:hAnsi="Symbol"/>
        <w:color w:val="FFC000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ECA0D2A"/>
    <w:multiLevelType w:val="multilevel"/>
    <w:tmpl w:val="6A52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E9857DA"/>
    <w:multiLevelType w:val="multilevel"/>
    <w:tmpl w:val="26B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1B06D2"/>
    <w:multiLevelType w:val="multilevel"/>
    <w:tmpl w:val="D2280864"/>
    <w:styleLink w:val="LFO2"/>
    <w:lvl w:ilvl="0">
      <w:numFmt w:val="bullet"/>
      <w:lvlText w:val=""/>
      <w:lvlPicBulletId w:val="0"/>
      <w:lvlJc w:val="left"/>
      <w:pPr>
        <w:ind w:left="720" w:hanging="360"/>
      </w:pPr>
      <w:rPr>
        <w:rFonts w:hint="default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B8730C"/>
    <w:multiLevelType w:val="hybridMultilevel"/>
    <w:tmpl w:val="98F0AAEC"/>
    <w:lvl w:ilvl="0" w:tplc="44F61382">
      <w:start w:val="1"/>
      <w:numFmt w:val="bullet"/>
      <w:pStyle w:val="odrazka1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BB6ECDE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522C30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81D16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E0C5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982F404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6E30A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E319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F782BB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7BE67CB"/>
    <w:multiLevelType w:val="multilevel"/>
    <w:tmpl w:val="578C0D7E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hint="default" w:ascii="Times New Roman" w:hAnsi="Times New Roman"/>
        <w:b/>
        <w:i w:val="false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false"/>
        <w:i w:val="false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false"/>
        <w:i w:val="false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hint="default" w:ascii="Times New Roman" w:hAnsi="Times New Roman"/>
        <w:b w:val="false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hint="default" w:ascii="Times New Roman" w:hAnsi="Times New Roman" w:eastAsia="Times New Roman"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>
    <w:nsid w:val="36D2496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152481"/>
    <w:multiLevelType w:val="multilevel"/>
    <w:tmpl w:val="363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0DD1596"/>
    <w:multiLevelType w:val="multilevel"/>
    <w:tmpl w:val="B950B134"/>
    <w:lvl w:ilvl="0">
      <w:start w:val="1"/>
      <w:numFmt w:val="lowerLetter"/>
      <w:pStyle w:val="Odrazka10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5126D99"/>
    <w:multiLevelType w:val="hybridMultilevel"/>
    <w:tmpl w:val="8940F554"/>
    <w:lvl w:ilvl="0" w:tplc="54603F40">
      <w:start w:val="1"/>
      <w:numFmt w:val="bullet"/>
      <w:pStyle w:val="E-odrkatvereek"/>
      <w:lvlText w:val=""/>
      <w:lvlJc w:val="left"/>
      <w:pPr>
        <w:ind w:left="163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6">
    <w:nsid w:val="5897716F"/>
    <w:multiLevelType w:val="multilevel"/>
    <w:tmpl w:val="38100D78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86"/>
        </w:tabs>
        <w:ind w:left="3686" w:hanging="1134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9A2656E"/>
    <w:multiLevelType w:val="multilevel"/>
    <w:tmpl w:val="EA844C88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C000"/>
        <w:sz w:val="18"/>
        <w:szCs w:val="18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FFC000"/>
        <w:sz w:val="18"/>
        <w:szCs w:val="1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19">
    <w:nsid w:val="6ABC099B"/>
    <w:multiLevelType w:val="hybridMultilevel"/>
    <w:tmpl w:val="4E6E55AC"/>
    <w:lvl w:ilvl="0" w:tplc="55087998">
      <w:start w:val="1"/>
      <w:numFmt w:val="bullet"/>
      <w:pStyle w:val="E-tabodrka2koleko"/>
      <w:lvlText w:val="o"/>
      <w:lvlJc w:val="left"/>
      <w:pPr>
        <w:ind w:left="786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72016C45"/>
    <w:multiLevelType w:val="hybridMultilevel"/>
    <w:tmpl w:val="A5F417FC"/>
    <w:lvl w:ilvl="0" w:tplc="316663BE">
      <w:start w:val="1"/>
      <w:numFmt w:val="bullet"/>
      <w:pStyle w:val="E-tabodrka1puntk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2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1A14F0"/>
    <w:multiLevelType w:val="hybridMultilevel"/>
    <w:tmpl w:val="C3DA2264"/>
    <w:styleLink w:val="Importovanstyl1"/>
    <w:lvl w:ilvl="0" w:tplc="A34E66D6">
      <w:start w:val="1"/>
      <w:numFmt w:val="bullet"/>
      <w:lvlText w:val="•"/>
      <w:lvlPicBulletId w:val="0"/>
      <w:lvlJc w:val="left"/>
      <w:pPr>
        <w:tabs>
          <w:tab w:val="num" w:pos="644"/>
        </w:tabs>
        <w:ind w:left="1001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88C0C8">
      <w:start w:val="1"/>
      <w:numFmt w:val="bullet"/>
      <w:lvlText w:val="o"/>
      <w:lvlJc w:val="left"/>
      <w:pPr>
        <w:tabs>
          <w:tab w:val="num" w:pos="1951"/>
        </w:tabs>
        <w:ind w:left="23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82F5B2">
      <w:start w:val="1"/>
      <w:numFmt w:val="bullet"/>
      <w:lvlText w:val="▪"/>
      <w:lvlJc w:val="left"/>
      <w:pPr>
        <w:tabs>
          <w:tab w:val="num" w:pos="2671"/>
        </w:tabs>
        <w:ind w:left="30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1AF008">
      <w:start w:val="1"/>
      <w:numFmt w:val="bullet"/>
      <w:lvlText w:val="•"/>
      <w:lvlJc w:val="left"/>
      <w:pPr>
        <w:tabs>
          <w:tab w:val="num" w:pos="3391"/>
        </w:tabs>
        <w:ind w:left="37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1A0508">
      <w:start w:val="1"/>
      <w:numFmt w:val="bullet"/>
      <w:lvlText w:val="o"/>
      <w:lvlJc w:val="left"/>
      <w:pPr>
        <w:tabs>
          <w:tab w:val="num" w:pos="4111"/>
        </w:tabs>
        <w:ind w:left="446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9A4060">
      <w:start w:val="1"/>
      <w:numFmt w:val="bullet"/>
      <w:lvlText w:val="▪"/>
      <w:lvlJc w:val="left"/>
      <w:pPr>
        <w:tabs>
          <w:tab w:val="num" w:pos="4831"/>
        </w:tabs>
        <w:ind w:left="518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00B0AE">
      <w:start w:val="1"/>
      <w:numFmt w:val="bullet"/>
      <w:lvlText w:val="•"/>
      <w:lvlJc w:val="left"/>
      <w:pPr>
        <w:tabs>
          <w:tab w:val="num" w:pos="5551"/>
        </w:tabs>
        <w:ind w:left="59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48F71C">
      <w:start w:val="1"/>
      <w:numFmt w:val="bullet"/>
      <w:lvlText w:val="o"/>
      <w:lvlJc w:val="left"/>
      <w:pPr>
        <w:tabs>
          <w:tab w:val="num" w:pos="6271"/>
        </w:tabs>
        <w:ind w:left="66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08B4C4">
      <w:start w:val="1"/>
      <w:numFmt w:val="bullet"/>
      <w:lvlText w:val="▪"/>
      <w:lvlJc w:val="left"/>
      <w:pPr>
        <w:tabs>
          <w:tab w:val="num" w:pos="6991"/>
        </w:tabs>
        <w:ind w:left="73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16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8"/>
  </w:num>
  <w:num w:numId="6">
    <w:abstractNumId w:val="3"/>
  </w:num>
  <w:num w:numId="7">
    <w:abstractNumId w:val="4"/>
  </w:num>
  <w:num w:numId="8">
    <w:abstractNumId w:val="14"/>
  </w:num>
  <w:num w:numId="9">
    <w:abstractNumId w:val="22"/>
  </w:num>
  <w:num w:numId="10">
    <w:abstractNumId w:val="23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24"/>
  </w:num>
  <w:num w:numId="17">
    <w:abstractNumId w:val="0"/>
  </w:num>
  <w:num w:numId="18">
    <w:abstractNumId w:val="20"/>
  </w:num>
  <w:num w:numId="19">
    <w:abstractNumId w:val="17"/>
  </w:num>
  <w:num w:numId="20">
    <w:abstractNumId w:val="12"/>
  </w:num>
  <w:num w:numId="21">
    <w:abstractNumId w:val="3"/>
  </w:num>
  <w:num w:numId="22">
    <w:abstractNumId w:val="19"/>
  </w:num>
  <w:num w:numId="23">
    <w:abstractNumId w:val="21"/>
  </w:num>
  <w:num w:numId="24">
    <w:abstractNumId w:val="0"/>
  </w:num>
  <w:num w:numId="25">
    <w:abstractNumId w:val="15"/>
  </w:num>
  <w:num w:numId="26">
    <w:abstractNumId w:val="0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19"/>
  </w:num>
  <w:num w:numId="34">
    <w:abstractNumId w:val="21"/>
  </w:num>
  <w:num w:numId="35">
    <w:abstractNumId w:val="23"/>
  </w:num>
  <w:num w:numId="36">
    <w:abstractNumId w:val="7"/>
  </w:num>
  <w:num w:numId="37">
    <w:abstractNumId w:val="1"/>
  </w:num>
  <w:num w:numId="38">
    <w:abstractNumId w:val="0"/>
  </w:num>
  <w:num w:numId="39">
    <w:abstractNumId w:val="17"/>
  </w:num>
  <w:num w:numId="40">
    <w:abstractNumId w:val="12"/>
  </w:num>
  <w:num w:numId="41">
    <w:abstractNumId w:val="15"/>
  </w:num>
  <w:num w:numId="42">
    <w:abstractNumId w:val="0"/>
  </w:num>
  <w:num w:numId="43">
    <w:abstractNumId w:val="6"/>
  </w:num>
  <w:num w:numId="44">
    <w:abstractNumId w:val="13"/>
  </w:num>
  <w:num w:numId="45">
    <w:abstractNumId w:val="5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5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A2"/>
    <w:rsid w:val="002933FD"/>
    <w:rsid w:val="003E43F3"/>
    <w:rsid w:val="00596CA2"/>
    <w:rsid w:val="006D7DAA"/>
    <w:rsid w:val="007C7175"/>
    <w:rsid w:val="00864D57"/>
    <w:rsid w:val="00CE106A"/>
    <w:rsid w:val="00D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7E80F44"/>
  <w15:docId w15:val="{DD0E708B-CD4C-4741-A24D-E96BA5EE55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Verdana" w:hAnsi="Verdana" w:eastAsia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/>
    <w:lsdException w:name="index 2" w:semiHidden="true"/>
    <w:lsdException w:name="index 3" w:semiHidden="true"/>
    <w:lsdException w:name="index 4" w:semiHidden="true"/>
    <w:lsdException w:name="index 5" w:semiHidden="true"/>
    <w:lsdException w:name="index 6" w:semiHidden="true"/>
    <w:lsdException w:name="index 7" w:semiHidden="true"/>
    <w:lsdException w:name="index 8" w:semiHidden="true"/>
    <w:lsdException w:name="index 9" w:semiHidden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/>
    <w:lsdException w:name="toc 7" w:uiPriority="39" w:semiHidden="true"/>
    <w:lsdException w:name="toc 8" w:uiPriority="39" w:semiHidden="true"/>
    <w:lsdException w:name="toc 9" w:uiPriority="39" w:semiHidden="true"/>
    <w:lsdException w:name="Normal Indent" w:semiHidden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/>
    <w:lsdException w:name="caption" w:uiPriority="35" w:semiHidden="true" w:unhideWhenUsed="true" w:qFormat="true"/>
    <w:lsdException w:name="table of figures" w:semiHidden="true"/>
    <w:lsdException w:name="envelope address" w:semiHidden="true"/>
    <w:lsdException w:name="envelope return" w:semiHidden="true"/>
    <w:lsdException w:name="footnote reference" w:semiHidden="true" w:unhideWhenUsed="true"/>
    <w:lsdException w:name="annotation reference" w:semiHidden="true" w:unhideWhenUsed="true"/>
    <w:lsdException w:name="line number" w:semiHidden="true"/>
    <w:lsdException w:name="page number" w:uiPriority="0" w:semiHidden="true" w:unhideWhenUsed="true"/>
    <w:lsdException w:name="endnote reference" w:semiHidden="true"/>
    <w:lsdException w:name="endnote text" w:semiHidden="true"/>
    <w:lsdException w:name="table of authorities" w:semiHidden="true"/>
    <w:lsdException w:name="macro" w:semiHidden="true"/>
    <w:lsdException w:name="toa heading" w:semiHidden="true"/>
    <w:lsdException w:name="List" w:semiHidden="true"/>
    <w:lsdException w:name="List Bullet" w:semiHidden="true"/>
    <w:lsdException w:name="List Number" w:semiHidden="true"/>
    <w:lsdException w:name="List 2" w:semiHidden="true"/>
    <w:lsdException w:name="List 3" w:semiHidden="true"/>
    <w:lsdException w:name="List 4" w:semiHidden="true"/>
    <w:lsdException w:name="List 5" w:semiHidden="true"/>
    <w:lsdException w:name="List Bullet 2" w:semiHidden="true"/>
    <w:lsdException w:name="List Bullet 3" w:semiHidden="true"/>
    <w:lsdException w:name="List Bullet 4" w:semiHidden="true"/>
    <w:lsdException w:name="List Bullet 5" w:semiHidden="true"/>
    <w:lsdException w:name="List Number 2" w:semiHidden="true"/>
    <w:lsdException w:name="List Number 3" w:semiHidden="true"/>
    <w:lsdException w:name="List Number 4" w:semiHidden="true"/>
    <w:lsdException w:name="List Number 5" w:semiHidden="true"/>
    <w:lsdException w:name="Title" w:uiPriority="0" w:qFormat="true"/>
    <w:lsdException w:name="Closing" w:semiHidden="true"/>
    <w:lsdException w:name="Signature" w:semiHidden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/>
    <w:lsdException w:name="List Continue 2" w:semiHidden="true"/>
    <w:lsdException w:name="List Continue 3" w:semiHidden="true"/>
    <w:lsdException w:name="List Continue 4" w:semiHidden="true"/>
    <w:lsdException w:name="List Continue 5" w:semiHidden="true"/>
    <w:lsdException w:name="Message Header" w:semiHidden="true"/>
    <w:lsdException w:name="Subtitle" w:uiPriority="0" w:qFormat="true"/>
    <w:lsdException w:name="Salutation" w:semiHidden="true"/>
    <w:lsdException w:name="Date" w:semiHidden="true"/>
    <w:lsdException w:name="Body Text First Indent" w:semiHidden="true"/>
    <w:lsdException w:name="Body Text First Indent 2" w:semiHidden="true"/>
    <w:lsdException w:name="Note Heading" w:semiHidden="true"/>
    <w:lsdException w:name="Body Text 2" w:semiHidden="true" w:unhideWhenUsed="true"/>
    <w:lsdException w:name="Body Text 3" w:semiHidden="true"/>
    <w:lsdException w:name="Body Text Indent 2" w:semiHidden="true"/>
    <w:lsdException w:name="Body Text Indent 3" w:semiHidden="true"/>
    <w:lsdException w:name="Block Text" w:semiHidden="true"/>
    <w:lsdException w:name="Hyperlink" w:semiHidden="true" w:unhideWhenUsed="true"/>
    <w:lsdException w:name="FollowedHyperlink" w:semiHidden="true"/>
    <w:lsdException w:name="Strong" w:uiPriority="22" w:qFormat="true"/>
    <w:lsdException w:name="Emphasis" w:uiPriority="20" w:qFormat="true"/>
    <w:lsdException w:name="Document Map" w:semiHidden="true"/>
    <w:lsdException w:name="Plain Text" w:semiHidden="true" w:unhideWhenUsed="true"/>
    <w:lsdException w:name="E-mail Signature" w:semiHidden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 w:qFormat="true"/>
    <w:lsdException w:name="HTML Acronym" w:semiHidden="true"/>
    <w:lsdException w:name="HTML Address" w:semiHidden="true"/>
    <w:lsdException w:name="HTML Cite" w:uiPriority="0" w:semiHidden="true" w:unhideWhenUsed="true"/>
    <w:lsdException w:name="HTML Code" w:semiHidden="true"/>
    <w:lsdException w:name="HTML Definition" w:semiHidden="true"/>
    <w:lsdException w:name="HTML Keyboard" w:semiHidden="true"/>
    <w:lsdException w:name="HTML Preformatted" w:semiHidden="true"/>
    <w:lsdException w:name="HTML Sample" w:semiHidden="true"/>
    <w:lsdException w:name="HTML Typewriter" w:semiHidden="true"/>
    <w:lsdException w:name="HTML Variable" w:uiPriority="0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semiHidden="true" w:qFormat="true"/>
    <w:lsdException w:name="Intense Quote" w:uiPriority="30" w:semiHidden="tru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true" w:qFormat="true"/>
    <w:lsdException w:name="Intense Emphasis" w:uiPriority="21" w:semiHidden="true" w:qFormat="true"/>
    <w:lsdException w:name="Subtle Reference" w:uiPriority="31" w:semiHidden="true" w:qFormat="true"/>
    <w:lsdException w:name="Intense Reference" w:uiPriority="32" w:semiHidden="true" w:qFormat="true"/>
    <w:lsdException w:name="Book Title" w:uiPriority="33" w:semiHidden="true" w:qFormat="true"/>
    <w:lsdException w:name="Bibliography" w:uiPriority="37" w:semiHidden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/>
    <w:lsdException w:name="Smart Hyperlink" w:semiHidden="true"/>
    <w:lsdException w:name="Hashtag" w:semiHidden="true"/>
    <w:lsdException w:name="Unresolved Mention" w:semiHidden="true"/>
    <w:lsdException w:name="Smart Link" w:semiHidden="true"/>
  </w:latentStyles>
  <w:style w:type="paragraph" w:styleId="Normln" w:default="true">
    <w:name w:val="Normal"/>
    <w:rsid w:val="006D7DAA"/>
    <w:pPr>
      <w:spacing w:after="200" w:line="276" w:lineRule="auto"/>
    </w:p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CE106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qFormat/>
    <w:rsid w:val="00CE106A"/>
    <w:pPr>
      <w:keepNext/>
      <w:keepLines/>
      <w:numPr>
        <w:ilvl w:val="1"/>
        <w:numId w:val="1"/>
      </w:numPr>
      <w:spacing w:before="12" w:after="12" w:line="240" w:lineRule="auto"/>
      <w:jc w:val="both"/>
      <w:outlineLvl w:val="1"/>
    </w:pPr>
    <w:rPr>
      <w:rFonts w:ascii="Arial" w:hAnsi="Arial" w:cs="Arial" w:eastAsiaTheme="majorEastAsia"/>
      <w:bCs/>
      <w:sz w:val="18"/>
      <w:szCs w:val="1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uiPriority w:val="9"/>
    <w:qFormat/>
    <w:rsid w:val="00CE106A"/>
    <w:pPr>
      <w:numPr>
        <w:ilvl w:val="2"/>
      </w:numPr>
      <w:tabs>
        <w:tab w:val="num" w:pos="567"/>
      </w:tabs>
      <w:spacing w:before="240" w:after="60"/>
      <w:outlineLvl w:val="2"/>
    </w:pPr>
    <w:rPr>
      <w:rFonts w:ascii="Calibri" w:hAnsi="Calibri" w:eastAsia="Times New Roman"/>
      <w:b/>
      <w:bCs w:val="false"/>
      <w:iCs/>
      <w:sz w:val="22"/>
      <w:lang w:eastAsia="cs-CZ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CE106A"/>
    <w:pPr>
      <w:keepNext/>
      <w:tabs>
        <w:tab w:val="num" w:pos="1080"/>
      </w:tabs>
      <w:spacing w:before="240" w:after="240" w:line="240" w:lineRule="auto"/>
      <w:outlineLvl w:val="3"/>
    </w:pPr>
    <w:rPr>
      <w:rFonts w:ascii="NimbusSanNovTEE" w:hAnsi="NimbusSanNovTEE" w:eastAsia="Times New Roman" w:cs="Times New Roman"/>
      <w:b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uiPriority w:val="9"/>
    <w:qFormat/>
    <w:rsid w:val="00CE106A"/>
    <w:pPr>
      <w:tabs>
        <w:tab w:val="num" w:pos="0"/>
      </w:tabs>
      <w:spacing w:before="240" w:after="60" w:line="240" w:lineRule="auto"/>
      <w:outlineLvl w:val="4"/>
    </w:pPr>
    <w:rPr>
      <w:rFonts w:ascii="Arial" w:hAnsi="Arial" w:eastAsia="Times New Roman" w:cs="Times New Roman"/>
      <w:lang w:val="x-none" w:eastAsia="cs-CZ"/>
    </w:rPr>
  </w:style>
  <w:style w:type="paragraph" w:styleId="Nadpis6">
    <w:name w:val="heading 6"/>
    <w:aliases w:val="H6"/>
    <w:basedOn w:val="Normln"/>
    <w:next w:val="Normln"/>
    <w:link w:val="Nadpis6Char"/>
    <w:rsid w:val="00CE106A"/>
    <w:pPr>
      <w:tabs>
        <w:tab w:val="num" w:pos="0"/>
      </w:tabs>
      <w:spacing w:before="240" w:after="60" w:line="240" w:lineRule="auto"/>
      <w:outlineLvl w:val="5"/>
    </w:pPr>
    <w:rPr>
      <w:rFonts w:ascii="Arial" w:hAnsi="Arial" w:eastAsia="Times New Roman" w:cs="Times New Roman"/>
      <w:i/>
      <w:lang w:val="x-none" w:eastAsia="cs-CZ"/>
    </w:rPr>
  </w:style>
  <w:style w:type="paragraph" w:styleId="Nadpis7">
    <w:name w:val="heading 7"/>
    <w:aliases w:val="H7"/>
    <w:basedOn w:val="Normln"/>
    <w:next w:val="Normln"/>
    <w:link w:val="Nadpis7Char"/>
    <w:rsid w:val="00CE106A"/>
    <w:pPr>
      <w:tabs>
        <w:tab w:val="num" w:pos="0"/>
      </w:tabs>
      <w:spacing w:before="240" w:after="60" w:line="240" w:lineRule="auto"/>
      <w:outlineLvl w:val="6"/>
    </w:pPr>
    <w:rPr>
      <w:rFonts w:ascii="Arial" w:hAnsi="Arial" w:eastAsia="Times New Roman" w:cs="Times New Roman"/>
      <w:lang w:val="x-none" w:eastAsia="cs-CZ"/>
    </w:rPr>
  </w:style>
  <w:style w:type="paragraph" w:styleId="Nadpis8">
    <w:name w:val="heading 8"/>
    <w:aliases w:val="H8"/>
    <w:basedOn w:val="Normln"/>
    <w:next w:val="Normln"/>
    <w:link w:val="Nadpis8Char"/>
    <w:rsid w:val="00CE106A"/>
    <w:pPr>
      <w:tabs>
        <w:tab w:val="num" w:pos="0"/>
      </w:tabs>
      <w:spacing w:before="240" w:after="60" w:line="240" w:lineRule="auto"/>
      <w:outlineLvl w:val="7"/>
    </w:pPr>
    <w:rPr>
      <w:rFonts w:ascii="Arial" w:hAnsi="Arial" w:eastAsia="Times New Roman" w:cs="Times New Roman"/>
      <w:i/>
      <w:lang w:val="x-none" w:eastAsia="cs-CZ"/>
    </w:rPr>
  </w:style>
  <w:style w:type="paragraph" w:styleId="Nadpis9">
    <w:name w:val="heading 9"/>
    <w:aliases w:val="H9,h9,heading9,App Heading"/>
    <w:basedOn w:val="Normln"/>
    <w:next w:val="Normln"/>
    <w:link w:val="Nadpis9Char"/>
    <w:rsid w:val="00CE106A"/>
    <w:pPr>
      <w:tabs>
        <w:tab w:val="num" w:pos="0"/>
      </w:tabs>
      <w:spacing w:before="240" w:after="60" w:line="240" w:lineRule="auto"/>
      <w:outlineLvl w:val="8"/>
    </w:pPr>
    <w:rPr>
      <w:rFonts w:ascii="Arial" w:hAnsi="Arial" w:eastAsia="Times New Roman" w:cs="Times New Roman"/>
      <w:b/>
      <w:i/>
      <w:sz w:val="18"/>
      <w:lang w:val="x-none"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-normal" w:customStyle="true">
    <w:name w:val="E-normal"/>
    <w:basedOn w:val="Normln"/>
    <w:link w:val="E-normalChar"/>
    <w:qFormat/>
    <w:rsid w:val="006D7DAA"/>
    <w:pPr>
      <w:jc w:val="both"/>
    </w:pPr>
    <w:rPr>
      <w:rFonts w:ascii="Garamond" w:hAnsi="Garamond"/>
      <w:sz w:val="22"/>
    </w:rPr>
  </w:style>
  <w:style w:type="character" w:styleId="E-normalChar" w:customStyle="true">
    <w:name w:val="E-normal Char"/>
    <w:basedOn w:val="Standardnpsmoodstavce"/>
    <w:link w:val="E-normal"/>
    <w:rsid w:val="006D7DAA"/>
    <w:rPr>
      <w:rFonts w:ascii="Garamond" w:hAnsi="Garamond"/>
      <w:sz w:val="22"/>
    </w:rPr>
  </w:style>
  <w:style w:type="paragraph" w:styleId="E-zvraznn" w:customStyle="true">
    <w:name w:val="E-zvýraznění"/>
    <w:basedOn w:val="E-normal"/>
    <w:next w:val="E-normal"/>
    <w:link w:val="E-zvraznnChar"/>
    <w:qFormat/>
    <w:rsid w:val="00CE106A"/>
    <w:pPr>
      <w:pBdr>
        <w:bottom w:val="single" w:color="FFE599" w:themeColor="accent4" w:themeTint="66" w:sz="4" w:space="1"/>
      </w:pBdr>
      <w:spacing w:before="240"/>
    </w:pPr>
    <w:rPr>
      <w:b/>
      <w:u w:color="000000" w:themeColor="text1"/>
    </w:rPr>
  </w:style>
  <w:style w:type="character" w:styleId="E-zvraznnChar" w:customStyle="true">
    <w:name w:val="E-zvýraznění Char"/>
    <w:basedOn w:val="Standardnpsmoodstavce"/>
    <w:link w:val="E-zvraznn"/>
    <w:rsid w:val="00CE106A"/>
    <w:rPr>
      <w:rFonts w:ascii="Garamond" w:hAnsi="Garamond"/>
      <w:b/>
      <w:u w:color="000000" w:themeColor="text1"/>
    </w:rPr>
  </w:style>
  <w:style w:type="paragraph" w:styleId="E-nadpis1" w:customStyle="true">
    <w:name w:val="E-nadpis 1"/>
    <w:basedOn w:val="E-normal"/>
    <w:next w:val="E-normal"/>
    <w:link w:val="E-nadpis1Char"/>
    <w:qFormat/>
    <w:rsid w:val="006D7DAA"/>
    <w:pPr>
      <w:keepNext/>
      <w:keepLines/>
      <w:numPr>
        <w:numId w:val="31"/>
      </w:numPr>
      <w:spacing w:before="240" w:after="360" w:line="240" w:lineRule="auto"/>
      <w:outlineLvl w:val="0"/>
    </w:pPr>
    <w:rPr>
      <w:rFonts w:eastAsia="Calibri" w:cs="Arial"/>
      <w:b/>
      <w:bCs/>
      <w:sz w:val="40"/>
      <w:szCs w:val="24"/>
      <w:lang w:eastAsia="cs-CZ"/>
    </w:rPr>
  </w:style>
  <w:style w:type="character" w:styleId="E-nadpis1Char" w:customStyle="true">
    <w:name w:val="E-nadpis 1 Char"/>
    <w:link w:val="E-nadpis1"/>
    <w:rsid w:val="006D7DAA"/>
    <w:rPr>
      <w:rFonts w:ascii="Garamond" w:hAnsi="Garamond" w:eastAsia="Calibri" w:cs="Arial"/>
      <w:b/>
      <w:bCs/>
      <w:sz w:val="40"/>
      <w:szCs w:val="24"/>
      <w:lang w:eastAsia="cs-CZ"/>
    </w:rPr>
  </w:style>
  <w:style w:type="paragraph" w:styleId="E-nadpis2" w:customStyle="true">
    <w:name w:val="E-nadpis 2"/>
    <w:basedOn w:val="E-nadpis1"/>
    <w:next w:val="E-normal"/>
    <w:link w:val="E-nadpis2Char"/>
    <w:qFormat/>
    <w:rsid w:val="006D7DAA"/>
    <w:pPr>
      <w:numPr>
        <w:ilvl w:val="1"/>
      </w:numPr>
      <w:outlineLvl w:val="9"/>
    </w:pPr>
    <w:rPr>
      <w:sz w:val="36"/>
      <w:szCs w:val="32"/>
    </w:rPr>
  </w:style>
  <w:style w:type="character" w:styleId="E-nadpis2Char" w:customStyle="true">
    <w:name w:val="E-nadpis 2 Char"/>
    <w:basedOn w:val="Standardnpsmoodstavce"/>
    <w:link w:val="E-nadpis2"/>
    <w:rsid w:val="006D7DAA"/>
    <w:rPr>
      <w:rFonts w:ascii="Garamond" w:hAnsi="Garamond" w:eastAsia="Calibri" w:cs="Arial"/>
      <w:b/>
      <w:bCs/>
      <w:sz w:val="36"/>
      <w:szCs w:val="32"/>
      <w:lang w:eastAsia="cs-CZ"/>
    </w:rPr>
  </w:style>
  <w:style w:type="paragraph" w:styleId="E-nadpis3" w:customStyle="true">
    <w:name w:val="E-nadpis 3"/>
    <w:basedOn w:val="E-nadpis1"/>
    <w:next w:val="E-normal"/>
    <w:link w:val="E-nadpis3Char"/>
    <w:qFormat/>
    <w:rsid w:val="006D7DAA"/>
    <w:pPr>
      <w:numPr>
        <w:ilvl w:val="2"/>
      </w:numPr>
    </w:pPr>
    <w:rPr>
      <w:rFonts w:eastAsia="Times New Roman"/>
      <w:color w:val="000000" w:themeColor="text1"/>
      <w:sz w:val="32"/>
    </w:rPr>
  </w:style>
  <w:style w:type="character" w:styleId="E-nadpis3Char" w:customStyle="true">
    <w:name w:val="E-nadpis 3 Char"/>
    <w:basedOn w:val="Standardnpsmoodstavce"/>
    <w:link w:val="E-nadpis3"/>
    <w:rsid w:val="006D7DAA"/>
    <w:rPr>
      <w:rFonts w:ascii="Garamond" w:hAnsi="Garamond" w:eastAsia="Times New Roman" w:cs="Arial"/>
      <w:b/>
      <w:bCs/>
      <w:color w:val="000000" w:themeColor="text1"/>
      <w:sz w:val="32"/>
      <w:szCs w:val="24"/>
      <w:lang w:eastAsia="cs-CZ"/>
    </w:rPr>
  </w:style>
  <w:style w:type="paragraph" w:styleId="E-nadpis4" w:customStyle="true">
    <w:name w:val="E-nadpis 4"/>
    <w:basedOn w:val="E-nadpis1"/>
    <w:next w:val="E-normal"/>
    <w:link w:val="E-nadpis4Char"/>
    <w:qFormat/>
    <w:rsid w:val="006D7DAA"/>
    <w:pPr>
      <w:numPr>
        <w:ilvl w:val="3"/>
      </w:numPr>
    </w:pPr>
    <w:rPr>
      <w:color w:val="000000" w:themeColor="text1"/>
      <w:sz w:val="28"/>
      <w:szCs w:val="28"/>
    </w:rPr>
  </w:style>
  <w:style w:type="character" w:styleId="E-nadpis4Char" w:customStyle="true">
    <w:name w:val="E-nadpis 4 Char"/>
    <w:link w:val="E-nadpis4"/>
    <w:rsid w:val="006D7DAA"/>
    <w:rPr>
      <w:rFonts w:ascii="Garamond" w:hAnsi="Garamond" w:eastAsia="Calibri" w:cs="Arial"/>
      <w:b/>
      <w:bCs/>
      <w:color w:val="000000" w:themeColor="text1"/>
      <w:sz w:val="28"/>
      <w:szCs w:val="28"/>
      <w:lang w:eastAsia="cs-CZ"/>
    </w:rPr>
  </w:style>
  <w:style w:type="paragraph" w:styleId="E-nadpis5" w:customStyle="true">
    <w:name w:val="E-nadpis 5"/>
    <w:basedOn w:val="E-nadpis1"/>
    <w:next w:val="E-normal"/>
    <w:link w:val="E-nadpis5Char"/>
    <w:qFormat/>
    <w:rsid w:val="006D7DAA"/>
    <w:pPr>
      <w:numPr>
        <w:ilvl w:val="4"/>
      </w:numPr>
    </w:pPr>
    <w:rPr>
      <w:color w:val="000000" w:themeColor="text1"/>
      <w:sz w:val="24"/>
    </w:rPr>
  </w:style>
  <w:style w:type="character" w:styleId="E-nadpis5Char" w:customStyle="true">
    <w:name w:val="E-nadpis 5 Char"/>
    <w:basedOn w:val="E-nadpis4Char"/>
    <w:link w:val="E-nadpis5"/>
    <w:rsid w:val="006D7DAA"/>
    <w:rPr>
      <w:rFonts w:ascii="Garamond" w:hAnsi="Garamond" w:eastAsia="Calibri" w:cs="Arial"/>
      <w:b/>
      <w:bCs/>
      <w:color w:val="000000" w:themeColor="text1"/>
      <w:sz w:val="24"/>
      <w:szCs w:val="24"/>
      <w:lang w:eastAsia="cs-CZ"/>
    </w:rPr>
  </w:style>
  <w:style w:type="paragraph" w:styleId="E-odrkaipka" w:customStyle="true">
    <w:name w:val="E-odrážka šipka"/>
    <w:basedOn w:val="E-normal"/>
    <w:link w:val="E-odrkaipkaChar"/>
    <w:qFormat/>
    <w:rsid w:val="006D7DAA"/>
    <w:rPr>
      <w:szCs w:val="18"/>
      <w:lang w:eastAsia="cs-CZ"/>
    </w:rPr>
  </w:style>
  <w:style w:type="character" w:styleId="E-odrkaipkaChar" w:customStyle="true">
    <w:name w:val="E-odrážka šipka Char"/>
    <w:basedOn w:val="Standardnpsmoodstavce"/>
    <w:link w:val="E-odrkaipka"/>
    <w:rsid w:val="00CE106A"/>
    <w:rPr>
      <w:rFonts w:ascii="Garamond" w:hAnsi="Garamond"/>
      <w:szCs w:val="18"/>
      <w:lang w:eastAsia="cs-CZ"/>
    </w:rPr>
  </w:style>
  <w:style w:type="paragraph" w:styleId="Textpsmene" w:customStyle="true">
    <w:name w:val="Text písmene"/>
    <w:basedOn w:val="Normln"/>
    <w:rsid w:val="00CE106A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CE106A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xbe" w:customStyle="true">
    <w:name w:val="_xbe"/>
    <w:basedOn w:val="Standardnpsmoodstavce"/>
    <w:rsid w:val="00CE106A"/>
  </w:style>
  <w:style w:type="paragraph" w:styleId="E-tabodrka" w:customStyle="true">
    <w:name w:val="E-tab odrážka"/>
    <w:basedOn w:val="E-normal"/>
    <w:link w:val="E-tabodrkaChar"/>
    <w:qFormat/>
    <w:rsid w:val="006D7DAA"/>
    <w:pPr>
      <w:spacing w:after="120" w:line="240" w:lineRule="auto"/>
    </w:pPr>
    <w:rPr>
      <w:rFonts w:eastAsia="Times New Roman" w:cs="Times New Roman"/>
    </w:rPr>
  </w:style>
  <w:style w:type="character" w:styleId="E-tabodrkaChar" w:customStyle="true">
    <w:name w:val="E-tab odrážka Char"/>
    <w:link w:val="E-tabodrka"/>
    <w:rsid w:val="00CE106A"/>
    <w:rPr>
      <w:rFonts w:ascii="Garamond" w:hAnsi="Garamond" w:eastAsia="Times New Roman" w:cs="Times New Roman"/>
    </w:rPr>
  </w:style>
  <w:style w:type="paragraph" w:styleId="texttu" w:customStyle="true">
    <w:name w:val="text_tuč"/>
    <w:basedOn w:val="Normln"/>
    <w:link w:val="texttuChar"/>
    <w:uiPriority w:val="99"/>
    <w:qFormat/>
    <w:rsid w:val="00CE106A"/>
    <w:pPr>
      <w:spacing w:before="100" w:beforeAutospacing="true" w:after="0" w:line="240" w:lineRule="auto"/>
    </w:pPr>
    <w:rPr>
      <w:rFonts w:eastAsia="Times New Roman" w:cs="Arial"/>
      <w:b/>
      <w:bCs/>
      <w:sz w:val="18"/>
      <w:szCs w:val="18"/>
      <w:lang w:eastAsia="cs-CZ"/>
    </w:rPr>
  </w:style>
  <w:style w:type="character" w:styleId="texttuChar" w:customStyle="true">
    <w:name w:val="text_tuč Char"/>
    <w:link w:val="texttu"/>
    <w:uiPriority w:val="99"/>
    <w:rsid w:val="00CE106A"/>
    <w:rPr>
      <w:rFonts w:eastAsia="Times New Roman" w:cs="Arial"/>
      <w:b/>
      <w:bCs/>
      <w:sz w:val="18"/>
      <w:szCs w:val="18"/>
      <w:lang w:eastAsia="cs-CZ"/>
    </w:rPr>
  </w:style>
  <w:style w:type="paragraph" w:styleId="textholy" w:customStyle="true">
    <w:name w:val="text_holy"/>
    <w:basedOn w:val="Normlnweb"/>
    <w:link w:val="textholyChar"/>
    <w:uiPriority w:val="99"/>
    <w:qFormat/>
    <w:rsid w:val="00CE106A"/>
    <w:pPr>
      <w:spacing w:before="79" w:after="0" w:line="240" w:lineRule="auto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holyChar" w:customStyle="true">
    <w:name w:val="text_holy Char"/>
    <w:link w:val="textholy"/>
    <w:uiPriority w:val="99"/>
    <w:rsid w:val="00CE106A"/>
    <w:rPr>
      <w:rFonts w:eastAsia="Times New Roman" w:cs="Arial"/>
      <w:sz w:val="18"/>
      <w:lang w:eastAsia="cs-CZ"/>
    </w:rPr>
  </w:style>
  <w:style w:type="paragraph" w:styleId="Normlnweb">
    <w:name w:val="Normal (Web)"/>
    <w:aliases w:val="Normální (síť WWW)"/>
    <w:basedOn w:val="Normln"/>
    <w:link w:val="NormlnwebChar"/>
    <w:uiPriority w:val="99"/>
    <w:qFormat/>
    <w:rsid w:val="00CE106A"/>
    <w:rPr>
      <w:rFonts w:ascii="Times New Roman" w:hAnsi="Times New Roman" w:cs="Times New Roman"/>
      <w:sz w:val="24"/>
      <w:szCs w:val="24"/>
    </w:rPr>
  </w:style>
  <w:style w:type="paragraph" w:styleId="nadpisodrazka" w:customStyle="true">
    <w:name w:val="nadpis_odrazka"/>
    <w:basedOn w:val="Normln"/>
    <w:link w:val="nadpisodrazkaChar"/>
    <w:autoRedefine/>
    <w:rsid w:val="00CE106A"/>
    <w:pPr>
      <w:tabs>
        <w:tab w:val="left" w:pos="2268"/>
      </w:tabs>
      <w:spacing w:before="100" w:beforeAutospacing="true" w:after="240" w:line="240" w:lineRule="auto"/>
    </w:pPr>
    <w:rPr>
      <w:rFonts w:eastAsia="Times New Roman" w:cs="Arial"/>
      <w:b/>
      <w:color w:val="000000"/>
      <w:sz w:val="18"/>
      <w:szCs w:val="18"/>
      <w:lang w:eastAsia="cs-CZ"/>
    </w:rPr>
  </w:style>
  <w:style w:type="character" w:styleId="nadpisodrazkaChar" w:customStyle="true">
    <w:name w:val="nadpis_odrazka Char"/>
    <w:link w:val="nadpisodrazka"/>
    <w:rsid w:val="00CE106A"/>
    <w:rPr>
      <w:rFonts w:eastAsia="Times New Roman" w:cs="Arial"/>
      <w:b/>
      <w:color w:val="000000"/>
      <w:sz w:val="18"/>
      <w:szCs w:val="18"/>
      <w:lang w:eastAsia="cs-CZ"/>
    </w:rPr>
  </w:style>
  <w:style w:type="paragraph" w:styleId="E-tabzvraznn" w:customStyle="true">
    <w:name w:val="E-tab zvýraznění"/>
    <w:basedOn w:val="Normln"/>
    <w:next w:val="Normln"/>
    <w:link w:val="E-tabzvraznnChar"/>
    <w:rsid w:val="006D7DAA"/>
    <w:pPr>
      <w:spacing w:after="120"/>
    </w:pPr>
    <w:rPr>
      <w:rFonts w:eastAsia="Times New Roman" w:cs="Arial"/>
      <w:b/>
      <w:bCs/>
      <w:sz w:val="18"/>
      <w:szCs w:val="18"/>
    </w:rPr>
  </w:style>
  <w:style w:type="character" w:styleId="E-tabzvraznnChar" w:customStyle="true">
    <w:name w:val="E-tab zvýraznění Char"/>
    <w:basedOn w:val="Standardnpsmoodstavce"/>
    <w:link w:val="E-tabzvraznn"/>
    <w:rsid w:val="006D7DAA"/>
    <w:rPr>
      <w:rFonts w:eastAsia="Times New Roman" w:cs="Arial"/>
      <w:b/>
      <w:bCs/>
      <w:sz w:val="18"/>
      <w:szCs w:val="18"/>
    </w:rPr>
  </w:style>
  <w:style w:type="paragraph" w:styleId="E-obsah" w:customStyle="true">
    <w:name w:val="E-obsah"/>
    <w:basedOn w:val="E-nadpis1"/>
    <w:next w:val="E-normal"/>
    <w:link w:val="E-obsahChar"/>
    <w:qFormat/>
    <w:rsid w:val="006D7DAA"/>
    <w:pPr>
      <w:numPr>
        <w:numId w:val="0"/>
      </w:numPr>
      <w:spacing w:before="0" w:after="240"/>
    </w:pPr>
    <w:rPr>
      <w:rFonts w:eastAsia="Times New Roman"/>
      <w:lang w:eastAsia="en-US"/>
    </w:rPr>
  </w:style>
  <w:style w:type="character" w:styleId="E-obsahChar" w:customStyle="true">
    <w:name w:val="E-obsah Char"/>
    <w:link w:val="E-obsah"/>
    <w:rsid w:val="006D7DAA"/>
    <w:rPr>
      <w:rFonts w:ascii="Garamond" w:hAnsi="Garamond" w:eastAsia="Times New Roman" w:cs="Arial"/>
      <w:b/>
      <w:bCs/>
      <w:sz w:val="40"/>
      <w:szCs w:val="24"/>
    </w:rPr>
  </w:style>
  <w:style w:type="paragraph" w:styleId="E-tabzvraznn0" w:customStyle="true">
    <w:name w:val="E-tab zvýrazněné"/>
    <w:basedOn w:val="E-normal"/>
    <w:next w:val="E-normal"/>
    <w:link w:val="E-tabzvraznnChar0"/>
    <w:qFormat/>
    <w:rsid w:val="006D7DAA"/>
    <w:pPr>
      <w:spacing w:after="120" w:line="240" w:lineRule="auto"/>
      <w:jc w:val="left"/>
    </w:pPr>
    <w:rPr>
      <w:rFonts w:eastAsia="Times New Roman" w:cs="Times New Roman"/>
      <w:b/>
    </w:rPr>
  </w:style>
  <w:style w:type="character" w:styleId="E-tabzvraznnChar0" w:customStyle="true">
    <w:name w:val="E-tab zvýrazněné Char"/>
    <w:link w:val="E-tabzvraznn0"/>
    <w:rsid w:val="006D7DAA"/>
    <w:rPr>
      <w:rFonts w:ascii="Garamond" w:hAnsi="Garamond" w:eastAsia="Times New Roman" w:cs="Times New Roman"/>
      <w:b/>
      <w:sz w:val="22"/>
    </w:rPr>
  </w:style>
  <w:style w:type="character" w:styleId="fr" w:customStyle="true">
    <w:name w:val="fr"/>
    <w:basedOn w:val="Standardnpsmoodstavce"/>
    <w:rsid w:val="00CE106A"/>
  </w:style>
  <w:style w:type="paragraph" w:styleId="NormalJustified" w:customStyle="true">
    <w:name w:val="Normal (Justified)"/>
    <w:basedOn w:val="Normln"/>
    <w:rsid w:val="00CE106A"/>
    <w:pPr>
      <w:widowControl w:val="false"/>
      <w:spacing w:after="0" w:line="240" w:lineRule="auto"/>
      <w:jc w:val="both"/>
    </w:pPr>
    <w:rPr>
      <w:rFonts w:ascii="Times New Roman" w:hAnsi="Times New Roman" w:eastAsia="Times New Roman" w:cs="Times New Roman"/>
      <w:kern w:val="28"/>
      <w:sz w:val="24"/>
      <w:lang w:eastAsia="cs-CZ"/>
    </w:rPr>
  </w:style>
  <w:style w:type="character" w:styleId="link-color" w:customStyle="true">
    <w:name w:val="link-color"/>
    <w:basedOn w:val="Standardnpsmoodstavce"/>
    <w:rsid w:val="00CE106A"/>
  </w:style>
  <w:style w:type="paragraph" w:styleId="odrazka1" w:customStyle="true">
    <w:name w:val="odrazka_1"/>
    <w:basedOn w:val="Odstavecseseznamem"/>
    <w:link w:val="odrazka1Char"/>
    <w:qFormat/>
    <w:rsid w:val="00CE106A"/>
    <w:pPr>
      <w:numPr>
        <w:numId w:val="5"/>
      </w:numPr>
      <w:spacing w:after="120" w:line="240" w:lineRule="auto"/>
      <w:jc w:val="both"/>
    </w:pPr>
    <w:rPr>
      <w:rFonts w:ascii="Verdana" w:hAnsi="Verdana" w:eastAsia="Times New Roman" w:cs="Times New Roman"/>
      <w:sz w:val="18"/>
      <w:szCs w:val="18"/>
    </w:rPr>
  </w:style>
  <w:style w:type="character" w:styleId="odrazka1Char" w:customStyle="true">
    <w:name w:val="odrazka_1 Char"/>
    <w:link w:val="odrazka1"/>
    <w:locked/>
    <w:rsid w:val="00CE106A"/>
    <w:rPr>
      <w:rFonts w:eastAsia="Times New Roman" w:cs="Times New Roman"/>
      <w:sz w:val="18"/>
      <w:szCs w:val="18"/>
    </w:rPr>
  </w:style>
  <w:style w:type="paragraph" w:styleId="Odstavecseseznamem">
    <w:name w:val="List Paragraph"/>
    <w:aliases w:val="E-Odstavec se seznamem,Odstavec se seznamem1,Nad,List Paragraph,A-Odrážky1,Odstavec_muj,Smlouva-Odst."/>
    <w:basedOn w:val="Normln"/>
    <w:link w:val="OdstavecseseznamemChar"/>
    <w:uiPriority w:val="34"/>
    <w:qFormat/>
    <w:rsid w:val="00CE106A"/>
    <w:pPr>
      <w:ind w:left="720"/>
      <w:contextualSpacing/>
    </w:pPr>
    <w:rPr>
      <w:rFonts w:ascii="Calibri" w:hAnsi="Calibri"/>
    </w:rPr>
  </w:style>
  <w:style w:type="paragraph" w:styleId="E-tabnadpis" w:customStyle="true">
    <w:name w:val="E- tab nadpis"/>
    <w:basedOn w:val="E-normal"/>
    <w:next w:val="E-normal"/>
    <w:link w:val="E-tabnadpisChar"/>
    <w:qFormat/>
    <w:rsid w:val="006D7DAA"/>
    <w:pPr>
      <w:keepNext/>
      <w:keepLines/>
      <w:spacing w:before="100" w:beforeAutospacing="true" w:after="100" w:afterAutospacing="true" w:line="240" w:lineRule="auto"/>
      <w:outlineLvl w:val="0"/>
    </w:pPr>
    <w:rPr>
      <w:rFonts w:eastAsia="Times New Roman" w:cs="Arial"/>
      <w:b/>
      <w:bCs/>
      <w:color w:val="000000" w:themeColor="text1"/>
      <w:sz w:val="32"/>
      <w:szCs w:val="32"/>
    </w:rPr>
  </w:style>
  <w:style w:type="character" w:styleId="E-tabnadpisChar" w:customStyle="true">
    <w:name w:val="E- tab nadpis Char"/>
    <w:basedOn w:val="Standardnpsmoodstavce"/>
    <w:link w:val="E-tabnadpis"/>
    <w:locked/>
    <w:rsid w:val="006D7DAA"/>
    <w:rPr>
      <w:rFonts w:ascii="Garamond" w:hAnsi="Garamond" w:eastAsia="Times New Roman" w:cs="Arial"/>
      <w:b/>
      <w:bCs/>
      <w:color w:val="000000" w:themeColor="text1"/>
      <w:sz w:val="32"/>
      <w:szCs w:val="32"/>
    </w:rPr>
  </w:style>
  <w:style w:type="paragraph" w:styleId="E-tabodrka0" w:customStyle="true">
    <w:name w:val="E- tab odrážka"/>
    <w:basedOn w:val="E-odrkaipka"/>
    <w:link w:val="E-tabodrkaChar0"/>
    <w:qFormat/>
    <w:rsid w:val="00CE106A"/>
    <w:pPr>
      <w:spacing w:after="120" w:line="240" w:lineRule="auto"/>
      <w:ind w:left="1418"/>
      <w:jc w:val="left"/>
    </w:pPr>
    <w:rPr>
      <w:rFonts w:cs="Times New Roman"/>
      <w:szCs w:val="22"/>
      <w:lang w:eastAsia="en-US"/>
    </w:rPr>
  </w:style>
  <w:style w:type="character" w:styleId="E-tabodrkaChar0" w:customStyle="true">
    <w:name w:val="E- tab odrážka Char"/>
    <w:basedOn w:val="Standardnpsmoodstavce"/>
    <w:link w:val="E-tabodrka0"/>
    <w:rsid w:val="00CE106A"/>
    <w:rPr>
      <w:rFonts w:ascii="Garamond" w:hAnsi="Garamond" w:cs="Times New Roman"/>
      <w:szCs w:val="22"/>
    </w:rPr>
  </w:style>
  <w:style w:type="paragraph" w:styleId="E-odrkatekal" w:customStyle="true">
    <w:name w:val="E-odrážka tečka žl."/>
    <w:basedOn w:val="E-normal"/>
    <w:link w:val="E-odrkatekalChar"/>
    <w:uiPriority w:val="99"/>
    <w:qFormat/>
    <w:rsid w:val="00CE106A"/>
    <w:pPr>
      <w:numPr>
        <w:numId w:val="7"/>
      </w:numPr>
    </w:pPr>
    <w:rPr>
      <w:rFonts w:eastAsia="Times New Roman" w:cs="Times New Roman"/>
    </w:rPr>
  </w:style>
  <w:style w:type="character" w:styleId="E-odrkatekalChar" w:customStyle="true">
    <w:name w:val="E-odrážka tečka žl. Char"/>
    <w:link w:val="E-odrkatekal"/>
    <w:uiPriority w:val="99"/>
    <w:rsid w:val="00CE106A"/>
    <w:rPr>
      <w:rFonts w:ascii="Garamond" w:hAnsi="Garamond" w:eastAsia="Times New Roman" w:cs="Times New Roman"/>
    </w:rPr>
  </w:style>
  <w:style w:type="paragraph" w:styleId="JakoNadpis1bezslovn" w:customStyle="true">
    <w:name w:val="Jako Nadpis 1 bez číslování"/>
    <w:basedOn w:val="Nadpis1"/>
    <w:rsid w:val="00CE106A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CE106A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zevmen" w:customStyle="true">
    <w:name w:val="název menší"/>
    <w:basedOn w:val="Normln"/>
    <w:rsid w:val="00CE106A"/>
    <w:pPr>
      <w:spacing w:after="240" w:line="240" w:lineRule="auto"/>
      <w:jc w:val="both"/>
    </w:pPr>
    <w:rPr>
      <w:rFonts w:ascii="Calibri" w:hAnsi="Calibri" w:eastAsia="Times New Roman" w:cs="Times New Roman"/>
      <w:b/>
      <w:sz w:val="32"/>
      <w:szCs w:val="32"/>
      <w:lang w:val="x-none" w:eastAsia="x-none"/>
    </w:rPr>
  </w:style>
  <w:style w:type="paragraph" w:styleId="Tabulkatext" w:customStyle="true">
    <w:name w:val="Tabulka text"/>
    <w:link w:val="TabulkatextChar"/>
    <w:uiPriority w:val="6"/>
    <w:qFormat/>
    <w:rsid w:val="00CE106A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</w:rPr>
  </w:style>
  <w:style w:type="character" w:styleId="TabulkatextChar" w:customStyle="true">
    <w:name w:val="Tabulka text Char"/>
    <w:link w:val="Tabulkatext"/>
    <w:uiPriority w:val="6"/>
    <w:locked/>
    <w:rsid w:val="00CE106A"/>
    <w:rPr>
      <w:rFonts w:ascii="Arial" w:hAnsi="Arial" w:eastAsia="Arial" w:cs="Times New Roman"/>
      <w:color w:val="080808"/>
    </w:rPr>
  </w:style>
  <w:style w:type="character" w:styleId="apple-converted-space" w:customStyle="true">
    <w:name w:val="apple-converted-space"/>
    <w:rsid w:val="00CE106A"/>
    <w:rPr>
      <w:rFonts w:cs="Times New Roman"/>
    </w:rPr>
  </w:style>
  <w:style w:type="paragraph" w:styleId="Adresa" w:customStyle="true">
    <w:name w:val="Adresa"/>
    <w:basedOn w:val="Normln"/>
    <w:rsid w:val="00CE106A"/>
    <w:pPr>
      <w:spacing w:before="60" w:after="120"/>
      <w:jc w:val="both"/>
    </w:pPr>
    <w:rPr>
      <w:rFonts w:ascii="Calibri" w:hAnsi="Calibri" w:eastAsia="Times New Roman" w:cs="Times New Roman"/>
      <w:bCs/>
      <w:szCs w:val="24"/>
      <w:lang w:eastAsia="cs-CZ"/>
    </w:rPr>
  </w:style>
  <w:style w:type="paragraph" w:styleId="Odrazka10" w:customStyle="true">
    <w:name w:val="Odrazka 1"/>
    <w:basedOn w:val="Normln"/>
    <w:link w:val="Odrazka1Char0"/>
    <w:rsid w:val="00CE106A"/>
    <w:pPr>
      <w:numPr>
        <w:numId w:val="8"/>
      </w:numPr>
      <w:spacing w:before="60" w:after="60"/>
      <w:jc w:val="both"/>
    </w:pPr>
    <w:rPr>
      <w:rFonts w:ascii="Calibri" w:hAnsi="Calibri" w:eastAsia="Times New Roman" w:cs="Times New Roman"/>
      <w:szCs w:val="24"/>
      <w:lang w:val="x-none" w:eastAsia="x-none"/>
    </w:rPr>
  </w:style>
  <w:style w:type="character" w:styleId="Odrazka1Char0" w:customStyle="true">
    <w:name w:val="Odrazka 1 Char"/>
    <w:link w:val="Odrazka10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2" w:customStyle="true">
    <w:name w:val="Odrazka 2"/>
    <w:basedOn w:val="Odrazka10"/>
    <w:link w:val="Odrazka2Char"/>
    <w:rsid w:val="00CE106A"/>
    <w:pPr>
      <w:numPr>
        <w:ilvl w:val="1"/>
      </w:numPr>
    </w:pPr>
  </w:style>
  <w:style w:type="character" w:styleId="Odrazka2Char" w:customStyle="true">
    <w:name w:val="Odrazka 2 Char"/>
    <w:link w:val="Odrazka2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3" w:customStyle="true">
    <w:name w:val="Odrazka 3"/>
    <w:basedOn w:val="Odrazka2"/>
    <w:rsid w:val="00CE106A"/>
    <w:pPr>
      <w:numPr>
        <w:ilvl w:val="2"/>
      </w:numPr>
      <w:tabs>
        <w:tab w:val="num" w:pos="360"/>
      </w:tabs>
    </w:pPr>
  </w:style>
  <w:style w:type="paragraph" w:styleId="ZKLADN" w:customStyle="true">
    <w:name w:val="ZÁKLADNÍ"/>
    <w:basedOn w:val="Zkladntext"/>
    <w:link w:val="ZKLADNChar"/>
    <w:rsid w:val="00CE106A"/>
    <w:pPr>
      <w:widowControl w:val="false"/>
      <w:spacing w:before="120" w:line="280" w:lineRule="atLeast"/>
    </w:pPr>
    <w:rPr>
      <w:rFonts w:ascii="Garamond" w:hAnsi="Garamond" w:eastAsia="Times New Roman" w:cs="Times New Roman"/>
      <w:szCs w:val="20"/>
      <w:lang w:eastAsia="cs-CZ"/>
    </w:rPr>
  </w:style>
  <w:style w:type="character" w:styleId="ZKLADNChar" w:customStyle="true">
    <w:name w:val="ZÁKLADNÍ Char"/>
    <w:link w:val="ZKLADN"/>
    <w:locked/>
    <w:rsid w:val="00CE106A"/>
    <w:rPr>
      <w:rFonts w:ascii="Garamond" w:hAnsi="Garamond" w:eastAsia="Times New Roman" w:cs="Times New Roman"/>
      <w:sz w:val="24"/>
      <w:lang w:val="x-none" w:eastAsia="cs-CZ"/>
    </w:rPr>
  </w:style>
  <w:style w:type="paragraph" w:styleId="Zkladntext">
    <w:name w:val="Body Text"/>
    <w:aliases w:val="Standard paragraph"/>
    <w:basedOn w:val="Normln"/>
    <w:link w:val="ZkladntextChar"/>
    <w:rsid w:val="00CE106A"/>
    <w:pPr>
      <w:spacing w:after="120" w:line="240" w:lineRule="auto"/>
      <w:jc w:val="both"/>
    </w:pPr>
    <w:rPr>
      <w:rFonts w:ascii="Times New Roman" w:hAnsi="Times New Roman" w:eastAsia="Calibri"/>
      <w:sz w:val="24"/>
      <w:szCs w:val="24"/>
      <w:lang w:val="x-none" w:eastAsia="x-none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CE106A"/>
    <w:rPr>
      <w:rFonts w:ascii="Times New Roman" w:hAnsi="Times New Roman" w:eastAsia="Calibri"/>
      <w:sz w:val="24"/>
      <w:szCs w:val="24"/>
      <w:lang w:val="x-none" w:eastAsia="x-none"/>
    </w:rPr>
  </w:style>
  <w:style w:type="paragraph" w:styleId="texttu0" w:customStyle="true">
    <w:name w:val="texttu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e-normal0" w:customStyle="true">
    <w:name w:val="e-normal"/>
    <w:basedOn w:val="Normln"/>
    <w:rsid w:val="006D7DA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holy0" w:customStyle="true">
    <w:name w:val="textholy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1" w:customStyle="true">
    <w:name w:val="List Paragraph1"/>
    <w:basedOn w:val="Normln"/>
    <w:rsid w:val="00CE106A"/>
    <w:pPr>
      <w:suppressAutoHyphens/>
      <w:autoSpaceDN w:val="false"/>
      <w:spacing w:after="0" w:line="240" w:lineRule="auto"/>
      <w:ind w:left="720"/>
      <w:textAlignment w:val="baselin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43" w:customStyle="true">
    <w:name w:val="Font Style43"/>
    <w:basedOn w:val="Standardnpsmoodstavce"/>
    <w:rsid w:val="00CE106A"/>
    <w:rPr>
      <w:rFonts w:ascii="Arial" w:hAnsi="Arial" w:cs="Arial"/>
      <w:color w:val="000000"/>
      <w:sz w:val="18"/>
      <w:szCs w:val="18"/>
    </w:rPr>
  </w:style>
  <w:style w:type="paragraph" w:styleId="Style21" w:customStyle="true">
    <w:name w:val="Style21"/>
    <w:basedOn w:val="Normln"/>
    <w:rsid w:val="00CE106A"/>
    <w:pPr>
      <w:widowControl w:val="false"/>
      <w:suppressAutoHyphens/>
      <w:autoSpaceDE w:val="false"/>
      <w:autoSpaceDN w:val="false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Sekce" w:customStyle="true">
    <w:name w:val="Sekce"/>
    <w:basedOn w:val="Normln"/>
    <w:rsid w:val="00CE106A"/>
    <w:pPr>
      <w:keepNext/>
      <w:keepLines/>
      <w:numPr>
        <w:numId w:val="9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lang w:eastAsia="cs-CZ"/>
    </w:rPr>
  </w:style>
  <w:style w:type="paragraph" w:styleId="Zkladntext21" w:customStyle="true">
    <w:name w:val="Základní text 21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Text" w:customStyle="true">
    <w:name w:val="Text"/>
    <w:basedOn w:val="Normln"/>
    <w:rsid w:val="00CE106A"/>
    <w:pPr>
      <w:suppressAutoHyphens/>
      <w:spacing w:before="60" w:after="60" w:line="240" w:lineRule="auto"/>
    </w:pPr>
    <w:rPr>
      <w:rFonts w:ascii="Arial" w:hAnsi="Arial" w:eastAsia="Times New Roman" w:cs="Times New Roman"/>
      <w:kern w:val="1"/>
      <w:sz w:val="16"/>
      <w:szCs w:val="24"/>
      <w:lang w:eastAsia="ar-SA"/>
    </w:rPr>
  </w:style>
  <w:style w:type="paragraph" w:styleId="Smlouva-slo" w:customStyle="true">
    <w:name w:val="Smlouva-číslo"/>
    <w:basedOn w:val="Normln"/>
    <w:rsid w:val="00CE106A"/>
    <w:pPr>
      <w:spacing w:before="120" w:after="0" w:line="240" w:lineRule="atLeast"/>
      <w:jc w:val="both"/>
    </w:pPr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boddohodyii" w:customStyle="true">
    <w:name w:val="boddohodyii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pl-header-description-text" w:customStyle="true">
    <w:name w:val="pl-header-description-text"/>
    <w:rsid w:val="00CE106A"/>
  </w:style>
  <w:style w:type="paragraph" w:styleId="nadpisodrka" w:customStyle="true">
    <w:name w:val="nadpis_odrážka"/>
    <w:basedOn w:val="Odstavecseseznamem"/>
    <w:link w:val="nadpisodrkaChar"/>
    <w:rsid w:val="00CE106A"/>
    <w:pPr>
      <w:spacing w:before="100" w:beforeAutospacing="true" w:after="119" w:line="240" w:lineRule="auto"/>
      <w:ind w:left="1440" w:hanging="360"/>
    </w:pPr>
    <w:rPr>
      <w:rFonts w:ascii="Verdana" w:hAnsi="Verdana"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character" w:styleId="nadpisodrkaChar" w:customStyle="true">
    <w:name w:val="nadpis_odrážka Char"/>
    <w:basedOn w:val="Standardnpsmoodstavce"/>
    <w:link w:val="nadpisodrka"/>
    <w:rsid w:val="00CE106A"/>
    <w:rPr>
      <w:rFonts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numbering" w:styleId="Importovanstyl1" w:customStyle="true">
    <w:name w:val="Importovaný styl 1"/>
    <w:rsid w:val="006D7DAA"/>
    <w:pPr>
      <w:numPr>
        <w:numId w:val="10"/>
      </w:numPr>
    </w:pPr>
  </w:style>
  <w:style w:type="character" w:styleId="tsubjname" w:customStyle="true">
    <w:name w:val="tsubjname"/>
    <w:basedOn w:val="Standardnpsmoodstavce"/>
    <w:rsid w:val="00CE106A"/>
  </w:style>
  <w:style w:type="character" w:styleId="standardredb" w:customStyle="true">
    <w:name w:val="standardredb"/>
    <w:basedOn w:val="Standardnpsmoodstavce"/>
    <w:rsid w:val="00CE106A"/>
  </w:style>
  <w:style w:type="paragraph" w:styleId="E-normaltabulka" w:customStyle="true">
    <w:name w:val="E-normal tabulka"/>
    <w:basedOn w:val="Normln"/>
    <w:link w:val="E-normaltabulkaChar"/>
    <w:rsid w:val="006D7DAA"/>
    <w:pPr>
      <w:spacing w:before="100" w:beforeAutospacing="true" w:after="100" w:afterAutospacing="true" w:line="240" w:lineRule="auto"/>
      <w:jc w:val="both"/>
    </w:pPr>
    <w:rPr>
      <w:rFonts w:ascii="Garamond" w:hAnsi="Garamond"/>
    </w:rPr>
  </w:style>
  <w:style w:type="character" w:styleId="E-normaltabulkaChar" w:customStyle="true">
    <w:name w:val="E-normal tabulka Char"/>
    <w:basedOn w:val="Standardnpsmoodstavce"/>
    <w:link w:val="E-normaltabulka"/>
    <w:rsid w:val="006D7DAA"/>
    <w:rPr>
      <w:rFonts w:ascii="Garamond" w:hAnsi="Garamond"/>
    </w:rPr>
  </w:style>
  <w:style w:type="character" w:styleId="normalfont" w:customStyle="true">
    <w:name w:val="normalfont"/>
    <w:basedOn w:val="Standardnpsmoodstavce"/>
    <w:rsid w:val="00CE106A"/>
  </w:style>
  <w:style w:type="character" w:styleId="highlight" w:customStyle="true">
    <w:name w:val="highlight"/>
    <w:basedOn w:val="Standardnpsmoodstavce"/>
    <w:uiPriority w:val="99"/>
    <w:rsid w:val="00CE106A"/>
  </w:style>
  <w:style w:type="character" w:styleId="bold1" w:customStyle="true">
    <w:name w:val="bold1"/>
    <w:basedOn w:val="Standardnpsmoodstavce"/>
    <w:rsid w:val="00CE106A"/>
    <w:rPr>
      <w:b/>
      <w:bCs/>
    </w:rPr>
  </w:style>
  <w:style w:type="paragraph" w:styleId="Obsahtabulky" w:customStyle="true">
    <w:name w:val="Obsah tabulky"/>
    <w:basedOn w:val="Normln"/>
    <w:rsid w:val="00CE106A"/>
    <w:pPr>
      <w:widowControl w:val="false"/>
      <w:suppressLineNumbers/>
      <w:suppressAutoHyphens/>
      <w:spacing w:after="0" w:line="0" w:lineRule="atLeast"/>
    </w:pPr>
    <w:rPr>
      <w:rFonts w:ascii="Times New Roman" w:hAnsi="Times New Roman" w:eastAsia="SimSun" w:cs="Tahoma"/>
      <w:kern w:val="1"/>
      <w:sz w:val="24"/>
      <w:szCs w:val="24"/>
      <w:lang w:eastAsia="hi-IN" w:bidi="hi-IN"/>
    </w:rPr>
  </w:style>
  <w:style w:type="paragraph" w:styleId="MainText" w:customStyle="true">
    <w:name w:val="Main Text"/>
    <w:basedOn w:val="Normln"/>
    <w:rsid w:val="00CE106A"/>
    <w:pPr>
      <w:spacing w:before="240" w:after="0" w:line="240" w:lineRule="auto"/>
      <w:jc w:val="both"/>
    </w:pPr>
    <w:rPr>
      <w:rFonts w:ascii="Times New Roman" w:hAnsi="Times New Roman" w:eastAsia="MS Mincho" w:cs="Times New Roman"/>
      <w:spacing w:val="10"/>
      <w:sz w:val="24"/>
    </w:rPr>
  </w:style>
  <w:style w:type="paragraph" w:styleId="cotext" w:customStyle="true">
    <w:name w:val="co_text"/>
    <w:basedOn w:val="Normln"/>
    <w:rsid w:val="00CE106A"/>
    <w:pPr>
      <w:widowControl w:val="false"/>
      <w:spacing w:before="120" w:after="0" w:line="240" w:lineRule="auto"/>
      <w:ind w:left="720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copismeno" w:customStyle="true">
    <w:name w:val="co_pismeno"/>
    <w:basedOn w:val="Normln"/>
    <w:rsid w:val="00CE106A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 w:after="0" w:line="240" w:lineRule="auto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xl69" w:customStyle="true">
    <w:name w:val="xl69"/>
    <w:basedOn w:val="Normln"/>
    <w:rsid w:val="00CE106A"/>
    <w:pPr>
      <w:numPr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i/>
      <w:iCs/>
      <w:color w:val="000000"/>
      <w:sz w:val="24"/>
      <w:szCs w:val="24"/>
      <w:lang w:val="en-US"/>
    </w:rPr>
  </w:style>
  <w:style w:type="paragraph" w:styleId="xl70" w:customStyle="true">
    <w:name w:val="xl70"/>
    <w:basedOn w:val="Normln"/>
    <w:rsid w:val="00CE106A"/>
    <w:pPr>
      <w:numPr>
        <w:ilvl w:val="1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71" w:customStyle="true">
    <w:name w:val="xl71"/>
    <w:basedOn w:val="Normln"/>
    <w:rsid w:val="00CE106A"/>
    <w:pPr>
      <w:numPr>
        <w:ilvl w:val="2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paragraph" w:styleId="xl72" w:customStyle="true">
    <w:name w:val="xl72"/>
    <w:basedOn w:val="Normln"/>
    <w:rsid w:val="00CE106A"/>
    <w:pPr>
      <w:numPr>
        <w:ilvl w:val="3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character" w:styleId="platne" w:customStyle="true">
    <w:name w:val="platne"/>
    <w:basedOn w:val="Standardnpsmoodstavce"/>
    <w:rsid w:val="00CE106A"/>
  </w:style>
  <w:style w:type="character" w:styleId="st" w:customStyle="true">
    <w:name w:val="st"/>
    <w:basedOn w:val="Standardnpsmoodstavce"/>
    <w:rsid w:val="00CE106A"/>
  </w:style>
  <w:style w:type="character" w:styleId="apple-style-span" w:customStyle="true">
    <w:name w:val="apple-style-span"/>
    <w:basedOn w:val="Standardnpsmoodstavce"/>
    <w:rsid w:val="00CE106A"/>
  </w:style>
  <w:style w:type="paragraph" w:styleId="xl25" w:customStyle="true">
    <w:name w:val="xl25"/>
    <w:basedOn w:val="Normln"/>
    <w:rsid w:val="00CE106A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odrka4" w:customStyle="true">
    <w:name w:val="odrážka_4"/>
    <w:basedOn w:val="Normln"/>
    <w:link w:val="odrka4Char"/>
    <w:qFormat/>
    <w:rsid w:val="00CE106A"/>
    <w:pPr>
      <w:spacing w:after="120" w:line="240" w:lineRule="auto"/>
      <w:jc w:val="both"/>
    </w:pPr>
    <w:rPr>
      <w:b/>
      <w:sz w:val="18"/>
      <w:szCs w:val="18"/>
      <w:lang w:eastAsia="cs-CZ"/>
    </w:rPr>
  </w:style>
  <w:style w:type="character" w:styleId="odrka4Char" w:customStyle="true">
    <w:name w:val="odrážka_4 Char"/>
    <w:basedOn w:val="Standardnpsmoodstavce"/>
    <w:link w:val="odrka4"/>
    <w:rsid w:val="00CE106A"/>
    <w:rPr>
      <w:b/>
      <w:sz w:val="18"/>
      <w:szCs w:val="18"/>
      <w:lang w:eastAsia="cs-CZ"/>
    </w:rPr>
  </w:style>
  <w:style w:type="table" w:styleId="Mkatabulky1" w:customStyle="true">
    <w:name w:val="Mřížka tabulky1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6D7DAA"/>
    <w:pPr>
      <w:spacing w:after="0" w:line="240" w:lineRule="auto"/>
    </w:pPr>
    <w:rPr>
      <w:rFonts w:asciiTheme="minorHAnsi" w:hAnsiTheme="minorHAnsi" w:eastAsiaTheme="minorEastAsia"/>
      <w:sz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lovn" w:customStyle="true">
    <w:name w:val="Číslování"/>
    <w:basedOn w:val="Normln"/>
    <w:rsid w:val="00CE106A"/>
    <w:pPr>
      <w:numPr>
        <w:numId w:val="13"/>
      </w:numPr>
      <w:suppressAutoHyphens/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lang w:eastAsia="ar-SA"/>
    </w:rPr>
  </w:style>
  <w:style w:type="numbering" w:styleId="LFO2" w:customStyle="true">
    <w:name w:val="LFO2"/>
    <w:basedOn w:val="Bezseznamu"/>
    <w:rsid w:val="006D7DAA"/>
    <w:pPr>
      <w:numPr>
        <w:numId w:val="14"/>
      </w:numPr>
    </w:pPr>
  </w:style>
  <w:style w:type="numbering" w:styleId="LFO4" w:customStyle="true">
    <w:name w:val="LFO4"/>
    <w:basedOn w:val="Bezseznamu"/>
    <w:rsid w:val="006D7DAA"/>
    <w:pPr>
      <w:numPr>
        <w:numId w:val="15"/>
      </w:numPr>
    </w:pPr>
  </w:style>
  <w:style w:type="table" w:styleId="Mkatabulky2" w:customStyle="true">
    <w:name w:val="Mřížka tabulky2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3" w:customStyle="true">
    <w:name w:val="Mřížka tabulky3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CE106A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US"/>
    </w:rPr>
  </w:style>
  <w:style w:type="character" w:styleId="locality" w:customStyle="true">
    <w:name w:val="locality"/>
    <w:basedOn w:val="Standardnpsmoodstavce"/>
    <w:rsid w:val="00CE106A"/>
  </w:style>
  <w:style w:type="paragraph" w:styleId="Odstavec1" w:customStyle="true">
    <w:name w:val="Odstavec 1."/>
    <w:basedOn w:val="Normln"/>
    <w:uiPriority w:val="99"/>
    <w:rsid w:val="00CE106A"/>
    <w:pPr>
      <w:keepNext/>
      <w:numPr>
        <w:numId w:val="16"/>
      </w:numPr>
      <w:spacing w:before="360" w:after="12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Odstavec11" w:customStyle="true">
    <w:name w:val="Odstavec 1.1"/>
    <w:basedOn w:val="Normln"/>
    <w:uiPriority w:val="99"/>
    <w:rsid w:val="00CE106A"/>
    <w:pPr>
      <w:numPr>
        <w:ilvl w:val="1"/>
        <w:numId w:val="16"/>
      </w:num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cs-CZ"/>
    </w:rPr>
  </w:style>
  <w:style w:type="character" w:styleId="fontstyle01" w:customStyle="true">
    <w:name w:val="fontstyle01"/>
    <w:basedOn w:val="Standardnpsmoodstavce"/>
    <w:rsid w:val="00CE106A"/>
    <w:rPr>
      <w:rFonts w:hint="default" w:ascii="Palatino Linotype" w:hAnsi="Palatino Linotype"/>
      <w:b w:val="false"/>
      <w:bCs w:val="false"/>
      <w:i w:val="false"/>
      <w:iCs w:val="false"/>
      <w:color w:val="000000"/>
      <w:sz w:val="20"/>
      <w:szCs w:val="20"/>
    </w:rPr>
  </w:style>
  <w:style w:type="character" w:styleId="h1a" w:customStyle="true">
    <w:name w:val="h1a"/>
    <w:basedOn w:val="Standardnpsmoodstavce"/>
    <w:rsid w:val="00CE106A"/>
  </w:style>
  <w:style w:type="paragraph" w:styleId="Odrka40" w:customStyle="true">
    <w:name w:val="Odrážka 4"/>
    <w:basedOn w:val="Odstavecseseznamem"/>
    <w:link w:val="Odrka4Char0"/>
    <w:rsid w:val="00CE106A"/>
    <w:pPr>
      <w:spacing w:line="240" w:lineRule="auto"/>
      <w:ind w:left="227" w:hanging="227"/>
      <w:contextualSpacing w:val="false"/>
    </w:pPr>
    <w:rPr>
      <w:rFonts w:ascii="Verdana" w:hAnsi="Verdana" w:eastAsia="Times New Roman" w:cs="Times New Roman"/>
      <w:sz w:val="18"/>
      <w:szCs w:val="18"/>
    </w:rPr>
  </w:style>
  <w:style w:type="character" w:styleId="Odrka4Char0" w:customStyle="true">
    <w:name w:val="Odrážka 4 Char"/>
    <w:link w:val="Odrka40"/>
    <w:rsid w:val="00CE106A"/>
    <w:rPr>
      <w:rFonts w:eastAsia="Times New Roman" w:cs="Times New Roman"/>
      <w:sz w:val="18"/>
      <w:szCs w:val="18"/>
    </w:rPr>
  </w:style>
  <w:style w:type="paragraph" w:styleId="Odrka3" w:customStyle="true">
    <w:name w:val="Odrážka 3"/>
    <w:basedOn w:val="Odrka40"/>
    <w:link w:val="Odrka3Char"/>
    <w:rsid w:val="00CE106A"/>
    <w:pPr>
      <w:ind w:left="0" w:firstLine="0"/>
    </w:pPr>
    <w:rPr>
      <w:b/>
    </w:rPr>
  </w:style>
  <w:style w:type="character" w:styleId="Odrka3Char" w:customStyle="true">
    <w:name w:val="Odrážka 3 Char"/>
    <w:link w:val="Odrka3"/>
    <w:rsid w:val="00CE106A"/>
    <w:rPr>
      <w:rFonts w:eastAsia="Times New Roman" w:cs="Times New Roman"/>
      <w:b/>
      <w:sz w:val="18"/>
      <w:szCs w:val="18"/>
    </w:rPr>
  </w:style>
  <w:style w:type="paragraph" w:styleId="Odrka2" w:customStyle="true">
    <w:name w:val="Odrážka 2"/>
    <w:basedOn w:val="Odrka40"/>
    <w:rsid w:val="00CE106A"/>
    <w:pPr>
      <w:ind w:left="0" w:firstLine="0"/>
    </w:pPr>
  </w:style>
  <w:style w:type="paragraph" w:styleId="Odrka1" w:customStyle="true">
    <w:name w:val="Odrážka 1"/>
    <w:basedOn w:val="Odrka2"/>
    <w:link w:val="Odrka1Char"/>
    <w:uiPriority w:val="99"/>
    <w:rsid w:val="00CE106A"/>
    <w:rPr>
      <w:b/>
    </w:rPr>
  </w:style>
  <w:style w:type="character" w:styleId="Odrka1Char" w:customStyle="true">
    <w:name w:val="Odrážka 1 Char"/>
    <w:link w:val="Odrka1"/>
    <w:uiPriority w:val="99"/>
    <w:rsid w:val="00CE106A"/>
    <w:rPr>
      <w:rFonts w:eastAsia="Times New Roman" w:cs="Times New Roman"/>
      <w:b/>
      <w:sz w:val="18"/>
      <w:szCs w:val="18"/>
    </w:rPr>
  </w:style>
  <w:style w:type="paragraph" w:styleId="Hlnadpis1" w:customStyle="true">
    <w:name w:val="Hl.nadpis1"/>
    <w:basedOn w:val="Normln"/>
    <w:next w:val="text0"/>
    <w:link w:val="Hlnadpis1Char"/>
    <w:rsid w:val="00CE106A"/>
    <w:pPr>
      <w:keepNext/>
      <w:keepLines/>
      <w:spacing w:after="120" w:line="240" w:lineRule="auto"/>
      <w:jc w:val="both"/>
      <w:outlineLvl w:val="0"/>
    </w:pPr>
    <w:rPr>
      <w:rFonts w:eastAsia="Times New Roman" w:cs="Times New Roman"/>
      <w:b/>
      <w:bCs/>
      <w:smallCaps/>
      <w:sz w:val="40"/>
      <w:szCs w:val="24"/>
      <w:u w:val="single"/>
    </w:rPr>
  </w:style>
  <w:style w:type="character" w:styleId="Hlnadpis1Char" w:customStyle="true">
    <w:name w:val="Hl.nadpis1 Char"/>
    <w:link w:val="Hlnadpis1"/>
    <w:rsid w:val="00CE106A"/>
    <w:rPr>
      <w:rFonts w:eastAsia="Times New Roman" w:cs="Times New Roman"/>
      <w:b/>
      <w:bCs/>
      <w:smallCaps/>
      <w:sz w:val="40"/>
      <w:szCs w:val="24"/>
      <w:u w:val="single"/>
    </w:rPr>
  </w:style>
  <w:style w:type="paragraph" w:styleId="text0" w:customStyle="true">
    <w:name w:val="text"/>
    <w:basedOn w:val="Normln"/>
    <w:link w:val="textChar"/>
    <w:qFormat/>
    <w:rsid w:val="00CE106A"/>
    <w:pPr>
      <w:spacing w:after="120" w:line="240" w:lineRule="auto"/>
      <w:jc w:val="both"/>
    </w:pPr>
    <w:rPr>
      <w:rFonts w:eastAsia="Times New Roman" w:cs="Times New Roman"/>
      <w:bCs/>
      <w:sz w:val="18"/>
      <w:szCs w:val="18"/>
      <w:lang w:eastAsia="cs-CZ"/>
    </w:rPr>
  </w:style>
  <w:style w:type="character" w:styleId="textChar" w:customStyle="true">
    <w:name w:val="text Char"/>
    <w:link w:val="text0"/>
    <w:rsid w:val="00CE106A"/>
    <w:rPr>
      <w:rFonts w:eastAsia="Times New Roman" w:cs="Times New Roman"/>
      <w:bCs/>
      <w:sz w:val="18"/>
      <w:szCs w:val="18"/>
      <w:lang w:eastAsia="cs-CZ"/>
    </w:rPr>
  </w:style>
  <w:style w:type="paragraph" w:styleId="Standard" w:customStyle="true">
    <w:name w:val="Standard"/>
    <w:link w:val="StandardChar"/>
    <w:rsid w:val="00CE106A"/>
    <w:pPr>
      <w:widowControl w:val="false"/>
      <w:suppressAutoHyphens/>
      <w:autoSpaceDN w:val="false"/>
      <w:spacing w:after="200" w:line="276" w:lineRule="auto"/>
      <w:textAlignment w:val="baseline"/>
    </w:pPr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character" w:styleId="StandardChar" w:customStyle="true">
    <w:name w:val="Standard Char"/>
    <w:link w:val="Standard"/>
    <w:rsid w:val="00CE106A"/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paragraph" w:styleId="E-odrkateka" w:customStyle="true">
    <w:name w:val="E-odrážka tečka"/>
    <w:basedOn w:val="E-normal"/>
    <w:link w:val="E-odrkatekaChar"/>
    <w:qFormat/>
    <w:rsid w:val="006D7DAA"/>
    <w:rPr>
      <w:rFonts w:eastAsia="Times New Roman" w:cs="Times New Roman"/>
      <w:szCs w:val="18"/>
      <w:lang w:val="en-US"/>
    </w:rPr>
  </w:style>
  <w:style w:type="character" w:styleId="E-odrkatekaChar" w:customStyle="true">
    <w:name w:val="E-odrážka tečka Char"/>
    <w:basedOn w:val="Standardnpsmoodstavce"/>
    <w:link w:val="E-odrkateka"/>
    <w:rsid w:val="00CE106A"/>
    <w:rPr>
      <w:rFonts w:ascii="Garamond" w:hAnsi="Garamond" w:eastAsia="Times New Roman" w:cs="Times New Roman"/>
      <w:szCs w:val="18"/>
      <w:lang w:val="en-US"/>
    </w:rPr>
  </w:style>
  <w:style w:type="paragraph" w:styleId="E-Nadpisostatn" w:customStyle="true">
    <w:name w:val="E-Nadpis_ostatní"/>
    <w:basedOn w:val="E-obsah"/>
    <w:link w:val="E-NadpisostatnChar"/>
    <w:rsid w:val="006D7DAA"/>
    <w:pPr>
      <w:spacing w:before="240" w:after="360"/>
      <w:outlineLvl w:val="9"/>
    </w:pPr>
    <w:rPr>
      <w:u w:val="single"/>
      <w:lang w:eastAsia="cs-CZ"/>
    </w:rPr>
  </w:style>
  <w:style w:type="character" w:styleId="E-NadpisostatnChar" w:customStyle="true">
    <w:name w:val="E-Nadpis_ostatní Char"/>
    <w:basedOn w:val="E-obsahChar"/>
    <w:link w:val="E-Nadpisostatn"/>
    <w:rsid w:val="006D7DAA"/>
    <w:rPr>
      <w:rFonts w:ascii="Garamond" w:hAnsi="Garamond" w:eastAsia="Times New Roman" w:cs="Arial"/>
      <w:b/>
      <w:bCs/>
      <w:sz w:val="40"/>
      <w:szCs w:val="24"/>
      <w:u w:val="single"/>
      <w:lang w:eastAsia="cs-CZ"/>
    </w:rPr>
  </w:style>
  <w:style w:type="paragraph" w:styleId="odrazka20" w:customStyle="true">
    <w:name w:val="odrazka_2"/>
    <w:basedOn w:val="Normln"/>
    <w:link w:val="odrazka2Char0"/>
    <w:qFormat/>
    <w:rsid w:val="00CE106A"/>
    <w:pPr>
      <w:spacing w:after="120" w:line="240" w:lineRule="auto"/>
      <w:ind w:left="227" w:hanging="227"/>
      <w:contextualSpacing/>
      <w:jc w:val="both"/>
    </w:pPr>
    <w:rPr>
      <w:b/>
      <w:sz w:val="18"/>
      <w:szCs w:val="18"/>
    </w:rPr>
  </w:style>
  <w:style w:type="character" w:styleId="odrazka2Char0" w:customStyle="true">
    <w:name w:val="odrazka_2 Char"/>
    <w:link w:val="odrazka20"/>
    <w:locked/>
    <w:rsid w:val="00CE106A"/>
    <w:rPr>
      <w:b/>
      <w:sz w:val="18"/>
      <w:szCs w:val="18"/>
    </w:rPr>
  </w:style>
  <w:style w:type="paragraph" w:styleId="odrazka30" w:customStyle="true">
    <w:name w:val="odrazka_3"/>
    <w:basedOn w:val="Normln"/>
    <w:link w:val="odrazka3Char"/>
    <w:qFormat/>
    <w:rsid w:val="00CE106A"/>
    <w:pPr>
      <w:spacing w:after="120" w:line="240" w:lineRule="auto"/>
      <w:ind w:left="227" w:hanging="227"/>
      <w:jc w:val="both"/>
    </w:pPr>
    <w:rPr>
      <w:sz w:val="18"/>
      <w:szCs w:val="18"/>
    </w:rPr>
  </w:style>
  <w:style w:type="character" w:styleId="odrazka3Char" w:customStyle="true">
    <w:name w:val="odrazka_3 Char"/>
    <w:basedOn w:val="Standardnpsmoodstavce"/>
    <w:link w:val="odrazka30"/>
    <w:rsid w:val="00CE106A"/>
    <w:rPr>
      <w:sz w:val="18"/>
      <w:szCs w:val="18"/>
    </w:rPr>
  </w:style>
  <w:style w:type="paragraph" w:styleId="Nadpis20" w:customStyle="true">
    <w:name w:val="Nadpis2"/>
    <w:basedOn w:val="Normln"/>
    <w:link w:val="Nadpis2Char0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z w:val="24"/>
      <w:szCs w:val="24"/>
    </w:rPr>
  </w:style>
  <w:style w:type="character" w:styleId="Nadpis2Char0" w:customStyle="true">
    <w:name w:val="Nadpis2 Char"/>
    <w:basedOn w:val="Standardnpsmoodstavce"/>
    <w:link w:val="Nadpis20"/>
    <w:rsid w:val="00CE106A"/>
    <w:rPr>
      <w:rFonts w:cs="Arial" w:eastAsiaTheme="majorEastAsia"/>
      <w:b/>
      <w:bCs/>
      <w:sz w:val="24"/>
      <w:szCs w:val="24"/>
    </w:rPr>
  </w:style>
  <w:style w:type="paragraph" w:styleId="Nadpis30" w:customStyle="true">
    <w:name w:val="Nadpis3"/>
    <w:basedOn w:val="Normln"/>
    <w:link w:val="Nadpis3Char0"/>
    <w:rsid w:val="00CE106A"/>
    <w:pPr>
      <w:shd w:val="clear" w:color="auto" w:fill="FFC000"/>
      <w:spacing w:after="120" w:line="240" w:lineRule="auto"/>
      <w:jc w:val="both"/>
    </w:pPr>
    <w:rPr>
      <w:rFonts w:eastAsia="Times New Roman" w:cs="Times New Roman"/>
      <w:b/>
      <w:i/>
      <w:szCs w:val="18"/>
      <w:u w:color="000000" w:themeColor="text1"/>
      <w:lang w:eastAsia="cs-CZ"/>
    </w:rPr>
  </w:style>
  <w:style w:type="character" w:styleId="Nadpis3Char0" w:customStyle="true">
    <w:name w:val="Nadpis3 Char"/>
    <w:basedOn w:val="Standardnpsmoodstavce"/>
    <w:link w:val="Nadpis30"/>
    <w:rsid w:val="00CE106A"/>
    <w:rPr>
      <w:rFonts w:eastAsia="Times New Roman" w:cs="Times New Roman"/>
      <w:b/>
      <w:i/>
      <w:szCs w:val="18"/>
      <w:u w:color="000000" w:themeColor="text1"/>
      <w:shd w:val="clear" w:color="auto" w:fill="FFC000"/>
      <w:lang w:eastAsia="cs-CZ"/>
    </w:rPr>
  </w:style>
  <w:style w:type="paragraph" w:styleId="Nadpis40" w:customStyle="true">
    <w:name w:val="Nadpis4"/>
    <w:basedOn w:val="Nadpis20"/>
    <w:link w:val="Nadpis4Char0"/>
    <w:rsid w:val="00CE106A"/>
    <w:rPr>
      <w:i/>
      <w:sz w:val="22"/>
      <w:u w:val="single"/>
    </w:rPr>
  </w:style>
  <w:style w:type="character" w:styleId="Nadpis4Char0" w:customStyle="true">
    <w:name w:val="Nadpis4 Char"/>
    <w:basedOn w:val="Nadpis2Char0"/>
    <w:link w:val="Nadpis40"/>
    <w:rsid w:val="00CE106A"/>
    <w:rPr>
      <w:rFonts w:cs="Arial" w:eastAsiaTheme="majorEastAsia"/>
      <w:b/>
      <w:bCs/>
      <w:i/>
      <w:sz w:val="22"/>
      <w:szCs w:val="24"/>
      <w:u w:val="single"/>
    </w:rPr>
  </w:style>
  <w:style w:type="paragraph" w:styleId="Normlnweb3" w:customStyle="true">
    <w:name w:val="Normální (web)3"/>
    <w:basedOn w:val="Normln"/>
    <w:rsid w:val="00CE10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color23" w:customStyle="true">
    <w:name w:val="color_23"/>
    <w:basedOn w:val="Standardnpsmoodstavce"/>
    <w:rsid w:val="00CE106A"/>
  </w:style>
  <w:style w:type="paragraph" w:styleId="textodrazky" w:customStyle="true">
    <w:name w:val="text_odrazky"/>
    <w:basedOn w:val="Normlnweb"/>
    <w:link w:val="textodrazkyChar"/>
    <w:rsid w:val="00CE106A"/>
    <w:pPr>
      <w:tabs>
        <w:tab w:val="num" w:pos="360"/>
      </w:tabs>
      <w:spacing w:before="100" w:beforeAutospacing="true" w:after="119" w:line="240" w:lineRule="auto"/>
      <w:ind w:left="360" w:hanging="360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odrazkyChar" w:customStyle="true">
    <w:name w:val="text_odrazky Char"/>
    <w:basedOn w:val="Standardnpsmoodstavce"/>
    <w:link w:val="textodrazky"/>
    <w:rsid w:val="00CE106A"/>
    <w:rPr>
      <w:rFonts w:eastAsia="Times New Roman" w:cs="Arial"/>
      <w:sz w:val="18"/>
      <w:lang w:eastAsia="cs-CZ"/>
    </w:rPr>
  </w:style>
  <w:style w:type="character" w:styleId="bbtext" w:customStyle="true">
    <w:name w:val="bbtext"/>
    <w:basedOn w:val="Standardnpsmoodstavce"/>
    <w:rsid w:val="00CE106A"/>
  </w:style>
  <w:style w:type="paragraph" w:styleId="western" w:customStyle="true">
    <w:name w:val="western"/>
    <w:basedOn w:val="Normln"/>
    <w:rsid w:val="00CE106A"/>
    <w:pPr>
      <w:spacing w:before="100" w:beforeAutospacing="true" w:after="238" w:line="238" w:lineRule="atLeast"/>
      <w:ind w:firstLine="363"/>
      <w:jc w:val="both"/>
    </w:pPr>
    <w:rPr>
      <w:rFonts w:ascii="Times New Roman" w:hAnsi="Times New Roman" w:eastAsia="Times New Roman" w:cs="Times New Roman"/>
      <w:lang w:eastAsia="cs-CZ"/>
    </w:rPr>
  </w:style>
  <w:style w:type="paragraph" w:styleId="Tabulkazhlav" w:customStyle="true">
    <w:name w:val="Tabulka záhlaví"/>
    <w:basedOn w:val="Normln"/>
    <w:link w:val="TabulkazhlavChar"/>
    <w:uiPriority w:val="6"/>
    <w:rsid w:val="00CE106A"/>
    <w:pPr>
      <w:spacing w:before="60" w:after="60" w:line="240" w:lineRule="auto"/>
      <w:ind w:left="57" w:right="57"/>
    </w:pPr>
    <w:rPr>
      <w:b/>
      <w:color w:val="080808"/>
      <w:szCs w:val="18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CE106A"/>
    <w:rPr>
      <w:b/>
      <w:color w:val="080808"/>
      <w:szCs w:val="18"/>
    </w:rPr>
  </w:style>
  <w:style w:type="paragraph" w:styleId="Styl2" w:customStyle="true">
    <w:name w:val="Styl2"/>
    <w:basedOn w:val="Bezmezer"/>
    <w:link w:val="Styl2Char"/>
    <w:uiPriority w:val="99"/>
    <w:qFormat/>
    <w:rsid w:val="00CE106A"/>
    <w:pPr>
      <w:suppressAutoHyphens w:val="false"/>
      <w:spacing w:before="120" w:after="120" w:line="276" w:lineRule="auto"/>
      <w:ind w:left="851" w:hanging="851"/>
      <w:jc w:val="both"/>
    </w:pPr>
    <w:rPr>
      <w:rFonts w:eastAsia="Calibri"/>
      <w:sz w:val="22"/>
      <w:szCs w:val="22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CE106A"/>
    <w:rPr>
      <w:rFonts w:ascii="Arial" w:hAnsi="Arial" w:eastAsia="Calibri" w:cs="Arial"/>
      <w:sz w:val="22"/>
      <w:szCs w:val="22"/>
      <w:lang w:eastAsia="cs-CZ"/>
    </w:rPr>
  </w:style>
  <w:style w:type="paragraph" w:styleId="Bezmezer">
    <w:name w:val="No Spacing"/>
    <w:uiPriority w:val="1"/>
    <w:qFormat/>
    <w:rsid w:val="00CE106A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styleId="Psmena" w:customStyle="true">
    <w:name w:val="Písmena"/>
    <w:link w:val="PsmenaChar"/>
    <w:uiPriority w:val="99"/>
    <w:qFormat/>
    <w:rsid w:val="00CE106A"/>
    <w:pPr>
      <w:spacing w:after="0" w:line="276" w:lineRule="auto"/>
      <w:ind w:left="851" w:hanging="284"/>
      <w:jc w:val="both"/>
    </w:pPr>
    <w:rPr>
      <w:rFonts w:ascii="Arial" w:hAnsi="Arial" w:cs="Arial" w:eastAsiaTheme="majorEastAsia"/>
      <w:bCs/>
      <w:sz w:val="22"/>
    </w:rPr>
  </w:style>
  <w:style w:type="character" w:styleId="PsmenaChar" w:customStyle="true">
    <w:name w:val="Písmena Char"/>
    <w:basedOn w:val="Standardnpsmoodstavce"/>
    <w:link w:val="Psmena"/>
    <w:uiPriority w:val="99"/>
    <w:rsid w:val="00CE106A"/>
    <w:rPr>
      <w:rFonts w:ascii="Arial" w:hAnsi="Arial" w:cs="Arial" w:eastAsiaTheme="majorEastAsia"/>
      <w:bCs/>
      <w:sz w:val="22"/>
    </w:rPr>
  </w:style>
  <w:style w:type="paragraph" w:styleId="Obyejn" w:customStyle="true">
    <w:name w:val="Obyčejný"/>
    <w:basedOn w:val="Normln"/>
    <w:link w:val="ObyejnChar"/>
    <w:rsid w:val="00CE106A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CE106A"/>
    <w:rPr>
      <w:rFonts w:ascii="Arial" w:hAnsi="Arial" w:eastAsia="Times New Roman" w:cs="Arial"/>
      <w:bCs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rsid w:val="00CE106A"/>
    <w:pPr>
      <w:keepLines w:val="false"/>
      <w:numPr>
        <w:ilvl w:val="0"/>
        <w:numId w:val="0"/>
      </w:numPr>
      <w:spacing w:before="240" w:after="120" w:line="276" w:lineRule="auto"/>
      <w:ind w:left="851" w:hanging="851"/>
    </w:pPr>
    <w:rPr>
      <w:rFonts w:eastAsia="Calibri"/>
      <w:b/>
      <w:bCs w:val="false"/>
      <w:smallCaps/>
      <w:color w:val="000000" w:themeColor="text1"/>
      <w:sz w:val="22"/>
      <w:szCs w:val="22"/>
    </w:rPr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CE106A"/>
    <w:rPr>
      <w:rFonts w:ascii="Arial" w:hAnsi="Arial" w:cs="Arial" w:eastAsiaTheme="majorEastAsia"/>
      <w:bCs/>
      <w:sz w:val="18"/>
      <w:szCs w:val="18"/>
    </w:rPr>
  </w:style>
  <w:style w:type="paragraph" w:styleId="Nadpisedit" w:customStyle="true">
    <w:name w:val="Nadpis_edit"/>
    <w:basedOn w:val="Nadpis1"/>
    <w:link w:val="NadpiseditChar"/>
    <w:rsid w:val="00CE106A"/>
    <w:p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0" w:after="120"/>
      <w:jc w:val="center"/>
    </w:pPr>
    <w:rPr>
      <w:rFonts w:ascii="Garamond" w:hAnsi="Garamond" w:cs="Arial"/>
      <w:caps/>
      <w:color w:val="808080" w:themeColor="background1" w:themeShade="80"/>
    </w:rPr>
  </w:style>
  <w:style w:type="character" w:styleId="NadpiseditChar" w:customStyle="true">
    <w:name w:val="Nadpis_edit Char"/>
    <w:basedOn w:val="Nadpis1Char"/>
    <w:link w:val="Nadpisedit"/>
    <w:rsid w:val="00CE106A"/>
    <w:rPr>
      <w:rFonts w:ascii="Garamond" w:hAnsi="Garamond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doplnuchaze" w:customStyle="true">
    <w:name w:val="doplní uchazeč"/>
    <w:basedOn w:val="Normln"/>
    <w:link w:val="doplnuchazeChar"/>
    <w:rsid w:val="00CE106A"/>
    <w:pPr>
      <w:spacing w:after="120" w:line="280" w:lineRule="exact"/>
      <w:jc w:val="center"/>
    </w:pPr>
    <w:rPr>
      <w:rFonts w:ascii="Calibri" w:hAnsi="Calibri" w:eastAsia="Times New Roman" w:cs="Times New Roman"/>
      <w:b/>
      <w:lang w:eastAsia="cs-CZ"/>
    </w:rPr>
  </w:style>
  <w:style w:type="character" w:styleId="doplnuchazeChar" w:customStyle="true">
    <w:name w:val="doplní uchazeč Char"/>
    <w:link w:val="doplnuchaze"/>
    <w:locked/>
    <w:rsid w:val="00CE106A"/>
    <w:rPr>
      <w:rFonts w:ascii="Calibri" w:hAnsi="Calibri" w:eastAsia="Times New Roman" w:cs="Times New Roman"/>
      <w:b/>
      <w:lang w:eastAsia="cs-CZ"/>
    </w:rPr>
  </w:style>
  <w:style w:type="paragraph" w:styleId="slovanPododstavecSmlouvy" w:customStyle="true">
    <w:name w:val="ČíslovanýPododstavecSmlouvy"/>
    <w:basedOn w:val="Zkladntext"/>
    <w:rsid w:val="00CE106A"/>
    <w:pPr>
      <w:numPr>
        <w:numId w:val="18"/>
      </w:numPr>
      <w:tabs>
        <w:tab w:val="left" w:pos="284"/>
        <w:tab w:val="left" w:pos="1260"/>
        <w:tab w:val="left" w:pos="1980"/>
        <w:tab w:val="left" w:pos="3960"/>
      </w:tabs>
      <w:spacing w:after="0"/>
    </w:pPr>
    <w:rPr>
      <w:rFonts w:eastAsia="Times New Roman" w:cs="Times New Roman"/>
      <w:noProof/>
      <w:lang w:val="cs-CZ" w:eastAsia="en-US"/>
    </w:rPr>
  </w:style>
  <w:style w:type="numbering" w:styleId="Importovanstyl11" w:customStyle="true">
    <w:name w:val="Importovaný styl 11"/>
    <w:rsid w:val="006D7DAA"/>
  </w:style>
  <w:style w:type="table" w:styleId="Svtlseznamzvraznn61" w:customStyle="true">
    <w:name w:val="Světlý seznam – zvýraznění 61"/>
    <w:basedOn w:val="Normlntabulka"/>
    <w:next w:val="Svtlseznamzvraznn6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numbering" w:styleId="LFO5" w:customStyle="true">
    <w:name w:val="LFO5"/>
    <w:basedOn w:val="Bezseznamu"/>
    <w:rsid w:val="006D7DAA"/>
    <w:pPr>
      <w:numPr>
        <w:numId w:val="19"/>
      </w:numPr>
    </w:pPr>
  </w:style>
  <w:style w:type="paragraph" w:styleId="zvyraznntext1" w:customStyle="true">
    <w:name w:val="zvyrazněný text1"/>
    <w:basedOn w:val="Normln"/>
    <w:link w:val="zvyraznntext1Char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character" w:styleId="zvyraznntext1Char" w:customStyle="true">
    <w:name w:val="zvyrazněný text1 Char"/>
    <w:basedOn w:val="Standardnpsmoodstavce"/>
    <w:link w:val="zvyraznntext1"/>
    <w:rsid w:val="00CE106A"/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numbering" w:styleId="Styl1" w:customStyle="true">
    <w:name w:val="Styl1"/>
    <w:uiPriority w:val="99"/>
    <w:rsid w:val="006D7DAA"/>
    <w:pPr>
      <w:numPr>
        <w:numId w:val="20"/>
      </w:numPr>
    </w:pPr>
  </w:style>
  <w:style w:type="table" w:styleId="Mkatabulky4" w:customStyle="true">
    <w:name w:val="Mřížka tabulky4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uiPriority w:val="9"/>
    <w:rsid w:val="00CE106A"/>
    <w:rPr>
      <w:rFonts w:ascii="Calibri" w:hAnsi="Calibri" w:eastAsia="Times New Roman" w:cs="Arial"/>
      <w:b/>
      <w:iCs/>
      <w:sz w:val="22"/>
      <w:szCs w:val="18"/>
      <w:lang w:eastAsia="cs-CZ"/>
    </w:rPr>
  </w:style>
  <w:style w:type="character" w:styleId="Nadpis4Char" w:customStyle="true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uiPriority w:val="9"/>
    <w:rsid w:val="00CE106A"/>
    <w:rPr>
      <w:rFonts w:ascii="NimbusSanNovTEE" w:hAnsi="NimbusSanNovTEE" w:eastAsia="Times New Roman" w:cs="Times New Roman"/>
      <w:b/>
      <w:lang w:val="en-GB" w:eastAsia="cs-CZ"/>
    </w:rPr>
  </w:style>
  <w:style w:type="character" w:styleId="Nadpis5Char" w:customStyle="true">
    <w:name w:val="Nadpis 5 Char"/>
    <w:aliases w:val="H5 Char,Level 3 - i Char"/>
    <w:basedOn w:val="Standardnpsmoodstavce"/>
    <w:link w:val="Nadpis5"/>
    <w:uiPriority w:val="9"/>
    <w:rsid w:val="00CE106A"/>
    <w:rPr>
      <w:rFonts w:ascii="Arial" w:hAnsi="Arial" w:eastAsia="Times New Roman" w:cs="Times New Roman"/>
      <w:lang w:val="x-none" w:eastAsia="cs-CZ"/>
    </w:rPr>
  </w:style>
  <w:style w:type="character" w:styleId="Nadpis6Char" w:customStyle="true">
    <w:name w:val="Nadpis 6 Char"/>
    <w:aliases w:val="H6 Char"/>
    <w:basedOn w:val="Standardnpsmoodstavce"/>
    <w:link w:val="Nadpis6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7Char" w:customStyle="true">
    <w:name w:val="Nadpis 7 Char"/>
    <w:aliases w:val="H7 Char"/>
    <w:basedOn w:val="Standardnpsmoodstavce"/>
    <w:link w:val="Nadpis7"/>
    <w:rsid w:val="00CE106A"/>
    <w:rPr>
      <w:rFonts w:ascii="Arial" w:hAnsi="Arial" w:eastAsia="Times New Roman" w:cs="Times New Roman"/>
      <w:lang w:val="x-none" w:eastAsia="cs-CZ"/>
    </w:rPr>
  </w:style>
  <w:style w:type="character" w:styleId="Nadpis8Char" w:customStyle="true">
    <w:name w:val="Nadpis 8 Char"/>
    <w:aliases w:val="H8 Char"/>
    <w:basedOn w:val="Standardnpsmoodstavce"/>
    <w:link w:val="Nadpis8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9Char" w:customStyle="true">
    <w:name w:val="Nadpis 9 Char"/>
    <w:aliases w:val="H9 Char,h9 Char,heading9 Char,App Heading Char"/>
    <w:basedOn w:val="Standardnpsmoodstavce"/>
    <w:link w:val="Nadpis9"/>
    <w:rsid w:val="00CE106A"/>
    <w:rPr>
      <w:rFonts w:ascii="Arial" w:hAnsi="Arial" w:eastAsia="Times New Roman" w:cs="Times New Roman"/>
      <w:b/>
      <w:i/>
      <w:sz w:val="18"/>
      <w:lang w:val="x-none" w:eastAsia="cs-CZ"/>
    </w:rPr>
  </w:style>
  <w:style w:type="paragraph" w:styleId="Obsah1">
    <w:name w:val="toc 1"/>
    <w:basedOn w:val="E-normal"/>
    <w:next w:val="E-normal"/>
    <w:autoRedefine/>
    <w:uiPriority w:val="39"/>
    <w:rsid w:val="006D7DAA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D7D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CE106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rsid w:val="00CE106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rsid w:val="00CE106A"/>
    <w:pPr>
      <w:spacing w:after="100" w:line="259" w:lineRule="auto"/>
      <w:ind w:left="720"/>
      <w:jc w:val="both"/>
    </w:pPr>
    <w:rPr>
      <w:rFonts w:eastAsia="Times New Roman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CE106A"/>
    <w:pPr>
      <w:spacing w:after="0" w:line="240" w:lineRule="auto"/>
    </w:pPr>
    <w:rPr>
      <w:rFonts w:ascii="Arial" w:hAnsi="Arial" w:eastAsia="Times New Roman" w:cs="Arial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E106A"/>
    <w:rPr>
      <w:rFonts w:ascii="Arial" w:hAnsi="Arial" w:eastAsia="Times New Roman" w:cs="Arial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CE106A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rsid w:val="00CE106A"/>
  </w:style>
  <w:style w:type="paragraph" w:styleId="Zhlav">
    <w:name w:val="header"/>
    <w:aliases w:val="ho,header odd,first,heading one,Odd Header,h,1. Zeile"/>
    <w:basedOn w:val="Normln"/>
    <w:link w:val="Zhlav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CE106A"/>
  </w:style>
  <w:style w:type="paragraph" w:styleId="Zpat">
    <w:name w:val="footer"/>
    <w:basedOn w:val="Normln"/>
    <w:link w:val="Zpat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E106A"/>
  </w:style>
  <w:style w:type="paragraph" w:styleId="Titulek">
    <w:name w:val="caption"/>
    <w:basedOn w:val="Normln"/>
    <w:next w:val="Normln"/>
    <w:uiPriority w:val="35"/>
    <w:semiHidden/>
    <w:qFormat/>
    <w:rsid w:val="00CE106A"/>
    <w:pPr>
      <w:spacing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character" w:styleId="Znakapoznpodarou">
    <w:name w:val="footnote reference"/>
    <w:aliases w:val="EN Footnote Reference"/>
    <w:basedOn w:val="Standardnpsmoodstavce"/>
    <w:uiPriority w:val="99"/>
    <w:rsid w:val="00CE10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CE106A"/>
    <w:rPr>
      <w:sz w:val="16"/>
      <w:szCs w:val="16"/>
    </w:rPr>
  </w:style>
  <w:style w:type="character" w:styleId="slostrnky">
    <w:name w:val="page number"/>
    <w:rsid w:val="00CE106A"/>
    <w:rPr>
      <w:rFonts w:cs="Times New Roman"/>
    </w:rPr>
  </w:style>
  <w:style w:type="paragraph" w:styleId="Nzev">
    <w:name w:val="Title"/>
    <w:basedOn w:val="Normln"/>
    <w:next w:val="Normln"/>
    <w:link w:val="NzevChar"/>
    <w:rsid w:val="00CE106A"/>
    <w:pPr>
      <w:spacing w:after="300" w:line="240" w:lineRule="auto"/>
      <w:contextualSpacing/>
      <w:jc w:val="center"/>
    </w:pPr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character" w:styleId="NzevChar" w:customStyle="true">
    <w:name w:val="Název Char"/>
    <w:basedOn w:val="Standardnpsmoodstavce"/>
    <w:link w:val="Nzev"/>
    <w:rsid w:val="00CE106A"/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CE106A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CE106A"/>
  </w:style>
  <w:style w:type="paragraph" w:styleId="Podnadpis">
    <w:name w:val="Subtitle"/>
    <w:basedOn w:val="Normln"/>
    <w:next w:val="Normln"/>
    <w:link w:val="PodnadpisChar"/>
    <w:qFormat/>
    <w:rsid w:val="00CE106A"/>
    <w:pPr>
      <w:keepNext/>
      <w:keepLines/>
      <w:widowControl w:val="false"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CE106A"/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CE10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CE106A"/>
  </w:style>
  <w:style w:type="character" w:styleId="Hypertextovodkaz">
    <w:name w:val="Hyperlink"/>
    <w:basedOn w:val="Standardnpsmoodstavce"/>
    <w:uiPriority w:val="99"/>
    <w:rsid w:val="006D7DAA"/>
    <w:rPr>
      <w:color w:val="0563C1" w:themeColor="hyperlink"/>
      <w:u w:val="single"/>
    </w:rPr>
  </w:style>
  <w:style w:type="character" w:styleId="Siln">
    <w:name w:val="Strong"/>
    <w:aliases w:val="E-Silné,Rozdělení podkapitol,Tučné"/>
    <w:basedOn w:val="Standardnpsmoodstavce"/>
    <w:uiPriority w:val="22"/>
    <w:qFormat/>
    <w:rsid w:val="00CE106A"/>
    <w:rPr>
      <w:b/>
      <w:bCs/>
    </w:rPr>
  </w:style>
  <w:style w:type="character" w:styleId="Zdraznn">
    <w:name w:val="Emphasis"/>
    <w:basedOn w:val="Standardnpsmoodstavce"/>
    <w:uiPriority w:val="20"/>
    <w:qFormat/>
    <w:rsid w:val="00CE106A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rsid w:val="00CE106A"/>
    <w:pPr>
      <w:spacing w:after="0" w:line="240" w:lineRule="auto"/>
    </w:pPr>
    <w:rPr>
      <w:rFonts w:ascii="Calibri" w:hAnsi="Calibri" w:cs="Calibri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CE106A"/>
    <w:rPr>
      <w:rFonts w:ascii="Calibri" w:hAnsi="Calibri" w:cs="Calibri"/>
    </w:rPr>
  </w:style>
  <w:style w:type="character" w:styleId="NormlnwebChar" w:customStyle="true">
    <w:name w:val="Normální (web) Char"/>
    <w:aliases w:val="Normální (síť WWW) Char"/>
    <w:link w:val="Normlnweb"/>
    <w:uiPriority w:val="99"/>
    <w:rsid w:val="00CE106A"/>
    <w:rPr>
      <w:rFonts w:ascii="Times New Roman" w:hAnsi="Times New Roman" w:cs="Times New Roman"/>
      <w:sz w:val="24"/>
      <w:szCs w:val="24"/>
    </w:rPr>
  </w:style>
  <w:style w:type="character" w:styleId="CittHTML">
    <w:name w:val="HTML Cite"/>
    <w:semiHidden/>
    <w:rsid w:val="00CE106A"/>
    <w:rPr>
      <w:rFonts w:hint="default" w:ascii="Times New Roman" w:hAnsi="Times New Roman" w:cs="Times New Roman"/>
      <w:i/>
      <w:iCs/>
    </w:rPr>
  </w:style>
  <w:style w:type="character" w:styleId="PromnnHTML">
    <w:name w:val="HTML Variable"/>
    <w:semiHidden/>
    <w:rsid w:val="00CE106A"/>
    <w:rPr>
      <w:rFonts w:hint="default" w:ascii="Times New Roman" w:hAnsi="Times New Roman" w:cs="Times New Roman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106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06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E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106A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aliases w:val="E-Odstavec se seznamem Char,Odstavec se seznamem1 Char,Nad Char,List Paragraph Char,A-Odrážky1 Char,Odstavec_muj Char,Smlouva-Odst. Char"/>
    <w:basedOn w:val="Standardnpsmoodstavce"/>
    <w:link w:val="Odstavecseseznamem"/>
    <w:uiPriority w:val="34"/>
    <w:rsid w:val="00CE106A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CE106A"/>
    <w:pPr>
      <w:outlineLvl w:val="9"/>
    </w:pPr>
  </w:style>
  <w:style w:type="paragraph" w:styleId="E-zvraznnutvodorovn" w:customStyle="true">
    <w:name w:val="E-zvýraznění žuté vodorovné"/>
    <w:basedOn w:val="E-normal"/>
    <w:next w:val="E-normal"/>
    <w:link w:val="E-zvraznnutvodorovnChar"/>
    <w:qFormat/>
    <w:rsid w:val="006D7DAA"/>
    <w:pPr>
      <w:pBdr>
        <w:bottom w:val="single" w:color="FFE599" w:themeColor="accent4" w:themeTint="66" w:sz="12" w:space="1"/>
      </w:pBdr>
      <w:spacing w:before="240"/>
    </w:pPr>
    <w:rPr>
      <w:b/>
      <w:u w:color="000000" w:themeColor="text1"/>
    </w:rPr>
  </w:style>
  <w:style w:type="character" w:styleId="E-zvraznnutvodorovnChar" w:customStyle="true">
    <w:name w:val="E-zvýraznění žuté vodorovné Char"/>
    <w:basedOn w:val="Standardnpsmoodstavce"/>
    <w:link w:val="E-zvraznnutvodorovn"/>
    <w:rsid w:val="006D7DAA"/>
    <w:rPr>
      <w:rFonts w:ascii="Garamond" w:hAnsi="Garamond"/>
      <w:b/>
      <w:sz w:val="22"/>
      <w:u w:color="000000" w:themeColor="text1"/>
    </w:rPr>
  </w:style>
  <w:style w:type="paragraph" w:styleId="E-odrka1puntk" w:customStyle="true">
    <w:name w:val="E-odrážka 1. puntík"/>
    <w:basedOn w:val="E-normal"/>
    <w:link w:val="E-odrka1puntkChar"/>
    <w:qFormat/>
    <w:rsid w:val="006D7DAA"/>
    <w:pPr>
      <w:numPr>
        <w:numId w:val="32"/>
      </w:numPr>
    </w:pPr>
    <w:rPr>
      <w:szCs w:val="18"/>
      <w:lang w:eastAsia="cs-CZ"/>
    </w:rPr>
  </w:style>
  <w:style w:type="character" w:styleId="E-odrka1puntkChar" w:customStyle="true">
    <w:name w:val="E-odrážka 1. puntík Char"/>
    <w:basedOn w:val="Standardnpsmoodstavce"/>
    <w:link w:val="E-odrka1puntk"/>
    <w:rsid w:val="006D7DAA"/>
    <w:rPr>
      <w:rFonts w:ascii="Garamond" w:hAnsi="Garamond"/>
      <w:sz w:val="22"/>
      <w:szCs w:val="18"/>
      <w:lang w:eastAsia="cs-CZ"/>
    </w:rPr>
  </w:style>
  <w:style w:type="paragraph" w:styleId="E-tabodrka2koleko" w:customStyle="true">
    <w:name w:val="E-tab odrážka 2. kolečko"/>
    <w:basedOn w:val="E-normal"/>
    <w:link w:val="E-tabodrka2kolekoChar"/>
    <w:qFormat/>
    <w:rsid w:val="006D7DAA"/>
    <w:pPr>
      <w:numPr>
        <w:numId w:val="33"/>
      </w:numPr>
      <w:spacing w:after="120" w:line="240" w:lineRule="auto"/>
    </w:pPr>
    <w:rPr>
      <w:rFonts w:eastAsia="Times New Roman" w:cs="Times New Roman"/>
      <w:lang w:val="en-US" w:eastAsia="cs-CZ"/>
    </w:rPr>
  </w:style>
  <w:style w:type="character" w:styleId="E-tabodrka2kolekoChar" w:customStyle="true">
    <w:name w:val="E-tab odrážka 2. kolečko Char"/>
    <w:link w:val="E-tabodrka2koleko"/>
    <w:rsid w:val="006D7DAA"/>
    <w:rPr>
      <w:rFonts w:ascii="Garamond" w:hAnsi="Garamond" w:eastAsia="Times New Roman" w:cs="Times New Roman"/>
      <w:sz w:val="22"/>
      <w:lang w:val="en-US" w:eastAsia="cs-CZ"/>
    </w:rPr>
  </w:style>
  <w:style w:type="paragraph" w:styleId="E-tabodrka1puntk" w:customStyle="true">
    <w:name w:val="E- tab odrážka 1. puntík"/>
    <w:basedOn w:val="E-odrka1puntk"/>
    <w:link w:val="E-tabodrka1puntkChar"/>
    <w:qFormat/>
    <w:rsid w:val="006D7DAA"/>
    <w:pPr>
      <w:numPr>
        <w:numId w:val="34"/>
      </w:numPr>
      <w:spacing w:after="120" w:line="240" w:lineRule="auto"/>
      <w:jc w:val="left"/>
    </w:pPr>
    <w:rPr>
      <w:rFonts w:cs="Times New Roman"/>
      <w:szCs w:val="22"/>
      <w:lang w:eastAsia="en-US"/>
    </w:rPr>
  </w:style>
  <w:style w:type="character" w:styleId="E-tabodrka1puntkChar" w:customStyle="true">
    <w:name w:val="E- tab odrážka 1. puntík Char"/>
    <w:basedOn w:val="Standardnpsmoodstavce"/>
    <w:link w:val="E-tabodrka1puntk"/>
    <w:rsid w:val="006D7DAA"/>
    <w:rPr>
      <w:rFonts w:ascii="Garamond" w:hAnsi="Garamond" w:cs="Times New Roman"/>
      <w:sz w:val="22"/>
      <w:szCs w:val="22"/>
    </w:rPr>
  </w:style>
  <w:style w:type="paragraph" w:styleId="E-odrka2koleko" w:customStyle="true">
    <w:name w:val="E-odrážka 2. kolečko"/>
    <w:basedOn w:val="E-normal"/>
    <w:link w:val="E-odrka2kolekoChar"/>
    <w:qFormat/>
    <w:rsid w:val="006D7DAA"/>
    <w:pPr>
      <w:numPr>
        <w:numId w:val="42"/>
      </w:numPr>
    </w:pPr>
    <w:rPr>
      <w:rFonts w:eastAsia="Times New Roman" w:cs="Times New Roman"/>
      <w:szCs w:val="18"/>
      <w:lang w:val="en-US"/>
    </w:rPr>
  </w:style>
  <w:style w:type="character" w:styleId="E-odrka2kolekoChar" w:customStyle="true">
    <w:name w:val="E-odrážka 2. kolečko Char"/>
    <w:basedOn w:val="Standardnpsmoodstavce"/>
    <w:link w:val="E-odrka2koleko"/>
    <w:rsid w:val="006D7DAA"/>
    <w:rPr>
      <w:rFonts w:ascii="Garamond" w:hAnsi="Garamond" w:eastAsia="Times New Roman" w:cs="Times New Roman"/>
      <w:sz w:val="22"/>
      <w:szCs w:val="18"/>
      <w:lang w:val="en-US"/>
    </w:rPr>
  </w:style>
  <w:style w:type="paragraph" w:styleId="E-odrkatvereek" w:customStyle="true">
    <w:name w:val="E-odrážka čtvereček"/>
    <w:basedOn w:val="E-odrka2koleko"/>
    <w:link w:val="E-odrkatvereekChar"/>
    <w:qFormat/>
    <w:rsid w:val="006D7DAA"/>
    <w:pPr>
      <w:numPr>
        <w:numId w:val="41"/>
      </w:numPr>
    </w:pPr>
    <w:rPr>
      <w:lang w:eastAsia="cs-CZ"/>
    </w:rPr>
  </w:style>
  <w:style w:type="character" w:styleId="E-odrkatvereekChar" w:customStyle="true">
    <w:name w:val="E-odrážka čtvereček Char"/>
    <w:basedOn w:val="E-odrka2kolekoChar"/>
    <w:link w:val="E-odrkatvereek"/>
    <w:rsid w:val="006D7DAA"/>
    <w:rPr>
      <w:rFonts w:ascii="Garamond" w:hAnsi="Garamond" w:eastAsia="Times New Roman" w:cs="Times New Roman"/>
      <w:sz w:val="22"/>
      <w:szCs w:val="18"/>
      <w:lang w:val="en-US" w:eastAsia="cs-CZ"/>
    </w:rPr>
  </w:style>
  <w:style w:type="paragraph" w:styleId="Etabodrkatvereek" w:customStyle="true">
    <w:name w:val="E tab odrážka čtvereček"/>
    <w:basedOn w:val="Normln"/>
    <w:link w:val="EtabodrkatvereekChar"/>
    <w:qFormat/>
    <w:rsid w:val="006D7DAA"/>
    <w:pPr>
      <w:numPr>
        <w:ilvl w:val="1"/>
        <w:numId w:val="42"/>
      </w:numPr>
      <w:spacing w:before="40" w:after="40" w:line="240" w:lineRule="auto"/>
      <w:jc w:val="both"/>
    </w:pPr>
    <w:rPr>
      <w:rFonts w:ascii="Garamond" w:hAnsi="Garamond" w:eastAsia="Times New Roman" w:cs="Times New Roman"/>
      <w:sz w:val="22"/>
      <w:szCs w:val="22"/>
      <w:lang w:eastAsia="cs-CZ"/>
    </w:rPr>
  </w:style>
  <w:style w:type="character" w:styleId="EtabodrkatvereekChar" w:customStyle="true">
    <w:name w:val="E tab odrážka čtvereček Char"/>
    <w:basedOn w:val="Standardnpsmoodstavce"/>
    <w:link w:val="Etabodrkatvereek"/>
    <w:rsid w:val="006D7DAA"/>
    <w:rPr>
      <w:rFonts w:ascii="Garamond" w:hAnsi="Garamond" w:eastAsia="Times New Roman" w:cs="Times New Roman"/>
      <w:sz w:val="22"/>
      <w:szCs w:val="22"/>
      <w:lang w:eastAsia="cs-CZ"/>
    </w:rPr>
  </w:style>
  <w:style w:type="paragraph" w:styleId="E-zvraznnlutvodorovn" w:customStyle="true">
    <w:name w:val="E-zvýraznění žluté vodorovné"/>
    <w:basedOn w:val="E-zvraznnutvodorovn"/>
    <w:next w:val="E-normal"/>
    <w:rsid w:val="006D7DAA"/>
  </w:style>
  <w:style w:type="paragraph" w:styleId="E-zvraznnervenvodorovn" w:customStyle="true">
    <w:name w:val="E-zvýraznění červené vodorovné"/>
    <w:basedOn w:val="E-zvraznnutvodorovn"/>
    <w:next w:val="E-normal"/>
    <w:link w:val="E-zvraznnervenvodorovnChar"/>
    <w:rsid w:val="006D7DAA"/>
    <w:pPr>
      <w:pBdr>
        <w:bottom w:val="single" w:color="F4B083" w:sz="12" w:space="1"/>
      </w:pBdr>
    </w:pPr>
  </w:style>
  <w:style w:type="character" w:styleId="E-zvraznnervenvodorovnChar" w:customStyle="true">
    <w:name w:val="E-zvýraznění červené vodorovné Char"/>
    <w:basedOn w:val="E-zvraznnutvodorovnChar"/>
    <w:link w:val="E-zvraznnervenvodorovn"/>
    <w:rsid w:val="006D7DAA"/>
    <w:rPr>
      <w:rFonts w:ascii="Garamond" w:hAnsi="Garamond"/>
      <w:b/>
      <w:sz w:val="22"/>
      <w:u w:color="000000" w:themeColor="text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8A250F4-8AD0-4142-B646-97C9ED6DFD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2069</properties:Words>
  <properties:Characters>12208</properties:Characters>
  <properties:Lines>101</properties:Lines>
  <properties:Paragraphs>28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2021-06-23T06:23:00Z</dcterms:created>
  <dc:creator/>
  <dc:description/>
  <cp:keywords/>
  <cp:lastModifiedBy/>
  <dcterms:modified xmlns:xsi="http://www.w3.org/2001/XMLSchema-instance" xsi:type="dcterms:W3CDTF">2021-06-23T06:49:00Z</dcterms:modified>
  <cp:revision>2</cp:revision>
  <dc:subject/>
  <dc:title/>
</cp:coreProperties>
</file>