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CE25" w14:textId="129FC64C" w:rsidR="00FC41CB" w:rsidRPr="003C6CB5" w:rsidRDefault="00FC41CB" w:rsidP="00C506DB">
      <w:pPr>
        <w:spacing w:after="0"/>
        <w:ind w:left="2832" w:firstLine="708"/>
        <w:rPr>
          <w:rFonts w:asciiTheme="minorHAnsi" w:eastAsiaTheme="minorHAnsi" w:hAnsiTheme="minorHAnsi" w:cstheme="minorHAnsi"/>
          <w:b/>
          <w:bCs/>
          <w:sz w:val="48"/>
          <w:szCs w:val="48"/>
        </w:rPr>
      </w:pPr>
      <w:r w:rsidRPr="003C6CB5">
        <w:rPr>
          <w:rFonts w:asciiTheme="minorHAnsi" w:eastAsiaTheme="minorHAnsi" w:hAnsiTheme="minorHAnsi" w:cstheme="minorHAnsi"/>
          <w:b/>
          <w:bCs/>
          <w:sz w:val="48"/>
          <w:szCs w:val="48"/>
        </w:rPr>
        <w:t xml:space="preserve">Krycí list </w:t>
      </w:r>
    </w:p>
    <w:p w14:paraId="6852173F" w14:textId="37A5DAF0" w:rsidR="009935FC" w:rsidRPr="00D92541" w:rsidRDefault="009935FC" w:rsidP="00E13B6F">
      <w:pPr>
        <w:spacing w:after="0"/>
        <w:jc w:val="center"/>
        <w:rPr>
          <w:rFonts w:asciiTheme="minorHAnsi" w:hAnsiTheme="minorHAnsi" w:cstheme="minorHAnsi"/>
          <w:b/>
          <w:spacing w:val="20"/>
          <w:szCs w:val="24"/>
        </w:rPr>
      </w:pPr>
    </w:p>
    <w:p w14:paraId="3052BA2F" w14:textId="4569F25F" w:rsidR="009935FC" w:rsidRPr="00D92541" w:rsidRDefault="009935FC" w:rsidP="009935FC">
      <w:pPr>
        <w:pStyle w:val="Bezmezer"/>
        <w:numPr>
          <w:ilvl w:val="0"/>
          <w:numId w:val="30"/>
        </w:numPr>
        <w:tabs>
          <w:tab w:val="left" w:pos="0"/>
        </w:tabs>
        <w:spacing w:after="60"/>
        <w:ind w:left="426" w:hanging="710"/>
        <w:rPr>
          <w:rFonts w:asciiTheme="minorHAnsi" w:hAnsiTheme="minorHAnsi" w:cstheme="minorHAnsi"/>
          <w:b/>
          <w:bCs/>
          <w:sz w:val="24"/>
          <w:szCs w:val="24"/>
        </w:rPr>
      </w:pPr>
      <w:r w:rsidRPr="00D92541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014519">
        <w:rPr>
          <w:rFonts w:asciiTheme="minorHAnsi" w:hAnsiTheme="minorHAnsi" w:cstheme="minorHAnsi"/>
          <w:b/>
          <w:bCs/>
          <w:sz w:val="24"/>
          <w:szCs w:val="24"/>
        </w:rPr>
        <w:t xml:space="preserve">eřejná zakázka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9935FC" w:rsidRPr="00D92541" w14:paraId="2DF34FBD" w14:textId="77777777" w:rsidTr="003D1648">
        <w:trPr>
          <w:trHeight w:val="17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BD5EEF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Název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EFEA11" w14:textId="39271A16" w:rsidR="009935FC" w:rsidRPr="00D92541" w:rsidRDefault="003A1FD1" w:rsidP="003D16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92541">
              <w:rPr>
                <w:rFonts w:asciiTheme="minorHAnsi" w:hAnsiTheme="minorHAnsi" w:cstheme="minorHAnsi"/>
                <w:b/>
                <w:szCs w:val="24"/>
              </w:rPr>
              <w:t>Pořízení elektronických úředních desek</w:t>
            </w:r>
          </w:p>
        </w:tc>
      </w:tr>
      <w:tr w:rsidR="009935FC" w:rsidRPr="00D92541" w14:paraId="23E7E1F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46DD06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Evidenční číslo – Typ veřejné zakázky: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9A2771" w14:textId="0FBEFC89" w:rsidR="009935FC" w:rsidRPr="00D92541" w:rsidRDefault="00B22268" w:rsidP="003D164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20416">
              <w:rPr>
                <w:rFonts w:ascii="Calibri" w:hAnsi="Calibri" w:cs="Calibri"/>
                <w:b/>
                <w:szCs w:val="24"/>
              </w:rPr>
              <w:t>Veřejná zakázka malého rozsahu na dodávky</w:t>
            </w:r>
          </w:p>
        </w:tc>
      </w:tr>
      <w:tr w:rsidR="009935FC" w:rsidRPr="00D92541" w14:paraId="622A16A6" w14:textId="77777777" w:rsidTr="00E13B6F">
        <w:trPr>
          <w:trHeight w:val="68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D54269" w14:textId="10EC6C0F" w:rsidR="009935FC" w:rsidRPr="00D92541" w:rsidRDefault="00014519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Identifikační údaje zadavatele: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73EE79" w14:textId="0C47DCEC" w:rsidR="00A836A7" w:rsidRPr="00D92541" w:rsidRDefault="003A1FD1" w:rsidP="003D1648">
            <w:pPr>
              <w:pStyle w:val="Bezmezer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9254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Město Planá nad Lužnicí</w:t>
            </w:r>
          </w:p>
          <w:p w14:paraId="60EC3E97" w14:textId="60D1C581" w:rsidR="009935FC" w:rsidRPr="00D92541" w:rsidRDefault="003A1FD1" w:rsidP="003D1648">
            <w:pPr>
              <w:pStyle w:val="Bezmezer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92541">
              <w:rPr>
                <w:rFonts w:asciiTheme="minorHAnsi" w:hAnsiTheme="minorHAnsi" w:cstheme="minorHAnsi"/>
                <w:sz w:val="24"/>
                <w:szCs w:val="24"/>
              </w:rPr>
              <w:t>Zákostelní 720</w:t>
            </w:r>
            <w:r w:rsidR="00A836A7" w:rsidRPr="00D9254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92541">
              <w:rPr>
                <w:rFonts w:asciiTheme="minorHAnsi" w:hAnsiTheme="minorHAnsi" w:cstheme="minorHAnsi"/>
                <w:sz w:val="24"/>
                <w:szCs w:val="24"/>
              </w:rPr>
              <w:t>391 11</w:t>
            </w:r>
            <w:r w:rsidR="009935FC" w:rsidRPr="00D92541">
              <w:rPr>
                <w:rFonts w:asciiTheme="minorHAnsi" w:hAnsiTheme="minorHAnsi" w:cstheme="minorHAnsi"/>
                <w:sz w:val="24"/>
                <w:szCs w:val="24"/>
              </w:rPr>
              <w:t>, IČ</w:t>
            </w:r>
            <w:r w:rsidR="00745012" w:rsidRPr="00D9254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9935FC" w:rsidRPr="00D9254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A836A7" w:rsidRPr="00D92541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D92541">
              <w:rPr>
                <w:rFonts w:asciiTheme="minorHAnsi" w:hAnsiTheme="minorHAnsi" w:cstheme="minorHAnsi"/>
                <w:sz w:val="24"/>
                <w:szCs w:val="24"/>
              </w:rPr>
              <w:t>252654</w:t>
            </w:r>
          </w:p>
        </w:tc>
      </w:tr>
      <w:tr w:rsidR="00014519" w:rsidRPr="00D92541" w14:paraId="1E69253A" w14:textId="77777777" w:rsidTr="00E13B6F">
        <w:trPr>
          <w:trHeight w:val="68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EF9CFB" w14:textId="4C17C154" w:rsidR="00014519" w:rsidRPr="00014519" w:rsidRDefault="00014519" w:rsidP="003D1648">
            <w:pPr>
              <w:spacing w:before="60" w:after="60" w:line="240" w:lineRule="auto"/>
              <w:rPr>
                <w:rFonts w:ascii="Calibri" w:hAnsi="Calibri" w:cs="Calibri"/>
                <w:bCs/>
                <w:szCs w:val="24"/>
              </w:rPr>
            </w:pPr>
            <w:r w:rsidRPr="00014519">
              <w:rPr>
                <w:rFonts w:ascii="Calibri" w:hAnsi="Calibri" w:cs="Calibri"/>
                <w:bCs/>
              </w:rPr>
              <w:t>Adresa profilu zadavatele: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3661610" w14:textId="3C430BE6" w:rsidR="00014519" w:rsidRPr="00D92541" w:rsidRDefault="00014519" w:rsidP="003D1648">
            <w:pPr>
              <w:pStyle w:val="Bezmezer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45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https://www.vhodne-uverejneni.cz/profil/00252654</w:t>
            </w:r>
          </w:p>
        </w:tc>
      </w:tr>
    </w:tbl>
    <w:p w14:paraId="79E289CD" w14:textId="77777777" w:rsidR="00BD6858" w:rsidRPr="00D92541" w:rsidRDefault="00BD6858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03B3B873" w14:textId="60F53F66" w:rsidR="009935FC" w:rsidRPr="00D92541" w:rsidRDefault="00014519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014519">
        <w:rPr>
          <w:rFonts w:asciiTheme="minorHAnsi" w:hAnsiTheme="minorHAnsi" w:cstheme="minorHAnsi"/>
          <w:b/>
          <w:bCs/>
          <w:sz w:val="24"/>
          <w:szCs w:val="24"/>
        </w:rPr>
        <w:t>Identifikační údaje účastníka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9935FC" w:rsidRPr="00D92541" w14:paraId="603CFD22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B7B499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Obchodní firma/název: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981A7D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218A147B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C7E562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Sídlo/místo podnikání:</w:t>
            </w:r>
          </w:p>
        </w:tc>
        <w:tc>
          <w:tcPr>
            <w:tcW w:w="5954" w:type="dxa"/>
            <w:vAlign w:val="center"/>
          </w:tcPr>
          <w:p w14:paraId="75B7A6E2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7241D288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406735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IČ</w:t>
            </w:r>
            <w:r w:rsidR="00745012" w:rsidRPr="00D92541">
              <w:rPr>
                <w:rFonts w:asciiTheme="minorHAnsi" w:hAnsiTheme="minorHAnsi" w:cstheme="minorHAnsi"/>
                <w:szCs w:val="24"/>
              </w:rPr>
              <w:t>O</w:t>
            </w:r>
            <w:r w:rsidRPr="00D92541">
              <w:rPr>
                <w:rFonts w:asciiTheme="minorHAnsi" w:hAnsiTheme="minorHAnsi" w:cstheme="minorHAnsi"/>
                <w:szCs w:val="24"/>
              </w:rPr>
              <w:t xml:space="preserve"> / DIČ: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C442C1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477C0D65" w14:textId="77777777" w:rsidTr="00E13B6F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36A53D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Osoba/osoby oprávněná jednat za účastníka, funkce: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6DFC7C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3354DC1E" w14:textId="77777777" w:rsidTr="003D1648">
        <w:trPr>
          <w:cantSplit/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1AA831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Bankovní spojení, číslo účtu: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B34B1A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632DD6DC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8D432A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Kontaktní osoba ve věci nabídky: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56920E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3B942D4D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98A377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Telefonní spojení: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C3FB80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42114D21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9AA79B" w14:textId="77777777" w:rsidR="009935FC" w:rsidRPr="00D92541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1CCDD5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D92541" w:rsidRPr="00D92541" w14:paraId="72C68BFA" w14:textId="77777777" w:rsidTr="003D1648">
        <w:trPr>
          <w:trHeight w:val="5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B0186F" w14:textId="0114E2FF" w:rsidR="00D92541" w:rsidRPr="00D92541" w:rsidRDefault="00D92541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Datová schránka: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7A652E2" w14:textId="5E05FA1A" w:rsidR="00D92541" w:rsidRPr="00D92541" w:rsidRDefault="00D92541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</w:tbl>
    <w:p w14:paraId="0A51D2A5" w14:textId="43640CE0" w:rsidR="00BD6858" w:rsidRDefault="00BD6858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704EC736" w14:textId="193D5AA8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61CB9235" w14:textId="59B4D76A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09B8E763" w14:textId="15916755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0635DB5C" w14:textId="5B2D03BB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68F4F652" w14:textId="189A9C61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7E6E00FD" w14:textId="3A2FE99A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5B21915C" w14:textId="31D2689D" w:rsidR="00160CD0" w:rsidRDefault="00160CD0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700421FA" w14:textId="699876F1" w:rsidR="00160CD0" w:rsidRDefault="00160CD0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1917F6F6" w14:textId="77777777" w:rsidR="00160CD0" w:rsidRDefault="00160CD0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03966449" w14:textId="3B92009D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6B2E546F" w14:textId="6B6A1883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603B52E6" w14:textId="5EE81E64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09E2BE32" w14:textId="5AA72BCD" w:rsidR="009E2202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5A4834AF" w14:textId="77777777" w:rsidR="009E2202" w:rsidRPr="00D92541" w:rsidRDefault="009E2202" w:rsidP="00C506DB">
      <w:pPr>
        <w:pStyle w:val="Bezmezer"/>
        <w:tabs>
          <w:tab w:val="left" w:pos="0"/>
        </w:tabs>
        <w:spacing w:before="120"/>
        <w:contextualSpacing/>
        <w:rPr>
          <w:rFonts w:asciiTheme="minorHAnsi" w:hAnsiTheme="minorHAnsi" w:cstheme="minorHAnsi"/>
          <w:sz w:val="24"/>
          <w:szCs w:val="24"/>
        </w:rPr>
      </w:pPr>
    </w:p>
    <w:p w14:paraId="2CC8C248" w14:textId="26CB2BF1" w:rsidR="009935FC" w:rsidRPr="00D92541" w:rsidRDefault="009935FC" w:rsidP="003D1648">
      <w:pPr>
        <w:pStyle w:val="Bezmezer"/>
        <w:numPr>
          <w:ilvl w:val="0"/>
          <w:numId w:val="30"/>
        </w:numPr>
        <w:tabs>
          <w:tab w:val="left" w:pos="0"/>
        </w:tabs>
        <w:spacing w:before="120" w:after="60"/>
        <w:ind w:left="425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D92541">
        <w:rPr>
          <w:rFonts w:asciiTheme="minorHAnsi" w:hAnsiTheme="minorHAnsi" w:cstheme="minorHAnsi"/>
          <w:b/>
          <w:bCs/>
          <w:sz w:val="24"/>
          <w:szCs w:val="24"/>
        </w:rPr>
        <w:lastRenderedPageBreak/>
        <w:t>N</w:t>
      </w:r>
      <w:r w:rsidR="00014519">
        <w:rPr>
          <w:rFonts w:asciiTheme="minorHAnsi" w:hAnsiTheme="minorHAnsi" w:cstheme="minorHAnsi"/>
          <w:b/>
          <w:bCs/>
          <w:sz w:val="24"/>
          <w:szCs w:val="24"/>
        </w:rPr>
        <w:t>abídková cena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3685"/>
      </w:tblGrid>
      <w:tr w:rsidR="00160CD0" w:rsidRPr="00D92541" w14:paraId="291E9C90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4FF3E5FA" w14:textId="4B27FB1D" w:rsidR="00160CD0" w:rsidRPr="00160CD0" w:rsidRDefault="00160CD0" w:rsidP="009E2202">
            <w:pPr>
              <w:pStyle w:val="Tabulkatext"/>
              <w:ind w:left="0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Celková n</w:t>
            </w:r>
            <w:r w:rsidRPr="00160CD0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abídková cena stanovená v Kč jako nejvýše přípustná členěná na cenu bez DPH, samostatně uvedené DPH a včetně DPH. </w:t>
            </w:r>
          </w:p>
        </w:tc>
        <w:tc>
          <w:tcPr>
            <w:tcW w:w="3685" w:type="dxa"/>
            <w:vAlign w:val="center"/>
          </w:tcPr>
          <w:p w14:paraId="5ACA9763" w14:textId="77777777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160CD0" w:rsidRPr="00D92541" w14:paraId="3DD6AF35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3D3C150D" w14:textId="40EB89E3" w:rsidR="00160CD0" w:rsidRPr="00160CD0" w:rsidRDefault="00160CD0" w:rsidP="009E2202">
            <w:pPr>
              <w:pStyle w:val="Tabulkatext"/>
              <w:ind w:left="0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160CD0">
              <w:rPr>
                <w:rFonts w:cstheme="minorHAnsi"/>
                <w:b/>
                <w:bCs/>
                <w:sz w:val="24"/>
                <w:szCs w:val="24"/>
              </w:rPr>
              <w:t>Celková nabídková cena bez DPH:</w:t>
            </w:r>
          </w:p>
        </w:tc>
        <w:tc>
          <w:tcPr>
            <w:tcW w:w="3685" w:type="dxa"/>
            <w:vAlign w:val="center"/>
          </w:tcPr>
          <w:p w14:paraId="450076B4" w14:textId="76866EDE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160CD0" w:rsidRPr="00D92541" w14:paraId="722321EE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4469546D" w14:textId="6229EA33" w:rsidR="00160CD0" w:rsidRPr="00160CD0" w:rsidRDefault="00160CD0" w:rsidP="009E2202">
            <w:pPr>
              <w:pStyle w:val="Tabulkatext"/>
              <w:ind w:left="0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160CD0">
              <w:rPr>
                <w:rFonts w:cstheme="minorHAnsi"/>
                <w:b/>
                <w:bCs/>
                <w:sz w:val="24"/>
                <w:szCs w:val="24"/>
              </w:rPr>
              <w:t xml:space="preserve">DPH (sazba </w:t>
            </w:r>
            <w:r w:rsidRPr="00160CD0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[</w:t>
            </w:r>
            <w:proofErr w:type="gramStart"/>
            <w:r w:rsidRPr="00160CD0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…….</w:t>
            </w:r>
            <w:proofErr w:type="gramEnd"/>
            <w:r w:rsidRPr="00160CD0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]</w:t>
            </w:r>
            <w:r w:rsidRPr="00160CD0">
              <w:rPr>
                <w:rFonts w:cstheme="minorHAnsi"/>
                <w:b/>
                <w:bCs/>
                <w:sz w:val="24"/>
                <w:szCs w:val="24"/>
              </w:rPr>
              <w:t>%) </w:t>
            </w:r>
          </w:p>
        </w:tc>
        <w:tc>
          <w:tcPr>
            <w:tcW w:w="3685" w:type="dxa"/>
            <w:vAlign w:val="center"/>
          </w:tcPr>
          <w:p w14:paraId="17D8C5A6" w14:textId="4353879D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160CD0" w:rsidRPr="00D92541" w14:paraId="5FA9F3B7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391D4BCD" w14:textId="2A70A308" w:rsidR="00160CD0" w:rsidRPr="00160CD0" w:rsidRDefault="00160CD0" w:rsidP="009E2202">
            <w:pPr>
              <w:pStyle w:val="Tabulkatext"/>
              <w:ind w:left="0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160CD0">
              <w:rPr>
                <w:rFonts w:cstheme="minorHAnsi"/>
                <w:b/>
                <w:bCs/>
                <w:sz w:val="24"/>
                <w:szCs w:val="24"/>
              </w:rPr>
              <w:t>Celková nabídková cena [Kč] s DPH:</w:t>
            </w:r>
          </w:p>
        </w:tc>
        <w:tc>
          <w:tcPr>
            <w:tcW w:w="3685" w:type="dxa"/>
            <w:vAlign w:val="center"/>
          </w:tcPr>
          <w:p w14:paraId="33F1D5F5" w14:textId="74177795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160CD0" w:rsidRPr="00D92541" w14:paraId="248975F8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73559380" w14:textId="4C873E40" w:rsidR="00160CD0" w:rsidRPr="00160CD0" w:rsidRDefault="00160CD0" w:rsidP="00160CD0">
            <w:pPr>
              <w:pStyle w:val="Tabulkatex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0CD0">
              <w:rPr>
                <w:rFonts w:cstheme="minorHAnsi"/>
                <w:b/>
                <w:bCs/>
                <w:sz w:val="24"/>
                <w:szCs w:val="24"/>
              </w:rPr>
              <w:t>Z TOHO</w:t>
            </w:r>
          </w:p>
        </w:tc>
        <w:tc>
          <w:tcPr>
            <w:tcW w:w="3685" w:type="dxa"/>
            <w:vAlign w:val="center"/>
          </w:tcPr>
          <w:p w14:paraId="35089002" w14:textId="77777777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  <w:tr w:rsidR="00160CD0" w:rsidRPr="00D92541" w14:paraId="480D1DFE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7F486976" w14:textId="77777777" w:rsidR="00160CD0" w:rsidRDefault="00160CD0" w:rsidP="009E2202">
            <w:pPr>
              <w:pStyle w:val="Tabulkatext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2320A2" w14:textId="18A69ED4" w:rsidR="00160CD0" w:rsidRPr="00160CD0" w:rsidRDefault="00160CD0" w:rsidP="00160CD0">
            <w:pPr>
              <w:pStyle w:val="Tabulkatext"/>
              <w:ind w:left="0"/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  <w:r w:rsidRPr="00160CD0">
              <w:rPr>
                <w:rFonts w:ascii="Calibri" w:hAnsi="Calibri" w:cs="Calibri"/>
                <w:iCs/>
                <w:sz w:val="24"/>
                <w:szCs w:val="24"/>
              </w:rPr>
              <w:t xml:space="preserve">Dodávka dvou kusů (nových, nepoužitých) elektronických úředních desek </w:t>
            </w:r>
            <w:r w:rsidRPr="00160CD0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(ČÁST A)</w:t>
            </w:r>
            <w:r w:rsidRPr="00160CD0">
              <w:rPr>
                <w:rFonts w:ascii="Calibri" w:hAnsi="Calibri" w:cs="Calibri"/>
                <w:iCs/>
                <w:sz w:val="24"/>
                <w:szCs w:val="24"/>
              </w:rPr>
              <w:t xml:space="preserve"> v provedení venkovních jednostranných panelů dle uvedené technické specifikace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 xml:space="preserve">. </w:t>
            </w:r>
            <w:r w:rsidRPr="00160CD0">
              <w:rPr>
                <w:rFonts w:ascii="Calibri" w:hAnsi="Calibri" w:cs="Calibri"/>
                <w:iCs/>
                <w:sz w:val="24"/>
                <w:szCs w:val="24"/>
              </w:rPr>
              <w:t xml:space="preserve">Součástí plnění bude doprava zboží do místa plnění, instalace, uvedení do provozu a zaškolení obsluhy. </w:t>
            </w:r>
          </w:p>
          <w:p w14:paraId="5C9E52CF" w14:textId="2CB96126" w:rsidR="00160CD0" w:rsidRPr="00160CD0" w:rsidRDefault="00160CD0" w:rsidP="009E2202">
            <w:pPr>
              <w:pStyle w:val="Tabulkatext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0DBB720" w14:textId="1AE591CF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160CD0" w:rsidRPr="00D92541" w14:paraId="2810A722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690A7F3B" w14:textId="404D6057" w:rsidR="00160CD0" w:rsidRPr="00160CD0" w:rsidRDefault="00160CD0" w:rsidP="009E2202">
            <w:pPr>
              <w:pStyle w:val="Tabulkatex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60CD0">
              <w:rPr>
                <w:rFonts w:cstheme="minorHAnsi"/>
                <w:sz w:val="24"/>
                <w:szCs w:val="24"/>
              </w:rPr>
              <w:t>N</w:t>
            </w:r>
            <w:r w:rsidRPr="00160CD0">
              <w:rPr>
                <w:rFonts w:cstheme="minorHAnsi"/>
                <w:sz w:val="24"/>
                <w:szCs w:val="24"/>
              </w:rPr>
              <w:t>abídková cena bez DPH:</w:t>
            </w:r>
          </w:p>
        </w:tc>
        <w:tc>
          <w:tcPr>
            <w:tcW w:w="3685" w:type="dxa"/>
            <w:vAlign w:val="center"/>
          </w:tcPr>
          <w:p w14:paraId="52BFEDBF" w14:textId="0352CF41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160CD0" w:rsidRPr="00D92541" w14:paraId="24F7B778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66B6CF4E" w14:textId="7DEA65A7" w:rsidR="00160CD0" w:rsidRPr="00160CD0" w:rsidRDefault="00160CD0" w:rsidP="009E2202">
            <w:pPr>
              <w:pStyle w:val="Tabulkatex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60CD0">
              <w:rPr>
                <w:rFonts w:cstheme="minorHAnsi"/>
                <w:sz w:val="24"/>
                <w:szCs w:val="24"/>
              </w:rPr>
              <w:t xml:space="preserve">DPH (sazba </w:t>
            </w:r>
            <w:r w:rsidRPr="00160CD0">
              <w:rPr>
                <w:rFonts w:cstheme="minorHAnsi"/>
                <w:sz w:val="24"/>
                <w:szCs w:val="24"/>
                <w:highlight w:val="yellow"/>
              </w:rPr>
              <w:t>[</w:t>
            </w:r>
            <w:proofErr w:type="gramStart"/>
            <w:r w:rsidRPr="00160CD0">
              <w:rPr>
                <w:rFonts w:cstheme="minorHAnsi"/>
                <w:sz w:val="24"/>
                <w:szCs w:val="24"/>
                <w:highlight w:val="yellow"/>
              </w:rPr>
              <w:t>…….</w:t>
            </w:r>
            <w:proofErr w:type="gramEnd"/>
            <w:r w:rsidRPr="00160CD0">
              <w:rPr>
                <w:rFonts w:cstheme="minorHAnsi"/>
                <w:sz w:val="24"/>
                <w:szCs w:val="24"/>
                <w:highlight w:val="yellow"/>
              </w:rPr>
              <w:t>]</w:t>
            </w:r>
            <w:r w:rsidRPr="00160CD0">
              <w:rPr>
                <w:rFonts w:cstheme="minorHAnsi"/>
                <w:sz w:val="24"/>
                <w:szCs w:val="24"/>
              </w:rPr>
              <w:t>%) </w:t>
            </w:r>
          </w:p>
        </w:tc>
        <w:tc>
          <w:tcPr>
            <w:tcW w:w="3685" w:type="dxa"/>
            <w:vAlign w:val="center"/>
          </w:tcPr>
          <w:p w14:paraId="0E3BBE14" w14:textId="60FA7476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160CD0" w:rsidRPr="00D92541" w14:paraId="0A111286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23493C8D" w14:textId="68A369A7" w:rsidR="00160CD0" w:rsidRPr="00160CD0" w:rsidRDefault="00160CD0" w:rsidP="009E2202">
            <w:pPr>
              <w:pStyle w:val="Tabulkatex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60CD0">
              <w:rPr>
                <w:rFonts w:cstheme="minorHAnsi"/>
                <w:sz w:val="24"/>
                <w:szCs w:val="24"/>
              </w:rPr>
              <w:t>N</w:t>
            </w:r>
            <w:r w:rsidRPr="00160CD0">
              <w:rPr>
                <w:rFonts w:cstheme="minorHAnsi"/>
                <w:sz w:val="24"/>
                <w:szCs w:val="24"/>
              </w:rPr>
              <w:t>abídková cena [Kč] s DPH:</w:t>
            </w:r>
          </w:p>
        </w:tc>
        <w:tc>
          <w:tcPr>
            <w:tcW w:w="3685" w:type="dxa"/>
            <w:vAlign w:val="center"/>
          </w:tcPr>
          <w:p w14:paraId="4BA4BDC5" w14:textId="4901B145" w:rsidR="00160CD0" w:rsidRPr="00D92541" w:rsidRDefault="00160CD0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D92541" w:rsidRPr="00D92541" w14:paraId="706AD0A3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0389559C" w14:textId="77777777" w:rsidR="00160CD0" w:rsidRPr="00160CD0" w:rsidRDefault="00160CD0" w:rsidP="009E2202">
            <w:pPr>
              <w:pStyle w:val="Tabulkatext"/>
              <w:ind w:left="0"/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  <w:p w14:paraId="070307A9" w14:textId="77777777" w:rsidR="00D92541" w:rsidRDefault="009E2202" w:rsidP="009E2202">
            <w:pPr>
              <w:pStyle w:val="Tabulkatext"/>
              <w:ind w:left="0"/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  <w:r w:rsidRPr="00160CD0">
              <w:rPr>
                <w:rFonts w:ascii="Calibri" w:hAnsi="Calibri" w:cs="Calibri"/>
                <w:iCs/>
                <w:sz w:val="24"/>
                <w:szCs w:val="24"/>
              </w:rPr>
              <w:t xml:space="preserve">Po dobu 4 let (48 měsíců) zajištění služeb provozní podpory </w:t>
            </w:r>
            <w:r w:rsidRPr="00160CD0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(ČÁST B)</w:t>
            </w:r>
            <w:r w:rsidRPr="00160CD0">
              <w:rPr>
                <w:rFonts w:ascii="Calibri" w:hAnsi="Calibri" w:cs="Calibri"/>
                <w:iCs/>
                <w:sz w:val="24"/>
                <w:szCs w:val="24"/>
              </w:rPr>
              <w:t xml:space="preserve"> spočívající v bezvadném provozu, přičemž provozem je myšleno zajištění hardwarové a softwarové funkčnosti zařízení v stanoveném provozním režimu, implementace updatů a potřebných aktualizací, zajištění vzdáleného dohledu a přístupu.</w:t>
            </w:r>
          </w:p>
          <w:p w14:paraId="2F120B1C" w14:textId="7375BDE6" w:rsidR="00160CD0" w:rsidRPr="00160CD0" w:rsidRDefault="00160CD0" w:rsidP="009E2202">
            <w:pPr>
              <w:pStyle w:val="Tabulkatext"/>
              <w:ind w:left="0"/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240F102" w14:textId="5447429D" w:rsidR="00D92541" w:rsidRPr="00D92541" w:rsidRDefault="00511F4B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9935FC" w:rsidRPr="00D92541" w14:paraId="4A780CD9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2CD20F16" w14:textId="6E741319" w:rsidR="009935FC" w:rsidRPr="00160CD0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160CD0">
              <w:rPr>
                <w:rFonts w:asciiTheme="minorHAnsi" w:hAnsiTheme="minorHAnsi" w:cstheme="minorHAnsi"/>
                <w:szCs w:val="24"/>
              </w:rPr>
              <w:t xml:space="preserve">Celková </w:t>
            </w:r>
            <w:r w:rsidR="00931664" w:rsidRPr="00160CD0">
              <w:rPr>
                <w:rFonts w:asciiTheme="minorHAnsi" w:hAnsiTheme="minorHAnsi" w:cstheme="minorHAnsi"/>
                <w:szCs w:val="24"/>
              </w:rPr>
              <w:t xml:space="preserve">nabídková </w:t>
            </w:r>
            <w:r w:rsidRPr="00160CD0">
              <w:rPr>
                <w:rFonts w:asciiTheme="minorHAnsi" w:hAnsiTheme="minorHAnsi" w:cstheme="minorHAnsi"/>
                <w:szCs w:val="24"/>
              </w:rPr>
              <w:t>cena bez DPH:</w:t>
            </w:r>
          </w:p>
        </w:tc>
        <w:tc>
          <w:tcPr>
            <w:tcW w:w="3685" w:type="dxa"/>
            <w:vAlign w:val="center"/>
          </w:tcPr>
          <w:p w14:paraId="11998B0C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  <w:tr w:rsidR="009935FC" w:rsidRPr="00D92541" w14:paraId="04BCFBB3" w14:textId="77777777" w:rsidTr="00D01B1C">
        <w:trPr>
          <w:cantSplit/>
          <w:trHeight w:val="58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7A91B13A" w14:textId="77777777" w:rsidR="009935FC" w:rsidRPr="00160CD0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160CD0">
              <w:rPr>
                <w:rFonts w:asciiTheme="minorHAnsi" w:hAnsiTheme="minorHAnsi" w:cstheme="minorHAnsi"/>
                <w:szCs w:val="24"/>
              </w:rPr>
              <w:t xml:space="preserve">DPH (sazba </w:t>
            </w:r>
            <w:r w:rsidRPr="00160CD0">
              <w:rPr>
                <w:rFonts w:asciiTheme="minorHAnsi" w:hAnsiTheme="minorHAnsi" w:cstheme="minorHAnsi"/>
                <w:szCs w:val="24"/>
                <w:highlight w:val="yellow"/>
              </w:rPr>
              <w:t>[</w:t>
            </w:r>
            <w:proofErr w:type="gramStart"/>
            <w:r w:rsidRPr="00160CD0">
              <w:rPr>
                <w:rFonts w:asciiTheme="minorHAnsi" w:hAnsiTheme="minorHAnsi" w:cstheme="minorHAnsi"/>
                <w:szCs w:val="24"/>
                <w:highlight w:val="yellow"/>
              </w:rPr>
              <w:t>…….</w:t>
            </w:r>
            <w:proofErr w:type="gramEnd"/>
            <w:r w:rsidRPr="00160CD0">
              <w:rPr>
                <w:rFonts w:asciiTheme="minorHAnsi" w:hAnsiTheme="minorHAnsi" w:cstheme="minorHAnsi"/>
                <w:szCs w:val="24"/>
                <w:highlight w:val="yellow"/>
              </w:rPr>
              <w:t>]</w:t>
            </w:r>
            <w:r w:rsidRPr="00160CD0">
              <w:rPr>
                <w:rFonts w:asciiTheme="minorHAnsi" w:hAnsiTheme="minorHAnsi" w:cstheme="minorHAnsi"/>
                <w:szCs w:val="24"/>
              </w:rPr>
              <w:t>%) </w:t>
            </w:r>
          </w:p>
        </w:tc>
        <w:tc>
          <w:tcPr>
            <w:tcW w:w="3685" w:type="dxa"/>
            <w:vAlign w:val="center"/>
          </w:tcPr>
          <w:p w14:paraId="4248FA74" w14:textId="27F780D2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</w:t>
            </w:r>
          </w:p>
        </w:tc>
      </w:tr>
      <w:tr w:rsidR="009935FC" w:rsidRPr="00D92541" w14:paraId="45EF2807" w14:textId="77777777" w:rsidTr="00D01B1C">
        <w:trPr>
          <w:cantSplit/>
          <w:trHeight w:val="58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0C769" w14:textId="65517091" w:rsidR="009935FC" w:rsidRPr="00160CD0" w:rsidRDefault="009935FC" w:rsidP="003D1648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160CD0">
              <w:rPr>
                <w:rFonts w:asciiTheme="minorHAnsi" w:hAnsiTheme="minorHAnsi" w:cstheme="minorHAnsi"/>
                <w:szCs w:val="24"/>
              </w:rPr>
              <w:t xml:space="preserve">Celková </w:t>
            </w:r>
            <w:r w:rsidR="00931664" w:rsidRPr="00160CD0">
              <w:rPr>
                <w:rFonts w:asciiTheme="minorHAnsi" w:hAnsiTheme="minorHAnsi" w:cstheme="minorHAnsi"/>
                <w:szCs w:val="24"/>
              </w:rPr>
              <w:t xml:space="preserve">nabídková </w:t>
            </w:r>
            <w:r w:rsidRPr="00160CD0">
              <w:rPr>
                <w:rFonts w:asciiTheme="minorHAnsi" w:hAnsiTheme="minorHAnsi" w:cstheme="minorHAnsi"/>
                <w:szCs w:val="24"/>
              </w:rPr>
              <w:t>cena [Kč] s DPH: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8A0" w14:textId="77777777" w:rsidR="009935FC" w:rsidRPr="00D92541" w:rsidRDefault="009935FC" w:rsidP="00D01B1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D92541">
              <w:rPr>
                <w:rFonts w:asciiTheme="minorHAnsi" w:hAnsiTheme="minorHAnsi" w:cstheme="minorHAnsi"/>
                <w:szCs w:val="24"/>
                <w:highlight w:val="yellow"/>
              </w:rPr>
              <w:t>[…….] Doplní účastník [Kč]</w:t>
            </w:r>
          </w:p>
        </w:tc>
      </w:tr>
    </w:tbl>
    <w:p w14:paraId="3EDD116F" w14:textId="4A95DCBD" w:rsidR="00C268BF" w:rsidRDefault="00BD6858" w:rsidP="009E2202">
      <w:pPr>
        <w:spacing w:before="60" w:after="120" w:line="240" w:lineRule="auto"/>
        <w:rPr>
          <w:rFonts w:asciiTheme="minorHAnsi" w:hAnsiTheme="minorHAnsi" w:cstheme="minorHAnsi"/>
          <w:i/>
          <w:iCs/>
          <w:szCs w:val="24"/>
        </w:rPr>
      </w:pPr>
      <w:r w:rsidRPr="00D92541">
        <w:rPr>
          <w:rFonts w:asciiTheme="minorHAnsi" w:hAnsiTheme="minorHAnsi" w:cstheme="minorHAnsi"/>
          <w:i/>
          <w:iCs/>
          <w:szCs w:val="24"/>
        </w:rPr>
        <w:t xml:space="preserve">Pozn.: </w:t>
      </w:r>
      <w:r w:rsidR="009935FC" w:rsidRPr="00D92541">
        <w:rPr>
          <w:rFonts w:asciiTheme="minorHAnsi" w:hAnsiTheme="minorHAnsi" w:cstheme="minorHAnsi"/>
          <w:i/>
          <w:iCs/>
          <w:szCs w:val="24"/>
        </w:rPr>
        <w:t>Účastník neplátce DPH uvede pouze celkovou cenu a informaci, že není plátce DPH.</w:t>
      </w:r>
    </w:p>
    <w:p w14:paraId="5671A70B" w14:textId="57D9680B" w:rsidR="00160CD0" w:rsidRDefault="00160CD0" w:rsidP="009E2202">
      <w:pPr>
        <w:spacing w:before="60" w:after="12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4A794609" w14:textId="2980B185" w:rsidR="00160CD0" w:rsidRDefault="00160CD0" w:rsidP="009E2202">
      <w:pPr>
        <w:spacing w:before="60" w:after="12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49270485" w14:textId="78E54DE9" w:rsidR="00160CD0" w:rsidRDefault="00160CD0" w:rsidP="009E2202">
      <w:pPr>
        <w:spacing w:before="60" w:after="12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0FEADD8E" w14:textId="4769F510" w:rsidR="00160CD0" w:rsidRDefault="00160CD0" w:rsidP="009E2202">
      <w:pPr>
        <w:spacing w:before="60" w:after="12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46EB3B68" w14:textId="4952E164" w:rsidR="00160CD0" w:rsidRDefault="00160CD0" w:rsidP="009E2202">
      <w:pPr>
        <w:spacing w:before="60" w:after="12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0B9DA6A7" w14:textId="77777777" w:rsidR="00160CD0" w:rsidRDefault="00160CD0" w:rsidP="009E2202">
      <w:pPr>
        <w:spacing w:before="60" w:after="12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4C47C84F" w14:textId="77777777" w:rsidR="00160CD0" w:rsidRDefault="00160CD0" w:rsidP="009E2202">
      <w:pPr>
        <w:spacing w:before="60" w:after="12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07EB2F0A" w14:textId="77777777" w:rsidR="00160CD0" w:rsidRPr="00160CD0" w:rsidRDefault="00160CD0" w:rsidP="00160CD0">
      <w:pPr>
        <w:ind w:left="357"/>
        <w:jc w:val="both"/>
        <w:rPr>
          <w:rFonts w:ascii="Arial" w:hAnsi="Arial" w:cs="Arial"/>
          <w:b/>
          <w:bCs/>
          <w:sz w:val="20"/>
        </w:rPr>
      </w:pPr>
      <w:r w:rsidRPr="00160CD0">
        <w:rPr>
          <w:rFonts w:ascii="Arial" w:hAnsi="Arial" w:cs="Arial"/>
          <w:b/>
          <w:bCs/>
          <w:sz w:val="20"/>
        </w:rPr>
        <w:t>Pro účely doplnění do kupní smlouvy:</w:t>
      </w:r>
    </w:p>
    <w:p w14:paraId="64784668" w14:textId="77777777" w:rsidR="00160CD0" w:rsidRDefault="00160CD0" w:rsidP="00160CD0">
      <w:pPr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Zabezpečení bezproblémového provozu za 1 rok </w:t>
      </w:r>
    </w:p>
    <w:p w14:paraId="7531F153" w14:textId="77777777" w:rsidR="00160CD0" w:rsidRDefault="00160CD0" w:rsidP="00160CD0">
      <w:pPr>
        <w:spacing w:before="120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bez DPH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 Kč</w:t>
      </w:r>
    </w:p>
    <w:p w14:paraId="1803EC6C" w14:textId="77777777" w:rsidR="00160CD0" w:rsidRDefault="00160CD0" w:rsidP="00160CD0">
      <w:pPr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6991BB08" w14:textId="77777777" w:rsidR="00160CD0" w:rsidRDefault="00160CD0" w:rsidP="00160CD0">
      <w:pPr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 ……. %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 Kč</w:t>
      </w:r>
    </w:p>
    <w:p w14:paraId="16C10CE8" w14:textId="77777777" w:rsidR="00160CD0" w:rsidRDefault="00160CD0" w:rsidP="00160CD0">
      <w:pPr>
        <w:ind w:left="357"/>
        <w:jc w:val="both"/>
        <w:rPr>
          <w:rFonts w:ascii="Arial" w:hAnsi="Arial" w:cs="Arial"/>
          <w:sz w:val="20"/>
        </w:rPr>
      </w:pPr>
    </w:p>
    <w:p w14:paraId="0718E272" w14:textId="77777777" w:rsidR="00160CD0" w:rsidRDefault="00160CD0" w:rsidP="00160CD0">
      <w:pPr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vč. DPH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 Kč</w:t>
      </w:r>
    </w:p>
    <w:p w14:paraId="60B3F1CD" w14:textId="77777777" w:rsidR="00160CD0" w:rsidRDefault="00160CD0" w:rsidP="00160CD0">
      <w:pPr>
        <w:tabs>
          <w:tab w:val="num" w:pos="546"/>
        </w:tabs>
        <w:spacing w:after="20"/>
        <w:jc w:val="both"/>
        <w:rPr>
          <w:rFonts w:ascii="Arial" w:hAnsi="Arial" w:cs="Arial"/>
          <w:b/>
          <w:sz w:val="40"/>
          <w:szCs w:val="40"/>
        </w:rPr>
      </w:pPr>
    </w:p>
    <w:p w14:paraId="76752A78" w14:textId="77777777" w:rsidR="00160CD0" w:rsidRPr="00D92541" w:rsidRDefault="00160CD0" w:rsidP="009E2202">
      <w:pPr>
        <w:spacing w:before="60" w:after="120" w:line="240" w:lineRule="auto"/>
        <w:rPr>
          <w:rFonts w:asciiTheme="minorHAnsi" w:hAnsiTheme="minorHAnsi" w:cstheme="minorHAnsi"/>
          <w:i/>
          <w:iCs/>
          <w:szCs w:val="24"/>
        </w:rPr>
      </w:pPr>
    </w:p>
    <w:p w14:paraId="50C87534" w14:textId="77777777" w:rsidR="009935FC" w:rsidRPr="00D92541" w:rsidRDefault="009935FC" w:rsidP="009935FC">
      <w:pPr>
        <w:pStyle w:val="Bezmezer"/>
        <w:numPr>
          <w:ilvl w:val="0"/>
          <w:numId w:val="30"/>
        </w:numPr>
        <w:tabs>
          <w:tab w:val="left" w:pos="0"/>
        </w:tabs>
        <w:spacing w:after="60"/>
        <w:ind w:left="426" w:hanging="710"/>
        <w:rPr>
          <w:rFonts w:asciiTheme="minorHAnsi" w:hAnsiTheme="minorHAnsi" w:cstheme="minorHAnsi"/>
          <w:b/>
          <w:bCs/>
          <w:sz w:val="24"/>
          <w:szCs w:val="24"/>
        </w:rPr>
      </w:pPr>
      <w:r w:rsidRPr="00D92541">
        <w:rPr>
          <w:rFonts w:asciiTheme="minorHAnsi" w:hAnsiTheme="minorHAnsi" w:cstheme="minorHAnsi"/>
          <w:b/>
          <w:bCs/>
          <w:sz w:val="24"/>
          <w:szCs w:val="24"/>
        </w:rPr>
        <w:t>PROHLÁŠENÍ ÚČASTNÍKA</w:t>
      </w:r>
    </w:p>
    <w:p w14:paraId="35453013" w14:textId="77777777" w:rsidR="00745012" w:rsidRPr="00D92541" w:rsidRDefault="00745012" w:rsidP="00E13B6F">
      <w:pPr>
        <w:spacing w:after="0"/>
        <w:jc w:val="both"/>
        <w:rPr>
          <w:rFonts w:asciiTheme="minorHAnsi" w:hAnsiTheme="minorHAnsi" w:cstheme="minorHAnsi"/>
          <w:szCs w:val="24"/>
        </w:rPr>
      </w:pPr>
      <w:r w:rsidRPr="00D92541">
        <w:rPr>
          <w:rFonts w:asciiTheme="minorHAnsi" w:hAnsiTheme="minorHAnsi" w:cstheme="minorHAnsi"/>
          <w:szCs w:val="24"/>
        </w:rPr>
        <w:t>Jako účastník o veřejnou zakázku tímto prohlašuji, že:</w:t>
      </w:r>
    </w:p>
    <w:p w14:paraId="3A520DC3" w14:textId="77777777" w:rsidR="00745012" w:rsidRPr="00D92541" w:rsidRDefault="00745012" w:rsidP="00745012">
      <w:pPr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bCs/>
          <w:iCs/>
          <w:szCs w:val="24"/>
        </w:rPr>
      </w:pPr>
      <w:r w:rsidRPr="00D92541">
        <w:rPr>
          <w:rFonts w:asciiTheme="minorHAnsi" w:hAnsiTheme="minorHAnsi" w:cstheme="minorHAnsi"/>
          <w:bCs/>
          <w:iCs/>
          <w:szCs w:val="24"/>
        </w:rPr>
        <w:t>výše uvedená nabídková cena je cenou nejvýše přípustnou, platnou po celou dobu realizace zakázky, zahrnuje veškeré náklady související s plněním předmětu veřejné zakázky včetně všech předvídatelných rizik a vlivů,</w:t>
      </w:r>
    </w:p>
    <w:p w14:paraId="78E6C8E7" w14:textId="51E667C8" w:rsidR="00745012" w:rsidRPr="00D92541" w:rsidRDefault="00745012" w:rsidP="00745012">
      <w:pPr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bCs/>
          <w:iCs/>
          <w:szCs w:val="24"/>
        </w:rPr>
      </w:pPr>
      <w:r w:rsidRPr="00D92541">
        <w:rPr>
          <w:rFonts w:asciiTheme="minorHAnsi" w:hAnsiTheme="minorHAnsi" w:cstheme="minorHAnsi"/>
          <w:bCs/>
          <w:iCs/>
          <w:szCs w:val="24"/>
        </w:rPr>
        <w:t>jsem se seznámil v plném rozsahu bez výhrad přijímám celý obsah a podmínky stanovené zadávací dokumentací</w:t>
      </w:r>
      <w:r w:rsidR="009E2202">
        <w:rPr>
          <w:rFonts w:asciiTheme="minorHAnsi" w:hAnsiTheme="minorHAnsi" w:cstheme="minorHAnsi"/>
          <w:bCs/>
          <w:iCs/>
          <w:szCs w:val="24"/>
        </w:rPr>
        <w:t xml:space="preserve"> včetně příloh</w:t>
      </w:r>
      <w:r w:rsidRPr="00D92541">
        <w:rPr>
          <w:rFonts w:asciiTheme="minorHAnsi" w:hAnsiTheme="minorHAnsi" w:cstheme="minorHAnsi"/>
          <w:bCs/>
          <w:iCs/>
          <w:szCs w:val="24"/>
        </w:rPr>
        <w:t xml:space="preserve"> k výše uvedené veřejné zakázce,</w:t>
      </w:r>
    </w:p>
    <w:p w14:paraId="48B648AB" w14:textId="77777777" w:rsidR="00745012" w:rsidRPr="00D92541" w:rsidRDefault="00745012" w:rsidP="00745012">
      <w:pPr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bCs/>
          <w:iCs/>
          <w:szCs w:val="24"/>
        </w:rPr>
      </w:pPr>
      <w:r w:rsidRPr="00D92541">
        <w:rPr>
          <w:rFonts w:asciiTheme="minorHAnsi" w:hAnsiTheme="minorHAnsi" w:cstheme="minorHAnsi"/>
          <w:bCs/>
          <w:iCs/>
          <w:szCs w:val="24"/>
        </w:rPr>
        <w:t>nejsem poddodavatelem jiného dodavatele v tomto zadávacím řízení,</w:t>
      </w:r>
    </w:p>
    <w:p w14:paraId="738579E6" w14:textId="3C31ACA4" w:rsidR="00D01B1C" w:rsidRDefault="00745012" w:rsidP="00D01B1C">
      <w:pPr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bCs/>
          <w:iCs/>
          <w:szCs w:val="24"/>
        </w:rPr>
      </w:pPr>
      <w:r w:rsidRPr="00D92541">
        <w:rPr>
          <w:rFonts w:asciiTheme="minorHAnsi" w:hAnsiTheme="minorHAnsi" w:cstheme="minorHAnsi"/>
          <w:bCs/>
          <w:iCs/>
          <w:szCs w:val="24"/>
        </w:rPr>
        <w:t>v případě stanovení zadávací lhůty zadavatelem přijímám povinnost být vázán celým obsahem nabídky</w:t>
      </w:r>
      <w:r w:rsidR="0077587D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D92541">
        <w:rPr>
          <w:rFonts w:asciiTheme="minorHAnsi" w:hAnsiTheme="minorHAnsi" w:cstheme="minorHAnsi"/>
          <w:bCs/>
          <w:iCs/>
          <w:szCs w:val="24"/>
        </w:rPr>
        <w:t>po celou dobu platnosti nabídky uvedené v zadávací dokumentaci,</w:t>
      </w:r>
    </w:p>
    <w:p w14:paraId="58B8DA21" w14:textId="2E96652C" w:rsidR="009E2202" w:rsidRPr="009E2202" w:rsidRDefault="009E2202" w:rsidP="00D01B1C">
      <w:pPr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 xml:space="preserve">souhlasím se zveřejněním obsahu smluvního ujednání smlouvy a jejích případných dodatků, </w:t>
      </w:r>
    </w:p>
    <w:p w14:paraId="0CE55835" w14:textId="77777777" w:rsidR="00D01B1C" w:rsidRPr="00D01B1C" w:rsidRDefault="00D01B1C" w:rsidP="00D01B1C">
      <w:pPr>
        <w:spacing w:after="0"/>
        <w:jc w:val="both"/>
        <w:rPr>
          <w:rFonts w:asciiTheme="minorHAnsi" w:hAnsiTheme="minorHAnsi" w:cstheme="minorHAnsi"/>
          <w:bCs/>
          <w:iCs/>
          <w:szCs w:val="24"/>
        </w:rPr>
      </w:pPr>
    </w:p>
    <w:p w14:paraId="71439C60" w14:textId="4E0C207E" w:rsidR="0088522B" w:rsidRPr="00D92541" w:rsidRDefault="009935FC" w:rsidP="0088522B">
      <w:pPr>
        <w:spacing w:before="120"/>
        <w:rPr>
          <w:rFonts w:asciiTheme="minorHAnsi" w:hAnsiTheme="minorHAnsi" w:cstheme="minorHAnsi"/>
          <w:szCs w:val="24"/>
        </w:rPr>
      </w:pPr>
      <w:r w:rsidRPr="00D92541">
        <w:rPr>
          <w:rFonts w:asciiTheme="minorHAnsi" w:hAnsiTheme="minorHAnsi" w:cstheme="minorHAnsi"/>
          <w:bCs/>
          <w:iCs/>
          <w:szCs w:val="24"/>
        </w:rPr>
        <w:t xml:space="preserve">V </w:t>
      </w:r>
      <w:r w:rsidRPr="00D92541">
        <w:rPr>
          <w:rFonts w:asciiTheme="minorHAnsi" w:hAnsiTheme="minorHAnsi" w:cstheme="minorHAnsi"/>
          <w:szCs w:val="24"/>
          <w:highlight w:val="yellow"/>
        </w:rPr>
        <w:t>[</w:t>
      </w:r>
      <w:proofErr w:type="gramStart"/>
      <w:r w:rsidRPr="00D92541">
        <w:rPr>
          <w:rFonts w:asciiTheme="minorHAnsi" w:hAnsiTheme="minorHAnsi" w:cstheme="minorHAnsi"/>
          <w:szCs w:val="24"/>
          <w:highlight w:val="yellow"/>
        </w:rPr>
        <w:t>…….</w:t>
      </w:r>
      <w:proofErr w:type="gramEnd"/>
      <w:r w:rsidRPr="00D92541">
        <w:rPr>
          <w:rFonts w:asciiTheme="minorHAnsi" w:hAnsiTheme="minorHAnsi" w:cstheme="minorHAnsi"/>
          <w:szCs w:val="24"/>
          <w:highlight w:val="yellow"/>
        </w:rPr>
        <w:t>]</w:t>
      </w:r>
      <w:r w:rsidRPr="00D92541">
        <w:rPr>
          <w:rFonts w:asciiTheme="minorHAnsi" w:hAnsiTheme="minorHAnsi" w:cstheme="minorHAnsi"/>
          <w:bCs/>
          <w:iCs/>
          <w:szCs w:val="24"/>
        </w:rPr>
        <w:t xml:space="preserve">dne </w:t>
      </w:r>
      <w:r w:rsidRPr="00D92541">
        <w:rPr>
          <w:rFonts w:asciiTheme="minorHAnsi" w:hAnsiTheme="minorHAnsi" w:cstheme="minorHAnsi"/>
          <w:szCs w:val="24"/>
          <w:highlight w:val="yellow"/>
        </w:rPr>
        <w:t>[…….] Doplní účastník</w:t>
      </w:r>
      <w:r w:rsidRPr="00D92541">
        <w:rPr>
          <w:rFonts w:asciiTheme="minorHAnsi" w:hAnsiTheme="minorHAnsi" w:cstheme="minorHAnsi"/>
          <w:szCs w:val="24"/>
        </w:rPr>
        <w:tab/>
      </w:r>
      <w:r w:rsidR="00E13B6F" w:rsidRPr="00D92541">
        <w:rPr>
          <w:rFonts w:asciiTheme="minorHAnsi" w:hAnsiTheme="minorHAnsi" w:cstheme="minorHAnsi"/>
          <w:szCs w:val="24"/>
        </w:rPr>
        <w:tab/>
      </w:r>
      <w:r w:rsidR="00E13B6F" w:rsidRPr="00D92541">
        <w:rPr>
          <w:rFonts w:asciiTheme="minorHAnsi" w:hAnsiTheme="minorHAnsi" w:cstheme="minorHAnsi"/>
          <w:szCs w:val="24"/>
        </w:rPr>
        <w:tab/>
      </w:r>
      <w:r w:rsidR="00E13B6F" w:rsidRPr="00D92541">
        <w:rPr>
          <w:rFonts w:asciiTheme="minorHAnsi" w:hAnsiTheme="minorHAnsi" w:cstheme="minorHAnsi"/>
          <w:szCs w:val="24"/>
        </w:rPr>
        <w:tab/>
      </w:r>
      <w:r w:rsidR="00E13B6F" w:rsidRPr="00D92541">
        <w:rPr>
          <w:rFonts w:asciiTheme="minorHAnsi" w:hAnsiTheme="minorHAnsi" w:cstheme="minorHAnsi"/>
          <w:szCs w:val="24"/>
        </w:rPr>
        <w:tab/>
      </w:r>
      <w:r w:rsidR="00E13B6F" w:rsidRPr="00D92541">
        <w:rPr>
          <w:rFonts w:asciiTheme="minorHAnsi" w:hAnsiTheme="minorHAnsi" w:cstheme="minorHAnsi"/>
          <w:szCs w:val="24"/>
        </w:rPr>
        <w:tab/>
      </w:r>
    </w:p>
    <w:p w14:paraId="6DCC6435" w14:textId="77777777" w:rsidR="00160CD0" w:rsidRDefault="00160CD0" w:rsidP="0088522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06A7DBE" w14:textId="77777777" w:rsidR="00160CD0" w:rsidRDefault="00160CD0" w:rsidP="0088522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9E91FC5" w14:textId="552D2829" w:rsidR="0088522B" w:rsidRPr="00D92541" w:rsidRDefault="0088522B" w:rsidP="0088522B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  <w:r w:rsidRPr="00D92541">
        <w:rPr>
          <w:rFonts w:asciiTheme="minorHAnsi" w:hAnsiTheme="minorHAnsi" w:cstheme="minorHAnsi"/>
          <w:sz w:val="24"/>
          <w:szCs w:val="24"/>
        </w:rPr>
        <w:t>Datum: ……………….</w:t>
      </w:r>
    </w:p>
    <w:p w14:paraId="40B97B56" w14:textId="6642D5E9" w:rsidR="0088522B" w:rsidRDefault="0088522B" w:rsidP="0088522B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14:paraId="25A502D7" w14:textId="77777777" w:rsidR="00D01B1C" w:rsidRPr="00D92541" w:rsidRDefault="00D01B1C" w:rsidP="0088522B">
      <w:pPr>
        <w:pStyle w:val="Bezmezer"/>
        <w:rPr>
          <w:rFonts w:asciiTheme="minorHAnsi" w:hAnsiTheme="minorHAnsi" w:cstheme="minorHAnsi"/>
          <w:b/>
          <w:sz w:val="24"/>
          <w:szCs w:val="24"/>
        </w:rPr>
      </w:pPr>
    </w:p>
    <w:p w14:paraId="26BD5E85" w14:textId="77777777" w:rsidR="0088522B" w:rsidRPr="00D92541" w:rsidRDefault="0088522B" w:rsidP="0088522B">
      <w:pPr>
        <w:pStyle w:val="Bezmezer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92541">
        <w:rPr>
          <w:rFonts w:asciiTheme="minorHAnsi" w:hAnsiTheme="minorHAnsi" w:cstheme="minorHAnsi"/>
          <w:sz w:val="24"/>
          <w:szCs w:val="24"/>
        </w:rPr>
        <w:t>………………………………………….……</w:t>
      </w:r>
    </w:p>
    <w:p w14:paraId="49DFEAB5" w14:textId="77777777" w:rsidR="0088522B" w:rsidRPr="00D01B1C" w:rsidRDefault="0088522B" w:rsidP="0088522B">
      <w:pPr>
        <w:pStyle w:val="Bezmezer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D01B1C">
        <w:rPr>
          <w:rFonts w:asciiTheme="minorHAnsi" w:hAnsiTheme="minorHAnsi" w:cstheme="minorHAnsi"/>
          <w:b/>
          <w:bCs/>
          <w:sz w:val="24"/>
          <w:szCs w:val="24"/>
        </w:rPr>
        <w:t>podpis osoby oprávněné za dodavatele jednat</w:t>
      </w:r>
    </w:p>
    <w:sectPr w:rsidR="0088522B" w:rsidRPr="00D01B1C" w:rsidSect="0088522B">
      <w:headerReference w:type="default" r:id="rId7"/>
      <w:footerReference w:type="default" r:id="rId8"/>
      <w:pgSz w:w="11906" w:h="16838" w:code="9"/>
      <w:pgMar w:top="1134" w:right="1418" w:bottom="709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FF95" w14:textId="77777777" w:rsidR="00C61D50" w:rsidRDefault="00C61D50">
      <w:pPr>
        <w:spacing w:after="0" w:line="240" w:lineRule="auto"/>
      </w:pPr>
      <w:r>
        <w:separator/>
      </w:r>
    </w:p>
  </w:endnote>
  <w:endnote w:type="continuationSeparator" w:id="0">
    <w:p w14:paraId="4810C4AB" w14:textId="77777777" w:rsidR="00C61D50" w:rsidRDefault="00C6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F17B" w14:textId="3B8C279F" w:rsidR="00B6207F" w:rsidRPr="0088522B" w:rsidRDefault="00B6207F" w:rsidP="00521882">
    <w:pPr>
      <w:pStyle w:val="Bezmezer"/>
      <w:tabs>
        <w:tab w:val="right" w:pos="9923"/>
      </w:tabs>
      <w:rPr>
        <w:rFonts w:ascii="Arial" w:hAnsi="Arial" w:cs="Arial"/>
        <w:i/>
        <w:iCs/>
        <w:sz w:val="18"/>
        <w:szCs w:val="18"/>
      </w:rPr>
    </w:pPr>
    <w:r w:rsidRPr="0088522B">
      <w:rPr>
        <w:rFonts w:ascii="Arial" w:hAnsi="Arial" w:cs="Arial"/>
        <w:i/>
        <w:iCs/>
        <w:sz w:val="18"/>
        <w:szCs w:val="18"/>
      </w:rPr>
      <w:tab/>
      <w:t xml:space="preserve">Stránka </w:t>
    </w:r>
    <w:r w:rsidRPr="0088522B">
      <w:rPr>
        <w:rFonts w:ascii="Arial" w:hAnsi="Arial" w:cs="Arial"/>
        <w:i/>
        <w:iCs/>
        <w:sz w:val="18"/>
        <w:szCs w:val="18"/>
      </w:rPr>
      <w:fldChar w:fldCharType="begin"/>
    </w:r>
    <w:r w:rsidRPr="0088522B">
      <w:rPr>
        <w:rFonts w:ascii="Arial" w:hAnsi="Arial" w:cs="Arial"/>
        <w:i/>
        <w:iCs/>
        <w:sz w:val="18"/>
        <w:szCs w:val="18"/>
      </w:rPr>
      <w:instrText xml:space="preserve"> PAGE </w:instrText>
    </w:r>
    <w:r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Pr="0088522B">
      <w:rPr>
        <w:rFonts w:ascii="Arial" w:hAnsi="Arial" w:cs="Arial"/>
        <w:i/>
        <w:iCs/>
        <w:sz w:val="18"/>
        <w:szCs w:val="18"/>
      </w:rPr>
      <w:fldChar w:fldCharType="end"/>
    </w:r>
    <w:r w:rsidRPr="0088522B">
      <w:rPr>
        <w:rFonts w:ascii="Arial" w:hAnsi="Arial" w:cs="Arial"/>
        <w:i/>
        <w:iCs/>
        <w:sz w:val="18"/>
        <w:szCs w:val="18"/>
      </w:rPr>
      <w:t xml:space="preserve"> z </w:t>
    </w:r>
    <w:r w:rsidRPr="0088522B">
      <w:rPr>
        <w:rFonts w:ascii="Arial" w:hAnsi="Arial" w:cs="Arial"/>
        <w:i/>
        <w:iCs/>
        <w:sz w:val="18"/>
        <w:szCs w:val="18"/>
      </w:rPr>
      <w:fldChar w:fldCharType="begin"/>
    </w:r>
    <w:r w:rsidRPr="0088522B">
      <w:rPr>
        <w:rFonts w:ascii="Arial" w:hAnsi="Arial" w:cs="Arial"/>
        <w:i/>
        <w:iCs/>
        <w:sz w:val="18"/>
        <w:szCs w:val="18"/>
      </w:rPr>
      <w:instrText xml:space="preserve"> NUMPAGES  </w:instrText>
    </w:r>
    <w:r w:rsidRPr="0088522B">
      <w:rPr>
        <w:rFonts w:ascii="Arial" w:hAnsi="Arial" w:cs="Arial"/>
        <w:i/>
        <w:iCs/>
        <w:sz w:val="18"/>
        <w:szCs w:val="18"/>
      </w:rPr>
      <w:fldChar w:fldCharType="separate"/>
    </w:r>
    <w:r w:rsidR="005978BD" w:rsidRPr="0088522B">
      <w:rPr>
        <w:rFonts w:ascii="Arial" w:hAnsi="Arial" w:cs="Arial"/>
        <w:i/>
        <w:iCs/>
        <w:noProof/>
        <w:sz w:val="18"/>
        <w:szCs w:val="18"/>
      </w:rPr>
      <w:t>1</w:t>
    </w:r>
    <w:r w:rsidRPr="0088522B">
      <w:rPr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3301" w14:textId="77777777" w:rsidR="00C61D50" w:rsidRDefault="00C61D50">
      <w:pPr>
        <w:spacing w:after="0" w:line="240" w:lineRule="auto"/>
      </w:pPr>
      <w:r>
        <w:separator/>
      </w:r>
    </w:p>
  </w:footnote>
  <w:footnote w:type="continuationSeparator" w:id="0">
    <w:p w14:paraId="67A67BFE" w14:textId="77777777" w:rsidR="00C61D50" w:rsidRDefault="00C6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9F19" w14:textId="014B20A4" w:rsidR="00201862" w:rsidRPr="00160CD0" w:rsidRDefault="00F07FE7" w:rsidP="00160CD0">
    <w:pPr>
      <w:pStyle w:val="Zhlav"/>
    </w:pPr>
    <w:r>
      <w:rPr>
        <w:noProof/>
        <w:lang w:eastAsia="cs-CZ"/>
      </w:rPr>
      <w:drawing>
        <wp:inline distT="0" distB="0" distL="0" distR="0" wp14:anchorId="20453891" wp14:editId="7415D7C4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F4631F8" w14:textId="3429D4FB" w:rsidR="00A836A7" w:rsidRPr="00160CD0" w:rsidRDefault="00201862" w:rsidP="00160CD0">
    <w:pPr>
      <w:spacing w:after="0" w:line="259" w:lineRule="auto"/>
      <w:ind w:left="6373" w:firstLine="709"/>
      <w:contextualSpacing/>
      <w:rPr>
        <w:rFonts w:asciiTheme="minorHAnsi" w:eastAsiaTheme="minorHAnsi" w:hAnsiTheme="minorHAnsi" w:cstheme="minorHAnsi"/>
        <w:b/>
        <w:bCs/>
        <w:sz w:val="20"/>
        <w:szCs w:val="20"/>
      </w:rPr>
    </w:pPr>
    <w:r w:rsidRPr="00160CD0">
      <w:rPr>
        <w:rFonts w:asciiTheme="minorHAnsi" w:eastAsiaTheme="minorHAnsi" w:hAnsiTheme="minorHAnsi" w:cstheme="minorHAnsi"/>
        <w:b/>
        <w:bCs/>
        <w:sz w:val="20"/>
        <w:szCs w:val="20"/>
      </w:rPr>
      <w:t xml:space="preserve">Příloha č. 1 </w:t>
    </w:r>
    <w:r w:rsidR="001478A1" w:rsidRPr="00160CD0">
      <w:rPr>
        <w:rFonts w:asciiTheme="minorHAnsi" w:eastAsiaTheme="minorHAnsi" w:hAnsiTheme="minorHAnsi" w:cstheme="minorHAnsi"/>
        <w:b/>
        <w:bCs/>
        <w:sz w:val="20"/>
        <w:szCs w:val="20"/>
      </w:rPr>
      <w:t>Krycí list</w:t>
    </w:r>
  </w:p>
  <w:p w14:paraId="53EF8C38" w14:textId="77777777" w:rsidR="003F4406" w:rsidRPr="00786E31" w:rsidRDefault="003F4406" w:rsidP="00786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62450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2A6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EEECA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B8BC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A8556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2BFB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78850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EEC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01CE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CC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75" w:hanging="675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B5860C7"/>
    <w:multiLevelType w:val="hybridMultilevel"/>
    <w:tmpl w:val="17D0D0F0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10C4C"/>
    <w:multiLevelType w:val="hybridMultilevel"/>
    <w:tmpl w:val="F79E180C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B9962B6"/>
    <w:multiLevelType w:val="hybridMultilevel"/>
    <w:tmpl w:val="3A6EFE8A"/>
    <w:lvl w:ilvl="0" w:tplc="04050001">
      <w:start w:val="1"/>
      <w:numFmt w:val="bullet"/>
      <w:lvlText w:val=""/>
      <w:lvlJc w:val="left"/>
      <w:pPr>
        <w:ind w:left="680" w:hanging="2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AC90EC5"/>
    <w:multiLevelType w:val="hybridMultilevel"/>
    <w:tmpl w:val="83D05024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708C7"/>
    <w:multiLevelType w:val="hybridMultilevel"/>
    <w:tmpl w:val="DD64D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237D"/>
    <w:multiLevelType w:val="hybridMultilevel"/>
    <w:tmpl w:val="72467648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37034B"/>
    <w:multiLevelType w:val="hybridMultilevel"/>
    <w:tmpl w:val="1F5A4ACE"/>
    <w:lvl w:ilvl="0" w:tplc="45508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C637D"/>
    <w:multiLevelType w:val="hybridMultilevel"/>
    <w:tmpl w:val="08B8C27E"/>
    <w:lvl w:ilvl="0" w:tplc="719A8014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B332A9D"/>
    <w:multiLevelType w:val="hybridMultilevel"/>
    <w:tmpl w:val="F7D0978A"/>
    <w:lvl w:ilvl="0" w:tplc="EEEED036">
      <w:start w:val="1"/>
      <w:numFmt w:val="lowerLetter"/>
      <w:pStyle w:val="Stylabc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C2799"/>
    <w:multiLevelType w:val="hybridMultilevel"/>
    <w:tmpl w:val="137E0E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777FC3"/>
    <w:multiLevelType w:val="multilevel"/>
    <w:tmpl w:val="EA381AC4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1"/>
      <w:lvlText w:val="%1.%2."/>
      <w:lvlJc w:val="left"/>
      <w:pPr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0A06F16"/>
    <w:multiLevelType w:val="hybridMultilevel"/>
    <w:tmpl w:val="D5467E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96193"/>
    <w:multiLevelType w:val="hybridMultilevel"/>
    <w:tmpl w:val="F18AC262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5508F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A87AD8"/>
    <w:multiLevelType w:val="hybridMultilevel"/>
    <w:tmpl w:val="DE74888E"/>
    <w:lvl w:ilvl="0" w:tplc="719A8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F7B680A"/>
    <w:multiLevelType w:val="hybridMultilevel"/>
    <w:tmpl w:val="F264787E"/>
    <w:lvl w:ilvl="0" w:tplc="719A8014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23"/>
  </w:num>
  <w:num w:numId="5">
    <w:abstractNumId w:val="24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2"/>
  </w:num>
  <w:num w:numId="19">
    <w:abstractNumId w:val="22"/>
  </w:num>
  <w:num w:numId="20">
    <w:abstractNumId w:val="20"/>
  </w:num>
  <w:num w:numId="21">
    <w:abstractNumId w:val="19"/>
  </w:num>
  <w:num w:numId="22">
    <w:abstractNumId w:val="27"/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4"/>
  </w:num>
  <w:num w:numId="26">
    <w:abstractNumId w:val="25"/>
  </w:num>
  <w:num w:numId="27">
    <w:abstractNumId w:val="11"/>
  </w:num>
  <w:num w:numId="28">
    <w:abstractNumId w:val="16"/>
  </w:num>
  <w:num w:numId="29">
    <w:abstractNumId w:val="26"/>
  </w:num>
  <w:num w:numId="30">
    <w:abstractNumId w:val="21"/>
  </w:num>
  <w:num w:numId="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2C"/>
    <w:rsid w:val="00006740"/>
    <w:rsid w:val="00012B8D"/>
    <w:rsid w:val="00014519"/>
    <w:rsid w:val="00015743"/>
    <w:rsid w:val="000177AB"/>
    <w:rsid w:val="00020106"/>
    <w:rsid w:val="00046DF5"/>
    <w:rsid w:val="000547BB"/>
    <w:rsid w:val="000559EF"/>
    <w:rsid w:val="00090D8A"/>
    <w:rsid w:val="00096E04"/>
    <w:rsid w:val="000A3C40"/>
    <w:rsid w:val="000A3D2B"/>
    <w:rsid w:val="000C0548"/>
    <w:rsid w:val="000D08EB"/>
    <w:rsid w:val="000E0605"/>
    <w:rsid w:val="000E0E52"/>
    <w:rsid w:val="000E2EA9"/>
    <w:rsid w:val="000E3534"/>
    <w:rsid w:val="000E40CA"/>
    <w:rsid w:val="00110C6C"/>
    <w:rsid w:val="00114DC8"/>
    <w:rsid w:val="00117C95"/>
    <w:rsid w:val="001218D7"/>
    <w:rsid w:val="001219C3"/>
    <w:rsid w:val="00123706"/>
    <w:rsid w:val="00126A73"/>
    <w:rsid w:val="00130DAA"/>
    <w:rsid w:val="001314B3"/>
    <w:rsid w:val="001340CB"/>
    <w:rsid w:val="001404B3"/>
    <w:rsid w:val="00141B16"/>
    <w:rsid w:val="00147542"/>
    <w:rsid w:val="001478A1"/>
    <w:rsid w:val="00153914"/>
    <w:rsid w:val="00160CD0"/>
    <w:rsid w:val="00167F9B"/>
    <w:rsid w:val="00170DBB"/>
    <w:rsid w:val="00184779"/>
    <w:rsid w:val="00186D90"/>
    <w:rsid w:val="0019231F"/>
    <w:rsid w:val="00192739"/>
    <w:rsid w:val="001A1EA1"/>
    <w:rsid w:val="001B5527"/>
    <w:rsid w:val="001B5B72"/>
    <w:rsid w:val="001B7AEB"/>
    <w:rsid w:val="001C7C0A"/>
    <w:rsid w:val="001D2E30"/>
    <w:rsid w:val="001D5933"/>
    <w:rsid w:val="001D73DC"/>
    <w:rsid w:val="001E1D8E"/>
    <w:rsid w:val="001E2083"/>
    <w:rsid w:val="001E2A57"/>
    <w:rsid w:val="001E4BDF"/>
    <w:rsid w:val="001E5134"/>
    <w:rsid w:val="001E518E"/>
    <w:rsid w:val="001F1347"/>
    <w:rsid w:val="00201862"/>
    <w:rsid w:val="00202633"/>
    <w:rsid w:val="00206476"/>
    <w:rsid w:val="00212840"/>
    <w:rsid w:val="00214E65"/>
    <w:rsid w:val="002344BA"/>
    <w:rsid w:val="00234886"/>
    <w:rsid w:val="00252724"/>
    <w:rsid w:val="00255DBD"/>
    <w:rsid w:val="00256AF2"/>
    <w:rsid w:val="00260226"/>
    <w:rsid w:val="0027058B"/>
    <w:rsid w:val="00270B1B"/>
    <w:rsid w:val="00271EC2"/>
    <w:rsid w:val="00285BB0"/>
    <w:rsid w:val="00292F58"/>
    <w:rsid w:val="002A309F"/>
    <w:rsid w:val="002A6214"/>
    <w:rsid w:val="002B108D"/>
    <w:rsid w:val="002C3477"/>
    <w:rsid w:val="002C3CD8"/>
    <w:rsid w:val="002D1061"/>
    <w:rsid w:val="002D2110"/>
    <w:rsid w:val="002D7A0E"/>
    <w:rsid w:val="002E22E3"/>
    <w:rsid w:val="002E2A69"/>
    <w:rsid w:val="002F57CD"/>
    <w:rsid w:val="0030261A"/>
    <w:rsid w:val="00311A2D"/>
    <w:rsid w:val="00312E0B"/>
    <w:rsid w:val="0031766B"/>
    <w:rsid w:val="00317CF5"/>
    <w:rsid w:val="00323D84"/>
    <w:rsid w:val="003321BF"/>
    <w:rsid w:val="0033508D"/>
    <w:rsid w:val="00337CD6"/>
    <w:rsid w:val="00343DDE"/>
    <w:rsid w:val="003509CE"/>
    <w:rsid w:val="003549FD"/>
    <w:rsid w:val="00360D6C"/>
    <w:rsid w:val="00362D42"/>
    <w:rsid w:val="00365B21"/>
    <w:rsid w:val="00367CF2"/>
    <w:rsid w:val="0037466C"/>
    <w:rsid w:val="003817E0"/>
    <w:rsid w:val="0038432C"/>
    <w:rsid w:val="003850A1"/>
    <w:rsid w:val="00385EE2"/>
    <w:rsid w:val="0039252D"/>
    <w:rsid w:val="003A1FD1"/>
    <w:rsid w:val="003A3552"/>
    <w:rsid w:val="003B720A"/>
    <w:rsid w:val="003C027E"/>
    <w:rsid w:val="003C6CB5"/>
    <w:rsid w:val="003D1648"/>
    <w:rsid w:val="003D241F"/>
    <w:rsid w:val="003D45F0"/>
    <w:rsid w:val="003D4A32"/>
    <w:rsid w:val="003E2117"/>
    <w:rsid w:val="003E3306"/>
    <w:rsid w:val="003E6FF5"/>
    <w:rsid w:val="003F4406"/>
    <w:rsid w:val="0040394B"/>
    <w:rsid w:val="004049BD"/>
    <w:rsid w:val="00407B97"/>
    <w:rsid w:val="00410A0E"/>
    <w:rsid w:val="00413333"/>
    <w:rsid w:val="00414E1A"/>
    <w:rsid w:val="00444E43"/>
    <w:rsid w:val="004556D5"/>
    <w:rsid w:val="004645CC"/>
    <w:rsid w:val="00465C2A"/>
    <w:rsid w:val="004664E6"/>
    <w:rsid w:val="00471B8E"/>
    <w:rsid w:val="00474611"/>
    <w:rsid w:val="0047622C"/>
    <w:rsid w:val="00481B47"/>
    <w:rsid w:val="0048428A"/>
    <w:rsid w:val="0048577B"/>
    <w:rsid w:val="004937DD"/>
    <w:rsid w:val="00494756"/>
    <w:rsid w:val="004A6519"/>
    <w:rsid w:val="004B0787"/>
    <w:rsid w:val="004B11A6"/>
    <w:rsid w:val="004D01EF"/>
    <w:rsid w:val="004E0ED2"/>
    <w:rsid w:val="004E3BEF"/>
    <w:rsid w:val="004F1C5F"/>
    <w:rsid w:val="00502C3C"/>
    <w:rsid w:val="00511F4B"/>
    <w:rsid w:val="00521882"/>
    <w:rsid w:val="00541FBF"/>
    <w:rsid w:val="00542A1A"/>
    <w:rsid w:val="0056188D"/>
    <w:rsid w:val="00562D14"/>
    <w:rsid w:val="00565E86"/>
    <w:rsid w:val="005679C7"/>
    <w:rsid w:val="00570108"/>
    <w:rsid w:val="00570CF8"/>
    <w:rsid w:val="00575D2C"/>
    <w:rsid w:val="00582F26"/>
    <w:rsid w:val="005853C6"/>
    <w:rsid w:val="0059194F"/>
    <w:rsid w:val="00593D79"/>
    <w:rsid w:val="005978BD"/>
    <w:rsid w:val="005A213D"/>
    <w:rsid w:val="005B6732"/>
    <w:rsid w:val="005C0FEF"/>
    <w:rsid w:val="005C48F4"/>
    <w:rsid w:val="005D5DA8"/>
    <w:rsid w:val="005F1D61"/>
    <w:rsid w:val="00603C54"/>
    <w:rsid w:val="00605F74"/>
    <w:rsid w:val="006240CA"/>
    <w:rsid w:val="00626A50"/>
    <w:rsid w:val="00633B45"/>
    <w:rsid w:val="00634975"/>
    <w:rsid w:val="00637FCB"/>
    <w:rsid w:val="00646E42"/>
    <w:rsid w:val="00651F3F"/>
    <w:rsid w:val="00652C92"/>
    <w:rsid w:val="00654A08"/>
    <w:rsid w:val="00654C76"/>
    <w:rsid w:val="00654D67"/>
    <w:rsid w:val="006627EC"/>
    <w:rsid w:val="006645DA"/>
    <w:rsid w:val="006656B6"/>
    <w:rsid w:val="00674308"/>
    <w:rsid w:val="00675F12"/>
    <w:rsid w:val="006769E7"/>
    <w:rsid w:val="00676FE7"/>
    <w:rsid w:val="006872EA"/>
    <w:rsid w:val="006917E5"/>
    <w:rsid w:val="006960E4"/>
    <w:rsid w:val="006B4D2E"/>
    <w:rsid w:val="006C010E"/>
    <w:rsid w:val="006C3945"/>
    <w:rsid w:val="006C3DA7"/>
    <w:rsid w:val="006C5996"/>
    <w:rsid w:val="006C63E4"/>
    <w:rsid w:val="006D6CD2"/>
    <w:rsid w:val="006D7B3D"/>
    <w:rsid w:val="006E2D6C"/>
    <w:rsid w:val="006E2FE4"/>
    <w:rsid w:val="006E5B37"/>
    <w:rsid w:val="006E7067"/>
    <w:rsid w:val="006F07DB"/>
    <w:rsid w:val="00712405"/>
    <w:rsid w:val="007216C2"/>
    <w:rsid w:val="00726C1C"/>
    <w:rsid w:val="00735A22"/>
    <w:rsid w:val="00735CAF"/>
    <w:rsid w:val="00742288"/>
    <w:rsid w:val="00745012"/>
    <w:rsid w:val="007454DE"/>
    <w:rsid w:val="00757C28"/>
    <w:rsid w:val="007716EF"/>
    <w:rsid w:val="0077587D"/>
    <w:rsid w:val="0078441B"/>
    <w:rsid w:val="00784570"/>
    <w:rsid w:val="00786BAA"/>
    <w:rsid w:val="00786E31"/>
    <w:rsid w:val="0079024D"/>
    <w:rsid w:val="00793451"/>
    <w:rsid w:val="00795D56"/>
    <w:rsid w:val="007A43DE"/>
    <w:rsid w:val="007A78FD"/>
    <w:rsid w:val="007C06FC"/>
    <w:rsid w:val="007C1BEB"/>
    <w:rsid w:val="007C4114"/>
    <w:rsid w:val="007D4BCE"/>
    <w:rsid w:val="007D60BB"/>
    <w:rsid w:val="007E6675"/>
    <w:rsid w:val="007F4BFB"/>
    <w:rsid w:val="007F6326"/>
    <w:rsid w:val="00802DD2"/>
    <w:rsid w:val="0083131A"/>
    <w:rsid w:val="008335AA"/>
    <w:rsid w:val="008404DC"/>
    <w:rsid w:val="00842CA0"/>
    <w:rsid w:val="008444C9"/>
    <w:rsid w:val="008527C9"/>
    <w:rsid w:val="00860F05"/>
    <w:rsid w:val="008611E6"/>
    <w:rsid w:val="00864D6D"/>
    <w:rsid w:val="0086591E"/>
    <w:rsid w:val="008676CC"/>
    <w:rsid w:val="008735AE"/>
    <w:rsid w:val="00880760"/>
    <w:rsid w:val="0088522B"/>
    <w:rsid w:val="008917AF"/>
    <w:rsid w:val="008A3321"/>
    <w:rsid w:val="008A3A57"/>
    <w:rsid w:val="008A52C8"/>
    <w:rsid w:val="008B399D"/>
    <w:rsid w:val="008B6AE4"/>
    <w:rsid w:val="008C1ECC"/>
    <w:rsid w:val="008D65E5"/>
    <w:rsid w:val="008F6B1E"/>
    <w:rsid w:val="00901156"/>
    <w:rsid w:val="009015BD"/>
    <w:rsid w:val="00903E2D"/>
    <w:rsid w:val="0090758E"/>
    <w:rsid w:val="00915D1D"/>
    <w:rsid w:val="0092443F"/>
    <w:rsid w:val="00924632"/>
    <w:rsid w:val="00931664"/>
    <w:rsid w:val="00931A13"/>
    <w:rsid w:val="0093323F"/>
    <w:rsid w:val="00935775"/>
    <w:rsid w:val="00937EE6"/>
    <w:rsid w:val="00944BB6"/>
    <w:rsid w:val="0094627A"/>
    <w:rsid w:val="00961256"/>
    <w:rsid w:val="0096325E"/>
    <w:rsid w:val="00964C61"/>
    <w:rsid w:val="00967067"/>
    <w:rsid w:val="00977C1D"/>
    <w:rsid w:val="00982482"/>
    <w:rsid w:val="00984DE1"/>
    <w:rsid w:val="00986410"/>
    <w:rsid w:val="00986578"/>
    <w:rsid w:val="009935FC"/>
    <w:rsid w:val="009A36EA"/>
    <w:rsid w:val="009A38F6"/>
    <w:rsid w:val="009A3E41"/>
    <w:rsid w:val="009A508E"/>
    <w:rsid w:val="009B262A"/>
    <w:rsid w:val="009B5A18"/>
    <w:rsid w:val="009D15BA"/>
    <w:rsid w:val="009D172B"/>
    <w:rsid w:val="009D1F80"/>
    <w:rsid w:val="009E0195"/>
    <w:rsid w:val="009E2202"/>
    <w:rsid w:val="009E34CB"/>
    <w:rsid w:val="009E63C0"/>
    <w:rsid w:val="009E79C7"/>
    <w:rsid w:val="00A0340E"/>
    <w:rsid w:val="00A239AB"/>
    <w:rsid w:val="00A242AE"/>
    <w:rsid w:val="00A33001"/>
    <w:rsid w:val="00A405A5"/>
    <w:rsid w:val="00A4392C"/>
    <w:rsid w:val="00A43D42"/>
    <w:rsid w:val="00A46161"/>
    <w:rsid w:val="00A559AE"/>
    <w:rsid w:val="00A64E28"/>
    <w:rsid w:val="00A67279"/>
    <w:rsid w:val="00A77087"/>
    <w:rsid w:val="00A80DF9"/>
    <w:rsid w:val="00A836A7"/>
    <w:rsid w:val="00A861BA"/>
    <w:rsid w:val="00A90C37"/>
    <w:rsid w:val="00A95AAE"/>
    <w:rsid w:val="00AA2092"/>
    <w:rsid w:val="00AA2F8C"/>
    <w:rsid w:val="00AA591D"/>
    <w:rsid w:val="00AB0AEA"/>
    <w:rsid w:val="00AC3ED5"/>
    <w:rsid w:val="00AC67EE"/>
    <w:rsid w:val="00AD43E3"/>
    <w:rsid w:val="00AE192E"/>
    <w:rsid w:val="00AE6F9C"/>
    <w:rsid w:val="00B00B65"/>
    <w:rsid w:val="00B00C8E"/>
    <w:rsid w:val="00B16EA8"/>
    <w:rsid w:val="00B211F3"/>
    <w:rsid w:val="00B22268"/>
    <w:rsid w:val="00B22EF8"/>
    <w:rsid w:val="00B30250"/>
    <w:rsid w:val="00B3236C"/>
    <w:rsid w:val="00B44D24"/>
    <w:rsid w:val="00B467E0"/>
    <w:rsid w:val="00B51427"/>
    <w:rsid w:val="00B52AD0"/>
    <w:rsid w:val="00B6207F"/>
    <w:rsid w:val="00B73137"/>
    <w:rsid w:val="00B754A4"/>
    <w:rsid w:val="00B90A26"/>
    <w:rsid w:val="00B93007"/>
    <w:rsid w:val="00B9404C"/>
    <w:rsid w:val="00B96D50"/>
    <w:rsid w:val="00BA7382"/>
    <w:rsid w:val="00BB24C2"/>
    <w:rsid w:val="00BB6A2A"/>
    <w:rsid w:val="00BC2F80"/>
    <w:rsid w:val="00BD1598"/>
    <w:rsid w:val="00BD5A4F"/>
    <w:rsid w:val="00BD6858"/>
    <w:rsid w:val="00BD76DE"/>
    <w:rsid w:val="00BE2FBB"/>
    <w:rsid w:val="00BE569A"/>
    <w:rsid w:val="00BF4CBF"/>
    <w:rsid w:val="00C200D3"/>
    <w:rsid w:val="00C20290"/>
    <w:rsid w:val="00C268BF"/>
    <w:rsid w:val="00C275E1"/>
    <w:rsid w:val="00C303FA"/>
    <w:rsid w:val="00C30FC1"/>
    <w:rsid w:val="00C3153D"/>
    <w:rsid w:val="00C3696D"/>
    <w:rsid w:val="00C506DB"/>
    <w:rsid w:val="00C5289C"/>
    <w:rsid w:val="00C565BD"/>
    <w:rsid w:val="00C57F6D"/>
    <w:rsid w:val="00C61D50"/>
    <w:rsid w:val="00C7122C"/>
    <w:rsid w:val="00C715E4"/>
    <w:rsid w:val="00C74476"/>
    <w:rsid w:val="00C939A7"/>
    <w:rsid w:val="00C97AA3"/>
    <w:rsid w:val="00CA19F7"/>
    <w:rsid w:val="00CA5397"/>
    <w:rsid w:val="00CB18CA"/>
    <w:rsid w:val="00CB34CD"/>
    <w:rsid w:val="00CB518F"/>
    <w:rsid w:val="00CB7A06"/>
    <w:rsid w:val="00CC01E3"/>
    <w:rsid w:val="00CD5C4D"/>
    <w:rsid w:val="00CD7C40"/>
    <w:rsid w:val="00CE07FB"/>
    <w:rsid w:val="00CE196C"/>
    <w:rsid w:val="00CE2EEB"/>
    <w:rsid w:val="00CE68B7"/>
    <w:rsid w:val="00CE6D35"/>
    <w:rsid w:val="00CF007E"/>
    <w:rsid w:val="00CF1059"/>
    <w:rsid w:val="00CF3D24"/>
    <w:rsid w:val="00D01B1C"/>
    <w:rsid w:val="00D0404A"/>
    <w:rsid w:val="00D067E8"/>
    <w:rsid w:val="00D07654"/>
    <w:rsid w:val="00D20B0C"/>
    <w:rsid w:val="00D20E84"/>
    <w:rsid w:val="00D21203"/>
    <w:rsid w:val="00D27813"/>
    <w:rsid w:val="00D32CB7"/>
    <w:rsid w:val="00D3749A"/>
    <w:rsid w:val="00D45B12"/>
    <w:rsid w:val="00D45E12"/>
    <w:rsid w:val="00D51734"/>
    <w:rsid w:val="00D52BD8"/>
    <w:rsid w:val="00D62169"/>
    <w:rsid w:val="00D6348E"/>
    <w:rsid w:val="00D700C0"/>
    <w:rsid w:val="00D74ADD"/>
    <w:rsid w:val="00D879EF"/>
    <w:rsid w:val="00D900FE"/>
    <w:rsid w:val="00D91932"/>
    <w:rsid w:val="00D92541"/>
    <w:rsid w:val="00D970B5"/>
    <w:rsid w:val="00DA0389"/>
    <w:rsid w:val="00DA5B61"/>
    <w:rsid w:val="00DB52C9"/>
    <w:rsid w:val="00DD5035"/>
    <w:rsid w:val="00DE3677"/>
    <w:rsid w:val="00DE5C8D"/>
    <w:rsid w:val="00DE620B"/>
    <w:rsid w:val="00DF492E"/>
    <w:rsid w:val="00DF6A42"/>
    <w:rsid w:val="00E132DB"/>
    <w:rsid w:val="00E13419"/>
    <w:rsid w:val="00E13B6F"/>
    <w:rsid w:val="00E238AD"/>
    <w:rsid w:val="00E239F1"/>
    <w:rsid w:val="00E25487"/>
    <w:rsid w:val="00E3399A"/>
    <w:rsid w:val="00E47052"/>
    <w:rsid w:val="00E521F8"/>
    <w:rsid w:val="00E5266B"/>
    <w:rsid w:val="00E73D79"/>
    <w:rsid w:val="00E7697A"/>
    <w:rsid w:val="00E855FF"/>
    <w:rsid w:val="00E924F1"/>
    <w:rsid w:val="00EA05F7"/>
    <w:rsid w:val="00EA68C7"/>
    <w:rsid w:val="00EB2C89"/>
    <w:rsid w:val="00EB54B0"/>
    <w:rsid w:val="00EB63E5"/>
    <w:rsid w:val="00EC3233"/>
    <w:rsid w:val="00EC39F6"/>
    <w:rsid w:val="00EC7A4A"/>
    <w:rsid w:val="00ED214D"/>
    <w:rsid w:val="00ED43AA"/>
    <w:rsid w:val="00EE01D7"/>
    <w:rsid w:val="00EE68F5"/>
    <w:rsid w:val="00EF7A81"/>
    <w:rsid w:val="00EF7FAD"/>
    <w:rsid w:val="00F01160"/>
    <w:rsid w:val="00F037D6"/>
    <w:rsid w:val="00F072BD"/>
    <w:rsid w:val="00F07FE7"/>
    <w:rsid w:val="00F11B7B"/>
    <w:rsid w:val="00F131C9"/>
    <w:rsid w:val="00F135A0"/>
    <w:rsid w:val="00F135C0"/>
    <w:rsid w:val="00F23475"/>
    <w:rsid w:val="00F34561"/>
    <w:rsid w:val="00F412AE"/>
    <w:rsid w:val="00F4255E"/>
    <w:rsid w:val="00F43437"/>
    <w:rsid w:val="00F47B15"/>
    <w:rsid w:val="00F5304D"/>
    <w:rsid w:val="00F571C4"/>
    <w:rsid w:val="00F578FF"/>
    <w:rsid w:val="00F65CEB"/>
    <w:rsid w:val="00F7374E"/>
    <w:rsid w:val="00F77498"/>
    <w:rsid w:val="00F81ABC"/>
    <w:rsid w:val="00F8315D"/>
    <w:rsid w:val="00F86A34"/>
    <w:rsid w:val="00F90EF1"/>
    <w:rsid w:val="00F9192E"/>
    <w:rsid w:val="00FA099E"/>
    <w:rsid w:val="00FA46E4"/>
    <w:rsid w:val="00FA7428"/>
    <w:rsid w:val="00FB6562"/>
    <w:rsid w:val="00FB6BD0"/>
    <w:rsid w:val="00FC00B8"/>
    <w:rsid w:val="00FC36A7"/>
    <w:rsid w:val="00FC41CB"/>
    <w:rsid w:val="00FC57EC"/>
    <w:rsid w:val="00FD5C13"/>
    <w:rsid w:val="00FE14B3"/>
    <w:rsid w:val="00FE1B66"/>
    <w:rsid w:val="00FF034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C1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D9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A19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5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5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55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55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55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55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55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55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99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rsid w:val="00674308"/>
    <w:rPr>
      <w:rFonts w:ascii="Calibri" w:eastAsia="Calibri" w:hAnsi="Calibri" w:cs="Times New Roman"/>
    </w:rPr>
  </w:style>
  <w:style w:type="paragraph" w:styleId="Zpat">
    <w:name w:val="footer"/>
    <w:basedOn w:val="Normln"/>
    <w:unhideWhenUsed/>
    <w:rsid w:val="0067430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rsid w:val="00674308"/>
    <w:rPr>
      <w:rFonts w:ascii="Calibri" w:eastAsia="Calibri" w:hAnsi="Calibri" w:cs="Times New Roman"/>
    </w:rPr>
  </w:style>
  <w:style w:type="paragraph" w:customStyle="1" w:styleId="normln0">
    <w:name w:val="normální"/>
    <w:basedOn w:val="Normln"/>
    <w:rsid w:val="00674308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Bezmezer">
    <w:name w:val="No Spacing"/>
    <w:link w:val="BezmezerChar"/>
    <w:qFormat/>
    <w:rsid w:val="00674308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743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4308"/>
    <w:pPr>
      <w:ind w:left="720"/>
      <w:contextualSpacing/>
    </w:pPr>
  </w:style>
  <w:style w:type="paragraph" w:styleId="FormtovanvHTML">
    <w:name w:val="HTML Preformatted"/>
    <w:basedOn w:val="Normln"/>
    <w:semiHidden/>
    <w:unhideWhenUsed/>
    <w:rsid w:val="00674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semiHidden/>
    <w:rsid w:val="00674308"/>
    <w:rPr>
      <w:rFonts w:ascii="Courier New" w:eastAsia="Times New Roman" w:hAnsi="Courier New" w:cs="Courier New"/>
    </w:rPr>
  </w:style>
  <w:style w:type="paragraph" w:styleId="Textbubliny">
    <w:name w:val="Balloon Text"/>
    <w:basedOn w:val="Normln"/>
    <w:semiHidden/>
    <w:unhideWhenUsed/>
    <w:rsid w:val="006743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67430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semiHidden/>
    <w:rsid w:val="00674308"/>
    <w:rPr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74308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674308"/>
    <w:rPr>
      <w:sz w:val="20"/>
      <w:szCs w:val="20"/>
    </w:rPr>
  </w:style>
  <w:style w:type="character" w:customStyle="1" w:styleId="TextkomenteChar">
    <w:name w:val="Text komentáře Char"/>
    <w:semiHidden/>
    <w:rsid w:val="00674308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sid w:val="00674308"/>
    <w:rPr>
      <w:b/>
      <w:bCs/>
    </w:rPr>
  </w:style>
  <w:style w:type="character" w:customStyle="1" w:styleId="PedmtkomenteChar">
    <w:name w:val="Předmět komentáře Char"/>
    <w:semiHidden/>
    <w:rsid w:val="00674308"/>
    <w:rPr>
      <w:b/>
      <w:bCs/>
      <w:lang w:eastAsia="en-US"/>
    </w:rPr>
  </w:style>
  <w:style w:type="character" w:customStyle="1" w:styleId="Nadpis1Char">
    <w:name w:val="Nadpis 1 Char"/>
    <w:link w:val="Nadpis1"/>
    <w:uiPriority w:val="9"/>
    <w:rsid w:val="00CA19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katabulky">
    <w:name w:val="Table Grid"/>
    <w:basedOn w:val="Normlntabulka"/>
    <w:uiPriority w:val="59"/>
    <w:rsid w:val="00A2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semiHidden/>
    <w:rsid w:val="00FD5C13"/>
  </w:style>
  <w:style w:type="paragraph" w:styleId="AdresaHTML">
    <w:name w:val="HTML Address"/>
    <w:basedOn w:val="Normln"/>
    <w:link w:val="AdresaHTMLChar"/>
    <w:uiPriority w:val="99"/>
    <w:semiHidden/>
    <w:unhideWhenUsed/>
    <w:rsid w:val="00E855FF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855FF"/>
    <w:rPr>
      <w:i/>
      <w:iCs/>
      <w:sz w:val="22"/>
      <w:szCs w:val="22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E855F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E855FF"/>
  </w:style>
  <w:style w:type="paragraph" w:styleId="Citt">
    <w:name w:val="Quote"/>
    <w:basedOn w:val="Normln"/>
    <w:next w:val="Normln"/>
    <w:link w:val="CittChar"/>
    <w:uiPriority w:val="29"/>
    <w:qFormat/>
    <w:rsid w:val="00E855F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855FF"/>
    <w:rPr>
      <w:i/>
      <w:iCs/>
      <w:color w:val="000000" w:themeColor="text1"/>
      <w:sz w:val="22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E855FF"/>
    <w:pPr>
      <w:numPr>
        <w:numId w:val="8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E855FF"/>
    <w:pPr>
      <w:numPr>
        <w:numId w:val="9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E855FF"/>
    <w:pPr>
      <w:numPr>
        <w:numId w:val="10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E855FF"/>
    <w:pPr>
      <w:numPr>
        <w:numId w:val="11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E855FF"/>
    <w:pPr>
      <w:numPr>
        <w:numId w:val="12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855FF"/>
  </w:style>
  <w:style w:type="character" w:customStyle="1" w:styleId="DatumChar">
    <w:name w:val="Datum Char"/>
    <w:basedOn w:val="Standardnpsmoodstavce"/>
    <w:link w:val="Datum"/>
    <w:uiPriority w:val="99"/>
    <w:semiHidden/>
    <w:rsid w:val="00E855FF"/>
    <w:rPr>
      <w:sz w:val="22"/>
      <w:szCs w:val="22"/>
      <w:lang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E855F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E855FF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55F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55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55F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55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55F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55F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855F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E855FF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E855FF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E85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85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855FF"/>
    <w:rPr>
      <w:szCs w:val="24"/>
    </w:rPr>
  </w:style>
  <w:style w:type="paragraph" w:styleId="Normlnodsazen">
    <w:name w:val="Normal Indent"/>
    <w:basedOn w:val="Normln"/>
    <w:uiPriority w:val="99"/>
    <w:semiHidden/>
    <w:unhideWhenUsed/>
    <w:rsid w:val="00E855FF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855F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E855F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E855F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E855F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E855F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E855F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E855F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E855F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E855FF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E855FF"/>
  </w:style>
  <w:style w:type="character" w:customStyle="1" w:styleId="OslovenChar">
    <w:name w:val="Oslovení Char"/>
    <w:basedOn w:val="Standardnpsmoodstavce"/>
    <w:link w:val="Osloven"/>
    <w:uiPriority w:val="99"/>
    <w:semiHidden/>
    <w:rsid w:val="00E855FF"/>
    <w:rPr>
      <w:sz w:val="22"/>
      <w:szCs w:val="22"/>
      <w:lang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855FF"/>
    <w:rPr>
      <w:sz w:val="22"/>
      <w:szCs w:val="22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E855FF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E855FF"/>
    <w:rPr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85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rsid w:val="00E85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Pokraovnseznamu">
    <w:name w:val="List Continue"/>
    <w:basedOn w:val="Normln"/>
    <w:uiPriority w:val="99"/>
    <w:semiHidden/>
    <w:unhideWhenUsed/>
    <w:rsid w:val="00E855FF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E855FF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E855FF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E855FF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E855FF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855F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55FF"/>
    <w:rPr>
      <w:rFonts w:ascii="Consolas" w:hAnsi="Consolas" w:cs="Consolas"/>
      <w:sz w:val="21"/>
      <w:szCs w:val="21"/>
      <w:lang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E855FF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55FF"/>
    <w:rPr>
      <w:rFonts w:ascii="Tahoma" w:hAnsi="Tahoma" w:cs="Tahoma"/>
      <w:sz w:val="16"/>
      <w:szCs w:val="16"/>
      <w:lang w:eastAsia="en-US"/>
    </w:rPr>
  </w:style>
  <w:style w:type="paragraph" w:styleId="Seznam">
    <w:name w:val="List"/>
    <w:basedOn w:val="Normln"/>
    <w:uiPriority w:val="99"/>
    <w:semiHidden/>
    <w:unhideWhenUsed/>
    <w:rsid w:val="00E855F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E855F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E855F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E855F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E855FF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E855FF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E855FF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E855FF"/>
    <w:pPr>
      <w:numPr>
        <w:numId w:val="13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E855FF"/>
    <w:pPr>
      <w:numPr>
        <w:numId w:val="14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E855FF"/>
    <w:pPr>
      <w:numPr>
        <w:numId w:val="15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E855FF"/>
    <w:pPr>
      <w:numPr>
        <w:numId w:val="16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E855FF"/>
    <w:pPr>
      <w:numPr>
        <w:numId w:val="17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E855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855FF"/>
    <w:rPr>
      <w:rFonts w:ascii="Consolas" w:hAnsi="Consolas" w:cs="Consolas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55FF"/>
    <w:rPr>
      <w:lang w:eastAsia="en-US"/>
    </w:rPr>
  </w:style>
  <w:style w:type="paragraph" w:styleId="Textvbloku">
    <w:name w:val="Block Text"/>
    <w:basedOn w:val="Normln"/>
    <w:uiPriority w:val="99"/>
    <w:semiHidden/>
    <w:unhideWhenUsed/>
    <w:rsid w:val="00E855F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55F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55FF"/>
    <w:rPr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855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55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55FF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E855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E855F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55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55FF"/>
    <w:rPr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855FF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855FF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55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855FF"/>
    <w:rPr>
      <w:sz w:val="22"/>
      <w:szCs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855FF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855FF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855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855F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5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5FF"/>
    <w:rPr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5F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5FF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55F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55FF"/>
    <w:rPr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855FF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E855FF"/>
    <w:rPr>
      <w:sz w:val="22"/>
      <w:szCs w:val="22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E855F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ylnadpis1">
    <w:name w:val="Styl nadpis 1."/>
    <w:basedOn w:val="Normln"/>
    <w:next w:val="Normln"/>
    <w:link w:val="Stylnadpis1Char"/>
    <w:qFormat/>
    <w:rsid w:val="008444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357" w:hanging="357"/>
      <w:jc w:val="both"/>
    </w:pPr>
  </w:style>
  <w:style w:type="paragraph" w:customStyle="1" w:styleId="Styl11">
    <w:name w:val="Styl 1.1."/>
    <w:basedOn w:val="Normln"/>
    <w:link w:val="Styl11Char"/>
    <w:qFormat/>
    <w:rsid w:val="00757C28"/>
    <w:pPr>
      <w:numPr>
        <w:ilvl w:val="1"/>
        <w:numId w:val="1"/>
      </w:numPr>
      <w:jc w:val="both"/>
    </w:pPr>
  </w:style>
  <w:style w:type="character" w:customStyle="1" w:styleId="Stylnadpis1Char">
    <w:name w:val="Styl nadpis 1. Char"/>
    <w:basedOn w:val="Standardnpsmoodstavce"/>
    <w:link w:val="Stylnadpis1"/>
    <w:rsid w:val="008444C9"/>
    <w:rPr>
      <w:rFonts w:ascii="Times New Roman" w:hAnsi="Times New Roman"/>
      <w:sz w:val="24"/>
      <w:szCs w:val="22"/>
      <w:lang w:eastAsia="en-US"/>
    </w:rPr>
  </w:style>
  <w:style w:type="character" w:customStyle="1" w:styleId="Styl11Char">
    <w:name w:val="Styl 1.1. Char"/>
    <w:basedOn w:val="Standardnpsmoodstavce"/>
    <w:link w:val="Styl11"/>
    <w:rsid w:val="00757C28"/>
    <w:rPr>
      <w:rFonts w:ascii="Times New Roman" w:hAnsi="Times New Roman"/>
      <w:sz w:val="24"/>
      <w:szCs w:val="22"/>
      <w:lang w:eastAsia="en-US"/>
    </w:rPr>
  </w:style>
  <w:style w:type="character" w:customStyle="1" w:styleId="BezmezerChar">
    <w:name w:val="Bez mezer Char"/>
    <w:link w:val="Bezmezer"/>
    <w:rsid w:val="00C939A7"/>
    <w:rPr>
      <w:sz w:val="22"/>
      <w:szCs w:val="22"/>
      <w:lang w:eastAsia="en-US"/>
    </w:rPr>
  </w:style>
  <w:style w:type="paragraph" w:customStyle="1" w:styleId="Stylabc">
    <w:name w:val="Stylabc"/>
    <w:basedOn w:val="Normln"/>
    <w:link w:val="StylabcChar"/>
    <w:qFormat/>
    <w:rsid w:val="00D51734"/>
    <w:pPr>
      <w:numPr>
        <w:numId w:val="21"/>
      </w:numPr>
      <w:jc w:val="both"/>
    </w:pPr>
  </w:style>
  <w:style w:type="character" w:customStyle="1" w:styleId="StylabcChar">
    <w:name w:val="Stylabc Char"/>
    <w:basedOn w:val="Standardnpsmoodstavce"/>
    <w:link w:val="Stylabc"/>
    <w:rsid w:val="00D51734"/>
    <w:rPr>
      <w:rFonts w:ascii="Times New Roman" w:hAnsi="Times New Roman"/>
      <w:sz w:val="24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9E2202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E2202"/>
    <w:rPr>
      <w:rFonts w:asciiTheme="minorHAnsi" w:eastAsiaTheme="minorHAnsi" w:hAnsiTheme="minorHAnsi" w:cstheme="minorBidi"/>
      <w:color w:val="08080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2021-05-21T07:06:00Z</dcterms:created>
  <dcterms:modified xsi:type="dcterms:W3CDTF">2021-09-10T15:17:00Z</dcterms:modified>
</cp:coreProperties>
</file>