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0B6ED9" w:rsidR="002D2B40" w:rsidP="00D06E47" w:rsidRDefault="002D2B40" w14:paraId="6D4746D8" w14:textId="77777777">
      <w:pPr>
        <w:pStyle w:val="Zkladntext"/>
        <w:spacing w:before="120" w:after="0" w:line="276" w:lineRule="auto"/>
        <w:jc w:val="center"/>
        <w:rPr>
          <w:rFonts w:ascii="Tahoma" w:hAnsi="Tahoma" w:cs="Tahoma"/>
          <w:b/>
          <w:sz w:val="40"/>
          <w:szCs w:val="40"/>
          <w:u w:val="single"/>
        </w:rPr>
      </w:pPr>
      <w:r w:rsidRPr="000B6ED9">
        <w:rPr>
          <w:rFonts w:ascii="Tahoma" w:hAnsi="Tahoma" w:cs="Tahoma"/>
          <w:b/>
          <w:sz w:val="40"/>
          <w:szCs w:val="40"/>
          <w:u w:val="single"/>
        </w:rPr>
        <w:t>KUPNÍ SMLOUVA</w:t>
      </w:r>
    </w:p>
    <w:p w:rsidR="009B3498" w:rsidP="00D73D2E" w:rsidRDefault="009B3498" w14:paraId="6275C866" w14:textId="77777777">
      <w:pPr>
        <w:pStyle w:val="Zkladntext"/>
        <w:spacing w:before="120" w:after="0" w:line="276" w:lineRule="auto"/>
        <w:jc w:val="center"/>
        <w:rPr>
          <w:rFonts w:ascii="Tahoma" w:hAnsi="Tahoma" w:cs="Tahoma"/>
          <w:b/>
          <w:u w:val="single"/>
        </w:rPr>
      </w:pPr>
    </w:p>
    <w:p w:rsidR="002D2B40" w:rsidP="00D73D2E" w:rsidRDefault="002D2B40" w14:paraId="5B95DBAD" w14:textId="1E578C12">
      <w:pPr>
        <w:pStyle w:val="Zkladntext"/>
        <w:spacing w:before="120" w:after="0" w:line="276" w:lineRule="auto"/>
        <w:jc w:val="center"/>
        <w:rPr>
          <w:rFonts w:ascii="Tahoma" w:hAnsi="Tahoma" w:cs="Tahoma"/>
          <w:sz w:val="20"/>
          <w:szCs w:val="20"/>
        </w:rPr>
      </w:pPr>
      <w:r>
        <w:rPr>
          <w:rFonts w:ascii="Tahoma" w:hAnsi="Tahoma" w:cs="Tahoma"/>
          <w:sz w:val="20"/>
          <w:szCs w:val="20"/>
        </w:rPr>
        <w:t>uzavřená dle</w:t>
      </w:r>
      <w:r w:rsidR="006A73C6">
        <w:rPr>
          <w:rFonts w:ascii="Tahoma" w:hAnsi="Tahoma" w:cs="Tahoma"/>
          <w:sz w:val="20"/>
          <w:szCs w:val="20"/>
        </w:rPr>
        <w:t xml:space="preserve"> § 2079 a násl. zákona č. 89/2012 Sb., občanského zákoníku </w:t>
      </w:r>
      <w:r>
        <w:rPr>
          <w:rFonts w:ascii="Tahoma" w:hAnsi="Tahoma" w:cs="Tahoma"/>
          <w:sz w:val="20"/>
          <w:szCs w:val="20"/>
        </w:rPr>
        <w:t>v platném znění.</w:t>
      </w:r>
    </w:p>
    <w:p w:rsidR="000B6ED9" w:rsidP="00D73D2E" w:rsidRDefault="000B6ED9" w14:paraId="1FA54816" w14:textId="22CB3AA7">
      <w:pPr>
        <w:pStyle w:val="Zkladntext"/>
        <w:spacing w:before="120" w:after="0" w:line="276" w:lineRule="auto"/>
        <w:jc w:val="center"/>
        <w:rPr>
          <w:rFonts w:ascii="Tahoma" w:hAnsi="Tahoma" w:cs="Tahoma"/>
          <w:sz w:val="20"/>
          <w:szCs w:val="20"/>
        </w:rPr>
      </w:pPr>
    </w:p>
    <w:p w:rsidRPr="00402FA1" w:rsidR="000B6ED9" w:rsidP="002D585C" w:rsidRDefault="000B6ED9" w14:paraId="6995D728" w14:textId="7309FE7C">
      <w:pPr>
        <w:pStyle w:val="Zkladntext"/>
        <w:spacing w:before="120" w:after="0" w:line="276" w:lineRule="auto"/>
        <w:jc w:val="center"/>
        <w:rPr>
          <w:rFonts w:ascii="Tahoma" w:hAnsi="Tahoma" w:cs="Tahoma"/>
          <w:b/>
          <w:bCs/>
        </w:rPr>
      </w:pPr>
      <w:r w:rsidRPr="00402FA1">
        <w:rPr>
          <w:rFonts w:ascii="Tahoma" w:hAnsi="Tahoma" w:cs="Tahoma"/>
          <w:b/>
          <w:bCs/>
        </w:rPr>
        <w:t>„</w:t>
      </w:r>
      <w:r w:rsidRPr="00402FA1" w:rsidR="00402FA1">
        <w:rPr>
          <w:rFonts w:ascii="Tahoma" w:hAnsi="Tahoma" w:cs="Tahoma"/>
          <w:b/>
          <w:bCs/>
        </w:rPr>
        <w:t>Pořízení kiosku a elektronické úřední desky pro město Starý Plzenec</w:t>
      </w:r>
      <w:r w:rsidRPr="00402FA1">
        <w:rPr>
          <w:rFonts w:ascii="Tahoma" w:hAnsi="Tahoma" w:cs="Tahoma"/>
          <w:b/>
          <w:bCs/>
        </w:rPr>
        <w:t>“</w:t>
      </w:r>
    </w:p>
    <w:p w:rsidR="00657BF9" w:rsidP="00657BF9" w:rsidRDefault="00657BF9" w14:paraId="1F1967E6" w14:textId="77777777">
      <w:pPr>
        <w:pStyle w:val="Zkladntext"/>
        <w:spacing w:after="0"/>
        <w:jc w:val="center"/>
        <w:rPr>
          <w:rFonts w:ascii="Tahoma" w:hAnsi="Tahoma" w:cs="Tahoma"/>
          <w:sz w:val="20"/>
          <w:szCs w:val="20"/>
        </w:rPr>
      </w:pPr>
    </w:p>
    <w:p w:rsidR="009B3498" w:rsidP="00657BF9" w:rsidRDefault="009B3498" w14:paraId="2CB3932F" w14:textId="77777777">
      <w:pPr>
        <w:pStyle w:val="Zkladntext"/>
        <w:spacing w:after="0"/>
        <w:jc w:val="center"/>
        <w:rPr>
          <w:rFonts w:ascii="Tahoma" w:hAnsi="Tahoma" w:cs="Tahoma"/>
          <w:sz w:val="20"/>
          <w:szCs w:val="20"/>
        </w:rPr>
      </w:pPr>
    </w:p>
    <w:p w:rsidR="002D2B40" w:rsidP="00D73D2E" w:rsidRDefault="002D2B40" w14:paraId="0022477F" w14:textId="77777777">
      <w:pPr>
        <w:pStyle w:val="Zkladntext"/>
        <w:numPr>
          <w:ilvl w:val="0"/>
          <w:numId w:val="1"/>
        </w:numPr>
        <w:snapToGrid w:val="false"/>
        <w:spacing w:before="120" w:after="0" w:line="276" w:lineRule="auto"/>
        <w:ind w:left="0"/>
        <w:jc w:val="center"/>
        <w:rPr>
          <w:rFonts w:ascii="Tahoma" w:hAnsi="Tahoma" w:cs="Tahoma"/>
          <w:b/>
          <w:sz w:val="22"/>
          <w:szCs w:val="22"/>
        </w:rPr>
      </w:pPr>
      <w:r>
        <w:rPr>
          <w:rFonts w:ascii="Tahoma" w:hAnsi="Tahoma" w:cs="Tahoma"/>
          <w:b/>
          <w:sz w:val="22"/>
          <w:szCs w:val="22"/>
        </w:rPr>
        <w:t>SMLUVNÍ STRANY</w:t>
      </w:r>
    </w:p>
    <w:p w:rsidRPr="00505DA5" w:rsidR="002D2B40" w:rsidP="00D73D2E" w:rsidRDefault="002D2B40" w14:paraId="3E1D894F" w14:textId="77777777">
      <w:pPr>
        <w:pStyle w:val="Zkladntext"/>
        <w:tabs>
          <w:tab w:val="left" w:pos="1620"/>
          <w:tab w:val="left" w:pos="3780"/>
          <w:tab w:val="left" w:pos="4500"/>
        </w:tabs>
        <w:spacing w:before="120" w:after="0"/>
        <w:rPr>
          <w:rFonts w:ascii="Tahoma" w:hAnsi="Tahoma" w:cs="Tahoma"/>
          <w:b/>
          <w:bCs/>
          <w:sz w:val="20"/>
          <w:szCs w:val="20"/>
        </w:rPr>
      </w:pPr>
      <w:r w:rsidRPr="00505DA5">
        <w:rPr>
          <w:rFonts w:ascii="Tahoma" w:hAnsi="Tahoma" w:cs="Tahoma"/>
          <w:b/>
          <w:sz w:val="20"/>
          <w:szCs w:val="20"/>
        </w:rPr>
        <w:t>Prodávající:</w:t>
      </w:r>
      <w:r w:rsidRPr="00505DA5">
        <w:rPr>
          <w:rFonts w:ascii="Tahoma" w:hAnsi="Tahoma" w:cs="Tahoma"/>
          <w:b/>
          <w:bCs/>
          <w:sz w:val="20"/>
          <w:szCs w:val="20"/>
        </w:rPr>
        <w:tab/>
      </w:r>
      <w:r w:rsidRPr="00505DA5">
        <w:rPr>
          <w:rFonts w:ascii="Tahoma" w:hAnsi="Tahoma" w:cs="Tahoma"/>
          <w:b/>
          <w:bCs/>
          <w:sz w:val="20"/>
          <w:szCs w:val="20"/>
        </w:rPr>
        <w:tab/>
      </w:r>
      <w:sdt>
        <w:sdtPr>
          <w:rPr>
            <w:rFonts w:ascii="Tahoma" w:hAnsi="Tahoma" w:cs="Tahoma"/>
            <w:b/>
            <w:bCs/>
            <w:sz w:val="20"/>
            <w:szCs w:val="20"/>
          </w:rPr>
          <w:id w:val="-215277756"/>
          <w:placeholder>
            <w:docPart w:val="DF39AB2F8A6B443CB593CB51F780F46F"/>
          </w:placeholder>
          <w:showingPlcHdr/>
        </w:sdtPr>
        <w:sdtEndPr/>
        <w:sdtContent>
          <w:r w:rsidRPr="00505DA5" w:rsidR="00505DA5">
            <w:rPr>
              <w:rStyle w:val="Zstupntext"/>
              <w:rFonts w:ascii="Tahoma" w:hAnsi="Tahoma" w:cs="Tahoma"/>
              <w:sz w:val="20"/>
              <w:szCs w:val="20"/>
              <w:highlight w:val="yellow"/>
            </w:rPr>
            <w:t>Klikněte sem a zadejte text.</w:t>
          </w:r>
        </w:sdtContent>
      </w:sdt>
      <w:r w:rsidRPr="00505DA5">
        <w:rPr>
          <w:rFonts w:ascii="Tahoma" w:hAnsi="Tahoma" w:cs="Tahoma"/>
          <w:b/>
          <w:bCs/>
          <w:sz w:val="20"/>
          <w:szCs w:val="20"/>
        </w:rPr>
        <w:tab/>
      </w:r>
    </w:p>
    <w:p w:rsidRPr="00505DA5" w:rsidR="002D2B40" w:rsidP="00D73D2E" w:rsidRDefault="002D2B40" w14:paraId="0E29820E" w14:textId="77777777">
      <w:pPr>
        <w:pStyle w:val="Zkladntext"/>
        <w:tabs>
          <w:tab w:val="left" w:pos="1620"/>
          <w:tab w:val="left" w:pos="3780"/>
          <w:tab w:val="left" w:pos="4500"/>
        </w:tabs>
        <w:spacing w:before="120" w:after="0"/>
        <w:rPr>
          <w:rFonts w:ascii="Tahoma" w:hAnsi="Tahoma" w:cs="Tahoma"/>
          <w:b/>
          <w:bCs/>
          <w:sz w:val="20"/>
          <w:szCs w:val="20"/>
        </w:rPr>
      </w:pPr>
      <w:r w:rsidRPr="00505DA5">
        <w:rPr>
          <w:rFonts w:ascii="Tahoma" w:hAnsi="Tahoma" w:cs="Tahoma"/>
          <w:sz w:val="20"/>
          <w:szCs w:val="20"/>
        </w:rPr>
        <w:tab/>
        <w:t xml:space="preserve">Se sídlem: </w:t>
      </w:r>
      <w:r w:rsidRPr="00505DA5">
        <w:rPr>
          <w:rFonts w:ascii="Tahoma" w:hAnsi="Tahoma" w:cs="Tahoma"/>
          <w:sz w:val="20"/>
          <w:szCs w:val="20"/>
        </w:rPr>
        <w:tab/>
      </w:r>
      <w:sdt>
        <w:sdtPr>
          <w:rPr>
            <w:rFonts w:ascii="Tahoma" w:hAnsi="Tahoma" w:cs="Tahoma"/>
            <w:sz w:val="20"/>
            <w:szCs w:val="20"/>
          </w:rPr>
          <w:id w:val="-923034360"/>
          <w:placeholder>
            <w:docPart w:val="99B8C2E0DD444E2FA6002E594272DE3C"/>
          </w:placeholder>
          <w:showingPlcHdr/>
        </w:sdtPr>
        <w:sdtEndPr/>
        <w:sdtContent>
          <w:r w:rsidRPr="00505DA5" w:rsidR="00505DA5">
            <w:rPr>
              <w:rStyle w:val="Zstupntext"/>
              <w:rFonts w:ascii="Tahoma" w:hAnsi="Tahoma" w:cs="Tahoma"/>
              <w:sz w:val="20"/>
              <w:szCs w:val="20"/>
              <w:highlight w:val="yellow"/>
            </w:rPr>
            <w:t>Klikněte sem a zadejte text.</w:t>
          </w:r>
        </w:sdtContent>
      </w:sdt>
      <w:r w:rsidRPr="00505DA5">
        <w:rPr>
          <w:rFonts w:ascii="Tahoma" w:hAnsi="Tahoma" w:cs="Tahoma"/>
          <w:b/>
          <w:bCs/>
          <w:sz w:val="20"/>
          <w:szCs w:val="20"/>
        </w:rPr>
        <w:tab/>
      </w:r>
    </w:p>
    <w:p w:rsidRPr="00505DA5" w:rsidR="002D2B40" w:rsidP="00D73D2E" w:rsidRDefault="002D2B40" w14:paraId="696F1997" w14:textId="2A6EDB29">
      <w:pPr>
        <w:pStyle w:val="Zkladntext"/>
        <w:tabs>
          <w:tab w:val="left" w:pos="1620"/>
          <w:tab w:val="left" w:pos="3780"/>
          <w:tab w:val="left" w:pos="4500"/>
        </w:tabs>
        <w:spacing w:before="120" w:after="0"/>
        <w:rPr>
          <w:rFonts w:ascii="Tahoma" w:hAnsi="Tahoma" w:cs="Tahoma"/>
          <w:sz w:val="20"/>
          <w:szCs w:val="20"/>
        </w:rPr>
      </w:pPr>
      <w:r w:rsidRPr="00505DA5">
        <w:rPr>
          <w:rFonts w:ascii="Tahoma" w:hAnsi="Tahoma" w:cs="Tahoma"/>
          <w:sz w:val="20"/>
          <w:szCs w:val="20"/>
        </w:rPr>
        <w:tab/>
        <w:t>IČ</w:t>
      </w:r>
      <w:r w:rsidR="00C518E5">
        <w:rPr>
          <w:rFonts w:ascii="Tahoma" w:hAnsi="Tahoma" w:cs="Tahoma"/>
          <w:sz w:val="20"/>
          <w:szCs w:val="20"/>
        </w:rPr>
        <w:t>O</w:t>
      </w:r>
      <w:r w:rsidRPr="00505DA5">
        <w:rPr>
          <w:rFonts w:ascii="Tahoma" w:hAnsi="Tahoma" w:cs="Tahoma"/>
          <w:sz w:val="20"/>
          <w:szCs w:val="20"/>
        </w:rPr>
        <w:t>:</w:t>
      </w:r>
      <w:r w:rsidRPr="00505DA5">
        <w:rPr>
          <w:rFonts w:ascii="Tahoma" w:hAnsi="Tahoma" w:cs="Tahoma"/>
          <w:b/>
          <w:bCs/>
          <w:sz w:val="20"/>
          <w:szCs w:val="20"/>
        </w:rPr>
        <w:t xml:space="preserve"> </w:t>
      </w:r>
      <w:r w:rsidRPr="00505DA5">
        <w:rPr>
          <w:rFonts w:ascii="Tahoma" w:hAnsi="Tahoma" w:cs="Tahoma"/>
          <w:b/>
          <w:bCs/>
          <w:sz w:val="20"/>
          <w:szCs w:val="20"/>
        </w:rPr>
        <w:tab/>
      </w:r>
      <w:sdt>
        <w:sdtPr>
          <w:rPr>
            <w:rFonts w:ascii="Tahoma" w:hAnsi="Tahoma" w:cs="Tahoma"/>
            <w:b/>
            <w:bCs/>
            <w:sz w:val="20"/>
            <w:szCs w:val="20"/>
          </w:rPr>
          <w:id w:val="-1391958447"/>
          <w:placeholder>
            <w:docPart w:val="EE7B0A47E69241E2A72D4E28D02DB191"/>
          </w:placeholder>
          <w:showingPlcHdr/>
        </w:sdtPr>
        <w:sdtEndPr/>
        <w:sdtContent>
          <w:r w:rsidRPr="00505DA5" w:rsidR="00505DA5">
            <w:rPr>
              <w:rStyle w:val="Zstupntext"/>
              <w:rFonts w:ascii="Tahoma" w:hAnsi="Tahoma" w:cs="Tahoma"/>
              <w:sz w:val="20"/>
              <w:szCs w:val="20"/>
              <w:highlight w:val="yellow"/>
            </w:rPr>
            <w:t>Klikněte sem a zadejte text.</w:t>
          </w:r>
        </w:sdtContent>
      </w:sdt>
      <w:r w:rsidRPr="00505DA5">
        <w:rPr>
          <w:rFonts w:ascii="Tahoma" w:hAnsi="Tahoma" w:cs="Tahoma"/>
          <w:b/>
          <w:bCs/>
          <w:sz w:val="20"/>
          <w:szCs w:val="20"/>
        </w:rPr>
        <w:tab/>
      </w:r>
      <w:r w:rsidRPr="00505DA5">
        <w:rPr>
          <w:rFonts w:ascii="Tahoma" w:hAnsi="Tahoma" w:cs="Tahoma"/>
          <w:sz w:val="20"/>
          <w:szCs w:val="20"/>
        </w:rPr>
        <w:tab/>
      </w:r>
    </w:p>
    <w:p w:rsidR="00644D5B" w:rsidP="00D73D2E" w:rsidRDefault="002D2B40" w14:paraId="5DB1CCB0" w14:textId="77777777">
      <w:pPr>
        <w:pStyle w:val="Zkladntext"/>
        <w:tabs>
          <w:tab w:val="left" w:pos="1620"/>
          <w:tab w:val="left" w:pos="3780"/>
          <w:tab w:val="left" w:pos="4500"/>
        </w:tabs>
        <w:spacing w:before="120" w:after="0"/>
        <w:rPr>
          <w:rFonts w:ascii="Tahoma" w:hAnsi="Tahoma" w:cs="Tahoma"/>
          <w:b/>
          <w:bCs/>
          <w:sz w:val="20"/>
          <w:szCs w:val="20"/>
        </w:rPr>
      </w:pPr>
      <w:r w:rsidRPr="00505DA5">
        <w:rPr>
          <w:rFonts w:ascii="Tahoma" w:hAnsi="Tahoma" w:cs="Tahoma"/>
          <w:sz w:val="20"/>
          <w:szCs w:val="20"/>
        </w:rPr>
        <w:tab/>
        <w:t>DIČ:</w:t>
      </w:r>
      <w:r w:rsidRPr="00505DA5">
        <w:rPr>
          <w:rFonts w:ascii="Tahoma" w:hAnsi="Tahoma" w:cs="Tahoma"/>
          <w:b/>
          <w:bCs/>
          <w:sz w:val="20"/>
          <w:szCs w:val="20"/>
        </w:rPr>
        <w:t xml:space="preserve"> </w:t>
      </w:r>
      <w:r w:rsidRPr="00505DA5">
        <w:rPr>
          <w:rFonts w:ascii="Tahoma" w:hAnsi="Tahoma" w:cs="Tahoma"/>
          <w:b/>
          <w:bCs/>
          <w:sz w:val="20"/>
          <w:szCs w:val="20"/>
        </w:rPr>
        <w:tab/>
      </w:r>
      <w:sdt>
        <w:sdtPr>
          <w:rPr>
            <w:rFonts w:ascii="Tahoma" w:hAnsi="Tahoma" w:cs="Tahoma"/>
            <w:b/>
            <w:bCs/>
            <w:sz w:val="20"/>
            <w:szCs w:val="20"/>
          </w:rPr>
          <w:id w:val="-1719585022"/>
          <w:placeholder>
            <w:docPart w:val="B817F9750F5847C787C0D93348655E80"/>
          </w:placeholder>
          <w:showingPlcHdr/>
        </w:sdtPr>
        <w:sdtEndPr/>
        <w:sdtContent>
          <w:r w:rsidRPr="00505DA5" w:rsidR="00505DA5">
            <w:rPr>
              <w:rStyle w:val="Zstupntext"/>
              <w:rFonts w:ascii="Tahoma" w:hAnsi="Tahoma" w:cs="Tahoma"/>
              <w:sz w:val="20"/>
              <w:szCs w:val="20"/>
              <w:highlight w:val="yellow"/>
            </w:rPr>
            <w:t>Klikněte sem a zadejte text.</w:t>
          </w:r>
        </w:sdtContent>
      </w:sdt>
      <w:r w:rsidRPr="00505DA5">
        <w:rPr>
          <w:rFonts w:ascii="Tahoma" w:hAnsi="Tahoma" w:cs="Tahoma"/>
          <w:b/>
          <w:bCs/>
          <w:sz w:val="20"/>
          <w:szCs w:val="20"/>
        </w:rPr>
        <w:tab/>
      </w:r>
    </w:p>
    <w:p w:rsidRPr="00644D5B" w:rsidR="002D2B40" w:rsidP="00D73D2E" w:rsidRDefault="00644D5B" w14:paraId="6635B322" w14:textId="58E0FA6B">
      <w:pPr>
        <w:pStyle w:val="Zkladntext"/>
        <w:tabs>
          <w:tab w:val="left" w:pos="1620"/>
          <w:tab w:val="left" w:pos="3780"/>
          <w:tab w:val="left" w:pos="4500"/>
        </w:tabs>
        <w:spacing w:before="120" w:after="0"/>
        <w:rPr>
          <w:rFonts w:ascii="Tahoma" w:hAnsi="Tahoma" w:cs="Tahoma"/>
          <w:sz w:val="20"/>
          <w:szCs w:val="20"/>
        </w:rPr>
      </w:pPr>
      <w:r>
        <w:rPr>
          <w:rFonts w:ascii="Tahoma" w:hAnsi="Tahoma" w:cs="Tahoma"/>
          <w:b/>
          <w:bCs/>
          <w:sz w:val="20"/>
          <w:szCs w:val="20"/>
        </w:rPr>
        <w:tab/>
      </w:r>
      <w:r w:rsidRPr="00644D5B">
        <w:rPr>
          <w:rFonts w:ascii="Tahoma" w:hAnsi="Tahoma" w:cs="Tahoma"/>
          <w:sz w:val="20"/>
          <w:szCs w:val="20"/>
        </w:rPr>
        <w:t>Plátce DPH:</w:t>
      </w:r>
      <w:r w:rsidRPr="00644D5B" w:rsidR="002D2B40">
        <w:rPr>
          <w:rFonts w:ascii="Tahoma" w:hAnsi="Tahoma" w:cs="Tahoma"/>
          <w:sz w:val="20"/>
          <w:szCs w:val="20"/>
        </w:rPr>
        <w:tab/>
      </w:r>
      <w:sdt>
        <w:sdtPr>
          <w:rPr>
            <w:rFonts w:ascii="Tahoma" w:hAnsi="Tahoma" w:cs="Tahoma"/>
            <w:b/>
            <w:bCs/>
            <w:sz w:val="20"/>
            <w:szCs w:val="20"/>
          </w:rPr>
          <w:id w:val="-436982248"/>
          <w:placeholder>
            <w:docPart w:val="444616271C574BF1BC5FB22DA35497F5"/>
          </w:placeholder>
          <w:showingPlcHdr/>
        </w:sdtPr>
        <w:sdtEndPr/>
        <w:sdtContent>
          <w:r w:rsidRPr="00505DA5">
            <w:rPr>
              <w:rStyle w:val="Zstupntext"/>
              <w:rFonts w:ascii="Tahoma" w:hAnsi="Tahoma" w:cs="Tahoma"/>
              <w:sz w:val="20"/>
              <w:szCs w:val="20"/>
              <w:highlight w:val="yellow"/>
            </w:rPr>
            <w:t>Klikněte sem a zadejte text.</w:t>
          </w:r>
        </w:sdtContent>
      </w:sdt>
      <w:r w:rsidRPr="00505DA5">
        <w:rPr>
          <w:rFonts w:ascii="Tahoma" w:hAnsi="Tahoma" w:cs="Tahoma"/>
          <w:b/>
          <w:bCs/>
          <w:sz w:val="20"/>
          <w:szCs w:val="20"/>
        </w:rPr>
        <w:tab/>
      </w:r>
    </w:p>
    <w:p w:rsidRPr="00505DA5" w:rsidR="002D2B40" w:rsidP="00D73D2E" w:rsidRDefault="002D2B40" w14:paraId="3526142A" w14:textId="77777777">
      <w:pPr>
        <w:pStyle w:val="Zkladntext"/>
        <w:tabs>
          <w:tab w:val="left" w:pos="1620"/>
          <w:tab w:val="left" w:pos="3780"/>
          <w:tab w:val="left" w:pos="4500"/>
        </w:tabs>
        <w:spacing w:before="120" w:after="0"/>
        <w:rPr>
          <w:rFonts w:ascii="Tahoma" w:hAnsi="Tahoma" w:cs="Tahoma"/>
          <w:sz w:val="20"/>
          <w:szCs w:val="20"/>
        </w:rPr>
      </w:pPr>
      <w:r w:rsidRPr="00505DA5">
        <w:rPr>
          <w:rFonts w:ascii="Tahoma" w:hAnsi="Tahoma" w:cs="Tahoma"/>
          <w:sz w:val="20"/>
          <w:szCs w:val="20"/>
        </w:rPr>
        <w:tab/>
        <w:t>Zastoupený:</w:t>
      </w:r>
      <w:r w:rsidRPr="00505DA5">
        <w:rPr>
          <w:rFonts w:ascii="Tahoma" w:hAnsi="Tahoma" w:cs="Tahoma"/>
          <w:b/>
          <w:bCs/>
          <w:sz w:val="20"/>
          <w:szCs w:val="20"/>
        </w:rPr>
        <w:t xml:space="preserve"> </w:t>
      </w:r>
      <w:r w:rsidRPr="00505DA5">
        <w:rPr>
          <w:rFonts w:ascii="Tahoma" w:hAnsi="Tahoma" w:cs="Tahoma"/>
          <w:b/>
          <w:bCs/>
          <w:sz w:val="20"/>
          <w:szCs w:val="20"/>
        </w:rPr>
        <w:tab/>
      </w:r>
      <w:sdt>
        <w:sdtPr>
          <w:rPr>
            <w:rFonts w:ascii="Tahoma" w:hAnsi="Tahoma" w:cs="Tahoma"/>
            <w:b/>
            <w:bCs/>
            <w:sz w:val="20"/>
            <w:szCs w:val="20"/>
          </w:rPr>
          <w:id w:val="-1665930144"/>
          <w:placeholder>
            <w:docPart w:val="75F07ACA6FCA4A0897438222CD0ED68B"/>
          </w:placeholder>
          <w:showingPlcHdr/>
        </w:sdtPr>
        <w:sdtEndPr/>
        <w:sdtContent>
          <w:r w:rsidRPr="00505DA5" w:rsidR="00505DA5">
            <w:rPr>
              <w:rStyle w:val="Zstupntext"/>
              <w:rFonts w:ascii="Tahoma" w:hAnsi="Tahoma" w:cs="Tahoma"/>
              <w:sz w:val="20"/>
              <w:szCs w:val="20"/>
              <w:highlight w:val="yellow"/>
            </w:rPr>
            <w:t>Klikněte sem a zadejte text.</w:t>
          </w:r>
        </w:sdtContent>
      </w:sdt>
      <w:r w:rsidRPr="00505DA5">
        <w:rPr>
          <w:rFonts w:ascii="Tahoma" w:hAnsi="Tahoma" w:cs="Tahoma"/>
          <w:b/>
          <w:bCs/>
          <w:sz w:val="20"/>
          <w:szCs w:val="20"/>
        </w:rPr>
        <w:tab/>
      </w:r>
      <w:r w:rsidRPr="00505DA5">
        <w:rPr>
          <w:rFonts w:ascii="Tahoma" w:hAnsi="Tahoma" w:cs="Tahoma"/>
          <w:sz w:val="20"/>
          <w:szCs w:val="20"/>
        </w:rPr>
        <w:tab/>
      </w:r>
    </w:p>
    <w:p w:rsidRPr="00505DA5" w:rsidR="002D2B40" w:rsidP="00D73D2E" w:rsidRDefault="002D2B40" w14:paraId="10E06FEB" w14:textId="77777777">
      <w:pPr>
        <w:pStyle w:val="Zkladntext"/>
        <w:tabs>
          <w:tab w:val="left" w:pos="1620"/>
          <w:tab w:val="left" w:pos="3780"/>
          <w:tab w:val="left" w:pos="4500"/>
        </w:tabs>
        <w:spacing w:before="120" w:after="0"/>
        <w:rPr>
          <w:rFonts w:ascii="Tahoma" w:hAnsi="Tahoma" w:cs="Tahoma"/>
          <w:sz w:val="20"/>
          <w:szCs w:val="20"/>
        </w:rPr>
      </w:pPr>
      <w:r w:rsidRPr="00505DA5">
        <w:rPr>
          <w:rFonts w:ascii="Tahoma" w:hAnsi="Tahoma" w:cs="Tahoma"/>
          <w:sz w:val="20"/>
          <w:szCs w:val="20"/>
        </w:rPr>
        <w:tab/>
        <w:t xml:space="preserve">Bankovní spojení: </w:t>
      </w:r>
      <w:r w:rsidRPr="00505DA5">
        <w:rPr>
          <w:rFonts w:ascii="Tahoma" w:hAnsi="Tahoma" w:cs="Tahoma"/>
          <w:sz w:val="20"/>
          <w:szCs w:val="20"/>
        </w:rPr>
        <w:tab/>
      </w:r>
      <w:sdt>
        <w:sdtPr>
          <w:rPr>
            <w:rFonts w:ascii="Tahoma" w:hAnsi="Tahoma" w:cs="Tahoma"/>
            <w:sz w:val="20"/>
            <w:szCs w:val="20"/>
          </w:rPr>
          <w:id w:val="-1775855756"/>
          <w:placeholder>
            <w:docPart w:val="1E15A1FF931C4E989E38AF23A0A68FDE"/>
          </w:placeholder>
          <w:showingPlcHdr/>
        </w:sdtPr>
        <w:sdtEndPr/>
        <w:sdtContent>
          <w:r w:rsidRPr="00505DA5" w:rsidR="00505DA5">
            <w:rPr>
              <w:rStyle w:val="Zstupntext"/>
              <w:rFonts w:ascii="Tahoma" w:hAnsi="Tahoma" w:cs="Tahoma"/>
              <w:sz w:val="20"/>
              <w:szCs w:val="20"/>
              <w:highlight w:val="yellow"/>
            </w:rPr>
            <w:t>Klikněte sem a zadejte text.</w:t>
          </w:r>
        </w:sdtContent>
      </w:sdt>
      <w:r w:rsidRPr="00505DA5">
        <w:rPr>
          <w:rFonts w:ascii="Tahoma" w:hAnsi="Tahoma" w:cs="Tahoma"/>
          <w:b/>
          <w:bCs/>
          <w:sz w:val="20"/>
          <w:szCs w:val="20"/>
        </w:rPr>
        <w:tab/>
      </w:r>
      <w:r w:rsidRPr="00505DA5">
        <w:rPr>
          <w:rFonts w:ascii="Tahoma" w:hAnsi="Tahoma" w:cs="Tahoma"/>
          <w:sz w:val="20"/>
          <w:szCs w:val="20"/>
        </w:rPr>
        <w:tab/>
      </w:r>
    </w:p>
    <w:p w:rsidRPr="00505DA5" w:rsidR="002D2B40" w:rsidP="00D73D2E" w:rsidRDefault="002D2B40" w14:paraId="0D3249FD" w14:textId="77777777">
      <w:pPr>
        <w:pStyle w:val="Zkladntext"/>
        <w:tabs>
          <w:tab w:val="left" w:pos="1620"/>
          <w:tab w:val="left" w:pos="3780"/>
          <w:tab w:val="left" w:pos="4500"/>
        </w:tabs>
        <w:spacing w:before="120" w:after="0"/>
        <w:rPr>
          <w:rFonts w:ascii="Tahoma" w:hAnsi="Tahoma" w:cs="Tahoma"/>
          <w:sz w:val="20"/>
          <w:szCs w:val="20"/>
        </w:rPr>
      </w:pPr>
      <w:r w:rsidRPr="00505DA5">
        <w:rPr>
          <w:rFonts w:ascii="Tahoma" w:hAnsi="Tahoma" w:cs="Tahoma"/>
          <w:sz w:val="20"/>
          <w:szCs w:val="20"/>
        </w:rPr>
        <w:tab/>
        <w:t>Číslo účtu:</w:t>
      </w:r>
      <w:r w:rsidRPr="00505DA5">
        <w:rPr>
          <w:rFonts w:ascii="Tahoma" w:hAnsi="Tahoma" w:cs="Tahoma"/>
          <w:sz w:val="20"/>
          <w:szCs w:val="20"/>
        </w:rPr>
        <w:tab/>
      </w:r>
      <w:sdt>
        <w:sdtPr>
          <w:rPr>
            <w:rFonts w:ascii="Tahoma" w:hAnsi="Tahoma" w:cs="Tahoma"/>
            <w:sz w:val="20"/>
            <w:szCs w:val="20"/>
          </w:rPr>
          <w:id w:val="-1401828249"/>
          <w:placeholder>
            <w:docPart w:val="393FE9F36D414F90B0E7A73798143778"/>
          </w:placeholder>
          <w:showingPlcHdr/>
        </w:sdtPr>
        <w:sdtEndPr/>
        <w:sdtContent>
          <w:r w:rsidRPr="00505DA5" w:rsidR="00505DA5">
            <w:rPr>
              <w:rStyle w:val="Zstupntext"/>
              <w:rFonts w:ascii="Tahoma" w:hAnsi="Tahoma" w:cs="Tahoma"/>
              <w:sz w:val="20"/>
              <w:szCs w:val="20"/>
              <w:highlight w:val="yellow"/>
            </w:rPr>
            <w:t>Klikněte sem a zadejte text.</w:t>
          </w:r>
        </w:sdtContent>
      </w:sdt>
      <w:r w:rsidRPr="00505DA5">
        <w:rPr>
          <w:rFonts w:ascii="Tahoma" w:hAnsi="Tahoma" w:cs="Tahoma"/>
          <w:b/>
          <w:bCs/>
          <w:sz w:val="20"/>
          <w:szCs w:val="20"/>
        </w:rPr>
        <w:tab/>
      </w:r>
      <w:r w:rsidRPr="00505DA5">
        <w:rPr>
          <w:rFonts w:ascii="Tahoma" w:hAnsi="Tahoma" w:cs="Tahoma"/>
          <w:sz w:val="20"/>
          <w:szCs w:val="20"/>
        </w:rPr>
        <w:tab/>
      </w:r>
    </w:p>
    <w:p w:rsidR="002D2B40" w:rsidP="00B337CE" w:rsidRDefault="002D2B40" w14:paraId="5D4D2A8D" w14:textId="77777777">
      <w:pPr>
        <w:pStyle w:val="Zkladntext"/>
        <w:tabs>
          <w:tab w:val="left" w:pos="1620"/>
          <w:tab w:val="left" w:pos="3780"/>
          <w:tab w:val="left" w:pos="4500"/>
        </w:tabs>
        <w:spacing w:before="120" w:after="0" w:line="276" w:lineRule="auto"/>
        <w:jc w:val="center"/>
        <w:rPr>
          <w:rFonts w:ascii="Tahoma" w:hAnsi="Tahoma" w:cs="Tahoma"/>
          <w:i/>
          <w:iCs/>
          <w:sz w:val="20"/>
          <w:szCs w:val="20"/>
        </w:rPr>
      </w:pPr>
      <w:r>
        <w:rPr>
          <w:rFonts w:ascii="Tahoma" w:hAnsi="Tahoma" w:cs="Tahoma"/>
          <w:i/>
          <w:iCs/>
          <w:sz w:val="20"/>
          <w:szCs w:val="20"/>
        </w:rPr>
        <w:t>(dále jen prodávající)</w:t>
      </w:r>
    </w:p>
    <w:p w:rsidRPr="00657BF9" w:rsidR="00B337CE" w:rsidP="00657BF9" w:rsidRDefault="00B337CE" w14:paraId="7466538A" w14:textId="77777777">
      <w:pPr>
        <w:pStyle w:val="Zkladntext"/>
        <w:spacing w:after="0"/>
        <w:jc w:val="center"/>
        <w:rPr>
          <w:rFonts w:ascii="Tahoma" w:hAnsi="Tahoma" w:cs="Tahoma"/>
          <w:sz w:val="20"/>
          <w:szCs w:val="20"/>
        </w:rPr>
      </w:pPr>
    </w:p>
    <w:p w:rsidRPr="00E87F4A" w:rsidR="00E87F4A" w:rsidP="00B337CE" w:rsidRDefault="002D2B40" w14:paraId="149FB9B1" w14:textId="7E0FF54B">
      <w:pPr>
        <w:pStyle w:val="Zkladntext"/>
        <w:tabs>
          <w:tab w:val="left" w:pos="1620"/>
          <w:tab w:val="left" w:pos="3780"/>
          <w:tab w:val="left" w:pos="4500"/>
        </w:tabs>
        <w:spacing w:before="120" w:after="0"/>
        <w:ind w:left="3780" w:hanging="3780"/>
        <w:rPr>
          <w:rFonts w:ascii="Tahoma" w:hAnsi="Tahoma" w:cs="Tahoma"/>
          <w:b/>
          <w:bCs/>
          <w:sz w:val="18"/>
          <w:szCs w:val="18"/>
        </w:rPr>
      </w:pPr>
      <w:r>
        <w:rPr>
          <w:rFonts w:ascii="Tahoma" w:hAnsi="Tahoma" w:cs="Tahoma"/>
          <w:b/>
          <w:sz w:val="20"/>
          <w:szCs w:val="20"/>
        </w:rPr>
        <w:t>Kupující:</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sidR="00402FA1">
        <w:rPr>
          <w:rFonts w:ascii="Tahoma" w:hAnsi="Tahoma" w:cs="Tahoma"/>
          <w:b/>
          <w:sz w:val="20"/>
          <w:szCs w:val="20"/>
        </w:rPr>
        <w:t>Město Starý Plzenec</w:t>
      </w:r>
    </w:p>
    <w:p w:rsidRPr="00E87F4A" w:rsidR="00402FA1" w:rsidP="00E87F4A" w:rsidRDefault="002D2B40" w14:paraId="0C1BAD07" w14:textId="02F10D9A">
      <w:pPr>
        <w:pStyle w:val="Zkladntext"/>
        <w:tabs>
          <w:tab w:val="left" w:pos="1620"/>
          <w:tab w:val="left" w:pos="3780"/>
          <w:tab w:val="left" w:pos="4500"/>
        </w:tabs>
        <w:spacing w:before="120"/>
        <w:rPr>
          <w:rFonts w:ascii="Tahoma" w:hAnsi="Tahoma" w:cs="Tahoma"/>
          <w:sz w:val="20"/>
          <w:szCs w:val="20"/>
        </w:rPr>
      </w:pPr>
      <w:r>
        <w:rPr>
          <w:rFonts w:ascii="Tahoma" w:hAnsi="Tahoma" w:cs="Tahoma"/>
          <w:sz w:val="20"/>
          <w:szCs w:val="20"/>
        </w:rPr>
        <w:tab/>
        <w:t xml:space="preserve">Se sídlem: </w:t>
      </w:r>
      <w:r>
        <w:rPr>
          <w:rFonts w:ascii="Tahoma" w:hAnsi="Tahoma" w:cs="Tahoma"/>
          <w:sz w:val="20"/>
          <w:szCs w:val="20"/>
        </w:rPr>
        <w:tab/>
      </w:r>
      <w:r w:rsidRPr="00402FA1" w:rsidR="00402FA1">
        <w:rPr>
          <w:rFonts w:ascii="Tahoma" w:hAnsi="Tahoma" w:cs="Tahoma"/>
          <w:sz w:val="20"/>
          <w:szCs w:val="20"/>
        </w:rPr>
        <w:t>Smetanova 932, 332 02 Starý Plzenec</w:t>
      </w:r>
    </w:p>
    <w:p w:rsidR="00D330EA" w:rsidP="00D330EA" w:rsidRDefault="002D2B40" w14:paraId="1566CF3E" w14:textId="261C11DA">
      <w:pPr>
        <w:pStyle w:val="Zkladntext"/>
        <w:tabs>
          <w:tab w:val="left" w:pos="1620"/>
          <w:tab w:val="left" w:pos="3780"/>
          <w:tab w:val="left" w:pos="4500"/>
        </w:tabs>
        <w:spacing w:before="120" w:after="0"/>
        <w:rPr>
          <w:rFonts w:ascii="Tahoma" w:hAnsi="Tahoma" w:cs="Tahoma"/>
          <w:sz w:val="20"/>
          <w:szCs w:val="20"/>
        </w:rPr>
      </w:pPr>
      <w:r>
        <w:rPr>
          <w:rFonts w:ascii="Tahoma" w:hAnsi="Tahoma" w:cs="Tahoma"/>
          <w:sz w:val="20"/>
          <w:szCs w:val="20"/>
        </w:rPr>
        <w:tab/>
        <w:t>IČ</w:t>
      </w:r>
      <w:r w:rsidR="00C518E5">
        <w:rPr>
          <w:rFonts w:ascii="Tahoma" w:hAnsi="Tahoma" w:cs="Tahoma"/>
          <w:sz w:val="20"/>
          <w:szCs w:val="20"/>
        </w:rPr>
        <w:t>O</w:t>
      </w:r>
      <w:r>
        <w:rPr>
          <w:rFonts w:ascii="Tahoma" w:hAnsi="Tahoma" w:cs="Tahoma"/>
          <w:sz w:val="20"/>
          <w:szCs w:val="20"/>
        </w:rPr>
        <w:t xml:space="preserve">: </w:t>
      </w:r>
      <w:r w:rsidR="006F5B0A">
        <w:rPr>
          <w:rFonts w:ascii="Tahoma" w:hAnsi="Tahoma" w:cs="Tahoma"/>
          <w:sz w:val="20"/>
          <w:szCs w:val="20"/>
        </w:rPr>
        <w:tab/>
      </w:r>
      <w:r w:rsidR="00402FA1">
        <w:rPr>
          <w:rFonts w:ascii="Tahoma" w:hAnsi="Tahoma" w:cs="Tahoma"/>
          <w:sz w:val="20"/>
          <w:szCs w:val="20"/>
        </w:rPr>
        <w:t>002 57 257</w:t>
      </w:r>
    </w:p>
    <w:p w:rsidR="00402FA1" w:rsidP="00D330EA" w:rsidRDefault="00402FA1" w14:paraId="2751A89D" w14:textId="0CA6885F">
      <w:pPr>
        <w:pStyle w:val="Zkladntext"/>
        <w:tabs>
          <w:tab w:val="left" w:pos="1620"/>
          <w:tab w:val="left" w:pos="3780"/>
          <w:tab w:val="left" w:pos="4500"/>
        </w:tabs>
        <w:spacing w:before="120" w:after="0"/>
        <w:rPr>
          <w:rFonts w:ascii="Tahoma" w:hAnsi="Tahoma" w:cs="Tahoma"/>
          <w:sz w:val="20"/>
          <w:szCs w:val="20"/>
        </w:rPr>
      </w:pPr>
      <w:r>
        <w:rPr>
          <w:rFonts w:ascii="Tahoma" w:hAnsi="Tahoma" w:cs="Tahoma"/>
          <w:sz w:val="20"/>
          <w:szCs w:val="20"/>
        </w:rPr>
        <w:tab/>
        <w:t>DIČ:</w:t>
      </w:r>
      <w:r>
        <w:rPr>
          <w:rFonts w:ascii="Tahoma" w:hAnsi="Tahoma" w:cs="Tahoma"/>
          <w:sz w:val="20"/>
          <w:szCs w:val="20"/>
        </w:rPr>
        <w:tab/>
        <w:t>CZ00257257</w:t>
      </w:r>
    </w:p>
    <w:p w:rsidR="00FD7E32" w:rsidP="00D73D2E" w:rsidRDefault="00BD517B" w14:paraId="2429453B" w14:textId="2EFDD57C">
      <w:pPr>
        <w:pStyle w:val="Zkladntext"/>
        <w:tabs>
          <w:tab w:val="left" w:pos="1620"/>
          <w:tab w:val="left" w:pos="3780"/>
          <w:tab w:val="left" w:pos="4500"/>
        </w:tabs>
        <w:spacing w:before="120" w:after="0"/>
        <w:rPr>
          <w:rFonts w:ascii="Tahoma" w:hAnsi="Tahoma" w:cs="Tahoma"/>
          <w:sz w:val="20"/>
          <w:szCs w:val="20"/>
        </w:rPr>
      </w:pPr>
      <w:r>
        <w:rPr>
          <w:rFonts w:ascii="Tahoma" w:hAnsi="Tahoma" w:cs="Tahoma"/>
          <w:sz w:val="20"/>
          <w:szCs w:val="20"/>
        </w:rPr>
        <w:tab/>
        <w:t>Zastoupený</w:t>
      </w:r>
      <w:r w:rsidR="00FD7E32">
        <w:rPr>
          <w:rFonts w:ascii="Tahoma" w:hAnsi="Tahoma" w:cs="Tahoma"/>
          <w:sz w:val="20"/>
          <w:szCs w:val="20"/>
        </w:rPr>
        <w:t>:</w:t>
      </w:r>
      <w:r w:rsidR="00FD7E32">
        <w:rPr>
          <w:rFonts w:ascii="Tahoma" w:hAnsi="Tahoma" w:cs="Tahoma"/>
          <w:sz w:val="20"/>
          <w:szCs w:val="20"/>
        </w:rPr>
        <w:tab/>
      </w:r>
      <w:r w:rsidR="00402FA1">
        <w:rPr>
          <w:rFonts w:ascii="Tahoma" w:hAnsi="Tahoma" w:cs="Tahoma"/>
          <w:sz w:val="20"/>
          <w:szCs w:val="20"/>
        </w:rPr>
        <w:t>Ing. Vlastou Dolákovou, starostkou</w:t>
      </w:r>
    </w:p>
    <w:p w:rsidRPr="000A4615" w:rsidR="002D2B40" w:rsidP="00D73D2E" w:rsidRDefault="002D2B40" w14:paraId="5E51BBC1" w14:textId="2CB3A56C">
      <w:pPr>
        <w:pStyle w:val="Zkladntext"/>
        <w:tabs>
          <w:tab w:val="left" w:pos="1620"/>
          <w:tab w:val="left" w:pos="3780"/>
          <w:tab w:val="left" w:pos="4500"/>
        </w:tabs>
        <w:spacing w:before="120" w:after="0"/>
        <w:rPr>
          <w:rFonts w:ascii="Tahoma" w:hAnsi="Tahoma" w:cs="Tahoma"/>
          <w:sz w:val="20"/>
          <w:szCs w:val="20"/>
        </w:rPr>
      </w:pPr>
      <w:r>
        <w:rPr>
          <w:rFonts w:ascii="Tahoma" w:hAnsi="Tahoma" w:cs="Tahoma"/>
          <w:sz w:val="20"/>
          <w:szCs w:val="20"/>
        </w:rPr>
        <w:tab/>
      </w:r>
      <w:r w:rsidRPr="000A4615" w:rsidR="00E92112">
        <w:rPr>
          <w:rFonts w:ascii="Tahoma" w:hAnsi="Tahoma" w:cs="Tahoma"/>
          <w:sz w:val="20"/>
          <w:szCs w:val="20"/>
        </w:rPr>
        <w:t>Bankovní spojení</w:t>
      </w:r>
      <w:r w:rsidRPr="000A4615">
        <w:rPr>
          <w:rFonts w:ascii="Tahoma" w:hAnsi="Tahoma" w:cs="Tahoma"/>
          <w:sz w:val="20"/>
          <w:szCs w:val="20"/>
        </w:rPr>
        <w:t xml:space="preserve">: </w:t>
      </w:r>
      <w:r w:rsidRPr="000A4615" w:rsidR="00AC5011">
        <w:rPr>
          <w:rFonts w:ascii="Tahoma" w:hAnsi="Tahoma" w:cs="Tahoma"/>
          <w:sz w:val="20"/>
          <w:szCs w:val="20"/>
        </w:rPr>
        <w:tab/>
      </w:r>
      <w:r w:rsidRPr="002D585C" w:rsidR="002D585C">
        <w:rPr>
          <w:rFonts w:ascii="Tahoma" w:hAnsi="Tahoma" w:cs="Tahoma"/>
          <w:sz w:val="20"/>
          <w:szCs w:val="20"/>
        </w:rPr>
        <w:t>Česká spořitelna, a.s.</w:t>
      </w:r>
    </w:p>
    <w:p w:rsidR="002D2B40" w:rsidP="00D73D2E" w:rsidRDefault="002D2B40" w14:paraId="009CB45B" w14:textId="45978B0A">
      <w:pPr>
        <w:pStyle w:val="Zkladntext"/>
        <w:tabs>
          <w:tab w:val="left" w:pos="1620"/>
          <w:tab w:val="left" w:pos="3780"/>
          <w:tab w:val="left" w:pos="4500"/>
        </w:tabs>
        <w:spacing w:before="120" w:after="0"/>
        <w:rPr>
          <w:rFonts w:ascii="Tahoma" w:hAnsi="Tahoma" w:cs="Tahoma"/>
          <w:sz w:val="20"/>
          <w:szCs w:val="20"/>
        </w:rPr>
      </w:pPr>
      <w:r w:rsidRPr="000A4615">
        <w:rPr>
          <w:rFonts w:ascii="Tahoma" w:hAnsi="Tahoma" w:cs="Tahoma"/>
          <w:sz w:val="20"/>
          <w:szCs w:val="20"/>
        </w:rPr>
        <w:tab/>
        <w:t xml:space="preserve">Číslo </w:t>
      </w:r>
      <w:r w:rsidRPr="000A4615" w:rsidR="000B6ED9">
        <w:rPr>
          <w:rFonts w:ascii="Tahoma" w:hAnsi="Tahoma" w:cs="Tahoma"/>
          <w:sz w:val="20"/>
          <w:szCs w:val="20"/>
        </w:rPr>
        <w:t>účtu:</w:t>
      </w:r>
      <w:r w:rsidRPr="00A5576C" w:rsidR="000B6ED9">
        <w:rPr>
          <w:rFonts w:ascii="Tahoma" w:hAnsi="Tahoma" w:cs="Tahoma"/>
          <w:sz w:val="20"/>
          <w:szCs w:val="20"/>
        </w:rPr>
        <w:t xml:space="preserve"> </w:t>
      </w:r>
      <w:r w:rsidRPr="00A5576C" w:rsidR="000B6ED9">
        <w:rPr>
          <w:rFonts w:ascii="Tahoma" w:hAnsi="Tahoma" w:cs="Tahoma"/>
          <w:sz w:val="20"/>
          <w:szCs w:val="20"/>
        </w:rPr>
        <w:tab/>
      </w:r>
      <w:r w:rsidRPr="005D4E24" w:rsidR="00EA7C0D">
        <w:rPr>
          <w:rFonts w:ascii="Tahoma" w:hAnsi="Tahoma" w:cs="Tahoma"/>
          <w:sz w:val="20"/>
          <w:szCs w:val="20"/>
        </w:rPr>
        <w:t>27</w:t>
      </w:r>
      <w:r w:rsidRPr="005D4E24" w:rsidR="002D585C">
        <w:rPr>
          <w:rFonts w:ascii="Tahoma" w:hAnsi="Tahoma" w:cs="Tahoma"/>
          <w:sz w:val="20"/>
          <w:szCs w:val="20"/>
        </w:rPr>
        <w:t>-</w:t>
      </w:r>
      <w:r w:rsidRPr="002D585C" w:rsidR="002D585C">
        <w:rPr>
          <w:rFonts w:ascii="Tahoma" w:hAnsi="Tahoma" w:cs="Tahoma"/>
          <w:sz w:val="20"/>
          <w:szCs w:val="20"/>
        </w:rPr>
        <w:t>725643329/0800</w:t>
      </w:r>
    </w:p>
    <w:p w:rsidR="002D2B40" w:rsidP="00077907" w:rsidRDefault="00077907" w14:paraId="16BFC75A" w14:textId="20C141C4">
      <w:pPr>
        <w:tabs>
          <w:tab w:val="left" w:pos="3232"/>
        </w:tabs>
        <w:spacing w:before="120" w:line="276" w:lineRule="auto"/>
        <w:rPr>
          <w:rFonts w:ascii="Tahoma" w:hAnsi="Tahoma" w:cs="Tahoma"/>
          <w:i/>
          <w:iCs/>
          <w:sz w:val="20"/>
          <w:szCs w:val="20"/>
        </w:rPr>
      </w:pPr>
      <w:r>
        <w:rPr>
          <w:rFonts w:ascii="Tahoma" w:hAnsi="Tahoma" w:cs="Tahoma"/>
          <w:i/>
          <w:iCs/>
          <w:sz w:val="20"/>
          <w:szCs w:val="20"/>
        </w:rPr>
        <w:t xml:space="preserve">                                                            </w:t>
      </w:r>
      <w:r w:rsidR="002D2B40">
        <w:rPr>
          <w:rFonts w:ascii="Tahoma" w:hAnsi="Tahoma" w:cs="Tahoma"/>
          <w:i/>
          <w:iCs/>
          <w:sz w:val="20"/>
          <w:szCs w:val="20"/>
        </w:rPr>
        <w:t>(dále jen kupující)</w:t>
      </w:r>
    </w:p>
    <w:p w:rsidR="00B337CE" w:rsidP="00657BF9" w:rsidRDefault="00B337CE" w14:paraId="564F7554" w14:textId="77777777">
      <w:pPr>
        <w:pStyle w:val="Zkladntext"/>
        <w:spacing w:after="0"/>
        <w:jc w:val="center"/>
        <w:rPr>
          <w:rFonts w:ascii="Tahoma" w:hAnsi="Tahoma" w:cs="Tahoma"/>
          <w:sz w:val="20"/>
          <w:szCs w:val="20"/>
        </w:rPr>
      </w:pPr>
    </w:p>
    <w:p w:rsidRPr="00657BF9" w:rsidR="009B3498" w:rsidP="00657BF9" w:rsidRDefault="009B3498" w14:paraId="4154EE3F" w14:textId="77777777">
      <w:pPr>
        <w:pStyle w:val="Zkladntext"/>
        <w:spacing w:after="0"/>
        <w:jc w:val="center"/>
        <w:rPr>
          <w:rFonts w:ascii="Tahoma" w:hAnsi="Tahoma" w:cs="Tahoma"/>
          <w:sz w:val="20"/>
          <w:szCs w:val="20"/>
        </w:rPr>
      </w:pPr>
    </w:p>
    <w:p w:rsidR="002D2B40" w:rsidP="00D73D2E" w:rsidRDefault="002D2B40" w14:paraId="7244B70F" w14:textId="77777777">
      <w:pPr>
        <w:pStyle w:val="Zkladntext"/>
        <w:numPr>
          <w:ilvl w:val="0"/>
          <w:numId w:val="1"/>
        </w:numPr>
        <w:snapToGrid w:val="false"/>
        <w:spacing w:before="120" w:after="0" w:line="276" w:lineRule="auto"/>
        <w:ind w:left="0"/>
        <w:jc w:val="center"/>
        <w:rPr>
          <w:rFonts w:ascii="Tahoma" w:hAnsi="Tahoma" w:cs="Tahoma"/>
          <w:b/>
          <w:bCs/>
          <w:sz w:val="22"/>
          <w:szCs w:val="22"/>
        </w:rPr>
      </w:pPr>
      <w:r>
        <w:rPr>
          <w:rFonts w:ascii="Tahoma" w:hAnsi="Tahoma" w:cs="Tahoma"/>
          <w:b/>
          <w:bCs/>
          <w:sz w:val="22"/>
          <w:szCs w:val="22"/>
        </w:rPr>
        <w:t>ÚVODNÍ USTANOVENÍ</w:t>
      </w:r>
    </w:p>
    <w:p w:rsidR="002D2B40" w:rsidP="00657BF9" w:rsidRDefault="002D2B40" w14:paraId="512FA1ED" w14:textId="77777777">
      <w:pPr>
        <w:pStyle w:val="Zkladntext"/>
        <w:numPr>
          <w:ilvl w:val="0"/>
          <w:numId w:val="2"/>
        </w:numPr>
        <w:tabs>
          <w:tab w:val="clear" w:pos="1069"/>
        </w:tabs>
        <w:snapToGrid w:val="false"/>
        <w:spacing w:before="120" w:after="0" w:line="276" w:lineRule="auto"/>
        <w:ind w:left="567" w:hanging="567"/>
        <w:jc w:val="both"/>
        <w:rPr>
          <w:rFonts w:ascii="Tahoma" w:hAnsi="Tahoma" w:cs="Tahoma"/>
          <w:bCs/>
          <w:sz w:val="20"/>
          <w:szCs w:val="20"/>
        </w:rPr>
      </w:pPr>
      <w:r>
        <w:rPr>
          <w:rFonts w:ascii="Tahoma" w:hAnsi="Tahoma" w:cs="Tahoma"/>
          <w:bCs/>
          <w:sz w:val="20"/>
          <w:szCs w:val="20"/>
        </w:rPr>
        <w:t>Prodávající prohlašuje, že je osobou plně způsobilou k právním úkonům a že je oprávněn tuto smlouvu uzavřít a plnit povinnosti v této smlouvě obsažené.</w:t>
      </w:r>
    </w:p>
    <w:p w:rsidR="00657BF9" w:rsidP="000B6ED9" w:rsidRDefault="002D2B40" w14:paraId="2B63D518" w14:textId="661687C4">
      <w:pPr>
        <w:pStyle w:val="Zkladntext"/>
        <w:numPr>
          <w:ilvl w:val="0"/>
          <w:numId w:val="2"/>
        </w:numPr>
        <w:tabs>
          <w:tab w:val="clear" w:pos="1069"/>
        </w:tabs>
        <w:snapToGrid w:val="false"/>
        <w:spacing w:before="120" w:after="0" w:line="276" w:lineRule="auto"/>
        <w:ind w:left="567" w:hanging="567"/>
        <w:jc w:val="both"/>
        <w:rPr>
          <w:rFonts w:ascii="Tahoma" w:hAnsi="Tahoma" w:cs="Tahoma"/>
          <w:bCs/>
          <w:sz w:val="20"/>
          <w:szCs w:val="20"/>
        </w:rPr>
      </w:pPr>
      <w:r w:rsidRPr="000B6ED9">
        <w:rPr>
          <w:rFonts w:ascii="Tahoma" w:hAnsi="Tahoma" w:cs="Tahoma"/>
          <w:bCs/>
          <w:sz w:val="20"/>
          <w:szCs w:val="20"/>
        </w:rPr>
        <w:t xml:space="preserve">Tato smlouva je uzavírána v přímé návaznosti na výsledky </w:t>
      </w:r>
      <w:r w:rsidR="002D585C">
        <w:rPr>
          <w:rFonts w:ascii="Tahoma" w:hAnsi="Tahoma" w:cs="Tahoma"/>
          <w:bCs/>
          <w:sz w:val="20"/>
          <w:szCs w:val="20"/>
        </w:rPr>
        <w:t>výběrového</w:t>
      </w:r>
      <w:r w:rsidR="000B6ED9">
        <w:rPr>
          <w:rFonts w:ascii="Tahoma" w:hAnsi="Tahoma" w:cs="Tahoma"/>
          <w:bCs/>
          <w:sz w:val="20"/>
          <w:szCs w:val="20"/>
        </w:rPr>
        <w:t xml:space="preserve"> řízení</w:t>
      </w:r>
      <w:r w:rsidRPr="000B6ED9" w:rsidR="00DA4BFD">
        <w:rPr>
          <w:rFonts w:ascii="Tahoma" w:hAnsi="Tahoma" w:cs="Tahoma"/>
          <w:bCs/>
          <w:sz w:val="20"/>
          <w:szCs w:val="20"/>
        </w:rPr>
        <w:t xml:space="preserve"> k</w:t>
      </w:r>
      <w:r w:rsidR="002D585C">
        <w:rPr>
          <w:rFonts w:ascii="Tahoma" w:hAnsi="Tahoma" w:cs="Tahoma"/>
          <w:bCs/>
          <w:sz w:val="20"/>
          <w:szCs w:val="20"/>
        </w:rPr>
        <w:t xml:space="preserve"> veřejné </w:t>
      </w:r>
      <w:r w:rsidRPr="000B6ED9" w:rsidR="00DA4BFD">
        <w:rPr>
          <w:rFonts w:ascii="Tahoma" w:hAnsi="Tahoma" w:cs="Tahoma"/>
          <w:bCs/>
          <w:sz w:val="20"/>
          <w:szCs w:val="20"/>
        </w:rPr>
        <w:t xml:space="preserve">zakázce </w:t>
      </w:r>
      <w:r w:rsidRPr="002D585C" w:rsidR="00DA4BFD">
        <w:rPr>
          <w:rFonts w:ascii="Tahoma" w:hAnsi="Tahoma" w:cs="Tahoma"/>
          <w:b/>
          <w:sz w:val="20"/>
          <w:szCs w:val="20"/>
        </w:rPr>
        <w:t>„</w:t>
      </w:r>
      <w:r w:rsidRPr="002D585C" w:rsidR="002D585C">
        <w:rPr>
          <w:rFonts w:ascii="Tahoma" w:hAnsi="Tahoma" w:cs="Tahoma"/>
          <w:b/>
          <w:sz w:val="20"/>
          <w:szCs w:val="20"/>
        </w:rPr>
        <w:t>Pořízení kiosku a elektronické úřední desky pro město Starý Plzenec</w:t>
      </w:r>
      <w:r w:rsidRPr="002D585C" w:rsidR="00D330EA">
        <w:rPr>
          <w:rFonts w:ascii="Tahoma" w:hAnsi="Tahoma" w:cs="Tahoma"/>
          <w:b/>
          <w:sz w:val="20"/>
          <w:szCs w:val="20"/>
        </w:rPr>
        <w:t>“</w:t>
      </w:r>
      <w:r w:rsidRPr="000B6ED9">
        <w:rPr>
          <w:rFonts w:ascii="Tahoma" w:hAnsi="Tahoma" w:cs="Tahoma"/>
          <w:bCs/>
          <w:sz w:val="20"/>
          <w:szCs w:val="20"/>
        </w:rPr>
        <w:t xml:space="preserve"> realizovaného kupujícím, v </w:t>
      </w:r>
      <w:r w:rsidRPr="000B6ED9" w:rsidR="000B6ED9">
        <w:rPr>
          <w:rFonts w:ascii="Tahoma" w:hAnsi="Tahoma" w:cs="Tahoma"/>
          <w:bCs/>
          <w:sz w:val="20"/>
          <w:szCs w:val="20"/>
        </w:rPr>
        <w:t>rámci,</w:t>
      </w:r>
      <w:r w:rsidRPr="000B6ED9">
        <w:rPr>
          <w:rFonts w:ascii="Tahoma" w:hAnsi="Tahoma" w:cs="Tahoma"/>
          <w:bCs/>
          <w:sz w:val="20"/>
          <w:szCs w:val="20"/>
        </w:rPr>
        <w:t xml:space="preserve"> něhož byla nabídka prodávajícího vyhodnocena jako nejvýhodnější.</w:t>
      </w:r>
    </w:p>
    <w:p w:rsidR="002D585C" w:rsidP="002D585C" w:rsidRDefault="002D585C" w14:paraId="09634CF6" w14:textId="418C3C47">
      <w:pPr>
        <w:pStyle w:val="Zkladntext"/>
        <w:snapToGrid w:val="false"/>
        <w:spacing w:before="120" w:after="0" w:line="276" w:lineRule="auto"/>
        <w:jc w:val="both"/>
        <w:rPr>
          <w:rFonts w:ascii="Tahoma" w:hAnsi="Tahoma" w:cs="Tahoma"/>
          <w:bCs/>
          <w:sz w:val="20"/>
          <w:szCs w:val="20"/>
        </w:rPr>
      </w:pPr>
    </w:p>
    <w:p w:rsidR="002D585C" w:rsidP="002D585C" w:rsidRDefault="002D585C" w14:paraId="3BF15180" w14:textId="33D06FF2">
      <w:pPr>
        <w:pStyle w:val="Zkladntext"/>
        <w:snapToGrid w:val="false"/>
        <w:spacing w:before="120" w:after="0" w:line="276" w:lineRule="auto"/>
        <w:jc w:val="both"/>
        <w:rPr>
          <w:rFonts w:ascii="Tahoma" w:hAnsi="Tahoma" w:cs="Tahoma"/>
          <w:bCs/>
          <w:sz w:val="20"/>
          <w:szCs w:val="20"/>
        </w:rPr>
      </w:pPr>
    </w:p>
    <w:p w:rsidRPr="000B6ED9" w:rsidR="002D585C" w:rsidP="002D585C" w:rsidRDefault="002D585C" w14:paraId="5E636596" w14:textId="77777777">
      <w:pPr>
        <w:pStyle w:val="Zkladntext"/>
        <w:snapToGrid w:val="false"/>
        <w:spacing w:before="120" w:after="0" w:line="276" w:lineRule="auto"/>
        <w:jc w:val="both"/>
        <w:rPr>
          <w:rFonts w:ascii="Tahoma" w:hAnsi="Tahoma" w:cs="Tahoma"/>
          <w:bCs/>
          <w:sz w:val="20"/>
          <w:szCs w:val="20"/>
        </w:rPr>
      </w:pPr>
    </w:p>
    <w:p w:rsidRPr="00657BF9" w:rsidR="00657BF9" w:rsidP="00657BF9" w:rsidRDefault="00657BF9" w14:paraId="2FF2C4F3" w14:textId="77777777">
      <w:pPr>
        <w:pStyle w:val="Zkladntext"/>
        <w:spacing w:after="0"/>
        <w:jc w:val="center"/>
        <w:rPr>
          <w:rFonts w:ascii="Tahoma" w:hAnsi="Tahoma" w:cs="Tahoma"/>
          <w:sz w:val="20"/>
          <w:szCs w:val="20"/>
        </w:rPr>
      </w:pPr>
    </w:p>
    <w:p w:rsidR="002D2B40" w:rsidP="00D73D2E" w:rsidRDefault="002D2B40" w14:paraId="0F7A5FD8" w14:textId="77777777">
      <w:pPr>
        <w:pStyle w:val="Zkladntext"/>
        <w:numPr>
          <w:ilvl w:val="0"/>
          <w:numId w:val="1"/>
        </w:numPr>
        <w:snapToGrid w:val="false"/>
        <w:spacing w:before="120" w:after="0" w:line="276" w:lineRule="auto"/>
        <w:ind w:left="0"/>
        <w:jc w:val="center"/>
        <w:rPr>
          <w:rFonts w:ascii="Tahoma" w:hAnsi="Tahoma" w:cs="Tahoma"/>
          <w:b/>
          <w:bCs/>
          <w:sz w:val="22"/>
          <w:szCs w:val="22"/>
        </w:rPr>
      </w:pPr>
      <w:r>
        <w:rPr>
          <w:rFonts w:ascii="Tahoma" w:hAnsi="Tahoma" w:cs="Tahoma"/>
          <w:b/>
          <w:bCs/>
          <w:sz w:val="22"/>
          <w:szCs w:val="22"/>
        </w:rPr>
        <w:t>PŘEDMĚT SMLOUVY</w:t>
      </w:r>
    </w:p>
    <w:p w:rsidRPr="002D585C" w:rsidR="000B6ED9" w:rsidP="000B6ED9" w:rsidRDefault="002D2B40" w14:paraId="680770A7" w14:textId="6C5CC3D1">
      <w:pPr>
        <w:pStyle w:val="Zkladntext"/>
        <w:numPr>
          <w:ilvl w:val="0"/>
          <w:numId w:val="31"/>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sz w:val="20"/>
          <w:szCs w:val="20"/>
        </w:rPr>
        <w:t>Prodávající se tímto zavazuje dodat kupujícímu</w:t>
      </w:r>
      <w:r w:rsidR="00D330EA">
        <w:rPr>
          <w:rFonts w:ascii="Tahoma" w:hAnsi="Tahoma" w:cs="Tahoma"/>
          <w:sz w:val="20"/>
          <w:szCs w:val="20"/>
        </w:rPr>
        <w:t xml:space="preserve"> </w:t>
      </w:r>
      <w:r w:rsidR="000218AC">
        <w:rPr>
          <w:rFonts w:ascii="Tahoma" w:hAnsi="Tahoma" w:cs="Tahoma"/>
          <w:sz w:val="20"/>
          <w:szCs w:val="20"/>
        </w:rPr>
        <w:t xml:space="preserve">vybavení </w:t>
      </w:r>
      <w:r w:rsidR="00DE652F">
        <w:rPr>
          <w:rFonts w:ascii="Tahoma" w:hAnsi="Tahoma" w:cs="Tahoma"/>
          <w:sz w:val="20"/>
          <w:szCs w:val="20"/>
        </w:rPr>
        <w:t xml:space="preserve">dle technické specifikace </w:t>
      </w:r>
      <w:r w:rsidR="00817F42">
        <w:rPr>
          <w:rFonts w:ascii="Tahoma" w:hAnsi="Tahoma" w:cs="Tahoma"/>
          <w:sz w:val="20"/>
          <w:szCs w:val="20"/>
        </w:rPr>
        <w:t>(</w:t>
      </w:r>
      <w:r>
        <w:rPr>
          <w:rFonts w:ascii="Tahoma" w:hAnsi="Tahoma" w:cs="Tahoma"/>
          <w:sz w:val="20"/>
          <w:szCs w:val="20"/>
        </w:rPr>
        <w:t>dále jen „</w:t>
      </w:r>
      <w:r>
        <w:rPr>
          <w:rFonts w:ascii="Tahoma" w:hAnsi="Tahoma" w:cs="Tahoma"/>
          <w:b/>
          <w:sz w:val="20"/>
          <w:szCs w:val="20"/>
        </w:rPr>
        <w:t>předmět koupě</w:t>
      </w:r>
      <w:r>
        <w:rPr>
          <w:rFonts w:ascii="Tahoma" w:hAnsi="Tahoma" w:cs="Tahoma"/>
          <w:sz w:val="20"/>
          <w:szCs w:val="20"/>
        </w:rPr>
        <w:t xml:space="preserve">“), za podmínek </w:t>
      </w:r>
      <w:r w:rsidRPr="00657BF9">
        <w:rPr>
          <w:rFonts w:ascii="Tahoma" w:hAnsi="Tahoma" w:cs="Tahoma"/>
          <w:bCs/>
          <w:sz w:val="20"/>
          <w:szCs w:val="20"/>
        </w:rPr>
        <w:t>stanovených</w:t>
      </w:r>
      <w:r>
        <w:rPr>
          <w:rFonts w:ascii="Tahoma" w:hAnsi="Tahoma" w:cs="Tahoma"/>
          <w:sz w:val="20"/>
          <w:szCs w:val="20"/>
        </w:rPr>
        <w:t xml:space="preserve"> touto kupní smlouvu </w:t>
      </w:r>
      <w:r w:rsidR="000218AC">
        <w:rPr>
          <w:rFonts w:ascii="Tahoma" w:hAnsi="Tahoma" w:cs="Tahoma"/>
          <w:sz w:val="20"/>
          <w:szCs w:val="20"/>
        </w:rPr>
        <w:t>a jejími přílohami</w:t>
      </w:r>
      <w:r w:rsidR="0050696B">
        <w:rPr>
          <w:rFonts w:ascii="Tahoma" w:hAnsi="Tahoma" w:cs="Tahoma"/>
          <w:sz w:val="20"/>
          <w:szCs w:val="20"/>
        </w:rPr>
        <w:t xml:space="preserve">, </w:t>
      </w:r>
      <w:r w:rsidR="00815EA8">
        <w:rPr>
          <w:rFonts w:ascii="Tahoma" w:hAnsi="Tahoma" w:cs="Tahoma"/>
          <w:sz w:val="20"/>
          <w:szCs w:val="20"/>
        </w:rPr>
        <w:t>a to s potřebnou péčí, řádně, včas a v jakosti vyplývající z této smlouvy a jejích příloh</w:t>
      </w:r>
      <w:r>
        <w:rPr>
          <w:rFonts w:ascii="Tahoma" w:hAnsi="Tahoma" w:cs="Tahoma"/>
          <w:sz w:val="20"/>
          <w:szCs w:val="20"/>
        </w:rPr>
        <w:t>.</w:t>
      </w:r>
      <w:r w:rsidR="000218AC">
        <w:rPr>
          <w:rFonts w:ascii="Tahoma" w:hAnsi="Tahoma" w:cs="Tahoma"/>
          <w:sz w:val="20"/>
          <w:szCs w:val="20"/>
        </w:rPr>
        <w:t xml:space="preserve"> </w:t>
      </w:r>
    </w:p>
    <w:p w:rsidRPr="000E12BB" w:rsidR="002D2B40" w:rsidP="00657BF9" w:rsidRDefault="002D2B40" w14:paraId="0AEEFDDB" w14:textId="77777777">
      <w:pPr>
        <w:pStyle w:val="Zkladntext"/>
        <w:numPr>
          <w:ilvl w:val="0"/>
          <w:numId w:val="31"/>
        </w:numPr>
        <w:tabs>
          <w:tab w:val="clear" w:pos="1069"/>
        </w:tabs>
        <w:snapToGrid w:val="false"/>
        <w:spacing w:before="120" w:after="0" w:line="276" w:lineRule="auto"/>
        <w:ind w:left="567" w:hanging="567"/>
        <w:jc w:val="both"/>
        <w:rPr>
          <w:rFonts w:ascii="Tahoma" w:hAnsi="Tahoma" w:cs="Tahoma"/>
          <w:sz w:val="20"/>
          <w:szCs w:val="20"/>
        </w:rPr>
      </w:pPr>
      <w:r w:rsidRPr="000E12BB">
        <w:rPr>
          <w:rFonts w:ascii="Tahoma" w:hAnsi="Tahoma" w:cs="Tahoma"/>
          <w:bCs/>
          <w:sz w:val="20"/>
          <w:szCs w:val="20"/>
        </w:rPr>
        <w:t>Podrobný</w:t>
      </w:r>
      <w:r w:rsidRPr="000E12BB">
        <w:rPr>
          <w:rFonts w:ascii="Tahoma" w:hAnsi="Tahoma" w:cs="Tahoma"/>
          <w:sz w:val="20"/>
          <w:szCs w:val="20"/>
        </w:rPr>
        <w:t xml:space="preserve"> popis předmětu koupě je uveden v</w:t>
      </w:r>
      <w:r w:rsidRPr="000E12BB" w:rsidR="00995CA8">
        <w:rPr>
          <w:rFonts w:ascii="Tahoma" w:hAnsi="Tahoma" w:cs="Tahoma"/>
          <w:sz w:val="20"/>
          <w:szCs w:val="20"/>
        </w:rPr>
        <w:t> </w:t>
      </w:r>
      <w:r w:rsidRPr="000E12BB">
        <w:rPr>
          <w:rFonts w:ascii="Tahoma" w:hAnsi="Tahoma" w:cs="Tahoma"/>
          <w:sz w:val="20"/>
          <w:szCs w:val="20"/>
        </w:rPr>
        <w:t>příloze</w:t>
      </w:r>
      <w:r w:rsidRPr="000E12BB" w:rsidR="00995CA8">
        <w:rPr>
          <w:rFonts w:ascii="Tahoma" w:hAnsi="Tahoma" w:cs="Tahoma"/>
          <w:sz w:val="20"/>
          <w:szCs w:val="20"/>
        </w:rPr>
        <w:t xml:space="preserve"> č. 1</w:t>
      </w:r>
      <w:r w:rsidRPr="000E12BB">
        <w:rPr>
          <w:rFonts w:ascii="Tahoma" w:hAnsi="Tahoma" w:cs="Tahoma"/>
          <w:sz w:val="20"/>
          <w:szCs w:val="20"/>
        </w:rPr>
        <w:t xml:space="preserve"> Technická specifikace</w:t>
      </w:r>
      <w:r w:rsidRPr="000E12BB" w:rsidR="007456F7">
        <w:rPr>
          <w:rFonts w:ascii="Tahoma" w:hAnsi="Tahoma" w:cs="Tahoma"/>
          <w:sz w:val="20"/>
          <w:szCs w:val="20"/>
        </w:rPr>
        <w:t>,</w:t>
      </w:r>
      <w:r w:rsidRPr="000E12BB" w:rsidR="008A5381">
        <w:rPr>
          <w:rFonts w:ascii="Tahoma" w:hAnsi="Tahoma" w:cs="Tahoma"/>
          <w:sz w:val="20"/>
          <w:szCs w:val="20"/>
        </w:rPr>
        <w:t xml:space="preserve"> která</w:t>
      </w:r>
      <w:r w:rsidRPr="000E12BB">
        <w:rPr>
          <w:rFonts w:ascii="Tahoma" w:hAnsi="Tahoma" w:cs="Tahoma"/>
          <w:sz w:val="20"/>
          <w:szCs w:val="20"/>
        </w:rPr>
        <w:t xml:space="preserve"> jsou nedílnou součástí této kupní smlouvy.</w:t>
      </w:r>
    </w:p>
    <w:p w:rsidR="002D2B40" w:rsidP="00657BF9" w:rsidRDefault="002D2B40" w14:paraId="08D3DDA4" w14:textId="715FF7FC">
      <w:pPr>
        <w:pStyle w:val="Zkladntext"/>
        <w:numPr>
          <w:ilvl w:val="0"/>
          <w:numId w:val="31"/>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bCs/>
          <w:sz w:val="20"/>
          <w:szCs w:val="20"/>
        </w:rPr>
        <w:t>Kupující</w:t>
      </w:r>
      <w:r>
        <w:rPr>
          <w:rFonts w:ascii="Tahoma" w:hAnsi="Tahoma" w:cs="Tahoma"/>
          <w:sz w:val="20"/>
          <w:szCs w:val="20"/>
        </w:rPr>
        <w:t xml:space="preserve"> se zavazuje za dodaný předmět koupě zaplatit cenu ve výši a způsobem stanoveným v čl. </w:t>
      </w:r>
      <w:r w:rsidR="00286792">
        <w:rPr>
          <w:rFonts w:ascii="Tahoma" w:hAnsi="Tahoma" w:cs="Tahoma"/>
          <w:sz w:val="20"/>
          <w:szCs w:val="20"/>
        </w:rPr>
        <w:t>IV</w:t>
      </w:r>
      <w:r>
        <w:rPr>
          <w:rFonts w:ascii="Tahoma" w:hAnsi="Tahoma" w:cs="Tahoma"/>
          <w:sz w:val="20"/>
          <w:szCs w:val="20"/>
        </w:rPr>
        <w:t xml:space="preserve"> této smlouv</w:t>
      </w:r>
      <w:r w:rsidR="000218AC">
        <w:rPr>
          <w:rFonts w:ascii="Tahoma" w:hAnsi="Tahoma" w:cs="Tahoma"/>
          <w:sz w:val="20"/>
          <w:szCs w:val="20"/>
        </w:rPr>
        <w:t>y</w:t>
      </w:r>
      <w:r w:rsidR="004A51F2">
        <w:rPr>
          <w:rFonts w:ascii="Tahoma" w:hAnsi="Tahoma" w:cs="Tahoma"/>
          <w:sz w:val="20"/>
          <w:szCs w:val="20"/>
        </w:rPr>
        <w:t>.</w:t>
      </w:r>
      <w:r w:rsidR="000218AC">
        <w:rPr>
          <w:rFonts w:ascii="Tahoma" w:hAnsi="Tahoma" w:cs="Tahoma"/>
          <w:sz w:val="20"/>
          <w:szCs w:val="20"/>
        </w:rPr>
        <w:t xml:space="preserve"> </w:t>
      </w:r>
    </w:p>
    <w:p w:rsidR="00211888" w:rsidP="00657BF9" w:rsidRDefault="00211888" w14:paraId="42EA8317" w14:textId="72195021">
      <w:pPr>
        <w:pStyle w:val="Zkladntext"/>
        <w:numPr>
          <w:ilvl w:val="0"/>
          <w:numId w:val="31"/>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bCs/>
          <w:sz w:val="20"/>
          <w:szCs w:val="20"/>
        </w:rPr>
        <w:t>Prodávající</w:t>
      </w:r>
      <w:r>
        <w:rPr>
          <w:rFonts w:ascii="Tahoma" w:hAnsi="Tahoma" w:cs="Tahoma"/>
          <w:sz w:val="20"/>
          <w:szCs w:val="20"/>
        </w:rPr>
        <w:t xml:space="preserve"> se zavazuje dodat výhradně nové vybavení</w:t>
      </w:r>
      <w:r w:rsidR="000E12BB">
        <w:rPr>
          <w:rFonts w:ascii="Tahoma" w:hAnsi="Tahoma" w:cs="Tahoma"/>
          <w:sz w:val="20"/>
          <w:szCs w:val="20"/>
        </w:rPr>
        <w:t xml:space="preserve"> </w:t>
      </w:r>
      <w:r w:rsidR="00E6080F">
        <w:rPr>
          <w:rFonts w:ascii="Tahoma" w:hAnsi="Tahoma" w:cs="Tahoma"/>
          <w:sz w:val="20"/>
          <w:szCs w:val="20"/>
        </w:rPr>
        <w:t xml:space="preserve">v </w:t>
      </w:r>
      <w:r w:rsidR="000E12BB">
        <w:rPr>
          <w:rFonts w:ascii="Tahoma" w:hAnsi="Tahoma" w:cs="Tahoma"/>
          <w:sz w:val="20"/>
          <w:szCs w:val="20"/>
        </w:rPr>
        <w:t>I. jakosti.</w:t>
      </w:r>
    </w:p>
    <w:p w:rsidRPr="00416E21" w:rsidR="00416E21" w:rsidP="00416E21" w:rsidRDefault="00416E21" w14:paraId="79FA93D9" w14:textId="604F0C69">
      <w:pPr>
        <w:pStyle w:val="Zkladntext"/>
        <w:numPr>
          <w:ilvl w:val="0"/>
          <w:numId w:val="31"/>
        </w:numPr>
        <w:tabs>
          <w:tab w:val="clear" w:pos="1069"/>
        </w:tabs>
        <w:snapToGrid w:val="false"/>
        <w:spacing w:before="120" w:after="0" w:line="276" w:lineRule="auto"/>
        <w:ind w:left="567" w:hanging="567"/>
        <w:jc w:val="both"/>
        <w:rPr>
          <w:rFonts w:ascii="Tahoma" w:hAnsi="Tahoma" w:cs="Tahoma"/>
          <w:kern w:val="2"/>
          <w:sz w:val="20"/>
          <w:szCs w:val="20"/>
        </w:rPr>
      </w:pPr>
      <w:r w:rsidRPr="00416E21">
        <w:rPr>
          <w:rFonts w:ascii="Tahoma" w:hAnsi="Tahoma" w:cs="Tahoma"/>
          <w:kern w:val="2"/>
          <w:sz w:val="20"/>
          <w:szCs w:val="20"/>
        </w:rPr>
        <w:t xml:space="preserve">Instalace a konfigurace všech komponent hardware bude realizována pracovníky </w:t>
      </w:r>
      <w:r>
        <w:rPr>
          <w:rFonts w:ascii="Tahoma" w:hAnsi="Tahoma" w:cs="Tahoma"/>
          <w:kern w:val="2"/>
          <w:sz w:val="20"/>
          <w:szCs w:val="20"/>
        </w:rPr>
        <w:t>prodávajícího</w:t>
      </w:r>
      <w:r w:rsidRPr="00416E21">
        <w:rPr>
          <w:rFonts w:ascii="Tahoma" w:hAnsi="Tahoma" w:cs="Tahoma"/>
          <w:kern w:val="2"/>
          <w:sz w:val="20"/>
          <w:szCs w:val="20"/>
        </w:rPr>
        <w:t xml:space="preserve"> </w:t>
      </w:r>
      <w:r w:rsidR="00E6080F">
        <w:rPr>
          <w:rFonts w:ascii="Tahoma" w:hAnsi="Tahoma" w:cs="Tahoma"/>
          <w:kern w:val="2"/>
          <w:sz w:val="20"/>
          <w:szCs w:val="20"/>
        </w:rPr>
        <w:t xml:space="preserve">                          </w:t>
      </w:r>
      <w:r w:rsidRPr="00416E21">
        <w:rPr>
          <w:rFonts w:ascii="Tahoma" w:hAnsi="Tahoma" w:cs="Tahoma"/>
          <w:kern w:val="2"/>
          <w:sz w:val="20"/>
          <w:szCs w:val="20"/>
        </w:rPr>
        <w:t xml:space="preserve">v prostorách </w:t>
      </w:r>
      <w:r>
        <w:rPr>
          <w:rFonts w:ascii="Tahoma" w:hAnsi="Tahoma" w:cs="Tahoma"/>
          <w:kern w:val="2"/>
          <w:sz w:val="20"/>
          <w:szCs w:val="20"/>
        </w:rPr>
        <w:t>kupujícího</w:t>
      </w:r>
      <w:r w:rsidRPr="00416E21">
        <w:rPr>
          <w:rFonts w:ascii="Tahoma" w:hAnsi="Tahoma" w:cs="Tahoma"/>
          <w:kern w:val="2"/>
          <w:sz w:val="20"/>
          <w:szCs w:val="20"/>
        </w:rPr>
        <w:t xml:space="preserve"> při součinnosti pracovníků </w:t>
      </w:r>
      <w:r>
        <w:rPr>
          <w:rFonts w:ascii="Tahoma" w:hAnsi="Tahoma" w:cs="Tahoma"/>
          <w:kern w:val="2"/>
          <w:sz w:val="20"/>
          <w:szCs w:val="20"/>
        </w:rPr>
        <w:t>kupujícího</w:t>
      </w:r>
      <w:r w:rsidRPr="00416E21">
        <w:rPr>
          <w:rFonts w:ascii="Tahoma" w:hAnsi="Tahoma" w:cs="Tahoma"/>
          <w:kern w:val="2"/>
          <w:sz w:val="20"/>
          <w:szCs w:val="20"/>
        </w:rPr>
        <w:t>.</w:t>
      </w:r>
    </w:p>
    <w:p w:rsidRPr="00416E21" w:rsidR="00416E21" w:rsidP="00416E21" w:rsidRDefault="00416E21" w14:paraId="1D06E059" w14:textId="77777777">
      <w:pPr>
        <w:pStyle w:val="Zkladntext"/>
        <w:numPr>
          <w:ilvl w:val="0"/>
          <w:numId w:val="31"/>
        </w:numPr>
        <w:tabs>
          <w:tab w:val="clear" w:pos="1069"/>
        </w:tabs>
        <w:snapToGrid w:val="false"/>
        <w:spacing w:before="120" w:after="0" w:line="276" w:lineRule="auto"/>
        <w:ind w:left="567" w:hanging="567"/>
        <w:jc w:val="both"/>
        <w:rPr>
          <w:rFonts w:ascii="Tahoma" w:hAnsi="Tahoma" w:cs="Tahoma"/>
          <w:kern w:val="2"/>
          <w:sz w:val="20"/>
          <w:szCs w:val="20"/>
        </w:rPr>
      </w:pPr>
      <w:r w:rsidRPr="00416E21">
        <w:rPr>
          <w:rFonts w:ascii="Tahoma" w:hAnsi="Tahoma" w:cs="Tahoma"/>
          <w:kern w:val="2"/>
          <w:sz w:val="20"/>
          <w:szCs w:val="20"/>
        </w:rPr>
        <w:t>Instalační a konfigurační práce budou mimo jiné obsahovat i tyto činnosti:</w:t>
      </w:r>
    </w:p>
    <w:p w:rsidRPr="00416E21" w:rsidR="00416E21" w:rsidP="00416E21" w:rsidRDefault="00416E21" w14:paraId="2BD97B31" w14:textId="77777777">
      <w:pPr>
        <w:pStyle w:val="Zkladntext"/>
        <w:numPr>
          <w:ilvl w:val="0"/>
          <w:numId w:val="40"/>
        </w:numPr>
        <w:snapToGrid w:val="false"/>
        <w:spacing w:before="120" w:after="0" w:line="276" w:lineRule="auto"/>
        <w:jc w:val="both"/>
        <w:rPr>
          <w:rFonts w:ascii="Tahoma" w:hAnsi="Tahoma" w:cs="Tahoma"/>
          <w:kern w:val="2"/>
          <w:sz w:val="20"/>
          <w:szCs w:val="20"/>
        </w:rPr>
      </w:pPr>
      <w:r w:rsidRPr="00416E21">
        <w:rPr>
          <w:rFonts w:ascii="Tahoma" w:hAnsi="Tahoma" w:cs="Tahoma"/>
          <w:kern w:val="2"/>
          <w:sz w:val="20"/>
          <w:szCs w:val="20"/>
        </w:rPr>
        <w:t>doprava, převzetí a přesun jednotlivých částí dodávky – před instalační činnost,</w:t>
      </w:r>
    </w:p>
    <w:p w:rsidRPr="00416E21" w:rsidR="00416E21" w:rsidP="00416E21" w:rsidRDefault="00416E21" w14:paraId="5157DDDE" w14:textId="77777777">
      <w:pPr>
        <w:pStyle w:val="Zkladntext"/>
        <w:numPr>
          <w:ilvl w:val="0"/>
          <w:numId w:val="40"/>
        </w:numPr>
        <w:snapToGrid w:val="false"/>
        <w:spacing w:before="120" w:after="0" w:line="276" w:lineRule="auto"/>
        <w:jc w:val="both"/>
        <w:rPr>
          <w:rFonts w:ascii="Tahoma" w:hAnsi="Tahoma" w:cs="Tahoma"/>
          <w:kern w:val="2"/>
          <w:sz w:val="20"/>
          <w:szCs w:val="20"/>
        </w:rPr>
      </w:pPr>
      <w:r w:rsidRPr="00416E21">
        <w:rPr>
          <w:rFonts w:ascii="Tahoma" w:hAnsi="Tahoma" w:cs="Tahoma"/>
          <w:kern w:val="2"/>
          <w:sz w:val="20"/>
          <w:szCs w:val="20"/>
        </w:rPr>
        <w:t>fyzické sestavení panelů a prvotní inicializace,</w:t>
      </w:r>
    </w:p>
    <w:p w:rsidRPr="00416E21" w:rsidR="00416E21" w:rsidP="00416E21" w:rsidRDefault="00416E21" w14:paraId="32E76A09" w14:textId="77777777">
      <w:pPr>
        <w:pStyle w:val="Zkladntext"/>
        <w:numPr>
          <w:ilvl w:val="0"/>
          <w:numId w:val="40"/>
        </w:numPr>
        <w:snapToGrid w:val="false"/>
        <w:spacing w:before="120" w:after="0" w:line="276" w:lineRule="auto"/>
        <w:jc w:val="both"/>
        <w:rPr>
          <w:rFonts w:ascii="Tahoma" w:hAnsi="Tahoma" w:cs="Tahoma"/>
          <w:kern w:val="2"/>
          <w:sz w:val="20"/>
          <w:szCs w:val="20"/>
        </w:rPr>
      </w:pPr>
      <w:r w:rsidRPr="00416E21">
        <w:rPr>
          <w:rFonts w:ascii="Tahoma" w:hAnsi="Tahoma" w:cs="Tahoma"/>
          <w:kern w:val="2"/>
          <w:sz w:val="20"/>
          <w:szCs w:val="20"/>
        </w:rPr>
        <w:t>montáž na cílové místo a napojení na elektrické a datové rozvody,</w:t>
      </w:r>
    </w:p>
    <w:p w:rsidRPr="00416E21" w:rsidR="00416E21" w:rsidP="00416E21" w:rsidRDefault="00416E21" w14:paraId="72DBB3AF" w14:textId="77777777">
      <w:pPr>
        <w:pStyle w:val="Zkladntext"/>
        <w:numPr>
          <w:ilvl w:val="0"/>
          <w:numId w:val="40"/>
        </w:numPr>
        <w:snapToGrid w:val="false"/>
        <w:spacing w:before="120" w:after="0" w:line="276" w:lineRule="auto"/>
        <w:jc w:val="both"/>
        <w:rPr>
          <w:rFonts w:ascii="Tahoma" w:hAnsi="Tahoma" w:cs="Tahoma"/>
          <w:kern w:val="2"/>
          <w:sz w:val="20"/>
          <w:szCs w:val="20"/>
        </w:rPr>
      </w:pPr>
      <w:r w:rsidRPr="00416E21">
        <w:rPr>
          <w:rFonts w:ascii="Tahoma" w:hAnsi="Tahoma" w:cs="Tahoma"/>
          <w:kern w:val="2"/>
          <w:sz w:val="20"/>
          <w:szCs w:val="20"/>
        </w:rPr>
        <w:t>kalibraci HW vzhledem k místu instalace,</w:t>
      </w:r>
    </w:p>
    <w:p w:rsidRPr="00416E21" w:rsidR="00416E21" w:rsidP="00416E21" w:rsidRDefault="00416E21" w14:paraId="7189274C" w14:textId="77777777">
      <w:pPr>
        <w:pStyle w:val="Zkladntext"/>
        <w:numPr>
          <w:ilvl w:val="0"/>
          <w:numId w:val="40"/>
        </w:numPr>
        <w:snapToGrid w:val="false"/>
        <w:spacing w:before="120" w:after="0" w:line="276" w:lineRule="auto"/>
        <w:jc w:val="both"/>
        <w:rPr>
          <w:rFonts w:ascii="Tahoma" w:hAnsi="Tahoma" w:cs="Tahoma"/>
          <w:kern w:val="2"/>
          <w:sz w:val="20"/>
          <w:szCs w:val="20"/>
        </w:rPr>
      </w:pPr>
      <w:r w:rsidRPr="00416E21">
        <w:rPr>
          <w:rFonts w:ascii="Tahoma" w:hAnsi="Tahoma" w:cs="Tahoma"/>
          <w:kern w:val="2"/>
          <w:sz w:val="20"/>
          <w:szCs w:val="20"/>
        </w:rPr>
        <w:t>upgrade firmware a SW zařízení na aktuální verze,</w:t>
      </w:r>
    </w:p>
    <w:p w:rsidRPr="00416E21" w:rsidR="00416E21" w:rsidP="00416E21" w:rsidRDefault="00416E21" w14:paraId="35B59003" w14:textId="77777777">
      <w:pPr>
        <w:pStyle w:val="Zkladntext"/>
        <w:numPr>
          <w:ilvl w:val="0"/>
          <w:numId w:val="40"/>
        </w:numPr>
        <w:snapToGrid w:val="false"/>
        <w:spacing w:before="120" w:after="0" w:line="276" w:lineRule="auto"/>
        <w:jc w:val="both"/>
        <w:rPr>
          <w:rFonts w:ascii="Tahoma" w:hAnsi="Tahoma" w:cs="Tahoma"/>
          <w:kern w:val="2"/>
          <w:sz w:val="20"/>
          <w:szCs w:val="20"/>
        </w:rPr>
      </w:pPr>
      <w:r w:rsidRPr="00416E21">
        <w:rPr>
          <w:rFonts w:ascii="Tahoma" w:hAnsi="Tahoma" w:cs="Tahoma"/>
          <w:kern w:val="2"/>
          <w:sz w:val="20"/>
          <w:szCs w:val="20"/>
        </w:rPr>
        <w:t>napojení na datový zdroj – dle požadavků zadavatele,</w:t>
      </w:r>
    </w:p>
    <w:p w:rsidRPr="00416E21" w:rsidR="00416E21" w:rsidP="00416E21" w:rsidRDefault="00416E21" w14:paraId="1162913E" w14:textId="77777777">
      <w:pPr>
        <w:pStyle w:val="Zkladntext"/>
        <w:numPr>
          <w:ilvl w:val="0"/>
          <w:numId w:val="40"/>
        </w:numPr>
        <w:snapToGrid w:val="false"/>
        <w:spacing w:before="120" w:after="0" w:line="276" w:lineRule="auto"/>
        <w:jc w:val="both"/>
        <w:rPr>
          <w:rFonts w:ascii="Tahoma" w:hAnsi="Tahoma" w:cs="Tahoma"/>
          <w:kern w:val="2"/>
          <w:sz w:val="20"/>
          <w:szCs w:val="20"/>
        </w:rPr>
      </w:pPr>
      <w:r w:rsidRPr="00416E21">
        <w:rPr>
          <w:rFonts w:ascii="Tahoma" w:hAnsi="Tahoma" w:cs="Tahoma"/>
          <w:kern w:val="2"/>
          <w:sz w:val="20"/>
          <w:szCs w:val="20"/>
        </w:rPr>
        <w:t>integrace dodaného řešení do stávajícího prostředí Zadavatele (převážně pak LAN/WAN konektivita, mail server, vzdálený monitoring),</w:t>
      </w:r>
    </w:p>
    <w:p w:rsidRPr="00416E21" w:rsidR="00416E21" w:rsidP="00416E21" w:rsidRDefault="00416E21" w14:paraId="0D6ABC50" w14:textId="77777777">
      <w:pPr>
        <w:pStyle w:val="Zkladntext"/>
        <w:numPr>
          <w:ilvl w:val="0"/>
          <w:numId w:val="40"/>
        </w:numPr>
        <w:snapToGrid w:val="false"/>
        <w:spacing w:before="120" w:after="0" w:line="276" w:lineRule="auto"/>
        <w:jc w:val="both"/>
        <w:rPr>
          <w:rFonts w:ascii="Tahoma" w:hAnsi="Tahoma" w:cs="Tahoma"/>
          <w:kern w:val="2"/>
          <w:sz w:val="20"/>
          <w:szCs w:val="20"/>
        </w:rPr>
      </w:pPr>
      <w:r w:rsidRPr="00416E21">
        <w:rPr>
          <w:rFonts w:ascii="Tahoma" w:hAnsi="Tahoma" w:cs="Tahoma"/>
          <w:kern w:val="2"/>
          <w:sz w:val="20"/>
          <w:szCs w:val="20"/>
        </w:rPr>
        <w:t>zahoření hardware (prvotní zkouška funkčnosti zařízení).</w:t>
      </w:r>
    </w:p>
    <w:p w:rsidR="00416E21" w:rsidP="00416E21" w:rsidRDefault="00416E21" w14:paraId="08233894" w14:textId="77777777">
      <w:pPr>
        <w:pStyle w:val="Zkladntext"/>
        <w:numPr>
          <w:ilvl w:val="0"/>
          <w:numId w:val="31"/>
        </w:numPr>
        <w:tabs>
          <w:tab w:val="clear" w:pos="1069"/>
        </w:tabs>
        <w:snapToGrid w:val="false"/>
        <w:spacing w:before="120" w:after="0" w:line="276" w:lineRule="auto"/>
        <w:ind w:left="567" w:hanging="567"/>
        <w:jc w:val="both"/>
        <w:rPr>
          <w:rFonts w:ascii="Tahoma" w:hAnsi="Tahoma" w:cs="Tahoma"/>
          <w:kern w:val="2"/>
          <w:sz w:val="20"/>
          <w:szCs w:val="20"/>
        </w:rPr>
      </w:pPr>
      <w:r>
        <w:rPr>
          <w:rFonts w:ascii="Tahoma" w:hAnsi="Tahoma" w:cs="Tahoma"/>
          <w:kern w:val="2"/>
          <w:sz w:val="20"/>
          <w:szCs w:val="20"/>
        </w:rPr>
        <w:t>Dále prodávající zajistí:</w:t>
      </w:r>
    </w:p>
    <w:p w:rsidRPr="00416E21" w:rsidR="00416E21" w:rsidP="00416E21" w:rsidRDefault="00416E21" w14:paraId="52C6F2CC" w14:textId="3DA87618">
      <w:pPr>
        <w:pStyle w:val="Zkladntext"/>
        <w:numPr>
          <w:ilvl w:val="0"/>
          <w:numId w:val="41"/>
        </w:numPr>
        <w:snapToGrid w:val="false"/>
        <w:spacing w:before="120" w:after="0" w:line="276" w:lineRule="auto"/>
        <w:jc w:val="both"/>
        <w:rPr>
          <w:rFonts w:ascii="Tahoma" w:hAnsi="Tahoma" w:cs="Tahoma"/>
          <w:kern w:val="2"/>
          <w:sz w:val="20"/>
          <w:szCs w:val="20"/>
        </w:rPr>
      </w:pPr>
      <w:r>
        <w:rPr>
          <w:rFonts w:ascii="Tahoma" w:hAnsi="Tahoma" w:cs="Tahoma"/>
          <w:kern w:val="2"/>
          <w:sz w:val="20"/>
          <w:szCs w:val="20"/>
        </w:rPr>
        <w:t>t</w:t>
      </w:r>
      <w:r w:rsidRPr="00416E21">
        <w:rPr>
          <w:rFonts w:ascii="Tahoma" w:hAnsi="Tahoma" w:cs="Tahoma"/>
          <w:kern w:val="2"/>
          <w:sz w:val="20"/>
          <w:szCs w:val="20"/>
        </w:rPr>
        <w:t>estování celkové funkčnosti dodaného řešení včetně testu zasílání servisních hlášení</w:t>
      </w:r>
      <w:r>
        <w:rPr>
          <w:rFonts w:ascii="Tahoma" w:hAnsi="Tahoma" w:cs="Tahoma"/>
          <w:kern w:val="2"/>
          <w:sz w:val="20"/>
          <w:szCs w:val="20"/>
        </w:rPr>
        <w:t>,</w:t>
      </w:r>
      <w:r w:rsidRPr="00416E21">
        <w:rPr>
          <w:rFonts w:ascii="Tahoma" w:hAnsi="Tahoma" w:cs="Tahoma"/>
          <w:kern w:val="2"/>
          <w:sz w:val="20"/>
          <w:szCs w:val="20"/>
        </w:rPr>
        <w:t xml:space="preserve"> </w:t>
      </w:r>
    </w:p>
    <w:p w:rsidRPr="00416E21" w:rsidR="00416E21" w:rsidP="00416E21" w:rsidRDefault="00416E21" w14:paraId="355D5C9E" w14:textId="31EEE0B1">
      <w:pPr>
        <w:pStyle w:val="Zkladntext"/>
        <w:numPr>
          <w:ilvl w:val="0"/>
          <w:numId w:val="41"/>
        </w:numPr>
        <w:snapToGrid w:val="false"/>
        <w:spacing w:before="120" w:after="0" w:line="276" w:lineRule="auto"/>
        <w:jc w:val="both"/>
        <w:rPr>
          <w:rFonts w:ascii="Tahoma" w:hAnsi="Tahoma" w:cs="Tahoma"/>
          <w:kern w:val="2"/>
          <w:sz w:val="20"/>
          <w:szCs w:val="20"/>
        </w:rPr>
      </w:pPr>
      <w:r>
        <w:rPr>
          <w:rFonts w:ascii="Tahoma" w:hAnsi="Tahoma" w:cs="Tahoma"/>
          <w:kern w:val="2"/>
          <w:sz w:val="20"/>
          <w:szCs w:val="20"/>
        </w:rPr>
        <w:t>z</w:t>
      </w:r>
      <w:r w:rsidRPr="00416E21">
        <w:rPr>
          <w:rFonts w:ascii="Tahoma" w:hAnsi="Tahoma" w:cs="Tahoma"/>
          <w:kern w:val="2"/>
          <w:sz w:val="20"/>
          <w:szCs w:val="20"/>
        </w:rPr>
        <w:t>ákladní uživatelské seznámení a proškolení s dodanou technologií</w:t>
      </w:r>
      <w:r>
        <w:rPr>
          <w:rFonts w:ascii="Tahoma" w:hAnsi="Tahoma" w:cs="Tahoma"/>
          <w:kern w:val="2"/>
          <w:sz w:val="20"/>
          <w:szCs w:val="20"/>
        </w:rPr>
        <w:t>,</w:t>
      </w:r>
    </w:p>
    <w:p w:rsidRPr="00416E21" w:rsidR="00416E21" w:rsidP="00416E21" w:rsidRDefault="00416E21" w14:paraId="59B6F170" w14:textId="0BE92621">
      <w:pPr>
        <w:pStyle w:val="Zkladntext"/>
        <w:numPr>
          <w:ilvl w:val="0"/>
          <w:numId w:val="41"/>
        </w:numPr>
        <w:snapToGrid w:val="false"/>
        <w:spacing w:before="120" w:after="0" w:line="276" w:lineRule="auto"/>
        <w:jc w:val="both"/>
        <w:rPr>
          <w:rFonts w:ascii="Tahoma" w:hAnsi="Tahoma" w:cs="Tahoma"/>
          <w:kern w:val="2"/>
          <w:sz w:val="20"/>
          <w:szCs w:val="20"/>
        </w:rPr>
      </w:pPr>
      <w:r w:rsidRPr="00416E21">
        <w:rPr>
          <w:rFonts w:ascii="Tahoma" w:hAnsi="Tahoma" w:cs="Tahoma"/>
          <w:kern w:val="2"/>
          <w:sz w:val="20"/>
          <w:szCs w:val="20"/>
        </w:rPr>
        <w:t>všech</w:t>
      </w:r>
      <w:r w:rsidR="000476D8">
        <w:rPr>
          <w:rFonts w:ascii="Tahoma" w:hAnsi="Tahoma" w:cs="Tahoma"/>
          <w:kern w:val="2"/>
          <w:sz w:val="20"/>
          <w:szCs w:val="20"/>
        </w:rPr>
        <w:t>ny</w:t>
      </w:r>
      <w:r w:rsidRPr="00416E21">
        <w:rPr>
          <w:rFonts w:ascii="Tahoma" w:hAnsi="Tahoma" w:cs="Tahoma"/>
          <w:kern w:val="2"/>
          <w:sz w:val="20"/>
          <w:szCs w:val="20"/>
        </w:rPr>
        <w:t xml:space="preserve"> nezbytn</w:t>
      </w:r>
      <w:r w:rsidR="000476D8">
        <w:rPr>
          <w:rFonts w:ascii="Tahoma" w:hAnsi="Tahoma" w:cs="Tahoma"/>
          <w:kern w:val="2"/>
          <w:sz w:val="20"/>
          <w:szCs w:val="20"/>
        </w:rPr>
        <w:t>é</w:t>
      </w:r>
      <w:r w:rsidRPr="00416E21">
        <w:rPr>
          <w:rFonts w:ascii="Tahoma" w:hAnsi="Tahoma" w:cs="Tahoma"/>
          <w:kern w:val="2"/>
          <w:sz w:val="20"/>
          <w:szCs w:val="20"/>
        </w:rPr>
        <w:t xml:space="preserve"> zkouš</w:t>
      </w:r>
      <w:r w:rsidR="000476D8">
        <w:rPr>
          <w:rFonts w:ascii="Tahoma" w:hAnsi="Tahoma" w:cs="Tahoma"/>
          <w:kern w:val="2"/>
          <w:sz w:val="20"/>
          <w:szCs w:val="20"/>
        </w:rPr>
        <w:t>ky</w:t>
      </w:r>
      <w:r w:rsidRPr="00416E21">
        <w:rPr>
          <w:rFonts w:ascii="Tahoma" w:hAnsi="Tahoma" w:cs="Tahoma"/>
          <w:kern w:val="2"/>
          <w:sz w:val="20"/>
          <w:szCs w:val="20"/>
        </w:rPr>
        <w:t>, atest</w:t>
      </w:r>
      <w:r w:rsidR="000476D8">
        <w:rPr>
          <w:rFonts w:ascii="Tahoma" w:hAnsi="Tahoma" w:cs="Tahoma"/>
          <w:kern w:val="2"/>
          <w:sz w:val="20"/>
          <w:szCs w:val="20"/>
        </w:rPr>
        <w:t>y</w:t>
      </w:r>
      <w:r w:rsidRPr="00416E21">
        <w:rPr>
          <w:rFonts w:ascii="Tahoma" w:hAnsi="Tahoma" w:cs="Tahoma"/>
          <w:kern w:val="2"/>
          <w:sz w:val="20"/>
          <w:szCs w:val="20"/>
        </w:rPr>
        <w:t xml:space="preserve"> a reviz</w:t>
      </w:r>
      <w:r w:rsidR="000476D8">
        <w:rPr>
          <w:rFonts w:ascii="Tahoma" w:hAnsi="Tahoma" w:cs="Tahoma"/>
          <w:kern w:val="2"/>
          <w:sz w:val="20"/>
          <w:szCs w:val="20"/>
        </w:rPr>
        <w:t>e</w:t>
      </w:r>
      <w:r w:rsidRPr="00416E21">
        <w:rPr>
          <w:rFonts w:ascii="Tahoma" w:hAnsi="Tahoma" w:cs="Tahoma"/>
          <w:kern w:val="2"/>
          <w:sz w:val="20"/>
          <w:szCs w:val="20"/>
        </w:rPr>
        <w:t xml:space="preserve"> podle ČSN a případných jiných právních nebo technických předpisů platných v době provádění a předání díla, kterými bude prokázáno dosažení předepsané kvality a předepsaných technických parametrů díla</w:t>
      </w:r>
      <w:r>
        <w:rPr>
          <w:rFonts w:ascii="Tahoma" w:hAnsi="Tahoma" w:cs="Tahoma"/>
          <w:kern w:val="2"/>
          <w:sz w:val="20"/>
          <w:szCs w:val="20"/>
        </w:rPr>
        <w:t>,</w:t>
      </w:r>
    </w:p>
    <w:p w:rsidRPr="00416E21" w:rsidR="00416E21" w:rsidP="00416E21" w:rsidRDefault="00416E21" w14:paraId="5A593FEF" w14:textId="48F30A2D">
      <w:pPr>
        <w:pStyle w:val="Zkladntext"/>
        <w:numPr>
          <w:ilvl w:val="0"/>
          <w:numId w:val="41"/>
        </w:numPr>
        <w:snapToGrid w:val="false"/>
        <w:spacing w:before="120" w:after="0" w:line="276" w:lineRule="auto"/>
        <w:jc w:val="both"/>
        <w:rPr>
          <w:rFonts w:ascii="Tahoma" w:hAnsi="Tahoma" w:cs="Tahoma"/>
          <w:kern w:val="2"/>
          <w:sz w:val="20"/>
          <w:szCs w:val="20"/>
        </w:rPr>
      </w:pPr>
      <w:r>
        <w:rPr>
          <w:rFonts w:ascii="Tahoma" w:hAnsi="Tahoma" w:cs="Tahoma"/>
          <w:kern w:val="2"/>
          <w:sz w:val="20"/>
          <w:szCs w:val="20"/>
        </w:rPr>
        <w:t>p</w:t>
      </w:r>
      <w:r w:rsidRPr="00416E21">
        <w:rPr>
          <w:rFonts w:ascii="Tahoma" w:hAnsi="Tahoma" w:cs="Tahoma"/>
          <w:kern w:val="2"/>
          <w:sz w:val="20"/>
          <w:szCs w:val="20"/>
        </w:rPr>
        <w:t>ředání veškerých dokladů nutných k převzetí a užívání díla kupujícím</w:t>
      </w:r>
      <w:r>
        <w:rPr>
          <w:rFonts w:ascii="Tahoma" w:hAnsi="Tahoma" w:cs="Tahoma"/>
          <w:kern w:val="2"/>
          <w:sz w:val="20"/>
          <w:szCs w:val="20"/>
        </w:rPr>
        <w:t>,</w:t>
      </w:r>
    </w:p>
    <w:p w:rsidRPr="00416E21" w:rsidR="00416E21" w:rsidP="00416E21" w:rsidRDefault="00416E21" w14:paraId="2CF6A365" w14:textId="05309287">
      <w:pPr>
        <w:pStyle w:val="Zkladntext"/>
        <w:numPr>
          <w:ilvl w:val="0"/>
          <w:numId w:val="41"/>
        </w:numPr>
        <w:snapToGrid w:val="false"/>
        <w:spacing w:before="120" w:after="0" w:line="276" w:lineRule="auto"/>
        <w:jc w:val="both"/>
        <w:rPr>
          <w:rFonts w:ascii="Tahoma" w:hAnsi="Tahoma" w:cs="Tahoma"/>
          <w:kern w:val="2"/>
          <w:sz w:val="20"/>
          <w:szCs w:val="20"/>
        </w:rPr>
      </w:pPr>
      <w:r>
        <w:rPr>
          <w:rFonts w:ascii="Tahoma" w:hAnsi="Tahoma" w:cs="Tahoma"/>
          <w:kern w:val="2"/>
          <w:sz w:val="20"/>
          <w:szCs w:val="20"/>
        </w:rPr>
        <w:t>p</w:t>
      </w:r>
      <w:r w:rsidRPr="00416E21">
        <w:rPr>
          <w:rFonts w:ascii="Tahoma" w:hAnsi="Tahoma" w:cs="Tahoma"/>
          <w:kern w:val="2"/>
          <w:sz w:val="20"/>
          <w:szCs w:val="20"/>
        </w:rPr>
        <w:t>ředání dokumentace k dodanému HW a SW</w:t>
      </w:r>
      <w:r>
        <w:rPr>
          <w:rFonts w:ascii="Tahoma" w:hAnsi="Tahoma" w:cs="Tahoma"/>
          <w:kern w:val="2"/>
          <w:sz w:val="20"/>
          <w:szCs w:val="20"/>
        </w:rPr>
        <w:t>,</w:t>
      </w:r>
    </w:p>
    <w:p w:rsidRPr="00416E21" w:rsidR="00416E21" w:rsidP="00416E21" w:rsidRDefault="00416E21" w14:paraId="0CE71EEE" w14:textId="3CE7C90E">
      <w:pPr>
        <w:pStyle w:val="Zkladntext"/>
        <w:numPr>
          <w:ilvl w:val="0"/>
          <w:numId w:val="41"/>
        </w:numPr>
        <w:snapToGrid w:val="false"/>
        <w:spacing w:before="120" w:after="0" w:line="276" w:lineRule="auto"/>
        <w:jc w:val="both"/>
        <w:rPr>
          <w:rFonts w:ascii="Tahoma" w:hAnsi="Tahoma" w:cs="Tahoma"/>
          <w:kern w:val="2"/>
          <w:sz w:val="20"/>
          <w:szCs w:val="20"/>
        </w:rPr>
      </w:pPr>
      <w:r>
        <w:rPr>
          <w:rFonts w:ascii="Tahoma" w:hAnsi="Tahoma" w:cs="Tahoma"/>
          <w:kern w:val="2"/>
          <w:sz w:val="20"/>
          <w:szCs w:val="20"/>
        </w:rPr>
        <w:t>v</w:t>
      </w:r>
      <w:r w:rsidRPr="00416E21">
        <w:rPr>
          <w:rFonts w:ascii="Tahoma" w:hAnsi="Tahoma" w:cs="Tahoma"/>
          <w:kern w:val="2"/>
          <w:sz w:val="20"/>
          <w:szCs w:val="20"/>
        </w:rPr>
        <w:t>ypracování dokumentace skutečného provedení (popis zapojení a nastavení HW a SW).</w:t>
      </w:r>
    </w:p>
    <w:p w:rsidRPr="00416E21" w:rsidR="00416E21" w:rsidP="00416E21" w:rsidRDefault="00416E21" w14:paraId="4A2C0A7A" w14:textId="0524CB0F">
      <w:pPr>
        <w:pStyle w:val="Zkladntext"/>
        <w:numPr>
          <w:ilvl w:val="0"/>
          <w:numId w:val="31"/>
        </w:numPr>
        <w:tabs>
          <w:tab w:val="clear" w:pos="1069"/>
        </w:tabs>
        <w:snapToGrid w:val="false"/>
        <w:spacing w:before="120" w:after="0" w:line="276" w:lineRule="auto"/>
        <w:ind w:left="567" w:hanging="567"/>
        <w:jc w:val="both"/>
        <w:rPr>
          <w:rFonts w:ascii="Tahoma" w:hAnsi="Tahoma" w:cs="Tahoma"/>
          <w:kern w:val="2"/>
          <w:sz w:val="20"/>
          <w:szCs w:val="20"/>
        </w:rPr>
      </w:pPr>
      <w:r w:rsidRPr="00416E21">
        <w:rPr>
          <w:rFonts w:ascii="Tahoma" w:hAnsi="Tahoma" w:cs="Tahoma"/>
          <w:kern w:val="2"/>
          <w:sz w:val="20"/>
          <w:szCs w:val="20"/>
        </w:rPr>
        <w:t xml:space="preserve">Stavební připravenost lokalit pro instalaci jednotlivých panelů není předmětem </w:t>
      </w:r>
      <w:r>
        <w:rPr>
          <w:rFonts w:ascii="Tahoma" w:hAnsi="Tahoma" w:cs="Tahoma"/>
          <w:kern w:val="2"/>
          <w:sz w:val="20"/>
          <w:szCs w:val="20"/>
        </w:rPr>
        <w:t>zakázky</w:t>
      </w:r>
      <w:r w:rsidRPr="00416E21">
        <w:rPr>
          <w:rFonts w:ascii="Tahoma" w:hAnsi="Tahoma" w:cs="Tahoma"/>
          <w:kern w:val="2"/>
          <w:sz w:val="20"/>
          <w:szCs w:val="20"/>
        </w:rPr>
        <w:t xml:space="preserve"> a </w:t>
      </w:r>
      <w:r>
        <w:rPr>
          <w:rFonts w:ascii="Tahoma" w:hAnsi="Tahoma" w:cs="Tahoma"/>
          <w:kern w:val="2"/>
          <w:sz w:val="20"/>
          <w:szCs w:val="20"/>
        </w:rPr>
        <w:t>kupující</w:t>
      </w:r>
      <w:r w:rsidRPr="00416E21">
        <w:rPr>
          <w:rFonts w:ascii="Tahoma" w:hAnsi="Tahoma" w:cs="Tahoma"/>
          <w:kern w:val="2"/>
          <w:sz w:val="20"/>
          <w:szCs w:val="20"/>
        </w:rPr>
        <w:t xml:space="preserve"> tyto činnosti zajistí a provede na své náklady.</w:t>
      </w:r>
    </w:p>
    <w:p w:rsidRPr="00F20F67" w:rsidR="000E12BB" w:rsidP="00657BF9" w:rsidRDefault="000E12BB" w14:paraId="43EE7759" w14:textId="0267638B">
      <w:pPr>
        <w:pStyle w:val="Zkladntext"/>
        <w:numPr>
          <w:ilvl w:val="0"/>
          <w:numId w:val="31"/>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kern w:val="2"/>
          <w:sz w:val="20"/>
          <w:szCs w:val="20"/>
        </w:rPr>
        <w:t>Elektronická úřední deska musí plnit požadavky § 26 odst. 1 zákona č. 500/2004 Sb., správní řád.</w:t>
      </w:r>
    </w:p>
    <w:p w:rsidR="00F20F67" w:rsidP="00F20F67" w:rsidRDefault="00F20F67" w14:paraId="5362827E" w14:textId="0535020F">
      <w:pPr>
        <w:pStyle w:val="Zkladntext"/>
        <w:snapToGrid w:val="false"/>
        <w:spacing w:before="120" w:after="0" w:line="276" w:lineRule="auto"/>
        <w:jc w:val="both"/>
        <w:rPr>
          <w:rFonts w:ascii="Tahoma" w:hAnsi="Tahoma" w:cs="Tahoma"/>
          <w:kern w:val="2"/>
          <w:sz w:val="20"/>
          <w:szCs w:val="20"/>
        </w:rPr>
      </w:pPr>
    </w:p>
    <w:p w:rsidR="00F20F67" w:rsidP="00F20F67" w:rsidRDefault="00F20F67" w14:paraId="5D9C9B3E" w14:textId="5BFC704A">
      <w:pPr>
        <w:pStyle w:val="Zkladntext"/>
        <w:snapToGrid w:val="false"/>
        <w:spacing w:before="120" w:after="0" w:line="276" w:lineRule="auto"/>
        <w:jc w:val="both"/>
        <w:rPr>
          <w:rFonts w:ascii="Tahoma" w:hAnsi="Tahoma" w:cs="Tahoma"/>
          <w:kern w:val="2"/>
          <w:sz w:val="20"/>
          <w:szCs w:val="20"/>
        </w:rPr>
      </w:pPr>
    </w:p>
    <w:p w:rsidRPr="00E6080F" w:rsidR="00F20F67" w:rsidP="00F20F67" w:rsidRDefault="00F20F67" w14:paraId="46AA4C1A" w14:textId="77777777">
      <w:pPr>
        <w:pStyle w:val="Zkladntext"/>
        <w:snapToGrid w:val="false"/>
        <w:spacing w:before="120" w:after="0" w:line="276" w:lineRule="auto"/>
        <w:jc w:val="both"/>
        <w:rPr>
          <w:rFonts w:ascii="Tahoma" w:hAnsi="Tahoma" w:cs="Tahoma"/>
          <w:sz w:val="20"/>
          <w:szCs w:val="20"/>
        </w:rPr>
      </w:pPr>
    </w:p>
    <w:p w:rsidRPr="000476D8" w:rsidR="00E6080F" w:rsidP="00657BF9" w:rsidRDefault="002F44BF" w14:paraId="2048E61A" w14:textId="6FFE5D79">
      <w:pPr>
        <w:pStyle w:val="Zkladntext"/>
        <w:numPr>
          <w:ilvl w:val="0"/>
          <w:numId w:val="31"/>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kern w:val="2"/>
          <w:sz w:val="20"/>
          <w:szCs w:val="20"/>
        </w:rPr>
        <w:t>J</w:t>
      </w:r>
      <w:r w:rsidR="00E6080F">
        <w:rPr>
          <w:rFonts w:ascii="Tahoma" w:hAnsi="Tahoma" w:cs="Tahoma"/>
          <w:kern w:val="2"/>
          <w:sz w:val="20"/>
          <w:szCs w:val="20"/>
        </w:rPr>
        <w:t xml:space="preserve">ednotlivé součástky, jako průmyslový TV panel, základová deska, RAM paměť, SSD disk, dotykové senzory, napájecí zdroj, termostat a chlazení musí mít vlastní CE certifikáty a prohlášení o shodě, které je prodávající povinen předložit nejpozději při ukázce funkčního vzorku. </w:t>
      </w:r>
    </w:p>
    <w:p w:rsidRPr="00F20F67" w:rsidR="000476D8" w:rsidP="00F20F67" w:rsidRDefault="000476D8" w14:paraId="1459331F" w14:textId="66286B95">
      <w:pPr>
        <w:pStyle w:val="Zkladntext"/>
        <w:numPr>
          <w:ilvl w:val="0"/>
          <w:numId w:val="31"/>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kern w:val="2"/>
          <w:sz w:val="20"/>
          <w:szCs w:val="20"/>
        </w:rPr>
        <w:t>Kupující nepřipouští možnost správy elektronické úřední desky pomocí redakčního anebo obdob</w:t>
      </w:r>
      <w:r w:rsidR="00F20F67">
        <w:rPr>
          <w:rFonts w:ascii="Tahoma" w:hAnsi="Tahoma" w:cs="Tahoma"/>
          <w:kern w:val="2"/>
          <w:sz w:val="20"/>
          <w:szCs w:val="20"/>
        </w:rPr>
        <w:t>né</w:t>
      </w:r>
      <w:r>
        <w:rPr>
          <w:rFonts w:ascii="Tahoma" w:hAnsi="Tahoma" w:cs="Tahoma"/>
          <w:kern w:val="2"/>
          <w:sz w:val="20"/>
          <w:szCs w:val="20"/>
        </w:rPr>
        <w:t>ho systému dodavatele. Elektronická úřední deska musí pracovat automaticky a zobrazovat všechny dokumenty z webové elektronické úřední desky anebo modulu úřední deska od spisové služby.</w:t>
      </w:r>
    </w:p>
    <w:p w:rsidRPr="00476B8C" w:rsidR="00FE2F37" w:rsidP="00657BF9" w:rsidRDefault="00FE2F37" w14:paraId="0E44C8CC" w14:textId="27B919CF">
      <w:pPr>
        <w:pStyle w:val="Zkladntext"/>
        <w:numPr>
          <w:ilvl w:val="0"/>
          <w:numId w:val="31"/>
        </w:numPr>
        <w:tabs>
          <w:tab w:val="clear" w:pos="1069"/>
        </w:tabs>
        <w:snapToGrid w:val="false"/>
        <w:spacing w:before="120" w:after="0" w:line="276" w:lineRule="auto"/>
        <w:ind w:left="567" w:hanging="567"/>
        <w:jc w:val="both"/>
        <w:rPr>
          <w:rFonts w:ascii="Tahoma" w:hAnsi="Tahoma" w:cs="Tahoma"/>
          <w:sz w:val="20"/>
          <w:szCs w:val="20"/>
        </w:rPr>
      </w:pPr>
      <w:r w:rsidRPr="00442FF4">
        <w:rPr>
          <w:rFonts w:ascii="Tahoma" w:hAnsi="Tahoma" w:cs="Tahoma"/>
          <w:kern w:val="2"/>
          <w:sz w:val="20"/>
          <w:szCs w:val="20"/>
        </w:rPr>
        <w:t>Prodávající výslovně potvrzuje, že se seznámil</w:t>
      </w:r>
      <w:r>
        <w:rPr>
          <w:rFonts w:ascii="Tahoma" w:hAnsi="Tahoma" w:cs="Tahoma"/>
          <w:kern w:val="2"/>
          <w:sz w:val="20"/>
          <w:szCs w:val="20"/>
        </w:rPr>
        <w:t>/seznámí</w:t>
      </w:r>
      <w:r w:rsidRPr="00442FF4">
        <w:rPr>
          <w:rFonts w:ascii="Tahoma" w:hAnsi="Tahoma" w:cs="Tahoma"/>
          <w:kern w:val="2"/>
          <w:sz w:val="20"/>
          <w:szCs w:val="20"/>
        </w:rPr>
        <w:t xml:space="preserve"> s podmínkami v místě plnění, přičemž se zavazuje dodat předmět koupě rovněž v takové jakosti, aby byly negativní důsledky plynoucí z podmínek v místě plnění minimalizovány. Prodávající odpovídá za veškeré vady předmětu koupě mající původ v podmínkách v místě plnění, pokud nesplnil povinnost dle tohoto ujednání.</w:t>
      </w:r>
    </w:p>
    <w:p w:rsidRPr="00A15429" w:rsidR="00476B8C" w:rsidP="00476B8C" w:rsidRDefault="00476B8C" w14:paraId="044F1FF9" w14:textId="06627717">
      <w:pPr>
        <w:pStyle w:val="Zkladntext"/>
        <w:numPr>
          <w:ilvl w:val="0"/>
          <w:numId w:val="31"/>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kern w:val="2"/>
          <w:sz w:val="20"/>
          <w:szCs w:val="20"/>
        </w:rPr>
        <w:t>Součástí předmětu koupě je i závazek prodávajícího dodat ke zboží veškeré doklady nutné k řádnému užívání předmětu plnění, jako je předávací protokol, návod na provoz, obsluhu a údržbu, záruční listy</w:t>
      </w:r>
      <w:r w:rsidR="00644D5B">
        <w:rPr>
          <w:rFonts w:ascii="Tahoma" w:hAnsi="Tahoma" w:cs="Tahoma"/>
          <w:kern w:val="2"/>
          <w:sz w:val="20"/>
          <w:szCs w:val="20"/>
        </w:rPr>
        <w:t>, technické listy výrobků</w:t>
      </w:r>
      <w:r w:rsidR="00E7161A">
        <w:rPr>
          <w:rFonts w:ascii="Tahoma" w:hAnsi="Tahoma" w:cs="Tahoma"/>
          <w:kern w:val="2"/>
          <w:sz w:val="20"/>
          <w:szCs w:val="20"/>
        </w:rPr>
        <w:t xml:space="preserve">. </w:t>
      </w:r>
      <w:r>
        <w:rPr>
          <w:rFonts w:ascii="Tahoma" w:hAnsi="Tahoma" w:cs="Tahoma"/>
          <w:kern w:val="2"/>
          <w:sz w:val="20"/>
          <w:szCs w:val="20"/>
        </w:rPr>
        <w:t xml:space="preserve">Dokumenty budou předány nejpozději při předání předmětu koupě. </w:t>
      </w:r>
    </w:p>
    <w:p w:rsidRPr="00BA1B22" w:rsidR="00A15429" w:rsidP="00476B8C" w:rsidRDefault="00A15429" w14:paraId="0A7F572B" w14:textId="5C787CA3">
      <w:pPr>
        <w:pStyle w:val="Zkladntext"/>
        <w:numPr>
          <w:ilvl w:val="0"/>
          <w:numId w:val="31"/>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kern w:val="2"/>
          <w:sz w:val="20"/>
          <w:szCs w:val="20"/>
        </w:rPr>
        <w:t>Součástí předmětu koupě je min. 1x ročně fyzická kontrola, údržba a čištění zařízení a veškeré aktualizace SW (v souladu s platnou legislativou), operačního systému, antivirového programu, monitoring funkčnosti, vzdálená podpora, a to po dobu 60 měsíců od předání a převzetí předmětu koupě</w:t>
      </w:r>
      <w:r w:rsidR="002F44BF">
        <w:rPr>
          <w:rFonts w:ascii="Tahoma" w:hAnsi="Tahoma" w:cs="Tahoma"/>
          <w:kern w:val="2"/>
          <w:sz w:val="20"/>
          <w:szCs w:val="20"/>
        </w:rPr>
        <w:t>, což je zohledněno v ceně zakázky.</w:t>
      </w:r>
    </w:p>
    <w:p w:rsidRPr="00BA1B22" w:rsidR="00BA1B22" w:rsidP="00BA1B22" w:rsidRDefault="00BA1B22" w14:paraId="635F7E4B" w14:textId="7F7FC39F">
      <w:pPr>
        <w:pStyle w:val="Zkladntext"/>
        <w:numPr>
          <w:ilvl w:val="0"/>
          <w:numId w:val="31"/>
        </w:numPr>
        <w:tabs>
          <w:tab w:val="clear" w:pos="1069"/>
        </w:tabs>
        <w:snapToGrid w:val="false"/>
        <w:spacing w:before="120" w:after="0" w:line="276" w:lineRule="auto"/>
        <w:ind w:left="567" w:hanging="567"/>
        <w:jc w:val="both"/>
        <w:rPr>
          <w:rFonts w:ascii="Tahoma" w:hAnsi="Tahoma" w:cs="Tahoma"/>
          <w:kern w:val="2"/>
          <w:sz w:val="20"/>
          <w:szCs w:val="20"/>
        </w:rPr>
      </w:pPr>
      <w:r>
        <w:rPr>
          <w:rFonts w:ascii="Tahoma" w:hAnsi="Tahoma" w:cs="Tahoma"/>
          <w:kern w:val="2"/>
          <w:sz w:val="20"/>
          <w:szCs w:val="20"/>
        </w:rPr>
        <w:t>Prodávající</w:t>
      </w:r>
      <w:r w:rsidRPr="00BA1B22">
        <w:rPr>
          <w:rFonts w:ascii="Tahoma" w:hAnsi="Tahoma" w:cs="Tahoma"/>
          <w:kern w:val="2"/>
          <w:sz w:val="20"/>
          <w:szCs w:val="20"/>
        </w:rPr>
        <w:t xml:space="preserve"> si je vědom skutečnosti, že </w:t>
      </w:r>
      <w:r>
        <w:rPr>
          <w:rFonts w:ascii="Tahoma" w:hAnsi="Tahoma" w:cs="Tahoma"/>
          <w:kern w:val="2"/>
          <w:sz w:val="20"/>
          <w:szCs w:val="20"/>
        </w:rPr>
        <w:t xml:space="preserve">kupující </w:t>
      </w:r>
      <w:r w:rsidRPr="00BA1B22">
        <w:rPr>
          <w:rFonts w:ascii="Tahoma" w:hAnsi="Tahoma" w:cs="Tahoma"/>
          <w:kern w:val="2"/>
          <w:sz w:val="20"/>
          <w:szCs w:val="20"/>
        </w:rPr>
        <w:t xml:space="preserve">má zájem o plnění předmětu této smlouvy dle zásad sociálně odpovědného zadávání, environmentálně odpovědného zadávání a inovací ve smyslu zákona. </w:t>
      </w:r>
      <w:r>
        <w:rPr>
          <w:rFonts w:ascii="Tahoma" w:hAnsi="Tahoma" w:cs="Tahoma"/>
          <w:kern w:val="2"/>
          <w:sz w:val="20"/>
          <w:szCs w:val="20"/>
        </w:rPr>
        <w:t>Prodávající</w:t>
      </w:r>
      <w:r w:rsidRPr="00BA1B22">
        <w:rPr>
          <w:rFonts w:ascii="Tahoma" w:hAnsi="Tahoma" w:cs="Tahoma"/>
          <w:kern w:val="2"/>
          <w:sz w:val="20"/>
          <w:szCs w:val="20"/>
        </w:rPr>
        <w:t xml:space="preserve"> se proto výslovně zavazuje při realizaci plnění dle této smlouvy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w:t>
      </w:r>
      <w:r>
        <w:rPr>
          <w:rFonts w:ascii="Tahoma" w:hAnsi="Tahoma" w:cs="Tahoma"/>
          <w:kern w:val="2"/>
          <w:sz w:val="20"/>
          <w:szCs w:val="20"/>
        </w:rPr>
        <w:t>z</w:t>
      </w:r>
      <w:r w:rsidRPr="00BA1B22">
        <w:rPr>
          <w:rFonts w:ascii="Tahoma" w:hAnsi="Tahoma" w:cs="Tahoma"/>
          <w:kern w:val="2"/>
          <w:sz w:val="20"/>
          <w:szCs w:val="20"/>
        </w:rPr>
        <w:t xml:space="preserve">ákoník práce, ve znění pozdějších předpisů a zákon č. 435/2004 Sb., o zaměstnanosti, ve znění pozdějších předpisů, a to vůči všem osobám, které se na realizaci plnění dle této smlouvy podílejí a to bez ohledu na to, zda bude předmět plnění prováděn </w:t>
      </w:r>
      <w:r>
        <w:rPr>
          <w:rFonts w:ascii="Tahoma" w:hAnsi="Tahoma" w:cs="Tahoma"/>
          <w:kern w:val="2"/>
          <w:sz w:val="20"/>
          <w:szCs w:val="20"/>
        </w:rPr>
        <w:t>prodávajícím</w:t>
      </w:r>
      <w:r w:rsidRPr="00BA1B22">
        <w:rPr>
          <w:rFonts w:ascii="Tahoma" w:hAnsi="Tahoma" w:cs="Tahoma"/>
          <w:kern w:val="2"/>
          <w:sz w:val="20"/>
          <w:szCs w:val="20"/>
        </w:rPr>
        <w:t xml:space="preserve"> či jeho poddodavatelem.</w:t>
      </w:r>
    </w:p>
    <w:p w:rsidR="002521DB" w:rsidP="00BA1B22" w:rsidRDefault="002521DB" w14:paraId="7FD8014A" w14:textId="77777777">
      <w:pPr>
        <w:pStyle w:val="Zkladntext"/>
        <w:spacing w:after="0"/>
        <w:rPr>
          <w:rFonts w:ascii="Tahoma" w:hAnsi="Tahoma" w:cs="Tahoma"/>
          <w:sz w:val="20"/>
          <w:szCs w:val="20"/>
        </w:rPr>
      </w:pPr>
    </w:p>
    <w:p w:rsidR="002D2B40" w:rsidP="00D73D2E" w:rsidRDefault="002D2B40" w14:paraId="1CB66327" w14:textId="77777777">
      <w:pPr>
        <w:pStyle w:val="Zkladntext"/>
        <w:numPr>
          <w:ilvl w:val="0"/>
          <w:numId w:val="1"/>
        </w:numPr>
        <w:snapToGrid w:val="false"/>
        <w:spacing w:before="120" w:after="0" w:line="276" w:lineRule="auto"/>
        <w:ind w:left="0"/>
        <w:jc w:val="center"/>
        <w:rPr>
          <w:rFonts w:ascii="Tahoma" w:hAnsi="Tahoma" w:cs="Tahoma"/>
          <w:b/>
          <w:bCs/>
          <w:sz w:val="22"/>
          <w:szCs w:val="22"/>
        </w:rPr>
      </w:pPr>
      <w:r>
        <w:rPr>
          <w:rFonts w:ascii="Tahoma" w:hAnsi="Tahoma" w:cs="Tahoma"/>
          <w:b/>
          <w:bCs/>
          <w:sz w:val="22"/>
          <w:szCs w:val="22"/>
        </w:rPr>
        <w:t xml:space="preserve">CENA </w:t>
      </w:r>
    </w:p>
    <w:p w:rsidRPr="004345F2" w:rsidR="00077907" w:rsidP="004345F2" w:rsidRDefault="002D2B40" w14:paraId="341D7187" w14:textId="3CAE3234">
      <w:pPr>
        <w:pStyle w:val="Zkladntext"/>
        <w:numPr>
          <w:ilvl w:val="0"/>
          <w:numId w:val="32"/>
        </w:numPr>
        <w:tabs>
          <w:tab w:val="clear" w:pos="1069"/>
        </w:tabs>
        <w:snapToGrid w:val="false"/>
        <w:spacing w:before="120" w:after="240" w:line="276" w:lineRule="auto"/>
        <w:ind w:left="567" w:hanging="567"/>
        <w:jc w:val="both"/>
        <w:rPr>
          <w:rFonts w:ascii="Tahoma" w:hAnsi="Tahoma" w:cs="Tahoma"/>
          <w:color w:val="000000"/>
          <w:sz w:val="20"/>
          <w:szCs w:val="20"/>
        </w:rPr>
      </w:pPr>
      <w:r w:rsidRPr="00657BF9">
        <w:rPr>
          <w:rFonts w:ascii="Tahoma" w:hAnsi="Tahoma" w:cs="Tahoma"/>
          <w:sz w:val="20"/>
          <w:szCs w:val="20"/>
        </w:rPr>
        <w:t>Kupující</w:t>
      </w:r>
      <w:r>
        <w:rPr>
          <w:rFonts w:ascii="Tahoma" w:hAnsi="Tahoma" w:cs="Tahoma"/>
          <w:color w:val="000000"/>
          <w:sz w:val="20"/>
          <w:szCs w:val="20"/>
        </w:rPr>
        <w:t xml:space="preserve"> je povinen a zavazuje se z</w:t>
      </w:r>
      <w:r w:rsidR="00286792">
        <w:rPr>
          <w:rFonts w:ascii="Tahoma" w:hAnsi="Tahoma" w:cs="Tahoma"/>
          <w:color w:val="000000"/>
          <w:sz w:val="20"/>
          <w:szCs w:val="20"/>
        </w:rPr>
        <w:t>a předmět koupě, uvedený v čl. III</w:t>
      </w:r>
      <w:r>
        <w:rPr>
          <w:rFonts w:ascii="Tahoma" w:hAnsi="Tahoma" w:cs="Tahoma"/>
          <w:color w:val="000000"/>
          <w:sz w:val="20"/>
          <w:szCs w:val="20"/>
        </w:rPr>
        <w:t xml:space="preserve"> této kupní smlouvy zaplatit prodávajícímu následující kupní cenu:</w:t>
      </w:r>
    </w:p>
    <w:tbl>
      <w:tblPr>
        <w:tblW w:w="9072"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firstRow="1" w:lastRow="0" w:firstColumn="1" w:lastColumn="0" w:noHBand="0" w:noVBand="1" w:val="04A0"/>
      </w:tblPr>
      <w:tblGrid>
        <w:gridCol w:w="3401"/>
        <w:gridCol w:w="1786"/>
        <w:gridCol w:w="1588"/>
        <w:gridCol w:w="2297"/>
      </w:tblGrid>
      <w:tr w:rsidRPr="001F10F5" w:rsidR="004A51F2" w:rsidTr="004A51F2" w14:paraId="09243925" w14:textId="77777777">
        <w:trPr>
          <w:trHeight w:val="609"/>
        </w:trPr>
        <w:tc>
          <w:tcPr>
            <w:tcW w:w="3401" w:type="dxa"/>
            <w:tcBorders>
              <w:top w:val="single" w:color="auto" w:sz="4" w:space="0"/>
              <w:left w:val="single" w:color="auto" w:sz="4" w:space="0"/>
              <w:bottom w:val="single" w:color="auto" w:sz="4" w:space="0"/>
              <w:right w:val="single" w:color="auto" w:sz="4" w:space="0"/>
            </w:tcBorders>
            <w:shd w:val="clear" w:color="auto" w:fill="auto"/>
            <w:hideMark/>
          </w:tcPr>
          <w:p w:rsidRPr="00C836A7" w:rsidR="004A51F2" w:rsidP="005E704B" w:rsidRDefault="004A51F2" w14:paraId="07142E1C" w14:textId="195A63AF">
            <w:pPr>
              <w:spacing w:before="60" w:after="60"/>
              <w:ind w:right="57"/>
              <w:rPr>
                <w:rFonts w:ascii="Tahoma" w:hAnsi="Tahoma" w:cs="Tahoma"/>
                <w:sz w:val="20"/>
                <w:szCs w:val="20"/>
              </w:rPr>
            </w:pPr>
            <w:r>
              <w:rPr>
                <w:rFonts w:ascii="Tahoma" w:hAnsi="Tahoma" w:cs="Tahoma"/>
                <w:sz w:val="20"/>
                <w:szCs w:val="20"/>
              </w:rPr>
              <w:t>Název předmětu koupě</w:t>
            </w:r>
          </w:p>
        </w:tc>
        <w:tc>
          <w:tcPr>
            <w:tcW w:w="1786" w:type="dxa"/>
            <w:tcBorders>
              <w:top w:val="single" w:color="auto" w:sz="4" w:space="0"/>
              <w:left w:val="single" w:color="auto" w:sz="4" w:space="0"/>
              <w:bottom w:val="single" w:color="auto" w:sz="4" w:space="0"/>
              <w:right w:val="single" w:color="auto" w:sz="4" w:space="0"/>
            </w:tcBorders>
            <w:shd w:val="clear" w:color="auto" w:fill="auto"/>
          </w:tcPr>
          <w:p w:rsidRPr="00C836A7" w:rsidR="004A51F2" w:rsidP="005E704B" w:rsidRDefault="004A51F2" w14:paraId="2C39AE9B" w14:textId="77777777">
            <w:pPr>
              <w:spacing w:before="60" w:after="60"/>
              <w:ind w:right="57"/>
              <w:jc w:val="center"/>
              <w:rPr>
                <w:rFonts w:ascii="Tahoma" w:hAnsi="Tahoma" w:cs="Tahoma"/>
                <w:sz w:val="20"/>
                <w:szCs w:val="20"/>
              </w:rPr>
            </w:pPr>
            <w:r w:rsidRPr="00C836A7">
              <w:rPr>
                <w:rFonts w:ascii="Tahoma" w:hAnsi="Tahoma" w:cs="Tahoma"/>
                <w:sz w:val="20"/>
                <w:szCs w:val="20"/>
              </w:rPr>
              <w:t>Cena v Kč bez DPH</w:t>
            </w:r>
          </w:p>
        </w:tc>
        <w:tc>
          <w:tcPr>
            <w:tcW w:w="1588" w:type="dxa"/>
            <w:tcBorders>
              <w:top w:val="single" w:color="auto" w:sz="4" w:space="0"/>
              <w:left w:val="single" w:color="auto" w:sz="4" w:space="0"/>
              <w:bottom w:val="single" w:color="auto" w:sz="4" w:space="0"/>
              <w:right w:val="single" w:color="auto" w:sz="4" w:space="0"/>
            </w:tcBorders>
            <w:shd w:val="clear" w:color="auto" w:fill="auto"/>
          </w:tcPr>
          <w:p w:rsidRPr="00C836A7" w:rsidR="004A51F2" w:rsidP="005E704B" w:rsidRDefault="004A51F2" w14:paraId="3BEC4042" w14:textId="77777777">
            <w:pPr>
              <w:spacing w:before="60" w:after="60"/>
              <w:ind w:right="57"/>
              <w:jc w:val="center"/>
              <w:rPr>
                <w:rFonts w:ascii="Tahoma" w:hAnsi="Tahoma" w:cs="Tahoma"/>
                <w:sz w:val="20"/>
                <w:szCs w:val="20"/>
              </w:rPr>
            </w:pPr>
            <w:r w:rsidRPr="00C836A7">
              <w:rPr>
                <w:rFonts w:ascii="Tahoma" w:hAnsi="Tahoma" w:cs="Tahoma"/>
                <w:sz w:val="20"/>
                <w:szCs w:val="20"/>
              </w:rPr>
              <w:t>DPH</w:t>
            </w:r>
          </w:p>
        </w:tc>
        <w:tc>
          <w:tcPr>
            <w:tcW w:w="2297" w:type="dxa"/>
            <w:tcBorders>
              <w:top w:val="single" w:color="auto" w:sz="4" w:space="0"/>
              <w:left w:val="single" w:color="auto" w:sz="4" w:space="0"/>
              <w:bottom w:val="single" w:color="auto" w:sz="4" w:space="0"/>
              <w:right w:val="single" w:color="auto" w:sz="4" w:space="0"/>
            </w:tcBorders>
            <w:shd w:val="clear" w:color="auto" w:fill="auto"/>
          </w:tcPr>
          <w:p w:rsidRPr="00C836A7" w:rsidR="004A51F2" w:rsidP="005E704B" w:rsidRDefault="004A51F2" w14:paraId="7169F68B" w14:textId="77777777">
            <w:pPr>
              <w:spacing w:before="60" w:after="60"/>
              <w:ind w:right="57"/>
              <w:jc w:val="center"/>
              <w:rPr>
                <w:rFonts w:ascii="Tahoma" w:hAnsi="Tahoma" w:cs="Tahoma"/>
                <w:sz w:val="20"/>
                <w:szCs w:val="20"/>
              </w:rPr>
            </w:pPr>
            <w:r w:rsidRPr="00C836A7">
              <w:rPr>
                <w:rFonts w:ascii="Tahoma" w:hAnsi="Tahoma" w:cs="Tahoma"/>
                <w:sz w:val="20"/>
                <w:szCs w:val="20"/>
              </w:rPr>
              <w:t>Cena v Kč vč. DPH</w:t>
            </w:r>
          </w:p>
        </w:tc>
      </w:tr>
      <w:tr w:rsidRPr="001F10F5" w:rsidR="004A51F2" w:rsidTr="004A51F2" w14:paraId="2ABFAA0C" w14:textId="77777777">
        <w:trPr>
          <w:trHeight w:val="609"/>
        </w:trPr>
        <w:tc>
          <w:tcPr>
            <w:tcW w:w="3401" w:type="dxa"/>
            <w:tcBorders>
              <w:top w:val="single" w:color="auto" w:sz="4" w:space="0"/>
              <w:left w:val="single" w:color="auto" w:sz="4" w:space="0"/>
              <w:bottom w:val="single" w:color="auto" w:sz="4" w:space="0"/>
              <w:right w:val="single" w:color="auto" w:sz="4" w:space="0"/>
            </w:tcBorders>
            <w:shd w:val="clear" w:color="auto" w:fill="FFFF00"/>
            <w:hideMark/>
          </w:tcPr>
          <w:p w:rsidRPr="004A51F2" w:rsidR="004A51F2" w:rsidP="005E704B" w:rsidRDefault="004A51F2" w14:paraId="4DB103A7" w14:textId="283FA2D9">
            <w:pPr>
              <w:spacing w:before="60" w:after="60"/>
              <w:ind w:right="57"/>
              <w:rPr>
                <w:rFonts w:ascii="Tahoma" w:hAnsi="Tahoma" w:cs="Tahoma"/>
                <w:sz w:val="20"/>
                <w:szCs w:val="20"/>
              </w:rPr>
            </w:pPr>
            <w:r w:rsidRPr="004A51F2">
              <w:rPr>
                <w:rFonts w:ascii="Tahoma" w:hAnsi="Tahoma" w:cs="Tahoma"/>
                <w:sz w:val="20"/>
                <w:szCs w:val="20"/>
              </w:rPr>
              <w:t>Interaktivní kiosek</w:t>
            </w:r>
          </w:p>
        </w:tc>
        <w:tc>
          <w:tcPr>
            <w:tcW w:w="1786" w:type="dxa"/>
            <w:tcBorders>
              <w:top w:val="single" w:color="auto" w:sz="4" w:space="0"/>
              <w:left w:val="single" w:color="auto" w:sz="4" w:space="0"/>
              <w:bottom w:val="single" w:color="auto" w:sz="4" w:space="0"/>
              <w:right w:val="single" w:color="auto" w:sz="4" w:space="0"/>
            </w:tcBorders>
            <w:shd w:val="clear" w:color="auto" w:fill="FFFF00"/>
          </w:tcPr>
          <w:p w:rsidRPr="004A51F2" w:rsidR="004A51F2" w:rsidP="005E704B" w:rsidRDefault="004A51F2" w14:paraId="1AE5F4E3" w14:textId="77777777">
            <w:pPr>
              <w:spacing w:before="60" w:after="60"/>
              <w:ind w:right="57"/>
              <w:jc w:val="center"/>
              <w:rPr>
                <w:rFonts w:ascii="Tahoma" w:hAnsi="Tahoma" w:cs="Tahoma"/>
                <w:sz w:val="20"/>
                <w:szCs w:val="20"/>
              </w:rPr>
            </w:pPr>
          </w:p>
        </w:tc>
        <w:tc>
          <w:tcPr>
            <w:tcW w:w="1588" w:type="dxa"/>
            <w:tcBorders>
              <w:top w:val="single" w:color="auto" w:sz="4" w:space="0"/>
              <w:left w:val="single" w:color="auto" w:sz="4" w:space="0"/>
              <w:bottom w:val="single" w:color="auto" w:sz="4" w:space="0"/>
              <w:right w:val="single" w:color="auto" w:sz="4" w:space="0"/>
            </w:tcBorders>
            <w:shd w:val="clear" w:color="auto" w:fill="FFFF00"/>
          </w:tcPr>
          <w:p w:rsidRPr="004A51F2" w:rsidR="004A51F2" w:rsidP="005E704B" w:rsidRDefault="004A51F2" w14:paraId="02F06C6E" w14:textId="77777777">
            <w:pPr>
              <w:spacing w:before="60" w:after="60"/>
              <w:ind w:right="57"/>
              <w:jc w:val="center"/>
              <w:rPr>
                <w:rFonts w:ascii="Tahoma" w:hAnsi="Tahoma" w:cs="Tahoma"/>
                <w:sz w:val="20"/>
                <w:szCs w:val="20"/>
              </w:rPr>
            </w:pPr>
          </w:p>
        </w:tc>
        <w:tc>
          <w:tcPr>
            <w:tcW w:w="2297" w:type="dxa"/>
            <w:tcBorders>
              <w:top w:val="single" w:color="auto" w:sz="4" w:space="0"/>
              <w:left w:val="single" w:color="auto" w:sz="4" w:space="0"/>
              <w:bottom w:val="single" w:color="auto" w:sz="4" w:space="0"/>
              <w:right w:val="single" w:color="auto" w:sz="4" w:space="0"/>
            </w:tcBorders>
            <w:shd w:val="clear" w:color="auto" w:fill="FFFF00"/>
          </w:tcPr>
          <w:p w:rsidRPr="004A51F2" w:rsidR="004A51F2" w:rsidP="005E704B" w:rsidRDefault="004A51F2" w14:paraId="5C7C61C5" w14:textId="77777777">
            <w:pPr>
              <w:spacing w:before="60" w:after="60"/>
              <w:ind w:right="57"/>
              <w:jc w:val="center"/>
              <w:rPr>
                <w:rFonts w:ascii="Tahoma" w:hAnsi="Tahoma" w:cs="Tahoma"/>
                <w:sz w:val="20"/>
                <w:szCs w:val="20"/>
              </w:rPr>
            </w:pPr>
          </w:p>
        </w:tc>
      </w:tr>
      <w:tr w:rsidRPr="001F10F5" w:rsidR="004A51F2" w:rsidTr="004A51F2" w14:paraId="57BC9564" w14:textId="77777777">
        <w:trPr>
          <w:trHeight w:val="609"/>
        </w:trPr>
        <w:tc>
          <w:tcPr>
            <w:tcW w:w="3401" w:type="dxa"/>
            <w:tcBorders>
              <w:top w:val="single" w:color="auto" w:sz="4" w:space="0"/>
              <w:left w:val="single" w:color="auto" w:sz="4" w:space="0"/>
              <w:bottom w:val="single" w:color="auto" w:sz="4" w:space="0"/>
              <w:right w:val="single" w:color="auto" w:sz="4" w:space="0"/>
            </w:tcBorders>
            <w:shd w:val="clear" w:color="auto" w:fill="FFFF00"/>
          </w:tcPr>
          <w:p w:rsidRPr="004A51F2" w:rsidR="004A51F2" w:rsidP="005E704B" w:rsidRDefault="004A51F2" w14:paraId="18B121C2" w14:textId="2B5A748B">
            <w:pPr>
              <w:spacing w:before="60" w:after="60"/>
              <w:ind w:right="57"/>
              <w:rPr>
                <w:rFonts w:ascii="Tahoma" w:hAnsi="Tahoma" w:cs="Tahoma"/>
                <w:sz w:val="20"/>
                <w:szCs w:val="20"/>
              </w:rPr>
            </w:pPr>
            <w:r>
              <w:rPr>
                <w:rFonts w:ascii="Tahoma" w:hAnsi="Tahoma" w:cs="Tahoma"/>
                <w:sz w:val="20"/>
                <w:szCs w:val="20"/>
              </w:rPr>
              <w:t>Elektronická úřední deska</w:t>
            </w:r>
          </w:p>
        </w:tc>
        <w:tc>
          <w:tcPr>
            <w:tcW w:w="1786" w:type="dxa"/>
            <w:tcBorders>
              <w:top w:val="single" w:color="auto" w:sz="4" w:space="0"/>
              <w:left w:val="single" w:color="auto" w:sz="4" w:space="0"/>
              <w:bottom w:val="single" w:color="auto" w:sz="4" w:space="0"/>
              <w:right w:val="single" w:color="auto" w:sz="4" w:space="0"/>
            </w:tcBorders>
            <w:shd w:val="clear" w:color="auto" w:fill="FFFF00"/>
          </w:tcPr>
          <w:p w:rsidRPr="004A51F2" w:rsidR="004A51F2" w:rsidP="005E704B" w:rsidRDefault="004A51F2" w14:paraId="5E68C6FF" w14:textId="77777777">
            <w:pPr>
              <w:spacing w:before="60" w:after="60"/>
              <w:ind w:right="57"/>
              <w:jc w:val="center"/>
              <w:rPr>
                <w:rFonts w:ascii="Tahoma" w:hAnsi="Tahoma" w:cs="Tahoma"/>
                <w:sz w:val="20"/>
                <w:szCs w:val="20"/>
              </w:rPr>
            </w:pPr>
          </w:p>
        </w:tc>
        <w:tc>
          <w:tcPr>
            <w:tcW w:w="1588" w:type="dxa"/>
            <w:tcBorders>
              <w:top w:val="single" w:color="auto" w:sz="4" w:space="0"/>
              <w:left w:val="single" w:color="auto" w:sz="4" w:space="0"/>
              <w:bottom w:val="single" w:color="auto" w:sz="4" w:space="0"/>
              <w:right w:val="single" w:color="auto" w:sz="4" w:space="0"/>
            </w:tcBorders>
            <w:shd w:val="clear" w:color="auto" w:fill="FFFF00"/>
          </w:tcPr>
          <w:p w:rsidRPr="004A51F2" w:rsidR="004A51F2" w:rsidP="005E704B" w:rsidRDefault="004A51F2" w14:paraId="74A71553" w14:textId="77777777">
            <w:pPr>
              <w:spacing w:before="60" w:after="60"/>
              <w:ind w:right="57"/>
              <w:jc w:val="center"/>
              <w:rPr>
                <w:rFonts w:ascii="Tahoma" w:hAnsi="Tahoma" w:cs="Tahoma"/>
                <w:sz w:val="20"/>
                <w:szCs w:val="20"/>
              </w:rPr>
            </w:pPr>
          </w:p>
        </w:tc>
        <w:tc>
          <w:tcPr>
            <w:tcW w:w="2297" w:type="dxa"/>
            <w:tcBorders>
              <w:top w:val="single" w:color="auto" w:sz="4" w:space="0"/>
              <w:left w:val="single" w:color="auto" w:sz="4" w:space="0"/>
              <w:bottom w:val="single" w:color="auto" w:sz="4" w:space="0"/>
              <w:right w:val="single" w:color="auto" w:sz="4" w:space="0"/>
            </w:tcBorders>
            <w:shd w:val="clear" w:color="auto" w:fill="FFFF00"/>
          </w:tcPr>
          <w:p w:rsidRPr="004A51F2" w:rsidR="004A51F2" w:rsidP="005E704B" w:rsidRDefault="004A51F2" w14:paraId="48EA188C" w14:textId="77777777">
            <w:pPr>
              <w:spacing w:before="60" w:after="60"/>
              <w:ind w:right="57"/>
              <w:jc w:val="center"/>
              <w:rPr>
                <w:rFonts w:ascii="Tahoma" w:hAnsi="Tahoma" w:cs="Tahoma"/>
                <w:sz w:val="20"/>
                <w:szCs w:val="20"/>
              </w:rPr>
            </w:pPr>
          </w:p>
        </w:tc>
      </w:tr>
      <w:tr w:rsidRPr="001F10F5" w:rsidR="004A51F2" w:rsidTr="004A51F2" w14:paraId="205A9741" w14:textId="77777777">
        <w:trPr>
          <w:trHeight w:val="609"/>
        </w:trPr>
        <w:tc>
          <w:tcPr>
            <w:tcW w:w="3401" w:type="dxa"/>
            <w:tcBorders>
              <w:top w:val="single" w:color="auto" w:sz="4" w:space="0"/>
              <w:left w:val="single" w:color="auto" w:sz="4" w:space="0"/>
              <w:bottom w:val="single" w:color="auto" w:sz="4" w:space="0"/>
              <w:right w:val="single" w:color="auto" w:sz="4" w:space="0"/>
            </w:tcBorders>
            <w:shd w:val="clear" w:color="auto" w:fill="FFFF00"/>
          </w:tcPr>
          <w:p w:rsidRPr="004A51F2" w:rsidR="004A51F2" w:rsidP="005E704B" w:rsidRDefault="004A51F2" w14:paraId="5F8465C1" w14:textId="26D5450F">
            <w:pPr>
              <w:spacing w:before="60" w:after="60"/>
              <w:ind w:right="57"/>
              <w:rPr>
                <w:rFonts w:ascii="Tahoma" w:hAnsi="Tahoma" w:cs="Tahoma"/>
                <w:b/>
                <w:bCs/>
                <w:sz w:val="20"/>
                <w:szCs w:val="20"/>
              </w:rPr>
            </w:pPr>
            <w:r w:rsidRPr="004A51F2">
              <w:rPr>
                <w:rFonts w:ascii="Tahoma" w:hAnsi="Tahoma" w:cs="Tahoma"/>
                <w:b/>
                <w:bCs/>
                <w:sz w:val="20"/>
                <w:szCs w:val="20"/>
              </w:rPr>
              <w:t>CENA CELKEM</w:t>
            </w:r>
          </w:p>
        </w:tc>
        <w:tc>
          <w:tcPr>
            <w:tcW w:w="1786" w:type="dxa"/>
            <w:tcBorders>
              <w:top w:val="single" w:color="auto" w:sz="4" w:space="0"/>
              <w:left w:val="single" w:color="auto" w:sz="4" w:space="0"/>
              <w:bottom w:val="single" w:color="auto" w:sz="4" w:space="0"/>
              <w:right w:val="single" w:color="auto" w:sz="4" w:space="0"/>
            </w:tcBorders>
            <w:shd w:val="clear" w:color="auto" w:fill="FFFF00"/>
          </w:tcPr>
          <w:p w:rsidRPr="004A51F2" w:rsidR="004A51F2" w:rsidP="005E704B" w:rsidRDefault="004A51F2" w14:paraId="754097D8" w14:textId="77777777">
            <w:pPr>
              <w:spacing w:before="60" w:after="60"/>
              <w:ind w:right="57"/>
              <w:jc w:val="center"/>
              <w:rPr>
                <w:rFonts w:ascii="Tahoma" w:hAnsi="Tahoma" w:cs="Tahoma"/>
                <w:b/>
                <w:bCs/>
                <w:sz w:val="20"/>
                <w:szCs w:val="20"/>
              </w:rPr>
            </w:pPr>
          </w:p>
        </w:tc>
        <w:tc>
          <w:tcPr>
            <w:tcW w:w="1588" w:type="dxa"/>
            <w:tcBorders>
              <w:top w:val="single" w:color="auto" w:sz="4" w:space="0"/>
              <w:left w:val="single" w:color="auto" w:sz="4" w:space="0"/>
              <w:bottom w:val="single" w:color="auto" w:sz="4" w:space="0"/>
              <w:right w:val="single" w:color="auto" w:sz="4" w:space="0"/>
            </w:tcBorders>
            <w:shd w:val="clear" w:color="auto" w:fill="FFFF00"/>
          </w:tcPr>
          <w:p w:rsidRPr="004A51F2" w:rsidR="004A51F2" w:rsidP="005E704B" w:rsidRDefault="004A51F2" w14:paraId="4A0E278A" w14:textId="77777777">
            <w:pPr>
              <w:spacing w:before="60" w:after="60"/>
              <w:ind w:right="57"/>
              <w:jc w:val="center"/>
              <w:rPr>
                <w:rFonts w:ascii="Tahoma" w:hAnsi="Tahoma" w:cs="Tahoma"/>
                <w:b/>
                <w:bCs/>
                <w:sz w:val="20"/>
                <w:szCs w:val="20"/>
              </w:rPr>
            </w:pPr>
          </w:p>
        </w:tc>
        <w:tc>
          <w:tcPr>
            <w:tcW w:w="2297" w:type="dxa"/>
            <w:tcBorders>
              <w:top w:val="single" w:color="auto" w:sz="4" w:space="0"/>
              <w:left w:val="single" w:color="auto" w:sz="4" w:space="0"/>
              <w:bottom w:val="single" w:color="auto" w:sz="4" w:space="0"/>
              <w:right w:val="single" w:color="auto" w:sz="4" w:space="0"/>
            </w:tcBorders>
            <w:shd w:val="clear" w:color="auto" w:fill="FFFF00"/>
          </w:tcPr>
          <w:p w:rsidRPr="004A51F2" w:rsidR="004A51F2" w:rsidP="005E704B" w:rsidRDefault="004A51F2" w14:paraId="1C0FAC88" w14:textId="77777777">
            <w:pPr>
              <w:spacing w:before="60" w:after="60"/>
              <w:ind w:right="57"/>
              <w:jc w:val="center"/>
              <w:rPr>
                <w:rFonts w:ascii="Tahoma" w:hAnsi="Tahoma" w:cs="Tahoma"/>
                <w:b/>
                <w:bCs/>
                <w:sz w:val="20"/>
                <w:szCs w:val="20"/>
              </w:rPr>
            </w:pPr>
          </w:p>
        </w:tc>
      </w:tr>
    </w:tbl>
    <w:p w:rsidR="00D73D2E" w:rsidP="009B3498" w:rsidRDefault="00D73D2E" w14:paraId="36DC069E" w14:textId="37B42685">
      <w:pPr>
        <w:pStyle w:val="Zkladntext"/>
        <w:numPr>
          <w:ilvl w:val="0"/>
          <w:numId w:val="32"/>
        </w:numPr>
        <w:tabs>
          <w:tab w:val="clear" w:pos="1069"/>
        </w:tabs>
        <w:snapToGrid w:val="false"/>
        <w:spacing w:before="360" w:after="0" w:line="276" w:lineRule="auto"/>
        <w:ind w:left="567" w:hanging="567"/>
        <w:jc w:val="both"/>
        <w:rPr>
          <w:rFonts w:ascii="Tahoma" w:hAnsi="Tahoma" w:cs="Tahoma"/>
          <w:sz w:val="20"/>
          <w:szCs w:val="20"/>
        </w:rPr>
      </w:pPr>
      <w:r>
        <w:rPr>
          <w:rFonts w:ascii="Tahoma" w:hAnsi="Tahoma" w:cs="Tahoma"/>
          <w:sz w:val="20"/>
          <w:szCs w:val="20"/>
        </w:rPr>
        <w:t>Výše uvedená cena je ne</w:t>
      </w:r>
      <w:r w:rsidR="00721CA9">
        <w:rPr>
          <w:rFonts w:ascii="Tahoma" w:hAnsi="Tahoma" w:cs="Tahoma"/>
          <w:sz w:val="20"/>
          <w:szCs w:val="20"/>
        </w:rPr>
        <w:t>j</w:t>
      </w:r>
      <w:r>
        <w:rPr>
          <w:rFonts w:ascii="Tahoma" w:hAnsi="Tahoma" w:cs="Tahoma"/>
          <w:sz w:val="20"/>
          <w:szCs w:val="20"/>
        </w:rPr>
        <w:t xml:space="preserve">výše přípustná </w:t>
      </w:r>
      <w:r w:rsidRPr="00D73D2E">
        <w:rPr>
          <w:rFonts w:ascii="Tahoma" w:hAnsi="Tahoma" w:cs="Tahoma"/>
          <w:sz w:val="20"/>
          <w:szCs w:val="20"/>
        </w:rPr>
        <w:t xml:space="preserve">za splnění specifikovaného předmětu </w:t>
      </w:r>
      <w:r>
        <w:rPr>
          <w:rFonts w:ascii="Tahoma" w:hAnsi="Tahoma" w:cs="Tahoma"/>
          <w:sz w:val="20"/>
          <w:szCs w:val="20"/>
        </w:rPr>
        <w:t>koupě</w:t>
      </w:r>
      <w:r w:rsidRPr="00D73D2E">
        <w:rPr>
          <w:rFonts w:ascii="Tahoma" w:hAnsi="Tahoma" w:cs="Tahoma"/>
          <w:sz w:val="20"/>
          <w:szCs w:val="20"/>
        </w:rPr>
        <w:t xml:space="preserve"> v nabízeném termínu a kvalitě.</w:t>
      </w:r>
    </w:p>
    <w:p w:rsidRPr="00D73D2E" w:rsidR="00F20F67" w:rsidP="00F20F67" w:rsidRDefault="00F20F67" w14:paraId="15368BAB" w14:textId="77777777">
      <w:pPr>
        <w:pStyle w:val="Zkladntext"/>
        <w:snapToGrid w:val="false"/>
        <w:spacing w:before="360" w:after="0" w:line="276" w:lineRule="auto"/>
        <w:ind w:left="567"/>
        <w:jc w:val="both"/>
        <w:rPr>
          <w:rFonts w:ascii="Tahoma" w:hAnsi="Tahoma" w:cs="Tahoma"/>
          <w:sz w:val="20"/>
          <w:szCs w:val="20"/>
        </w:rPr>
      </w:pPr>
    </w:p>
    <w:p w:rsidR="002521DB" w:rsidP="00FB5801" w:rsidRDefault="00D73D2E" w14:paraId="5DA85875" w14:textId="75714975">
      <w:pPr>
        <w:pStyle w:val="Zkladntext"/>
        <w:numPr>
          <w:ilvl w:val="0"/>
          <w:numId w:val="32"/>
        </w:numPr>
        <w:tabs>
          <w:tab w:val="clear" w:pos="1069"/>
        </w:tabs>
        <w:snapToGrid w:val="false"/>
        <w:spacing w:before="120" w:after="0" w:line="276" w:lineRule="auto"/>
        <w:ind w:left="567" w:hanging="567"/>
        <w:jc w:val="both"/>
        <w:rPr>
          <w:rFonts w:ascii="Tahoma" w:hAnsi="Tahoma" w:cs="Tahoma"/>
          <w:sz w:val="20"/>
          <w:szCs w:val="20"/>
        </w:rPr>
      </w:pPr>
      <w:r w:rsidRPr="00D73D2E">
        <w:rPr>
          <w:rFonts w:ascii="Tahoma" w:hAnsi="Tahoma" w:cs="Tahoma"/>
          <w:sz w:val="20"/>
          <w:szCs w:val="20"/>
        </w:rPr>
        <w:t>Překročení nabídkové ceny je možné pouze písemným dodatkem ke smlouvě</w:t>
      </w:r>
      <w:r w:rsidR="002140FA">
        <w:rPr>
          <w:rFonts w:ascii="Tahoma" w:hAnsi="Tahoma" w:cs="Tahoma"/>
          <w:sz w:val="20"/>
          <w:szCs w:val="20"/>
        </w:rPr>
        <w:t>,</w:t>
      </w:r>
      <w:r w:rsidRPr="00D73D2E">
        <w:rPr>
          <w:rFonts w:ascii="Tahoma" w:hAnsi="Tahoma" w:cs="Tahoma"/>
          <w:sz w:val="20"/>
          <w:szCs w:val="20"/>
        </w:rPr>
        <w:t xml:space="preserve"> a to v případě změny zákonné sazby DPH. Jiný důvod překročení </w:t>
      </w:r>
      <w:r>
        <w:rPr>
          <w:rFonts w:ascii="Tahoma" w:hAnsi="Tahoma" w:cs="Tahoma"/>
          <w:sz w:val="20"/>
          <w:szCs w:val="20"/>
        </w:rPr>
        <w:t>výše uvedené ceny kupující</w:t>
      </w:r>
      <w:r w:rsidRPr="00D73D2E">
        <w:rPr>
          <w:rFonts w:ascii="Tahoma" w:hAnsi="Tahoma" w:cs="Tahoma"/>
          <w:sz w:val="20"/>
          <w:szCs w:val="20"/>
        </w:rPr>
        <w:t xml:space="preserve"> nepřipouští.</w:t>
      </w:r>
    </w:p>
    <w:p w:rsidRPr="00FB5801" w:rsidR="00FB5801" w:rsidP="00FB5801" w:rsidRDefault="00FB5801" w14:paraId="2CA20321" w14:textId="77777777">
      <w:pPr>
        <w:pStyle w:val="Zkladntext"/>
        <w:snapToGrid w:val="false"/>
        <w:spacing w:before="120" w:after="0" w:line="276" w:lineRule="auto"/>
        <w:ind w:left="567"/>
        <w:jc w:val="both"/>
        <w:rPr>
          <w:rFonts w:ascii="Tahoma" w:hAnsi="Tahoma" w:cs="Tahoma"/>
          <w:sz w:val="20"/>
          <w:szCs w:val="20"/>
        </w:rPr>
      </w:pPr>
    </w:p>
    <w:p w:rsidR="002D2B40" w:rsidP="00D73D2E" w:rsidRDefault="002D2B40" w14:paraId="1E565733" w14:textId="77777777">
      <w:pPr>
        <w:pStyle w:val="Zkladntext"/>
        <w:numPr>
          <w:ilvl w:val="0"/>
          <w:numId w:val="1"/>
        </w:numPr>
        <w:snapToGrid w:val="false"/>
        <w:spacing w:before="120" w:after="0" w:line="276" w:lineRule="auto"/>
        <w:ind w:left="0"/>
        <w:jc w:val="center"/>
        <w:rPr>
          <w:rFonts w:ascii="Tahoma" w:hAnsi="Tahoma" w:cs="Tahoma"/>
          <w:b/>
          <w:bCs/>
          <w:sz w:val="22"/>
          <w:szCs w:val="22"/>
        </w:rPr>
      </w:pPr>
      <w:r>
        <w:rPr>
          <w:rFonts w:ascii="Tahoma" w:hAnsi="Tahoma" w:cs="Tahoma"/>
          <w:b/>
          <w:bCs/>
          <w:sz w:val="22"/>
          <w:szCs w:val="22"/>
        </w:rPr>
        <w:t>PLATEBNÍ PODMÍNKY</w:t>
      </w:r>
    </w:p>
    <w:p w:rsidR="00F32DA5" w:rsidP="009D3645" w:rsidRDefault="00F32DA5" w14:paraId="715BF912" w14:textId="035CABEC">
      <w:pPr>
        <w:pStyle w:val="Zkladntext"/>
        <w:numPr>
          <w:ilvl w:val="0"/>
          <w:numId w:val="33"/>
        </w:numPr>
        <w:tabs>
          <w:tab w:val="clear" w:pos="1069"/>
          <w:tab w:val="num" w:pos="567"/>
        </w:tabs>
        <w:snapToGrid w:val="false"/>
        <w:spacing w:before="120" w:after="0" w:line="276" w:lineRule="auto"/>
        <w:ind w:left="567" w:hanging="567"/>
        <w:jc w:val="both"/>
        <w:rPr>
          <w:rFonts w:ascii="Tahoma" w:hAnsi="Tahoma" w:cs="Tahoma"/>
          <w:b/>
          <w:color w:val="000000"/>
          <w:sz w:val="20"/>
          <w:szCs w:val="20"/>
        </w:rPr>
      </w:pPr>
      <w:r w:rsidRPr="00657BF9">
        <w:rPr>
          <w:rFonts w:ascii="Tahoma" w:hAnsi="Tahoma" w:cs="Tahoma"/>
          <w:sz w:val="20"/>
          <w:szCs w:val="20"/>
        </w:rPr>
        <w:t>Cena</w:t>
      </w:r>
      <w:r w:rsidRPr="000348E1">
        <w:rPr>
          <w:rFonts w:ascii="Tahoma" w:hAnsi="Tahoma" w:cs="Tahoma"/>
          <w:color w:val="000000"/>
          <w:sz w:val="20"/>
          <w:szCs w:val="20"/>
        </w:rPr>
        <w:t xml:space="preserve"> předmětu koupě včetně DPH bude řešena na základě </w:t>
      </w:r>
      <w:r w:rsidRPr="000348E1" w:rsidR="00817F42">
        <w:rPr>
          <w:rFonts w:ascii="Tahoma" w:hAnsi="Tahoma" w:cs="Tahoma"/>
          <w:color w:val="000000"/>
          <w:sz w:val="20"/>
          <w:szCs w:val="20"/>
        </w:rPr>
        <w:t>jedné</w:t>
      </w:r>
      <w:r w:rsidRPr="000348E1" w:rsidR="004608BA">
        <w:rPr>
          <w:rFonts w:ascii="Tahoma" w:hAnsi="Tahoma" w:cs="Tahoma"/>
          <w:color w:val="000000"/>
          <w:sz w:val="20"/>
          <w:szCs w:val="20"/>
        </w:rPr>
        <w:t xml:space="preserve"> </w:t>
      </w:r>
      <w:r w:rsidRPr="000348E1">
        <w:rPr>
          <w:rFonts w:ascii="Tahoma" w:hAnsi="Tahoma" w:cs="Tahoma"/>
          <w:color w:val="000000"/>
          <w:sz w:val="20"/>
          <w:szCs w:val="20"/>
        </w:rPr>
        <w:t xml:space="preserve">řádně </w:t>
      </w:r>
      <w:r w:rsidRPr="000348E1" w:rsidR="00817F42">
        <w:rPr>
          <w:rFonts w:ascii="Tahoma" w:hAnsi="Tahoma" w:cs="Tahoma"/>
          <w:color w:val="000000"/>
          <w:sz w:val="20"/>
          <w:szCs w:val="20"/>
        </w:rPr>
        <w:t>vystavené</w:t>
      </w:r>
      <w:r w:rsidRPr="000348E1" w:rsidR="00D330EA">
        <w:rPr>
          <w:rFonts w:ascii="Tahoma" w:hAnsi="Tahoma" w:cs="Tahoma"/>
          <w:color w:val="000000"/>
          <w:sz w:val="20"/>
          <w:szCs w:val="20"/>
        </w:rPr>
        <w:t xml:space="preserve"> faktur</w:t>
      </w:r>
      <w:r w:rsidRPr="000348E1" w:rsidR="00817F42">
        <w:rPr>
          <w:rFonts w:ascii="Tahoma" w:hAnsi="Tahoma" w:cs="Tahoma"/>
          <w:color w:val="000000"/>
          <w:sz w:val="20"/>
          <w:szCs w:val="20"/>
        </w:rPr>
        <w:t>y</w:t>
      </w:r>
      <w:r w:rsidRPr="000348E1">
        <w:rPr>
          <w:rFonts w:ascii="Tahoma" w:hAnsi="Tahoma" w:cs="Tahoma"/>
          <w:color w:val="000000"/>
          <w:sz w:val="20"/>
          <w:szCs w:val="20"/>
        </w:rPr>
        <w:t xml:space="preserve"> – </w:t>
      </w:r>
      <w:r w:rsidRPr="000348E1" w:rsidR="00817F42">
        <w:rPr>
          <w:rFonts w:ascii="Tahoma" w:hAnsi="Tahoma" w:cs="Tahoma"/>
          <w:color w:val="000000"/>
          <w:sz w:val="20"/>
          <w:szCs w:val="20"/>
        </w:rPr>
        <w:t>daňového dokladu</w:t>
      </w:r>
      <w:r w:rsidR="00FE2F37">
        <w:rPr>
          <w:rFonts w:ascii="Tahoma" w:hAnsi="Tahoma" w:cs="Tahoma"/>
          <w:color w:val="000000"/>
          <w:sz w:val="20"/>
          <w:szCs w:val="20"/>
        </w:rPr>
        <w:t xml:space="preserve"> za výše specifikovaný celý předmět koupě</w:t>
      </w:r>
      <w:r w:rsidRPr="000348E1">
        <w:rPr>
          <w:rFonts w:ascii="Tahoma" w:hAnsi="Tahoma" w:cs="Tahoma"/>
          <w:color w:val="000000"/>
          <w:sz w:val="20"/>
          <w:szCs w:val="20"/>
        </w:rPr>
        <w:t xml:space="preserve">. Splatnost faktury je </w:t>
      </w:r>
      <w:r w:rsidRPr="000348E1" w:rsidR="00D330EA">
        <w:rPr>
          <w:rFonts w:ascii="Tahoma" w:hAnsi="Tahoma" w:cs="Tahoma"/>
          <w:color w:val="000000"/>
          <w:sz w:val="20"/>
          <w:szCs w:val="20"/>
        </w:rPr>
        <w:t>30</w:t>
      </w:r>
      <w:r w:rsidRPr="000348E1">
        <w:rPr>
          <w:rFonts w:ascii="Tahoma" w:hAnsi="Tahoma" w:cs="Tahoma"/>
          <w:color w:val="000000"/>
          <w:sz w:val="20"/>
          <w:szCs w:val="20"/>
        </w:rPr>
        <w:t xml:space="preserve"> dní ode dne doručení faktury kupujícímu.</w:t>
      </w:r>
      <w:r w:rsidRPr="000348E1" w:rsidR="00DA4BFD">
        <w:rPr>
          <w:rFonts w:ascii="Tahoma" w:hAnsi="Tahoma" w:cs="Tahoma"/>
          <w:color w:val="000000"/>
          <w:sz w:val="20"/>
          <w:szCs w:val="20"/>
        </w:rPr>
        <w:t xml:space="preserve"> Faktura bude vystavena po předání protokolu o převzetí </w:t>
      </w:r>
      <w:r w:rsidR="00C320A0">
        <w:rPr>
          <w:rFonts w:ascii="Tahoma" w:hAnsi="Tahoma" w:cs="Tahoma"/>
          <w:color w:val="000000"/>
          <w:sz w:val="20"/>
          <w:szCs w:val="20"/>
        </w:rPr>
        <w:t xml:space="preserve">kompletního </w:t>
      </w:r>
      <w:r w:rsidR="00432905">
        <w:rPr>
          <w:rFonts w:ascii="Tahoma" w:hAnsi="Tahoma" w:cs="Tahoma"/>
          <w:color w:val="000000"/>
          <w:sz w:val="20"/>
          <w:szCs w:val="20"/>
        </w:rPr>
        <w:t>předmětu koupě</w:t>
      </w:r>
      <w:r w:rsidR="005406D2">
        <w:rPr>
          <w:rFonts w:ascii="Tahoma" w:hAnsi="Tahoma" w:cs="Tahoma"/>
          <w:color w:val="000000"/>
          <w:sz w:val="20"/>
          <w:szCs w:val="20"/>
        </w:rPr>
        <w:t xml:space="preserve"> bez vad a nedostatků</w:t>
      </w:r>
      <w:r w:rsidRPr="000348E1" w:rsidR="00DA4BFD">
        <w:rPr>
          <w:rFonts w:ascii="Tahoma" w:hAnsi="Tahoma" w:cs="Tahoma"/>
          <w:color w:val="000000"/>
          <w:sz w:val="20"/>
          <w:szCs w:val="20"/>
        </w:rPr>
        <w:t>.</w:t>
      </w:r>
      <w:r w:rsidR="00C320A0">
        <w:rPr>
          <w:rFonts w:ascii="Tahoma" w:hAnsi="Tahoma" w:cs="Tahoma"/>
          <w:color w:val="000000"/>
          <w:sz w:val="20"/>
          <w:szCs w:val="20"/>
        </w:rPr>
        <w:t xml:space="preserve"> Faktura musí obsahovat</w:t>
      </w:r>
      <w:r w:rsidR="00CC3636">
        <w:rPr>
          <w:rFonts w:ascii="Tahoma" w:hAnsi="Tahoma" w:cs="Tahoma"/>
          <w:color w:val="000000"/>
          <w:sz w:val="20"/>
          <w:szCs w:val="20"/>
        </w:rPr>
        <w:t xml:space="preserve"> </w:t>
      </w:r>
      <w:r w:rsidRPr="005D4E24" w:rsidR="00CC3636">
        <w:rPr>
          <w:rFonts w:ascii="Tahoma" w:hAnsi="Tahoma" w:cs="Tahoma"/>
          <w:color w:val="000000"/>
          <w:sz w:val="20"/>
          <w:szCs w:val="20"/>
        </w:rPr>
        <w:t xml:space="preserve">veškeré náležitosti daňového dokladu, </w:t>
      </w:r>
      <w:r w:rsidRPr="005D4E24" w:rsidR="000F23E0">
        <w:rPr>
          <w:rFonts w:ascii="Tahoma" w:hAnsi="Tahoma" w:cs="Tahoma"/>
          <w:color w:val="000000"/>
          <w:sz w:val="20"/>
          <w:szCs w:val="20"/>
        </w:rPr>
        <w:t>dále</w:t>
      </w:r>
      <w:r w:rsidRPr="005D4E24" w:rsidR="00CC3636">
        <w:rPr>
          <w:rFonts w:ascii="Tahoma" w:hAnsi="Tahoma" w:cs="Tahoma"/>
          <w:color w:val="000000"/>
          <w:sz w:val="20"/>
          <w:szCs w:val="20"/>
        </w:rPr>
        <w:t>: označení veřejné zakázky „</w:t>
      </w:r>
      <w:r w:rsidRPr="005D4E24" w:rsidR="00CC3636">
        <w:rPr>
          <w:rFonts w:ascii="Tahoma" w:hAnsi="Tahoma" w:cs="Tahoma"/>
          <w:sz w:val="20"/>
          <w:szCs w:val="20"/>
        </w:rPr>
        <w:t xml:space="preserve">Pořízení kiosku a elektronické úřední desky pro město Starý Plzenec“, </w:t>
      </w:r>
      <w:r w:rsidR="00CC3636">
        <w:rPr>
          <w:rFonts w:ascii="Tahoma" w:hAnsi="Tahoma" w:cs="Tahoma"/>
          <w:color w:val="000000"/>
          <w:sz w:val="20"/>
          <w:szCs w:val="20"/>
        </w:rPr>
        <w:t xml:space="preserve">název projektu </w:t>
      </w:r>
      <w:r w:rsidR="00CC3636">
        <w:rPr>
          <w:rFonts w:ascii="Tahoma" w:hAnsi="Tahoma" w:cs="Tahoma"/>
          <w:sz w:val="20"/>
          <w:szCs w:val="20"/>
        </w:rPr>
        <w:t>„</w:t>
      </w:r>
      <w:r w:rsidRPr="00DD2ECF" w:rsidR="00CC3636">
        <w:rPr>
          <w:rFonts w:ascii="Tahoma" w:hAnsi="Tahoma" w:cs="Tahoma"/>
          <w:sz w:val="20"/>
          <w:szCs w:val="20"/>
        </w:rPr>
        <w:t>Efektivní veřejná správa – Starý Plzenec</w:t>
      </w:r>
      <w:r w:rsidR="00CC3636">
        <w:rPr>
          <w:rFonts w:ascii="Tahoma" w:hAnsi="Tahoma" w:cs="Tahoma"/>
          <w:sz w:val="20"/>
          <w:szCs w:val="20"/>
        </w:rPr>
        <w:t xml:space="preserve">“ a registrační číslo projektu </w:t>
      </w:r>
      <w:r w:rsidRPr="00DD2ECF" w:rsidR="00CC3636">
        <w:rPr>
          <w:rFonts w:ascii="Tahoma" w:hAnsi="Tahoma" w:cs="Tahoma"/>
          <w:sz w:val="20"/>
          <w:szCs w:val="20"/>
        </w:rPr>
        <w:t>CZ.03.4.74/0.0/0.0/18_092/0014657</w:t>
      </w:r>
      <w:r w:rsidR="00CC3636">
        <w:rPr>
          <w:rFonts w:ascii="Tahoma" w:hAnsi="Tahoma" w:cs="Tahoma"/>
          <w:sz w:val="20"/>
          <w:szCs w:val="20"/>
        </w:rPr>
        <w:t>,</w:t>
      </w:r>
      <w:r w:rsidR="00CC3636">
        <w:rPr>
          <w:rFonts w:ascii="Tahoma" w:hAnsi="Tahoma" w:cs="Tahoma"/>
          <w:sz w:val="20"/>
          <w:szCs w:val="20"/>
          <w:highlight w:val="green"/>
        </w:rPr>
        <w:t xml:space="preserve"> </w:t>
      </w:r>
      <w:r w:rsidRPr="005D4E24" w:rsidR="00CC3636">
        <w:rPr>
          <w:rFonts w:ascii="Tahoma" w:hAnsi="Tahoma" w:cs="Tahoma"/>
          <w:sz w:val="20"/>
          <w:szCs w:val="20"/>
        </w:rPr>
        <w:t>evidenční číslo smlouvy, den uzavření této smlouvy</w:t>
      </w:r>
      <w:r w:rsidRPr="005D4E24" w:rsidR="00C320A0">
        <w:rPr>
          <w:rFonts w:ascii="Tahoma" w:hAnsi="Tahoma" w:cs="Tahoma"/>
          <w:color w:val="000000"/>
          <w:sz w:val="20"/>
          <w:szCs w:val="20"/>
        </w:rPr>
        <w:t>.</w:t>
      </w:r>
      <w:r w:rsidRPr="005D4E24" w:rsidR="00DD2ECF">
        <w:rPr>
          <w:rFonts w:ascii="Tahoma" w:hAnsi="Tahoma" w:cs="Tahoma"/>
          <w:color w:val="000000"/>
          <w:sz w:val="20"/>
          <w:szCs w:val="20"/>
        </w:rPr>
        <w:t xml:space="preserve"> </w:t>
      </w:r>
      <w:r w:rsidRPr="005D4E24" w:rsidR="008A775D">
        <w:rPr>
          <w:rFonts w:ascii="Tahoma" w:hAnsi="Tahoma" w:cs="Tahoma"/>
          <w:color w:val="000000"/>
          <w:sz w:val="20"/>
          <w:szCs w:val="20"/>
        </w:rPr>
        <w:t>Faktura bude zaslána výhradně elektronicky na</w:t>
      </w:r>
      <w:r w:rsidRPr="005D4E24" w:rsidR="000F23E0">
        <w:rPr>
          <w:rFonts w:ascii="Tahoma" w:hAnsi="Tahoma" w:cs="Tahoma"/>
          <w:color w:val="000000"/>
          <w:sz w:val="20"/>
          <w:szCs w:val="20"/>
        </w:rPr>
        <w:t> </w:t>
      </w:r>
      <w:r w:rsidRPr="005D4E24" w:rsidR="008A775D">
        <w:rPr>
          <w:rFonts w:ascii="Tahoma" w:hAnsi="Tahoma" w:cs="Tahoma"/>
          <w:color w:val="000000"/>
          <w:sz w:val="20"/>
          <w:szCs w:val="20"/>
        </w:rPr>
        <w:t xml:space="preserve">emailovou adresu </w:t>
      </w:r>
      <w:hyperlink w:history="true" r:id="rId8">
        <w:r w:rsidRPr="005D4E24" w:rsidR="008A775D">
          <w:rPr>
            <w:rStyle w:val="Hypertextovodkaz"/>
            <w:rFonts w:ascii="Tahoma" w:hAnsi="Tahoma" w:cs="Tahoma"/>
            <w:sz w:val="20"/>
            <w:szCs w:val="20"/>
          </w:rPr>
          <w:t>fakturace@staryplzenec.cz</w:t>
        </w:r>
      </w:hyperlink>
      <w:r w:rsidRPr="005D4E24" w:rsidR="008A775D">
        <w:rPr>
          <w:rFonts w:ascii="Tahoma" w:hAnsi="Tahoma" w:cs="Tahoma"/>
          <w:color w:val="000000"/>
          <w:sz w:val="20"/>
          <w:szCs w:val="20"/>
        </w:rPr>
        <w:t xml:space="preserve"> nedohodnou-li se smluvní strany na písemné, tedy tištěné podobě. V takovém případě bude fakturováno na adresu sídla kupujícího.</w:t>
      </w:r>
      <w:r w:rsidRPr="005D4E24" w:rsidR="00CC3636">
        <w:rPr>
          <w:rFonts w:ascii="Tahoma" w:hAnsi="Tahoma" w:cs="Tahoma"/>
          <w:color w:val="000000"/>
          <w:sz w:val="20"/>
          <w:szCs w:val="20"/>
        </w:rPr>
        <w:t xml:space="preserve"> </w:t>
      </w:r>
    </w:p>
    <w:p w:rsidRPr="00E7161A" w:rsidR="004345F2" w:rsidP="00E7161A" w:rsidRDefault="002D2B40" w14:paraId="4A79AEC7" w14:textId="134794D1">
      <w:pPr>
        <w:pStyle w:val="Zkladntext"/>
        <w:numPr>
          <w:ilvl w:val="0"/>
          <w:numId w:val="33"/>
        </w:numPr>
        <w:tabs>
          <w:tab w:val="clear" w:pos="1069"/>
        </w:tabs>
        <w:snapToGrid w:val="false"/>
        <w:spacing w:before="120" w:after="0" w:line="276" w:lineRule="auto"/>
        <w:ind w:left="567" w:hanging="567"/>
        <w:jc w:val="both"/>
        <w:rPr>
          <w:rFonts w:ascii="Tahoma" w:hAnsi="Tahoma" w:cs="Tahoma"/>
          <w:kern w:val="2"/>
          <w:sz w:val="20"/>
          <w:szCs w:val="20"/>
        </w:rPr>
      </w:pPr>
      <w:r w:rsidRPr="007443C2">
        <w:rPr>
          <w:rFonts w:ascii="Tahoma" w:hAnsi="Tahoma" w:cs="Tahoma"/>
          <w:color w:val="000000"/>
          <w:sz w:val="20"/>
          <w:szCs w:val="20"/>
        </w:rPr>
        <w:t>V přílohách faktury uvedené v odstavci (1) je prodávající povinen připojit</w:t>
      </w:r>
      <w:r w:rsidR="00354D9E">
        <w:rPr>
          <w:rFonts w:ascii="Tahoma" w:hAnsi="Tahoma" w:cs="Tahoma"/>
          <w:color w:val="000000"/>
          <w:sz w:val="20"/>
          <w:szCs w:val="20"/>
        </w:rPr>
        <w:t xml:space="preserve"> předávací protokol</w:t>
      </w:r>
      <w:r w:rsidR="002140FA">
        <w:rPr>
          <w:rFonts w:ascii="Tahoma" w:hAnsi="Tahoma" w:cs="Tahoma"/>
          <w:color w:val="000000"/>
          <w:sz w:val="20"/>
          <w:szCs w:val="20"/>
        </w:rPr>
        <w:t>.</w:t>
      </w:r>
    </w:p>
    <w:p w:rsidRPr="00442FF4" w:rsidR="002140FA" w:rsidP="002140FA" w:rsidRDefault="002140FA" w14:paraId="4ACC1515" w14:textId="5210FD73">
      <w:pPr>
        <w:pStyle w:val="Zkladntext"/>
        <w:numPr>
          <w:ilvl w:val="0"/>
          <w:numId w:val="33"/>
        </w:numPr>
        <w:tabs>
          <w:tab w:val="clear" w:pos="1069"/>
        </w:tabs>
        <w:snapToGrid w:val="false"/>
        <w:spacing w:before="120" w:after="0" w:line="276" w:lineRule="auto"/>
        <w:ind w:left="567" w:hanging="567"/>
        <w:jc w:val="both"/>
        <w:rPr>
          <w:rFonts w:ascii="Tahoma" w:hAnsi="Tahoma" w:cs="Tahoma"/>
          <w:kern w:val="2"/>
          <w:sz w:val="20"/>
          <w:szCs w:val="20"/>
        </w:rPr>
      </w:pPr>
      <w:r w:rsidRPr="00657BF9">
        <w:rPr>
          <w:rFonts w:ascii="Tahoma" w:hAnsi="Tahoma" w:cs="Tahoma"/>
          <w:color w:val="000000"/>
          <w:sz w:val="20"/>
          <w:szCs w:val="20"/>
        </w:rPr>
        <w:t>Zboží</w:t>
      </w:r>
      <w:r w:rsidRPr="00442FF4">
        <w:rPr>
          <w:rFonts w:ascii="Tahoma" w:hAnsi="Tahoma" w:cs="Tahoma"/>
          <w:kern w:val="2"/>
          <w:sz w:val="20"/>
          <w:szCs w:val="20"/>
        </w:rPr>
        <w:t xml:space="preserve"> bude odevzdáno prodávajícím a převzato kupujícím po jeho zprovoznění na základě oboustranně podepsaného předávacího protokolu</w:t>
      </w:r>
      <w:r w:rsidR="009D7A6B">
        <w:rPr>
          <w:rFonts w:ascii="Tahoma" w:hAnsi="Tahoma" w:cs="Tahoma"/>
          <w:kern w:val="2"/>
          <w:sz w:val="20"/>
          <w:szCs w:val="20"/>
        </w:rPr>
        <w:t xml:space="preserve"> </w:t>
      </w:r>
      <w:r w:rsidRPr="005D4E24" w:rsidR="009D7A6B">
        <w:rPr>
          <w:rFonts w:ascii="Tahoma" w:hAnsi="Tahoma" w:cs="Tahoma"/>
          <w:kern w:val="2"/>
          <w:sz w:val="20"/>
          <w:szCs w:val="20"/>
        </w:rPr>
        <w:t>(který zpracuje prodávající)</w:t>
      </w:r>
      <w:r w:rsidRPr="005D4E24">
        <w:rPr>
          <w:rFonts w:ascii="Tahoma" w:hAnsi="Tahoma" w:cs="Tahoma"/>
          <w:kern w:val="2"/>
          <w:sz w:val="20"/>
          <w:szCs w:val="20"/>
        </w:rPr>
        <w:t>,</w:t>
      </w:r>
      <w:r w:rsidRPr="00442FF4">
        <w:rPr>
          <w:rFonts w:ascii="Tahoma" w:hAnsi="Tahoma" w:cs="Tahoma"/>
          <w:kern w:val="2"/>
          <w:sz w:val="20"/>
          <w:szCs w:val="20"/>
        </w:rPr>
        <w:t xml:space="preserve"> který musí obsahovat minimálně: </w:t>
      </w:r>
    </w:p>
    <w:p w:rsidRPr="00AA5615" w:rsidR="002140FA" w:rsidP="002140FA" w:rsidRDefault="002140FA" w14:paraId="12519156" w14:textId="77777777">
      <w:pPr>
        <w:numPr>
          <w:ilvl w:val="0"/>
          <w:numId w:val="15"/>
        </w:numPr>
        <w:spacing w:before="120" w:line="276" w:lineRule="auto"/>
        <w:ind w:left="1134" w:hanging="357"/>
        <w:jc w:val="both"/>
        <w:rPr>
          <w:rFonts w:ascii="Tahoma" w:hAnsi="Tahoma" w:cs="Tahoma"/>
          <w:color w:val="000000"/>
          <w:sz w:val="20"/>
          <w:szCs w:val="20"/>
        </w:rPr>
      </w:pPr>
      <w:r w:rsidRPr="00AA5615">
        <w:rPr>
          <w:rFonts w:ascii="Tahoma" w:hAnsi="Tahoma" w:cs="Tahoma"/>
          <w:color w:val="000000"/>
          <w:sz w:val="20"/>
          <w:szCs w:val="20"/>
        </w:rPr>
        <w:t>údaje o prodávajícím a kupujícím;</w:t>
      </w:r>
    </w:p>
    <w:p w:rsidRPr="00AA5615" w:rsidR="002140FA" w:rsidP="002140FA" w:rsidRDefault="002140FA" w14:paraId="5E414763" w14:textId="2AB714E8">
      <w:pPr>
        <w:numPr>
          <w:ilvl w:val="0"/>
          <w:numId w:val="15"/>
        </w:numPr>
        <w:spacing w:before="120" w:line="276" w:lineRule="auto"/>
        <w:ind w:left="1134" w:hanging="357"/>
        <w:jc w:val="both"/>
        <w:rPr>
          <w:rFonts w:ascii="Tahoma" w:hAnsi="Tahoma" w:cs="Tahoma"/>
          <w:color w:val="000000"/>
          <w:sz w:val="20"/>
          <w:szCs w:val="20"/>
        </w:rPr>
      </w:pPr>
      <w:r w:rsidRPr="00AA5615">
        <w:rPr>
          <w:rFonts w:ascii="Tahoma" w:hAnsi="Tahoma" w:cs="Tahoma"/>
          <w:color w:val="000000"/>
          <w:sz w:val="20"/>
          <w:szCs w:val="20"/>
        </w:rPr>
        <w:t>identifikaci položek předmětu koupě dle položkového rozpočtu, které jsou předmětem předání a</w:t>
      </w:r>
      <w:r w:rsidR="009D7A6B">
        <w:rPr>
          <w:rFonts w:ascii="Tahoma" w:hAnsi="Tahoma" w:cs="Tahoma"/>
          <w:color w:val="000000"/>
          <w:sz w:val="20"/>
          <w:szCs w:val="20"/>
        </w:rPr>
        <w:t> </w:t>
      </w:r>
      <w:r w:rsidRPr="00AA5615">
        <w:rPr>
          <w:rFonts w:ascii="Tahoma" w:hAnsi="Tahoma" w:cs="Tahoma"/>
          <w:color w:val="000000"/>
          <w:sz w:val="20"/>
          <w:szCs w:val="20"/>
        </w:rPr>
        <w:t>převzetí;</w:t>
      </w:r>
    </w:p>
    <w:p w:rsidRPr="00AA5615" w:rsidR="002140FA" w:rsidP="002140FA" w:rsidRDefault="002140FA" w14:paraId="095C952F" w14:textId="77777777">
      <w:pPr>
        <w:numPr>
          <w:ilvl w:val="0"/>
          <w:numId w:val="15"/>
        </w:numPr>
        <w:spacing w:before="120" w:line="276" w:lineRule="auto"/>
        <w:ind w:left="1134" w:hanging="357"/>
        <w:jc w:val="both"/>
        <w:rPr>
          <w:rFonts w:ascii="Tahoma" w:hAnsi="Tahoma" w:cs="Tahoma"/>
          <w:color w:val="000000"/>
          <w:sz w:val="20"/>
          <w:szCs w:val="20"/>
        </w:rPr>
      </w:pPr>
      <w:r w:rsidRPr="00AA5615">
        <w:rPr>
          <w:rFonts w:ascii="Tahoma" w:hAnsi="Tahoma" w:cs="Tahoma"/>
          <w:color w:val="000000"/>
          <w:sz w:val="20"/>
          <w:szCs w:val="20"/>
        </w:rPr>
        <w:t>prohlášení kupujícího, že předávané položky předmětu koupě přejímá, případně jaké položky předmětu koupě přejímá a jaké nikoliv;</w:t>
      </w:r>
    </w:p>
    <w:p w:rsidRPr="00AA5615" w:rsidR="002140FA" w:rsidP="002140FA" w:rsidRDefault="002140FA" w14:paraId="3FD3D4FC" w14:textId="77777777">
      <w:pPr>
        <w:numPr>
          <w:ilvl w:val="0"/>
          <w:numId w:val="15"/>
        </w:numPr>
        <w:spacing w:before="120" w:line="276" w:lineRule="auto"/>
        <w:ind w:left="1134" w:hanging="357"/>
        <w:jc w:val="both"/>
        <w:rPr>
          <w:rFonts w:ascii="Tahoma" w:hAnsi="Tahoma" w:cs="Tahoma"/>
          <w:color w:val="000000"/>
          <w:sz w:val="20"/>
          <w:szCs w:val="20"/>
        </w:rPr>
      </w:pPr>
      <w:r w:rsidRPr="00AA5615">
        <w:rPr>
          <w:rFonts w:ascii="Tahoma" w:hAnsi="Tahoma" w:cs="Tahoma"/>
          <w:color w:val="000000"/>
          <w:sz w:val="20"/>
          <w:szCs w:val="20"/>
        </w:rPr>
        <w:t>prohlášení kupujícího o tom, jaké předávané položky předmětu koupě přejímá s výhradami a jaké bez výhrad;</w:t>
      </w:r>
    </w:p>
    <w:p w:rsidRPr="00AA5615" w:rsidR="002140FA" w:rsidP="002140FA" w:rsidRDefault="002140FA" w14:paraId="3C9EA821" w14:textId="77777777">
      <w:pPr>
        <w:numPr>
          <w:ilvl w:val="0"/>
          <w:numId w:val="15"/>
        </w:numPr>
        <w:spacing w:before="120" w:line="276" w:lineRule="auto"/>
        <w:ind w:left="1134" w:hanging="357"/>
        <w:jc w:val="both"/>
        <w:rPr>
          <w:rFonts w:ascii="Tahoma" w:hAnsi="Tahoma" w:cs="Tahoma"/>
          <w:color w:val="000000"/>
          <w:sz w:val="20"/>
          <w:szCs w:val="20"/>
        </w:rPr>
      </w:pPr>
      <w:r w:rsidRPr="00AA5615">
        <w:rPr>
          <w:rFonts w:ascii="Tahoma" w:hAnsi="Tahoma" w:cs="Tahoma"/>
          <w:color w:val="000000"/>
          <w:sz w:val="20"/>
          <w:szCs w:val="20"/>
        </w:rPr>
        <w:t>seznam vad přejaté položky předmětu koupě s termíny jejich odstranění;</w:t>
      </w:r>
    </w:p>
    <w:p w:rsidRPr="00AA5615" w:rsidR="002140FA" w:rsidP="002140FA" w:rsidRDefault="002140FA" w14:paraId="2DA4D900" w14:textId="77777777">
      <w:pPr>
        <w:numPr>
          <w:ilvl w:val="0"/>
          <w:numId w:val="15"/>
        </w:numPr>
        <w:spacing w:before="120" w:line="276" w:lineRule="auto"/>
        <w:ind w:left="1134" w:hanging="357"/>
        <w:jc w:val="both"/>
        <w:rPr>
          <w:rFonts w:ascii="Tahoma" w:hAnsi="Tahoma" w:cs="Tahoma"/>
          <w:color w:val="000000"/>
          <w:sz w:val="20"/>
          <w:szCs w:val="20"/>
        </w:rPr>
      </w:pPr>
      <w:r w:rsidRPr="00AA5615">
        <w:rPr>
          <w:rFonts w:ascii="Tahoma" w:hAnsi="Tahoma" w:cs="Tahoma"/>
          <w:color w:val="000000"/>
          <w:sz w:val="20"/>
          <w:szCs w:val="20"/>
        </w:rPr>
        <w:t xml:space="preserve">záznam o úspěšném provedení </w:t>
      </w:r>
      <w:r>
        <w:rPr>
          <w:rFonts w:ascii="Tahoma" w:hAnsi="Tahoma" w:cs="Tahoma"/>
          <w:color w:val="000000"/>
          <w:sz w:val="20"/>
          <w:szCs w:val="20"/>
        </w:rPr>
        <w:t>vyzkoušení</w:t>
      </w:r>
      <w:r w:rsidRPr="00AA5615">
        <w:rPr>
          <w:rFonts w:ascii="Tahoma" w:hAnsi="Tahoma" w:cs="Tahoma"/>
          <w:color w:val="000000"/>
          <w:sz w:val="20"/>
          <w:szCs w:val="20"/>
        </w:rPr>
        <w:t>;</w:t>
      </w:r>
    </w:p>
    <w:p w:rsidRPr="004345F2" w:rsidR="002140FA" w:rsidP="004345F2" w:rsidRDefault="002140FA" w14:paraId="2D69B185" w14:textId="0DB03D02">
      <w:pPr>
        <w:numPr>
          <w:ilvl w:val="0"/>
          <w:numId w:val="15"/>
        </w:numPr>
        <w:spacing w:before="120" w:line="276" w:lineRule="auto"/>
        <w:ind w:left="1134" w:hanging="357"/>
        <w:jc w:val="both"/>
        <w:rPr>
          <w:rFonts w:ascii="Tahoma" w:hAnsi="Tahoma" w:cs="Tahoma"/>
          <w:color w:val="000000"/>
          <w:sz w:val="20"/>
          <w:szCs w:val="20"/>
        </w:rPr>
      </w:pPr>
      <w:r w:rsidRPr="00AA5615">
        <w:rPr>
          <w:rFonts w:ascii="Tahoma" w:hAnsi="Tahoma" w:cs="Tahoma"/>
          <w:color w:val="000000"/>
          <w:sz w:val="20"/>
          <w:szCs w:val="20"/>
        </w:rPr>
        <w:t>případně veškeré dokumenty či doklady, které osvědčí, že předávané položky předmětu koupě jsou zhotoveny řádně a budou plně funkční.</w:t>
      </w:r>
    </w:p>
    <w:p w:rsidRPr="00A5576C" w:rsidR="004608BA" w:rsidP="00657BF9" w:rsidRDefault="00C320A0" w14:paraId="42418CBD" w14:textId="77777777">
      <w:pPr>
        <w:pStyle w:val="Zkladntext"/>
        <w:numPr>
          <w:ilvl w:val="0"/>
          <w:numId w:val="33"/>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color w:val="000000"/>
          <w:sz w:val="20"/>
          <w:szCs w:val="20"/>
        </w:rPr>
        <w:t>Účastníci</w:t>
      </w:r>
      <w:r>
        <w:rPr>
          <w:rFonts w:ascii="Tahoma" w:hAnsi="Tahoma" w:cs="Tahoma"/>
          <w:sz w:val="20"/>
          <w:szCs w:val="20"/>
        </w:rPr>
        <w:t xml:space="preserve"> této smlouvy sjednávají smluvní pokutu pro případ prodlení kupujícího s úhradou kupní ceny ve výši 0,05 % z celkové dlužné částky za každý i započatý den prodlení.</w:t>
      </w:r>
      <w:r w:rsidRPr="00A5576C" w:rsidR="004608BA">
        <w:rPr>
          <w:rFonts w:ascii="Tahoma" w:hAnsi="Tahoma" w:cs="Tahoma"/>
          <w:sz w:val="20"/>
          <w:szCs w:val="20"/>
        </w:rPr>
        <w:t xml:space="preserve"> </w:t>
      </w:r>
    </w:p>
    <w:p w:rsidR="004608BA" w:rsidP="00657BF9" w:rsidRDefault="00C320A0" w14:paraId="67C1001B" w14:textId="4FEA38B9">
      <w:pPr>
        <w:pStyle w:val="Zkladntext"/>
        <w:numPr>
          <w:ilvl w:val="0"/>
          <w:numId w:val="33"/>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color w:val="000000"/>
          <w:sz w:val="20"/>
          <w:szCs w:val="20"/>
        </w:rPr>
        <w:t>Účastníci</w:t>
      </w:r>
      <w:r w:rsidRPr="009E4393">
        <w:rPr>
          <w:rFonts w:ascii="Tahoma" w:hAnsi="Tahoma" w:cs="Tahoma"/>
          <w:kern w:val="2"/>
          <w:sz w:val="20"/>
          <w:szCs w:val="20"/>
        </w:rPr>
        <w:t xml:space="preserve"> této smlouvy sjednávají smluvní pokutu pro případ prodlení prodávajícího s dodáním předmětu koupě ve výši 0,</w:t>
      </w:r>
      <w:r w:rsidR="002140FA">
        <w:rPr>
          <w:rFonts w:ascii="Tahoma" w:hAnsi="Tahoma" w:cs="Tahoma"/>
          <w:kern w:val="2"/>
          <w:sz w:val="20"/>
          <w:szCs w:val="20"/>
        </w:rPr>
        <w:t xml:space="preserve">05 </w:t>
      </w:r>
      <w:r w:rsidRPr="009E4393">
        <w:rPr>
          <w:rFonts w:ascii="Tahoma" w:hAnsi="Tahoma" w:cs="Tahoma"/>
          <w:kern w:val="2"/>
          <w:sz w:val="20"/>
          <w:szCs w:val="20"/>
        </w:rPr>
        <w:t>% z celkové částky za každý i započatý den prodlení.</w:t>
      </w:r>
      <w:r w:rsidRPr="007E0FC4">
        <w:rPr>
          <w:rFonts w:ascii="Tahoma" w:hAnsi="Tahoma" w:cs="Tahoma"/>
          <w:b/>
          <w:i/>
          <w:color w:val="FF0000"/>
          <w:kern w:val="2"/>
          <w:sz w:val="20"/>
          <w:szCs w:val="20"/>
        </w:rPr>
        <w:t xml:space="preserve"> </w:t>
      </w:r>
      <w:r w:rsidRPr="007E0FC4">
        <w:rPr>
          <w:rFonts w:ascii="Tahoma" w:hAnsi="Tahoma" w:cs="Tahoma"/>
          <w:kern w:val="2"/>
          <w:sz w:val="20"/>
          <w:szCs w:val="20"/>
        </w:rPr>
        <w:t>Překročí-li prodlení 15 dnů, má kupující právo odstoupit od kupní smlouvy a po prodávajícím požadovat sankci ve výši rovnající se ceně za předmět koupě uvedené v čl. IV odst. (1).</w:t>
      </w:r>
    </w:p>
    <w:p w:rsidR="002D2B40" w:rsidP="00657BF9" w:rsidRDefault="002D2B40" w14:paraId="722DF6A7" w14:textId="153C2892">
      <w:pPr>
        <w:pStyle w:val="Zkladntext"/>
        <w:numPr>
          <w:ilvl w:val="0"/>
          <w:numId w:val="33"/>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sz w:val="20"/>
          <w:szCs w:val="20"/>
        </w:rPr>
        <w:t>Pok</w:t>
      </w:r>
      <w:r w:rsidRPr="00657BF9">
        <w:rPr>
          <w:rFonts w:ascii="Tahoma" w:hAnsi="Tahoma" w:cs="Tahoma"/>
          <w:color w:val="000000"/>
          <w:sz w:val="20"/>
          <w:szCs w:val="20"/>
        </w:rPr>
        <w:t>u</w:t>
      </w:r>
      <w:r>
        <w:rPr>
          <w:rFonts w:ascii="Tahoma" w:hAnsi="Tahoma" w:cs="Tahoma"/>
          <w:sz w:val="20"/>
          <w:szCs w:val="20"/>
        </w:rPr>
        <w:t>d faktura prodávajícího nebude mít náležitosti stanovené daňovými předpisy</w:t>
      </w:r>
      <w:r w:rsidR="00B7410F">
        <w:rPr>
          <w:rFonts w:ascii="Tahoma" w:hAnsi="Tahoma" w:cs="Tahoma"/>
          <w:sz w:val="20"/>
          <w:szCs w:val="20"/>
        </w:rPr>
        <w:t xml:space="preserve"> a výše uvedenými požadavky</w:t>
      </w:r>
      <w:r>
        <w:rPr>
          <w:rFonts w:ascii="Tahoma" w:hAnsi="Tahoma" w:cs="Tahoma"/>
          <w:sz w:val="20"/>
          <w:szCs w:val="20"/>
        </w:rPr>
        <w:t>, bude obsahovat chyby, nebo nebude obsahovat přílohy uvedené v odstavci (2) anebo tyto přílohy nebudou mít náležitosti uvedené v odstavci (2), není kupující povinen fakturu zaplatit</w:t>
      </w:r>
      <w:r w:rsidR="002140FA">
        <w:rPr>
          <w:rFonts w:ascii="Tahoma" w:hAnsi="Tahoma" w:cs="Tahoma"/>
          <w:sz w:val="20"/>
          <w:szCs w:val="20"/>
        </w:rPr>
        <w:t>,</w:t>
      </w:r>
      <w:r>
        <w:rPr>
          <w:rFonts w:ascii="Tahoma" w:hAnsi="Tahoma" w:cs="Tahoma"/>
          <w:sz w:val="20"/>
          <w:szCs w:val="20"/>
        </w:rPr>
        <w:t xml:space="preserve"> a naopak je oprávněn požadovat, aby faktura, popřípadě její přílohy, byly uvedeny do souladu s touto smlouvou. V takovém případě se přeruší běh lhůty splatnosti a nová lhůta splatnosti počne běžet dnem doručení opravené faktury prodávajícímu.</w:t>
      </w:r>
    </w:p>
    <w:p w:rsidR="000F23E0" w:rsidP="000F23E0" w:rsidRDefault="000F23E0" w14:paraId="3FED267B" w14:textId="5548B57C">
      <w:pPr>
        <w:pStyle w:val="Zkladntext"/>
        <w:snapToGrid w:val="false"/>
        <w:spacing w:before="120" w:after="0" w:line="276" w:lineRule="auto"/>
        <w:ind w:left="567"/>
        <w:jc w:val="both"/>
        <w:rPr>
          <w:rFonts w:ascii="Tahoma" w:hAnsi="Tahoma" w:cs="Tahoma"/>
          <w:sz w:val="20"/>
          <w:szCs w:val="20"/>
        </w:rPr>
      </w:pPr>
    </w:p>
    <w:p w:rsidR="00913786" w:rsidP="000F23E0" w:rsidRDefault="00913786" w14:paraId="61673F52" w14:textId="77777777">
      <w:pPr>
        <w:pStyle w:val="Zkladntext"/>
        <w:snapToGrid w:val="false"/>
        <w:spacing w:before="120" w:after="0" w:line="276" w:lineRule="auto"/>
        <w:ind w:left="567"/>
        <w:jc w:val="both"/>
        <w:rPr>
          <w:rFonts w:ascii="Tahoma" w:hAnsi="Tahoma" w:cs="Tahoma"/>
          <w:sz w:val="20"/>
          <w:szCs w:val="20"/>
        </w:rPr>
      </w:pPr>
    </w:p>
    <w:p w:rsidR="002D2B40" w:rsidP="00657BF9" w:rsidRDefault="002D2B40" w14:paraId="685C659E" w14:textId="6898E04E">
      <w:pPr>
        <w:pStyle w:val="Zkladntext"/>
        <w:numPr>
          <w:ilvl w:val="0"/>
          <w:numId w:val="33"/>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color w:val="000000"/>
          <w:sz w:val="20"/>
          <w:szCs w:val="20"/>
        </w:rPr>
        <w:t>Smluvní</w:t>
      </w:r>
      <w:r>
        <w:rPr>
          <w:rFonts w:ascii="Tahoma" w:hAnsi="Tahoma" w:cs="Tahoma"/>
          <w:sz w:val="20"/>
          <w:szCs w:val="20"/>
        </w:rPr>
        <w:t xml:space="preserve"> pokuty jsou splatné do 14 dnů od doručení jejich vyúčtování, zaplacením smluvních pokut nezaniká právo na náhradu škody.</w:t>
      </w:r>
    </w:p>
    <w:p w:rsidRPr="00442FF4" w:rsidR="00B7410F" w:rsidP="00657BF9" w:rsidRDefault="00B7410F" w14:paraId="3BB34F77" w14:textId="77777777">
      <w:pPr>
        <w:pStyle w:val="Zkladntext"/>
        <w:numPr>
          <w:ilvl w:val="0"/>
          <w:numId w:val="33"/>
        </w:numPr>
        <w:tabs>
          <w:tab w:val="clear" w:pos="1069"/>
        </w:tabs>
        <w:snapToGrid w:val="false"/>
        <w:spacing w:before="120" w:after="0" w:line="276" w:lineRule="auto"/>
        <w:ind w:left="567" w:hanging="567"/>
        <w:jc w:val="both"/>
        <w:rPr>
          <w:rFonts w:ascii="Tahoma" w:hAnsi="Tahoma" w:cs="Tahoma"/>
          <w:kern w:val="2"/>
          <w:sz w:val="20"/>
          <w:szCs w:val="20"/>
        </w:rPr>
      </w:pPr>
      <w:r w:rsidRPr="00657BF9">
        <w:rPr>
          <w:rFonts w:ascii="Tahoma" w:hAnsi="Tahoma" w:cs="Tahoma"/>
          <w:color w:val="000000"/>
          <w:sz w:val="20"/>
          <w:szCs w:val="20"/>
        </w:rPr>
        <w:t>Prodávající</w:t>
      </w:r>
      <w:r w:rsidRPr="00442FF4">
        <w:rPr>
          <w:rFonts w:ascii="Tahoma" w:hAnsi="Tahoma" w:cs="Tahoma"/>
          <w:kern w:val="2"/>
          <w:sz w:val="20"/>
          <w:szCs w:val="20"/>
        </w:rPr>
        <w:t xml:space="preserve"> není oprávněn požadovat zaplacení zálohy. </w:t>
      </w:r>
    </w:p>
    <w:p w:rsidRPr="002521DB" w:rsidR="00B7410F" w:rsidP="00657BF9" w:rsidRDefault="00B7410F" w14:paraId="68FC65BD" w14:textId="77777777">
      <w:pPr>
        <w:pStyle w:val="Zkladntext"/>
        <w:numPr>
          <w:ilvl w:val="0"/>
          <w:numId w:val="33"/>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color w:val="000000"/>
          <w:sz w:val="20"/>
          <w:szCs w:val="20"/>
        </w:rPr>
        <w:t>Ujednáním</w:t>
      </w:r>
      <w:r w:rsidRPr="00442FF4">
        <w:rPr>
          <w:rFonts w:ascii="Tahoma" w:hAnsi="Tahoma" w:cs="Tahoma"/>
          <w:kern w:val="2"/>
          <w:sz w:val="20"/>
          <w:szCs w:val="20"/>
        </w:rPr>
        <w:t xml:space="preserve"> o smluvních pokutách není dotčen nárok kupujícího na náhradu škody a ušlého zisku v plné výši.</w:t>
      </w:r>
    </w:p>
    <w:p w:rsidR="00DD2ECF" w:rsidP="00195B49" w:rsidRDefault="00DD2ECF" w14:paraId="2C7D8D74" w14:textId="77777777">
      <w:pPr>
        <w:pStyle w:val="Zkladntext"/>
        <w:spacing w:after="0"/>
        <w:rPr>
          <w:rFonts w:ascii="Tahoma" w:hAnsi="Tahoma" w:cs="Tahoma"/>
          <w:sz w:val="20"/>
          <w:szCs w:val="20"/>
        </w:rPr>
      </w:pPr>
    </w:p>
    <w:p w:rsidRPr="000E12BB" w:rsidR="000E12BB" w:rsidP="000E12BB" w:rsidRDefault="002D2B40" w14:paraId="0A6E7E1E" w14:textId="25680B4A">
      <w:pPr>
        <w:pStyle w:val="Zkladntext"/>
        <w:numPr>
          <w:ilvl w:val="0"/>
          <w:numId w:val="1"/>
        </w:numPr>
        <w:snapToGrid w:val="false"/>
        <w:spacing w:before="120" w:after="0" w:line="276" w:lineRule="auto"/>
        <w:ind w:left="0"/>
        <w:jc w:val="center"/>
        <w:rPr>
          <w:rFonts w:ascii="Tahoma" w:hAnsi="Tahoma" w:cs="Tahoma"/>
          <w:b/>
          <w:bCs/>
          <w:sz w:val="22"/>
          <w:szCs w:val="22"/>
        </w:rPr>
      </w:pPr>
      <w:r>
        <w:rPr>
          <w:rFonts w:ascii="Tahoma" w:hAnsi="Tahoma" w:cs="Tahoma"/>
          <w:b/>
          <w:bCs/>
          <w:sz w:val="22"/>
          <w:szCs w:val="22"/>
        </w:rPr>
        <w:t>TERMÍN DODÁNÍ A MÍSTO PLNĚNÍ</w:t>
      </w:r>
    </w:p>
    <w:p w:rsidRPr="00F20F67" w:rsidR="00D330EA" w:rsidP="00F20F67" w:rsidRDefault="00F20F67" w14:paraId="5E2A8FE3" w14:textId="20DA33D4">
      <w:pPr>
        <w:pStyle w:val="Zkladntext"/>
        <w:numPr>
          <w:ilvl w:val="0"/>
          <w:numId w:val="34"/>
        </w:numPr>
        <w:tabs>
          <w:tab w:val="clear" w:pos="1069"/>
        </w:tabs>
        <w:snapToGrid w:val="false"/>
        <w:spacing w:before="120" w:after="0" w:line="276" w:lineRule="auto"/>
        <w:ind w:left="567" w:hanging="567"/>
        <w:jc w:val="both"/>
        <w:rPr>
          <w:rFonts w:ascii="Tahoma" w:hAnsi="Tahoma" w:cs="Tahoma"/>
          <w:sz w:val="20"/>
          <w:szCs w:val="20"/>
        </w:rPr>
      </w:pPr>
      <w:r w:rsidRPr="00F20F67">
        <w:rPr>
          <w:rFonts w:ascii="Tahoma" w:hAnsi="Tahoma" w:cs="Tahoma"/>
          <w:sz w:val="20"/>
          <w:szCs w:val="20"/>
        </w:rPr>
        <w:t xml:space="preserve">Instalace požadovaného vybavení bude provedena </w:t>
      </w:r>
      <w:r w:rsidRPr="00F20F67">
        <w:rPr>
          <w:rFonts w:ascii="Tahoma" w:hAnsi="Tahoma" w:cs="Tahoma"/>
          <w:b/>
          <w:bCs/>
          <w:sz w:val="20"/>
          <w:szCs w:val="20"/>
        </w:rPr>
        <w:t>do 4 týdnů od podpisu Kupní smlouvy.</w:t>
      </w:r>
      <w:r w:rsidRPr="00F20F67">
        <w:rPr>
          <w:rFonts w:ascii="Tahoma" w:hAnsi="Tahoma" w:cs="Tahoma"/>
          <w:sz w:val="20"/>
          <w:szCs w:val="20"/>
        </w:rPr>
        <w:t xml:space="preserve"> </w:t>
      </w:r>
      <w:r w:rsidRPr="00F20F67" w:rsidR="00077907">
        <w:rPr>
          <w:rFonts w:ascii="Tahoma" w:hAnsi="Tahoma" w:cs="Tahoma"/>
          <w:sz w:val="20"/>
          <w:szCs w:val="20"/>
        </w:rPr>
        <w:t xml:space="preserve">Nesplnění tohoto termínu je důvodem odstoupení od kupní smlouvy. </w:t>
      </w:r>
    </w:p>
    <w:p w:rsidRPr="00C671C1" w:rsidR="002D2B40" w:rsidP="00657BF9" w:rsidRDefault="002D2B40" w14:paraId="21DED67A" w14:textId="400BCD8D">
      <w:pPr>
        <w:pStyle w:val="Zkladntext"/>
        <w:numPr>
          <w:ilvl w:val="0"/>
          <w:numId w:val="34"/>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color w:val="000000"/>
          <w:sz w:val="20"/>
          <w:szCs w:val="20"/>
        </w:rPr>
        <w:t>Místem</w:t>
      </w:r>
      <w:r w:rsidRPr="00817F42">
        <w:rPr>
          <w:rFonts w:ascii="Tahoma" w:hAnsi="Tahoma" w:cs="Tahoma"/>
          <w:sz w:val="20"/>
          <w:szCs w:val="20"/>
        </w:rPr>
        <w:t xml:space="preserve"> plnění </w:t>
      </w:r>
      <w:r w:rsidR="004345F2">
        <w:rPr>
          <w:rFonts w:ascii="Tahoma" w:hAnsi="Tahoma" w:cs="Tahoma"/>
          <w:sz w:val="20"/>
          <w:szCs w:val="20"/>
        </w:rPr>
        <w:t>je</w:t>
      </w:r>
      <w:r w:rsidR="00DD2ECF">
        <w:rPr>
          <w:rFonts w:ascii="Tahoma" w:hAnsi="Tahoma" w:cs="Tahoma"/>
          <w:sz w:val="20"/>
          <w:szCs w:val="20"/>
        </w:rPr>
        <w:t xml:space="preserve"> </w:t>
      </w:r>
      <w:r w:rsidRPr="00DD2ECF" w:rsidR="00DD2ECF">
        <w:rPr>
          <w:rFonts w:ascii="Tahoma" w:hAnsi="Tahoma" w:cs="Tahoma"/>
          <w:sz w:val="20"/>
          <w:szCs w:val="20"/>
        </w:rPr>
        <w:t>Smetanova 932, 332 02 Starý Plzenec</w:t>
      </w:r>
      <w:r w:rsidR="00DD2ECF">
        <w:rPr>
          <w:rFonts w:ascii="Tahoma" w:hAnsi="Tahoma" w:cs="Tahoma"/>
          <w:sz w:val="20"/>
          <w:szCs w:val="20"/>
        </w:rPr>
        <w:t>.</w:t>
      </w:r>
    </w:p>
    <w:p w:rsidRPr="00DD2ECF" w:rsidR="004345F2" w:rsidP="004345F2" w:rsidRDefault="002D2B40" w14:paraId="7D1D5616" w14:textId="54620D31">
      <w:pPr>
        <w:pStyle w:val="Zkladntext"/>
        <w:numPr>
          <w:ilvl w:val="0"/>
          <w:numId w:val="34"/>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color w:val="000000"/>
          <w:sz w:val="20"/>
          <w:szCs w:val="20"/>
        </w:rPr>
        <w:t>Předmět</w:t>
      </w:r>
      <w:r w:rsidRPr="002C184B">
        <w:rPr>
          <w:rFonts w:ascii="Tahoma" w:hAnsi="Tahoma" w:cs="Tahoma"/>
          <w:sz w:val="20"/>
          <w:szCs w:val="20"/>
        </w:rPr>
        <w:t xml:space="preserve"> koupě je oprávněn jmén</w:t>
      </w:r>
      <w:r w:rsidRPr="002C184B" w:rsidR="00CA1B53">
        <w:rPr>
          <w:rFonts w:ascii="Tahoma" w:hAnsi="Tahoma" w:cs="Tahoma"/>
          <w:sz w:val="20"/>
          <w:szCs w:val="20"/>
        </w:rPr>
        <w:t xml:space="preserve">em kupujícího </w:t>
      </w:r>
      <w:r w:rsidRPr="00DD2ECF" w:rsidR="00CA1B53">
        <w:rPr>
          <w:rFonts w:ascii="Tahoma" w:hAnsi="Tahoma" w:cs="Tahoma"/>
          <w:sz w:val="20"/>
          <w:szCs w:val="20"/>
        </w:rPr>
        <w:t>převzít</w:t>
      </w:r>
      <w:r w:rsidRPr="00DD2ECF" w:rsidR="00B517CB">
        <w:rPr>
          <w:rFonts w:ascii="Tahoma" w:hAnsi="Tahoma" w:cs="Tahoma"/>
          <w:sz w:val="20"/>
          <w:szCs w:val="20"/>
        </w:rPr>
        <w:t xml:space="preserve"> </w:t>
      </w:r>
      <w:r w:rsidRPr="00DD2ECF" w:rsidR="00DD2ECF">
        <w:rPr>
          <w:rFonts w:ascii="Tahoma" w:hAnsi="Tahoma" w:cs="Tahoma"/>
          <w:sz w:val="20"/>
          <w:szCs w:val="20"/>
        </w:rPr>
        <w:t>Ing.</w:t>
      </w:r>
      <w:r w:rsidRPr="00DD2ECF" w:rsidR="00DD2ECF">
        <w:rPr>
          <w:rFonts w:ascii="Tahoma" w:hAnsi="Tahoma" w:cs="Tahoma"/>
          <w:i/>
          <w:sz w:val="20"/>
          <w:szCs w:val="20"/>
        </w:rPr>
        <w:t xml:space="preserve"> </w:t>
      </w:r>
      <w:r w:rsidRPr="00DD2ECF" w:rsidR="00DD2ECF">
        <w:rPr>
          <w:rFonts w:ascii="Tahoma" w:hAnsi="Tahoma" w:cs="Tahoma"/>
          <w:sz w:val="20"/>
          <w:szCs w:val="20"/>
        </w:rPr>
        <w:t>Radek Hroch, +420 725 046</w:t>
      </w:r>
      <w:r w:rsidR="00DD2ECF">
        <w:rPr>
          <w:rFonts w:ascii="Tahoma" w:hAnsi="Tahoma" w:cs="Tahoma"/>
          <w:sz w:val="20"/>
          <w:szCs w:val="20"/>
        </w:rPr>
        <w:t> </w:t>
      </w:r>
      <w:r w:rsidRPr="00DD2ECF" w:rsidR="00DD2ECF">
        <w:rPr>
          <w:rFonts w:ascii="Tahoma" w:hAnsi="Tahoma" w:cs="Tahoma"/>
          <w:sz w:val="20"/>
          <w:szCs w:val="20"/>
        </w:rPr>
        <w:t>572</w:t>
      </w:r>
      <w:r w:rsidR="00DD2ECF">
        <w:rPr>
          <w:rFonts w:ascii="Tahoma" w:hAnsi="Tahoma" w:cs="Tahoma"/>
          <w:sz w:val="20"/>
          <w:szCs w:val="20"/>
        </w:rPr>
        <w:t>.</w:t>
      </w:r>
    </w:p>
    <w:p w:rsidRPr="00442FF4" w:rsidR="00B7410F" w:rsidP="00657BF9" w:rsidRDefault="00B7410F" w14:paraId="567A0392" w14:textId="21D35A41">
      <w:pPr>
        <w:pStyle w:val="Zkladntext"/>
        <w:numPr>
          <w:ilvl w:val="0"/>
          <w:numId w:val="34"/>
        </w:numPr>
        <w:tabs>
          <w:tab w:val="clear" w:pos="1069"/>
        </w:tabs>
        <w:snapToGrid w:val="false"/>
        <w:spacing w:before="120" w:after="0" w:line="276" w:lineRule="auto"/>
        <w:ind w:left="567" w:hanging="567"/>
        <w:jc w:val="both"/>
        <w:rPr>
          <w:rFonts w:ascii="Tahoma" w:hAnsi="Tahoma" w:cs="Tahoma"/>
          <w:kern w:val="2"/>
          <w:sz w:val="20"/>
          <w:szCs w:val="20"/>
        </w:rPr>
      </w:pPr>
      <w:r w:rsidRPr="00657BF9">
        <w:rPr>
          <w:rFonts w:ascii="Tahoma" w:hAnsi="Tahoma" w:cs="Tahoma"/>
          <w:color w:val="000000"/>
          <w:sz w:val="20"/>
          <w:szCs w:val="20"/>
        </w:rPr>
        <w:t>Kupující</w:t>
      </w:r>
      <w:r w:rsidRPr="00442FF4">
        <w:rPr>
          <w:rFonts w:ascii="Tahoma" w:hAnsi="Tahoma" w:cs="Tahoma"/>
          <w:kern w:val="2"/>
          <w:sz w:val="20"/>
          <w:szCs w:val="20"/>
        </w:rPr>
        <w:t xml:space="preserve"> je oprávněn, nikoliv však povinen, převzít příslušnou položku předmětu koupě s drobnými vadami, které však nebrání řádnému užívání předané položky předmětu koupě. Převzetí jakékoliv položky předmětu koupě se nijak nedotýká odpovědnosti prodávajícího za řádné odevzdání předmětu koupě jako celku v souladu s touto smlouvou, zejména nemá vliv na případný vznik odpovědnosti za</w:t>
      </w:r>
      <w:r w:rsidR="00126F7A">
        <w:rPr>
          <w:rFonts w:ascii="Tahoma" w:hAnsi="Tahoma" w:cs="Tahoma"/>
          <w:kern w:val="2"/>
          <w:sz w:val="20"/>
          <w:szCs w:val="20"/>
        </w:rPr>
        <w:t> </w:t>
      </w:r>
      <w:r w:rsidRPr="00442FF4">
        <w:rPr>
          <w:rFonts w:ascii="Tahoma" w:hAnsi="Tahoma" w:cs="Tahoma"/>
          <w:kern w:val="2"/>
          <w:sz w:val="20"/>
          <w:szCs w:val="20"/>
        </w:rPr>
        <w:t xml:space="preserve">vady a případnou škodu způsobenou </w:t>
      </w:r>
      <w:r w:rsidRPr="00B7410F">
        <w:rPr>
          <w:rFonts w:ascii="Tahoma" w:hAnsi="Tahoma" w:cs="Tahoma"/>
          <w:sz w:val="20"/>
          <w:szCs w:val="20"/>
        </w:rPr>
        <w:t>kupujícímu</w:t>
      </w:r>
      <w:r w:rsidRPr="00442FF4">
        <w:rPr>
          <w:rFonts w:ascii="Tahoma" w:hAnsi="Tahoma" w:cs="Tahoma"/>
          <w:kern w:val="2"/>
          <w:sz w:val="20"/>
          <w:szCs w:val="20"/>
        </w:rPr>
        <w:t xml:space="preserve"> v důsledku porušení smluvních povinností prodávajícího.   </w:t>
      </w:r>
    </w:p>
    <w:p w:rsidRPr="00442FF4" w:rsidR="00B7410F" w:rsidP="00657BF9" w:rsidRDefault="00B7410F" w14:paraId="21E7E044" w14:textId="6EEFE7F3">
      <w:pPr>
        <w:pStyle w:val="Zkladntext"/>
        <w:numPr>
          <w:ilvl w:val="0"/>
          <w:numId w:val="34"/>
        </w:numPr>
        <w:tabs>
          <w:tab w:val="clear" w:pos="1069"/>
        </w:tabs>
        <w:snapToGrid w:val="false"/>
        <w:spacing w:before="120" w:after="0" w:line="276" w:lineRule="auto"/>
        <w:ind w:left="567" w:hanging="567"/>
        <w:jc w:val="both"/>
        <w:rPr>
          <w:rFonts w:ascii="Tahoma" w:hAnsi="Tahoma" w:cs="Tahoma"/>
          <w:kern w:val="2"/>
          <w:sz w:val="20"/>
          <w:szCs w:val="20"/>
        </w:rPr>
      </w:pPr>
      <w:r w:rsidRPr="00442FF4">
        <w:rPr>
          <w:rFonts w:ascii="Tahoma" w:hAnsi="Tahoma" w:cs="Tahoma"/>
          <w:kern w:val="2"/>
          <w:sz w:val="20"/>
          <w:szCs w:val="20"/>
        </w:rPr>
        <w:t xml:space="preserve">V případě, že </w:t>
      </w:r>
      <w:r w:rsidRPr="005D4E24" w:rsidR="00126F7A">
        <w:rPr>
          <w:rFonts w:ascii="Tahoma" w:hAnsi="Tahoma" w:cs="Tahoma"/>
          <w:kern w:val="2"/>
          <w:sz w:val="20"/>
          <w:szCs w:val="20"/>
        </w:rPr>
        <w:t>k</w:t>
      </w:r>
      <w:r w:rsidRPr="00442FF4">
        <w:rPr>
          <w:rFonts w:ascii="Tahoma" w:hAnsi="Tahoma" w:cs="Tahoma"/>
          <w:kern w:val="2"/>
          <w:sz w:val="20"/>
          <w:szCs w:val="20"/>
        </w:rPr>
        <w:t>upující odmítne určitou položku předmětu koupě převzít, sepíší obě strany zápis, v němž uvedou svá odůvodněná stanoviska, a případně dohodnou náhradní termín předání, pokud to přichází v</w:t>
      </w:r>
      <w:r w:rsidR="00126F7A">
        <w:rPr>
          <w:rFonts w:ascii="Tahoma" w:hAnsi="Tahoma" w:cs="Tahoma"/>
          <w:kern w:val="2"/>
          <w:sz w:val="20"/>
          <w:szCs w:val="20"/>
        </w:rPr>
        <w:t> </w:t>
      </w:r>
      <w:r w:rsidRPr="00442FF4">
        <w:rPr>
          <w:rFonts w:ascii="Tahoma" w:hAnsi="Tahoma" w:cs="Tahoma"/>
          <w:kern w:val="2"/>
          <w:sz w:val="20"/>
          <w:szCs w:val="20"/>
        </w:rPr>
        <w:t>úvahu.  Do dodání nového či bezvadného předmětu koupě, popřípadě do doby odstranění vady převzaté části předmětu koupě není kupující povinen platit příslušnou část kupní ceny odpovídajícímu vadně dodanému předmětu koupě.</w:t>
      </w:r>
    </w:p>
    <w:p w:rsidRPr="00AA5615" w:rsidR="002521DB" w:rsidP="002521DB" w:rsidRDefault="002521DB" w14:paraId="4C31C2E4" w14:textId="77777777">
      <w:pPr>
        <w:pStyle w:val="Zkladntext"/>
        <w:spacing w:after="0"/>
        <w:jc w:val="center"/>
        <w:rPr>
          <w:rFonts w:ascii="Tahoma" w:hAnsi="Tahoma" w:cs="Tahoma"/>
          <w:color w:val="000000"/>
          <w:sz w:val="20"/>
          <w:szCs w:val="20"/>
        </w:rPr>
      </w:pPr>
    </w:p>
    <w:p w:rsidR="002D2B40" w:rsidP="00D73D2E" w:rsidRDefault="002D2B40" w14:paraId="2C0E942C" w14:textId="77777777">
      <w:pPr>
        <w:pStyle w:val="Zkladntext"/>
        <w:numPr>
          <w:ilvl w:val="0"/>
          <w:numId w:val="1"/>
        </w:numPr>
        <w:snapToGrid w:val="false"/>
        <w:spacing w:before="120" w:after="0" w:line="276" w:lineRule="auto"/>
        <w:ind w:left="0"/>
        <w:jc w:val="center"/>
        <w:rPr>
          <w:rFonts w:ascii="Tahoma" w:hAnsi="Tahoma" w:cs="Tahoma"/>
          <w:b/>
          <w:bCs/>
          <w:sz w:val="22"/>
          <w:szCs w:val="22"/>
        </w:rPr>
      </w:pPr>
      <w:r>
        <w:rPr>
          <w:rFonts w:ascii="Tahoma" w:hAnsi="Tahoma" w:cs="Tahoma"/>
          <w:b/>
          <w:bCs/>
          <w:sz w:val="22"/>
          <w:szCs w:val="22"/>
        </w:rPr>
        <w:t>VLASTNICTVÍ</w:t>
      </w:r>
    </w:p>
    <w:p w:rsidR="002D2B40" w:rsidP="00657BF9" w:rsidRDefault="002D2B40" w14:paraId="465732AD" w14:textId="77777777">
      <w:pPr>
        <w:pStyle w:val="Zkladntext"/>
        <w:numPr>
          <w:ilvl w:val="0"/>
          <w:numId w:val="35"/>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sz w:val="20"/>
          <w:szCs w:val="20"/>
        </w:rPr>
        <w:t>K přechodu</w:t>
      </w:r>
      <w:r>
        <w:rPr>
          <w:rFonts w:ascii="Tahoma" w:hAnsi="Tahoma" w:cs="Tahoma"/>
          <w:color w:val="FF0000"/>
          <w:sz w:val="20"/>
          <w:szCs w:val="20"/>
        </w:rPr>
        <w:t xml:space="preserve"> </w:t>
      </w:r>
      <w:r>
        <w:rPr>
          <w:rFonts w:ascii="Tahoma" w:hAnsi="Tahoma" w:cs="Tahoma"/>
          <w:sz w:val="20"/>
          <w:szCs w:val="20"/>
        </w:rPr>
        <w:t>nebezpečí škody na věci</w:t>
      </w:r>
      <w:r>
        <w:rPr>
          <w:rFonts w:ascii="Tahoma" w:hAnsi="Tahoma" w:cs="Tahoma"/>
          <w:color w:val="FF0000"/>
          <w:sz w:val="20"/>
          <w:szCs w:val="20"/>
        </w:rPr>
        <w:t xml:space="preserve"> </w:t>
      </w:r>
      <w:r>
        <w:rPr>
          <w:rFonts w:ascii="Tahoma" w:hAnsi="Tahoma" w:cs="Tahoma"/>
          <w:sz w:val="20"/>
          <w:szCs w:val="20"/>
        </w:rPr>
        <w:t xml:space="preserve">z prodávajícího na kupujícího dojde při předání, na základě oboustranně podepsaného předávacího protokolu, případně dodacího listu v místě plnění. Tímto okamžikem přecházejí </w:t>
      </w:r>
      <w:r w:rsidRPr="00657BF9">
        <w:rPr>
          <w:rFonts w:ascii="Tahoma" w:hAnsi="Tahoma" w:cs="Tahoma"/>
          <w:color w:val="000000"/>
          <w:sz w:val="20"/>
          <w:szCs w:val="20"/>
        </w:rPr>
        <w:t>na</w:t>
      </w:r>
      <w:r>
        <w:rPr>
          <w:rFonts w:ascii="Tahoma" w:hAnsi="Tahoma" w:cs="Tahoma"/>
          <w:sz w:val="20"/>
          <w:szCs w:val="20"/>
        </w:rPr>
        <w:t xml:space="preserve"> kupujícího všechna rizika a povinnosti s</w:t>
      </w:r>
      <w:r w:rsidR="00275A03">
        <w:rPr>
          <w:rFonts w:ascii="Tahoma" w:hAnsi="Tahoma" w:cs="Tahoma"/>
          <w:sz w:val="20"/>
          <w:szCs w:val="20"/>
        </w:rPr>
        <w:t> užíváním předmětu koupě spojen</w:t>
      </w:r>
      <w:r w:rsidR="00DB0216">
        <w:rPr>
          <w:rFonts w:ascii="Tahoma" w:hAnsi="Tahoma" w:cs="Tahoma"/>
          <w:sz w:val="20"/>
          <w:szCs w:val="20"/>
        </w:rPr>
        <w:t>á</w:t>
      </w:r>
      <w:r>
        <w:rPr>
          <w:rFonts w:ascii="Tahoma" w:hAnsi="Tahoma" w:cs="Tahoma"/>
          <w:sz w:val="20"/>
          <w:szCs w:val="20"/>
        </w:rPr>
        <w:t>.</w:t>
      </w:r>
    </w:p>
    <w:p w:rsidR="002D2B40" w:rsidP="00657BF9" w:rsidRDefault="002D2B40" w14:paraId="1A3FF6C2" w14:textId="6248E658">
      <w:pPr>
        <w:pStyle w:val="Zkladntext"/>
        <w:numPr>
          <w:ilvl w:val="0"/>
          <w:numId w:val="35"/>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sz w:val="20"/>
          <w:szCs w:val="20"/>
        </w:rPr>
        <w:t>Předmět koupě je majetkem prodávajícího až do jeho úplného zaplacení. Po zaplacení přechází na</w:t>
      </w:r>
      <w:r w:rsidR="00126F7A">
        <w:rPr>
          <w:rFonts w:ascii="Tahoma" w:hAnsi="Tahoma" w:cs="Tahoma"/>
          <w:sz w:val="20"/>
          <w:szCs w:val="20"/>
        </w:rPr>
        <w:t> </w:t>
      </w:r>
      <w:r w:rsidRPr="00657BF9">
        <w:rPr>
          <w:rFonts w:ascii="Tahoma" w:hAnsi="Tahoma" w:cs="Tahoma"/>
          <w:color w:val="000000"/>
          <w:sz w:val="20"/>
          <w:szCs w:val="20"/>
        </w:rPr>
        <w:t>kupujícího všechna práva s vlastnictvím předmětu koupě spojená. Prodávající se zavazuje, že neučiní žádné kroky, kt</w:t>
      </w:r>
      <w:r>
        <w:rPr>
          <w:rFonts w:ascii="Tahoma" w:hAnsi="Tahoma" w:cs="Tahoma"/>
          <w:sz w:val="20"/>
          <w:szCs w:val="20"/>
        </w:rPr>
        <w:t>eré by omezily nebo znemožnily kupujícímu nabýt vlastnické právo k předmětu koupě, nebo předmět koupě užívat.</w:t>
      </w:r>
    </w:p>
    <w:p w:rsidRPr="00FB5801" w:rsidR="00FB5801" w:rsidP="00FB5801" w:rsidRDefault="002D2B40" w14:paraId="24CDEF10" w14:textId="69748130">
      <w:pPr>
        <w:pStyle w:val="Zkladntext"/>
        <w:numPr>
          <w:ilvl w:val="0"/>
          <w:numId w:val="35"/>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sz w:val="20"/>
          <w:szCs w:val="20"/>
        </w:rPr>
        <w:t>Předmět koupě je prodávající povinen dodat kupujícímu bez jakýchkoli věcných nebo právních vad, se</w:t>
      </w:r>
      <w:r w:rsidR="00126F7A">
        <w:rPr>
          <w:rFonts w:ascii="Tahoma" w:hAnsi="Tahoma" w:cs="Tahoma"/>
          <w:sz w:val="20"/>
          <w:szCs w:val="20"/>
        </w:rPr>
        <w:t> </w:t>
      </w:r>
      <w:r>
        <w:rPr>
          <w:rFonts w:ascii="Tahoma" w:hAnsi="Tahoma" w:cs="Tahoma"/>
          <w:sz w:val="20"/>
          <w:szCs w:val="20"/>
        </w:rPr>
        <w:t xml:space="preserve">všemi </w:t>
      </w:r>
      <w:r w:rsidRPr="00657BF9">
        <w:rPr>
          <w:rFonts w:ascii="Tahoma" w:hAnsi="Tahoma" w:cs="Tahoma"/>
          <w:color w:val="000000"/>
          <w:sz w:val="20"/>
          <w:szCs w:val="20"/>
        </w:rPr>
        <w:t>příslušnými</w:t>
      </w:r>
      <w:r>
        <w:rPr>
          <w:rFonts w:ascii="Tahoma" w:hAnsi="Tahoma" w:cs="Tahoma"/>
          <w:sz w:val="20"/>
          <w:szCs w:val="20"/>
        </w:rPr>
        <w:t xml:space="preserve"> doklady (jejich soupis bude součástí předávacího protokolu, případně dodacího listu). </w:t>
      </w:r>
    </w:p>
    <w:p w:rsidRPr="00120AE0" w:rsidR="00120AE0" w:rsidP="002521DB" w:rsidRDefault="00120AE0" w14:paraId="0E51F835" w14:textId="77777777">
      <w:pPr>
        <w:pStyle w:val="Zkladntext"/>
        <w:spacing w:after="0"/>
        <w:jc w:val="center"/>
        <w:rPr>
          <w:rFonts w:ascii="Tahoma" w:hAnsi="Tahoma" w:cs="Tahoma"/>
          <w:kern w:val="2"/>
          <w:sz w:val="20"/>
          <w:szCs w:val="20"/>
        </w:rPr>
      </w:pPr>
    </w:p>
    <w:p w:rsidR="002D2B40" w:rsidP="00D73D2E" w:rsidRDefault="002D2B40" w14:paraId="79ABCF75" w14:textId="03C70DA0">
      <w:pPr>
        <w:pStyle w:val="Zkladntext"/>
        <w:numPr>
          <w:ilvl w:val="0"/>
          <w:numId w:val="1"/>
        </w:numPr>
        <w:snapToGrid w:val="false"/>
        <w:spacing w:before="120" w:after="0" w:line="276" w:lineRule="auto"/>
        <w:ind w:left="0"/>
        <w:jc w:val="center"/>
        <w:rPr>
          <w:rFonts w:ascii="Tahoma" w:hAnsi="Tahoma" w:cs="Tahoma"/>
          <w:b/>
          <w:bCs/>
          <w:sz w:val="22"/>
          <w:szCs w:val="22"/>
        </w:rPr>
      </w:pPr>
      <w:r>
        <w:rPr>
          <w:rFonts w:ascii="Tahoma" w:hAnsi="Tahoma" w:cs="Tahoma"/>
          <w:b/>
          <w:bCs/>
          <w:sz w:val="22"/>
          <w:szCs w:val="22"/>
        </w:rPr>
        <w:t>ZÁRUČNÍ DOBA</w:t>
      </w:r>
      <w:r w:rsidR="00A15429">
        <w:rPr>
          <w:rFonts w:ascii="Tahoma" w:hAnsi="Tahoma" w:cs="Tahoma"/>
          <w:b/>
          <w:bCs/>
          <w:sz w:val="22"/>
          <w:szCs w:val="22"/>
        </w:rPr>
        <w:t xml:space="preserve"> A</w:t>
      </w:r>
      <w:r>
        <w:rPr>
          <w:rFonts w:ascii="Tahoma" w:hAnsi="Tahoma" w:cs="Tahoma"/>
          <w:b/>
          <w:bCs/>
          <w:sz w:val="22"/>
          <w:szCs w:val="22"/>
        </w:rPr>
        <w:t xml:space="preserve"> REKLAMACE</w:t>
      </w:r>
    </w:p>
    <w:p w:rsidR="002D2B40" w:rsidP="00657BF9" w:rsidRDefault="002D2B40" w14:paraId="4F42C346" w14:textId="50F50E7F">
      <w:pPr>
        <w:pStyle w:val="Zkladntext"/>
        <w:numPr>
          <w:ilvl w:val="0"/>
          <w:numId w:val="36"/>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sz w:val="20"/>
          <w:szCs w:val="20"/>
        </w:rPr>
        <w:t>Prodávající</w:t>
      </w:r>
      <w:r>
        <w:rPr>
          <w:rFonts w:ascii="Tahoma" w:hAnsi="Tahoma" w:cs="Tahoma"/>
          <w:sz w:val="20"/>
          <w:szCs w:val="20"/>
        </w:rPr>
        <w:t xml:space="preserve"> prohlašuje, že předmět převodu je ve vynikající kvalitě a jakosti a že odpovídá všem požadavkům kupujícího stanovených v této smlouvě a zadávacích podmínkách zakázky vymezené </w:t>
      </w:r>
      <w:r w:rsidR="00C27A13">
        <w:rPr>
          <w:rFonts w:ascii="Tahoma" w:hAnsi="Tahoma" w:cs="Tahoma"/>
          <w:sz w:val="20"/>
          <w:szCs w:val="20"/>
        </w:rPr>
        <w:t>v </w:t>
      </w:r>
      <w:r w:rsidR="00120AE0">
        <w:rPr>
          <w:rFonts w:ascii="Tahoma" w:hAnsi="Tahoma" w:cs="Tahoma"/>
          <w:sz w:val="20"/>
          <w:szCs w:val="20"/>
        </w:rPr>
        <w:t>smlouvě</w:t>
      </w:r>
      <w:r>
        <w:rPr>
          <w:rFonts w:ascii="Tahoma" w:hAnsi="Tahoma" w:cs="Tahoma"/>
          <w:sz w:val="20"/>
          <w:szCs w:val="20"/>
        </w:rPr>
        <w:t>.</w:t>
      </w:r>
    </w:p>
    <w:p w:rsidR="00913786" w:rsidP="00913786" w:rsidRDefault="00913786" w14:paraId="6439F294" w14:textId="1E1C0CCE">
      <w:pPr>
        <w:pStyle w:val="Zkladntext"/>
        <w:snapToGrid w:val="false"/>
        <w:spacing w:before="120" w:after="0" w:line="276" w:lineRule="auto"/>
        <w:jc w:val="both"/>
        <w:rPr>
          <w:rFonts w:ascii="Tahoma" w:hAnsi="Tahoma" w:cs="Tahoma"/>
          <w:sz w:val="20"/>
          <w:szCs w:val="20"/>
        </w:rPr>
      </w:pPr>
    </w:p>
    <w:p w:rsidR="00913786" w:rsidP="00913786" w:rsidRDefault="00913786" w14:paraId="35240A09" w14:textId="77777777">
      <w:pPr>
        <w:pStyle w:val="Zkladntext"/>
        <w:snapToGrid w:val="false"/>
        <w:spacing w:before="120" w:after="0" w:line="276" w:lineRule="auto"/>
        <w:jc w:val="both"/>
        <w:rPr>
          <w:rFonts w:ascii="Tahoma" w:hAnsi="Tahoma" w:cs="Tahoma"/>
          <w:sz w:val="20"/>
          <w:szCs w:val="20"/>
        </w:rPr>
      </w:pPr>
    </w:p>
    <w:p w:rsidR="002D2B40" w:rsidP="00657BF9" w:rsidRDefault="002D2B40" w14:paraId="4F4A335D" w14:textId="3865C207">
      <w:pPr>
        <w:pStyle w:val="Zkladntext"/>
        <w:numPr>
          <w:ilvl w:val="0"/>
          <w:numId w:val="36"/>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color w:val="000000"/>
          <w:sz w:val="20"/>
          <w:szCs w:val="20"/>
        </w:rPr>
        <w:t>Prodávající</w:t>
      </w:r>
      <w:r>
        <w:rPr>
          <w:rFonts w:ascii="Tahoma" w:hAnsi="Tahoma" w:cs="Tahoma"/>
          <w:sz w:val="20"/>
          <w:szCs w:val="20"/>
        </w:rPr>
        <w:t xml:space="preserve"> poskytuje na dodaný předmět koupě záruku v </w:t>
      </w:r>
      <w:r w:rsidRPr="00A5576C">
        <w:rPr>
          <w:rFonts w:ascii="Tahoma" w:hAnsi="Tahoma" w:cs="Tahoma"/>
          <w:sz w:val="20"/>
          <w:szCs w:val="20"/>
        </w:rPr>
        <w:t xml:space="preserve">délce </w:t>
      </w:r>
      <w:r w:rsidR="00A15429">
        <w:rPr>
          <w:rFonts w:ascii="Tahoma" w:hAnsi="Tahoma" w:cs="Tahoma"/>
          <w:sz w:val="20"/>
          <w:szCs w:val="20"/>
        </w:rPr>
        <w:t>60</w:t>
      </w:r>
      <w:r w:rsidRPr="00B350D5">
        <w:rPr>
          <w:rFonts w:ascii="Tahoma" w:hAnsi="Tahoma" w:cs="Tahoma"/>
          <w:sz w:val="20"/>
          <w:szCs w:val="20"/>
        </w:rPr>
        <w:t xml:space="preserve"> měsíců</w:t>
      </w:r>
      <w:r w:rsidRPr="00B350D5" w:rsidR="00EF48B8">
        <w:rPr>
          <w:rFonts w:ascii="Tahoma" w:hAnsi="Tahoma" w:cs="Tahoma"/>
          <w:sz w:val="20"/>
          <w:szCs w:val="20"/>
        </w:rPr>
        <w:t>.</w:t>
      </w:r>
      <w:r w:rsidR="00EF48B8">
        <w:rPr>
          <w:rFonts w:ascii="Tahoma" w:hAnsi="Tahoma" w:cs="Tahoma"/>
          <w:sz w:val="20"/>
          <w:szCs w:val="20"/>
        </w:rPr>
        <w:t xml:space="preserve"> </w:t>
      </w:r>
      <w:r>
        <w:rPr>
          <w:rFonts w:ascii="Tahoma" w:hAnsi="Tahoma" w:cs="Tahoma"/>
          <w:sz w:val="20"/>
          <w:szCs w:val="20"/>
        </w:rPr>
        <w:t>Tato záruční doba počíná běžet dnem oboustranného podpisu předávacího protokolu</w:t>
      </w:r>
      <w:r w:rsidR="00354D9E">
        <w:rPr>
          <w:rFonts w:ascii="Tahoma" w:hAnsi="Tahoma" w:cs="Tahoma"/>
          <w:sz w:val="20"/>
          <w:szCs w:val="20"/>
        </w:rPr>
        <w:t>.</w:t>
      </w:r>
    </w:p>
    <w:p w:rsidRPr="00B95E87" w:rsidR="00DD2ECF" w:rsidP="00DD2ECF" w:rsidRDefault="002D2B40" w14:paraId="6082CAC6" w14:textId="4A171AA1">
      <w:pPr>
        <w:pStyle w:val="Zkladntext"/>
        <w:numPr>
          <w:ilvl w:val="0"/>
          <w:numId w:val="36"/>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sz w:val="20"/>
          <w:szCs w:val="20"/>
        </w:rPr>
        <w:t xml:space="preserve">Kupující zajistí řádné převzetí předmětu koupě a v předávacím protokolu, zaznamená případné vady, </w:t>
      </w:r>
      <w:r w:rsidRPr="00B95E87">
        <w:rPr>
          <w:rFonts w:ascii="Tahoma" w:hAnsi="Tahoma" w:cs="Tahoma"/>
          <w:sz w:val="20"/>
          <w:szCs w:val="20"/>
        </w:rPr>
        <w:t xml:space="preserve">které při přejímce zjistil. V případě, že kupující zjistí v rámci předávacího řízení jakékoli vady předmětu koupě, není povinen předmět </w:t>
      </w:r>
      <w:r w:rsidRPr="00B95E87" w:rsidR="00354D9E">
        <w:rPr>
          <w:rFonts w:ascii="Tahoma" w:hAnsi="Tahoma" w:cs="Tahoma"/>
          <w:sz w:val="20"/>
          <w:szCs w:val="20"/>
        </w:rPr>
        <w:t>koupě od prodávajícího převzít.</w:t>
      </w:r>
    </w:p>
    <w:p w:rsidRPr="005D4E24" w:rsidR="00B95E87" w:rsidP="00B95E87" w:rsidRDefault="002D2B40" w14:paraId="6ABF6992" w14:textId="126E995A">
      <w:pPr>
        <w:pStyle w:val="Zkladntext"/>
        <w:numPr>
          <w:ilvl w:val="0"/>
          <w:numId w:val="36"/>
        </w:numPr>
        <w:tabs>
          <w:tab w:val="clear" w:pos="1069"/>
        </w:tabs>
        <w:snapToGrid w:val="false"/>
        <w:spacing w:before="120" w:after="0" w:line="276" w:lineRule="auto"/>
        <w:ind w:left="567" w:hanging="567"/>
        <w:jc w:val="both"/>
        <w:rPr>
          <w:rFonts w:ascii="Tahoma" w:hAnsi="Tahoma" w:cs="Tahoma"/>
          <w:sz w:val="20"/>
          <w:szCs w:val="20"/>
        </w:rPr>
      </w:pPr>
      <w:r w:rsidRPr="005D4E24">
        <w:rPr>
          <w:rFonts w:ascii="Tahoma" w:hAnsi="Tahoma" w:cs="Tahoma"/>
          <w:sz w:val="20"/>
          <w:szCs w:val="20"/>
        </w:rPr>
        <w:t>Reklamaci vad, jejichž existenci kupující v průběhu záruční doby na předmětu</w:t>
      </w:r>
      <w:r w:rsidRPr="005D4E24">
        <w:rPr>
          <w:rFonts w:ascii="Tahoma" w:hAnsi="Tahoma" w:cs="Tahoma"/>
          <w:sz w:val="20"/>
          <w:szCs w:val="20"/>
        </w:rPr>
        <w:br/>
        <w:t xml:space="preserve">koupě zjistí, musí kupující vůči prodávajícímu uplatňovat formou písemné </w:t>
      </w:r>
      <w:r w:rsidRPr="005D4E24" w:rsidR="00CA1B53">
        <w:rPr>
          <w:rFonts w:ascii="Tahoma" w:hAnsi="Tahoma" w:cs="Tahoma"/>
          <w:sz w:val="20"/>
          <w:szCs w:val="20"/>
        </w:rPr>
        <w:t>reklamace</w:t>
      </w:r>
      <w:r w:rsidRPr="005D4E24">
        <w:rPr>
          <w:rFonts w:ascii="Tahoma" w:hAnsi="Tahoma" w:cs="Tahoma"/>
          <w:sz w:val="20"/>
          <w:szCs w:val="20"/>
        </w:rPr>
        <w:br/>
        <w:t xml:space="preserve">nejpozději do </w:t>
      </w:r>
      <w:r w:rsidRPr="005D4E24" w:rsidR="00CA1B53">
        <w:rPr>
          <w:rFonts w:ascii="Tahoma" w:hAnsi="Tahoma" w:cs="Tahoma"/>
          <w:sz w:val="20"/>
          <w:szCs w:val="20"/>
        </w:rPr>
        <w:t>5</w:t>
      </w:r>
      <w:r w:rsidRPr="005D4E24">
        <w:rPr>
          <w:rFonts w:ascii="Tahoma" w:hAnsi="Tahoma" w:cs="Tahoma"/>
          <w:sz w:val="20"/>
          <w:szCs w:val="20"/>
        </w:rPr>
        <w:t xml:space="preserve"> pracovních dnů od zjištění závady.</w:t>
      </w:r>
      <w:r w:rsidRPr="005D4E24" w:rsidR="00973821">
        <w:rPr>
          <w:rFonts w:ascii="Tahoma" w:hAnsi="Tahoma" w:cs="Tahoma"/>
          <w:sz w:val="20"/>
          <w:szCs w:val="20"/>
        </w:rPr>
        <w:t xml:space="preserve"> </w:t>
      </w:r>
      <w:r w:rsidRPr="005D4E24" w:rsidR="00B95E87">
        <w:rPr>
          <w:rFonts w:ascii="Tahoma" w:hAnsi="Tahoma" w:cs="Tahoma"/>
          <w:sz w:val="20"/>
          <w:szCs w:val="20"/>
        </w:rPr>
        <w:t>V případě reklamace technické vady a nefunkčnosti u elektronické úřední desky se prodávající zavazuje provést opravu bez zbytečného odkladu, nejdéle do 24 hodin v pracovní dny u software poruchy a v případě hardware poruchy do 48 hodin v pracovní dny ode dne písemného oznámení emailem na adresu: …</w:t>
      </w:r>
      <w:proofErr w:type="gramStart"/>
      <w:r w:rsidRPr="005D4E24" w:rsidR="00B95E87">
        <w:rPr>
          <w:rFonts w:ascii="Tahoma" w:hAnsi="Tahoma" w:cs="Tahoma"/>
          <w:sz w:val="20"/>
          <w:szCs w:val="20"/>
        </w:rPr>
        <w:t>…….</w:t>
      </w:r>
      <w:proofErr w:type="gramEnd"/>
      <w:r w:rsidRPr="005D4E24" w:rsidR="00B95E87">
        <w:rPr>
          <w:rFonts w:ascii="Tahoma" w:hAnsi="Tahoma" w:cs="Tahoma"/>
          <w:sz w:val="20"/>
          <w:szCs w:val="20"/>
        </w:rPr>
        <w:t>, potvrzené telefonem na číslo: …………………..</w:t>
      </w:r>
    </w:p>
    <w:p w:rsidR="002D2B40" w:rsidP="00657BF9" w:rsidRDefault="002D2B40" w14:paraId="15EA58D0" w14:textId="2CC55CA8">
      <w:pPr>
        <w:pStyle w:val="Zkladntext"/>
        <w:numPr>
          <w:ilvl w:val="0"/>
          <w:numId w:val="36"/>
        </w:numPr>
        <w:tabs>
          <w:tab w:val="clear" w:pos="1069"/>
        </w:tabs>
        <w:snapToGrid w:val="false"/>
        <w:spacing w:before="120" w:after="0" w:line="276" w:lineRule="auto"/>
        <w:ind w:left="567" w:hanging="567"/>
        <w:jc w:val="both"/>
        <w:rPr>
          <w:rFonts w:ascii="Tahoma" w:hAnsi="Tahoma" w:cs="Tahoma"/>
          <w:sz w:val="20"/>
          <w:szCs w:val="20"/>
        </w:rPr>
      </w:pPr>
      <w:r w:rsidRPr="00B95E87">
        <w:rPr>
          <w:rFonts w:ascii="Tahoma" w:hAnsi="Tahoma" w:cs="Tahoma"/>
          <w:sz w:val="20"/>
          <w:szCs w:val="20"/>
        </w:rPr>
        <w:t>Termín</w:t>
      </w:r>
      <w:r>
        <w:rPr>
          <w:rFonts w:ascii="Tahoma" w:hAnsi="Tahoma" w:cs="Tahoma"/>
          <w:sz w:val="20"/>
          <w:szCs w:val="20"/>
        </w:rPr>
        <w:t xml:space="preserve"> odstranění vady bude stanoven písemně v protokolu o odstranění vady odsouhlaseném oprávněnými zástupci obou stran.</w:t>
      </w:r>
      <w:r w:rsidR="002C4F3C">
        <w:rPr>
          <w:rFonts w:ascii="Tahoma" w:hAnsi="Tahoma" w:cs="Tahoma"/>
          <w:sz w:val="20"/>
          <w:szCs w:val="20"/>
        </w:rPr>
        <w:t xml:space="preserve"> Nedohodnou-li se smluvní strany jinak, platí, že maximální doba opravy v záruční době </w:t>
      </w:r>
      <w:r w:rsidR="00A15429">
        <w:rPr>
          <w:rFonts w:ascii="Tahoma" w:hAnsi="Tahoma" w:cs="Tahoma"/>
          <w:sz w:val="20"/>
          <w:szCs w:val="20"/>
        </w:rPr>
        <w:t>jsou 2 pracovní dny</w:t>
      </w:r>
      <w:r w:rsidR="002C4F3C">
        <w:rPr>
          <w:rFonts w:ascii="Tahoma" w:hAnsi="Tahoma" w:cs="Tahoma"/>
          <w:sz w:val="20"/>
          <w:szCs w:val="20"/>
        </w:rPr>
        <w:t xml:space="preserve">. </w:t>
      </w:r>
    </w:p>
    <w:p w:rsidRPr="008339B9" w:rsidR="00120AE0" w:rsidP="00657BF9" w:rsidRDefault="00120AE0" w14:paraId="5A5DECFE" w14:textId="77777777">
      <w:pPr>
        <w:pStyle w:val="Zkladntext"/>
        <w:numPr>
          <w:ilvl w:val="0"/>
          <w:numId w:val="36"/>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sz w:val="20"/>
          <w:szCs w:val="20"/>
        </w:rPr>
        <w:t>Ustanovení</w:t>
      </w:r>
      <w:r w:rsidRPr="00442FF4">
        <w:rPr>
          <w:rFonts w:ascii="Tahoma" w:hAnsi="Tahoma" w:cs="Tahoma"/>
          <w:kern w:val="2"/>
          <w:sz w:val="20"/>
          <w:szCs w:val="20"/>
        </w:rPr>
        <w:t xml:space="preserve"> § 2010 zákona č. 89/2012 Sb., občanského zákoníku se nepoužije.</w:t>
      </w:r>
    </w:p>
    <w:p w:rsidR="004345F2" w:rsidP="008339B9" w:rsidRDefault="004345F2" w14:paraId="69CB921D" w14:textId="77777777">
      <w:pPr>
        <w:pStyle w:val="Zkladntext"/>
        <w:snapToGrid w:val="false"/>
        <w:spacing w:before="120" w:after="0" w:line="276" w:lineRule="auto"/>
        <w:jc w:val="both"/>
        <w:rPr>
          <w:rFonts w:ascii="Tahoma" w:hAnsi="Tahoma" w:cs="Tahoma"/>
          <w:kern w:val="2"/>
          <w:sz w:val="20"/>
          <w:szCs w:val="20"/>
        </w:rPr>
      </w:pPr>
    </w:p>
    <w:p w:rsidR="008339B9" w:rsidP="008339B9" w:rsidRDefault="008339B9" w14:paraId="38B2B379" w14:textId="0E6E5E6C">
      <w:pPr>
        <w:pStyle w:val="Zkladntext"/>
        <w:numPr>
          <w:ilvl w:val="0"/>
          <w:numId w:val="1"/>
        </w:numPr>
        <w:snapToGrid w:val="false"/>
        <w:spacing w:before="120" w:after="0" w:line="276" w:lineRule="auto"/>
        <w:jc w:val="center"/>
        <w:rPr>
          <w:rFonts w:ascii="Tahoma" w:hAnsi="Tahoma" w:cs="Tahoma"/>
          <w:b/>
          <w:bCs/>
          <w:sz w:val="22"/>
          <w:szCs w:val="22"/>
        </w:rPr>
      </w:pPr>
      <w:r w:rsidRPr="008339B9">
        <w:rPr>
          <w:rFonts w:ascii="Tahoma" w:hAnsi="Tahoma" w:cs="Tahoma"/>
          <w:b/>
          <w:bCs/>
          <w:sz w:val="22"/>
          <w:szCs w:val="22"/>
        </w:rPr>
        <w:t>ODSTOUPENÍ OD SMLOUVY</w:t>
      </w:r>
    </w:p>
    <w:p w:rsidRPr="008339B9" w:rsidR="002C4F3C" w:rsidP="002C4F3C" w:rsidRDefault="002C4F3C" w14:paraId="3B29135A" w14:textId="77777777">
      <w:pPr>
        <w:pStyle w:val="Zkladntext"/>
        <w:snapToGrid w:val="false"/>
        <w:spacing w:before="120" w:after="0" w:line="276" w:lineRule="auto"/>
        <w:ind w:left="720"/>
        <w:rPr>
          <w:rFonts w:ascii="Tahoma" w:hAnsi="Tahoma" w:cs="Tahoma"/>
          <w:b/>
          <w:bCs/>
          <w:sz w:val="22"/>
          <w:szCs w:val="22"/>
        </w:rPr>
      </w:pPr>
    </w:p>
    <w:p w:rsidRPr="002C4F3C" w:rsidR="003F6431" w:rsidP="002C4F3C" w:rsidRDefault="002C4F3C" w14:paraId="7E2E4F22" w14:textId="0C75DB87">
      <w:pPr>
        <w:pStyle w:val="Odstavecseseznamem"/>
        <w:numPr>
          <w:ilvl w:val="0"/>
          <w:numId w:val="39"/>
        </w:numPr>
        <w:autoSpaceDE w:val="false"/>
        <w:autoSpaceDN w:val="false"/>
        <w:adjustRightInd w:val="false"/>
        <w:spacing w:after="120" w:line="276" w:lineRule="auto"/>
        <w:ind w:hanging="720"/>
        <w:jc w:val="both"/>
        <w:rPr>
          <w:rFonts w:ascii="Tahoma" w:hAnsi="Tahoma" w:cs="Tahoma"/>
          <w:sz w:val="20"/>
          <w:szCs w:val="20"/>
        </w:rPr>
      </w:pPr>
      <w:r w:rsidRPr="002C4F3C">
        <w:rPr>
          <w:rFonts w:ascii="Tahoma" w:hAnsi="Tahoma" w:cs="Tahoma"/>
          <w:sz w:val="20"/>
          <w:szCs w:val="20"/>
        </w:rPr>
        <w:t>N</w:t>
      </w:r>
      <w:r w:rsidRPr="002C4F3C" w:rsidR="003F6431">
        <w:rPr>
          <w:rFonts w:ascii="Tahoma" w:hAnsi="Tahoma" w:cs="Tahoma"/>
          <w:sz w:val="20"/>
          <w:szCs w:val="20"/>
        </w:rPr>
        <w:t>astanou-li u některé ze stran skutečnosti bránící řádnému plnění této smlouvy, je povinna to ihned bez zbytečného odkladu oznámit druhé straně a vyvolat jednání zástupců smluvních stran.</w:t>
      </w:r>
    </w:p>
    <w:p w:rsidR="002C4F3C" w:rsidP="002C4F3C" w:rsidRDefault="003F6431" w14:paraId="2B682F4C" w14:textId="77777777">
      <w:pPr>
        <w:pStyle w:val="Odstavecseseznamem"/>
        <w:numPr>
          <w:ilvl w:val="0"/>
          <w:numId w:val="39"/>
        </w:numPr>
        <w:autoSpaceDE w:val="false"/>
        <w:autoSpaceDN w:val="false"/>
        <w:adjustRightInd w:val="false"/>
        <w:spacing w:after="120" w:line="276" w:lineRule="auto"/>
        <w:ind w:hanging="720"/>
        <w:jc w:val="both"/>
        <w:rPr>
          <w:rFonts w:ascii="Tahoma" w:hAnsi="Tahoma" w:cs="Tahoma"/>
          <w:sz w:val="20"/>
          <w:szCs w:val="20"/>
        </w:rPr>
      </w:pPr>
      <w:r w:rsidRPr="002C4F3C">
        <w:rPr>
          <w:rFonts w:ascii="Tahoma" w:hAnsi="Tahoma" w:cs="Tahoma"/>
          <w:sz w:val="20"/>
          <w:szCs w:val="20"/>
        </w:rPr>
        <w:t>Každá smluvní strana této smlouvy je oprávněna od smlouvy odstoupit při jejím podstatném porušení druhou smluvní stranou.</w:t>
      </w:r>
    </w:p>
    <w:p w:rsidR="002C4F3C" w:rsidP="002C4F3C" w:rsidRDefault="003F6431" w14:paraId="17FADFF4" w14:textId="77777777">
      <w:pPr>
        <w:pStyle w:val="Odstavecseseznamem"/>
        <w:numPr>
          <w:ilvl w:val="0"/>
          <w:numId w:val="39"/>
        </w:numPr>
        <w:autoSpaceDE w:val="false"/>
        <w:autoSpaceDN w:val="false"/>
        <w:adjustRightInd w:val="false"/>
        <w:spacing w:after="120" w:line="276" w:lineRule="auto"/>
        <w:ind w:hanging="720"/>
        <w:jc w:val="both"/>
        <w:rPr>
          <w:rFonts w:ascii="Tahoma" w:hAnsi="Tahoma" w:cs="Tahoma"/>
          <w:sz w:val="20"/>
          <w:szCs w:val="20"/>
        </w:rPr>
      </w:pPr>
      <w:r w:rsidRPr="002C4F3C">
        <w:rPr>
          <w:rFonts w:ascii="Tahoma" w:hAnsi="Tahoma" w:cs="Tahoma"/>
          <w:sz w:val="20"/>
          <w:szCs w:val="20"/>
        </w:rPr>
        <w:t>Každá ze smluvních stran je oprávněna písemně odstoupit od smlouvy v případě, že druhá smluvní strana vstoupí do likvidace nebo na majetek druhé smluvní strany byl prohlášen (popřípadě probíhá) jiné insolventní řízení, kterým je řešen úpadek této smluvní strany</w:t>
      </w:r>
      <w:r w:rsidRPr="002C4F3C" w:rsidR="002C4F3C">
        <w:rPr>
          <w:rFonts w:ascii="Tahoma" w:hAnsi="Tahoma" w:cs="Tahoma"/>
          <w:sz w:val="20"/>
          <w:szCs w:val="20"/>
        </w:rPr>
        <w:t>.</w:t>
      </w:r>
    </w:p>
    <w:p w:rsidR="003F6431" w:rsidP="002C4F3C" w:rsidRDefault="003F6431" w14:paraId="1D10FF5D" w14:textId="3EB71230">
      <w:pPr>
        <w:pStyle w:val="Odstavecseseznamem"/>
        <w:numPr>
          <w:ilvl w:val="0"/>
          <w:numId w:val="39"/>
        </w:numPr>
        <w:autoSpaceDE w:val="false"/>
        <w:autoSpaceDN w:val="false"/>
        <w:adjustRightInd w:val="false"/>
        <w:spacing w:after="120" w:line="276" w:lineRule="auto"/>
        <w:ind w:hanging="720"/>
        <w:jc w:val="both"/>
        <w:rPr>
          <w:rFonts w:ascii="Tahoma" w:hAnsi="Tahoma" w:cs="Tahoma"/>
          <w:sz w:val="20"/>
          <w:szCs w:val="20"/>
        </w:rPr>
      </w:pPr>
      <w:r w:rsidRPr="002C4F3C">
        <w:rPr>
          <w:rFonts w:ascii="Tahoma" w:hAnsi="Tahoma" w:cs="Tahoma"/>
          <w:sz w:val="20"/>
          <w:szCs w:val="20"/>
        </w:rP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Pr="004F0ADA" w:rsidR="00874A04" w:rsidP="00874A04" w:rsidRDefault="00874A04" w14:paraId="10419834" w14:textId="77777777">
      <w:pPr>
        <w:pStyle w:val="Odstavecseseznamem"/>
        <w:autoSpaceDE w:val="false"/>
        <w:autoSpaceDN w:val="false"/>
        <w:adjustRightInd w:val="false"/>
        <w:spacing w:after="120" w:line="276" w:lineRule="auto"/>
        <w:ind w:left="720"/>
        <w:jc w:val="both"/>
        <w:rPr>
          <w:rFonts w:ascii="Tahoma" w:hAnsi="Tahoma" w:cs="Tahoma"/>
          <w:sz w:val="2"/>
          <w:szCs w:val="2"/>
        </w:rPr>
      </w:pPr>
    </w:p>
    <w:p w:rsidR="002D2B40" w:rsidP="00D73D2E" w:rsidRDefault="002D2B40" w14:paraId="6A51F7B0" w14:textId="77777777">
      <w:pPr>
        <w:pStyle w:val="Zkladntext"/>
        <w:numPr>
          <w:ilvl w:val="0"/>
          <w:numId w:val="1"/>
        </w:numPr>
        <w:snapToGrid w:val="false"/>
        <w:spacing w:before="120" w:after="0" w:line="276" w:lineRule="auto"/>
        <w:ind w:left="0"/>
        <w:jc w:val="center"/>
        <w:rPr>
          <w:rFonts w:ascii="Tahoma" w:hAnsi="Tahoma" w:cs="Tahoma"/>
          <w:b/>
          <w:bCs/>
          <w:sz w:val="22"/>
          <w:szCs w:val="22"/>
        </w:rPr>
      </w:pPr>
      <w:r>
        <w:rPr>
          <w:rFonts w:ascii="Tahoma" w:hAnsi="Tahoma" w:cs="Tahoma"/>
          <w:b/>
          <w:bCs/>
          <w:sz w:val="22"/>
          <w:szCs w:val="22"/>
        </w:rPr>
        <w:t>ZÁVĚREČNÁ USTANOVENÍ</w:t>
      </w:r>
    </w:p>
    <w:p w:rsidRPr="00120AE0" w:rsidR="00974CEC" w:rsidP="00657BF9" w:rsidRDefault="00120AE0" w14:paraId="14CC62FB" w14:textId="77777777">
      <w:pPr>
        <w:pStyle w:val="Zkladntext"/>
        <w:numPr>
          <w:ilvl w:val="0"/>
          <w:numId w:val="37"/>
        </w:numPr>
        <w:tabs>
          <w:tab w:val="clear" w:pos="1069"/>
        </w:tabs>
        <w:snapToGrid w:val="false"/>
        <w:spacing w:before="120" w:after="0" w:line="276" w:lineRule="auto"/>
        <w:ind w:left="567" w:hanging="567"/>
        <w:jc w:val="both"/>
        <w:rPr>
          <w:rFonts w:ascii="Tahoma" w:hAnsi="Tahoma" w:cs="Tahoma"/>
          <w:sz w:val="20"/>
          <w:szCs w:val="20"/>
        </w:rPr>
      </w:pPr>
      <w:r w:rsidRPr="00442FF4">
        <w:rPr>
          <w:rFonts w:ascii="Tahoma" w:hAnsi="Tahoma" w:cs="Tahoma"/>
          <w:kern w:val="2"/>
          <w:sz w:val="20"/>
          <w:szCs w:val="20"/>
        </w:rPr>
        <w:t xml:space="preserve">Prodávající prohlašuje, že provedl prověrku zadání kupujícím, zda nemá nedostatky, zda neobsahuje řešení, </w:t>
      </w:r>
      <w:r w:rsidRPr="00657BF9">
        <w:rPr>
          <w:rFonts w:ascii="Tahoma" w:hAnsi="Tahoma" w:cs="Tahoma"/>
          <w:sz w:val="20"/>
          <w:szCs w:val="20"/>
        </w:rPr>
        <w:t>druhy</w:t>
      </w:r>
      <w:r w:rsidRPr="00442FF4">
        <w:rPr>
          <w:rFonts w:ascii="Tahoma" w:hAnsi="Tahoma" w:cs="Tahoma"/>
          <w:kern w:val="2"/>
          <w:sz w:val="20"/>
          <w:szCs w:val="20"/>
        </w:rPr>
        <w:t xml:space="preserve"> předmětu koupě nebo materiály, které se mohou podle odborného názoru prodávajícího nebo podle jeho zkušeností ukázat jako nevhodné. Prodávající s uvedeným způsobem vymezení předmětu koupě souhlasí a rozumí mu.</w:t>
      </w:r>
    </w:p>
    <w:p w:rsidR="00120AE0" w:rsidP="00657BF9" w:rsidRDefault="00120AE0" w14:paraId="7FFDF4D9" w14:textId="42A1D4E2">
      <w:pPr>
        <w:pStyle w:val="Zkladntext"/>
        <w:numPr>
          <w:ilvl w:val="0"/>
          <w:numId w:val="37"/>
        </w:numPr>
        <w:tabs>
          <w:tab w:val="clear" w:pos="1069"/>
        </w:tabs>
        <w:snapToGrid w:val="false"/>
        <w:spacing w:before="120" w:after="0" w:line="276" w:lineRule="auto"/>
        <w:ind w:left="567" w:hanging="567"/>
        <w:jc w:val="both"/>
        <w:rPr>
          <w:rFonts w:ascii="Tahoma" w:hAnsi="Tahoma" w:cs="Tahoma"/>
          <w:kern w:val="2"/>
          <w:sz w:val="20"/>
          <w:szCs w:val="20"/>
        </w:rPr>
      </w:pPr>
      <w:r w:rsidRPr="00442FF4">
        <w:rPr>
          <w:rFonts w:ascii="Tahoma" w:hAnsi="Tahoma" w:cs="Tahoma"/>
          <w:kern w:val="2"/>
          <w:sz w:val="20"/>
          <w:szCs w:val="20"/>
        </w:rPr>
        <w:t>Prodávající je povinen spolupůsobit při výkonu finanční kontroly. Prodávající se ve spolupráci s kupujícím zavazuje poskytnout kontrolním orgánům jakékoliv dokumenty vztahující se k realizaci projektu</w:t>
      </w:r>
      <w:r w:rsidR="00ED36FA">
        <w:rPr>
          <w:rFonts w:ascii="Tahoma" w:hAnsi="Tahoma" w:cs="Tahoma"/>
          <w:kern w:val="2"/>
          <w:sz w:val="20"/>
          <w:szCs w:val="20"/>
        </w:rPr>
        <w:t>/výběrového řízení</w:t>
      </w:r>
      <w:r w:rsidRPr="00442FF4">
        <w:rPr>
          <w:rFonts w:ascii="Tahoma" w:hAnsi="Tahoma" w:cs="Tahoma"/>
          <w:kern w:val="2"/>
          <w:sz w:val="20"/>
          <w:szCs w:val="20"/>
        </w:rPr>
        <w:t>. Vztahy touto smlouvou neupravené se řídí příslušnými ustanoveními zákona č. 89/2012 Sb., občanského zákoníku v platném znění.</w:t>
      </w:r>
    </w:p>
    <w:p w:rsidR="00913786" w:rsidP="00913786" w:rsidRDefault="00913786" w14:paraId="5570C53B" w14:textId="624B4E2F">
      <w:pPr>
        <w:pStyle w:val="Zkladntext"/>
        <w:snapToGrid w:val="false"/>
        <w:spacing w:before="120" w:after="0" w:line="276" w:lineRule="auto"/>
        <w:jc w:val="both"/>
        <w:rPr>
          <w:rFonts w:ascii="Tahoma" w:hAnsi="Tahoma" w:cs="Tahoma"/>
          <w:kern w:val="2"/>
          <w:sz w:val="20"/>
          <w:szCs w:val="20"/>
        </w:rPr>
      </w:pPr>
    </w:p>
    <w:p w:rsidRPr="00442FF4" w:rsidR="00913786" w:rsidP="00913786" w:rsidRDefault="00913786" w14:paraId="7E035489" w14:textId="77777777">
      <w:pPr>
        <w:pStyle w:val="Zkladntext"/>
        <w:snapToGrid w:val="false"/>
        <w:spacing w:before="120" w:after="0" w:line="276" w:lineRule="auto"/>
        <w:jc w:val="both"/>
        <w:rPr>
          <w:rFonts w:ascii="Tahoma" w:hAnsi="Tahoma" w:cs="Tahoma"/>
          <w:kern w:val="2"/>
          <w:sz w:val="20"/>
          <w:szCs w:val="20"/>
        </w:rPr>
      </w:pPr>
    </w:p>
    <w:p w:rsidR="00120AE0" w:rsidP="00657BF9" w:rsidRDefault="00120AE0" w14:paraId="4CA7157A" w14:textId="77777777">
      <w:pPr>
        <w:pStyle w:val="Zkladntext"/>
        <w:numPr>
          <w:ilvl w:val="0"/>
          <w:numId w:val="37"/>
        </w:numPr>
        <w:tabs>
          <w:tab w:val="clear" w:pos="1069"/>
        </w:tabs>
        <w:snapToGrid w:val="false"/>
        <w:spacing w:before="120" w:after="0" w:line="276" w:lineRule="auto"/>
        <w:ind w:left="567" w:hanging="567"/>
        <w:jc w:val="both"/>
        <w:rPr>
          <w:rFonts w:ascii="Tahoma" w:hAnsi="Tahoma" w:cs="Tahoma"/>
          <w:kern w:val="2"/>
          <w:sz w:val="20"/>
          <w:szCs w:val="20"/>
        </w:rPr>
      </w:pPr>
      <w:r w:rsidRPr="00657BF9">
        <w:rPr>
          <w:rFonts w:ascii="Tahoma" w:hAnsi="Tahoma" w:cs="Tahoma"/>
          <w:kern w:val="2"/>
          <w:sz w:val="20"/>
          <w:szCs w:val="20"/>
        </w:rPr>
        <w:t>Prodávající</w:t>
      </w:r>
      <w:r w:rsidRPr="00442FF4">
        <w:rPr>
          <w:rFonts w:ascii="Tahoma" w:hAnsi="Tahoma" w:cs="Tahoma"/>
          <w:kern w:val="2"/>
          <w:sz w:val="20"/>
          <w:szCs w:val="20"/>
        </w:rPr>
        <w:t xml:space="preserve"> není oprávněn postoupit práva, povinnosti a závazky z této smlouvy třetí osobě nebo jiným osobám bez předchozího souhlasu kupujícího. </w:t>
      </w:r>
    </w:p>
    <w:p w:rsidR="002306DE" w:rsidP="00657BF9" w:rsidRDefault="002306DE" w14:paraId="40EFD1D8" w14:textId="736568F4">
      <w:pPr>
        <w:pStyle w:val="Zkladntext"/>
        <w:numPr>
          <w:ilvl w:val="0"/>
          <w:numId w:val="37"/>
        </w:numPr>
        <w:tabs>
          <w:tab w:val="clear" w:pos="1069"/>
        </w:tabs>
        <w:snapToGrid w:val="false"/>
        <w:spacing w:before="120" w:after="0" w:line="276" w:lineRule="auto"/>
        <w:ind w:left="567" w:hanging="567"/>
        <w:jc w:val="both"/>
        <w:rPr>
          <w:rFonts w:ascii="Tahoma" w:hAnsi="Tahoma" w:cs="Tahoma"/>
          <w:kern w:val="2"/>
          <w:sz w:val="20"/>
          <w:szCs w:val="20"/>
        </w:rPr>
      </w:pPr>
      <w:r w:rsidRPr="00442FF4">
        <w:rPr>
          <w:rFonts w:ascii="Tahoma" w:hAnsi="Tahoma" w:cs="Tahoma"/>
          <w:kern w:val="2"/>
          <w:sz w:val="20"/>
          <w:szCs w:val="20"/>
        </w:rPr>
        <w:t xml:space="preserve">Smluvní strany se ve smyslu </w:t>
      </w:r>
      <w:proofErr w:type="spellStart"/>
      <w:r w:rsidRPr="00442FF4">
        <w:rPr>
          <w:rFonts w:ascii="Tahoma" w:hAnsi="Tahoma" w:cs="Tahoma"/>
          <w:kern w:val="2"/>
          <w:sz w:val="20"/>
          <w:szCs w:val="20"/>
        </w:rPr>
        <w:t>ust</w:t>
      </w:r>
      <w:proofErr w:type="spellEnd"/>
      <w:r w:rsidRPr="00442FF4">
        <w:rPr>
          <w:rFonts w:ascii="Tahoma" w:hAnsi="Tahoma" w:cs="Tahoma"/>
          <w:kern w:val="2"/>
          <w:sz w:val="20"/>
          <w:szCs w:val="20"/>
        </w:rPr>
        <w:t>. § 630 odst. 1 občanského zákoníku dohodly, že promlčecí doba k uplatnění nároků podle této smlouvy činí 10 let počítáno ode dne, kdy právo mohlo být uplatněno poprvé.</w:t>
      </w:r>
    </w:p>
    <w:p w:rsidRPr="004345F2" w:rsidR="004345F2" w:rsidP="004345F2" w:rsidRDefault="004345F2" w14:paraId="461F2562" w14:textId="4C8D5D88">
      <w:pPr>
        <w:pStyle w:val="Zkladntext"/>
        <w:numPr>
          <w:ilvl w:val="0"/>
          <w:numId w:val="37"/>
        </w:numPr>
        <w:tabs>
          <w:tab w:val="clear" w:pos="1069"/>
        </w:tabs>
        <w:snapToGrid w:val="false"/>
        <w:spacing w:before="120" w:after="0" w:line="276" w:lineRule="auto"/>
        <w:ind w:left="567" w:hanging="567"/>
        <w:jc w:val="both"/>
        <w:rPr>
          <w:rFonts w:ascii="Tahoma" w:hAnsi="Tahoma" w:cs="Tahoma"/>
          <w:kern w:val="2"/>
          <w:sz w:val="20"/>
          <w:szCs w:val="20"/>
        </w:rPr>
      </w:pPr>
      <w:r>
        <w:rPr>
          <w:rFonts w:ascii="Tahoma" w:hAnsi="Tahoma" w:cs="Tahoma"/>
          <w:kern w:val="2"/>
          <w:sz w:val="20"/>
          <w:szCs w:val="20"/>
        </w:rPr>
        <w:t>Prodávající</w:t>
      </w:r>
      <w:r w:rsidRPr="004345F2">
        <w:rPr>
          <w:rFonts w:ascii="Tahoma" w:hAnsi="Tahoma" w:cs="Tahoma"/>
          <w:kern w:val="2"/>
          <w:sz w:val="20"/>
          <w:szCs w:val="20"/>
        </w:rPr>
        <w:t xml:space="preserve"> je povinen spolupůsobit při výkonu finanční kontroly. </w:t>
      </w:r>
      <w:r>
        <w:rPr>
          <w:rFonts w:ascii="Tahoma" w:hAnsi="Tahoma" w:cs="Tahoma"/>
          <w:kern w:val="2"/>
          <w:sz w:val="20"/>
          <w:szCs w:val="20"/>
        </w:rPr>
        <w:t>Prodávající</w:t>
      </w:r>
      <w:r w:rsidRPr="004345F2">
        <w:rPr>
          <w:rFonts w:ascii="Tahoma" w:hAnsi="Tahoma" w:cs="Tahoma"/>
          <w:kern w:val="2"/>
          <w:sz w:val="20"/>
          <w:szCs w:val="20"/>
        </w:rPr>
        <w:t xml:space="preserve"> se ve spolupráci s </w:t>
      </w:r>
      <w:r>
        <w:rPr>
          <w:rFonts w:ascii="Tahoma" w:hAnsi="Tahoma" w:cs="Tahoma"/>
          <w:kern w:val="2"/>
          <w:sz w:val="20"/>
          <w:szCs w:val="20"/>
        </w:rPr>
        <w:t>kupujícím</w:t>
      </w:r>
      <w:r w:rsidRPr="004345F2">
        <w:rPr>
          <w:rFonts w:ascii="Tahoma" w:hAnsi="Tahoma" w:cs="Tahoma"/>
          <w:kern w:val="2"/>
          <w:sz w:val="20"/>
          <w:szCs w:val="20"/>
        </w:rPr>
        <w:t xml:space="preserve"> zavazuje poskytnout kontrolním orgánům jakékoliv dokumenty vztahující se k realizaci projektu, podat informace a umožnit vstup do svého sídla a jakýchkoliv dalších prostor a na pozemky související s</w:t>
      </w:r>
      <w:r w:rsidR="00B51CB6">
        <w:rPr>
          <w:rFonts w:ascii="Tahoma" w:hAnsi="Tahoma" w:cs="Tahoma"/>
          <w:kern w:val="2"/>
          <w:sz w:val="20"/>
          <w:szCs w:val="20"/>
        </w:rPr>
        <w:t> </w:t>
      </w:r>
      <w:r w:rsidRPr="004345F2">
        <w:rPr>
          <w:rFonts w:ascii="Tahoma" w:hAnsi="Tahoma" w:cs="Tahoma"/>
          <w:kern w:val="2"/>
          <w:sz w:val="20"/>
          <w:szCs w:val="20"/>
        </w:rPr>
        <w:t xml:space="preserve">projektem nebo jeho realizací. </w:t>
      </w:r>
      <w:r>
        <w:rPr>
          <w:rFonts w:ascii="Tahoma" w:hAnsi="Tahoma" w:cs="Tahoma"/>
          <w:kern w:val="2"/>
          <w:sz w:val="20"/>
          <w:szCs w:val="20"/>
        </w:rPr>
        <w:t>Prodávající</w:t>
      </w:r>
      <w:r w:rsidRPr="004345F2">
        <w:rPr>
          <w:rFonts w:ascii="Tahoma" w:hAnsi="Tahoma" w:cs="Tahoma"/>
          <w:kern w:val="2"/>
          <w:sz w:val="20"/>
          <w:szCs w:val="20"/>
        </w:rPr>
        <w:t xml:space="preserve"> se zavazuje poskytnout na výzvu své účetnictví nebo daňovou evidenci k nahlédnutí v rozsahu, který souvisí s projektem. Prodávající se dále zavazuje provést v požadovaném termínu, rozsahu a kvalitě opatření k odstranění kontrolních zjištění a informovat o nich příslušný kontrolní orgán a </w:t>
      </w:r>
      <w:r w:rsidR="004F0ADA">
        <w:rPr>
          <w:rFonts w:ascii="Tahoma" w:hAnsi="Tahoma" w:cs="Tahoma"/>
          <w:kern w:val="2"/>
          <w:sz w:val="20"/>
          <w:szCs w:val="20"/>
        </w:rPr>
        <w:t>kupujícího</w:t>
      </w:r>
      <w:r w:rsidRPr="004345F2">
        <w:rPr>
          <w:rFonts w:ascii="Tahoma" w:hAnsi="Tahoma" w:cs="Tahoma"/>
          <w:kern w:val="2"/>
          <w:sz w:val="20"/>
          <w:szCs w:val="20"/>
        </w:rPr>
        <w:t xml:space="preserve">. </w:t>
      </w:r>
      <w:r w:rsidR="004F0ADA">
        <w:rPr>
          <w:rFonts w:ascii="Tahoma" w:hAnsi="Tahoma" w:cs="Tahoma"/>
          <w:kern w:val="2"/>
          <w:sz w:val="20"/>
          <w:szCs w:val="20"/>
        </w:rPr>
        <w:t>Prodávající</w:t>
      </w:r>
      <w:r w:rsidRPr="004345F2">
        <w:rPr>
          <w:rFonts w:ascii="Tahoma" w:hAnsi="Tahoma" w:cs="Tahoma"/>
          <w:kern w:val="2"/>
          <w:sz w:val="20"/>
          <w:szCs w:val="20"/>
        </w:rPr>
        <w:t xml:space="preserve"> je povinen uchovávat veškerou dokumentaci související s realizací projektu včetně účetních dokladů minimálně do konce roku 20</w:t>
      </w:r>
      <w:r w:rsidR="004F0ADA">
        <w:rPr>
          <w:rFonts w:ascii="Tahoma" w:hAnsi="Tahoma" w:cs="Tahoma"/>
          <w:kern w:val="2"/>
          <w:sz w:val="20"/>
          <w:szCs w:val="20"/>
        </w:rPr>
        <w:t>3</w:t>
      </w:r>
      <w:r w:rsidR="008D02C7">
        <w:rPr>
          <w:rFonts w:ascii="Tahoma" w:hAnsi="Tahoma" w:cs="Tahoma"/>
          <w:kern w:val="2"/>
          <w:sz w:val="20"/>
          <w:szCs w:val="20"/>
        </w:rPr>
        <w:t>1</w:t>
      </w:r>
      <w:r w:rsidRPr="004345F2">
        <w:rPr>
          <w:rFonts w:ascii="Tahoma" w:hAnsi="Tahoma" w:cs="Tahoma"/>
          <w:kern w:val="2"/>
          <w:sz w:val="20"/>
          <w:szCs w:val="20"/>
        </w:rPr>
        <w:t xml:space="preserve">. </w:t>
      </w:r>
      <w:r w:rsidR="004F0ADA">
        <w:rPr>
          <w:rFonts w:ascii="Tahoma" w:hAnsi="Tahoma" w:cs="Tahoma"/>
          <w:kern w:val="2"/>
          <w:sz w:val="20"/>
          <w:szCs w:val="20"/>
        </w:rPr>
        <w:t>Prodávající</w:t>
      </w:r>
      <w:r w:rsidRPr="004345F2">
        <w:rPr>
          <w:rFonts w:ascii="Tahoma" w:hAnsi="Tahoma" w:cs="Tahoma"/>
          <w:kern w:val="2"/>
          <w:sz w:val="20"/>
          <w:szCs w:val="20"/>
        </w:rPr>
        <w:t xml:space="preserve"> se zavazuje písemně poskytnout na žádost </w:t>
      </w:r>
      <w:r w:rsidR="004F0ADA">
        <w:rPr>
          <w:rFonts w:ascii="Tahoma" w:hAnsi="Tahoma" w:cs="Tahoma"/>
          <w:kern w:val="2"/>
          <w:sz w:val="20"/>
          <w:szCs w:val="20"/>
        </w:rPr>
        <w:t>kupujícího</w:t>
      </w:r>
      <w:r w:rsidRPr="004345F2">
        <w:rPr>
          <w:rFonts w:ascii="Tahoma" w:hAnsi="Tahoma" w:cs="Tahoma"/>
          <w:kern w:val="2"/>
          <w:sz w:val="20"/>
          <w:szCs w:val="20"/>
        </w:rPr>
        <w:t xml:space="preserve"> jakékoliv doplňující informace související s realizací projektu, a to ve lhůtě stanovené </w:t>
      </w:r>
      <w:r w:rsidR="004F0ADA">
        <w:rPr>
          <w:rFonts w:ascii="Tahoma" w:hAnsi="Tahoma" w:cs="Tahoma"/>
          <w:kern w:val="2"/>
          <w:sz w:val="20"/>
          <w:szCs w:val="20"/>
        </w:rPr>
        <w:t>kupujícím</w:t>
      </w:r>
      <w:r w:rsidRPr="004345F2">
        <w:rPr>
          <w:rFonts w:ascii="Tahoma" w:hAnsi="Tahoma" w:cs="Tahoma"/>
          <w:kern w:val="2"/>
          <w:sz w:val="20"/>
          <w:szCs w:val="20"/>
        </w:rPr>
        <w:t>.</w:t>
      </w:r>
    </w:p>
    <w:p w:rsidR="004345F2" w:rsidP="004345F2" w:rsidRDefault="004F0ADA" w14:paraId="4B838604" w14:textId="67077970">
      <w:pPr>
        <w:pStyle w:val="Zkladntext"/>
        <w:numPr>
          <w:ilvl w:val="0"/>
          <w:numId w:val="37"/>
        </w:numPr>
        <w:tabs>
          <w:tab w:val="clear" w:pos="1069"/>
        </w:tabs>
        <w:snapToGrid w:val="false"/>
        <w:spacing w:before="120" w:after="0" w:line="276" w:lineRule="auto"/>
        <w:ind w:left="567" w:hanging="567"/>
        <w:jc w:val="both"/>
        <w:rPr>
          <w:rFonts w:ascii="Tahoma" w:hAnsi="Tahoma" w:cs="Tahoma"/>
          <w:kern w:val="2"/>
          <w:sz w:val="20"/>
          <w:szCs w:val="20"/>
        </w:rPr>
      </w:pPr>
      <w:r>
        <w:rPr>
          <w:rFonts w:ascii="Tahoma" w:hAnsi="Tahoma" w:cs="Tahoma"/>
          <w:kern w:val="2"/>
          <w:sz w:val="20"/>
          <w:szCs w:val="20"/>
        </w:rPr>
        <w:t>Prodávající</w:t>
      </w:r>
      <w:r w:rsidRPr="004345F2" w:rsidR="004345F2">
        <w:rPr>
          <w:rFonts w:ascii="Tahoma" w:hAnsi="Tahoma" w:cs="Tahoma"/>
          <w:kern w:val="2"/>
          <w:sz w:val="20"/>
          <w:szCs w:val="20"/>
        </w:rPr>
        <w:t xml:space="preserve"> je povinen minimálně do konce roku 203</w:t>
      </w:r>
      <w:r w:rsidR="008D02C7">
        <w:rPr>
          <w:rFonts w:ascii="Tahoma" w:hAnsi="Tahoma" w:cs="Tahoma"/>
          <w:kern w:val="2"/>
          <w:sz w:val="20"/>
          <w:szCs w:val="20"/>
        </w:rPr>
        <w:t>1</w:t>
      </w:r>
      <w:r w:rsidRPr="004345F2" w:rsidR="004345F2">
        <w:rPr>
          <w:rFonts w:ascii="Tahoma" w:hAnsi="Tahoma" w:cs="Tahoma"/>
          <w:kern w:val="2"/>
          <w:sz w:val="20"/>
          <w:szCs w:val="20"/>
        </w:rPr>
        <w:t xml:space="preserve"> poskytovat požadované informace a dokumentaci související s realizací projektu zaměstnancům nebo zmocněncům pověřených orgánů (</w:t>
      </w:r>
      <w:r w:rsidR="00DD2ECF">
        <w:rPr>
          <w:rFonts w:ascii="Tahoma" w:hAnsi="Tahoma" w:cs="Tahoma"/>
          <w:kern w:val="2"/>
          <w:sz w:val="20"/>
          <w:szCs w:val="20"/>
        </w:rPr>
        <w:t>MPSV ČR</w:t>
      </w:r>
      <w:r w:rsidRPr="004345F2" w:rsidR="004345F2">
        <w:rPr>
          <w:rFonts w:ascii="Tahoma" w:hAnsi="Tahoma" w:cs="Tahoma"/>
          <w:kern w:val="2"/>
          <w:sz w:val="20"/>
          <w:szCs w:val="20"/>
        </w:rPr>
        <w:t>,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Pr="00120AE0" w:rsidR="002306DE" w:rsidP="00657BF9" w:rsidRDefault="002306DE" w14:paraId="4B523438" w14:textId="77777777">
      <w:pPr>
        <w:pStyle w:val="Zkladntext"/>
        <w:numPr>
          <w:ilvl w:val="0"/>
          <w:numId w:val="37"/>
        </w:numPr>
        <w:tabs>
          <w:tab w:val="clear" w:pos="1069"/>
        </w:tabs>
        <w:snapToGrid w:val="false"/>
        <w:spacing w:before="120" w:after="0" w:line="276" w:lineRule="auto"/>
        <w:ind w:left="567" w:hanging="567"/>
        <w:jc w:val="both"/>
        <w:rPr>
          <w:rFonts w:ascii="Tahoma" w:hAnsi="Tahoma" w:cs="Tahoma"/>
          <w:kern w:val="2"/>
          <w:sz w:val="20"/>
          <w:szCs w:val="20"/>
        </w:rPr>
      </w:pPr>
      <w:r w:rsidRPr="00442FF4">
        <w:rPr>
          <w:rFonts w:ascii="Tahoma" w:hAnsi="Tahoma" w:cs="Tahoma"/>
          <w:kern w:val="2"/>
          <w:sz w:val="20"/>
          <w:szCs w:val="20"/>
        </w:rPr>
        <w:t>Změny a doplnění této smlouvy mohou být učiněny pouze formou číslovaných písemných dodatků, odsouhlasených oběma smluvními stranami.</w:t>
      </w:r>
    </w:p>
    <w:p w:rsidR="002D2B40" w:rsidP="00657BF9" w:rsidRDefault="002D2B40" w14:paraId="2BAA1FA3" w14:textId="77777777">
      <w:pPr>
        <w:pStyle w:val="Zkladntext"/>
        <w:numPr>
          <w:ilvl w:val="0"/>
          <w:numId w:val="37"/>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sz w:val="20"/>
          <w:szCs w:val="20"/>
        </w:rPr>
        <w:t>Tato smlouva nabývá platnosti a účinnosti dnem podpisu oběma smluvními stranami.</w:t>
      </w:r>
    </w:p>
    <w:p w:rsidRPr="004B1E51" w:rsidR="00FB5801" w:rsidP="00FB5801" w:rsidRDefault="002D2B40" w14:paraId="07E2FBBA" w14:textId="7CEC8651">
      <w:pPr>
        <w:pStyle w:val="Zkladntext"/>
        <w:numPr>
          <w:ilvl w:val="0"/>
          <w:numId w:val="37"/>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kern w:val="2"/>
          <w:sz w:val="20"/>
          <w:szCs w:val="20"/>
        </w:rPr>
        <w:t>Pokud</w:t>
      </w:r>
      <w:r>
        <w:rPr>
          <w:rFonts w:ascii="Tahoma" w:hAnsi="Tahoma" w:cs="Tahoma"/>
          <w:sz w:val="20"/>
          <w:szCs w:val="20"/>
        </w:rPr>
        <w:t xml:space="preserve"> dojde k zániku subjektů smluvních stran této smlouvy, přecházejí všechna práva a povinnosti, které z této smlouvy vyplývají, na jejich právní nástupce.</w:t>
      </w:r>
    </w:p>
    <w:p w:rsidR="002D2B40" w:rsidP="00657BF9" w:rsidRDefault="002D2B40" w14:paraId="005D067F" w14:textId="14F49314">
      <w:pPr>
        <w:pStyle w:val="Zkladntext"/>
        <w:numPr>
          <w:ilvl w:val="0"/>
          <w:numId w:val="37"/>
        </w:numPr>
        <w:tabs>
          <w:tab w:val="clear" w:pos="1069"/>
        </w:tabs>
        <w:snapToGrid w:val="false"/>
        <w:spacing w:before="120" w:after="0" w:line="276" w:lineRule="auto"/>
        <w:ind w:left="567" w:hanging="567"/>
        <w:jc w:val="both"/>
        <w:rPr>
          <w:rFonts w:ascii="Tahoma" w:hAnsi="Tahoma" w:cs="Tahoma"/>
          <w:sz w:val="20"/>
          <w:szCs w:val="20"/>
        </w:rPr>
      </w:pPr>
      <w:r>
        <w:rPr>
          <w:rFonts w:ascii="Tahoma" w:hAnsi="Tahoma" w:cs="Tahoma"/>
          <w:sz w:val="20"/>
          <w:szCs w:val="20"/>
        </w:rPr>
        <w:t xml:space="preserve">Tato </w:t>
      </w:r>
      <w:r w:rsidRPr="00657BF9">
        <w:rPr>
          <w:rFonts w:ascii="Tahoma" w:hAnsi="Tahoma" w:cs="Tahoma"/>
          <w:kern w:val="2"/>
          <w:sz w:val="20"/>
          <w:szCs w:val="20"/>
        </w:rPr>
        <w:t>smlouva</w:t>
      </w:r>
      <w:r>
        <w:rPr>
          <w:rFonts w:ascii="Tahoma" w:hAnsi="Tahoma" w:cs="Tahoma"/>
          <w:sz w:val="20"/>
          <w:szCs w:val="20"/>
        </w:rPr>
        <w:t xml:space="preserve"> je vyhotovena ve</w:t>
      </w:r>
      <w:r w:rsidR="00B51CB6">
        <w:rPr>
          <w:rFonts w:ascii="Tahoma" w:hAnsi="Tahoma" w:cs="Tahoma"/>
          <w:sz w:val="20"/>
          <w:szCs w:val="20"/>
        </w:rPr>
        <w:t xml:space="preserve"> </w:t>
      </w:r>
      <w:r w:rsidRPr="005D4E24" w:rsidR="00B51CB6">
        <w:rPr>
          <w:rFonts w:ascii="Tahoma" w:hAnsi="Tahoma" w:cs="Tahoma"/>
          <w:sz w:val="20"/>
          <w:szCs w:val="20"/>
        </w:rPr>
        <w:t>třech</w:t>
      </w:r>
      <w:r w:rsidRPr="005D4E24">
        <w:rPr>
          <w:rFonts w:ascii="Tahoma" w:hAnsi="Tahoma" w:cs="Tahoma"/>
          <w:sz w:val="20"/>
          <w:szCs w:val="20"/>
        </w:rPr>
        <w:t xml:space="preserve"> výtiscích, z nichž </w:t>
      </w:r>
      <w:r w:rsidRPr="005D4E24" w:rsidR="00DE2E2D">
        <w:rPr>
          <w:rFonts w:ascii="Tahoma" w:hAnsi="Tahoma" w:cs="Tahoma"/>
          <w:sz w:val="20"/>
          <w:szCs w:val="20"/>
        </w:rPr>
        <w:t xml:space="preserve">všechny výtisky mají </w:t>
      </w:r>
      <w:r w:rsidRPr="005D4E24">
        <w:rPr>
          <w:rFonts w:ascii="Tahoma" w:hAnsi="Tahoma" w:cs="Tahoma"/>
          <w:sz w:val="20"/>
          <w:szCs w:val="20"/>
        </w:rPr>
        <w:t>platnost originálu</w:t>
      </w:r>
      <w:r w:rsidRPr="005D4E24" w:rsidR="00DE2E2D">
        <w:rPr>
          <w:rFonts w:ascii="Tahoma" w:hAnsi="Tahoma" w:cs="Tahoma"/>
          <w:sz w:val="20"/>
          <w:szCs w:val="20"/>
        </w:rPr>
        <w:t>,</w:t>
      </w:r>
      <w:r w:rsidRPr="005D4E24" w:rsidR="00B51CB6">
        <w:rPr>
          <w:rFonts w:ascii="Tahoma" w:hAnsi="Tahoma" w:cs="Tahoma"/>
          <w:sz w:val="20"/>
          <w:szCs w:val="20"/>
        </w:rPr>
        <w:t xml:space="preserve"> kupující obdrží dvě vyhotovení a prodávající jedno vyhotovení</w:t>
      </w:r>
      <w:r w:rsidRPr="005D4E24">
        <w:rPr>
          <w:rFonts w:ascii="Tahoma" w:hAnsi="Tahoma" w:cs="Tahoma"/>
          <w:sz w:val="20"/>
          <w:szCs w:val="20"/>
        </w:rPr>
        <w:t>.</w:t>
      </w:r>
      <w:r w:rsidR="004F0ADA">
        <w:rPr>
          <w:rFonts w:ascii="Tahoma" w:hAnsi="Tahoma" w:cs="Tahoma"/>
          <w:sz w:val="20"/>
          <w:szCs w:val="20"/>
        </w:rPr>
        <w:t xml:space="preserve"> </w:t>
      </w:r>
    </w:p>
    <w:p w:rsidR="00824426" w:rsidP="00657BF9" w:rsidRDefault="002D2B40" w14:paraId="0BCEF7A1" w14:textId="3DAEA03E">
      <w:pPr>
        <w:pStyle w:val="Zkladntext"/>
        <w:numPr>
          <w:ilvl w:val="0"/>
          <w:numId w:val="37"/>
        </w:numPr>
        <w:tabs>
          <w:tab w:val="clear" w:pos="1069"/>
        </w:tabs>
        <w:snapToGrid w:val="false"/>
        <w:spacing w:before="120" w:after="0" w:line="276" w:lineRule="auto"/>
        <w:ind w:left="567" w:hanging="567"/>
        <w:jc w:val="both"/>
        <w:rPr>
          <w:rFonts w:ascii="Tahoma" w:hAnsi="Tahoma" w:cs="Tahoma"/>
          <w:sz w:val="20"/>
          <w:szCs w:val="20"/>
        </w:rPr>
      </w:pPr>
      <w:r w:rsidRPr="00657BF9">
        <w:rPr>
          <w:rFonts w:ascii="Tahoma" w:hAnsi="Tahoma" w:cs="Tahoma"/>
          <w:kern w:val="2"/>
          <w:sz w:val="20"/>
          <w:szCs w:val="20"/>
        </w:rPr>
        <w:t>Smluvní</w:t>
      </w:r>
      <w:r>
        <w:rPr>
          <w:rFonts w:ascii="Tahoma" w:hAnsi="Tahoma" w:cs="Tahoma"/>
          <w:sz w:val="20"/>
          <w:szCs w:val="20"/>
        </w:rPr>
        <w:t xml:space="preserve"> strany si tuto smlouvu přečetly a na důkaz souhlasu s jejím obsahem připojují podpisy svých oprávněných zástupců.</w:t>
      </w:r>
      <w:r w:rsidR="00974CEC">
        <w:rPr>
          <w:rFonts w:ascii="Tahoma" w:hAnsi="Tahoma" w:cs="Tahoma"/>
          <w:sz w:val="20"/>
          <w:szCs w:val="20"/>
        </w:rPr>
        <w:t xml:space="preserve"> </w:t>
      </w:r>
    </w:p>
    <w:p w:rsidRPr="005D4E24" w:rsidR="00B51CB6" w:rsidP="00B51CB6" w:rsidRDefault="00B51CB6" w14:paraId="01F0DB72" w14:textId="643C98E8">
      <w:pPr>
        <w:pStyle w:val="Zkladntext"/>
        <w:numPr>
          <w:ilvl w:val="0"/>
          <w:numId w:val="1"/>
        </w:numPr>
        <w:snapToGrid w:val="false"/>
        <w:spacing w:before="120" w:after="0" w:line="276" w:lineRule="auto"/>
        <w:jc w:val="center"/>
        <w:rPr>
          <w:rFonts w:ascii="Tahoma" w:hAnsi="Tahoma" w:cs="Tahoma"/>
          <w:b/>
          <w:bCs/>
          <w:sz w:val="22"/>
          <w:szCs w:val="22"/>
        </w:rPr>
      </w:pPr>
      <w:r w:rsidRPr="005D4E24">
        <w:rPr>
          <w:rFonts w:ascii="Tahoma" w:hAnsi="Tahoma" w:cs="Tahoma"/>
          <w:b/>
          <w:bCs/>
          <w:sz w:val="22"/>
          <w:szCs w:val="22"/>
        </w:rPr>
        <w:t>DOLOŽKA OBECNÍHO ZŘÍZENÍ</w:t>
      </w:r>
    </w:p>
    <w:p w:rsidR="00B51CB6" w:rsidP="00913786" w:rsidRDefault="00B51CB6" w14:paraId="6F463DD7" w14:textId="4D6B6572">
      <w:pPr>
        <w:pStyle w:val="Zkladntext"/>
        <w:numPr>
          <w:ilvl w:val="0"/>
          <w:numId w:val="42"/>
        </w:numPr>
        <w:snapToGrid w:val="false"/>
        <w:spacing w:before="120" w:after="0" w:line="276" w:lineRule="auto"/>
        <w:ind w:left="567" w:hanging="567"/>
        <w:jc w:val="both"/>
        <w:rPr>
          <w:rFonts w:ascii="Tahoma" w:hAnsi="Tahoma" w:cs="Tahoma"/>
          <w:b/>
          <w:bCs/>
          <w:sz w:val="20"/>
          <w:szCs w:val="20"/>
        </w:rPr>
      </w:pPr>
      <w:r w:rsidRPr="005D4E24">
        <w:rPr>
          <w:rFonts w:ascii="Tahoma" w:hAnsi="Tahoma" w:cs="Tahoma"/>
          <w:kern w:val="2"/>
          <w:sz w:val="20"/>
          <w:szCs w:val="20"/>
        </w:rPr>
        <w:t xml:space="preserve">Tento právní úkon byl v souladu s ustanoveními zákona č. 128/2000 Sb., o obcích, projednán a schválen Radou města Starý Plzenec dne …………… usnesením č. ……… </w:t>
      </w:r>
    </w:p>
    <w:p w:rsidRPr="00913786" w:rsidR="00913786" w:rsidP="00913786" w:rsidRDefault="00913786" w14:paraId="2C1F995C" w14:textId="77777777">
      <w:pPr>
        <w:pStyle w:val="Zkladntext"/>
        <w:snapToGrid w:val="false"/>
        <w:spacing w:before="120" w:after="0" w:line="276" w:lineRule="auto"/>
        <w:ind w:left="567"/>
        <w:jc w:val="both"/>
        <w:rPr>
          <w:rFonts w:ascii="Tahoma" w:hAnsi="Tahoma" w:cs="Tahoma"/>
          <w:b/>
          <w:bCs/>
          <w:sz w:val="2"/>
          <w:szCs w:val="2"/>
        </w:rPr>
      </w:pPr>
    </w:p>
    <w:p w:rsidR="009B3498" w:rsidP="00DD2ECF" w:rsidRDefault="00CB28E0" w14:paraId="7E7C610F" w14:textId="5AB3C647">
      <w:pPr>
        <w:pStyle w:val="Zkladntext"/>
        <w:snapToGrid w:val="false"/>
        <w:spacing w:after="0" w:line="360" w:lineRule="auto"/>
        <w:rPr>
          <w:rFonts w:ascii="Tahoma" w:hAnsi="Tahoma" w:cs="Tahoma"/>
          <w:sz w:val="20"/>
          <w:szCs w:val="20"/>
        </w:rPr>
      </w:pPr>
      <w:r w:rsidRPr="00416E21">
        <w:rPr>
          <w:rFonts w:ascii="Tahoma" w:hAnsi="Tahoma" w:cs="Tahoma"/>
          <w:sz w:val="20"/>
          <w:szCs w:val="20"/>
        </w:rPr>
        <w:t>Příloha č. 1</w:t>
      </w:r>
      <w:r w:rsidRPr="00416E21" w:rsidR="002D2B40">
        <w:rPr>
          <w:rFonts w:ascii="Tahoma" w:hAnsi="Tahoma" w:cs="Tahoma"/>
          <w:sz w:val="20"/>
          <w:szCs w:val="20"/>
        </w:rPr>
        <w:t>: Technic</w:t>
      </w:r>
      <w:r w:rsidRPr="00416E21" w:rsidR="00C45CA9">
        <w:rPr>
          <w:rFonts w:ascii="Tahoma" w:hAnsi="Tahoma" w:cs="Tahoma"/>
          <w:sz w:val="20"/>
          <w:szCs w:val="20"/>
        </w:rPr>
        <w:t>ká specifikace</w:t>
      </w:r>
      <w:r w:rsidR="00C45CA9">
        <w:rPr>
          <w:rFonts w:ascii="Tahoma" w:hAnsi="Tahoma" w:cs="Tahoma"/>
          <w:sz w:val="20"/>
          <w:szCs w:val="20"/>
        </w:rPr>
        <w:t xml:space="preserve"> </w:t>
      </w:r>
    </w:p>
    <w:p w:rsidRPr="005D4E24" w:rsidR="00C811D3" w:rsidP="00B51CB6" w:rsidRDefault="00913786" w14:paraId="140C19C9" w14:textId="52D301A3">
      <w:pPr>
        <w:pStyle w:val="Zkladntext"/>
        <w:tabs>
          <w:tab w:val="left" w:pos="5400"/>
          <w:tab w:val="left" w:pos="6521"/>
        </w:tabs>
        <w:snapToGrid w:val="false"/>
        <w:spacing w:after="0"/>
        <w:rPr>
          <w:rFonts w:ascii="Tahoma" w:hAnsi="Tahoma" w:cs="Tahoma"/>
          <w:sz w:val="20"/>
          <w:szCs w:val="20"/>
        </w:rPr>
      </w:pPr>
      <w:sdt>
        <w:sdtPr>
          <w:rPr>
            <w:rFonts w:ascii="Tahoma" w:hAnsi="Tahoma" w:cs="Tahoma"/>
            <w:sz w:val="20"/>
            <w:szCs w:val="20"/>
          </w:rPr>
          <w:id w:val="-971670924"/>
          <w:placeholder>
            <w:docPart w:val="3247B16D3C3A46C691AFF68806134B24"/>
          </w:placeholder>
          <w:showingPlcHdr/>
        </w:sdtPr>
        <w:sdtEndPr/>
        <w:sdtContent>
          <w:r w:rsidRPr="005D4E24" w:rsidR="00B51CB6">
            <w:rPr>
              <w:rStyle w:val="Zstupntext"/>
              <w:rFonts w:ascii="Tahoma" w:hAnsi="Tahoma" w:cs="Tahoma"/>
              <w:sz w:val="20"/>
              <w:szCs w:val="20"/>
            </w:rPr>
            <w:t>Zadejte text.</w:t>
          </w:r>
        </w:sdtContent>
      </w:sdt>
      <w:r w:rsidRPr="005D4E24" w:rsidR="00B51CB6">
        <w:rPr>
          <w:rFonts w:ascii="Tahoma" w:hAnsi="Tahoma" w:cs="Tahoma"/>
          <w:sz w:val="20"/>
          <w:szCs w:val="20"/>
        </w:rPr>
        <w:tab/>
      </w:r>
      <w:r w:rsidRPr="005D4E24" w:rsidR="00B51CB6">
        <w:rPr>
          <w:rFonts w:ascii="Tahoma" w:hAnsi="Tahoma" w:cs="Tahoma"/>
          <w:sz w:val="20"/>
          <w:szCs w:val="20"/>
        </w:rPr>
        <w:tab/>
        <w:t>Starý Plzenec</w:t>
      </w:r>
    </w:p>
    <w:p w:rsidR="00B51CB6" w:rsidP="00B51CB6" w:rsidRDefault="00913786" w14:paraId="50CBFFD8" w14:textId="54A679FF">
      <w:pPr>
        <w:pStyle w:val="Zkladntext"/>
        <w:tabs>
          <w:tab w:val="left" w:pos="6521"/>
        </w:tabs>
        <w:snapToGrid w:val="false"/>
        <w:spacing w:after="0"/>
        <w:rPr>
          <w:rFonts w:ascii="Tahoma" w:hAnsi="Tahoma" w:cs="Tahoma"/>
          <w:sz w:val="20"/>
          <w:szCs w:val="20"/>
        </w:rPr>
      </w:pPr>
      <w:sdt>
        <w:sdtPr>
          <w:rPr>
            <w:rFonts w:ascii="Tahoma" w:hAnsi="Tahoma" w:cs="Tahoma"/>
            <w:sz w:val="20"/>
            <w:szCs w:val="20"/>
          </w:rPr>
          <w:id w:val="-534352816"/>
          <w:placeholder>
            <w:docPart w:val="E296353FBD5E49BFADED13CD3D11F904"/>
          </w:placeholder>
          <w:showingPlcHdr/>
        </w:sdtPr>
        <w:sdtEndPr/>
        <w:sdtContent>
          <w:r w:rsidRPr="005D4E24" w:rsidR="00B51CB6">
            <w:rPr>
              <w:rStyle w:val="Zstupntext"/>
              <w:rFonts w:ascii="Tahoma" w:hAnsi="Tahoma" w:cs="Tahoma"/>
              <w:color w:val="auto"/>
              <w:sz w:val="20"/>
              <w:szCs w:val="20"/>
            </w:rPr>
            <w:t>………………</w:t>
          </w:r>
        </w:sdtContent>
      </w:sdt>
      <w:r w:rsidRPr="005D4E24" w:rsidR="00B51CB6">
        <w:rPr>
          <w:rFonts w:ascii="Tahoma" w:hAnsi="Tahoma" w:cs="Tahoma"/>
          <w:sz w:val="20"/>
          <w:szCs w:val="20"/>
        </w:rPr>
        <w:tab/>
      </w:r>
      <w:sdt>
        <w:sdtPr>
          <w:rPr>
            <w:rFonts w:ascii="Tahoma" w:hAnsi="Tahoma" w:cs="Tahoma"/>
            <w:sz w:val="20"/>
            <w:szCs w:val="20"/>
          </w:rPr>
          <w:id w:val="1403103557"/>
          <w:placeholder>
            <w:docPart w:val="CD775D06E0BD48E78C3B9C6166151F60"/>
          </w:placeholder>
          <w:showingPlcHdr/>
        </w:sdtPr>
        <w:sdtEndPr/>
        <w:sdtContent>
          <w:r w:rsidRPr="005D4E24" w:rsidR="00B51CB6">
            <w:rPr>
              <w:rStyle w:val="Zstupntext"/>
              <w:rFonts w:ascii="Tahoma" w:hAnsi="Tahoma" w:cs="Tahoma"/>
              <w:color w:val="auto"/>
              <w:sz w:val="20"/>
              <w:szCs w:val="20"/>
            </w:rPr>
            <w:t>………………</w:t>
          </w:r>
        </w:sdtContent>
      </w:sdt>
    </w:p>
    <w:p w:rsidRPr="00913786" w:rsidR="00B51CB6" w:rsidP="00C811D3" w:rsidRDefault="00B51CB6" w14:paraId="0040D4F9" w14:textId="77777777">
      <w:pPr>
        <w:pStyle w:val="Zkladntext"/>
        <w:tabs>
          <w:tab w:val="left" w:pos="5400"/>
        </w:tabs>
        <w:snapToGrid w:val="false"/>
        <w:spacing w:after="0"/>
        <w:rPr>
          <w:rFonts w:ascii="Tahoma" w:hAnsi="Tahoma" w:cs="Tahoma"/>
          <w:sz w:val="16"/>
          <w:szCs w:val="16"/>
        </w:rPr>
      </w:pPr>
    </w:p>
    <w:p w:rsidR="00C811D3" w:rsidP="00416CB3" w:rsidRDefault="00C811D3" w14:paraId="2F45EB18" w14:textId="77777777">
      <w:pPr>
        <w:pStyle w:val="Zkladntext"/>
        <w:tabs>
          <w:tab w:val="left" w:pos="284"/>
          <w:tab w:val="left" w:pos="6521"/>
        </w:tabs>
        <w:snapToGrid w:val="false"/>
        <w:spacing w:after="0"/>
        <w:rPr>
          <w:rFonts w:ascii="Tahoma" w:hAnsi="Tahoma" w:cs="Tahoma"/>
          <w:sz w:val="20"/>
          <w:szCs w:val="20"/>
          <w:shd w:val="clear" w:color="auto" w:fill="FFFF00"/>
        </w:rPr>
      </w:pPr>
      <w:r>
        <w:rPr>
          <w:rFonts w:ascii="Tahoma" w:hAnsi="Tahoma" w:cs="Tahoma"/>
          <w:sz w:val="20"/>
          <w:szCs w:val="20"/>
        </w:rPr>
        <w:tab/>
        <w:t>Prodávající</w:t>
      </w:r>
      <w:r w:rsidRPr="000A5243">
        <w:rPr>
          <w:rFonts w:ascii="Tahoma" w:hAnsi="Tahoma" w:cs="Tahoma"/>
          <w:sz w:val="20"/>
          <w:szCs w:val="20"/>
        </w:rPr>
        <w:t>:</w:t>
      </w:r>
      <w:r w:rsidRPr="000A5243">
        <w:rPr>
          <w:rFonts w:ascii="Tahoma" w:hAnsi="Tahoma" w:cs="Tahoma"/>
          <w:sz w:val="20"/>
          <w:szCs w:val="20"/>
        </w:rPr>
        <w:tab/>
      </w:r>
      <w:r>
        <w:rPr>
          <w:rFonts w:ascii="Tahoma" w:hAnsi="Tahoma" w:cs="Tahoma"/>
          <w:sz w:val="20"/>
          <w:szCs w:val="20"/>
        </w:rPr>
        <w:t>Kupující</w:t>
      </w:r>
      <w:r w:rsidRPr="000A5243">
        <w:rPr>
          <w:rFonts w:ascii="Tahoma" w:hAnsi="Tahoma" w:cs="Tahoma"/>
          <w:sz w:val="20"/>
          <w:szCs w:val="20"/>
        </w:rPr>
        <w:t>:</w:t>
      </w:r>
    </w:p>
    <w:p w:rsidR="00FB5801" w:rsidP="00C811D3" w:rsidRDefault="00FB5801" w14:paraId="7AF85375" w14:textId="77777777">
      <w:pPr>
        <w:tabs>
          <w:tab w:val="center" w:pos="6804"/>
        </w:tabs>
        <w:rPr>
          <w:rFonts w:ascii="Tahoma" w:hAnsi="Tahoma" w:cs="Tahoma"/>
          <w:sz w:val="20"/>
          <w:szCs w:val="20"/>
        </w:rPr>
      </w:pPr>
    </w:p>
    <w:p w:rsidR="00C811D3" w:rsidP="00416CB3" w:rsidRDefault="00C811D3" w14:paraId="3F6202D0" w14:textId="77777777">
      <w:pPr>
        <w:tabs>
          <w:tab w:val="center" w:pos="1701"/>
          <w:tab w:val="center" w:pos="7938"/>
        </w:tabs>
        <w:rPr>
          <w:rFonts w:ascii="Tahoma" w:hAnsi="Tahoma" w:cs="Tahoma"/>
          <w:sz w:val="20"/>
          <w:szCs w:val="20"/>
        </w:rPr>
      </w:pPr>
      <w:r>
        <w:rPr>
          <w:rFonts w:ascii="Tahoma" w:hAnsi="Tahoma" w:cs="Tahoma"/>
          <w:sz w:val="20"/>
          <w:szCs w:val="20"/>
        </w:rPr>
        <w:tab/>
        <w:t>………………………………………………</w:t>
      </w:r>
      <w:r>
        <w:rPr>
          <w:rFonts w:ascii="Tahoma" w:hAnsi="Tahoma" w:cs="Tahoma"/>
          <w:sz w:val="20"/>
          <w:szCs w:val="20"/>
        </w:rPr>
        <w:tab/>
        <w:t>………………………………………………</w:t>
      </w:r>
    </w:p>
    <w:p w:rsidRPr="005D4E24" w:rsidR="005D4E24" w:rsidP="005D4E24" w:rsidRDefault="00C811D3" w14:paraId="74D7C4D1" w14:textId="77777777">
      <w:pPr>
        <w:tabs>
          <w:tab w:val="center" w:pos="1701"/>
          <w:tab w:val="center" w:pos="7938"/>
        </w:tabs>
        <w:rPr>
          <w:rFonts w:ascii="Tahoma" w:hAnsi="Tahoma" w:cs="Tahoma"/>
          <w:i/>
          <w:sz w:val="20"/>
          <w:szCs w:val="20"/>
        </w:rPr>
      </w:pPr>
      <w:r>
        <w:tab/>
      </w:r>
      <w:sdt>
        <w:sdtPr>
          <w:id w:val="-236098070"/>
          <w:placeholder>
            <w:docPart w:val="50C3CAE315B642459AC06893FD2853BB"/>
          </w:placeholder>
          <w:showingPlcHdr/>
        </w:sdtPr>
        <w:sdtEndPr/>
        <w:sdtContent>
          <w:r w:rsidRPr="004345F2">
            <w:rPr>
              <w:rFonts w:ascii="Tahoma" w:hAnsi="Tahoma" w:cs="Tahoma"/>
              <w:iCs/>
              <w:color w:val="808080" w:themeColor="background1" w:themeShade="80"/>
              <w:sz w:val="20"/>
              <w:szCs w:val="20"/>
              <w:highlight w:val="yellow"/>
            </w:rPr>
            <w:t>oprávněný zástupce</w:t>
          </w:r>
        </w:sdtContent>
      </w:sdt>
      <w:r w:rsidRPr="00056B3E">
        <w:rPr>
          <w:rFonts w:ascii="Tahoma" w:hAnsi="Tahoma" w:cs="Tahoma"/>
          <w:i/>
          <w:sz w:val="20"/>
          <w:szCs w:val="20"/>
        </w:rPr>
        <w:tab/>
      </w:r>
      <w:r w:rsidRPr="002C531C" w:rsidR="005D4E24">
        <w:rPr>
          <w:rFonts w:ascii="Tahoma" w:hAnsi="Tahoma" w:cs="Tahoma"/>
          <w:i/>
          <w:sz w:val="20"/>
          <w:szCs w:val="20"/>
        </w:rPr>
        <w:t>Město Starý Plzenec</w:t>
      </w:r>
      <w:r w:rsidRPr="005D4E24" w:rsidR="005D4E24">
        <w:rPr>
          <w:rFonts w:ascii="Tahoma" w:hAnsi="Tahoma" w:cs="Tahoma"/>
          <w:iCs/>
          <w:sz w:val="20"/>
          <w:szCs w:val="20"/>
        </w:rPr>
        <w:t xml:space="preserve">                    </w:t>
      </w:r>
      <w:r w:rsidRPr="004345F2">
        <w:rPr>
          <w:rFonts w:ascii="Tahoma" w:hAnsi="Tahoma" w:cs="Tahoma"/>
          <w:iCs/>
          <w:sz w:val="20"/>
          <w:szCs w:val="20"/>
        </w:rPr>
        <w:tab/>
      </w:r>
      <w:sdt>
        <w:sdtPr>
          <w:rPr>
            <w:rFonts w:ascii="Tahoma" w:hAnsi="Tahoma" w:cs="Tahoma"/>
            <w:iCs/>
            <w:sz w:val="20"/>
            <w:szCs w:val="20"/>
          </w:rPr>
          <w:id w:val="1987814587"/>
          <w:placeholder>
            <w:docPart w:val="582830765441492484E96FA99E10B152"/>
          </w:placeholder>
          <w:showingPlcHdr/>
        </w:sdtPr>
        <w:sdtEndPr/>
        <w:sdtContent>
          <w:r w:rsidRPr="004345F2">
            <w:rPr>
              <w:rStyle w:val="Zstupntext"/>
              <w:rFonts w:ascii="Tahoma" w:hAnsi="Tahoma" w:cs="Tahoma"/>
              <w:iCs/>
              <w:sz w:val="20"/>
              <w:szCs w:val="20"/>
              <w:highlight w:val="yellow"/>
            </w:rPr>
            <w:t>dodavatele</w:t>
          </w:r>
        </w:sdtContent>
      </w:sdt>
      <w:r w:rsidRPr="004345F2">
        <w:rPr>
          <w:rFonts w:ascii="Tahoma" w:hAnsi="Tahoma" w:cs="Tahoma"/>
          <w:iCs/>
          <w:sz w:val="20"/>
          <w:szCs w:val="20"/>
        </w:rPr>
        <w:tab/>
      </w:r>
      <w:proofErr w:type="spellStart"/>
      <w:r w:rsidRPr="005D4E24" w:rsidR="005D4E24">
        <w:rPr>
          <w:rFonts w:ascii="Tahoma" w:hAnsi="Tahoma" w:cs="Tahoma"/>
          <w:i/>
          <w:sz w:val="20"/>
          <w:szCs w:val="20"/>
        </w:rPr>
        <w:t>zast</w:t>
      </w:r>
      <w:proofErr w:type="spellEnd"/>
      <w:r w:rsidRPr="005D4E24" w:rsidR="005D4E24">
        <w:rPr>
          <w:rFonts w:ascii="Tahoma" w:hAnsi="Tahoma" w:cs="Tahoma"/>
          <w:i/>
          <w:sz w:val="20"/>
          <w:szCs w:val="20"/>
        </w:rPr>
        <w:t>. Ing. Vlastou Dolákovou,</w:t>
      </w:r>
    </w:p>
    <w:p w:rsidRPr="004345F2" w:rsidR="005D4E24" w:rsidRDefault="005D4E24" w14:paraId="2E76794A" w14:textId="3E72E4D1">
      <w:pPr>
        <w:tabs>
          <w:tab w:val="center" w:pos="1701"/>
          <w:tab w:val="center" w:pos="7938"/>
        </w:tabs>
        <w:rPr>
          <w:rFonts w:ascii="Tahoma" w:hAnsi="Tahoma" w:cs="Tahoma"/>
          <w:i/>
          <w:sz w:val="20"/>
          <w:szCs w:val="20"/>
        </w:rPr>
      </w:pPr>
      <w:r w:rsidRPr="005D4E24">
        <w:rPr>
          <w:rFonts w:ascii="Tahoma" w:hAnsi="Tahoma" w:cs="Tahoma"/>
          <w:i/>
          <w:sz w:val="20"/>
          <w:szCs w:val="20"/>
        </w:rPr>
        <w:tab/>
      </w:r>
      <w:r w:rsidRPr="005D4E24">
        <w:rPr>
          <w:rFonts w:ascii="Tahoma" w:hAnsi="Tahoma" w:cs="Tahoma"/>
          <w:i/>
          <w:sz w:val="20"/>
          <w:szCs w:val="20"/>
        </w:rPr>
        <w:tab/>
        <w:t>starostkou města</w:t>
      </w:r>
    </w:p>
    <w:sectPr w:rsidRPr="004345F2" w:rsidR="005D4E24" w:rsidSect="000B6ED9">
      <w:headerReference w:type="default" r:id="rId9"/>
      <w:footerReference w:type="default" r:id="rId10"/>
      <w:pgSz w:w="11906" w:h="16838"/>
      <w:pgMar w:top="1276" w:right="1134" w:bottom="1560" w:left="1134"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08609D" w:rsidRDefault="0008609D" w14:paraId="258DB3BC" w14:textId="77777777">
      <w:r>
        <w:separator/>
      </w:r>
    </w:p>
  </w:endnote>
  <w:endnote w:type="continuationSeparator" w:id="0">
    <w:p w:rsidR="0008609D" w:rsidRDefault="0008609D" w14:paraId="3434E12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550958369"/>
      <w:docPartObj>
        <w:docPartGallery w:val="Page Numbers (Bottom of Page)"/>
        <w:docPartUnique/>
      </w:docPartObj>
    </w:sdtPr>
    <w:sdtEndPr>
      <w:rPr>
        <w:rFonts w:ascii="Tahoma" w:hAnsi="Tahoma" w:cs="Tahoma"/>
        <w:sz w:val="20"/>
        <w:szCs w:val="18"/>
      </w:rPr>
    </w:sdtEndPr>
    <w:sdtContent>
      <w:p w:rsidRPr="00891A05" w:rsidR="00891A05" w:rsidRDefault="00891A05" w14:paraId="7904A2B0" w14:textId="202D999F">
        <w:pPr>
          <w:pStyle w:val="Zpat"/>
          <w:jc w:val="right"/>
          <w:rPr>
            <w:rFonts w:ascii="Tahoma" w:hAnsi="Tahoma" w:cs="Tahoma"/>
            <w:sz w:val="20"/>
            <w:szCs w:val="18"/>
          </w:rPr>
        </w:pPr>
        <w:r w:rsidRPr="00891A05">
          <w:rPr>
            <w:rFonts w:ascii="Tahoma" w:hAnsi="Tahoma" w:cs="Tahoma"/>
            <w:sz w:val="20"/>
            <w:szCs w:val="18"/>
          </w:rPr>
          <w:fldChar w:fldCharType="begin"/>
        </w:r>
        <w:r w:rsidRPr="00891A05">
          <w:rPr>
            <w:rFonts w:ascii="Tahoma" w:hAnsi="Tahoma" w:cs="Tahoma"/>
            <w:sz w:val="20"/>
            <w:szCs w:val="18"/>
          </w:rPr>
          <w:instrText>PAGE   \* MERGEFORMAT</w:instrText>
        </w:r>
        <w:r w:rsidRPr="00891A05">
          <w:rPr>
            <w:rFonts w:ascii="Tahoma" w:hAnsi="Tahoma" w:cs="Tahoma"/>
            <w:sz w:val="20"/>
            <w:szCs w:val="18"/>
          </w:rPr>
          <w:fldChar w:fldCharType="separate"/>
        </w:r>
        <w:r w:rsidRPr="00891A05">
          <w:rPr>
            <w:rFonts w:ascii="Tahoma" w:hAnsi="Tahoma" w:cs="Tahoma"/>
            <w:sz w:val="20"/>
            <w:szCs w:val="18"/>
          </w:rPr>
          <w:t>2</w:t>
        </w:r>
        <w:r w:rsidRPr="00891A05">
          <w:rPr>
            <w:rFonts w:ascii="Tahoma" w:hAnsi="Tahoma" w:cs="Tahoma"/>
            <w:sz w:val="20"/>
            <w:szCs w:val="18"/>
          </w:rPr>
          <w:fldChar w:fldCharType="end"/>
        </w:r>
      </w:p>
    </w:sdtContent>
  </w:sdt>
  <w:p w:rsidR="00E92112" w:rsidRDefault="00E92112" w14:paraId="7D80E80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08609D" w:rsidRDefault="0008609D" w14:paraId="352C23EB" w14:textId="77777777">
      <w:r>
        <w:separator/>
      </w:r>
    </w:p>
  </w:footnote>
  <w:footnote w:type="continuationSeparator" w:id="0">
    <w:p w:rsidR="0008609D" w:rsidRDefault="0008609D" w14:paraId="11672798"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402FA1" w:rsidR="00E92112" w:rsidP="00402FA1" w:rsidRDefault="00402FA1" w14:paraId="3BBDBC6C" w14:textId="2ECD2925">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1"/>
    <w:multiLevelType w:val="singleLevel"/>
    <w:tmpl w:val="04050013"/>
    <w:lvl w:ilvl="0">
      <w:start w:val="1"/>
      <w:numFmt w:val="upperRoman"/>
      <w:lvlText w:val="%1."/>
      <w:lvlJc w:val="right"/>
      <w:pPr>
        <w:ind w:left="720" w:hanging="180"/>
      </w:pPr>
    </w:lvl>
  </w:abstractNum>
  <w:abstractNum w:abstractNumId="1">
    <w:nsid w:val="00000002"/>
    <w:multiLevelType w:val="singleLevel"/>
    <w:tmpl w:val="859AE196"/>
    <w:lvl w:ilvl="0">
      <w:start w:val="1"/>
      <w:numFmt w:val="decimal"/>
      <w:lvlText w:val="(%1)"/>
      <w:lvlJc w:val="left"/>
      <w:pPr>
        <w:tabs>
          <w:tab w:val="num" w:pos="1069"/>
        </w:tabs>
        <w:ind w:left="0" w:firstLine="709"/>
      </w:pPr>
      <w:rPr>
        <w:rFonts w:hint="default"/>
        <w:b/>
        <w:i w:val="false"/>
        <w:sz w:val="22"/>
      </w:rPr>
    </w:lvl>
  </w:abstractNum>
  <w:abstractNum w:abstractNumId="2">
    <w:nsid w:val="00000003"/>
    <w:multiLevelType w:val="singleLevel"/>
    <w:tmpl w:val="00000003"/>
    <w:name w:val="WW8Num3"/>
    <w:lvl w:ilvl="0">
      <w:start w:val="1"/>
      <w:numFmt w:val="decimal"/>
      <w:lvlText w:val="(%1)"/>
      <w:lvlJc w:val="left"/>
      <w:pPr>
        <w:tabs>
          <w:tab w:val="num" w:pos="1069"/>
        </w:tabs>
        <w:ind w:left="0" w:firstLine="709"/>
      </w:pPr>
      <w:rPr>
        <w:b/>
        <w:i w:val="false"/>
        <w:sz w:val="22"/>
      </w:rPr>
    </w:lvl>
  </w:abstractNum>
  <w:abstractNum w:abstractNumId="3">
    <w:nsid w:val="00000004"/>
    <w:multiLevelType w:val="singleLevel"/>
    <w:tmpl w:val="00000004"/>
    <w:name w:val="WW8Num4"/>
    <w:lvl w:ilvl="0">
      <w:start w:val="1"/>
      <w:numFmt w:val="decimal"/>
      <w:lvlText w:val="(%1)"/>
      <w:lvlJc w:val="left"/>
      <w:pPr>
        <w:tabs>
          <w:tab w:val="num" w:pos="1211"/>
        </w:tabs>
        <w:ind w:left="142" w:firstLine="709"/>
      </w:pPr>
      <w:rPr>
        <w:b/>
        <w:i w:val="false"/>
        <w:sz w:val="22"/>
      </w:rPr>
    </w:lvl>
  </w:abstractNum>
  <w:abstractNum w:abstractNumId="4">
    <w:nsid w:val="00000005"/>
    <w:multiLevelType w:val="singleLevel"/>
    <w:tmpl w:val="00000005"/>
    <w:name w:val="WW8Num5"/>
    <w:lvl w:ilvl="0">
      <w:start w:val="3"/>
      <w:numFmt w:val="decimal"/>
      <w:lvlText w:val="(%1)"/>
      <w:lvlJc w:val="left"/>
      <w:pPr>
        <w:tabs>
          <w:tab w:val="num" w:pos="1069"/>
        </w:tabs>
        <w:ind w:left="0" w:firstLine="709"/>
      </w:pPr>
      <w:rPr>
        <w:b/>
        <w:i w:val="false"/>
        <w:sz w:val="22"/>
      </w:rPr>
    </w:lvl>
  </w:abstractNum>
  <w:abstractNum w:abstractNumId="5">
    <w:nsid w:val="00000006"/>
    <w:multiLevelType w:val="singleLevel"/>
    <w:tmpl w:val="00000006"/>
    <w:name w:val="WW8Num6"/>
    <w:lvl w:ilvl="0">
      <w:start w:val="1"/>
      <w:numFmt w:val="decimal"/>
      <w:lvlText w:val="(%1)"/>
      <w:lvlJc w:val="left"/>
      <w:pPr>
        <w:tabs>
          <w:tab w:val="num" w:pos="1069"/>
        </w:tabs>
        <w:ind w:left="0" w:firstLine="709"/>
      </w:pPr>
      <w:rPr>
        <w:b/>
        <w:i w:val="false"/>
        <w:sz w:val="22"/>
      </w:rPr>
    </w:lvl>
  </w:abstractNum>
  <w:abstractNum w:abstractNumId="6">
    <w:nsid w:val="00000007"/>
    <w:multiLevelType w:val="singleLevel"/>
    <w:tmpl w:val="00000007"/>
    <w:name w:val="WW8Num7"/>
    <w:lvl w:ilvl="0">
      <w:start w:val="1"/>
      <w:numFmt w:val="decimal"/>
      <w:lvlText w:val="(%1)"/>
      <w:lvlJc w:val="left"/>
      <w:pPr>
        <w:tabs>
          <w:tab w:val="num" w:pos="1069"/>
        </w:tabs>
        <w:ind w:left="0" w:firstLine="709"/>
      </w:pPr>
      <w:rPr>
        <w:b/>
        <w:i w:val="false"/>
        <w:sz w:val="22"/>
      </w:rPr>
    </w:lvl>
  </w:abstractNum>
  <w:abstractNum w:abstractNumId="7">
    <w:nsid w:val="00000008"/>
    <w:multiLevelType w:val="multilevel"/>
    <w:tmpl w:val="00000008"/>
    <w:name w:val="WW8Num8"/>
    <w:lvl w:ilvl="0">
      <w:start w:val="7"/>
      <w:numFmt w:val="bullet"/>
      <w:lvlText w:val="-"/>
      <w:lvlJc w:val="left"/>
      <w:pPr>
        <w:tabs>
          <w:tab w:val="num" w:pos="960"/>
        </w:tabs>
        <w:ind w:left="960" w:hanging="360"/>
      </w:pPr>
      <w:rPr>
        <w:rFonts w:ascii="Arial" w:hAnsi="Arial"/>
        <w:b/>
        <w:i w:val="false"/>
        <w:sz w:val="22"/>
      </w:rPr>
    </w:lvl>
    <w:lvl w:ilvl="1">
      <w:start w:val="4"/>
      <w:numFmt w:val="decimal"/>
      <w:lvlText w:val="(%2)"/>
      <w:lvlJc w:val="left"/>
      <w:pPr>
        <w:tabs>
          <w:tab w:val="num" w:pos="1072"/>
        </w:tabs>
        <w:ind w:left="0" w:firstLine="709"/>
      </w:pPr>
      <w:rPr>
        <w:b/>
        <w:i w:val="false"/>
        <w:strike w:val="false"/>
        <w:dstrike w:val="false"/>
        <w:color w:val="auto"/>
        <w:sz w:val="22"/>
      </w:rPr>
    </w:lvl>
    <w:lvl w:ilvl="2">
      <w:start w:val="1"/>
      <w:numFmt w:val="decimal"/>
      <w:lvlText w:val="(%3)"/>
      <w:lvlJc w:val="left"/>
      <w:pPr>
        <w:tabs>
          <w:tab w:val="num" w:pos="1072"/>
        </w:tabs>
        <w:ind w:left="0" w:firstLine="709"/>
      </w:pPr>
      <w:rPr>
        <w:b/>
        <w:i w:val="false"/>
        <w:sz w:val="22"/>
      </w:rPr>
    </w:lvl>
    <w:lvl w:ilvl="3">
      <w:start w:val="1"/>
      <w:numFmt w:val="decimal"/>
      <w:lvlText w:val="(%4)"/>
      <w:lvlJc w:val="left"/>
      <w:pPr>
        <w:tabs>
          <w:tab w:val="num" w:pos="1072"/>
        </w:tabs>
        <w:ind w:left="0" w:firstLine="709"/>
      </w:pPr>
      <w:rPr>
        <w:b/>
        <w:i w:val="false"/>
        <w:sz w:val="22"/>
      </w:rPr>
    </w:lvl>
    <w:lvl w:ilvl="4">
      <w:start w:val="6"/>
      <w:numFmt w:val="decimal"/>
      <w:lvlText w:val="(%5)"/>
      <w:lvlJc w:val="left"/>
      <w:pPr>
        <w:tabs>
          <w:tab w:val="num" w:pos="1072"/>
        </w:tabs>
        <w:ind w:left="0" w:firstLine="709"/>
      </w:pPr>
      <w:rPr>
        <w:b/>
        <w:i w:val="false"/>
        <w:sz w:val="22"/>
      </w:rPr>
    </w:lvl>
    <w:lvl w:ilvl="5">
      <w:start w:val="1"/>
      <w:numFmt w:val="bullet"/>
      <w:lvlText w:val=""/>
      <w:lvlJc w:val="left"/>
      <w:pPr>
        <w:tabs>
          <w:tab w:val="num" w:pos="4560"/>
        </w:tabs>
        <w:ind w:left="4560" w:hanging="360"/>
      </w:pPr>
      <w:rPr>
        <w:rFonts w:ascii="Wingdings" w:hAnsi="Wingdings"/>
      </w:rPr>
    </w:lvl>
    <w:lvl w:ilvl="6">
      <w:start w:val="1"/>
      <w:numFmt w:val="bullet"/>
      <w:lvlText w:val=""/>
      <w:lvlJc w:val="left"/>
      <w:pPr>
        <w:tabs>
          <w:tab w:val="num" w:pos="5280"/>
        </w:tabs>
        <w:ind w:left="5280" w:hanging="360"/>
      </w:pPr>
      <w:rPr>
        <w:rFonts w:ascii="Symbol" w:hAnsi="Symbol"/>
      </w:rPr>
    </w:lvl>
    <w:lvl w:ilvl="7">
      <w:start w:val="1"/>
      <w:numFmt w:val="bullet"/>
      <w:lvlText w:val="o"/>
      <w:lvlJc w:val="left"/>
      <w:pPr>
        <w:tabs>
          <w:tab w:val="num" w:pos="6000"/>
        </w:tabs>
        <w:ind w:left="6000" w:hanging="360"/>
      </w:pPr>
      <w:rPr>
        <w:rFonts w:ascii="Courier New" w:hAnsi="Courier New" w:cs="Courier New"/>
      </w:rPr>
    </w:lvl>
    <w:lvl w:ilvl="8">
      <w:start w:val="1"/>
      <w:numFmt w:val="bullet"/>
      <w:lvlText w:val=""/>
      <w:lvlJc w:val="left"/>
      <w:pPr>
        <w:tabs>
          <w:tab w:val="num" w:pos="6720"/>
        </w:tabs>
        <w:ind w:left="6720" w:hanging="360"/>
      </w:pPr>
      <w:rPr>
        <w:rFonts w:ascii="Wingdings" w:hAnsi="Wingdings"/>
      </w:rPr>
    </w:lvl>
  </w:abstractNum>
  <w:abstractNum w:abstractNumId="8">
    <w:nsid w:val="00000009"/>
    <w:multiLevelType w:val="singleLevel"/>
    <w:tmpl w:val="00000009"/>
    <w:name w:val="WW8Num9"/>
    <w:lvl w:ilvl="0">
      <w:start w:val="1"/>
      <w:numFmt w:val="decimal"/>
      <w:lvlText w:val="(%1)"/>
      <w:lvlJc w:val="left"/>
      <w:pPr>
        <w:tabs>
          <w:tab w:val="num" w:pos="1069"/>
        </w:tabs>
        <w:ind w:left="0" w:firstLine="709"/>
      </w:pPr>
      <w:rPr>
        <w:rFonts w:ascii="Arial" w:hAnsi="Arial" w:cs="Arial"/>
      </w:rPr>
    </w:lvl>
  </w:abstractNum>
  <w:abstractNum w:abstractNumId="9">
    <w:nsid w:val="0000000A"/>
    <w:multiLevelType w:val="multilevel"/>
    <w:tmpl w:val="0000000A"/>
    <w:name w:val="WW8Num10"/>
    <w:lvl w:ilvl="0">
      <w:start w:val="2"/>
      <w:numFmt w:val="decimal"/>
      <w:lvlText w:val="(%1)"/>
      <w:lvlJc w:val="left"/>
      <w:pPr>
        <w:tabs>
          <w:tab w:val="num" w:pos="1072"/>
        </w:tabs>
        <w:ind w:left="0" w:firstLine="709"/>
      </w:pPr>
      <w:rPr>
        <w:b/>
        <w:i w:val="false"/>
        <w:sz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1069"/>
        </w:tabs>
        <w:ind w:left="0" w:firstLine="709"/>
      </w:pPr>
      <w:rPr>
        <w:b/>
        <w:i w:val="false"/>
        <w:sz w:val="22"/>
      </w:rPr>
    </w:lvl>
  </w:abstractNum>
  <w:abstractNum w:abstractNumId="11">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034F12C3"/>
    <w:multiLevelType w:val="singleLevel"/>
    <w:tmpl w:val="00000006"/>
    <w:lvl w:ilvl="0">
      <w:start w:val="1"/>
      <w:numFmt w:val="decimal"/>
      <w:lvlText w:val="(%1)"/>
      <w:lvlJc w:val="left"/>
      <w:pPr>
        <w:ind w:left="900" w:hanging="360"/>
      </w:pPr>
      <w:rPr>
        <w:b/>
        <w:i w:val="false"/>
        <w:sz w:val="22"/>
      </w:rPr>
    </w:lvl>
  </w:abstractNum>
  <w:abstractNum w:abstractNumId="13">
    <w:nsid w:val="0A0F25C2"/>
    <w:multiLevelType w:val="singleLevel"/>
    <w:tmpl w:val="859AE196"/>
    <w:lvl w:ilvl="0">
      <w:start w:val="1"/>
      <w:numFmt w:val="decimal"/>
      <w:lvlText w:val="(%1)"/>
      <w:lvlJc w:val="left"/>
      <w:pPr>
        <w:tabs>
          <w:tab w:val="num" w:pos="1069"/>
        </w:tabs>
        <w:ind w:left="0" w:firstLine="709"/>
      </w:pPr>
      <w:rPr>
        <w:rFonts w:hint="default"/>
        <w:b/>
        <w:i w:val="false"/>
        <w:sz w:val="22"/>
      </w:rPr>
    </w:lvl>
  </w:abstractNum>
  <w:abstractNum w:abstractNumId="14">
    <w:nsid w:val="112E520E"/>
    <w:multiLevelType w:val="singleLevel"/>
    <w:tmpl w:val="859AE196"/>
    <w:lvl w:ilvl="0">
      <w:start w:val="1"/>
      <w:numFmt w:val="decimal"/>
      <w:lvlText w:val="(%1)"/>
      <w:lvlJc w:val="left"/>
      <w:pPr>
        <w:tabs>
          <w:tab w:val="num" w:pos="1069"/>
        </w:tabs>
        <w:ind w:left="0" w:firstLine="709"/>
      </w:pPr>
      <w:rPr>
        <w:rFonts w:hint="default"/>
        <w:b/>
        <w:i w:val="false"/>
        <w:sz w:val="22"/>
      </w:rPr>
    </w:lvl>
  </w:abstractNum>
  <w:abstractNum w:abstractNumId="15">
    <w:nsid w:val="21F977DE"/>
    <w:multiLevelType w:val="multilevel"/>
    <w:tmpl w:val="C660D2C2"/>
    <w:lvl w:ilvl="0">
      <w:start w:val="7"/>
      <w:numFmt w:val="bullet"/>
      <w:lvlText w:val="-"/>
      <w:lvlJc w:val="left"/>
      <w:pPr>
        <w:tabs>
          <w:tab w:val="num" w:pos="960"/>
        </w:tabs>
        <w:ind w:left="960" w:hanging="360"/>
      </w:pPr>
      <w:rPr>
        <w:rFonts w:ascii="Arial" w:hAnsi="Arial"/>
        <w:b/>
        <w:i w:val="false"/>
        <w:sz w:val="22"/>
      </w:rPr>
    </w:lvl>
    <w:lvl w:ilvl="1">
      <w:start w:val="4"/>
      <w:numFmt w:val="decimal"/>
      <w:lvlText w:val="(%2)"/>
      <w:lvlJc w:val="left"/>
      <w:pPr>
        <w:tabs>
          <w:tab w:val="num" w:pos="1072"/>
        </w:tabs>
        <w:ind w:left="0" w:firstLine="709"/>
      </w:pPr>
      <w:rPr>
        <w:b/>
        <w:i w:val="false"/>
        <w:strike w:val="false"/>
        <w:dstrike w:val="false"/>
        <w:color w:val="auto"/>
        <w:sz w:val="22"/>
      </w:rPr>
    </w:lvl>
    <w:lvl w:ilvl="2">
      <w:start w:val="1"/>
      <w:numFmt w:val="decimal"/>
      <w:lvlText w:val="(%3)"/>
      <w:lvlJc w:val="left"/>
      <w:pPr>
        <w:tabs>
          <w:tab w:val="num" w:pos="1072"/>
        </w:tabs>
        <w:ind w:left="0" w:firstLine="709"/>
      </w:pPr>
      <w:rPr>
        <w:b/>
        <w:i w:val="false"/>
        <w:sz w:val="22"/>
      </w:rPr>
    </w:lvl>
    <w:lvl w:ilvl="3">
      <w:start w:val="1"/>
      <w:numFmt w:val="decimal"/>
      <w:lvlText w:val="(%4)"/>
      <w:lvlJc w:val="left"/>
      <w:pPr>
        <w:tabs>
          <w:tab w:val="num" w:pos="1072"/>
        </w:tabs>
        <w:ind w:left="0" w:firstLine="709"/>
      </w:pPr>
      <w:rPr>
        <w:b/>
        <w:i w:val="false"/>
        <w:sz w:val="22"/>
      </w:rPr>
    </w:lvl>
    <w:lvl w:ilvl="4">
      <w:start w:val="1"/>
      <w:numFmt w:val="bullet"/>
      <w:lvlText w:val=""/>
      <w:lvlJc w:val="left"/>
      <w:pPr>
        <w:tabs>
          <w:tab w:val="num" w:pos="1072"/>
        </w:tabs>
        <w:ind w:left="0" w:firstLine="709"/>
      </w:pPr>
      <w:rPr>
        <w:rFonts w:hint="default" w:ascii="Symbol" w:hAnsi="Symbol"/>
        <w:b/>
        <w:i w:val="false"/>
        <w:sz w:val="22"/>
      </w:rPr>
    </w:lvl>
    <w:lvl w:ilvl="5">
      <w:start w:val="1"/>
      <w:numFmt w:val="bullet"/>
      <w:lvlText w:val=""/>
      <w:lvlJc w:val="left"/>
      <w:pPr>
        <w:tabs>
          <w:tab w:val="num" w:pos="4560"/>
        </w:tabs>
        <w:ind w:left="4560" w:hanging="360"/>
      </w:pPr>
      <w:rPr>
        <w:rFonts w:ascii="Wingdings" w:hAnsi="Wingdings"/>
      </w:rPr>
    </w:lvl>
    <w:lvl w:ilvl="6">
      <w:start w:val="1"/>
      <w:numFmt w:val="bullet"/>
      <w:lvlText w:val=""/>
      <w:lvlJc w:val="left"/>
      <w:pPr>
        <w:tabs>
          <w:tab w:val="num" w:pos="5280"/>
        </w:tabs>
        <w:ind w:left="5280" w:hanging="360"/>
      </w:pPr>
      <w:rPr>
        <w:rFonts w:ascii="Symbol" w:hAnsi="Symbol"/>
      </w:rPr>
    </w:lvl>
    <w:lvl w:ilvl="7">
      <w:start w:val="1"/>
      <w:numFmt w:val="bullet"/>
      <w:lvlText w:val="o"/>
      <w:lvlJc w:val="left"/>
      <w:pPr>
        <w:tabs>
          <w:tab w:val="num" w:pos="6000"/>
        </w:tabs>
        <w:ind w:left="6000" w:hanging="360"/>
      </w:pPr>
      <w:rPr>
        <w:rFonts w:ascii="Courier New" w:hAnsi="Courier New" w:cs="Courier New"/>
      </w:rPr>
    </w:lvl>
    <w:lvl w:ilvl="8">
      <w:start w:val="1"/>
      <w:numFmt w:val="bullet"/>
      <w:lvlText w:val=""/>
      <w:lvlJc w:val="left"/>
      <w:pPr>
        <w:tabs>
          <w:tab w:val="num" w:pos="6720"/>
        </w:tabs>
        <w:ind w:left="6720" w:hanging="360"/>
      </w:pPr>
      <w:rPr>
        <w:rFonts w:ascii="Wingdings" w:hAnsi="Wingdings"/>
      </w:rPr>
    </w:lvl>
  </w:abstractNum>
  <w:abstractNum w:abstractNumId="16">
    <w:nsid w:val="23180F5C"/>
    <w:multiLevelType w:val="hybridMultilevel"/>
    <w:tmpl w:val="C914AD92"/>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7">
    <w:nsid w:val="2BDB33F3"/>
    <w:multiLevelType w:val="hybridMultilevel"/>
    <w:tmpl w:val="00CA8FD0"/>
    <w:lvl w:ilvl="0" w:tplc="0405000F">
      <w:start w:val="1"/>
      <w:numFmt w:val="decimal"/>
      <w:lvlText w:val="%1."/>
      <w:lvlJc w:val="left"/>
      <w:pPr>
        <w:ind w:left="360" w:hanging="360"/>
      </w:pPr>
    </w:lvl>
    <w:lvl w:ilvl="1" w:tplc="4A44672A">
      <w:start w:val="1"/>
      <w:numFmt w:val="decimal"/>
      <w:lvlText w:val="%2.1."/>
      <w:lvlJc w:val="left"/>
      <w:pPr>
        <w:ind w:left="1080" w:hanging="360"/>
      </w:pPr>
      <w:rPr>
        <w:rFonts w:hint="default"/>
      </w:r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8">
    <w:nsid w:val="2E8720E6"/>
    <w:multiLevelType w:val="multilevel"/>
    <w:tmpl w:val="9E00F6F2"/>
    <w:lvl w:ilvl="0">
      <w:start w:val="7"/>
      <w:numFmt w:val="bullet"/>
      <w:lvlText w:val="-"/>
      <w:lvlJc w:val="left"/>
      <w:pPr>
        <w:tabs>
          <w:tab w:val="num" w:pos="960"/>
        </w:tabs>
        <w:ind w:left="960" w:hanging="360"/>
      </w:pPr>
      <w:rPr>
        <w:rFonts w:ascii="Arial" w:hAnsi="Arial"/>
        <w:b/>
        <w:i w:val="false"/>
        <w:sz w:val="22"/>
      </w:rPr>
    </w:lvl>
    <w:lvl w:ilvl="1">
      <w:start w:val="4"/>
      <w:numFmt w:val="decimal"/>
      <w:lvlText w:val="(%2)"/>
      <w:lvlJc w:val="left"/>
      <w:pPr>
        <w:tabs>
          <w:tab w:val="num" w:pos="1072"/>
        </w:tabs>
        <w:ind w:left="0" w:firstLine="709"/>
      </w:pPr>
      <w:rPr>
        <w:b/>
        <w:i w:val="false"/>
        <w:strike w:val="false"/>
        <w:dstrike w:val="false"/>
        <w:color w:val="auto"/>
        <w:sz w:val="22"/>
      </w:rPr>
    </w:lvl>
    <w:lvl w:ilvl="2">
      <w:start w:val="1"/>
      <w:numFmt w:val="bullet"/>
      <w:lvlText w:val=""/>
      <w:lvlJc w:val="left"/>
      <w:pPr>
        <w:tabs>
          <w:tab w:val="num" w:pos="1072"/>
        </w:tabs>
        <w:ind w:left="0" w:firstLine="709"/>
      </w:pPr>
      <w:rPr>
        <w:rFonts w:hint="default" w:ascii="Symbol" w:hAnsi="Symbol"/>
        <w:b/>
        <w:i w:val="false"/>
        <w:sz w:val="22"/>
      </w:rPr>
    </w:lvl>
    <w:lvl w:ilvl="3">
      <w:start w:val="1"/>
      <w:numFmt w:val="decimal"/>
      <w:lvlText w:val="(%4)"/>
      <w:lvlJc w:val="left"/>
      <w:pPr>
        <w:tabs>
          <w:tab w:val="num" w:pos="1072"/>
        </w:tabs>
        <w:ind w:left="0" w:firstLine="709"/>
      </w:pPr>
      <w:rPr>
        <w:b/>
        <w:i w:val="false"/>
        <w:sz w:val="22"/>
      </w:rPr>
    </w:lvl>
    <w:lvl w:ilvl="4">
      <w:start w:val="1"/>
      <w:numFmt w:val="bullet"/>
      <w:lvlText w:val=""/>
      <w:lvlJc w:val="left"/>
      <w:pPr>
        <w:tabs>
          <w:tab w:val="num" w:pos="1072"/>
        </w:tabs>
        <w:ind w:left="0" w:firstLine="709"/>
      </w:pPr>
      <w:rPr>
        <w:rFonts w:hint="default" w:ascii="Symbol" w:hAnsi="Symbol"/>
        <w:b/>
        <w:i w:val="false"/>
        <w:sz w:val="22"/>
      </w:rPr>
    </w:lvl>
    <w:lvl w:ilvl="5">
      <w:start w:val="1"/>
      <w:numFmt w:val="bullet"/>
      <w:lvlText w:val=""/>
      <w:lvlJc w:val="left"/>
      <w:pPr>
        <w:tabs>
          <w:tab w:val="num" w:pos="4560"/>
        </w:tabs>
        <w:ind w:left="4560" w:hanging="360"/>
      </w:pPr>
      <w:rPr>
        <w:rFonts w:ascii="Wingdings" w:hAnsi="Wingdings"/>
      </w:rPr>
    </w:lvl>
    <w:lvl w:ilvl="6">
      <w:start w:val="1"/>
      <w:numFmt w:val="bullet"/>
      <w:lvlText w:val=""/>
      <w:lvlJc w:val="left"/>
      <w:pPr>
        <w:tabs>
          <w:tab w:val="num" w:pos="5280"/>
        </w:tabs>
        <w:ind w:left="5280" w:hanging="360"/>
      </w:pPr>
      <w:rPr>
        <w:rFonts w:ascii="Symbol" w:hAnsi="Symbol"/>
      </w:rPr>
    </w:lvl>
    <w:lvl w:ilvl="7">
      <w:start w:val="1"/>
      <w:numFmt w:val="bullet"/>
      <w:lvlText w:val="o"/>
      <w:lvlJc w:val="left"/>
      <w:pPr>
        <w:tabs>
          <w:tab w:val="num" w:pos="6000"/>
        </w:tabs>
        <w:ind w:left="6000" w:hanging="360"/>
      </w:pPr>
      <w:rPr>
        <w:rFonts w:ascii="Courier New" w:hAnsi="Courier New" w:cs="Courier New"/>
      </w:rPr>
    </w:lvl>
    <w:lvl w:ilvl="8">
      <w:start w:val="1"/>
      <w:numFmt w:val="bullet"/>
      <w:lvlText w:val=""/>
      <w:lvlJc w:val="left"/>
      <w:pPr>
        <w:tabs>
          <w:tab w:val="num" w:pos="6720"/>
        </w:tabs>
        <w:ind w:left="6720" w:hanging="360"/>
      </w:pPr>
      <w:rPr>
        <w:rFonts w:ascii="Wingdings" w:hAnsi="Wingdings"/>
      </w:rPr>
    </w:lvl>
  </w:abstractNum>
  <w:abstractNum w:abstractNumId="19">
    <w:nsid w:val="2E8A18AD"/>
    <w:multiLevelType w:val="hybridMultilevel"/>
    <w:tmpl w:val="33023CAC"/>
    <w:lvl w:ilvl="0" w:tplc="462ECE1A">
      <w:numFmt w:val="bullet"/>
      <w:lvlText w:val="-"/>
      <w:lvlJc w:val="left"/>
      <w:pPr>
        <w:ind w:left="720" w:hanging="360"/>
      </w:pPr>
      <w:rPr>
        <w:rFonts w:hint="default" w:ascii="Tahoma" w:hAnsi="Tahoma" w:eastAsia="Lucida Sans Unicode" w:cs="Tahom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5C9219E"/>
    <w:multiLevelType w:val="hybridMultilevel"/>
    <w:tmpl w:val="C0680DB2"/>
    <w:lvl w:ilvl="0" w:tplc="91D62884">
      <w:start w:val="1"/>
      <w:numFmt w:val="lowerLetter"/>
      <w:lvlText w:val="%1)"/>
      <w:lvlJc w:val="left"/>
      <w:pPr>
        <w:tabs>
          <w:tab w:val="num" w:pos="735"/>
        </w:tabs>
        <w:ind w:left="735" w:hanging="375"/>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3B89492F"/>
    <w:multiLevelType w:val="singleLevel"/>
    <w:tmpl w:val="859AE196"/>
    <w:lvl w:ilvl="0">
      <w:start w:val="1"/>
      <w:numFmt w:val="decimal"/>
      <w:lvlText w:val="(%1)"/>
      <w:lvlJc w:val="left"/>
      <w:pPr>
        <w:tabs>
          <w:tab w:val="num" w:pos="1069"/>
        </w:tabs>
        <w:ind w:left="0" w:firstLine="709"/>
      </w:pPr>
      <w:rPr>
        <w:rFonts w:hint="default"/>
        <w:b/>
        <w:i w:val="false"/>
        <w:sz w:val="22"/>
      </w:rPr>
    </w:lvl>
  </w:abstractNum>
  <w:abstractNum w:abstractNumId="22">
    <w:nsid w:val="43071E26"/>
    <w:multiLevelType w:val="hybridMultilevel"/>
    <w:tmpl w:val="0E6453F6"/>
    <w:lvl w:ilvl="0" w:tplc="F8021A1C">
      <w:start w:val="1"/>
      <w:numFmt w:val="decimal"/>
      <w:lvlText w:val="%1)"/>
      <w:lvlJc w:val="left"/>
      <w:pPr>
        <w:tabs>
          <w:tab w:val="num" w:pos="750"/>
        </w:tabs>
        <w:ind w:left="750" w:hanging="39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500768BB"/>
    <w:multiLevelType w:val="singleLevel"/>
    <w:tmpl w:val="00000006"/>
    <w:lvl w:ilvl="0">
      <w:start w:val="1"/>
      <w:numFmt w:val="decimal"/>
      <w:lvlText w:val="(%1)"/>
      <w:lvlJc w:val="left"/>
      <w:pPr>
        <w:tabs>
          <w:tab w:val="num" w:pos="1069"/>
        </w:tabs>
        <w:ind w:left="0" w:firstLine="709"/>
      </w:pPr>
      <w:rPr>
        <w:b/>
        <w:i w:val="false"/>
        <w:sz w:val="22"/>
      </w:rPr>
    </w:lvl>
  </w:abstractNum>
  <w:abstractNum w:abstractNumId="24">
    <w:nsid w:val="5BB866D0"/>
    <w:multiLevelType w:val="singleLevel"/>
    <w:tmpl w:val="859AE196"/>
    <w:lvl w:ilvl="0">
      <w:start w:val="1"/>
      <w:numFmt w:val="decimal"/>
      <w:lvlText w:val="(%1)"/>
      <w:lvlJc w:val="left"/>
      <w:pPr>
        <w:tabs>
          <w:tab w:val="num" w:pos="1069"/>
        </w:tabs>
        <w:ind w:left="0" w:firstLine="709"/>
      </w:pPr>
      <w:rPr>
        <w:rFonts w:hint="default"/>
        <w:b/>
        <w:i w:val="false"/>
        <w:sz w:val="22"/>
      </w:rPr>
    </w:lvl>
  </w:abstractNum>
  <w:abstractNum w:abstractNumId="25">
    <w:nsid w:val="5C865B0F"/>
    <w:multiLevelType w:val="singleLevel"/>
    <w:tmpl w:val="859AE196"/>
    <w:lvl w:ilvl="0">
      <w:start w:val="1"/>
      <w:numFmt w:val="decimal"/>
      <w:lvlText w:val="(%1)"/>
      <w:lvlJc w:val="left"/>
      <w:pPr>
        <w:tabs>
          <w:tab w:val="num" w:pos="1069"/>
        </w:tabs>
        <w:ind w:left="0" w:firstLine="709"/>
      </w:pPr>
      <w:rPr>
        <w:rFonts w:hint="default"/>
        <w:b/>
        <w:i w:val="false"/>
        <w:sz w:val="22"/>
      </w:rPr>
    </w:lvl>
  </w:abstractNum>
  <w:abstractNum w:abstractNumId="26">
    <w:nsid w:val="600E3275"/>
    <w:multiLevelType w:val="hybridMultilevel"/>
    <w:tmpl w:val="C68C8EF6"/>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7">
    <w:nsid w:val="663B2E49"/>
    <w:multiLevelType w:val="hybridMultilevel"/>
    <w:tmpl w:val="6420864E"/>
    <w:lvl w:ilvl="0" w:tplc="ECE00A74">
      <w:start w:val="1"/>
      <w:numFmt w:val="decimal"/>
      <w:lvlText w:val="(%1)"/>
      <w:lvlJc w:val="left"/>
      <w:pPr>
        <w:ind w:left="720" w:hanging="360"/>
      </w:pPr>
      <w:rPr>
        <w:rFonts w:hint="default"/>
        <w:b/>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68596D9C"/>
    <w:multiLevelType w:val="hybridMultilevel"/>
    <w:tmpl w:val="BFC0E4E6"/>
    <w:lvl w:ilvl="0" w:tplc="859AE196">
      <w:start w:val="1"/>
      <w:numFmt w:val="decimal"/>
      <w:lvlText w:val="(%1)"/>
      <w:lvlJc w:val="left"/>
      <w:pPr>
        <w:ind w:left="720" w:hanging="360"/>
      </w:pPr>
      <w:rPr>
        <w:rFonts w:hint="default"/>
        <w:b/>
        <w:i w:val="false"/>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68E43BDF"/>
    <w:multiLevelType w:val="hybridMultilevel"/>
    <w:tmpl w:val="354AAED2"/>
    <w:name w:val="WW8Num222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68EC62F3"/>
    <w:multiLevelType w:val="hybridMultilevel"/>
    <w:tmpl w:val="9014D040"/>
    <w:name w:val="WW8Num2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6AD834EF"/>
    <w:multiLevelType w:val="singleLevel"/>
    <w:tmpl w:val="859AE196"/>
    <w:lvl w:ilvl="0">
      <w:start w:val="1"/>
      <w:numFmt w:val="decimal"/>
      <w:lvlText w:val="(%1)"/>
      <w:lvlJc w:val="left"/>
      <w:pPr>
        <w:tabs>
          <w:tab w:val="num" w:pos="1069"/>
        </w:tabs>
        <w:ind w:left="0" w:firstLine="709"/>
      </w:pPr>
      <w:rPr>
        <w:rFonts w:hint="default"/>
        <w:b/>
        <w:i w:val="false"/>
        <w:sz w:val="22"/>
      </w:rPr>
    </w:lvl>
  </w:abstractNum>
  <w:abstractNum w:abstractNumId="32">
    <w:nsid w:val="730A06A3"/>
    <w:multiLevelType w:val="hybridMultilevel"/>
    <w:tmpl w:val="AC3E4A6E"/>
    <w:name w:val="WW8Num22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74EF35CF"/>
    <w:multiLevelType w:val="singleLevel"/>
    <w:tmpl w:val="859AE196"/>
    <w:lvl w:ilvl="0">
      <w:start w:val="1"/>
      <w:numFmt w:val="decimal"/>
      <w:lvlText w:val="(%1)"/>
      <w:lvlJc w:val="left"/>
      <w:pPr>
        <w:tabs>
          <w:tab w:val="num" w:pos="1069"/>
        </w:tabs>
        <w:ind w:left="0" w:firstLine="709"/>
      </w:pPr>
      <w:rPr>
        <w:rFonts w:hint="default"/>
        <w:b/>
        <w:i w:val="false"/>
        <w:sz w:val="22"/>
      </w:rPr>
    </w:lvl>
  </w:abstractNum>
  <w:abstractNum w:abstractNumId="34">
    <w:nsid w:val="76E91386"/>
    <w:multiLevelType w:val="multilevel"/>
    <w:tmpl w:val="637C138E"/>
    <w:lvl w:ilvl="0">
      <w:start w:val="7"/>
      <w:numFmt w:val="bullet"/>
      <w:lvlText w:val="-"/>
      <w:lvlJc w:val="left"/>
      <w:pPr>
        <w:tabs>
          <w:tab w:val="num" w:pos="960"/>
        </w:tabs>
        <w:ind w:left="960" w:hanging="360"/>
      </w:pPr>
      <w:rPr>
        <w:rFonts w:ascii="Arial" w:hAnsi="Arial"/>
        <w:b/>
        <w:i w:val="false"/>
        <w:sz w:val="22"/>
      </w:rPr>
    </w:lvl>
    <w:lvl w:ilvl="1">
      <w:start w:val="4"/>
      <w:numFmt w:val="decimal"/>
      <w:lvlText w:val="(%2)"/>
      <w:lvlJc w:val="left"/>
      <w:pPr>
        <w:tabs>
          <w:tab w:val="num" w:pos="1072"/>
        </w:tabs>
        <w:ind w:left="0" w:firstLine="709"/>
      </w:pPr>
      <w:rPr>
        <w:b/>
        <w:i w:val="false"/>
        <w:strike w:val="false"/>
        <w:dstrike w:val="false"/>
        <w:color w:val="auto"/>
        <w:sz w:val="22"/>
      </w:rPr>
    </w:lvl>
    <w:lvl w:ilvl="2">
      <w:start w:val="1"/>
      <w:numFmt w:val="decimal"/>
      <w:lvlText w:val="(%3)"/>
      <w:lvlJc w:val="left"/>
      <w:pPr>
        <w:tabs>
          <w:tab w:val="num" w:pos="1072"/>
        </w:tabs>
        <w:ind w:left="0" w:firstLine="709"/>
      </w:pPr>
      <w:rPr>
        <w:b/>
        <w:i w:val="false"/>
        <w:sz w:val="22"/>
      </w:rPr>
    </w:lvl>
    <w:lvl w:ilvl="3">
      <w:start w:val="1"/>
      <w:numFmt w:val="decimal"/>
      <w:lvlText w:val="(%4)"/>
      <w:lvlJc w:val="left"/>
      <w:pPr>
        <w:tabs>
          <w:tab w:val="num" w:pos="1072"/>
        </w:tabs>
        <w:ind w:left="0" w:firstLine="709"/>
      </w:pPr>
      <w:rPr>
        <w:b/>
        <w:i w:val="false"/>
        <w:sz w:val="22"/>
      </w:rPr>
    </w:lvl>
    <w:lvl w:ilvl="4">
      <w:start w:val="1"/>
      <w:numFmt w:val="bullet"/>
      <w:lvlText w:val=""/>
      <w:lvlJc w:val="left"/>
      <w:pPr>
        <w:tabs>
          <w:tab w:val="num" w:pos="1072"/>
        </w:tabs>
        <w:ind w:left="0" w:firstLine="709"/>
      </w:pPr>
      <w:rPr>
        <w:rFonts w:hint="default" w:ascii="Symbol" w:hAnsi="Symbol"/>
        <w:b/>
        <w:i w:val="false"/>
        <w:sz w:val="22"/>
      </w:rPr>
    </w:lvl>
    <w:lvl w:ilvl="5">
      <w:start w:val="1"/>
      <w:numFmt w:val="bullet"/>
      <w:lvlText w:val=""/>
      <w:lvlJc w:val="left"/>
      <w:pPr>
        <w:tabs>
          <w:tab w:val="num" w:pos="4560"/>
        </w:tabs>
        <w:ind w:left="4560" w:hanging="360"/>
      </w:pPr>
      <w:rPr>
        <w:rFonts w:ascii="Wingdings" w:hAnsi="Wingdings"/>
      </w:rPr>
    </w:lvl>
    <w:lvl w:ilvl="6">
      <w:start w:val="1"/>
      <w:numFmt w:val="bullet"/>
      <w:lvlText w:val=""/>
      <w:lvlJc w:val="left"/>
      <w:pPr>
        <w:tabs>
          <w:tab w:val="num" w:pos="5280"/>
        </w:tabs>
        <w:ind w:left="5280" w:hanging="360"/>
      </w:pPr>
      <w:rPr>
        <w:rFonts w:ascii="Symbol" w:hAnsi="Symbol"/>
      </w:rPr>
    </w:lvl>
    <w:lvl w:ilvl="7">
      <w:start w:val="1"/>
      <w:numFmt w:val="bullet"/>
      <w:lvlText w:val="o"/>
      <w:lvlJc w:val="left"/>
      <w:pPr>
        <w:tabs>
          <w:tab w:val="num" w:pos="6000"/>
        </w:tabs>
        <w:ind w:left="6000" w:hanging="360"/>
      </w:pPr>
      <w:rPr>
        <w:rFonts w:ascii="Courier New" w:hAnsi="Courier New" w:cs="Courier New"/>
      </w:rPr>
    </w:lvl>
    <w:lvl w:ilvl="8">
      <w:start w:val="1"/>
      <w:numFmt w:val="bullet"/>
      <w:lvlText w:val=""/>
      <w:lvlJc w:val="left"/>
      <w:pPr>
        <w:tabs>
          <w:tab w:val="num" w:pos="6720"/>
        </w:tabs>
        <w:ind w:left="6720" w:hanging="360"/>
      </w:pPr>
      <w:rPr>
        <w:rFonts w:ascii="Wingdings" w:hAnsi="Wingdings"/>
      </w:rPr>
    </w:lvl>
  </w:abstractNum>
  <w:abstractNum w:abstractNumId="35">
    <w:nsid w:val="7D10351C"/>
    <w:multiLevelType w:val="singleLevel"/>
    <w:tmpl w:val="859AE196"/>
    <w:lvl w:ilvl="0">
      <w:start w:val="1"/>
      <w:numFmt w:val="decimal"/>
      <w:lvlText w:val="(%1)"/>
      <w:lvlJc w:val="left"/>
      <w:pPr>
        <w:tabs>
          <w:tab w:val="num" w:pos="1069"/>
        </w:tabs>
        <w:ind w:left="0" w:firstLine="709"/>
      </w:pPr>
      <w:rPr>
        <w:rFonts w:hint="default"/>
        <w:b/>
        <w:i w:val="false"/>
        <w:sz w:val="22"/>
      </w:rPr>
    </w:lvl>
  </w:abstractNum>
  <w:abstractNum w:abstractNumId="36">
    <w:nsid w:val="7F007A3F"/>
    <w:multiLevelType w:val="hybridMultilevel"/>
    <w:tmpl w:val="08EEDEF4"/>
    <w:lvl w:ilvl="0" w:tplc="04050001">
      <w:start w:val="1"/>
      <w:numFmt w:val="bullet"/>
      <w:lvlText w:val=""/>
      <w:lvlJc w:val="left"/>
      <w:pPr>
        <w:ind w:left="1950" w:hanging="360"/>
      </w:pPr>
      <w:rPr>
        <w:rFonts w:hint="default" w:ascii="Symbol" w:hAnsi="Symbol"/>
      </w:rPr>
    </w:lvl>
    <w:lvl w:ilvl="1" w:tplc="04050003" w:tentative="true">
      <w:start w:val="1"/>
      <w:numFmt w:val="bullet"/>
      <w:lvlText w:val="o"/>
      <w:lvlJc w:val="left"/>
      <w:pPr>
        <w:ind w:left="2670" w:hanging="360"/>
      </w:pPr>
      <w:rPr>
        <w:rFonts w:hint="default" w:ascii="Courier New" w:hAnsi="Courier New" w:cs="Courier New"/>
      </w:rPr>
    </w:lvl>
    <w:lvl w:ilvl="2" w:tplc="04050005" w:tentative="true">
      <w:start w:val="1"/>
      <w:numFmt w:val="bullet"/>
      <w:lvlText w:val=""/>
      <w:lvlJc w:val="left"/>
      <w:pPr>
        <w:ind w:left="3390" w:hanging="360"/>
      </w:pPr>
      <w:rPr>
        <w:rFonts w:hint="default" w:ascii="Wingdings" w:hAnsi="Wingdings"/>
      </w:rPr>
    </w:lvl>
    <w:lvl w:ilvl="3" w:tplc="04050001" w:tentative="true">
      <w:start w:val="1"/>
      <w:numFmt w:val="bullet"/>
      <w:lvlText w:val=""/>
      <w:lvlJc w:val="left"/>
      <w:pPr>
        <w:ind w:left="4110" w:hanging="360"/>
      </w:pPr>
      <w:rPr>
        <w:rFonts w:hint="default" w:ascii="Symbol" w:hAnsi="Symbol"/>
      </w:rPr>
    </w:lvl>
    <w:lvl w:ilvl="4" w:tplc="04050003" w:tentative="true">
      <w:start w:val="1"/>
      <w:numFmt w:val="bullet"/>
      <w:lvlText w:val="o"/>
      <w:lvlJc w:val="left"/>
      <w:pPr>
        <w:ind w:left="4830" w:hanging="360"/>
      </w:pPr>
      <w:rPr>
        <w:rFonts w:hint="default" w:ascii="Courier New" w:hAnsi="Courier New" w:cs="Courier New"/>
      </w:rPr>
    </w:lvl>
    <w:lvl w:ilvl="5" w:tplc="04050005" w:tentative="true">
      <w:start w:val="1"/>
      <w:numFmt w:val="bullet"/>
      <w:lvlText w:val=""/>
      <w:lvlJc w:val="left"/>
      <w:pPr>
        <w:ind w:left="5550" w:hanging="360"/>
      </w:pPr>
      <w:rPr>
        <w:rFonts w:hint="default" w:ascii="Wingdings" w:hAnsi="Wingdings"/>
      </w:rPr>
    </w:lvl>
    <w:lvl w:ilvl="6" w:tplc="04050001" w:tentative="true">
      <w:start w:val="1"/>
      <w:numFmt w:val="bullet"/>
      <w:lvlText w:val=""/>
      <w:lvlJc w:val="left"/>
      <w:pPr>
        <w:ind w:left="6270" w:hanging="360"/>
      </w:pPr>
      <w:rPr>
        <w:rFonts w:hint="default" w:ascii="Symbol" w:hAnsi="Symbol"/>
      </w:rPr>
    </w:lvl>
    <w:lvl w:ilvl="7" w:tplc="04050003" w:tentative="true">
      <w:start w:val="1"/>
      <w:numFmt w:val="bullet"/>
      <w:lvlText w:val="o"/>
      <w:lvlJc w:val="left"/>
      <w:pPr>
        <w:ind w:left="6990" w:hanging="360"/>
      </w:pPr>
      <w:rPr>
        <w:rFonts w:hint="default" w:ascii="Courier New" w:hAnsi="Courier New" w:cs="Courier New"/>
      </w:rPr>
    </w:lvl>
    <w:lvl w:ilvl="8" w:tplc="04050005" w:tentative="true">
      <w:start w:val="1"/>
      <w:numFmt w:val="bullet"/>
      <w:lvlText w:val=""/>
      <w:lvlJc w:val="left"/>
      <w:pPr>
        <w:ind w:left="771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0"/>
  </w:num>
  <w:num w:numId="14">
    <w:abstractNumId w:val="32"/>
  </w:num>
  <w:num w:numId="15">
    <w:abstractNumId w:val="29"/>
  </w:num>
  <w:num w:numId="16">
    <w:abstractNumId w:val="19"/>
  </w:num>
  <w:num w:numId="17">
    <w:abstractNumId w:val="22"/>
  </w:num>
  <w:num w:numId="18">
    <w:abstractNumId w:val="20"/>
  </w:num>
  <w:num w:numId="19">
    <w:abstractNumId w:val="15"/>
  </w:num>
  <w:num w:numId="20">
    <w:abstractNumId w:val="18"/>
  </w:num>
  <w:num w:numId="21">
    <w:abstractNumId w:val="34"/>
  </w:num>
  <w:num w:numId="22">
    <w:abstractNumId w:val="23"/>
  </w:num>
  <w:num w:numId="23">
    <w:abstractNumId w:val="12"/>
  </w:num>
  <w:num w:numId="24">
    <w:abstractNumId w:val="17"/>
  </w:num>
  <w:num w:numId="25">
    <w:abstractNumId w:val="36"/>
  </w:num>
  <w:num w:numId="2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3"/>
    </w:lvlOverride>
  </w:num>
  <w:num w:numId="28">
    <w:abstractNumId w:val="3"/>
    <w:lvlOverride w:ilvl="0">
      <w:startOverride w:val="1"/>
    </w:lvlOverride>
  </w:num>
  <w:num w:numId="29">
    <w:abstractNumId w:val="5"/>
    <w:lvlOverride w:ilvl="0">
      <w:startOverride w:val="1"/>
    </w:lvlOverride>
  </w:num>
  <w:num w:numId="30">
    <w:abstractNumId w:val="23"/>
    <w:lvlOverride w:ilvl="0">
      <w:startOverride w:val="1"/>
    </w:lvlOverride>
  </w:num>
  <w:num w:numId="31">
    <w:abstractNumId w:val="14"/>
  </w:num>
  <w:num w:numId="32">
    <w:abstractNumId w:val="25"/>
  </w:num>
  <w:num w:numId="33">
    <w:abstractNumId w:val="21"/>
  </w:num>
  <w:num w:numId="34">
    <w:abstractNumId w:val="35"/>
  </w:num>
  <w:num w:numId="35">
    <w:abstractNumId w:val="24"/>
  </w:num>
  <w:num w:numId="36">
    <w:abstractNumId w:val="31"/>
  </w:num>
  <w:num w:numId="37">
    <w:abstractNumId w:val="13"/>
  </w:num>
  <w:num w:numId="38">
    <w:abstractNumId w:val="33"/>
  </w:num>
  <w:num w:numId="39">
    <w:abstractNumId w:val="28"/>
  </w:num>
  <w:num w:numId="40">
    <w:abstractNumId w:val="26"/>
  </w:num>
  <w:num w:numId="41">
    <w:abstractNumId w:val="16"/>
  </w:num>
  <w:num w:numId="42">
    <w:abstractNumId w:val="2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displayBackgroundShape/>
  <w:embedSystemFonts/>
  <w:proofState w:spelling="clean" w:grammar="clean"/>
  <w:stylePaneFormatFilter w:val="0000"/>
  <w:documentProtection w:edit="forms" w:formatting="true" w:enforcement="false"/>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spidmax="2050" v:ext="edi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81"/>
    <w:rsid w:val="00000C60"/>
    <w:rsid w:val="000110E7"/>
    <w:rsid w:val="0001411C"/>
    <w:rsid w:val="0002127A"/>
    <w:rsid w:val="000218AC"/>
    <w:rsid w:val="000348E1"/>
    <w:rsid w:val="000476D8"/>
    <w:rsid w:val="00056B3E"/>
    <w:rsid w:val="00067C0D"/>
    <w:rsid w:val="00077907"/>
    <w:rsid w:val="00083822"/>
    <w:rsid w:val="0008609D"/>
    <w:rsid w:val="000919A7"/>
    <w:rsid w:val="000958E6"/>
    <w:rsid w:val="000A4615"/>
    <w:rsid w:val="000A5243"/>
    <w:rsid w:val="000A5A4A"/>
    <w:rsid w:val="000B6ED9"/>
    <w:rsid w:val="000D58BC"/>
    <w:rsid w:val="000E12BB"/>
    <w:rsid w:val="000E5457"/>
    <w:rsid w:val="000F23E0"/>
    <w:rsid w:val="000F6331"/>
    <w:rsid w:val="000F7AC7"/>
    <w:rsid w:val="00101337"/>
    <w:rsid w:val="001063AF"/>
    <w:rsid w:val="00120AE0"/>
    <w:rsid w:val="00126F7A"/>
    <w:rsid w:val="0013017C"/>
    <w:rsid w:val="00133880"/>
    <w:rsid w:val="00144C92"/>
    <w:rsid w:val="00147308"/>
    <w:rsid w:val="00154590"/>
    <w:rsid w:val="0018420C"/>
    <w:rsid w:val="00195B49"/>
    <w:rsid w:val="001A7A0C"/>
    <w:rsid w:val="001B3785"/>
    <w:rsid w:val="001D3E86"/>
    <w:rsid w:val="001E2552"/>
    <w:rsid w:val="00211888"/>
    <w:rsid w:val="002121A6"/>
    <w:rsid w:val="002140FA"/>
    <w:rsid w:val="002306DE"/>
    <w:rsid w:val="00233408"/>
    <w:rsid w:val="00234EDF"/>
    <w:rsid w:val="002458D9"/>
    <w:rsid w:val="002521DB"/>
    <w:rsid w:val="002649D6"/>
    <w:rsid w:val="00275A03"/>
    <w:rsid w:val="00286792"/>
    <w:rsid w:val="002A2A08"/>
    <w:rsid w:val="002B4CA1"/>
    <w:rsid w:val="002C184B"/>
    <w:rsid w:val="002C4F3C"/>
    <w:rsid w:val="002C531C"/>
    <w:rsid w:val="002D2B40"/>
    <w:rsid w:val="002D585C"/>
    <w:rsid w:val="002E3D10"/>
    <w:rsid w:val="002F44BF"/>
    <w:rsid w:val="00314309"/>
    <w:rsid w:val="00337D96"/>
    <w:rsid w:val="00354D9E"/>
    <w:rsid w:val="00377208"/>
    <w:rsid w:val="00383582"/>
    <w:rsid w:val="00390AE9"/>
    <w:rsid w:val="003F6431"/>
    <w:rsid w:val="003F6ACB"/>
    <w:rsid w:val="003F7562"/>
    <w:rsid w:val="00402FA1"/>
    <w:rsid w:val="00416CB3"/>
    <w:rsid w:val="00416E21"/>
    <w:rsid w:val="0043180D"/>
    <w:rsid w:val="00432905"/>
    <w:rsid w:val="004345F2"/>
    <w:rsid w:val="004453EC"/>
    <w:rsid w:val="00460461"/>
    <w:rsid w:val="004608BA"/>
    <w:rsid w:val="00473EE7"/>
    <w:rsid w:val="00476B8C"/>
    <w:rsid w:val="00495765"/>
    <w:rsid w:val="004A51F2"/>
    <w:rsid w:val="004B1E51"/>
    <w:rsid w:val="004B4713"/>
    <w:rsid w:val="004D762E"/>
    <w:rsid w:val="004E5CF4"/>
    <w:rsid w:val="004F0ADA"/>
    <w:rsid w:val="005036BF"/>
    <w:rsid w:val="00505DA5"/>
    <w:rsid w:val="0050696B"/>
    <w:rsid w:val="00506A46"/>
    <w:rsid w:val="005200D2"/>
    <w:rsid w:val="005352CC"/>
    <w:rsid w:val="005406D2"/>
    <w:rsid w:val="00552DE6"/>
    <w:rsid w:val="005B0334"/>
    <w:rsid w:val="005D4E24"/>
    <w:rsid w:val="00613986"/>
    <w:rsid w:val="00615729"/>
    <w:rsid w:val="006402CE"/>
    <w:rsid w:val="00644D5B"/>
    <w:rsid w:val="00657BF9"/>
    <w:rsid w:val="0066015E"/>
    <w:rsid w:val="0068338C"/>
    <w:rsid w:val="006A64D0"/>
    <w:rsid w:val="006A73C6"/>
    <w:rsid w:val="006F5B0A"/>
    <w:rsid w:val="00705582"/>
    <w:rsid w:val="00715F6C"/>
    <w:rsid w:val="00721CA9"/>
    <w:rsid w:val="007443C2"/>
    <w:rsid w:val="007456F7"/>
    <w:rsid w:val="00790FFF"/>
    <w:rsid w:val="00795B52"/>
    <w:rsid w:val="007A1013"/>
    <w:rsid w:val="007A64A5"/>
    <w:rsid w:val="007C1C2B"/>
    <w:rsid w:val="007C6A42"/>
    <w:rsid w:val="007D4E69"/>
    <w:rsid w:val="007F6058"/>
    <w:rsid w:val="00815EA8"/>
    <w:rsid w:val="00817F42"/>
    <w:rsid w:val="00824426"/>
    <w:rsid w:val="008313E2"/>
    <w:rsid w:val="008339B9"/>
    <w:rsid w:val="0085080A"/>
    <w:rsid w:val="00874A04"/>
    <w:rsid w:val="00890A24"/>
    <w:rsid w:val="00891A05"/>
    <w:rsid w:val="0089791F"/>
    <w:rsid w:val="008A5381"/>
    <w:rsid w:val="008A5B8C"/>
    <w:rsid w:val="008A775D"/>
    <w:rsid w:val="008B0A96"/>
    <w:rsid w:val="008C3220"/>
    <w:rsid w:val="008D02C7"/>
    <w:rsid w:val="00913786"/>
    <w:rsid w:val="009225B6"/>
    <w:rsid w:val="00927139"/>
    <w:rsid w:val="0094192D"/>
    <w:rsid w:val="00945B3E"/>
    <w:rsid w:val="0097376C"/>
    <w:rsid w:val="00973821"/>
    <w:rsid w:val="00974CEC"/>
    <w:rsid w:val="00995CA8"/>
    <w:rsid w:val="009A393D"/>
    <w:rsid w:val="009A5B41"/>
    <w:rsid w:val="009B3498"/>
    <w:rsid w:val="009B461D"/>
    <w:rsid w:val="009D3645"/>
    <w:rsid w:val="009D7A6B"/>
    <w:rsid w:val="00A15429"/>
    <w:rsid w:val="00A1584E"/>
    <w:rsid w:val="00A15F31"/>
    <w:rsid w:val="00A40A34"/>
    <w:rsid w:val="00A54F2F"/>
    <w:rsid w:val="00A5576C"/>
    <w:rsid w:val="00A56E7E"/>
    <w:rsid w:val="00A60531"/>
    <w:rsid w:val="00A752E2"/>
    <w:rsid w:val="00AA5615"/>
    <w:rsid w:val="00AC5011"/>
    <w:rsid w:val="00AE119C"/>
    <w:rsid w:val="00AE73E4"/>
    <w:rsid w:val="00AE7981"/>
    <w:rsid w:val="00B07C22"/>
    <w:rsid w:val="00B260BA"/>
    <w:rsid w:val="00B337CE"/>
    <w:rsid w:val="00B34C83"/>
    <w:rsid w:val="00B350D5"/>
    <w:rsid w:val="00B46077"/>
    <w:rsid w:val="00B517CB"/>
    <w:rsid w:val="00B51CB6"/>
    <w:rsid w:val="00B7410F"/>
    <w:rsid w:val="00B85A98"/>
    <w:rsid w:val="00B95E87"/>
    <w:rsid w:val="00BA1B22"/>
    <w:rsid w:val="00BB2BE9"/>
    <w:rsid w:val="00BC1681"/>
    <w:rsid w:val="00BD517B"/>
    <w:rsid w:val="00BE757D"/>
    <w:rsid w:val="00BF04A4"/>
    <w:rsid w:val="00BF585E"/>
    <w:rsid w:val="00C14D8A"/>
    <w:rsid w:val="00C27A13"/>
    <w:rsid w:val="00C30ABD"/>
    <w:rsid w:val="00C320A0"/>
    <w:rsid w:val="00C35BC1"/>
    <w:rsid w:val="00C45CA9"/>
    <w:rsid w:val="00C518E5"/>
    <w:rsid w:val="00C66B31"/>
    <w:rsid w:val="00C671C1"/>
    <w:rsid w:val="00C811D3"/>
    <w:rsid w:val="00CA1B53"/>
    <w:rsid w:val="00CB28E0"/>
    <w:rsid w:val="00CC3636"/>
    <w:rsid w:val="00CC57B9"/>
    <w:rsid w:val="00CE07FE"/>
    <w:rsid w:val="00D06E47"/>
    <w:rsid w:val="00D330EA"/>
    <w:rsid w:val="00D3425C"/>
    <w:rsid w:val="00D73D2E"/>
    <w:rsid w:val="00D81A2C"/>
    <w:rsid w:val="00D8652C"/>
    <w:rsid w:val="00DA4BFD"/>
    <w:rsid w:val="00DB0216"/>
    <w:rsid w:val="00DC7F42"/>
    <w:rsid w:val="00DD2ECF"/>
    <w:rsid w:val="00DE0B85"/>
    <w:rsid w:val="00DE2E2D"/>
    <w:rsid w:val="00DE652F"/>
    <w:rsid w:val="00DF26F7"/>
    <w:rsid w:val="00E122B7"/>
    <w:rsid w:val="00E25A26"/>
    <w:rsid w:val="00E57F13"/>
    <w:rsid w:val="00E6080F"/>
    <w:rsid w:val="00E7161A"/>
    <w:rsid w:val="00E72CEB"/>
    <w:rsid w:val="00E7495C"/>
    <w:rsid w:val="00E862C9"/>
    <w:rsid w:val="00E869DF"/>
    <w:rsid w:val="00E87F4A"/>
    <w:rsid w:val="00E92112"/>
    <w:rsid w:val="00E92315"/>
    <w:rsid w:val="00EA7C0D"/>
    <w:rsid w:val="00EB3544"/>
    <w:rsid w:val="00ED36FA"/>
    <w:rsid w:val="00EF1F02"/>
    <w:rsid w:val="00EF48B8"/>
    <w:rsid w:val="00F13877"/>
    <w:rsid w:val="00F178B2"/>
    <w:rsid w:val="00F20F67"/>
    <w:rsid w:val="00F25535"/>
    <w:rsid w:val="00F260C1"/>
    <w:rsid w:val="00F30D4F"/>
    <w:rsid w:val="00F32DA5"/>
    <w:rsid w:val="00F36765"/>
    <w:rsid w:val="00F4787B"/>
    <w:rsid w:val="00F84865"/>
    <w:rsid w:val="00F908D8"/>
    <w:rsid w:val="00F97385"/>
    <w:rsid w:val="00FB5801"/>
    <w:rsid w:val="00FD06D5"/>
    <w:rsid w:val="00FD7E32"/>
    <w:rsid w:val="00FE2F37"/>
    <w:rsid w:val="00FF06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oNotEmbedSmartTags/>
  <w:decimalSymbol w:val=","/>
  <w:listSeparator w:val=";"/>
  <w14:docId w14:val="344A366E"/>
  <w15:docId w15:val="{9EBF4A72-551C-486B-B7BB-9E70A289E0B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Balloon Text" w:semiHidden="true" w:unhideWhenUsed="true"/>
    <w:lsdException w:name="Table Grid" w:uiPriority="59"/>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A1013"/>
    <w:pPr>
      <w:widowControl w:val="false"/>
      <w:suppressAutoHyphens/>
    </w:pPr>
    <w:rPr>
      <w:rFonts w:eastAsia="Lucida Sans Unicode" w:cs="Mangal"/>
      <w:kern w:val="1"/>
      <w:sz w:val="24"/>
      <w:szCs w:val="24"/>
      <w:lang w:eastAsia="hi-IN" w:bidi="hi-IN"/>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2z0" w:customStyle="true">
    <w:name w:val="WW8Num2z0"/>
    <w:rsid w:val="007A1013"/>
    <w:rPr>
      <w:b/>
      <w:i w:val="false"/>
      <w:sz w:val="22"/>
    </w:rPr>
  </w:style>
  <w:style w:type="character" w:styleId="WW8Num3z0" w:customStyle="true">
    <w:name w:val="WW8Num3z0"/>
    <w:rsid w:val="007A1013"/>
    <w:rPr>
      <w:b/>
      <w:i w:val="false"/>
      <w:sz w:val="22"/>
    </w:rPr>
  </w:style>
  <w:style w:type="character" w:styleId="WW8Num4z0" w:customStyle="true">
    <w:name w:val="WW8Num4z0"/>
    <w:rsid w:val="007A1013"/>
    <w:rPr>
      <w:b/>
      <w:i w:val="false"/>
      <w:sz w:val="22"/>
    </w:rPr>
  </w:style>
  <w:style w:type="character" w:styleId="WW8Num5z0" w:customStyle="true">
    <w:name w:val="WW8Num5z0"/>
    <w:rsid w:val="007A1013"/>
    <w:rPr>
      <w:b/>
      <w:i w:val="false"/>
      <w:sz w:val="22"/>
    </w:rPr>
  </w:style>
  <w:style w:type="character" w:styleId="WW8Num6z0" w:customStyle="true">
    <w:name w:val="WW8Num6z0"/>
    <w:rsid w:val="007A1013"/>
    <w:rPr>
      <w:b/>
      <w:i w:val="false"/>
      <w:sz w:val="22"/>
    </w:rPr>
  </w:style>
  <w:style w:type="character" w:styleId="WW8Num7z0" w:customStyle="true">
    <w:name w:val="WW8Num7z0"/>
    <w:rsid w:val="007A1013"/>
    <w:rPr>
      <w:b/>
      <w:i w:val="false"/>
      <w:sz w:val="22"/>
    </w:rPr>
  </w:style>
  <w:style w:type="character" w:styleId="WW8Num8z0" w:customStyle="true">
    <w:name w:val="WW8Num8z0"/>
    <w:rsid w:val="007A1013"/>
    <w:rPr>
      <w:b/>
      <w:i w:val="false"/>
      <w:sz w:val="22"/>
    </w:rPr>
  </w:style>
  <w:style w:type="character" w:styleId="WW8Num8z1" w:customStyle="true">
    <w:name w:val="WW8Num8z1"/>
    <w:rsid w:val="007A1013"/>
    <w:rPr>
      <w:b/>
      <w:i w:val="false"/>
      <w:strike w:val="false"/>
      <w:dstrike w:val="false"/>
      <w:color w:val="auto"/>
      <w:sz w:val="22"/>
    </w:rPr>
  </w:style>
  <w:style w:type="character" w:styleId="WW8Num8z2" w:customStyle="true">
    <w:name w:val="WW8Num8z2"/>
    <w:rsid w:val="007A1013"/>
    <w:rPr>
      <w:b/>
      <w:i w:val="false"/>
      <w:sz w:val="22"/>
    </w:rPr>
  </w:style>
  <w:style w:type="character" w:styleId="WW8Num8z5" w:customStyle="true">
    <w:name w:val="WW8Num8z5"/>
    <w:rsid w:val="007A1013"/>
    <w:rPr>
      <w:rFonts w:ascii="Wingdings" w:hAnsi="Wingdings"/>
    </w:rPr>
  </w:style>
  <w:style w:type="character" w:styleId="WW8Num8z6" w:customStyle="true">
    <w:name w:val="WW8Num8z6"/>
    <w:rsid w:val="007A1013"/>
    <w:rPr>
      <w:rFonts w:ascii="Symbol" w:hAnsi="Symbol"/>
    </w:rPr>
  </w:style>
  <w:style w:type="character" w:styleId="WW8Num8z7" w:customStyle="true">
    <w:name w:val="WW8Num8z7"/>
    <w:rsid w:val="007A1013"/>
    <w:rPr>
      <w:rFonts w:ascii="Courier New" w:hAnsi="Courier New" w:cs="Courier New"/>
    </w:rPr>
  </w:style>
  <w:style w:type="character" w:styleId="WW8Num9z0" w:customStyle="true">
    <w:name w:val="WW8Num9z0"/>
    <w:rsid w:val="007A1013"/>
    <w:rPr>
      <w:rFonts w:ascii="Arial" w:hAnsi="Arial" w:cs="Arial"/>
    </w:rPr>
  </w:style>
  <w:style w:type="character" w:styleId="WW8Num10z0" w:customStyle="true">
    <w:name w:val="WW8Num10z0"/>
    <w:rsid w:val="007A1013"/>
    <w:rPr>
      <w:b/>
      <w:i w:val="false"/>
      <w:sz w:val="22"/>
    </w:rPr>
  </w:style>
  <w:style w:type="character" w:styleId="WW8Num11z0" w:customStyle="true">
    <w:name w:val="WW8Num11z0"/>
    <w:rsid w:val="007A1013"/>
    <w:rPr>
      <w:b/>
      <w:i w:val="false"/>
      <w:sz w:val="22"/>
    </w:rPr>
  </w:style>
  <w:style w:type="character" w:styleId="Standardnpsmoodstavce2" w:customStyle="true">
    <w:name w:val="Standardní písmo odstavce2"/>
    <w:rsid w:val="007A1013"/>
  </w:style>
  <w:style w:type="character" w:styleId="WW8Num12z0" w:customStyle="true">
    <w:name w:val="WW8Num12z0"/>
    <w:rsid w:val="007A1013"/>
    <w:rPr>
      <w:b/>
      <w:i w:val="false"/>
      <w:sz w:val="22"/>
    </w:rPr>
  </w:style>
  <w:style w:type="character" w:styleId="Standardnpsmoodstavce1" w:customStyle="true">
    <w:name w:val="Standardní písmo odstavce1"/>
    <w:rsid w:val="007A1013"/>
  </w:style>
  <w:style w:type="character" w:styleId="Absatz-Standardschriftart" w:customStyle="true">
    <w:name w:val="Absatz-Standardschriftart"/>
    <w:rsid w:val="007A1013"/>
  </w:style>
  <w:style w:type="character" w:styleId="WW8Num9z1" w:customStyle="true">
    <w:name w:val="WW8Num9z1"/>
    <w:rsid w:val="007A1013"/>
    <w:rPr>
      <w:b/>
      <w:i w:val="false"/>
      <w:strike w:val="false"/>
      <w:dstrike w:val="false"/>
      <w:color w:val="auto"/>
      <w:sz w:val="22"/>
    </w:rPr>
  </w:style>
  <w:style w:type="character" w:styleId="WW8Num9z2" w:customStyle="true">
    <w:name w:val="WW8Num9z2"/>
    <w:rsid w:val="007A1013"/>
    <w:rPr>
      <w:b/>
      <w:i w:val="false"/>
      <w:sz w:val="22"/>
    </w:rPr>
  </w:style>
  <w:style w:type="character" w:styleId="WW8Num9z5" w:customStyle="true">
    <w:name w:val="WW8Num9z5"/>
    <w:rsid w:val="007A1013"/>
    <w:rPr>
      <w:rFonts w:ascii="Wingdings" w:hAnsi="Wingdings"/>
    </w:rPr>
  </w:style>
  <w:style w:type="character" w:styleId="WW8Num9z6" w:customStyle="true">
    <w:name w:val="WW8Num9z6"/>
    <w:rsid w:val="007A1013"/>
    <w:rPr>
      <w:rFonts w:ascii="Symbol" w:hAnsi="Symbol"/>
    </w:rPr>
  </w:style>
  <w:style w:type="character" w:styleId="WW8Num9z7" w:customStyle="true">
    <w:name w:val="WW8Num9z7"/>
    <w:rsid w:val="007A1013"/>
    <w:rPr>
      <w:rFonts w:ascii="Courier New" w:hAnsi="Courier New" w:cs="Courier New"/>
    </w:rPr>
  </w:style>
  <w:style w:type="character" w:styleId="WW-Absatz-Standardschriftart" w:customStyle="true">
    <w:name w:val="WW-Absatz-Standardschriftart"/>
    <w:rsid w:val="007A1013"/>
  </w:style>
  <w:style w:type="character" w:styleId="WW8Num24z0" w:customStyle="true">
    <w:name w:val="WW8Num24z0"/>
    <w:rsid w:val="007A1013"/>
    <w:rPr>
      <w:b/>
      <w:i w:val="false"/>
      <w:sz w:val="22"/>
    </w:rPr>
  </w:style>
  <w:style w:type="character" w:styleId="WW8Num17z0" w:customStyle="true">
    <w:name w:val="WW8Num17z0"/>
    <w:rsid w:val="007A1013"/>
    <w:rPr>
      <w:b/>
      <w:i w:val="false"/>
      <w:sz w:val="22"/>
    </w:rPr>
  </w:style>
  <w:style w:type="character" w:styleId="WW8Num23z0" w:customStyle="true">
    <w:name w:val="WW8Num23z0"/>
    <w:rsid w:val="007A1013"/>
    <w:rPr>
      <w:b/>
      <w:i w:val="false"/>
      <w:strike w:val="false"/>
      <w:dstrike w:val="false"/>
      <w:color w:val="auto"/>
      <w:sz w:val="22"/>
    </w:rPr>
  </w:style>
  <w:style w:type="character" w:styleId="WW8Num1z0" w:customStyle="true">
    <w:name w:val="WW8Num1z0"/>
    <w:rsid w:val="007A1013"/>
    <w:rPr>
      <w:b/>
      <w:i w:val="false"/>
      <w:sz w:val="22"/>
    </w:rPr>
  </w:style>
  <w:style w:type="character" w:styleId="WW8Num21z0" w:customStyle="true">
    <w:name w:val="WW8Num21z0"/>
    <w:rsid w:val="007A1013"/>
    <w:rPr>
      <w:b/>
      <w:i w:val="false"/>
      <w:sz w:val="22"/>
    </w:rPr>
  </w:style>
  <w:style w:type="character" w:styleId="WW8Num14z0" w:customStyle="true">
    <w:name w:val="WW8Num14z0"/>
    <w:rsid w:val="007A1013"/>
    <w:rPr>
      <w:rFonts w:ascii="Arial" w:hAnsi="Arial" w:eastAsia="Times New Roman" w:cs="Arial"/>
    </w:rPr>
  </w:style>
  <w:style w:type="character" w:styleId="WW8Num14z1" w:customStyle="true">
    <w:name w:val="WW8Num14z1"/>
    <w:rsid w:val="007A1013"/>
    <w:rPr>
      <w:b/>
      <w:i w:val="false"/>
      <w:strike w:val="false"/>
      <w:dstrike w:val="false"/>
      <w:color w:val="auto"/>
      <w:sz w:val="22"/>
    </w:rPr>
  </w:style>
  <w:style w:type="character" w:styleId="WW8Num14z2" w:customStyle="true">
    <w:name w:val="WW8Num14z2"/>
    <w:rsid w:val="007A1013"/>
    <w:rPr>
      <w:b/>
      <w:i w:val="false"/>
      <w:sz w:val="22"/>
    </w:rPr>
  </w:style>
  <w:style w:type="character" w:styleId="WW8Num14z5" w:customStyle="true">
    <w:name w:val="WW8Num14z5"/>
    <w:rsid w:val="007A1013"/>
    <w:rPr>
      <w:rFonts w:ascii="Wingdings" w:hAnsi="Wingdings"/>
    </w:rPr>
  </w:style>
  <w:style w:type="character" w:styleId="WW8Num14z6" w:customStyle="true">
    <w:name w:val="WW8Num14z6"/>
    <w:rsid w:val="007A1013"/>
    <w:rPr>
      <w:rFonts w:ascii="Symbol" w:hAnsi="Symbol"/>
    </w:rPr>
  </w:style>
  <w:style w:type="character" w:styleId="WW8Num14z7" w:customStyle="true">
    <w:name w:val="WW8Num14z7"/>
    <w:rsid w:val="007A1013"/>
    <w:rPr>
      <w:rFonts w:ascii="Courier New" w:hAnsi="Courier New" w:cs="Courier New"/>
    </w:rPr>
  </w:style>
  <w:style w:type="character" w:styleId="WW8Num19z0" w:customStyle="true">
    <w:name w:val="WW8Num19z0"/>
    <w:rsid w:val="007A1013"/>
    <w:rPr>
      <w:b/>
      <w:i w:val="false"/>
      <w:sz w:val="22"/>
    </w:rPr>
  </w:style>
  <w:style w:type="character" w:styleId="Odkaznakoment1" w:customStyle="true">
    <w:name w:val="Odkaz na komentář1"/>
    <w:rsid w:val="007A1013"/>
    <w:rPr>
      <w:sz w:val="16"/>
      <w:szCs w:val="16"/>
    </w:rPr>
  </w:style>
  <w:style w:type="character" w:styleId="ZhlavChar" w:customStyle="true">
    <w:name w:val="Záhlaví Char"/>
    <w:uiPriority w:val="99"/>
    <w:rsid w:val="007A1013"/>
    <w:rPr>
      <w:rFonts w:eastAsia="Lucida Sans Unicode" w:cs="Mangal"/>
      <w:kern w:val="1"/>
      <w:sz w:val="24"/>
      <w:szCs w:val="21"/>
      <w:lang w:eastAsia="hi-IN" w:bidi="hi-IN"/>
    </w:rPr>
  </w:style>
  <w:style w:type="character" w:styleId="ZpatChar" w:customStyle="true">
    <w:name w:val="Zápatí Char"/>
    <w:uiPriority w:val="99"/>
    <w:rsid w:val="007A1013"/>
    <w:rPr>
      <w:rFonts w:eastAsia="Lucida Sans Unicode" w:cs="Mangal"/>
      <w:kern w:val="1"/>
      <w:sz w:val="24"/>
      <w:szCs w:val="21"/>
      <w:lang w:eastAsia="hi-IN" w:bidi="hi-IN"/>
    </w:rPr>
  </w:style>
  <w:style w:type="paragraph" w:styleId="Nadpis" w:customStyle="true">
    <w:name w:val="Nadpis"/>
    <w:basedOn w:val="Normln"/>
    <w:next w:val="Zkladntext"/>
    <w:rsid w:val="007A1013"/>
    <w:pPr>
      <w:keepNext/>
      <w:spacing w:before="240" w:after="120"/>
    </w:pPr>
    <w:rPr>
      <w:rFonts w:ascii="Arial" w:hAnsi="Arial"/>
      <w:sz w:val="28"/>
      <w:szCs w:val="28"/>
    </w:rPr>
  </w:style>
  <w:style w:type="paragraph" w:styleId="Zkladntext">
    <w:name w:val="Body Text"/>
    <w:basedOn w:val="Normln"/>
    <w:link w:val="ZkladntextChar"/>
    <w:rsid w:val="007A1013"/>
    <w:pPr>
      <w:spacing w:after="120"/>
    </w:pPr>
  </w:style>
  <w:style w:type="paragraph" w:styleId="Seznam">
    <w:name w:val="List"/>
    <w:basedOn w:val="Zkladntext"/>
    <w:rsid w:val="007A1013"/>
  </w:style>
  <w:style w:type="paragraph" w:styleId="Popisek" w:customStyle="true">
    <w:name w:val="Popisek"/>
    <w:basedOn w:val="Normln"/>
    <w:rsid w:val="007A1013"/>
    <w:pPr>
      <w:suppressLineNumbers/>
      <w:spacing w:before="120" w:after="120"/>
    </w:pPr>
    <w:rPr>
      <w:i/>
      <w:iCs/>
    </w:rPr>
  </w:style>
  <w:style w:type="paragraph" w:styleId="Rejstk" w:customStyle="true">
    <w:name w:val="Rejstřík"/>
    <w:basedOn w:val="Normln"/>
    <w:rsid w:val="007A1013"/>
    <w:pPr>
      <w:suppressLineNumbers/>
    </w:pPr>
  </w:style>
  <w:style w:type="paragraph" w:styleId="Obsahtabulky" w:customStyle="true">
    <w:name w:val="Obsah tabulky"/>
    <w:basedOn w:val="Normln"/>
    <w:rsid w:val="007A1013"/>
    <w:pPr>
      <w:suppressLineNumbers/>
    </w:pPr>
  </w:style>
  <w:style w:type="paragraph" w:styleId="Nadpistabulky" w:customStyle="true">
    <w:name w:val="Nadpis tabulky"/>
    <w:basedOn w:val="Obsahtabulky"/>
    <w:rsid w:val="007A1013"/>
    <w:pPr>
      <w:jc w:val="center"/>
    </w:pPr>
    <w:rPr>
      <w:b/>
      <w:bCs/>
    </w:rPr>
  </w:style>
  <w:style w:type="paragraph" w:styleId="Textbubliny">
    <w:name w:val="Balloon Text"/>
    <w:basedOn w:val="Normln"/>
    <w:rsid w:val="007A1013"/>
    <w:rPr>
      <w:rFonts w:ascii="Tahoma" w:hAnsi="Tahoma" w:cs="Tahoma"/>
      <w:sz w:val="16"/>
      <w:szCs w:val="16"/>
    </w:rPr>
  </w:style>
  <w:style w:type="paragraph" w:styleId="Textkomente1" w:customStyle="true">
    <w:name w:val="Text komentáře1"/>
    <w:basedOn w:val="Normln"/>
    <w:rsid w:val="007A1013"/>
    <w:rPr>
      <w:sz w:val="20"/>
      <w:szCs w:val="20"/>
    </w:rPr>
  </w:style>
  <w:style w:type="paragraph" w:styleId="Pedmtkomente">
    <w:name w:val="annotation subject"/>
    <w:basedOn w:val="Textkomente1"/>
    <w:next w:val="Textkomente1"/>
    <w:rsid w:val="007A1013"/>
    <w:rPr>
      <w:b/>
      <w:bCs/>
    </w:rPr>
  </w:style>
  <w:style w:type="paragraph" w:styleId="Zhlav">
    <w:name w:val="header"/>
    <w:basedOn w:val="Normln"/>
    <w:uiPriority w:val="99"/>
    <w:rsid w:val="007A1013"/>
    <w:pPr>
      <w:tabs>
        <w:tab w:val="center" w:pos="4536"/>
        <w:tab w:val="right" w:pos="9072"/>
      </w:tabs>
    </w:pPr>
    <w:rPr>
      <w:szCs w:val="21"/>
    </w:rPr>
  </w:style>
  <w:style w:type="paragraph" w:styleId="Zpat">
    <w:name w:val="footer"/>
    <w:basedOn w:val="Normln"/>
    <w:uiPriority w:val="99"/>
    <w:rsid w:val="007A1013"/>
    <w:pPr>
      <w:tabs>
        <w:tab w:val="center" w:pos="4536"/>
        <w:tab w:val="right" w:pos="9072"/>
      </w:tabs>
    </w:pPr>
    <w:rPr>
      <w:szCs w:val="21"/>
    </w:rPr>
  </w:style>
  <w:style w:type="character" w:styleId="ZkladntextChar" w:customStyle="true">
    <w:name w:val="Základní text Char"/>
    <w:link w:val="Zkladntext"/>
    <w:rsid w:val="00974CEC"/>
    <w:rPr>
      <w:rFonts w:eastAsia="Lucida Sans Unicode" w:cs="Mangal"/>
      <w:kern w:val="1"/>
      <w:sz w:val="24"/>
      <w:szCs w:val="24"/>
      <w:lang w:eastAsia="hi-IN" w:bidi="hi-IN"/>
    </w:rPr>
  </w:style>
  <w:style w:type="paragraph" w:styleId="Odstavecseseznamem">
    <w:name w:val="List Paragraph"/>
    <w:basedOn w:val="Normln"/>
    <w:uiPriority w:val="34"/>
    <w:qFormat/>
    <w:rsid w:val="00974CEC"/>
    <w:pPr>
      <w:ind w:left="708"/>
    </w:pPr>
    <w:rPr>
      <w:szCs w:val="21"/>
    </w:rPr>
  </w:style>
  <w:style w:type="character" w:styleId="Odkaznakoment">
    <w:name w:val="annotation reference"/>
    <w:basedOn w:val="Standardnpsmoodstavce"/>
    <w:uiPriority w:val="99"/>
    <w:semiHidden/>
    <w:unhideWhenUsed/>
    <w:rsid w:val="00BF585E"/>
    <w:rPr>
      <w:sz w:val="16"/>
      <w:szCs w:val="16"/>
    </w:rPr>
  </w:style>
  <w:style w:type="paragraph" w:styleId="Textkomente">
    <w:name w:val="annotation text"/>
    <w:basedOn w:val="Normln"/>
    <w:link w:val="TextkomenteChar"/>
    <w:uiPriority w:val="99"/>
    <w:semiHidden/>
    <w:unhideWhenUsed/>
    <w:rsid w:val="00BF585E"/>
    <w:rPr>
      <w:sz w:val="20"/>
      <w:szCs w:val="18"/>
    </w:rPr>
  </w:style>
  <w:style w:type="character" w:styleId="TextkomenteChar" w:customStyle="true">
    <w:name w:val="Text komentáře Char"/>
    <w:basedOn w:val="Standardnpsmoodstavce"/>
    <w:link w:val="Textkomente"/>
    <w:uiPriority w:val="99"/>
    <w:semiHidden/>
    <w:rsid w:val="00BF585E"/>
    <w:rPr>
      <w:rFonts w:eastAsia="Lucida Sans Unicode" w:cs="Mangal"/>
      <w:kern w:val="1"/>
      <w:szCs w:val="18"/>
      <w:lang w:eastAsia="hi-IN" w:bidi="hi-IN"/>
    </w:rPr>
  </w:style>
  <w:style w:type="table" w:styleId="Mkatabulky">
    <w:name w:val="Table Grid"/>
    <w:basedOn w:val="Normlntabulka"/>
    <w:uiPriority w:val="59"/>
    <w:rsid w:val="00D865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stupntext">
    <w:name w:val="Placeholder Text"/>
    <w:basedOn w:val="Standardnpsmoodstavce"/>
    <w:uiPriority w:val="99"/>
    <w:semiHidden/>
    <w:rsid w:val="00505DA5"/>
    <w:rPr>
      <w:color w:val="808080"/>
    </w:rPr>
  </w:style>
  <w:style w:type="character" w:styleId="Hypertextovodkaz">
    <w:name w:val="Hyperlink"/>
    <w:basedOn w:val="Standardnpsmoodstavce"/>
    <w:uiPriority w:val="99"/>
    <w:unhideWhenUsed/>
    <w:rsid w:val="008A775D"/>
    <w:rPr>
      <w:color w:val="0000FF" w:themeColor="hyperlink"/>
      <w:u w:val="single"/>
    </w:rPr>
  </w:style>
  <w:style w:type="character" w:styleId="Nevyeenzmnka">
    <w:name w:val="Unresolved Mention"/>
    <w:basedOn w:val="Standardnpsmoodstavce"/>
    <w:uiPriority w:val="99"/>
    <w:semiHidden/>
    <w:unhideWhenUsed/>
    <w:rsid w:val="008A775D"/>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4251415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fakturace@staryplzenec.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Parts>
    <w:docPart>
      <w:docPartPr>
        <w:name w:val="DF39AB2F8A6B443CB593CB51F780F46F"/>
        <w:category>
          <w:name w:val="Obecné"/>
          <w:gallery w:val="placeholder"/>
        </w:category>
        <w:types>
          <w:type w:val="bbPlcHdr"/>
        </w:types>
        <w:behaviors>
          <w:behavior w:val="content"/>
        </w:behaviors>
        <w:guid w:val="{4D225F7E-EB8A-425E-A8D4-B502B10F9BFF}"/>
      </w:docPartPr>
      <w:docPartBody>
        <w:p w:rsidR="00D71705" w:rsidP="008B1401" w:rsidRDefault="008B1401">
          <w:pPr>
            <w:pStyle w:val="DF39AB2F8A6B443CB593CB51F780F46F7"/>
          </w:pPr>
          <w:r w:rsidRPr="00505DA5">
            <w:rPr>
              <w:rStyle w:val="Zstupntext"/>
              <w:rFonts w:ascii="Tahoma" w:hAnsi="Tahoma" w:cs="Tahoma"/>
              <w:sz w:val="20"/>
              <w:szCs w:val="20"/>
              <w:highlight w:val="yellow"/>
            </w:rPr>
            <w:t>Klikněte sem a zadejte text.</w:t>
          </w:r>
        </w:p>
      </w:docPartBody>
    </w:docPart>
    <w:docPart>
      <w:docPartPr>
        <w:name w:val="99B8C2E0DD444E2FA6002E594272DE3C"/>
        <w:category>
          <w:name w:val="Obecné"/>
          <w:gallery w:val="placeholder"/>
        </w:category>
        <w:types>
          <w:type w:val="bbPlcHdr"/>
        </w:types>
        <w:behaviors>
          <w:behavior w:val="content"/>
        </w:behaviors>
        <w:guid w:val="{9301AC8F-5931-4963-85CD-2E9D1A16B87C}"/>
      </w:docPartPr>
      <w:docPartBody>
        <w:p w:rsidR="00D71705" w:rsidP="008B1401" w:rsidRDefault="008B1401">
          <w:pPr>
            <w:pStyle w:val="99B8C2E0DD444E2FA6002E594272DE3C7"/>
          </w:pPr>
          <w:r w:rsidRPr="00505DA5">
            <w:rPr>
              <w:rStyle w:val="Zstupntext"/>
              <w:rFonts w:ascii="Tahoma" w:hAnsi="Tahoma" w:cs="Tahoma"/>
              <w:sz w:val="20"/>
              <w:szCs w:val="20"/>
              <w:highlight w:val="yellow"/>
            </w:rPr>
            <w:t>Klikněte sem a zadejte text.</w:t>
          </w:r>
        </w:p>
      </w:docPartBody>
    </w:docPart>
    <w:docPart>
      <w:docPartPr>
        <w:name w:val="EE7B0A47E69241E2A72D4E28D02DB191"/>
        <w:category>
          <w:name w:val="Obecné"/>
          <w:gallery w:val="placeholder"/>
        </w:category>
        <w:types>
          <w:type w:val="bbPlcHdr"/>
        </w:types>
        <w:behaviors>
          <w:behavior w:val="content"/>
        </w:behaviors>
        <w:guid w:val="{11E6516F-3F4B-4FA1-B4D2-B80A1D388A53}"/>
      </w:docPartPr>
      <w:docPartBody>
        <w:p w:rsidR="00D71705" w:rsidP="008B1401" w:rsidRDefault="008B1401">
          <w:pPr>
            <w:pStyle w:val="EE7B0A47E69241E2A72D4E28D02DB1917"/>
          </w:pPr>
          <w:r w:rsidRPr="00505DA5">
            <w:rPr>
              <w:rStyle w:val="Zstupntext"/>
              <w:rFonts w:ascii="Tahoma" w:hAnsi="Tahoma" w:cs="Tahoma"/>
              <w:sz w:val="20"/>
              <w:szCs w:val="20"/>
              <w:highlight w:val="yellow"/>
            </w:rPr>
            <w:t>Klikněte sem a zadejte text.</w:t>
          </w:r>
        </w:p>
      </w:docPartBody>
    </w:docPart>
    <w:docPart>
      <w:docPartPr>
        <w:name w:val="B817F9750F5847C787C0D93348655E80"/>
        <w:category>
          <w:name w:val="Obecné"/>
          <w:gallery w:val="placeholder"/>
        </w:category>
        <w:types>
          <w:type w:val="bbPlcHdr"/>
        </w:types>
        <w:behaviors>
          <w:behavior w:val="content"/>
        </w:behaviors>
        <w:guid w:val="{0326C7BC-6A3D-43EB-9FE7-545F18D4F85A}"/>
      </w:docPartPr>
      <w:docPartBody>
        <w:p w:rsidR="00D71705" w:rsidP="008B1401" w:rsidRDefault="008B1401">
          <w:pPr>
            <w:pStyle w:val="B817F9750F5847C787C0D93348655E807"/>
          </w:pPr>
          <w:r w:rsidRPr="00505DA5">
            <w:rPr>
              <w:rStyle w:val="Zstupntext"/>
              <w:rFonts w:ascii="Tahoma" w:hAnsi="Tahoma" w:cs="Tahoma"/>
              <w:sz w:val="20"/>
              <w:szCs w:val="20"/>
              <w:highlight w:val="yellow"/>
            </w:rPr>
            <w:t>Klikněte sem a zadejte text.</w:t>
          </w:r>
        </w:p>
      </w:docPartBody>
    </w:docPart>
    <w:docPart>
      <w:docPartPr>
        <w:name w:val="75F07ACA6FCA4A0897438222CD0ED68B"/>
        <w:category>
          <w:name w:val="Obecné"/>
          <w:gallery w:val="placeholder"/>
        </w:category>
        <w:types>
          <w:type w:val="bbPlcHdr"/>
        </w:types>
        <w:behaviors>
          <w:behavior w:val="content"/>
        </w:behaviors>
        <w:guid w:val="{AD6F7CD7-B10B-4B8B-85CA-8C1CCFC63EDF}"/>
      </w:docPartPr>
      <w:docPartBody>
        <w:p w:rsidR="00D71705" w:rsidP="008B1401" w:rsidRDefault="008B1401">
          <w:pPr>
            <w:pStyle w:val="75F07ACA6FCA4A0897438222CD0ED68B7"/>
          </w:pPr>
          <w:r w:rsidRPr="00505DA5">
            <w:rPr>
              <w:rStyle w:val="Zstupntext"/>
              <w:rFonts w:ascii="Tahoma" w:hAnsi="Tahoma" w:cs="Tahoma"/>
              <w:sz w:val="20"/>
              <w:szCs w:val="20"/>
              <w:highlight w:val="yellow"/>
            </w:rPr>
            <w:t>Klikněte sem a zadejte text.</w:t>
          </w:r>
        </w:p>
      </w:docPartBody>
    </w:docPart>
    <w:docPart>
      <w:docPartPr>
        <w:name w:val="1E15A1FF931C4E989E38AF23A0A68FDE"/>
        <w:category>
          <w:name w:val="Obecné"/>
          <w:gallery w:val="placeholder"/>
        </w:category>
        <w:types>
          <w:type w:val="bbPlcHdr"/>
        </w:types>
        <w:behaviors>
          <w:behavior w:val="content"/>
        </w:behaviors>
        <w:guid w:val="{693B1DA3-C6EA-4CDD-A384-CAF3B055CB9D}"/>
      </w:docPartPr>
      <w:docPartBody>
        <w:p w:rsidR="00D71705" w:rsidP="008B1401" w:rsidRDefault="008B1401">
          <w:pPr>
            <w:pStyle w:val="1E15A1FF931C4E989E38AF23A0A68FDE7"/>
          </w:pPr>
          <w:r w:rsidRPr="00505DA5">
            <w:rPr>
              <w:rStyle w:val="Zstupntext"/>
              <w:rFonts w:ascii="Tahoma" w:hAnsi="Tahoma" w:cs="Tahoma"/>
              <w:sz w:val="20"/>
              <w:szCs w:val="20"/>
              <w:highlight w:val="yellow"/>
            </w:rPr>
            <w:t>Klikněte sem a zadejte text.</w:t>
          </w:r>
        </w:p>
      </w:docPartBody>
    </w:docPart>
    <w:docPart>
      <w:docPartPr>
        <w:name w:val="393FE9F36D414F90B0E7A73798143778"/>
        <w:category>
          <w:name w:val="Obecné"/>
          <w:gallery w:val="placeholder"/>
        </w:category>
        <w:types>
          <w:type w:val="bbPlcHdr"/>
        </w:types>
        <w:behaviors>
          <w:behavior w:val="content"/>
        </w:behaviors>
        <w:guid w:val="{AC29E44C-0B4A-4512-94E9-2B10C8F25533}"/>
      </w:docPartPr>
      <w:docPartBody>
        <w:p w:rsidR="00D71705" w:rsidP="008B1401" w:rsidRDefault="008B1401">
          <w:pPr>
            <w:pStyle w:val="393FE9F36D414F90B0E7A737981437787"/>
          </w:pPr>
          <w:r w:rsidRPr="00505DA5">
            <w:rPr>
              <w:rStyle w:val="Zstupntext"/>
              <w:rFonts w:ascii="Tahoma" w:hAnsi="Tahoma" w:cs="Tahoma"/>
              <w:sz w:val="20"/>
              <w:szCs w:val="20"/>
              <w:highlight w:val="yellow"/>
            </w:rPr>
            <w:t>Klikněte sem a zadejte text.</w:t>
          </w:r>
        </w:p>
      </w:docPartBody>
    </w:docPart>
    <w:docPart>
      <w:docPartPr>
        <w:name w:val="50C3CAE315B642459AC06893FD2853BB"/>
        <w:category>
          <w:name w:val="Obecné"/>
          <w:gallery w:val="placeholder"/>
        </w:category>
        <w:types>
          <w:type w:val="bbPlcHdr"/>
        </w:types>
        <w:behaviors>
          <w:behavior w:val="content"/>
        </w:behaviors>
        <w:guid w:val="{5C57A8B6-A539-44F1-8C15-B0A921146D2F}"/>
      </w:docPartPr>
      <w:docPartBody>
        <w:p w:rsidR="00D37704" w:rsidP="008B1401" w:rsidRDefault="008B1401">
          <w:pPr>
            <w:pStyle w:val="50C3CAE315B642459AC06893FD2853BB1"/>
          </w:pPr>
          <w:r w:rsidRPr="002649D6">
            <w:rPr>
              <w:rFonts w:ascii="Tahoma" w:hAnsi="Tahoma" w:cs="Tahoma"/>
              <w:i/>
              <w:color w:val="808080" w:themeColor="background1" w:themeShade="80"/>
              <w:sz w:val="20"/>
              <w:szCs w:val="20"/>
              <w:highlight w:val="yellow"/>
            </w:rPr>
            <w:t>oprávněný zástupce</w:t>
          </w:r>
        </w:p>
      </w:docPartBody>
    </w:docPart>
    <w:docPart>
      <w:docPartPr>
        <w:name w:val="582830765441492484E96FA99E10B152"/>
        <w:category>
          <w:name w:val="Obecné"/>
          <w:gallery w:val="placeholder"/>
        </w:category>
        <w:types>
          <w:type w:val="bbPlcHdr"/>
        </w:types>
        <w:behaviors>
          <w:behavior w:val="content"/>
        </w:behaviors>
        <w:guid w:val="{5CB97C99-F2BA-42CD-8735-9D9A54A37478}"/>
      </w:docPartPr>
      <w:docPartBody>
        <w:p w:rsidR="00D37704" w:rsidP="008B1401" w:rsidRDefault="008B1401">
          <w:pPr>
            <w:pStyle w:val="582830765441492484E96FA99E10B1521"/>
          </w:pPr>
          <w:r w:rsidRPr="002649D6">
            <w:rPr>
              <w:rStyle w:val="Zstupntext"/>
              <w:rFonts w:ascii="Tahoma" w:hAnsi="Tahoma" w:cs="Tahoma"/>
              <w:i/>
              <w:sz w:val="20"/>
              <w:szCs w:val="20"/>
              <w:highlight w:val="yellow"/>
            </w:rPr>
            <w:t>dodavatele</w:t>
          </w:r>
        </w:p>
      </w:docPartBody>
    </w:docPart>
    <w:docPart>
      <w:docPartPr>
        <w:name w:val="444616271C574BF1BC5FB22DA35497F5"/>
        <w:category>
          <w:name w:val="Obecné"/>
          <w:gallery w:val="placeholder"/>
        </w:category>
        <w:types>
          <w:type w:val="bbPlcHdr"/>
        </w:types>
        <w:behaviors>
          <w:behavior w:val="content"/>
        </w:behaviors>
        <w:guid w:val="{230FEDAF-F16A-4740-8273-0EC2DE3F7EFB}"/>
      </w:docPartPr>
      <w:docPartBody>
        <w:p w:rsidR="00F317C8" w:rsidP="0026086F" w:rsidRDefault="0026086F">
          <w:pPr>
            <w:pStyle w:val="444616271C574BF1BC5FB22DA35497F5"/>
          </w:pPr>
          <w:r w:rsidRPr="00505DA5">
            <w:rPr>
              <w:rStyle w:val="Zstupntext"/>
              <w:rFonts w:ascii="Tahoma" w:hAnsi="Tahoma" w:cs="Tahoma"/>
              <w:sz w:val="20"/>
              <w:szCs w:val="20"/>
              <w:highlight w:val="yellow"/>
            </w:rPr>
            <w:t>Klikněte sem a zadejte text.</w:t>
          </w:r>
        </w:p>
      </w:docPartBody>
    </w:docPart>
    <w:docPart>
      <w:docPartPr>
        <w:name w:val="3247B16D3C3A46C691AFF68806134B24"/>
        <w:category>
          <w:name w:val="Obecné"/>
          <w:gallery w:val="placeholder"/>
        </w:category>
        <w:types>
          <w:type w:val="bbPlcHdr"/>
        </w:types>
        <w:behaviors>
          <w:behavior w:val="content"/>
        </w:behaviors>
        <w:guid w:val="{582CA3CE-5FCD-4E20-A02E-CDC587BF24D4}"/>
      </w:docPartPr>
      <w:docPartBody>
        <w:p w:rsidR="00AB1938" w:rsidP="003D0537" w:rsidRDefault="003D0537">
          <w:pPr>
            <w:pStyle w:val="3247B16D3C3A46C691AFF68806134B24"/>
          </w:pPr>
          <w:r w:rsidRPr="002649D6">
            <w:rPr>
              <w:rStyle w:val="Zstupntext"/>
              <w:rFonts w:ascii="Tahoma" w:hAnsi="Tahoma" w:cs="Tahoma"/>
              <w:sz w:val="20"/>
              <w:szCs w:val="20"/>
              <w:highlight w:val="yellow"/>
            </w:rPr>
            <w:t>Zadejte text.</w:t>
          </w:r>
        </w:p>
      </w:docPartBody>
    </w:docPart>
    <w:docPart>
      <w:docPartPr>
        <w:name w:val="E296353FBD5E49BFADED13CD3D11F904"/>
        <w:category>
          <w:name w:val="Obecné"/>
          <w:gallery w:val="placeholder"/>
        </w:category>
        <w:types>
          <w:type w:val="bbPlcHdr"/>
        </w:types>
        <w:behaviors>
          <w:behavior w:val="content"/>
        </w:behaviors>
        <w:guid w:val="{DBBC9764-AACD-484F-BB46-F7C95ACFAF66}"/>
      </w:docPartPr>
      <w:docPartBody>
        <w:p w:rsidR="00AB1938" w:rsidP="003D0537" w:rsidRDefault="003D0537">
          <w:pPr>
            <w:pStyle w:val="E296353FBD5E49BFADED13CD3D11F904"/>
          </w:pPr>
          <w:r w:rsidRPr="00F25535">
            <w:rPr>
              <w:rStyle w:val="Zstupntext"/>
              <w:rFonts w:ascii="Tahoma" w:hAnsi="Tahoma" w:cs="Tahoma"/>
              <w:color w:val="FF0000"/>
              <w:sz w:val="20"/>
              <w:szCs w:val="20"/>
            </w:rPr>
            <w:t>………………</w:t>
          </w:r>
        </w:p>
      </w:docPartBody>
    </w:docPart>
    <w:docPart>
      <w:docPartPr>
        <w:name w:val="CD775D06E0BD48E78C3B9C6166151F60"/>
        <w:category>
          <w:name w:val="Obecné"/>
          <w:gallery w:val="placeholder"/>
        </w:category>
        <w:types>
          <w:type w:val="bbPlcHdr"/>
        </w:types>
        <w:behaviors>
          <w:behavior w:val="content"/>
        </w:behaviors>
        <w:guid w:val="{DE4AD9FE-18CC-4067-B8E6-40BAE02A5464}"/>
      </w:docPartPr>
      <w:docPartBody>
        <w:p w:rsidR="00AB1938" w:rsidP="003D0537" w:rsidRDefault="003D0537">
          <w:pPr>
            <w:pStyle w:val="CD775D06E0BD48E78C3B9C6166151F60"/>
          </w:pPr>
          <w:r w:rsidRPr="00F25535">
            <w:rPr>
              <w:rStyle w:val="Zstupntext"/>
              <w:rFonts w:ascii="Tahoma" w:hAnsi="Tahoma" w:cs="Tahoma"/>
              <w:color w:val="FF0000"/>
              <w:sz w:val="20"/>
              <w:szCs w:val="20"/>
            </w:rPr>
            <w:t>………………</w:t>
          </w:r>
        </w:p>
      </w:docPartBody>
    </w:docPart>
  </w:docParts>
</w:glossaryDocument>
</file>

<file path=word/glossary/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view w:val="normal"/>
  <w:revisionView w:inkAnnotations="false"/>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3C0"/>
    <w:rsid w:val="000E03C0"/>
    <w:rsid w:val="001E6F49"/>
    <w:rsid w:val="0024341B"/>
    <w:rsid w:val="0026086F"/>
    <w:rsid w:val="002F5CCB"/>
    <w:rsid w:val="003D0537"/>
    <w:rsid w:val="003D3E3C"/>
    <w:rsid w:val="007E2EED"/>
    <w:rsid w:val="008B1401"/>
    <w:rsid w:val="008B380A"/>
    <w:rsid w:val="009A35BC"/>
    <w:rsid w:val="00AB1938"/>
    <w:rsid w:val="00AE4A78"/>
    <w:rsid w:val="00BC254C"/>
    <w:rsid w:val="00C3674D"/>
    <w:rsid w:val="00C42B5D"/>
    <w:rsid w:val="00C46034"/>
    <w:rsid w:val="00CF2DA2"/>
    <w:rsid w:val="00D37704"/>
    <w:rsid w:val="00D71705"/>
    <w:rsid w:val="00D95ADA"/>
    <w:rsid w:val="00DF75FE"/>
    <w:rsid w:val="00F317C8"/>
    <w:rsid w:val="00FE31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Balloon Text" w:semiHidden="true" w:unhideWhenUsed="true"/>
    <w:lsdException w:name="Table Grid" w:uiPriority="39"/>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Zstupntext">
    <w:name w:val="Placeholder Text"/>
    <w:basedOn w:val="Standardnpsmoodstavce"/>
    <w:uiPriority w:val="99"/>
    <w:semiHidden/>
    <w:rsid w:val="003D0537"/>
    <w:rPr>
      <w:color w:val="808080"/>
    </w:rPr>
  </w:style>
  <w:style w:type="paragraph" w:styleId="DF39AB2F8A6B443CB593CB51F780F46F7" w:customStyle="true">
    <w:name w:val="DF39AB2F8A6B443CB593CB51F780F46F7"/>
    <w:rsid w:val="008B1401"/>
    <w:pPr>
      <w:widowControl w:val="false"/>
      <w:suppressAutoHyphens/>
      <w:spacing w:after="120" w:line="240" w:lineRule="auto"/>
    </w:pPr>
    <w:rPr>
      <w:rFonts w:ascii="Times New Roman" w:hAnsi="Times New Roman" w:eastAsia="Lucida Sans Unicode" w:cs="Mangal"/>
      <w:kern w:val="1"/>
      <w:sz w:val="24"/>
      <w:szCs w:val="24"/>
      <w:lang w:eastAsia="hi-IN" w:bidi="hi-IN"/>
    </w:rPr>
  </w:style>
  <w:style w:type="paragraph" w:styleId="99B8C2E0DD444E2FA6002E594272DE3C7" w:customStyle="true">
    <w:name w:val="99B8C2E0DD444E2FA6002E594272DE3C7"/>
    <w:rsid w:val="008B1401"/>
    <w:pPr>
      <w:widowControl w:val="false"/>
      <w:suppressAutoHyphens/>
      <w:spacing w:after="120" w:line="240" w:lineRule="auto"/>
    </w:pPr>
    <w:rPr>
      <w:rFonts w:ascii="Times New Roman" w:hAnsi="Times New Roman" w:eastAsia="Lucida Sans Unicode" w:cs="Mangal"/>
      <w:kern w:val="1"/>
      <w:sz w:val="24"/>
      <w:szCs w:val="24"/>
      <w:lang w:eastAsia="hi-IN" w:bidi="hi-IN"/>
    </w:rPr>
  </w:style>
  <w:style w:type="paragraph" w:styleId="EE7B0A47E69241E2A72D4E28D02DB1917" w:customStyle="true">
    <w:name w:val="EE7B0A47E69241E2A72D4E28D02DB1917"/>
    <w:rsid w:val="008B1401"/>
    <w:pPr>
      <w:widowControl w:val="false"/>
      <w:suppressAutoHyphens/>
      <w:spacing w:after="120" w:line="240" w:lineRule="auto"/>
    </w:pPr>
    <w:rPr>
      <w:rFonts w:ascii="Times New Roman" w:hAnsi="Times New Roman" w:eastAsia="Lucida Sans Unicode" w:cs="Mangal"/>
      <w:kern w:val="1"/>
      <w:sz w:val="24"/>
      <w:szCs w:val="24"/>
      <w:lang w:eastAsia="hi-IN" w:bidi="hi-IN"/>
    </w:rPr>
  </w:style>
  <w:style w:type="paragraph" w:styleId="B817F9750F5847C787C0D93348655E807" w:customStyle="true">
    <w:name w:val="B817F9750F5847C787C0D93348655E807"/>
    <w:rsid w:val="008B1401"/>
    <w:pPr>
      <w:widowControl w:val="false"/>
      <w:suppressAutoHyphens/>
      <w:spacing w:after="120" w:line="240" w:lineRule="auto"/>
    </w:pPr>
    <w:rPr>
      <w:rFonts w:ascii="Times New Roman" w:hAnsi="Times New Roman" w:eastAsia="Lucida Sans Unicode" w:cs="Mangal"/>
      <w:kern w:val="1"/>
      <w:sz w:val="24"/>
      <w:szCs w:val="24"/>
      <w:lang w:eastAsia="hi-IN" w:bidi="hi-IN"/>
    </w:rPr>
  </w:style>
  <w:style w:type="paragraph" w:styleId="75F07ACA6FCA4A0897438222CD0ED68B7" w:customStyle="true">
    <w:name w:val="75F07ACA6FCA4A0897438222CD0ED68B7"/>
    <w:rsid w:val="008B1401"/>
    <w:pPr>
      <w:widowControl w:val="false"/>
      <w:suppressAutoHyphens/>
      <w:spacing w:after="120" w:line="240" w:lineRule="auto"/>
    </w:pPr>
    <w:rPr>
      <w:rFonts w:ascii="Times New Roman" w:hAnsi="Times New Roman" w:eastAsia="Lucida Sans Unicode" w:cs="Mangal"/>
      <w:kern w:val="1"/>
      <w:sz w:val="24"/>
      <w:szCs w:val="24"/>
      <w:lang w:eastAsia="hi-IN" w:bidi="hi-IN"/>
    </w:rPr>
  </w:style>
  <w:style w:type="paragraph" w:styleId="1E15A1FF931C4E989E38AF23A0A68FDE7" w:customStyle="true">
    <w:name w:val="1E15A1FF931C4E989E38AF23A0A68FDE7"/>
    <w:rsid w:val="008B1401"/>
    <w:pPr>
      <w:widowControl w:val="false"/>
      <w:suppressAutoHyphens/>
      <w:spacing w:after="120" w:line="240" w:lineRule="auto"/>
    </w:pPr>
    <w:rPr>
      <w:rFonts w:ascii="Times New Roman" w:hAnsi="Times New Roman" w:eastAsia="Lucida Sans Unicode" w:cs="Mangal"/>
      <w:kern w:val="1"/>
      <w:sz w:val="24"/>
      <w:szCs w:val="24"/>
      <w:lang w:eastAsia="hi-IN" w:bidi="hi-IN"/>
    </w:rPr>
  </w:style>
  <w:style w:type="paragraph" w:styleId="393FE9F36D414F90B0E7A737981437787" w:customStyle="true">
    <w:name w:val="393FE9F36D414F90B0E7A737981437787"/>
    <w:rsid w:val="008B1401"/>
    <w:pPr>
      <w:widowControl w:val="false"/>
      <w:suppressAutoHyphens/>
      <w:spacing w:after="120" w:line="240" w:lineRule="auto"/>
    </w:pPr>
    <w:rPr>
      <w:rFonts w:ascii="Times New Roman" w:hAnsi="Times New Roman" w:eastAsia="Lucida Sans Unicode" w:cs="Mangal"/>
      <w:kern w:val="1"/>
      <w:sz w:val="24"/>
      <w:szCs w:val="24"/>
      <w:lang w:eastAsia="hi-IN" w:bidi="hi-IN"/>
    </w:rPr>
  </w:style>
  <w:style w:type="paragraph" w:styleId="B5A4CD3362CF43BCB5D7A7A69C8A1CD41" w:customStyle="true">
    <w:name w:val="B5A4CD3362CF43BCB5D7A7A69C8A1CD41"/>
    <w:rsid w:val="008B1401"/>
    <w:pPr>
      <w:widowControl w:val="false"/>
      <w:suppressAutoHyphens/>
      <w:spacing w:after="120" w:line="240" w:lineRule="auto"/>
    </w:pPr>
    <w:rPr>
      <w:rFonts w:ascii="Times New Roman" w:hAnsi="Times New Roman" w:eastAsia="Lucida Sans Unicode" w:cs="Mangal"/>
      <w:kern w:val="1"/>
      <w:sz w:val="24"/>
      <w:szCs w:val="24"/>
      <w:lang w:eastAsia="hi-IN" w:bidi="hi-IN"/>
    </w:rPr>
  </w:style>
  <w:style w:type="paragraph" w:styleId="417896775F6F4F5492B06F0048E2E7B21" w:customStyle="true">
    <w:name w:val="417896775F6F4F5492B06F0048E2E7B21"/>
    <w:rsid w:val="008B1401"/>
    <w:pPr>
      <w:widowControl w:val="false"/>
      <w:suppressAutoHyphens/>
      <w:spacing w:after="120" w:line="240" w:lineRule="auto"/>
    </w:pPr>
    <w:rPr>
      <w:rFonts w:ascii="Times New Roman" w:hAnsi="Times New Roman" w:eastAsia="Lucida Sans Unicode" w:cs="Mangal"/>
      <w:kern w:val="1"/>
      <w:sz w:val="24"/>
      <w:szCs w:val="24"/>
      <w:lang w:eastAsia="hi-IN" w:bidi="hi-IN"/>
    </w:rPr>
  </w:style>
  <w:style w:type="paragraph" w:styleId="CED4CFDBE97C46219C0639ABB31C9B251" w:customStyle="true">
    <w:name w:val="CED4CFDBE97C46219C0639ABB31C9B251"/>
    <w:rsid w:val="008B1401"/>
    <w:pPr>
      <w:widowControl w:val="false"/>
      <w:suppressAutoHyphens/>
      <w:spacing w:after="120" w:line="240" w:lineRule="auto"/>
    </w:pPr>
    <w:rPr>
      <w:rFonts w:ascii="Times New Roman" w:hAnsi="Times New Roman" w:eastAsia="Lucida Sans Unicode" w:cs="Mangal"/>
      <w:kern w:val="1"/>
      <w:sz w:val="24"/>
      <w:szCs w:val="24"/>
      <w:lang w:eastAsia="hi-IN" w:bidi="hi-IN"/>
    </w:rPr>
  </w:style>
  <w:style w:type="paragraph" w:styleId="A2B099CF5B9340EAB8FA6890F978E7021" w:customStyle="true">
    <w:name w:val="A2B099CF5B9340EAB8FA6890F978E7021"/>
    <w:rsid w:val="008B1401"/>
    <w:pPr>
      <w:widowControl w:val="false"/>
      <w:suppressAutoHyphens/>
      <w:spacing w:after="120" w:line="240" w:lineRule="auto"/>
    </w:pPr>
    <w:rPr>
      <w:rFonts w:ascii="Times New Roman" w:hAnsi="Times New Roman" w:eastAsia="Lucida Sans Unicode" w:cs="Mangal"/>
      <w:kern w:val="1"/>
      <w:sz w:val="24"/>
      <w:szCs w:val="24"/>
      <w:lang w:eastAsia="hi-IN" w:bidi="hi-IN"/>
    </w:rPr>
  </w:style>
  <w:style w:type="paragraph" w:styleId="50C3CAE315B642459AC06893FD2853BB1" w:customStyle="true">
    <w:name w:val="50C3CAE315B642459AC06893FD2853BB1"/>
    <w:rsid w:val="008B1401"/>
    <w:pPr>
      <w:widowControl w:val="false"/>
      <w:suppressAutoHyphens/>
      <w:spacing w:after="0" w:line="240" w:lineRule="auto"/>
    </w:pPr>
    <w:rPr>
      <w:rFonts w:ascii="Times New Roman" w:hAnsi="Times New Roman" w:eastAsia="Lucida Sans Unicode" w:cs="Mangal"/>
      <w:kern w:val="1"/>
      <w:sz w:val="24"/>
      <w:szCs w:val="24"/>
      <w:lang w:eastAsia="hi-IN" w:bidi="hi-IN"/>
    </w:rPr>
  </w:style>
  <w:style w:type="paragraph" w:styleId="582830765441492484E96FA99E10B1521" w:customStyle="true">
    <w:name w:val="582830765441492484E96FA99E10B1521"/>
    <w:rsid w:val="008B1401"/>
    <w:pPr>
      <w:widowControl w:val="false"/>
      <w:suppressAutoHyphens/>
      <w:spacing w:after="0" w:line="240" w:lineRule="auto"/>
    </w:pPr>
    <w:rPr>
      <w:rFonts w:ascii="Times New Roman" w:hAnsi="Times New Roman" w:eastAsia="Lucida Sans Unicode" w:cs="Mangal"/>
      <w:kern w:val="1"/>
      <w:sz w:val="24"/>
      <w:szCs w:val="24"/>
      <w:lang w:eastAsia="hi-IN" w:bidi="hi-IN"/>
    </w:rPr>
  </w:style>
  <w:style w:type="paragraph" w:styleId="444616271C574BF1BC5FB22DA35497F5" w:customStyle="true">
    <w:name w:val="444616271C574BF1BC5FB22DA35497F5"/>
    <w:rsid w:val="0026086F"/>
  </w:style>
  <w:style w:type="paragraph" w:styleId="3247B16D3C3A46C691AFF68806134B24" w:customStyle="true">
    <w:name w:val="3247B16D3C3A46C691AFF68806134B24"/>
    <w:rsid w:val="003D0537"/>
  </w:style>
  <w:style w:type="paragraph" w:styleId="E296353FBD5E49BFADED13CD3D11F904" w:customStyle="true">
    <w:name w:val="E296353FBD5E49BFADED13CD3D11F904"/>
    <w:rsid w:val="003D0537"/>
  </w:style>
  <w:style w:type="paragraph" w:styleId="CD775D06E0BD48E78C3B9C6166151F60" w:customStyle="true">
    <w:name w:val="CD775D06E0BD48E78C3B9C6166151F60"/>
    <w:rsid w:val="003D0537"/>
  </w:style>
</w:styles>
</file>

<file path=word/glossary/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568C58B8-FA46-42E6-A227-7C08528741D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2593</properties:Words>
  <properties:Characters>15305</properties:Characters>
  <properties:Lines>127</properties:Lines>
  <properties:Paragraphs>35</properties:Paragraphs>
  <properties:TotalTime>62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Kupní smlouva</vt:lpstr>
    </vt:vector>
  </properties:TitlesOfParts>
  <properties:LinksUpToDate>false</properties:LinksUpToDate>
  <properties:CharactersWithSpaces>17863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2021-11-03T16:58:00Z</dcterms:created>
  <dc:creator/>
  <cp:lastModifiedBy/>
  <cp:lastPrinted>2014-05-13T08:38:00Z</cp:lastPrinted>
  <dcterms:modified xmlns:xsi="http://www.w3.org/2001/XMLSchema-instance" xsi:type="dcterms:W3CDTF">2021-11-09T07:16:00Z</dcterms:modified>
  <cp:revision>11</cp:revision>
  <dc:title>Kupní smlouva</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3" name="_NewReviewCycle">
    <vt:lpwstr/>
  </prop:property>
</prop:Properties>
</file>