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22652" w:rsidR="00C22652" w:rsidP="00C22652" w:rsidRDefault="00C22652" w14:paraId="0DD1DC2D" w14:textId="2788A3D7">
      <w:pPr>
        <w:rPr>
          <w:rFonts w:cstheme="minorHAnsi"/>
          <w:b/>
          <w:bCs/>
        </w:rPr>
      </w:pPr>
      <w:r w:rsidRPr="00C22652">
        <w:rPr>
          <w:rFonts w:cstheme="minorHAnsi"/>
          <w:b/>
          <w:bCs/>
        </w:rPr>
        <w:t>Příloha č. 3</w:t>
      </w:r>
      <w:r w:rsidRPr="00C22652">
        <w:rPr>
          <w:rFonts w:cstheme="minorHAnsi"/>
          <w:b/>
          <w:bCs/>
        </w:rPr>
        <w:t>b</w:t>
      </w:r>
    </w:p>
    <w:p w:rsidRPr="00B07598" w:rsidR="00AE4832" w:rsidP="00B07598" w:rsidRDefault="00AE4832" w14:paraId="38D024BE" w14:textId="583F41F3">
      <w:pPr>
        <w:pStyle w:val="Bezmezer"/>
        <w:spacing w:line="276" w:lineRule="auto"/>
        <w:jc w:val="right"/>
        <w:rPr>
          <w:rFonts w:cstheme="minorHAnsi"/>
          <w:b/>
          <w:sz w:val="28"/>
        </w:rPr>
      </w:pPr>
    </w:p>
    <w:p w:rsidRPr="00934B67" w:rsidR="00AE4832" w:rsidP="00934B67" w:rsidRDefault="00AE4832" w14:paraId="241E5661" w14:textId="77777777">
      <w:pPr>
        <w:pStyle w:val="Bezmezer"/>
        <w:spacing w:line="276" w:lineRule="auto"/>
        <w:jc w:val="center"/>
        <w:rPr>
          <w:rFonts w:cstheme="minorHAnsi"/>
          <w:b/>
          <w:sz w:val="24"/>
          <w:szCs w:val="24"/>
        </w:rPr>
      </w:pPr>
    </w:p>
    <w:p w:rsidRPr="00934B67" w:rsidR="00AE4832" w:rsidP="00934B67" w:rsidRDefault="00997899" w14:paraId="3AE49A69" w14:textId="264A9CC6">
      <w:pPr>
        <w:pStyle w:val="Bezmezer"/>
        <w:spacing w:line="276" w:lineRule="auto"/>
        <w:jc w:val="center"/>
        <w:rPr>
          <w:rFonts w:cstheme="minorHAnsi"/>
          <w:b/>
          <w:sz w:val="24"/>
          <w:szCs w:val="24"/>
        </w:rPr>
      </w:pPr>
      <w:r>
        <w:rPr>
          <w:rFonts w:cstheme="minorHAnsi"/>
          <w:b/>
          <w:sz w:val="24"/>
          <w:szCs w:val="24"/>
        </w:rPr>
        <w:t>Kupní s</w:t>
      </w:r>
      <w:r w:rsidRPr="00934B67" w:rsidR="00CA28EE">
        <w:rPr>
          <w:rFonts w:cstheme="minorHAnsi"/>
          <w:b/>
          <w:sz w:val="24"/>
          <w:szCs w:val="24"/>
        </w:rPr>
        <w:t xml:space="preserve">mlouva </w:t>
      </w:r>
    </w:p>
    <w:p w:rsidRPr="00934B67" w:rsidR="00CA28EE" w:rsidP="00934B67" w:rsidRDefault="00CA28EE" w14:paraId="6F047972" w14:textId="40C54420">
      <w:pPr>
        <w:pStyle w:val="Bezmezer"/>
        <w:spacing w:line="276" w:lineRule="auto"/>
        <w:jc w:val="center"/>
        <w:rPr>
          <w:rFonts w:cstheme="minorHAnsi"/>
          <w:sz w:val="20"/>
          <w:szCs w:val="20"/>
        </w:rPr>
      </w:pPr>
      <w:r w:rsidRPr="00934B67">
        <w:rPr>
          <w:rFonts w:cstheme="minorHAnsi"/>
          <w:sz w:val="20"/>
          <w:szCs w:val="20"/>
        </w:rPr>
        <w:t>Uzavřená po</w:t>
      </w:r>
      <w:r w:rsidRPr="00934B67" w:rsidR="0059078A">
        <w:rPr>
          <w:rFonts w:cstheme="minorHAnsi"/>
          <w:sz w:val="20"/>
          <w:szCs w:val="20"/>
        </w:rPr>
        <w:t>d</w:t>
      </w:r>
      <w:r w:rsidRPr="00934B67">
        <w:rPr>
          <w:rFonts w:cstheme="minorHAnsi"/>
          <w:sz w:val="20"/>
          <w:szCs w:val="20"/>
        </w:rPr>
        <w:t>le</w:t>
      </w:r>
      <w:r w:rsidRPr="00934B67" w:rsidR="0059078A">
        <w:rPr>
          <w:rFonts w:cstheme="minorHAnsi"/>
          <w:sz w:val="20"/>
          <w:szCs w:val="20"/>
        </w:rPr>
        <w:t xml:space="preserve"> ustanovení § </w:t>
      </w:r>
      <w:r w:rsidR="009C7893">
        <w:rPr>
          <w:rFonts w:cstheme="minorHAnsi"/>
          <w:sz w:val="20"/>
          <w:szCs w:val="20"/>
        </w:rPr>
        <w:t>2079</w:t>
      </w:r>
      <w:r w:rsidRPr="00934B67" w:rsidR="0059078A">
        <w:rPr>
          <w:rFonts w:cstheme="minorHAnsi"/>
          <w:sz w:val="20"/>
          <w:szCs w:val="20"/>
        </w:rPr>
        <w:t xml:space="preserve"> a násl.</w:t>
      </w:r>
      <w:r w:rsidRPr="00934B67">
        <w:rPr>
          <w:rFonts w:cstheme="minorHAnsi"/>
          <w:sz w:val="20"/>
          <w:szCs w:val="20"/>
        </w:rPr>
        <w:t xml:space="preserve"> zákona č. 89/2012Sb., občanský zákoník</w:t>
      </w:r>
      <w:r w:rsidRPr="00934B67" w:rsidR="006632B7">
        <w:rPr>
          <w:rFonts w:cstheme="minorHAnsi"/>
          <w:sz w:val="20"/>
          <w:szCs w:val="20"/>
        </w:rPr>
        <w:t>, v platném znění</w:t>
      </w:r>
      <w:r w:rsidRPr="00934B67" w:rsidR="003313B5">
        <w:rPr>
          <w:rFonts w:cstheme="minorHAnsi"/>
          <w:sz w:val="20"/>
          <w:szCs w:val="20"/>
        </w:rPr>
        <w:t xml:space="preserve"> (dále jen „občanský zákoník“)</w:t>
      </w:r>
    </w:p>
    <w:p w:rsidRPr="00934B67" w:rsidR="00AE4832" w:rsidP="00934B67" w:rsidRDefault="00AE4832" w14:paraId="19B3F950" w14:textId="77777777">
      <w:pPr>
        <w:pStyle w:val="Bezmezer"/>
        <w:spacing w:line="276" w:lineRule="auto"/>
        <w:jc w:val="center"/>
        <w:rPr>
          <w:rFonts w:cstheme="minorHAnsi"/>
          <w:sz w:val="20"/>
          <w:szCs w:val="20"/>
        </w:rPr>
      </w:pPr>
    </w:p>
    <w:p w:rsidRPr="00934B67" w:rsidR="00AE4832" w:rsidP="00934B67" w:rsidRDefault="006632B7" w14:paraId="28701EF2" w14:textId="77777777">
      <w:pPr>
        <w:pStyle w:val="Bezmezer"/>
        <w:spacing w:line="276" w:lineRule="auto"/>
        <w:jc w:val="center"/>
        <w:rPr>
          <w:rFonts w:cstheme="minorHAnsi"/>
          <w:sz w:val="20"/>
          <w:szCs w:val="20"/>
        </w:rPr>
      </w:pPr>
      <w:r w:rsidRPr="00934B67">
        <w:rPr>
          <w:rFonts w:cstheme="minorHAnsi"/>
          <w:sz w:val="20"/>
          <w:szCs w:val="20"/>
        </w:rPr>
        <w:t>(dále jen „smlouva“)</w:t>
      </w:r>
    </w:p>
    <w:p w:rsidRPr="00934B67" w:rsidR="00AE4832" w:rsidP="00934B67" w:rsidRDefault="00AE4832" w14:paraId="705FFC2F" w14:textId="77777777">
      <w:pPr>
        <w:pStyle w:val="Bezmezer"/>
        <w:spacing w:line="276" w:lineRule="auto"/>
        <w:jc w:val="center"/>
        <w:rPr>
          <w:rFonts w:cstheme="minorHAnsi"/>
          <w:b/>
          <w:sz w:val="20"/>
          <w:szCs w:val="20"/>
        </w:rPr>
      </w:pPr>
    </w:p>
    <w:p w:rsidRPr="00934B67" w:rsidR="00865839" w:rsidP="00934B67" w:rsidRDefault="00865839" w14:paraId="2D5A81D9" w14:textId="77777777">
      <w:pPr>
        <w:pStyle w:val="Bezmezer"/>
        <w:spacing w:line="276" w:lineRule="auto"/>
        <w:jc w:val="center"/>
        <w:rPr>
          <w:rFonts w:cstheme="minorHAnsi"/>
          <w:b/>
          <w:sz w:val="24"/>
          <w:szCs w:val="24"/>
        </w:rPr>
      </w:pPr>
      <w:r w:rsidRPr="00934B67">
        <w:rPr>
          <w:rFonts w:cstheme="minorHAnsi"/>
          <w:b/>
          <w:sz w:val="24"/>
          <w:szCs w:val="24"/>
        </w:rPr>
        <w:t>Smluvní strany:</w:t>
      </w:r>
    </w:p>
    <w:p w:rsidRPr="00934B67" w:rsidR="00865839" w:rsidP="00934B67" w:rsidRDefault="00865839" w14:paraId="04343588" w14:textId="77777777">
      <w:pPr>
        <w:pStyle w:val="Bezmezer"/>
        <w:spacing w:line="276" w:lineRule="auto"/>
        <w:jc w:val="center"/>
        <w:rPr>
          <w:rFonts w:cstheme="minorHAnsi"/>
          <w:sz w:val="24"/>
          <w:szCs w:val="24"/>
        </w:rPr>
      </w:pPr>
    </w:p>
    <w:p w:rsidRPr="00934B67" w:rsidR="00865839" w:rsidP="00934B67" w:rsidRDefault="00865839" w14:paraId="61F651C2" w14:textId="77777777">
      <w:pPr>
        <w:pStyle w:val="Bezmezer"/>
        <w:spacing w:line="276" w:lineRule="auto"/>
        <w:rPr>
          <w:rFonts w:cstheme="minorHAnsi"/>
          <w:sz w:val="24"/>
          <w:szCs w:val="24"/>
        </w:rPr>
      </w:pPr>
    </w:p>
    <w:tbl>
      <w:tblPr>
        <w:tblW w:w="0" w:type="auto"/>
        <w:tblInd w:w="392" w:type="dxa"/>
        <w:tblLayout w:type="fixed"/>
        <w:tblLook w:firstRow="0" w:lastRow="0" w:firstColumn="0" w:lastColumn="0" w:noHBand="0" w:noVBand="0" w:val="0000"/>
      </w:tblPr>
      <w:tblGrid>
        <w:gridCol w:w="2267"/>
        <w:gridCol w:w="2410"/>
        <w:gridCol w:w="4677"/>
      </w:tblGrid>
      <w:tr w:rsidRPr="00B507ED" w:rsidR="006D203B" w:rsidTr="004356B6" w14:paraId="6A231555" w14:textId="77777777">
        <w:trPr>
          <w:gridAfter w:val="1"/>
          <w:wAfter w:w="4677" w:type="dxa"/>
          <w:cantSplit/>
        </w:trPr>
        <w:tc>
          <w:tcPr>
            <w:tcW w:w="4677" w:type="dxa"/>
            <w:gridSpan w:val="2"/>
            <w:shd w:val="clear" w:color="auto" w:fill="auto"/>
          </w:tcPr>
          <w:p w:rsidRPr="003650E0" w:rsidR="006D203B" w:rsidP="00934B67" w:rsidRDefault="00E92FE9" w14:paraId="41AB77E3" w14:textId="33F26556">
            <w:pPr>
              <w:spacing w:after="0"/>
              <w:rPr>
                <w:rFonts w:cstheme="minorHAnsi"/>
              </w:rPr>
            </w:pPr>
            <w:r w:rsidRPr="00E92FE9">
              <w:rPr>
                <w:rFonts w:cstheme="minorHAnsi"/>
                <w:b/>
                <w:szCs w:val="20"/>
              </w:rPr>
              <w:t xml:space="preserve">Město </w:t>
            </w:r>
            <w:r w:rsidR="009C7893">
              <w:rPr>
                <w:rFonts w:cstheme="minorHAnsi"/>
                <w:b/>
                <w:szCs w:val="20"/>
              </w:rPr>
              <w:t>Bojkovice</w:t>
            </w:r>
          </w:p>
        </w:tc>
      </w:tr>
      <w:tr w:rsidRPr="00B507ED" w:rsidR="006D203B" w:rsidTr="004356B6" w14:paraId="291F0F61" w14:textId="77777777">
        <w:tc>
          <w:tcPr>
            <w:tcW w:w="2267" w:type="dxa"/>
            <w:shd w:val="clear" w:color="auto" w:fill="auto"/>
          </w:tcPr>
          <w:p w:rsidRPr="00B507ED" w:rsidR="006D203B" w:rsidP="00934B67" w:rsidRDefault="006D203B" w14:paraId="5EF63DDC" w14:textId="77777777">
            <w:pPr>
              <w:spacing w:after="0"/>
              <w:rPr>
                <w:rFonts w:cstheme="minorHAnsi"/>
                <w:szCs w:val="20"/>
              </w:rPr>
            </w:pPr>
            <w:r w:rsidRPr="00B507ED">
              <w:rPr>
                <w:rFonts w:cstheme="minorHAnsi"/>
                <w:szCs w:val="20"/>
              </w:rPr>
              <w:t>sídlo:</w:t>
            </w:r>
          </w:p>
        </w:tc>
        <w:tc>
          <w:tcPr>
            <w:tcW w:w="7087" w:type="dxa"/>
            <w:gridSpan w:val="2"/>
            <w:shd w:val="clear" w:color="auto" w:fill="auto"/>
          </w:tcPr>
          <w:p w:rsidRPr="00B507ED" w:rsidR="006D203B" w:rsidP="00934B67" w:rsidRDefault="009C7893" w14:paraId="27B014EA" w14:textId="00F8F61E">
            <w:pPr>
              <w:spacing w:after="0"/>
              <w:rPr>
                <w:rFonts w:cstheme="minorHAnsi"/>
              </w:rPr>
            </w:pPr>
            <w:r>
              <w:rPr>
                <w:rFonts w:cstheme="minorHAnsi"/>
                <w:szCs w:val="20"/>
              </w:rPr>
              <w:t xml:space="preserve">Sušilova 952, 687 71 Bojkovice </w:t>
            </w:r>
          </w:p>
        </w:tc>
      </w:tr>
      <w:tr w:rsidRPr="00B507ED" w:rsidR="006D203B" w:rsidTr="004356B6" w14:paraId="600A18AD" w14:textId="77777777">
        <w:tc>
          <w:tcPr>
            <w:tcW w:w="2267" w:type="dxa"/>
            <w:shd w:val="clear" w:color="auto" w:fill="auto"/>
          </w:tcPr>
          <w:p w:rsidRPr="00B507ED" w:rsidR="006D203B" w:rsidP="00934B67" w:rsidRDefault="006D203B" w14:paraId="279DC2D3" w14:textId="77777777">
            <w:pPr>
              <w:spacing w:after="0"/>
              <w:rPr>
                <w:rFonts w:cstheme="minorHAnsi"/>
                <w:szCs w:val="20"/>
              </w:rPr>
            </w:pPr>
            <w:r w:rsidRPr="00B507ED">
              <w:rPr>
                <w:rFonts w:cstheme="minorHAnsi"/>
                <w:szCs w:val="20"/>
              </w:rPr>
              <w:t>IČ:</w:t>
            </w:r>
          </w:p>
        </w:tc>
        <w:tc>
          <w:tcPr>
            <w:tcW w:w="7087" w:type="dxa"/>
            <w:gridSpan w:val="2"/>
            <w:shd w:val="clear" w:color="auto" w:fill="auto"/>
          </w:tcPr>
          <w:p w:rsidRPr="00B507ED" w:rsidR="006D203B" w:rsidP="00934B67" w:rsidRDefault="00E92FE9" w14:paraId="6A47D02C" w14:textId="745581E9">
            <w:pPr>
              <w:spacing w:after="0"/>
              <w:rPr>
                <w:rFonts w:cstheme="minorHAnsi"/>
              </w:rPr>
            </w:pPr>
            <w:r w:rsidRPr="00E92FE9">
              <w:rPr>
                <w:rFonts w:cstheme="minorHAnsi"/>
                <w:szCs w:val="20"/>
              </w:rPr>
              <w:t>00</w:t>
            </w:r>
            <w:r w:rsidR="009C7893">
              <w:rPr>
                <w:rFonts w:cstheme="minorHAnsi"/>
                <w:szCs w:val="20"/>
              </w:rPr>
              <w:t>290807</w:t>
            </w:r>
          </w:p>
        </w:tc>
      </w:tr>
      <w:tr w:rsidRPr="00B507ED" w:rsidR="006D203B" w:rsidTr="004356B6" w14:paraId="5AA0AAB7" w14:textId="77777777">
        <w:tc>
          <w:tcPr>
            <w:tcW w:w="2267" w:type="dxa"/>
            <w:shd w:val="clear" w:color="auto" w:fill="auto"/>
          </w:tcPr>
          <w:p w:rsidRPr="00B507ED" w:rsidR="006D203B" w:rsidP="00934B67" w:rsidRDefault="006D203B" w14:paraId="7E6185E0" w14:textId="77777777">
            <w:pPr>
              <w:spacing w:after="0"/>
              <w:rPr>
                <w:rFonts w:cstheme="minorHAnsi"/>
                <w:szCs w:val="20"/>
              </w:rPr>
            </w:pPr>
            <w:r w:rsidRPr="00B507ED">
              <w:rPr>
                <w:rFonts w:cstheme="minorHAnsi"/>
                <w:szCs w:val="20"/>
              </w:rPr>
              <w:t>DIČ:</w:t>
            </w:r>
          </w:p>
        </w:tc>
        <w:tc>
          <w:tcPr>
            <w:tcW w:w="7087" w:type="dxa"/>
            <w:gridSpan w:val="2"/>
            <w:shd w:val="clear" w:color="auto" w:fill="auto"/>
          </w:tcPr>
          <w:p w:rsidRPr="00B507ED" w:rsidR="006D203B" w:rsidP="00934B67" w:rsidRDefault="006D203B" w14:paraId="7E59EB31" w14:textId="63CBB03B">
            <w:pPr>
              <w:spacing w:after="0"/>
              <w:rPr>
                <w:rFonts w:cstheme="minorHAnsi"/>
              </w:rPr>
            </w:pPr>
            <w:r w:rsidRPr="00B507ED">
              <w:rPr>
                <w:rFonts w:cstheme="minorHAnsi"/>
                <w:szCs w:val="20"/>
              </w:rPr>
              <w:t>CZ</w:t>
            </w:r>
            <w:r w:rsidRPr="00E92FE9" w:rsidR="009C7893">
              <w:rPr>
                <w:rFonts w:cstheme="minorHAnsi"/>
                <w:szCs w:val="20"/>
              </w:rPr>
              <w:t>00</w:t>
            </w:r>
            <w:r w:rsidR="009C7893">
              <w:rPr>
                <w:rFonts w:cstheme="minorHAnsi"/>
                <w:szCs w:val="20"/>
              </w:rPr>
              <w:t>290807</w:t>
            </w:r>
          </w:p>
        </w:tc>
      </w:tr>
      <w:tr w:rsidRPr="00B507ED" w:rsidR="006D203B" w:rsidTr="004356B6" w14:paraId="5D7F9F41" w14:textId="77777777">
        <w:tc>
          <w:tcPr>
            <w:tcW w:w="2267" w:type="dxa"/>
            <w:shd w:val="clear" w:color="auto" w:fill="auto"/>
          </w:tcPr>
          <w:p w:rsidRPr="00B507ED" w:rsidR="006D203B" w:rsidP="00934B67" w:rsidRDefault="006D203B" w14:paraId="60C20851" w14:textId="77777777">
            <w:pPr>
              <w:spacing w:after="0"/>
              <w:rPr>
                <w:rFonts w:cstheme="minorHAnsi"/>
                <w:szCs w:val="20"/>
              </w:rPr>
            </w:pPr>
            <w:r w:rsidRPr="00B507ED">
              <w:rPr>
                <w:rFonts w:cstheme="minorHAnsi"/>
                <w:szCs w:val="20"/>
              </w:rPr>
              <w:t>bankovní spojení:</w:t>
            </w:r>
          </w:p>
        </w:tc>
        <w:tc>
          <w:tcPr>
            <w:tcW w:w="7087" w:type="dxa"/>
            <w:gridSpan w:val="2"/>
            <w:shd w:val="clear" w:color="auto" w:fill="auto"/>
          </w:tcPr>
          <w:p w:rsidRPr="00B507ED" w:rsidR="006D203B" w:rsidP="00934B67" w:rsidRDefault="006D203B" w14:paraId="0EC60377" w14:textId="1834C65D">
            <w:pPr>
              <w:spacing w:after="0"/>
              <w:rPr>
                <w:rFonts w:cstheme="minorHAnsi"/>
              </w:rPr>
            </w:pPr>
          </w:p>
        </w:tc>
      </w:tr>
      <w:tr w:rsidRPr="00B507ED" w:rsidR="006D203B" w:rsidTr="004356B6" w14:paraId="68D5E0EB" w14:textId="77777777">
        <w:tc>
          <w:tcPr>
            <w:tcW w:w="2267" w:type="dxa"/>
            <w:shd w:val="clear" w:color="auto" w:fill="auto"/>
          </w:tcPr>
          <w:p w:rsidRPr="00B507ED" w:rsidR="006D203B" w:rsidP="00934B67" w:rsidRDefault="006D203B" w14:paraId="040D7535" w14:textId="77777777">
            <w:pPr>
              <w:spacing w:after="0"/>
              <w:rPr>
                <w:rFonts w:cstheme="minorHAnsi"/>
                <w:szCs w:val="20"/>
              </w:rPr>
            </w:pPr>
            <w:r w:rsidRPr="00B507ED">
              <w:rPr>
                <w:rFonts w:cstheme="minorHAnsi"/>
                <w:szCs w:val="20"/>
              </w:rPr>
              <w:t>číslo účtu:</w:t>
            </w:r>
          </w:p>
        </w:tc>
        <w:tc>
          <w:tcPr>
            <w:tcW w:w="7087" w:type="dxa"/>
            <w:gridSpan w:val="2"/>
            <w:shd w:val="clear" w:color="auto" w:fill="auto"/>
          </w:tcPr>
          <w:p w:rsidRPr="00B507ED" w:rsidR="006D203B" w:rsidP="00934B67" w:rsidRDefault="006D203B" w14:paraId="135617A5" w14:textId="3BAAAC16">
            <w:pPr>
              <w:spacing w:after="0"/>
              <w:rPr>
                <w:rFonts w:cstheme="minorHAnsi"/>
              </w:rPr>
            </w:pPr>
          </w:p>
        </w:tc>
      </w:tr>
      <w:tr w:rsidRPr="00B507ED" w:rsidR="006D203B" w:rsidTr="004356B6" w14:paraId="51992FFE" w14:textId="77777777">
        <w:tc>
          <w:tcPr>
            <w:tcW w:w="2267" w:type="dxa"/>
            <w:shd w:val="clear" w:color="auto" w:fill="auto"/>
          </w:tcPr>
          <w:p w:rsidRPr="00B507ED" w:rsidR="006D203B" w:rsidP="00934B67" w:rsidRDefault="006D203B" w14:paraId="70227840" w14:textId="77777777">
            <w:pPr>
              <w:spacing w:after="0"/>
              <w:rPr>
                <w:rFonts w:cstheme="minorHAnsi"/>
                <w:szCs w:val="20"/>
              </w:rPr>
            </w:pPr>
            <w:r w:rsidRPr="00B507ED">
              <w:rPr>
                <w:rFonts w:cstheme="minorHAnsi"/>
                <w:szCs w:val="20"/>
              </w:rPr>
              <w:t>zástupce ve věcech smluvních:</w:t>
            </w:r>
          </w:p>
        </w:tc>
        <w:tc>
          <w:tcPr>
            <w:tcW w:w="7087" w:type="dxa"/>
            <w:gridSpan w:val="2"/>
            <w:shd w:val="clear" w:color="auto" w:fill="auto"/>
          </w:tcPr>
          <w:p w:rsidRPr="00B507ED" w:rsidR="006D203B" w:rsidP="00934B67" w:rsidRDefault="009C7893" w14:paraId="756C2A21" w14:textId="70A3E647">
            <w:pPr>
              <w:spacing w:after="0"/>
              <w:rPr>
                <w:rFonts w:cstheme="minorHAnsi"/>
              </w:rPr>
            </w:pPr>
            <w:r>
              <w:rPr>
                <w:rFonts w:cstheme="minorHAnsi"/>
                <w:szCs w:val="20"/>
              </w:rPr>
              <w:t>Mgr. Petr Viceník</w:t>
            </w:r>
            <w:r w:rsidRPr="00B507ED" w:rsidR="006D203B">
              <w:rPr>
                <w:rFonts w:cstheme="minorHAnsi"/>
                <w:szCs w:val="20"/>
              </w:rPr>
              <w:t>, starost</w:t>
            </w:r>
            <w:r w:rsidR="00E92FE9">
              <w:rPr>
                <w:rFonts w:cstheme="minorHAnsi"/>
                <w:szCs w:val="20"/>
              </w:rPr>
              <w:t>a</w:t>
            </w:r>
          </w:p>
        </w:tc>
      </w:tr>
    </w:tbl>
    <w:p w:rsidRPr="00934B67" w:rsidR="00865839" w:rsidP="00934B67" w:rsidRDefault="00E76B5F" w14:paraId="7CD314C9" w14:textId="7873BCD0">
      <w:pPr>
        <w:pStyle w:val="Bezmezer"/>
        <w:spacing w:line="276" w:lineRule="auto"/>
        <w:rPr>
          <w:rFonts w:cstheme="minorHAnsi"/>
          <w:sz w:val="20"/>
          <w:szCs w:val="20"/>
        </w:rPr>
      </w:pPr>
      <w:r w:rsidRPr="00934B67">
        <w:rPr>
          <w:rFonts w:cstheme="minorHAnsi"/>
          <w:sz w:val="20"/>
          <w:szCs w:val="20"/>
        </w:rPr>
        <w:t xml:space="preserve"> </w:t>
      </w:r>
      <w:r w:rsidR="002162C2">
        <w:rPr>
          <w:rFonts w:cstheme="minorHAnsi"/>
          <w:sz w:val="20"/>
          <w:szCs w:val="20"/>
        </w:rPr>
        <w:t xml:space="preserve">       </w:t>
      </w:r>
      <w:r w:rsidRPr="00934B67" w:rsidR="00865839">
        <w:rPr>
          <w:rFonts w:cstheme="minorHAnsi"/>
          <w:sz w:val="20"/>
          <w:szCs w:val="20"/>
        </w:rPr>
        <w:t>(dále jen jako „</w:t>
      </w:r>
      <w:r w:rsidR="009C7893">
        <w:rPr>
          <w:rFonts w:cstheme="minorHAnsi"/>
          <w:b/>
          <w:sz w:val="20"/>
          <w:szCs w:val="20"/>
        </w:rPr>
        <w:t>Kupující</w:t>
      </w:r>
      <w:r w:rsidRPr="00934B67" w:rsidR="00865839">
        <w:rPr>
          <w:rFonts w:cstheme="minorHAnsi"/>
          <w:sz w:val="20"/>
          <w:szCs w:val="20"/>
        </w:rPr>
        <w:t>“)</w:t>
      </w:r>
      <w:r w:rsidRPr="00934B67" w:rsidR="00865839">
        <w:rPr>
          <w:rFonts w:cstheme="minorHAnsi"/>
          <w:sz w:val="20"/>
          <w:szCs w:val="20"/>
        </w:rPr>
        <w:br/>
      </w:r>
    </w:p>
    <w:p w:rsidRPr="00934B67" w:rsidR="00865839" w:rsidP="00934B67" w:rsidRDefault="00865839" w14:paraId="48D16A57" w14:textId="77777777">
      <w:pPr>
        <w:pStyle w:val="Bezmezer"/>
        <w:spacing w:line="276" w:lineRule="auto"/>
        <w:rPr>
          <w:rFonts w:cstheme="minorHAnsi"/>
          <w:sz w:val="20"/>
          <w:szCs w:val="20"/>
        </w:rPr>
      </w:pPr>
    </w:p>
    <w:p w:rsidRPr="00934B67" w:rsidR="00865839" w:rsidP="00934B67" w:rsidRDefault="00865839" w14:paraId="24E9673F" w14:textId="77777777">
      <w:pPr>
        <w:pStyle w:val="Bezmezer"/>
        <w:spacing w:line="276" w:lineRule="auto"/>
        <w:rPr>
          <w:rFonts w:cstheme="minorHAnsi"/>
          <w:b/>
          <w:bCs/>
          <w:sz w:val="20"/>
          <w:szCs w:val="20"/>
        </w:rPr>
      </w:pPr>
      <w:r w:rsidRPr="00934B67">
        <w:rPr>
          <w:rFonts w:cstheme="minorHAnsi"/>
          <w:b/>
          <w:bCs/>
          <w:snapToGrid w:val="false"/>
          <w:sz w:val="20"/>
          <w:szCs w:val="20"/>
        </w:rPr>
        <w:t xml:space="preserve"> </w:t>
      </w:r>
      <w:r w:rsidRPr="00934B67">
        <w:rPr>
          <w:rFonts w:cstheme="minorHAnsi"/>
          <w:b/>
          <w:bCs/>
          <w:snapToGrid w:val="false"/>
          <w:sz w:val="20"/>
          <w:szCs w:val="20"/>
        </w:rPr>
        <w:tab/>
      </w:r>
      <w:r w:rsidRPr="00934B67">
        <w:rPr>
          <w:rFonts w:cstheme="minorHAnsi"/>
          <w:b/>
          <w:bCs/>
          <w:snapToGrid w:val="false"/>
          <w:sz w:val="20"/>
          <w:szCs w:val="20"/>
        </w:rPr>
        <w:tab/>
      </w:r>
      <w:r w:rsidRPr="00934B67">
        <w:rPr>
          <w:rFonts w:cstheme="minorHAnsi"/>
          <w:b/>
          <w:bCs/>
          <w:snapToGrid w:val="false"/>
          <w:sz w:val="20"/>
          <w:szCs w:val="20"/>
        </w:rPr>
        <w:tab/>
      </w:r>
      <w:r w:rsidRPr="00934B67">
        <w:rPr>
          <w:rFonts w:cstheme="minorHAnsi"/>
          <w:b/>
          <w:bCs/>
          <w:snapToGrid w:val="false"/>
          <w:sz w:val="20"/>
          <w:szCs w:val="20"/>
        </w:rPr>
        <w:tab/>
      </w:r>
      <w:r w:rsidRPr="00934B67">
        <w:rPr>
          <w:rFonts w:cstheme="minorHAnsi"/>
          <w:b/>
          <w:bCs/>
          <w:snapToGrid w:val="false"/>
          <w:sz w:val="20"/>
          <w:szCs w:val="20"/>
        </w:rPr>
        <w:tab/>
      </w:r>
    </w:p>
    <w:p w:rsidRPr="00934B67" w:rsidR="00865839" w:rsidP="00934B67" w:rsidRDefault="009C7893" w14:paraId="292A94FC" w14:textId="3C32FE19">
      <w:pPr>
        <w:pStyle w:val="Bezmezer"/>
        <w:spacing w:line="276" w:lineRule="auto"/>
        <w:rPr>
          <w:rFonts w:cstheme="minorHAnsi"/>
          <w:color w:val="000000" w:themeColor="text1"/>
          <w:sz w:val="20"/>
          <w:szCs w:val="20"/>
        </w:rPr>
      </w:pPr>
      <w:r>
        <w:rPr>
          <w:rFonts w:cstheme="minorHAnsi"/>
          <w:b/>
          <w:sz w:val="20"/>
          <w:szCs w:val="20"/>
        </w:rPr>
        <w:t>Prodávající</w:t>
      </w:r>
      <w:r w:rsidRPr="00934B67" w:rsidR="00865839">
        <w:rPr>
          <w:rFonts w:cstheme="minorHAnsi"/>
          <w:b/>
          <w:sz w:val="20"/>
          <w:szCs w:val="20"/>
        </w:rPr>
        <w:t>:</w:t>
      </w:r>
      <w:r w:rsidRPr="00934B67" w:rsidR="00865839">
        <w:rPr>
          <w:rFonts w:cstheme="minorHAnsi"/>
          <w:b/>
          <w:sz w:val="20"/>
          <w:szCs w:val="20"/>
        </w:rPr>
        <w:tab/>
      </w:r>
      <w:r w:rsidRPr="00934B67" w:rsidR="00865839">
        <w:rPr>
          <w:rFonts w:cstheme="minorHAnsi"/>
          <w:b/>
          <w:sz w:val="20"/>
          <w:szCs w:val="20"/>
        </w:rPr>
        <w:tab/>
      </w:r>
      <w:r w:rsidRPr="00934B67" w:rsidR="00865839">
        <w:rPr>
          <w:rFonts w:cstheme="minorHAnsi"/>
          <w:b/>
          <w:sz w:val="20"/>
          <w:szCs w:val="20"/>
        </w:rPr>
        <w:tab/>
      </w:r>
      <w:r w:rsidRPr="00934B67" w:rsidR="00865839">
        <w:rPr>
          <w:rFonts w:cstheme="minorHAnsi"/>
          <w:b/>
          <w:sz w:val="20"/>
          <w:szCs w:val="20"/>
        </w:rPr>
        <w:tab/>
      </w:r>
      <w:r w:rsidRPr="00934B67" w:rsidR="008E02E8">
        <w:rPr>
          <w:rFonts w:cstheme="minorHAnsi"/>
          <w:bCs/>
          <w:color w:val="000000" w:themeColor="text1"/>
          <w:sz w:val="20"/>
          <w:szCs w:val="20"/>
        </w:rPr>
        <w:t>Doplní dodavatel</w:t>
      </w:r>
    </w:p>
    <w:p w:rsidRPr="00934B67" w:rsidR="00865839" w:rsidP="00934B67" w:rsidRDefault="006632B7" w14:paraId="61A24AC1"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Se sídlem</w:t>
      </w:r>
      <w:r w:rsidRPr="00934B67" w:rsidR="00865839">
        <w:rPr>
          <w:rFonts w:cstheme="minorHAnsi"/>
          <w:bCs/>
          <w:color w:val="000000" w:themeColor="text1"/>
          <w:sz w:val="20"/>
          <w:szCs w:val="20"/>
        </w:rPr>
        <w:t xml:space="preserve">: </w:t>
      </w:r>
      <w:r w:rsidRPr="00934B67" w:rsidR="00865839">
        <w:rPr>
          <w:rFonts w:cstheme="minorHAnsi"/>
          <w:bCs/>
          <w:color w:val="000000" w:themeColor="text1"/>
          <w:sz w:val="20"/>
          <w:szCs w:val="20"/>
        </w:rPr>
        <w:tab/>
      </w:r>
      <w:r w:rsidRPr="00934B67" w:rsidR="00865839">
        <w:rPr>
          <w:rFonts w:cstheme="minorHAnsi"/>
          <w:bCs/>
          <w:color w:val="000000" w:themeColor="text1"/>
          <w:sz w:val="20"/>
          <w:szCs w:val="20"/>
        </w:rPr>
        <w:tab/>
      </w:r>
      <w:r w:rsidRPr="00934B67" w:rsidR="00865839">
        <w:rPr>
          <w:rFonts w:cstheme="minorHAnsi"/>
          <w:bCs/>
          <w:color w:val="000000" w:themeColor="text1"/>
          <w:sz w:val="20"/>
          <w:szCs w:val="20"/>
        </w:rPr>
        <w:tab/>
      </w:r>
      <w:r w:rsidRPr="00934B67" w:rsidR="00865839">
        <w:rPr>
          <w:rFonts w:cstheme="minorHAnsi"/>
          <w:bCs/>
          <w:color w:val="000000" w:themeColor="text1"/>
          <w:sz w:val="20"/>
          <w:szCs w:val="20"/>
        </w:rPr>
        <w:tab/>
      </w:r>
      <w:r w:rsidRPr="00934B67" w:rsidR="008E02E8">
        <w:rPr>
          <w:rFonts w:cstheme="minorHAnsi"/>
          <w:bCs/>
          <w:color w:val="000000" w:themeColor="text1"/>
          <w:sz w:val="20"/>
          <w:szCs w:val="20"/>
        </w:rPr>
        <w:t>Doplní dodavatel</w:t>
      </w:r>
    </w:p>
    <w:p w:rsidRPr="00934B67" w:rsidR="00865839" w:rsidP="00934B67" w:rsidRDefault="006632B7" w14:paraId="2A1ACBB2"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Jednající prostřednictvím</w:t>
      </w:r>
      <w:r w:rsidRPr="00934B67" w:rsidR="008E02E8">
        <w:rPr>
          <w:rFonts w:cstheme="minorHAnsi"/>
          <w:color w:val="000000" w:themeColor="text1"/>
          <w:sz w:val="20"/>
          <w:szCs w:val="20"/>
        </w:rPr>
        <w:t>:</w:t>
      </w:r>
      <w:r w:rsidRPr="00934B67">
        <w:rPr>
          <w:rFonts w:cstheme="minorHAnsi"/>
          <w:color w:val="000000" w:themeColor="text1"/>
          <w:sz w:val="20"/>
          <w:szCs w:val="20"/>
        </w:rPr>
        <w:tab/>
      </w:r>
      <w:r w:rsidRPr="00934B67" w:rsidR="008E02E8">
        <w:rPr>
          <w:rFonts w:cstheme="minorHAnsi"/>
          <w:color w:val="000000" w:themeColor="text1"/>
          <w:sz w:val="20"/>
          <w:szCs w:val="20"/>
        </w:rPr>
        <w:t xml:space="preserve"> </w:t>
      </w:r>
      <w:r w:rsidRPr="00934B67" w:rsidR="008E02E8">
        <w:rPr>
          <w:rFonts w:cstheme="minorHAnsi"/>
          <w:color w:val="000000" w:themeColor="text1"/>
          <w:sz w:val="20"/>
          <w:szCs w:val="20"/>
        </w:rPr>
        <w:tab/>
      </w:r>
      <w:r w:rsidR="003650E0">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6632B7" w14:paraId="61052F9F"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ID DS</w:t>
      </w:r>
      <w:r w:rsidRPr="00934B67" w:rsidR="00865839">
        <w:rPr>
          <w:rFonts w:cstheme="minorHAnsi"/>
          <w:color w:val="000000" w:themeColor="text1"/>
          <w:sz w:val="20"/>
          <w:szCs w:val="20"/>
        </w:rPr>
        <w:t>:</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65839">
        <w:rPr>
          <w:rFonts w:cstheme="minorHAnsi"/>
          <w:color w:val="000000" w:themeColor="text1"/>
          <w:sz w:val="20"/>
          <w:szCs w:val="20"/>
        </w:rPr>
        <w:t xml:space="preserve"> </w:t>
      </w:r>
      <w:r w:rsidRPr="00934B67" w:rsidR="00865839">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6632B7" w14:paraId="1F00DD4D"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Bankovní spojení:</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6632B7" w14:paraId="7F369415"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Číslo účtu</w:t>
      </w:r>
      <w:r w:rsidRPr="00934B67" w:rsidR="00865839">
        <w:rPr>
          <w:rFonts w:cstheme="minorHAnsi"/>
          <w:color w:val="000000" w:themeColor="text1"/>
          <w:sz w:val="20"/>
          <w:szCs w:val="20"/>
        </w:rPr>
        <w:t xml:space="preserve">: </w:t>
      </w:r>
      <w:r w:rsidRPr="00934B67" w:rsidR="00865839">
        <w:rPr>
          <w:rFonts w:cstheme="minorHAnsi"/>
          <w:color w:val="000000" w:themeColor="text1"/>
          <w:sz w:val="20"/>
          <w:szCs w:val="20"/>
        </w:rPr>
        <w:tab/>
      </w:r>
      <w:r w:rsidRPr="00934B67" w:rsidR="00865839">
        <w:rPr>
          <w:rFonts w:cstheme="minorHAnsi"/>
          <w:color w:val="000000" w:themeColor="text1"/>
          <w:sz w:val="20"/>
          <w:szCs w:val="20"/>
        </w:rPr>
        <w:tab/>
      </w:r>
      <w:r w:rsidRPr="00934B67" w:rsidR="00865839">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65839" w14:paraId="6BDBE3E9"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 xml:space="preserve">IČO: </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65839" w14:paraId="6DC34C44"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 xml:space="preserve">DIČ: </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65839" w14:paraId="7851B8D2"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 xml:space="preserve">Tel: </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8E02E8">
        <w:rPr>
          <w:rFonts w:cstheme="minorHAnsi"/>
          <w:color w:val="000000" w:themeColor="text1"/>
          <w:sz w:val="20"/>
          <w:szCs w:val="20"/>
        </w:rPr>
        <w:t>Doplní dodavatel</w:t>
      </w:r>
    </w:p>
    <w:p w:rsidRPr="00934B67" w:rsidR="00865839" w:rsidP="00934B67" w:rsidRDefault="008E02E8" w14:paraId="722C54AF"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E-mail:</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r>
      <w:r w:rsidRPr="00934B67" w:rsidR="00F62E5D">
        <w:rPr>
          <w:rFonts w:cstheme="minorHAnsi"/>
          <w:color w:val="000000" w:themeColor="text1"/>
          <w:sz w:val="20"/>
          <w:szCs w:val="20"/>
        </w:rPr>
        <w:tab/>
      </w:r>
      <w:r w:rsidRPr="00934B67">
        <w:rPr>
          <w:rFonts w:cstheme="minorHAnsi"/>
          <w:color w:val="000000" w:themeColor="text1"/>
          <w:sz w:val="20"/>
          <w:szCs w:val="20"/>
        </w:rPr>
        <w:t>Doplní dodavatel</w:t>
      </w:r>
    </w:p>
    <w:p w:rsidR="006632B7" w:rsidP="00934B67" w:rsidRDefault="006632B7" w14:paraId="29B9BC48" w14:textId="77777777">
      <w:pPr>
        <w:pStyle w:val="Bezmezer"/>
        <w:spacing w:line="276" w:lineRule="auto"/>
        <w:rPr>
          <w:rFonts w:cstheme="minorHAnsi"/>
          <w:color w:val="000000" w:themeColor="text1"/>
          <w:sz w:val="20"/>
          <w:szCs w:val="20"/>
        </w:rPr>
      </w:pPr>
      <w:r w:rsidRPr="00934B67">
        <w:rPr>
          <w:rFonts w:cstheme="minorHAnsi"/>
          <w:color w:val="000000" w:themeColor="text1"/>
          <w:sz w:val="20"/>
          <w:szCs w:val="20"/>
        </w:rPr>
        <w:t>Údaj o zápisu do OR:</w:t>
      </w:r>
      <w:r w:rsidRPr="00934B67">
        <w:rPr>
          <w:rFonts w:cstheme="minorHAnsi"/>
          <w:color w:val="000000" w:themeColor="text1"/>
          <w:sz w:val="20"/>
          <w:szCs w:val="20"/>
        </w:rPr>
        <w:tab/>
      </w:r>
      <w:r w:rsidRPr="00934B67">
        <w:rPr>
          <w:rFonts w:cstheme="minorHAnsi"/>
          <w:color w:val="000000" w:themeColor="text1"/>
          <w:sz w:val="20"/>
          <w:szCs w:val="20"/>
        </w:rPr>
        <w:tab/>
      </w:r>
      <w:r w:rsidRPr="00934B67">
        <w:rPr>
          <w:rFonts w:cstheme="minorHAnsi"/>
          <w:color w:val="000000" w:themeColor="text1"/>
          <w:sz w:val="20"/>
          <w:szCs w:val="20"/>
        </w:rPr>
        <w:tab/>
        <w:t>Doplní dodavatel</w:t>
      </w:r>
    </w:p>
    <w:p w:rsidRPr="00DF2FF8" w:rsidR="00E73285" w:rsidP="00934B67" w:rsidRDefault="00E73285" w14:paraId="5578CFA0" w14:textId="77777777">
      <w:pPr>
        <w:pStyle w:val="Bezmezer"/>
        <w:spacing w:line="276" w:lineRule="auto"/>
        <w:rPr>
          <w:rFonts w:cstheme="minorHAnsi"/>
          <w:sz w:val="20"/>
          <w:szCs w:val="20"/>
        </w:rPr>
      </w:pPr>
      <w:r w:rsidRPr="00DF2FF8">
        <w:rPr>
          <w:rFonts w:cstheme="minorHAnsi"/>
          <w:sz w:val="20"/>
          <w:szCs w:val="20"/>
          <w:highlight w:val="yellow"/>
        </w:rPr>
        <w:t>Osoba oprávněná jednat ve věcech technických: doplní dodavatel včetně kontaktu</w:t>
      </w:r>
    </w:p>
    <w:p w:rsidRPr="00934B67" w:rsidR="00865839" w:rsidP="00934B67" w:rsidRDefault="00865839" w14:paraId="16C2132E" w14:textId="0CDFCB03">
      <w:pPr>
        <w:spacing w:after="0"/>
        <w:rPr>
          <w:rFonts w:cstheme="minorHAnsi"/>
          <w:sz w:val="20"/>
          <w:szCs w:val="20"/>
        </w:rPr>
      </w:pPr>
      <w:r w:rsidRPr="00934B67">
        <w:rPr>
          <w:rFonts w:cstheme="minorHAnsi"/>
          <w:sz w:val="20"/>
          <w:szCs w:val="20"/>
        </w:rPr>
        <w:t>(dále jen jako „</w:t>
      </w:r>
      <w:r w:rsidR="009C7893">
        <w:rPr>
          <w:rFonts w:cstheme="minorHAnsi"/>
          <w:b/>
          <w:sz w:val="20"/>
          <w:szCs w:val="20"/>
        </w:rPr>
        <w:t>prodávající</w:t>
      </w:r>
      <w:r w:rsidRPr="00934B67">
        <w:rPr>
          <w:rFonts w:cstheme="minorHAnsi"/>
          <w:sz w:val="20"/>
          <w:szCs w:val="20"/>
        </w:rPr>
        <w:t>“)</w:t>
      </w:r>
    </w:p>
    <w:p w:rsidRPr="00934B67" w:rsidR="00865839" w:rsidP="00934B67" w:rsidRDefault="00865839" w14:paraId="2E668E53" w14:textId="77777777">
      <w:pPr>
        <w:spacing w:after="0"/>
        <w:rPr>
          <w:rFonts w:cstheme="minorHAnsi"/>
          <w:sz w:val="20"/>
          <w:szCs w:val="20"/>
        </w:rPr>
      </w:pPr>
    </w:p>
    <w:p w:rsidR="00865839" w:rsidP="00280350" w:rsidRDefault="0049528C" w14:paraId="2F6ECBFD" w14:textId="15F4B4A3">
      <w:pPr>
        <w:spacing w:after="0"/>
        <w:rPr>
          <w:rFonts w:cstheme="minorHAnsi"/>
          <w:sz w:val="20"/>
          <w:szCs w:val="20"/>
        </w:rPr>
      </w:pPr>
      <w:r w:rsidRPr="00934B67">
        <w:rPr>
          <w:rFonts w:cstheme="minorHAnsi"/>
          <w:sz w:val="20"/>
          <w:szCs w:val="20"/>
        </w:rPr>
        <w:t xml:space="preserve">Uzavírají dnešního dne tuto </w:t>
      </w:r>
      <w:r w:rsidR="009C7893">
        <w:rPr>
          <w:rFonts w:cstheme="minorHAnsi"/>
          <w:sz w:val="20"/>
          <w:szCs w:val="20"/>
        </w:rPr>
        <w:t xml:space="preserve">kupní </w:t>
      </w:r>
      <w:r w:rsidRPr="00934B67">
        <w:rPr>
          <w:rFonts w:cstheme="minorHAnsi"/>
          <w:sz w:val="20"/>
          <w:szCs w:val="20"/>
        </w:rPr>
        <w:t>smlouvu</w:t>
      </w:r>
    </w:p>
    <w:p w:rsidR="00280350" w:rsidP="00280350" w:rsidRDefault="00280350" w14:paraId="4894677A" w14:textId="77777777">
      <w:pPr>
        <w:spacing w:after="0"/>
        <w:rPr>
          <w:rFonts w:cstheme="minorHAnsi"/>
          <w:sz w:val="20"/>
          <w:szCs w:val="20"/>
        </w:rPr>
      </w:pPr>
    </w:p>
    <w:p w:rsidR="00280350" w:rsidP="00280350" w:rsidRDefault="00280350" w14:paraId="00528080" w14:textId="77777777">
      <w:pPr>
        <w:spacing w:after="0"/>
        <w:rPr>
          <w:rFonts w:cstheme="minorHAnsi"/>
          <w:sz w:val="20"/>
          <w:szCs w:val="20"/>
        </w:rPr>
      </w:pPr>
    </w:p>
    <w:p w:rsidR="00DF2FF8" w:rsidP="00280350" w:rsidRDefault="00DF2FF8" w14:paraId="7818656B" w14:textId="77777777">
      <w:pPr>
        <w:spacing w:after="0"/>
        <w:rPr>
          <w:rFonts w:cstheme="minorHAnsi"/>
          <w:sz w:val="20"/>
          <w:szCs w:val="20"/>
        </w:rPr>
      </w:pPr>
    </w:p>
    <w:p w:rsidR="00DF2FF8" w:rsidP="00280350" w:rsidRDefault="00DF2FF8" w14:paraId="5AF7BF8B" w14:textId="77777777">
      <w:pPr>
        <w:spacing w:after="0"/>
        <w:rPr>
          <w:rFonts w:cstheme="minorHAnsi"/>
          <w:sz w:val="20"/>
          <w:szCs w:val="20"/>
        </w:rPr>
      </w:pPr>
    </w:p>
    <w:p w:rsidR="00DF2FF8" w:rsidP="00280350" w:rsidRDefault="00DF2FF8" w14:paraId="6D7C2184" w14:textId="77777777">
      <w:pPr>
        <w:spacing w:after="0"/>
        <w:rPr>
          <w:rFonts w:cstheme="minorHAnsi"/>
          <w:sz w:val="20"/>
          <w:szCs w:val="20"/>
        </w:rPr>
      </w:pPr>
    </w:p>
    <w:p w:rsidR="00280350" w:rsidP="00280350" w:rsidRDefault="00280350" w14:paraId="4E1EC5FB" w14:textId="77777777">
      <w:pPr>
        <w:spacing w:after="0"/>
        <w:rPr>
          <w:rFonts w:cstheme="minorHAnsi"/>
          <w:sz w:val="20"/>
          <w:szCs w:val="20"/>
        </w:rPr>
      </w:pPr>
    </w:p>
    <w:p w:rsidR="009260B5" w:rsidP="00280350" w:rsidRDefault="009260B5" w14:paraId="0D9DFFEF" w14:textId="77777777">
      <w:pPr>
        <w:spacing w:after="0"/>
        <w:rPr>
          <w:rFonts w:cstheme="minorHAnsi"/>
          <w:sz w:val="20"/>
          <w:szCs w:val="20"/>
        </w:rPr>
      </w:pPr>
    </w:p>
    <w:p w:rsidR="00280350" w:rsidP="00280350" w:rsidRDefault="00280350" w14:paraId="01702DD3" w14:textId="77777777">
      <w:pPr>
        <w:spacing w:after="0"/>
        <w:rPr>
          <w:rFonts w:cstheme="minorHAnsi"/>
          <w:sz w:val="20"/>
          <w:szCs w:val="20"/>
        </w:rPr>
      </w:pPr>
    </w:p>
    <w:p w:rsidRPr="00934B67" w:rsidR="00280350" w:rsidP="00934B67" w:rsidRDefault="00280350" w14:paraId="479A9B65" w14:textId="77777777">
      <w:pPr>
        <w:spacing w:after="0"/>
        <w:rPr>
          <w:rFonts w:cstheme="minorHAnsi"/>
          <w:sz w:val="20"/>
          <w:szCs w:val="20"/>
        </w:rPr>
      </w:pPr>
    </w:p>
    <w:p w:rsidRPr="00934B67" w:rsidR="0049528C" w:rsidP="00934B67" w:rsidRDefault="0049528C" w14:paraId="11483DD3" w14:textId="77777777">
      <w:pPr>
        <w:spacing w:after="0"/>
        <w:jc w:val="center"/>
        <w:rPr>
          <w:rFonts w:cstheme="minorHAnsi"/>
          <w:b/>
          <w:sz w:val="20"/>
          <w:szCs w:val="20"/>
        </w:rPr>
      </w:pPr>
      <w:r w:rsidRPr="00934B67">
        <w:rPr>
          <w:rFonts w:cstheme="minorHAnsi"/>
          <w:b/>
          <w:sz w:val="20"/>
          <w:szCs w:val="20"/>
        </w:rPr>
        <w:t>Čl. I</w:t>
      </w:r>
    </w:p>
    <w:p w:rsidRPr="00934B67" w:rsidR="00EA1A30" w:rsidP="00934B67" w:rsidRDefault="00EA1A30" w14:paraId="1B787536" w14:textId="77777777">
      <w:pPr>
        <w:spacing w:after="0"/>
        <w:jc w:val="center"/>
        <w:rPr>
          <w:rFonts w:cstheme="minorHAnsi"/>
          <w:b/>
          <w:sz w:val="20"/>
          <w:szCs w:val="20"/>
        </w:rPr>
      </w:pPr>
      <w:r w:rsidRPr="00934B67">
        <w:rPr>
          <w:rFonts w:cstheme="minorHAnsi"/>
          <w:b/>
          <w:sz w:val="20"/>
          <w:szCs w:val="20"/>
        </w:rPr>
        <w:t>Účel a předmět smlouvy</w:t>
      </w:r>
    </w:p>
    <w:p w:rsidRPr="00DF2FF8" w:rsidR="0076337D" w:rsidP="0076337D" w:rsidRDefault="0049528C" w14:paraId="77355CE0" w14:textId="58962BAC">
      <w:pPr>
        <w:pStyle w:val="Odstavecseseznamem"/>
        <w:numPr>
          <w:ilvl w:val="0"/>
          <w:numId w:val="1"/>
        </w:numPr>
        <w:spacing w:after="0"/>
        <w:jc w:val="both"/>
        <w:rPr>
          <w:rFonts w:cstheme="minorHAnsi"/>
        </w:rPr>
      </w:pPr>
      <w:r w:rsidRPr="00DF2FF8">
        <w:rPr>
          <w:rFonts w:cstheme="minorHAnsi"/>
          <w:sz w:val="20"/>
          <w:szCs w:val="20"/>
        </w:rPr>
        <w:t>Účelem této</w:t>
      </w:r>
      <w:r w:rsidRPr="00DF2FF8" w:rsidR="00AE4832">
        <w:rPr>
          <w:rFonts w:cstheme="minorHAnsi"/>
          <w:sz w:val="20"/>
          <w:szCs w:val="20"/>
        </w:rPr>
        <w:t xml:space="preserve"> smlouvy je úprava práv a povinností smluvních stran při realizaci veřejné zakázky s názvem </w:t>
      </w:r>
      <w:r w:rsidRPr="001E3A17" w:rsidR="0016502E">
        <w:rPr>
          <w:rFonts w:ascii="Calibri" w:hAnsi="Calibri" w:cs="Calibri"/>
          <w:b/>
          <w:sz w:val="20"/>
          <w:szCs w:val="20"/>
        </w:rPr>
        <w:t>Zvýšení kvality komunikace ve městě Bojkovice</w:t>
      </w:r>
      <w:r w:rsidRPr="001E3A17" w:rsidR="0076337D">
        <w:rPr>
          <w:rFonts w:ascii="Calibri" w:hAnsi="Calibri" w:cs="Calibri"/>
          <w:b/>
          <w:sz w:val="20"/>
          <w:szCs w:val="20"/>
        </w:rPr>
        <w:t>“</w:t>
      </w:r>
      <w:r w:rsidRPr="001E3A17" w:rsidR="0076337D">
        <w:rPr>
          <w:rFonts w:cstheme="minorHAnsi"/>
          <w:sz w:val="20"/>
          <w:szCs w:val="20"/>
        </w:rPr>
        <w:t xml:space="preserve">, </w:t>
      </w:r>
      <w:bookmarkStart w:name="_Hlk90986662" w:id="0"/>
      <w:r w:rsidRPr="001E3A17" w:rsidR="0076337D">
        <w:rPr>
          <w:rFonts w:cstheme="minorHAnsi"/>
          <w:sz w:val="20"/>
          <w:szCs w:val="20"/>
        </w:rPr>
        <w:t xml:space="preserve">Reg. č. projektu: </w:t>
      </w:r>
      <w:r w:rsidRPr="001E3A17" w:rsidR="0076337D">
        <w:rPr>
          <w:rStyle w:val="datalabel"/>
          <w:rFonts w:ascii="Calibri" w:hAnsi="Calibri" w:cs="Calibri"/>
          <w:sz w:val="20"/>
          <w:szCs w:val="20"/>
        </w:rPr>
        <w:t>CZ.03.4.74/0.0/0.0/19_109/0016</w:t>
      </w:r>
      <w:r w:rsidRPr="001E3A17" w:rsidR="0016502E">
        <w:rPr>
          <w:rStyle w:val="datalabel"/>
          <w:rFonts w:ascii="Calibri" w:hAnsi="Calibri" w:cs="Calibri"/>
          <w:sz w:val="20"/>
          <w:szCs w:val="20"/>
        </w:rPr>
        <w:t>845</w:t>
      </w:r>
      <w:r w:rsidRPr="001E3A17" w:rsidR="001E3A17">
        <w:rPr>
          <w:rStyle w:val="datalabel"/>
          <w:rFonts w:ascii="Calibri" w:hAnsi="Calibri" w:cs="Calibri"/>
          <w:sz w:val="20"/>
          <w:szCs w:val="20"/>
        </w:rPr>
        <w:t xml:space="preserve"> (dále jen „projekt“)</w:t>
      </w:r>
      <w:r w:rsidRPr="001E3A17" w:rsidR="0016502E">
        <w:rPr>
          <w:rStyle w:val="datalabel"/>
          <w:rFonts w:ascii="Calibri" w:hAnsi="Calibri" w:cs="Calibri"/>
          <w:sz w:val="20"/>
          <w:szCs w:val="20"/>
        </w:rPr>
        <w:t>.</w:t>
      </w:r>
    </w:p>
    <w:bookmarkEnd w:id="0"/>
    <w:p w:rsidRPr="00DF2FF8" w:rsidR="00F62E5D" w:rsidP="00934B67" w:rsidRDefault="00AE4832" w14:paraId="5538E96C" w14:textId="6F94621D">
      <w:pPr>
        <w:pStyle w:val="Odstavecseseznamem"/>
        <w:numPr>
          <w:ilvl w:val="0"/>
          <w:numId w:val="1"/>
        </w:numPr>
        <w:spacing w:after="0"/>
        <w:jc w:val="both"/>
        <w:rPr>
          <w:rFonts w:cstheme="minorHAnsi"/>
          <w:sz w:val="20"/>
          <w:szCs w:val="20"/>
        </w:rPr>
      </w:pPr>
      <w:r w:rsidRPr="00DF2FF8">
        <w:rPr>
          <w:rFonts w:cstheme="minorHAnsi"/>
          <w:sz w:val="20"/>
          <w:szCs w:val="20"/>
        </w:rPr>
        <w:t>Předmětem této smlouvy je</w:t>
      </w:r>
      <w:r w:rsidR="004F7F47">
        <w:rPr>
          <w:rFonts w:cstheme="minorHAnsi"/>
          <w:sz w:val="20"/>
          <w:szCs w:val="20"/>
        </w:rPr>
        <w:t xml:space="preserve"> závazek prodávajícího</w:t>
      </w:r>
      <w:r w:rsidRPr="00DF2FF8">
        <w:rPr>
          <w:rFonts w:cstheme="minorHAnsi"/>
          <w:sz w:val="20"/>
          <w:szCs w:val="20"/>
        </w:rPr>
        <w:t xml:space="preserve"> </w:t>
      </w:r>
      <w:r w:rsidR="0016502E">
        <w:rPr>
          <w:rFonts w:cstheme="minorHAnsi"/>
          <w:sz w:val="20"/>
          <w:szCs w:val="20"/>
        </w:rPr>
        <w:t>d</w:t>
      </w:r>
      <w:r w:rsidRPr="00DF2FF8" w:rsidR="006D203B">
        <w:rPr>
          <w:rFonts w:cstheme="minorHAnsi"/>
          <w:sz w:val="20"/>
          <w:szCs w:val="20"/>
        </w:rPr>
        <w:t>od</w:t>
      </w:r>
      <w:r w:rsidR="004F7F47">
        <w:rPr>
          <w:rFonts w:cstheme="minorHAnsi"/>
          <w:sz w:val="20"/>
          <w:szCs w:val="20"/>
        </w:rPr>
        <w:t>at kupujícímu 1 ks</w:t>
      </w:r>
      <w:r w:rsidRPr="00DF2FF8" w:rsidR="006D203B">
        <w:rPr>
          <w:rFonts w:cstheme="minorHAnsi"/>
          <w:sz w:val="20"/>
          <w:szCs w:val="20"/>
        </w:rPr>
        <w:t xml:space="preserve"> elektronick</w:t>
      </w:r>
      <w:r w:rsidR="004F7F47">
        <w:rPr>
          <w:rFonts w:cstheme="minorHAnsi"/>
          <w:sz w:val="20"/>
          <w:szCs w:val="20"/>
        </w:rPr>
        <w:t>é</w:t>
      </w:r>
      <w:r w:rsidRPr="00DF2FF8" w:rsidR="006D203B">
        <w:rPr>
          <w:rFonts w:cstheme="minorHAnsi"/>
          <w:sz w:val="20"/>
          <w:szCs w:val="20"/>
        </w:rPr>
        <w:t xml:space="preserve"> úřední desky</w:t>
      </w:r>
      <w:r w:rsidR="004F7F47">
        <w:rPr>
          <w:rFonts w:cstheme="minorHAnsi"/>
          <w:sz w:val="20"/>
          <w:szCs w:val="20"/>
        </w:rPr>
        <w:t xml:space="preserve"> vč. SW do stávajícího kiosku</w:t>
      </w:r>
      <w:r w:rsidR="00C71AA7">
        <w:rPr>
          <w:rFonts w:cstheme="minorHAnsi"/>
          <w:sz w:val="20"/>
          <w:szCs w:val="20"/>
        </w:rPr>
        <w:t xml:space="preserve"> (dále jen „předmět smlouvy</w:t>
      </w:r>
      <w:r w:rsidR="00937DA6">
        <w:rPr>
          <w:rFonts w:cstheme="minorHAnsi"/>
          <w:sz w:val="20"/>
          <w:szCs w:val="20"/>
        </w:rPr>
        <w:t xml:space="preserve"> nebo zboží</w:t>
      </w:r>
      <w:r w:rsidR="00C71AA7">
        <w:rPr>
          <w:rFonts w:cstheme="minorHAnsi"/>
          <w:sz w:val="20"/>
          <w:szCs w:val="20"/>
        </w:rPr>
        <w:t xml:space="preserve">“) </w:t>
      </w:r>
      <w:r w:rsidR="0016502E">
        <w:rPr>
          <w:rFonts w:cstheme="minorHAnsi"/>
          <w:sz w:val="20"/>
          <w:szCs w:val="20"/>
        </w:rPr>
        <w:t>dle technické specifikace uvedené v příloze č. 1 této smlouvy</w:t>
      </w:r>
      <w:r w:rsidR="004F7F47">
        <w:rPr>
          <w:rFonts w:cstheme="minorHAnsi"/>
          <w:sz w:val="20"/>
          <w:szCs w:val="20"/>
        </w:rPr>
        <w:t xml:space="preserve">, </w:t>
      </w:r>
      <w:r w:rsidR="00132010">
        <w:rPr>
          <w:rFonts w:cstheme="minorHAnsi"/>
          <w:sz w:val="20"/>
          <w:szCs w:val="20"/>
        </w:rPr>
        <w:t xml:space="preserve">nainstalovat a uvést toto zařízení do provozu. Prodávající se zavazuje </w:t>
      </w:r>
      <w:r w:rsidR="004F7F47">
        <w:rPr>
          <w:rFonts w:cstheme="minorHAnsi"/>
          <w:sz w:val="20"/>
          <w:szCs w:val="20"/>
        </w:rPr>
        <w:t>převést</w:t>
      </w:r>
      <w:r w:rsidR="00132010">
        <w:rPr>
          <w:rFonts w:cstheme="minorHAnsi"/>
          <w:sz w:val="20"/>
          <w:szCs w:val="20"/>
        </w:rPr>
        <w:t xml:space="preserve"> na kupícího vlastnické právo a k</w:t>
      </w:r>
      <w:r w:rsidR="004F7F47">
        <w:rPr>
          <w:rFonts w:cstheme="minorHAnsi"/>
          <w:sz w:val="20"/>
          <w:szCs w:val="20"/>
        </w:rPr>
        <w:t xml:space="preserve">upující se zavazuje předmět smlouvy převzít a zaplatit kupujícímu kupní cenu.     </w:t>
      </w:r>
      <w:r w:rsidR="004F7F47">
        <w:rPr>
          <w:rFonts w:cstheme="minorHAnsi"/>
          <w:sz w:val="20"/>
          <w:szCs w:val="20"/>
        </w:rPr>
        <w:tab/>
      </w:r>
      <w:r w:rsidRPr="00DF2FF8" w:rsidR="0059078A">
        <w:rPr>
          <w:rFonts w:cstheme="minorHAnsi"/>
          <w:sz w:val="20"/>
          <w:szCs w:val="20"/>
        </w:rPr>
        <w:t xml:space="preserve"> </w:t>
      </w:r>
    </w:p>
    <w:p w:rsidR="003D149F" w:rsidP="00934B67" w:rsidRDefault="005C052F" w14:paraId="035FAB61" w14:textId="36330920">
      <w:pPr>
        <w:pStyle w:val="Odstavecseseznamem"/>
        <w:numPr>
          <w:ilvl w:val="0"/>
          <w:numId w:val="1"/>
        </w:numPr>
        <w:spacing w:after="0"/>
        <w:jc w:val="both"/>
        <w:rPr>
          <w:rFonts w:cstheme="minorHAnsi"/>
          <w:sz w:val="20"/>
          <w:szCs w:val="20"/>
        </w:rPr>
      </w:pPr>
      <w:r w:rsidRPr="00DF2FF8">
        <w:rPr>
          <w:rFonts w:cstheme="minorHAnsi"/>
          <w:sz w:val="20"/>
          <w:szCs w:val="20"/>
        </w:rPr>
        <w:t xml:space="preserve">Rozsah předmětu smlouvy, </w:t>
      </w:r>
      <w:r w:rsidRPr="00DF2FF8" w:rsidR="00A7269D">
        <w:rPr>
          <w:rFonts w:cstheme="minorHAnsi"/>
          <w:sz w:val="20"/>
          <w:szCs w:val="20"/>
        </w:rPr>
        <w:t>b</w:t>
      </w:r>
      <w:r w:rsidRPr="00DF2FF8" w:rsidR="00B61DC9">
        <w:rPr>
          <w:rFonts w:cstheme="minorHAnsi"/>
          <w:sz w:val="20"/>
          <w:szCs w:val="20"/>
        </w:rPr>
        <w:t xml:space="preserve">ude realizován dle </w:t>
      </w:r>
      <w:r w:rsidRPr="00DF2FF8" w:rsidR="00EC3E06">
        <w:rPr>
          <w:rFonts w:cstheme="minorHAnsi"/>
          <w:sz w:val="20"/>
          <w:szCs w:val="20"/>
        </w:rPr>
        <w:t>požadavků na úřední desku</w:t>
      </w:r>
      <w:r w:rsidRPr="00DF2FF8" w:rsidR="000A62E2">
        <w:rPr>
          <w:rFonts w:cstheme="minorHAnsi"/>
          <w:sz w:val="20"/>
          <w:szCs w:val="20"/>
        </w:rPr>
        <w:t>,</w:t>
      </w:r>
      <w:r w:rsidRPr="00DF2FF8" w:rsidR="00B61DC9">
        <w:rPr>
          <w:rFonts w:cstheme="minorHAnsi"/>
          <w:sz w:val="20"/>
          <w:szCs w:val="20"/>
        </w:rPr>
        <w:t xml:space="preserve"> kter</w:t>
      </w:r>
      <w:r w:rsidRPr="00DF2FF8" w:rsidR="00EC3E06">
        <w:rPr>
          <w:rFonts w:cstheme="minorHAnsi"/>
          <w:sz w:val="20"/>
          <w:szCs w:val="20"/>
        </w:rPr>
        <w:t>é jsou</w:t>
      </w:r>
      <w:r w:rsidRPr="00DF2FF8" w:rsidR="00B61DC9">
        <w:rPr>
          <w:rFonts w:cstheme="minorHAnsi"/>
          <w:sz w:val="20"/>
          <w:szCs w:val="20"/>
        </w:rPr>
        <w:t xml:space="preserve"> nedílnou </w:t>
      </w:r>
      <w:r w:rsidRPr="00DF2FF8" w:rsidR="000A62E2">
        <w:rPr>
          <w:rFonts w:cstheme="minorHAnsi"/>
          <w:sz w:val="20"/>
          <w:szCs w:val="20"/>
        </w:rPr>
        <w:t>s</w:t>
      </w:r>
      <w:r w:rsidRPr="00DF2FF8" w:rsidR="00B61DC9">
        <w:rPr>
          <w:rFonts w:cstheme="minorHAnsi"/>
          <w:sz w:val="20"/>
          <w:szCs w:val="20"/>
        </w:rPr>
        <w:t>o</w:t>
      </w:r>
      <w:r w:rsidRPr="00DF2FF8" w:rsidR="000A62E2">
        <w:rPr>
          <w:rFonts w:cstheme="minorHAnsi"/>
          <w:sz w:val="20"/>
          <w:szCs w:val="20"/>
        </w:rPr>
        <w:t>u</w:t>
      </w:r>
      <w:r w:rsidRPr="00DF2FF8" w:rsidR="00B61DC9">
        <w:rPr>
          <w:rFonts w:cstheme="minorHAnsi"/>
          <w:sz w:val="20"/>
          <w:szCs w:val="20"/>
        </w:rPr>
        <w:t>částí této smlouvy</w:t>
      </w:r>
      <w:r w:rsidRPr="00DF2FF8" w:rsidR="007F4992">
        <w:rPr>
          <w:rFonts w:cstheme="minorHAnsi"/>
          <w:sz w:val="20"/>
          <w:szCs w:val="20"/>
        </w:rPr>
        <w:t>.</w:t>
      </w:r>
    </w:p>
    <w:p w:rsidRPr="00937DA6" w:rsidR="00937DA6" w:rsidP="00937DA6" w:rsidRDefault="00C71AA7" w14:paraId="146C9409" w14:textId="390758A7">
      <w:pPr>
        <w:pStyle w:val="Odstavecseseznamem"/>
        <w:widowControl w:val="false"/>
        <w:numPr>
          <w:ilvl w:val="0"/>
          <w:numId w:val="1"/>
        </w:numPr>
        <w:tabs>
          <w:tab w:val="num" w:pos="1440"/>
        </w:tabs>
        <w:spacing w:after="0" w:line="240" w:lineRule="auto"/>
        <w:jc w:val="both"/>
        <w:rPr>
          <w:rFonts w:cstheme="minorHAnsi"/>
          <w:sz w:val="20"/>
          <w:szCs w:val="20"/>
        </w:rPr>
      </w:pPr>
      <w:r w:rsidRPr="00937DA6">
        <w:rPr>
          <w:rFonts w:cstheme="minorHAnsi"/>
          <w:sz w:val="20"/>
          <w:szCs w:val="20"/>
          <w:lang w:eastAsia="cs-CZ"/>
        </w:rPr>
        <w:t>Nedílnou součástí dodávk</w:t>
      </w:r>
      <w:r w:rsidRPr="00937DA6" w:rsidR="00937DA6">
        <w:rPr>
          <w:rFonts w:cstheme="minorHAnsi"/>
          <w:sz w:val="20"/>
          <w:szCs w:val="20"/>
          <w:lang w:eastAsia="cs-CZ"/>
        </w:rPr>
        <w:t>y</w:t>
      </w:r>
      <w:r w:rsidRPr="00937DA6">
        <w:rPr>
          <w:rFonts w:cstheme="minorHAnsi"/>
          <w:sz w:val="20"/>
          <w:szCs w:val="20"/>
          <w:lang w:eastAsia="cs-CZ"/>
        </w:rPr>
        <w:t xml:space="preserve"> je </w:t>
      </w:r>
      <w:r w:rsidRPr="00937DA6" w:rsidR="00937DA6">
        <w:rPr>
          <w:rFonts w:cstheme="minorHAnsi"/>
          <w:sz w:val="20"/>
          <w:szCs w:val="20"/>
          <w:lang w:eastAsia="cs-CZ"/>
        </w:rPr>
        <w:t xml:space="preserve">rovněž </w:t>
      </w:r>
      <w:r w:rsidRPr="00937DA6">
        <w:rPr>
          <w:rFonts w:cstheme="minorHAnsi"/>
          <w:sz w:val="20"/>
          <w:szCs w:val="20"/>
          <w:lang w:eastAsia="cs-CZ"/>
        </w:rPr>
        <w:t xml:space="preserve">dodání veškerého příslušenství, doprava zboží na místo určení dle </w:t>
      </w:r>
      <w:r w:rsidRPr="00937DA6" w:rsidR="00937DA6">
        <w:rPr>
          <w:rFonts w:cstheme="minorHAnsi"/>
          <w:sz w:val="20"/>
          <w:szCs w:val="20"/>
          <w:lang w:eastAsia="cs-CZ"/>
        </w:rPr>
        <w:t xml:space="preserve">čl. II. </w:t>
      </w:r>
      <w:r w:rsidRPr="00937DA6">
        <w:rPr>
          <w:rFonts w:cstheme="minorHAnsi"/>
          <w:sz w:val="20"/>
          <w:szCs w:val="20"/>
          <w:lang w:eastAsia="cs-CZ"/>
        </w:rPr>
        <w:t xml:space="preserve">odstavce </w:t>
      </w:r>
      <w:r w:rsidRPr="00937DA6" w:rsidR="00937DA6">
        <w:rPr>
          <w:rFonts w:cstheme="minorHAnsi"/>
          <w:sz w:val="20"/>
          <w:szCs w:val="20"/>
          <w:lang w:eastAsia="cs-CZ"/>
        </w:rPr>
        <w:t>7</w:t>
      </w:r>
      <w:r w:rsidRPr="00937DA6">
        <w:rPr>
          <w:rFonts w:cstheme="minorHAnsi"/>
          <w:sz w:val="20"/>
          <w:szCs w:val="20"/>
          <w:lang w:eastAsia="cs-CZ"/>
        </w:rPr>
        <w:t xml:space="preserve"> tohoto článku, kompletace zboží, zaškolení </w:t>
      </w:r>
      <w:r w:rsidRPr="00937DA6" w:rsidR="00937DA6">
        <w:rPr>
          <w:rFonts w:cstheme="minorHAnsi"/>
          <w:sz w:val="20"/>
          <w:szCs w:val="20"/>
          <w:lang w:eastAsia="cs-CZ"/>
        </w:rPr>
        <w:t xml:space="preserve">kupujícího </w:t>
      </w:r>
      <w:r w:rsidRPr="00937DA6">
        <w:rPr>
          <w:rFonts w:cstheme="minorHAnsi"/>
          <w:sz w:val="20"/>
          <w:szCs w:val="20"/>
          <w:lang w:eastAsia="cs-CZ"/>
        </w:rPr>
        <w:t xml:space="preserve">s údržbou a správným používáním zboží, provedení všech předepsaných zkoušek, předložení manuálů ke správnému </w:t>
      </w:r>
      <w:r w:rsidRPr="00937DA6" w:rsidR="00937DA6">
        <w:rPr>
          <w:rFonts w:cstheme="minorHAnsi"/>
          <w:sz w:val="20"/>
          <w:szCs w:val="20"/>
          <w:lang w:eastAsia="cs-CZ"/>
        </w:rPr>
        <w:t>používání</w:t>
      </w:r>
      <w:r w:rsidRPr="00937DA6">
        <w:rPr>
          <w:rFonts w:cstheme="minorHAnsi"/>
          <w:sz w:val="20"/>
          <w:szCs w:val="20"/>
          <w:lang w:eastAsia="cs-CZ"/>
        </w:rPr>
        <w:t xml:space="preserve"> a případně i jiných právních a technických dokladů, kterými bude prokázáno dosažení předepsané kvality a předepsaných technických parametrů zboží, předání technické dokumentace s přesným popisem zboží v českém jazyce k dodávanému typu zboží</w:t>
      </w:r>
      <w:r w:rsidR="00937DA6">
        <w:rPr>
          <w:rFonts w:cstheme="minorHAnsi"/>
          <w:sz w:val="20"/>
          <w:szCs w:val="20"/>
          <w:lang w:eastAsia="cs-CZ"/>
        </w:rPr>
        <w:t>.</w:t>
      </w:r>
    </w:p>
    <w:p w:rsidRPr="00DF2FF8" w:rsidR="004035F3" w:rsidP="00934B67" w:rsidRDefault="00C71AA7" w14:paraId="083E653C" w14:textId="46EB9BE9">
      <w:pPr>
        <w:pStyle w:val="Odstavecseseznamem"/>
        <w:numPr>
          <w:ilvl w:val="0"/>
          <w:numId w:val="1"/>
        </w:numPr>
        <w:spacing w:after="0"/>
        <w:jc w:val="both"/>
        <w:rPr>
          <w:rFonts w:cstheme="minorHAnsi"/>
          <w:sz w:val="20"/>
          <w:szCs w:val="20"/>
        </w:rPr>
      </w:pPr>
      <w:r>
        <w:rPr>
          <w:rFonts w:cstheme="minorHAnsi"/>
          <w:sz w:val="20"/>
          <w:szCs w:val="20"/>
        </w:rPr>
        <w:t>Prodávající dodá předmět smlouvy v potřebné kvalitě</w:t>
      </w:r>
      <w:r w:rsidRPr="00DF2FF8" w:rsidR="004035F3">
        <w:rPr>
          <w:rFonts w:cstheme="minorHAnsi"/>
          <w:sz w:val="20"/>
          <w:szCs w:val="20"/>
        </w:rPr>
        <w:t xml:space="preserve"> v ujednaném čase a obstará vše, co je </w:t>
      </w:r>
      <w:r w:rsidRPr="00DF2FF8" w:rsidR="009D35C3">
        <w:rPr>
          <w:rFonts w:cstheme="minorHAnsi"/>
          <w:sz w:val="20"/>
          <w:szCs w:val="20"/>
        </w:rPr>
        <w:br/>
      </w:r>
      <w:r w:rsidRPr="00DF2FF8" w:rsidR="004035F3">
        <w:rPr>
          <w:rFonts w:cstheme="minorHAnsi"/>
          <w:sz w:val="20"/>
          <w:szCs w:val="20"/>
        </w:rPr>
        <w:t>k</w:t>
      </w:r>
      <w:r>
        <w:rPr>
          <w:rFonts w:cstheme="minorHAnsi"/>
          <w:sz w:val="20"/>
          <w:szCs w:val="20"/>
        </w:rPr>
        <w:t xml:space="preserve"> dodání předmětu smlouvy</w:t>
      </w:r>
      <w:r w:rsidRPr="00DF2FF8" w:rsidR="004035F3">
        <w:rPr>
          <w:rFonts w:cstheme="minorHAnsi"/>
          <w:sz w:val="20"/>
          <w:szCs w:val="20"/>
        </w:rPr>
        <w:t xml:space="preserve"> potřeba. </w:t>
      </w:r>
      <w:r>
        <w:rPr>
          <w:rFonts w:cstheme="minorHAnsi"/>
          <w:sz w:val="20"/>
          <w:szCs w:val="20"/>
        </w:rPr>
        <w:t>Předmět smlouvy</w:t>
      </w:r>
      <w:r w:rsidRPr="00DF2FF8" w:rsidR="004035F3">
        <w:rPr>
          <w:rFonts w:cstheme="minorHAnsi"/>
          <w:sz w:val="20"/>
          <w:szCs w:val="20"/>
        </w:rPr>
        <w:t xml:space="preserve"> je dokonč</w:t>
      </w:r>
      <w:r w:rsidR="00B40D54">
        <w:rPr>
          <w:rFonts w:cstheme="minorHAnsi"/>
          <w:sz w:val="20"/>
          <w:szCs w:val="20"/>
        </w:rPr>
        <w:t>en</w:t>
      </w:r>
      <w:r w:rsidRPr="00DF2FF8" w:rsidR="004035F3">
        <w:rPr>
          <w:rFonts w:cstheme="minorHAnsi"/>
          <w:sz w:val="20"/>
          <w:szCs w:val="20"/>
        </w:rPr>
        <w:t>, pokud je předvedena jeho způsobilost sloužit svému účelu</w:t>
      </w:r>
      <w:r w:rsidR="00B40D54">
        <w:rPr>
          <w:rFonts w:cstheme="minorHAnsi"/>
          <w:sz w:val="20"/>
          <w:szCs w:val="20"/>
        </w:rPr>
        <w:t xml:space="preserve">. </w:t>
      </w:r>
      <w:r w:rsidRPr="00DF2FF8" w:rsidR="00EF492B">
        <w:rPr>
          <w:rFonts w:cstheme="minorHAnsi"/>
          <w:sz w:val="20"/>
          <w:szCs w:val="20"/>
        </w:rPr>
        <w:t xml:space="preserve"> </w:t>
      </w:r>
    </w:p>
    <w:p w:rsidRPr="00DF2FF8" w:rsidR="007A5EF6" w:rsidP="00934B67" w:rsidRDefault="007A5EF6" w14:paraId="5CBE5CBA" w14:textId="4EB34342">
      <w:pPr>
        <w:pStyle w:val="Odstavecseseznamem"/>
        <w:numPr>
          <w:ilvl w:val="0"/>
          <w:numId w:val="1"/>
        </w:numPr>
        <w:spacing w:after="0"/>
        <w:jc w:val="both"/>
        <w:rPr>
          <w:rFonts w:cstheme="minorHAnsi"/>
          <w:sz w:val="20"/>
          <w:szCs w:val="20"/>
        </w:rPr>
      </w:pPr>
      <w:r w:rsidRPr="00DF2FF8">
        <w:rPr>
          <w:rFonts w:cstheme="minorHAnsi"/>
          <w:sz w:val="20"/>
          <w:szCs w:val="20"/>
        </w:rPr>
        <w:t xml:space="preserve">Součástí </w:t>
      </w:r>
      <w:r w:rsidR="00F06FFD">
        <w:rPr>
          <w:rFonts w:cstheme="minorHAnsi"/>
          <w:sz w:val="20"/>
          <w:szCs w:val="20"/>
        </w:rPr>
        <w:t>předmětu smlouvy</w:t>
      </w:r>
      <w:r w:rsidRPr="00DF2FF8">
        <w:rPr>
          <w:rFonts w:cstheme="minorHAnsi"/>
          <w:sz w:val="20"/>
          <w:szCs w:val="20"/>
        </w:rPr>
        <w:t xml:space="preserve"> jsou i práce v této smlouvě nespecifikované, které jsou</w:t>
      </w:r>
      <w:r w:rsidR="00F06FFD">
        <w:rPr>
          <w:rFonts w:cstheme="minorHAnsi"/>
          <w:sz w:val="20"/>
          <w:szCs w:val="20"/>
        </w:rPr>
        <w:t xml:space="preserve"> </w:t>
      </w:r>
      <w:r w:rsidR="008122E0">
        <w:rPr>
          <w:rFonts w:cstheme="minorHAnsi"/>
          <w:sz w:val="20"/>
          <w:szCs w:val="20"/>
        </w:rPr>
        <w:t>nezbytné</w:t>
      </w:r>
      <w:r w:rsidRPr="00DF2FF8">
        <w:rPr>
          <w:rFonts w:cstheme="minorHAnsi"/>
          <w:sz w:val="20"/>
          <w:szCs w:val="20"/>
        </w:rPr>
        <w:t xml:space="preserve"> k</w:t>
      </w:r>
      <w:r w:rsidR="008122E0">
        <w:rPr>
          <w:rFonts w:cstheme="minorHAnsi"/>
          <w:sz w:val="20"/>
          <w:szCs w:val="20"/>
        </w:rPr>
        <w:t> </w:t>
      </w:r>
      <w:r w:rsidRPr="00DF2FF8">
        <w:rPr>
          <w:rFonts w:cstheme="minorHAnsi"/>
          <w:sz w:val="20"/>
          <w:szCs w:val="20"/>
        </w:rPr>
        <w:t>řádné</w:t>
      </w:r>
      <w:r w:rsidR="008122E0">
        <w:rPr>
          <w:rFonts w:cstheme="minorHAnsi"/>
          <w:sz w:val="20"/>
          <w:szCs w:val="20"/>
        </w:rPr>
        <w:t xml:space="preserve"> realizaci předmětu smlouvy </w:t>
      </w:r>
      <w:r w:rsidRPr="00DF2FF8">
        <w:rPr>
          <w:rFonts w:cstheme="minorHAnsi"/>
          <w:sz w:val="20"/>
          <w:szCs w:val="20"/>
        </w:rPr>
        <w:t>a o kterých</w:t>
      </w:r>
      <w:r w:rsidR="008122E0">
        <w:rPr>
          <w:rFonts w:cstheme="minorHAnsi"/>
          <w:sz w:val="20"/>
          <w:szCs w:val="20"/>
        </w:rPr>
        <w:t xml:space="preserve"> prodávající</w:t>
      </w:r>
      <w:r w:rsidRPr="00DF2FF8">
        <w:rPr>
          <w:rFonts w:cstheme="minorHAnsi"/>
          <w:sz w:val="20"/>
          <w:szCs w:val="20"/>
        </w:rPr>
        <w:t xml:space="preserve"> vzhledem ke své kvalifikaci a zkušenostem měl, nebo mohl vědět. Provedení těchto prací nezvyšuje touto smlouvou sjednanou cenu</w:t>
      </w:r>
      <w:r w:rsidRPr="00DF2FF8" w:rsidR="00A65124">
        <w:rPr>
          <w:rFonts w:cstheme="minorHAnsi"/>
          <w:sz w:val="20"/>
          <w:szCs w:val="20"/>
        </w:rPr>
        <w:t>.</w:t>
      </w:r>
    </w:p>
    <w:p w:rsidR="00A65124" w:rsidP="00934B67" w:rsidRDefault="00A65124" w14:paraId="0DF832AD" w14:textId="31F9C075">
      <w:pPr>
        <w:pStyle w:val="Odstavecseseznamem"/>
        <w:numPr>
          <w:ilvl w:val="0"/>
          <w:numId w:val="1"/>
        </w:numPr>
        <w:spacing w:after="0"/>
        <w:rPr>
          <w:rFonts w:cstheme="minorHAnsi"/>
          <w:sz w:val="20"/>
          <w:szCs w:val="20"/>
        </w:rPr>
      </w:pPr>
      <w:r w:rsidRPr="00934B67">
        <w:rPr>
          <w:rFonts w:cstheme="minorHAnsi"/>
          <w:sz w:val="20"/>
          <w:szCs w:val="20"/>
        </w:rPr>
        <w:t>Dodávky budou dokladovány potřebn</w:t>
      </w:r>
      <w:r w:rsidRPr="00934B67" w:rsidR="0059078A">
        <w:rPr>
          <w:rFonts w:cstheme="minorHAnsi"/>
          <w:sz w:val="20"/>
          <w:szCs w:val="20"/>
        </w:rPr>
        <w:t>ý</w:t>
      </w:r>
      <w:r w:rsidRPr="00934B67" w:rsidR="00E87135">
        <w:rPr>
          <w:rFonts w:cstheme="minorHAnsi"/>
          <w:sz w:val="20"/>
          <w:szCs w:val="20"/>
        </w:rPr>
        <w:t>mi</w:t>
      </w:r>
      <w:r w:rsidRPr="00934B67">
        <w:rPr>
          <w:rFonts w:cstheme="minorHAnsi"/>
          <w:sz w:val="20"/>
          <w:szCs w:val="20"/>
        </w:rPr>
        <w:t xml:space="preserve"> platnými doklady</w:t>
      </w:r>
      <w:r w:rsidR="00F06FFD">
        <w:rPr>
          <w:rFonts w:cstheme="minorHAnsi"/>
          <w:sz w:val="20"/>
          <w:szCs w:val="20"/>
        </w:rPr>
        <w:t xml:space="preserve">. </w:t>
      </w:r>
    </w:p>
    <w:p w:rsidRPr="00C22652" w:rsidR="00C22652" w:rsidP="00C22652" w:rsidRDefault="00C22652" w14:paraId="42DD9BFE" w14:textId="77777777">
      <w:pPr>
        <w:pStyle w:val="Odstavecseseznamem"/>
        <w:numPr>
          <w:ilvl w:val="0"/>
          <w:numId w:val="1"/>
        </w:numPr>
        <w:spacing w:after="0"/>
        <w:jc w:val="both"/>
        <w:rPr>
          <w:rFonts w:cstheme="minorHAnsi"/>
          <w:sz w:val="20"/>
          <w:szCs w:val="20"/>
        </w:rPr>
      </w:pPr>
      <w:bookmarkStart w:name="_Hlk90982660" w:id="1"/>
      <w:r w:rsidRPr="00C22652">
        <w:rPr>
          <w:rFonts w:cstheme="minorHAnsi"/>
          <w:bCs/>
          <w:sz w:val="20"/>
          <w:szCs w:val="20"/>
          <w:u w:val="single"/>
        </w:rPr>
        <w:t xml:space="preserve">Vzhledem k tomu, že jednotlivé části projektu (Web, GIS, Digitální úřední deska, kiosek i mobilní aplikace) budou propojené, musí být zvoleno takové technické řešení, aby byly jednotlivé komunikační nástroje navzájem kompatibilní. Z tohoto důvodu je nezbytně nutné, aby dodavatelé všech částí projektu spolu navzájem úzce spolupracovali. Zadavatel požaduje, aby jednotliví dodavatelé zajistili vzájemné propojení jednotlivých dílčích plnění tak, aby byly plně funkční a nemusely se pořizovat další propojovací utility a vynakládat další finanční prostředky. </w:t>
      </w:r>
      <w:bookmarkEnd w:id="1"/>
    </w:p>
    <w:p w:rsidRPr="00C22652" w:rsidR="00C22652" w:rsidP="00C22652" w:rsidRDefault="00C22652" w14:paraId="34FC01CB" w14:textId="77777777">
      <w:pPr>
        <w:spacing w:after="0"/>
        <w:ind w:left="360"/>
        <w:rPr>
          <w:rFonts w:cstheme="minorHAnsi"/>
          <w:sz w:val="20"/>
          <w:szCs w:val="20"/>
        </w:rPr>
      </w:pPr>
    </w:p>
    <w:p w:rsidRPr="00934B67" w:rsidR="00E76B5F" w:rsidP="00934B67" w:rsidRDefault="00E76B5F" w14:paraId="05BCC7EE" w14:textId="77777777">
      <w:pPr>
        <w:pStyle w:val="Odstavecseseznamem"/>
        <w:spacing w:after="0"/>
        <w:rPr>
          <w:rFonts w:cstheme="minorHAnsi"/>
          <w:sz w:val="20"/>
          <w:szCs w:val="20"/>
        </w:rPr>
      </w:pPr>
    </w:p>
    <w:p w:rsidRPr="00934B67" w:rsidR="004035F3" w:rsidP="00934B67" w:rsidRDefault="004035F3" w14:paraId="364EA7F7" w14:textId="77777777">
      <w:pPr>
        <w:spacing w:after="0"/>
        <w:jc w:val="center"/>
        <w:rPr>
          <w:rFonts w:cstheme="minorHAnsi"/>
          <w:b/>
          <w:sz w:val="20"/>
          <w:szCs w:val="20"/>
        </w:rPr>
      </w:pPr>
      <w:r w:rsidRPr="00934B67">
        <w:rPr>
          <w:rFonts w:cstheme="minorHAnsi"/>
          <w:b/>
          <w:sz w:val="20"/>
          <w:szCs w:val="20"/>
        </w:rPr>
        <w:t>Čl. II.</w:t>
      </w:r>
    </w:p>
    <w:p w:rsidRPr="00934B67" w:rsidR="00A65124" w:rsidP="00934B67" w:rsidRDefault="00A65124" w14:paraId="028E728B" w14:textId="77777777">
      <w:pPr>
        <w:spacing w:after="0"/>
        <w:jc w:val="center"/>
        <w:rPr>
          <w:rFonts w:cstheme="minorHAnsi"/>
          <w:b/>
          <w:sz w:val="20"/>
          <w:szCs w:val="20"/>
        </w:rPr>
      </w:pPr>
      <w:r w:rsidRPr="00934B67">
        <w:rPr>
          <w:rFonts w:cstheme="minorHAnsi"/>
          <w:b/>
          <w:sz w:val="20"/>
          <w:szCs w:val="20"/>
        </w:rPr>
        <w:t xml:space="preserve">Doba </w:t>
      </w:r>
      <w:r w:rsidRPr="00934B67" w:rsidR="005C052F">
        <w:rPr>
          <w:rFonts w:cstheme="minorHAnsi"/>
          <w:b/>
          <w:sz w:val="20"/>
          <w:szCs w:val="20"/>
        </w:rPr>
        <w:t xml:space="preserve">a místo </w:t>
      </w:r>
      <w:r w:rsidRPr="00934B67">
        <w:rPr>
          <w:rFonts w:cstheme="minorHAnsi"/>
          <w:b/>
          <w:sz w:val="20"/>
          <w:szCs w:val="20"/>
        </w:rPr>
        <w:t>zhotovení díla</w:t>
      </w:r>
    </w:p>
    <w:p w:rsidRPr="008122E0" w:rsidR="008122E0" w:rsidP="008122E0" w:rsidRDefault="008122E0" w14:paraId="0537B62D" w14:textId="1DCDB0C5">
      <w:pPr>
        <w:pStyle w:val="Odstavecseseznamem"/>
        <w:numPr>
          <w:ilvl w:val="0"/>
          <w:numId w:val="3"/>
        </w:numPr>
        <w:spacing w:after="0"/>
        <w:jc w:val="both"/>
        <w:rPr>
          <w:rFonts w:cstheme="minorHAnsi"/>
          <w:sz w:val="20"/>
          <w:szCs w:val="20"/>
        </w:rPr>
      </w:pPr>
      <w:r w:rsidRPr="008122E0">
        <w:rPr>
          <w:rFonts w:cstheme="minorHAnsi"/>
          <w:sz w:val="20"/>
          <w:szCs w:val="20"/>
        </w:rPr>
        <w:t>Smluvní strany se dohodly, že veškerá dodávka</w:t>
      </w:r>
      <w:r>
        <w:rPr>
          <w:rFonts w:cstheme="minorHAnsi"/>
          <w:sz w:val="20"/>
          <w:szCs w:val="20"/>
        </w:rPr>
        <w:t xml:space="preserve"> </w:t>
      </w:r>
      <w:r w:rsidRPr="008122E0">
        <w:rPr>
          <w:rFonts w:cstheme="minorHAnsi"/>
          <w:sz w:val="20"/>
          <w:szCs w:val="20"/>
        </w:rPr>
        <w:t>dle článku I.</w:t>
      </w:r>
      <w:r>
        <w:rPr>
          <w:rFonts w:cstheme="minorHAnsi"/>
          <w:sz w:val="20"/>
          <w:szCs w:val="20"/>
        </w:rPr>
        <w:t xml:space="preserve"> odst. 2</w:t>
      </w:r>
      <w:r w:rsidRPr="008122E0">
        <w:rPr>
          <w:rFonts w:cstheme="minorHAnsi"/>
          <w:sz w:val="20"/>
          <w:szCs w:val="20"/>
        </w:rPr>
        <w:t xml:space="preserve"> této smlouvy bude provedena nejpozději do </w:t>
      </w:r>
      <w:r w:rsidR="00C22652">
        <w:rPr>
          <w:rFonts w:cstheme="minorHAnsi"/>
          <w:sz w:val="20"/>
          <w:szCs w:val="20"/>
        </w:rPr>
        <w:t>6</w:t>
      </w:r>
      <w:r w:rsidRPr="008122E0">
        <w:rPr>
          <w:rFonts w:cstheme="minorHAnsi"/>
          <w:sz w:val="20"/>
          <w:szCs w:val="20"/>
        </w:rPr>
        <w:t xml:space="preserve"> měsíců od podpisu této smlouvy. Do konce této lhůty bude zboží předáno a závazek prodávajíc</w:t>
      </w:r>
      <w:r>
        <w:rPr>
          <w:rFonts w:cstheme="minorHAnsi"/>
          <w:sz w:val="20"/>
          <w:szCs w:val="20"/>
        </w:rPr>
        <w:t>í</w:t>
      </w:r>
      <w:r w:rsidRPr="008122E0">
        <w:rPr>
          <w:rFonts w:cstheme="minorHAnsi"/>
          <w:sz w:val="20"/>
          <w:szCs w:val="20"/>
        </w:rPr>
        <w:t xml:space="preserve">ho kompletně </w:t>
      </w:r>
      <w:r w:rsidR="00587B0E">
        <w:rPr>
          <w:rFonts w:cstheme="minorHAnsi"/>
          <w:sz w:val="20"/>
          <w:szCs w:val="20"/>
        </w:rPr>
        <w:t>splněn – tj. zboží bude bez vad,</w:t>
      </w:r>
      <w:r w:rsidRPr="008122E0">
        <w:rPr>
          <w:rFonts w:cstheme="minorHAnsi"/>
          <w:sz w:val="20"/>
          <w:szCs w:val="20"/>
        </w:rPr>
        <w:t xml:space="preserve"> v provozuschopném stavu, bude provedeno zaškolení, provedeny všechny zkoušky, vystaveny doklady o těchto skutečnostech a předána technická dokumentace s přesným popisem zboží</w:t>
      </w:r>
      <w:r>
        <w:rPr>
          <w:rFonts w:cstheme="minorHAnsi"/>
          <w:sz w:val="20"/>
          <w:szCs w:val="20"/>
        </w:rPr>
        <w:t xml:space="preserve">. </w:t>
      </w:r>
    </w:p>
    <w:p w:rsidRPr="00934B67" w:rsidR="005C052F" w:rsidP="00E92FE9" w:rsidRDefault="005C052F" w14:paraId="019FADB6" w14:textId="160C1113">
      <w:pPr>
        <w:pStyle w:val="Odstavecseseznamem"/>
        <w:numPr>
          <w:ilvl w:val="0"/>
          <w:numId w:val="3"/>
        </w:numPr>
        <w:spacing w:after="0"/>
        <w:jc w:val="both"/>
        <w:rPr>
          <w:rFonts w:cstheme="minorHAnsi"/>
          <w:sz w:val="20"/>
          <w:szCs w:val="20"/>
        </w:rPr>
      </w:pPr>
      <w:r w:rsidRPr="00934B67">
        <w:rPr>
          <w:rFonts w:cstheme="minorHAnsi"/>
          <w:sz w:val="20"/>
          <w:szCs w:val="20"/>
        </w:rPr>
        <w:t xml:space="preserve">Prodlení </w:t>
      </w:r>
      <w:r w:rsidR="008122E0">
        <w:rPr>
          <w:rFonts w:cstheme="minorHAnsi"/>
          <w:sz w:val="20"/>
          <w:szCs w:val="20"/>
        </w:rPr>
        <w:t>prodávajícího</w:t>
      </w:r>
      <w:r w:rsidRPr="00934B67">
        <w:rPr>
          <w:rFonts w:cstheme="minorHAnsi"/>
          <w:sz w:val="20"/>
          <w:szCs w:val="20"/>
        </w:rPr>
        <w:t xml:space="preserve"> s do</w:t>
      </w:r>
      <w:r w:rsidR="008122E0">
        <w:rPr>
          <w:rFonts w:cstheme="minorHAnsi"/>
          <w:sz w:val="20"/>
          <w:szCs w:val="20"/>
        </w:rPr>
        <w:t>dávkou</w:t>
      </w:r>
      <w:r w:rsidRPr="00934B67">
        <w:rPr>
          <w:rFonts w:cstheme="minorHAnsi"/>
          <w:sz w:val="20"/>
          <w:szCs w:val="20"/>
        </w:rPr>
        <w:t xml:space="preserve"> delší než </w:t>
      </w:r>
      <w:r w:rsidR="008122E0">
        <w:rPr>
          <w:rFonts w:cstheme="minorHAnsi"/>
          <w:sz w:val="20"/>
          <w:szCs w:val="20"/>
        </w:rPr>
        <w:t>3</w:t>
      </w:r>
      <w:r w:rsidRPr="00934B67" w:rsidR="00C15685">
        <w:rPr>
          <w:rFonts w:cstheme="minorHAnsi"/>
          <w:sz w:val="20"/>
          <w:szCs w:val="20"/>
        </w:rPr>
        <w:t>0</w:t>
      </w:r>
      <w:r w:rsidRPr="00934B67">
        <w:rPr>
          <w:rFonts w:cstheme="minorHAnsi"/>
          <w:sz w:val="20"/>
          <w:szCs w:val="20"/>
        </w:rPr>
        <w:t xml:space="preserve"> </w:t>
      </w:r>
      <w:r w:rsidR="00BE60B3">
        <w:rPr>
          <w:rFonts w:cstheme="minorHAnsi"/>
          <w:sz w:val="20"/>
          <w:szCs w:val="20"/>
        </w:rPr>
        <w:t xml:space="preserve">kalendářních </w:t>
      </w:r>
      <w:r w:rsidRPr="00934B67">
        <w:rPr>
          <w:rFonts w:cstheme="minorHAnsi"/>
          <w:sz w:val="20"/>
          <w:szCs w:val="20"/>
        </w:rPr>
        <w:t xml:space="preserve">dnů se považuje za podstatné porušení této smlouvy, ale pouze v případě, že prodlení </w:t>
      </w:r>
      <w:r w:rsidR="008122E0">
        <w:rPr>
          <w:rFonts w:cstheme="minorHAnsi"/>
          <w:sz w:val="20"/>
          <w:szCs w:val="20"/>
        </w:rPr>
        <w:t>prodávajícího</w:t>
      </w:r>
      <w:r w:rsidRPr="00934B67">
        <w:rPr>
          <w:rFonts w:cstheme="minorHAnsi"/>
          <w:sz w:val="20"/>
          <w:szCs w:val="20"/>
        </w:rPr>
        <w:t xml:space="preserve"> nevzniklo z důvodů na straně </w:t>
      </w:r>
      <w:r w:rsidR="008122E0">
        <w:rPr>
          <w:rFonts w:cstheme="minorHAnsi"/>
          <w:sz w:val="20"/>
          <w:szCs w:val="20"/>
        </w:rPr>
        <w:t>kupujícího</w:t>
      </w:r>
      <w:r w:rsidRPr="00934B67">
        <w:rPr>
          <w:rFonts w:cstheme="minorHAnsi"/>
          <w:sz w:val="20"/>
          <w:szCs w:val="20"/>
        </w:rPr>
        <w:t>.</w:t>
      </w:r>
    </w:p>
    <w:p w:rsidRPr="00934B67" w:rsidR="005C052F" w:rsidP="00E92FE9" w:rsidRDefault="005C052F" w14:paraId="65D7C21B" w14:textId="787BCD27">
      <w:pPr>
        <w:pStyle w:val="Odstavecseseznamem"/>
        <w:numPr>
          <w:ilvl w:val="0"/>
          <w:numId w:val="3"/>
        </w:numPr>
        <w:spacing w:after="0"/>
        <w:jc w:val="both"/>
        <w:rPr>
          <w:rFonts w:cstheme="minorHAnsi"/>
          <w:sz w:val="20"/>
          <w:szCs w:val="20"/>
        </w:rPr>
      </w:pPr>
      <w:r w:rsidRPr="00934B67">
        <w:rPr>
          <w:rFonts w:cstheme="minorHAnsi"/>
          <w:sz w:val="20"/>
          <w:szCs w:val="20"/>
        </w:rPr>
        <w:t>Dobou plnění se rozum</w:t>
      </w:r>
      <w:r w:rsidR="00587B0E">
        <w:rPr>
          <w:rFonts w:cstheme="minorHAnsi"/>
          <w:sz w:val="20"/>
          <w:szCs w:val="20"/>
        </w:rPr>
        <w:t>í úplné dokončení a předání předmětu smlouvy kupujícímu,</w:t>
      </w:r>
      <w:r w:rsidRPr="00934B67">
        <w:rPr>
          <w:rFonts w:cstheme="minorHAnsi"/>
          <w:sz w:val="20"/>
          <w:szCs w:val="20"/>
        </w:rPr>
        <w:t xml:space="preserve"> včetně odstranění případných vad a nedodělků</w:t>
      </w:r>
      <w:r w:rsidRPr="00934B67" w:rsidR="00EA1A30">
        <w:rPr>
          <w:rFonts w:cstheme="minorHAnsi"/>
          <w:sz w:val="20"/>
          <w:szCs w:val="20"/>
        </w:rPr>
        <w:t>.</w:t>
      </w:r>
    </w:p>
    <w:p w:rsidRPr="00DF2FF8" w:rsidR="00EA1A30" w:rsidP="00E92FE9" w:rsidRDefault="00EA1A30" w14:paraId="75A829BC" w14:textId="399CF374">
      <w:pPr>
        <w:pStyle w:val="Odstavecseseznamem"/>
        <w:numPr>
          <w:ilvl w:val="0"/>
          <w:numId w:val="3"/>
        </w:numPr>
        <w:spacing w:after="0"/>
        <w:jc w:val="both"/>
        <w:rPr>
          <w:rFonts w:cstheme="minorHAnsi"/>
          <w:sz w:val="20"/>
          <w:szCs w:val="20"/>
        </w:rPr>
      </w:pPr>
      <w:r w:rsidRPr="00DF2FF8">
        <w:rPr>
          <w:rFonts w:cstheme="minorHAnsi"/>
          <w:sz w:val="20"/>
          <w:szCs w:val="20"/>
        </w:rPr>
        <w:t xml:space="preserve">Místo plnění: </w:t>
      </w:r>
      <w:r w:rsidRPr="00DF2FF8" w:rsidR="005B5C0A">
        <w:rPr>
          <w:rFonts w:cstheme="minorHAnsi"/>
          <w:sz w:val="20"/>
          <w:szCs w:val="20"/>
        </w:rPr>
        <w:t xml:space="preserve">Město </w:t>
      </w:r>
      <w:r w:rsidR="005B450F">
        <w:rPr>
          <w:rFonts w:cstheme="minorHAnsi"/>
          <w:sz w:val="20"/>
          <w:szCs w:val="20"/>
        </w:rPr>
        <w:t>Bojkovice</w:t>
      </w:r>
      <w:r w:rsidRPr="00DF2FF8" w:rsidR="00990490">
        <w:rPr>
          <w:rFonts w:cstheme="minorHAnsi"/>
          <w:sz w:val="20"/>
          <w:szCs w:val="20"/>
        </w:rPr>
        <w:t>,</w:t>
      </w:r>
      <w:r w:rsidRPr="00DF2FF8" w:rsidR="00917500">
        <w:rPr>
          <w:rFonts w:cstheme="minorHAnsi"/>
          <w:sz w:val="20"/>
          <w:szCs w:val="20"/>
        </w:rPr>
        <w:t xml:space="preserve"> </w:t>
      </w:r>
      <w:bookmarkStart w:name="_Hlk71315798" w:id="2"/>
      <w:r w:rsidR="00026D81">
        <w:rPr>
          <w:rFonts w:cstheme="minorHAnsi"/>
          <w:sz w:val="20"/>
          <w:szCs w:val="20"/>
        </w:rPr>
        <w:t>Sušilova 952</w:t>
      </w:r>
      <w:r w:rsidRPr="00DF2FF8" w:rsidR="00E92FE9">
        <w:rPr>
          <w:rFonts w:cstheme="minorHAnsi"/>
          <w:sz w:val="20"/>
          <w:szCs w:val="20"/>
        </w:rPr>
        <w:t>.</w:t>
      </w:r>
      <w:bookmarkEnd w:id="2"/>
      <w:r w:rsidRPr="00DF2FF8" w:rsidR="00025033">
        <w:rPr>
          <w:rFonts w:cstheme="minorHAnsi"/>
          <w:sz w:val="20"/>
          <w:szCs w:val="20"/>
        </w:rPr>
        <w:t xml:space="preserve"> </w:t>
      </w:r>
    </w:p>
    <w:p w:rsidRPr="00DF2FF8" w:rsidR="00E92FE9" w:rsidP="00E92FE9" w:rsidRDefault="00C83F61" w14:paraId="4F55F82C" w14:textId="793951BD">
      <w:pPr>
        <w:pStyle w:val="Odstavecseseznamem"/>
        <w:numPr>
          <w:ilvl w:val="0"/>
          <w:numId w:val="3"/>
        </w:numPr>
        <w:jc w:val="both"/>
        <w:rPr>
          <w:rFonts w:cstheme="minorHAnsi"/>
          <w:sz w:val="20"/>
          <w:szCs w:val="20"/>
        </w:rPr>
      </w:pPr>
      <w:r w:rsidRPr="00DF2FF8">
        <w:rPr>
          <w:rFonts w:cstheme="minorHAnsi"/>
          <w:sz w:val="20"/>
          <w:szCs w:val="20"/>
        </w:rPr>
        <w:t xml:space="preserve">Smluvní strany si ujednaly záruční dobu v délce </w:t>
      </w:r>
      <w:r w:rsidRPr="00DF2FF8" w:rsidR="00934B67">
        <w:rPr>
          <w:rFonts w:cstheme="minorHAnsi"/>
          <w:sz w:val="20"/>
          <w:szCs w:val="20"/>
        </w:rPr>
        <w:t>60</w:t>
      </w:r>
      <w:r w:rsidRPr="00DF2FF8">
        <w:rPr>
          <w:rFonts w:cstheme="minorHAnsi"/>
          <w:sz w:val="20"/>
          <w:szCs w:val="20"/>
        </w:rPr>
        <w:t xml:space="preserve"> měsíců od řádného dodání a převzetí</w:t>
      </w:r>
      <w:r w:rsidR="00E124C9">
        <w:rPr>
          <w:rFonts w:cstheme="minorHAnsi"/>
          <w:sz w:val="20"/>
          <w:szCs w:val="20"/>
        </w:rPr>
        <w:t xml:space="preserve"> předmětu smlouvy</w:t>
      </w:r>
      <w:r w:rsidRPr="00DF2FF8" w:rsidR="00934B67">
        <w:rPr>
          <w:rFonts w:cstheme="minorHAnsi"/>
          <w:sz w:val="20"/>
          <w:szCs w:val="20"/>
        </w:rPr>
        <w:t xml:space="preserve">. Servisní zásahy budou prováděny </w:t>
      </w:r>
      <w:r w:rsidRPr="00DF2FF8" w:rsidR="00E92FE9">
        <w:rPr>
          <w:rFonts w:cstheme="minorHAnsi"/>
          <w:sz w:val="20"/>
          <w:szCs w:val="20"/>
        </w:rPr>
        <w:t>v</w:t>
      </w:r>
      <w:r w:rsidRPr="00DF2FF8" w:rsidR="000654C6">
        <w:rPr>
          <w:rFonts w:cstheme="minorHAnsi"/>
          <w:sz w:val="20"/>
          <w:szCs w:val="20"/>
        </w:rPr>
        <w:t xml:space="preserve"> níže stanovených </w:t>
      </w:r>
      <w:r w:rsidRPr="00DF2FF8" w:rsidR="00E92FE9">
        <w:rPr>
          <w:rFonts w:cstheme="minorHAnsi"/>
          <w:sz w:val="20"/>
          <w:szCs w:val="20"/>
        </w:rPr>
        <w:t xml:space="preserve">lhůtách navazujících na prokazatelné nahlášení závady. V případě nefunkčnosti </w:t>
      </w:r>
      <w:r w:rsidRPr="00DF2FF8" w:rsidR="000654C6">
        <w:rPr>
          <w:rFonts w:cstheme="minorHAnsi"/>
          <w:sz w:val="20"/>
          <w:szCs w:val="20"/>
        </w:rPr>
        <w:t>úřední desky</w:t>
      </w:r>
      <w:r w:rsidRPr="00DF2FF8" w:rsidR="00E92FE9">
        <w:rPr>
          <w:rFonts w:cstheme="minorHAnsi"/>
          <w:sz w:val="20"/>
          <w:szCs w:val="20"/>
        </w:rPr>
        <w:t xml:space="preserve"> nejp</w:t>
      </w:r>
      <w:r w:rsidRPr="00DF2FF8" w:rsidR="000652FA">
        <w:rPr>
          <w:rFonts w:cstheme="minorHAnsi"/>
          <w:sz w:val="20"/>
          <w:szCs w:val="20"/>
        </w:rPr>
        <w:t xml:space="preserve">ozději do </w:t>
      </w:r>
      <w:r w:rsidRPr="00DF2FF8" w:rsidR="00DC0F51">
        <w:rPr>
          <w:rFonts w:cstheme="minorHAnsi"/>
          <w:sz w:val="20"/>
          <w:szCs w:val="20"/>
        </w:rPr>
        <w:t xml:space="preserve">24 </w:t>
      </w:r>
      <w:r w:rsidRPr="00DF2FF8" w:rsidR="00E92FE9">
        <w:rPr>
          <w:rFonts w:cstheme="minorHAnsi"/>
          <w:sz w:val="20"/>
          <w:szCs w:val="20"/>
        </w:rPr>
        <w:t xml:space="preserve">hodin od okamžiku </w:t>
      </w:r>
      <w:r w:rsidR="00604776">
        <w:rPr>
          <w:rFonts w:cstheme="minorHAnsi"/>
          <w:sz w:val="20"/>
          <w:szCs w:val="20"/>
        </w:rPr>
        <w:t xml:space="preserve">nahlášení </w:t>
      </w:r>
      <w:r w:rsidR="00604776">
        <w:rPr>
          <w:rFonts w:cstheme="minorHAnsi"/>
          <w:sz w:val="20"/>
          <w:szCs w:val="20"/>
        </w:rPr>
        <w:lastRenderedPageBreak/>
        <w:t>této vady kupujícím</w:t>
      </w:r>
      <w:r w:rsidRPr="00DF2FF8" w:rsidR="00E92FE9">
        <w:rPr>
          <w:rFonts w:cstheme="minorHAnsi"/>
          <w:sz w:val="20"/>
          <w:szCs w:val="20"/>
        </w:rPr>
        <w:t xml:space="preserve"> a vada bude odstraněna nejpozději do </w:t>
      </w:r>
      <w:r w:rsidRPr="00DF2FF8" w:rsidR="00DC0F51">
        <w:rPr>
          <w:rFonts w:cstheme="minorHAnsi"/>
          <w:sz w:val="20"/>
          <w:szCs w:val="20"/>
        </w:rPr>
        <w:t>48</w:t>
      </w:r>
      <w:r w:rsidRPr="00DF2FF8" w:rsidR="00917500">
        <w:rPr>
          <w:rFonts w:cstheme="minorHAnsi"/>
          <w:sz w:val="20"/>
          <w:szCs w:val="20"/>
        </w:rPr>
        <w:t xml:space="preserve"> </w:t>
      </w:r>
      <w:r w:rsidRPr="00DF2FF8" w:rsidR="00E92FE9">
        <w:rPr>
          <w:rFonts w:cstheme="minorHAnsi"/>
          <w:sz w:val="20"/>
          <w:szCs w:val="20"/>
        </w:rPr>
        <w:t xml:space="preserve">hodin od okamžiku </w:t>
      </w:r>
      <w:r w:rsidR="004356B6">
        <w:rPr>
          <w:rFonts w:cstheme="minorHAnsi"/>
          <w:sz w:val="20"/>
          <w:szCs w:val="20"/>
        </w:rPr>
        <w:t>nahlášení této vady kupujícím</w:t>
      </w:r>
      <w:r w:rsidRPr="00DF2FF8" w:rsidR="00E92FE9">
        <w:rPr>
          <w:rFonts w:cstheme="minorHAnsi"/>
          <w:sz w:val="20"/>
          <w:szCs w:val="20"/>
        </w:rPr>
        <w:t>.</w:t>
      </w:r>
    </w:p>
    <w:p w:rsidRPr="00DF2FF8" w:rsidR="007A5EF6" w:rsidP="00934B67" w:rsidRDefault="00EA1A30" w14:paraId="301E98F6" w14:textId="77777777">
      <w:pPr>
        <w:pStyle w:val="Odstavecseseznamem"/>
        <w:spacing w:after="0"/>
        <w:jc w:val="center"/>
        <w:rPr>
          <w:rFonts w:cstheme="minorHAnsi"/>
          <w:b/>
          <w:sz w:val="20"/>
          <w:szCs w:val="20"/>
        </w:rPr>
      </w:pPr>
      <w:r w:rsidRPr="00DF2FF8">
        <w:rPr>
          <w:rFonts w:cstheme="minorHAnsi"/>
          <w:b/>
          <w:sz w:val="20"/>
          <w:szCs w:val="20"/>
        </w:rPr>
        <w:t>Čl. III</w:t>
      </w:r>
    </w:p>
    <w:p w:rsidRPr="00DF2FF8" w:rsidR="00EA1A30" w:rsidP="00934B67" w:rsidRDefault="00EA1A30" w14:paraId="20DEDB34" w14:textId="77777777">
      <w:pPr>
        <w:pStyle w:val="Odstavecseseznamem"/>
        <w:spacing w:after="0"/>
        <w:jc w:val="center"/>
        <w:rPr>
          <w:rFonts w:cstheme="minorHAnsi"/>
          <w:b/>
          <w:sz w:val="20"/>
          <w:szCs w:val="20"/>
        </w:rPr>
      </w:pPr>
      <w:r w:rsidRPr="00DF2FF8">
        <w:rPr>
          <w:rFonts w:cstheme="minorHAnsi"/>
          <w:b/>
          <w:sz w:val="20"/>
          <w:szCs w:val="20"/>
        </w:rPr>
        <w:t>Cena a platební podmínky</w:t>
      </w:r>
    </w:p>
    <w:p w:rsidRPr="00DF2FF8" w:rsidR="00CB742E" w:rsidP="00934B67" w:rsidRDefault="00B507ED" w14:paraId="208C1875" w14:textId="77777777">
      <w:pPr>
        <w:spacing w:after="0"/>
        <w:ind w:left="284"/>
        <w:jc w:val="both"/>
        <w:rPr>
          <w:rFonts w:eastAsia="Times New Roman" w:cstheme="minorHAnsi"/>
          <w:bCs/>
          <w:snapToGrid w:val="false"/>
          <w:sz w:val="20"/>
          <w:szCs w:val="20"/>
        </w:rPr>
      </w:pPr>
      <w:bookmarkStart w:name="_Hlk512854725" w:id="3"/>
      <w:r w:rsidRPr="00DF2FF8">
        <w:rPr>
          <w:rFonts w:eastAsia="Times New Roman" w:cstheme="minorHAnsi"/>
          <w:bCs/>
          <w:snapToGrid w:val="false"/>
          <w:sz w:val="20"/>
          <w:szCs w:val="20"/>
        </w:rPr>
        <w:t>1</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Cena předmětu plnění je.</w:t>
      </w:r>
    </w:p>
    <w:bookmarkEnd w:id="3"/>
    <w:p w:rsidRPr="00DF2FF8" w:rsidR="00CB742E" w:rsidP="00934B67" w:rsidRDefault="00CB742E" w14:paraId="39930DAE" w14:textId="77777777">
      <w:pPr>
        <w:pStyle w:val="Odstavecseseznamem"/>
        <w:spacing w:after="0"/>
        <w:jc w:val="both"/>
        <w:rPr>
          <w:rFonts w:eastAsia="Times New Roman" w:cstheme="minorHAnsi"/>
          <w:bCs/>
          <w:snapToGrid w:val="false"/>
          <w:sz w:val="20"/>
          <w:szCs w:val="20"/>
        </w:rPr>
      </w:pP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Cena bez DPH činí</w:t>
      </w:r>
      <w:r w:rsidRPr="00DF2FF8">
        <w:rPr>
          <w:rFonts w:eastAsia="Times New Roman" w:cstheme="minorHAnsi"/>
          <w:bCs/>
          <w:snapToGrid w:val="false"/>
          <w:sz w:val="20"/>
          <w:szCs w:val="20"/>
        </w:rPr>
        <w:tab/>
        <w:t>_______________,- Kč</w:t>
      </w:r>
    </w:p>
    <w:p w:rsidRPr="00DF2FF8" w:rsidR="00CB742E" w:rsidP="00934B67" w:rsidRDefault="00CB742E" w14:paraId="5980A97F" w14:textId="77777777">
      <w:pPr>
        <w:pStyle w:val="Odstavecseseznamem"/>
        <w:spacing w:after="0"/>
        <w:jc w:val="both"/>
        <w:rPr>
          <w:rFonts w:eastAsia="Times New Roman" w:cstheme="minorHAnsi"/>
          <w:bCs/>
          <w:snapToGrid w:val="false"/>
          <w:sz w:val="20"/>
          <w:szCs w:val="20"/>
        </w:rPr>
      </w:pP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DPH 21 %</w:t>
      </w: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_______________,- Kč</w:t>
      </w:r>
    </w:p>
    <w:p w:rsidR="00CB742E" w:rsidP="00934B67" w:rsidRDefault="00CB742E" w14:paraId="37F34C72" w14:textId="77033960">
      <w:pPr>
        <w:pStyle w:val="Odstavecseseznamem"/>
        <w:spacing w:after="0"/>
        <w:jc w:val="both"/>
        <w:rPr>
          <w:rFonts w:eastAsia="Times New Roman" w:cstheme="minorHAnsi"/>
          <w:bCs/>
          <w:snapToGrid w:val="false"/>
          <w:sz w:val="20"/>
          <w:szCs w:val="20"/>
        </w:rPr>
      </w:pP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Cena včetně DPH</w:t>
      </w:r>
      <w:r w:rsidRPr="00DF2FF8">
        <w:rPr>
          <w:rFonts w:eastAsia="Times New Roman" w:cstheme="minorHAnsi"/>
          <w:bCs/>
          <w:snapToGrid w:val="false"/>
          <w:sz w:val="20"/>
          <w:szCs w:val="20"/>
        </w:rPr>
        <w:tab/>
      </w:r>
      <w:r w:rsidRPr="00DF2FF8">
        <w:rPr>
          <w:rFonts w:eastAsia="Times New Roman" w:cstheme="minorHAnsi"/>
          <w:bCs/>
          <w:snapToGrid w:val="false"/>
          <w:sz w:val="20"/>
          <w:szCs w:val="20"/>
        </w:rPr>
        <w:tab/>
        <w:t>_______________,- Kč</w:t>
      </w:r>
    </w:p>
    <w:p w:rsidRPr="00DF2FF8" w:rsidR="00C22652" w:rsidP="00934B67" w:rsidRDefault="00C22652" w14:paraId="51BD0079" w14:textId="77777777">
      <w:pPr>
        <w:pStyle w:val="Odstavecseseznamem"/>
        <w:spacing w:after="0"/>
        <w:jc w:val="both"/>
        <w:rPr>
          <w:rFonts w:eastAsia="Times New Roman" w:cstheme="minorHAnsi"/>
          <w:bCs/>
          <w:snapToGrid w:val="false"/>
          <w:sz w:val="20"/>
          <w:szCs w:val="20"/>
        </w:rPr>
      </w:pPr>
    </w:p>
    <w:p w:rsidRPr="00DF2FF8" w:rsidR="00CB742E" w:rsidP="00934B67" w:rsidRDefault="00B507ED" w14:paraId="0BC88D0E" w14:textId="5AC811AC">
      <w:pPr>
        <w:spacing w:after="0"/>
        <w:ind w:left="709" w:hanging="425"/>
        <w:jc w:val="both"/>
        <w:rPr>
          <w:rFonts w:eastAsia="Times New Roman" w:cstheme="minorHAnsi"/>
          <w:bCs/>
          <w:snapToGrid w:val="false"/>
          <w:sz w:val="20"/>
          <w:szCs w:val="20"/>
        </w:rPr>
      </w:pPr>
      <w:r w:rsidRPr="00DF2FF8">
        <w:rPr>
          <w:rFonts w:eastAsia="Times New Roman" w:cstheme="minorHAnsi"/>
          <w:bCs/>
          <w:snapToGrid w:val="false"/>
          <w:sz w:val="20"/>
          <w:szCs w:val="20"/>
        </w:rPr>
        <w:t>2</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Ceny jsou uvedeny jako pevné a nejvýše přípustné, zahrnu</w:t>
      </w:r>
      <w:r w:rsidR="00604776">
        <w:rPr>
          <w:rFonts w:eastAsia="Times New Roman" w:cstheme="minorHAnsi"/>
          <w:bCs/>
          <w:snapToGrid w:val="false"/>
          <w:sz w:val="20"/>
          <w:szCs w:val="20"/>
        </w:rPr>
        <w:t>jící veškeré náklady prodávajícího</w:t>
      </w:r>
      <w:r w:rsidRPr="00DF2FF8" w:rsidR="00CB742E">
        <w:rPr>
          <w:rFonts w:eastAsia="Times New Roman" w:cstheme="minorHAnsi"/>
          <w:bCs/>
          <w:snapToGrid w:val="false"/>
          <w:sz w:val="20"/>
          <w:szCs w:val="20"/>
        </w:rPr>
        <w:t xml:space="preserve"> nutné k řádnému plnění předmětu smlouvy. Ceny je možné upravit pouze za níže specifikovaných podmínek.</w:t>
      </w:r>
    </w:p>
    <w:p w:rsidRPr="00DF2FF8" w:rsidR="00CB742E" w:rsidP="00934B67" w:rsidRDefault="00B507ED" w14:paraId="27D80B2F" w14:textId="04722AFD">
      <w:pPr>
        <w:spacing w:after="0"/>
        <w:ind w:left="709" w:hanging="425"/>
        <w:jc w:val="both"/>
        <w:rPr>
          <w:rFonts w:eastAsia="Times New Roman" w:cstheme="minorHAnsi"/>
          <w:bCs/>
          <w:snapToGrid w:val="false"/>
          <w:sz w:val="20"/>
          <w:szCs w:val="20"/>
        </w:rPr>
      </w:pPr>
      <w:r w:rsidRPr="00DF2FF8">
        <w:rPr>
          <w:rFonts w:eastAsia="Times New Roman" w:cstheme="minorHAnsi"/>
          <w:bCs/>
          <w:snapToGrid w:val="false"/>
          <w:sz w:val="20"/>
          <w:szCs w:val="20"/>
        </w:rPr>
        <w:t>3</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Smluvní strany se dohodly, že pokud dojde v průběhu plnění této smlouvy ke změně zákonné sazby DPH stanovené pro příslušné plnění vyplývající z této smlouvy, bude tato sazba promítnuta do všech cen uvedených v</w:t>
      </w:r>
      <w:r w:rsidR="00604776">
        <w:rPr>
          <w:rFonts w:eastAsia="Times New Roman" w:cstheme="minorHAnsi"/>
          <w:bCs/>
          <w:snapToGrid w:val="false"/>
          <w:sz w:val="20"/>
          <w:szCs w:val="20"/>
        </w:rPr>
        <w:t xml:space="preserve"> této smlouvě s DPH a prodávající</w:t>
      </w:r>
      <w:r w:rsidRPr="00DF2FF8" w:rsidR="00CB742E">
        <w:rPr>
          <w:rFonts w:eastAsia="Times New Roman" w:cstheme="minorHAnsi"/>
          <w:bCs/>
          <w:snapToGrid w:val="false"/>
          <w:sz w:val="20"/>
          <w:szCs w:val="20"/>
        </w:rPr>
        <w:t xml:space="preserve"> je od okamžiku nabytí účinnosti změny zákonné sazby DPH povinen účtovat platnou sazbu DPH. O této skutečnosti není nutné uzavírat dodatek k této smlouvě.</w:t>
      </w:r>
    </w:p>
    <w:p w:rsidRPr="00DF2FF8" w:rsidR="00CB742E" w:rsidP="00934B67" w:rsidRDefault="00B507ED" w14:paraId="2631CD49" w14:textId="64FC3D05">
      <w:pPr>
        <w:spacing w:after="0"/>
        <w:ind w:left="284"/>
        <w:jc w:val="both"/>
        <w:rPr>
          <w:rFonts w:eastAsia="Times New Roman" w:cstheme="minorHAnsi"/>
          <w:bCs/>
          <w:snapToGrid w:val="false"/>
          <w:sz w:val="20"/>
          <w:szCs w:val="20"/>
        </w:rPr>
      </w:pPr>
      <w:r w:rsidRPr="00DF2FF8">
        <w:rPr>
          <w:rFonts w:eastAsia="Times New Roman" w:cstheme="minorHAnsi"/>
          <w:bCs/>
          <w:snapToGrid w:val="false"/>
          <w:sz w:val="20"/>
          <w:szCs w:val="20"/>
        </w:rPr>
        <w:t>4</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t>Za stanovení sazby daně v souladu s platnými právn</w:t>
      </w:r>
      <w:r w:rsidR="00604776">
        <w:rPr>
          <w:rFonts w:eastAsia="Times New Roman" w:cstheme="minorHAnsi"/>
          <w:bCs/>
          <w:snapToGrid w:val="false"/>
          <w:sz w:val="20"/>
          <w:szCs w:val="20"/>
        </w:rPr>
        <w:t>ími předpisy odpovídá prodávající</w:t>
      </w:r>
      <w:r w:rsidRPr="00DF2FF8" w:rsidR="00CB742E">
        <w:rPr>
          <w:rFonts w:eastAsia="Times New Roman" w:cstheme="minorHAnsi"/>
          <w:bCs/>
          <w:snapToGrid w:val="false"/>
          <w:sz w:val="20"/>
          <w:szCs w:val="20"/>
        </w:rPr>
        <w:t>.</w:t>
      </w:r>
    </w:p>
    <w:p w:rsidRPr="00DF2FF8" w:rsidR="00B507ED" w:rsidP="00934B67" w:rsidRDefault="00B507ED" w14:paraId="5F9D40BC" w14:textId="04132538">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5</w:t>
      </w:r>
      <w:r w:rsidRPr="00DF2FF8" w:rsidR="00CB742E">
        <w:rPr>
          <w:rFonts w:eastAsia="Times New Roman" w:cstheme="minorHAnsi"/>
          <w:bCs/>
          <w:snapToGrid w:val="false"/>
          <w:sz w:val="20"/>
          <w:szCs w:val="20"/>
        </w:rPr>
        <w:t>.</w:t>
      </w:r>
      <w:r w:rsidRPr="00DF2FF8" w:rsidR="00CB742E">
        <w:rPr>
          <w:rFonts w:eastAsia="Times New Roman" w:cstheme="minorHAnsi"/>
          <w:bCs/>
          <w:snapToGrid w:val="false"/>
          <w:sz w:val="20"/>
          <w:szCs w:val="20"/>
        </w:rPr>
        <w:tab/>
      </w:r>
      <w:r w:rsidRPr="00DF2FF8">
        <w:rPr>
          <w:rFonts w:eastAsia="Times New Roman" w:cstheme="minorHAnsi"/>
          <w:bCs/>
          <w:snapToGrid w:val="false"/>
          <w:sz w:val="20"/>
          <w:szCs w:val="20"/>
        </w:rPr>
        <w:t>Úhrada ceny předmětu plnění bude provedena po předán</w:t>
      </w:r>
      <w:r w:rsidR="00604776">
        <w:rPr>
          <w:rFonts w:eastAsia="Times New Roman" w:cstheme="minorHAnsi"/>
          <w:bCs/>
          <w:snapToGrid w:val="false"/>
          <w:sz w:val="20"/>
          <w:szCs w:val="20"/>
        </w:rPr>
        <w:t>í plnění na základě předávacího</w:t>
      </w:r>
      <w:r w:rsidRPr="00DF2FF8">
        <w:rPr>
          <w:rFonts w:eastAsia="Times New Roman" w:cstheme="minorHAnsi"/>
          <w:bCs/>
          <w:snapToGrid w:val="false"/>
          <w:sz w:val="20"/>
          <w:szCs w:val="20"/>
        </w:rPr>
        <w:t xml:space="preserve"> protokolu podepsaného oprávněnými zástupci obou smluvních</w:t>
      </w:r>
      <w:r w:rsidR="00604776">
        <w:rPr>
          <w:rFonts w:eastAsia="Times New Roman" w:cstheme="minorHAnsi"/>
          <w:bCs/>
          <w:snapToGrid w:val="false"/>
          <w:sz w:val="20"/>
          <w:szCs w:val="20"/>
        </w:rPr>
        <w:t xml:space="preserve"> stran. Den podpisu předávacího</w:t>
      </w:r>
      <w:r w:rsidRPr="00DF2FF8">
        <w:rPr>
          <w:rFonts w:eastAsia="Times New Roman" w:cstheme="minorHAnsi"/>
          <w:bCs/>
          <w:snapToGrid w:val="false"/>
          <w:sz w:val="20"/>
          <w:szCs w:val="20"/>
        </w:rPr>
        <w:t xml:space="preserve"> protokolu je dnem uskutečnění zdanitelného plnění.</w:t>
      </w:r>
    </w:p>
    <w:p w:rsidRPr="00DF2FF8" w:rsidR="00B507ED" w:rsidP="00934B67" w:rsidRDefault="001C2AF1" w14:paraId="2EC9569F" w14:textId="77777777">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6</w:t>
      </w:r>
      <w:r w:rsidRPr="00DF2FF8" w:rsidR="005701A2">
        <w:rPr>
          <w:rFonts w:eastAsia="Times New Roman" w:cstheme="minorHAnsi"/>
          <w:bCs/>
          <w:snapToGrid w:val="false"/>
          <w:sz w:val="20"/>
          <w:szCs w:val="20"/>
        </w:rPr>
        <w:t>.</w:t>
      </w:r>
      <w:r w:rsidRPr="00DF2FF8" w:rsidR="00B507ED">
        <w:rPr>
          <w:rFonts w:eastAsia="Times New Roman" w:cstheme="minorHAnsi"/>
          <w:bCs/>
          <w:snapToGrid w:val="false"/>
          <w:sz w:val="20"/>
          <w:szCs w:val="20"/>
        </w:rPr>
        <w:tab/>
        <w:t xml:space="preserve">Podkladem pro úhradu ceny dle této smlouvy bude faktura, která bude mít náležitosti účetního dokladu podle Zákona č. 563/1991 Sb., o účetnictví, ve znění pozdějších předpisů, a daňového dokladu dle Zákona č. 235/2004 Sb., o dani z přidané hodnoty, ve znění pozdějších předpisů (dále jen „faktura“). </w:t>
      </w:r>
    </w:p>
    <w:p w:rsidRPr="00DF2FF8" w:rsidR="00B507ED" w:rsidP="00934B67" w:rsidRDefault="001C2AF1" w14:paraId="7D0CE1EE" w14:textId="42F252DB">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7</w:t>
      </w:r>
      <w:r w:rsidRPr="00DF2FF8" w:rsidR="005701A2">
        <w:rPr>
          <w:rFonts w:eastAsia="Times New Roman" w:cstheme="minorHAnsi"/>
          <w:bCs/>
          <w:snapToGrid w:val="false"/>
          <w:sz w:val="20"/>
          <w:szCs w:val="20"/>
        </w:rPr>
        <w:t>.</w:t>
      </w:r>
      <w:r w:rsidR="00604776">
        <w:rPr>
          <w:rFonts w:eastAsia="Times New Roman" w:cstheme="minorHAnsi"/>
          <w:bCs/>
          <w:snapToGrid w:val="false"/>
          <w:sz w:val="20"/>
          <w:szCs w:val="20"/>
        </w:rPr>
        <w:tab/>
        <w:t>Prodávající</w:t>
      </w:r>
      <w:r w:rsidRPr="00DF2FF8" w:rsidR="00B507ED">
        <w:rPr>
          <w:rFonts w:eastAsia="Times New Roman" w:cstheme="minorHAnsi"/>
          <w:bCs/>
          <w:snapToGrid w:val="false"/>
          <w:sz w:val="20"/>
          <w:szCs w:val="20"/>
        </w:rPr>
        <w:t xml:space="preserve"> je oprávněn vystavit samostatně </w:t>
      </w:r>
      <w:r w:rsidR="00604776">
        <w:rPr>
          <w:rFonts w:eastAsia="Times New Roman" w:cstheme="minorHAnsi"/>
          <w:bCs/>
          <w:snapToGrid w:val="false"/>
          <w:sz w:val="20"/>
          <w:szCs w:val="20"/>
        </w:rPr>
        <w:t xml:space="preserve">fakturu po řádném předání předmětu smlouvy. </w:t>
      </w:r>
    </w:p>
    <w:p w:rsidRPr="00DF2FF8" w:rsidR="00B507ED" w:rsidP="00934B67" w:rsidRDefault="001C2AF1" w14:paraId="7244754C" w14:textId="32480F9F">
      <w:pPr>
        <w:suppressAutoHyphens/>
        <w:spacing w:after="0"/>
        <w:ind w:left="709" w:hanging="425"/>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8</w:t>
      </w:r>
      <w:r w:rsidRPr="00DF2FF8" w:rsidR="003B420F">
        <w:rPr>
          <w:rFonts w:eastAsia="Times New Roman" w:cstheme="minorHAnsi"/>
          <w:bCs/>
          <w:snapToGrid w:val="false"/>
          <w:sz w:val="20"/>
          <w:szCs w:val="20"/>
        </w:rPr>
        <w:t>.</w:t>
      </w:r>
      <w:r w:rsidRPr="00DF2FF8" w:rsidR="00B507ED">
        <w:rPr>
          <w:rFonts w:eastAsia="Times New Roman" w:cstheme="minorHAnsi"/>
          <w:bCs/>
          <w:snapToGrid w:val="false"/>
          <w:sz w:val="20"/>
          <w:szCs w:val="20"/>
        </w:rPr>
        <w:tab/>
        <w:t xml:space="preserve">Lhůta splatnosti faktury činí 30 kalendářních </w:t>
      </w:r>
      <w:r w:rsidR="00604776">
        <w:rPr>
          <w:rFonts w:eastAsia="Times New Roman" w:cstheme="minorHAnsi"/>
          <w:bCs/>
          <w:snapToGrid w:val="false"/>
          <w:sz w:val="20"/>
          <w:szCs w:val="20"/>
        </w:rPr>
        <w:t>dnů ode dne doručení kupujícímu</w:t>
      </w:r>
      <w:r w:rsidRPr="00DF2FF8" w:rsidR="00B507ED">
        <w:rPr>
          <w:rFonts w:eastAsia="Times New Roman" w:cstheme="minorHAnsi"/>
          <w:bCs/>
          <w:snapToGrid w:val="false"/>
          <w:sz w:val="20"/>
          <w:szCs w:val="20"/>
        </w:rPr>
        <w:t xml:space="preserve">. Faktura bude doručena doporučenou poštou nebo osobně oprávněnému zaměstnanci </w:t>
      </w:r>
      <w:r w:rsidR="00604776">
        <w:rPr>
          <w:rFonts w:eastAsia="Times New Roman" w:cstheme="minorHAnsi"/>
          <w:bCs/>
          <w:snapToGrid w:val="false"/>
          <w:sz w:val="20"/>
          <w:szCs w:val="20"/>
        </w:rPr>
        <w:t>kupujícímu</w:t>
      </w:r>
      <w:r w:rsidRPr="00DF2FF8" w:rsidR="00B507ED">
        <w:rPr>
          <w:rFonts w:eastAsia="Times New Roman" w:cstheme="minorHAnsi"/>
          <w:bCs/>
          <w:snapToGrid w:val="false"/>
          <w:sz w:val="20"/>
          <w:szCs w:val="20"/>
        </w:rPr>
        <w:t xml:space="preserve"> proti písemnému potvrzení.</w:t>
      </w:r>
    </w:p>
    <w:p w:rsidRPr="00DF2FF8" w:rsidR="009900D9" w:rsidP="009900D9" w:rsidRDefault="001C2AF1" w14:paraId="4754DEF8" w14:textId="77777777">
      <w:pPr>
        <w:suppressAutoHyphens/>
        <w:spacing w:after="0"/>
        <w:ind w:left="284"/>
        <w:jc w:val="both"/>
        <w:outlineLvl w:val="0"/>
        <w:rPr>
          <w:rFonts w:eastAsia="Times New Roman" w:cstheme="minorHAnsi"/>
          <w:bCs/>
          <w:snapToGrid w:val="false"/>
          <w:sz w:val="20"/>
          <w:szCs w:val="20"/>
        </w:rPr>
      </w:pPr>
      <w:r w:rsidRPr="00DF2FF8">
        <w:rPr>
          <w:rFonts w:eastAsia="Times New Roman" w:cstheme="minorHAnsi"/>
          <w:bCs/>
          <w:snapToGrid w:val="false"/>
          <w:sz w:val="20"/>
          <w:szCs w:val="20"/>
        </w:rPr>
        <w:t>9</w:t>
      </w:r>
      <w:r w:rsidRPr="00DF2FF8" w:rsidR="003B420F">
        <w:rPr>
          <w:rFonts w:eastAsia="Times New Roman" w:cstheme="minorHAnsi"/>
          <w:bCs/>
          <w:snapToGrid w:val="false"/>
          <w:sz w:val="20"/>
          <w:szCs w:val="20"/>
        </w:rPr>
        <w:t>.</w:t>
      </w:r>
      <w:r w:rsidRPr="00DF2FF8" w:rsidR="00B507ED">
        <w:rPr>
          <w:rFonts w:eastAsia="Times New Roman" w:cstheme="minorHAnsi"/>
          <w:bCs/>
          <w:snapToGrid w:val="false"/>
          <w:sz w:val="20"/>
          <w:szCs w:val="20"/>
        </w:rPr>
        <w:tab/>
      </w:r>
      <w:r w:rsidRPr="00DF2FF8" w:rsidR="009900D9">
        <w:rPr>
          <w:rFonts w:eastAsia="Times New Roman" w:cstheme="minorHAnsi"/>
          <w:bCs/>
          <w:snapToGrid w:val="false"/>
          <w:sz w:val="20"/>
          <w:szCs w:val="20"/>
        </w:rPr>
        <w:t>Faktura musí kromě zákonem stanovených náležitostí pro daňový doklad obsahovat také</w:t>
      </w:r>
    </w:p>
    <w:p w:rsidRPr="00154281" w:rsidR="009900D9" w:rsidP="009900D9" w:rsidRDefault="009900D9" w14:paraId="1DFA9B66"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číslo a datum vystavení faktury,</w:t>
      </w:r>
    </w:p>
    <w:p w:rsidRPr="00154281" w:rsidR="009900D9" w:rsidP="009900D9" w:rsidRDefault="009900D9" w14:paraId="32286096"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číslo smlouvy a datum jejího uzavření, číslo veřejné zakázky,</w:t>
      </w:r>
    </w:p>
    <w:p w:rsidRPr="00154281" w:rsidR="009900D9" w:rsidP="009900D9" w:rsidRDefault="009900D9" w14:paraId="520E2DBD" w14:textId="36EF57E3">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název projektu, registrační číslo projektu a informaci, že se jedná o projekt podpořený z Operačního programu Zaměstnanost následujícím způsobem:</w:t>
      </w:r>
      <w:r w:rsidR="00604776">
        <w:rPr>
          <w:rFonts w:eastAsia="Times New Roman" w:cstheme="minorHAnsi"/>
          <w:bCs/>
          <w:snapToGrid w:val="false"/>
          <w:sz w:val="20"/>
          <w:szCs w:val="20"/>
        </w:rPr>
        <w:t xml:space="preserve"> </w:t>
      </w:r>
      <w:r w:rsidRPr="00604776" w:rsidR="00604776">
        <w:rPr>
          <w:rFonts w:ascii="Calibri" w:hAnsi="Calibri" w:cs="Calibri"/>
        </w:rPr>
        <w:t>Zvýšení kvality komunikace ve městě Bojkovice</w:t>
      </w:r>
      <w:r w:rsidRPr="00154281">
        <w:rPr>
          <w:rFonts w:eastAsia="Times New Roman" w:cstheme="minorHAnsi"/>
          <w:bCs/>
          <w:snapToGrid w:val="false"/>
          <w:sz w:val="20"/>
          <w:szCs w:val="20"/>
        </w:rPr>
        <w:t xml:space="preserve">, reg. č. </w:t>
      </w:r>
      <w:r w:rsidRPr="00154281">
        <w:rPr>
          <w:rStyle w:val="datalabel"/>
          <w:sz w:val="20"/>
          <w:szCs w:val="20"/>
        </w:rPr>
        <w:t>CZ.03.4.74/0.0/0.0/</w:t>
      </w:r>
      <w:r w:rsidR="00604776">
        <w:rPr>
          <w:rStyle w:val="datalabel"/>
          <w:sz w:val="20"/>
          <w:szCs w:val="20"/>
        </w:rPr>
        <w:t>19_109/0016845</w:t>
      </w:r>
      <w:r w:rsidRPr="00154281">
        <w:rPr>
          <w:rStyle w:val="datalabel"/>
          <w:sz w:val="20"/>
          <w:szCs w:val="20"/>
        </w:rPr>
        <w:t xml:space="preserve"> je spolufinancován z ESF prostřednictvím Operačního programu Zaměstnanost.</w:t>
      </w:r>
    </w:p>
    <w:p w:rsidRPr="00154281" w:rsidR="009900D9" w:rsidP="009900D9" w:rsidRDefault="009900D9" w14:paraId="04FD7DEF"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předmět plnění a jeho přesnou specifikaci ve slovním vyjádření (nestačí pouze odkaz na číslo uzavřené smlouvy),</w:t>
      </w:r>
    </w:p>
    <w:p w:rsidRPr="00154281" w:rsidR="009900D9" w:rsidP="009900D9" w:rsidRDefault="009900D9" w14:paraId="0BD4FE3D" w14:textId="3325482A">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označení banky a číslo účtu, na který musí být zaplaceno (pokud je číslo účtu odlišné od čísla uvedené</w:t>
      </w:r>
      <w:r w:rsidR="00604776">
        <w:rPr>
          <w:rFonts w:eastAsia="Times New Roman" w:cstheme="minorHAnsi"/>
          <w:bCs/>
          <w:snapToGrid w:val="false"/>
          <w:sz w:val="20"/>
          <w:szCs w:val="20"/>
        </w:rPr>
        <w:t>ho v této Smlouvě, je prodávající</w:t>
      </w:r>
      <w:r w:rsidRPr="00154281">
        <w:rPr>
          <w:rFonts w:eastAsia="Times New Roman" w:cstheme="minorHAnsi"/>
          <w:bCs/>
          <w:snapToGrid w:val="false"/>
          <w:sz w:val="20"/>
          <w:szCs w:val="20"/>
        </w:rPr>
        <w:t xml:space="preserve"> povinen o této sk</w:t>
      </w:r>
      <w:r w:rsidR="00604776">
        <w:rPr>
          <w:rFonts w:eastAsia="Times New Roman" w:cstheme="minorHAnsi"/>
          <w:bCs/>
          <w:snapToGrid w:val="false"/>
          <w:sz w:val="20"/>
          <w:szCs w:val="20"/>
        </w:rPr>
        <w:t>utečnosti informovat kupujícího</w:t>
      </w:r>
      <w:r w:rsidRPr="00154281">
        <w:rPr>
          <w:rFonts w:eastAsia="Times New Roman" w:cstheme="minorHAnsi"/>
          <w:bCs/>
          <w:snapToGrid w:val="false"/>
          <w:sz w:val="20"/>
          <w:szCs w:val="20"/>
        </w:rPr>
        <w:t>),</w:t>
      </w:r>
    </w:p>
    <w:p w:rsidRPr="00154281" w:rsidR="009900D9" w:rsidP="009900D9" w:rsidRDefault="00604776" w14:paraId="052A176C" w14:textId="5FD3C51F">
      <w:pPr>
        <w:pStyle w:val="Odstavecseseznamem"/>
        <w:numPr>
          <w:ilvl w:val="0"/>
          <w:numId w:val="25"/>
        </w:numPr>
        <w:suppressAutoHyphens/>
        <w:spacing w:after="0"/>
        <w:jc w:val="both"/>
        <w:outlineLvl w:val="0"/>
        <w:rPr>
          <w:rFonts w:eastAsia="Times New Roman" w:cstheme="minorHAnsi"/>
          <w:bCs/>
          <w:snapToGrid w:val="false"/>
          <w:sz w:val="20"/>
          <w:szCs w:val="20"/>
        </w:rPr>
      </w:pPr>
      <w:r>
        <w:rPr>
          <w:rFonts w:eastAsia="Times New Roman" w:cstheme="minorHAnsi"/>
          <w:bCs/>
          <w:snapToGrid w:val="false"/>
          <w:sz w:val="20"/>
          <w:szCs w:val="20"/>
        </w:rPr>
        <w:t>číslo a datum předávací</w:t>
      </w:r>
      <w:r w:rsidRPr="00154281" w:rsidR="009900D9">
        <w:rPr>
          <w:rFonts w:eastAsia="Times New Roman" w:cstheme="minorHAnsi"/>
          <w:bCs/>
          <w:snapToGrid w:val="false"/>
          <w:sz w:val="20"/>
          <w:szCs w:val="20"/>
        </w:rPr>
        <w:t>h</w:t>
      </w:r>
      <w:r>
        <w:rPr>
          <w:rFonts w:eastAsia="Times New Roman" w:cstheme="minorHAnsi"/>
          <w:bCs/>
          <w:snapToGrid w:val="false"/>
          <w:sz w:val="20"/>
          <w:szCs w:val="20"/>
        </w:rPr>
        <w:t>o protokolu</w:t>
      </w:r>
      <w:r w:rsidRPr="00154281" w:rsidR="009900D9">
        <w:rPr>
          <w:rFonts w:eastAsia="Times New Roman" w:cstheme="minorHAnsi"/>
          <w:bCs/>
          <w:snapToGrid w:val="false"/>
          <w:sz w:val="20"/>
          <w:szCs w:val="20"/>
        </w:rPr>
        <w:t xml:space="preserve"> p</w:t>
      </w:r>
      <w:r>
        <w:rPr>
          <w:rFonts w:eastAsia="Times New Roman" w:cstheme="minorHAnsi"/>
          <w:bCs/>
          <w:snapToGrid w:val="false"/>
          <w:sz w:val="20"/>
          <w:szCs w:val="20"/>
        </w:rPr>
        <w:t>odepsaných zástupcem prodávajícího</w:t>
      </w:r>
      <w:r w:rsidRPr="00154281" w:rsidR="009900D9">
        <w:rPr>
          <w:rFonts w:eastAsia="Times New Roman" w:cstheme="minorHAnsi"/>
          <w:bCs/>
          <w:snapToGrid w:val="false"/>
          <w:sz w:val="20"/>
          <w:szCs w:val="20"/>
        </w:rPr>
        <w:t xml:space="preserve"> a odsouhlasených</w:t>
      </w:r>
      <w:r>
        <w:rPr>
          <w:rFonts w:eastAsia="Times New Roman" w:cstheme="minorHAnsi"/>
          <w:bCs/>
          <w:snapToGrid w:val="false"/>
          <w:sz w:val="20"/>
          <w:szCs w:val="20"/>
        </w:rPr>
        <w:t xml:space="preserve"> zástupcem kupujícího (předávací</w:t>
      </w:r>
      <w:r w:rsidRPr="00154281" w:rsidR="009900D9">
        <w:rPr>
          <w:rFonts w:eastAsia="Times New Roman" w:cstheme="minorHAnsi"/>
          <w:bCs/>
          <w:snapToGrid w:val="false"/>
          <w:sz w:val="20"/>
          <w:szCs w:val="20"/>
        </w:rPr>
        <w:t xml:space="preserve"> protokol bude přílohou faktury),</w:t>
      </w:r>
    </w:p>
    <w:p w:rsidRPr="00154281" w:rsidR="009900D9" w:rsidP="009900D9" w:rsidRDefault="009900D9" w14:paraId="3AD1329F"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lhůtu splatnosti faktury,</w:t>
      </w:r>
    </w:p>
    <w:p w:rsidR="001C2AF1" w:rsidP="001C2AF1" w:rsidRDefault="009900D9" w14:paraId="068FD3EF" w14:textId="07E5B539">
      <w:pPr>
        <w:pStyle w:val="Odstavecseseznamem"/>
        <w:numPr>
          <w:ilvl w:val="0"/>
          <w:numId w:val="25"/>
        </w:numPr>
        <w:suppressAutoHyphens/>
        <w:spacing w:after="0"/>
        <w:jc w:val="both"/>
        <w:outlineLvl w:val="0"/>
        <w:rPr>
          <w:rFonts w:eastAsia="Times New Roman" w:cstheme="minorHAnsi"/>
          <w:bCs/>
          <w:snapToGrid w:val="false"/>
          <w:sz w:val="20"/>
          <w:szCs w:val="20"/>
        </w:rPr>
      </w:pPr>
      <w:r w:rsidRPr="00154281">
        <w:rPr>
          <w:rFonts w:eastAsia="Times New Roman" w:cstheme="minorHAnsi"/>
          <w:bCs/>
          <w:snapToGrid w:val="false"/>
          <w:sz w:val="20"/>
          <w:szCs w:val="20"/>
        </w:rPr>
        <w:t>ná</w:t>
      </w:r>
      <w:r w:rsidR="00604776">
        <w:rPr>
          <w:rFonts w:eastAsia="Times New Roman" w:cstheme="minorHAnsi"/>
          <w:bCs/>
          <w:snapToGrid w:val="false"/>
          <w:sz w:val="20"/>
          <w:szCs w:val="20"/>
        </w:rPr>
        <w:t>zev, sídlo, IČ a DIČ kupujícího a prodávajícího</w:t>
      </w:r>
      <w:r w:rsidRPr="00154281">
        <w:rPr>
          <w:rFonts w:eastAsia="Times New Roman" w:cstheme="minorHAnsi"/>
          <w:bCs/>
          <w:snapToGrid w:val="false"/>
          <w:sz w:val="20"/>
          <w:szCs w:val="20"/>
        </w:rPr>
        <w:t>,</w:t>
      </w:r>
    </w:p>
    <w:p w:rsidRPr="001C2AF1" w:rsidR="00B507ED" w:rsidP="001C2AF1" w:rsidRDefault="009900D9" w14:paraId="56C226F4" w14:textId="77777777">
      <w:pPr>
        <w:pStyle w:val="Odstavecseseznamem"/>
        <w:numPr>
          <w:ilvl w:val="0"/>
          <w:numId w:val="25"/>
        </w:numPr>
        <w:suppressAutoHyphens/>
        <w:spacing w:after="0"/>
        <w:jc w:val="both"/>
        <w:outlineLvl w:val="0"/>
        <w:rPr>
          <w:rFonts w:eastAsia="Times New Roman" w:cstheme="minorHAnsi"/>
          <w:bCs/>
          <w:snapToGrid w:val="false"/>
          <w:sz w:val="20"/>
          <w:szCs w:val="20"/>
        </w:rPr>
      </w:pPr>
      <w:r w:rsidRPr="001C2AF1">
        <w:rPr>
          <w:rFonts w:eastAsia="Times New Roman" w:cstheme="minorHAnsi"/>
          <w:bCs/>
          <w:snapToGrid w:val="false"/>
          <w:sz w:val="20"/>
          <w:szCs w:val="20"/>
        </w:rPr>
        <w:t>jméno a vlastnoruční podpis osoby, která fakturu vystavila, včetně kontaktního telefonu</w:t>
      </w:r>
    </w:p>
    <w:p w:rsidRPr="00934B67" w:rsidR="00B507ED" w:rsidP="00934B67" w:rsidRDefault="003B420F" w14:paraId="715D4225" w14:textId="5ADF3F51">
      <w:pPr>
        <w:suppressAutoHyphens/>
        <w:spacing w:after="0"/>
        <w:ind w:left="709" w:hanging="425"/>
        <w:jc w:val="both"/>
        <w:outlineLvl w:val="0"/>
        <w:rPr>
          <w:rFonts w:eastAsia="Times New Roman" w:cstheme="minorHAnsi"/>
          <w:bCs/>
          <w:snapToGrid w:val="false"/>
          <w:sz w:val="20"/>
          <w:szCs w:val="20"/>
        </w:rPr>
      </w:pPr>
      <w:r w:rsidRPr="00934B67">
        <w:rPr>
          <w:rFonts w:eastAsia="Times New Roman" w:cstheme="minorHAnsi"/>
          <w:bCs/>
          <w:snapToGrid w:val="false"/>
          <w:sz w:val="20"/>
          <w:szCs w:val="20"/>
        </w:rPr>
        <w:t>1</w:t>
      </w:r>
      <w:r w:rsidR="001C2AF1">
        <w:rPr>
          <w:rFonts w:eastAsia="Times New Roman" w:cstheme="minorHAnsi"/>
          <w:bCs/>
          <w:snapToGrid w:val="false"/>
          <w:sz w:val="20"/>
          <w:szCs w:val="20"/>
        </w:rPr>
        <w:t>0</w:t>
      </w:r>
      <w:r w:rsidRPr="00934B67">
        <w:rPr>
          <w:rFonts w:eastAsia="Times New Roman" w:cstheme="minorHAnsi"/>
          <w:bCs/>
          <w:snapToGrid w:val="false"/>
          <w:sz w:val="20"/>
          <w:szCs w:val="20"/>
        </w:rPr>
        <w:t>.</w:t>
      </w:r>
      <w:r w:rsidRPr="00934B67">
        <w:rPr>
          <w:rFonts w:eastAsia="Times New Roman" w:cstheme="minorHAnsi"/>
          <w:bCs/>
          <w:snapToGrid w:val="false"/>
          <w:sz w:val="20"/>
          <w:szCs w:val="20"/>
        </w:rPr>
        <w:tab/>
      </w:r>
      <w:r w:rsidRPr="00934B67" w:rsidR="00B507ED">
        <w:rPr>
          <w:rFonts w:eastAsia="Times New Roman" w:cstheme="minorHAnsi"/>
          <w:bCs/>
          <w:snapToGrid w:val="false"/>
          <w:sz w:val="20"/>
          <w:szCs w:val="20"/>
        </w:rPr>
        <w:t>Nebude-li faktura obsahovat zákonem či touto smlouvou stanovené náležitosti nebo bude chybně vyúčtována cena nebo DPH nebo budou vy</w:t>
      </w:r>
      <w:r w:rsidR="0091679C">
        <w:rPr>
          <w:rFonts w:eastAsia="Times New Roman" w:cstheme="minorHAnsi"/>
          <w:bCs/>
          <w:snapToGrid w:val="false"/>
          <w:sz w:val="20"/>
          <w:szCs w:val="20"/>
        </w:rPr>
        <w:t>účtovány práce, které prodávající neprovedl, je kupující</w:t>
      </w:r>
      <w:r w:rsidRPr="00934B67" w:rsidR="00B507ED">
        <w:rPr>
          <w:rFonts w:eastAsia="Times New Roman" w:cstheme="minorHAnsi"/>
          <w:bCs/>
          <w:snapToGrid w:val="false"/>
          <w:sz w:val="20"/>
          <w:szCs w:val="20"/>
        </w:rPr>
        <w:t xml:space="preserve"> oprávněn fakturu před uplynutím lhůty splatnosti vrátit druhé smluvní straně k provedení opravy s vyzna</w:t>
      </w:r>
      <w:r w:rsidR="0091679C">
        <w:rPr>
          <w:rFonts w:eastAsia="Times New Roman" w:cstheme="minorHAnsi"/>
          <w:bCs/>
          <w:snapToGrid w:val="false"/>
          <w:sz w:val="20"/>
          <w:szCs w:val="20"/>
        </w:rPr>
        <w:t>čením důvodu vrácení. Prodávající</w:t>
      </w:r>
      <w:r w:rsidRPr="00934B67" w:rsidR="00B507ED">
        <w:rPr>
          <w:rFonts w:eastAsia="Times New Roman" w:cstheme="minorHAnsi"/>
          <w:bCs/>
          <w:snapToGrid w:val="false"/>
          <w:sz w:val="20"/>
          <w:szCs w:val="20"/>
        </w:rPr>
        <w:t xml:space="preserve"> provede opravu vystavením nové faktury. Dnem od</w:t>
      </w:r>
      <w:r w:rsidR="0091679C">
        <w:rPr>
          <w:rFonts w:eastAsia="Times New Roman" w:cstheme="minorHAnsi"/>
          <w:bCs/>
          <w:snapToGrid w:val="false"/>
          <w:sz w:val="20"/>
          <w:szCs w:val="20"/>
        </w:rPr>
        <w:t>eslání vadné faktury prodávajícímu</w:t>
      </w:r>
      <w:r w:rsidRPr="00934B67" w:rsidR="00B507ED">
        <w:rPr>
          <w:rFonts w:eastAsia="Times New Roman" w:cstheme="minorHAnsi"/>
          <w:bCs/>
          <w:snapToGrid w:val="false"/>
          <w:sz w:val="20"/>
          <w:szCs w:val="20"/>
        </w:rPr>
        <w:t xml:space="preserve"> přestává běžet původní lhůta splatnosti a nová lhůta splatnosti běží znovu ode dne d</w:t>
      </w:r>
      <w:r w:rsidR="0091679C">
        <w:rPr>
          <w:rFonts w:eastAsia="Times New Roman" w:cstheme="minorHAnsi"/>
          <w:bCs/>
          <w:snapToGrid w:val="false"/>
          <w:sz w:val="20"/>
          <w:szCs w:val="20"/>
        </w:rPr>
        <w:t>oručení nové faktury kupujícímu</w:t>
      </w:r>
      <w:r w:rsidRPr="00934B67" w:rsidR="00B507ED">
        <w:rPr>
          <w:rFonts w:eastAsia="Times New Roman" w:cstheme="minorHAnsi"/>
          <w:bCs/>
          <w:snapToGrid w:val="false"/>
          <w:sz w:val="20"/>
          <w:szCs w:val="20"/>
        </w:rPr>
        <w:t>.</w:t>
      </w:r>
    </w:p>
    <w:p w:rsidRPr="00934B67" w:rsidR="00B507ED" w:rsidP="00934B67" w:rsidRDefault="003B420F" w14:paraId="21BF67AD" w14:textId="1B7DEFAE">
      <w:pPr>
        <w:suppressAutoHyphens/>
        <w:spacing w:after="0"/>
        <w:ind w:left="709" w:hanging="425"/>
        <w:jc w:val="both"/>
        <w:outlineLvl w:val="0"/>
        <w:rPr>
          <w:rFonts w:eastAsia="Times New Roman" w:cstheme="minorHAnsi"/>
          <w:bCs/>
          <w:snapToGrid w:val="false"/>
          <w:sz w:val="20"/>
          <w:szCs w:val="20"/>
        </w:rPr>
      </w:pPr>
      <w:r w:rsidRPr="00934B67">
        <w:rPr>
          <w:rFonts w:eastAsia="Times New Roman" w:cstheme="minorHAnsi"/>
          <w:bCs/>
          <w:snapToGrid w:val="false"/>
          <w:sz w:val="20"/>
          <w:szCs w:val="20"/>
        </w:rPr>
        <w:t>1</w:t>
      </w:r>
      <w:r w:rsidR="001C2AF1">
        <w:rPr>
          <w:rFonts w:eastAsia="Times New Roman" w:cstheme="minorHAnsi"/>
          <w:bCs/>
          <w:snapToGrid w:val="false"/>
          <w:sz w:val="20"/>
          <w:szCs w:val="20"/>
        </w:rPr>
        <w:t>1</w:t>
      </w:r>
      <w:r w:rsidRPr="00934B67">
        <w:rPr>
          <w:rFonts w:eastAsia="Times New Roman" w:cstheme="minorHAnsi"/>
          <w:bCs/>
          <w:snapToGrid w:val="false"/>
          <w:sz w:val="20"/>
          <w:szCs w:val="20"/>
        </w:rPr>
        <w:t>.</w:t>
      </w:r>
      <w:r w:rsidRPr="00934B67">
        <w:rPr>
          <w:rFonts w:eastAsia="Times New Roman" w:cstheme="minorHAnsi"/>
          <w:bCs/>
          <w:snapToGrid w:val="false"/>
          <w:sz w:val="20"/>
          <w:szCs w:val="20"/>
        </w:rPr>
        <w:tab/>
      </w:r>
      <w:r w:rsidRPr="00934B67" w:rsidR="00B507ED">
        <w:rPr>
          <w:rFonts w:eastAsia="Times New Roman" w:cstheme="minorHAnsi"/>
          <w:bCs/>
          <w:snapToGrid w:val="false"/>
          <w:sz w:val="20"/>
          <w:szCs w:val="20"/>
        </w:rPr>
        <w:t xml:space="preserve">Povinnost zaplatit cenu je splněna dnem </w:t>
      </w:r>
      <w:r w:rsidRPr="0094673E" w:rsidR="0094673E">
        <w:rPr>
          <w:rFonts w:eastAsia="Times New Roman" w:cstheme="minorHAnsi"/>
          <w:bCs/>
          <w:snapToGrid w:val="false"/>
          <w:sz w:val="20"/>
          <w:szCs w:val="20"/>
        </w:rPr>
        <w:t>připsáním na úč</w:t>
      </w:r>
      <w:r w:rsidR="0094673E">
        <w:rPr>
          <w:rFonts w:eastAsia="Times New Roman" w:cstheme="minorHAnsi"/>
          <w:bCs/>
          <w:snapToGrid w:val="false"/>
          <w:sz w:val="20"/>
          <w:szCs w:val="20"/>
        </w:rPr>
        <w:t>e</w:t>
      </w:r>
      <w:r w:rsidRPr="0094673E" w:rsidR="0094673E">
        <w:rPr>
          <w:rFonts w:eastAsia="Times New Roman" w:cstheme="minorHAnsi"/>
          <w:bCs/>
          <w:snapToGrid w:val="false"/>
          <w:sz w:val="20"/>
          <w:szCs w:val="20"/>
        </w:rPr>
        <w:t>t uveden</w:t>
      </w:r>
      <w:r w:rsidR="0094673E">
        <w:rPr>
          <w:rFonts w:eastAsia="Times New Roman" w:cstheme="minorHAnsi"/>
          <w:bCs/>
          <w:snapToGrid w:val="false"/>
          <w:sz w:val="20"/>
          <w:szCs w:val="20"/>
        </w:rPr>
        <w:t>ý</w:t>
      </w:r>
      <w:r w:rsidR="0091679C">
        <w:rPr>
          <w:rFonts w:eastAsia="Times New Roman" w:cstheme="minorHAnsi"/>
          <w:bCs/>
          <w:snapToGrid w:val="false"/>
          <w:sz w:val="20"/>
          <w:szCs w:val="20"/>
        </w:rPr>
        <w:t xml:space="preserve"> prodávajícím</w:t>
      </w:r>
      <w:r w:rsidRPr="0094673E" w:rsidR="0094673E">
        <w:rPr>
          <w:rFonts w:eastAsia="Times New Roman" w:cstheme="minorHAnsi"/>
          <w:bCs/>
          <w:snapToGrid w:val="false"/>
          <w:sz w:val="20"/>
          <w:szCs w:val="20"/>
        </w:rPr>
        <w:t xml:space="preserve"> ve smlouvě</w:t>
      </w:r>
      <w:r w:rsidRPr="00934B67" w:rsidR="00B507ED">
        <w:rPr>
          <w:rFonts w:eastAsia="Times New Roman" w:cstheme="minorHAnsi"/>
          <w:bCs/>
          <w:snapToGrid w:val="false"/>
          <w:sz w:val="20"/>
          <w:szCs w:val="20"/>
        </w:rPr>
        <w:t>.</w:t>
      </w:r>
    </w:p>
    <w:p w:rsidRPr="00154281" w:rsidR="003B420F" w:rsidP="009900D9" w:rsidRDefault="003B420F" w14:paraId="46F9106B" w14:textId="65BDC97A">
      <w:pPr>
        <w:suppressAutoHyphens/>
        <w:spacing w:after="0"/>
        <w:ind w:left="709" w:hanging="425"/>
        <w:jc w:val="both"/>
        <w:outlineLvl w:val="0"/>
        <w:rPr>
          <w:rFonts w:cstheme="minorHAnsi"/>
          <w:b/>
          <w:sz w:val="20"/>
          <w:szCs w:val="20"/>
        </w:rPr>
      </w:pPr>
      <w:r w:rsidRPr="00934B67">
        <w:rPr>
          <w:rFonts w:eastAsia="Times New Roman" w:cstheme="minorHAnsi"/>
          <w:bCs/>
          <w:snapToGrid w:val="false"/>
          <w:sz w:val="20"/>
          <w:szCs w:val="20"/>
        </w:rPr>
        <w:lastRenderedPageBreak/>
        <w:t>1</w:t>
      </w:r>
      <w:r w:rsidR="001C2AF1">
        <w:rPr>
          <w:rFonts w:eastAsia="Times New Roman" w:cstheme="minorHAnsi"/>
          <w:bCs/>
          <w:snapToGrid w:val="false"/>
          <w:sz w:val="20"/>
          <w:szCs w:val="20"/>
        </w:rPr>
        <w:t>2</w:t>
      </w:r>
      <w:r w:rsidRPr="00934B67">
        <w:rPr>
          <w:rFonts w:eastAsia="Times New Roman" w:cstheme="minorHAnsi"/>
          <w:bCs/>
          <w:snapToGrid w:val="false"/>
          <w:sz w:val="20"/>
          <w:szCs w:val="20"/>
        </w:rPr>
        <w:t>.</w:t>
      </w:r>
      <w:r w:rsidRPr="00934B67">
        <w:rPr>
          <w:rFonts w:eastAsia="Times New Roman" w:cstheme="minorHAnsi"/>
          <w:bCs/>
          <w:snapToGrid w:val="false"/>
          <w:sz w:val="20"/>
          <w:szCs w:val="20"/>
        </w:rPr>
        <w:tab/>
      </w:r>
      <w:r w:rsidR="0091679C">
        <w:rPr>
          <w:rFonts w:eastAsia="Times New Roman" w:cstheme="minorHAnsi"/>
          <w:bCs/>
          <w:snapToGrid w:val="false"/>
          <w:sz w:val="20"/>
          <w:szCs w:val="20"/>
        </w:rPr>
        <w:t>Prodávající</w:t>
      </w:r>
      <w:r w:rsidRPr="00154281" w:rsidR="009900D9">
        <w:rPr>
          <w:rFonts w:eastAsia="Times New Roman" w:cstheme="minorHAnsi"/>
          <w:bCs/>
          <w:snapToGrid w:val="false"/>
          <w:sz w:val="20"/>
          <w:szCs w:val="20"/>
        </w:rPr>
        <w:t xml:space="preserve"> se zavazuje dodržovat p</w:t>
      </w:r>
      <w:r w:rsidR="0091679C">
        <w:rPr>
          <w:rFonts w:eastAsia="Times New Roman" w:cstheme="minorHAnsi"/>
          <w:bCs/>
          <w:snapToGrid w:val="false"/>
          <w:sz w:val="20"/>
          <w:szCs w:val="20"/>
        </w:rPr>
        <w:t>řípadné další pokyny kupujíc</w:t>
      </w:r>
      <w:r w:rsidR="006E157E">
        <w:rPr>
          <w:rFonts w:eastAsia="Times New Roman" w:cstheme="minorHAnsi"/>
          <w:bCs/>
          <w:snapToGrid w:val="false"/>
          <w:sz w:val="20"/>
          <w:szCs w:val="20"/>
        </w:rPr>
        <w:t>í</w:t>
      </w:r>
      <w:r w:rsidR="0091679C">
        <w:rPr>
          <w:rFonts w:eastAsia="Times New Roman" w:cstheme="minorHAnsi"/>
          <w:bCs/>
          <w:snapToGrid w:val="false"/>
          <w:sz w:val="20"/>
          <w:szCs w:val="20"/>
        </w:rPr>
        <w:t>ho</w:t>
      </w:r>
      <w:r w:rsidRPr="00154281" w:rsidR="009900D9">
        <w:rPr>
          <w:rFonts w:eastAsia="Times New Roman" w:cstheme="minorHAnsi"/>
          <w:bCs/>
          <w:snapToGrid w:val="false"/>
          <w:sz w:val="20"/>
          <w:szCs w:val="20"/>
        </w:rPr>
        <w:t xml:space="preserve"> na formální požadavky fa</w:t>
      </w:r>
      <w:r w:rsidR="0091679C">
        <w:rPr>
          <w:rFonts w:eastAsia="Times New Roman" w:cstheme="minorHAnsi"/>
          <w:bCs/>
          <w:snapToGrid w:val="false"/>
          <w:sz w:val="20"/>
          <w:szCs w:val="20"/>
        </w:rPr>
        <w:t>ktury a předávacího</w:t>
      </w:r>
      <w:r w:rsidRPr="00154281" w:rsidR="009900D9">
        <w:rPr>
          <w:rFonts w:eastAsia="Times New Roman" w:cstheme="minorHAnsi"/>
          <w:bCs/>
          <w:snapToGrid w:val="false"/>
          <w:sz w:val="20"/>
          <w:szCs w:val="20"/>
        </w:rPr>
        <w:t xml:space="preserve"> protokolu ohledně informací k financování projektu z Operačního programu Zaměstnanost dle Obecné a Specifické části pravidel v r</w:t>
      </w:r>
      <w:r w:rsidR="0091679C">
        <w:rPr>
          <w:rFonts w:eastAsia="Times New Roman" w:cstheme="minorHAnsi"/>
          <w:bCs/>
          <w:snapToGrid w:val="false"/>
          <w:sz w:val="20"/>
          <w:szCs w:val="20"/>
        </w:rPr>
        <w:t>ámci OP Zaměstnanost. Prodávající</w:t>
      </w:r>
      <w:r w:rsidRPr="00154281" w:rsidR="009900D9">
        <w:rPr>
          <w:rFonts w:eastAsia="Times New Roman" w:cstheme="minorHAnsi"/>
          <w:bCs/>
          <w:snapToGrid w:val="false"/>
          <w:sz w:val="20"/>
          <w:szCs w:val="20"/>
        </w:rPr>
        <w:t xml:space="preserve"> prohlašuje, že se s obsahem výše uvedených dokumentů seznámil a jeho obsahu porozuměl.</w:t>
      </w:r>
    </w:p>
    <w:p w:rsidRPr="00934B67" w:rsidR="00DA65F6" w:rsidP="00934B67" w:rsidRDefault="00DA65F6" w14:paraId="5BF7B807" w14:textId="77777777">
      <w:pPr>
        <w:pStyle w:val="Odstavecseseznamem"/>
        <w:spacing w:after="0"/>
        <w:jc w:val="center"/>
        <w:rPr>
          <w:rFonts w:cstheme="minorHAnsi"/>
          <w:b/>
          <w:sz w:val="20"/>
          <w:szCs w:val="20"/>
        </w:rPr>
      </w:pPr>
      <w:r w:rsidRPr="00934B67">
        <w:rPr>
          <w:rFonts w:cstheme="minorHAnsi"/>
          <w:b/>
          <w:sz w:val="20"/>
          <w:szCs w:val="20"/>
        </w:rPr>
        <w:t>Čl. IV.</w:t>
      </w:r>
    </w:p>
    <w:p w:rsidRPr="00934B67" w:rsidR="00DA65F6" w:rsidP="00934B67" w:rsidRDefault="00DA65F6" w14:paraId="495BD89B" w14:textId="77777777">
      <w:pPr>
        <w:pStyle w:val="Odstavecseseznamem"/>
        <w:spacing w:after="0"/>
        <w:jc w:val="center"/>
        <w:rPr>
          <w:rFonts w:cstheme="minorHAnsi"/>
          <w:b/>
          <w:sz w:val="20"/>
          <w:szCs w:val="20"/>
        </w:rPr>
      </w:pPr>
      <w:r w:rsidRPr="00934B67">
        <w:rPr>
          <w:rFonts w:cstheme="minorHAnsi"/>
          <w:b/>
          <w:sz w:val="20"/>
          <w:szCs w:val="20"/>
        </w:rPr>
        <w:t>Práva a povinnosti smluvních stran</w:t>
      </w:r>
    </w:p>
    <w:p w:rsidRPr="00934B67" w:rsidR="0021636E" w:rsidP="00E92FE9" w:rsidRDefault="0091679C" w14:paraId="63919A02" w14:textId="0644F3D7">
      <w:pPr>
        <w:pStyle w:val="Odstavecseseznamem"/>
        <w:numPr>
          <w:ilvl w:val="0"/>
          <w:numId w:val="5"/>
        </w:numPr>
        <w:spacing w:after="0"/>
        <w:jc w:val="both"/>
        <w:rPr>
          <w:rFonts w:cstheme="minorHAnsi"/>
          <w:sz w:val="20"/>
          <w:szCs w:val="20"/>
        </w:rPr>
      </w:pPr>
      <w:r>
        <w:rPr>
          <w:rFonts w:cstheme="minorHAnsi"/>
          <w:sz w:val="20"/>
          <w:szCs w:val="20"/>
        </w:rPr>
        <w:t>Kupující je povinen na výzvu prodávajícího</w:t>
      </w:r>
      <w:r w:rsidRPr="00934B67" w:rsidR="00DA65F6">
        <w:rPr>
          <w:rFonts w:cstheme="minorHAnsi"/>
          <w:sz w:val="20"/>
          <w:szCs w:val="20"/>
        </w:rPr>
        <w:t xml:space="preserve"> poskytnout údaje a dokumenty nutn</w:t>
      </w:r>
      <w:r>
        <w:rPr>
          <w:rFonts w:cstheme="minorHAnsi"/>
          <w:sz w:val="20"/>
          <w:szCs w:val="20"/>
        </w:rPr>
        <w:t>é jako podklady pro dodání předmětu smlouvy</w:t>
      </w:r>
      <w:r w:rsidRPr="00934B67" w:rsidR="00DA65F6">
        <w:rPr>
          <w:rFonts w:cstheme="minorHAnsi"/>
          <w:sz w:val="20"/>
          <w:szCs w:val="20"/>
        </w:rPr>
        <w:t>.</w:t>
      </w:r>
    </w:p>
    <w:p w:rsidRPr="00934B67" w:rsidR="00A1087B" w:rsidP="00E92FE9" w:rsidRDefault="00246288" w14:paraId="2AFA9DDB" w14:textId="57810763">
      <w:pPr>
        <w:pStyle w:val="Odstavecseseznamem"/>
        <w:numPr>
          <w:ilvl w:val="0"/>
          <w:numId w:val="5"/>
        </w:numPr>
        <w:autoSpaceDE w:val="false"/>
        <w:autoSpaceDN w:val="false"/>
        <w:adjustRightInd w:val="false"/>
        <w:spacing w:after="0"/>
        <w:jc w:val="both"/>
        <w:rPr>
          <w:rFonts w:cstheme="minorHAnsi"/>
          <w:sz w:val="20"/>
          <w:szCs w:val="20"/>
        </w:rPr>
      </w:pPr>
      <w:r>
        <w:rPr>
          <w:rFonts w:eastAsia="Calibri" w:cstheme="minorHAnsi"/>
          <w:color w:val="000000"/>
          <w:sz w:val="20"/>
          <w:szCs w:val="20"/>
        </w:rPr>
        <w:t>Prodávající</w:t>
      </w:r>
      <w:r w:rsidRPr="00934B67" w:rsidR="0021636E">
        <w:rPr>
          <w:rFonts w:eastAsia="Calibri" w:cstheme="minorHAnsi"/>
          <w:color w:val="000000"/>
          <w:sz w:val="20"/>
          <w:szCs w:val="20"/>
        </w:rPr>
        <w:t xml:space="preserve"> pro</w:t>
      </w:r>
      <w:r w:rsidR="004356B6">
        <w:rPr>
          <w:rFonts w:eastAsia="Calibri" w:cstheme="minorHAnsi"/>
          <w:color w:val="000000"/>
          <w:sz w:val="20"/>
          <w:szCs w:val="20"/>
        </w:rPr>
        <w:t>hlašuje, že odpovídá kupujícímu</w:t>
      </w:r>
      <w:r w:rsidRPr="00934B67" w:rsidR="0021636E">
        <w:rPr>
          <w:rFonts w:eastAsia="Calibri" w:cstheme="minorHAnsi"/>
          <w:color w:val="000000"/>
          <w:sz w:val="20"/>
          <w:szCs w:val="20"/>
        </w:rPr>
        <w:t xml:space="preserve"> za škodu</w:t>
      </w:r>
      <w:r w:rsidR="004356B6">
        <w:rPr>
          <w:rFonts w:eastAsia="Calibri" w:cstheme="minorHAnsi"/>
          <w:color w:val="000000"/>
          <w:sz w:val="20"/>
          <w:szCs w:val="20"/>
        </w:rPr>
        <w:t xml:space="preserve"> na věcech, které od kupujícího</w:t>
      </w:r>
      <w:r w:rsidRPr="00934B67" w:rsidR="0021636E">
        <w:rPr>
          <w:rFonts w:eastAsia="Calibri" w:cstheme="minorHAnsi"/>
          <w:color w:val="000000"/>
          <w:sz w:val="20"/>
          <w:szCs w:val="20"/>
        </w:rPr>
        <w:t xml:space="preserve"> protokolárně převzal pro účely zhotovení díla, a zavazuje se spolu s předáv</w:t>
      </w:r>
      <w:r w:rsidR="004356B6">
        <w:rPr>
          <w:rFonts w:eastAsia="Calibri" w:cstheme="minorHAnsi"/>
          <w:color w:val="000000"/>
          <w:sz w:val="20"/>
          <w:szCs w:val="20"/>
        </w:rPr>
        <w:t>aným dílem předložit kupujícímu</w:t>
      </w:r>
      <w:r w:rsidRPr="00934B67" w:rsidR="0021636E">
        <w:rPr>
          <w:rFonts w:eastAsia="Calibri" w:cstheme="minorHAnsi"/>
          <w:color w:val="000000"/>
          <w:sz w:val="20"/>
          <w:szCs w:val="20"/>
        </w:rPr>
        <w:t xml:space="preserve"> vyúčtování a vrátit mu veškeré takové věci, které v rá</w:t>
      </w:r>
      <w:r w:rsidR="00385E57">
        <w:rPr>
          <w:rFonts w:eastAsia="Calibri" w:cstheme="minorHAnsi"/>
          <w:color w:val="000000"/>
          <w:sz w:val="20"/>
          <w:szCs w:val="20"/>
        </w:rPr>
        <w:t>mci provedení díla mu kupujícímu</w:t>
      </w:r>
      <w:r w:rsidRPr="00934B67" w:rsidR="0021636E">
        <w:rPr>
          <w:rFonts w:eastAsia="Calibri" w:cstheme="minorHAnsi"/>
          <w:color w:val="000000"/>
          <w:sz w:val="20"/>
          <w:szCs w:val="20"/>
        </w:rPr>
        <w:t xml:space="preserve"> poskytl jako podklady pro provedení díla.</w:t>
      </w:r>
      <w:r w:rsidRPr="00934B67" w:rsidR="00CF632A">
        <w:rPr>
          <w:rFonts w:eastAsia="Calibri" w:cstheme="minorHAnsi"/>
          <w:color w:val="000000"/>
          <w:sz w:val="20"/>
          <w:szCs w:val="20"/>
        </w:rPr>
        <w:t xml:space="preserve"> </w:t>
      </w:r>
    </w:p>
    <w:p w:rsidRPr="00246288" w:rsidR="0021636E" w:rsidP="00246288" w:rsidRDefault="00246288" w14:paraId="4FCCE04A" w14:textId="1D38D20B">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Pr>
          <w:rFonts w:eastAsia="Calibri" w:cstheme="minorHAnsi"/>
          <w:color w:val="000000"/>
          <w:sz w:val="20"/>
          <w:szCs w:val="20"/>
        </w:rPr>
        <w:t>Prodávající</w:t>
      </w:r>
      <w:r w:rsidRPr="00934B67" w:rsidR="0021636E">
        <w:rPr>
          <w:rFonts w:eastAsia="Calibri" w:cstheme="minorHAnsi"/>
          <w:color w:val="000000"/>
          <w:sz w:val="20"/>
          <w:szCs w:val="20"/>
        </w:rPr>
        <w:t xml:space="preserve"> </w:t>
      </w:r>
      <w:r>
        <w:rPr>
          <w:rFonts w:eastAsia="Calibri" w:cstheme="minorHAnsi"/>
          <w:color w:val="000000"/>
          <w:sz w:val="20"/>
          <w:szCs w:val="20"/>
        </w:rPr>
        <w:t>nese až do okamžiku předání</w:t>
      </w:r>
      <w:r w:rsidRPr="00934B67" w:rsidR="0021636E">
        <w:rPr>
          <w:rFonts w:eastAsia="Calibri" w:cstheme="minorHAnsi"/>
          <w:color w:val="000000"/>
          <w:sz w:val="20"/>
          <w:szCs w:val="20"/>
        </w:rPr>
        <w:t xml:space="preserve"> nebezpečí škody na </w:t>
      </w:r>
      <w:r>
        <w:rPr>
          <w:rFonts w:eastAsia="Calibri" w:cstheme="minorHAnsi"/>
          <w:color w:val="000000"/>
          <w:sz w:val="20"/>
          <w:szCs w:val="20"/>
        </w:rPr>
        <w:t>předmětu smlouvy</w:t>
      </w:r>
      <w:r w:rsidRPr="00934B67" w:rsidR="0021636E">
        <w:rPr>
          <w:rFonts w:eastAsia="Calibri" w:cstheme="minorHAnsi"/>
          <w:color w:val="000000"/>
          <w:sz w:val="20"/>
          <w:szCs w:val="20"/>
        </w:rPr>
        <w:t>.</w:t>
      </w:r>
    </w:p>
    <w:p w:rsidR="009900D9" w:rsidP="009900D9" w:rsidRDefault="009900D9" w14:paraId="01C55A18" w14:textId="405D635D">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Pr>
          <w:rFonts w:eastAsia="Calibri" w:cstheme="minorHAnsi"/>
          <w:color w:val="000000"/>
          <w:sz w:val="20"/>
          <w:szCs w:val="20"/>
        </w:rPr>
        <w:t>Smluvní strany jsou povinny při plnění Smlouvy vzájemně spolupracovat, poskytnout si vzájemně veškerou součinnost nezbytně nutnou pro plnění Smlouvy a vzájemně se informovat o skutečnostech, které jsou nebo mohou být významn</w:t>
      </w:r>
      <w:r w:rsidR="00246288">
        <w:rPr>
          <w:rFonts w:eastAsia="Calibri" w:cstheme="minorHAnsi"/>
          <w:color w:val="000000"/>
          <w:sz w:val="20"/>
          <w:szCs w:val="20"/>
        </w:rPr>
        <w:t>é pro plnění Smlouvy. Prodávající</w:t>
      </w:r>
      <w:r>
        <w:rPr>
          <w:rFonts w:eastAsia="Calibri" w:cstheme="minorHAnsi"/>
          <w:color w:val="000000"/>
          <w:sz w:val="20"/>
          <w:szCs w:val="20"/>
        </w:rPr>
        <w:t xml:space="preserve"> se též zavazuje k poskytnutí veškeré případné součinnosti při plnění povinností vyplývajících ze Zákona o zadává</w:t>
      </w:r>
      <w:r w:rsidR="00246288">
        <w:rPr>
          <w:rFonts w:eastAsia="Calibri" w:cstheme="minorHAnsi"/>
          <w:color w:val="000000"/>
          <w:sz w:val="20"/>
          <w:szCs w:val="20"/>
        </w:rPr>
        <w:t>ní veřejných zakázek. Prodávající</w:t>
      </w:r>
      <w:r>
        <w:rPr>
          <w:rFonts w:eastAsia="Calibri" w:cstheme="minorHAnsi"/>
          <w:color w:val="000000"/>
          <w:sz w:val="20"/>
          <w:szCs w:val="20"/>
        </w:rPr>
        <w:t xml:space="preserve"> je dále povinen umožnit kontrolu v místě plnění i kontrolu všech doklad</w:t>
      </w:r>
      <w:r w:rsidR="00246288">
        <w:rPr>
          <w:rFonts w:eastAsia="Calibri" w:cstheme="minorHAnsi"/>
          <w:color w:val="000000"/>
          <w:sz w:val="20"/>
          <w:szCs w:val="20"/>
        </w:rPr>
        <w:t>ů souvisejících s předmětem smlouvy</w:t>
      </w:r>
      <w:r>
        <w:rPr>
          <w:rFonts w:eastAsia="Calibri" w:cstheme="minorHAnsi"/>
          <w:color w:val="000000"/>
          <w:sz w:val="20"/>
          <w:szCs w:val="20"/>
        </w:rPr>
        <w:t>, a to zejména v souladu se zákonem č. 320/2001 Sb., o finanční kontrole, ve znění pozdějších předpisů, zákonem č. 255/2012 Sb., o kontrole (kontrolní řád), ve znění pozdějších předpisů, a Nařízením Komise (ES) č. 438/2001, kterým se stanoví prováděcí pravidla k nařízení Rady (ES) č. 1260/1999, pokud jde o řídicí a kontrolní systémy pro pomoc poskytovanou ze strukturálních fondů. Tyto povinnosti trvají i po ukončení Smlouvy.</w:t>
      </w:r>
    </w:p>
    <w:p w:rsidR="009900D9" w:rsidP="009900D9" w:rsidRDefault="003129A8" w14:paraId="0B1DEAB7" w14:textId="451558CE">
      <w:pPr>
        <w:pStyle w:val="Odstavecseseznamem"/>
        <w:numPr>
          <w:ilvl w:val="0"/>
          <w:numId w:val="5"/>
        </w:numPr>
        <w:autoSpaceDE w:val="false"/>
        <w:autoSpaceDN w:val="false"/>
        <w:adjustRightInd w:val="false"/>
        <w:spacing w:after="0"/>
        <w:jc w:val="both"/>
        <w:rPr>
          <w:rFonts w:eastAsia="Calibri" w:cstheme="minorHAnsi"/>
          <w:color w:val="000000"/>
          <w:sz w:val="20"/>
          <w:szCs w:val="20"/>
        </w:rPr>
      </w:pPr>
      <w:r>
        <w:rPr>
          <w:rFonts w:eastAsia="Calibri" w:cstheme="minorHAnsi"/>
          <w:color w:val="000000"/>
          <w:sz w:val="20"/>
          <w:szCs w:val="20"/>
        </w:rPr>
        <w:t>Prodávající</w:t>
      </w:r>
      <w:r w:rsidR="009900D9">
        <w:rPr>
          <w:rFonts w:eastAsia="Calibri" w:cstheme="minorHAnsi"/>
          <w:color w:val="000000"/>
          <w:sz w:val="20"/>
          <w:szCs w:val="20"/>
        </w:rPr>
        <w:t xml:space="preserve"> se zavazuje v průběhu plnění Smlouvy i po jejím ukončení zachovávat mlčenlivost o všech skutečnostech, o</w:t>
      </w:r>
      <w:r>
        <w:rPr>
          <w:rFonts w:eastAsia="Calibri" w:cstheme="minorHAnsi"/>
          <w:color w:val="000000"/>
          <w:sz w:val="20"/>
          <w:szCs w:val="20"/>
        </w:rPr>
        <w:t xml:space="preserve"> kterých se dozví od kupujícího</w:t>
      </w:r>
      <w:r w:rsidR="009900D9">
        <w:rPr>
          <w:rFonts w:eastAsia="Calibri" w:cstheme="minorHAnsi"/>
          <w:color w:val="000000"/>
          <w:sz w:val="20"/>
          <w:szCs w:val="20"/>
        </w:rPr>
        <w:t xml:space="preserve"> v souvislosti s plněním Smlouvy. Tato povinnost mlčenlivosti se vztahuje na všechny zaměstnance, spolupracov</w:t>
      </w:r>
      <w:r>
        <w:rPr>
          <w:rFonts w:eastAsia="Calibri" w:cstheme="minorHAnsi"/>
          <w:color w:val="000000"/>
          <w:sz w:val="20"/>
          <w:szCs w:val="20"/>
        </w:rPr>
        <w:t>níky a poddodavatele prodávajícího</w:t>
      </w:r>
      <w:r w:rsidR="009900D9">
        <w:rPr>
          <w:rFonts w:eastAsia="Calibri" w:cstheme="minorHAnsi"/>
          <w:color w:val="000000"/>
          <w:sz w:val="20"/>
          <w:szCs w:val="20"/>
        </w:rPr>
        <w:t xml:space="preserve"> i po skončení trvání Smlouvy.</w:t>
      </w:r>
    </w:p>
    <w:p w:rsidRPr="00DF2FF8" w:rsidR="009900D9" w:rsidP="009900D9" w:rsidRDefault="003129A8" w14:paraId="15C23777" w14:textId="72C51053">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color w:val="000000"/>
          <w:sz w:val="20"/>
          <w:szCs w:val="20"/>
        </w:rPr>
        <w:t>Prodávající je povinen kupujícímu</w:t>
      </w:r>
      <w:r w:rsidR="009900D9">
        <w:rPr>
          <w:rFonts w:eastAsia="Calibri" w:cstheme="minorHAnsi"/>
          <w:color w:val="000000"/>
          <w:sz w:val="20"/>
          <w:szCs w:val="20"/>
        </w:rPr>
        <w:t xml:space="preserve"> umožnit provést kontrolu plnění dle Smlouvy kdykoli po předchozí </w:t>
      </w:r>
      <w:r w:rsidR="0033042F">
        <w:rPr>
          <w:rFonts w:eastAsia="Calibri" w:cstheme="minorHAnsi"/>
          <w:sz w:val="20"/>
          <w:szCs w:val="20"/>
        </w:rPr>
        <w:t>výzvě kupujícího</w:t>
      </w:r>
      <w:r w:rsidRPr="00DF2FF8" w:rsidR="009900D9">
        <w:rPr>
          <w:rFonts w:eastAsia="Calibri" w:cstheme="minorHAnsi"/>
          <w:sz w:val="20"/>
          <w:szCs w:val="20"/>
        </w:rPr>
        <w:t>, a to po celou dobu trvání Smlouvy.</w:t>
      </w:r>
    </w:p>
    <w:p w:rsidR="009900D9" w:rsidP="009900D9" w:rsidRDefault="0033042F" w14:paraId="50CF0F25" w14:textId="11A5DA59">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sz w:val="20"/>
          <w:szCs w:val="20"/>
        </w:rPr>
        <w:t>Prodávající</w:t>
      </w:r>
      <w:r w:rsidRPr="00DF2FF8" w:rsidR="009900D9">
        <w:rPr>
          <w:rFonts w:eastAsia="Calibri" w:cstheme="minorHAnsi"/>
          <w:sz w:val="20"/>
          <w:szCs w:val="20"/>
        </w:rPr>
        <w:t xml:space="preserve"> je povinen do konce roku 2031 za účelem ověřování plnění povinností vyplývající</w:t>
      </w:r>
      <w:r>
        <w:rPr>
          <w:rFonts w:eastAsia="Calibri" w:cstheme="minorHAnsi"/>
          <w:sz w:val="20"/>
          <w:szCs w:val="20"/>
        </w:rPr>
        <w:t>ch ze skutečnosti, že kupující</w:t>
      </w:r>
      <w:r w:rsidRPr="00DF2FF8" w:rsidR="009900D9">
        <w:rPr>
          <w:rFonts w:eastAsia="Calibri" w:cstheme="minorHAnsi"/>
          <w:sz w:val="20"/>
          <w:szCs w:val="20"/>
        </w:rPr>
        <w:t xml:space="preserve"> je příjemcem </w:t>
      </w:r>
      <w:r w:rsidR="006B1D95">
        <w:rPr>
          <w:rFonts w:eastAsia="Calibri" w:cstheme="minorHAnsi"/>
          <w:sz w:val="20"/>
          <w:szCs w:val="20"/>
        </w:rPr>
        <w:t xml:space="preserve">dotace z ESF, OP Zaměstnanost, </w:t>
      </w:r>
      <w:r w:rsidRPr="00DF2FF8" w:rsidR="009900D9">
        <w:rPr>
          <w:rFonts w:eastAsia="Calibri" w:cstheme="minorHAnsi"/>
          <w:sz w:val="20"/>
          <w:szCs w:val="20"/>
        </w:rPr>
        <w:t>poskytovat veškeré požadované informace a doklady zaměstnancům nebo zmocněncům pověřených orgánů (Ministerstvo práce a sociálních věcí; Ministerstvo financí ČR; Evropské komise, Evropský účetní dvůr, Nejvyšší kontrolní úřad, příslušný finanční úřad a další oprávněné orgány státní správy) a je povinen vytvořit výše uvedeným osobám podmínky k provedení kontroly vztahující se k realizaci díla a poskytnout jim při provádění kontroly součinnost.</w:t>
      </w:r>
    </w:p>
    <w:p w:rsidRPr="008E4637" w:rsidR="008E4637" w:rsidP="008E4637" w:rsidRDefault="006B1D95" w14:paraId="3284DEE0" w14:textId="2180B13F">
      <w:pPr>
        <w:pStyle w:val="Odstavecseseznamem"/>
        <w:numPr>
          <w:ilvl w:val="0"/>
          <w:numId w:val="5"/>
        </w:numPr>
        <w:autoSpaceDE w:val="false"/>
        <w:autoSpaceDN w:val="false"/>
        <w:adjustRightInd w:val="false"/>
        <w:spacing w:after="0"/>
        <w:jc w:val="both"/>
        <w:rPr>
          <w:rFonts w:eastAsia="Calibri" w:cstheme="minorHAnsi"/>
          <w:sz w:val="20"/>
          <w:szCs w:val="20"/>
        </w:rPr>
      </w:pPr>
      <w:bookmarkStart w:name="_Hlk78361026" w:id="4"/>
      <w:r>
        <w:rPr>
          <w:rFonts w:eastAsia="Calibri" w:cstheme="minorHAnsi"/>
          <w:sz w:val="20"/>
          <w:szCs w:val="20"/>
        </w:rPr>
        <w:t>Prodávající</w:t>
      </w:r>
      <w:r w:rsidRPr="008E4637" w:rsidR="008E4637">
        <w:rPr>
          <w:rFonts w:eastAsia="Calibri" w:cstheme="minorHAnsi"/>
          <w:sz w:val="20"/>
          <w:szCs w:val="20"/>
        </w:rPr>
        <w:t xml:space="preserve"> prohlašuje, že si je </w:t>
      </w:r>
      <w:r>
        <w:rPr>
          <w:rFonts w:eastAsia="Calibri" w:cstheme="minorHAnsi"/>
          <w:sz w:val="20"/>
          <w:szCs w:val="20"/>
        </w:rPr>
        <w:t>vědom skutečnosti, že kupující</w:t>
      </w:r>
      <w:r w:rsidRPr="008E4637" w:rsidR="008E4637">
        <w:rPr>
          <w:rFonts w:eastAsia="Calibri" w:cstheme="minorHAnsi"/>
          <w:sz w:val="20"/>
          <w:szCs w:val="20"/>
        </w:rPr>
        <w:t xml:space="preserve"> má zájem na plnění této smlouvy v souladu se zásadami společensky odpovědného zadávání </w:t>
      </w:r>
      <w:r>
        <w:rPr>
          <w:rFonts w:eastAsia="Calibri" w:cstheme="minorHAnsi"/>
          <w:sz w:val="20"/>
          <w:szCs w:val="20"/>
        </w:rPr>
        <w:t>veřejných zakázek. Prodávající</w:t>
      </w:r>
      <w:r w:rsidRPr="008E4637" w:rsidR="008E4637">
        <w:rPr>
          <w:rFonts w:eastAsia="Calibri" w:cstheme="minorHAnsi"/>
          <w:sz w:val="20"/>
          <w:szCs w:val="20"/>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rsidRPr="008E4637" w:rsidR="008E4637" w:rsidP="008E4637" w:rsidRDefault="006B1D95" w14:paraId="2E670873" w14:textId="3CF37519">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sz w:val="20"/>
          <w:szCs w:val="20"/>
        </w:rPr>
        <w:t>Prodávající</w:t>
      </w:r>
      <w:r w:rsidRPr="008E4637" w:rsidR="008E4637">
        <w:rPr>
          <w:rFonts w:eastAsia="Calibri" w:cstheme="minorHAnsi"/>
          <w:sz w:val="20"/>
          <w:szCs w:val="20"/>
        </w:rPr>
        <w:t xml:space="preserve">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w:t>
      </w:r>
      <w:r>
        <w:rPr>
          <w:rFonts w:eastAsia="Calibri" w:cstheme="minorHAnsi"/>
          <w:sz w:val="20"/>
          <w:szCs w:val="20"/>
        </w:rPr>
        <w:t>e účinné legislativy. Prodávající bere na vědomí, že kupující</w:t>
      </w:r>
      <w:r w:rsidRPr="008E4637" w:rsidR="008E4637">
        <w:rPr>
          <w:rFonts w:eastAsia="Calibri" w:cstheme="minorHAnsi"/>
          <w:sz w:val="20"/>
          <w:szCs w:val="20"/>
        </w:rPr>
        <w:t xml:space="preserve"> má právo provést kontrolu výše uvedeného požadavku a </w:t>
      </w:r>
      <w:r w:rsidRPr="008E4637" w:rsidR="008E4637">
        <w:rPr>
          <w:rFonts w:eastAsia="Calibri" w:cstheme="minorHAnsi"/>
          <w:sz w:val="20"/>
          <w:szCs w:val="20"/>
        </w:rPr>
        <w:lastRenderedPageBreak/>
        <w:t>případná zjištění poskytnout příslušným orgánům veřejné moc</w:t>
      </w:r>
      <w:r w:rsidR="00A46682">
        <w:rPr>
          <w:rFonts w:eastAsia="Calibri" w:cstheme="minorHAnsi"/>
          <w:sz w:val="20"/>
          <w:szCs w:val="20"/>
        </w:rPr>
        <w:t>i ČR. Tato povinnost prodávajícího</w:t>
      </w:r>
      <w:r w:rsidRPr="008E4637" w:rsidR="008E4637">
        <w:rPr>
          <w:rFonts w:eastAsia="Calibri" w:cstheme="minorHAnsi"/>
          <w:sz w:val="20"/>
          <w:szCs w:val="20"/>
        </w:rPr>
        <w:t xml:space="preserve"> platí bez ohledu na to, zda bude plnění dle tét</w:t>
      </w:r>
      <w:r w:rsidR="00A46682">
        <w:rPr>
          <w:rFonts w:eastAsia="Calibri" w:cstheme="minorHAnsi"/>
          <w:sz w:val="20"/>
          <w:szCs w:val="20"/>
        </w:rPr>
        <w:t>o smlouvy prováděno prodávajícím</w:t>
      </w:r>
      <w:r w:rsidRPr="008E4637" w:rsidR="008E4637">
        <w:rPr>
          <w:rFonts w:eastAsia="Calibri" w:cstheme="minorHAnsi"/>
          <w:sz w:val="20"/>
          <w:szCs w:val="20"/>
        </w:rPr>
        <w:t xml:space="preserve"> či jeho poddodavatelem.</w:t>
      </w:r>
    </w:p>
    <w:p w:rsidRPr="008E4637" w:rsidR="008E4637" w:rsidP="008E4637" w:rsidRDefault="00A46682" w14:paraId="41BBEBC9" w14:textId="442932D3">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sz w:val="20"/>
          <w:szCs w:val="20"/>
        </w:rPr>
        <w:t>Prodávající</w:t>
      </w:r>
      <w:r w:rsidRPr="008E4637" w:rsidR="008E4637">
        <w:rPr>
          <w:rFonts w:eastAsia="Calibri" w:cstheme="minorHAnsi"/>
          <w:sz w:val="20"/>
          <w:szCs w:val="20"/>
        </w:rPr>
        <w:t xml:space="preserve"> se dále zavazuje po celou dobu trvání smlouvy zajistit u sebe a svých poddodavatelů dodržování zákona č. 198/2009 Sb., o rovném zacházení a o právních prostředcích ochrany před diskriminací a o změně některých zákonů (antidiskriminační zákon).</w:t>
      </w:r>
    </w:p>
    <w:bookmarkEnd w:id="4"/>
    <w:p w:rsidRPr="00DF2FF8" w:rsidR="008E4637" w:rsidP="008E4637" w:rsidRDefault="000966D5" w14:paraId="615146D9" w14:textId="1F8CBE69">
      <w:pPr>
        <w:pStyle w:val="Odstavecseseznamem"/>
        <w:numPr>
          <w:ilvl w:val="0"/>
          <w:numId w:val="5"/>
        </w:numPr>
        <w:autoSpaceDE w:val="false"/>
        <w:autoSpaceDN w:val="false"/>
        <w:adjustRightInd w:val="false"/>
        <w:spacing w:after="0"/>
        <w:jc w:val="both"/>
        <w:rPr>
          <w:rFonts w:eastAsia="Calibri" w:cstheme="minorHAnsi"/>
          <w:sz w:val="20"/>
          <w:szCs w:val="20"/>
        </w:rPr>
      </w:pPr>
      <w:r>
        <w:rPr>
          <w:rFonts w:eastAsia="Calibri" w:cstheme="minorHAnsi"/>
          <w:sz w:val="20"/>
          <w:szCs w:val="20"/>
        </w:rPr>
        <w:t>Prodávající</w:t>
      </w:r>
      <w:r w:rsidRPr="008E4637" w:rsidR="008E4637">
        <w:rPr>
          <w:rFonts w:eastAsia="Calibri" w:cstheme="minorHAnsi"/>
          <w:sz w:val="20"/>
          <w:szCs w:val="20"/>
        </w:rPr>
        <w:t xml:space="preserve"> se zavazuje, že veškerý odpad vzniklý v souvislosti s plněním dle této smlouvy bude prodávajícím likvidován v souladu s obecně platnými předpisy, zejm. v souladu se zákonem č. 185/2001 Sb., o odpadech, ve znění pozdějších předpisů.</w:t>
      </w:r>
    </w:p>
    <w:p w:rsidRPr="00DF2FF8" w:rsidR="00B7788F" w:rsidP="00934B67" w:rsidRDefault="00B7788F" w14:paraId="0617E1F4" w14:textId="77777777">
      <w:pPr>
        <w:pStyle w:val="Odstavecseseznamem"/>
        <w:autoSpaceDE w:val="false"/>
        <w:autoSpaceDN w:val="false"/>
        <w:adjustRightInd w:val="false"/>
        <w:spacing w:after="0"/>
        <w:jc w:val="both"/>
        <w:rPr>
          <w:rFonts w:eastAsia="Calibri" w:cstheme="minorHAnsi"/>
          <w:sz w:val="20"/>
          <w:szCs w:val="20"/>
        </w:rPr>
      </w:pPr>
    </w:p>
    <w:p w:rsidRPr="00DF2FF8" w:rsidR="000523AF" w:rsidP="00934B67" w:rsidRDefault="000523AF" w14:paraId="5D440F6D" w14:textId="77777777">
      <w:pPr>
        <w:autoSpaceDE w:val="false"/>
        <w:autoSpaceDN w:val="false"/>
        <w:adjustRightInd w:val="false"/>
        <w:spacing w:after="0"/>
        <w:ind w:left="1080"/>
        <w:contextualSpacing/>
        <w:jc w:val="center"/>
        <w:rPr>
          <w:rFonts w:eastAsia="Calibri" w:cstheme="minorHAnsi"/>
          <w:b/>
          <w:bCs/>
          <w:sz w:val="20"/>
          <w:szCs w:val="20"/>
        </w:rPr>
      </w:pPr>
      <w:r w:rsidRPr="00DF2FF8">
        <w:rPr>
          <w:rFonts w:eastAsia="Calibri" w:cstheme="minorHAnsi"/>
          <w:b/>
          <w:bCs/>
          <w:sz w:val="20"/>
          <w:szCs w:val="20"/>
        </w:rPr>
        <w:t>Čl. V.</w:t>
      </w:r>
    </w:p>
    <w:p w:rsidRPr="00934B67" w:rsidR="0021636E" w:rsidP="00934B67" w:rsidRDefault="0021636E" w14:paraId="1710B4DF" w14:textId="77777777">
      <w:pPr>
        <w:autoSpaceDE w:val="false"/>
        <w:autoSpaceDN w:val="false"/>
        <w:adjustRightInd w:val="false"/>
        <w:spacing w:after="0"/>
        <w:ind w:left="1080"/>
        <w:contextualSpacing/>
        <w:jc w:val="center"/>
        <w:rPr>
          <w:rFonts w:eastAsia="Calibri" w:cstheme="minorHAnsi"/>
          <w:b/>
          <w:bCs/>
          <w:color w:val="000000"/>
          <w:sz w:val="20"/>
          <w:szCs w:val="20"/>
        </w:rPr>
      </w:pPr>
      <w:r w:rsidRPr="00934B67">
        <w:rPr>
          <w:rFonts w:eastAsia="Calibri" w:cstheme="minorHAnsi"/>
          <w:b/>
          <w:bCs/>
          <w:color w:val="000000"/>
          <w:sz w:val="20"/>
          <w:szCs w:val="20"/>
        </w:rPr>
        <w:t>Odpovědnost za vady</w:t>
      </w:r>
    </w:p>
    <w:p w:rsidRPr="00DF2FF8" w:rsidR="001C2AF1" w:rsidP="00E92FE9" w:rsidRDefault="00530EC9" w14:paraId="76F7948B" w14:textId="3B4344A5">
      <w:pPr>
        <w:numPr>
          <w:ilvl w:val="3"/>
          <w:numId w:val="6"/>
        </w:numPr>
        <w:tabs>
          <w:tab w:val="num" w:pos="2835"/>
        </w:tabs>
        <w:autoSpaceDE w:val="false"/>
        <w:autoSpaceDN w:val="false"/>
        <w:adjustRightInd w:val="false"/>
        <w:spacing w:after="0"/>
        <w:ind w:left="709" w:hanging="425"/>
        <w:contextualSpacing/>
        <w:jc w:val="both"/>
        <w:rPr>
          <w:rFonts w:eastAsia="Calibri" w:cstheme="minorHAnsi"/>
          <w:sz w:val="20"/>
          <w:szCs w:val="20"/>
        </w:rPr>
      </w:pPr>
      <w:r>
        <w:rPr>
          <w:rFonts w:eastAsia="Calibri" w:cstheme="minorHAnsi"/>
          <w:sz w:val="20"/>
          <w:szCs w:val="20"/>
        </w:rPr>
        <w:t>Zjistí-li kupující</w:t>
      </w:r>
      <w:r w:rsidRPr="00DF2FF8" w:rsidR="0021636E">
        <w:rPr>
          <w:rFonts w:eastAsia="Calibri" w:cstheme="minorHAnsi"/>
          <w:sz w:val="20"/>
          <w:szCs w:val="20"/>
        </w:rPr>
        <w:t xml:space="preserve"> případné vady díla, je povinen je nepro</w:t>
      </w:r>
      <w:r>
        <w:rPr>
          <w:rFonts w:eastAsia="Calibri" w:cstheme="minorHAnsi"/>
          <w:sz w:val="20"/>
          <w:szCs w:val="20"/>
        </w:rPr>
        <w:t>dleně nahlásit prodávajícímu</w:t>
      </w:r>
      <w:r w:rsidRPr="00DF2FF8" w:rsidR="0021636E">
        <w:rPr>
          <w:rFonts w:eastAsia="Calibri" w:cstheme="minorHAnsi"/>
          <w:sz w:val="20"/>
          <w:szCs w:val="20"/>
        </w:rPr>
        <w:t xml:space="preserve">. </w:t>
      </w:r>
    </w:p>
    <w:p w:rsidRPr="00DF2FF8" w:rsidR="001C2AF1" w:rsidP="00E92FE9" w:rsidRDefault="00080431" w14:paraId="130A87EB" w14:textId="1C12CB00">
      <w:pPr>
        <w:numPr>
          <w:ilvl w:val="3"/>
          <w:numId w:val="6"/>
        </w:numPr>
        <w:tabs>
          <w:tab w:val="num" w:pos="2835"/>
        </w:tabs>
        <w:autoSpaceDE w:val="false"/>
        <w:autoSpaceDN w:val="false"/>
        <w:adjustRightInd w:val="false"/>
        <w:spacing w:after="0"/>
        <w:ind w:left="709" w:hanging="425"/>
        <w:contextualSpacing/>
        <w:jc w:val="both"/>
        <w:rPr>
          <w:rFonts w:eastAsia="Calibri" w:cstheme="minorHAnsi"/>
          <w:sz w:val="20"/>
          <w:szCs w:val="20"/>
        </w:rPr>
      </w:pPr>
      <w:r>
        <w:rPr>
          <w:rFonts w:eastAsia="Calibri" w:cstheme="minorHAnsi"/>
          <w:sz w:val="20"/>
          <w:szCs w:val="20"/>
        </w:rPr>
        <w:t>Prodávající</w:t>
      </w:r>
      <w:r w:rsidRPr="00DF2FF8" w:rsidR="001C2AF1">
        <w:rPr>
          <w:rFonts w:eastAsia="Calibri" w:cstheme="minorHAnsi"/>
          <w:sz w:val="20"/>
          <w:szCs w:val="20"/>
        </w:rPr>
        <w:t xml:space="preserve"> poskytuje údaje na kontaktní osobu:xxxxxxx, telefonní číslo:xxxxxxxx, e-mail: xxxxxxx, případně adresu systému helpdesku</w:t>
      </w:r>
      <w:r w:rsidR="00F21376">
        <w:rPr>
          <w:rFonts w:eastAsia="Calibri" w:cstheme="minorHAnsi"/>
          <w:sz w:val="20"/>
          <w:szCs w:val="20"/>
        </w:rPr>
        <w:t>.</w:t>
      </w:r>
    </w:p>
    <w:p w:rsidRPr="00DF2FF8" w:rsidR="0021636E" w:rsidP="00E92FE9" w:rsidRDefault="00080431" w14:paraId="160CF9BF" w14:textId="4BE3D2B2">
      <w:pPr>
        <w:numPr>
          <w:ilvl w:val="3"/>
          <w:numId w:val="6"/>
        </w:numPr>
        <w:tabs>
          <w:tab w:val="num" w:pos="2835"/>
        </w:tabs>
        <w:autoSpaceDE w:val="false"/>
        <w:autoSpaceDN w:val="false"/>
        <w:adjustRightInd w:val="false"/>
        <w:spacing w:after="0"/>
        <w:ind w:left="709" w:hanging="425"/>
        <w:contextualSpacing/>
        <w:jc w:val="both"/>
        <w:rPr>
          <w:rFonts w:eastAsia="Calibri" w:cstheme="minorHAnsi"/>
          <w:sz w:val="20"/>
          <w:szCs w:val="20"/>
        </w:rPr>
      </w:pPr>
      <w:r>
        <w:rPr>
          <w:rFonts w:eastAsia="Calibri" w:cstheme="minorHAnsi"/>
          <w:sz w:val="20"/>
          <w:szCs w:val="20"/>
        </w:rPr>
        <w:t>Kupující</w:t>
      </w:r>
      <w:r w:rsidRPr="00DF2FF8" w:rsidR="0021636E">
        <w:rPr>
          <w:rFonts w:eastAsia="Calibri" w:cstheme="minorHAnsi"/>
          <w:sz w:val="20"/>
          <w:szCs w:val="20"/>
        </w:rPr>
        <w:t xml:space="preserve"> je oprávněn požadovat jejich bezplatné odstranění</w:t>
      </w:r>
      <w:r w:rsidRPr="00DF2FF8" w:rsidR="00D13C1A">
        <w:rPr>
          <w:rFonts w:eastAsia="Calibri" w:cstheme="minorHAnsi"/>
          <w:sz w:val="20"/>
          <w:szCs w:val="20"/>
        </w:rPr>
        <w:t xml:space="preserve">. </w:t>
      </w:r>
      <w:r w:rsidRPr="00DF2FF8" w:rsidR="0021636E">
        <w:rPr>
          <w:rFonts w:eastAsia="Calibri" w:cstheme="minorHAnsi"/>
          <w:sz w:val="20"/>
          <w:szCs w:val="20"/>
        </w:rPr>
        <w:t>Není-li odstranění vad možné, neb</w:t>
      </w:r>
      <w:r>
        <w:rPr>
          <w:rFonts w:eastAsia="Calibri" w:cstheme="minorHAnsi"/>
          <w:sz w:val="20"/>
          <w:szCs w:val="20"/>
        </w:rPr>
        <w:t>o pokud to prodávající sám navrhne, může kupující</w:t>
      </w:r>
      <w:r w:rsidRPr="00DF2FF8" w:rsidR="0021636E">
        <w:rPr>
          <w:rFonts w:eastAsia="Calibri" w:cstheme="minorHAnsi"/>
          <w:sz w:val="20"/>
          <w:szCs w:val="20"/>
        </w:rPr>
        <w:t xml:space="preserve"> žádat přiměřenou slevu z ceny díla.</w:t>
      </w:r>
    </w:p>
    <w:p w:rsidRPr="00DF2FF8" w:rsidR="0021636E" w:rsidP="00E92FE9" w:rsidRDefault="00F21376" w14:paraId="0AD5D0C8" w14:textId="6DF04FA9">
      <w:pPr>
        <w:numPr>
          <w:ilvl w:val="3"/>
          <w:numId w:val="6"/>
        </w:numPr>
        <w:autoSpaceDE w:val="false"/>
        <w:autoSpaceDN w:val="false"/>
        <w:adjustRightInd w:val="false"/>
        <w:spacing w:after="0"/>
        <w:ind w:left="709" w:hanging="425"/>
        <w:contextualSpacing/>
        <w:jc w:val="both"/>
        <w:rPr>
          <w:rFonts w:eastAsia="Calibri" w:cstheme="minorHAnsi"/>
          <w:sz w:val="20"/>
          <w:szCs w:val="20"/>
        </w:rPr>
      </w:pPr>
      <w:r>
        <w:rPr>
          <w:rFonts w:eastAsia="Calibri" w:cstheme="minorHAnsi"/>
          <w:sz w:val="20"/>
          <w:szCs w:val="20"/>
        </w:rPr>
        <w:t>Prodávající</w:t>
      </w:r>
      <w:r w:rsidRPr="00DF2FF8" w:rsidR="0021636E">
        <w:rPr>
          <w:rFonts w:eastAsia="Calibri" w:cstheme="minorHAnsi"/>
          <w:sz w:val="20"/>
          <w:szCs w:val="20"/>
        </w:rPr>
        <w:t xml:space="preserve"> se zprošťuje odpovědnosti za vady, jsou-li způsobeny </w:t>
      </w:r>
      <w:r>
        <w:rPr>
          <w:rFonts w:eastAsia="Calibri" w:cstheme="minorHAnsi"/>
          <w:sz w:val="20"/>
          <w:szCs w:val="20"/>
        </w:rPr>
        <w:t>porušením povinnosti kupujícího</w:t>
      </w:r>
      <w:r w:rsidRPr="00DF2FF8" w:rsidR="0021636E">
        <w:rPr>
          <w:rFonts w:eastAsia="Calibri" w:cstheme="minorHAnsi"/>
          <w:sz w:val="20"/>
          <w:szCs w:val="20"/>
        </w:rPr>
        <w:t>.</w:t>
      </w:r>
    </w:p>
    <w:p w:rsidRPr="00934B67" w:rsidR="0021636E" w:rsidP="00E92FE9" w:rsidRDefault="00F21376" w14:paraId="47B74B91" w14:textId="31B2311C">
      <w:pPr>
        <w:numPr>
          <w:ilvl w:val="3"/>
          <w:numId w:val="6"/>
        </w:numPr>
        <w:autoSpaceDE w:val="false"/>
        <w:autoSpaceDN w:val="false"/>
        <w:adjustRightInd w:val="false"/>
        <w:spacing w:after="0"/>
        <w:ind w:left="709" w:hanging="425"/>
        <w:contextualSpacing/>
        <w:jc w:val="both"/>
        <w:rPr>
          <w:rFonts w:eastAsia="Calibri" w:cstheme="minorHAnsi"/>
          <w:b/>
          <w:color w:val="000000"/>
          <w:sz w:val="20"/>
          <w:szCs w:val="20"/>
          <w:u w:val="single"/>
        </w:rPr>
      </w:pPr>
      <w:r>
        <w:rPr>
          <w:rFonts w:eastAsia="Calibri" w:cstheme="minorHAnsi"/>
          <w:color w:val="000000"/>
          <w:sz w:val="20"/>
          <w:szCs w:val="20"/>
        </w:rPr>
        <w:t>Předmět smlouvy</w:t>
      </w:r>
      <w:r w:rsidRPr="00934B67" w:rsidR="0021636E">
        <w:rPr>
          <w:rFonts w:eastAsia="Times New Roman" w:cstheme="minorHAnsi"/>
          <w:sz w:val="20"/>
          <w:szCs w:val="20"/>
        </w:rPr>
        <w:t xml:space="preserve"> </w:t>
      </w:r>
      <w:r w:rsidRPr="00934B67" w:rsidR="0021636E">
        <w:rPr>
          <w:rFonts w:eastAsia="Calibri" w:cstheme="minorHAnsi"/>
          <w:color w:val="000000"/>
          <w:sz w:val="20"/>
          <w:szCs w:val="20"/>
        </w:rPr>
        <w:t xml:space="preserve">má vady, pokud neodpovídá svou kvalitou či rozsahem podmínkám stanoveným v této smlouvě, nebo požadavkům platných právních předpisů a norem. </w:t>
      </w:r>
    </w:p>
    <w:p w:rsidR="00F62E5D" w:rsidP="00280350" w:rsidRDefault="00F62E5D" w14:paraId="301F130C" w14:textId="77777777">
      <w:pPr>
        <w:autoSpaceDE w:val="false"/>
        <w:autoSpaceDN w:val="false"/>
        <w:adjustRightInd w:val="false"/>
        <w:spacing w:after="0"/>
        <w:ind w:left="284"/>
        <w:contextualSpacing/>
        <w:jc w:val="both"/>
        <w:rPr>
          <w:rFonts w:eastAsia="Calibri" w:cstheme="minorHAnsi"/>
          <w:color w:val="000000"/>
          <w:sz w:val="20"/>
          <w:szCs w:val="20"/>
        </w:rPr>
      </w:pPr>
    </w:p>
    <w:p w:rsidRPr="00934B67" w:rsidR="00BE60B3" w:rsidP="00280350" w:rsidRDefault="00BE60B3" w14:paraId="158D6F36" w14:textId="77777777">
      <w:pPr>
        <w:autoSpaceDE w:val="false"/>
        <w:autoSpaceDN w:val="false"/>
        <w:adjustRightInd w:val="false"/>
        <w:spacing w:after="0"/>
        <w:ind w:left="284"/>
        <w:contextualSpacing/>
        <w:jc w:val="both"/>
        <w:rPr>
          <w:rFonts w:eastAsia="Calibri" w:cstheme="minorHAnsi"/>
          <w:color w:val="000000"/>
          <w:sz w:val="20"/>
          <w:szCs w:val="20"/>
        </w:rPr>
      </w:pPr>
    </w:p>
    <w:p w:rsidRPr="00934B67" w:rsidR="000523AF" w:rsidP="00934B67" w:rsidRDefault="000523AF" w14:paraId="6DF02762" w14:textId="77777777">
      <w:pPr>
        <w:autoSpaceDE w:val="false"/>
        <w:autoSpaceDN w:val="false"/>
        <w:adjustRightInd w:val="false"/>
        <w:spacing w:after="0"/>
        <w:ind w:left="1080"/>
        <w:contextualSpacing/>
        <w:jc w:val="center"/>
        <w:rPr>
          <w:rFonts w:eastAsia="Calibri" w:cstheme="minorHAnsi"/>
          <w:b/>
          <w:bCs/>
          <w:color w:val="000000"/>
          <w:sz w:val="20"/>
          <w:szCs w:val="20"/>
        </w:rPr>
      </w:pPr>
      <w:r w:rsidRPr="00934B67">
        <w:rPr>
          <w:rFonts w:eastAsia="Calibri" w:cstheme="minorHAnsi"/>
          <w:b/>
          <w:bCs/>
          <w:color w:val="000000"/>
          <w:sz w:val="20"/>
          <w:szCs w:val="20"/>
        </w:rPr>
        <w:t>Čl.</w:t>
      </w:r>
      <w:r w:rsidRPr="00934B67" w:rsidR="00B6038C">
        <w:rPr>
          <w:rFonts w:eastAsia="Calibri" w:cstheme="minorHAnsi"/>
          <w:b/>
          <w:bCs/>
          <w:color w:val="000000"/>
          <w:sz w:val="20"/>
          <w:szCs w:val="20"/>
        </w:rPr>
        <w:t xml:space="preserve"> </w:t>
      </w:r>
      <w:r w:rsidRPr="00934B67">
        <w:rPr>
          <w:rFonts w:eastAsia="Calibri" w:cstheme="minorHAnsi"/>
          <w:b/>
          <w:bCs/>
          <w:color w:val="000000"/>
          <w:sz w:val="20"/>
          <w:szCs w:val="20"/>
        </w:rPr>
        <w:t>V</w:t>
      </w:r>
      <w:r w:rsidRPr="00934B67" w:rsidR="00290134">
        <w:rPr>
          <w:rFonts w:eastAsia="Calibri" w:cstheme="minorHAnsi"/>
          <w:b/>
          <w:bCs/>
          <w:color w:val="000000"/>
          <w:sz w:val="20"/>
          <w:szCs w:val="20"/>
        </w:rPr>
        <w:t>I</w:t>
      </w:r>
      <w:r w:rsidRPr="00934B67">
        <w:rPr>
          <w:rFonts w:eastAsia="Calibri" w:cstheme="minorHAnsi"/>
          <w:b/>
          <w:bCs/>
          <w:color w:val="000000"/>
          <w:sz w:val="20"/>
          <w:szCs w:val="20"/>
        </w:rPr>
        <w:t>.</w:t>
      </w:r>
    </w:p>
    <w:p w:rsidRPr="00934B67" w:rsidR="0021636E" w:rsidP="00934B67" w:rsidRDefault="0021636E" w14:paraId="3123CBDB" w14:textId="77777777">
      <w:pPr>
        <w:autoSpaceDE w:val="false"/>
        <w:autoSpaceDN w:val="false"/>
        <w:adjustRightInd w:val="false"/>
        <w:spacing w:after="0"/>
        <w:ind w:left="1080"/>
        <w:contextualSpacing/>
        <w:jc w:val="center"/>
        <w:rPr>
          <w:rFonts w:eastAsia="Calibri" w:cstheme="minorHAnsi"/>
          <w:b/>
          <w:bCs/>
          <w:color w:val="000000"/>
          <w:sz w:val="20"/>
          <w:szCs w:val="20"/>
        </w:rPr>
      </w:pPr>
      <w:r w:rsidRPr="00934B67">
        <w:rPr>
          <w:rFonts w:eastAsia="Calibri" w:cstheme="minorHAnsi"/>
          <w:b/>
          <w:bCs/>
          <w:color w:val="000000"/>
          <w:sz w:val="20"/>
          <w:szCs w:val="20"/>
        </w:rPr>
        <w:t>Ukončení smluvního vztahu</w:t>
      </w:r>
    </w:p>
    <w:p w:rsidRPr="00934B67" w:rsidR="0021636E" w:rsidP="00E92FE9" w:rsidRDefault="0021636E" w14:paraId="45506C59" w14:textId="77777777">
      <w:pPr>
        <w:numPr>
          <w:ilvl w:val="3"/>
          <w:numId w:val="7"/>
        </w:numPr>
        <w:tabs>
          <w:tab w:val="num" w:pos="2835"/>
        </w:tabs>
        <w:autoSpaceDE w:val="false"/>
        <w:autoSpaceDN w:val="false"/>
        <w:adjustRightInd w:val="false"/>
        <w:spacing w:after="0"/>
        <w:ind w:left="709" w:hanging="425"/>
        <w:contextualSpacing/>
        <w:jc w:val="both"/>
        <w:rPr>
          <w:rFonts w:eastAsia="Calibri" w:cstheme="minorHAnsi"/>
          <w:color w:val="000000"/>
          <w:sz w:val="20"/>
          <w:szCs w:val="20"/>
        </w:rPr>
      </w:pPr>
      <w:r w:rsidRPr="00934B67">
        <w:rPr>
          <w:rFonts w:eastAsia="Calibri" w:cstheme="minorHAnsi"/>
          <w:color w:val="000000"/>
          <w:sz w:val="20"/>
          <w:szCs w:val="20"/>
        </w:rPr>
        <w:t>Smluvní strany mohou ukončit tuto smlouvu písemnou dohodou, jejíž součástí bude rovněž finanční vyrovnání dosud provedených prací</w:t>
      </w:r>
      <w:r w:rsidRPr="00934B67" w:rsidR="003313B5">
        <w:rPr>
          <w:rFonts w:eastAsia="Calibri" w:cstheme="minorHAnsi"/>
          <w:color w:val="000000"/>
          <w:sz w:val="20"/>
          <w:szCs w:val="20"/>
        </w:rPr>
        <w:t>, písemnou výpovědí</w:t>
      </w:r>
      <w:r w:rsidRPr="00934B67">
        <w:rPr>
          <w:rFonts w:eastAsia="Calibri" w:cstheme="minorHAnsi"/>
          <w:color w:val="000000"/>
          <w:sz w:val="20"/>
          <w:szCs w:val="20"/>
        </w:rPr>
        <w:t xml:space="preserve"> anebo odstoupením od smlouvy.</w:t>
      </w:r>
    </w:p>
    <w:p w:rsidRPr="00934B67" w:rsidR="0021636E" w:rsidP="00E92FE9" w:rsidRDefault="0021636E" w14:paraId="3959595D" w14:textId="77777777">
      <w:pPr>
        <w:numPr>
          <w:ilvl w:val="3"/>
          <w:numId w:val="7"/>
        </w:numPr>
        <w:tabs>
          <w:tab w:val="num" w:pos="2835"/>
        </w:tabs>
        <w:autoSpaceDE w:val="false"/>
        <w:autoSpaceDN w:val="false"/>
        <w:adjustRightInd w:val="false"/>
        <w:spacing w:after="0"/>
        <w:ind w:left="709" w:hanging="425"/>
        <w:contextualSpacing/>
        <w:rPr>
          <w:rFonts w:eastAsia="Calibri" w:cstheme="minorHAnsi"/>
          <w:color w:val="000000"/>
          <w:sz w:val="20"/>
          <w:szCs w:val="20"/>
        </w:rPr>
      </w:pPr>
      <w:r w:rsidRPr="00934B67">
        <w:rPr>
          <w:rFonts w:eastAsia="Calibri" w:cstheme="minorHAnsi"/>
          <w:color w:val="000000"/>
          <w:sz w:val="20"/>
          <w:szCs w:val="20"/>
        </w:rPr>
        <w:t>Tuto smlouvu lze zcela nebo zčásti předčasně ukončit:</w:t>
      </w:r>
    </w:p>
    <w:p w:rsidRPr="00934B67" w:rsidR="0021636E" w:rsidP="00934B67" w:rsidRDefault="0021636E" w14:paraId="33C6261E" w14:textId="77777777">
      <w:pPr>
        <w:autoSpaceDE w:val="false"/>
        <w:autoSpaceDN w:val="false"/>
        <w:adjustRightInd w:val="false"/>
        <w:spacing w:after="0"/>
        <w:ind w:left="709" w:hanging="709"/>
        <w:contextualSpacing/>
        <w:jc w:val="both"/>
        <w:rPr>
          <w:rFonts w:eastAsia="Calibri" w:cstheme="minorHAnsi"/>
          <w:color w:val="000000"/>
          <w:sz w:val="20"/>
          <w:szCs w:val="20"/>
        </w:rPr>
      </w:pPr>
      <w:r w:rsidRPr="00934B67">
        <w:rPr>
          <w:rFonts w:eastAsia="Calibri" w:cstheme="minorHAnsi"/>
          <w:color w:val="000000"/>
          <w:sz w:val="20"/>
          <w:szCs w:val="20"/>
        </w:rPr>
        <w:tab/>
        <w:t>a)</w:t>
      </w:r>
      <w:r w:rsidRPr="00934B67">
        <w:rPr>
          <w:rFonts w:eastAsia="Calibri" w:cstheme="minorHAnsi"/>
          <w:color w:val="000000"/>
          <w:sz w:val="20"/>
          <w:szCs w:val="20"/>
        </w:rPr>
        <w:tab/>
        <w:t xml:space="preserve"> dohodou smluvních stran,</w:t>
      </w:r>
    </w:p>
    <w:p w:rsidRPr="00934B67" w:rsidR="0021636E" w:rsidP="00934B67" w:rsidRDefault="0021636E" w14:paraId="53B124DD" w14:textId="77777777">
      <w:pPr>
        <w:autoSpaceDE w:val="false"/>
        <w:autoSpaceDN w:val="false"/>
        <w:adjustRightInd w:val="false"/>
        <w:spacing w:after="0"/>
        <w:ind w:left="709" w:hanging="709"/>
        <w:contextualSpacing/>
        <w:rPr>
          <w:rFonts w:eastAsia="Calibri" w:cstheme="minorHAnsi"/>
          <w:color w:val="000000"/>
          <w:sz w:val="20"/>
          <w:szCs w:val="20"/>
        </w:rPr>
      </w:pPr>
      <w:r w:rsidRPr="00934B67">
        <w:rPr>
          <w:rFonts w:eastAsia="Calibri" w:cstheme="minorHAnsi"/>
          <w:color w:val="000000"/>
          <w:sz w:val="20"/>
          <w:szCs w:val="20"/>
        </w:rPr>
        <w:tab/>
        <w:t>b)</w:t>
      </w:r>
      <w:r w:rsidRPr="00934B67">
        <w:rPr>
          <w:rFonts w:eastAsia="Calibri" w:cstheme="minorHAnsi"/>
          <w:color w:val="000000"/>
          <w:sz w:val="20"/>
          <w:szCs w:val="20"/>
        </w:rPr>
        <w:tab/>
        <w:t xml:space="preserve"> odstoupením od smlouvy v případech stanovených zákonem nebo touto</w:t>
      </w:r>
      <w:r w:rsidR="00D657EC">
        <w:rPr>
          <w:rFonts w:eastAsia="Calibri" w:cstheme="minorHAnsi"/>
          <w:color w:val="000000"/>
          <w:sz w:val="20"/>
          <w:szCs w:val="20"/>
        </w:rPr>
        <w:t xml:space="preserve"> </w:t>
      </w:r>
      <w:r w:rsidRPr="00934B67">
        <w:rPr>
          <w:rFonts w:eastAsia="Calibri" w:cstheme="minorHAnsi"/>
          <w:color w:val="000000"/>
          <w:sz w:val="20"/>
          <w:szCs w:val="20"/>
        </w:rPr>
        <w:t>smlouvou.</w:t>
      </w:r>
    </w:p>
    <w:p w:rsidRPr="00934B67" w:rsidR="0021636E" w:rsidP="00934B67" w:rsidRDefault="0021636E" w14:paraId="4DE01591" w14:textId="77777777">
      <w:pPr>
        <w:autoSpaceDE w:val="false"/>
        <w:autoSpaceDN w:val="false"/>
        <w:adjustRightInd w:val="false"/>
        <w:spacing w:after="0"/>
        <w:ind w:left="709" w:hanging="1"/>
        <w:contextualSpacing/>
        <w:jc w:val="both"/>
        <w:rPr>
          <w:rFonts w:eastAsia="Calibri" w:cstheme="minorHAnsi"/>
          <w:color w:val="000000"/>
          <w:sz w:val="20"/>
          <w:szCs w:val="20"/>
        </w:rPr>
      </w:pPr>
      <w:r w:rsidRPr="00934B67">
        <w:rPr>
          <w:rFonts w:eastAsia="Calibri" w:cstheme="minorHAnsi"/>
          <w:color w:val="000000"/>
          <w:sz w:val="20"/>
          <w:szCs w:val="20"/>
        </w:rPr>
        <w:t>Obě smluvní strany jsou oprávněny odstoupit od této smlouvy v případě podstatného porušení smlouvy druhou smluvní stranou, přičemž takto lze odstoupit jen v případě, kdy dotčená strana vyzve druhou smluvní stranu k řádnému p</w:t>
      </w:r>
      <w:r w:rsidRPr="00934B67" w:rsidR="000523AF">
        <w:rPr>
          <w:rFonts w:eastAsia="Calibri" w:cstheme="minorHAnsi"/>
          <w:color w:val="000000"/>
          <w:sz w:val="20"/>
          <w:szCs w:val="20"/>
        </w:rPr>
        <w:t xml:space="preserve">lnění závazku a ta tak neučiní ve </w:t>
      </w:r>
      <w:r w:rsidRPr="00934B67">
        <w:rPr>
          <w:rFonts w:eastAsia="Calibri" w:cstheme="minorHAnsi"/>
          <w:color w:val="000000"/>
          <w:sz w:val="20"/>
          <w:szCs w:val="20"/>
        </w:rPr>
        <w:t>lhůt</w:t>
      </w:r>
      <w:r w:rsidRPr="00934B67" w:rsidR="000523AF">
        <w:rPr>
          <w:rFonts w:eastAsia="Calibri" w:cstheme="minorHAnsi"/>
          <w:color w:val="000000"/>
          <w:sz w:val="20"/>
          <w:szCs w:val="20"/>
        </w:rPr>
        <w:t xml:space="preserve">ě jí k tomu stanovené; </w:t>
      </w:r>
      <w:r w:rsidRPr="00934B67">
        <w:rPr>
          <w:rFonts w:eastAsia="Calibri" w:cstheme="minorHAnsi"/>
          <w:color w:val="000000"/>
          <w:sz w:val="20"/>
          <w:szCs w:val="20"/>
        </w:rPr>
        <w:t xml:space="preserve"> výzva musí být písemná a vedle lhůty musí obsahovat i upozornění na možnost odstoupení v případě marného uplynutí lhůty, nebude-li výzva úplná, možnost odstoupení s ní není spojena.</w:t>
      </w:r>
    </w:p>
    <w:p w:rsidRPr="00934B67" w:rsidR="0021636E" w:rsidP="00E92FE9" w:rsidRDefault="00F21376" w14:paraId="28A82901" w14:textId="6A3D5F24">
      <w:pPr>
        <w:numPr>
          <w:ilvl w:val="3"/>
          <w:numId w:val="7"/>
        </w:numPr>
        <w:tabs>
          <w:tab w:val="num" w:pos="2835"/>
        </w:tabs>
        <w:autoSpaceDE w:val="false"/>
        <w:autoSpaceDN w:val="false"/>
        <w:adjustRightInd w:val="false"/>
        <w:spacing w:after="0"/>
        <w:ind w:left="709" w:hanging="425"/>
        <w:contextualSpacing/>
        <w:jc w:val="both"/>
        <w:rPr>
          <w:rFonts w:eastAsia="Calibri" w:cstheme="minorHAnsi"/>
          <w:color w:val="000000"/>
          <w:sz w:val="20"/>
          <w:szCs w:val="20"/>
        </w:rPr>
      </w:pPr>
      <w:r>
        <w:rPr>
          <w:rFonts w:eastAsia="Calibri" w:cstheme="minorHAnsi"/>
          <w:color w:val="000000"/>
          <w:sz w:val="20"/>
          <w:szCs w:val="20"/>
        </w:rPr>
        <w:t>Kupující</w:t>
      </w:r>
      <w:r w:rsidRPr="00934B67" w:rsidR="0021636E">
        <w:rPr>
          <w:rFonts w:eastAsia="Calibri" w:cstheme="minorHAnsi"/>
          <w:sz w:val="20"/>
          <w:szCs w:val="20"/>
        </w:rPr>
        <w:t xml:space="preserve"> </w:t>
      </w:r>
      <w:r w:rsidRPr="00934B67" w:rsidR="0021636E">
        <w:rPr>
          <w:rFonts w:eastAsia="Calibri" w:cstheme="minorHAnsi"/>
          <w:color w:val="000000"/>
          <w:sz w:val="20"/>
          <w:szCs w:val="20"/>
        </w:rPr>
        <w:t>je oprávněn odstoupit od této smlouvy bez jakýchkoliv sankcí v</w:t>
      </w:r>
      <w:r w:rsidRPr="00934B67" w:rsidR="0099739A">
        <w:rPr>
          <w:rFonts w:eastAsia="Calibri" w:cstheme="minorHAnsi"/>
          <w:color w:val="000000"/>
          <w:sz w:val="20"/>
          <w:szCs w:val="20"/>
        </w:rPr>
        <w:t xml:space="preserve"> </w:t>
      </w:r>
      <w:r w:rsidRPr="00934B67" w:rsidR="0021636E">
        <w:rPr>
          <w:rFonts w:eastAsia="Calibri" w:cstheme="minorHAnsi"/>
          <w:color w:val="000000"/>
          <w:sz w:val="20"/>
          <w:szCs w:val="20"/>
        </w:rPr>
        <w:t>případě podstatného p</w:t>
      </w:r>
      <w:r w:rsidRPr="00934B67" w:rsidR="000523AF">
        <w:rPr>
          <w:rFonts w:eastAsia="Calibri" w:cstheme="minorHAnsi"/>
          <w:color w:val="000000"/>
          <w:sz w:val="20"/>
          <w:szCs w:val="20"/>
        </w:rPr>
        <w:t>o</w:t>
      </w:r>
      <w:r>
        <w:rPr>
          <w:rFonts w:eastAsia="Calibri" w:cstheme="minorHAnsi"/>
          <w:color w:val="000000"/>
          <w:sz w:val="20"/>
          <w:szCs w:val="20"/>
        </w:rPr>
        <w:t>rušení této smlouvy prodávajícím</w:t>
      </w:r>
      <w:r w:rsidRPr="00934B67" w:rsidR="0000281C">
        <w:rPr>
          <w:rFonts w:eastAsia="Calibri" w:cstheme="minorHAnsi"/>
          <w:color w:val="000000"/>
          <w:sz w:val="20"/>
          <w:szCs w:val="20"/>
        </w:rPr>
        <w:t>. Za podstatné porušení této smlouvy se považuje zejména:</w:t>
      </w:r>
    </w:p>
    <w:p w:rsidRPr="00D134A5" w:rsidR="00E47FED" w:rsidP="00E92FE9" w:rsidRDefault="00E47FED" w14:paraId="6C215879" w14:textId="2D108615">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Pr>
          <w:rFonts w:cstheme="minorHAnsi"/>
          <w:sz w:val="20"/>
          <w:szCs w:val="20"/>
        </w:rPr>
        <w:t>p</w:t>
      </w:r>
      <w:r w:rsidRPr="00934B67">
        <w:rPr>
          <w:rFonts w:cstheme="minorHAnsi"/>
          <w:sz w:val="20"/>
          <w:szCs w:val="20"/>
        </w:rPr>
        <w:t xml:space="preserve">rodlení </w:t>
      </w:r>
      <w:r>
        <w:rPr>
          <w:rFonts w:cstheme="minorHAnsi"/>
          <w:sz w:val="20"/>
          <w:szCs w:val="20"/>
        </w:rPr>
        <w:t>prodávajícího</w:t>
      </w:r>
      <w:r w:rsidRPr="00934B67">
        <w:rPr>
          <w:rFonts w:cstheme="minorHAnsi"/>
          <w:sz w:val="20"/>
          <w:szCs w:val="20"/>
        </w:rPr>
        <w:t xml:space="preserve"> s do</w:t>
      </w:r>
      <w:r>
        <w:rPr>
          <w:rFonts w:cstheme="minorHAnsi"/>
          <w:sz w:val="20"/>
          <w:szCs w:val="20"/>
        </w:rPr>
        <w:t>dávkou</w:t>
      </w:r>
      <w:r w:rsidRPr="00934B67">
        <w:rPr>
          <w:rFonts w:cstheme="minorHAnsi"/>
          <w:sz w:val="20"/>
          <w:szCs w:val="20"/>
        </w:rPr>
        <w:t xml:space="preserve"> delší než </w:t>
      </w:r>
      <w:r>
        <w:rPr>
          <w:rFonts w:cstheme="minorHAnsi"/>
          <w:sz w:val="20"/>
          <w:szCs w:val="20"/>
        </w:rPr>
        <w:t>3</w:t>
      </w:r>
      <w:r w:rsidRPr="00934B67">
        <w:rPr>
          <w:rFonts w:cstheme="minorHAnsi"/>
          <w:sz w:val="20"/>
          <w:szCs w:val="20"/>
        </w:rPr>
        <w:t xml:space="preserve">0 </w:t>
      </w:r>
      <w:r>
        <w:rPr>
          <w:rFonts w:cstheme="minorHAnsi"/>
          <w:sz w:val="20"/>
          <w:szCs w:val="20"/>
        </w:rPr>
        <w:t xml:space="preserve">kalendářních </w:t>
      </w:r>
      <w:r w:rsidRPr="00934B67">
        <w:rPr>
          <w:rFonts w:cstheme="minorHAnsi"/>
          <w:sz w:val="20"/>
          <w:szCs w:val="20"/>
        </w:rPr>
        <w:t>dnů</w:t>
      </w:r>
      <w:r>
        <w:rPr>
          <w:rFonts w:cstheme="minorHAnsi"/>
          <w:sz w:val="20"/>
          <w:szCs w:val="20"/>
        </w:rPr>
        <w:t>,</w:t>
      </w:r>
    </w:p>
    <w:p w:rsidRPr="00D134A5" w:rsidR="0021636E" w:rsidP="00E92FE9" w:rsidRDefault="0021636E" w14:paraId="02F5F1C7" w14:textId="77777777">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sidRPr="00D134A5">
        <w:rPr>
          <w:rFonts w:eastAsia="Calibri" w:cstheme="minorHAnsi"/>
          <w:color w:val="000000"/>
          <w:sz w:val="20"/>
          <w:szCs w:val="20"/>
        </w:rPr>
        <w:t xml:space="preserve">prodlení s řádným protokolárním předáním díla delším než </w:t>
      </w:r>
      <w:r w:rsidRPr="00D134A5" w:rsidR="00934B67">
        <w:rPr>
          <w:rFonts w:eastAsia="Calibri" w:cstheme="minorHAnsi"/>
          <w:color w:val="000000"/>
          <w:sz w:val="20"/>
          <w:szCs w:val="20"/>
        </w:rPr>
        <w:t>1</w:t>
      </w:r>
      <w:r w:rsidRPr="00D134A5" w:rsidR="005E68A6">
        <w:rPr>
          <w:rFonts w:eastAsia="Calibri" w:cstheme="minorHAnsi"/>
          <w:color w:val="000000"/>
          <w:sz w:val="20"/>
          <w:szCs w:val="20"/>
        </w:rPr>
        <w:t>0</w:t>
      </w:r>
      <w:r w:rsidRPr="00D134A5">
        <w:rPr>
          <w:rFonts w:eastAsia="Calibri" w:cstheme="minorHAnsi"/>
          <w:color w:val="000000"/>
          <w:sz w:val="20"/>
          <w:szCs w:val="20"/>
        </w:rPr>
        <w:t xml:space="preserve"> dnů, od </w:t>
      </w:r>
      <w:r w:rsidRPr="00D134A5" w:rsidR="00A97B74">
        <w:rPr>
          <w:rFonts w:eastAsia="Calibri" w:cstheme="minorHAnsi"/>
          <w:color w:val="000000"/>
          <w:sz w:val="20"/>
          <w:szCs w:val="20"/>
        </w:rPr>
        <w:t>doby uvedené v dílčí objednávce,</w:t>
      </w:r>
    </w:p>
    <w:p w:rsidRPr="00D134A5" w:rsidR="0021636E" w:rsidP="00E92FE9" w:rsidRDefault="00015FEB" w14:paraId="7EC39CD7" w14:textId="5267E643">
      <w:pPr>
        <w:pStyle w:val="Odstavecseseznamem"/>
        <w:numPr>
          <w:ilvl w:val="0"/>
          <w:numId w:val="12"/>
        </w:numPr>
        <w:autoSpaceDE w:val="false"/>
        <w:autoSpaceDN w:val="false"/>
        <w:adjustRightInd w:val="false"/>
        <w:spacing w:after="0"/>
        <w:ind w:left="1276"/>
        <w:jc w:val="both"/>
        <w:rPr>
          <w:rFonts w:eastAsia="Calibri" w:cstheme="minorHAnsi"/>
          <w:color w:val="000000"/>
          <w:sz w:val="20"/>
          <w:szCs w:val="20"/>
        </w:rPr>
      </w:pPr>
      <w:r w:rsidRPr="00D134A5">
        <w:rPr>
          <w:rFonts w:eastAsia="Calibri" w:cstheme="minorHAnsi"/>
          <w:color w:val="000000"/>
          <w:sz w:val="20"/>
          <w:szCs w:val="20"/>
        </w:rPr>
        <w:t xml:space="preserve">vůči </w:t>
      </w:r>
      <w:r w:rsidR="00F21376">
        <w:rPr>
          <w:rFonts w:eastAsia="Calibri" w:cstheme="minorHAnsi"/>
          <w:color w:val="000000"/>
          <w:sz w:val="20"/>
          <w:szCs w:val="20"/>
        </w:rPr>
        <w:t>majetku prodávajícího</w:t>
      </w:r>
      <w:r w:rsidRPr="00D134A5" w:rsidR="0021636E">
        <w:rPr>
          <w:rFonts w:eastAsia="Calibri" w:cstheme="minorHAnsi"/>
          <w:color w:val="000000"/>
          <w:sz w:val="20"/>
          <w:szCs w:val="20"/>
        </w:rPr>
        <w:t xml:space="preserve"> probíhá insolvenční řízení, v němž </w:t>
      </w:r>
      <w:r w:rsidRPr="00D134A5" w:rsidR="00A97B74">
        <w:rPr>
          <w:rFonts w:eastAsia="Calibri" w:cstheme="minorHAnsi"/>
          <w:color w:val="000000"/>
          <w:sz w:val="20"/>
          <w:szCs w:val="20"/>
        </w:rPr>
        <w:t>bylo vydáno rozhodnutí o úpadku,</w:t>
      </w:r>
    </w:p>
    <w:p w:rsidR="000523AF" w:rsidP="00E92FE9" w:rsidRDefault="00F21376" w14:paraId="3164E1D6" w14:textId="56127F48">
      <w:pPr>
        <w:pStyle w:val="Odstavecseseznamem"/>
        <w:numPr>
          <w:ilvl w:val="0"/>
          <w:numId w:val="12"/>
        </w:numPr>
        <w:spacing w:after="0"/>
        <w:ind w:left="1276"/>
        <w:jc w:val="both"/>
        <w:rPr>
          <w:rFonts w:eastAsia="Calibri" w:cstheme="minorHAnsi"/>
          <w:color w:val="000000"/>
          <w:sz w:val="20"/>
          <w:szCs w:val="20"/>
        </w:rPr>
      </w:pPr>
      <w:r>
        <w:rPr>
          <w:rFonts w:eastAsia="Calibri" w:cstheme="minorHAnsi"/>
          <w:color w:val="000000"/>
          <w:sz w:val="20"/>
          <w:szCs w:val="20"/>
        </w:rPr>
        <w:t>prodávající</w:t>
      </w:r>
      <w:r w:rsidRPr="00D134A5" w:rsidR="000523AF">
        <w:rPr>
          <w:rFonts w:eastAsia="Calibri" w:cstheme="minorHAnsi"/>
          <w:color w:val="000000"/>
          <w:sz w:val="20"/>
          <w:szCs w:val="20"/>
        </w:rPr>
        <w:t xml:space="preserve"> uvedl v rámci zadávacího řízení nepravdivé či zkreslené informace, které by měly zřejmý vliv na výběr zhotovitele pro uzavření smlouvy</w:t>
      </w:r>
      <w:r w:rsidR="001E3A17">
        <w:rPr>
          <w:rFonts w:eastAsia="Calibri" w:cstheme="minorHAnsi"/>
          <w:color w:val="000000"/>
          <w:sz w:val="20"/>
          <w:szCs w:val="20"/>
        </w:rPr>
        <w:t xml:space="preserve">, </w:t>
      </w:r>
    </w:p>
    <w:p w:rsidRPr="00D134A5" w:rsidR="001E3A17" w:rsidP="00E92FE9" w:rsidRDefault="001E3A17" w14:paraId="1EA9E079" w14:textId="0EB263E8">
      <w:pPr>
        <w:pStyle w:val="Odstavecseseznamem"/>
        <w:numPr>
          <w:ilvl w:val="0"/>
          <w:numId w:val="12"/>
        </w:numPr>
        <w:spacing w:after="0"/>
        <w:ind w:left="1276"/>
        <w:jc w:val="both"/>
        <w:rPr>
          <w:rFonts w:eastAsia="Calibri" w:cstheme="minorHAnsi"/>
          <w:color w:val="000000"/>
          <w:sz w:val="20"/>
          <w:szCs w:val="20"/>
        </w:rPr>
      </w:pPr>
      <w:r>
        <w:rPr>
          <w:rFonts w:eastAsia="Calibri" w:cstheme="minorHAnsi"/>
          <w:color w:val="000000"/>
          <w:sz w:val="20"/>
          <w:szCs w:val="20"/>
        </w:rPr>
        <w:t xml:space="preserve">neposkytnutí součinnosti prodávajícího dle čl. I odst. 8 této Smlouvy. </w:t>
      </w:r>
    </w:p>
    <w:p w:rsidRPr="00934B67" w:rsidR="000523AF" w:rsidP="00E92FE9" w:rsidRDefault="00225C57" w14:paraId="0638A0CB" w14:textId="5AF60164">
      <w:pPr>
        <w:numPr>
          <w:ilvl w:val="3"/>
          <w:numId w:val="7"/>
        </w:numPr>
        <w:tabs>
          <w:tab w:val="num" w:pos="2835"/>
        </w:tabs>
        <w:autoSpaceDE w:val="false"/>
        <w:autoSpaceDN w:val="false"/>
        <w:adjustRightInd w:val="false"/>
        <w:spacing w:after="0"/>
        <w:ind w:left="709" w:hanging="425"/>
        <w:contextualSpacing/>
        <w:jc w:val="both"/>
        <w:rPr>
          <w:rFonts w:eastAsia="Calibri" w:cstheme="minorHAnsi"/>
          <w:color w:val="000000"/>
          <w:sz w:val="20"/>
          <w:szCs w:val="20"/>
        </w:rPr>
      </w:pPr>
      <w:bookmarkStart w:name="_Hlk512971859" w:id="5"/>
      <w:r>
        <w:rPr>
          <w:rFonts w:eastAsia="Calibri" w:cstheme="minorHAnsi"/>
          <w:color w:val="000000"/>
          <w:sz w:val="20"/>
          <w:szCs w:val="20"/>
        </w:rPr>
        <w:t>Kupující</w:t>
      </w:r>
      <w:r w:rsidRPr="00D134A5" w:rsidR="000523AF">
        <w:rPr>
          <w:rFonts w:eastAsia="Calibri" w:cstheme="minorHAnsi"/>
          <w:color w:val="000000"/>
          <w:sz w:val="20"/>
          <w:szCs w:val="20"/>
        </w:rPr>
        <w:t xml:space="preserve"> je oprávněn odstoupit od smlouvy bez jakýchkoli sankcí, pokud </w:t>
      </w:r>
      <w:r w:rsidRPr="00D134A5" w:rsidR="00934B67">
        <w:rPr>
          <w:rFonts w:eastAsia="Calibri" w:cstheme="minorHAnsi"/>
          <w:color w:val="000000"/>
          <w:sz w:val="20"/>
          <w:szCs w:val="20"/>
        </w:rPr>
        <w:t>neobdrží finanční prostředky</w:t>
      </w:r>
      <w:r w:rsidR="00934B67">
        <w:rPr>
          <w:rFonts w:eastAsia="Calibri" w:cstheme="minorHAnsi"/>
          <w:color w:val="000000"/>
          <w:sz w:val="20"/>
          <w:szCs w:val="20"/>
        </w:rPr>
        <w:t xml:space="preserve"> od poskytovatele </w:t>
      </w:r>
      <w:r w:rsidRPr="00934B67" w:rsidR="00934B67">
        <w:rPr>
          <w:rFonts w:eastAsia="Calibri" w:cstheme="minorHAnsi"/>
          <w:color w:val="000000"/>
          <w:sz w:val="20"/>
          <w:szCs w:val="20"/>
        </w:rPr>
        <w:t>dotace</w:t>
      </w:r>
      <w:r w:rsidRPr="00934B67" w:rsidR="000523AF">
        <w:rPr>
          <w:rFonts w:eastAsia="Calibri" w:cstheme="minorHAnsi"/>
          <w:color w:val="000000"/>
          <w:sz w:val="20"/>
          <w:szCs w:val="20"/>
        </w:rPr>
        <w:t>.</w:t>
      </w:r>
      <w:r w:rsidRPr="00934B67" w:rsidR="00934B67">
        <w:rPr>
          <w:rFonts w:eastAsia="Calibri" w:cstheme="minorHAnsi"/>
          <w:color w:val="000000"/>
          <w:sz w:val="20"/>
          <w:szCs w:val="20"/>
        </w:rPr>
        <w:t xml:space="preserve"> Skutečn</w:t>
      </w:r>
      <w:r>
        <w:rPr>
          <w:rFonts w:eastAsia="Calibri" w:cstheme="minorHAnsi"/>
          <w:color w:val="000000"/>
          <w:sz w:val="20"/>
          <w:szCs w:val="20"/>
        </w:rPr>
        <w:t>ě vynaložené náklady prodávajícího budou ze strany kupujícího</w:t>
      </w:r>
      <w:r w:rsidRPr="00934B67" w:rsidR="00934B67">
        <w:rPr>
          <w:rFonts w:eastAsia="Calibri" w:cstheme="minorHAnsi"/>
          <w:color w:val="000000"/>
          <w:sz w:val="20"/>
          <w:szCs w:val="20"/>
        </w:rPr>
        <w:t xml:space="preserve"> uhrazeny.</w:t>
      </w:r>
      <w:bookmarkEnd w:id="5"/>
      <w:r w:rsidRPr="00934B67" w:rsidR="00934B67">
        <w:rPr>
          <w:rFonts w:eastAsia="Calibri" w:cstheme="minorHAnsi"/>
          <w:color w:val="000000"/>
          <w:sz w:val="20"/>
          <w:szCs w:val="20"/>
        </w:rPr>
        <w:t xml:space="preserve"> </w:t>
      </w:r>
    </w:p>
    <w:p w:rsidRPr="00934B67" w:rsidR="0021636E" w:rsidP="00E92FE9" w:rsidRDefault="0021636E" w14:paraId="457D3B40" w14:textId="65B56E2A">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Pokud odstoupí od této smlouvy některá ze smluvních stran z důvodů uvedených v tomto článku, smluvní strany sepíší p</w:t>
      </w:r>
      <w:r w:rsidR="00225C57">
        <w:rPr>
          <w:rFonts w:eastAsia="Calibri" w:cstheme="minorHAnsi"/>
          <w:color w:val="000000"/>
          <w:sz w:val="20"/>
          <w:szCs w:val="20"/>
        </w:rPr>
        <w:t>rotokol o stavu realizace smlouvy</w:t>
      </w:r>
      <w:r w:rsidRPr="00934B67">
        <w:rPr>
          <w:rFonts w:eastAsia="Calibri" w:cstheme="minorHAnsi"/>
          <w:color w:val="000000"/>
          <w:sz w:val="20"/>
          <w:szCs w:val="20"/>
        </w:rPr>
        <w:t xml:space="preserve"> ke dni odstoupení od této smlouvy. Protokol musí obsahovat zejména soupis veškerých uskutečněných prací a dodávek ke dni odstoupení od této smlouvy. Závěrem protokolu smluvní strany uvedou finančn</w:t>
      </w:r>
      <w:r w:rsidR="00B475D0">
        <w:rPr>
          <w:rFonts w:eastAsia="Calibri" w:cstheme="minorHAnsi"/>
          <w:color w:val="000000"/>
          <w:sz w:val="20"/>
          <w:szCs w:val="20"/>
        </w:rPr>
        <w:t>í hodnotu dosud provedených prací a dodávek</w:t>
      </w:r>
      <w:r w:rsidRPr="00934B67">
        <w:rPr>
          <w:rFonts w:eastAsia="Calibri" w:cstheme="minorHAnsi"/>
          <w:color w:val="000000"/>
          <w:sz w:val="20"/>
          <w:szCs w:val="20"/>
        </w:rPr>
        <w:t>.</w:t>
      </w:r>
      <w:r w:rsidRPr="00934B67" w:rsidR="00015FEB">
        <w:rPr>
          <w:rFonts w:eastAsia="Calibri" w:cstheme="minorHAnsi"/>
          <w:color w:val="000000"/>
          <w:sz w:val="20"/>
          <w:szCs w:val="20"/>
        </w:rPr>
        <w:t xml:space="preserve"> </w:t>
      </w:r>
      <w:r w:rsidRPr="00934B67" w:rsidR="00ED77D9">
        <w:rPr>
          <w:rFonts w:eastAsia="Calibri" w:cstheme="minorHAnsi"/>
          <w:color w:val="000000"/>
          <w:sz w:val="20"/>
          <w:szCs w:val="20"/>
        </w:rPr>
        <w:t xml:space="preserve">V případě, že se smluvní strany na finančním ohodnocení díla ke dni odstoupení neshodnou, </w:t>
      </w:r>
      <w:r w:rsidRPr="00934B67" w:rsidR="00ED77D9">
        <w:rPr>
          <w:rFonts w:eastAsia="Calibri" w:cstheme="minorHAnsi"/>
          <w:color w:val="000000"/>
          <w:sz w:val="20"/>
          <w:szCs w:val="20"/>
        </w:rPr>
        <w:lastRenderedPageBreak/>
        <w:t xml:space="preserve">nechají vypracovat znalecký posudek příslušným soudním znalcem, který bude vybrán ze seznamu soudních znalců </w:t>
      </w:r>
      <w:r w:rsidR="004D4EF1">
        <w:rPr>
          <w:rFonts w:eastAsia="Calibri" w:cstheme="minorHAnsi"/>
          <w:color w:val="000000"/>
          <w:sz w:val="20"/>
          <w:szCs w:val="20"/>
        </w:rPr>
        <w:t>a tento výběr provede kupující po dohodě s prodávajícím</w:t>
      </w:r>
      <w:r w:rsidRPr="00934B67" w:rsidR="00ED77D9">
        <w:rPr>
          <w:rFonts w:eastAsia="Calibri" w:cstheme="minorHAnsi"/>
          <w:color w:val="000000"/>
          <w:sz w:val="20"/>
          <w:szCs w:val="20"/>
        </w:rPr>
        <w:t xml:space="preserve">. Náklady na znalecký posudek dle předchozí věty hradí smluvní strany rovným dílem. Smluvní strany se zavazují přijmout tento posudek jako konečný ke stanovení finanční hodnoty díla.   </w:t>
      </w:r>
    </w:p>
    <w:p w:rsidRPr="00934B67" w:rsidR="0021636E" w:rsidP="00E92FE9" w:rsidRDefault="0021636E" w14:paraId="7056E63B" w14:textId="77777777">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Odstoupení od této smlouvy bude oznámeno písemně prostřednictvím datové schránky, případně formou doporučeného dopisu s doručenkou. Účinky odstoupení od této smlouvy nastávají dnem doručení oznámení o odstoupení druhé smluvní straně.</w:t>
      </w:r>
    </w:p>
    <w:p w:rsidRPr="00934B67" w:rsidR="0021636E" w:rsidP="00E92FE9" w:rsidRDefault="0021636E" w14:paraId="50CB596C" w14:textId="2D0C7481">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 xml:space="preserve"> V případě odstoupení od této smlouvy se </w:t>
      </w:r>
      <w:r w:rsidR="004D4EF1">
        <w:rPr>
          <w:rFonts w:eastAsia="Calibri" w:cstheme="minorHAnsi"/>
          <w:color w:val="000000"/>
          <w:sz w:val="20"/>
          <w:szCs w:val="20"/>
        </w:rPr>
        <w:t>prodávající</w:t>
      </w:r>
      <w:r w:rsidRPr="00934B67">
        <w:rPr>
          <w:rFonts w:eastAsia="Calibri" w:cstheme="minorHAnsi"/>
          <w:color w:val="000000"/>
          <w:sz w:val="20"/>
          <w:szCs w:val="20"/>
        </w:rPr>
        <w:t xml:space="preserve"> zavazuje na žádost </w:t>
      </w:r>
      <w:r w:rsidR="004D4EF1">
        <w:rPr>
          <w:rFonts w:eastAsia="Calibri" w:cstheme="minorHAnsi"/>
          <w:color w:val="000000"/>
          <w:sz w:val="20"/>
          <w:szCs w:val="20"/>
        </w:rPr>
        <w:t>kupujícího</w:t>
      </w:r>
      <w:r w:rsidRPr="00934B67">
        <w:rPr>
          <w:rFonts w:eastAsia="Calibri" w:cstheme="minorHAnsi"/>
          <w:color w:val="000000"/>
          <w:sz w:val="20"/>
          <w:szCs w:val="20"/>
        </w:rPr>
        <w:t xml:space="preserve"> vrátit podklady, příp. i poskytnout nebo dát k dispozici všechny doklady spjaté s vyhotovením díla.</w:t>
      </w:r>
    </w:p>
    <w:p w:rsidRPr="00934B67" w:rsidR="0021636E" w:rsidP="00E92FE9" w:rsidRDefault="0021636E" w14:paraId="243264F8" w14:textId="77777777">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Odstoupením od této smlouvy nejsou dotčena práva smluvních stran na úhradu splatné smluvní pokuty a případnou náhradu škody.</w:t>
      </w:r>
    </w:p>
    <w:p w:rsidRPr="00934B67" w:rsidR="0021636E" w:rsidP="00E92FE9" w:rsidRDefault="0021636E" w14:paraId="3C5844AD" w14:textId="14CA5D75">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sidRPr="00934B67">
        <w:rPr>
          <w:rFonts w:eastAsia="Calibri" w:cstheme="minorHAnsi"/>
          <w:color w:val="000000"/>
          <w:sz w:val="20"/>
          <w:szCs w:val="20"/>
        </w:rPr>
        <w:t>Do doby vyčíslení oprávněných nároků smluvních stran a do doby dohody o vzájemném vyrovn</w:t>
      </w:r>
      <w:r w:rsidR="004D4EF1">
        <w:rPr>
          <w:rFonts w:eastAsia="Calibri" w:cstheme="minorHAnsi"/>
          <w:color w:val="000000"/>
          <w:sz w:val="20"/>
          <w:szCs w:val="20"/>
        </w:rPr>
        <w:t>ání těchto nároků, je kupující</w:t>
      </w:r>
      <w:r w:rsidRPr="00934B67">
        <w:rPr>
          <w:rFonts w:eastAsia="Calibri" w:cstheme="minorHAnsi"/>
          <w:color w:val="000000"/>
          <w:sz w:val="20"/>
          <w:szCs w:val="20"/>
        </w:rPr>
        <w:t xml:space="preserve"> oprávněn zadržet veškeré faktur</w:t>
      </w:r>
      <w:r w:rsidR="004D4EF1">
        <w:rPr>
          <w:rFonts w:eastAsia="Calibri" w:cstheme="minorHAnsi"/>
          <w:color w:val="000000"/>
          <w:sz w:val="20"/>
          <w:szCs w:val="20"/>
        </w:rPr>
        <w:t>ované a splatné platby prodávajícímu</w:t>
      </w:r>
      <w:r w:rsidRPr="00934B67">
        <w:rPr>
          <w:rFonts w:eastAsia="Calibri" w:cstheme="minorHAnsi"/>
          <w:color w:val="000000"/>
          <w:sz w:val="20"/>
          <w:szCs w:val="20"/>
        </w:rPr>
        <w:t xml:space="preserve">. </w:t>
      </w:r>
    </w:p>
    <w:p w:rsidRPr="00934B67" w:rsidR="0021636E" w:rsidP="00E92FE9" w:rsidRDefault="004D4EF1" w14:paraId="214F7EBC" w14:textId="72CE622B">
      <w:pPr>
        <w:numPr>
          <w:ilvl w:val="3"/>
          <w:numId w:val="7"/>
        </w:numPr>
        <w:tabs>
          <w:tab w:val="num" w:pos="2835"/>
        </w:tabs>
        <w:autoSpaceDE w:val="false"/>
        <w:autoSpaceDN w:val="false"/>
        <w:adjustRightInd w:val="false"/>
        <w:spacing w:after="0"/>
        <w:ind w:left="709" w:hanging="567"/>
        <w:contextualSpacing/>
        <w:jc w:val="both"/>
        <w:rPr>
          <w:rFonts w:eastAsia="Calibri" w:cstheme="minorHAnsi"/>
          <w:color w:val="000000"/>
          <w:sz w:val="20"/>
          <w:szCs w:val="20"/>
        </w:rPr>
      </w:pPr>
      <w:r>
        <w:rPr>
          <w:rFonts w:eastAsia="Calibri" w:cstheme="minorHAnsi"/>
          <w:color w:val="000000"/>
          <w:sz w:val="20"/>
          <w:szCs w:val="20"/>
        </w:rPr>
        <w:t>Kupující</w:t>
      </w:r>
      <w:r w:rsidRPr="00934B67" w:rsidR="0021636E">
        <w:rPr>
          <w:rFonts w:eastAsia="Calibri" w:cstheme="minorHAnsi"/>
          <w:color w:val="000000"/>
          <w:sz w:val="20"/>
          <w:szCs w:val="20"/>
        </w:rPr>
        <w:t xml:space="preserve"> je rovněž oprávněn tuto smlouvu ukončit písemn</w:t>
      </w:r>
      <w:r>
        <w:rPr>
          <w:rFonts w:eastAsia="Calibri" w:cstheme="minorHAnsi"/>
          <w:color w:val="000000"/>
          <w:sz w:val="20"/>
          <w:szCs w:val="20"/>
        </w:rPr>
        <w:t>ou výpovědí doručenou prodávaj</w:t>
      </w:r>
      <w:r w:rsidR="00FE7EB6">
        <w:rPr>
          <w:rFonts w:eastAsia="Calibri" w:cstheme="minorHAnsi"/>
          <w:color w:val="000000"/>
          <w:sz w:val="20"/>
          <w:szCs w:val="20"/>
        </w:rPr>
        <w:t>í</w:t>
      </w:r>
      <w:r>
        <w:rPr>
          <w:rFonts w:eastAsia="Calibri" w:cstheme="minorHAnsi"/>
          <w:color w:val="000000"/>
          <w:sz w:val="20"/>
          <w:szCs w:val="20"/>
        </w:rPr>
        <w:t>címu</w:t>
      </w:r>
      <w:r w:rsidRPr="00934B67" w:rsidR="0021636E">
        <w:rPr>
          <w:rFonts w:eastAsia="Calibri" w:cstheme="minorHAnsi"/>
          <w:color w:val="000000"/>
          <w:sz w:val="20"/>
          <w:szCs w:val="20"/>
        </w:rPr>
        <w:t xml:space="preserve"> i bez udání důvodu, přičemž </w:t>
      </w:r>
      <w:r w:rsidRPr="00D134A5" w:rsidR="0021636E">
        <w:rPr>
          <w:rFonts w:eastAsia="Calibri" w:cstheme="minorHAnsi"/>
          <w:color w:val="000000"/>
          <w:sz w:val="20"/>
          <w:szCs w:val="20"/>
        </w:rPr>
        <w:t>výpovědní lhůta činí 1 měsíc a začíná běžet prvním dnem ode dne kalendářního měsíce následujícího po měsíci, v němž byla výpověď doručena druhé straně.</w:t>
      </w:r>
      <w:r w:rsidRPr="00D134A5" w:rsidR="00D134A5">
        <w:rPr>
          <w:rFonts w:eastAsia="Calibri" w:cstheme="minorHAnsi"/>
          <w:color w:val="000000"/>
          <w:sz w:val="20"/>
          <w:szCs w:val="20"/>
        </w:rPr>
        <w:t xml:space="preserve"> Skutečn</w:t>
      </w:r>
      <w:r>
        <w:rPr>
          <w:rFonts w:eastAsia="Calibri" w:cstheme="minorHAnsi"/>
          <w:color w:val="000000"/>
          <w:sz w:val="20"/>
          <w:szCs w:val="20"/>
        </w:rPr>
        <w:t>ě vynaložené náklady prodávajícího budou ze strany kupujícího</w:t>
      </w:r>
      <w:r w:rsidRPr="00D134A5" w:rsidR="00D134A5">
        <w:rPr>
          <w:rFonts w:eastAsia="Calibri" w:cstheme="minorHAnsi"/>
          <w:color w:val="000000"/>
          <w:sz w:val="20"/>
          <w:szCs w:val="20"/>
        </w:rPr>
        <w:t xml:space="preserve"> uhrazeny.</w:t>
      </w:r>
    </w:p>
    <w:p w:rsidR="00D657EC" w:rsidP="00280350" w:rsidRDefault="00D657EC" w14:paraId="01BDBCA1" w14:textId="77777777">
      <w:pPr>
        <w:spacing w:after="0"/>
        <w:ind w:left="709" w:hanging="709"/>
        <w:rPr>
          <w:rFonts w:cstheme="minorHAnsi"/>
          <w:sz w:val="20"/>
          <w:szCs w:val="20"/>
        </w:rPr>
      </w:pPr>
    </w:p>
    <w:p w:rsidRPr="00934B67" w:rsidR="00290134" w:rsidP="00934B67" w:rsidRDefault="00290134" w14:paraId="66FA2728" w14:textId="77777777">
      <w:pPr>
        <w:autoSpaceDE w:val="false"/>
        <w:autoSpaceDN w:val="false"/>
        <w:adjustRightInd w:val="false"/>
        <w:spacing w:after="0"/>
        <w:ind w:left="709" w:hanging="709"/>
        <w:contextualSpacing/>
        <w:jc w:val="center"/>
        <w:rPr>
          <w:rFonts w:eastAsia="Calibri" w:cstheme="minorHAnsi"/>
          <w:b/>
          <w:bCs/>
          <w:color w:val="000000"/>
          <w:sz w:val="20"/>
          <w:szCs w:val="20"/>
        </w:rPr>
      </w:pPr>
      <w:r w:rsidRPr="00934B67">
        <w:rPr>
          <w:rFonts w:eastAsia="Calibri" w:cstheme="minorHAnsi"/>
          <w:b/>
          <w:bCs/>
          <w:color w:val="000000"/>
          <w:sz w:val="20"/>
          <w:szCs w:val="20"/>
        </w:rPr>
        <w:t>Čl. VII.</w:t>
      </w:r>
    </w:p>
    <w:p w:rsidRPr="00D134A5" w:rsidR="0021636E" w:rsidP="00934B67" w:rsidRDefault="0021636E" w14:paraId="25BD0BFE" w14:textId="77777777">
      <w:pPr>
        <w:autoSpaceDE w:val="false"/>
        <w:autoSpaceDN w:val="false"/>
        <w:adjustRightInd w:val="false"/>
        <w:spacing w:after="0"/>
        <w:ind w:left="709" w:hanging="709"/>
        <w:contextualSpacing/>
        <w:jc w:val="center"/>
        <w:rPr>
          <w:rFonts w:eastAsia="Calibri" w:cstheme="minorHAnsi"/>
          <w:b/>
          <w:bCs/>
          <w:color w:val="000000"/>
          <w:sz w:val="20"/>
          <w:szCs w:val="20"/>
        </w:rPr>
      </w:pPr>
      <w:r w:rsidRPr="00D134A5">
        <w:rPr>
          <w:rFonts w:eastAsia="Calibri" w:cstheme="minorHAnsi"/>
          <w:b/>
          <w:bCs/>
          <w:color w:val="000000"/>
          <w:sz w:val="20"/>
          <w:szCs w:val="20"/>
        </w:rPr>
        <w:t>Sankce</w:t>
      </w:r>
    </w:p>
    <w:p w:rsidRPr="00D134A5" w:rsidR="0021636E" w:rsidP="00E92FE9" w:rsidRDefault="00FE7EB6" w14:paraId="6081CD50" w14:textId="3C67D65C">
      <w:pPr>
        <w:pStyle w:val="Odstavecseseznamem"/>
        <w:numPr>
          <w:ilvl w:val="0"/>
          <w:numId w:val="11"/>
        </w:numPr>
        <w:tabs>
          <w:tab w:val="num" w:pos="5324"/>
        </w:tabs>
        <w:autoSpaceDE w:val="false"/>
        <w:autoSpaceDN w:val="false"/>
        <w:adjustRightInd w:val="false"/>
        <w:spacing w:after="0"/>
        <w:ind w:left="709" w:hanging="567"/>
        <w:jc w:val="both"/>
        <w:rPr>
          <w:rFonts w:eastAsia="Calibri" w:cstheme="minorHAnsi"/>
          <w:color w:val="000000"/>
          <w:sz w:val="20"/>
          <w:szCs w:val="20"/>
        </w:rPr>
      </w:pPr>
      <w:r>
        <w:rPr>
          <w:rFonts w:eastAsia="Calibri" w:cstheme="minorHAnsi"/>
          <w:color w:val="000000"/>
          <w:sz w:val="20"/>
          <w:szCs w:val="20"/>
        </w:rPr>
        <w:t>V případě prodlení prodávajícího</w:t>
      </w:r>
      <w:r w:rsidRPr="00D134A5" w:rsidR="0021636E">
        <w:rPr>
          <w:rFonts w:eastAsia="Calibri" w:cstheme="minorHAnsi"/>
          <w:color w:val="000000"/>
          <w:sz w:val="20"/>
          <w:szCs w:val="20"/>
        </w:rPr>
        <w:t xml:space="preserve"> se zahájením/předáním </w:t>
      </w:r>
      <w:r>
        <w:rPr>
          <w:rFonts w:eastAsia="Calibri" w:cstheme="minorHAnsi"/>
          <w:color w:val="000000"/>
          <w:sz w:val="20"/>
          <w:szCs w:val="20"/>
        </w:rPr>
        <w:t>předmětu smlouvy je kupující</w:t>
      </w:r>
      <w:r w:rsidRPr="00D134A5" w:rsidR="0021636E">
        <w:rPr>
          <w:rFonts w:eastAsia="Calibri" w:cstheme="minorHAnsi"/>
          <w:color w:val="000000"/>
          <w:sz w:val="20"/>
          <w:szCs w:val="20"/>
        </w:rPr>
        <w:t xml:space="preserve"> o</w:t>
      </w:r>
      <w:r>
        <w:rPr>
          <w:rFonts w:eastAsia="Calibri" w:cstheme="minorHAnsi"/>
          <w:color w:val="000000"/>
          <w:sz w:val="20"/>
          <w:szCs w:val="20"/>
        </w:rPr>
        <w:t>právněn požadovat po prodávajícím</w:t>
      </w:r>
      <w:r w:rsidRPr="00D134A5" w:rsidR="0021636E">
        <w:rPr>
          <w:rFonts w:eastAsia="Calibri" w:cstheme="minorHAnsi"/>
          <w:color w:val="000000"/>
          <w:sz w:val="20"/>
          <w:szCs w:val="20"/>
        </w:rPr>
        <w:t xml:space="preserve"> zaplacení smluvní pokuty ve výši </w:t>
      </w:r>
      <w:r w:rsidRPr="00D134A5" w:rsidR="00D134A5">
        <w:rPr>
          <w:rFonts w:eastAsia="Calibri" w:cstheme="minorHAnsi"/>
          <w:color w:val="000000"/>
          <w:sz w:val="20"/>
          <w:szCs w:val="20"/>
        </w:rPr>
        <w:t>0,2%</w:t>
      </w:r>
      <w:r w:rsidRPr="00D134A5" w:rsidR="00BC2672">
        <w:rPr>
          <w:rFonts w:eastAsia="Calibri" w:cstheme="minorHAnsi"/>
          <w:color w:val="000000"/>
          <w:sz w:val="20"/>
          <w:szCs w:val="20"/>
        </w:rPr>
        <w:t>,</w:t>
      </w:r>
      <w:r w:rsidRPr="00D134A5" w:rsidR="0021636E">
        <w:rPr>
          <w:rFonts w:eastAsia="Calibri" w:cstheme="minorHAnsi"/>
          <w:color w:val="000000"/>
          <w:sz w:val="20"/>
          <w:szCs w:val="20"/>
        </w:rPr>
        <w:t xml:space="preserve"> za každý i započatý den prodlení.</w:t>
      </w:r>
    </w:p>
    <w:p w:rsidRPr="00D134A5" w:rsidR="000523AF" w:rsidP="00E92FE9" w:rsidRDefault="00385E57" w14:paraId="6EAE5F2F" w14:textId="63FC6674">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rPr>
      </w:pPr>
      <w:r>
        <w:rPr>
          <w:rStyle w:val="l-L2Char"/>
          <w:rFonts w:asciiTheme="minorHAnsi" w:hAnsiTheme="minorHAnsi" w:cstheme="minorHAnsi"/>
          <w:b w:val="false"/>
          <w:sz w:val="20"/>
          <w:szCs w:val="20"/>
          <w:u w:val="none"/>
        </w:rPr>
        <w:t>Je-li prodávající</w:t>
      </w:r>
      <w:r w:rsidRPr="00D134A5" w:rsidR="000523AF">
        <w:rPr>
          <w:rStyle w:val="l-L2Char"/>
          <w:rFonts w:asciiTheme="minorHAnsi" w:hAnsiTheme="minorHAnsi" w:cstheme="minorHAnsi"/>
          <w:b w:val="false"/>
          <w:sz w:val="20"/>
          <w:szCs w:val="20"/>
          <w:u w:val="none"/>
        </w:rPr>
        <w:t xml:space="preserve"> v prodlení </w:t>
      </w:r>
      <w:r w:rsidRPr="00D134A5" w:rsidR="00C83F61">
        <w:rPr>
          <w:rStyle w:val="l-L2Char"/>
          <w:rFonts w:asciiTheme="minorHAnsi" w:hAnsiTheme="minorHAnsi" w:cstheme="minorHAnsi"/>
          <w:b w:val="false"/>
          <w:sz w:val="20"/>
          <w:szCs w:val="20"/>
          <w:u w:val="none"/>
        </w:rPr>
        <w:t xml:space="preserve">díla či jeho části v termínu dle čl. VI. odst. 3 </w:t>
      </w:r>
      <w:r>
        <w:rPr>
          <w:rStyle w:val="l-L2Char"/>
          <w:rFonts w:asciiTheme="minorHAnsi" w:hAnsiTheme="minorHAnsi" w:cstheme="minorHAnsi"/>
          <w:b w:val="false"/>
          <w:sz w:val="20"/>
          <w:szCs w:val="20"/>
          <w:u w:val="none"/>
        </w:rPr>
        <w:t>této smlouvy, uhradí kupujícímu</w:t>
      </w:r>
      <w:r w:rsidRPr="00D134A5" w:rsidR="000523AF">
        <w:rPr>
          <w:rStyle w:val="l-L2Char"/>
          <w:rFonts w:asciiTheme="minorHAnsi" w:hAnsiTheme="minorHAnsi" w:cstheme="minorHAnsi"/>
          <w:b w:val="false"/>
          <w:sz w:val="20"/>
          <w:szCs w:val="20"/>
          <w:u w:val="none"/>
        </w:rPr>
        <w:t xml:space="preserve"> smluvní pokutu ve výši 0,05 % z ceny takového Plnění či jeho části za každý</w:t>
      </w:r>
      <w:r w:rsidRPr="00D134A5" w:rsidR="00B7788F">
        <w:rPr>
          <w:rStyle w:val="l-L2Char"/>
          <w:rFonts w:asciiTheme="minorHAnsi" w:hAnsiTheme="minorHAnsi" w:cstheme="minorHAnsi"/>
          <w:b w:val="false"/>
          <w:sz w:val="20"/>
          <w:szCs w:val="20"/>
          <w:u w:val="none"/>
        </w:rPr>
        <w:t>,</w:t>
      </w:r>
      <w:r w:rsidRPr="00D134A5" w:rsidR="000523AF">
        <w:rPr>
          <w:rStyle w:val="l-L2Char"/>
          <w:rFonts w:asciiTheme="minorHAnsi" w:hAnsiTheme="minorHAnsi" w:cstheme="minorHAnsi"/>
          <w:b w:val="false"/>
          <w:sz w:val="20"/>
          <w:szCs w:val="20"/>
          <w:u w:val="none"/>
        </w:rPr>
        <w:t xml:space="preserve"> byť i jen započatý den prodlení.</w:t>
      </w:r>
    </w:p>
    <w:p w:rsidRPr="0011300F" w:rsidR="003313B5" w:rsidP="00E92FE9" w:rsidRDefault="003313B5" w14:paraId="32868835" w14:textId="0DFC246C">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rPr>
      </w:pPr>
      <w:r w:rsidRPr="00934B67">
        <w:rPr>
          <w:rStyle w:val="l-L2Char"/>
          <w:rFonts w:asciiTheme="minorHAnsi" w:hAnsiTheme="minorHAnsi" w:cstheme="minorHAnsi"/>
          <w:b w:val="false"/>
          <w:sz w:val="20"/>
          <w:szCs w:val="20"/>
          <w:u w:val="none"/>
        </w:rPr>
        <w:t xml:space="preserve">V případě porušení povinnosti stanovené v čl. </w:t>
      </w:r>
      <w:r w:rsidRPr="00934B67" w:rsidR="00C83F61">
        <w:rPr>
          <w:rStyle w:val="l-L2Char"/>
          <w:rFonts w:asciiTheme="minorHAnsi" w:hAnsiTheme="minorHAnsi" w:cstheme="minorHAnsi"/>
          <w:b w:val="false"/>
          <w:sz w:val="20"/>
          <w:szCs w:val="20"/>
          <w:u w:val="none"/>
        </w:rPr>
        <w:t>VIII</w:t>
      </w:r>
      <w:r w:rsidRPr="00934B67">
        <w:rPr>
          <w:rStyle w:val="l-L2Char"/>
          <w:rFonts w:asciiTheme="minorHAnsi" w:hAnsiTheme="minorHAnsi" w:cstheme="minorHAnsi"/>
          <w:b w:val="false"/>
          <w:sz w:val="20"/>
          <w:szCs w:val="20"/>
          <w:u w:val="none"/>
        </w:rPr>
        <w:t>. odst. 2 zapl</w:t>
      </w:r>
      <w:r w:rsidR="00660C13">
        <w:rPr>
          <w:rStyle w:val="l-L2Char"/>
          <w:rFonts w:asciiTheme="minorHAnsi" w:hAnsiTheme="minorHAnsi" w:cstheme="minorHAnsi"/>
          <w:b w:val="false"/>
          <w:sz w:val="20"/>
          <w:szCs w:val="20"/>
          <w:u w:val="none"/>
        </w:rPr>
        <w:t>atí prodávající kupujícímu</w:t>
      </w:r>
      <w:r w:rsidRPr="00934B67">
        <w:rPr>
          <w:rStyle w:val="l-L2Char"/>
          <w:rFonts w:asciiTheme="minorHAnsi" w:hAnsiTheme="minorHAnsi" w:cstheme="minorHAnsi"/>
          <w:b w:val="false"/>
          <w:sz w:val="20"/>
          <w:szCs w:val="20"/>
          <w:u w:val="none"/>
        </w:rPr>
        <w:t xml:space="preserve"> smluvní pokutu </w:t>
      </w:r>
      <w:r w:rsidRPr="0011300F">
        <w:rPr>
          <w:rStyle w:val="l-L2Char"/>
          <w:rFonts w:asciiTheme="minorHAnsi" w:hAnsiTheme="minorHAnsi" w:cstheme="minorHAnsi"/>
          <w:b w:val="false"/>
          <w:sz w:val="20"/>
          <w:szCs w:val="20"/>
          <w:u w:val="none"/>
        </w:rPr>
        <w:t>ve výši 50.000 Kč za každý případ porušení povinnosti.</w:t>
      </w:r>
    </w:p>
    <w:p w:rsidRPr="0011300F" w:rsidR="0011300F" w:rsidP="0011300F" w:rsidRDefault="0011300F" w14:paraId="6E243616" w14:textId="685888F7">
      <w:pPr>
        <w:pStyle w:val="Odstavecseseznamem"/>
        <w:numPr>
          <w:ilvl w:val="0"/>
          <w:numId w:val="11"/>
        </w:numPr>
        <w:ind w:left="709" w:hanging="567"/>
        <w:rPr>
          <w:rStyle w:val="l-L2Char"/>
          <w:rFonts w:asciiTheme="minorHAnsi" w:hAnsiTheme="minorHAnsi" w:eastAsiaTheme="minorHAnsi" w:cstheme="minorHAnsi"/>
          <w:sz w:val="20"/>
          <w:szCs w:val="20"/>
        </w:rPr>
      </w:pPr>
      <w:r w:rsidRPr="0011300F">
        <w:rPr>
          <w:rStyle w:val="l-L2Char"/>
          <w:rFonts w:asciiTheme="minorHAnsi" w:hAnsiTheme="minorHAnsi" w:eastAsiaTheme="minorHAnsi" w:cstheme="minorHAnsi"/>
          <w:sz w:val="20"/>
          <w:szCs w:val="20"/>
        </w:rPr>
        <w:t>Pro případ nedodržení zásad dle § 6 odst. 4 zákon o zadávání veřejných zakázek, zejména n</w:t>
      </w:r>
      <w:r w:rsidR="000966D5">
        <w:rPr>
          <w:rStyle w:val="l-L2Char"/>
          <w:rFonts w:asciiTheme="minorHAnsi" w:hAnsiTheme="minorHAnsi" w:eastAsiaTheme="minorHAnsi" w:cstheme="minorHAnsi"/>
          <w:sz w:val="20"/>
          <w:szCs w:val="20"/>
        </w:rPr>
        <w:t>edodržení či porušení bodů IV.8., IV.9., IV.10. a IV.11</w:t>
      </w:r>
      <w:r w:rsidRPr="0011300F">
        <w:rPr>
          <w:rStyle w:val="l-L2Char"/>
          <w:rFonts w:asciiTheme="minorHAnsi" w:hAnsiTheme="minorHAnsi" w:eastAsiaTheme="minorHAnsi" w:cstheme="minorHAnsi"/>
          <w:sz w:val="20"/>
          <w:szCs w:val="20"/>
        </w:rPr>
        <w:t>. této smlouv</w:t>
      </w:r>
      <w:r w:rsidR="000966D5">
        <w:rPr>
          <w:rStyle w:val="l-L2Char"/>
          <w:rFonts w:asciiTheme="minorHAnsi" w:hAnsiTheme="minorHAnsi" w:eastAsiaTheme="minorHAnsi" w:cstheme="minorHAnsi"/>
          <w:sz w:val="20"/>
          <w:szCs w:val="20"/>
        </w:rPr>
        <w:t>y je prodávající povinen uhradit kupujícímu</w:t>
      </w:r>
      <w:r w:rsidRPr="0011300F">
        <w:rPr>
          <w:rStyle w:val="l-L2Char"/>
          <w:rFonts w:asciiTheme="minorHAnsi" w:hAnsiTheme="minorHAnsi" w:eastAsiaTheme="minorHAnsi" w:cstheme="minorHAnsi"/>
          <w:sz w:val="20"/>
          <w:szCs w:val="20"/>
        </w:rPr>
        <w:t xml:space="preserve"> smluvní pokutu ve výši 1.000, - Kč, a to za každý jednotlivý případ porušení povinnosti. Uhrazení smluvní pokuty se nikterak nedotýká nároku na náhradu škody způsobené porušením této povinnosti.</w:t>
      </w:r>
    </w:p>
    <w:p w:rsidRPr="00934B67" w:rsidR="000523AF" w:rsidP="00E92FE9" w:rsidRDefault="000523AF" w14:paraId="7E3BEC37" w14:textId="77777777">
      <w:pPr>
        <w:pStyle w:val="TSlneksmlouvy"/>
        <w:keepNext w:val="false"/>
        <w:numPr>
          <w:ilvl w:val="0"/>
          <w:numId w:val="11"/>
        </w:numPr>
        <w:spacing w:before="0" w:after="0" w:line="276" w:lineRule="auto"/>
        <w:ind w:left="709" w:hanging="567"/>
        <w:jc w:val="both"/>
        <w:rPr>
          <w:rFonts w:asciiTheme="minorHAnsi" w:hAnsiTheme="minorHAnsi" w:cstheme="minorHAnsi"/>
          <w:b w:val="false"/>
          <w:sz w:val="20"/>
          <w:szCs w:val="20"/>
          <w:u w:val="none"/>
        </w:rPr>
      </w:pPr>
      <w:r w:rsidRPr="00934B67">
        <w:rPr>
          <w:rFonts w:asciiTheme="minorHAnsi" w:hAnsiTheme="minorHAnsi" w:cstheme="minorHAnsi"/>
          <w:b w:val="false"/>
          <w:sz w:val="20"/>
          <w:szCs w:val="20"/>
          <w:u w:val="none"/>
        </w:rPr>
        <w:t xml:space="preserve">Všechny výše uvedené smluvní pokuty jsou splatné do </w:t>
      </w:r>
      <w:r w:rsidR="00D134A5">
        <w:rPr>
          <w:rFonts w:asciiTheme="minorHAnsi" w:hAnsiTheme="minorHAnsi" w:cstheme="minorHAnsi"/>
          <w:b w:val="false"/>
          <w:sz w:val="20"/>
          <w:szCs w:val="20"/>
          <w:u w:val="none"/>
          <w:lang w:val="cs-CZ"/>
        </w:rPr>
        <w:t>třiceti</w:t>
      </w:r>
      <w:r w:rsidRPr="00934B67">
        <w:rPr>
          <w:rFonts w:asciiTheme="minorHAnsi" w:hAnsiTheme="minorHAnsi" w:cstheme="minorHAnsi"/>
          <w:b w:val="false"/>
          <w:sz w:val="20"/>
          <w:szCs w:val="20"/>
          <w:u w:val="none"/>
        </w:rPr>
        <w:t xml:space="preserve"> kalendářních dnů od porušení smluvní povinnosti.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rsidR="000523AF" w:rsidP="00E92FE9" w:rsidRDefault="000523AF" w14:paraId="5BE1EE7E" w14:textId="77777777">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lang w:val="x-none"/>
        </w:rPr>
      </w:pPr>
      <w:r w:rsidRPr="00934B67">
        <w:rPr>
          <w:rFonts w:asciiTheme="minorHAnsi" w:hAnsiTheme="minorHAnsi" w:cstheme="minorHAnsi"/>
          <w:b w:val="false"/>
          <w:sz w:val="20"/>
          <w:szCs w:val="20"/>
          <w:u w:val="none"/>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934B67">
        <w:rPr>
          <w:rStyle w:val="l-L2Char"/>
          <w:rFonts w:asciiTheme="minorHAnsi" w:hAnsiTheme="minorHAnsi" w:cstheme="minorHAnsi"/>
          <w:b w:val="false"/>
          <w:sz w:val="20"/>
          <w:szCs w:val="20"/>
          <w:u w:val="none"/>
        </w:rPr>
        <w:t xml:space="preserve"> </w:t>
      </w:r>
    </w:p>
    <w:p w:rsidRPr="00934B67" w:rsidR="00B7788F" w:rsidP="00E92FE9" w:rsidRDefault="00B7788F" w14:paraId="05874300" w14:textId="77777777">
      <w:pPr>
        <w:pStyle w:val="l-L1"/>
        <w:keepNext w:val="false"/>
        <w:numPr>
          <w:ilvl w:val="0"/>
          <w:numId w:val="11"/>
        </w:numPr>
        <w:spacing w:before="0" w:after="0" w:line="276" w:lineRule="auto"/>
        <w:ind w:left="709" w:hanging="567"/>
        <w:jc w:val="both"/>
        <w:rPr>
          <w:rStyle w:val="l-L2Char"/>
          <w:rFonts w:asciiTheme="minorHAnsi" w:hAnsiTheme="minorHAnsi" w:cstheme="minorHAnsi"/>
          <w:b w:val="false"/>
          <w:sz w:val="20"/>
          <w:szCs w:val="20"/>
          <w:u w:val="none"/>
        </w:rPr>
      </w:pPr>
      <w:r w:rsidRPr="00B7788F">
        <w:rPr>
          <w:rStyle w:val="l-L2Char"/>
          <w:rFonts w:asciiTheme="minorHAnsi" w:hAnsiTheme="minorHAnsi" w:cstheme="minorHAnsi"/>
          <w:b w:val="false"/>
          <w:sz w:val="20"/>
          <w:szCs w:val="20"/>
          <w:u w:val="none"/>
        </w:rPr>
        <w:t>Strany vylučují použití ustanovení § 2050 Občanského zákoníku.</w:t>
      </w:r>
    </w:p>
    <w:p w:rsidRPr="00934B67" w:rsidR="00025033" w:rsidP="00934B67" w:rsidRDefault="00025033" w14:paraId="312207B4" w14:textId="77777777">
      <w:pPr>
        <w:pStyle w:val="l-L1"/>
        <w:keepNext w:val="false"/>
        <w:numPr>
          <w:ilvl w:val="0"/>
          <w:numId w:val="0"/>
        </w:numPr>
        <w:spacing w:before="0" w:after="0" w:line="276" w:lineRule="auto"/>
        <w:ind w:left="709"/>
        <w:jc w:val="both"/>
        <w:rPr>
          <w:rStyle w:val="l-L2Char"/>
          <w:rFonts w:asciiTheme="minorHAnsi" w:hAnsiTheme="minorHAnsi" w:cstheme="minorHAnsi"/>
          <w:b w:val="false"/>
          <w:sz w:val="20"/>
          <w:szCs w:val="20"/>
          <w:u w:val="none"/>
        </w:rPr>
      </w:pPr>
    </w:p>
    <w:p w:rsidRPr="00934B67" w:rsidR="00290134" w:rsidP="00934B67" w:rsidRDefault="00290134" w14:paraId="018E60C8" w14:textId="77777777">
      <w:pPr>
        <w:spacing w:after="0"/>
        <w:jc w:val="center"/>
        <w:rPr>
          <w:rFonts w:cstheme="minorHAnsi"/>
          <w:b/>
          <w:sz w:val="20"/>
          <w:szCs w:val="20"/>
        </w:rPr>
      </w:pPr>
      <w:r w:rsidRPr="00934B67">
        <w:rPr>
          <w:rFonts w:cstheme="minorHAnsi"/>
          <w:b/>
          <w:sz w:val="20"/>
          <w:szCs w:val="20"/>
        </w:rPr>
        <w:t>Čl. VIII.</w:t>
      </w:r>
    </w:p>
    <w:p w:rsidRPr="00934B67" w:rsidR="009B7E58" w:rsidP="00934B67" w:rsidRDefault="009B7E58" w14:paraId="4E238AB5" w14:textId="77777777">
      <w:pPr>
        <w:spacing w:after="0"/>
        <w:ind w:left="737"/>
        <w:jc w:val="center"/>
        <w:rPr>
          <w:rFonts w:cstheme="minorHAnsi"/>
          <w:b/>
          <w:sz w:val="20"/>
          <w:szCs w:val="20"/>
          <w:u w:val="single"/>
          <w:lang w:val="x-none"/>
        </w:rPr>
      </w:pPr>
      <w:r w:rsidRPr="00934B67">
        <w:rPr>
          <w:rFonts w:cstheme="minorHAnsi"/>
          <w:b/>
          <w:sz w:val="20"/>
          <w:szCs w:val="20"/>
          <w:u w:val="single"/>
          <w:lang w:val="x-none"/>
        </w:rPr>
        <w:t>Povinnost mlčenlivosti a ochrana informací</w:t>
      </w:r>
    </w:p>
    <w:p w:rsidRPr="00934B67" w:rsidR="009B7E58" w:rsidP="00E92FE9" w:rsidRDefault="003A68D7" w14:paraId="448D287B" w14:textId="2ACAF222">
      <w:pPr>
        <w:pStyle w:val="Odstavecseseznamem"/>
        <w:numPr>
          <w:ilvl w:val="0"/>
          <w:numId w:val="10"/>
        </w:numPr>
        <w:spacing w:after="0"/>
        <w:jc w:val="both"/>
        <w:rPr>
          <w:rFonts w:cstheme="minorHAnsi"/>
          <w:sz w:val="20"/>
          <w:szCs w:val="20"/>
          <w:lang w:val="x-none"/>
        </w:rPr>
      </w:pPr>
      <w:r>
        <w:rPr>
          <w:rFonts w:cstheme="minorHAnsi"/>
          <w:sz w:val="20"/>
          <w:szCs w:val="20"/>
        </w:rPr>
        <w:t>Prodávající</w:t>
      </w:r>
      <w:r w:rsidRPr="00934B67" w:rsidR="009B7E58">
        <w:rPr>
          <w:rFonts w:cstheme="minorHAnsi"/>
          <w:sz w:val="20"/>
          <w:szCs w:val="20"/>
          <w:lang w:val="x-none"/>
        </w:rPr>
        <w:t xml:space="preserve"> se zavazuje během plnění této smlouvy i po ukončení její účinnosti zachovávat mlčenlivost o všech skutečnostec</w:t>
      </w:r>
      <w:r>
        <w:rPr>
          <w:rFonts w:cstheme="minorHAnsi"/>
          <w:sz w:val="20"/>
          <w:szCs w:val="20"/>
          <w:lang w:val="x-none"/>
        </w:rPr>
        <w:t xml:space="preserve">h, které se dozví od </w:t>
      </w:r>
      <w:r>
        <w:rPr>
          <w:rFonts w:cstheme="minorHAnsi"/>
          <w:sz w:val="20"/>
          <w:szCs w:val="20"/>
        </w:rPr>
        <w:t>kupujícího</w:t>
      </w:r>
      <w:r w:rsidRPr="00934B67" w:rsidR="009B7E58">
        <w:rPr>
          <w:rFonts w:cstheme="minorHAnsi"/>
          <w:sz w:val="20"/>
          <w:szCs w:val="20"/>
          <w:lang w:val="x-none"/>
        </w:rPr>
        <w:t xml:space="preserve"> v souvislosti s jejím plněním, a to zejména ohledně veškerých informací, dokumentů nebo materiálů doda</w:t>
      </w:r>
      <w:r>
        <w:rPr>
          <w:rFonts w:cstheme="minorHAnsi"/>
          <w:sz w:val="20"/>
          <w:szCs w:val="20"/>
          <w:lang w:val="x-none"/>
        </w:rPr>
        <w:t xml:space="preserve">ných </w:t>
      </w:r>
      <w:r>
        <w:rPr>
          <w:rFonts w:cstheme="minorHAnsi"/>
          <w:sz w:val="20"/>
          <w:szCs w:val="20"/>
        </w:rPr>
        <w:t>kupujícím</w:t>
      </w:r>
      <w:r w:rsidRPr="00934B67" w:rsidR="009B7E58">
        <w:rPr>
          <w:rFonts w:cstheme="minorHAnsi"/>
          <w:sz w:val="20"/>
          <w:szCs w:val="20"/>
          <w:lang w:val="x-none"/>
        </w:rPr>
        <w:t xml:space="preserve"> nebo od </w:t>
      </w:r>
      <w:r>
        <w:rPr>
          <w:rFonts w:cstheme="minorHAnsi"/>
          <w:sz w:val="20"/>
          <w:szCs w:val="20"/>
        </w:rPr>
        <w:t>kupujícího</w:t>
      </w:r>
      <w:r w:rsidRPr="00934B67" w:rsidR="009B7E58">
        <w:rPr>
          <w:rFonts w:cstheme="minorHAnsi"/>
          <w:sz w:val="20"/>
          <w:szCs w:val="20"/>
          <w:lang w:val="x-none"/>
        </w:rPr>
        <w:t xml:space="preserve"> přijatých v jakékoli formě, především ohledně obchodního tajemství ve smyslu § 504 občanského zákoníku a důvěrných informací ve smyslu § 1730 občanského zákoníku (dále jen „Důvěrné informace“). Tím není dotčena možnost</w:t>
      </w:r>
      <w:r>
        <w:rPr>
          <w:rFonts w:cstheme="minorHAnsi"/>
          <w:sz w:val="20"/>
          <w:szCs w:val="20"/>
          <w:lang w:val="x-none"/>
        </w:rPr>
        <w:t xml:space="preserve"> </w:t>
      </w:r>
      <w:r>
        <w:rPr>
          <w:rFonts w:cstheme="minorHAnsi"/>
          <w:sz w:val="20"/>
          <w:szCs w:val="20"/>
        </w:rPr>
        <w:t>prodávajícího</w:t>
      </w:r>
      <w:r w:rsidRPr="00934B67" w:rsidR="009B7E58">
        <w:rPr>
          <w:rFonts w:cstheme="minorHAnsi"/>
          <w:sz w:val="20"/>
          <w:szCs w:val="20"/>
          <w:lang w:val="x-none"/>
        </w:rPr>
        <w:t xml:space="preserve"> uvádět činnost podle této smlouvy jako svou referenci ve svých </w:t>
      </w:r>
      <w:r w:rsidRPr="00934B67" w:rsidR="009B7E58">
        <w:rPr>
          <w:rFonts w:cstheme="minorHAnsi"/>
          <w:sz w:val="20"/>
          <w:szCs w:val="20"/>
          <w:lang w:val="x-none"/>
        </w:rPr>
        <w:lastRenderedPageBreak/>
        <w:t>nabídkách v zákonem stanoveném rozsahu, popřípadě rozsahu stanoveném zadavatelem či organizátorem konkrétního výběrového nebo zadávacího řízení.</w:t>
      </w:r>
    </w:p>
    <w:p w:rsidR="00F23963" w:rsidP="00E92FE9" w:rsidRDefault="000F20A5" w14:paraId="7656DD1C" w14:textId="6CBBC1B2">
      <w:pPr>
        <w:pStyle w:val="Odstavecseseznamem"/>
        <w:numPr>
          <w:ilvl w:val="0"/>
          <w:numId w:val="10"/>
        </w:numPr>
        <w:spacing w:after="0"/>
        <w:jc w:val="both"/>
        <w:rPr>
          <w:rFonts w:cstheme="minorHAnsi"/>
          <w:sz w:val="20"/>
          <w:szCs w:val="20"/>
          <w:lang w:val="x-none"/>
        </w:rPr>
      </w:pPr>
      <w:r>
        <w:rPr>
          <w:rFonts w:cstheme="minorHAnsi"/>
          <w:sz w:val="20"/>
          <w:szCs w:val="20"/>
        </w:rPr>
        <w:t>Prodávající</w:t>
      </w:r>
      <w:r w:rsidRPr="00934B67" w:rsidR="009B7E58">
        <w:rPr>
          <w:rFonts w:cstheme="minorHAnsi"/>
          <w:sz w:val="20"/>
          <w:szCs w:val="20"/>
          <w:lang w:val="x-none"/>
        </w:rPr>
        <w:t xml:space="preserve"> se zavazuje věnovat Důvěrným informacím stejnou ochranu, péči a pozornost, jakou věnuje svým vlastním důvěrným informacím a zavazuje se, že bez výslovnéh</w:t>
      </w:r>
      <w:r>
        <w:rPr>
          <w:rFonts w:cstheme="minorHAnsi"/>
          <w:sz w:val="20"/>
          <w:szCs w:val="20"/>
          <w:lang w:val="x-none"/>
        </w:rPr>
        <w:t xml:space="preserve">o písemného souhlasu </w:t>
      </w:r>
      <w:r>
        <w:rPr>
          <w:rFonts w:cstheme="minorHAnsi"/>
          <w:sz w:val="20"/>
          <w:szCs w:val="20"/>
        </w:rPr>
        <w:t>kupujícího</w:t>
      </w:r>
      <w:r w:rsidRPr="00934B67" w:rsidR="009B7E58">
        <w:rPr>
          <w:rFonts w:cstheme="minorHAnsi"/>
          <w:sz w:val="20"/>
          <w:szCs w:val="20"/>
          <w:lang w:val="x-none"/>
        </w:rPr>
        <w:t xml:space="preserve"> zejména Důvěrné informace nesdělí, neposkytne nebo neumožní získat Důvěrné informace žádné třetí osobě ani subjektu.</w:t>
      </w:r>
    </w:p>
    <w:p w:rsidRPr="004B6C35" w:rsidR="00F23963" w:rsidP="00E92FE9" w:rsidRDefault="00F23963" w14:paraId="7D6D609F" w14:textId="77777777">
      <w:pPr>
        <w:pStyle w:val="Odstavecseseznamem"/>
        <w:numPr>
          <w:ilvl w:val="0"/>
          <w:numId w:val="10"/>
        </w:numPr>
        <w:spacing w:after="0"/>
        <w:jc w:val="both"/>
        <w:rPr>
          <w:rFonts w:cstheme="minorHAnsi"/>
          <w:sz w:val="20"/>
          <w:szCs w:val="20"/>
          <w:lang w:val="x-none"/>
        </w:rPr>
      </w:pPr>
      <w:r w:rsidRPr="004B6C35">
        <w:rPr>
          <w:rFonts w:cstheme="minorHAnsi"/>
          <w:sz w:val="20"/>
        </w:rPr>
        <w:t xml:space="preserve">V případě, že bude při plnění předmětu smlouvy docházet ke zpracování osobních údajů, je tato smlouva zároveň smlouvou o zpracování osobních údajů ve smyslu §6 Zákona č. 101/2000 Sb., o ochraně osobních údajů a o změně některých zákonů, ve znění pozdějších předpisů (dále jen „ZOOÚ“). </w:t>
      </w:r>
    </w:p>
    <w:p w:rsidRPr="004B6C35" w:rsidR="00F23963" w:rsidP="00F23963" w:rsidRDefault="00C24783" w14:paraId="6820B1DD" w14:textId="315A43A4">
      <w:pPr>
        <w:pStyle w:val="Nadpis2"/>
        <w:ind w:left="709" w:hanging="1"/>
        <w:jc w:val="both"/>
        <w:rPr>
          <w:rFonts w:asciiTheme="minorHAnsi" w:hAnsiTheme="minorHAnsi" w:cstheme="minorHAnsi"/>
          <w:color w:val="auto"/>
          <w:sz w:val="20"/>
          <w:szCs w:val="22"/>
        </w:rPr>
      </w:pPr>
      <w:r>
        <w:rPr>
          <w:rFonts w:asciiTheme="minorHAnsi" w:hAnsiTheme="minorHAnsi" w:cstheme="minorHAnsi"/>
          <w:color w:val="auto"/>
          <w:sz w:val="20"/>
          <w:szCs w:val="22"/>
        </w:rPr>
        <w:t>Prodávající</w:t>
      </w:r>
      <w:r w:rsidRPr="004B6C35" w:rsidR="00F23963">
        <w:rPr>
          <w:rFonts w:asciiTheme="minorHAnsi" w:hAnsiTheme="minorHAnsi" w:cstheme="minorHAnsi"/>
          <w:color w:val="auto"/>
          <w:sz w:val="20"/>
          <w:szCs w:val="22"/>
        </w:rPr>
        <w:t xml:space="preserve"> má pro účely ochrany osobních údajů postavení zpracovatele ve smyslu ZOOÚ.</w:t>
      </w:r>
    </w:p>
    <w:p w:rsidRPr="004B6C35" w:rsidR="00F23963" w:rsidP="00F23963" w:rsidRDefault="00C24783" w14:paraId="49546019" w14:textId="716B6FB7">
      <w:pPr>
        <w:pStyle w:val="Nadpis2"/>
        <w:ind w:left="709" w:hanging="283"/>
        <w:jc w:val="both"/>
        <w:rPr>
          <w:rFonts w:asciiTheme="minorHAnsi" w:hAnsiTheme="minorHAnsi" w:cstheme="minorHAnsi"/>
          <w:color w:val="auto"/>
          <w:sz w:val="20"/>
          <w:szCs w:val="22"/>
        </w:rPr>
      </w:pPr>
      <w:r>
        <w:rPr>
          <w:rFonts w:asciiTheme="minorHAnsi" w:hAnsiTheme="minorHAnsi" w:cstheme="minorHAnsi"/>
          <w:color w:val="auto"/>
          <w:sz w:val="20"/>
          <w:szCs w:val="22"/>
        </w:rPr>
        <w:t>4.</w:t>
      </w:r>
      <w:r>
        <w:rPr>
          <w:rFonts w:asciiTheme="minorHAnsi" w:hAnsiTheme="minorHAnsi" w:cstheme="minorHAnsi"/>
          <w:color w:val="auto"/>
          <w:sz w:val="20"/>
          <w:szCs w:val="22"/>
        </w:rPr>
        <w:tab/>
        <w:t>Prodávající</w:t>
      </w:r>
      <w:r w:rsidRPr="004B6C35" w:rsidR="00F23963">
        <w:rPr>
          <w:rFonts w:asciiTheme="minorHAnsi" w:hAnsiTheme="minorHAnsi" w:cstheme="minorHAnsi"/>
          <w:color w:val="auto"/>
          <w:sz w:val="20"/>
          <w:szCs w:val="22"/>
        </w:rPr>
        <w:t xml:space="preserve"> je oprávněn zpracovávat osobní údaje pouze za účelem plnění účelu této smlouvy.</w:t>
      </w:r>
    </w:p>
    <w:p w:rsidRPr="004B6C35" w:rsidR="00F23963" w:rsidP="00F23963" w:rsidRDefault="004C7222" w14:paraId="44F77FBD" w14:textId="73918C89">
      <w:pPr>
        <w:pStyle w:val="Nadpis2"/>
        <w:ind w:left="709" w:hanging="283"/>
        <w:jc w:val="both"/>
        <w:rPr>
          <w:rFonts w:asciiTheme="minorHAnsi" w:hAnsiTheme="minorHAnsi" w:cstheme="minorHAnsi"/>
          <w:color w:val="auto"/>
          <w:sz w:val="20"/>
          <w:szCs w:val="22"/>
        </w:rPr>
      </w:pPr>
      <w:bookmarkStart w:name="_Ref393189321" w:id="6"/>
      <w:r>
        <w:rPr>
          <w:rFonts w:asciiTheme="minorHAnsi" w:hAnsiTheme="minorHAnsi" w:cstheme="minorHAnsi"/>
          <w:color w:val="auto"/>
          <w:sz w:val="20"/>
          <w:szCs w:val="22"/>
        </w:rPr>
        <w:t>5.</w:t>
      </w:r>
      <w:r>
        <w:rPr>
          <w:rFonts w:asciiTheme="minorHAnsi" w:hAnsiTheme="minorHAnsi" w:cstheme="minorHAnsi"/>
          <w:color w:val="auto"/>
          <w:sz w:val="20"/>
          <w:szCs w:val="22"/>
        </w:rPr>
        <w:tab/>
        <w:t>Prodávající</w:t>
      </w:r>
      <w:r w:rsidRPr="004B6C35" w:rsidR="00F23963">
        <w:rPr>
          <w:rFonts w:asciiTheme="minorHAnsi" w:hAnsiTheme="minorHAnsi" w:cstheme="minorHAnsi"/>
          <w:color w:val="auto"/>
          <w:sz w:val="20"/>
          <w:szCs w:val="22"/>
        </w:rPr>
        <w:t xml:space="preserve"> je oprávněn zpracovávat osobní údaje v rozsahu nezbytně nutném pro plnění této smlouvy, za tímto účelem je oprávněn osobní údaje zejména ukládat na nosiče informací, upravovat, uchovávat po dobu nezbyt</w:t>
      </w:r>
      <w:r w:rsidR="00A95575">
        <w:rPr>
          <w:rFonts w:asciiTheme="minorHAnsi" w:hAnsiTheme="minorHAnsi" w:cstheme="minorHAnsi"/>
          <w:color w:val="auto"/>
          <w:sz w:val="20"/>
          <w:szCs w:val="22"/>
        </w:rPr>
        <w:t>nou k uplatnění práv prodávajícího</w:t>
      </w:r>
      <w:r w:rsidRPr="004B6C35" w:rsidR="00F23963">
        <w:rPr>
          <w:rFonts w:asciiTheme="minorHAnsi" w:hAnsiTheme="minorHAnsi" w:cstheme="minorHAnsi"/>
          <w:color w:val="auto"/>
          <w:sz w:val="20"/>
          <w:szCs w:val="22"/>
        </w:rPr>
        <w:t xml:space="preserve"> vyplývajících z této smlouvy, předávat zpra</w:t>
      </w:r>
      <w:r w:rsidR="00A95575">
        <w:rPr>
          <w:rFonts w:asciiTheme="minorHAnsi" w:hAnsiTheme="minorHAnsi" w:cstheme="minorHAnsi"/>
          <w:color w:val="auto"/>
          <w:sz w:val="20"/>
          <w:szCs w:val="22"/>
        </w:rPr>
        <w:t>cované osobních údaje kupujícímu</w:t>
      </w:r>
      <w:r w:rsidRPr="004B6C35" w:rsidR="00F23963">
        <w:rPr>
          <w:rFonts w:asciiTheme="minorHAnsi" w:hAnsiTheme="minorHAnsi" w:cstheme="minorHAnsi"/>
          <w:color w:val="auto"/>
          <w:sz w:val="20"/>
          <w:szCs w:val="22"/>
        </w:rPr>
        <w:t>, osobní údaje likvidovat.</w:t>
      </w:r>
      <w:bookmarkEnd w:id="6"/>
    </w:p>
    <w:p w:rsidRPr="004B6C35" w:rsidR="00F23963" w:rsidP="00E92FE9" w:rsidRDefault="00197DAC" w14:paraId="65EC5BA3" w14:textId="7A436949">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učiní v souladu s platnými právními předpisy a </w:t>
      </w:r>
      <w:r w:rsidRPr="004B6C35" w:rsidR="00F23963">
        <w:rPr>
          <w:rFonts w:cstheme="minorHAnsi"/>
          <w:b/>
          <w:sz w:val="20"/>
        </w:rPr>
        <w:t>odst.</w:t>
      </w:r>
      <w:r w:rsidRPr="004B6C35" w:rsidR="00F23963">
        <w:rPr>
          <w:rFonts w:cstheme="minorHAnsi"/>
          <w:sz w:val="20"/>
        </w:rPr>
        <w:t xml:space="preserve"> 4 dostatečná organizační a technická opatření zabraňující přístupu neoprávněných osob k osobním údajům o ochraně osobních údajů.</w:t>
      </w:r>
    </w:p>
    <w:p w:rsidRPr="004B6C35" w:rsidR="00F23963" w:rsidP="00E92FE9" w:rsidRDefault="00197DAC" w14:paraId="37845E39" w14:textId="7E3EAF18">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zajistí, aby jeho zaměstnanci byli v souladu s platnými právními předpisy poučeni o povinnosti mlčenlivosti a o možných následcích pro případ porušení této povinnosti.</w:t>
      </w:r>
    </w:p>
    <w:p w:rsidRPr="004B6C35" w:rsidR="00F23963" w:rsidP="00E92FE9" w:rsidRDefault="00197DAC" w14:paraId="6C1F7AA9" w14:textId="72971206">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zajistí, aby písemnosti a jiné hmotné nosiče informací, které obsahují osobní údaje, byly uchovávány pouze v uzamykatelných místnostech.</w:t>
      </w:r>
    </w:p>
    <w:p w:rsidRPr="004B6C35" w:rsidR="00F23963" w:rsidP="00E92FE9" w:rsidRDefault="00197DAC" w14:paraId="0EB189F4" w14:textId="73D3EECE">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zajistí, aby písemnosti a jiné hmotné nosiče informací, které obsahují citlivé údaje, byly uchovávány v uzamykatelných skříních umístěných v uzamykatelných místnostech.</w:t>
      </w:r>
    </w:p>
    <w:p w:rsidRPr="004B6C35" w:rsidR="00F23963" w:rsidP="00E92FE9" w:rsidRDefault="00197DAC" w14:paraId="4C060020" w14:textId="641C1C9D">
      <w:pPr>
        <w:pStyle w:val="Odstavecseseznamem"/>
        <w:numPr>
          <w:ilvl w:val="0"/>
          <w:numId w:val="14"/>
        </w:numPr>
        <w:spacing w:after="0"/>
        <w:jc w:val="both"/>
        <w:rPr>
          <w:rFonts w:cstheme="minorHAnsi"/>
          <w:sz w:val="20"/>
          <w:szCs w:val="20"/>
          <w:lang w:val="x-none"/>
        </w:rPr>
      </w:pPr>
      <w:r>
        <w:rPr>
          <w:rFonts w:cstheme="minorHAnsi"/>
          <w:sz w:val="20"/>
        </w:rPr>
        <w:t>Prodávající</w:t>
      </w:r>
      <w:r w:rsidRPr="004B6C35" w:rsidR="00F23963">
        <w:rPr>
          <w:rFonts w:cstheme="minorHAnsi"/>
          <w:sz w:val="20"/>
        </w:rPr>
        <w:t xml:space="preserve"> zajistí, aby elektronické datové soubory obsahující osobní údaje byly uchovávány v paměti počítače pouze</w:t>
      </w:r>
      <w:r w:rsidR="00CA2C50">
        <w:rPr>
          <w:rFonts w:cstheme="minorHAnsi"/>
          <w:sz w:val="20"/>
        </w:rPr>
        <w:t xml:space="preserve">: </w:t>
      </w:r>
    </w:p>
    <w:p w:rsidRPr="004B6C35" w:rsidR="00F23963" w:rsidP="00CA2C50" w:rsidRDefault="00F23963" w14:paraId="1D3FA518" w14:textId="77777777">
      <w:pPr>
        <w:pStyle w:val="Nadpis3"/>
        <w:rPr>
          <w:rFonts w:asciiTheme="minorHAnsi" w:hAnsiTheme="minorHAnsi" w:cstheme="minorHAnsi"/>
          <w:color w:val="auto"/>
          <w:sz w:val="20"/>
          <w:szCs w:val="22"/>
        </w:rPr>
      </w:pPr>
      <w:r w:rsidRPr="004B6C35">
        <w:rPr>
          <w:rFonts w:asciiTheme="minorHAnsi" w:hAnsiTheme="minorHAnsi" w:cstheme="minorHAnsi"/>
          <w:color w:val="auto"/>
          <w:sz w:val="20"/>
          <w:szCs w:val="22"/>
        </w:rPr>
        <w:lastRenderedPageBreak/>
        <w:t>je-li přístup k takovýmto souborům chráněn heslem,</w:t>
      </w:r>
    </w:p>
    <w:p w:rsidRPr="00DF2FF8" w:rsidR="00F23963" w:rsidP="00E92FE9" w:rsidRDefault="00F23963" w14:paraId="2DAD388D" w14:textId="77777777">
      <w:pPr>
        <w:pStyle w:val="Nadpis3"/>
        <w:numPr>
          <w:ilvl w:val="0"/>
          <w:numId w:val="15"/>
        </w:numPr>
        <w:rPr>
          <w:rFonts w:asciiTheme="minorHAnsi" w:hAnsiTheme="minorHAnsi" w:cstheme="minorHAnsi"/>
          <w:color w:val="auto"/>
          <w:sz w:val="20"/>
          <w:szCs w:val="22"/>
        </w:rPr>
      </w:pPr>
      <w:r w:rsidRPr="00DF2FF8">
        <w:rPr>
          <w:rFonts w:asciiTheme="minorHAnsi" w:hAnsiTheme="minorHAnsi" w:cstheme="minorHAnsi"/>
          <w:color w:val="auto"/>
          <w:sz w:val="20"/>
          <w:szCs w:val="22"/>
        </w:rPr>
        <w:t>je-li přístup k užívání počítače, v jehož paměti jsou tyto soubory umístěny, chráněn heslem.</w:t>
      </w:r>
    </w:p>
    <w:p w:rsidRPr="00DF2FF8" w:rsidR="00F23963" w:rsidP="00F23963" w:rsidRDefault="00F23963" w14:paraId="695F40DA" w14:textId="65E0BCEB">
      <w:pPr>
        <w:pStyle w:val="Nadpis2"/>
        <w:ind w:left="709" w:hanging="283"/>
        <w:jc w:val="both"/>
        <w:rPr>
          <w:rFonts w:asciiTheme="minorHAnsi" w:hAnsiTheme="minorHAnsi" w:cstheme="minorHAnsi"/>
          <w:color w:val="auto"/>
          <w:sz w:val="20"/>
          <w:szCs w:val="22"/>
        </w:rPr>
      </w:pPr>
      <w:r w:rsidRPr="00DF2FF8">
        <w:rPr>
          <w:rFonts w:asciiTheme="minorHAnsi" w:hAnsiTheme="minorHAnsi" w:cstheme="minorHAnsi"/>
          <w:color w:val="auto"/>
          <w:sz w:val="20"/>
          <w:szCs w:val="22"/>
        </w:rPr>
        <w:t>11.</w:t>
      </w:r>
      <w:r w:rsidRPr="00DF2FF8">
        <w:rPr>
          <w:rFonts w:asciiTheme="minorHAnsi" w:hAnsiTheme="minorHAnsi" w:cstheme="minorHAnsi"/>
          <w:color w:val="auto"/>
          <w:sz w:val="20"/>
          <w:szCs w:val="22"/>
        </w:rPr>
        <w:tab/>
        <w:t>Je-li pro účel kontroly správného fungování díla, odstranění vady nebo další vývoj díla</w:t>
      </w:r>
      <w:r w:rsidR="00197DAC">
        <w:rPr>
          <w:rFonts w:asciiTheme="minorHAnsi" w:hAnsiTheme="minorHAnsi" w:cstheme="minorHAnsi"/>
          <w:color w:val="auto"/>
          <w:sz w:val="20"/>
          <w:szCs w:val="22"/>
        </w:rPr>
        <w:t xml:space="preserve"> nezbytné poskytnout prodávajícímu</w:t>
      </w:r>
      <w:r w:rsidRPr="00DF2FF8">
        <w:rPr>
          <w:rFonts w:asciiTheme="minorHAnsi" w:hAnsiTheme="minorHAnsi" w:cstheme="minorHAnsi"/>
          <w:color w:val="auto"/>
          <w:sz w:val="20"/>
          <w:szCs w:val="22"/>
        </w:rPr>
        <w:t xml:space="preserve"> kopii databází, souborů nebo nosičů údajů obsahujících jakéko</w:t>
      </w:r>
      <w:r w:rsidR="00197DAC">
        <w:rPr>
          <w:rFonts w:asciiTheme="minorHAnsi" w:hAnsiTheme="minorHAnsi" w:cstheme="minorHAnsi"/>
          <w:color w:val="auto"/>
          <w:sz w:val="20"/>
          <w:szCs w:val="22"/>
        </w:rPr>
        <w:t>liv údaje z činnosti kupujícího</w:t>
      </w:r>
      <w:r w:rsidRPr="00DF2FF8">
        <w:rPr>
          <w:rFonts w:asciiTheme="minorHAnsi" w:hAnsiTheme="minorHAnsi" w:cstheme="minorHAnsi"/>
          <w:color w:val="auto"/>
          <w:sz w:val="20"/>
          <w:szCs w:val="22"/>
        </w:rPr>
        <w:t xml:space="preserve"> a jím určených organizací, je </w:t>
      </w:r>
      <w:r w:rsidR="00197DAC">
        <w:rPr>
          <w:rFonts w:asciiTheme="minorHAnsi" w:hAnsiTheme="minorHAnsi" w:cstheme="minorHAnsi"/>
          <w:color w:val="auto"/>
          <w:sz w:val="20"/>
          <w:szCs w:val="22"/>
        </w:rPr>
        <w:t>prodávající</w:t>
      </w:r>
      <w:r w:rsidRPr="00DF2FF8">
        <w:rPr>
          <w:rFonts w:asciiTheme="minorHAnsi" w:hAnsiTheme="minorHAnsi" w:cstheme="minorHAnsi"/>
          <w:color w:val="auto"/>
          <w:sz w:val="20"/>
          <w:szCs w:val="22"/>
        </w:rPr>
        <w:t xml:space="preserve"> povinen s takovými údaji nakládat tak, aby nedošlo k jejich úniku či zneužití.</w:t>
      </w:r>
    </w:p>
    <w:p w:rsidRPr="00DF2FF8" w:rsidR="00F23963" w:rsidP="00F23963" w:rsidRDefault="00F23963" w14:paraId="0647DDEA" w14:textId="77777777">
      <w:pPr>
        <w:pStyle w:val="Nadpis2"/>
        <w:ind w:left="709" w:hanging="283"/>
        <w:jc w:val="both"/>
        <w:rPr>
          <w:rFonts w:asciiTheme="minorHAnsi" w:hAnsiTheme="minorHAnsi" w:cstheme="minorHAnsi"/>
          <w:color w:val="auto"/>
          <w:sz w:val="20"/>
          <w:szCs w:val="22"/>
        </w:rPr>
      </w:pPr>
      <w:r w:rsidRPr="00DF2FF8">
        <w:rPr>
          <w:rFonts w:asciiTheme="minorHAnsi" w:hAnsiTheme="minorHAnsi" w:cstheme="minorHAnsi"/>
          <w:color w:val="auto"/>
          <w:sz w:val="20"/>
          <w:szCs w:val="22"/>
        </w:rPr>
        <w:t xml:space="preserve">12. 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rsidRPr="004B6C35" w:rsidR="00F23963" w:rsidP="00F23963" w:rsidRDefault="00686B01" w14:paraId="0E191102" w14:textId="00F4CBF7">
      <w:pPr>
        <w:pStyle w:val="Nadpis2"/>
        <w:ind w:left="709" w:hanging="283"/>
        <w:jc w:val="both"/>
        <w:rPr>
          <w:rFonts w:asciiTheme="minorHAnsi" w:hAnsiTheme="minorHAnsi" w:cstheme="minorHAnsi"/>
          <w:color w:val="auto"/>
          <w:sz w:val="20"/>
          <w:szCs w:val="22"/>
        </w:rPr>
      </w:pPr>
      <w:r>
        <w:rPr>
          <w:rFonts w:asciiTheme="minorHAnsi" w:hAnsiTheme="minorHAnsi" w:cstheme="minorHAnsi"/>
          <w:color w:val="auto"/>
          <w:sz w:val="20"/>
          <w:szCs w:val="22"/>
        </w:rPr>
        <w:t>13. Prodávající</w:t>
      </w:r>
      <w:r w:rsidRPr="004B6C35" w:rsidR="00F23963">
        <w:rPr>
          <w:rFonts w:asciiTheme="minorHAnsi" w:hAnsiTheme="minorHAnsi" w:cstheme="minorHAnsi"/>
          <w:color w:val="auto"/>
          <w:sz w:val="20"/>
          <w:szCs w:val="22"/>
        </w:rPr>
        <w:t xml:space="preserve"> se zavazuje, že důvěrné informace jiným subjektům nesdělí, nezpřístupní, ani nevyužije pro sebe nebo pro jinou osobu. </w:t>
      </w:r>
    </w:p>
    <w:p w:rsidRPr="004B6C35" w:rsidR="00F23963" w:rsidP="00F23963" w:rsidRDefault="00F23963" w14:paraId="72AE39A3" w14:textId="77777777">
      <w:pPr>
        <w:pStyle w:val="Nadpis2"/>
        <w:ind w:left="709"/>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 xml:space="preserve">Zavazuje se zachovat je v přísné tajnosti a sdělit je výlučně těm svým zaměstnancům nebo poddodavatelům, kteří jsou pověřeni plněním smlouvy a za tímto účelem jsou oprávněni se s těmito informacemi v nezbytném rozsahu seznámit. </w:t>
      </w:r>
    </w:p>
    <w:p w:rsidRPr="004B6C35" w:rsidR="00F23963" w:rsidP="00F23963" w:rsidRDefault="00686B01" w14:paraId="20E62019" w14:textId="17219859">
      <w:pPr>
        <w:pStyle w:val="Nadpis2"/>
        <w:ind w:left="709"/>
        <w:jc w:val="both"/>
        <w:rPr>
          <w:rFonts w:asciiTheme="minorHAnsi" w:hAnsiTheme="minorHAnsi" w:cstheme="minorHAnsi"/>
          <w:color w:val="auto"/>
          <w:sz w:val="20"/>
          <w:szCs w:val="22"/>
        </w:rPr>
      </w:pPr>
      <w:r>
        <w:rPr>
          <w:rFonts w:asciiTheme="minorHAnsi" w:hAnsiTheme="minorHAnsi" w:cstheme="minorHAnsi"/>
          <w:color w:val="auto"/>
          <w:sz w:val="20"/>
          <w:szCs w:val="22"/>
        </w:rPr>
        <w:t>Prodávající</w:t>
      </w:r>
      <w:r w:rsidRPr="004B6C35" w:rsidR="00F23963">
        <w:rPr>
          <w:rFonts w:asciiTheme="minorHAnsi" w:hAnsiTheme="minorHAnsi" w:cstheme="minorHAnsi"/>
          <w:color w:val="auto"/>
          <w:sz w:val="20"/>
          <w:szCs w:val="22"/>
        </w:rPr>
        <w:t xml:space="preserve"> se zavazuje zabezpečit, aby i tyto osoby považovaly uvedené informace za důvěrné a zachovávaly o nich mlčenlivost.</w:t>
      </w:r>
    </w:p>
    <w:p w:rsidRPr="004B6C35" w:rsidR="00F23963" w:rsidP="00F23963" w:rsidRDefault="00F23963" w14:paraId="376A188E" w14:textId="77777777">
      <w:pPr>
        <w:pStyle w:val="Nadpis2"/>
        <w:ind w:firstLine="426"/>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14. Povinnost plnit ustanovení tohoto článku se nevztahuje na informace, které</w:t>
      </w:r>
    </w:p>
    <w:p w:rsidRPr="004B6C35" w:rsidR="00F23963" w:rsidP="00E92FE9" w:rsidRDefault="00F23963" w14:paraId="7C3CBF46"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mohou být zveřejněny bez porušení této smlouvy,</w:t>
      </w:r>
    </w:p>
    <w:p w:rsidRPr="004B6C35" w:rsidR="00F23963" w:rsidP="00E92FE9" w:rsidRDefault="00F23963" w14:paraId="4182C968"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byly písemným souhlasem obou smluvních stran zproštěny těchto omezení,</w:t>
      </w:r>
    </w:p>
    <w:p w:rsidRPr="004B6C35" w:rsidR="00F23963" w:rsidP="00E92FE9" w:rsidRDefault="00F23963" w14:paraId="517560B0"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jsou známé nebo byly zveřejněny jinak, než následkem porušení povinnosti jedné ze smluvních stran,</w:t>
      </w:r>
    </w:p>
    <w:p w:rsidRPr="004B6C35" w:rsidR="00F23963" w:rsidP="00E92FE9" w:rsidRDefault="00F23963" w14:paraId="1F0B2BD6"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příjemce je zná dříve, než je sdělí smluvní strana,</w:t>
      </w:r>
    </w:p>
    <w:p w:rsidRPr="004B6C35" w:rsidR="00F23963" w:rsidP="00E92FE9" w:rsidRDefault="00F23963" w14:paraId="0A9D79CD"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jsou vyžádány soudem, státním zastupitelstvím nebo příslušným správním orgánem na základě zákona, popřípadě, jejichž uveřejnění je stanoveno zákonem,</w:t>
      </w:r>
    </w:p>
    <w:p w:rsidRPr="004B6C35" w:rsidR="00F23963" w:rsidP="00E92FE9" w:rsidRDefault="00F23963" w14:paraId="565664C5" w14:textId="77777777">
      <w:pPr>
        <w:pStyle w:val="Nadpis3"/>
        <w:numPr>
          <w:ilvl w:val="0"/>
          <w:numId w:val="16"/>
        </w:numPr>
        <w:ind w:left="1134" w:hanging="425"/>
        <w:rPr>
          <w:rFonts w:asciiTheme="minorHAnsi" w:hAnsiTheme="minorHAnsi" w:cstheme="minorHAnsi"/>
          <w:color w:val="auto"/>
          <w:sz w:val="20"/>
          <w:szCs w:val="22"/>
        </w:rPr>
      </w:pPr>
      <w:r w:rsidRPr="004B6C35">
        <w:rPr>
          <w:rFonts w:asciiTheme="minorHAnsi" w:hAnsiTheme="minorHAnsi" w:cstheme="minorHAnsi"/>
          <w:color w:val="auto"/>
          <w:sz w:val="20"/>
          <w:szCs w:val="22"/>
        </w:rPr>
        <w:t>smluvní strana sdělí osobě vázané zákonnou povinností mlčenlivosti (např. advokátovi nebo daňovému poradci) za účelem uplatňování svých práv.</w:t>
      </w:r>
    </w:p>
    <w:p w:rsidRPr="004B6C35" w:rsidR="00F23963" w:rsidP="00F23963" w:rsidRDefault="00F23963" w14:paraId="4B64B55A" w14:textId="77777777">
      <w:pPr>
        <w:pStyle w:val="Nadpis2"/>
        <w:ind w:firstLine="426"/>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15.</w:t>
      </w:r>
      <w:r w:rsidRPr="004B6C35" w:rsidR="004B6C35">
        <w:rPr>
          <w:rFonts w:asciiTheme="minorHAnsi" w:hAnsiTheme="minorHAnsi" w:cstheme="minorHAnsi"/>
          <w:color w:val="auto"/>
          <w:sz w:val="20"/>
          <w:szCs w:val="22"/>
        </w:rPr>
        <w:t xml:space="preserve"> </w:t>
      </w:r>
      <w:r w:rsidRPr="004B6C35">
        <w:rPr>
          <w:rFonts w:asciiTheme="minorHAnsi" w:hAnsiTheme="minorHAnsi" w:cstheme="minorHAnsi"/>
          <w:color w:val="auto"/>
          <w:sz w:val="20"/>
          <w:szCs w:val="22"/>
        </w:rPr>
        <w:t>Povinnost ochrany důvěrných informací trvá bez ohledu na ukončení platnosti této smlouvy.</w:t>
      </w:r>
    </w:p>
    <w:p w:rsidRPr="004B6C35" w:rsidR="00F23963" w:rsidP="00F23963" w:rsidRDefault="00F23963" w14:paraId="718E2B17" w14:textId="3C18A152">
      <w:pPr>
        <w:pStyle w:val="Nadpis2"/>
        <w:ind w:left="709" w:hanging="283"/>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16. Vzhledem k veřejn</w:t>
      </w:r>
      <w:r w:rsidR="00686B01">
        <w:rPr>
          <w:rFonts w:asciiTheme="minorHAnsi" w:hAnsiTheme="minorHAnsi" w:cstheme="minorHAnsi"/>
          <w:color w:val="auto"/>
          <w:sz w:val="20"/>
          <w:szCs w:val="22"/>
        </w:rPr>
        <w:t xml:space="preserve">oprávnímu charakteru kupujícího prodávající </w:t>
      </w:r>
      <w:r w:rsidRPr="004B6C35">
        <w:rPr>
          <w:rFonts w:asciiTheme="minorHAnsi" w:hAnsiTheme="minorHAnsi" w:cstheme="minorHAnsi"/>
          <w:color w:val="auto"/>
          <w:sz w:val="20"/>
          <w:szCs w:val="22"/>
        </w:rPr>
        <w:t>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rsidRPr="004B6C35" w:rsidR="00F23963" w:rsidP="00F23963" w:rsidRDefault="00F23963" w14:paraId="7617F2AF" w14:textId="77777777">
      <w:pPr>
        <w:pStyle w:val="Nadpis2"/>
        <w:ind w:left="709" w:hanging="283"/>
        <w:jc w:val="both"/>
        <w:rPr>
          <w:rFonts w:asciiTheme="minorHAnsi" w:hAnsiTheme="minorHAnsi" w:cstheme="minorHAnsi"/>
          <w:color w:val="auto"/>
          <w:sz w:val="20"/>
          <w:szCs w:val="22"/>
        </w:rPr>
      </w:pPr>
      <w:r w:rsidRPr="004B6C35">
        <w:rPr>
          <w:rFonts w:asciiTheme="minorHAnsi" w:hAnsiTheme="minorHAnsi" w:cstheme="minorHAnsi"/>
          <w:color w:val="auto"/>
          <w:sz w:val="20"/>
          <w:szCs w:val="22"/>
        </w:rPr>
        <w:t>17. 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rsidRPr="004B6C35" w:rsidR="009B7E58" w:rsidP="00E92FE9" w:rsidRDefault="00195F36" w14:paraId="0FC621FB" w14:textId="5A814C83">
      <w:pPr>
        <w:pStyle w:val="Odstavecseseznamem"/>
        <w:numPr>
          <w:ilvl w:val="0"/>
          <w:numId w:val="17"/>
        </w:numPr>
        <w:spacing w:after="0"/>
        <w:jc w:val="both"/>
        <w:rPr>
          <w:rFonts w:cstheme="minorHAnsi"/>
          <w:sz w:val="20"/>
          <w:szCs w:val="20"/>
          <w:lang w:val="x-none"/>
        </w:rPr>
      </w:pPr>
      <w:r>
        <w:rPr>
          <w:rFonts w:cstheme="minorHAnsi"/>
          <w:sz w:val="20"/>
          <w:szCs w:val="20"/>
        </w:rPr>
        <w:t>Prodávající</w:t>
      </w:r>
      <w:r>
        <w:rPr>
          <w:rFonts w:cstheme="minorHAnsi"/>
          <w:sz w:val="20"/>
          <w:szCs w:val="20"/>
          <w:lang w:val="x-none"/>
        </w:rPr>
        <w:t xml:space="preserve"> se zavazuje uhradit </w:t>
      </w:r>
      <w:r>
        <w:rPr>
          <w:rFonts w:cstheme="minorHAnsi"/>
          <w:sz w:val="20"/>
          <w:szCs w:val="20"/>
        </w:rPr>
        <w:t>kupujícímu</w:t>
      </w:r>
      <w:r w:rsidRPr="004B6C35" w:rsidR="009B7E58">
        <w:rPr>
          <w:rFonts w:cstheme="minorHAnsi"/>
          <w:sz w:val="20"/>
          <w:szCs w:val="20"/>
          <w:lang w:val="x-none"/>
        </w:rPr>
        <w:t xml:space="preserve"> či třetí straně, kterou porušením povinnosti mlčenlivosti nebo jiné své povinnosti v tomto článku uvedené poškodí, veškeré škody tímto porušením z</w:t>
      </w:r>
      <w:r w:rsidR="00C80C73">
        <w:rPr>
          <w:rFonts w:cstheme="minorHAnsi"/>
          <w:sz w:val="20"/>
          <w:szCs w:val="20"/>
          <w:lang w:val="x-none"/>
        </w:rPr>
        <w:t xml:space="preserve">působené. Povinnosti </w:t>
      </w:r>
      <w:r w:rsidR="00C80C73">
        <w:rPr>
          <w:rFonts w:cstheme="minorHAnsi"/>
          <w:sz w:val="20"/>
          <w:szCs w:val="20"/>
        </w:rPr>
        <w:t>prodávajícího</w:t>
      </w:r>
      <w:r w:rsidRPr="004B6C35" w:rsidR="009B7E58">
        <w:rPr>
          <w:rFonts w:cstheme="minorHAnsi"/>
          <w:sz w:val="20"/>
          <w:szCs w:val="20"/>
          <w:lang w:val="x-none"/>
        </w:rPr>
        <w:t xml:space="preserve"> vyplývající z ustanovení příslušných právních předpisů o ochraně utajovaných informací nejsou ustanoveními tohoto článku dotčeny.  </w:t>
      </w:r>
    </w:p>
    <w:p w:rsidRPr="004B6C35" w:rsidR="0073637A" w:rsidP="00934B67" w:rsidRDefault="0073637A" w14:paraId="3F125E25" w14:textId="77777777">
      <w:pPr>
        <w:spacing w:after="0"/>
        <w:ind w:left="737"/>
        <w:jc w:val="both"/>
        <w:rPr>
          <w:rFonts w:cstheme="minorHAnsi"/>
          <w:sz w:val="20"/>
          <w:szCs w:val="20"/>
        </w:rPr>
      </w:pPr>
    </w:p>
    <w:p w:rsidRPr="00934B67" w:rsidR="00290134" w:rsidP="00934B67" w:rsidRDefault="00290134" w14:paraId="3EB2819D" w14:textId="77777777">
      <w:pPr>
        <w:autoSpaceDE w:val="false"/>
        <w:autoSpaceDN w:val="false"/>
        <w:adjustRightInd w:val="false"/>
        <w:spacing w:after="0"/>
        <w:jc w:val="center"/>
        <w:rPr>
          <w:rFonts w:eastAsia="Times New Roman" w:cstheme="minorHAnsi"/>
          <w:b/>
          <w:color w:val="000000"/>
          <w:sz w:val="20"/>
          <w:szCs w:val="20"/>
          <w:lang w:eastAsia="cs-CZ"/>
        </w:rPr>
      </w:pPr>
      <w:r w:rsidRPr="00934B67">
        <w:rPr>
          <w:rFonts w:eastAsia="Times New Roman" w:cstheme="minorHAnsi"/>
          <w:b/>
          <w:color w:val="000000"/>
          <w:sz w:val="20"/>
          <w:szCs w:val="20"/>
          <w:lang w:eastAsia="cs-CZ"/>
        </w:rPr>
        <w:t>Čl. IX.</w:t>
      </w:r>
    </w:p>
    <w:p w:rsidRPr="00934B67" w:rsidR="0021636E" w:rsidP="00934B67" w:rsidRDefault="0021636E" w14:paraId="61234B82" w14:textId="77777777">
      <w:pPr>
        <w:autoSpaceDE w:val="false"/>
        <w:autoSpaceDN w:val="false"/>
        <w:adjustRightInd w:val="false"/>
        <w:spacing w:after="0"/>
        <w:jc w:val="center"/>
        <w:rPr>
          <w:rFonts w:eastAsia="Times New Roman" w:cstheme="minorHAnsi"/>
          <w:color w:val="000000"/>
          <w:sz w:val="20"/>
          <w:szCs w:val="20"/>
          <w:lang w:eastAsia="cs-CZ"/>
        </w:rPr>
      </w:pPr>
      <w:r w:rsidRPr="00934B67">
        <w:rPr>
          <w:rFonts w:eastAsia="Times New Roman" w:cstheme="minorHAnsi"/>
          <w:b/>
          <w:color w:val="000000"/>
          <w:sz w:val="20"/>
          <w:szCs w:val="20"/>
          <w:lang w:eastAsia="cs-CZ"/>
        </w:rPr>
        <w:t xml:space="preserve">Licenční ujednání </w:t>
      </w:r>
    </w:p>
    <w:p w:rsidRPr="00934B67" w:rsidR="0021636E" w:rsidP="00E92FE9" w:rsidRDefault="0021636E" w14:paraId="2214B483" w14:textId="2D443F6F">
      <w:pPr>
        <w:numPr>
          <w:ilvl w:val="0"/>
          <w:numId w:val="8"/>
        </w:numPr>
        <w:autoSpaceDE w:val="false"/>
        <w:autoSpaceDN w:val="false"/>
        <w:adjustRightInd w:val="false"/>
        <w:spacing w:after="0"/>
        <w:contextualSpacing/>
        <w:jc w:val="both"/>
        <w:rPr>
          <w:rFonts w:eastAsia="Calibri" w:cstheme="minorHAnsi"/>
          <w:color w:val="000000"/>
          <w:sz w:val="20"/>
          <w:szCs w:val="20"/>
        </w:rPr>
      </w:pPr>
      <w:r w:rsidRPr="00934B67">
        <w:rPr>
          <w:rFonts w:eastAsia="Calibri" w:cstheme="minorHAnsi"/>
          <w:color w:val="000000"/>
          <w:sz w:val="20"/>
          <w:szCs w:val="20"/>
        </w:rPr>
        <w:t>Vzhledem k tomu</w:t>
      </w:r>
      <w:r w:rsidR="004356B6">
        <w:rPr>
          <w:rFonts w:eastAsia="Calibri" w:cstheme="minorHAnsi"/>
          <w:color w:val="000000"/>
          <w:sz w:val="20"/>
          <w:szCs w:val="20"/>
        </w:rPr>
        <w:t>, že součástí plnění prodávajícího</w:t>
      </w:r>
      <w:r w:rsidRPr="00934B67">
        <w:rPr>
          <w:rFonts w:eastAsia="Calibri" w:cstheme="minorHAnsi"/>
          <w:color w:val="000000"/>
          <w:sz w:val="20"/>
          <w:szCs w:val="20"/>
        </w:rPr>
        <w:t xml:space="preserv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licence za podmínek sjednaných v tomto článku této smlouvy.</w:t>
      </w:r>
    </w:p>
    <w:p w:rsidRPr="00934B67" w:rsidR="0021636E" w:rsidP="00E92FE9" w:rsidRDefault="003E3B21" w14:paraId="0F5DC9DA" w14:textId="74FF47DF">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Pr>
          <w:rFonts w:eastAsia="Calibri" w:cstheme="minorHAnsi"/>
          <w:color w:val="000000"/>
          <w:sz w:val="20"/>
          <w:szCs w:val="20"/>
        </w:rPr>
        <w:t>Prodávající</w:t>
      </w:r>
      <w:r w:rsidRPr="00934B67" w:rsidR="0021636E">
        <w:rPr>
          <w:rFonts w:eastAsia="Calibri" w:cstheme="minorHAnsi"/>
          <w:color w:val="000000"/>
          <w:sz w:val="20"/>
          <w:szCs w:val="20"/>
          <w:lang w:val="x-none"/>
        </w:rPr>
        <w:t xml:space="preserve"> prohlašuje, že je oprávněn vykonávat svým jménem a na svůj účet majetková práva k předmětu ochrany a že je oprávněn</w:t>
      </w:r>
      <w:r>
        <w:rPr>
          <w:rFonts w:eastAsia="Calibri" w:cstheme="minorHAnsi"/>
          <w:color w:val="000000"/>
          <w:sz w:val="20"/>
          <w:szCs w:val="20"/>
          <w:lang w:val="x-none"/>
        </w:rPr>
        <w:t xml:space="preserve"> k jeho užití udělit </w:t>
      </w:r>
      <w:r>
        <w:rPr>
          <w:rFonts w:eastAsia="Calibri" w:cstheme="minorHAnsi"/>
          <w:color w:val="000000"/>
          <w:sz w:val="20"/>
          <w:szCs w:val="20"/>
        </w:rPr>
        <w:t>kupujícímu</w:t>
      </w:r>
      <w:r w:rsidRPr="00934B67" w:rsidR="0021636E">
        <w:rPr>
          <w:rFonts w:eastAsia="Calibri" w:cstheme="minorHAnsi"/>
          <w:color w:val="000000"/>
          <w:sz w:val="20"/>
          <w:szCs w:val="20"/>
          <w:lang w:val="x-none"/>
        </w:rPr>
        <w:t xml:space="preserve"> licenci.</w:t>
      </w:r>
    </w:p>
    <w:p w:rsidRPr="00934B67" w:rsidR="0021636E" w:rsidP="00E92FE9" w:rsidRDefault="003E3B21" w14:paraId="1C1575E2" w14:textId="3331E52B">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Pr>
          <w:rFonts w:eastAsia="Calibri" w:cstheme="minorHAnsi"/>
          <w:color w:val="000000"/>
          <w:sz w:val="20"/>
          <w:szCs w:val="20"/>
        </w:rPr>
        <w:lastRenderedPageBreak/>
        <w:t>Prodávající</w:t>
      </w:r>
      <w:r>
        <w:rPr>
          <w:rFonts w:eastAsia="Calibri" w:cstheme="minorHAnsi"/>
          <w:color w:val="000000"/>
          <w:sz w:val="20"/>
          <w:szCs w:val="20"/>
          <w:lang w:val="x-none"/>
        </w:rPr>
        <w:t xml:space="preserve"> poskytuje </w:t>
      </w:r>
      <w:r>
        <w:rPr>
          <w:rFonts w:eastAsia="Calibri" w:cstheme="minorHAnsi"/>
          <w:color w:val="000000"/>
          <w:sz w:val="20"/>
          <w:szCs w:val="20"/>
        </w:rPr>
        <w:t>kupujícímu</w:t>
      </w:r>
      <w:r w:rsidRPr="00934B67" w:rsidR="0021636E">
        <w:rPr>
          <w:rFonts w:eastAsia="Calibri" w:cstheme="minorHAnsi"/>
          <w:color w:val="000000"/>
          <w:sz w:val="20"/>
          <w:szCs w:val="20"/>
          <w:lang w:val="x-none"/>
        </w:rPr>
        <w:t xml:space="preserve"> nevýhradní oprávnění ke všem v úvahu přicházejícím způsobům užití předmětu ochrany a bez jakéhokoli omezení, to i </w:t>
      </w:r>
      <w:r>
        <w:rPr>
          <w:rFonts w:eastAsia="Calibri" w:cstheme="minorHAnsi"/>
          <w:color w:val="000000"/>
          <w:sz w:val="20"/>
          <w:szCs w:val="20"/>
          <w:lang w:val="x-none"/>
        </w:rPr>
        <w:t xml:space="preserve">v případě, pověřil-li </w:t>
      </w:r>
      <w:r>
        <w:rPr>
          <w:rFonts w:eastAsia="Calibri" w:cstheme="minorHAnsi"/>
          <w:color w:val="000000"/>
          <w:sz w:val="20"/>
          <w:szCs w:val="20"/>
        </w:rPr>
        <w:t xml:space="preserve">prodávajícího realizací předmětu smlouvy </w:t>
      </w:r>
      <w:r w:rsidRPr="00934B67" w:rsidR="0021636E">
        <w:rPr>
          <w:rFonts w:eastAsia="Calibri" w:cstheme="minorHAnsi"/>
          <w:color w:val="000000"/>
          <w:sz w:val="20"/>
          <w:szCs w:val="20"/>
          <w:lang w:val="x-none"/>
        </w:rPr>
        <w:t>jinou osobu (</w:t>
      </w:r>
      <w:r w:rsidRPr="00934B67" w:rsidR="00A97B74">
        <w:rPr>
          <w:rFonts w:eastAsia="Calibri" w:cstheme="minorHAnsi"/>
          <w:color w:val="000000"/>
          <w:sz w:val="20"/>
          <w:szCs w:val="20"/>
        </w:rPr>
        <w:t>poddodavatele</w:t>
      </w:r>
      <w:r w:rsidRPr="00934B67" w:rsidR="0021636E">
        <w:rPr>
          <w:rFonts w:eastAsia="Calibri" w:cstheme="minorHAnsi"/>
          <w:color w:val="000000"/>
          <w:sz w:val="20"/>
          <w:szCs w:val="20"/>
          <w:lang w:val="x-none"/>
        </w:rPr>
        <w:t>), a to zejména pokud jde o územní, časový nebo množstevní rozsah užití.</w:t>
      </w:r>
    </w:p>
    <w:p w:rsidRPr="00934B67" w:rsidR="0021636E" w:rsidP="00E92FE9" w:rsidRDefault="0021636E" w14:paraId="7E580FBA" w14:textId="6FE7E97F">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sidRPr="00934B67">
        <w:rPr>
          <w:rFonts w:eastAsia="Calibri" w:cstheme="minorHAnsi"/>
          <w:color w:val="000000"/>
          <w:sz w:val="20"/>
          <w:szCs w:val="20"/>
          <w:lang w:val="x-none"/>
        </w:rPr>
        <w:t>Odměna za poskytnutí této</w:t>
      </w:r>
      <w:r w:rsidR="003E3465">
        <w:rPr>
          <w:rFonts w:eastAsia="Calibri" w:cstheme="minorHAnsi"/>
          <w:color w:val="000000"/>
          <w:sz w:val="20"/>
          <w:szCs w:val="20"/>
          <w:lang w:val="x-none"/>
        </w:rPr>
        <w:t xml:space="preserve"> licence je zahrnuta v ceně</w:t>
      </w:r>
      <w:r w:rsidR="003E3465">
        <w:rPr>
          <w:rFonts w:eastAsia="Calibri" w:cstheme="minorHAnsi"/>
          <w:color w:val="000000"/>
          <w:sz w:val="20"/>
          <w:szCs w:val="20"/>
        </w:rPr>
        <w:t xml:space="preserve"> předmětu</w:t>
      </w:r>
      <w:r w:rsidRPr="00934B67">
        <w:rPr>
          <w:rFonts w:eastAsia="Calibri" w:cstheme="minorHAnsi"/>
          <w:color w:val="000000"/>
          <w:sz w:val="20"/>
          <w:szCs w:val="20"/>
          <w:lang w:val="x-none"/>
        </w:rPr>
        <w:t xml:space="preserve"> dle této smlouvy. </w:t>
      </w:r>
    </w:p>
    <w:p w:rsidRPr="00934B67" w:rsidR="0021636E" w:rsidP="00E92FE9" w:rsidRDefault="003E3465" w14:paraId="13604E5B" w14:textId="65E56860">
      <w:pPr>
        <w:numPr>
          <w:ilvl w:val="0"/>
          <w:numId w:val="8"/>
        </w:numPr>
        <w:autoSpaceDE w:val="false"/>
        <w:autoSpaceDN w:val="false"/>
        <w:adjustRightInd w:val="false"/>
        <w:spacing w:after="0"/>
        <w:contextualSpacing/>
        <w:jc w:val="both"/>
        <w:rPr>
          <w:rFonts w:eastAsia="Calibri" w:cstheme="minorHAnsi"/>
          <w:color w:val="000000"/>
          <w:sz w:val="20"/>
          <w:szCs w:val="20"/>
          <w:lang w:val="x-none"/>
        </w:rPr>
      </w:pPr>
      <w:r>
        <w:rPr>
          <w:rFonts w:eastAsia="Calibri" w:cstheme="minorHAnsi"/>
          <w:color w:val="000000"/>
          <w:sz w:val="20"/>
          <w:szCs w:val="20"/>
        </w:rPr>
        <w:t>Kupující</w:t>
      </w:r>
      <w:r w:rsidRPr="00934B67" w:rsidR="0021636E">
        <w:rPr>
          <w:rFonts w:eastAsia="Calibri" w:cstheme="minorHAnsi"/>
          <w:color w:val="000000"/>
          <w:sz w:val="20"/>
          <w:szCs w:val="20"/>
          <w:lang w:val="x-none"/>
        </w:rPr>
        <w:t xml:space="preserve"> je oprávněn práva tvořící součást licence zcela nebo zčásti jako podlicenci poskytnout třetí osobě.</w:t>
      </w:r>
    </w:p>
    <w:p w:rsidR="00892A4E" w:rsidP="00E92FE9" w:rsidRDefault="003E3465" w14:paraId="70AAAF3B" w14:textId="56523EB5">
      <w:pPr>
        <w:numPr>
          <w:ilvl w:val="0"/>
          <w:numId w:val="8"/>
        </w:numPr>
        <w:autoSpaceDE w:val="false"/>
        <w:autoSpaceDN w:val="false"/>
        <w:adjustRightInd w:val="false"/>
        <w:spacing w:after="0"/>
        <w:contextualSpacing/>
        <w:jc w:val="both"/>
        <w:rPr>
          <w:rFonts w:eastAsia="Calibri" w:cstheme="minorHAnsi"/>
          <w:color w:val="000000"/>
          <w:sz w:val="20"/>
          <w:szCs w:val="20"/>
        </w:rPr>
      </w:pPr>
      <w:r>
        <w:rPr>
          <w:rFonts w:eastAsia="Calibri" w:cstheme="minorHAnsi"/>
          <w:color w:val="000000"/>
          <w:sz w:val="20"/>
          <w:szCs w:val="20"/>
        </w:rPr>
        <w:t>Kupující</w:t>
      </w:r>
      <w:r w:rsidRPr="00934B67" w:rsidR="0021636E">
        <w:rPr>
          <w:rFonts w:eastAsia="Calibri" w:cstheme="minorHAnsi"/>
          <w:color w:val="000000"/>
          <w:sz w:val="20"/>
          <w:szCs w:val="20"/>
        </w:rPr>
        <w:t xml:space="preserve"> je oprávněn předmět ochrany upravit či jinak měni</w:t>
      </w:r>
      <w:r>
        <w:rPr>
          <w:rFonts w:eastAsia="Calibri" w:cstheme="minorHAnsi"/>
          <w:color w:val="000000"/>
          <w:sz w:val="20"/>
          <w:szCs w:val="20"/>
        </w:rPr>
        <w:t>t, a to bez souhlasu prodávajícího</w:t>
      </w:r>
      <w:r w:rsidRPr="00934B67" w:rsidR="00100D49">
        <w:rPr>
          <w:rFonts w:eastAsia="Calibri" w:cstheme="minorHAnsi"/>
          <w:color w:val="000000"/>
          <w:sz w:val="20"/>
          <w:szCs w:val="20"/>
        </w:rPr>
        <w:t>.</w:t>
      </w:r>
    </w:p>
    <w:p w:rsidR="002A64BC" w:rsidP="002A64BC" w:rsidRDefault="002A64BC" w14:paraId="2C3C9759" w14:textId="2B86F2E5">
      <w:pPr>
        <w:autoSpaceDE w:val="false"/>
        <w:autoSpaceDN w:val="false"/>
        <w:adjustRightInd w:val="false"/>
        <w:spacing w:after="0"/>
        <w:contextualSpacing/>
        <w:jc w:val="both"/>
        <w:rPr>
          <w:rFonts w:eastAsia="Calibri" w:cstheme="minorHAnsi"/>
          <w:color w:val="000000"/>
          <w:sz w:val="20"/>
          <w:szCs w:val="20"/>
        </w:rPr>
      </w:pPr>
    </w:p>
    <w:p w:rsidRPr="00934B67" w:rsidR="002A64BC" w:rsidP="002A64BC" w:rsidRDefault="002A64BC" w14:paraId="793BEB14" w14:textId="77777777">
      <w:pPr>
        <w:spacing w:after="0" w:line="240" w:lineRule="auto"/>
        <w:jc w:val="center"/>
        <w:rPr>
          <w:rFonts w:eastAsia="Calibri" w:cstheme="minorHAnsi"/>
          <w:color w:val="000000"/>
          <w:sz w:val="20"/>
          <w:szCs w:val="20"/>
        </w:rPr>
      </w:pPr>
      <w:r w:rsidRPr="00934B67">
        <w:rPr>
          <w:rFonts w:cstheme="minorHAnsi"/>
          <w:b/>
          <w:bCs/>
          <w:color w:val="000000"/>
          <w:sz w:val="20"/>
          <w:szCs w:val="20"/>
        </w:rPr>
        <w:t>Čl. X.</w:t>
      </w:r>
    </w:p>
    <w:p w:rsidRPr="002A64BC" w:rsidR="002A64BC" w:rsidP="002A64BC" w:rsidRDefault="002A64BC" w14:paraId="68855781" w14:textId="0F27976B">
      <w:pPr>
        <w:pStyle w:val="Odstavecseseznamem"/>
        <w:spacing w:before="360" w:after="0" w:line="240" w:lineRule="auto"/>
        <w:ind w:left="360"/>
        <w:jc w:val="center"/>
        <w:rPr>
          <w:rFonts w:cstheme="minorHAnsi"/>
          <w:b/>
          <w:bCs/>
          <w:sz w:val="20"/>
          <w:szCs w:val="20"/>
        </w:rPr>
      </w:pPr>
      <w:r w:rsidRPr="002A64BC">
        <w:rPr>
          <w:rFonts w:cstheme="minorHAnsi"/>
          <w:b/>
          <w:bCs/>
          <w:sz w:val="20"/>
          <w:szCs w:val="20"/>
        </w:rPr>
        <w:t>S</w:t>
      </w:r>
      <w:r w:rsidRPr="002A64BC">
        <w:rPr>
          <w:rFonts w:cstheme="minorHAnsi"/>
          <w:b/>
          <w:bCs/>
          <w:sz w:val="20"/>
          <w:szCs w:val="20"/>
        </w:rPr>
        <w:t>OCIÁLNÍ A ENVIRONMENTÁLNÍ ODPOVĚDNOST, INOVACE</w:t>
      </w:r>
    </w:p>
    <w:p w:rsidR="002A64BC" w:rsidP="002A64BC" w:rsidRDefault="002A64BC" w14:paraId="5E7ADF48" w14:textId="2FB02606">
      <w:pPr>
        <w:pStyle w:val="normlnimp2"/>
        <w:numPr>
          <w:ilvl w:val="1"/>
          <w:numId w:val="32"/>
        </w:numPr>
        <w:spacing w:before="0" w:beforeAutospacing="false" w:after="120" w:afterAutospacing="false"/>
        <w:ind w:hanging="294"/>
        <w:jc w:val="both"/>
        <w:rPr>
          <w:rFonts w:eastAsia="Batang" w:asciiTheme="minorHAnsi" w:hAnsiTheme="minorHAnsi" w:cstheme="minorHAnsi"/>
          <w:sz w:val="20"/>
          <w:szCs w:val="20"/>
        </w:rPr>
      </w:pPr>
      <w:r w:rsidRPr="002A64BC">
        <w:rPr>
          <w:rFonts w:eastAsia="Batang" w:asciiTheme="minorHAnsi" w:hAnsiTheme="minorHAnsi" w:cstheme="minorHAnsi"/>
          <w:sz w:val="20"/>
          <w:szCs w:val="20"/>
        </w:rPr>
        <w:t>Objednatel požaduje, aby zhotovitel a jeho poddodavatelé realizovali předmět této smlouvy v souladu s mezinárodními úmluvami týkajících se organizace práce (ILO) přijatými Českou republikou.</w:t>
      </w:r>
    </w:p>
    <w:p w:rsidRPr="002A64BC" w:rsidR="002A64BC" w:rsidP="002A64BC" w:rsidRDefault="002A64BC" w14:paraId="2AD4AAD1" w14:textId="77777777">
      <w:pPr>
        <w:pStyle w:val="normlnimp2"/>
        <w:numPr>
          <w:ilvl w:val="1"/>
          <w:numId w:val="32"/>
        </w:numPr>
        <w:spacing w:before="0" w:beforeAutospacing="false" w:after="120" w:afterAutospacing="false"/>
        <w:ind w:hanging="294"/>
        <w:jc w:val="both"/>
        <w:rPr>
          <w:rFonts w:eastAsia="Batang" w:asciiTheme="minorHAnsi" w:hAnsiTheme="minorHAnsi" w:cstheme="minorHAnsi"/>
          <w:sz w:val="20"/>
          <w:szCs w:val="20"/>
        </w:rPr>
      </w:pPr>
      <w:r w:rsidRPr="002A64BC">
        <w:rPr>
          <w:rFonts w:eastAsia="Batang" w:asciiTheme="minorHAnsi" w:hAnsiTheme="minorHAnsi" w:cstheme="minorHAnsi"/>
          <w:sz w:val="20"/>
          <w:szCs w:val="20"/>
        </w:rPr>
        <w:t>Zhotovitel se zavazuje dodržovat minimálně následující základní pracovní standardy:</w:t>
      </w:r>
    </w:p>
    <w:p w:rsidRPr="002A64BC" w:rsidR="002A64BC" w:rsidP="002A64BC" w:rsidRDefault="002A64BC" w14:paraId="3BA9EFB7"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87 o svobodě sdružování a ochraně práva organizovat se</w:t>
      </w:r>
    </w:p>
    <w:p w:rsidRPr="002A64BC" w:rsidR="002A64BC" w:rsidP="002A64BC" w:rsidRDefault="002A64BC" w14:paraId="015E0684"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98 o právu organizovat se a kolektivně vyjednávat</w:t>
      </w:r>
    </w:p>
    <w:p w:rsidRPr="002A64BC" w:rsidR="002A64BC" w:rsidP="002A64BC" w:rsidRDefault="002A64BC" w14:paraId="0F2CB0ED"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29 o nucené práci</w:t>
      </w:r>
    </w:p>
    <w:p w:rsidRPr="002A64BC" w:rsidR="002A64BC" w:rsidP="002A64BC" w:rsidRDefault="002A64BC" w14:paraId="408C25B4"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105 o odstranění nucené práce</w:t>
      </w:r>
    </w:p>
    <w:p w:rsidRPr="002A64BC" w:rsidR="002A64BC" w:rsidP="002A64BC" w:rsidRDefault="002A64BC" w14:paraId="5B8F32CF"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138 o minimálním věku</w:t>
      </w:r>
    </w:p>
    <w:p w:rsidRPr="002A64BC" w:rsidR="002A64BC" w:rsidP="002A64BC" w:rsidRDefault="002A64BC" w14:paraId="1F9D0B37"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182 o nejhorších formách dětské práce</w:t>
      </w:r>
    </w:p>
    <w:p w:rsidRPr="002A64BC" w:rsidR="002A64BC" w:rsidP="002A64BC" w:rsidRDefault="002A64BC" w14:paraId="66C3F28D"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100 o rovnosti v odměňování</w:t>
      </w:r>
    </w:p>
    <w:p w:rsidRPr="002A64BC" w:rsidR="002A64BC" w:rsidP="002A64BC" w:rsidRDefault="002A64BC" w14:paraId="063D068F"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111 o diskriminaci v zaměstnání a povolání</w:t>
      </w:r>
    </w:p>
    <w:p w:rsidRPr="002A64BC" w:rsidR="002A64BC" w:rsidP="002A64BC" w:rsidRDefault="002A64BC" w14:paraId="6E314EAC" w14:textId="77777777">
      <w:pPr>
        <w:pStyle w:val="Odstavecseseznamem"/>
        <w:numPr>
          <w:ilvl w:val="0"/>
          <w:numId w:val="33"/>
        </w:numPr>
        <w:autoSpaceDE w:val="false"/>
        <w:autoSpaceDN w:val="false"/>
        <w:spacing w:after="0" w:line="360" w:lineRule="auto"/>
        <w:ind w:left="1570" w:hanging="720"/>
        <w:contextualSpacing w:val="false"/>
        <w:jc w:val="both"/>
        <w:rPr>
          <w:rFonts w:cstheme="minorHAnsi"/>
          <w:sz w:val="20"/>
          <w:szCs w:val="20"/>
        </w:rPr>
      </w:pPr>
      <w:r w:rsidRPr="002A64BC">
        <w:rPr>
          <w:rFonts w:cstheme="minorHAnsi"/>
          <w:sz w:val="20"/>
          <w:szCs w:val="20"/>
        </w:rPr>
        <w:t>Úmluva č. 155 o bezpečnosti a zdraví pracovníků a pracovním prostředí</w:t>
      </w:r>
    </w:p>
    <w:p w:rsidRPr="002A64BC" w:rsidR="002A64BC" w:rsidP="002A64BC" w:rsidRDefault="002A64BC" w14:paraId="74A41B8F"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asciiTheme="minorHAnsi" w:hAnsiTheme="minorHAnsi" w:cstheme="minorHAnsi"/>
          <w:sz w:val="20"/>
          <w:szCs w:val="20"/>
        </w:rPr>
        <w:t xml:space="preserve">Zhotovitel a jeho poddodavatelé jsou odpovědní za zajištění toho, aby všichni zaměstnanci pracující na realizaci této smlouvy měli zákonné právo pracovat v České republice a že jejich zaměstnání bude v souladu se zákonem č. 262/2006 Sb., zákoník práce. </w:t>
      </w:r>
    </w:p>
    <w:p w:rsidRPr="002A64BC" w:rsidR="002A64BC" w:rsidP="002A64BC" w:rsidRDefault="002A64BC" w14:paraId="56C23F8C"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asciiTheme="minorHAnsi" w:hAnsiTheme="minorHAnsi" w:cstheme="minorHAnsi"/>
          <w:sz w:val="20"/>
          <w:szCs w:val="20"/>
        </w:rPr>
        <w:t>Zhotovitel</w:t>
      </w:r>
      <w:r w:rsidRPr="002A64BC">
        <w:rPr>
          <w:rFonts w:eastAsia="Batang" w:asciiTheme="minorHAnsi" w:hAnsiTheme="minorHAnsi" w:cstheme="minorHAnsi"/>
          <w:sz w:val="20"/>
          <w:szCs w:val="20"/>
        </w:rPr>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rsidRPr="002A64BC" w:rsidR="002A64BC" w:rsidP="002A64BC" w:rsidRDefault="002A64BC" w14:paraId="750CCEC6"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eastAsia="Batang" w:asciiTheme="minorHAnsi" w:hAnsiTheme="minorHAnsi" w:cstheme="minorHAnsi"/>
          <w:sz w:val="20"/>
          <w:szCs w:val="20"/>
        </w:rPr>
        <w:t>Veškerý nábor zaměstnanců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rsidRPr="002A64BC" w:rsidR="002A64BC" w:rsidP="002A64BC" w:rsidRDefault="002A64BC" w14:paraId="076577DF"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eastAsia="Batang" w:asciiTheme="minorHAnsi" w:hAnsiTheme="minorHAnsi" w:cstheme="minorHAnsi"/>
          <w:sz w:val="20"/>
          <w:szCs w:val="20"/>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rsidRPr="002A64BC" w:rsidR="002A64BC" w:rsidP="002A64BC" w:rsidRDefault="002A64BC" w14:paraId="5AB455E4" w14:textId="77777777">
      <w:pPr>
        <w:pStyle w:val="normlnimp2"/>
        <w:numPr>
          <w:ilvl w:val="1"/>
          <w:numId w:val="32"/>
        </w:numPr>
        <w:spacing w:before="120" w:beforeAutospacing="false" w:after="0" w:afterAutospacing="false"/>
        <w:ind w:left="709" w:hanging="709"/>
        <w:jc w:val="both"/>
        <w:rPr>
          <w:rFonts w:asciiTheme="minorHAnsi" w:hAnsiTheme="minorHAnsi" w:cstheme="minorHAnsi"/>
          <w:sz w:val="20"/>
          <w:szCs w:val="20"/>
        </w:rPr>
      </w:pPr>
      <w:r w:rsidRPr="002A64BC">
        <w:rPr>
          <w:rFonts w:eastAsia="Batang" w:asciiTheme="minorHAnsi" w:hAnsiTheme="minorHAnsi" w:cstheme="minorHAnsi"/>
          <w:sz w:val="20"/>
          <w:szCs w:val="20"/>
        </w:rPr>
        <w:t xml:space="preserve">Zhotovitel </w:t>
      </w:r>
      <w:r w:rsidRPr="002A64BC">
        <w:rPr>
          <w:rFonts w:asciiTheme="minorHAnsi" w:hAnsiTheme="minorHAnsi" w:cstheme="minorHAnsi"/>
          <w:sz w:val="20"/>
          <w:szCs w:val="20"/>
        </w:rPr>
        <w:t>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ve výši 50.000,- Kč, a to za každý jednotlivý případ takovéhoto porušení.</w:t>
      </w:r>
    </w:p>
    <w:p w:rsidR="002A64BC" w:rsidP="002A64BC" w:rsidRDefault="002A64BC" w14:paraId="493951D6" w14:textId="37056DF0">
      <w:pPr>
        <w:autoSpaceDE w:val="false"/>
        <w:autoSpaceDN w:val="false"/>
        <w:adjustRightInd w:val="false"/>
        <w:spacing w:after="0"/>
        <w:contextualSpacing/>
        <w:jc w:val="both"/>
        <w:rPr>
          <w:rFonts w:eastAsia="Calibri" w:cstheme="minorHAnsi"/>
          <w:color w:val="000000"/>
          <w:sz w:val="20"/>
          <w:szCs w:val="20"/>
        </w:rPr>
      </w:pPr>
    </w:p>
    <w:p w:rsidRPr="00934B67" w:rsidR="005E6D0D" w:rsidP="00934B67" w:rsidRDefault="00290134" w14:paraId="36550DA8" w14:textId="1F9E8815">
      <w:pPr>
        <w:spacing w:after="0"/>
        <w:jc w:val="center"/>
        <w:rPr>
          <w:rFonts w:eastAsia="Calibri" w:cstheme="minorHAnsi"/>
          <w:color w:val="000000"/>
          <w:sz w:val="20"/>
          <w:szCs w:val="20"/>
        </w:rPr>
      </w:pPr>
      <w:r w:rsidRPr="00934B67">
        <w:rPr>
          <w:rFonts w:cstheme="minorHAnsi"/>
          <w:b/>
          <w:bCs/>
          <w:color w:val="000000"/>
          <w:sz w:val="20"/>
          <w:szCs w:val="20"/>
        </w:rPr>
        <w:lastRenderedPageBreak/>
        <w:t>Čl.</w:t>
      </w:r>
      <w:r w:rsidRPr="00934B67" w:rsidR="0021636E">
        <w:rPr>
          <w:rFonts w:cstheme="minorHAnsi"/>
          <w:b/>
          <w:bCs/>
          <w:color w:val="000000"/>
          <w:sz w:val="20"/>
          <w:szCs w:val="20"/>
        </w:rPr>
        <w:t xml:space="preserve"> </w:t>
      </w:r>
      <w:r w:rsidRPr="00934B67" w:rsidR="005E6D0D">
        <w:rPr>
          <w:rFonts w:cstheme="minorHAnsi"/>
          <w:b/>
          <w:bCs/>
          <w:color w:val="000000"/>
          <w:sz w:val="20"/>
          <w:szCs w:val="20"/>
        </w:rPr>
        <w:t>X</w:t>
      </w:r>
      <w:r w:rsidR="000A6594">
        <w:rPr>
          <w:rFonts w:cstheme="minorHAnsi"/>
          <w:b/>
          <w:bCs/>
          <w:color w:val="000000"/>
          <w:sz w:val="20"/>
          <w:szCs w:val="20"/>
        </w:rPr>
        <w:t>I</w:t>
      </w:r>
      <w:r w:rsidRPr="00934B67" w:rsidR="005E6D0D">
        <w:rPr>
          <w:rFonts w:cstheme="minorHAnsi"/>
          <w:b/>
          <w:bCs/>
          <w:color w:val="000000"/>
          <w:sz w:val="20"/>
          <w:szCs w:val="20"/>
        </w:rPr>
        <w:t>.</w:t>
      </w:r>
    </w:p>
    <w:p w:rsidRPr="00934B67" w:rsidR="0021636E" w:rsidP="00280350" w:rsidRDefault="0021636E" w14:paraId="77F9A950" w14:textId="77777777">
      <w:pPr>
        <w:autoSpaceDE w:val="false"/>
        <w:autoSpaceDN w:val="false"/>
        <w:adjustRightInd w:val="false"/>
        <w:spacing w:after="0"/>
        <w:jc w:val="center"/>
        <w:rPr>
          <w:rFonts w:eastAsia="Times New Roman" w:cstheme="minorHAnsi"/>
          <w:b/>
          <w:bCs/>
          <w:color w:val="000000"/>
          <w:sz w:val="20"/>
          <w:szCs w:val="20"/>
          <w:lang w:eastAsia="cs-CZ"/>
        </w:rPr>
      </w:pPr>
      <w:r w:rsidRPr="00934B67">
        <w:rPr>
          <w:rFonts w:eastAsia="Times New Roman" w:cstheme="minorHAnsi"/>
          <w:b/>
          <w:bCs/>
          <w:color w:val="000000"/>
          <w:sz w:val="20"/>
          <w:szCs w:val="20"/>
          <w:lang w:eastAsia="cs-CZ"/>
        </w:rPr>
        <w:t>Závěrečná ustanovení</w:t>
      </w:r>
    </w:p>
    <w:p w:rsidRPr="00934B67" w:rsidR="0021636E" w:rsidP="00E92FE9" w:rsidRDefault="0021636E" w14:paraId="3FE1669C" w14:textId="74B41208">
      <w:pPr>
        <w:pStyle w:val="Odstavecseseznamem"/>
        <w:numPr>
          <w:ilvl w:val="3"/>
          <w:numId w:val="9"/>
        </w:numPr>
        <w:tabs>
          <w:tab w:val="clear" w:pos="3164"/>
          <w:tab w:val="num" w:pos="2835"/>
        </w:tabs>
        <w:spacing w:after="0"/>
        <w:ind w:left="709" w:hanging="283"/>
        <w:jc w:val="both"/>
        <w:rPr>
          <w:rFonts w:cstheme="minorHAnsi"/>
          <w:sz w:val="20"/>
          <w:szCs w:val="20"/>
        </w:rPr>
      </w:pPr>
      <w:r w:rsidRPr="00934B67">
        <w:rPr>
          <w:rFonts w:cstheme="minorHAnsi"/>
          <w:sz w:val="20"/>
          <w:szCs w:val="20"/>
        </w:rPr>
        <w:t>Smlouva je vyhotovena ve třech (3) exemplářích s</w:t>
      </w:r>
      <w:r w:rsidR="004356B6">
        <w:rPr>
          <w:rFonts w:cstheme="minorHAnsi"/>
          <w:sz w:val="20"/>
          <w:szCs w:val="20"/>
        </w:rPr>
        <w:t xml:space="preserve"> platností originálu, kupující</w:t>
      </w:r>
      <w:r w:rsidRPr="00934B67">
        <w:rPr>
          <w:rFonts w:cstheme="minorHAnsi"/>
          <w:sz w:val="20"/>
          <w:szCs w:val="20"/>
        </w:rPr>
        <w:t xml:space="preserve"> obdrží dva (2) výtisky a </w:t>
      </w:r>
      <w:r w:rsidR="004356B6">
        <w:rPr>
          <w:rFonts w:cstheme="minorHAnsi"/>
          <w:sz w:val="20"/>
          <w:szCs w:val="20"/>
        </w:rPr>
        <w:t>prodávající</w:t>
      </w:r>
      <w:r w:rsidRPr="00934B67">
        <w:rPr>
          <w:rFonts w:cstheme="minorHAnsi"/>
          <w:sz w:val="20"/>
          <w:szCs w:val="20"/>
        </w:rPr>
        <w:t xml:space="preserve"> obdrží jeden (1) výtisk.</w:t>
      </w:r>
    </w:p>
    <w:p w:rsidRPr="00934B67" w:rsidR="0021636E" w:rsidP="00E92FE9" w:rsidRDefault="0021636E" w14:paraId="452A54F3" w14:textId="77777777">
      <w:pPr>
        <w:pStyle w:val="Odstavecseseznamem"/>
        <w:numPr>
          <w:ilvl w:val="3"/>
          <w:numId w:val="9"/>
        </w:numPr>
        <w:tabs>
          <w:tab w:val="clear" w:pos="3164"/>
          <w:tab w:val="num" w:pos="2835"/>
        </w:tabs>
        <w:spacing w:after="0"/>
        <w:ind w:left="709" w:hanging="283"/>
        <w:jc w:val="both"/>
        <w:rPr>
          <w:rFonts w:cstheme="minorHAnsi"/>
          <w:sz w:val="20"/>
          <w:szCs w:val="20"/>
        </w:rPr>
      </w:pPr>
      <w:r w:rsidRPr="00934B67">
        <w:rPr>
          <w:rFonts w:cstheme="minorHAnsi"/>
          <w:sz w:val="20"/>
          <w:szCs w:val="20"/>
        </w:rPr>
        <w:t>Tato smlouva může být měněna pouze písemnými dodatky podepsanými oběma smluvními stranami.</w:t>
      </w:r>
    </w:p>
    <w:p w:rsidRPr="00934B67" w:rsidR="0021636E" w:rsidP="00E92FE9" w:rsidRDefault="00B820E3" w14:paraId="0409C5CC" w14:textId="1B78D928">
      <w:pPr>
        <w:pStyle w:val="Odstavecseseznamem"/>
        <w:numPr>
          <w:ilvl w:val="3"/>
          <w:numId w:val="9"/>
        </w:numPr>
        <w:tabs>
          <w:tab w:val="clear" w:pos="3164"/>
          <w:tab w:val="num" w:pos="2835"/>
        </w:tabs>
        <w:spacing w:after="0"/>
        <w:ind w:left="709" w:hanging="283"/>
        <w:jc w:val="both"/>
        <w:rPr>
          <w:rFonts w:cstheme="minorHAnsi"/>
          <w:sz w:val="20"/>
          <w:szCs w:val="20"/>
        </w:rPr>
      </w:pPr>
      <w:r>
        <w:rPr>
          <w:rFonts w:cstheme="minorHAnsi"/>
          <w:sz w:val="20"/>
          <w:szCs w:val="20"/>
        </w:rPr>
        <w:t>Prodávající</w:t>
      </w:r>
      <w:r w:rsidRPr="00934B67" w:rsidR="0021636E">
        <w:rPr>
          <w:rFonts w:cstheme="minorHAnsi"/>
          <w:sz w:val="20"/>
          <w:szCs w:val="20"/>
        </w:rPr>
        <w:t xml:space="preserve"> tímto prohlašuje, že je držitelem veškerých povolení a oprávnění umožňující</w:t>
      </w:r>
      <w:r w:rsidRPr="00934B67" w:rsidR="00D15685">
        <w:rPr>
          <w:rFonts w:cstheme="minorHAnsi"/>
          <w:sz w:val="20"/>
          <w:szCs w:val="20"/>
        </w:rPr>
        <w:t xml:space="preserve"> </w:t>
      </w:r>
      <w:r>
        <w:rPr>
          <w:rFonts w:cstheme="minorHAnsi"/>
          <w:sz w:val="20"/>
          <w:szCs w:val="20"/>
        </w:rPr>
        <w:t>mu uskutečnit realizaci předmětu smlouvy.</w:t>
      </w:r>
    </w:p>
    <w:p w:rsidRPr="00934B67" w:rsidR="0021636E" w:rsidP="00E92FE9" w:rsidRDefault="00D81B1E" w14:paraId="05F5DC95" w14:textId="70E0DD93">
      <w:pPr>
        <w:pStyle w:val="Odstavecseseznamem"/>
        <w:numPr>
          <w:ilvl w:val="3"/>
          <w:numId w:val="9"/>
        </w:numPr>
        <w:tabs>
          <w:tab w:val="clear" w:pos="3164"/>
          <w:tab w:val="num" w:pos="2835"/>
        </w:tabs>
        <w:spacing w:after="0"/>
        <w:ind w:left="709" w:hanging="283"/>
        <w:jc w:val="both"/>
        <w:rPr>
          <w:rFonts w:cstheme="minorHAnsi"/>
          <w:sz w:val="20"/>
          <w:szCs w:val="20"/>
        </w:rPr>
      </w:pPr>
      <w:r>
        <w:rPr>
          <w:rFonts w:cstheme="minorHAnsi"/>
          <w:sz w:val="20"/>
          <w:szCs w:val="20"/>
        </w:rPr>
        <w:t>Prodávající</w:t>
      </w:r>
      <w:r w:rsidRPr="00934B67" w:rsidR="0021636E">
        <w:rPr>
          <w:rFonts w:cstheme="minorHAnsi"/>
          <w:sz w:val="20"/>
          <w:szCs w:val="20"/>
        </w:rPr>
        <w:t xml:space="preserve"> tímto prohlašuje, že v době uzavření této smlouvy není v likvidaci a není vůči němu vedeno řízení dle zákona č. 182/2006 Sb., o úpadku a způsobech jeho řešení, ve znění pozdějších př</w:t>
      </w:r>
      <w:r>
        <w:rPr>
          <w:rFonts w:cstheme="minorHAnsi"/>
          <w:sz w:val="20"/>
          <w:szCs w:val="20"/>
        </w:rPr>
        <w:t>edpisů a zavazuje se kupujícího</w:t>
      </w:r>
      <w:r w:rsidRPr="00934B67" w:rsidR="0021636E">
        <w:rPr>
          <w:rFonts w:cstheme="minorHAnsi"/>
          <w:sz w:val="20"/>
          <w:szCs w:val="20"/>
        </w:rPr>
        <w:t xml:space="preserve"> bezodkladně informovat o všech skutečnostech o hrozícím úpadku, příp. o prohlášení úpadku jeho společnosti.</w:t>
      </w:r>
      <w:r w:rsidRPr="00934B67" w:rsidR="003313B5">
        <w:rPr>
          <w:rFonts w:cstheme="minorHAnsi"/>
          <w:sz w:val="20"/>
          <w:szCs w:val="20"/>
        </w:rPr>
        <w:t xml:space="preserve"> Porušením této povinnosti se považuje za podstatné porušení této smlouvy.</w:t>
      </w:r>
    </w:p>
    <w:p w:rsidRPr="00934B67" w:rsidR="0021636E" w:rsidP="00E92FE9" w:rsidRDefault="0021636E" w14:paraId="441BFFD1"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Pr="00934B67" w:rsidR="0021636E" w:rsidP="00E92FE9" w:rsidRDefault="0021636E" w14:paraId="0131DDE8" w14:textId="7EE09128">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Vlast</w:t>
      </w:r>
      <w:r w:rsidR="00D81B1E">
        <w:rPr>
          <w:rFonts w:cstheme="minorHAnsi"/>
          <w:sz w:val="20"/>
          <w:szCs w:val="20"/>
        </w:rPr>
        <w:t>nické právo k předmětu smlouvy přechází z prodávajícího</w:t>
      </w:r>
      <w:r w:rsidR="004356B6">
        <w:rPr>
          <w:rFonts w:cstheme="minorHAnsi"/>
          <w:sz w:val="20"/>
          <w:szCs w:val="20"/>
        </w:rPr>
        <w:t xml:space="preserve"> na kupujícího</w:t>
      </w:r>
      <w:r w:rsidRPr="00934B67">
        <w:rPr>
          <w:rFonts w:cstheme="minorHAnsi"/>
          <w:sz w:val="20"/>
          <w:szCs w:val="20"/>
        </w:rPr>
        <w:t xml:space="preserve"> okamžikem protoko</w:t>
      </w:r>
      <w:r w:rsidR="00D81B1E">
        <w:rPr>
          <w:rFonts w:cstheme="minorHAnsi"/>
          <w:sz w:val="20"/>
          <w:szCs w:val="20"/>
        </w:rPr>
        <w:t>lárního předání díla kupujícímu</w:t>
      </w:r>
      <w:r w:rsidRPr="00934B67">
        <w:rPr>
          <w:rFonts w:cstheme="minorHAnsi"/>
          <w:sz w:val="20"/>
          <w:szCs w:val="20"/>
        </w:rPr>
        <w:t xml:space="preserve">. </w:t>
      </w:r>
    </w:p>
    <w:p w:rsidRPr="00934B67" w:rsidR="0021636E" w:rsidP="00E92FE9" w:rsidRDefault="0021636E" w14:paraId="711AACC0"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Pr="00934B67" w:rsidR="00025033" w:rsidP="00E92FE9" w:rsidRDefault="00E21728" w14:paraId="276226AE" w14:textId="1F1F370D">
      <w:pPr>
        <w:pStyle w:val="Odstavecseseznamem"/>
        <w:numPr>
          <w:ilvl w:val="3"/>
          <w:numId w:val="9"/>
        </w:numPr>
        <w:tabs>
          <w:tab w:val="clear" w:pos="3164"/>
        </w:tabs>
        <w:spacing w:after="0"/>
        <w:ind w:left="709" w:hanging="425"/>
        <w:jc w:val="both"/>
        <w:rPr>
          <w:rFonts w:cstheme="minorHAnsi"/>
          <w:sz w:val="20"/>
          <w:szCs w:val="20"/>
        </w:rPr>
      </w:pPr>
      <w:r>
        <w:rPr>
          <w:rFonts w:cstheme="minorHAnsi"/>
          <w:sz w:val="20"/>
          <w:szCs w:val="20"/>
        </w:rPr>
        <w:t>Prodávající</w:t>
      </w:r>
      <w:r w:rsidRPr="00934B67" w:rsidR="00025033">
        <w:rPr>
          <w:rFonts w:cstheme="minorHAnsi"/>
          <w:sz w:val="20"/>
          <w:szCs w:val="20"/>
        </w:rPr>
        <w:t xml:space="preserve"> je povinen minimálně do konce roku </w:t>
      </w:r>
      <w:r w:rsidR="004B6C35">
        <w:rPr>
          <w:rFonts w:cstheme="minorHAnsi"/>
          <w:sz w:val="20"/>
          <w:szCs w:val="20"/>
        </w:rPr>
        <w:t>2031</w:t>
      </w:r>
      <w:r w:rsidR="00741A6A">
        <w:rPr>
          <w:rFonts w:cstheme="minorHAnsi"/>
          <w:sz w:val="20"/>
          <w:szCs w:val="20"/>
        </w:rPr>
        <w:t xml:space="preserve"> </w:t>
      </w:r>
      <w:r w:rsidRPr="00934B67" w:rsidR="00025033">
        <w:rPr>
          <w:rFonts w:cstheme="minorHAnsi"/>
          <w:sz w:val="20"/>
          <w:szCs w:val="20"/>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Pr="00934B67" w:rsidR="00054CE4" w:rsidP="00E92FE9" w:rsidRDefault="00054CE4" w14:paraId="7B72B9FF"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934B67">
        <w:rPr>
          <w:rFonts w:cstheme="minorHAnsi"/>
          <w:sz w:val="20"/>
          <w:szCs w:val="20"/>
        </w:rPr>
        <w:t>Není-li ve smlouvě stanoveno jinak, řídí se všechny vztahy mezi smluvními stranami právním řádem České republiky především příslušnými ustanoveními občanského zákoníku a předpisy s ním souvisejícími.</w:t>
      </w:r>
    </w:p>
    <w:p w:rsidRPr="00DF2FF8" w:rsidR="00054CE4" w:rsidP="00E92FE9" w:rsidRDefault="00054CE4" w14:paraId="7B567534"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DF2FF8">
        <w:rPr>
          <w:rFonts w:cstheme="minorHAnsi"/>
          <w:sz w:val="20"/>
          <w:szCs w:val="20"/>
        </w:rPr>
        <w:t xml:space="preserve">Smluvní strany se zavazují vyvinout maximální úsilí k řešení případných sporů vyplývajících z této smlouvy nejdříve smírčí cestou. Nedosáhnou-li strany smíru, má každá ze smluvních stran právo předložit všechny spory vznikající z této </w:t>
      </w:r>
      <w:r w:rsidRPr="00DF2FF8" w:rsidR="004A40BB">
        <w:rPr>
          <w:rFonts w:cstheme="minorHAnsi"/>
          <w:sz w:val="20"/>
          <w:szCs w:val="20"/>
        </w:rPr>
        <w:t>smlouvy a</w:t>
      </w:r>
      <w:r w:rsidRPr="00DF2FF8">
        <w:rPr>
          <w:rFonts w:cstheme="minorHAnsi"/>
          <w:sz w:val="20"/>
          <w:szCs w:val="20"/>
        </w:rPr>
        <w:t xml:space="preserve"> v souvislosti s ní věcně a místně příslušnému soudu.</w:t>
      </w:r>
    </w:p>
    <w:p w:rsidRPr="00DF2FF8" w:rsidR="00054CE4" w:rsidP="00E92FE9" w:rsidRDefault="00054CE4" w14:paraId="3EDB389D"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DF2FF8">
        <w:rPr>
          <w:rFonts w:cstheme="minorHAnsi"/>
          <w:sz w:val="20"/>
          <w:szCs w:val="20"/>
        </w:rPr>
        <w:t>Smluvní strany prohlašují, že ujednání obsažená v této smlouvě jsou výrazem jejich pravé a svobodné vůle a na důkaz toho připojují níže své podpisy.</w:t>
      </w:r>
    </w:p>
    <w:p w:rsidRPr="00DF2FF8" w:rsidR="001F1256" w:rsidP="00E92FE9" w:rsidRDefault="001F1256" w14:paraId="7B17A816" w14:textId="77777777">
      <w:pPr>
        <w:pStyle w:val="Odstavecseseznamem"/>
        <w:numPr>
          <w:ilvl w:val="3"/>
          <w:numId w:val="9"/>
        </w:numPr>
        <w:tabs>
          <w:tab w:val="clear" w:pos="3164"/>
        </w:tabs>
        <w:spacing w:after="0"/>
        <w:ind w:left="709" w:hanging="425"/>
        <w:jc w:val="both"/>
        <w:rPr>
          <w:rFonts w:cstheme="minorHAnsi"/>
          <w:strike/>
          <w:sz w:val="20"/>
          <w:szCs w:val="20"/>
        </w:rPr>
      </w:pPr>
      <w:r w:rsidRPr="00DF2FF8">
        <w:rPr>
          <w:rFonts w:cstheme="minorHAnsi"/>
          <w:sz w:val="20"/>
          <w:szCs w:val="20"/>
        </w:rPr>
        <w:t xml:space="preserve">Tato smlouva nabývá platnosti </w:t>
      </w:r>
      <w:r w:rsidRPr="00DF2FF8" w:rsidR="001C2AF1">
        <w:rPr>
          <w:rFonts w:cstheme="minorHAnsi"/>
          <w:sz w:val="20"/>
          <w:szCs w:val="20"/>
        </w:rPr>
        <w:t xml:space="preserve">a účinnosti </w:t>
      </w:r>
      <w:r w:rsidRPr="00DF2FF8">
        <w:rPr>
          <w:rFonts w:cstheme="minorHAnsi"/>
          <w:sz w:val="20"/>
          <w:szCs w:val="20"/>
        </w:rPr>
        <w:t>dnem jejího podpisu oběma smluvními stranami.</w:t>
      </w:r>
      <w:r w:rsidRPr="00DF2FF8">
        <w:rPr>
          <w:rFonts w:cstheme="minorHAnsi"/>
          <w:strike/>
          <w:sz w:val="20"/>
          <w:szCs w:val="20"/>
        </w:rPr>
        <w:t xml:space="preserve"> </w:t>
      </w:r>
    </w:p>
    <w:p w:rsidRPr="00DF2FF8" w:rsidR="00C97F5B" w:rsidP="00E92FE9" w:rsidRDefault="00C97F5B" w14:paraId="55985804" w14:textId="7F59926A">
      <w:pPr>
        <w:pStyle w:val="Odstavecseseznamem"/>
        <w:numPr>
          <w:ilvl w:val="3"/>
          <w:numId w:val="9"/>
        </w:numPr>
        <w:tabs>
          <w:tab w:val="clear" w:pos="3164"/>
        </w:tabs>
        <w:ind w:left="709" w:hanging="425"/>
        <w:rPr>
          <w:rFonts w:cstheme="minorHAnsi"/>
          <w:sz w:val="20"/>
          <w:szCs w:val="20"/>
        </w:rPr>
      </w:pPr>
      <w:r w:rsidRPr="00DF2FF8">
        <w:rPr>
          <w:rFonts w:cstheme="minorHAnsi"/>
          <w:sz w:val="20"/>
          <w:szCs w:val="20"/>
        </w:rPr>
        <w:t xml:space="preserve">Smlouva byla schválena radou města </w:t>
      </w:r>
      <w:r w:rsidR="00E21728">
        <w:rPr>
          <w:rFonts w:cstheme="minorHAnsi"/>
          <w:sz w:val="20"/>
          <w:szCs w:val="20"/>
        </w:rPr>
        <w:t>Bojkovice</w:t>
      </w:r>
      <w:r w:rsidRPr="00DF2FF8" w:rsidR="00E92FE9">
        <w:rPr>
          <w:rFonts w:cstheme="minorHAnsi"/>
          <w:sz w:val="20"/>
          <w:szCs w:val="20"/>
        </w:rPr>
        <w:t xml:space="preserve"> </w:t>
      </w:r>
      <w:r w:rsidRPr="00DF2FF8">
        <w:rPr>
          <w:rFonts w:cstheme="minorHAnsi"/>
          <w:sz w:val="20"/>
          <w:szCs w:val="20"/>
        </w:rPr>
        <w:t xml:space="preserve">dne </w:t>
      </w:r>
      <w:r w:rsidRPr="00DF2FF8" w:rsidR="00E92FE9">
        <w:rPr>
          <w:rFonts w:cstheme="minorHAnsi"/>
          <w:sz w:val="20"/>
          <w:szCs w:val="20"/>
        </w:rPr>
        <w:t>xxxxxxxx</w:t>
      </w:r>
      <w:r w:rsidRPr="00DF2FF8">
        <w:rPr>
          <w:rFonts w:cstheme="minorHAnsi"/>
          <w:sz w:val="20"/>
          <w:szCs w:val="20"/>
        </w:rPr>
        <w:t xml:space="preserve"> č. usnesením …</w:t>
      </w:r>
    </w:p>
    <w:p w:rsidRPr="00DF2FF8" w:rsidR="00054CE4" w:rsidP="00E92FE9" w:rsidRDefault="00054CE4" w14:paraId="50756D64" w14:textId="77777777">
      <w:pPr>
        <w:pStyle w:val="Odstavecseseznamem"/>
        <w:numPr>
          <w:ilvl w:val="3"/>
          <w:numId w:val="9"/>
        </w:numPr>
        <w:tabs>
          <w:tab w:val="clear" w:pos="3164"/>
          <w:tab w:val="num" w:pos="2835"/>
        </w:tabs>
        <w:spacing w:after="0"/>
        <w:ind w:left="709" w:hanging="425"/>
        <w:jc w:val="both"/>
        <w:rPr>
          <w:rFonts w:cstheme="minorHAnsi"/>
          <w:sz w:val="20"/>
          <w:szCs w:val="20"/>
        </w:rPr>
      </w:pPr>
      <w:r w:rsidRPr="00DF2FF8">
        <w:rPr>
          <w:rFonts w:cstheme="minorHAnsi"/>
          <w:sz w:val="20"/>
          <w:szCs w:val="20"/>
        </w:rPr>
        <w:t>Nedílnou součástí této smlouvy jsou přílohy:</w:t>
      </w:r>
    </w:p>
    <w:p w:rsidRPr="00DF2FF8" w:rsidR="00100D49" w:rsidP="00E92FE9" w:rsidRDefault="00100D49" w14:paraId="43F26A4C" w14:textId="243CA4F5">
      <w:pPr>
        <w:numPr>
          <w:ilvl w:val="1"/>
          <w:numId w:val="9"/>
        </w:numPr>
        <w:spacing w:after="0"/>
        <w:ind w:right="7"/>
        <w:jc w:val="both"/>
        <w:rPr>
          <w:rFonts w:cstheme="minorHAnsi"/>
          <w:sz w:val="20"/>
          <w:szCs w:val="20"/>
        </w:rPr>
      </w:pPr>
      <w:r w:rsidRPr="00DF2FF8">
        <w:rPr>
          <w:rFonts w:cstheme="minorHAnsi"/>
          <w:sz w:val="20"/>
          <w:szCs w:val="20"/>
        </w:rPr>
        <w:t xml:space="preserve">příloha č. 1 – </w:t>
      </w:r>
      <w:r w:rsidR="0089221D">
        <w:rPr>
          <w:rFonts w:cstheme="minorHAnsi"/>
          <w:sz w:val="20"/>
          <w:szCs w:val="20"/>
        </w:rPr>
        <w:t xml:space="preserve">Technická specifikace </w:t>
      </w:r>
    </w:p>
    <w:p w:rsidRPr="00DF2FF8" w:rsidR="00D636B4" w:rsidP="00934B67" w:rsidRDefault="00D636B4" w14:paraId="7804AEE4" w14:textId="77777777">
      <w:pPr>
        <w:spacing w:after="0"/>
        <w:ind w:left="1704" w:right="7"/>
        <w:jc w:val="both"/>
        <w:rPr>
          <w:rFonts w:cstheme="minorHAnsi"/>
          <w:sz w:val="20"/>
          <w:szCs w:val="20"/>
        </w:rPr>
      </w:pPr>
    </w:p>
    <w:tbl>
      <w:tblPr>
        <w:tblW w:w="0" w:type="auto"/>
        <w:tblLayout w:type="fixed"/>
        <w:tblCellMar>
          <w:left w:w="70" w:type="dxa"/>
          <w:right w:w="70" w:type="dxa"/>
        </w:tblCellMar>
        <w:tblLook w:firstRow="0" w:lastRow="0" w:firstColumn="0" w:lastColumn="0" w:noHBand="0" w:noVBand="0" w:val="0000"/>
      </w:tblPr>
      <w:tblGrid>
        <w:gridCol w:w="4323"/>
        <w:gridCol w:w="4819"/>
      </w:tblGrid>
      <w:tr w:rsidRPr="00DF2FF8" w:rsidR="00D636B4" w:rsidTr="004356B6" w14:paraId="3BCEDCD3" w14:textId="77777777">
        <w:tc>
          <w:tcPr>
            <w:tcW w:w="4323" w:type="dxa"/>
          </w:tcPr>
          <w:p w:rsidRPr="00DF2FF8" w:rsidR="00D636B4" w:rsidP="00934B67" w:rsidRDefault="00D636B4" w14:paraId="66B656C3" w14:textId="6F8DB23E">
            <w:pPr>
              <w:spacing w:after="0"/>
              <w:rPr>
                <w:rFonts w:cstheme="minorHAnsi"/>
              </w:rPr>
            </w:pPr>
            <w:r w:rsidRPr="00DF2FF8">
              <w:rPr>
                <w:rFonts w:cstheme="minorHAnsi"/>
              </w:rPr>
              <w:t xml:space="preserve">Za </w:t>
            </w:r>
            <w:r w:rsidR="00FE7EB6">
              <w:rPr>
                <w:rStyle w:val="Styl11bTun"/>
                <w:rFonts w:asciiTheme="minorHAnsi" w:hAnsiTheme="minorHAnsi" w:cstheme="minorHAnsi"/>
              </w:rPr>
              <w:t>prodávajícího</w:t>
            </w:r>
            <w:r w:rsidRPr="00DF2FF8">
              <w:rPr>
                <w:rFonts w:cstheme="minorHAnsi"/>
              </w:rPr>
              <w:t>:</w:t>
            </w:r>
          </w:p>
          <w:p w:rsidRPr="00DF2FF8" w:rsidR="00D636B4" w:rsidP="00934B67" w:rsidRDefault="00D636B4" w14:paraId="7C2B7371" w14:textId="77777777">
            <w:pPr>
              <w:spacing w:after="0"/>
              <w:rPr>
                <w:rFonts w:cstheme="minorHAnsi"/>
                <w:spacing w:val="60"/>
              </w:rPr>
            </w:pPr>
          </w:p>
        </w:tc>
        <w:tc>
          <w:tcPr>
            <w:tcW w:w="4819" w:type="dxa"/>
          </w:tcPr>
          <w:p w:rsidRPr="00DF2FF8" w:rsidR="00D636B4" w:rsidP="00934B67" w:rsidRDefault="00D636B4" w14:paraId="29F8B8E1" w14:textId="4CDF7995">
            <w:pPr>
              <w:spacing w:after="0"/>
              <w:rPr>
                <w:rFonts w:cstheme="minorHAnsi"/>
              </w:rPr>
            </w:pPr>
            <w:r w:rsidRPr="00DF2FF8">
              <w:rPr>
                <w:rFonts w:cstheme="minorHAnsi"/>
              </w:rPr>
              <w:t xml:space="preserve">Za </w:t>
            </w:r>
            <w:r w:rsidR="00FE7EB6">
              <w:rPr>
                <w:rStyle w:val="Styl11bTun"/>
                <w:rFonts w:asciiTheme="minorHAnsi" w:hAnsiTheme="minorHAnsi" w:cstheme="minorHAnsi"/>
              </w:rPr>
              <w:t>kupujícího</w:t>
            </w:r>
            <w:r w:rsidRPr="00DF2FF8">
              <w:rPr>
                <w:rFonts w:cstheme="minorHAnsi"/>
              </w:rPr>
              <w:t>:</w:t>
            </w:r>
          </w:p>
          <w:p w:rsidRPr="00DF2FF8" w:rsidR="00D636B4" w:rsidP="00934B67" w:rsidRDefault="00D636B4" w14:paraId="45D948E9" w14:textId="77777777">
            <w:pPr>
              <w:spacing w:after="0"/>
              <w:rPr>
                <w:rFonts w:cstheme="minorHAnsi"/>
                <w:spacing w:val="60"/>
              </w:rPr>
            </w:pPr>
          </w:p>
        </w:tc>
      </w:tr>
      <w:tr w:rsidRPr="00B507ED" w:rsidR="00D636B4" w:rsidTr="004356B6" w14:paraId="39996FD0" w14:textId="77777777">
        <w:tc>
          <w:tcPr>
            <w:tcW w:w="4323" w:type="dxa"/>
          </w:tcPr>
          <w:p w:rsidRPr="00DF2FF8" w:rsidR="00D636B4" w:rsidP="00934B67" w:rsidRDefault="00D636B4" w14:paraId="09FA5DC0" w14:textId="77777777">
            <w:pPr>
              <w:spacing w:after="0"/>
              <w:rPr>
                <w:rFonts w:cstheme="minorHAnsi"/>
              </w:rPr>
            </w:pPr>
            <w:r w:rsidRPr="00DF2FF8">
              <w:rPr>
                <w:rFonts w:cstheme="minorHAnsi"/>
              </w:rPr>
              <w:t>V …………., dne ……………</w:t>
            </w:r>
          </w:p>
          <w:p w:rsidRPr="00DF2FF8" w:rsidR="00D636B4" w:rsidP="00934B67" w:rsidRDefault="00D636B4" w14:paraId="64EB5315" w14:textId="77777777">
            <w:pPr>
              <w:spacing w:after="0"/>
              <w:rPr>
                <w:rFonts w:cstheme="minorHAnsi"/>
                <w:b/>
                <w:spacing w:val="60"/>
              </w:rPr>
            </w:pPr>
          </w:p>
        </w:tc>
        <w:tc>
          <w:tcPr>
            <w:tcW w:w="4819" w:type="dxa"/>
          </w:tcPr>
          <w:p w:rsidRPr="00B507ED" w:rsidR="00D636B4" w:rsidP="00934B67" w:rsidRDefault="000A6594" w14:paraId="32DF3FA5" w14:textId="5424F015">
            <w:pPr>
              <w:spacing w:after="0"/>
              <w:rPr>
                <w:rFonts w:cstheme="minorHAnsi"/>
                <w:b/>
                <w:spacing w:val="60"/>
              </w:rPr>
            </w:pPr>
            <w:r>
              <w:rPr>
                <w:rFonts w:cstheme="minorHAnsi"/>
              </w:rPr>
              <w:t xml:space="preserve">V </w:t>
            </w:r>
            <w:r w:rsidR="00FE7EB6">
              <w:rPr>
                <w:rFonts w:cstheme="minorHAnsi"/>
              </w:rPr>
              <w:t>Bojkovic</w:t>
            </w:r>
            <w:r>
              <w:rPr>
                <w:rFonts w:cstheme="minorHAnsi"/>
              </w:rPr>
              <w:t>ích</w:t>
            </w:r>
            <w:r w:rsidRPr="00DF2FF8" w:rsidR="00D636B4">
              <w:rPr>
                <w:rFonts w:cstheme="minorHAnsi"/>
              </w:rPr>
              <w:t>, dne</w:t>
            </w:r>
            <w:r w:rsidRPr="00B507ED" w:rsidR="00D636B4">
              <w:rPr>
                <w:rFonts w:cstheme="minorHAnsi"/>
              </w:rPr>
              <w:t xml:space="preserve"> </w:t>
            </w:r>
          </w:p>
        </w:tc>
      </w:tr>
      <w:tr w:rsidRPr="00B507ED" w:rsidR="00D636B4" w:rsidTr="004356B6" w14:paraId="1A737E04" w14:textId="77777777">
        <w:tc>
          <w:tcPr>
            <w:tcW w:w="4323" w:type="dxa"/>
          </w:tcPr>
          <w:p w:rsidRPr="00B507ED" w:rsidR="00D636B4" w:rsidP="00934B67" w:rsidRDefault="00D636B4" w14:paraId="4E63545B" w14:textId="77777777">
            <w:pPr>
              <w:spacing w:after="0"/>
              <w:rPr>
                <w:rFonts w:cstheme="minorHAnsi"/>
              </w:rPr>
            </w:pPr>
            <w:r w:rsidRPr="00B507ED">
              <w:rPr>
                <w:rFonts w:cstheme="minorHAnsi"/>
              </w:rPr>
              <w:t>.............................................</w:t>
            </w:r>
          </w:p>
        </w:tc>
        <w:tc>
          <w:tcPr>
            <w:tcW w:w="4819" w:type="dxa"/>
          </w:tcPr>
          <w:p w:rsidRPr="00B507ED" w:rsidR="00D636B4" w:rsidP="00934B67" w:rsidRDefault="00D636B4" w14:paraId="53A80013" w14:textId="77777777">
            <w:pPr>
              <w:spacing w:after="0"/>
              <w:rPr>
                <w:rFonts w:cstheme="minorHAnsi"/>
                <w:lang w:val="de-DE"/>
              </w:rPr>
            </w:pPr>
            <w:r w:rsidRPr="00B507ED">
              <w:rPr>
                <w:rFonts w:cstheme="minorHAnsi"/>
                <w:lang w:val="de-DE"/>
              </w:rPr>
              <w:t>.............................................</w:t>
            </w:r>
          </w:p>
          <w:p w:rsidRPr="003650E0" w:rsidR="00D636B4" w:rsidP="00934B67" w:rsidRDefault="00FE7EB6" w14:paraId="79FA82A9" w14:textId="7ACB1F9E">
            <w:pPr>
              <w:spacing w:after="0"/>
              <w:rPr>
                <w:rFonts w:cstheme="minorHAnsi"/>
                <w:spacing w:val="60"/>
                <w:lang w:val="de-DE"/>
              </w:rPr>
            </w:pPr>
            <w:r>
              <w:rPr>
                <w:rFonts w:cstheme="minorHAnsi"/>
                <w:sz w:val="20"/>
              </w:rPr>
              <w:t>Mgr. Petr Viceník</w:t>
            </w:r>
            <w:r w:rsidR="000A6594">
              <w:rPr>
                <w:rFonts w:cstheme="minorHAnsi"/>
                <w:sz w:val="20"/>
              </w:rPr>
              <w:t>, starosta</w:t>
            </w:r>
          </w:p>
        </w:tc>
      </w:tr>
    </w:tbl>
    <w:p w:rsidR="009260B5" w:rsidP="00934B67" w:rsidRDefault="009260B5" w14:paraId="2A82B101" w14:textId="77777777">
      <w:pPr>
        <w:spacing w:after="0"/>
        <w:rPr>
          <w:rFonts w:cstheme="minorHAnsi"/>
          <w:sz w:val="20"/>
          <w:szCs w:val="20"/>
        </w:rPr>
      </w:pPr>
    </w:p>
    <w:p w:rsidR="009260B5" w:rsidP="00934B67" w:rsidRDefault="009260B5" w14:paraId="72CD323A" w14:textId="77777777">
      <w:pPr>
        <w:spacing w:after="0"/>
        <w:rPr>
          <w:rFonts w:cstheme="minorHAnsi"/>
          <w:sz w:val="20"/>
          <w:szCs w:val="20"/>
        </w:rPr>
      </w:pPr>
    </w:p>
    <w:p w:rsidR="00E92FE9" w:rsidP="00934B67" w:rsidRDefault="00E92FE9" w14:paraId="450CC41F" w14:textId="77777777">
      <w:pPr>
        <w:spacing w:after="0"/>
        <w:rPr>
          <w:rFonts w:cstheme="minorHAnsi"/>
          <w:sz w:val="20"/>
          <w:szCs w:val="20"/>
        </w:rPr>
      </w:pPr>
    </w:p>
    <w:p w:rsidR="00E92FE9" w:rsidP="00934B67" w:rsidRDefault="00E92FE9" w14:paraId="15CCA637" w14:textId="77777777">
      <w:pPr>
        <w:spacing w:after="0"/>
        <w:rPr>
          <w:rFonts w:cstheme="minorHAnsi"/>
          <w:sz w:val="20"/>
          <w:szCs w:val="20"/>
        </w:rPr>
      </w:pPr>
    </w:p>
    <w:p w:rsidR="00E92FE9" w:rsidP="00934B67" w:rsidRDefault="00E92FE9" w14:paraId="6711545C" w14:textId="77777777">
      <w:pPr>
        <w:spacing w:after="0"/>
        <w:rPr>
          <w:rFonts w:cstheme="minorHAnsi"/>
          <w:sz w:val="20"/>
          <w:szCs w:val="20"/>
        </w:rPr>
      </w:pPr>
    </w:p>
    <w:p w:rsidR="00DF2FF8" w:rsidP="00934B67" w:rsidRDefault="00DF2FF8" w14:paraId="1EDE3919" w14:textId="77777777">
      <w:pPr>
        <w:spacing w:after="0"/>
        <w:rPr>
          <w:rFonts w:cstheme="minorHAnsi"/>
          <w:sz w:val="20"/>
          <w:szCs w:val="20"/>
        </w:rPr>
      </w:pPr>
    </w:p>
    <w:p w:rsidR="00DF2FF8" w:rsidP="00934B67" w:rsidRDefault="00DF2FF8" w14:paraId="4E41283B" w14:textId="77777777">
      <w:pPr>
        <w:spacing w:after="0"/>
        <w:rPr>
          <w:rFonts w:cstheme="minorHAnsi"/>
          <w:sz w:val="20"/>
          <w:szCs w:val="20"/>
        </w:rPr>
      </w:pPr>
    </w:p>
    <w:p w:rsidR="00DF2FF8" w:rsidP="00934B67" w:rsidRDefault="00DF2FF8" w14:paraId="34B14975" w14:textId="77777777">
      <w:pPr>
        <w:spacing w:after="0"/>
        <w:rPr>
          <w:rFonts w:cstheme="minorHAnsi"/>
          <w:sz w:val="20"/>
          <w:szCs w:val="20"/>
        </w:rPr>
      </w:pPr>
    </w:p>
    <w:p w:rsidR="00DF2FF8" w:rsidP="00934B67" w:rsidRDefault="00DF2FF8" w14:paraId="105BE82C" w14:textId="77777777">
      <w:pPr>
        <w:spacing w:after="0"/>
        <w:rPr>
          <w:rFonts w:cstheme="minorHAnsi"/>
          <w:sz w:val="20"/>
          <w:szCs w:val="20"/>
        </w:rPr>
      </w:pPr>
    </w:p>
    <w:p w:rsidR="00DF2FF8" w:rsidP="00934B67" w:rsidRDefault="00DF2FF8" w14:paraId="30E68B38" w14:textId="77777777">
      <w:pPr>
        <w:spacing w:after="0"/>
        <w:rPr>
          <w:rFonts w:cstheme="minorHAnsi"/>
          <w:sz w:val="20"/>
          <w:szCs w:val="20"/>
        </w:rPr>
      </w:pPr>
    </w:p>
    <w:p w:rsidR="00DF2FF8" w:rsidP="00934B67" w:rsidRDefault="00DF2FF8" w14:paraId="1777B5C5" w14:textId="77777777">
      <w:pPr>
        <w:spacing w:after="0"/>
        <w:rPr>
          <w:rFonts w:cstheme="minorHAnsi"/>
          <w:sz w:val="20"/>
          <w:szCs w:val="20"/>
        </w:rPr>
      </w:pPr>
    </w:p>
    <w:p w:rsidR="00E92FE9" w:rsidP="00934B67" w:rsidRDefault="00E92FE9" w14:paraId="6684F28C" w14:textId="77777777">
      <w:pPr>
        <w:spacing w:after="0"/>
        <w:rPr>
          <w:rFonts w:cstheme="minorHAnsi"/>
          <w:sz w:val="20"/>
          <w:szCs w:val="20"/>
        </w:rPr>
      </w:pPr>
    </w:p>
    <w:p w:rsidR="00E92FE9" w:rsidP="00934B67" w:rsidRDefault="00E92FE9" w14:paraId="1559D69A" w14:textId="77777777">
      <w:pPr>
        <w:spacing w:after="0"/>
        <w:rPr>
          <w:rFonts w:cstheme="minorHAnsi"/>
          <w:sz w:val="20"/>
          <w:szCs w:val="20"/>
        </w:rPr>
      </w:pPr>
    </w:p>
    <w:p w:rsidR="00E92FE9" w:rsidP="00934B67" w:rsidRDefault="00E92FE9" w14:paraId="328AA172" w14:textId="77777777">
      <w:pPr>
        <w:spacing w:after="0"/>
        <w:rPr>
          <w:rFonts w:cstheme="minorHAnsi"/>
          <w:sz w:val="20"/>
          <w:szCs w:val="20"/>
        </w:rPr>
      </w:pPr>
    </w:p>
    <w:p w:rsidR="00BE60B3" w:rsidP="00934B67" w:rsidRDefault="00BE60B3" w14:paraId="0B60618B" w14:textId="77777777">
      <w:pPr>
        <w:spacing w:after="0"/>
        <w:rPr>
          <w:rFonts w:cstheme="minorHAnsi"/>
          <w:sz w:val="20"/>
          <w:szCs w:val="20"/>
        </w:rPr>
      </w:pPr>
    </w:p>
    <w:p w:rsidR="00BE60B3" w:rsidP="00934B67" w:rsidRDefault="00BE60B3" w14:paraId="0B8ABDC8" w14:textId="77777777">
      <w:pPr>
        <w:spacing w:after="0"/>
        <w:rPr>
          <w:rFonts w:cstheme="minorHAnsi"/>
          <w:sz w:val="20"/>
          <w:szCs w:val="20"/>
        </w:rPr>
      </w:pPr>
    </w:p>
    <w:p w:rsidR="00E92FE9" w:rsidP="00934B67" w:rsidRDefault="00E92FE9" w14:paraId="649F628B" w14:textId="74CE0333">
      <w:pPr>
        <w:spacing w:after="0"/>
        <w:rPr>
          <w:rFonts w:cstheme="minorHAnsi"/>
          <w:sz w:val="20"/>
          <w:szCs w:val="20"/>
        </w:rPr>
      </w:pPr>
    </w:p>
    <w:p w:rsidR="00BD1DB8" w:rsidP="00934B67" w:rsidRDefault="00BD1DB8" w14:paraId="1E5DBF07" w14:textId="0D7640FE">
      <w:pPr>
        <w:spacing w:after="0"/>
        <w:rPr>
          <w:rFonts w:cstheme="minorHAnsi"/>
          <w:sz w:val="20"/>
          <w:szCs w:val="20"/>
        </w:rPr>
      </w:pPr>
    </w:p>
    <w:p w:rsidR="00BD1DB8" w:rsidP="00934B67" w:rsidRDefault="00BD1DB8" w14:paraId="0CA814C3" w14:textId="27313111">
      <w:pPr>
        <w:spacing w:after="0"/>
        <w:rPr>
          <w:rFonts w:cstheme="minorHAnsi"/>
          <w:sz w:val="20"/>
          <w:szCs w:val="20"/>
        </w:rPr>
      </w:pPr>
    </w:p>
    <w:p w:rsidR="00BD1DB8" w:rsidP="00934B67" w:rsidRDefault="00BD1DB8" w14:paraId="253423CE" w14:textId="5C4E6C60">
      <w:pPr>
        <w:spacing w:after="0"/>
        <w:rPr>
          <w:rFonts w:cstheme="minorHAnsi"/>
          <w:sz w:val="20"/>
          <w:szCs w:val="20"/>
        </w:rPr>
      </w:pPr>
    </w:p>
    <w:p w:rsidR="00BD1DB8" w:rsidP="00934B67" w:rsidRDefault="00BD1DB8" w14:paraId="47A09736" w14:textId="76D5C183">
      <w:pPr>
        <w:spacing w:after="0"/>
        <w:rPr>
          <w:rFonts w:cstheme="minorHAnsi"/>
          <w:sz w:val="20"/>
          <w:szCs w:val="20"/>
        </w:rPr>
      </w:pPr>
    </w:p>
    <w:p w:rsidR="00BD1DB8" w:rsidP="00934B67" w:rsidRDefault="00BD1DB8" w14:paraId="016DC910" w14:textId="6BC711B3">
      <w:pPr>
        <w:spacing w:after="0"/>
        <w:rPr>
          <w:rFonts w:cstheme="minorHAnsi"/>
          <w:sz w:val="20"/>
          <w:szCs w:val="20"/>
        </w:rPr>
      </w:pPr>
    </w:p>
    <w:p w:rsidR="00BD1DB8" w:rsidP="00934B67" w:rsidRDefault="00BD1DB8" w14:paraId="4EFEE448" w14:textId="238884E3">
      <w:pPr>
        <w:spacing w:after="0"/>
        <w:rPr>
          <w:rFonts w:cstheme="minorHAnsi"/>
          <w:sz w:val="20"/>
          <w:szCs w:val="20"/>
        </w:rPr>
      </w:pPr>
    </w:p>
    <w:p w:rsidR="00BD1DB8" w:rsidP="00934B67" w:rsidRDefault="00BD1DB8" w14:paraId="475EAD10" w14:textId="16222C49">
      <w:pPr>
        <w:spacing w:after="0"/>
        <w:rPr>
          <w:rFonts w:cstheme="minorHAnsi"/>
          <w:sz w:val="20"/>
          <w:szCs w:val="20"/>
        </w:rPr>
      </w:pPr>
    </w:p>
    <w:p w:rsidR="00BD1DB8" w:rsidP="00934B67" w:rsidRDefault="00BD1DB8" w14:paraId="3809AE75" w14:textId="77777777">
      <w:pPr>
        <w:spacing w:after="0"/>
        <w:rPr>
          <w:rFonts w:cstheme="minorHAnsi"/>
          <w:sz w:val="20"/>
          <w:szCs w:val="20"/>
        </w:rPr>
      </w:pPr>
    </w:p>
    <w:sectPr w:rsidR="00BD1DB8" w:rsidSect="009260B5">
      <w:headerReference w:type="default" r:id="rId12"/>
      <w:footerReference w:type="default" r:id="rId13"/>
      <w:pgSz w:w="11906" w:h="16838"/>
      <w:pgMar w:top="1417" w:right="1417" w:bottom="1417" w:left="1417" w:header="284" w:footer="0"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320E51" w:rsidP="006632B7" w:rsidRDefault="00320E51" w14:paraId="78F834CA" w14:textId="77777777">
      <w:pPr>
        <w:spacing w:after="0" w:line="240" w:lineRule="auto"/>
      </w:pPr>
      <w:r>
        <w:separator/>
      </w:r>
    </w:p>
  </w:endnote>
  <w:endnote w:type="continuationSeparator" w:id="0">
    <w:p w:rsidR="00320E51" w:rsidP="006632B7" w:rsidRDefault="00320E51" w14:paraId="6A8C5AC1"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276405021"/>
      <w:docPartObj>
        <w:docPartGallery w:val="Page Numbers (Bottom of Page)"/>
        <w:docPartUnique/>
      </w:docPartObj>
    </w:sdtPr>
    <w:sdtEndPr/>
    <w:sdtContent>
      <w:sdt>
        <w:sdtPr>
          <w:id w:val="-1204400544"/>
          <w:docPartObj>
            <w:docPartGallery w:val="Page Numbers (Top of Page)"/>
            <w:docPartUnique/>
          </w:docPartObj>
        </w:sdtPr>
        <w:sdtEndPr/>
        <w:sdtContent>
          <w:p w:rsidRPr="009260B5" w:rsidR="004356B6" w:rsidRDefault="004356B6" w14:paraId="795FB14D" w14:textId="77777777">
            <w:pPr>
              <w:pStyle w:val="Zpat"/>
              <w:jc w:val="center"/>
            </w:pPr>
            <w:r w:rsidRPr="009260B5">
              <w:rPr>
                <w:sz w:val="18"/>
                <w:szCs w:val="18"/>
              </w:rPr>
              <w:t xml:space="preserve">Stránka </w:t>
            </w:r>
            <w:r w:rsidRPr="009260B5">
              <w:rPr>
                <w:bCs/>
                <w:sz w:val="18"/>
                <w:szCs w:val="18"/>
              </w:rPr>
              <w:fldChar w:fldCharType="begin"/>
            </w:r>
            <w:r w:rsidRPr="009260B5">
              <w:rPr>
                <w:bCs/>
                <w:sz w:val="18"/>
                <w:szCs w:val="18"/>
              </w:rPr>
              <w:instrText>PAGE</w:instrText>
            </w:r>
            <w:r w:rsidRPr="009260B5">
              <w:rPr>
                <w:bCs/>
                <w:sz w:val="18"/>
                <w:szCs w:val="18"/>
              </w:rPr>
              <w:fldChar w:fldCharType="separate"/>
            </w:r>
            <w:r w:rsidR="00385E57">
              <w:rPr>
                <w:bCs/>
                <w:noProof/>
                <w:sz w:val="18"/>
                <w:szCs w:val="18"/>
              </w:rPr>
              <w:t>5</w:t>
            </w:r>
            <w:r w:rsidRPr="009260B5">
              <w:rPr>
                <w:bCs/>
                <w:sz w:val="18"/>
                <w:szCs w:val="18"/>
              </w:rPr>
              <w:fldChar w:fldCharType="end"/>
            </w:r>
            <w:r w:rsidRPr="009260B5">
              <w:rPr>
                <w:sz w:val="18"/>
                <w:szCs w:val="18"/>
              </w:rPr>
              <w:t xml:space="preserve"> z </w:t>
            </w:r>
            <w:r w:rsidRPr="009260B5">
              <w:rPr>
                <w:bCs/>
                <w:sz w:val="18"/>
                <w:szCs w:val="18"/>
              </w:rPr>
              <w:fldChar w:fldCharType="begin"/>
            </w:r>
            <w:r w:rsidRPr="009260B5">
              <w:rPr>
                <w:bCs/>
                <w:sz w:val="18"/>
                <w:szCs w:val="18"/>
              </w:rPr>
              <w:instrText>NUMPAGES</w:instrText>
            </w:r>
            <w:r w:rsidRPr="009260B5">
              <w:rPr>
                <w:bCs/>
                <w:sz w:val="18"/>
                <w:szCs w:val="18"/>
              </w:rPr>
              <w:fldChar w:fldCharType="separate"/>
            </w:r>
            <w:r w:rsidR="00385E57">
              <w:rPr>
                <w:bCs/>
                <w:noProof/>
                <w:sz w:val="18"/>
                <w:szCs w:val="18"/>
              </w:rPr>
              <w:t>10</w:t>
            </w:r>
            <w:r w:rsidRPr="009260B5">
              <w:rPr>
                <w:bCs/>
                <w:sz w:val="18"/>
                <w:szCs w:val="18"/>
              </w:rPr>
              <w:fldChar w:fldCharType="end"/>
            </w:r>
          </w:p>
        </w:sdtContent>
      </w:sdt>
    </w:sdtContent>
  </w:sdt>
  <w:p w:rsidR="004356B6" w:rsidP="009260B5" w:rsidRDefault="004356B6" w14:paraId="6721DD18" w14:textId="77777777">
    <w:pPr>
      <w:pStyle w:val="Zpat"/>
      <w:jc w:val="cen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320E51" w:rsidP="006632B7" w:rsidRDefault="00320E51" w14:paraId="72836B6B" w14:textId="77777777">
      <w:pPr>
        <w:spacing w:after="0" w:line="240" w:lineRule="auto"/>
      </w:pPr>
      <w:r>
        <w:separator/>
      </w:r>
    </w:p>
  </w:footnote>
  <w:footnote w:type="continuationSeparator" w:id="0">
    <w:p w:rsidR="00320E51" w:rsidP="006632B7" w:rsidRDefault="00320E51" w14:paraId="056851F3"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4356B6" w:rsidP="00934B67" w:rsidRDefault="004356B6" w14:paraId="1284EE12" w14:textId="77777777">
    <w:pPr>
      <w:tabs>
        <w:tab w:val="center" w:pos="4536"/>
        <w:tab w:val="right" w:pos="9072"/>
      </w:tabs>
      <w:jc w:val="center"/>
    </w:pPr>
    <w:r>
      <w:rPr>
        <w:noProof/>
        <w:lang w:eastAsia="cs-CZ"/>
      </w:rPr>
      <w:drawing>
        <wp:inline distT="0" distB="0" distL="0" distR="0">
          <wp:extent cx="2950845" cy="609600"/>
          <wp:effectExtent l="0" t="0" r="1905"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950845" cy="609600"/>
                  </a:xfrm>
                  <a:prstGeom prst="rect">
                    <a:avLst/>
                  </a:prstGeom>
                  <a:noFill/>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67D1570"/>
    <w:multiLevelType w:val="multilevel"/>
    <w:tmpl w:val="589E3DD6"/>
    <w:lvl w:ilvl="0">
      <w:start w:val="1"/>
      <w:numFmt w:val="bullet"/>
      <w:lvlText w:val="-"/>
      <w:lvlJc w:val="left"/>
      <w:pPr>
        <w:ind w:left="720" w:hanging="360"/>
      </w:pPr>
      <w:rPr>
        <w:rFonts w:ascii="Calibri" w:hAnsi="Calibri" w:eastAsia="Calibri" w:cs="Calibri"/>
        <w:sz w:val="22"/>
        <w:szCs w:val="22"/>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nsid w:val="09890C2E"/>
    <w:multiLevelType w:val="hybridMultilevel"/>
    <w:tmpl w:val="CBC28B6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12156633"/>
    <w:multiLevelType w:val="multilevel"/>
    <w:tmpl w:val="5510CDC2"/>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ascii="Arial" w:hAnsi="Arial" w:cs="Arial"/>
        <w:i w:val="false"/>
        <w:sz w:val="22"/>
        <w:szCs w:val="22"/>
        <w:u w:val="none"/>
      </w:rPr>
    </w:lvl>
    <w:lvl w:ilvl="2">
      <w:start w:val="1"/>
      <w:numFmt w:val="decimal"/>
      <w:lvlText w:val="%1.%2.%3."/>
      <w:lvlJc w:val="left"/>
      <w:pPr>
        <w:ind w:left="1224" w:hanging="504"/>
      </w:pPr>
      <w:rPr>
        <w:rFonts w:hint="default"/>
        <w:b w:val="false"/>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8523AA"/>
    <w:multiLevelType w:val="hybridMultilevel"/>
    <w:tmpl w:val="DABA89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4A4101D"/>
    <w:multiLevelType w:val="hybridMultilevel"/>
    <w:tmpl w:val="3EBC0C60"/>
    <w:lvl w:ilvl="0" w:tplc="17DA4F14">
      <w:start w:val="1"/>
      <w:numFmt w:val="decimal"/>
      <w:lvlText w:val="%1."/>
      <w:lvlJc w:val="left"/>
      <w:pPr>
        <w:ind w:left="720" w:hanging="360"/>
      </w:pPr>
      <w:rPr>
        <w:strike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D6B4724"/>
    <w:multiLevelType w:val="hybridMultilevel"/>
    <w:tmpl w:val="C91E0D7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6">
    <w:nsid w:val="21184F90"/>
    <w:multiLevelType w:val="multilevel"/>
    <w:tmpl w:val="0BD2F98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nsid w:val="27105B36"/>
    <w:multiLevelType w:val="multilevel"/>
    <w:tmpl w:val="2F16BA6C"/>
    <w:lvl w:ilvl="0">
      <w:start w:val="1"/>
      <w:numFmt w:val="decimal"/>
      <w:lvlText w:val="%1."/>
      <w:lvlJc w:val="left"/>
      <w:pPr>
        <w:tabs>
          <w:tab w:val="num" w:pos="568"/>
        </w:tabs>
        <w:ind w:left="568" w:hanging="284"/>
      </w:pPr>
      <w:rPr>
        <w:rFonts w:hint="default"/>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strike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8">
    <w:nsid w:val="2860127B"/>
    <w:multiLevelType w:val="hybridMultilevel"/>
    <w:tmpl w:val="60C6166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9">
    <w:nsid w:val="2B2972E4"/>
    <w:multiLevelType w:val="hybridMultilevel"/>
    <w:tmpl w:val="C93C9D3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0">
    <w:nsid w:val="2BB8749E"/>
    <w:multiLevelType w:val="multilevel"/>
    <w:tmpl w:val="3CAACEE0"/>
    <w:lvl w:ilvl="0">
      <w:start w:val="1"/>
      <w:numFmt w:val="upperRoman"/>
      <w:pStyle w:val="l-L1"/>
      <w:suff w:val="nothing"/>
      <w:lvlText w:val="Čl. %1"/>
      <w:lvlJc w:val="left"/>
      <w:pPr>
        <w:ind w:left="4820" w:firstLine="0"/>
      </w:pPr>
      <w:rPr>
        <w:rFonts w:hint="default" w:ascii="Times New Roman" w:hAnsi="Times New Roman" w:cs="Times New Roman"/>
        <w:b/>
        <w:i w:val="false"/>
        <w:caps w:val="false"/>
        <w:strike w:val="false"/>
        <w:dstrike w:val="false"/>
        <w:vanish w:val="false"/>
        <w:color w:val="000000"/>
        <w:sz w:val="22"/>
        <w:szCs w:val="24"/>
        <w:vertAlign w:val="baseline"/>
      </w:rPr>
    </w:lvl>
    <w:lvl w:ilvl="1">
      <w:start w:val="1"/>
      <w:numFmt w:val="decimal"/>
      <w:isLgl/>
      <w:lvlText w:val="%1.%2"/>
      <w:lvlJc w:val="left"/>
      <w:pPr>
        <w:tabs>
          <w:tab w:val="num" w:pos="737"/>
        </w:tabs>
        <w:ind w:left="737" w:hanging="737"/>
      </w:pPr>
      <w:rPr>
        <w:rFonts w:hint="default"/>
        <w:b w:val="false"/>
      </w:rPr>
    </w:lvl>
    <w:lvl w:ilvl="2">
      <w:start w:val="1"/>
      <w:numFmt w:val="decimal"/>
      <w:isLgl/>
      <w:lvlText w:val="%1.%2.%3"/>
      <w:lvlJc w:val="left"/>
      <w:pPr>
        <w:tabs>
          <w:tab w:val="num" w:pos="1304"/>
        </w:tabs>
        <w:ind w:left="1304" w:hanging="737"/>
      </w:pPr>
      <w:rPr>
        <w:rFonts w:hint="default"/>
        <w:b w:val="false"/>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D6D7075"/>
    <w:multiLevelType w:val="multilevel"/>
    <w:tmpl w:val="0896BA90"/>
    <w:lvl w:ilvl="0">
      <w:start w:val="1"/>
      <w:numFmt w:val="decimal"/>
      <w:lvlText w:val="%1."/>
      <w:lvlJc w:val="left"/>
      <w:pPr>
        <w:ind w:left="720" w:hanging="360"/>
      </w:pPr>
    </w:lvl>
    <w:lvl w:ilvl="1">
      <w:start w:val="9"/>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0E505BA"/>
    <w:multiLevelType w:val="hybridMultilevel"/>
    <w:tmpl w:val="82EE495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5FC37B8"/>
    <w:multiLevelType w:val="multilevel"/>
    <w:tmpl w:val="7BCA65B4"/>
    <w:lvl w:ilvl="0">
      <w:start w:val="3"/>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nsid w:val="362C6FCD"/>
    <w:multiLevelType w:val="multilevel"/>
    <w:tmpl w:val="DCC632B6"/>
    <w:lvl w:ilvl="0">
      <w:start w:val="1"/>
      <w:numFmt w:val="upperRoman"/>
      <w:pStyle w:val="TSlneksmlouvy"/>
      <w:suff w:val="nothing"/>
      <w:lvlText w:val="Čl. %1"/>
      <w:lvlJc w:val="left"/>
      <w:pPr>
        <w:ind w:left="3686" w:firstLine="0"/>
      </w:pPr>
      <w:rPr>
        <w:rFonts w:hint="default" w:ascii="Times New Roman" w:hAnsi="Times New Roman" w:cs="Times New Roman"/>
        <w:b/>
        <w:i w:val="false"/>
        <w:caps w:val="false"/>
        <w:strike w:val="false"/>
        <w:dstrike w:val="false"/>
        <w:vanish w:val="false"/>
        <w:color w:val="000000"/>
        <w:sz w:val="22"/>
        <w:szCs w:val="24"/>
        <w:vertAlign w:val="baseline"/>
      </w:rPr>
    </w:lvl>
    <w:lvl w:ilvl="1">
      <w:start w:val="1"/>
      <w:numFmt w:val="decimal"/>
      <w:isLgl/>
      <w:lvlText w:val="%1.%2"/>
      <w:lvlJc w:val="left"/>
      <w:pPr>
        <w:tabs>
          <w:tab w:val="num" w:pos="737"/>
        </w:tabs>
        <w:ind w:left="737" w:hanging="737"/>
      </w:pPr>
      <w:rPr>
        <w:rFonts w:hint="default"/>
        <w:strike w:val="false"/>
        <w:color w:val="auto"/>
      </w:rPr>
    </w:lvl>
    <w:lvl w:ilvl="2">
      <w:start w:val="1"/>
      <w:numFmt w:val="decimal"/>
      <w:isLgl/>
      <w:lvlText w:val="%1.%2.%3"/>
      <w:lvlJc w:val="left"/>
      <w:pPr>
        <w:tabs>
          <w:tab w:val="num" w:pos="1304"/>
        </w:tabs>
        <w:ind w:left="1304" w:hanging="737"/>
      </w:pPr>
      <w:rPr>
        <w:rFonts w:hint="default"/>
        <w:b w:val="false"/>
        <w:i w:val="false"/>
        <w:color w:val="auto"/>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1A804D9"/>
    <w:multiLevelType w:val="hybridMultilevel"/>
    <w:tmpl w:val="425052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1F76E74"/>
    <w:multiLevelType w:val="hybridMultilevel"/>
    <w:tmpl w:val="5978B986"/>
    <w:lvl w:ilvl="0" w:tplc="55529FC2">
      <w:start w:val="6"/>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DBA1F66"/>
    <w:multiLevelType w:val="multilevel"/>
    <w:tmpl w:val="86B69C00"/>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8">
    <w:nsid w:val="55A60C5F"/>
    <w:multiLevelType w:val="hybridMultilevel"/>
    <w:tmpl w:val="6C348E3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75B04C1"/>
    <w:multiLevelType w:val="hybridMultilevel"/>
    <w:tmpl w:val="0EEA848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0">
    <w:nsid w:val="5A11199C"/>
    <w:multiLevelType w:val="hybridMultilevel"/>
    <w:tmpl w:val="488ED5E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5F2269DE"/>
    <w:multiLevelType w:val="hybridMultilevel"/>
    <w:tmpl w:val="832EE286"/>
    <w:lvl w:ilvl="0" w:tplc="04050001">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22">
    <w:nsid w:val="63B855B9"/>
    <w:multiLevelType w:val="hybridMultilevel"/>
    <w:tmpl w:val="A91AD7E0"/>
    <w:lvl w:ilvl="0" w:tplc="EACC34B8">
      <w:start w:val="18"/>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69A70773"/>
    <w:multiLevelType w:val="hybridMultilevel"/>
    <w:tmpl w:val="ECE2483C"/>
    <w:lvl w:ilvl="0" w:tplc="04050001">
      <w:start w:val="1"/>
      <w:numFmt w:val="bullet"/>
      <w:lvlText w:val=""/>
      <w:lvlJc w:val="left"/>
      <w:pPr>
        <w:ind w:left="720" w:hanging="360"/>
      </w:pPr>
      <w:rPr>
        <w:rFonts w:hint="default" w:ascii="Symbol" w:hAnsi="Symbol"/>
      </w:rPr>
    </w:lvl>
    <w:lvl w:ilvl="1" w:tplc="87404744">
      <w:numFmt w:val="bullet"/>
      <w:lvlText w:val="-"/>
      <w:lvlJc w:val="left"/>
      <w:pPr>
        <w:ind w:left="1785" w:hanging="705"/>
      </w:pPr>
      <w:rPr>
        <w:rFonts w:hint="default" w:ascii="Calibri" w:hAnsi="Calibri" w:eastAsiaTheme="minorHAnsi" w:cstheme="minorBidi"/>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4">
    <w:nsid w:val="6B143904"/>
    <w:multiLevelType w:val="multilevel"/>
    <w:tmpl w:val="2E7A4690"/>
    <w:lvl w:ilvl="0">
      <w:start w:val="8"/>
      <w:numFmt w:val="decimal"/>
      <w:lvlText w:val="%1."/>
      <w:lvlJc w:val="left"/>
      <w:pPr>
        <w:ind w:left="360" w:hanging="360"/>
      </w:pPr>
      <w:rPr>
        <w:rFonts w:hint="default"/>
      </w:rPr>
    </w:lvl>
    <w:lvl w:ilvl="1">
      <w:start w:val="1"/>
      <w:numFmt w:val="decimal"/>
      <w:lvlText w:val="%2."/>
      <w:lvlJc w:val="left"/>
      <w:pPr>
        <w:ind w:left="720" w:hanging="720"/>
      </w:pPr>
      <w:rPr>
        <w:rFonts w:eastAsia="Batang" w:ascii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C136C6C"/>
    <w:multiLevelType w:val="hybridMultilevel"/>
    <w:tmpl w:val="74A8DC9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6">
    <w:nsid w:val="6E19717F"/>
    <w:multiLevelType w:val="hybridMultilevel"/>
    <w:tmpl w:val="D29A1F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710F210A"/>
    <w:multiLevelType w:val="hybridMultilevel"/>
    <w:tmpl w:val="72A8F85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8">
    <w:nsid w:val="77014352"/>
    <w:multiLevelType w:val="multilevel"/>
    <w:tmpl w:val="C2360E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A16709F"/>
    <w:multiLevelType w:val="hybridMultilevel"/>
    <w:tmpl w:val="423C4632"/>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30">
    <w:nsid w:val="7E2B0CAD"/>
    <w:multiLevelType w:val="multilevel"/>
    <w:tmpl w:val="D6DC2C80"/>
    <w:lvl w:ilvl="0">
      <w:start w:val="1"/>
      <w:numFmt w:val="bullet"/>
      <w:lvlText w:val=""/>
      <w:lvlJc w:val="left"/>
      <w:pPr>
        <w:tabs>
          <w:tab w:val="num" w:pos="568"/>
        </w:tabs>
        <w:ind w:left="568" w:hanging="284"/>
      </w:pPr>
      <w:rPr>
        <w:rFonts w:hint="default" w:ascii="Symbol" w:hAnsi="Symbol" w:cs="Symbol"/>
      </w:rPr>
    </w:lvl>
    <w:lvl w:ilvl="1">
      <w:start w:val="1"/>
      <w:numFmt w:val="bullet"/>
      <w:lvlText w:val=""/>
      <w:lvlJc w:val="left"/>
      <w:pPr>
        <w:tabs>
          <w:tab w:val="num" w:pos="1704"/>
        </w:tabs>
        <w:ind w:left="1704" w:hanging="340"/>
      </w:pPr>
      <w:rPr>
        <w:rFonts w:hint="default" w:ascii="Symbol" w:hAnsi="Symbol" w:cs="Symbol"/>
        <w:color w:val="00000A"/>
        <w:sz w:val="24"/>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rPr>
        <w:b w:val="false"/>
      </w:r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num w:numId="1">
    <w:abstractNumId w:val="11"/>
  </w:num>
  <w:num w:numId="2">
    <w:abstractNumId w:val="14"/>
  </w:num>
  <w:num w:numId="3">
    <w:abstractNumId w:val="4"/>
  </w:num>
  <w:num w:numId="4">
    <w:abstractNumId w:val="10"/>
  </w:num>
  <w:num w:numId="5">
    <w:abstractNumId w:val="12"/>
  </w:num>
  <w:num w:numId="6">
    <w:abstractNumId w:val="17"/>
  </w:num>
  <w:num w:numId="7">
    <w:abstractNumId w:val="30"/>
  </w:num>
  <w:num w:numId="8">
    <w:abstractNumId w:val="15"/>
  </w:num>
  <w:num w:numId="9">
    <w:abstractNumId w:val="7"/>
  </w:num>
  <w:num w:numId="10">
    <w:abstractNumId w:val="20"/>
  </w:num>
  <w:num w:numId="11">
    <w:abstractNumId w:val="1"/>
  </w:num>
  <w:num w:numId="12">
    <w:abstractNumId w:val="3"/>
  </w:num>
  <w:num w:numId="13">
    <w:abstractNumId w:val="29"/>
  </w:num>
  <w:num w:numId="14">
    <w:abstractNumId w:val="16"/>
  </w:num>
  <w:num w:numId="15">
    <w:abstractNumId w:val="21"/>
  </w:num>
  <w:num w:numId="16">
    <w:abstractNumId w:val="26"/>
  </w:num>
  <w:num w:numId="17">
    <w:abstractNumId w:val="22"/>
  </w:num>
  <w:num w:numId="18">
    <w:abstractNumId w:val="25"/>
  </w:num>
  <w:num w:numId="19">
    <w:abstractNumId w:val="27"/>
  </w:num>
  <w:num w:numId="20">
    <w:abstractNumId w:val="9"/>
  </w:num>
  <w:num w:numId="21">
    <w:abstractNumId w:val="19"/>
  </w:num>
  <w:num w:numId="22">
    <w:abstractNumId w:val="8"/>
  </w:num>
  <w:num w:numId="23">
    <w:abstractNumId w:val="5"/>
  </w:num>
  <w:num w:numId="24">
    <w:abstractNumId w:val="23"/>
  </w:num>
  <w:num w:numId="25">
    <w:abstractNumId w:val="2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3"/>
  </w:num>
  <w:num w:numId="29">
    <w:abstractNumId w:val="0"/>
  </w:num>
  <w:num w:numId="30">
    <w:abstractNumId w:val="18"/>
  </w:num>
  <w:num w:numId="31">
    <w:abstractNumId w:val="2"/>
  </w:num>
  <w:num w:numId="32">
    <w:abstractNumId w:val="24"/>
  </w:num>
  <w:num w:numId="33">
    <w:abstractNumId w:val="6"/>
  </w:num>
  <w:numIdMacAtCleanup w:val="2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9"/>
  <w:hyphenationZone w:val="425"/>
  <w:characterSpacingControl w:val="doNotCompress"/>
  <w:hdrShapeDefaults>
    <o:shapedefaults spidmax="1024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A8"/>
    <w:rsid w:val="0000281C"/>
    <w:rsid w:val="000128F1"/>
    <w:rsid w:val="00015FEB"/>
    <w:rsid w:val="00025033"/>
    <w:rsid w:val="00026D81"/>
    <w:rsid w:val="000272B8"/>
    <w:rsid w:val="0004005B"/>
    <w:rsid w:val="0005064C"/>
    <w:rsid w:val="000523AF"/>
    <w:rsid w:val="00054CE4"/>
    <w:rsid w:val="000652FA"/>
    <w:rsid w:val="000654C6"/>
    <w:rsid w:val="00080431"/>
    <w:rsid w:val="00086E4E"/>
    <w:rsid w:val="00090357"/>
    <w:rsid w:val="0009440B"/>
    <w:rsid w:val="000966D5"/>
    <w:rsid w:val="000A1CA7"/>
    <w:rsid w:val="000A62E2"/>
    <w:rsid w:val="000A6594"/>
    <w:rsid w:val="000D59BF"/>
    <w:rsid w:val="000E08EC"/>
    <w:rsid w:val="000E7D5D"/>
    <w:rsid w:val="000F20A5"/>
    <w:rsid w:val="00100D49"/>
    <w:rsid w:val="0011300F"/>
    <w:rsid w:val="00116D4D"/>
    <w:rsid w:val="001303FE"/>
    <w:rsid w:val="00132010"/>
    <w:rsid w:val="00154281"/>
    <w:rsid w:val="00154436"/>
    <w:rsid w:val="001550A0"/>
    <w:rsid w:val="0016502E"/>
    <w:rsid w:val="0017275B"/>
    <w:rsid w:val="001846FC"/>
    <w:rsid w:val="00195F36"/>
    <w:rsid w:val="00197DAC"/>
    <w:rsid w:val="001A3C8E"/>
    <w:rsid w:val="001C2AF1"/>
    <w:rsid w:val="001E3A17"/>
    <w:rsid w:val="001F1256"/>
    <w:rsid w:val="001F214F"/>
    <w:rsid w:val="002028B8"/>
    <w:rsid w:val="002162C2"/>
    <w:rsid w:val="0021636E"/>
    <w:rsid w:val="00225C57"/>
    <w:rsid w:val="00225C96"/>
    <w:rsid w:val="00235C12"/>
    <w:rsid w:val="00246288"/>
    <w:rsid w:val="00260F6C"/>
    <w:rsid w:val="00280350"/>
    <w:rsid w:val="00290134"/>
    <w:rsid w:val="002A64BC"/>
    <w:rsid w:val="002B07BD"/>
    <w:rsid w:val="002B59F2"/>
    <w:rsid w:val="002C7EA7"/>
    <w:rsid w:val="002D18DA"/>
    <w:rsid w:val="002D3D6D"/>
    <w:rsid w:val="002E0AF9"/>
    <w:rsid w:val="002F6569"/>
    <w:rsid w:val="0030139B"/>
    <w:rsid w:val="00312647"/>
    <w:rsid w:val="003129A8"/>
    <w:rsid w:val="0031316E"/>
    <w:rsid w:val="00320E51"/>
    <w:rsid w:val="0033042F"/>
    <w:rsid w:val="003313B5"/>
    <w:rsid w:val="003513F3"/>
    <w:rsid w:val="00364744"/>
    <w:rsid w:val="003650E0"/>
    <w:rsid w:val="003826E5"/>
    <w:rsid w:val="00385E57"/>
    <w:rsid w:val="0039344B"/>
    <w:rsid w:val="003A3417"/>
    <w:rsid w:val="003A68D7"/>
    <w:rsid w:val="003B420F"/>
    <w:rsid w:val="003C24E9"/>
    <w:rsid w:val="003D149F"/>
    <w:rsid w:val="003E3465"/>
    <w:rsid w:val="003E3B21"/>
    <w:rsid w:val="004035F3"/>
    <w:rsid w:val="0041097A"/>
    <w:rsid w:val="00433172"/>
    <w:rsid w:val="004356B6"/>
    <w:rsid w:val="0043601D"/>
    <w:rsid w:val="0045696A"/>
    <w:rsid w:val="00462333"/>
    <w:rsid w:val="00467FDB"/>
    <w:rsid w:val="0049528C"/>
    <w:rsid w:val="004A40BB"/>
    <w:rsid w:val="004A4713"/>
    <w:rsid w:val="004B6C35"/>
    <w:rsid w:val="004C6180"/>
    <w:rsid w:val="004C7222"/>
    <w:rsid w:val="004D4EF1"/>
    <w:rsid w:val="004D7629"/>
    <w:rsid w:val="004E0423"/>
    <w:rsid w:val="004E5B1D"/>
    <w:rsid w:val="004F063E"/>
    <w:rsid w:val="004F7F47"/>
    <w:rsid w:val="00511EC6"/>
    <w:rsid w:val="005135C8"/>
    <w:rsid w:val="00530EC9"/>
    <w:rsid w:val="005457A1"/>
    <w:rsid w:val="005701A2"/>
    <w:rsid w:val="00582A64"/>
    <w:rsid w:val="00587B0E"/>
    <w:rsid w:val="0059078A"/>
    <w:rsid w:val="005B450F"/>
    <w:rsid w:val="005B5C0A"/>
    <w:rsid w:val="005C052F"/>
    <w:rsid w:val="005C0B4F"/>
    <w:rsid w:val="005C26FB"/>
    <w:rsid w:val="005C58B8"/>
    <w:rsid w:val="005D7A9E"/>
    <w:rsid w:val="005E1C07"/>
    <w:rsid w:val="005E68A6"/>
    <w:rsid w:val="005E6D0D"/>
    <w:rsid w:val="00604776"/>
    <w:rsid w:val="00614745"/>
    <w:rsid w:val="00656985"/>
    <w:rsid w:val="00657FA8"/>
    <w:rsid w:val="00660C13"/>
    <w:rsid w:val="00661F04"/>
    <w:rsid w:val="006632B7"/>
    <w:rsid w:val="006669A8"/>
    <w:rsid w:val="00686B01"/>
    <w:rsid w:val="006901CB"/>
    <w:rsid w:val="006A7F72"/>
    <w:rsid w:val="006B1D95"/>
    <w:rsid w:val="006B3776"/>
    <w:rsid w:val="006B4C45"/>
    <w:rsid w:val="006D203B"/>
    <w:rsid w:val="006E157E"/>
    <w:rsid w:val="006F2A93"/>
    <w:rsid w:val="00701176"/>
    <w:rsid w:val="007014BC"/>
    <w:rsid w:val="0073637A"/>
    <w:rsid w:val="00741A6A"/>
    <w:rsid w:val="00751CD6"/>
    <w:rsid w:val="007527D2"/>
    <w:rsid w:val="0076337D"/>
    <w:rsid w:val="00786784"/>
    <w:rsid w:val="007A5EF6"/>
    <w:rsid w:val="007A5FDD"/>
    <w:rsid w:val="007C75FA"/>
    <w:rsid w:val="007F4992"/>
    <w:rsid w:val="008122E0"/>
    <w:rsid w:val="008352EB"/>
    <w:rsid w:val="00842194"/>
    <w:rsid w:val="00865839"/>
    <w:rsid w:val="008760B6"/>
    <w:rsid w:val="008861C7"/>
    <w:rsid w:val="0089221D"/>
    <w:rsid w:val="00892A4E"/>
    <w:rsid w:val="008B471C"/>
    <w:rsid w:val="008C55A2"/>
    <w:rsid w:val="008E02E8"/>
    <w:rsid w:val="008E1D61"/>
    <w:rsid w:val="008E4637"/>
    <w:rsid w:val="008E5715"/>
    <w:rsid w:val="0090246C"/>
    <w:rsid w:val="009121B8"/>
    <w:rsid w:val="0091679C"/>
    <w:rsid w:val="00917500"/>
    <w:rsid w:val="009203ED"/>
    <w:rsid w:val="0092212B"/>
    <w:rsid w:val="009260B5"/>
    <w:rsid w:val="0093285C"/>
    <w:rsid w:val="00934B67"/>
    <w:rsid w:val="00937DA6"/>
    <w:rsid w:val="0094673E"/>
    <w:rsid w:val="009900D9"/>
    <w:rsid w:val="00990490"/>
    <w:rsid w:val="00995A2B"/>
    <w:rsid w:val="0099739A"/>
    <w:rsid w:val="00997899"/>
    <w:rsid w:val="009B7E58"/>
    <w:rsid w:val="009C7893"/>
    <w:rsid w:val="009D35C3"/>
    <w:rsid w:val="009F5163"/>
    <w:rsid w:val="00A01B30"/>
    <w:rsid w:val="00A06715"/>
    <w:rsid w:val="00A1087B"/>
    <w:rsid w:val="00A46682"/>
    <w:rsid w:val="00A65124"/>
    <w:rsid w:val="00A7269D"/>
    <w:rsid w:val="00A86802"/>
    <w:rsid w:val="00A95575"/>
    <w:rsid w:val="00A97B74"/>
    <w:rsid w:val="00AC60BC"/>
    <w:rsid w:val="00AE4832"/>
    <w:rsid w:val="00B07598"/>
    <w:rsid w:val="00B35F30"/>
    <w:rsid w:val="00B40D54"/>
    <w:rsid w:val="00B475D0"/>
    <w:rsid w:val="00B507ED"/>
    <w:rsid w:val="00B6038C"/>
    <w:rsid w:val="00B61DC9"/>
    <w:rsid w:val="00B66819"/>
    <w:rsid w:val="00B7788F"/>
    <w:rsid w:val="00B820E3"/>
    <w:rsid w:val="00B83539"/>
    <w:rsid w:val="00BA41FF"/>
    <w:rsid w:val="00BC2672"/>
    <w:rsid w:val="00BD0A3D"/>
    <w:rsid w:val="00BD0D13"/>
    <w:rsid w:val="00BD1DB8"/>
    <w:rsid w:val="00BD7F7D"/>
    <w:rsid w:val="00BE2A29"/>
    <w:rsid w:val="00BE60B3"/>
    <w:rsid w:val="00BF5ECB"/>
    <w:rsid w:val="00C15685"/>
    <w:rsid w:val="00C22652"/>
    <w:rsid w:val="00C24783"/>
    <w:rsid w:val="00C4780B"/>
    <w:rsid w:val="00C71AA7"/>
    <w:rsid w:val="00C80C73"/>
    <w:rsid w:val="00C83F61"/>
    <w:rsid w:val="00C849DF"/>
    <w:rsid w:val="00C97F5B"/>
    <w:rsid w:val="00CA28EE"/>
    <w:rsid w:val="00CA2C50"/>
    <w:rsid w:val="00CA4046"/>
    <w:rsid w:val="00CB742E"/>
    <w:rsid w:val="00CC42E8"/>
    <w:rsid w:val="00CF278D"/>
    <w:rsid w:val="00CF2AAC"/>
    <w:rsid w:val="00CF498B"/>
    <w:rsid w:val="00CF632A"/>
    <w:rsid w:val="00D03AE2"/>
    <w:rsid w:val="00D07BB4"/>
    <w:rsid w:val="00D134A5"/>
    <w:rsid w:val="00D13C1A"/>
    <w:rsid w:val="00D15685"/>
    <w:rsid w:val="00D32CB8"/>
    <w:rsid w:val="00D34854"/>
    <w:rsid w:val="00D46C53"/>
    <w:rsid w:val="00D55355"/>
    <w:rsid w:val="00D60AE6"/>
    <w:rsid w:val="00D636B4"/>
    <w:rsid w:val="00D657EC"/>
    <w:rsid w:val="00D70F9A"/>
    <w:rsid w:val="00D7637B"/>
    <w:rsid w:val="00D81B1E"/>
    <w:rsid w:val="00D85F2B"/>
    <w:rsid w:val="00D93327"/>
    <w:rsid w:val="00DA65F6"/>
    <w:rsid w:val="00DB151E"/>
    <w:rsid w:val="00DC0F51"/>
    <w:rsid w:val="00DC2301"/>
    <w:rsid w:val="00DC5C08"/>
    <w:rsid w:val="00DF2FF8"/>
    <w:rsid w:val="00E124C9"/>
    <w:rsid w:val="00E15BBA"/>
    <w:rsid w:val="00E168E1"/>
    <w:rsid w:val="00E21728"/>
    <w:rsid w:val="00E451B4"/>
    <w:rsid w:val="00E46105"/>
    <w:rsid w:val="00E47FED"/>
    <w:rsid w:val="00E73285"/>
    <w:rsid w:val="00E76B5F"/>
    <w:rsid w:val="00E87135"/>
    <w:rsid w:val="00E92AB9"/>
    <w:rsid w:val="00E92FE9"/>
    <w:rsid w:val="00E94668"/>
    <w:rsid w:val="00E96249"/>
    <w:rsid w:val="00EA1A30"/>
    <w:rsid w:val="00EC1616"/>
    <w:rsid w:val="00EC3E06"/>
    <w:rsid w:val="00ED3A87"/>
    <w:rsid w:val="00ED77D9"/>
    <w:rsid w:val="00EF3355"/>
    <w:rsid w:val="00EF492B"/>
    <w:rsid w:val="00F06FFD"/>
    <w:rsid w:val="00F21376"/>
    <w:rsid w:val="00F23963"/>
    <w:rsid w:val="00F34D54"/>
    <w:rsid w:val="00F52713"/>
    <w:rsid w:val="00F62E5D"/>
    <w:rsid w:val="00F727E1"/>
    <w:rsid w:val="00F85716"/>
    <w:rsid w:val="00F91C2B"/>
    <w:rsid w:val="00FA0B3E"/>
    <w:rsid w:val="00FA3EA8"/>
    <w:rsid w:val="00FA73F2"/>
    <w:rsid w:val="00FE7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41" v:ext="edit"/>
    <o:shapelayout v:ext="edit">
      <o:idmap data="1" v:ext="edit"/>
    </o:shapelayout>
  </w:shapeDefaults>
  <w:decimalSymbol w:val=","/>
  <w:listSeparator w:val=";"/>
  <w14:docId w14:val="6F8A6DA7"/>
  <w15:docId w15:val="{3B5E4E30-4B6C-4ED2-BCE6-1EE4FCCCD1A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65839"/>
  </w:style>
  <w:style w:type="paragraph" w:styleId="Nadpis1">
    <w:name w:val="heading 1"/>
    <w:basedOn w:val="Normln"/>
    <w:next w:val="Normln"/>
    <w:link w:val="Nadpis1Char"/>
    <w:uiPriority w:val="9"/>
    <w:qFormat/>
    <w:rsid w:val="00054CE4"/>
    <w:pPr>
      <w:keepNext/>
      <w:keepLines/>
      <w:spacing w:before="240" w:after="0" w:line="259" w:lineRule="auto"/>
      <w:outlineLvl w:val="0"/>
    </w:pPr>
    <w:rPr>
      <w:rFonts w:asciiTheme="majorHAnsi" w:hAnsiTheme="majorHAnsi" w:eastAsiaTheme="majorEastAsia" w:cstheme="majorBidi"/>
      <w:color w:val="365F91" w:themeColor="accent1" w:themeShade="BF"/>
      <w:sz w:val="32"/>
      <w:szCs w:val="32"/>
    </w:rPr>
  </w:style>
  <w:style w:type="paragraph" w:styleId="Nadpis2">
    <w:name w:val="heading 2"/>
    <w:basedOn w:val="Normln"/>
    <w:next w:val="Normln"/>
    <w:link w:val="Nadpis2Char"/>
    <w:uiPriority w:val="9"/>
    <w:unhideWhenUsed/>
    <w:qFormat/>
    <w:rsid w:val="00054CE4"/>
    <w:pPr>
      <w:keepNext/>
      <w:keepLines/>
      <w:spacing w:before="40" w:after="0" w:line="259" w:lineRule="auto"/>
      <w:outlineLvl w:val="1"/>
    </w:pPr>
    <w:rPr>
      <w:rFonts w:asciiTheme="majorHAnsi" w:hAnsiTheme="majorHAnsi" w:eastAsiaTheme="majorEastAsia" w:cstheme="majorBidi"/>
      <w:color w:val="365F91" w:themeColor="accent1" w:themeShade="BF"/>
      <w:sz w:val="26"/>
      <w:szCs w:val="26"/>
    </w:rPr>
  </w:style>
  <w:style w:type="paragraph" w:styleId="Nadpis3">
    <w:name w:val="heading 3"/>
    <w:basedOn w:val="Normln"/>
    <w:next w:val="Normln"/>
    <w:link w:val="Nadpis3Char"/>
    <w:uiPriority w:val="9"/>
    <w:unhideWhenUsed/>
    <w:qFormat/>
    <w:rsid w:val="00054CE4"/>
    <w:pPr>
      <w:keepNext/>
      <w:keepLines/>
      <w:spacing w:before="40" w:after="0" w:line="259" w:lineRule="auto"/>
      <w:outlineLvl w:val="2"/>
    </w:pPr>
    <w:rPr>
      <w:rFonts w:asciiTheme="majorHAnsi" w:hAnsiTheme="majorHAnsi" w:eastAsiaTheme="majorEastAsia" w:cstheme="majorBidi"/>
      <w:color w:val="243F60" w:themeColor="accent1" w:themeShade="7F"/>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uiPriority w:val="1"/>
    <w:qFormat/>
    <w:rsid w:val="00865839"/>
    <w:pPr>
      <w:spacing w:after="0" w:line="240" w:lineRule="auto"/>
    </w:pPr>
  </w:style>
  <w:style w:type="paragraph" w:styleId="Odstavecseseznamem">
    <w:name w:val="List Paragraph"/>
    <w:aliases w:val="Nad,Odstavec cíl se seznamem,Odstavec se seznamem5,Odstavec_muj,Odrážky,Odstavec,Odstavec se seznamem a odrážkou,1 úroveň Odstavec se seznamem,List Paragraph (Czech Tourism),Odstavec se seznamem1,Odstavec se seznamem2,List Paragraph"/>
    <w:basedOn w:val="Normln"/>
    <w:link w:val="OdstavecseseznamemChar"/>
    <w:uiPriority w:val="34"/>
    <w:qFormat/>
    <w:rsid w:val="00D55355"/>
    <w:pPr>
      <w:ind w:left="720"/>
      <w:contextualSpacing/>
    </w:pPr>
  </w:style>
  <w:style w:type="character" w:styleId="Odkaznakoment">
    <w:name w:val="annotation reference"/>
    <w:basedOn w:val="Standardnpsmoodstavce"/>
    <w:uiPriority w:val="99"/>
    <w:semiHidden/>
    <w:unhideWhenUsed/>
    <w:rsid w:val="00A06715"/>
    <w:rPr>
      <w:sz w:val="16"/>
      <w:szCs w:val="16"/>
    </w:rPr>
  </w:style>
  <w:style w:type="paragraph" w:styleId="Textkomente">
    <w:name w:val="annotation text"/>
    <w:basedOn w:val="Normln"/>
    <w:link w:val="TextkomenteChar"/>
    <w:unhideWhenUsed/>
    <w:rsid w:val="00A06715"/>
    <w:pPr>
      <w:spacing w:line="240" w:lineRule="auto"/>
    </w:pPr>
    <w:rPr>
      <w:sz w:val="20"/>
      <w:szCs w:val="20"/>
    </w:rPr>
  </w:style>
  <w:style w:type="character" w:styleId="TextkomenteChar" w:customStyle="true">
    <w:name w:val="Text komentáře Char"/>
    <w:basedOn w:val="Standardnpsmoodstavce"/>
    <w:link w:val="Textkomente"/>
    <w:rsid w:val="00A06715"/>
    <w:rPr>
      <w:sz w:val="20"/>
      <w:szCs w:val="20"/>
    </w:rPr>
  </w:style>
  <w:style w:type="paragraph" w:styleId="Pedmtkomente">
    <w:name w:val="annotation subject"/>
    <w:basedOn w:val="Textkomente"/>
    <w:next w:val="Textkomente"/>
    <w:link w:val="PedmtkomenteChar"/>
    <w:uiPriority w:val="99"/>
    <w:semiHidden/>
    <w:unhideWhenUsed/>
    <w:rsid w:val="00A06715"/>
    <w:rPr>
      <w:b/>
      <w:bCs/>
    </w:rPr>
  </w:style>
  <w:style w:type="character" w:styleId="PedmtkomenteChar" w:customStyle="true">
    <w:name w:val="Předmět komentáře Char"/>
    <w:basedOn w:val="TextkomenteChar"/>
    <w:link w:val="Pedmtkomente"/>
    <w:uiPriority w:val="99"/>
    <w:semiHidden/>
    <w:rsid w:val="00A06715"/>
    <w:rPr>
      <w:b/>
      <w:bCs/>
      <w:sz w:val="20"/>
      <w:szCs w:val="20"/>
    </w:rPr>
  </w:style>
  <w:style w:type="paragraph" w:styleId="Textbubliny">
    <w:name w:val="Balloon Text"/>
    <w:basedOn w:val="Normln"/>
    <w:link w:val="TextbublinyChar"/>
    <w:uiPriority w:val="99"/>
    <w:semiHidden/>
    <w:unhideWhenUsed/>
    <w:rsid w:val="00A067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A06715"/>
    <w:rPr>
      <w:rFonts w:ascii="Tahoma" w:hAnsi="Tahoma" w:cs="Tahoma"/>
      <w:sz w:val="16"/>
      <w:szCs w:val="16"/>
    </w:rPr>
  </w:style>
  <w:style w:type="paragraph" w:styleId="TSlneksmlouvy" w:customStyle="true">
    <w:name w:val="TS Článek smlouvy"/>
    <w:basedOn w:val="Normln"/>
    <w:next w:val="Normln"/>
    <w:link w:val="TSlneksmlouvyChar"/>
    <w:rsid w:val="005C052F"/>
    <w:pPr>
      <w:keepNext/>
      <w:numPr>
        <w:numId w:val="2"/>
      </w:numPr>
      <w:suppressAutoHyphens/>
      <w:spacing w:before="480" w:after="240" w:line="280" w:lineRule="exact"/>
      <w:jc w:val="center"/>
      <w:outlineLvl w:val="0"/>
    </w:pPr>
    <w:rPr>
      <w:rFonts w:ascii="Arial" w:hAnsi="Arial" w:eastAsia="Times New Roman" w:cs="Times New Roman"/>
      <w:b/>
      <w:szCs w:val="24"/>
      <w:u w:val="single"/>
      <w:lang w:val="x-none"/>
    </w:rPr>
  </w:style>
  <w:style w:type="paragraph" w:styleId="l-L1" w:customStyle="true">
    <w:name w:val="Čl. - L1"/>
    <w:basedOn w:val="Normln"/>
    <w:link w:val="l-L1Char"/>
    <w:qFormat/>
    <w:rsid w:val="00EA1A30"/>
    <w:pPr>
      <w:keepNext/>
      <w:numPr>
        <w:numId w:val="4"/>
      </w:numPr>
      <w:suppressAutoHyphens/>
      <w:spacing w:before="480" w:after="240" w:line="288" w:lineRule="auto"/>
      <w:ind w:left="4395"/>
      <w:jc w:val="center"/>
      <w:outlineLvl w:val="0"/>
    </w:pPr>
    <w:rPr>
      <w:rFonts w:ascii="Times New Roman" w:hAnsi="Times New Roman" w:eastAsia="Times New Roman" w:cs="Times New Roman"/>
      <w:b/>
      <w:szCs w:val="24"/>
      <w:u w:val="single"/>
    </w:rPr>
  </w:style>
  <w:style w:type="character" w:styleId="OdstavecseseznamemChar" w:customStyle="true">
    <w:name w:val="Odstavec se seznamem Char"/>
    <w:aliases w:val="Nad Char,Odstavec cíl se seznamem Char,Odstavec se seznamem5 Char,Odstavec_muj Char,Odrážky Char,Odstavec Char,Odstavec se seznamem a odrážkou Char,1 úroveň Odstavec se seznamem Char,List Paragraph (Czech Tourism) Char"/>
    <w:basedOn w:val="Standardnpsmoodstavce"/>
    <w:link w:val="Odstavecseseznamem"/>
    <w:uiPriority w:val="34"/>
    <w:locked/>
    <w:rsid w:val="0021636E"/>
  </w:style>
  <w:style w:type="character" w:styleId="l-L1Char" w:customStyle="true">
    <w:name w:val="Čl. - L1 Char"/>
    <w:link w:val="l-L1"/>
    <w:rsid w:val="000523AF"/>
    <w:rPr>
      <w:rFonts w:ascii="Times New Roman" w:hAnsi="Times New Roman" w:eastAsia="Times New Roman" w:cs="Times New Roman"/>
      <w:b/>
      <w:szCs w:val="24"/>
      <w:u w:val="single"/>
    </w:rPr>
  </w:style>
  <w:style w:type="paragraph" w:styleId="l-L2" w:customStyle="true">
    <w:name w:val="Čl - L2"/>
    <w:basedOn w:val="Normln"/>
    <w:link w:val="l-L2Char"/>
    <w:qFormat/>
    <w:rsid w:val="000523AF"/>
    <w:pPr>
      <w:tabs>
        <w:tab w:val="num" w:pos="737"/>
      </w:tabs>
      <w:spacing w:after="0" w:line="280" w:lineRule="exact"/>
      <w:ind w:left="737" w:hanging="737"/>
      <w:jc w:val="both"/>
    </w:pPr>
    <w:rPr>
      <w:rFonts w:ascii="Arial" w:hAnsi="Arial" w:eastAsia="Times New Roman" w:cs="Times New Roman"/>
      <w:szCs w:val="24"/>
      <w:lang w:eastAsia="cs-CZ"/>
    </w:rPr>
  </w:style>
  <w:style w:type="character" w:styleId="l-L2Char" w:customStyle="true">
    <w:name w:val="Čl - L2 Char"/>
    <w:link w:val="l-L2"/>
    <w:rsid w:val="000523AF"/>
    <w:rPr>
      <w:rFonts w:ascii="Arial" w:hAnsi="Arial" w:eastAsia="Times New Roman" w:cs="Times New Roman"/>
      <w:szCs w:val="24"/>
      <w:lang w:eastAsia="cs-CZ"/>
    </w:rPr>
  </w:style>
  <w:style w:type="character" w:styleId="TSlneksmlouvyChar" w:customStyle="true">
    <w:name w:val="TS Článek smlouvy Char"/>
    <w:link w:val="TSlneksmlouvy"/>
    <w:rsid w:val="000523AF"/>
    <w:rPr>
      <w:rFonts w:ascii="Arial" w:hAnsi="Arial" w:eastAsia="Times New Roman" w:cs="Times New Roman"/>
      <w:b/>
      <w:szCs w:val="24"/>
      <w:u w:val="single"/>
      <w:lang w:val="x-none"/>
    </w:rPr>
  </w:style>
  <w:style w:type="paragraph" w:styleId="Zhlav">
    <w:name w:val="header"/>
    <w:basedOn w:val="Normln"/>
    <w:link w:val="ZhlavChar"/>
    <w:uiPriority w:val="99"/>
    <w:unhideWhenUsed/>
    <w:rsid w:val="006632B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632B7"/>
  </w:style>
  <w:style w:type="paragraph" w:styleId="Zpat">
    <w:name w:val="footer"/>
    <w:basedOn w:val="Normln"/>
    <w:link w:val="ZpatChar"/>
    <w:uiPriority w:val="99"/>
    <w:unhideWhenUsed/>
    <w:rsid w:val="006632B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632B7"/>
  </w:style>
  <w:style w:type="character" w:styleId="Nadpis1Char" w:customStyle="true">
    <w:name w:val="Nadpis 1 Char"/>
    <w:basedOn w:val="Standardnpsmoodstavce"/>
    <w:link w:val="Nadpis1"/>
    <w:uiPriority w:val="9"/>
    <w:rsid w:val="00054CE4"/>
    <w:rPr>
      <w:rFonts w:asciiTheme="majorHAnsi" w:hAnsiTheme="majorHAnsi" w:eastAsiaTheme="majorEastAsia" w:cstheme="majorBidi"/>
      <w:color w:val="365F91" w:themeColor="accent1" w:themeShade="BF"/>
      <w:sz w:val="32"/>
      <w:szCs w:val="32"/>
    </w:rPr>
  </w:style>
  <w:style w:type="character" w:styleId="Nadpis2Char" w:customStyle="true">
    <w:name w:val="Nadpis 2 Char"/>
    <w:basedOn w:val="Standardnpsmoodstavce"/>
    <w:link w:val="Nadpis2"/>
    <w:uiPriority w:val="9"/>
    <w:rsid w:val="00054CE4"/>
    <w:rPr>
      <w:rFonts w:asciiTheme="majorHAnsi" w:hAnsiTheme="majorHAnsi" w:eastAsiaTheme="majorEastAsia" w:cstheme="majorBidi"/>
      <w:color w:val="365F91" w:themeColor="accent1" w:themeShade="BF"/>
      <w:sz w:val="26"/>
      <w:szCs w:val="26"/>
    </w:rPr>
  </w:style>
  <w:style w:type="character" w:styleId="Nadpis3Char" w:customStyle="true">
    <w:name w:val="Nadpis 3 Char"/>
    <w:basedOn w:val="Standardnpsmoodstavce"/>
    <w:link w:val="Nadpis3"/>
    <w:uiPriority w:val="9"/>
    <w:rsid w:val="00054CE4"/>
    <w:rPr>
      <w:rFonts w:asciiTheme="majorHAnsi" w:hAnsiTheme="majorHAnsi" w:eastAsiaTheme="majorEastAsia" w:cstheme="majorBidi"/>
      <w:color w:val="243F60" w:themeColor="accent1" w:themeShade="7F"/>
      <w:sz w:val="24"/>
      <w:szCs w:val="24"/>
    </w:rPr>
  </w:style>
  <w:style w:type="table" w:styleId="Mkatabulky">
    <w:name w:val="Table Grid"/>
    <w:basedOn w:val="Normlntabulka"/>
    <w:uiPriority w:val="39"/>
    <w:rsid w:val="00E76B5F"/>
    <w:pPr>
      <w:spacing w:after="0" w:line="240" w:lineRule="auto"/>
    </w:pPr>
    <w:rPr>
      <w:rFonts w:ascii="Calibri" w:hAnsi="Calibri" w:eastAsia="Calibri"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11bTun" w:customStyle="true">
    <w:name w:val="Styl 11 b. Tučné"/>
    <w:rsid w:val="00D636B4"/>
    <w:rPr>
      <w:rFonts w:ascii="Tahoma" w:hAnsi="Tahoma"/>
      <w:b/>
      <w:bCs/>
      <w:sz w:val="20"/>
    </w:rPr>
  </w:style>
  <w:style w:type="paragraph" w:styleId="Revize">
    <w:name w:val="Revision"/>
    <w:hidden/>
    <w:uiPriority w:val="99"/>
    <w:semiHidden/>
    <w:rsid w:val="00B507ED"/>
    <w:pPr>
      <w:spacing w:after="0" w:line="240" w:lineRule="auto"/>
    </w:pPr>
  </w:style>
  <w:style w:type="character" w:styleId="datalabel" w:customStyle="true">
    <w:name w:val="datalabel"/>
    <w:rsid w:val="0076337D"/>
  </w:style>
  <w:style w:type="paragraph" w:styleId="normlnimp2" w:customStyle="true">
    <w:name w:val="normlnimp2"/>
    <w:basedOn w:val="Normln"/>
    <w:rsid w:val="002A64BC"/>
    <w:pPr>
      <w:spacing w:before="100" w:beforeAutospacing="true" w:after="100" w:afterAutospacing="true" w:line="240" w:lineRule="auto"/>
    </w:pPr>
    <w:rPr>
      <w:rFonts w:ascii="Calibri" w:hAnsi="Calibri" w:eastAsia="Calibri" w:cs="Calibri"/>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465880">
      <w:bodyDiv w:val="true"/>
      <w:marLeft w:val="0"/>
      <w:marRight w:val="0"/>
      <w:marTop w:val="0"/>
      <w:marBottom w:val="0"/>
      <w:divBdr>
        <w:top w:val="none" w:color="auto" w:sz="0" w:space="0"/>
        <w:left w:val="none" w:color="auto" w:sz="0" w:space="0"/>
        <w:bottom w:val="none" w:color="auto" w:sz="0" w:space="0"/>
        <w:right w:val="none" w:color="auto" w:sz="0" w:space="0"/>
      </w:divBdr>
    </w:div>
    <w:div w:id="54284776">
      <w:bodyDiv w:val="true"/>
      <w:marLeft w:val="0"/>
      <w:marRight w:val="0"/>
      <w:marTop w:val="0"/>
      <w:marBottom w:val="0"/>
      <w:divBdr>
        <w:top w:val="none" w:color="auto" w:sz="0" w:space="0"/>
        <w:left w:val="none" w:color="auto" w:sz="0" w:space="0"/>
        <w:bottom w:val="none" w:color="auto" w:sz="0" w:space="0"/>
        <w:right w:val="none" w:color="auto" w:sz="0" w:space="0"/>
      </w:divBdr>
    </w:div>
    <w:div w:id="86081081">
      <w:bodyDiv w:val="true"/>
      <w:marLeft w:val="0"/>
      <w:marRight w:val="0"/>
      <w:marTop w:val="0"/>
      <w:marBottom w:val="0"/>
      <w:divBdr>
        <w:top w:val="none" w:color="auto" w:sz="0" w:space="0"/>
        <w:left w:val="none" w:color="auto" w:sz="0" w:space="0"/>
        <w:bottom w:val="none" w:color="auto" w:sz="0" w:space="0"/>
        <w:right w:val="none" w:color="auto" w:sz="0" w:space="0"/>
      </w:divBdr>
    </w:div>
    <w:div w:id="1265961928">
      <w:bodyDiv w:val="true"/>
      <w:marLeft w:val="0"/>
      <w:marRight w:val="0"/>
      <w:marTop w:val="0"/>
      <w:marBottom w:val="0"/>
      <w:divBdr>
        <w:top w:val="none" w:color="auto" w:sz="0" w:space="0"/>
        <w:left w:val="none" w:color="auto" w:sz="0" w:space="0"/>
        <w:bottom w:val="none" w:color="auto" w:sz="0" w:space="0"/>
        <w:right w:val="none" w:color="auto" w:sz="0" w:space="0"/>
      </w:divBdr>
    </w:div>
    <w:div w:id="1399985632">
      <w:bodyDiv w:val="true"/>
      <w:marLeft w:val="0"/>
      <w:marRight w:val="0"/>
      <w:marTop w:val="0"/>
      <w:marBottom w:val="0"/>
      <w:divBdr>
        <w:top w:val="none" w:color="auto" w:sz="0" w:space="0"/>
        <w:left w:val="none" w:color="auto" w:sz="0" w:space="0"/>
        <w:bottom w:val="none" w:color="auto" w:sz="0" w:space="0"/>
        <w:right w:val="none" w:color="auto" w:sz="0" w:space="0"/>
      </w:divBdr>
    </w:div>
    <w:div w:id="1593313810">
      <w:bodyDiv w:val="true"/>
      <w:marLeft w:val="0"/>
      <w:marRight w:val="0"/>
      <w:marTop w:val="0"/>
      <w:marBottom w:val="0"/>
      <w:divBdr>
        <w:top w:val="none" w:color="auto" w:sz="0" w:space="0"/>
        <w:left w:val="none" w:color="auto" w:sz="0" w:space="0"/>
        <w:bottom w:val="none" w:color="auto" w:sz="0" w:space="0"/>
        <w:right w:val="none" w:color="auto" w:sz="0" w:space="0"/>
      </w:divBdr>
    </w:div>
    <w:div w:id="1629701600">
      <w:bodyDiv w:val="true"/>
      <w:marLeft w:val="0"/>
      <w:marRight w:val="0"/>
      <w:marTop w:val="0"/>
      <w:marBottom w:val="0"/>
      <w:divBdr>
        <w:top w:val="none" w:color="auto" w:sz="0" w:space="0"/>
        <w:left w:val="none" w:color="auto" w:sz="0" w:space="0"/>
        <w:bottom w:val="none" w:color="auto" w:sz="0" w:space="0"/>
        <w:right w:val="none" w:color="auto" w:sz="0" w:space="0"/>
      </w:divBdr>
    </w:div>
    <w:div w:id="1773621715">
      <w:bodyDiv w:val="true"/>
      <w:marLeft w:val="0"/>
      <w:marRight w:val="0"/>
      <w:marTop w:val="0"/>
      <w:marBottom w:val="0"/>
      <w:divBdr>
        <w:top w:val="none" w:color="auto" w:sz="0" w:space="0"/>
        <w:left w:val="none" w:color="auto" w:sz="0" w:space="0"/>
        <w:bottom w:val="none" w:color="auto" w:sz="0" w:space="0"/>
        <w:right w:val="none" w:color="auto" w:sz="0" w:space="0"/>
      </w:divBdr>
    </w:div>
    <w:div w:id="1808552260">
      <w:bodyDiv w:val="true"/>
      <w:marLeft w:val="0"/>
      <w:marRight w:val="0"/>
      <w:marTop w:val="0"/>
      <w:marBottom w:val="0"/>
      <w:divBdr>
        <w:top w:val="none" w:color="auto" w:sz="0" w:space="0"/>
        <w:left w:val="none" w:color="auto" w:sz="0" w:space="0"/>
        <w:bottom w:val="none" w:color="auto" w:sz="0" w:space="0"/>
        <w:right w:val="none" w:color="auto" w:sz="0" w:space="0"/>
      </w:divBdr>
    </w:div>
    <w:div w:id="1892110917">
      <w:bodyDiv w:val="true"/>
      <w:marLeft w:val="0"/>
      <w:marRight w:val="0"/>
      <w:marTop w:val="0"/>
      <w:marBottom w:val="0"/>
      <w:divBdr>
        <w:top w:val="none" w:color="auto" w:sz="0" w:space="0"/>
        <w:left w:val="none" w:color="auto" w:sz="0" w:space="0"/>
        <w:bottom w:val="none" w:color="auto" w:sz="0" w:space="0"/>
        <w:right w:val="none" w:color="auto" w:sz="0" w:space="0"/>
      </w:divBdr>
    </w:div>
    <w:div w:id="1921450768">
      <w:bodyDiv w:val="true"/>
      <w:marLeft w:val="0"/>
      <w:marRight w:val="0"/>
      <w:marTop w:val="0"/>
      <w:marBottom w:val="0"/>
      <w:divBdr>
        <w:top w:val="none" w:color="auto" w:sz="0" w:space="0"/>
        <w:left w:val="none" w:color="auto" w:sz="0" w:space="0"/>
        <w:bottom w:val="none" w:color="auto" w:sz="0" w:space="0"/>
        <w:right w:val="none" w:color="auto" w:sz="0" w:space="0"/>
      </w:divBdr>
    </w:div>
    <w:div w:id="1930775639">
      <w:bodyDiv w:val="true"/>
      <w:marLeft w:val="0"/>
      <w:marRight w:val="0"/>
      <w:marTop w:val="0"/>
      <w:marBottom w:val="0"/>
      <w:divBdr>
        <w:top w:val="none" w:color="auto" w:sz="0" w:space="0"/>
        <w:left w:val="none" w:color="auto" w:sz="0" w:space="0"/>
        <w:bottom w:val="none" w:color="auto" w:sz="0" w:space="0"/>
        <w:right w:val="none" w:color="auto" w:sz="0" w:space="0"/>
      </w:divBdr>
    </w:div>
    <w:div w:id="21017562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footer1.xml" Type="http://schemas.openxmlformats.org/officeDocument/2006/relationships/footer" Id="rId13"/>
    <Relationship Target="../customXml/item3.xml" Type="http://schemas.openxmlformats.org/officeDocument/2006/relationships/customXml" Id="rId3"/>
    <Relationship Target="styles.xml" Type="http://schemas.openxmlformats.org/officeDocument/2006/relationships/style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numbering.xml" Type="http://schemas.openxmlformats.org/officeDocument/2006/relationships/numbering" Id="rId6"/>
    <Relationship Target="endnotes.xml" Type="http://schemas.openxmlformats.org/officeDocument/2006/relationships/endnotes" Id="rId11"/>
    <Relationship Target="../customXml/item5.xml" Type="http://schemas.openxmlformats.org/officeDocument/2006/relationships/customXml" Id="rId5"/>
    <Relationship Target="theme/theme1.xml" Type="http://schemas.openxmlformats.org/officeDocument/2006/relationships/theme" Id="rId15"/>
    <Relationship Target="footnotes.xml" Type="http://schemas.openxmlformats.org/officeDocument/2006/relationships/footnotes" Id="rId10"/>
    <Relationship Target="../customXml/item4.xml" Type="http://schemas.openxmlformats.org/officeDocument/2006/relationships/customXml" Id="rId4"/>
    <Relationship Target="webSettings.xml" Type="http://schemas.openxmlformats.org/officeDocument/2006/relationships/webSetting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_rels/item5.xml.rels><?xml version="1.0" encoding="UTF-8" standalone="yes"?>
<Relationships xmlns="http://schemas.openxmlformats.org/package/2006/relationships">
    <Relationship Target="itemProps5.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_dlc_DocId xmlns="479bcf5a-a9a2-4276-a82c-9dc3fc969238">SEATDHZXVHZ7-2130634766-46601</_dlc_DocId>
    <_dlc_DocIdUrl xmlns="479bcf5a-a9a2-4276-a82c-9dc3fc969238">
      <Url>https://portal.spucr.cz/weby/ict/_layouts/15/DocIdRedir.aspx?ID=SEATDHZXVHZ7-2130634766-46601</Url>
      <Description>SEATDHZXVHZ7-2130634766-46601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ED49C70F370D3D45A7D4AE837C2302F7" ma:contentTypeName="Dokument" ma:contentTypeScope="" ma:contentTypeVersion="2" ma:versionID="a09c41a2b72e8ce1f26cc8d2d6ddbd8f">
  <xsd:schema xmlns:xsd="http://www.w3.org/2001/XMLSchema" xmlns:ns2="479bcf5a-a9a2-4276-a82c-9dc3fc969238" xmlns:p="http://schemas.microsoft.com/office/2006/metadata/properties" xmlns:xs="http://www.w3.org/2001/XMLSchema" ma:fieldsID="348d27addf5bd9cc7f8f2697379625a9" ma:root="true" ns2:_="" targetNamespace="http://schemas.microsoft.com/office/2006/metadata/properties">
    <xsd:import namespace="479bcf5a-a9a2-4276-a82c-9dc3fc969238"/>
    <xsd:element name="properties">
      <xsd:complexType>
        <xsd:sequence>
          <xsd:element name="documentManagement">
            <xsd:complexType>
              <xsd:all>
                <xsd:element minOccurs="0" ref="ns2:_dlc_DocId"/>
                <xsd:element minOccurs="0" ref="ns2:_dlc_DocIdUrl"/>
                <xsd:element minOccurs="0" ref="ns2:_dlc_DocIdPersistId"/>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79bcf5a-a9a2-4276-a82c-9dc3fc969238">
    <xsd:import namespace="http://schemas.microsoft.com/office/2006/documentManagement/types"/>
    <xsd:import namespace="http://schemas.microsoft.com/office/infopath/2007/PartnerControls"/>
    <xsd:element ma:description="Hodnota ID dokumentu přiřazená této položce" ma:displayName="Hodnota ID dokumentu" ma:index="8" ma:internalName="_dlc_DocId" ma:readOnly="true" name="_dlc_DocId" nillable="true">
      <xsd:simpleType>
        <xsd:restriction base="dms:Text"/>
      </xsd:simpleType>
    </xsd:element>
    <xsd:element ma:description="Trvalý odkaz na tento dokument" ma:displayName="ID dokumentu"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Ponechat ID po přidání" ma:displayName="Zachovat ID" ma:hidden="true" ma:index="10" ma:internalName="_dlc_DocIdPersistId" ma:readOnly="true" name="_dlc_DocIdPersistId" nillable="true">
      <xsd:simpleType>
        <xsd:restriction base="dms:Boolean"/>
      </xsd:simpleType>
    </xsd:element>
    <xsd:element ma:description="" ma:displayName="Sdílí se s" ma:index="11"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AB49BE5-6EFC-4794-9703-2C25658F3C80}">
  <ds:schemaRefs>
    <ds:schemaRef ds:uri="http://schemas.microsoft.com/office/2006/metadata/properties"/>
    <ds:schemaRef ds:uri="http://schemas.microsoft.com/office/infopath/2007/PartnerControls"/>
    <ds:schemaRef ds:uri="479bcf5a-a9a2-4276-a82c-9dc3fc969238"/>
  </ds:schemaRefs>
</ds:datastoreItem>
</file>

<file path=customXml/itemProps2.xml><?xml version="1.0" encoding="utf-8"?>
<ds:datastoreItem xmlns:ds="http://schemas.openxmlformats.org/officeDocument/2006/customXml" ds:itemID="{308EA9E1-AD96-4F80-B92F-169BE0A2F269}">
  <ds:schemaRefs>
    <ds:schemaRef ds:uri="http://schemas.microsoft.com/office/2006/metadata/contentType"/>
    <ds:schemaRef ds:uri="http://schemas.microsoft.com/office/2006/metadata/properties/metaAttributes"/>
    <ds:schemaRef ds:uri="http://www.w3.org/2001/XMLSchema"/>
    <ds:schemaRef ds:uri="479bcf5a-a9a2-4276-a82c-9dc3fc96923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2E4B4-F1AB-4DD5-8B39-284095FA2CED}">
  <ds:schemaRefs>
    <ds:schemaRef ds:uri="http://schemas.microsoft.com/sharepoint/v3/contenttype/forms"/>
  </ds:schemaRefs>
</ds:datastoreItem>
</file>

<file path=customXml/itemProps4.xml><?xml version="1.0" encoding="utf-8"?>
<ds:datastoreItem xmlns:ds="http://schemas.openxmlformats.org/officeDocument/2006/customXml" ds:itemID="{DE81889E-9391-429C-B146-ADEC712198E5}">
  <ds:schemaRefs>
    <ds:schemaRef ds:uri="http://schemas.microsoft.com/sharepoint/events"/>
  </ds:schemaRefs>
</ds:datastoreItem>
</file>

<file path=customXml/itemProps5.xml><?xml version="1.0" encoding="utf-8"?>
<ds:datastoreItem xmlns:ds="http://schemas.openxmlformats.org/officeDocument/2006/customXml" ds:itemID="{51BEC676-6AB7-48ED-824B-E3196770979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Properties xmlns:vt="http://schemas.openxmlformats.org/officeDocument/2006/docPropsVTypes" xmlns:properties="http://schemas.openxmlformats.org/officeDocument/2006/extended-properties">
  <properties:Template>Normal</properties:Template>
  <properties:Company>Státní pozemkový úřad</properties:Company>
  <properties:Pages>11</properties:Pages>
  <properties:Words>4611</properties:Words>
  <properties:Characters>27208</properties:Characters>
  <properties:Lines>226</properties:Lines>
  <properties:Paragraphs>63</properties:Paragraphs>
  <properties:TotalTime>71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31756</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2021-09-27T07:20:00Z</dcterms:created>
  <dc:creator/>
  <cp:lastModifiedBy/>
  <cp:lastPrinted>2018-03-15T08:17:00Z</cp:lastPrinted>
  <dcterms:modified xmlns:xsi="http://www.w3.org/2001/XMLSchema-instance" xsi:type="dcterms:W3CDTF">2021-12-22T09:57:00Z</dcterms:modified>
  <cp:revision>8</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_dlc_DocIdItemGuid">
    <vt:lpwstr>52c2a4b7-acd6-4e55-a146-fa71c7c651d2</vt:lpwstr>
  </prop:property>
  <prop:property fmtid="{D5CDD505-2E9C-101B-9397-08002B2CF9AE}" pid="3" name="ContentTypeId">
    <vt:lpwstr>0x010100ED49C70F370D3D45A7D4AE837C2302F7</vt:lpwstr>
  </prop:property>
</prop:Properties>
</file>