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53E33" w14:textId="77777777" w:rsidR="00AE1CEE" w:rsidRDefault="00AE1CEE">
      <w:pPr>
        <w:spacing w:after="0"/>
      </w:pPr>
      <w:bookmarkStart w:id="0" w:name="_Hlk65140829"/>
      <w:bookmarkStart w:id="1" w:name="_Toc6232483"/>
      <w:bookmarkStart w:id="2" w:name="_Toc6233032"/>
      <w:bookmarkStart w:id="3" w:name="_Ref60048220"/>
      <w:bookmarkStart w:id="4" w:name="_Toc61357738"/>
      <w:bookmarkStart w:id="5" w:name="_Toc6232484"/>
      <w:bookmarkStart w:id="6" w:name="_Toc6233033"/>
    </w:p>
    <w:p w14:paraId="67589A32" w14:textId="77777777" w:rsidR="00AE1CEE" w:rsidRDefault="00AE1CEE">
      <w:pPr>
        <w:spacing w:after="0"/>
      </w:pPr>
    </w:p>
    <w:p w14:paraId="6E365254" w14:textId="699ACD5D" w:rsidR="00AE1CEE" w:rsidRDefault="00AE1CEE">
      <w:pPr>
        <w:spacing w:after="0"/>
      </w:pPr>
    </w:p>
    <w:p w14:paraId="72C558CD" w14:textId="17EC9F85" w:rsidR="000B0206" w:rsidRDefault="000B0206">
      <w:pPr>
        <w:spacing w:after="0"/>
      </w:pPr>
    </w:p>
    <w:p w14:paraId="6BB06C48" w14:textId="5C1DA8EC" w:rsidR="000B0206" w:rsidRDefault="000B0206">
      <w:pPr>
        <w:spacing w:after="0"/>
      </w:pPr>
    </w:p>
    <w:p w14:paraId="78E64231" w14:textId="3486578C" w:rsidR="000B0206" w:rsidRDefault="000B0206">
      <w:pPr>
        <w:spacing w:after="0"/>
      </w:pPr>
    </w:p>
    <w:p w14:paraId="20D9788B" w14:textId="51F22870" w:rsidR="000B0206" w:rsidRDefault="000B0206">
      <w:pPr>
        <w:spacing w:after="0"/>
      </w:pPr>
    </w:p>
    <w:p w14:paraId="52063684" w14:textId="53663A06" w:rsidR="000B0206" w:rsidRDefault="000B0206">
      <w:pPr>
        <w:spacing w:after="0"/>
      </w:pPr>
    </w:p>
    <w:p w14:paraId="13CCCA61" w14:textId="327CA8AE" w:rsidR="000B0206" w:rsidRDefault="000B0206">
      <w:pPr>
        <w:spacing w:after="0"/>
      </w:pPr>
    </w:p>
    <w:p w14:paraId="735FF2F3" w14:textId="42F84904" w:rsidR="000B0206" w:rsidRDefault="000B0206">
      <w:pPr>
        <w:spacing w:after="0"/>
      </w:pPr>
    </w:p>
    <w:p w14:paraId="4A15F84B" w14:textId="47E326EB" w:rsidR="000B0206" w:rsidRDefault="000B0206">
      <w:pPr>
        <w:spacing w:after="0"/>
      </w:pPr>
    </w:p>
    <w:p w14:paraId="7058DEC2" w14:textId="77777777" w:rsidR="000B0206" w:rsidRDefault="000B0206">
      <w:pPr>
        <w:spacing w:after="0"/>
      </w:pPr>
    </w:p>
    <w:p w14:paraId="5BB3EC7A" w14:textId="2083DF96" w:rsidR="000B0206" w:rsidRDefault="000B0206">
      <w:pPr>
        <w:spacing w:after="0"/>
      </w:pPr>
    </w:p>
    <w:p w14:paraId="7E253A1B" w14:textId="75331BFC" w:rsidR="000B0206" w:rsidRDefault="000B0206">
      <w:pPr>
        <w:spacing w:after="0"/>
      </w:pPr>
    </w:p>
    <w:p w14:paraId="44C58E41" w14:textId="1D2607C9" w:rsidR="000B0206" w:rsidRPr="000B0206" w:rsidRDefault="000B0206" w:rsidP="000B0206">
      <w:pPr>
        <w:spacing w:after="0"/>
        <w:jc w:val="center"/>
        <w:rPr>
          <w:b/>
          <w:bCs/>
          <w:sz w:val="28"/>
          <w:szCs w:val="28"/>
        </w:rPr>
      </w:pPr>
      <w:r w:rsidRPr="000B0206">
        <w:rPr>
          <w:b/>
          <w:bCs/>
          <w:sz w:val="40"/>
          <w:szCs w:val="40"/>
        </w:rPr>
        <w:t>SMLOUVA</w:t>
      </w:r>
    </w:p>
    <w:p w14:paraId="57055F38" w14:textId="309C2B9E" w:rsidR="000B0206" w:rsidRPr="000B0206" w:rsidRDefault="000B0206" w:rsidP="000B0206">
      <w:pPr>
        <w:spacing w:after="0"/>
        <w:jc w:val="center"/>
        <w:rPr>
          <w:b/>
          <w:bCs/>
          <w:sz w:val="28"/>
          <w:szCs w:val="28"/>
        </w:rPr>
      </w:pPr>
      <w:r w:rsidRPr="000B0206">
        <w:rPr>
          <w:b/>
          <w:bCs/>
          <w:sz w:val="28"/>
          <w:szCs w:val="28"/>
        </w:rPr>
        <w:t xml:space="preserve">Příloha A – Technické </w:t>
      </w:r>
      <w:r w:rsidR="00C52049">
        <w:rPr>
          <w:b/>
          <w:bCs/>
          <w:sz w:val="28"/>
          <w:szCs w:val="28"/>
        </w:rPr>
        <w:t>podmínky</w:t>
      </w:r>
      <w:r w:rsidRPr="000B0206">
        <w:rPr>
          <w:b/>
          <w:bCs/>
          <w:sz w:val="28"/>
          <w:szCs w:val="28"/>
        </w:rPr>
        <w:t xml:space="preserve"> – Obecné </w:t>
      </w:r>
      <w:r w:rsidR="00C52049">
        <w:rPr>
          <w:b/>
          <w:bCs/>
          <w:sz w:val="28"/>
          <w:szCs w:val="28"/>
        </w:rPr>
        <w:t>podmínky</w:t>
      </w:r>
    </w:p>
    <w:p w14:paraId="170E940F" w14:textId="2552B714" w:rsidR="000B0206" w:rsidRDefault="000B0206">
      <w:pPr>
        <w:spacing w:after="0"/>
      </w:pPr>
    </w:p>
    <w:p w14:paraId="091D3441" w14:textId="77777777" w:rsidR="00FE7E90" w:rsidRDefault="00FE7E90" w:rsidP="00FE7E90">
      <w:pPr>
        <w:spacing w:after="0"/>
      </w:pPr>
    </w:p>
    <w:p w14:paraId="406A50D2" w14:textId="114EDD3C" w:rsidR="00FE7E90" w:rsidRPr="00857A8A" w:rsidRDefault="00FE7E90" w:rsidP="005C7D66">
      <w:pPr>
        <w:pStyle w:val="ODST1"/>
        <w:numPr>
          <w:ilvl w:val="0"/>
          <w:numId w:val="0"/>
        </w:numPr>
        <w:ind w:left="851"/>
      </w:pPr>
      <w:bookmarkStart w:id="7" w:name="_Hlk71121501"/>
      <w:r w:rsidRPr="00857A8A">
        <w:t>Část I</w:t>
      </w:r>
      <w:r>
        <w:t>.</w:t>
      </w:r>
      <w:r w:rsidRPr="00857A8A">
        <w:t xml:space="preserve"> – </w:t>
      </w:r>
      <w:r w:rsidRPr="00857A8A">
        <w:rPr>
          <w:b/>
          <w:bCs/>
        </w:rPr>
        <w:t>Portál občana</w:t>
      </w:r>
      <w:r w:rsidRPr="00857A8A">
        <w:t xml:space="preserve"> </w:t>
      </w:r>
      <w:r w:rsidRPr="00857A8A">
        <w:rPr>
          <w:b/>
          <w:bCs/>
        </w:rPr>
        <w:t>města Jirkov</w:t>
      </w:r>
      <w:r w:rsidRPr="00857A8A">
        <w:t>, dále také jen „Portál občana</w:t>
      </w:r>
      <w:r w:rsidR="0052676C">
        <w:t>“ nebo „</w:t>
      </w:r>
      <w:r w:rsidR="0052676C" w:rsidRPr="00F272B7">
        <w:rPr>
          <w:b/>
          <w:bCs/>
        </w:rPr>
        <w:t>IS_PO</w:t>
      </w:r>
      <w:r w:rsidRPr="00857A8A">
        <w:t>“</w:t>
      </w:r>
      <w:bookmarkEnd w:id="7"/>
    </w:p>
    <w:p w14:paraId="71463382" w14:textId="04AE0379" w:rsidR="000B0206" w:rsidRDefault="00FE7E90" w:rsidP="005C7D66">
      <w:pPr>
        <w:pStyle w:val="ODST1"/>
        <w:numPr>
          <w:ilvl w:val="0"/>
          <w:numId w:val="0"/>
        </w:numPr>
        <w:ind w:left="851"/>
      </w:pPr>
      <w:r w:rsidRPr="00857A8A">
        <w:t xml:space="preserve">Část II. </w:t>
      </w:r>
      <w:r>
        <w:t xml:space="preserve">- </w:t>
      </w:r>
      <w:r w:rsidRPr="00F272B7">
        <w:rPr>
          <w:b/>
          <w:bCs/>
        </w:rPr>
        <w:t>Elektronická úřední deska města Jirkov</w:t>
      </w:r>
      <w:r w:rsidRPr="00857A8A">
        <w:t>, dále také jen „</w:t>
      </w:r>
      <w:r w:rsidRPr="00F272B7">
        <w:rPr>
          <w:b/>
          <w:bCs/>
        </w:rPr>
        <w:t>EÚD</w:t>
      </w:r>
      <w:r w:rsidRPr="00857A8A">
        <w:t>“</w:t>
      </w:r>
    </w:p>
    <w:p w14:paraId="22C7F50D" w14:textId="36227768" w:rsidR="00FE7E90" w:rsidRDefault="00FE7E90" w:rsidP="005C7D66">
      <w:pPr>
        <w:pStyle w:val="ODST1"/>
        <w:numPr>
          <w:ilvl w:val="0"/>
          <w:numId w:val="0"/>
        </w:numPr>
        <w:ind w:left="851"/>
      </w:pPr>
      <w:r>
        <w:t xml:space="preserve">Společně také </w:t>
      </w:r>
      <w:r w:rsidR="0052676C">
        <w:t>„</w:t>
      </w:r>
      <w:r w:rsidRPr="000605B8">
        <w:rPr>
          <w:b/>
          <w:bCs/>
        </w:rPr>
        <w:t>Komunikační nástroje</w:t>
      </w:r>
      <w:r w:rsidR="0052676C">
        <w:t>“</w:t>
      </w:r>
    </w:p>
    <w:p w14:paraId="23DD52C0" w14:textId="7CBC5701" w:rsidR="000B0206" w:rsidRDefault="000B0206">
      <w:pPr>
        <w:spacing w:after="0"/>
      </w:pPr>
    </w:p>
    <w:p w14:paraId="6062B799" w14:textId="462A5AB3" w:rsidR="000B0206" w:rsidRDefault="000B0206">
      <w:pPr>
        <w:spacing w:after="0"/>
      </w:pPr>
    </w:p>
    <w:p w14:paraId="61E65101" w14:textId="5BBE743F" w:rsidR="000B0206" w:rsidRDefault="000B0206">
      <w:pPr>
        <w:spacing w:after="0"/>
      </w:pPr>
    </w:p>
    <w:p w14:paraId="10F6A3DF" w14:textId="77777777" w:rsidR="00AE1CEE" w:rsidRDefault="00AE1CEE">
      <w:pPr>
        <w:spacing w:after="0"/>
      </w:pPr>
    </w:p>
    <w:p w14:paraId="5AE97035" w14:textId="0F6361DD" w:rsidR="00AE1CEE" w:rsidRDefault="00AE1CEE">
      <w:pPr>
        <w:spacing w:after="0"/>
      </w:pPr>
    </w:p>
    <w:p w14:paraId="72AE2191" w14:textId="1D4AA00E" w:rsidR="000B0206" w:rsidRDefault="000B0206">
      <w:pPr>
        <w:spacing w:after="0"/>
      </w:pPr>
    </w:p>
    <w:p w14:paraId="51B8EDE1" w14:textId="77777777" w:rsidR="00AE1CEE" w:rsidRDefault="00AE1CEE">
      <w:pPr>
        <w:spacing w:after="0"/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599"/>
        <w:gridCol w:w="7177"/>
      </w:tblGrid>
      <w:tr w:rsidR="000B0206" w:rsidRPr="0066751A" w14:paraId="1A8E0D6A" w14:textId="77777777" w:rsidTr="000B0206">
        <w:tc>
          <w:tcPr>
            <w:tcW w:w="2599" w:type="dxa"/>
            <w:shd w:val="clear" w:color="auto" w:fill="D9D9D9" w:themeFill="background1" w:themeFillShade="D9"/>
          </w:tcPr>
          <w:p w14:paraId="44950F8D" w14:textId="6FE93D45" w:rsidR="000B0206" w:rsidRPr="0066751A" w:rsidRDefault="000B0206" w:rsidP="00A2586C">
            <w:pPr>
              <w:spacing w:line="240" w:lineRule="atLeast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bookmarkStart w:id="8" w:name="_Toc65055686"/>
            <w:r w:rsidRPr="0066751A">
              <w:rPr>
                <w:rFonts w:cs="Arial"/>
                <w:b/>
                <w:bCs/>
                <w:i/>
                <w:iCs/>
                <w:sz w:val="20"/>
                <w:szCs w:val="20"/>
              </w:rPr>
              <w:t>Veřejná zakázka</w:t>
            </w:r>
          </w:p>
        </w:tc>
        <w:tc>
          <w:tcPr>
            <w:tcW w:w="7177" w:type="dxa"/>
          </w:tcPr>
          <w:p w14:paraId="479C3BDC" w14:textId="77777777" w:rsidR="000B0206" w:rsidRDefault="000B0206" w:rsidP="000B0206">
            <w:pPr>
              <w:rPr>
                <w:b/>
                <w:bCs/>
              </w:rPr>
            </w:pPr>
            <w:r w:rsidRPr="0066751A">
              <w:rPr>
                <w:b/>
                <w:bCs/>
              </w:rPr>
              <w:t>Pořízení nových nástrojů komunikace s veřejností města Jirkov.</w:t>
            </w:r>
          </w:p>
          <w:p w14:paraId="3974C27D" w14:textId="77777777" w:rsidR="00452AAA" w:rsidRPr="00452AAA" w:rsidRDefault="00452AAA" w:rsidP="00452AAA">
            <w:pPr>
              <w:rPr>
                <w:b/>
                <w:bCs/>
                <w:highlight w:val="yellow"/>
              </w:rPr>
            </w:pPr>
            <w:r w:rsidRPr="00452AAA">
              <w:rPr>
                <w:highlight w:val="yellow"/>
              </w:rPr>
              <w:t xml:space="preserve">Část I. – </w:t>
            </w:r>
            <w:r w:rsidRPr="00452AAA">
              <w:rPr>
                <w:b/>
                <w:bCs/>
                <w:highlight w:val="yellow"/>
              </w:rPr>
              <w:t>Portál občana</w:t>
            </w:r>
            <w:r w:rsidRPr="00452AAA">
              <w:rPr>
                <w:highlight w:val="yellow"/>
              </w:rPr>
              <w:t xml:space="preserve"> </w:t>
            </w:r>
            <w:r w:rsidRPr="00452AAA">
              <w:rPr>
                <w:b/>
                <w:bCs/>
                <w:highlight w:val="yellow"/>
              </w:rPr>
              <w:t>města Jirkov</w:t>
            </w:r>
          </w:p>
          <w:p w14:paraId="5B2C9488" w14:textId="77777777" w:rsidR="00452AAA" w:rsidRDefault="00452AAA" w:rsidP="00452AAA">
            <w:pPr>
              <w:rPr>
                <w:b/>
                <w:bCs/>
              </w:rPr>
            </w:pPr>
            <w:r w:rsidRPr="00452AAA">
              <w:rPr>
                <w:highlight w:val="yellow"/>
              </w:rPr>
              <w:t xml:space="preserve">Část II. - </w:t>
            </w:r>
            <w:r w:rsidRPr="00452AAA">
              <w:rPr>
                <w:b/>
                <w:bCs/>
                <w:highlight w:val="yellow"/>
              </w:rPr>
              <w:t>Elektronická úřední deska města Jirkov</w:t>
            </w:r>
          </w:p>
          <w:p w14:paraId="258280A5" w14:textId="063A6162" w:rsidR="00452AAA" w:rsidRPr="0066751A" w:rsidRDefault="00452AAA" w:rsidP="00452AAA">
            <w:pPr>
              <w:rPr>
                <w:rFonts w:cs="Arial"/>
                <w:b/>
                <w:bCs/>
              </w:rPr>
            </w:pPr>
            <w:r w:rsidRPr="0003798B">
              <w:rPr>
                <w:rFonts w:eastAsia="Calibri"/>
                <w:highlight w:val="yellow"/>
              </w:rPr>
              <w:t>[</w:t>
            </w:r>
            <w:r>
              <w:rPr>
                <w:rFonts w:eastAsia="Calibri"/>
                <w:highlight w:val="yellow"/>
              </w:rPr>
              <w:t>vybere</w:t>
            </w:r>
            <w:r w:rsidRPr="0003798B">
              <w:rPr>
                <w:rFonts w:eastAsia="Calibri"/>
                <w:highlight w:val="yellow"/>
              </w:rPr>
              <w:t xml:space="preserve"> </w:t>
            </w:r>
            <w:r>
              <w:rPr>
                <w:rFonts w:eastAsia="Calibri"/>
                <w:highlight w:val="yellow"/>
              </w:rPr>
              <w:t>Dodavatel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  <w:bookmarkEnd w:id="8"/>
      <w:tr w:rsidR="000B0206" w14:paraId="04FFF19C" w14:textId="77777777" w:rsidTr="000B0206">
        <w:tc>
          <w:tcPr>
            <w:tcW w:w="2599" w:type="dxa"/>
            <w:shd w:val="clear" w:color="auto" w:fill="D9D9D9" w:themeFill="background1" w:themeFillShade="D9"/>
          </w:tcPr>
          <w:p w14:paraId="4E933E1F" w14:textId="206769FD" w:rsidR="000B0206" w:rsidRPr="00DC0B8D" w:rsidRDefault="006F7A2A" w:rsidP="00A2586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Objednat</w:t>
            </w:r>
            <w:r w:rsidR="000B0206" w:rsidRPr="00DC0B8D">
              <w:rPr>
                <w:rFonts w:cs="Arial"/>
                <w:i/>
                <w:iCs/>
                <w:sz w:val="20"/>
                <w:szCs w:val="20"/>
              </w:rPr>
              <w:t>el</w:t>
            </w:r>
          </w:p>
        </w:tc>
        <w:tc>
          <w:tcPr>
            <w:tcW w:w="7177" w:type="dxa"/>
          </w:tcPr>
          <w:p w14:paraId="01C30D0C" w14:textId="77777777" w:rsidR="000B0206" w:rsidRDefault="000B0206" w:rsidP="000B0206">
            <w:pPr>
              <w:rPr>
                <w:rFonts w:cs="Arial"/>
                <w:b/>
                <w:bCs/>
              </w:rPr>
            </w:pPr>
            <w:r w:rsidRPr="00024A27">
              <w:rPr>
                <w:rFonts w:cs="Arial"/>
              </w:rPr>
              <w:t>Město Jirkov</w:t>
            </w:r>
          </w:p>
        </w:tc>
      </w:tr>
      <w:tr w:rsidR="000B0206" w14:paraId="6B22581F" w14:textId="77777777" w:rsidTr="000B0206">
        <w:tc>
          <w:tcPr>
            <w:tcW w:w="2599" w:type="dxa"/>
            <w:shd w:val="clear" w:color="auto" w:fill="D9D9D9" w:themeFill="background1" w:themeFillShade="D9"/>
          </w:tcPr>
          <w:p w14:paraId="69E49455" w14:textId="77777777" w:rsidR="000B0206" w:rsidRPr="00DC0B8D" w:rsidRDefault="000B0206" w:rsidP="00A2586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Sídlo</w:t>
            </w:r>
          </w:p>
        </w:tc>
        <w:tc>
          <w:tcPr>
            <w:tcW w:w="7177" w:type="dxa"/>
          </w:tcPr>
          <w:p w14:paraId="011B7698" w14:textId="77777777" w:rsidR="000B0206" w:rsidRDefault="000B0206" w:rsidP="000B0206">
            <w:pPr>
              <w:rPr>
                <w:rFonts w:cs="Arial"/>
                <w:b/>
                <w:bCs/>
              </w:rPr>
            </w:pPr>
            <w:r w:rsidRPr="00024A27">
              <w:rPr>
                <w:rFonts w:cs="Arial"/>
              </w:rPr>
              <w:t>nám. Dr. E. Beneše 1, 431 11 Jirkov</w:t>
            </w:r>
          </w:p>
        </w:tc>
      </w:tr>
      <w:tr w:rsidR="000B0206" w14:paraId="5DADD8F6" w14:textId="77777777" w:rsidTr="000B0206">
        <w:tc>
          <w:tcPr>
            <w:tcW w:w="2599" w:type="dxa"/>
            <w:shd w:val="clear" w:color="auto" w:fill="D9D9D9" w:themeFill="background1" w:themeFillShade="D9"/>
          </w:tcPr>
          <w:p w14:paraId="1F9B985F" w14:textId="77777777" w:rsidR="000B0206" w:rsidRPr="00DC0B8D" w:rsidRDefault="000B0206" w:rsidP="00A2586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IČ</w:t>
            </w:r>
          </w:p>
        </w:tc>
        <w:tc>
          <w:tcPr>
            <w:tcW w:w="7177" w:type="dxa"/>
          </w:tcPr>
          <w:p w14:paraId="2F3138C6" w14:textId="77777777" w:rsidR="000B0206" w:rsidRPr="00024A27" w:rsidRDefault="000B0206" w:rsidP="000B0206">
            <w:pPr>
              <w:rPr>
                <w:rFonts w:cs="Arial"/>
              </w:rPr>
            </w:pPr>
            <w:r w:rsidRPr="00024A27">
              <w:t>00261904</w:t>
            </w:r>
          </w:p>
        </w:tc>
      </w:tr>
    </w:tbl>
    <w:p w14:paraId="6B34451D" w14:textId="77777777" w:rsidR="00AE1CEE" w:rsidRDefault="00AE1CEE">
      <w:pPr>
        <w:spacing w:after="0"/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599"/>
        <w:gridCol w:w="7177"/>
      </w:tblGrid>
      <w:tr w:rsidR="000B0206" w14:paraId="01A5999F" w14:textId="77777777" w:rsidTr="00A2586C">
        <w:tc>
          <w:tcPr>
            <w:tcW w:w="2599" w:type="dxa"/>
            <w:shd w:val="clear" w:color="auto" w:fill="D9D9D9" w:themeFill="background1" w:themeFillShade="D9"/>
          </w:tcPr>
          <w:p w14:paraId="0FDA04BF" w14:textId="2DB5A4BF" w:rsidR="000B0206" w:rsidRPr="00DC0B8D" w:rsidRDefault="002807E9" w:rsidP="000B0206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Dodavatel</w:t>
            </w:r>
          </w:p>
        </w:tc>
        <w:tc>
          <w:tcPr>
            <w:tcW w:w="7177" w:type="dxa"/>
          </w:tcPr>
          <w:p w14:paraId="39F4DBEB" w14:textId="76397081" w:rsidR="000B0206" w:rsidRDefault="0066751A" w:rsidP="000B0206">
            <w:r w:rsidRPr="0003798B">
              <w:rPr>
                <w:rFonts w:eastAsia="Calibri"/>
                <w:highlight w:val="yellow"/>
              </w:rPr>
              <w:t xml:space="preserve">[doplní </w:t>
            </w:r>
            <w:r w:rsidR="002807E9">
              <w:rPr>
                <w:rFonts w:eastAsia="Calibri"/>
                <w:highlight w:val="yellow"/>
              </w:rPr>
              <w:t>Dodavatel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  <w:tr w:rsidR="000B0206" w14:paraId="35DA0647" w14:textId="77777777" w:rsidTr="00A2586C">
        <w:tc>
          <w:tcPr>
            <w:tcW w:w="2599" w:type="dxa"/>
            <w:shd w:val="clear" w:color="auto" w:fill="D9D9D9" w:themeFill="background1" w:themeFillShade="D9"/>
          </w:tcPr>
          <w:p w14:paraId="490314AB" w14:textId="445A3A23" w:rsidR="000B0206" w:rsidRPr="00DC0B8D" w:rsidRDefault="000B0206" w:rsidP="000B0206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Sídlo</w:t>
            </w:r>
          </w:p>
        </w:tc>
        <w:tc>
          <w:tcPr>
            <w:tcW w:w="7177" w:type="dxa"/>
          </w:tcPr>
          <w:p w14:paraId="163CCEE6" w14:textId="0C26FB15" w:rsidR="000B0206" w:rsidRDefault="0066751A" w:rsidP="000B0206">
            <w:r w:rsidRPr="0003798B">
              <w:rPr>
                <w:rFonts w:eastAsia="Calibri"/>
                <w:highlight w:val="yellow"/>
              </w:rPr>
              <w:t xml:space="preserve">[doplní </w:t>
            </w:r>
            <w:r w:rsidR="002807E9">
              <w:rPr>
                <w:rFonts w:eastAsia="Calibri"/>
                <w:highlight w:val="yellow"/>
              </w:rPr>
              <w:t>Dodavatel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  <w:tr w:rsidR="000B0206" w14:paraId="54B36EF3" w14:textId="77777777" w:rsidTr="00A2586C">
        <w:tc>
          <w:tcPr>
            <w:tcW w:w="2599" w:type="dxa"/>
            <w:shd w:val="clear" w:color="auto" w:fill="D9D9D9" w:themeFill="background1" w:themeFillShade="D9"/>
          </w:tcPr>
          <w:p w14:paraId="082F9887" w14:textId="2D30BACC" w:rsidR="000B0206" w:rsidRPr="00DC0B8D" w:rsidRDefault="000B0206" w:rsidP="000B0206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IČ</w:t>
            </w:r>
          </w:p>
        </w:tc>
        <w:tc>
          <w:tcPr>
            <w:tcW w:w="7177" w:type="dxa"/>
          </w:tcPr>
          <w:p w14:paraId="24FB3881" w14:textId="627C93C3" w:rsidR="000B0206" w:rsidRPr="00024A27" w:rsidRDefault="0066751A" w:rsidP="000B0206">
            <w:r w:rsidRPr="0003798B">
              <w:rPr>
                <w:rFonts w:eastAsia="Calibri"/>
                <w:highlight w:val="yellow"/>
              </w:rPr>
              <w:t xml:space="preserve">[doplní </w:t>
            </w:r>
            <w:r w:rsidR="002807E9">
              <w:rPr>
                <w:rFonts w:eastAsia="Calibri"/>
                <w:highlight w:val="yellow"/>
              </w:rPr>
              <w:t>Dodavatel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</w:tbl>
    <w:p w14:paraId="6BF6D67F" w14:textId="5419813A" w:rsidR="00AE1CEE" w:rsidRDefault="00AE1CEE">
      <w:pPr>
        <w:spacing w:after="0"/>
      </w:pPr>
      <w:r>
        <w:br w:type="page"/>
      </w:r>
    </w:p>
    <w:p w14:paraId="275FE377" w14:textId="77777777" w:rsidR="00007105" w:rsidRPr="00E60AFE" w:rsidRDefault="00007105" w:rsidP="00007105">
      <w:pPr>
        <w:pStyle w:val="Nadpis1"/>
      </w:pPr>
      <w:bookmarkStart w:id="9" w:name="_Toc74747720"/>
      <w:bookmarkEnd w:id="0"/>
      <w:r w:rsidRPr="00BF1320">
        <w:lastRenderedPageBreak/>
        <w:t>Obsah</w:t>
      </w:r>
      <w:bookmarkEnd w:id="1"/>
      <w:bookmarkEnd w:id="2"/>
      <w:bookmarkEnd w:id="9"/>
      <w:r w:rsidRPr="00E60AFE">
        <w:t xml:space="preserve"> </w:t>
      </w:r>
    </w:p>
    <w:p w14:paraId="2ACFCCCE" w14:textId="778218ED" w:rsidR="00BA49A4" w:rsidRDefault="00007105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r w:rsidRPr="00E60AFE">
        <w:rPr>
          <w:rFonts w:eastAsia="Calibri"/>
          <w:b/>
          <w:bCs/>
          <w:color w:val="000000" w:themeColor="text1"/>
        </w:rPr>
        <w:fldChar w:fldCharType="begin"/>
      </w:r>
      <w:r w:rsidRPr="00E60AFE">
        <w:rPr>
          <w:b/>
          <w:bCs/>
          <w:color w:val="000000" w:themeColor="text1"/>
        </w:rPr>
        <w:instrText xml:space="preserve"> TOC \o "1-3" \h \z \u </w:instrText>
      </w:r>
      <w:r w:rsidRPr="00E60AFE">
        <w:rPr>
          <w:rFonts w:eastAsia="Calibri"/>
          <w:b/>
          <w:bCs/>
          <w:color w:val="000000" w:themeColor="text1"/>
        </w:rPr>
        <w:fldChar w:fldCharType="separate"/>
      </w:r>
      <w:hyperlink w:anchor="_Toc74747720" w:history="1">
        <w:r w:rsidR="00BA49A4" w:rsidRPr="00CB3D81">
          <w:rPr>
            <w:rStyle w:val="Hypertextovodkaz"/>
            <w:noProof/>
          </w:rPr>
          <w:t>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Obsah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_Toc74747720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</w:t>
        </w:r>
        <w:r w:rsidR="00BA49A4">
          <w:rPr>
            <w:noProof/>
            <w:webHidden/>
          </w:rPr>
          <w:fldChar w:fldCharType="end"/>
        </w:r>
      </w:hyperlink>
    </w:p>
    <w:p w14:paraId="00F0BD9A" w14:textId="11AC5FCE" w:rsidR="00BA49A4" w:rsidRDefault="00171D22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21" w:history="1">
        <w:r w:rsidR="00BA49A4" w:rsidRPr="00CB3D81">
          <w:rPr>
            <w:rStyle w:val="Hypertextovodkaz"/>
            <w:noProof/>
          </w:rPr>
          <w:t>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Zkratky, pojmy a jejich definice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_Toc74747721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4</w:t>
        </w:r>
        <w:r w:rsidR="00BA49A4">
          <w:rPr>
            <w:noProof/>
            <w:webHidden/>
          </w:rPr>
          <w:fldChar w:fldCharType="end"/>
        </w:r>
      </w:hyperlink>
    </w:p>
    <w:p w14:paraId="2EA66A5A" w14:textId="782BCC0A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2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Aplikovaná legislativa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_Toc74747722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4</w:t>
        </w:r>
        <w:r w:rsidR="00BA49A4">
          <w:rPr>
            <w:noProof/>
            <w:webHidden/>
          </w:rPr>
          <w:fldChar w:fldCharType="end"/>
        </w:r>
      </w:hyperlink>
    </w:p>
    <w:p w14:paraId="414ADB62" w14:textId="767E9E33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3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Obecné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_Toc74747723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5</w:t>
        </w:r>
        <w:r w:rsidR="00BA49A4">
          <w:rPr>
            <w:noProof/>
            <w:webHidden/>
          </w:rPr>
          <w:fldChar w:fldCharType="end"/>
        </w:r>
      </w:hyperlink>
    </w:p>
    <w:p w14:paraId="6FCF1807" w14:textId="6510FC22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4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Struktura Portálu občana a související pojmy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_Toc74747724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10</w:t>
        </w:r>
        <w:r w:rsidR="00BA49A4">
          <w:rPr>
            <w:noProof/>
            <w:webHidden/>
          </w:rPr>
          <w:fldChar w:fldCharType="end"/>
        </w:r>
      </w:hyperlink>
    </w:p>
    <w:p w14:paraId="76D9A965" w14:textId="06C3C2FD" w:rsidR="00BA49A4" w:rsidRDefault="00171D22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25" w:history="1">
        <w:r w:rsidR="00BA49A4" w:rsidRPr="00CB3D81">
          <w:rPr>
            <w:rStyle w:val="Hypertextovodkaz"/>
            <w:noProof/>
          </w:rPr>
          <w:t>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Plnění požadavků Objednatele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_Toc74747725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11</w:t>
        </w:r>
        <w:r w:rsidR="00BA49A4">
          <w:rPr>
            <w:noProof/>
            <w:webHidden/>
          </w:rPr>
          <w:fldChar w:fldCharType="end"/>
        </w:r>
      </w:hyperlink>
    </w:p>
    <w:p w14:paraId="1744746A" w14:textId="13EDC050" w:rsidR="00BA49A4" w:rsidRDefault="00171D22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26" w:history="1">
        <w:r w:rsidR="00BA49A4" w:rsidRPr="00CB3D81">
          <w:rPr>
            <w:rStyle w:val="Hypertextovodkaz"/>
            <w:noProof/>
          </w:rPr>
          <w:t>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Cíle veřejné zakázky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_Toc74747726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12</w:t>
        </w:r>
        <w:r w:rsidR="00BA49A4">
          <w:rPr>
            <w:noProof/>
            <w:webHidden/>
          </w:rPr>
          <w:fldChar w:fldCharType="end"/>
        </w:r>
      </w:hyperlink>
    </w:p>
    <w:p w14:paraId="3832CF90" w14:textId="09F5AC30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7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Jaký problém veřejná zakázka řeší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_Toc74747727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12</w:t>
        </w:r>
        <w:r w:rsidR="00BA49A4">
          <w:rPr>
            <w:noProof/>
            <w:webHidden/>
          </w:rPr>
          <w:fldChar w:fldCharType="end"/>
        </w:r>
      </w:hyperlink>
    </w:p>
    <w:p w14:paraId="1051A4FA" w14:textId="6B0503F8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8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Stávající stav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_Toc74747728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12</w:t>
        </w:r>
        <w:r w:rsidR="00BA49A4">
          <w:rPr>
            <w:noProof/>
            <w:webHidden/>
          </w:rPr>
          <w:fldChar w:fldCharType="end"/>
        </w:r>
      </w:hyperlink>
    </w:p>
    <w:p w14:paraId="2732C03F" w14:textId="660FCE37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9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Požadavky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_Toc74747729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12</w:t>
        </w:r>
        <w:r w:rsidR="00BA49A4">
          <w:rPr>
            <w:noProof/>
            <w:webHidden/>
          </w:rPr>
          <w:fldChar w:fldCharType="end"/>
        </w:r>
      </w:hyperlink>
    </w:p>
    <w:p w14:paraId="6105F7EB" w14:textId="16F45277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0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Cílové skupiny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_Toc74747730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13</w:t>
        </w:r>
        <w:r w:rsidR="00BA49A4">
          <w:rPr>
            <w:noProof/>
            <w:webHidden/>
          </w:rPr>
          <w:fldChar w:fldCharType="end"/>
        </w:r>
      </w:hyperlink>
    </w:p>
    <w:p w14:paraId="3D04D3B4" w14:textId="15DB6CBE" w:rsidR="00BA49A4" w:rsidRDefault="00171D22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31" w:history="1">
        <w:r w:rsidR="00BA49A4" w:rsidRPr="00CB3D81">
          <w:rPr>
            <w:rStyle w:val="Hypertextovodkaz"/>
            <w:noProof/>
          </w:rPr>
          <w:t>5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Popis stávajícího prostředí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_Toc74747731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14</w:t>
        </w:r>
        <w:r w:rsidR="00BA49A4">
          <w:rPr>
            <w:noProof/>
            <w:webHidden/>
          </w:rPr>
          <w:fldChar w:fldCharType="end"/>
        </w:r>
      </w:hyperlink>
    </w:p>
    <w:p w14:paraId="7D3A785A" w14:textId="52D45A55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2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Části IS úřadu relevantní pro Komunikační nástroje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_Toc74747732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14</w:t>
        </w:r>
        <w:r w:rsidR="00BA49A4">
          <w:rPr>
            <w:noProof/>
            <w:webHidden/>
          </w:rPr>
          <w:fldChar w:fldCharType="end"/>
        </w:r>
      </w:hyperlink>
    </w:p>
    <w:p w14:paraId="47281E57" w14:textId="37BBCBCC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3" w:history="1">
        <w:r w:rsidR="00BA49A4" w:rsidRPr="00CB3D81">
          <w:rPr>
            <w:rStyle w:val="Hypertextovodkaz"/>
            <w:noProof/>
          </w:rPr>
          <w:t>5.1.1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Agendový IS VERA Radnice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_Toc74747733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14</w:t>
        </w:r>
        <w:r w:rsidR="00BA49A4">
          <w:rPr>
            <w:noProof/>
            <w:webHidden/>
          </w:rPr>
          <w:fldChar w:fldCharType="end"/>
        </w:r>
      </w:hyperlink>
    </w:p>
    <w:p w14:paraId="6920BD01" w14:textId="4713AA7E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4" w:history="1">
        <w:r w:rsidR="00BA49A4" w:rsidRPr="00CB3D81">
          <w:rPr>
            <w:rStyle w:val="Hypertextovodkaz"/>
            <w:noProof/>
          </w:rPr>
          <w:t>5.1.2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Webové stránky města www.jirkov.cz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_Toc74747734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14</w:t>
        </w:r>
        <w:r w:rsidR="00BA49A4">
          <w:rPr>
            <w:noProof/>
            <w:webHidden/>
          </w:rPr>
          <w:fldChar w:fldCharType="end"/>
        </w:r>
      </w:hyperlink>
    </w:p>
    <w:p w14:paraId="27FFC18E" w14:textId="56B886AD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5" w:history="1">
        <w:r w:rsidR="00BA49A4" w:rsidRPr="00CB3D81">
          <w:rPr>
            <w:rStyle w:val="Hypertextovodkaz"/>
            <w:noProof/>
          </w:rPr>
          <w:t>5.1.3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Platební brána GPwebpay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_Toc74747735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14</w:t>
        </w:r>
        <w:r w:rsidR="00BA49A4">
          <w:rPr>
            <w:noProof/>
            <w:webHidden/>
          </w:rPr>
          <w:fldChar w:fldCharType="end"/>
        </w:r>
      </w:hyperlink>
    </w:p>
    <w:p w14:paraId="19B13789" w14:textId="0886D20C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6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Systémové požadavky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_Toc74747736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15</w:t>
        </w:r>
        <w:r w:rsidR="00BA49A4">
          <w:rPr>
            <w:noProof/>
            <w:webHidden/>
          </w:rPr>
          <w:fldChar w:fldCharType="end"/>
        </w:r>
      </w:hyperlink>
    </w:p>
    <w:p w14:paraId="3EAC392B" w14:textId="01C23875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7" w:history="1">
        <w:r w:rsidR="00BA49A4" w:rsidRPr="00CB3D81">
          <w:rPr>
            <w:rStyle w:val="Hypertextovodkaz"/>
            <w:noProof/>
          </w:rPr>
          <w:t>5.2.1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Obecné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_Toc74747737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15</w:t>
        </w:r>
        <w:r w:rsidR="00BA49A4">
          <w:rPr>
            <w:noProof/>
            <w:webHidden/>
          </w:rPr>
          <w:fldChar w:fldCharType="end"/>
        </w:r>
      </w:hyperlink>
    </w:p>
    <w:p w14:paraId="7019FB83" w14:textId="002A45D3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8" w:history="1">
        <w:r w:rsidR="00BA49A4" w:rsidRPr="00CB3D81">
          <w:rPr>
            <w:rStyle w:val="Hypertextovodkaz"/>
            <w:noProof/>
          </w:rPr>
          <w:t>5.2.2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Politiky hesla pro uživatele Portálu občana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_Toc74747738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16</w:t>
        </w:r>
        <w:r w:rsidR="00BA49A4">
          <w:rPr>
            <w:noProof/>
            <w:webHidden/>
          </w:rPr>
          <w:fldChar w:fldCharType="end"/>
        </w:r>
      </w:hyperlink>
    </w:p>
    <w:p w14:paraId="2FD2C913" w14:textId="610288F1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9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HW a SW prostředky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_Toc74747739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17</w:t>
        </w:r>
        <w:r w:rsidR="00BA49A4">
          <w:rPr>
            <w:noProof/>
            <w:webHidden/>
          </w:rPr>
          <w:fldChar w:fldCharType="end"/>
        </w:r>
      </w:hyperlink>
    </w:p>
    <w:p w14:paraId="4478BABD" w14:textId="45AEA610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0" w:history="1">
        <w:r w:rsidR="00BA49A4" w:rsidRPr="00CB3D81">
          <w:rPr>
            <w:rStyle w:val="Hypertextovodkaz"/>
            <w:noProof/>
          </w:rPr>
          <w:t>5.3.1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Serverová infrastruktura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_Toc74747740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17</w:t>
        </w:r>
        <w:r w:rsidR="00BA49A4">
          <w:rPr>
            <w:noProof/>
            <w:webHidden/>
          </w:rPr>
          <w:fldChar w:fldCharType="end"/>
        </w:r>
      </w:hyperlink>
    </w:p>
    <w:p w14:paraId="66A0C085" w14:textId="35953BDF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1" w:history="1">
        <w:r w:rsidR="00BA49A4" w:rsidRPr="00CB3D81">
          <w:rPr>
            <w:rStyle w:val="Hypertextovodkaz"/>
            <w:noProof/>
          </w:rPr>
          <w:t>5.3.2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Síťová infrastruktura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_Toc74747741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17</w:t>
        </w:r>
        <w:r w:rsidR="00BA49A4">
          <w:rPr>
            <w:noProof/>
            <w:webHidden/>
          </w:rPr>
          <w:fldChar w:fldCharType="end"/>
        </w:r>
      </w:hyperlink>
    </w:p>
    <w:p w14:paraId="4006A2AE" w14:textId="1DB47986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2" w:history="1">
        <w:r w:rsidR="00BA49A4" w:rsidRPr="00CB3D81">
          <w:rPr>
            <w:rStyle w:val="Hypertextovodkaz"/>
            <w:noProof/>
          </w:rPr>
          <w:t>5.3.3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Zálohování a obnova dat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_Toc74747742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17</w:t>
        </w:r>
        <w:r w:rsidR="00BA49A4">
          <w:rPr>
            <w:noProof/>
            <w:webHidden/>
          </w:rPr>
          <w:fldChar w:fldCharType="end"/>
        </w:r>
      </w:hyperlink>
    </w:p>
    <w:p w14:paraId="599BCA6C" w14:textId="2CF81F15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3" w:history="1">
        <w:r w:rsidR="00BA49A4" w:rsidRPr="00CB3D81">
          <w:rPr>
            <w:rStyle w:val="Hypertextovodkaz"/>
            <w:noProof/>
          </w:rPr>
          <w:t>5.3.4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Klientská stanice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_Toc74747743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18</w:t>
        </w:r>
        <w:r w:rsidR="00BA49A4">
          <w:rPr>
            <w:noProof/>
            <w:webHidden/>
          </w:rPr>
          <w:fldChar w:fldCharType="end"/>
        </w:r>
      </w:hyperlink>
    </w:p>
    <w:p w14:paraId="48B16993" w14:textId="6A657657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4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Licence a další požadavky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_Toc74747744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18</w:t>
        </w:r>
        <w:r w:rsidR="00BA49A4">
          <w:rPr>
            <w:noProof/>
            <w:webHidden/>
          </w:rPr>
          <w:fldChar w:fldCharType="end"/>
        </w:r>
      </w:hyperlink>
    </w:p>
    <w:p w14:paraId="592C0C29" w14:textId="47833E23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5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5.5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GDPR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_Toc74747745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19</w:t>
        </w:r>
        <w:r w:rsidR="00BA49A4">
          <w:rPr>
            <w:noProof/>
            <w:webHidden/>
          </w:rPr>
          <w:fldChar w:fldCharType="end"/>
        </w:r>
      </w:hyperlink>
    </w:p>
    <w:p w14:paraId="09DB5FFB" w14:textId="6D5B7C27" w:rsidR="00BA49A4" w:rsidRDefault="00171D22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46" w:history="1">
        <w:r w:rsidR="00BA49A4" w:rsidRPr="00CB3D81">
          <w:rPr>
            <w:rStyle w:val="Hypertextovodkaz"/>
            <w:noProof/>
          </w:rPr>
          <w:t>6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Demo produktu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_Toc74747746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20</w:t>
        </w:r>
        <w:r w:rsidR="00BA49A4">
          <w:rPr>
            <w:noProof/>
            <w:webHidden/>
          </w:rPr>
          <w:fldChar w:fldCharType="end"/>
        </w:r>
      </w:hyperlink>
    </w:p>
    <w:p w14:paraId="3FFDE6EB" w14:textId="24FFC951" w:rsidR="00BA49A4" w:rsidRDefault="00171D22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47" w:history="1">
        <w:r w:rsidR="00BA49A4" w:rsidRPr="00CB3D81">
          <w:rPr>
            <w:rStyle w:val="Hypertextovodkaz"/>
            <w:noProof/>
          </w:rPr>
          <w:t>7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Dodávka Komunikačních nástrojů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_Toc74747747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21</w:t>
        </w:r>
        <w:r w:rsidR="00BA49A4">
          <w:rPr>
            <w:noProof/>
            <w:webHidden/>
          </w:rPr>
          <w:fldChar w:fldCharType="end"/>
        </w:r>
      </w:hyperlink>
    </w:p>
    <w:p w14:paraId="0A908AD5" w14:textId="01B6B61D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8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Místo plnění VZ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_Toc74747748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21</w:t>
        </w:r>
        <w:r w:rsidR="00BA49A4">
          <w:rPr>
            <w:noProof/>
            <w:webHidden/>
          </w:rPr>
          <w:fldChar w:fldCharType="end"/>
        </w:r>
      </w:hyperlink>
    </w:p>
    <w:p w14:paraId="662ACF77" w14:textId="00F30E96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9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Doba plnění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_Toc74747749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21</w:t>
        </w:r>
        <w:r w:rsidR="00BA49A4">
          <w:rPr>
            <w:noProof/>
            <w:webHidden/>
          </w:rPr>
          <w:fldChar w:fldCharType="end"/>
        </w:r>
      </w:hyperlink>
    </w:p>
    <w:p w14:paraId="1365EA04" w14:textId="4EF373E0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0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Fáze A – Implementace Komunikačních nástrojů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_Toc74747750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23</w:t>
        </w:r>
        <w:r w:rsidR="00BA49A4">
          <w:rPr>
            <w:noProof/>
            <w:webHidden/>
          </w:rPr>
          <w:fldChar w:fldCharType="end"/>
        </w:r>
      </w:hyperlink>
    </w:p>
    <w:p w14:paraId="47CF5081" w14:textId="63A857B8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1" w:history="1">
        <w:r w:rsidR="00BA49A4" w:rsidRPr="00CB3D81">
          <w:rPr>
            <w:rStyle w:val="Hypertextovodkaz"/>
            <w:noProof/>
          </w:rPr>
          <w:t>7.3.1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Id 02 - Zpracování a akceptace Detailního realizačního projektu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_Toc74747751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23</w:t>
        </w:r>
        <w:r w:rsidR="00BA49A4">
          <w:rPr>
            <w:noProof/>
            <w:webHidden/>
          </w:rPr>
          <w:fldChar w:fldCharType="end"/>
        </w:r>
      </w:hyperlink>
    </w:p>
    <w:p w14:paraId="77502F6A" w14:textId="6D7E659E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2" w:history="1">
        <w:r w:rsidR="00BA49A4" w:rsidRPr="00CB3D81">
          <w:rPr>
            <w:rStyle w:val="Hypertextovodkaz"/>
            <w:noProof/>
          </w:rPr>
          <w:t>7.3.2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Id 03 - Dodávka licencí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_Toc74747752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25</w:t>
        </w:r>
        <w:r w:rsidR="00BA49A4">
          <w:rPr>
            <w:noProof/>
            <w:webHidden/>
          </w:rPr>
          <w:fldChar w:fldCharType="end"/>
        </w:r>
      </w:hyperlink>
    </w:p>
    <w:p w14:paraId="5A37EB72" w14:textId="0AA2E656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3" w:history="1">
        <w:r w:rsidR="00BA49A4" w:rsidRPr="00CB3D81">
          <w:rPr>
            <w:rStyle w:val="Hypertextovodkaz"/>
            <w:noProof/>
          </w:rPr>
          <w:t>7.3.3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Id 04 - Implementace Zkušební (Testovací) instance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_Toc74747753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25</w:t>
        </w:r>
        <w:r w:rsidR="00BA49A4">
          <w:rPr>
            <w:noProof/>
            <w:webHidden/>
          </w:rPr>
          <w:fldChar w:fldCharType="end"/>
        </w:r>
      </w:hyperlink>
    </w:p>
    <w:p w14:paraId="2E504AA8" w14:textId="792444BA" w:rsidR="00BA49A4" w:rsidRDefault="00171D22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4" w:history="1">
        <w:r w:rsidR="00BA49A4" w:rsidRPr="00CB3D81">
          <w:rPr>
            <w:rStyle w:val="Hypertextovodkaz"/>
            <w:noProof/>
          </w:rPr>
          <w:t>7.3.4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Id 05 - Produktivní provoz s podporou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_Toc74747754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25</w:t>
        </w:r>
        <w:r w:rsidR="00BA49A4">
          <w:rPr>
            <w:noProof/>
            <w:webHidden/>
          </w:rPr>
          <w:fldChar w:fldCharType="end"/>
        </w:r>
      </w:hyperlink>
    </w:p>
    <w:p w14:paraId="594CEB7E" w14:textId="2738A25E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5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Migrace dat systému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_Toc74747755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26</w:t>
        </w:r>
        <w:r w:rsidR="00BA49A4">
          <w:rPr>
            <w:noProof/>
            <w:webHidden/>
          </w:rPr>
          <w:fldChar w:fldCharType="end"/>
        </w:r>
      </w:hyperlink>
    </w:p>
    <w:p w14:paraId="76F32027" w14:textId="6C41C3AF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6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7.5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Rozhraní IS_PO na stávající AIS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_Toc74747756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26</w:t>
        </w:r>
        <w:r w:rsidR="00BA49A4">
          <w:rPr>
            <w:noProof/>
            <w:webHidden/>
          </w:rPr>
          <w:fldChar w:fldCharType="end"/>
        </w:r>
      </w:hyperlink>
    </w:p>
    <w:p w14:paraId="68258122" w14:textId="51FB50C0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7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7.6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Školení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_Toc74747757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26</w:t>
        </w:r>
        <w:r w:rsidR="00BA49A4">
          <w:rPr>
            <w:noProof/>
            <w:webHidden/>
          </w:rPr>
          <w:fldChar w:fldCharType="end"/>
        </w:r>
      </w:hyperlink>
    </w:p>
    <w:p w14:paraId="01D7F70E" w14:textId="3F57E45D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8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7.7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Dokumentace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_Toc74747758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28</w:t>
        </w:r>
        <w:r w:rsidR="00BA49A4">
          <w:rPr>
            <w:noProof/>
            <w:webHidden/>
          </w:rPr>
          <w:fldChar w:fldCharType="end"/>
        </w:r>
      </w:hyperlink>
    </w:p>
    <w:p w14:paraId="552D97AC" w14:textId="292B7360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9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7.8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Akceptace díla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_Toc74747759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30</w:t>
        </w:r>
        <w:r w:rsidR="00BA49A4">
          <w:rPr>
            <w:noProof/>
            <w:webHidden/>
          </w:rPr>
          <w:fldChar w:fldCharType="end"/>
        </w:r>
      </w:hyperlink>
    </w:p>
    <w:p w14:paraId="5120752E" w14:textId="5ED04C91" w:rsidR="00BA49A4" w:rsidRDefault="00171D22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60" w:history="1">
        <w:r w:rsidR="00BA49A4" w:rsidRPr="00CB3D81">
          <w:rPr>
            <w:rStyle w:val="Hypertextovodkaz"/>
            <w:noProof/>
          </w:rPr>
          <w:t>8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Zajištění podpory Komunikačních nástrojů</w:t>
        </w:r>
        <w:r w:rsidR="00BA49A4">
          <w:rPr>
            <w:noProof/>
            <w:webHidden/>
          </w:rPr>
          <w:tab/>
        </w:r>
        <w:r w:rsidR="00772731">
          <w:rPr>
            <w:noProof/>
            <w:webHidden/>
          </w:rPr>
          <w:t>30</w:t>
        </w:r>
      </w:hyperlink>
    </w:p>
    <w:p w14:paraId="653C526E" w14:textId="3512CC8F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61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Obecné požadavky</w:t>
        </w:r>
        <w:r w:rsidR="00BA49A4">
          <w:rPr>
            <w:noProof/>
            <w:webHidden/>
          </w:rPr>
          <w:tab/>
        </w:r>
        <w:r w:rsidR="00772731">
          <w:rPr>
            <w:noProof/>
            <w:webHidden/>
          </w:rPr>
          <w:t>31</w:t>
        </w:r>
      </w:hyperlink>
    </w:p>
    <w:p w14:paraId="5633354E" w14:textId="021EE633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62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Systém servisní podpory Dodavatele (Service Desk)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_Toc74747762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32</w:t>
        </w:r>
        <w:r w:rsidR="00BA49A4">
          <w:rPr>
            <w:noProof/>
            <w:webHidden/>
          </w:rPr>
          <w:fldChar w:fldCharType="end"/>
        </w:r>
      </w:hyperlink>
    </w:p>
    <w:p w14:paraId="0590C808" w14:textId="01FBD759" w:rsidR="00BA49A4" w:rsidRDefault="00171D22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63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Vyhodnocení incidentů</w:t>
        </w:r>
        <w:r w:rsidR="00BA49A4">
          <w:rPr>
            <w:noProof/>
            <w:webHidden/>
          </w:rPr>
          <w:tab/>
        </w:r>
        <w:r w:rsidR="00772731">
          <w:rPr>
            <w:noProof/>
            <w:webHidden/>
          </w:rPr>
          <w:t>33</w:t>
        </w:r>
      </w:hyperlink>
    </w:p>
    <w:p w14:paraId="1E569474" w14:textId="0E97E37D" w:rsidR="00BA49A4" w:rsidRDefault="00171D22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64" w:history="1">
        <w:r w:rsidR="00BA49A4" w:rsidRPr="00CB3D81">
          <w:rPr>
            <w:rStyle w:val="Hypertextovodkaz"/>
            <w:noProof/>
          </w:rPr>
          <w:t>9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Negativní vymezení plnění</w:t>
        </w:r>
        <w:r w:rsidR="00BA49A4">
          <w:rPr>
            <w:noProof/>
            <w:webHidden/>
          </w:rPr>
          <w:tab/>
        </w:r>
        <w:r w:rsidR="00772731">
          <w:rPr>
            <w:noProof/>
            <w:webHidden/>
          </w:rPr>
          <w:t>34</w:t>
        </w:r>
      </w:hyperlink>
    </w:p>
    <w:p w14:paraId="785D7AE6" w14:textId="7A89ECCB" w:rsidR="00007105" w:rsidRDefault="00007105" w:rsidP="00800824">
      <w:r w:rsidRPr="00E60AFE">
        <w:rPr>
          <w:b/>
          <w:bCs/>
          <w:color w:val="000000" w:themeColor="text1"/>
        </w:rPr>
        <w:fldChar w:fldCharType="end"/>
      </w:r>
    </w:p>
    <w:p w14:paraId="0F0AC5F0" w14:textId="2B583C57" w:rsidR="00007105" w:rsidRDefault="00007105" w:rsidP="00800824"/>
    <w:p w14:paraId="730F9943" w14:textId="3877A05E" w:rsidR="00007105" w:rsidRDefault="00007105" w:rsidP="00800824"/>
    <w:p w14:paraId="605007E5" w14:textId="57A244D9" w:rsidR="00007105" w:rsidRDefault="00007105">
      <w:pPr>
        <w:spacing w:after="0"/>
      </w:pPr>
      <w:r>
        <w:br w:type="page"/>
      </w:r>
    </w:p>
    <w:p w14:paraId="19F15BA6" w14:textId="77777777" w:rsidR="00452AAA" w:rsidRDefault="00452AAA" w:rsidP="00452AAA">
      <w:pPr>
        <w:pStyle w:val="Nadpis1"/>
      </w:pPr>
      <w:bookmarkStart w:id="10" w:name="_Toc65566578"/>
      <w:bookmarkStart w:id="11" w:name="_Toc71104537"/>
      <w:bookmarkStart w:id="12" w:name="_Toc74747721"/>
      <w:bookmarkStart w:id="13" w:name="_Hlk66273883"/>
      <w:bookmarkEnd w:id="3"/>
      <w:bookmarkEnd w:id="4"/>
      <w:r w:rsidRPr="001727C9">
        <w:lastRenderedPageBreak/>
        <w:t>Zkratky</w:t>
      </w:r>
      <w:r>
        <w:t>,</w:t>
      </w:r>
      <w:r w:rsidRPr="001727C9">
        <w:t xml:space="preserve"> pojmy</w:t>
      </w:r>
      <w:r>
        <w:t xml:space="preserve"> a jejich definice</w:t>
      </w:r>
      <w:bookmarkEnd w:id="10"/>
      <w:bookmarkEnd w:id="11"/>
      <w:bookmarkEnd w:id="12"/>
    </w:p>
    <w:p w14:paraId="5B55AA6C" w14:textId="77777777" w:rsidR="00452AAA" w:rsidRDefault="00452AAA" w:rsidP="00452AAA">
      <w:pPr>
        <w:pStyle w:val="ODST1"/>
      </w:pPr>
      <w:r>
        <w:t>Přehled pojmů, zkratek a jejich definic použitých v Zadávací dokumentaci a jejích přílohách, jejichž znalost je nutná pro pochopení obsahu.</w:t>
      </w:r>
    </w:p>
    <w:p w14:paraId="0077D724" w14:textId="77777777" w:rsidR="00452AAA" w:rsidRDefault="00452AAA" w:rsidP="00452AAA">
      <w:pPr>
        <w:pStyle w:val="ODST1"/>
      </w:pPr>
      <w:r>
        <w:t>U ostatních pojmů a zkratek Zadavatel předpokládá, že se jedná o obecné definice, které jsou Účastníkovi známé.</w:t>
      </w:r>
    </w:p>
    <w:p w14:paraId="108534C2" w14:textId="77777777" w:rsidR="00452AAA" w:rsidRDefault="00452AAA" w:rsidP="00452AAA">
      <w:pPr>
        <w:pStyle w:val="Nadpis2"/>
      </w:pPr>
      <w:bookmarkStart w:id="14" w:name="_Toc65566579"/>
      <w:bookmarkStart w:id="15" w:name="_Toc71104538"/>
      <w:bookmarkStart w:id="16" w:name="_Toc74747722"/>
      <w:r>
        <w:t>Aplikovaná legislativa</w:t>
      </w:r>
      <w:bookmarkEnd w:id="14"/>
      <w:bookmarkEnd w:id="15"/>
      <w:bookmarkEnd w:id="16"/>
    </w:p>
    <w:p w14:paraId="61459E30" w14:textId="77777777" w:rsidR="00452AAA" w:rsidRDefault="00452AAA" w:rsidP="00452AAA">
      <w:pPr>
        <w:pStyle w:val="ODST1"/>
        <w:numPr>
          <w:ilvl w:val="0"/>
          <w:numId w:val="9"/>
        </w:numPr>
        <w:ind w:left="851" w:hanging="567"/>
      </w:pPr>
      <w:r>
        <w:t>Rámcově uvádíme legislativu v souvislosti s Dodávkou.</w:t>
      </w:r>
    </w:p>
    <w:p w14:paraId="46D2871E" w14:textId="77777777" w:rsidR="00452AAA" w:rsidRDefault="00452AAA" w:rsidP="00452AAA">
      <w:pPr>
        <w:pStyle w:val="ODST1"/>
      </w:pPr>
      <w:r>
        <w:t>Legislativu je nutné aplikovat v aktuálně platném znění a ve znění souvisejících předpisů a prováděcích vyhlášek.</w:t>
      </w:r>
    </w:p>
    <w:p w14:paraId="15966CCF" w14:textId="77777777" w:rsidR="00452AAA" w:rsidRDefault="00452AAA" w:rsidP="00452AAA">
      <w:pPr>
        <w:pStyle w:val="ODST1"/>
      </w:pPr>
      <w:r>
        <w:t>IS PO respektuje všechny dosud schválené standardy a normativy pro budování IS veřejné správy a je v souladu s platnou legislativou, popř. metodikou.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452AAA" w:rsidRPr="00E60AFE" w14:paraId="4AA0B6A8" w14:textId="77777777" w:rsidTr="00586B2C">
        <w:trPr>
          <w:trHeight w:val="354"/>
        </w:trPr>
        <w:tc>
          <w:tcPr>
            <w:tcW w:w="1696" w:type="dxa"/>
            <w:shd w:val="clear" w:color="auto" w:fill="auto"/>
          </w:tcPr>
          <w:p w14:paraId="46D8EBAF" w14:textId="77777777" w:rsidR="00452AAA" w:rsidRPr="007F789A" w:rsidRDefault="00452AAA" w:rsidP="00586B2C">
            <w:pPr>
              <w:spacing w:line="240" w:lineRule="auto"/>
              <w:rPr>
                <w:color w:val="000000" w:themeColor="text1"/>
                <w:lang w:eastAsia="en-US"/>
              </w:rPr>
            </w:pPr>
            <w:bookmarkStart w:id="17" w:name="_Hlk65561826"/>
            <w:r w:rsidRPr="007F789A">
              <w:rPr>
                <w:color w:val="000000" w:themeColor="text1"/>
                <w:lang w:eastAsia="en-US"/>
              </w:rPr>
              <w:t xml:space="preserve">ZZVZ nebo </w:t>
            </w:r>
          </w:p>
          <w:p w14:paraId="0AD6720B" w14:textId="77777777" w:rsidR="00452AAA" w:rsidRPr="007F789A" w:rsidRDefault="00452AAA" w:rsidP="00586B2C">
            <w:pPr>
              <w:spacing w:line="240" w:lineRule="auto"/>
              <w:rPr>
                <w:color w:val="000000" w:themeColor="text1"/>
                <w:lang w:eastAsia="en-US"/>
              </w:rPr>
            </w:pPr>
            <w:r w:rsidRPr="007F789A">
              <w:rPr>
                <w:color w:val="000000" w:themeColor="text1"/>
                <w:lang w:eastAsia="en-US"/>
              </w:rPr>
              <w:t>Zákon</w:t>
            </w:r>
          </w:p>
        </w:tc>
        <w:tc>
          <w:tcPr>
            <w:tcW w:w="7938" w:type="dxa"/>
            <w:shd w:val="clear" w:color="auto" w:fill="auto"/>
            <w:noWrap/>
          </w:tcPr>
          <w:p w14:paraId="5FE1BED3" w14:textId="77777777" w:rsidR="00452AAA" w:rsidRDefault="00452AAA" w:rsidP="00586B2C">
            <w:pPr>
              <w:spacing w:line="240" w:lineRule="auto"/>
              <w:rPr>
                <w:color w:val="000000" w:themeColor="text1"/>
                <w:lang w:eastAsia="en-US"/>
              </w:rPr>
            </w:pPr>
            <w:r w:rsidRPr="007F789A">
              <w:rPr>
                <w:b/>
                <w:bCs/>
                <w:color w:val="000000" w:themeColor="text1"/>
                <w:lang w:eastAsia="en-US"/>
              </w:rPr>
              <w:t>Zákon č. 134/2016 Sb</w:t>
            </w:r>
            <w:r w:rsidRPr="007F789A">
              <w:rPr>
                <w:color w:val="000000" w:themeColor="text1"/>
                <w:lang w:eastAsia="en-US"/>
              </w:rPr>
              <w:t>.</w:t>
            </w:r>
          </w:p>
          <w:p w14:paraId="726292A5" w14:textId="77777777" w:rsidR="00452AAA" w:rsidRPr="007F789A" w:rsidRDefault="00452AAA" w:rsidP="00586B2C">
            <w:pPr>
              <w:spacing w:line="240" w:lineRule="auto"/>
              <w:rPr>
                <w:color w:val="000000" w:themeColor="text1"/>
                <w:lang w:eastAsia="en-US"/>
              </w:rPr>
            </w:pPr>
            <w:r w:rsidRPr="007F789A">
              <w:rPr>
                <w:color w:val="000000" w:themeColor="text1"/>
                <w:lang w:eastAsia="en-US"/>
              </w:rPr>
              <w:t>o zadávání veřejných zakázek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</w:tr>
      <w:tr w:rsidR="00452AAA" w:rsidRPr="00E60AFE" w14:paraId="25D435B1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128C2878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  <w:r w:rsidRPr="00D56099">
              <w:rPr>
                <w:rFonts w:eastAsia="Calibri"/>
                <w:lang w:eastAsia="en-US"/>
              </w:rPr>
              <w:t>OZ</w:t>
            </w:r>
          </w:p>
        </w:tc>
        <w:tc>
          <w:tcPr>
            <w:tcW w:w="7938" w:type="dxa"/>
            <w:shd w:val="clear" w:color="auto" w:fill="auto"/>
            <w:noWrap/>
          </w:tcPr>
          <w:p w14:paraId="25F94A7A" w14:textId="77777777" w:rsidR="00452AAA" w:rsidRDefault="00452AAA" w:rsidP="00586B2C">
            <w:pPr>
              <w:rPr>
                <w:rFonts w:eastAsia="Calibri"/>
                <w:b/>
                <w:bCs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89/2012 Sb.</w:t>
            </w:r>
          </w:p>
          <w:p w14:paraId="67AAFDB7" w14:textId="77777777" w:rsidR="00452AAA" w:rsidRPr="007F789A" w:rsidRDefault="00452AAA" w:rsidP="00586B2C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občanský zákoník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bookmarkEnd w:id="17"/>
      <w:tr w:rsidR="00452AAA" w:rsidRPr="00E60AFE" w14:paraId="58407102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591C8378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  <w:r w:rsidRPr="00D56099">
              <w:rPr>
                <w:rFonts w:eastAsia="Calibri"/>
                <w:lang w:eastAsia="en-US"/>
              </w:rPr>
              <w:t>AZ</w:t>
            </w:r>
          </w:p>
        </w:tc>
        <w:tc>
          <w:tcPr>
            <w:tcW w:w="7938" w:type="dxa"/>
            <w:shd w:val="clear" w:color="auto" w:fill="auto"/>
            <w:noWrap/>
          </w:tcPr>
          <w:p w14:paraId="35EC66F7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121/2000 Sb.</w:t>
            </w:r>
          </w:p>
          <w:p w14:paraId="4936D970" w14:textId="77777777" w:rsidR="00452AAA" w:rsidRPr="007F789A" w:rsidRDefault="00452AAA" w:rsidP="00586B2C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 právu autorském, o právech souvisejících s právem autorským a o změně některých zákonů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</w:tbl>
    <w:p w14:paraId="3B3C32F7" w14:textId="77777777" w:rsidR="00452AAA" w:rsidRPr="000D60DB" w:rsidRDefault="00452AAA" w:rsidP="00452AAA">
      <w:pPr>
        <w:rPr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452AAA" w:rsidRPr="00E60AFE" w14:paraId="52D30420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0F7C1463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  <w:bookmarkStart w:id="18" w:name="_Hlk66299685"/>
          </w:p>
        </w:tc>
        <w:tc>
          <w:tcPr>
            <w:tcW w:w="7938" w:type="dxa"/>
            <w:shd w:val="clear" w:color="auto" w:fill="auto"/>
            <w:noWrap/>
          </w:tcPr>
          <w:p w14:paraId="2626C799" w14:textId="77777777" w:rsidR="00452AAA" w:rsidRDefault="00452AAA" w:rsidP="00586B2C">
            <w:pPr>
              <w:rPr>
                <w:rFonts w:eastAsia="Calibri"/>
                <w:b/>
                <w:bCs/>
                <w:lang w:eastAsia="en-US"/>
              </w:rPr>
            </w:pPr>
            <w:r w:rsidRPr="008D566F">
              <w:rPr>
                <w:rFonts w:eastAsia="Calibri"/>
                <w:b/>
                <w:bCs/>
                <w:lang w:eastAsia="en-US"/>
              </w:rPr>
              <w:t>Zákon č. 12/2020 Sb.</w:t>
            </w:r>
          </w:p>
          <w:p w14:paraId="38C403D0" w14:textId="77777777" w:rsidR="00452AAA" w:rsidRPr="008D566F" w:rsidRDefault="00452AAA" w:rsidP="00586B2C">
            <w:pPr>
              <w:rPr>
                <w:rFonts w:eastAsia="Calibri"/>
                <w:lang w:eastAsia="en-US"/>
              </w:rPr>
            </w:pPr>
            <w:r w:rsidRPr="008D566F">
              <w:rPr>
                <w:rFonts w:eastAsia="Calibri"/>
                <w:lang w:eastAsia="en-US"/>
              </w:rPr>
              <w:t>o právu na digitální služby a o změně některých zákonů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bookmarkEnd w:id="18"/>
      <w:tr w:rsidR="00452AAA" w:rsidRPr="00E60AFE" w14:paraId="673E36BF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045216FF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5C48E02B" w14:textId="77777777" w:rsidR="00452AAA" w:rsidRPr="00B20099" w:rsidRDefault="00452AAA" w:rsidP="00586B2C">
            <w:pPr>
              <w:rPr>
                <w:b/>
                <w:bCs/>
              </w:rPr>
            </w:pPr>
            <w:r w:rsidRPr="00B20099">
              <w:rPr>
                <w:rFonts w:eastAsia="Calibri"/>
                <w:b/>
                <w:bCs/>
                <w:lang w:eastAsia="en-US"/>
              </w:rPr>
              <w:t xml:space="preserve">Zákon č. </w:t>
            </w:r>
            <w:r w:rsidRPr="00B20099">
              <w:rPr>
                <w:b/>
                <w:bCs/>
              </w:rPr>
              <w:t>99/2019 Sb.</w:t>
            </w:r>
          </w:p>
          <w:p w14:paraId="33EB5C3C" w14:textId="0A07912F" w:rsidR="00452AAA" w:rsidRPr="007F789A" w:rsidRDefault="00452AAA" w:rsidP="002919BD">
            <w:pPr>
              <w:rPr>
                <w:rFonts w:eastAsia="Calibri"/>
                <w:b/>
                <w:bCs/>
                <w:lang w:eastAsia="en-US"/>
              </w:rPr>
            </w:pPr>
            <w:r w:rsidRPr="00B20099">
              <w:t>o přístupnosti internetových stránek a mobilních aplikací a o změně zákona č. 365/2000 Sb., o informačních systémech veřejné správy a o změně některých dalších zákonů, ve znění pozdějších předpisů</w:t>
            </w:r>
            <w:r w:rsidR="002919BD">
              <w:t xml:space="preserve"> </w:t>
            </w:r>
            <w:r>
              <w:t>který provádí Směrnici Evropského parlamentu a Rady (EU) 2016/2102 ze dne 26. října 2016 o přístupnosti webových stránek a mobilních aplikací.</w:t>
            </w:r>
          </w:p>
        </w:tc>
      </w:tr>
      <w:tr w:rsidR="00F92C9F" w:rsidRPr="00E60AFE" w14:paraId="1BE7FDD6" w14:textId="77777777" w:rsidTr="00917AA9">
        <w:trPr>
          <w:trHeight w:val="70"/>
        </w:trPr>
        <w:tc>
          <w:tcPr>
            <w:tcW w:w="1696" w:type="dxa"/>
            <w:shd w:val="clear" w:color="auto" w:fill="auto"/>
          </w:tcPr>
          <w:p w14:paraId="0352A5A4" w14:textId="77777777" w:rsidR="00F92C9F" w:rsidRPr="00D56099" w:rsidRDefault="00F92C9F" w:rsidP="00917AA9">
            <w:pPr>
              <w:rPr>
                <w:rFonts w:eastAsia="Calibri"/>
                <w:lang w:eastAsia="en-US"/>
              </w:rPr>
            </w:pPr>
            <w:r w:rsidRPr="00D56099">
              <w:rPr>
                <w:rFonts w:eastAsia="Calibri"/>
                <w:lang w:eastAsia="en-US"/>
              </w:rPr>
              <w:t>ZOU</w:t>
            </w:r>
          </w:p>
          <w:p w14:paraId="14A93955" w14:textId="77777777" w:rsidR="00F92C9F" w:rsidRPr="00D56099" w:rsidRDefault="00F92C9F" w:rsidP="00917AA9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3B092090" w14:textId="77777777" w:rsidR="00F92C9F" w:rsidRDefault="00F92C9F" w:rsidP="00917AA9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110/2019 Sb.</w:t>
            </w:r>
          </w:p>
          <w:p w14:paraId="68330502" w14:textId="77777777" w:rsidR="00F92C9F" w:rsidRPr="007F789A" w:rsidRDefault="00F92C9F" w:rsidP="00917AA9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 zpracování osobních údajů</w:t>
            </w:r>
            <w:r>
              <w:rPr>
                <w:rFonts w:eastAsia="Calibri"/>
                <w:lang w:eastAsia="en-US"/>
              </w:rPr>
              <w:t>.</w:t>
            </w:r>
          </w:p>
          <w:p w14:paraId="08540F9F" w14:textId="77777777" w:rsidR="00F92C9F" w:rsidRPr="007F789A" w:rsidRDefault="00F92C9F" w:rsidP="00917AA9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 xml:space="preserve">Adaptační legislativa k nařízení Evropského parlamentu a Rady (EU) 2016/679  ze dne 27. dubna 2016 o ochraně fyzických osob v souvislosti se zpracováním osobních údajů a o volném pohybu těchto údajů a o zrušení směrnice 95/46/ES (obecné nařízení o ochraně osobních údajů) označované též jako GDPR (General Data </w:t>
            </w:r>
            <w:proofErr w:type="spellStart"/>
            <w:r w:rsidRPr="007F789A">
              <w:rPr>
                <w:rFonts w:eastAsia="Calibri"/>
                <w:lang w:eastAsia="en-US"/>
              </w:rPr>
              <w:t>Protection</w:t>
            </w:r>
            <w:proofErr w:type="spellEnd"/>
            <w:r w:rsidRPr="007F78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F789A">
              <w:rPr>
                <w:rFonts w:eastAsia="Calibri"/>
                <w:lang w:eastAsia="en-US"/>
              </w:rPr>
              <w:t>Regulation</w:t>
            </w:r>
            <w:proofErr w:type="spellEnd"/>
            <w:r w:rsidRPr="007F789A">
              <w:rPr>
                <w:rFonts w:eastAsia="Calibri"/>
                <w:lang w:eastAsia="en-US"/>
              </w:rPr>
              <w:t>).</w:t>
            </w:r>
          </w:p>
        </w:tc>
      </w:tr>
      <w:tr w:rsidR="00F92C9F" w:rsidRPr="00E60AFE" w14:paraId="57CAD086" w14:textId="77777777" w:rsidTr="00917AA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C1A0" w14:textId="77777777" w:rsidR="00F92C9F" w:rsidRPr="007F789A" w:rsidRDefault="00F92C9F" w:rsidP="00917AA9">
            <w:pPr>
              <w:rPr>
                <w:rFonts w:eastAsia="Calibri"/>
                <w:lang w:eastAsia="en-US"/>
              </w:rPr>
            </w:pPr>
            <w:bookmarkStart w:id="19" w:name="_Hlk60821207"/>
            <w:r w:rsidRPr="007F789A">
              <w:rPr>
                <w:rFonts w:eastAsia="Calibri"/>
                <w:lang w:eastAsia="en-US"/>
              </w:rPr>
              <w:t>Nařízení GDPR</w:t>
            </w:r>
            <w:bookmarkEnd w:id="19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83C52" w14:textId="77777777" w:rsidR="00A127E9" w:rsidRPr="00A127E9" w:rsidRDefault="00F92C9F" w:rsidP="00917AA9">
            <w:pPr>
              <w:rPr>
                <w:rFonts w:eastAsia="Calibri"/>
                <w:b/>
                <w:bCs/>
                <w:lang w:eastAsia="en-US"/>
              </w:rPr>
            </w:pPr>
            <w:r w:rsidRPr="00A127E9">
              <w:rPr>
                <w:rFonts w:eastAsia="Calibri"/>
                <w:b/>
                <w:bCs/>
                <w:lang w:eastAsia="en-US"/>
              </w:rPr>
              <w:t xml:space="preserve">Nařízení Evropského parlamentu a Rady (EU) 2016/679 ze dne 27. dubna 2016 </w:t>
            </w:r>
          </w:p>
          <w:p w14:paraId="146DEA86" w14:textId="6831E482" w:rsidR="00F92C9F" w:rsidRPr="007F789A" w:rsidRDefault="00F92C9F" w:rsidP="00917AA9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lastRenderedPageBreak/>
              <w:t>o ochraně fyzických osob v souvislosti se zpracováním osobních údajů a o volném pohybu těchto údajů a o zrušení směrnice 95/46/ES (obecné nařízení o ochraně osobních údajů).</w:t>
            </w:r>
          </w:p>
        </w:tc>
      </w:tr>
      <w:tr w:rsidR="00452AAA" w:rsidRPr="00E60AFE" w14:paraId="112F684F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58C72C21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6BF4D9A8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181/2014 Sb.</w:t>
            </w:r>
          </w:p>
          <w:p w14:paraId="2B4F02E9" w14:textId="77777777" w:rsidR="00452AAA" w:rsidRPr="007F789A" w:rsidRDefault="00452AAA" w:rsidP="00586B2C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 kybernetické bezpečnosti a o změně souvisejících zákonů (zákon o kybernetické bezpečnosti</w:t>
            </w:r>
            <w:r>
              <w:rPr>
                <w:rFonts w:eastAsia="Calibri"/>
                <w:lang w:eastAsia="en-US"/>
              </w:rPr>
              <w:t>).</w:t>
            </w:r>
          </w:p>
        </w:tc>
      </w:tr>
      <w:tr w:rsidR="00452AAA" w:rsidRPr="00E60AFE" w14:paraId="478570B6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62C152FF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2D99F899" w14:textId="77777777" w:rsidR="00452AAA" w:rsidRDefault="00452AAA" w:rsidP="00586B2C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Z</w:t>
            </w:r>
            <w:r w:rsidRPr="005E4310">
              <w:rPr>
                <w:rFonts w:eastAsia="Calibri"/>
                <w:b/>
                <w:bCs/>
                <w:lang w:eastAsia="en-US"/>
              </w:rPr>
              <w:t xml:space="preserve">ákon </w:t>
            </w:r>
            <w:r>
              <w:rPr>
                <w:rFonts w:eastAsia="Calibri"/>
                <w:b/>
                <w:bCs/>
                <w:lang w:eastAsia="en-US"/>
              </w:rPr>
              <w:t xml:space="preserve">č. </w:t>
            </w:r>
            <w:r w:rsidRPr="005E4310">
              <w:rPr>
                <w:rFonts w:eastAsia="Calibri"/>
                <w:b/>
                <w:bCs/>
                <w:lang w:eastAsia="en-US"/>
              </w:rPr>
              <w:t>250/2017 Sb.</w:t>
            </w:r>
          </w:p>
          <w:p w14:paraId="06E2D802" w14:textId="77777777" w:rsidR="00452AAA" w:rsidRPr="007F789A" w:rsidRDefault="00452AAA" w:rsidP="00586B2C">
            <w:pPr>
              <w:rPr>
                <w:rFonts w:eastAsia="Calibri"/>
                <w:b/>
                <w:bCs/>
                <w:lang w:eastAsia="en-US"/>
              </w:rPr>
            </w:pPr>
            <w:r w:rsidRPr="005E4310">
              <w:rPr>
                <w:rFonts w:eastAsia="Calibri"/>
                <w:lang w:eastAsia="en-US"/>
              </w:rPr>
              <w:t>o elektronické identifikaci.</w:t>
            </w:r>
          </w:p>
        </w:tc>
      </w:tr>
      <w:tr w:rsidR="00452AAA" w:rsidRPr="00E60AFE" w14:paraId="21543C41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C17E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8F4A3" w14:textId="77777777" w:rsidR="00452AAA" w:rsidRPr="001977BB" w:rsidRDefault="00452AAA" w:rsidP="00586B2C">
            <w:pPr>
              <w:rPr>
                <w:rFonts w:eastAsia="Calibri"/>
                <w:b/>
                <w:bCs/>
                <w:lang w:eastAsia="en-US"/>
              </w:rPr>
            </w:pPr>
            <w:r w:rsidRPr="001977BB">
              <w:rPr>
                <w:rFonts w:eastAsia="Calibri"/>
                <w:b/>
                <w:bCs/>
                <w:lang w:eastAsia="en-US"/>
              </w:rPr>
              <w:t>Zákon č. 250/2000 Sb.</w:t>
            </w:r>
          </w:p>
          <w:p w14:paraId="3ABDE057" w14:textId="77777777" w:rsidR="00452AAA" w:rsidRPr="001977BB" w:rsidRDefault="00452AAA" w:rsidP="00586B2C">
            <w:pPr>
              <w:rPr>
                <w:rFonts w:eastAsia="Calibri"/>
                <w:lang w:eastAsia="en-US"/>
              </w:rPr>
            </w:pPr>
            <w:r w:rsidRPr="001977BB">
              <w:rPr>
                <w:rFonts w:eastAsia="Calibri"/>
                <w:lang w:eastAsia="en-US"/>
              </w:rPr>
              <w:t>o rozpočtových pravidlech územních rozpočtů.</w:t>
            </w:r>
          </w:p>
        </w:tc>
      </w:tr>
      <w:tr w:rsidR="00F92C9F" w:rsidRPr="00E60AFE" w14:paraId="660A9622" w14:textId="77777777" w:rsidTr="00917AA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EBD5" w14:textId="77777777" w:rsidR="00F92C9F" w:rsidRPr="007F789A" w:rsidRDefault="00F92C9F" w:rsidP="00917AA9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CFCF5" w14:textId="77777777" w:rsidR="00F92C9F" w:rsidRDefault="00F92C9F" w:rsidP="00917AA9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297/2016 Sb.</w:t>
            </w:r>
          </w:p>
          <w:p w14:paraId="63D10DC8" w14:textId="77777777" w:rsidR="00F92C9F" w:rsidRPr="007F789A" w:rsidRDefault="00F92C9F" w:rsidP="00917AA9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 službách vytvářejících důvěru pro elektronické transakce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F92C9F" w:rsidRPr="00E60AFE" w14:paraId="535EA9DF" w14:textId="77777777" w:rsidTr="00917AA9">
        <w:trPr>
          <w:trHeight w:val="70"/>
        </w:trPr>
        <w:tc>
          <w:tcPr>
            <w:tcW w:w="1696" w:type="dxa"/>
            <w:shd w:val="clear" w:color="auto" w:fill="auto"/>
          </w:tcPr>
          <w:p w14:paraId="3F2E8672" w14:textId="77777777" w:rsidR="00F92C9F" w:rsidRPr="007F789A" w:rsidRDefault="00F92C9F" w:rsidP="00917AA9">
            <w:pPr>
              <w:rPr>
                <w:color w:val="auto"/>
              </w:rPr>
            </w:pPr>
            <w:bookmarkStart w:id="20" w:name="_Hlk60821235"/>
            <w:r w:rsidRPr="007F789A">
              <w:rPr>
                <w:color w:val="auto"/>
              </w:rPr>
              <w:t xml:space="preserve">Nařízení </w:t>
            </w:r>
            <w:proofErr w:type="spellStart"/>
            <w:r w:rsidRPr="007F789A">
              <w:rPr>
                <w:color w:val="auto"/>
              </w:rPr>
              <w:t>eIDAS</w:t>
            </w:r>
            <w:bookmarkEnd w:id="20"/>
            <w:proofErr w:type="spellEnd"/>
          </w:p>
        </w:tc>
        <w:tc>
          <w:tcPr>
            <w:tcW w:w="7938" w:type="dxa"/>
            <w:shd w:val="clear" w:color="auto" w:fill="auto"/>
            <w:noWrap/>
          </w:tcPr>
          <w:p w14:paraId="0AE79A2B" w14:textId="77777777" w:rsidR="00A127E9" w:rsidRPr="00A127E9" w:rsidRDefault="00F92C9F" w:rsidP="00A127E9">
            <w:pPr>
              <w:rPr>
                <w:rFonts w:eastAsia="Calibri"/>
                <w:b/>
                <w:bCs/>
                <w:lang w:eastAsia="en-US"/>
              </w:rPr>
            </w:pPr>
            <w:r w:rsidRPr="00A127E9">
              <w:rPr>
                <w:rFonts w:eastAsia="Calibri"/>
                <w:b/>
                <w:bCs/>
                <w:lang w:eastAsia="en-US"/>
              </w:rPr>
              <w:t xml:space="preserve">Nařízení Evropského parlamentu a Rady (EU) č. 910/2014 ze dne 23. července 2014 </w:t>
            </w:r>
          </w:p>
          <w:p w14:paraId="76E8930F" w14:textId="57AFB60B" w:rsidR="00F92C9F" w:rsidRPr="007F789A" w:rsidRDefault="00F92C9F" w:rsidP="00A127E9">
            <w:pPr>
              <w:rPr>
                <w:color w:val="auto"/>
              </w:rPr>
            </w:pPr>
            <w:r w:rsidRPr="00A127E9">
              <w:rPr>
                <w:rFonts w:eastAsia="Calibri"/>
                <w:lang w:eastAsia="en-US"/>
              </w:rPr>
              <w:t>o elektronické identifikaci a službách vytvářejících důvěru pro elektronické transakce na vnitřním trhu a o zrušení směrnice 1999/93/ES.</w:t>
            </w:r>
          </w:p>
        </w:tc>
      </w:tr>
      <w:tr w:rsidR="00452AAA" w:rsidRPr="00E60AFE" w14:paraId="18317959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37984A81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686EF5E0" w14:textId="77777777" w:rsidR="00452AAA" w:rsidRPr="003C21EB" w:rsidRDefault="00452AAA" w:rsidP="00586B2C">
            <w:pPr>
              <w:rPr>
                <w:b/>
                <w:bCs/>
              </w:rPr>
            </w:pPr>
            <w:r w:rsidRPr="003C21EB">
              <w:rPr>
                <w:b/>
                <w:bCs/>
              </w:rPr>
              <w:t>Vyhláška č. 323/2002 Sb.</w:t>
            </w:r>
          </w:p>
          <w:p w14:paraId="03DB895D" w14:textId="77777777" w:rsidR="00452AAA" w:rsidRPr="007F789A" w:rsidRDefault="00452AAA" w:rsidP="00586B2C">
            <w:pPr>
              <w:rPr>
                <w:rFonts w:eastAsia="Calibri"/>
                <w:b/>
                <w:bCs/>
                <w:lang w:eastAsia="en-US"/>
              </w:rPr>
            </w:pPr>
            <w:r>
              <w:t>o rozpočtové skladbě.</w:t>
            </w:r>
          </w:p>
        </w:tc>
      </w:tr>
      <w:tr w:rsidR="00452AAA" w:rsidRPr="00E60AFE" w14:paraId="1ABD3288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3D090687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1E4C2F8E" w14:textId="77777777" w:rsidR="00452AAA" w:rsidRDefault="00452AAA" w:rsidP="00586B2C">
            <w:pPr>
              <w:rPr>
                <w:b/>
                <w:bCs/>
              </w:rPr>
            </w:pPr>
            <w:r w:rsidRPr="00B439C5">
              <w:rPr>
                <w:b/>
                <w:bCs/>
              </w:rPr>
              <w:t>Vyhláška č. 410/2009 Sb.</w:t>
            </w:r>
          </w:p>
          <w:p w14:paraId="6BC90B23" w14:textId="77777777" w:rsidR="00452AAA" w:rsidRPr="00B439C5" w:rsidRDefault="00452AAA" w:rsidP="00586B2C">
            <w:r w:rsidRPr="00B439C5">
              <w:t>kterou se provádějí některá ustanovení zákona č. 563/1991 Sb., o účetnictví, ve znění pozdějších předpisů, pro některé vybrané účetní jednotky</w:t>
            </w:r>
            <w:r>
              <w:t>.</w:t>
            </w:r>
          </w:p>
        </w:tc>
      </w:tr>
      <w:tr w:rsidR="00452AAA" w:rsidRPr="00E60AFE" w14:paraId="6769D8AB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674845C6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5AA9A9E0" w14:textId="77777777" w:rsidR="00452AAA" w:rsidRDefault="00452AAA" w:rsidP="00586B2C">
            <w:pPr>
              <w:rPr>
                <w:b/>
                <w:bCs/>
              </w:rPr>
            </w:pPr>
            <w:r w:rsidRPr="0007724A">
              <w:rPr>
                <w:b/>
                <w:bCs/>
              </w:rPr>
              <w:t>Vyhláška č. 435/2010 Sb.</w:t>
            </w:r>
          </w:p>
          <w:p w14:paraId="39E6D443" w14:textId="77777777" w:rsidR="00452AAA" w:rsidRPr="00B439C5" w:rsidRDefault="00452AAA" w:rsidP="00586B2C">
            <w:pPr>
              <w:rPr>
                <w:b/>
                <w:bCs/>
              </w:rPr>
            </w:pPr>
            <w:r w:rsidRPr="0007724A">
              <w:t>kterou se mění vyhláška č. 410/2009 Sb., kterou se provádějí některá ustanovení zákona č. 563/1991 Sb., o účetnictví, ve znění pozdějších předpisů, pro některé vybrané účetní jednotky</w:t>
            </w:r>
            <w:r>
              <w:t>.</w:t>
            </w:r>
          </w:p>
        </w:tc>
      </w:tr>
      <w:tr w:rsidR="00452AAA" w:rsidRPr="00E60AFE" w14:paraId="3AE738DF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62A9F927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2DC82FA0" w14:textId="77777777" w:rsidR="00452AAA" w:rsidRPr="00A127E9" w:rsidRDefault="00452AAA" w:rsidP="00A127E9">
            <w:pPr>
              <w:rPr>
                <w:b/>
                <w:bCs/>
              </w:rPr>
            </w:pPr>
            <w:r w:rsidRPr="00A127E9">
              <w:rPr>
                <w:b/>
                <w:bCs/>
              </w:rPr>
              <w:t>Zákon č. 365/2000 Sb.</w:t>
            </w:r>
          </w:p>
          <w:p w14:paraId="73D7DA86" w14:textId="77777777" w:rsidR="00452AAA" w:rsidRPr="00A127E9" w:rsidRDefault="00452AAA" w:rsidP="00A127E9">
            <w:r w:rsidRPr="00A127E9">
              <w:t>o informačních systémech veřejné správy a o změně některých dalších zákonů.</w:t>
            </w:r>
          </w:p>
        </w:tc>
      </w:tr>
      <w:tr w:rsidR="00452AAA" w:rsidRPr="00E60AFE" w14:paraId="6A6CC934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537D95F5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  <w:r w:rsidRPr="00D56099">
              <w:rPr>
                <w:rFonts w:eastAsia="Calibri"/>
                <w:lang w:eastAsia="en-US"/>
              </w:rPr>
              <w:t>AZ</w:t>
            </w:r>
          </w:p>
        </w:tc>
        <w:tc>
          <w:tcPr>
            <w:tcW w:w="7938" w:type="dxa"/>
            <w:shd w:val="clear" w:color="auto" w:fill="auto"/>
            <w:noWrap/>
          </w:tcPr>
          <w:p w14:paraId="13EEB4C5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499/2004 Sb.</w:t>
            </w:r>
          </w:p>
          <w:p w14:paraId="47999819" w14:textId="77777777" w:rsidR="00452AAA" w:rsidRPr="007F789A" w:rsidRDefault="00452AAA" w:rsidP="00586B2C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 archivnictví a spisové službě a o změně některých zákonů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54032C5D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6A6FACB9" w14:textId="77777777" w:rsidR="00452AAA" w:rsidRPr="00D56099" w:rsidRDefault="00452AAA" w:rsidP="00586B2C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5942376E" w14:textId="77777777" w:rsidR="00452AAA" w:rsidRPr="007410D4" w:rsidRDefault="00452AAA" w:rsidP="00586B2C">
            <w:pPr>
              <w:rPr>
                <w:rFonts w:eastAsia="Calibri"/>
                <w:b/>
                <w:bCs/>
                <w:lang w:eastAsia="en-US"/>
              </w:rPr>
            </w:pPr>
            <w:r w:rsidRPr="007410D4">
              <w:rPr>
                <w:rFonts w:eastAsia="Calibri"/>
                <w:b/>
                <w:bCs/>
                <w:lang w:eastAsia="en-US"/>
              </w:rPr>
              <w:t>Zákon č. 500/2004 Sb.</w:t>
            </w:r>
          </w:p>
          <w:p w14:paraId="5C556B53" w14:textId="77777777" w:rsidR="00452AAA" w:rsidRPr="007410D4" w:rsidRDefault="00452AAA" w:rsidP="00586B2C">
            <w:pPr>
              <w:rPr>
                <w:rFonts w:eastAsia="Calibri"/>
                <w:lang w:eastAsia="en-US"/>
              </w:rPr>
            </w:pPr>
            <w:r w:rsidRPr="007410D4">
              <w:rPr>
                <w:rFonts w:eastAsia="Calibri"/>
                <w:lang w:eastAsia="en-US"/>
              </w:rPr>
              <w:t>správní řád.</w:t>
            </w:r>
          </w:p>
        </w:tc>
      </w:tr>
      <w:tr w:rsidR="00F92C9F" w:rsidRPr="00E60AFE" w14:paraId="45855C65" w14:textId="77777777" w:rsidTr="00586B2C">
        <w:trPr>
          <w:trHeight w:val="70"/>
        </w:trPr>
        <w:tc>
          <w:tcPr>
            <w:tcW w:w="1696" w:type="dxa"/>
            <w:shd w:val="clear" w:color="auto" w:fill="auto"/>
          </w:tcPr>
          <w:p w14:paraId="4ED3A108" w14:textId="77777777" w:rsidR="00F92C9F" w:rsidRPr="00D56099" w:rsidRDefault="00F92C9F" w:rsidP="00586B2C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32CD619D" w14:textId="77777777" w:rsidR="00F92C9F" w:rsidRDefault="00F92C9F" w:rsidP="00586B2C">
            <w:pPr>
              <w:rPr>
                <w:rFonts w:eastAsia="Calibri"/>
                <w:b/>
                <w:bCs/>
                <w:lang w:eastAsia="en-US"/>
              </w:rPr>
            </w:pPr>
            <w:r w:rsidRPr="00F92C9F">
              <w:rPr>
                <w:rFonts w:eastAsia="Calibri"/>
                <w:b/>
                <w:bCs/>
                <w:lang w:eastAsia="en-US"/>
              </w:rPr>
              <w:t>Zákon č. 543/2020 Sb.</w:t>
            </w:r>
          </w:p>
          <w:p w14:paraId="27D58613" w14:textId="2565D623" w:rsidR="00F92C9F" w:rsidRPr="00F92C9F" w:rsidRDefault="00F92C9F" w:rsidP="00586B2C">
            <w:pPr>
              <w:rPr>
                <w:rFonts w:eastAsia="Calibri"/>
                <w:lang w:eastAsia="en-US"/>
              </w:rPr>
            </w:pPr>
            <w:r w:rsidRPr="00F92C9F">
              <w:rPr>
                <w:rFonts w:eastAsia="Calibri"/>
                <w:lang w:eastAsia="en-US"/>
              </w:rPr>
              <w:t>kterým se mění některé zákony v souvislosti s přijetím zákona o odpadech a zákona o výrobcích s ukončenou životností.</w:t>
            </w:r>
          </w:p>
        </w:tc>
      </w:tr>
      <w:tr w:rsidR="00452AAA" w:rsidRPr="00E60AFE" w14:paraId="3077BD99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03FB" w14:textId="77777777" w:rsidR="00452AAA" w:rsidRPr="009F3050" w:rsidRDefault="00452AAA" w:rsidP="00586B2C">
            <w:pPr>
              <w:rPr>
                <w:color w:val="auto"/>
              </w:rPr>
            </w:pPr>
            <w:r w:rsidRPr="009F3050">
              <w:rPr>
                <w:color w:val="auto"/>
              </w:rPr>
              <w:t>ITIL/ITSM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89E7" w14:textId="77777777" w:rsidR="00452AAA" w:rsidRPr="00A127E9" w:rsidRDefault="00452AAA" w:rsidP="00A127E9">
            <w:pPr>
              <w:rPr>
                <w:b/>
                <w:bCs/>
              </w:rPr>
            </w:pPr>
            <w:proofErr w:type="spellStart"/>
            <w:r w:rsidRPr="00A127E9">
              <w:rPr>
                <w:b/>
                <w:bCs/>
              </w:rPr>
              <w:t>Information</w:t>
            </w:r>
            <w:proofErr w:type="spellEnd"/>
            <w:r w:rsidRPr="00A127E9">
              <w:rPr>
                <w:b/>
                <w:bCs/>
              </w:rPr>
              <w:t xml:space="preserve"> Technology </w:t>
            </w:r>
            <w:proofErr w:type="spellStart"/>
            <w:r w:rsidRPr="00A127E9">
              <w:rPr>
                <w:b/>
                <w:bCs/>
              </w:rPr>
              <w:t>Infrastructure</w:t>
            </w:r>
            <w:proofErr w:type="spellEnd"/>
            <w:r w:rsidRPr="00A127E9">
              <w:rPr>
                <w:b/>
                <w:bCs/>
              </w:rPr>
              <w:t xml:space="preserve"> </w:t>
            </w:r>
            <w:proofErr w:type="spellStart"/>
            <w:r w:rsidRPr="00A127E9">
              <w:rPr>
                <w:b/>
                <w:bCs/>
              </w:rPr>
              <w:t>Library</w:t>
            </w:r>
            <w:proofErr w:type="spellEnd"/>
            <w:r w:rsidRPr="00A127E9">
              <w:rPr>
                <w:b/>
                <w:bCs/>
              </w:rPr>
              <w:t>.</w:t>
            </w:r>
          </w:p>
          <w:p w14:paraId="15B734F8" w14:textId="77777777" w:rsidR="00452AAA" w:rsidRPr="009F3050" w:rsidRDefault="00452AAA" w:rsidP="00A127E9">
            <w:pPr>
              <w:rPr>
                <w:b/>
                <w:bCs/>
                <w:color w:val="auto"/>
              </w:rPr>
            </w:pPr>
            <w:r w:rsidRPr="00A127E9">
              <w:t xml:space="preserve">Standard metodiky IT </w:t>
            </w:r>
            <w:proofErr w:type="spellStart"/>
            <w:r w:rsidRPr="00A127E9">
              <w:t>Service</w:t>
            </w:r>
            <w:proofErr w:type="spellEnd"/>
            <w:r w:rsidRPr="00A127E9">
              <w:t xml:space="preserve"> Managementu (ITSM) pro řízení IT projektů, produktů, služeb a organizací.</w:t>
            </w:r>
            <w:r w:rsidRPr="009F3050">
              <w:rPr>
                <w:b/>
                <w:bCs/>
                <w:color w:val="auto"/>
              </w:rPr>
              <w:t xml:space="preserve"> </w:t>
            </w:r>
          </w:p>
        </w:tc>
      </w:tr>
    </w:tbl>
    <w:p w14:paraId="7CB17690" w14:textId="77777777" w:rsidR="00452AAA" w:rsidRDefault="00452AAA" w:rsidP="00452AAA">
      <w:pPr>
        <w:pStyle w:val="Nadpis2"/>
      </w:pPr>
      <w:bookmarkStart w:id="21" w:name="_Toc65566580"/>
      <w:bookmarkStart w:id="22" w:name="_Toc71104539"/>
      <w:bookmarkStart w:id="23" w:name="_Toc74747723"/>
      <w:r>
        <w:lastRenderedPageBreak/>
        <w:t>Obecné</w:t>
      </w:r>
      <w:bookmarkEnd w:id="21"/>
      <w:bookmarkEnd w:id="22"/>
      <w:bookmarkEnd w:id="23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452AAA" w:rsidRPr="0043272F" w14:paraId="2CEE7E56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664D" w14:textId="77777777" w:rsidR="00452AAA" w:rsidRPr="009F3050" w:rsidRDefault="00452AAA" w:rsidP="00586B2C">
            <w:r w:rsidRPr="009F3050">
              <w:t>AIFO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778B5" w14:textId="77777777" w:rsidR="00452AAA" w:rsidRPr="009F3050" w:rsidRDefault="00452AAA" w:rsidP="00586B2C">
            <w:pPr>
              <w:rPr>
                <w:rFonts w:eastAsia="Calibri"/>
                <w:lang w:eastAsia="en-US"/>
              </w:rPr>
            </w:pPr>
            <w:proofErr w:type="spellStart"/>
            <w:r w:rsidRPr="009F3050">
              <w:rPr>
                <w:rFonts w:eastAsia="Calibri"/>
                <w:lang w:eastAsia="en-US"/>
              </w:rPr>
              <w:t>Agendový</w:t>
            </w:r>
            <w:proofErr w:type="spellEnd"/>
            <w:r w:rsidRPr="009F3050">
              <w:rPr>
                <w:rFonts w:eastAsia="Calibri"/>
                <w:lang w:eastAsia="en-US"/>
              </w:rPr>
              <w:t xml:space="preserve"> identifikátor fyzické osoby.</w:t>
            </w:r>
          </w:p>
        </w:tc>
      </w:tr>
      <w:tr w:rsidR="00452AAA" w:rsidRPr="00E60AFE" w14:paraId="69404F75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8720" w14:textId="77777777" w:rsidR="00452AAA" w:rsidRPr="00115829" w:rsidRDefault="00452AAA" w:rsidP="00586B2C">
            <w:r w:rsidRPr="00115829">
              <w:t>DGS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9C752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Dotační a grantový systém</w:t>
            </w:r>
          </w:p>
        </w:tc>
      </w:tr>
      <w:tr w:rsidR="00452AAA" w:rsidRPr="00E60AFE" w14:paraId="198DD866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1DF5" w14:textId="77777777" w:rsidR="00452AAA" w:rsidRPr="00115829" w:rsidRDefault="00452AAA" w:rsidP="00586B2C">
            <w:r w:rsidRPr="00115829">
              <w:t>EÚD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B33C6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Elektronická úřední deska.</w:t>
            </w:r>
          </w:p>
        </w:tc>
      </w:tr>
      <w:tr w:rsidR="00452AAA" w:rsidRPr="00E60AFE" w14:paraId="7E69AF57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6DA2" w14:textId="77777777" w:rsidR="00452AAA" w:rsidRPr="00115829" w:rsidRDefault="00452AAA" w:rsidP="00586B2C">
            <w:proofErr w:type="spellStart"/>
            <w:r w:rsidRPr="00115829">
              <w:t>eSSL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E2FB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Elektronická spisová služba informačního systému VERA Radnice.</w:t>
            </w:r>
          </w:p>
          <w:p w14:paraId="10ED65DE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(VERA, spol. s r.o., </w:t>
            </w:r>
            <w:hyperlink r:id="rId8" w:history="1">
              <w:r w:rsidRPr="00115829">
                <w:rPr>
                  <w:rStyle w:val="Hypertextovodkaz"/>
                  <w:rFonts w:eastAsia="Calibri"/>
                  <w:lang w:eastAsia="en-US"/>
                </w:rPr>
                <w:t>https://www.vera.cz/</w:t>
              </w:r>
            </w:hyperlink>
            <w:r w:rsidRPr="00115829">
              <w:rPr>
                <w:rFonts w:eastAsia="Calibri"/>
                <w:lang w:eastAsia="en-US"/>
              </w:rPr>
              <w:t>)</w:t>
            </w:r>
          </w:p>
        </w:tc>
      </w:tr>
      <w:tr w:rsidR="00452AAA" w:rsidRPr="00E60AFE" w14:paraId="200F7F58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9790" w14:textId="77777777" w:rsidR="00452AAA" w:rsidRPr="00230F8F" w:rsidRDefault="00452AAA" w:rsidP="00586B2C">
            <w:r w:rsidRPr="009F3050">
              <w:t>XML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B4C00" w14:textId="77777777" w:rsidR="00452AAA" w:rsidRPr="009F3050" w:rsidRDefault="00452AAA" w:rsidP="00586B2C">
            <w:pPr>
              <w:rPr>
                <w:rFonts w:eastAsia="Calibri"/>
                <w:lang w:eastAsia="en-US"/>
              </w:rPr>
            </w:pPr>
            <w:proofErr w:type="spellStart"/>
            <w:r w:rsidRPr="009F3050">
              <w:rPr>
                <w:rFonts w:eastAsia="Calibri"/>
                <w:lang w:eastAsia="en-US"/>
              </w:rPr>
              <w:t>Extensible</w:t>
            </w:r>
            <w:proofErr w:type="spellEnd"/>
            <w:r w:rsidRPr="009F30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F3050">
              <w:rPr>
                <w:rFonts w:eastAsia="Calibri"/>
                <w:lang w:eastAsia="en-US"/>
              </w:rPr>
              <w:t>Markup</w:t>
            </w:r>
            <w:proofErr w:type="spellEnd"/>
            <w:r w:rsidRPr="009F30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F3050">
              <w:rPr>
                <w:rFonts w:eastAsia="Calibri"/>
                <w:lang w:eastAsia="en-US"/>
              </w:rPr>
              <w:t>Language</w:t>
            </w:r>
            <w:proofErr w:type="spellEnd"/>
            <w:r w:rsidRPr="009F3050">
              <w:rPr>
                <w:rFonts w:eastAsia="Calibri"/>
                <w:lang w:eastAsia="en-US"/>
              </w:rPr>
              <w:t>.</w:t>
            </w:r>
          </w:p>
          <w:p w14:paraId="517F69ED" w14:textId="77777777" w:rsidR="00452AAA" w:rsidRPr="009F3050" w:rsidRDefault="00452AAA" w:rsidP="00586B2C">
            <w:pPr>
              <w:rPr>
                <w:rFonts w:eastAsia="Calibri"/>
                <w:lang w:eastAsia="en-US"/>
              </w:rPr>
            </w:pPr>
            <w:r w:rsidRPr="009F3050">
              <w:rPr>
                <w:rFonts w:eastAsia="Calibri"/>
                <w:lang w:eastAsia="en-US"/>
              </w:rPr>
              <w:t>Jazyk využívaný především pro výměnu dat mezi aplikacemi a pro publikování dokumentů, u kterých popisuje strukturu z hlediska věcného obsahu jednotlivých částí, nezabývá se vzhledem.</w:t>
            </w:r>
          </w:p>
        </w:tc>
      </w:tr>
      <w:tr w:rsidR="00452AAA" w:rsidRPr="00E60AFE" w14:paraId="2247408F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0912" w14:textId="77777777" w:rsidR="00452AAA" w:rsidRPr="00115829" w:rsidRDefault="00452AAA" w:rsidP="00586B2C">
            <w:r w:rsidRPr="007D4C58">
              <w:t xml:space="preserve">DOC, DOCX, </w:t>
            </w:r>
            <w:r>
              <w:t xml:space="preserve">XLS, </w:t>
            </w:r>
            <w:r w:rsidRPr="007D4C58">
              <w:t>XLSX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B090" w14:textId="77777777" w:rsidR="00452AAA" w:rsidRPr="00713648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Formáty dokumentů / souborů Microsoft Office (MS Office).</w:t>
            </w:r>
          </w:p>
        </w:tc>
      </w:tr>
      <w:tr w:rsidR="00452AAA" w:rsidRPr="0043272F" w14:paraId="1A85CA46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62ED" w14:textId="77777777" w:rsidR="00452AAA" w:rsidRPr="00D56099" w:rsidRDefault="00452AAA" w:rsidP="00586B2C">
            <w:r>
              <w:t>FS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3E1AF" w14:textId="77777777" w:rsidR="00452AAA" w:rsidRPr="009F3050" w:rsidRDefault="00452AAA" w:rsidP="00586B2C">
            <w:pPr>
              <w:rPr>
                <w:rFonts w:eastAsia="Calibri"/>
                <w:lang w:eastAsia="en-US"/>
              </w:rPr>
            </w:pPr>
            <w:r w:rsidRPr="003E2F3C">
              <w:rPr>
                <w:rFonts w:eastAsia="Calibri"/>
                <w:lang w:eastAsia="en-US"/>
              </w:rPr>
              <w:t>Formulářový systém úplného elektronického podání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43272F" w14:paraId="31291EFB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8EC9" w14:textId="77777777" w:rsidR="00452AAA" w:rsidRPr="00D56099" w:rsidRDefault="00452AAA" w:rsidP="00586B2C">
            <w:r w:rsidRPr="00D56099">
              <w:t>FAQ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8711" w14:textId="77777777" w:rsidR="00452AAA" w:rsidRPr="009F3050" w:rsidRDefault="00452AAA" w:rsidP="00586B2C">
            <w:pPr>
              <w:rPr>
                <w:rFonts w:eastAsia="Calibri"/>
                <w:lang w:eastAsia="en-US"/>
              </w:rPr>
            </w:pPr>
            <w:proofErr w:type="spellStart"/>
            <w:r w:rsidRPr="009F3050">
              <w:rPr>
                <w:rFonts w:eastAsia="Calibri"/>
                <w:lang w:eastAsia="en-US"/>
              </w:rPr>
              <w:t>Frequently</w:t>
            </w:r>
            <w:proofErr w:type="spellEnd"/>
            <w:r w:rsidRPr="009F30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F3050">
              <w:rPr>
                <w:rFonts w:eastAsia="Calibri"/>
                <w:lang w:eastAsia="en-US"/>
              </w:rPr>
              <w:t>Asked</w:t>
            </w:r>
            <w:proofErr w:type="spellEnd"/>
            <w:r w:rsidRPr="009F30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F3050">
              <w:rPr>
                <w:rFonts w:eastAsia="Calibri"/>
                <w:lang w:eastAsia="en-US"/>
              </w:rPr>
              <w:t>Questions</w:t>
            </w:r>
            <w:proofErr w:type="spellEnd"/>
            <w:r w:rsidRPr="009F3050">
              <w:rPr>
                <w:rFonts w:eastAsia="Calibri"/>
                <w:lang w:eastAsia="en-US"/>
              </w:rPr>
              <w:t>.</w:t>
            </w:r>
          </w:p>
          <w:p w14:paraId="16896D0C" w14:textId="77777777" w:rsidR="00452AAA" w:rsidRPr="009F3050" w:rsidRDefault="00452AAA" w:rsidP="00586B2C">
            <w:pPr>
              <w:rPr>
                <w:rFonts w:eastAsia="Calibri"/>
                <w:lang w:eastAsia="en-US"/>
              </w:rPr>
            </w:pPr>
            <w:r w:rsidRPr="009F3050">
              <w:rPr>
                <w:rFonts w:eastAsia="Calibri"/>
                <w:lang w:eastAsia="en-US"/>
              </w:rPr>
              <w:t>Často kladené dotazy - Seznam otázek a odpovědí, které se ohledně IS_MP často vyskytují a jsou pro ni typické.</w:t>
            </w:r>
          </w:p>
        </w:tc>
      </w:tr>
      <w:tr w:rsidR="00452AAA" w:rsidRPr="00E60AFE" w14:paraId="76359867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50D0" w14:textId="77777777" w:rsidR="00452AAA" w:rsidRDefault="00452AAA" w:rsidP="00586B2C">
            <w:r>
              <w:t>FO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6F5EE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Fyzická osoba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65068AB8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ABAC" w14:textId="77777777" w:rsidR="00452AAA" w:rsidRPr="00290CAB" w:rsidRDefault="00452AAA" w:rsidP="00586B2C">
            <w:r w:rsidRPr="00290CAB">
              <w:t>ID</w:t>
            </w:r>
          </w:p>
          <w:p w14:paraId="76DA8986" w14:textId="77777777" w:rsidR="00452AAA" w:rsidRPr="00290CAB" w:rsidRDefault="00452AAA" w:rsidP="00586B2C">
            <w:r w:rsidRPr="00290CAB">
              <w:t>Id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C1AF" w14:textId="77777777" w:rsidR="00452AAA" w:rsidRPr="00F3271F" w:rsidRDefault="00452AAA" w:rsidP="00586B2C">
            <w:pPr>
              <w:rPr>
                <w:rFonts w:eastAsia="Calibri"/>
                <w:lang w:eastAsia="en-US"/>
              </w:rPr>
            </w:pPr>
            <w:r w:rsidRPr="00F3271F">
              <w:rPr>
                <w:rFonts w:eastAsia="Calibri"/>
                <w:lang w:eastAsia="en-US"/>
              </w:rPr>
              <w:t>Identifikační kód.</w:t>
            </w:r>
          </w:p>
          <w:p w14:paraId="3B451A16" w14:textId="77777777" w:rsidR="00452AAA" w:rsidRPr="00F3271F" w:rsidRDefault="00452AAA" w:rsidP="00586B2C">
            <w:pPr>
              <w:rPr>
                <w:rFonts w:eastAsia="Calibri"/>
                <w:lang w:eastAsia="en-US"/>
              </w:rPr>
            </w:pPr>
            <w:r w:rsidRPr="00F3271F">
              <w:rPr>
                <w:rFonts w:eastAsia="Calibri"/>
                <w:lang w:eastAsia="en-US"/>
              </w:rPr>
              <w:t>Označení pořadí.</w:t>
            </w:r>
          </w:p>
        </w:tc>
      </w:tr>
      <w:tr w:rsidR="00452AAA" w:rsidRPr="0043272F" w14:paraId="05D53493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8EAF" w14:textId="77777777" w:rsidR="00452AAA" w:rsidRPr="00C67FCD" w:rsidRDefault="00452AAA" w:rsidP="00586B2C">
            <w:r w:rsidRPr="00C67FCD">
              <w:t>IDM</w:t>
            </w:r>
          </w:p>
          <w:p w14:paraId="14E2A140" w14:textId="77777777" w:rsidR="00452AAA" w:rsidRPr="00C67FCD" w:rsidRDefault="00452AAA" w:rsidP="00586B2C">
            <w:proofErr w:type="spellStart"/>
            <w:r w:rsidRPr="00C67FCD">
              <w:t>IdM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C746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Identity Management.</w:t>
            </w:r>
          </w:p>
          <w:p w14:paraId="16F9BD05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proofErr w:type="gramStart"/>
            <w:r w:rsidRPr="00C67FCD">
              <w:rPr>
                <w:rFonts w:eastAsia="Calibri"/>
                <w:lang w:eastAsia="en-US"/>
              </w:rPr>
              <w:t>Centralizovaná</w:t>
            </w:r>
            <w:proofErr w:type="gramEnd"/>
            <w:r w:rsidRPr="00C67FCD">
              <w:rPr>
                <w:rFonts w:eastAsia="Calibri"/>
                <w:lang w:eastAsia="en-US"/>
              </w:rPr>
              <w:t xml:space="preserve"> správa identit v IT systémech </w:t>
            </w:r>
            <w:proofErr w:type="gramStart"/>
            <w:r w:rsidRPr="00C67FCD">
              <w:rPr>
                <w:rFonts w:eastAsia="Calibri"/>
                <w:lang w:eastAsia="en-US"/>
              </w:rPr>
              <w:t>která</w:t>
            </w:r>
            <w:proofErr w:type="gramEnd"/>
            <w:r w:rsidRPr="00C67FCD">
              <w:rPr>
                <w:rFonts w:eastAsia="Calibri"/>
                <w:lang w:eastAsia="en-US"/>
              </w:rPr>
              <w:t xml:space="preserve"> spravuje životní cyklus uživatelů, definuje přístupy uživatelů a jejich rolí v koncových systémech.</w:t>
            </w:r>
          </w:p>
        </w:tc>
      </w:tr>
      <w:tr w:rsidR="00452AAA" w:rsidRPr="00E60AFE" w14:paraId="73D7E2C2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9104" w14:textId="77777777" w:rsidR="00452AAA" w:rsidRDefault="00452AAA" w:rsidP="00586B2C">
            <w:r w:rsidRPr="00A3056E">
              <w:t>ISDS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E2755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Informační systém </w:t>
            </w:r>
            <w:r>
              <w:rPr>
                <w:rFonts w:eastAsia="Calibri"/>
                <w:lang w:eastAsia="en-US"/>
              </w:rPr>
              <w:t>D</w:t>
            </w:r>
            <w:r w:rsidRPr="00115829">
              <w:rPr>
                <w:rFonts w:eastAsia="Calibri"/>
                <w:lang w:eastAsia="en-US"/>
              </w:rPr>
              <w:t>atových schránek.</w:t>
            </w:r>
          </w:p>
        </w:tc>
      </w:tr>
      <w:tr w:rsidR="00452AAA" w:rsidRPr="00E60AFE" w14:paraId="21DCCD7D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287C" w14:textId="77777777" w:rsidR="00452AAA" w:rsidRPr="00115829" w:rsidRDefault="00452AAA" w:rsidP="00586B2C">
            <w:r w:rsidRPr="00115829">
              <w:t>ISIR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E834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bookmarkStart w:id="24" w:name="_Hlk66269133"/>
            <w:r w:rsidRPr="00115829">
              <w:rPr>
                <w:rFonts w:eastAsia="Calibri"/>
                <w:lang w:eastAsia="en-US"/>
              </w:rPr>
              <w:t xml:space="preserve">Informační systém </w:t>
            </w:r>
            <w:r>
              <w:rPr>
                <w:rFonts w:eastAsia="Calibri"/>
                <w:lang w:eastAsia="en-US"/>
              </w:rPr>
              <w:t>I</w:t>
            </w:r>
            <w:r w:rsidRPr="00115829">
              <w:rPr>
                <w:rFonts w:eastAsia="Calibri"/>
                <w:lang w:eastAsia="en-US"/>
              </w:rPr>
              <w:t>nsolvenčního rejstříku</w:t>
            </w:r>
            <w:r>
              <w:rPr>
                <w:rFonts w:eastAsia="Calibri"/>
                <w:lang w:eastAsia="en-US"/>
              </w:rPr>
              <w:t>.</w:t>
            </w:r>
            <w:bookmarkEnd w:id="24"/>
          </w:p>
        </w:tc>
      </w:tr>
      <w:tr w:rsidR="00452AAA" w:rsidRPr="00E60AFE" w14:paraId="68437623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E989" w14:textId="77777777" w:rsidR="00452AAA" w:rsidRPr="00115829" w:rsidRDefault="00452AAA" w:rsidP="00586B2C">
            <w:r>
              <w:t>IS VERA Radnice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2FE4B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Informační systém města Jirkov – </w:t>
            </w:r>
            <w:proofErr w:type="spellStart"/>
            <w:r>
              <w:rPr>
                <w:rFonts w:eastAsia="Calibri"/>
                <w:lang w:eastAsia="en-US"/>
              </w:rPr>
              <w:t>agendový</w:t>
            </w:r>
            <w:proofErr w:type="spellEnd"/>
            <w:r>
              <w:rPr>
                <w:rFonts w:eastAsia="Calibri"/>
                <w:lang w:eastAsia="en-US"/>
              </w:rPr>
              <w:t xml:space="preserve"> IS.</w:t>
            </w:r>
          </w:p>
          <w:p w14:paraId="1B424EB4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</w:t>
            </w:r>
            <w:r w:rsidRPr="00D25053">
              <w:rPr>
                <w:rFonts w:eastAsia="Calibri"/>
                <w:lang w:eastAsia="en-US"/>
              </w:rPr>
              <w:t>odavatel VERA, spol. s r.o., Lužná 716/2, Vokovice, 160 00 Praha 6</w:t>
            </w:r>
            <w:r>
              <w:rPr>
                <w:rFonts w:eastAsia="Calibri"/>
                <w:lang w:eastAsia="en-US"/>
              </w:rPr>
              <w:t>.</w:t>
            </w:r>
          </w:p>
          <w:p w14:paraId="59D1FF7E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D25053">
              <w:rPr>
                <w:rFonts w:eastAsia="Calibri"/>
                <w:lang w:eastAsia="en-US"/>
              </w:rPr>
              <w:t>IČ 62587978.</w:t>
            </w:r>
          </w:p>
        </w:tc>
      </w:tr>
      <w:tr w:rsidR="00452AAA" w:rsidRPr="0043272F" w14:paraId="646A1C69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1618" w14:textId="77777777" w:rsidR="00452AAA" w:rsidRPr="00D56099" w:rsidRDefault="00452AAA" w:rsidP="00586B2C">
            <w:r w:rsidRPr="00C67FCD">
              <w:t>ISZR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4A0CF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 xml:space="preserve">Informační systém </w:t>
            </w:r>
            <w:r>
              <w:rPr>
                <w:rFonts w:eastAsia="Calibri"/>
                <w:lang w:eastAsia="en-US"/>
              </w:rPr>
              <w:t>Z</w:t>
            </w:r>
            <w:r w:rsidRPr="00C67FCD">
              <w:rPr>
                <w:rFonts w:eastAsia="Calibri"/>
                <w:lang w:eastAsia="en-US"/>
              </w:rPr>
              <w:t>ákladních registrů.</w:t>
            </w:r>
          </w:p>
        </w:tc>
      </w:tr>
      <w:tr w:rsidR="00452AAA" w:rsidRPr="00E60AFE" w14:paraId="3D045482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C19C" w14:textId="77777777" w:rsidR="00452AAA" w:rsidRDefault="00452AAA" w:rsidP="00586B2C">
            <w:r>
              <w:t>IIG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052DE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International ID </w:t>
            </w:r>
            <w:proofErr w:type="spellStart"/>
            <w:r w:rsidRPr="00115829">
              <w:rPr>
                <w:rFonts w:eastAsia="Calibri"/>
                <w:lang w:eastAsia="en-US"/>
              </w:rPr>
              <w:t>Gateway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14:paraId="5597D647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Podobně jako jsou jiné státy v rámci </w:t>
            </w:r>
            <w:proofErr w:type="spellStart"/>
            <w:r w:rsidRPr="00115829">
              <w:rPr>
                <w:rFonts w:eastAsia="Calibri"/>
                <w:lang w:eastAsia="en-US"/>
              </w:rPr>
              <w:t>eIDAS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povinni přijímat české ohlášené prostředky identity (</w:t>
            </w:r>
            <w:proofErr w:type="spellStart"/>
            <w:r w:rsidRPr="00115829">
              <w:rPr>
                <w:rFonts w:eastAsia="Calibri"/>
                <w:lang w:eastAsia="en-US"/>
              </w:rPr>
              <w:t>eObčanka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), jsou čeští poskytovatelé služeb povinni akcentovat identitu ohlášenou jiným státem v rámci </w:t>
            </w:r>
            <w:proofErr w:type="spellStart"/>
            <w:r w:rsidRPr="00115829">
              <w:rPr>
                <w:rFonts w:eastAsia="Calibri"/>
                <w:lang w:eastAsia="en-US"/>
              </w:rPr>
              <w:t>eIDAS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. Povinnost umožnit přihlášení pomocí IIG - International Identity </w:t>
            </w:r>
            <w:proofErr w:type="spellStart"/>
            <w:r w:rsidRPr="00115829">
              <w:rPr>
                <w:rFonts w:eastAsia="Calibri"/>
                <w:lang w:eastAsia="en-US"/>
              </w:rPr>
              <w:t>Gateway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je všem poskytovatelům služeb zapnuta od </w:t>
            </w:r>
            <w:proofErr w:type="gramStart"/>
            <w:r w:rsidRPr="00115829">
              <w:rPr>
                <w:rFonts w:eastAsia="Calibri"/>
                <w:lang w:eastAsia="en-US"/>
              </w:rPr>
              <w:t>30.6.2020</w:t>
            </w:r>
            <w:proofErr w:type="gramEnd"/>
            <w:r w:rsidRPr="00115829"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5B56F915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DC96" w14:textId="77777777" w:rsidR="00452AAA" w:rsidRPr="00BB3A01" w:rsidRDefault="00452AAA" w:rsidP="00586B2C">
            <w:r w:rsidRPr="00BB3A01">
              <w:t>KA_2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4CC6" w14:textId="77777777" w:rsidR="00452AAA" w:rsidRPr="00BB3A01" w:rsidRDefault="00452AAA" w:rsidP="00586B2C">
            <w:pPr>
              <w:rPr>
                <w:rFonts w:eastAsia="Calibri"/>
                <w:lang w:eastAsia="en-US"/>
              </w:rPr>
            </w:pPr>
            <w:r w:rsidRPr="00BB3A01">
              <w:t>Klíčová aktivita 2 - Pořízení nových nástrojů komunikace s veřejností, Operačního programu Zaměstnanost, číslo výzvy: 03_19_109, registrační číslo CZ.03.4.74/0.0/0.0/19_109/0016757, Přívětivé a otevřené město Jirkov.</w:t>
            </w:r>
          </w:p>
        </w:tc>
      </w:tr>
      <w:tr w:rsidR="00452AAA" w:rsidRPr="00E60AFE" w14:paraId="43C3AE59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7A77" w14:textId="77777777" w:rsidR="00452AAA" w:rsidRPr="00BB3A01" w:rsidRDefault="00452AAA" w:rsidP="00586B2C">
            <w:r w:rsidRPr="00BB3A01">
              <w:lastRenderedPageBreak/>
              <w:t>KA_</w:t>
            </w:r>
            <w: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CE6EC" w14:textId="77777777" w:rsidR="00452AAA" w:rsidRPr="00BB3A01" w:rsidRDefault="00452AAA" w:rsidP="00586B2C">
            <w:r w:rsidRPr="00BB3A01">
              <w:t xml:space="preserve">Klíčová aktivita </w:t>
            </w:r>
            <w:r>
              <w:t>3</w:t>
            </w:r>
            <w:r w:rsidRPr="00BB3A01">
              <w:t xml:space="preserve"> - </w:t>
            </w:r>
            <w:r w:rsidRPr="0085427E">
              <w:t>Vzdělávání a rozvoj vybraných pracovníků městského úřadu v oblasti komunikace</w:t>
            </w:r>
            <w:r>
              <w:t>,</w:t>
            </w:r>
            <w:r w:rsidRPr="0085427E">
              <w:t xml:space="preserve"> </w:t>
            </w:r>
            <w:r w:rsidRPr="00BB3A01">
              <w:t>Operačního programu Zaměstnanost, číslo výzvy: 03_19_109, registrační číslo CZ.03.4.74/0.0/0.0/19_109/0016757, Přívětivé a otevřené město Jirkov.</w:t>
            </w:r>
          </w:p>
        </w:tc>
      </w:tr>
      <w:tr w:rsidR="00452AAA" w:rsidRPr="00E60AFE" w14:paraId="74C1F451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522A" w14:textId="77777777" w:rsidR="00452AAA" w:rsidRPr="004E5EEC" w:rsidRDefault="00452AAA" w:rsidP="00586B2C">
            <w:r>
              <w:t>NSESSS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0FA2F" w14:textId="77777777" w:rsidR="00452AAA" w:rsidRPr="00290CAB" w:rsidRDefault="00452AAA" w:rsidP="00586B2C">
            <w:pPr>
              <w:rPr>
                <w:rFonts w:eastAsia="Calibri"/>
                <w:lang w:eastAsia="en-US"/>
              </w:rPr>
            </w:pPr>
            <w:bookmarkStart w:id="25" w:name="_Hlk65756950"/>
            <w:r w:rsidRPr="00290CAB">
              <w:rPr>
                <w:rFonts w:eastAsia="Calibri"/>
                <w:lang w:eastAsia="en-US"/>
              </w:rPr>
              <w:t>Národní standard pro elektronické systémy spisové služby</w:t>
            </w:r>
            <w:bookmarkEnd w:id="25"/>
          </w:p>
          <w:p w14:paraId="591AD09D" w14:textId="77777777" w:rsidR="00452AAA" w:rsidRPr="00290CAB" w:rsidRDefault="00171D22" w:rsidP="00586B2C">
            <w:pPr>
              <w:rPr>
                <w:rFonts w:eastAsia="Calibri"/>
                <w:lang w:eastAsia="en-US"/>
              </w:rPr>
            </w:pPr>
            <w:hyperlink r:id="rId9" w:history="1">
              <w:r w:rsidR="00452AAA" w:rsidRPr="00290CAB">
                <w:rPr>
                  <w:rStyle w:val="Hypertextovodkaz"/>
                  <w:rFonts w:eastAsia="Calibri"/>
                  <w:lang w:eastAsia="en-US"/>
                </w:rPr>
                <w:t>https://www.mvcr.cz/clanek/narodni-standard-pro-elektronicke-systemy-spisove-sluzby.aspx</w:t>
              </w:r>
            </w:hyperlink>
          </w:p>
        </w:tc>
      </w:tr>
      <w:tr w:rsidR="00452AAA" w:rsidRPr="00E60AFE" w14:paraId="427C594D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CD19" w14:textId="77777777" w:rsidR="00452AAA" w:rsidRPr="00702452" w:rsidRDefault="00452AAA" w:rsidP="00586B2C">
            <w:r w:rsidRPr="00702452">
              <w:t>Komunikační nástroje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713B9" w14:textId="77777777" w:rsidR="00452AAA" w:rsidRPr="00702452" w:rsidRDefault="00452AAA" w:rsidP="00586B2C">
            <w:pPr>
              <w:rPr>
                <w:rFonts w:eastAsia="Calibri"/>
                <w:lang w:eastAsia="en-US"/>
              </w:rPr>
            </w:pPr>
            <w:r w:rsidRPr="00702452">
              <w:rPr>
                <w:rFonts w:eastAsia="Calibri"/>
                <w:lang w:eastAsia="en-US"/>
              </w:rPr>
              <w:t xml:space="preserve">Obecný pojem pro dodávku Portálu občana i Elektronické úřední desky, tj. tyto požadavky jsou platné pro obě části Veřejné zakázky </w:t>
            </w:r>
            <w:r w:rsidRPr="00702452">
              <w:rPr>
                <w:rFonts w:eastAsia="Calibri"/>
                <w:i/>
                <w:iCs/>
                <w:lang w:eastAsia="en-US"/>
              </w:rPr>
              <w:t>Pořízení nových nástrojů komunikace s veřejností města Jirkov.</w:t>
            </w:r>
          </w:p>
        </w:tc>
      </w:tr>
      <w:tr w:rsidR="00452AAA" w:rsidRPr="00E60AFE" w14:paraId="68941539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C88C" w14:textId="77777777" w:rsidR="00452AAA" w:rsidRPr="00702452" w:rsidRDefault="00452AAA" w:rsidP="00586B2C">
            <w:r w:rsidRPr="00702452">
              <w:t>Občan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7A13" w14:textId="77777777" w:rsidR="00452AAA" w:rsidRPr="00702452" w:rsidRDefault="00452AAA" w:rsidP="00586B2C">
            <w:pPr>
              <w:rPr>
                <w:rFonts w:eastAsia="Calibri"/>
                <w:lang w:eastAsia="en-US"/>
              </w:rPr>
            </w:pPr>
            <w:r w:rsidRPr="00702452">
              <w:rPr>
                <w:rFonts w:eastAsia="Calibri"/>
                <w:lang w:eastAsia="en-US"/>
              </w:rPr>
              <w:t xml:space="preserve">Obecné označení uživatele (fyzické osoby, podnikající fyzické osoby, právnické osoby </w:t>
            </w:r>
            <w:r w:rsidRPr="00702452">
              <w:t xml:space="preserve">prostřednictvím zastupující </w:t>
            </w:r>
            <w:r w:rsidRPr="00702452">
              <w:rPr>
                <w:rFonts w:eastAsia="Calibri"/>
                <w:lang w:eastAsia="en-US"/>
              </w:rPr>
              <w:t xml:space="preserve">fyzické </w:t>
            </w:r>
            <w:r w:rsidRPr="00702452">
              <w:t>osoby</w:t>
            </w:r>
            <w:r w:rsidRPr="00702452">
              <w:rPr>
                <w:rFonts w:eastAsia="Calibri"/>
                <w:lang w:eastAsia="en-US"/>
              </w:rPr>
              <w:t>) disponující VEŘEJNÝM ne NEVEŘEJNÝM přístupem do Portálu občana.</w:t>
            </w:r>
          </w:p>
        </w:tc>
      </w:tr>
      <w:tr w:rsidR="00452AAA" w:rsidRPr="00E60AFE" w14:paraId="193B19D0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2252" w14:textId="77777777" w:rsidR="00452AAA" w:rsidRPr="00702452" w:rsidRDefault="00452AAA" w:rsidP="00586B2C">
            <w:r w:rsidRPr="00702452">
              <w:t>Referent IS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6BDF" w14:textId="77777777" w:rsidR="00452AAA" w:rsidRPr="00702452" w:rsidRDefault="00452AAA" w:rsidP="00586B2C">
            <w:pPr>
              <w:rPr>
                <w:rFonts w:eastAsia="Calibri"/>
                <w:lang w:eastAsia="en-US"/>
              </w:rPr>
            </w:pPr>
            <w:r w:rsidRPr="00702452">
              <w:rPr>
                <w:rFonts w:eastAsia="Calibri"/>
                <w:lang w:eastAsia="en-US"/>
              </w:rPr>
              <w:t>Obecné označení pracovníka úřadu, který má oprávnění uživatele příslušné agendy informačního systému úřadu.</w:t>
            </w:r>
          </w:p>
        </w:tc>
      </w:tr>
      <w:tr w:rsidR="00452AAA" w:rsidRPr="00E60AFE" w14:paraId="131343B1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0533" w14:textId="77777777" w:rsidR="00452AAA" w:rsidRPr="00702452" w:rsidRDefault="00452AAA" w:rsidP="00586B2C">
            <w:r w:rsidRPr="00702452">
              <w:t>Správce IS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637B1" w14:textId="77777777" w:rsidR="00452AAA" w:rsidRPr="00702452" w:rsidRDefault="00452AAA" w:rsidP="00586B2C">
            <w:pPr>
              <w:rPr>
                <w:rFonts w:eastAsia="Calibri"/>
                <w:lang w:eastAsia="en-US"/>
              </w:rPr>
            </w:pPr>
            <w:r w:rsidRPr="00702452">
              <w:rPr>
                <w:rFonts w:eastAsia="Calibri"/>
                <w:lang w:eastAsia="en-US"/>
              </w:rPr>
              <w:t>Obecné označení pracovníka úřadu, který má oprávnění správce informačního systému úřadu.</w:t>
            </w:r>
          </w:p>
        </w:tc>
      </w:tr>
      <w:tr w:rsidR="00452AAA" w:rsidRPr="00E60AFE" w14:paraId="1B2013D7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8E3A" w14:textId="77777777" w:rsidR="00452AAA" w:rsidRPr="007D4C58" w:rsidRDefault="00452AAA" w:rsidP="00586B2C">
            <w:r w:rsidRPr="007D4C58">
              <w:t>PDF</w:t>
            </w:r>
            <w:r>
              <w:t>/A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385C" w14:textId="77777777" w:rsidR="00452AAA" w:rsidRPr="009E75C5" w:rsidRDefault="00452AAA" w:rsidP="00586B2C">
            <w:pPr>
              <w:rPr>
                <w:rFonts w:eastAsia="Calibri"/>
                <w:lang w:eastAsia="en-US"/>
              </w:rPr>
            </w:pPr>
            <w:r w:rsidRPr="0083431B">
              <w:rPr>
                <w:rFonts w:eastAsia="Calibri"/>
                <w:lang w:eastAsia="en-US"/>
              </w:rPr>
              <w:t xml:space="preserve">PDF/A je oficiální archivační verze formátu PDF definovaná v standardech ISO 19005-1:2005 a ISO 19005-2:2011. Jedná se o zúžení definice formátu PDF tak, aby bylo možné soubory uložené v PDF/A otevřít beze ztráty informace i všemi budoucími verzemi softwarových nástrojů. </w:t>
            </w:r>
          </w:p>
        </w:tc>
      </w:tr>
      <w:tr w:rsidR="00452AAA" w:rsidRPr="00E60AFE" w14:paraId="3E5FA84F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E0AB" w14:textId="77777777" w:rsidR="00452AAA" w:rsidRDefault="00452AAA" w:rsidP="00586B2C">
            <w:r>
              <w:t>PFO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D77D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Podnikající fyzická osoba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36E4776F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A6A1" w14:textId="77777777" w:rsidR="00452AAA" w:rsidRPr="00115829" w:rsidRDefault="00452AAA" w:rsidP="00586B2C">
            <w:r w:rsidRPr="00115829">
              <w:t>Technická dokumentace – Popis řešení.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56B8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Popis řešení Účastníka splňující požadavky Zadavatele s odkazy na kapitoly v ZD, které příslušná část jeho řešení plní.</w:t>
            </w:r>
          </w:p>
        </w:tc>
      </w:tr>
      <w:tr w:rsidR="00452AAA" w:rsidRPr="00E60AFE" w14:paraId="2053FE67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A5B4" w14:textId="77777777" w:rsidR="00452AAA" w:rsidRPr="00115829" w:rsidRDefault="00452AAA" w:rsidP="00586B2C">
            <w:r>
              <w:t>Portál občana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D610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>
              <w:t xml:space="preserve">Portál občana města Jirkov </w:t>
            </w:r>
            <w:r w:rsidRPr="00115829">
              <w:rPr>
                <w:rFonts w:eastAsia="Calibri"/>
                <w:lang w:eastAsia="en-US"/>
              </w:rPr>
              <w:t xml:space="preserve">je branou k elektronickým službám </w:t>
            </w:r>
            <w:r>
              <w:rPr>
                <w:rFonts w:eastAsia="Calibri"/>
                <w:lang w:eastAsia="en-US"/>
              </w:rPr>
              <w:t>města</w:t>
            </w:r>
            <w:r w:rsidRPr="00115829">
              <w:rPr>
                <w:rFonts w:eastAsia="Calibri"/>
                <w:lang w:eastAsia="en-US"/>
              </w:rPr>
              <w:t xml:space="preserve">, samoobslužným místem pro bezpečnou a důvěrnou komunikaci mezi občanem a </w:t>
            </w:r>
            <w:r>
              <w:rPr>
                <w:rFonts w:eastAsia="Calibri"/>
                <w:lang w:eastAsia="en-US"/>
              </w:rPr>
              <w:t>městem Jirkov</w:t>
            </w:r>
            <w:r w:rsidRPr="00115829"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1B9BC9E4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800C" w14:textId="77777777" w:rsidR="00452AAA" w:rsidRPr="00115829" w:rsidRDefault="00452AAA" w:rsidP="00586B2C">
            <w:r>
              <w:t>IS_PO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22E8" w14:textId="77777777" w:rsidR="00452AAA" w:rsidRPr="00B20099" w:rsidRDefault="00452AAA" w:rsidP="00586B2C">
            <w:pPr>
              <w:rPr>
                <w:rFonts w:eastAsia="Calibri"/>
              </w:rPr>
            </w:pPr>
            <w:r>
              <w:t xml:space="preserve">Portál občana města Jirkov - </w:t>
            </w:r>
            <w:r>
              <w:rPr>
                <w:rFonts w:eastAsia="Calibri"/>
              </w:rPr>
              <w:t>Informační systém Portálu občana města Jirkov.</w:t>
            </w:r>
          </w:p>
        </w:tc>
      </w:tr>
      <w:tr w:rsidR="00452AAA" w:rsidRPr="00E60AFE" w14:paraId="3CB0FF19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FEBA" w14:textId="77777777" w:rsidR="00452AAA" w:rsidRDefault="00452AAA" w:rsidP="00586B2C">
            <w:r>
              <w:t>Portál občana MV ČR</w:t>
            </w:r>
          </w:p>
        </w:tc>
        <w:bookmarkStart w:id="26" w:name="_Hlk65842850"/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509AD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</w:rPr>
              <w:fldChar w:fldCharType="begin"/>
            </w:r>
            <w:r w:rsidRPr="00115829">
              <w:rPr>
                <w:rFonts w:eastAsia="Calibri"/>
                <w:lang w:eastAsia="en-US"/>
              </w:rPr>
              <w:instrText xml:space="preserve"> HYPERLINK "https://obcan.portal.gov.cz/prihlaseni" </w:instrText>
            </w:r>
            <w:r w:rsidRPr="00115829">
              <w:rPr>
                <w:rFonts w:eastAsia="Calibri"/>
              </w:rPr>
              <w:fldChar w:fldCharType="separate"/>
            </w:r>
            <w:r w:rsidRPr="00115829">
              <w:rPr>
                <w:rStyle w:val="Hypertextovodkaz"/>
                <w:rFonts w:eastAsia="Calibri"/>
                <w:lang w:eastAsia="en-US"/>
              </w:rPr>
              <w:t>Portál občana</w:t>
            </w:r>
            <w:r w:rsidRPr="00115829">
              <w:rPr>
                <w:rStyle w:val="Hypertextovodkaz"/>
                <w:rFonts w:eastAsia="Calibri"/>
                <w:color w:val="000000"/>
                <w:u w:val="none"/>
                <w:lang w:eastAsia="en-US"/>
              </w:rPr>
              <w:fldChar w:fldCharType="end"/>
            </w:r>
            <w:r w:rsidRPr="00115829">
              <w:rPr>
                <w:rFonts w:eastAsia="Calibri"/>
                <w:lang w:eastAsia="en-US"/>
              </w:rPr>
              <w:t xml:space="preserve"> (</w:t>
            </w:r>
            <w:bookmarkEnd w:id="26"/>
            <w:r w:rsidRPr="00115829">
              <w:rPr>
                <w:rFonts w:eastAsia="Calibri"/>
                <w:lang w:eastAsia="en-US"/>
              </w:rPr>
              <w:t xml:space="preserve">centrální) je branou k elektronickým službám státu, samoobslužným místem pro bezpečnou a důvěrnou komunikaci mezi občanem a státem. </w:t>
            </w:r>
          </w:p>
        </w:tc>
      </w:tr>
      <w:tr w:rsidR="00452AAA" w:rsidRPr="00E60AFE" w14:paraId="5D083357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4655" w14:textId="77777777" w:rsidR="00452AAA" w:rsidRPr="007D4C58" w:rsidRDefault="00452AAA" w:rsidP="00586B2C">
            <w:r w:rsidRPr="007D4C58">
              <w:t>PDF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2C6D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 w:rsidRPr="009E75C5">
              <w:rPr>
                <w:rFonts w:eastAsia="Calibri"/>
                <w:lang w:eastAsia="en-US"/>
              </w:rPr>
              <w:t xml:space="preserve">Portable </w:t>
            </w:r>
            <w:proofErr w:type="spellStart"/>
            <w:r w:rsidRPr="009E75C5">
              <w:rPr>
                <w:rFonts w:eastAsia="Calibri"/>
                <w:lang w:eastAsia="en-US"/>
              </w:rPr>
              <w:t>Document</w:t>
            </w:r>
            <w:proofErr w:type="spellEnd"/>
            <w:r w:rsidRPr="009E75C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75C5">
              <w:rPr>
                <w:rFonts w:eastAsia="Calibri"/>
                <w:lang w:eastAsia="en-US"/>
              </w:rPr>
              <w:t>Format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14:paraId="0EBF540D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PDF je</w:t>
            </w:r>
            <w:r w:rsidRPr="0083431B">
              <w:rPr>
                <w:rFonts w:eastAsia="Calibri"/>
                <w:lang w:eastAsia="en-US"/>
              </w:rPr>
              <w:t xml:space="preserve"> formát pro ukládání souborů</w:t>
            </w:r>
            <w:r>
              <w:rPr>
                <w:rFonts w:eastAsia="Calibri"/>
                <w:lang w:eastAsia="en-US"/>
              </w:rPr>
              <w:t>/dokumentů</w:t>
            </w:r>
            <w:r w:rsidRPr="0083431B">
              <w:rPr>
                <w:rFonts w:eastAsia="Calibri"/>
                <w:lang w:eastAsia="en-US"/>
              </w:rPr>
              <w:t xml:space="preserve"> vytvořený společností Adobe. Tento formát zajišťuje, že se dokument ve všech zařízeních, která ho podporují, zobrazí stejně.</w:t>
            </w:r>
          </w:p>
        </w:tc>
      </w:tr>
      <w:tr w:rsidR="00452AAA" w:rsidRPr="00E60AFE" w14:paraId="46B51F55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686C" w14:textId="77777777" w:rsidR="00452AAA" w:rsidRPr="00115829" w:rsidRDefault="00452AAA" w:rsidP="00586B2C">
            <w:proofErr w:type="gramStart"/>
            <w:r>
              <w:t>I.CA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CC93" w14:textId="77777777" w:rsidR="00452AAA" w:rsidRPr="00115829" w:rsidRDefault="00171D22" w:rsidP="00586B2C">
            <w:pPr>
              <w:rPr>
                <w:rFonts w:eastAsia="Calibri"/>
                <w:lang w:eastAsia="en-US"/>
              </w:rPr>
            </w:pPr>
            <w:hyperlink r:id="rId10" w:history="1">
              <w:r w:rsidR="00452AAA" w:rsidRPr="00115829">
                <w:rPr>
                  <w:rStyle w:val="Hypertextovodkaz"/>
                  <w:rFonts w:eastAsia="Calibri"/>
                  <w:lang w:eastAsia="en-US"/>
                </w:rPr>
                <w:t>První certifikační autorita</w:t>
              </w:r>
            </w:hyperlink>
            <w:r w:rsidR="00452AAA" w:rsidRPr="00115829"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78D7FDD9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EA81" w14:textId="77777777" w:rsidR="00452AAA" w:rsidRDefault="00452AAA" w:rsidP="00586B2C">
            <w:proofErr w:type="spellStart"/>
            <w:r w:rsidRPr="004E5EEC">
              <w:t>mojeID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1C8D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Pro přihlášení je potřeba zabezpečit účet bezpečnostním klíčem (tokenem) certifikovaným od </w:t>
            </w:r>
            <w:proofErr w:type="gramStart"/>
            <w:r w:rsidRPr="00115829">
              <w:rPr>
                <w:rFonts w:eastAsia="Calibri"/>
                <w:lang w:eastAsia="en-US"/>
              </w:rPr>
              <w:t>FIDO</w:t>
            </w:r>
            <w:proofErr w:type="gramEnd"/>
            <w:r w:rsidRPr="001158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5829">
              <w:rPr>
                <w:rFonts w:eastAsia="Calibri"/>
                <w:lang w:eastAsia="en-US"/>
              </w:rPr>
              <w:t>Alliance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alespoň na úroveň L1, a to buď fyzickým (USB, NFC, </w:t>
            </w:r>
            <w:proofErr w:type="spellStart"/>
            <w:r w:rsidRPr="00115829">
              <w:rPr>
                <w:rFonts w:eastAsia="Calibri"/>
                <w:lang w:eastAsia="en-US"/>
              </w:rPr>
              <w:t>Bluetooth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), anebo systémovým (Windows Hello, Android v. 7 a </w:t>
            </w:r>
            <w:r w:rsidRPr="00115829">
              <w:rPr>
                <w:rFonts w:eastAsia="Calibri"/>
                <w:lang w:eastAsia="en-US"/>
              </w:rPr>
              <w:lastRenderedPageBreak/>
              <w:t xml:space="preserve">vyšší). Dále je nutné mít účet </w:t>
            </w:r>
            <w:proofErr w:type="spellStart"/>
            <w:r w:rsidRPr="00115829">
              <w:rPr>
                <w:rFonts w:eastAsia="Calibri"/>
                <w:lang w:eastAsia="en-US"/>
              </w:rPr>
              <w:t>mojeID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aktivován pro přístup ke službám veřejné správy a jednorázově ověřit svou totožnost (již existujícím prostředkem nebo návštěvou Czech </w:t>
            </w:r>
            <w:proofErr w:type="spellStart"/>
            <w:r w:rsidRPr="00115829">
              <w:rPr>
                <w:rFonts w:eastAsia="Calibri"/>
                <w:lang w:eastAsia="en-US"/>
              </w:rPr>
              <w:t>POINTu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). Službu </w:t>
            </w:r>
            <w:proofErr w:type="spellStart"/>
            <w:r w:rsidRPr="00115829">
              <w:rPr>
                <w:rFonts w:eastAsia="Calibri"/>
                <w:lang w:eastAsia="en-US"/>
              </w:rPr>
              <w:t>mojeID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provozuje CZ.NIC, správce </w:t>
            </w:r>
            <w:proofErr w:type="gramStart"/>
            <w:r w:rsidRPr="00115829">
              <w:rPr>
                <w:rFonts w:eastAsia="Calibri"/>
                <w:lang w:eastAsia="en-US"/>
              </w:rPr>
              <w:t>domény .CZ</w:t>
            </w:r>
            <w:proofErr w:type="gramEnd"/>
          </w:p>
        </w:tc>
      </w:tr>
      <w:tr w:rsidR="00452AAA" w:rsidRPr="00E60AFE" w14:paraId="6CF4EDCF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699E" w14:textId="77777777" w:rsidR="00452AAA" w:rsidRPr="00D56099" w:rsidRDefault="00452AAA" w:rsidP="00586B2C">
            <w:r w:rsidRPr="00D56099">
              <w:lastRenderedPageBreak/>
              <w:t xml:space="preserve">Best </w:t>
            </w:r>
            <w:proofErr w:type="spellStart"/>
            <w:r w:rsidRPr="00D56099">
              <w:t>practice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A8892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Příklady nejlepší praxe (osvědčené praxe).</w:t>
            </w:r>
          </w:p>
          <w:p w14:paraId="6D262F64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Osvědčené postupy, procesy či osvědčené metody řízení, pomocí kterých se ve více organizacích dosáhlo dobrých výsledků a používají se proto jako doporučení pro ostatní.</w:t>
            </w:r>
          </w:p>
        </w:tc>
      </w:tr>
      <w:tr w:rsidR="002A73DD" w:rsidRPr="0043272F" w14:paraId="1AE35A18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316D" w14:textId="50D24C24" w:rsidR="002A73DD" w:rsidRPr="00C621AE" w:rsidRDefault="002A73DD" w:rsidP="00586B2C"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Desk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3C38C" w14:textId="7450A7E5" w:rsidR="00275016" w:rsidRDefault="00275016" w:rsidP="007F5AA1">
            <w:r>
              <w:t xml:space="preserve">Kontaktní místo Dodavatele - </w:t>
            </w:r>
            <w:proofErr w:type="spellStart"/>
            <w:r w:rsidRPr="00275016">
              <w:t>Service</w:t>
            </w:r>
            <w:proofErr w:type="spellEnd"/>
            <w:r w:rsidRPr="00275016">
              <w:t xml:space="preserve"> </w:t>
            </w:r>
            <w:proofErr w:type="spellStart"/>
            <w:r w:rsidRPr="00275016">
              <w:t>Desk</w:t>
            </w:r>
            <w:proofErr w:type="spellEnd"/>
            <w:r>
              <w:t xml:space="preserve"> umožní příjem požadavku Objednatele na servisní zásah v českém jazyce prostřednictvím</w:t>
            </w:r>
          </w:p>
          <w:p w14:paraId="1671AF39" w14:textId="7EBEDD4A" w:rsidR="00275016" w:rsidRDefault="00275016" w:rsidP="00275016">
            <w:pPr>
              <w:pStyle w:val="ODST2"/>
              <w:numPr>
                <w:ilvl w:val="0"/>
                <w:numId w:val="10"/>
              </w:numPr>
              <w:ind w:left="1418" w:hanging="567"/>
            </w:pPr>
            <w:r w:rsidRPr="00941B8C">
              <w:t xml:space="preserve">Aplikace </w:t>
            </w:r>
            <w:proofErr w:type="spellStart"/>
            <w:r w:rsidRPr="00941B8C">
              <w:t>Helpdesk</w:t>
            </w:r>
            <w:proofErr w:type="spellEnd"/>
            <w:r>
              <w:t>,</w:t>
            </w:r>
          </w:p>
          <w:p w14:paraId="56A9C989" w14:textId="4EC96AE3" w:rsidR="00275016" w:rsidRPr="00941B8C" w:rsidRDefault="00275016" w:rsidP="00275016">
            <w:pPr>
              <w:pStyle w:val="ODST2"/>
              <w:numPr>
                <w:ilvl w:val="0"/>
                <w:numId w:val="10"/>
              </w:numPr>
              <w:ind w:left="1418" w:hanging="567"/>
            </w:pPr>
            <w:r>
              <w:t xml:space="preserve">kontaktní e-mail a </w:t>
            </w:r>
          </w:p>
          <w:p w14:paraId="7080DE76" w14:textId="2833C49B" w:rsidR="00275016" w:rsidRPr="007F5AA1" w:rsidRDefault="00275016" w:rsidP="007F5AA1">
            <w:pPr>
              <w:pStyle w:val="ODST2"/>
            </w:pPr>
            <w:r w:rsidRPr="00941B8C">
              <w:t xml:space="preserve">služby na telefonu </w:t>
            </w:r>
            <w:proofErr w:type="spellStart"/>
            <w:r w:rsidRPr="00941B8C">
              <w:t>Hotline</w:t>
            </w:r>
            <w:proofErr w:type="spellEnd"/>
            <w:r w:rsidRPr="00941B8C">
              <w:t>.</w:t>
            </w:r>
          </w:p>
        </w:tc>
      </w:tr>
      <w:tr w:rsidR="00452AAA" w:rsidRPr="0043272F" w14:paraId="6D7DDAC6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205A" w14:textId="77777777" w:rsidR="00452AAA" w:rsidRPr="00C621AE" w:rsidRDefault="00452AAA" w:rsidP="00586B2C">
            <w:r w:rsidRPr="00C621AE">
              <w:t>SLA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9E3CE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proofErr w:type="spellStart"/>
            <w:r w:rsidRPr="00C67FCD">
              <w:rPr>
                <w:rFonts w:eastAsia="Calibri"/>
                <w:lang w:eastAsia="en-US"/>
              </w:rPr>
              <w:t>Service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FCD">
              <w:rPr>
                <w:rFonts w:eastAsia="Calibri"/>
                <w:lang w:eastAsia="en-US"/>
              </w:rPr>
              <w:t>Level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FCD">
              <w:rPr>
                <w:rFonts w:eastAsia="Calibri"/>
                <w:lang w:eastAsia="en-US"/>
              </w:rPr>
              <w:t>Agreement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14:paraId="3A5517C6" w14:textId="77777777" w:rsidR="00452AAA" w:rsidRPr="00FF08C3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</w:t>
            </w:r>
            <w:r w:rsidRPr="00C67FCD">
              <w:rPr>
                <w:rFonts w:eastAsia="Calibri"/>
                <w:lang w:eastAsia="en-US"/>
              </w:rPr>
              <w:t>arantovaná úroveň služeb.</w:t>
            </w:r>
          </w:p>
        </w:tc>
      </w:tr>
      <w:tr w:rsidR="00452AAA" w:rsidRPr="00E60AFE" w14:paraId="66F198CA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C196" w14:textId="77777777" w:rsidR="00452AAA" w:rsidRPr="00E60AFE" w:rsidRDefault="00452AAA" w:rsidP="00586B2C">
            <w:r w:rsidRPr="00230F8F">
              <w:t>SOA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6172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proofErr w:type="spellStart"/>
            <w:r w:rsidRPr="00C67FCD">
              <w:rPr>
                <w:rFonts w:eastAsia="Calibri"/>
                <w:lang w:eastAsia="en-US"/>
              </w:rPr>
              <w:t>Service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FCD">
              <w:rPr>
                <w:rFonts w:eastAsia="Calibri"/>
                <w:lang w:eastAsia="en-US"/>
              </w:rPr>
              <w:t>Oriented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FCD">
              <w:rPr>
                <w:rFonts w:eastAsia="Calibri"/>
                <w:lang w:eastAsia="en-US"/>
              </w:rPr>
              <w:t>Architecture</w:t>
            </w:r>
            <w:proofErr w:type="spellEnd"/>
            <w:r w:rsidRPr="00C67FCD">
              <w:rPr>
                <w:rFonts w:eastAsia="Calibri"/>
                <w:lang w:eastAsia="en-US"/>
              </w:rPr>
              <w:t>.</w:t>
            </w:r>
          </w:p>
          <w:p w14:paraId="47C836F8" w14:textId="77777777" w:rsidR="00452AAA" w:rsidRPr="00E75DF8" w:rsidRDefault="00452AAA" w:rsidP="00586B2C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Architektura orientovaná na služby je sada principů a metodologií, která doporučuje skládat složité aplikace a jiné systémy ze skupiny na sobě nezávislých komponent poskytujících služby. V softwarovém inženýrství je založena na spolupráci nezávislých služeb.</w:t>
            </w:r>
          </w:p>
        </w:tc>
      </w:tr>
      <w:tr w:rsidR="00452AAA" w:rsidRPr="00E60AFE" w14:paraId="5CB6406C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6F46" w14:textId="77777777" w:rsidR="00452AAA" w:rsidRPr="00372EF7" w:rsidRDefault="00452AAA" w:rsidP="00586B2C">
            <w:bookmarkStart w:id="27" w:name="_Hlk60043484"/>
            <w:r w:rsidRPr="00372EF7">
              <w:t>SSO</w:t>
            </w:r>
          </w:p>
          <w:p w14:paraId="7CDCADDD" w14:textId="77777777" w:rsidR="00452AAA" w:rsidRPr="00372EF7" w:rsidRDefault="00452AAA" w:rsidP="00586B2C">
            <w:r w:rsidRPr="00372EF7">
              <w:t>Single Sign 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6E488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Single Sign On.</w:t>
            </w:r>
          </w:p>
          <w:p w14:paraId="587A08F3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Je služba, která uživatelům zajišťuje automatické přihlášení do aplikací bez nutnosti zadávat přihlašovací údaje do té které jednotlivé aplikace. Jedná se o zprostředkovatele přihlášení, který předává jednotlivým aplikacím informaci o úspěšně provedeném ověření vůči definovanému úložišti. V tomto modelu uživatel používá pouze jednu sadu přihlašovacích údajů (nemusí si tedy například pamatovat heslo do každé aplikace zvlášť).</w:t>
            </w:r>
          </w:p>
        </w:tc>
      </w:tr>
      <w:bookmarkEnd w:id="27"/>
      <w:tr w:rsidR="00452AAA" w:rsidRPr="0043272F" w14:paraId="3AB66F23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4986" w14:textId="77777777" w:rsidR="00452AAA" w:rsidRPr="00D56099" w:rsidRDefault="00452AAA" w:rsidP="00586B2C">
            <w:r w:rsidRPr="00D56099">
              <w:t>SW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6ECC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Software (též programové vybavení) je sada všech počítačových programů používaných v počítači, které provádějí nějakou činnost.</w:t>
            </w:r>
          </w:p>
        </w:tc>
      </w:tr>
      <w:tr w:rsidR="00452AAA" w:rsidRPr="00E60AFE" w14:paraId="349B1681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6231" w14:textId="77777777" w:rsidR="00452AAA" w:rsidRDefault="00452AAA" w:rsidP="00586B2C">
            <w:r w:rsidRPr="00735806">
              <w:t>VMWARE</w:t>
            </w:r>
          </w:p>
          <w:p w14:paraId="390DA86D" w14:textId="77777777" w:rsidR="00452AAA" w:rsidRDefault="00452AAA" w:rsidP="00586B2C">
            <w:proofErr w:type="spellStart"/>
            <w:r w:rsidRPr="00E60AFE">
              <w:t>VMware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32108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Software pro </w:t>
            </w:r>
            <w:proofErr w:type="spellStart"/>
            <w:r>
              <w:rPr>
                <w:rFonts w:eastAsia="Calibri"/>
                <w:lang w:eastAsia="en-US"/>
              </w:rPr>
              <w:t>virtualizaci</w:t>
            </w:r>
            <w:proofErr w:type="spellEnd"/>
            <w:r>
              <w:rPr>
                <w:rFonts w:eastAsia="Calibri"/>
                <w:lang w:eastAsia="en-US"/>
              </w:rPr>
              <w:t xml:space="preserve"> serverů.</w:t>
            </w:r>
          </w:p>
          <w:p w14:paraId="7F171C06" w14:textId="77777777" w:rsidR="00452AAA" w:rsidRPr="0083431B" w:rsidRDefault="00452AAA" w:rsidP="00586B2C">
            <w:pPr>
              <w:rPr>
                <w:rFonts w:eastAsia="Calibri"/>
                <w:lang w:eastAsia="en-US"/>
              </w:rPr>
            </w:pPr>
            <w:r w:rsidRPr="00156261">
              <w:rPr>
                <w:rFonts w:eastAsia="Calibri"/>
                <w:lang w:eastAsia="en-US"/>
              </w:rPr>
              <w:t>S jeho pomocí lze vytvořit na jednom fyzickém počítači několik virtuálních a na nich pak provozovat libovolný operační systém.</w:t>
            </w:r>
          </w:p>
        </w:tc>
      </w:tr>
      <w:tr w:rsidR="00452AAA" w:rsidRPr="00E60AFE" w14:paraId="17BAA47C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2450" w14:textId="77777777" w:rsidR="00452AAA" w:rsidRPr="00E75DF8" w:rsidRDefault="00452AAA" w:rsidP="00586B2C">
            <w:r w:rsidRPr="00E60AFE">
              <w:t>SAN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D58B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proofErr w:type="spellStart"/>
            <w:r w:rsidRPr="00E75DF8">
              <w:rPr>
                <w:rFonts w:eastAsia="Calibri"/>
                <w:lang w:eastAsia="en-US"/>
              </w:rPr>
              <w:t>Storage</w:t>
            </w:r>
            <w:proofErr w:type="spellEnd"/>
            <w:r w:rsidRPr="00E75DF8">
              <w:rPr>
                <w:rFonts w:eastAsia="Calibri"/>
                <w:lang w:eastAsia="en-US"/>
              </w:rPr>
              <w:t xml:space="preserve"> Area Network</w:t>
            </w:r>
            <w:r>
              <w:rPr>
                <w:rFonts w:eastAsia="Calibri"/>
                <w:lang w:eastAsia="en-US"/>
              </w:rPr>
              <w:t>.</w:t>
            </w:r>
          </w:p>
          <w:p w14:paraId="54493672" w14:textId="77777777" w:rsidR="00452AAA" w:rsidRPr="00E75DF8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</w:t>
            </w:r>
            <w:r w:rsidRPr="00E75DF8">
              <w:rPr>
                <w:rFonts w:eastAsia="Calibri"/>
                <w:lang w:eastAsia="en-US"/>
              </w:rPr>
              <w:t xml:space="preserve">edikovaná (oddělená od LAN, WAN, </w:t>
            </w:r>
            <w:proofErr w:type="spellStart"/>
            <w:r w:rsidRPr="00E75DF8">
              <w:rPr>
                <w:rFonts w:eastAsia="Calibri"/>
                <w:lang w:eastAsia="en-US"/>
              </w:rPr>
              <w:t>atd</w:t>
            </w:r>
            <w:proofErr w:type="spellEnd"/>
            <w:r w:rsidRPr="00E75DF8">
              <w:rPr>
                <w:rFonts w:eastAsia="Calibri"/>
                <w:lang w:eastAsia="en-US"/>
              </w:rPr>
              <w:t>) datová síť, která slouží pro připojení externích zařízení k serverům (disková pole, páskové knihovny a jiná zálohovací zařízení).</w:t>
            </w:r>
          </w:p>
        </w:tc>
      </w:tr>
      <w:tr w:rsidR="00452AAA" w:rsidRPr="00E60AFE" w14:paraId="75DE7405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E031" w14:textId="77777777" w:rsidR="00452AAA" w:rsidRPr="00C67FCD" w:rsidRDefault="00452AAA" w:rsidP="00586B2C">
            <w:r w:rsidRPr="00C67FCD">
              <w:t>VPN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9AC03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proofErr w:type="spellStart"/>
            <w:r w:rsidRPr="00C67FCD">
              <w:rPr>
                <w:rFonts w:eastAsia="Calibri"/>
                <w:lang w:eastAsia="en-US"/>
              </w:rPr>
              <w:t>Virtual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FCD">
              <w:rPr>
                <w:rFonts w:eastAsia="Calibri"/>
                <w:lang w:eastAsia="en-US"/>
              </w:rPr>
              <w:t>private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network.</w:t>
            </w:r>
          </w:p>
          <w:p w14:paraId="0228E4CE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Propojení několika počítačů nebo mobilních zařízení jako kdyby byly propojeny v rámci jediné uzavřené privátní (a tedy většinou důvěryhodné) sítě a to v rámci jinak nedůvěryhodné počítačové sítě (např. veřejný Internet).</w:t>
            </w:r>
          </w:p>
        </w:tc>
      </w:tr>
      <w:tr w:rsidR="00452AAA" w:rsidRPr="00E60AFE" w14:paraId="566388A4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E511" w14:textId="77777777" w:rsidR="00452AAA" w:rsidRPr="00A3056E" w:rsidRDefault="00452AAA" w:rsidP="00586B2C">
            <w:r>
              <w:lastRenderedPageBreak/>
              <w:t>SONIA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1BAAE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proofErr w:type="spellStart"/>
            <w:r w:rsidRPr="00115829">
              <w:rPr>
                <w:rFonts w:eastAsia="Calibri"/>
                <w:lang w:eastAsia="en-US"/>
              </w:rPr>
              <w:t>SOukromoprávní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NIA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43272F" w14:paraId="2038F28B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D6D7" w14:textId="77777777" w:rsidR="00452AAA" w:rsidRPr="00C67FCD" w:rsidRDefault="00452AAA" w:rsidP="00586B2C">
            <w:r w:rsidRPr="00D56099">
              <w:t>QR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D916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proofErr w:type="spellStart"/>
            <w:r w:rsidRPr="00C67FCD">
              <w:rPr>
                <w:rFonts w:eastAsia="Calibri"/>
                <w:lang w:eastAsia="en-US"/>
              </w:rPr>
              <w:t>Quick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Response.</w:t>
            </w:r>
          </w:p>
          <w:p w14:paraId="3B3FF8CF" w14:textId="77777777" w:rsidR="00452AAA" w:rsidRPr="00C67FCD" w:rsidRDefault="00452AAA" w:rsidP="00586B2C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QR kód – prostředek pro automatizovaný sběr dat.</w:t>
            </w:r>
          </w:p>
        </w:tc>
      </w:tr>
      <w:tr w:rsidR="00452AAA" w:rsidRPr="00E60AFE" w14:paraId="025852E1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9410" w14:textId="77777777" w:rsidR="00452AAA" w:rsidRPr="00290CAB" w:rsidRDefault="00452AAA" w:rsidP="00586B2C">
            <w:r w:rsidRPr="00290CAB">
              <w:t xml:space="preserve">Účastník </w:t>
            </w:r>
          </w:p>
          <w:p w14:paraId="413C7BA0" w14:textId="77777777" w:rsidR="00452AAA" w:rsidRDefault="00452AAA" w:rsidP="00586B2C">
            <w:r w:rsidRPr="00290CAB">
              <w:t>Dodavatel</w:t>
            </w:r>
          </w:p>
          <w:p w14:paraId="7E0BD6F7" w14:textId="77777777" w:rsidR="00ED5464" w:rsidRDefault="00ED5464" w:rsidP="00586B2C">
            <w:r>
              <w:t>Zhotovitel</w:t>
            </w:r>
          </w:p>
          <w:p w14:paraId="5AE61449" w14:textId="2742B725" w:rsidR="00ED5464" w:rsidRPr="00290CAB" w:rsidRDefault="00ED5464" w:rsidP="00586B2C">
            <w:r>
              <w:rPr>
                <w:rFonts w:eastAsia="Calibri"/>
                <w:lang w:eastAsia="en-US"/>
              </w:rPr>
              <w:t>Prodávající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12A1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Účastník - Účastník veřejné zakázky, dále v roli Dodavatel dle § 5 ZZVZ.</w:t>
            </w:r>
          </w:p>
          <w:p w14:paraId="0FD47726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 w:rsidRPr="009C05C5">
              <w:rPr>
                <w:rFonts w:eastAsia="Calibri"/>
                <w:lang w:eastAsia="en-US"/>
              </w:rPr>
              <w:t>Dodavatel - Označení Účastníka v obchodních podmínkách (Smlouva).</w:t>
            </w:r>
          </w:p>
          <w:p w14:paraId="2D49FEF4" w14:textId="77777777" w:rsidR="00ED5464" w:rsidRDefault="00ED5464" w:rsidP="00586B2C">
            <w:pPr>
              <w:rPr>
                <w:rFonts w:eastAsia="Calibri"/>
                <w:lang w:eastAsia="en-US"/>
              </w:rPr>
            </w:pPr>
            <w:r>
              <w:t>Zhotovitel</w:t>
            </w:r>
            <w:r w:rsidRPr="009C05C5">
              <w:rPr>
                <w:rFonts w:eastAsia="Calibri"/>
                <w:lang w:eastAsia="en-US"/>
              </w:rPr>
              <w:t xml:space="preserve"> - Označení Účastníka v obchodních podmínkách (Smlouva).</w:t>
            </w:r>
          </w:p>
          <w:p w14:paraId="22C889B9" w14:textId="093009C9" w:rsidR="00ED5464" w:rsidRPr="007D4C58" w:rsidRDefault="00ED5464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Prodávající - </w:t>
            </w:r>
            <w:r w:rsidRPr="009C05C5">
              <w:rPr>
                <w:rFonts w:eastAsia="Calibri"/>
                <w:lang w:eastAsia="en-US"/>
              </w:rPr>
              <w:t>Označení Účastníka v obchodních podmínkách (Smlouva).</w:t>
            </w:r>
          </w:p>
        </w:tc>
      </w:tr>
      <w:tr w:rsidR="00452AAA" w:rsidRPr="00E60AFE" w14:paraId="08D73C02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3EF5" w14:textId="77777777" w:rsidR="00452AAA" w:rsidRPr="00290CAB" w:rsidRDefault="00452AAA" w:rsidP="00586B2C">
            <w:r>
              <w:t>ÚEP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BFFD8" w14:textId="77777777" w:rsidR="00452AAA" w:rsidRPr="00EF175F" w:rsidRDefault="00452AAA" w:rsidP="00586B2C">
            <w:pPr>
              <w:rPr>
                <w:rFonts w:eastAsia="Calibri" w:cs="Arial"/>
                <w:lang w:eastAsia="en-US"/>
              </w:rPr>
            </w:pPr>
            <w:r w:rsidRPr="00EF175F">
              <w:rPr>
                <w:rFonts w:eastAsia="Calibri" w:cs="Arial"/>
                <w:lang w:eastAsia="en-US"/>
              </w:rPr>
              <w:t>Úplné elektronické podání</w:t>
            </w:r>
          </w:p>
          <w:p w14:paraId="2502CCD9" w14:textId="77777777" w:rsidR="00452AAA" w:rsidRPr="00EF175F" w:rsidRDefault="00452AAA" w:rsidP="00586B2C">
            <w:pPr>
              <w:rPr>
                <w:rFonts w:eastAsia="Calibri"/>
                <w:lang w:eastAsia="en-US"/>
              </w:rPr>
            </w:pPr>
            <w:r w:rsidRPr="00EF175F">
              <w:rPr>
                <w:rFonts w:eastAsia="Calibri"/>
                <w:lang w:eastAsia="en-US"/>
              </w:rPr>
              <w:t xml:space="preserve">je možné popsat tak, že klient/občan, ale i zástupce právnické osoby, má možnost vyřídit všechnu svou potřebnou agendu životní situace, prostřednictvím elektronické interakce samoobslužně kdykoli a odkudkoli či </w:t>
            </w:r>
            <w:proofErr w:type="spellStart"/>
            <w:r w:rsidRPr="00EF175F">
              <w:rPr>
                <w:rFonts w:eastAsia="Calibri"/>
                <w:lang w:eastAsia="en-US"/>
              </w:rPr>
              <w:t>asistovaně</w:t>
            </w:r>
            <w:proofErr w:type="spellEnd"/>
            <w:r w:rsidRPr="00EF175F">
              <w:rPr>
                <w:rFonts w:eastAsia="Calibri"/>
                <w:lang w:eastAsia="en-US"/>
              </w:rPr>
              <w:t xml:space="preserve"> z kteréhokoli </w:t>
            </w:r>
            <w:hyperlink r:id="rId11" w:tooltip="nap:univerzalni_kontaktni_misto" w:history="1">
              <w:r w:rsidRPr="00EF175F">
                <w:rPr>
                  <w:rStyle w:val="Hypertextovodkaz"/>
                  <w:lang w:eastAsia="en-US"/>
                </w:rPr>
                <w:t>univerzálního kontaktního místa VS</w:t>
              </w:r>
            </w:hyperlink>
            <w:r w:rsidRPr="00EF175F">
              <w:rPr>
                <w:rStyle w:val="Hypertextovodkaz"/>
                <w:lang w:eastAsia="en-US"/>
              </w:rPr>
              <w:t>,</w:t>
            </w:r>
            <w:r w:rsidRPr="00EF175F">
              <w:rPr>
                <w:rFonts w:eastAsia="Calibri"/>
                <w:lang w:eastAsia="en-US"/>
              </w:rPr>
              <w:t xml:space="preserve"> bez nutnosti osobní návštěvy na příslušných úřadech, a následně možnost mít přehled o stavu a vývoji všech svých řešených životních událostí.</w:t>
            </w:r>
          </w:p>
          <w:p w14:paraId="77797054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 w:rsidRPr="00EF175F">
              <w:rPr>
                <w:rFonts w:eastAsia="Calibri"/>
                <w:lang w:eastAsia="en-US"/>
              </w:rPr>
              <w:t>Současně pojem ÚEP představuje pokročilou variantu elektronického podání (elektronické formy úkonu klienta, občana a/nebo organizace vůči veřejné správě ČR), která splňuje sadu požadovaných vlastností, daných primárně tzv</w:t>
            </w:r>
            <w:r w:rsidRPr="00EF175F">
              <w:rPr>
                <w:rStyle w:val="Hypertextovodkaz"/>
                <w:lang w:eastAsia="en-US"/>
              </w:rPr>
              <w:t>. </w:t>
            </w:r>
            <w:hyperlink r:id="rId12" w:tooltip="ikcr" w:history="1">
              <w:r w:rsidRPr="00EF175F">
                <w:rPr>
                  <w:rStyle w:val="Hypertextovodkaz"/>
                  <w:lang w:eastAsia="en-US"/>
                </w:rPr>
                <w:t xml:space="preserve">architektonickými principy </w:t>
              </w:r>
              <w:proofErr w:type="spellStart"/>
              <w:r w:rsidRPr="00EF175F">
                <w:rPr>
                  <w:rStyle w:val="Hypertextovodkaz"/>
                  <w:lang w:eastAsia="en-US"/>
                </w:rPr>
                <w:t>eGovernmentu</w:t>
              </w:r>
              <w:proofErr w:type="spellEnd"/>
            </w:hyperlink>
            <w:r w:rsidRPr="00EF175F">
              <w:rPr>
                <w:rFonts w:eastAsia="Calibri"/>
                <w:lang w:eastAsia="en-US"/>
              </w:rPr>
              <w:t xml:space="preserve"> a dále vlastnosti předpokládané pro podání vůči veřejné správě právními předpisy, zejm. správním řádem a </w:t>
            </w:r>
            <w:proofErr w:type="spellStart"/>
            <w:r w:rsidRPr="00EF175F">
              <w:rPr>
                <w:rFonts w:eastAsia="Calibri"/>
                <w:lang w:eastAsia="en-US"/>
              </w:rPr>
              <w:t>agendovými</w:t>
            </w:r>
            <w:proofErr w:type="spellEnd"/>
            <w:r w:rsidRPr="00EF175F">
              <w:rPr>
                <w:rFonts w:eastAsia="Calibri"/>
                <w:lang w:eastAsia="en-US"/>
              </w:rPr>
              <w:t xml:space="preserve"> zákony.</w:t>
            </w:r>
          </w:p>
        </w:tc>
      </w:tr>
      <w:tr w:rsidR="00452AAA" w:rsidRPr="00E60AFE" w14:paraId="7C8B0D98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C502" w14:textId="77777777" w:rsidR="00452AAA" w:rsidRPr="00115829" w:rsidRDefault="00452AAA" w:rsidP="00586B2C">
            <w:r w:rsidRPr="00115829">
              <w:t>WSDL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3C4FA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Web </w:t>
            </w:r>
            <w:proofErr w:type="spellStart"/>
            <w:r w:rsidRPr="00115829">
              <w:rPr>
                <w:rFonts w:eastAsia="Calibri"/>
                <w:lang w:eastAsia="en-US"/>
              </w:rPr>
              <w:t>Services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5829">
              <w:rPr>
                <w:rFonts w:eastAsia="Calibri"/>
                <w:lang w:eastAsia="en-US"/>
              </w:rPr>
              <w:t>Description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5829">
              <w:rPr>
                <w:rFonts w:eastAsia="Calibri"/>
                <w:lang w:eastAsia="en-US"/>
              </w:rPr>
              <w:t>Language</w:t>
            </w:r>
            <w:proofErr w:type="spellEnd"/>
            <w:r w:rsidRPr="00115829">
              <w:rPr>
                <w:rFonts w:eastAsia="Calibri"/>
                <w:lang w:eastAsia="en-US"/>
              </w:rPr>
              <w:t>.</w:t>
            </w:r>
          </w:p>
          <w:p w14:paraId="43A89033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Jazyk pro popis funkcí, jež nabízí tzv. webová služba.</w:t>
            </w:r>
          </w:p>
          <w:p w14:paraId="34B0C53A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WSDL zpravidla popisuje SOAP komunikaci. WSDL vychází z formátu XML.</w:t>
            </w:r>
          </w:p>
        </w:tc>
      </w:tr>
      <w:tr w:rsidR="00452AAA" w:rsidRPr="00E60AFE" w14:paraId="0C097148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8404" w14:textId="77777777" w:rsidR="00452AAA" w:rsidRPr="00115829" w:rsidRDefault="00452AAA" w:rsidP="00586B2C">
            <w:r w:rsidRPr="00115829">
              <w:t>WS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7AC5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Webové služby.</w:t>
            </w:r>
          </w:p>
          <w:p w14:paraId="69D0D85E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Softwarový systém umožňující interakci dvou strojů na síti. Je popsána ve strojově zpracovatelném formátu, konkrétně WSDL.</w:t>
            </w:r>
          </w:p>
        </w:tc>
      </w:tr>
      <w:tr w:rsidR="00452AAA" w:rsidRPr="00E60AFE" w14:paraId="28E15101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968B" w14:textId="77777777" w:rsidR="00452AAA" w:rsidRPr="00115829" w:rsidRDefault="00452AAA" w:rsidP="00586B2C">
            <w:r w:rsidRPr="00115829">
              <w:t>Web Jirkov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45F6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Webové stránky města Jirkov (</w:t>
            </w:r>
            <w:hyperlink r:id="rId13" w:history="1">
              <w:r w:rsidRPr="00115829">
                <w:rPr>
                  <w:rStyle w:val="Hypertextovodkaz"/>
                  <w:rFonts w:eastAsia="Calibri"/>
                  <w:lang w:eastAsia="en-US"/>
                </w:rPr>
                <w:t>https://www.jirkov.cz/</w:t>
              </w:r>
            </w:hyperlink>
            <w:r w:rsidRPr="00115829">
              <w:rPr>
                <w:rFonts w:eastAsia="Calibri"/>
                <w:lang w:eastAsia="en-US"/>
              </w:rPr>
              <w:t>)</w:t>
            </w:r>
          </w:p>
          <w:p w14:paraId="1617C4B0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(Galileo </w:t>
            </w:r>
            <w:proofErr w:type="spellStart"/>
            <w:r w:rsidRPr="00115829">
              <w:rPr>
                <w:rFonts w:eastAsia="Calibri"/>
                <w:lang w:eastAsia="en-US"/>
              </w:rPr>
              <w:t>Corporation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s.r.o., </w:t>
            </w:r>
            <w:hyperlink r:id="rId14" w:history="1">
              <w:r w:rsidRPr="00115829">
                <w:rPr>
                  <w:rStyle w:val="Hypertextovodkaz"/>
                  <w:rFonts w:eastAsia="Calibri"/>
                  <w:lang w:eastAsia="en-US"/>
                </w:rPr>
                <w:t>https://www.igalileo.cz/</w:t>
              </w:r>
            </w:hyperlink>
            <w:r w:rsidRPr="00115829">
              <w:rPr>
                <w:rFonts w:eastAsia="Calibri"/>
                <w:lang w:eastAsia="en-US"/>
              </w:rPr>
              <w:t>)</w:t>
            </w:r>
          </w:p>
        </w:tc>
      </w:tr>
      <w:tr w:rsidR="00452AAA" w:rsidRPr="00E60AFE" w14:paraId="1CE48AA1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6EA0" w14:textId="77777777" w:rsidR="00452AAA" w:rsidRPr="00290CAB" w:rsidRDefault="00452AAA" w:rsidP="00586B2C">
            <w:r w:rsidRPr="00290CAB">
              <w:t>Web PO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D31B" w14:textId="77777777" w:rsidR="00452AAA" w:rsidRPr="00290CAB" w:rsidRDefault="00452AAA" w:rsidP="00586B2C">
            <w:pPr>
              <w:rPr>
                <w:rFonts w:eastAsia="Calibri"/>
                <w:lang w:eastAsia="en-US"/>
              </w:rPr>
            </w:pPr>
            <w:r w:rsidRPr="00290CAB">
              <w:rPr>
                <w:rFonts w:eastAsia="Calibri"/>
                <w:lang w:eastAsia="en-US"/>
              </w:rPr>
              <w:t>Zobrazované části PO na webových stránkách města Jirkov.</w:t>
            </w:r>
          </w:p>
        </w:tc>
      </w:tr>
      <w:tr w:rsidR="00452AAA" w:rsidRPr="0043272F" w14:paraId="704B3541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F179" w14:textId="77777777" w:rsidR="00452AAA" w:rsidRPr="00D56099" w:rsidRDefault="00452AAA" w:rsidP="00586B2C">
            <w:r w:rsidRPr="00D56099">
              <w:t>WBS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5E29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proofErr w:type="spellStart"/>
            <w:r w:rsidRPr="00115829">
              <w:rPr>
                <w:rFonts w:eastAsia="Calibri"/>
                <w:lang w:eastAsia="en-US"/>
              </w:rPr>
              <w:t>Work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5829">
              <w:rPr>
                <w:rFonts w:eastAsia="Calibri"/>
                <w:lang w:eastAsia="en-US"/>
              </w:rPr>
              <w:t>Breakdown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5829">
              <w:rPr>
                <w:rFonts w:eastAsia="Calibri"/>
                <w:lang w:eastAsia="en-US"/>
              </w:rPr>
              <w:t>Structure</w:t>
            </w:r>
            <w:proofErr w:type="spellEnd"/>
            <w:r w:rsidRPr="00115829">
              <w:rPr>
                <w:rFonts w:eastAsia="Calibri"/>
                <w:lang w:eastAsia="en-US"/>
              </w:rPr>
              <w:t>.</w:t>
            </w:r>
          </w:p>
          <w:p w14:paraId="504B355E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Jednoduchá analytická technika, jejímž cílem je rozložit projekt na jednotlivé činnosti až do takové úrovně podrobnosti, aby k nim bylo možné přiřadit odpovědnosti, pracnost a časový horizont.</w:t>
            </w:r>
          </w:p>
        </w:tc>
      </w:tr>
      <w:tr w:rsidR="00452AAA" w:rsidRPr="00E60AFE" w14:paraId="35F95119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0437" w14:textId="77777777" w:rsidR="00452AAA" w:rsidRPr="00290CAB" w:rsidRDefault="00452AAA" w:rsidP="00586B2C">
            <w:r w:rsidRPr="00290CAB">
              <w:t>Zadavatel</w:t>
            </w:r>
          </w:p>
          <w:p w14:paraId="6B8DB250" w14:textId="0F9CD016" w:rsidR="00ED5464" w:rsidRDefault="00452AAA" w:rsidP="00586B2C">
            <w:r w:rsidRPr="00290CAB">
              <w:t>Objednatel</w:t>
            </w:r>
          </w:p>
          <w:p w14:paraId="0F79605D" w14:textId="22E7A488" w:rsidR="00ED5464" w:rsidRPr="00290CAB" w:rsidRDefault="00ED5464" w:rsidP="00586B2C">
            <w:r>
              <w:t>Kupující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93F8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Zadavatel – Město Jirkov v roli zadavatele veřejné zakázky, dle §4 ZZVZ.</w:t>
            </w:r>
          </w:p>
          <w:p w14:paraId="797F1DBA" w14:textId="09AB26EC" w:rsidR="00ED5464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Objednatel - Označení Zadavatele v obchodních podmínkách (Smlouva).</w:t>
            </w:r>
          </w:p>
          <w:p w14:paraId="4CA3762C" w14:textId="585C3042" w:rsidR="00ED5464" w:rsidRPr="007D4C58" w:rsidRDefault="00ED5464" w:rsidP="00586B2C">
            <w:pPr>
              <w:rPr>
                <w:rFonts w:eastAsia="Calibri"/>
                <w:lang w:eastAsia="en-US"/>
              </w:rPr>
            </w:pPr>
            <w:r>
              <w:t>Kupující</w:t>
            </w:r>
            <w:r w:rsidRPr="00115829">
              <w:rPr>
                <w:rFonts w:eastAsia="Calibri"/>
                <w:lang w:eastAsia="en-US"/>
              </w:rPr>
              <w:t xml:space="preserve"> - Označení Zadavatele v obchodních podmínkách (Smlouva).</w:t>
            </w:r>
          </w:p>
        </w:tc>
      </w:tr>
      <w:tr w:rsidR="00452AAA" w:rsidRPr="00E60AFE" w14:paraId="1162F62C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0120" w14:textId="77777777" w:rsidR="00452AAA" w:rsidRDefault="00452AAA" w:rsidP="00586B2C">
            <w:r>
              <w:t>ZD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D08AF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Zadávací dokumentace Veřejné zakázky</w:t>
            </w:r>
          </w:p>
        </w:tc>
      </w:tr>
    </w:tbl>
    <w:p w14:paraId="1C8AAC3C" w14:textId="77777777" w:rsidR="00452AAA" w:rsidRDefault="00452AAA" w:rsidP="00452AAA"/>
    <w:p w14:paraId="0EFE40C2" w14:textId="77777777" w:rsidR="00452AAA" w:rsidRDefault="00452AAA" w:rsidP="00452AAA">
      <w:pPr>
        <w:spacing w:after="0" w:line="240" w:lineRule="auto"/>
      </w:pPr>
      <w:r>
        <w:br w:type="page"/>
      </w:r>
    </w:p>
    <w:p w14:paraId="4B07067A" w14:textId="77777777" w:rsidR="00452AAA" w:rsidRPr="00DF6B89" w:rsidRDefault="00452AAA" w:rsidP="00452AAA">
      <w:pPr>
        <w:pStyle w:val="Nadpis2"/>
      </w:pPr>
      <w:bookmarkStart w:id="28" w:name="_Toc71104540"/>
      <w:bookmarkStart w:id="29" w:name="_Toc74747724"/>
      <w:r w:rsidRPr="00DF6B89">
        <w:lastRenderedPageBreak/>
        <w:t xml:space="preserve">Struktura </w:t>
      </w:r>
      <w:r>
        <w:t xml:space="preserve">Portálu občana </w:t>
      </w:r>
      <w:r w:rsidRPr="00DF6B89">
        <w:t>a související pojmy</w:t>
      </w:r>
      <w:bookmarkEnd w:id="28"/>
      <w:bookmarkEnd w:id="29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452AAA" w:rsidRPr="00E60AFE" w14:paraId="7B5B3A7B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5268" w14:textId="77777777" w:rsidR="00452AAA" w:rsidRDefault="00452AAA" w:rsidP="00586B2C">
            <w:r>
              <w:t>Přístup</w:t>
            </w:r>
          </w:p>
          <w:p w14:paraId="26B642B0" w14:textId="77777777" w:rsidR="00452AAA" w:rsidRPr="004E5EEC" w:rsidRDefault="00452AAA" w:rsidP="00586B2C">
            <w:r>
              <w:t>NEVEŘEJNÝ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92AC9" w14:textId="77777777" w:rsidR="00452AAA" w:rsidRPr="00290CAB" w:rsidRDefault="00452AAA" w:rsidP="00586B2C">
            <w:pPr>
              <w:rPr>
                <w:rFonts w:eastAsia="Calibri"/>
                <w:lang w:eastAsia="en-US"/>
              </w:rPr>
            </w:pPr>
            <w:r w:rsidRPr="00290CAB">
              <w:rPr>
                <w:rFonts w:eastAsia="Calibri"/>
                <w:lang w:eastAsia="en-US"/>
              </w:rPr>
              <w:t xml:space="preserve">NEVEŘEJNÝ - Registrovaný přístup </w:t>
            </w:r>
            <w:r>
              <w:rPr>
                <w:rFonts w:eastAsia="Calibri"/>
                <w:lang w:eastAsia="en-US"/>
              </w:rPr>
              <w:t xml:space="preserve">Občana </w:t>
            </w:r>
            <w:r w:rsidRPr="00290CAB">
              <w:rPr>
                <w:rFonts w:eastAsia="Calibri"/>
                <w:lang w:eastAsia="en-US"/>
              </w:rPr>
              <w:t>k informacím na Portálu občana, v souladu s podmínkami na registraci a přihlášení (</w:t>
            </w:r>
            <w:r w:rsidRPr="006C33A3">
              <w:rPr>
                <w:rFonts w:eastAsia="Calibri"/>
                <w:b/>
                <w:bCs/>
                <w:lang w:eastAsia="en-US"/>
              </w:rPr>
              <w:t>autorizovaný</w:t>
            </w:r>
            <w:r w:rsidRPr="00290CA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/ registrovaný O</w:t>
            </w:r>
            <w:r w:rsidRPr="00290CAB">
              <w:rPr>
                <w:rFonts w:eastAsia="Calibri"/>
                <w:lang w:eastAsia="en-US"/>
              </w:rPr>
              <w:t>bčan).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90CAB">
              <w:rPr>
                <w:rFonts w:eastAsia="Calibri"/>
                <w:lang w:eastAsia="en-US"/>
              </w:rPr>
              <w:t>Registrovaný přístup má dostupné i další informace jako přístup VEŘEJNÝ.</w:t>
            </w:r>
          </w:p>
        </w:tc>
      </w:tr>
      <w:tr w:rsidR="00452AAA" w:rsidRPr="00E60AFE" w14:paraId="4122F539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7C3D" w14:textId="77777777" w:rsidR="00452AAA" w:rsidRDefault="00452AAA" w:rsidP="00586B2C">
            <w:r>
              <w:t>Přístup</w:t>
            </w:r>
          </w:p>
          <w:p w14:paraId="19AE1E3C" w14:textId="77777777" w:rsidR="00452AAA" w:rsidRPr="004E5EEC" w:rsidRDefault="00452AAA" w:rsidP="00586B2C">
            <w:r>
              <w:t>VEŘEJNÝ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A90D4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VEŘEJNÝ - Tento přístup umožní přístup </w:t>
            </w:r>
            <w:r>
              <w:rPr>
                <w:rFonts w:eastAsia="Calibri"/>
                <w:lang w:eastAsia="en-US"/>
              </w:rPr>
              <w:t xml:space="preserve">Občana </w:t>
            </w:r>
            <w:r w:rsidRPr="00115829">
              <w:rPr>
                <w:rFonts w:eastAsia="Calibri"/>
                <w:lang w:eastAsia="en-US"/>
              </w:rPr>
              <w:t xml:space="preserve">jen k veřejným informacím Portálu občana a je v souladu s politikou přístupu k celému </w:t>
            </w:r>
            <w:hyperlink r:id="rId15" w:history="1">
              <w:r w:rsidRPr="00DF6B89">
                <w:rPr>
                  <w:rStyle w:val="Hypertextovodkaz"/>
                  <w:rFonts w:eastAsia="Calibri"/>
                  <w:lang w:eastAsia="en-US"/>
                </w:rPr>
                <w:t>webu úřadu</w:t>
              </w:r>
            </w:hyperlink>
            <w:r w:rsidRPr="00115829">
              <w:rPr>
                <w:rFonts w:eastAsia="Calibri"/>
                <w:lang w:eastAsia="en-US"/>
              </w:rPr>
              <w:t xml:space="preserve"> (neautorizovaný </w:t>
            </w:r>
            <w:r>
              <w:rPr>
                <w:rFonts w:eastAsia="Calibri"/>
                <w:lang w:eastAsia="en-US"/>
              </w:rPr>
              <w:t>/ neregistrovaný O</w:t>
            </w:r>
            <w:r w:rsidRPr="00115829">
              <w:rPr>
                <w:rFonts w:eastAsia="Calibri"/>
                <w:lang w:eastAsia="en-US"/>
              </w:rPr>
              <w:t>bčan)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214E9F44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6E3C" w14:textId="77777777" w:rsidR="00452AAA" w:rsidRDefault="00452AAA" w:rsidP="00586B2C">
            <w:r>
              <w:t>Front-end Portálu občana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EE87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bookmarkStart w:id="30" w:name="_Hlk66274203"/>
            <w:r>
              <w:rPr>
                <w:rFonts w:eastAsia="Calibri"/>
                <w:lang w:eastAsia="en-US"/>
              </w:rPr>
              <w:t xml:space="preserve">Část funkcionalit Portálu občana, zobrazovaná ve webovém prohlížeči </w:t>
            </w:r>
            <w:r w:rsidRPr="00F23962">
              <w:rPr>
                <w:rFonts w:eastAsia="Calibri"/>
                <w:b/>
                <w:bCs/>
                <w:lang w:eastAsia="en-US"/>
              </w:rPr>
              <w:t>včetně funkcionalit dostupných občanovi.</w:t>
            </w:r>
            <w:r>
              <w:rPr>
                <w:rFonts w:eastAsia="Calibri"/>
                <w:lang w:eastAsia="en-US"/>
              </w:rPr>
              <w:t xml:space="preserve"> </w:t>
            </w:r>
            <w:bookmarkEnd w:id="30"/>
          </w:p>
        </w:tc>
      </w:tr>
      <w:tr w:rsidR="00452AAA" w:rsidRPr="00E60AFE" w14:paraId="6A91B92A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AE98" w14:textId="77777777" w:rsidR="00452AAA" w:rsidRDefault="00452AAA" w:rsidP="00586B2C">
            <w:proofErr w:type="spellStart"/>
            <w:r>
              <w:t>Back</w:t>
            </w:r>
            <w:proofErr w:type="spellEnd"/>
            <w:r>
              <w:t>-end Portálu občana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F495" w14:textId="77777777" w:rsidR="00452AAA" w:rsidRPr="00115829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Část Portálu občana, kde</w:t>
            </w:r>
            <w:r w:rsidRPr="00DF6B89">
              <w:rPr>
                <w:rFonts w:eastAsia="Calibri"/>
                <w:lang w:eastAsia="en-US"/>
              </w:rPr>
              <w:t xml:space="preserve"> se určuje a ovlivňuje obsah, který pak </w:t>
            </w:r>
            <w:r>
              <w:rPr>
                <w:rFonts w:eastAsia="Calibri"/>
                <w:lang w:eastAsia="en-US"/>
              </w:rPr>
              <w:t>F</w:t>
            </w:r>
            <w:r w:rsidRPr="00DF6B89">
              <w:rPr>
                <w:rFonts w:eastAsia="Calibri"/>
                <w:lang w:eastAsia="en-US"/>
              </w:rPr>
              <w:t>ront</w:t>
            </w:r>
            <w:r>
              <w:rPr>
                <w:rFonts w:eastAsia="Calibri"/>
                <w:lang w:eastAsia="en-US"/>
              </w:rPr>
              <w:t>-</w:t>
            </w:r>
            <w:r w:rsidRPr="00DF6B89">
              <w:rPr>
                <w:rFonts w:eastAsia="Calibri"/>
                <w:lang w:eastAsia="en-US"/>
              </w:rPr>
              <w:t xml:space="preserve">end zobrazuje. </w:t>
            </w:r>
            <w:bookmarkStart w:id="31" w:name="_Hlk66275041"/>
            <w:r>
              <w:rPr>
                <w:rFonts w:eastAsia="Calibri"/>
                <w:lang w:eastAsia="en-US"/>
              </w:rPr>
              <w:t>Funkcionality dostupné referentům a správcům IS úřadu.</w:t>
            </w:r>
            <w:bookmarkEnd w:id="31"/>
          </w:p>
        </w:tc>
      </w:tr>
      <w:tr w:rsidR="00452AAA" w:rsidRPr="00E60AFE" w14:paraId="0B71C95A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7392" w14:textId="77777777" w:rsidR="00452AAA" w:rsidRDefault="00452AAA" w:rsidP="00586B2C">
            <w:r>
              <w:t>Aplikace,</w:t>
            </w:r>
          </w:p>
          <w:p w14:paraId="155396C9" w14:textId="77777777" w:rsidR="00452AAA" w:rsidRDefault="00452AAA" w:rsidP="00586B2C">
            <w:r>
              <w:t>agendy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627A" w14:textId="77777777" w:rsidR="00452AAA" w:rsidRDefault="00452AAA" w:rsidP="00586B2C">
            <w:r>
              <w:rPr>
                <w:rFonts w:eastAsia="Calibri"/>
                <w:lang w:eastAsia="en-US"/>
              </w:rPr>
              <w:t>Aplikační část Portálu občana (</w:t>
            </w:r>
            <w:r>
              <w:t>Redakční systém).</w:t>
            </w:r>
          </w:p>
          <w:p w14:paraId="35EACAC5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 této části pracují uživatelé IS úřadu zodpovídající za zpracování agendy.</w:t>
            </w:r>
          </w:p>
        </w:tc>
      </w:tr>
      <w:tr w:rsidR="00452AAA" w:rsidRPr="00E60AFE" w14:paraId="1C9D39B8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36BF" w14:textId="77777777" w:rsidR="00452AAA" w:rsidRDefault="00452AAA" w:rsidP="00586B2C">
            <w:r>
              <w:t>Administrace agend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F07F1" w14:textId="77777777" w:rsidR="00452AAA" w:rsidRDefault="00452AAA" w:rsidP="00586B2C">
            <w:r>
              <w:rPr>
                <w:rFonts w:eastAsia="Calibri"/>
                <w:lang w:eastAsia="en-US"/>
              </w:rPr>
              <w:t>Č</w:t>
            </w:r>
            <w:r w:rsidRPr="00DF6B89">
              <w:rPr>
                <w:rFonts w:eastAsia="Calibri"/>
                <w:lang w:eastAsia="en-US"/>
              </w:rPr>
              <w:t xml:space="preserve">ást </w:t>
            </w:r>
            <w:r>
              <w:rPr>
                <w:rFonts w:eastAsia="Calibri"/>
                <w:lang w:eastAsia="en-US"/>
              </w:rPr>
              <w:t xml:space="preserve">Portálu občana </w:t>
            </w:r>
            <w:r w:rsidRPr="00DF6B89">
              <w:rPr>
                <w:rFonts w:eastAsia="Calibri"/>
                <w:lang w:eastAsia="en-US"/>
              </w:rPr>
              <w:t>sloužící k</w:t>
            </w:r>
            <w:r>
              <w:rPr>
                <w:rFonts w:eastAsia="Calibri"/>
                <w:lang w:eastAsia="en-US"/>
              </w:rPr>
              <w:t> </w:t>
            </w:r>
            <w:r w:rsidRPr="00DF6B89">
              <w:rPr>
                <w:rFonts w:eastAsia="Calibri"/>
                <w:lang w:eastAsia="en-US"/>
              </w:rPr>
              <w:t>administraci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Front-end i </w:t>
            </w:r>
            <w:proofErr w:type="spellStart"/>
            <w:r>
              <w:t>Back</w:t>
            </w:r>
            <w:proofErr w:type="spellEnd"/>
            <w:r>
              <w:t>-end oblasti.</w:t>
            </w:r>
          </w:p>
          <w:p w14:paraId="14D07821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 této části pracují správci IS úřadu.</w:t>
            </w:r>
          </w:p>
        </w:tc>
      </w:tr>
      <w:tr w:rsidR="00452AAA" w:rsidRPr="00E60AFE" w14:paraId="5571BCC9" w14:textId="77777777" w:rsidTr="00586B2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165E" w14:textId="77777777" w:rsidR="00452AAA" w:rsidRDefault="00452AAA" w:rsidP="00586B2C">
            <w:r>
              <w:t>Rozhraní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FBC7" w14:textId="77777777" w:rsidR="00452AAA" w:rsidRDefault="00452AAA" w:rsidP="00586B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Rozhraní Portálu občana na stávající informační systém </w:t>
            </w:r>
            <w:r>
              <w:t>IS VERA Radnice.</w:t>
            </w:r>
          </w:p>
        </w:tc>
      </w:tr>
    </w:tbl>
    <w:p w14:paraId="07644D67" w14:textId="77777777" w:rsidR="00452AAA" w:rsidRDefault="00452AAA" w:rsidP="00452AAA"/>
    <w:p w14:paraId="2DFA2EDA" w14:textId="77777777" w:rsidR="00452AAA" w:rsidRDefault="00452AAA" w:rsidP="00452AA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A3E2B03" wp14:editId="5C3A07D4">
            <wp:extent cx="4114800" cy="3822350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0751" cy="384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D140D" w14:textId="394B2AE8" w:rsidR="006C33A3" w:rsidRDefault="00452AAA" w:rsidP="00452AAA">
      <w:pPr>
        <w:spacing w:after="0" w:line="240" w:lineRule="auto"/>
      </w:pPr>
      <w:r>
        <w:br w:type="page"/>
      </w:r>
    </w:p>
    <w:p w14:paraId="25330798" w14:textId="740A0085" w:rsidR="0004157D" w:rsidRDefault="0004157D" w:rsidP="0004157D">
      <w:pPr>
        <w:pStyle w:val="Nadpis1"/>
      </w:pPr>
      <w:bookmarkStart w:id="32" w:name="_Toc66723723"/>
      <w:bookmarkStart w:id="33" w:name="_Toc69465438"/>
      <w:bookmarkStart w:id="34" w:name="_Toc74747725"/>
      <w:r w:rsidRPr="00A37E40">
        <w:lastRenderedPageBreak/>
        <w:t xml:space="preserve">Plnění požadavků </w:t>
      </w:r>
      <w:r w:rsidR="006F7A2A">
        <w:t>Objednat</w:t>
      </w:r>
      <w:r w:rsidRPr="00A37E40">
        <w:t>ele</w:t>
      </w:r>
      <w:bookmarkEnd w:id="32"/>
      <w:bookmarkEnd w:id="33"/>
      <w:bookmarkEnd w:id="34"/>
    </w:p>
    <w:p w14:paraId="31B71967" w14:textId="77777777" w:rsidR="0004157D" w:rsidRDefault="0004157D" w:rsidP="008C462A">
      <w:pPr>
        <w:pStyle w:val="ODST1"/>
        <w:numPr>
          <w:ilvl w:val="0"/>
          <w:numId w:val="49"/>
        </w:numPr>
        <w:ind w:left="851" w:hanging="567"/>
      </w:pPr>
      <w:r>
        <w:t>Zhotovitel</w:t>
      </w:r>
      <w:r w:rsidRPr="0050281F">
        <w:t xml:space="preserve"> jednoznačně deklaruje splnění, popřípadě nesplnění každého </w:t>
      </w:r>
      <w:r>
        <w:t>souboru</w:t>
      </w:r>
      <w:r w:rsidRPr="0050281F">
        <w:t xml:space="preserve"> uvedených požadavků </w:t>
      </w:r>
      <w:r>
        <w:t>v dané kapitole, pod kterou je tabulka umístěná</w:t>
      </w:r>
    </w:p>
    <w:p w14:paraId="58564D52" w14:textId="77777777" w:rsidR="0004157D" w:rsidRDefault="0004157D" w:rsidP="0004157D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04157D" w:rsidRPr="0033440A" w14:paraId="3E05C631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01E138E1" w14:textId="77777777" w:rsidR="0004157D" w:rsidRPr="0033440A" w:rsidRDefault="0004157D" w:rsidP="00F93013">
            <w:pPr>
              <w:rPr>
                <w:i/>
                <w:iCs/>
                <w:sz w:val="20"/>
                <w:szCs w:val="20"/>
              </w:rPr>
            </w:pPr>
            <w:bookmarkStart w:id="35" w:name="_Hlk69629692"/>
            <w:r w:rsidRPr="0033440A">
              <w:rPr>
                <w:i/>
                <w:iCs/>
                <w:sz w:val="20"/>
                <w:szCs w:val="20"/>
              </w:rPr>
              <w:t xml:space="preserve">Kapitola č. </w:t>
            </w:r>
            <w:proofErr w:type="spellStart"/>
            <w:r w:rsidRPr="0033440A">
              <w:rPr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384FCD68" w14:textId="77777777" w:rsidR="0004157D" w:rsidRPr="0033440A" w:rsidRDefault="0004157D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887D510" w14:textId="77777777" w:rsidR="0004157D" w:rsidRPr="0033440A" w:rsidRDefault="0004157D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04157D" w:rsidRPr="0033440A" w14:paraId="0FBAE3A6" w14:textId="77777777" w:rsidTr="0004157D">
        <w:tc>
          <w:tcPr>
            <w:tcW w:w="2694" w:type="dxa"/>
          </w:tcPr>
          <w:p w14:paraId="7E91178B" w14:textId="3D0612FC" w:rsidR="0004157D" w:rsidRPr="0033440A" w:rsidRDefault="00F272B7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proofErr w:type="spellStart"/>
            <w:r>
              <w:rPr>
                <w:b/>
                <w:bCs/>
                <w:sz w:val="20"/>
                <w:szCs w:val="20"/>
              </w:rPr>
              <w:t>yyyy</w:t>
            </w:r>
            <w:proofErr w:type="spellEnd"/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1F413638" w14:textId="77777777" w:rsidR="0004157D" w:rsidRPr="0033440A" w:rsidRDefault="0004157D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23C9CC9A" w14:textId="758420ED" w:rsidR="0004157D" w:rsidRPr="0033440A" w:rsidRDefault="0004157D" w:rsidP="0004157D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  <w:bookmarkEnd w:id="35"/>
    </w:tbl>
    <w:p w14:paraId="0FBC1786" w14:textId="77777777" w:rsidR="0004157D" w:rsidRPr="004F679E" w:rsidRDefault="0004157D" w:rsidP="0004157D"/>
    <w:p w14:paraId="3DDF1658" w14:textId="77777777" w:rsidR="0004157D" w:rsidRPr="0050281F" w:rsidRDefault="0004157D" w:rsidP="00E249C6">
      <w:pPr>
        <w:pStyle w:val="ODST1"/>
        <w:numPr>
          <w:ilvl w:val="0"/>
          <w:numId w:val="0"/>
        </w:numPr>
        <w:ind w:left="851"/>
      </w:pPr>
      <w:r w:rsidRPr="0050281F">
        <w:t>a to vyplněním pole „</w:t>
      </w:r>
      <w:r>
        <w:rPr>
          <w:b/>
        </w:rPr>
        <w:t>Splňuje</w:t>
      </w:r>
      <w:r w:rsidRPr="0050281F">
        <w:t>“</w:t>
      </w:r>
      <w:r>
        <w:t xml:space="preserve">, které může nabývat pouze </w:t>
      </w:r>
      <w:r w:rsidRPr="0050281F">
        <w:t>hodnot</w:t>
      </w:r>
      <w:r>
        <w:t>y</w:t>
      </w:r>
      <w:r w:rsidRPr="0050281F">
        <w:t xml:space="preserve"> „</w:t>
      </w:r>
      <w:r>
        <w:rPr>
          <w:b/>
        </w:rPr>
        <w:t>ANO</w:t>
      </w:r>
      <w:r w:rsidRPr="0050281F">
        <w:t>“ nebo „</w:t>
      </w:r>
      <w:r>
        <w:rPr>
          <w:b/>
        </w:rPr>
        <w:t>NE</w:t>
      </w:r>
      <w:r w:rsidRPr="0050281F">
        <w:t>“.</w:t>
      </w:r>
    </w:p>
    <w:p w14:paraId="3268FD52" w14:textId="5ED2F98C" w:rsidR="0004157D" w:rsidRDefault="0004157D" w:rsidP="00E249C6">
      <w:pPr>
        <w:pStyle w:val="ODST1"/>
      </w:pPr>
      <w:r w:rsidRPr="00A96BC1">
        <w:t xml:space="preserve">Hodnota jiná než ANO znamená nesplnění zadávacích podmínek a vyřazení nabídky </w:t>
      </w:r>
      <w:r w:rsidR="002807E9">
        <w:t>Dodavatel</w:t>
      </w:r>
      <w:r>
        <w:t>e</w:t>
      </w:r>
      <w:r w:rsidRPr="00A96BC1">
        <w:t>.</w:t>
      </w:r>
    </w:p>
    <w:p w14:paraId="00CAF3FB" w14:textId="77777777" w:rsidR="0004157D" w:rsidRPr="00AD12A8" w:rsidRDefault="0004157D" w:rsidP="00E249C6">
      <w:pPr>
        <w:pStyle w:val="ODST1"/>
      </w:pPr>
      <w:r w:rsidRPr="00AD12A8">
        <w:t xml:space="preserve">Objednatel si vyhrazuje právo ověřit splnění požadavků na funkcionality prvků IS_PO přímou demonstrací příslušného produktu Zhotovitelem. </w:t>
      </w:r>
    </w:p>
    <w:p w14:paraId="04FE98B6" w14:textId="77777777" w:rsidR="0004157D" w:rsidRPr="00B94916" w:rsidRDefault="0004157D" w:rsidP="00E249C6">
      <w:pPr>
        <w:pStyle w:val="ODST1"/>
        <w:numPr>
          <w:ilvl w:val="0"/>
          <w:numId w:val="0"/>
        </w:numPr>
        <w:ind w:left="851"/>
      </w:pPr>
      <w:r w:rsidRPr="00AD12A8">
        <w:t>V případě, že Zhotovitel nebude schopen plnění požadavků prokázat, bude vyloučen z důvodu nesplnění Objednatelem požadovaného minimálního plnění.</w:t>
      </w:r>
    </w:p>
    <w:p w14:paraId="5A67AEF9" w14:textId="7A4FB395" w:rsidR="0004157D" w:rsidRDefault="0004157D" w:rsidP="00E249C6">
      <w:pPr>
        <w:pStyle w:val="ODST1"/>
      </w:pPr>
      <w:r w:rsidRPr="00B94916">
        <w:t xml:space="preserve">Součástí nabídky </w:t>
      </w:r>
      <w:r w:rsidR="002807E9">
        <w:t>Dodavatel</w:t>
      </w:r>
      <w:r w:rsidRPr="00B94916">
        <w:t xml:space="preserve">e pak musí být </w:t>
      </w:r>
      <w:r w:rsidRPr="00B94916">
        <w:rPr>
          <w:i/>
          <w:iCs/>
        </w:rPr>
        <w:t>Technická dokumentace – Popis řešení</w:t>
      </w:r>
      <w:r w:rsidRPr="00B94916">
        <w:t xml:space="preserve"> s odkazy na kapitoly, které příslušná část jeho řešení plní.</w:t>
      </w:r>
    </w:p>
    <w:p w14:paraId="4992FC73" w14:textId="0EA7A853" w:rsidR="0004157D" w:rsidRDefault="0004157D" w:rsidP="0004157D"/>
    <w:p w14:paraId="50F1209D" w14:textId="3A478C5A" w:rsidR="00FF6D71" w:rsidRPr="000605B8" w:rsidRDefault="00435968" w:rsidP="00E249C6">
      <w:pPr>
        <w:pStyle w:val="ODST1"/>
        <w:rPr>
          <w:b/>
          <w:bCs/>
        </w:rPr>
      </w:pPr>
      <w:proofErr w:type="spellStart"/>
      <w:r>
        <w:rPr>
          <w:b/>
          <w:bCs/>
        </w:rPr>
        <w:t>y</w:t>
      </w:r>
      <w:r w:rsidR="00FF6D71" w:rsidRPr="000605B8">
        <w:rPr>
          <w:b/>
          <w:bCs/>
        </w:rPr>
        <w:t>yyy</w:t>
      </w:r>
      <w:proofErr w:type="spellEnd"/>
      <w:r>
        <w:rPr>
          <w:b/>
          <w:bCs/>
        </w:rPr>
        <w:t xml:space="preserve"> </w:t>
      </w:r>
      <w:r w:rsidRPr="00781CD6">
        <w:t xml:space="preserve">… nabývá </w:t>
      </w:r>
      <w:r w:rsidR="00781CD6" w:rsidRPr="00781CD6">
        <w:t xml:space="preserve">jedné z </w:t>
      </w:r>
      <w:r w:rsidRPr="00781CD6">
        <w:t>hodnot</w:t>
      </w:r>
    </w:p>
    <w:p w14:paraId="1BC19FD9" w14:textId="2D131A0D" w:rsidR="00FF6D71" w:rsidRDefault="00FF6D71" w:rsidP="00452AAA">
      <w:pPr>
        <w:pStyle w:val="ODST2"/>
        <w:numPr>
          <w:ilvl w:val="0"/>
          <w:numId w:val="0"/>
        </w:numPr>
        <w:ind w:left="1418"/>
      </w:pPr>
      <w:r w:rsidRPr="00435968">
        <w:rPr>
          <w:highlight w:val="yellow"/>
        </w:rPr>
        <w:t xml:space="preserve">Část I. – </w:t>
      </w:r>
      <w:r w:rsidRPr="00435968">
        <w:rPr>
          <w:b/>
          <w:bCs/>
          <w:highlight w:val="yellow"/>
        </w:rPr>
        <w:t>Portál občana</w:t>
      </w:r>
      <w:r w:rsidRPr="00435968">
        <w:rPr>
          <w:highlight w:val="yellow"/>
        </w:rPr>
        <w:t xml:space="preserve"> </w:t>
      </w:r>
      <w:r w:rsidRPr="00435968">
        <w:rPr>
          <w:b/>
          <w:bCs/>
          <w:highlight w:val="yellow"/>
        </w:rPr>
        <w:t>města Jirkov</w:t>
      </w:r>
      <w:r w:rsidRPr="00435968">
        <w:rPr>
          <w:highlight w:val="yellow"/>
        </w:rPr>
        <w:t>, dále také jen „Portál občana“ nebo „IS_PO“</w:t>
      </w:r>
    </w:p>
    <w:p w14:paraId="50DB29A8" w14:textId="23C56FC7" w:rsidR="00F272B7" w:rsidRPr="00857A8A" w:rsidRDefault="00F272B7" w:rsidP="00F272B7">
      <w:pPr>
        <w:pStyle w:val="ODST2"/>
        <w:numPr>
          <w:ilvl w:val="0"/>
          <w:numId w:val="0"/>
        </w:numPr>
        <w:ind w:left="851"/>
      </w:pPr>
      <w:r>
        <w:t>resp.</w:t>
      </w:r>
    </w:p>
    <w:p w14:paraId="6E1E14DB" w14:textId="77777777" w:rsidR="00FF6D71" w:rsidRDefault="00FF6D71" w:rsidP="00452AAA">
      <w:pPr>
        <w:pStyle w:val="ODST2"/>
        <w:numPr>
          <w:ilvl w:val="0"/>
          <w:numId w:val="0"/>
        </w:numPr>
        <w:ind w:left="1418"/>
      </w:pPr>
      <w:r w:rsidRPr="00435968">
        <w:rPr>
          <w:highlight w:val="yellow"/>
        </w:rPr>
        <w:t xml:space="preserve">Část II. - </w:t>
      </w:r>
      <w:r w:rsidRPr="00435968">
        <w:rPr>
          <w:b/>
          <w:bCs/>
          <w:highlight w:val="yellow"/>
        </w:rPr>
        <w:t>Elektronická úřední deska města Jirkov</w:t>
      </w:r>
      <w:r w:rsidRPr="00435968">
        <w:rPr>
          <w:highlight w:val="yellow"/>
        </w:rPr>
        <w:t>, dále také jen „EÚD“</w:t>
      </w:r>
    </w:p>
    <w:p w14:paraId="268F4C98" w14:textId="77777777" w:rsidR="00781CD6" w:rsidRDefault="00781CD6" w:rsidP="00781CD6"/>
    <w:p w14:paraId="314BFC77" w14:textId="69D835A8" w:rsidR="00306F02" w:rsidRDefault="002807E9" w:rsidP="00435968">
      <w:pPr>
        <w:pStyle w:val="ODST1"/>
        <w:numPr>
          <w:ilvl w:val="0"/>
          <w:numId w:val="0"/>
        </w:numPr>
        <w:ind w:left="851"/>
      </w:pPr>
      <w:r>
        <w:t>Dodavatel</w:t>
      </w:r>
      <w:r w:rsidR="00306F02">
        <w:t xml:space="preserve"> </w:t>
      </w:r>
      <w:r w:rsidR="00306F02" w:rsidRPr="000605B8">
        <w:rPr>
          <w:b/>
          <w:bCs/>
        </w:rPr>
        <w:t>IS_PO</w:t>
      </w:r>
      <w:r w:rsidR="00306F02">
        <w:t xml:space="preserve"> upraví tabulku takto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306F02" w:rsidRPr="0033440A" w14:paraId="09642FA8" w14:textId="77777777" w:rsidTr="00EA634C">
        <w:tc>
          <w:tcPr>
            <w:tcW w:w="2694" w:type="dxa"/>
            <w:shd w:val="clear" w:color="auto" w:fill="D9D9D9" w:themeFill="background1" w:themeFillShade="D9"/>
          </w:tcPr>
          <w:p w14:paraId="4B21281D" w14:textId="7ABCD4EB" w:rsidR="00306F02" w:rsidRPr="0033440A" w:rsidRDefault="00306F02" w:rsidP="00EA634C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č. </w:t>
            </w:r>
            <w:proofErr w:type="spellStart"/>
            <w:r w:rsidRPr="0033440A">
              <w:rPr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520CB3EE" w14:textId="77777777" w:rsidR="00306F02" w:rsidRPr="0033440A" w:rsidRDefault="00306F02" w:rsidP="00EA634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C5F91AB" w14:textId="77777777" w:rsidR="00306F02" w:rsidRPr="0033440A" w:rsidRDefault="00306F02" w:rsidP="00EA634C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306F02" w:rsidRPr="0033440A" w14:paraId="0166AE57" w14:textId="77777777" w:rsidTr="00EA634C">
        <w:tc>
          <w:tcPr>
            <w:tcW w:w="2694" w:type="dxa"/>
          </w:tcPr>
          <w:p w14:paraId="6384EE09" w14:textId="6E9F562D" w:rsidR="00306F02" w:rsidRPr="0033440A" w:rsidRDefault="00306F02" w:rsidP="00EA634C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FF6D71">
              <w:rPr>
                <w:b/>
                <w:bCs/>
                <w:sz w:val="20"/>
                <w:szCs w:val="20"/>
              </w:rPr>
              <w:t xml:space="preserve">IS_PO </w:t>
            </w:r>
            <w:r w:rsidRPr="0033440A">
              <w:rPr>
                <w:sz w:val="20"/>
                <w:szCs w:val="20"/>
              </w:rPr>
              <w:t>splňuje požadavky tohoto odstavce bez výhrad</w:t>
            </w:r>
          </w:p>
        </w:tc>
        <w:tc>
          <w:tcPr>
            <w:tcW w:w="1559" w:type="dxa"/>
            <w:vAlign w:val="center"/>
          </w:tcPr>
          <w:p w14:paraId="7DACBD56" w14:textId="77777777" w:rsidR="00306F02" w:rsidRPr="0033440A" w:rsidRDefault="00306F02" w:rsidP="00EA634C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66E885EC" w14:textId="7EDF7E93" w:rsidR="00306F02" w:rsidRPr="0033440A" w:rsidRDefault="00306F02" w:rsidP="00EA634C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7F2C5BF5" w14:textId="77777777" w:rsidR="00306F02" w:rsidRDefault="00306F02" w:rsidP="00306F02"/>
    <w:p w14:paraId="286B7E32" w14:textId="466AE775" w:rsidR="00306F02" w:rsidRDefault="002807E9" w:rsidP="00435968">
      <w:pPr>
        <w:pStyle w:val="ODST1"/>
        <w:numPr>
          <w:ilvl w:val="0"/>
          <w:numId w:val="0"/>
        </w:numPr>
        <w:ind w:left="851"/>
      </w:pPr>
      <w:r>
        <w:t>Dodavatel</w:t>
      </w:r>
      <w:r w:rsidR="00306F02">
        <w:t xml:space="preserve"> </w:t>
      </w:r>
      <w:r w:rsidR="00306F02" w:rsidRPr="000605B8">
        <w:rPr>
          <w:b/>
          <w:bCs/>
        </w:rPr>
        <w:t xml:space="preserve">EÚD </w:t>
      </w:r>
      <w:r w:rsidR="00306F02">
        <w:t>upraví tabulku takto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306F02" w:rsidRPr="0033440A" w14:paraId="3FBF5ACE" w14:textId="77777777" w:rsidTr="00EA634C">
        <w:tc>
          <w:tcPr>
            <w:tcW w:w="2694" w:type="dxa"/>
            <w:shd w:val="clear" w:color="auto" w:fill="D9D9D9" w:themeFill="background1" w:themeFillShade="D9"/>
          </w:tcPr>
          <w:p w14:paraId="296445B6" w14:textId="77777777" w:rsidR="00306F02" w:rsidRPr="0033440A" w:rsidRDefault="00306F02" w:rsidP="00EA634C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č. </w:t>
            </w:r>
            <w:proofErr w:type="spellStart"/>
            <w:r w:rsidRPr="0033440A">
              <w:rPr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06D31EC1" w14:textId="77777777" w:rsidR="00306F02" w:rsidRPr="0033440A" w:rsidRDefault="00306F02" w:rsidP="00EA634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C4F7819" w14:textId="77777777" w:rsidR="00306F02" w:rsidRPr="0033440A" w:rsidRDefault="00306F02" w:rsidP="00EA634C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306F02" w:rsidRPr="0033440A" w14:paraId="4B691B1E" w14:textId="77777777" w:rsidTr="00EA634C">
        <w:tc>
          <w:tcPr>
            <w:tcW w:w="2694" w:type="dxa"/>
          </w:tcPr>
          <w:p w14:paraId="2B0B7744" w14:textId="18DF940B" w:rsidR="00306F02" w:rsidRPr="0033440A" w:rsidRDefault="00306F02" w:rsidP="00EA634C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>
              <w:rPr>
                <w:b/>
                <w:bCs/>
                <w:sz w:val="20"/>
                <w:szCs w:val="20"/>
              </w:rPr>
              <w:t>EÚD</w:t>
            </w:r>
            <w:r w:rsidRPr="00FF6D71">
              <w:rPr>
                <w:b/>
                <w:bCs/>
                <w:sz w:val="20"/>
                <w:szCs w:val="20"/>
              </w:rPr>
              <w:t xml:space="preserve"> </w:t>
            </w:r>
            <w:r w:rsidRPr="0033440A">
              <w:rPr>
                <w:sz w:val="20"/>
                <w:szCs w:val="20"/>
              </w:rPr>
              <w:t>splňuje požadavky tohoto odstavce bez výhrad</w:t>
            </w:r>
          </w:p>
        </w:tc>
        <w:tc>
          <w:tcPr>
            <w:tcW w:w="1559" w:type="dxa"/>
            <w:vAlign w:val="center"/>
          </w:tcPr>
          <w:p w14:paraId="71EB2ACA" w14:textId="77777777" w:rsidR="00306F02" w:rsidRPr="0033440A" w:rsidRDefault="00306F02" w:rsidP="00EA634C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65D58556" w14:textId="05B16B96" w:rsidR="00306F02" w:rsidRPr="0033440A" w:rsidRDefault="00306F02" w:rsidP="00EA634C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059A3D21" w14:textId="77777777" w:rsidR="00781CD6" w:rsidRDefault="00781CD6">
      <w:pPr>
        <w:spacing w:after="0" w:line="240" w:lineRule="auto"/>
      </w:pPr>
    </w:p>
    <w:p w14:paraId="08D68679" w14:textId="26BCED3A" w:rsidR="00781CD6" w:rsidRDefault="00781CD6" w:rsidP="00781CD6">
      <w:pPr>
        <w:pStyle w:val="ODST1"/>
      </w:pPr>
      <w:r>
        <w:t xml:space="preserve">Položku </w:t>
      </w:r>
      <w:r w:rsidRPr="00435968">
        <w:rPr>
          <w:b/>
          <w:bCs/>
          <w:highlight w:val="yellow"/>
        </w:rPr>
        <w:t>IS_PO resp. EÚD</w:t>
      </w:r>
      <w:r>
        <w:t xml:space="preserve">, která </w:t>
      </w:r>
      <w:proofErr w:type="gramStart"/>
      <w:r>
        <w:t>není</w:t>
      </w:r>
      <w:proofErr w:type="gramEnd"/>
      <w:r>
        <w:t xml:space="preserve"> pro Dodavatele relevantní Dodavatel v textu </w:t>
      </w:r>
      <w:proofErr w:type="gramStart"/>
      <w:r>
        <w:t>vymaže</w:t>
      </w:r>
      <w:proofErr w:type="gramEnd"/>
      <w:r>
        <w:t>.</w:t>
      </w:r>
    </w:p>
    <w:p w14:paraId="3ABAA404" w14:textId="0927D25D" w:rsidR="0004157D" w:rsidRDefault="0004157D">
      <w:pPr>
        <w:spacing w:after="0" w:line="240" w:lineRule="auto"/>
      </w:pPr>
      <w:r>
        <w:br w:type="page"/>
      </w:r>
    </w:p>
    <w:p w14:paraId="26DC103F" w14:textId="5C7D9E4F" w:rsidR="00F836B1" w:rsidRDefault="004665C0" w:rsidP="002446DA">
      <w:pPr>
        <w:pStyle w:val="Nadpis1"/>
      </w:pPr>
      <w:bookmarkStart w:id="36" w:name="_Ref69908347"/>
      <w:bookmarkStart w:id="37" w:name="_Toc74747726"/>
      <w:r>
        <w:lastRenderedPageBreak/>
        <w:t>C</w:t>
      </w:r>
      <w:r w:rsidR="00BB3A01">
        <w:t>íle</w:t>
      </w:r>
      <w:bookmarkEnd w:id="36"/>
      <w:r>
        <w:t xml:space="preserve"> veřejné zakázky</w:t>
      </w:r>
      <w:bookmarkEnd w:id="37"/>
    </w:p>
    <w:p w14:paraId="70C4FB51" w14:textId="3029EA78" w:rsidR="00DB61D3" w:rsidRPr="00DB61D3" w:rsidRDefault="002807E9" w:rsidP="00DB61D3">
      <w:r>
        <w:t>Dodavatel</w:t>
      </w:r>
      <w:r w:rsidR="00DB61D3">
        <w:t xml:space="preserve"> bere na vědomí</w:t>
      </w:r>
    </w:p>
    <w:p w14:paraId="61509436" w14:textId="7984A543" w:rsidR="00E3782C" w:rsidRDefault="00E3782C" w:rsidP="00E3782C">
      <w:pPr>
        <w:pStyle w:val="Nadpis2"/>
        <w:rPr>
          <w:i/>
          <w:iCs/>
        </w:rPr>
      </w:pPr>
      <w:bookmarkStart w:id="38" w:name="_Toc74747727"/>
      <w:r>
        <w:t>Jaký problém veřejná zakázka řeší</w:t>
      </w:r>
      <w:bookmarkEnd w:id="38"/>
    </w:p>
    <w:p w14:paraId="46A6EBD7" w14:textId="0CB2834E" w:rsidR="00DB61D3" w:rsidRPr="00E249C6" w:rsidRDefault="00DB61D3" w:rsidP="008C462A">
      <w:pPr>
        <w:pStyle w:val="ODST1"/>
        <w:numPr>
          <w:ilvl w:val="0"/>
          <w:numId w:val="54"/>
        </w:numPr>
        <w:ind w:left="851" w:hanging="567"/>
        <w:rPr>
          <w:i/>
          <w:iCs/>
        </w:rPr>
      </w:pPr>
      <w:r>
        <w:t>Veřejná zakázka dle této ZD řeší otázky zavádění inovativních přístupů do správy věcí veřejných v oblasti komunikace v lokálních podmínkách města Jirkova, a to konkrétně do oblasti komunikace veřejné správy s občany a dalšími aktéry v území.</w:t>
      </w:r>
    </w:p>
    <w:p w14:paraId="524EEBFA" w14:textId="2BF3774D" w:rsidR="00DB61D3" w:rsidRPr="00742EF3" w:rsidRDefault="00287ED5" w:rsidP="00E249C6">
      <w:pPr>
        <w:pStyle w:val="ODST1"/>
        <w:rPr>
          <w:i/>
          <w:iCs/>
          <w:szCs w:val="22"/>
        </w:rPr>
      </w:pPr>
      <w:r w:rsidRPr="00DB61D3">
        <w:rPr>
          <w:i/>
          <w:iCs/>
        </w:rPr>
        <w:t>Komunikační nástroje</w:t>
      </w:r>
      <w:r>
        <w:t xml:space="preserve"> dle této ZD </w:t>
      </w:r>
      <w:r w:rsidR="00F836B1" w:rsidRPr="00224104">
        <w:t>pokrýv</w:t>
      </w:r>
      <w:r>
        <w:t>ají</w:t>
      </w:r>
      <w:r w:rsidR="00F836B1" w:rsidRPr="00224104">
        <w:t xml:space="preserve"> požadavky </w:t>
      </w:r>
      <w:bookmarkStart w:id="39" w:name="_Hlk71188957"/>
      <w:bookmarkStart w:id="40" w:name="_Hlk71189308"/>
      <w:r w:rsidR="00D22609">
        <w:t>Klíčové aktivity 2</w:t>
      </w:r>
      <w:r w:rsidR="00F836B1" w:rsidRPr="00224104">
        <w:t xml:space="preserve"> </w:t>
      </w:r>
      <w:r w:rsidR="00D22609">
        <w:t>(</w:t>
      </w:r>
      <w:r w:rsidR="00D22609" w:rsidRPr="00BB3A01">
        <w:t>KA_2</w:t>
      </w:r>
      <w:r w:rsidR="00D22609">
        <w:t xml:space="preserve">) </w:t>
      </w:r>
      <w:r w:rsidR="00224104">
        <w:t xml:space="preserve">- </w:t>
      </w:r>
      <w:bookmarkStart w:id="41" w:name="_Hlk71188986"/>
      <w:bookmarkEnd w:id="39"/>
      <w:r w:rsidR="00F836B1" w:rsidRPr="00224104">
        <w:t>Poříz</w:t>
      </w:r>
      <w:r w:rsidR="00742EF3">
        <w:t>e</w:t>
      </w:r>
      <w:r w:rsidR="00F836B1" w:rsidRPr="00224104">
        <w:t>ní nových nást</w:t>
      </w:r>
      <w:r w:rsidR="00224104">
        <w:t>r</w:t>
      </w:r>
      <w:r w:rsidR="00F836B1" w:rsidRPr="00224104">
        <w:t>ojů komunikac</w:t>
      </w:r>
      <w:r w:rsidR="00224104">
        <w:t>e</w:t>
      </w:r>
      <w:r w:rsidR="00F836B1" w:rsidRPr="00224104">
        <w:t xml:space="preserve"> s</w:t>
      </w:r>
      <w:r w:rsidR="00224104" w:rsidRPr="00224104">
        <w:t> </w:t>
      </w:r>
      <w:r w:rsidR="00F836B1" w:rsidRPr="00224104">
        <w:t>v</w:t>
      </w:r>
      <w:r w:rsidR="00224104">
        <w:t>e</w:t>
      </w:r>
      <w:r w:rsidR="00F836B1" w:rsidRPr="00224104">
        <w:t>ř</w:t>
      </w:r>
      <w:r w:rsidR="00224104" w:rsidRPr="00224104">
        <w:t>e</w:t>
      </w:r>
      <w:r w:rsidR="00F836B1" w:rsidRPr="00224104">
        <w:t>jností</w:t>
      </w:r>
      <w:bookmarkEnd w:id="41"/>
      <w:r w:rsidR="00224104" w:rsidRPr="00224104">
        <w:t>,</w:t>
      </w:r>
      <w:bookmarkEnd w:id="40"/>
      <w:r w:rsidR="00224104" w:rsidRPr="00224104">
        <w:t xml:space="preserve"> Operační</w:t>
      </w:r>
      <w:r w:rsidR="00224104">
        <w:t>ho</w:t>
      </w:r>
      <w:r w:rsidR="00224104" w:rsidRPr="00224104">
        <w:t xml:space="preserve"> program</w:t>
      </w:r>
      <w:r w:rsidR="00224104">
        <w:t>u</w:t>
      </w:r>
      <w:r w:rsidR="00224104" w:rsidRPr="00224104">
        <w:t xml:space="preserve"> Zaměstnanost</w:t>
      </w:r>
      <w:r w:rsidR="00224104">
        <w:t>,</w:t>
      </w:r>
      <w:r w:rsidR="00224104" w:rsidRPr="00224104">
        <w:t xml:space="preserve"> </w:t>
      </w:r>
      <w:r w:rsidR="00224104">
        <w:t>č</w:t>
      </w:r>
      <w:r w:rsidR="00224104" w:rsidRPr="00224104">
        <w:t xml:space="preserve">íslo výzvy: </w:t>
      </w:r>
      <w:bookmarkStart w:id="42" w:name="_Hlk71184330"/>
      <w:r w:rsidR="00224104" w:rsidRPr="00224104">
        <w:t>03_19_109</w:t>
      </w:r>
      <w:r w:rsidR="00742EF3">
        <w:t>.</w:t>
      </w:r>
      <w:bookmarkEnd w:id="42"/>
    </w:p>
    <w:p w14:paraId="35A49A9A" w14:textId="0A151711" w:rsidR="00742EF3" w:rsidRPr="00742EF3" w:rsidRDefault="00742EF3" w:rsidP="00E249C6">
      <w:pPr>
        <w:pStyle w:val="ODST1"/>
        <w:numPr>
          <w:ilvl w:val="0"/>
          <w:numId w:val="0"/>
        </w:numPr>
        <w:ind w:left="851"/>
        <w:rPr>
          <w:szCs w:val="22"/>
        </w:rPr>
      </w:pPr>
      <w:bookmarkStart w:id="43" w:name="_Hlk71189036"/>
      <w:r w:rsidRPr="00781EE1">
        <w:t xml:space="preserve">V rámci této ZD je uplatněn i požadavek realizaci školení (workshopů) Klíčové aktivity 3 </w:t>
      </w:r>
      <w:r w:rsidR="00D22609" w:rsidRPr="00781EE1">
        <w:t xml:space="preserve">(KA_3) </w:t>
      </w:r>
      <w:r w:rsidRPr="00781EE1">
        <w:t xml:space="preserve">- Vzdělávání a </w:t>
      </w:r>
      <w:r w:rsidR="006B55C7" w:rsidRPr="00781EE1">
        <w:t>rozvoj</w:t>
      </w:r>
      <w:r w:rsidRPr="00781EE1">
        <w:t xml:space="preserve"> </w:t>
      </w:r>
      <w:r w:rsidR="006B55C7" w:rsidRPr="00781EE1">
        <w:t>vybraných</w:t>
      </w:r>
      <w:r w:rsidRPr="00781EE1">
        <w:t xml:space="preserve"> </w:t>
      </w:r>
      <w:r w:rsidR="006B55C7" w:rsidRPr="00781EE1">
        <w:t>pracovníků</w:t>
      </w:r>
      <w:r w:rsidRPr="00781EE1">
        <w:t xml:space="preserve"> městského úřadu v oblasti komunikace</w:t>
      </w:r>
      <w:bookmarkEnd w:id="43"/>
      <w:r w:rsidR="00904776" w:rsidRPr="00781EE1">
        <w:t xml:space="preserve"> pro Portál občana.</w:t>
      </w:r>
    </w:p>
    <w:p w14:paraId="7B59BB26" w14:textId="77777777" w:rsidR="00DB61D3" w:rsidRDefault="00E3782C" w:rsidP="00E249C6">
      <w:pPr>
        <w:pStyle w:val="ODST1"/>
      </w:pPr>
      <w:r>
        <w:t xml:space="preserve">Strategický plán rozvoje města Jirkova má v současnosti stanovenou vizi „Jirkov = bezpečné, klidné a příjemné zahradní město v podhůří Krušných hor vytvářející obytné a rekreační zázemí chomutovské městské aglomerace“, jíž se chce přiblížit také prostřednictvím posílení komunikace. </w:t>
      </w:r>
    </w:p>
    <w:p w14:paraId="55BDD05A" w14:textId="77777777" w:rsidR="00DB61D3" w:rsidRDefault="00E3782C" w:rsidP="008C462A">
      <w:pPr>
        <w:pStyle w:val="ODST2"/>
        <w:numPr>
          <w:ilvl w:val="0"/>
          <w:numId w:val="58"/>
        </w:numPr>
        <w:ind w:left="1418" w:hanging="567"/>
      </w:pPr>
      <w:r>
        <w:t xml:space="preserve">Komunikace města se svým okolím je nezbytná pro dosažení širokého konsenzu o jeho rozvojových aktivitách a dalším směřování. </w:t>
      </w:r>
    </w:p>
    <w:p w14:paraId="00AA4BF9" w14:textId="77777777" w:rsidR="00DB61D3" w:rsidRDefault="00E3782C" w:rsidP="00DB61D3">
      <w:pPr>
        <w:pStyle w:val="ODST2"/>
      </w:pPr>
      <w:r>
        <w:t xml:space="preserve">Kvalitní komunikace mezi veřejnou správou, reprezentovanou městem a městským úřadem podpoří spokojenost obyvatel, turistů, podnikatelů a dalších aktérů územního rozvoje se správou věcí veřejných. </w:t>
      </w:r>
    </w:p>
    <w:p w14:paraId="38B1F74C" w14:textId="03AC3DF2" w:rsidR="00DB61D3" w:rsidRPr="00742EF3" w:rsidRDefault="00DB61D3" w:rsidP="00E249C6">
      <w:pPr>
        <w:pStyle w:val="ODST1"/>
      </w:pPr>
      <w:r w:rsidRPr="00742EF3">
        <w:t>Pořízení nových nástrojů komunikace s veřejností města Jirkov vychází z</w:t>
      </w:r>
      <w:r w:rsidR="00742EF3">
        <w:t xml:space="preserve">e závěrů a doporučení </w:t>
      </w:r>
      <w:r w:rsidR="00742EF3" w:rsidRPr="00742EF3">
        <w:t xml:space="preserve">dokumentu „Komunikační strategie města Jirkova“ který byl zpracován v rámci </w:t>
      </w:r>
      <w:r w:rsidR="00742EF3">
        <w:t xml:space="preserve">projektu </w:t>
      </w:r>
      <w:r w:rsidR="00742EF3" w:rsidRPr="00742EF3">
        <w:t xml:space="preserve">Přívětivé a otevřené město Jirkov, </w:t>
      </w:r>
      <w:proofErr w:type="spellStart"/>
      <w:proofErr w:type="gramStart"/>
      <w:r w:rsidR="00742EF3" w:rsidRPr="00742EF3">
        <w:t>reg</w:t>
      </w:r>
      <w:proofErr w:type="gramEnd"/>
      <w:r w:rsidR="00742EF3" w:rsidRPr="00742EF3">
        <w:t>.</w:t>
      </w:r>
      <w:proofErr w:type="gramStart"/>
      <w:r w:rsidR="00742EF3" w:rsidRPr="00742EF3">
        <w:t>číslo</w:t>
      </w:r>
      <w:proofErr w:type="spellEnd"/>
      <w:proofErr w:type="gramEnd"/>
      <w:r w:rsidR="00742EF3" w:rsidRPr="00742EF3">
        <w:t xml:space="preserve"> CZ.03.4.74/0.0/0.0/19_109/0016757.</w:t>
      </w:r>
    </w:p>
    <w:p w14:paraId="33120237" w14:textId="29C6A40A" w:rsidR="00F836B1" w:rsidRDefault="00BB3A01" w:rsidP="00224104">
      <w:pPr>
        <w:pStyle w:val="Nadpis2"/>
      </w:pPr>
      <w:bookmarkStart w:id="44" w:name="_Toc74747728"/>
      <w:r>
        <w:t>Stávající stav</w:t>
      </w:r>
      <w:bookmarkEnd w:id="44"/>
    </w:p>
    <w:p w14:paraId="4A83AF32" w14:textId="77777777" w:rsidR="00224104" w:rsidRPr="00F272B7" w:rsidRDefault="00224104" w:rsidP="008C462A">
      <w:pPr>
        <w:pStyle w:val="ODST1"/>
        <w:numPr>
          <w:ilvl w:val="0"/>
          <w:numId w:val="51"/>
        </w:numPr>
        <w:ind w:left="851" w:hanging="567"/>
      </w:pPr>
      <w:r w:rsidRPr="00F272B7">
        <w:t xml:space="preserve">Město dosud nedisponuje některými běžnými moderními technologiemi v oblasti komunikace s veřejností a vnímá potřebu otevřít komunikaci s veřejností a posílit ji novými nástroji především dálkového způsobu komunikace. </w:t>
      </w:r>
    </w:p>
    <w:p w14:paraId="7544DDD0" w14:textId="176C55B9" w:rsidR="00F836B1" w:rsidRDefault="00224104" w:rsidP="00F272B7">
      <w:pPr>
        <w:pStyle w:val="ODST1"/>
      </w:pPr>
      <w:r w:rsidRPr="00F272B7">
        <w:t xml:space="preserve">V rámci </w:t>
      </w:r>
      <w:r w:rsidR="00405E01" w:rsidRPr="00F272B7">
        <w:t xml:space="preserve">KA_2 </w:t>
      </w:r>
      <w:r w:rsidRPr="00F272B7">
        <w:t>se bude projekt orientovat na posílení komunikace úřadu směrem k veřejnosti v zájmu posílení otevřenosti městského úřadu, transparentního výkonu veřejné správy a zvýšení kvality služeb pro občany a další klienty městského úřadu prostřednictvím zavedení nových technologií a nových komunikačních nástrojů.</w:t>
      </w:r>
    </w:p>
    <w:p w14:paraId="0A8DD4B2" w14:textId="05547399" w:rsidR="006F41F7" w:rsidRDefault="006F41F7" w:rsidP="006F41F7">
      <w:pPr>
        <w:pStyle w:val="Nadpis2"/>
      </w:pPr>
      <w:bookmarkStart w:id="45" w:name="_Toc74747729"/>
      <w:r>
        <w:t>Požadavky</w:t>
      </w:r>
      <w:bookmarkEnd w:id="45"/>
    </w:p>
    <w:p w14:paraId="63AA4C54" w14:textId="13B9C66C" w:rsidR="00405E01" w:rsidRDefault="006F41F7" w:rsidP="008C462A">
      <w:pPr>
        <w:pStyle w:val="ODST1"/>
        <w:numPr>
          <w:ilvl w:val="0"/>
          <w:numId w:val="52"/>
        </w:numPr>
        <w:ind w:left="851" w:hanging="567"/>
      </w:pPr>
      <w:r>
        <w:t xml:space="preserve">Pro posílení komunikační schopnosti městského úřadu budou v rámci </w:t>
      </w:r>
      <w:r w:rsidR="00405E01" w:rsidRPr="00405E01">
        <w:t>KA_2</w:t>
      </w:r>
      <w:r w:rsidR="00405E01" w:rsidRPr="00224104">
        <w:t xml:space="preserve"> </w:t>
      </w:r>
      <w:r>
        <w:t xml:space="preserve">modernizovány komunikační nástroje směrem k občanům a dalším klientům. Konkrétně se bude jednat o kanály orientující se na dálkový způsob komunikace. </w:t>
      </w:r>
    </w:p>
    <w:p w14:paraId="17D0C577" w14:textId="33E3CDC2" w:rsidR="006F41F7" w:rsidRDefault="006F41F7" w:rsidP="00E249C6">
      <w:pPr>
        <w:pStyle w:val="ODST1"/>
      </w:pPr>
      <w:r>
        <w:t xml:space="preserve">Součástí </w:t>
      </w:r>
      <w:r w:rsidR="00405E01" w:rsidRPr="00405E01">
        <w:t>KA_2</w:t>
      </w:r>
      <w:r w:rsidR="00405E01" w:rsidRPr="00224104">
        <w:t xml:space="preserve"> </w:t>
      </w:r>
      <w:r>
        <w:t xml:space="preserve">bude pořízení a implementace </w:t>
      </w:r>
      <w:r w:rsidRPr="00904776">
        <w:rPr>
          <w:b/>
          <w:bCs/>
        </w:rPr>
        <w:t>Portálu občana</w:t>
      </w:r>
      <w:r>
        <w:t xml:space="preserve">. </w:t>
      </w:r>
    </w:p>
    <w:p w14:paraId="325A7C86" w14:textId="77777777" w:rsidR="00405E01" w:rsidRDefault="006F41F7" w:rsidP="008C462A">
      <w:pPr>
        <w:pStyle w:val="ODST2"/>
        <w:numPr>
          <w:ilvl w:val="0"/>
          <w:numId w:val="56"/>
        </w:numPr>
        <w:ind w:left="1418" w:hanging="567"/>
      </w:pPr>
      <w:r>
        <w:lastRenderedPageBreak/>
        <w:t xml:space="preserve">Tato aplikace umožnuje jednoduše a přehledně uživatelům zpřístupnit dálkovou formou informace, včetně těch evidovaných v interních informačních systémech města jako například údaje o poplatcích a pohledávkách včetně možnosti on-line plateb nebo komunikaci s organizací prostřednictvím elektronických interaktivních formulářů. </w:t>
      </w:r>
    </w:p>
    <w:p w14:paraId="0AA42E66" w14:textId="73983C9E" w:rsidR="006F41F7" w:rsidRDefault="006F41F7" w:rsidP="00742EF3">
      <w:pPr>
        <w:pStyle w:val="ODST2"/>
      </w:pPr>
      <w:r>
        <w:t xml:space="preserve">Součástí řešení bude také napojení na platební bránu, což dále přiblíží činnost městského úřadu standardům, které jsou mimo veřejný sektor pro občana zcela obvyklé. </w:t>
      </w:r>
    </w:p>
    <w:p w14:paraId="50969AB7" w14:textId="77777777" w:rsidR="006F41F7" w:rsidRDefault="006F41F7" w:rsidP="00E249C6">
      <w:pPr>
        <w:pStyle w:val="ODST1"/>
      </w:pPr>
      <w:r>
        <w:t xml:space="preserve">Dalším komunikačním nástrojem, který město začne využívat je </w:t>
      </w:r>
      <w:r>
        <w:rPr>
          <w:b/>
          <w:bCs/>
        </w:rPr>
        <w:t>elektronická úřední deska</w:t>
      </w:r>
      <w:r>
        <w:t xml:space="preserve">. </w:t>
      </w:r>
    </w:p>
    <w:p w14:paraId="334A9A44" w14:textId="77777777" w:rsidR="00405E01" w:rsidRDefault="006F41F7" w:rsidP="008C462A">
      <w:pPr>
        <w:pStyle w:val="ODST2"/>
        <w:numPr>
          <w:ilvl w:val="0"/>
          <w:numId w:val="55"/>
        </w:numPr>
        <w:ind w:left="1418" w:hanging="567"/>
      </w:pPr>
      <w:r>
        <w:t xml:space="preserve">Elektronická úřední deska je </w:t>
      </w:r>
      <w:bookmarkStart w:id="46" w:name="_Hlk71189773"/>
      <w:r>
        <w:t xml:space="preserve">interaktivním nástrojem, který přispěje k lepší komunikaci městského úřadu s veřejností a zároveň představuje moderní a efektivní způsob zveřejňování dokumentů přehlednou formou s nepřetržitým přístupem veřejnosti. </w:t>
      </w:r>
    </w:p>
    <w:bookmarkEnd w:id="46"/>
    <w:p w14:paraId="1C77FB39" w14:textId="77777777" w:rsidR="00405E01" w:rsidRDefault="006F41F7" w:rsidP="00742EF3">
      <w:pPr>
        <w:pStyle w:val="ODST2"/>
      </w:pPr>
      <w:r>
        <w:t xml:space="preserve">Pro cílovou skupinu zaměstnanců městského úřadu a volených zástupců je elektronická úřední deska výhodná ve smyslu možností vzdálené správy, možnosti 24hodinové aktualizace, časového nastavení zveřejňování dokumentů, třídění dokumentů a nahrazuje některé dokumenty, které bylo třeba tisknout. </w:t>
      </w:r>
    </w:p>
    <w:p w14:paraId="4F6DD41F" w14:textId="34A7AD68" w:rsidR="00405E01" w:rsidRDefault="006F41F7" w:rsidP="00742EF3">
      <w:pPr>
        <w:pStyle w:val="ODST2"/>
      </w:pPr>
      <w:r>
        <w:t xml:space="preserve">Tak, aby elektronická úřední deska fungovala ve spojení se současným programovým vybavením městského úřadu, bude třeba rovněž pořídit mimo fyzické úřední desky také odpovídající softwarové vybavení. </w:t>
      </w:r>
    </w:p>
    <w:p w14:paraId="520A799D" w14:textId="1735880E" w:rsidR="00BB3A01" w:rsidRDefault="00BB3A01" w:rsidP="00BB3A01">
      <w:pPr>
        <w:pStyle w:val="Nadpis2"/>
      </w:pPr>
      <w:bookmarkStart w:id="47" w:name="_Toc74747730"/>
      <w:r>
        <w:t>Cílové skupiny</w:t>
      </w:r>
      <w:bookmarkEnd w:id="47"/>
    </w:p>
    <w:p w14:paraId="5A48C483" w14:textId="54A5C9BC" w:rsidR="00405E01" w:rsidRPr="00860A4A" w:rsidRDefault="00405E01" w:rsidP="008C462A">
      <w:pPr>
        <w:pStyle w:val="ODST1"/>
        <w:numPr>
          <w:ilvl w:val="0"/>
          <w:numId w:val="53"/>
        </w:numPr>
        <w:ind w:left="851" w:hanging="567"/>
      </w:pPr>
      <w:r w:rsidRPr="00860A4A">
        <w:t xml:space="preserve">Cílová skupina </w:t>
      </w:r>
      <w:r w:rsidR="0062694E" w:rsidRPr="000605B8">
        <w:rPr>
          <w:b/>
          <w:bCs/>
        </w:rPr>
        <w:t>V</w:t>
      </w:r>
      <w:r w:rsidR="00BB3A01" w:rsidRPr="000605B8">
        <w:rPr>
          <w:b/>
          <w:bCs/>
        </w:rPr>
        <w:t>olen</w:t>
      </w:r>
      <w:r w:rsidR="0062694E" w:rsidRPr="000605B8">
        <w:rPr>
          <w:b/>
          <w:bCs/>
        </w:rPr>
        <w:t>í</w:t>
      </w:r>
      <w:r w:rsidR="00BB3A01" w:rsidRPr="000605B8">
        <w:rPr>
          <w:b/>
          <w:bCs/>
        </w:rPr>
        <w:t xml:space="preserve"> zástupc</w:t>
      </w:r>
      <w:r w:rsidR="000605B8">
        <w:rPr>
          <w:b/>
          <w:bCs/>
        </w:rPr>
        <w:t>i</w:t>
      </w:r>
      <w:r w:rsidR="00BB3A01" w:rsidRPr="00860A4A">
        <w:t xml:space="preserve"> </w:t>
      </w:r>
    </w:p>
    <w:p w14:paraId="030D5262" w14:textId="794C73C1" w:rsidR="00BB3A01" w:rsidRDefault="00405E01" w:rsidP="00E249C6">
      <w:pPr>
        <w:pStyle w:val="ODST1"/>
        <w:numPr>
          <w:ilvl w:val="0"/>
          <w:numId w:val="0"/>
        </w:numPr>
        <w:ind w:left="851"/>
      </w:pPr>
      <w:r>
        <w:t xml:space="preserve">je </w:t>
      </w:r>
      <w:r w:rsidR="00BB3A01">
        <w:t xml:space="preserve">zapojena především formou výběru konkrétních </w:t>
      </w:r>
      <w:r w:rsidR="002807E9">
        <w:t>Dodavatel</w:t>
      </w:r>
      <w:r w:rsidR="00BB3A01">
        <w:t xml:space="preserve">ů </w:t>
      </w:r>
      <w:r w:rsidRPr="00287ED5">
        <w:rPr>
          <w:i/>
          <w:iCs/>
        </w:rPr>
        <w:t>Komunikační</w:t>
      </w:r>
      <w:r>
        <w:rPr>
          <w:i/>
          <w:iCs/>
        </w:rPr>
        <w:t>ch</w:t>
      </w:r>
      <w:r w:rsidRPr="00287ED5">
        <w:rPr>
          <w:i/>
          <w:iCs/>
        </w:rPr>
        <w:t xml:space="preserve"> nástroj</w:t>
      </w:r>
      <w:r>
        <w:rPr>
          <w:i/>
          <w:iCs/>
        </w:rPr>
        <w:t>ů</w:t>
      </w:r>
      <w:r w:rsidR="00BB3A01">
        <w:t xml:space="preserve">, dále bude v rámci zavádění nových </w:t>
      </w:r>
      <w:r w:rsidRPr="00287ED5">
        <w:rPr>
          <w:i/>
          <w:iCs/>
        </w:rPr>
        <w:t>Komunikační</w:t>
      </w:r>
      <w:r>
        <w:rPr>
          <w:i/>
          <w:iCs/>
        </w:rPr>
        <w:t>ch</w:t>
      </w:r>
      <w:r w:rsidRPr="00287ED5">
        <w:rPr>
          <w:i/>
          <w:iCs/>
        </w:rPr>
        <w:t xml:space="preserve"> nástroj</w:t>
      </w:r>
      <w:r>
        <w:rPr>
          <w:i/>
          <w:iCs/>
        </w:rPr>
        <w:t>ů</w:t>
      </w:r>
      <w:r>
        <w:t xml:space="preserve"> </w:t>
      </w:r>
      <w:r w:rsidR="00BB3A01">
        <w:t>tyto využívat ke své práci v rozsahu podle svěřených funkcí.</w:t>
      </w:r>
    </w:p>
    <w:p w14:paraId="5DB32C0A" w14:textId="3C495DAE" w:rsidR="0062694E" w:rsidRPr="00405E01" w:rsidRDefault="00BB3A01" w:rsidP="00E249C6">
      <w:pPr>
        <w:pStyle w:val="ODST1"/>
      </w:pPr>
      <w:r w:rsidRPr="00405E01">
        <w:t xml:space="preserve">Cílová skupina </w:t>
      </w:r>
      <w:r w:rsidR="000605B8" w:rsidRPr="000605B8">
        <w:rPr>
          <w:b/>
          <w:bCs/>
        </w:rPr>
        <w:t>Z</w:t>
      </w:r>
      <w:r w:rsidRPr="000605B8">
        <w:rPr>
          <w:b/>
          <w:bCs/>
        </w:rPr>
        <w:t>aměstnanc</w:t>
      </w:r>
      <w:r w:rsidR="000605B8" w:rsidRPr="000605B8">
        <w:rPr>
          <w:b/>
          <w:bCs/>
        </w:rPr>
        <w:t>i</w:t>
      </w:r>
      <w:r w:rsidRPr="000605B8">
        <w:rPr>
          <w:b/>
          <w:bCs/>
        </w:rPr>
        <w:t xml:space="preserve"> městského úřadu</w:t>
      </w:r>
      <w:r w:rsidRPr="00405E01">
        <w:t xml:space="preserve"> </w:t>
      </w:r>
    </w:p>
    <w:p w14:paraId="311E377E" w14:textId="2B5209CF" w:rsidR="00BB3A01" w:rsidRDefault="00BB3A01" w:rsidP="00E249C6">
      <w:pPr>
        <w:pStyle w:val="ODST1"/>
        <w:numPr>
          <w:ilvl w:val="0"/>
          <w:numId w:val="0"/>
        </w:numPr>
        <w:ind w:left="851"/>
      </w:pPr>
      <w:r>
        <w:t xml:space="preserve">bude aktivně pracovat s komunikačními nástroji pořízenými v rámci klíčové aktivity, připravovat obsah ke zveřejnění a prostřednictvím jejich využití občany získávat zpětnou vazbu. V rámci konkrétních pozic se bude podílet také na administraci pořízení nových nástrojů a komunikovat s jejich </w:t>
      </w:r>
      <w:r w:rsidR="002807E9">
        <w:t>Dodavatel</w:t>
      </w:r>
      <w:r>
        <w:t>i.</w:t>
      </w:r>
    </w:p>
    <w:p w14:paraId="5AD95B42" w14:textId="72FC8F03" w:rsidR="00405E01" w:rsidRDefault="00BB3A01" w:rsidP="00E249C6">
      <w:pPr>
        <w:pStyle w:val="ODST1"/>
      </w:pPr>
      <w:r w:rsidRPr="00405E01">
        <w:t xml:space="preserve">Cílová skupina </w:t>
      </w:r>
      <w:r w:rsidR="000605B8" w:rsidRPr="000605B8">
        <w:rPr>
          <w:b/>
          <w:bCs/>
        </w:rPr>
        <w:t>V</w:t>
      </w:r>
      <w:r w:rsidRPr="000605B8">
        <w:rPr>
          <w:b/>
          <w:bCs/>
        </w:rPr>
        <w:t>eřejnost</w:t>
      </w:r>
    </w:p>
    <w:p w14:paraId="3280FB9C" w14:textId="77777777" w:rsidR="00405E01" w:rsidRDefault="00BB3A01" w:rsidP="00E249C6">
      <w:pPr>
        <w:pStyle w:val="ODST1"/>
        <w:numPr>
          <w:ilvl w:val="0"/>
          <w:numId w:val="0"/>
        </w:numPr>
        <w:ind w:left="851"/>
      </w:pPr>
      <w:r>
        <w:t xml:space="preserve">je hlavním adresátem komunikace, která bude probíhat prostřednictvím nově pořízených </w:t>
      </w:r>
      <w:r w:rsidR="00405E01" w:rsidRPr="00287ED5">
        <w:rPr>
          <w:i/>
          <w:iCs/>
        </w:rPr>
        <w:t>Komunikační</w:t>
      </w:r>
      <w:r w:rsidR="00405E01">
        <w:rPr>
          <w:i/>
          <w:iCs/>
        </w:rPr>
        <w:t>ch</w:t>
      </w:r>
      <w:r w:rsidR="00405E01" w:rsidRPr="00287ED5">
        <w:rPr>
          <w:i/>
          <w:iCs/>
        </w:rPr>
        <w:t xml:space="preserve"> nástroj</w:t>
      </w:r>
      <w:r w:rsidR="00405E01">
        <w:rPr>
          <w:i/>
          <w:iCs/>
        </w:rPr>
        <w:t>ů</w:t>
      </w:r>
      <w:r>
        <w:t xml:space="preserve">. </w:t>
      </w:r>
    </w:p>
    <w:p w14:paraId="7BB13755" w14:textId="340EAFF4" w:rsidR="00BB3A01" w:rsidRPr="00BB3A01" w:rsidRDefault="00BB3A01" w:rsidP="00E249C6">
      <w:pPr>
        <w:pStyle w:val="ODST1"/>
        <w:numPr>
          <w:ilvl w:val="0"/>
          <w:numId w:val="0"/>
        </w:numPr>
        <w:ind w:left="851"/>
      </w:pPr>
      <w:r>
        <w:t>Bude také skupinou poskytující zpětnou vazbu v rámci jejich používání. Budou tak uspokojeny potřeby občanů v kontextu zabezpečení rychlé dálkové komunikace s městem a městským úřadem.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4665C0" w:rsidRPr="0033440A" w14:paraId="5CA32585" w14:textId="77777777" w:rsidTr="008506A6">
        <w:tc>
          <w:tcPr>
            <w:tcW w:w="2694" w:type="dxa"/>
            <w:shd w:val="clear" w:color="auto" w:fill="D9D9D9" w:themeFill="background1" w:themeFillShade="D9"/>
          </w:tcPr>
          <w:p w14:paraId="550349AC" w14:textId="777C35C9" w:rsidR="004665C0" w:rsidRPr="0033440A" w:rsidRDefault="004665C0" w:rsidP="008506A6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č. </w:t>
            </w: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REF _Ref69908347 \r \h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2E3FC5" w14:textId="77777777" w:rsidR="004665C0" w:rsidRPr="0033440A" w:rsidRDefault="004665C0" w:rsidP="008506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B51652C" w14:textId="77777777" w:rsidR="004665C0" w:rsidRPr="0033440A" w:rsidRDefault="004665C0" w:rsidP="008506A6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4665C0" w:rsidRPr="0033440A" w14:paraId="5F07CB1D" w14:textId="77777777" w:rsidTr="008506A6">
        <w:tc>
          <w:tcPr>
            <w:tcW w:w="2694" w:type="dxa"/>
          </w:tcPr>
          <w:p w14:paraId="79E345AA" w14:textId="12E98E54" w:rsidR="004665C0" w:rsidRPr="0033440A" w:rsidRDefault="006F731E" w:rsidP="008506A6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1EF48F9C" w14:textId="77777777" w:rsidR="004665C0" w:rsidRPr="0033440A" w:rsidRDefault="004665C0" w:rsidP="008506A6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27360919" w14:textId="469C9706" w:rsidR="004665C0" w:rsidRPr="0033440A" w:rsidRDefault="004665C0" w:rsidP="008506A6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0E90AA70" w14:textId="1BF2B4D3" w:rsidR="002446DA" w:rsidRDefault="002446DA" w:rsidP="002446DA">
      <w:pPr>
        <w:pStyle w:val="Nadpis1"/>
      </w:pPr>
      <w:bookmarkStart w:id="48" w:name="_Toc74747731"/>
      <w:r>
        <w:lastRenderedPageBreak/>
        <w:t>Popis stávajícího prostředí</w:t>
      </w:r>
      <w:bookmarkEnd w:id="48"/>
    </w:p>
    <w:bookmarkEnd w:id="13"/>
    <w:p w14:paraId="66E9F2B5" w14:textId="59487FFC" w:rsidR="002446DA" w:rsidRDefault="002446DA" w:rsidP="002446DA">
      <w:r>
        <w:t>Objednatel provozuje toto prostředí (relevantní přehled vzhledem k požadovanému předmětu veřejné zakázky)</w:t>
      </w:r>
      <w:r w:rsidR="0045533F">
        <w:t>.</w:t>
      </w:r>
      <w:r w:rsidR="004665C0">
        <w:t xml:space="preserve"> </w:t>
      </w:r>
      <w:r w:rsidR="002807E9">
        <w:t>Dodavatel</w:t>
      </w:r>
      <w:r w:rsidR="004665C0">
        <w:t xml:space="preserve"> bere na vědomí</w:t>
      </w:r>
    </w:p>
    <w:p w14:paraId="425D24AD" w14:textId="09F68047" w:rsidR="00536135" w:rsidRDefault="00536135" w:rsidP="0066751A">
      <w:pPr>
        <w:pStyle w:val="Nadpis2"/>
      </w:pPr>
      <w:bookmarkStart w:id="49" w:name="_Ref69723697"/>
      <w:bookmarkStart w:id="50" w:name="_Toc74747732"/>
      <w:r>
        <w:t xml:space="preserve">Části IS úřadu relevantní pro </w:t>
      </w:r>
      <w:bookmarkEnd w:id="49"/>
      <w:r w:rsidR="0062694E">
        <w:t>Komunikační nástroje</w:t>
      </w:r>
      <w:bookmarkEnd w:id="50"/>
    </w:p>
    <w:p w14:paraId="2DF6DCA3" w14:textId="672CF26D" w:rsidR="002446DA" w:rsidRDefault="002446DA" w:rsidP="00536135">
      <w:pPr>
        <w:pStyle w:val="Nadpis3"/>
      </w:pPr>
      <w:bookmarkStart w:id="51" w:name="_Toc74747733"/>
      <w:proofErr w:type="spellStart"/>
      <w:r>
        <w:t>Agendový</w:t>
      </w:r>
      <w:proofErr w:type="spellEnd"/>
      <w:r>
        <w:t xml:space="preserve"> IS VERA Radnice</w:t>
      </w:r>
      <w:bookmarkEnd w:id="51"/>
    </w:p>
    <w:p w14:paraId="538D19C8" w14:textId="2D47D405" w:rsidR="002446DA" w:rsidRDefault="0045533F" w:rsidP="008C462A">
      <w:pPr>
        <w:pStyle w:val="ODST1"/>
        <w:numPr>
          <w:ilvl w:val="0"/>
          <w:numId w:val="50"/>
        </w:numPr>
        <w:ind w:left="851" w:hanging="567"/>
      </w:pPr>
      <w:r>
        <w:t>V</w:t>
      </w:r>
      <w:r w:rsidR="002446DA">
        <w:t xml:space="preserve"> produkčním a testovacím prostředí</w:t>
      </w:r>
      <w:r>
        <w:t xml:space="preserve"> provozuje </w:t>
      </w:r>
      <w:r w:rsidRPr="0045533F">
        <w:t>IS VERA Radnice</w:t>
      </w:r>
      <w:r w:rsidR="002446DA">
        <w:t xml:space="preserve">; </w:t>
      </w:r>
      <w:r w:rsidR="002807E9">
        <w:t>Dodavatel</w:t>
      </w:r>
      <w:r w:rsidR="002446DA">
        <w:t xml:space="preserve"> VERA, spol. s r.o., Lužná 716/2, Vokovice, 160 00 Praha 6, IČO 62587978, používané agendy relevantní vzhledem k předmětu zakázky</w:t>
      </w:r>
    </w:p>
    <w:p w14:paraId="6722E47F" w14:textId="708E0CBB" w:rsidR="002446DA" w:rsidRPr="00CF54B0" w:rsidRDefault="002446DA" w:rsidP="0045533F">
      <w:pPr>
        <w:pStyle w:val="ODST3"/>
      </w:pPr>
      <w:proofErr w:type="spellStart"/>
      <w:r w:rsidRPr="00CF54B0">
        <w:t>ePodatelna</w:t>
      </w:r>
      <w:proofErr w:type="spellEnd"/>
    </w:p>
    <w:p w14:paraId="40A4C9FB" w14:textId="290AE70D" w:rsidR="002446DA" w:rsidRPr="00CF54B0" w:rsidRDefault="002446DA" w:rsidP="0045533F">
      <w:pPr>
        <w:pStyle w:val="ODST3"/>
      </w:pPr>
      <w:r w:rsidRPr="00CF54B0">
        <w:t>Evidence psů</w:t>
      </w:r>
    </w:p>
    <w:p w14:paraId="5C7770F8" w14:textId="7859D568" w:rsidR="002446DA" w:rsidRPr="00CF54B0" w:rsidRDefault="00CF54B0" w:rsidP="0045533F">
      <w:pPr>
        <w:pStyle w:val="ODST3"/>
      </w:pPr>
      <w:r w:rsidRPr="00CF54B0">
        <w:t>Jednotná organizační struktura a JOS-Centrální oprávnění</w:t>
      </w:r>
    </w:p>
    <w:p w14:paraId="6D35BF9F" w14:textId="4E8D1955" w:rsidR="002446DA" w:rsidRDefault="002446DA" w:rsidP="0045533F">
      <w:pPr>
        <w:pStyle w:val="ODST3"/>
      </w:pPr>
      <w:r w:rsidRPr="00CF54B0">
        <w:t>Komunální odpad</w:t>
      </w:r>
    </w:p>
    <w:p w14:paraId="09BA443B" w14:textId="1759F7C0" w:rsidR="0045533F" w:rsidRDefault="0045533F" w:rsidP="0045533F">
      <w:pPr>
        <w:pStyle w:val="ODST3"/>
      </w:pPr>
      <w:r w:rsidRPr="00CF54B0">
        <w:t>Lokální registry</w:t>
      </w:r>
    </w:p>
    <w:p w14:paraId="71824622" w14:textId="6571AD8A" w:rsidR="0045533F" w:rsidRPr="00CF54B0" w:rsidRDefault="0045533F" w:rsidP="0045533F">
      <w:pPr>
        <w:pStyle w:val="ODST3"/>
      </w:pPr>
      <w:r>
        <w:t>Volby</w:t>
      </w:r>
    </w:p>
    <w:p w14:paraId="42051552" w14:textId="25496B42" w:rsidR="002446DA" w:rsidRPr="00CF54B0" w:rsidRDefault="002446DA" w:rsidP="0045533F">
      <w:pPr>
        <w:pStyle w:val="ODST3"/>
      </w:pPr>
      <w:r w:rsidRPr="00CF54B0">
        <w:t>Pronájem nemovitého majetku</w:t>
      </w:r>
    </w:p>
    <w:p w14:paraId="580FCD9E" w14:textId="49566237" w:rsidR="002446DA" w:rsidRDefault="002446DA" w:rsidP="0045533F">
      <w:pPr>
        <w:pStyle w:val="ODST3"/>
      </w:pPr>
      <w:r w:rsidRPr="00CF54B0">
        <w:t>Příjmy</w:t>
      </w:r>
    </w:p>
    <w:p w14:paraId="1AC50FB2" w14:textId="0529CE97" w:rsidR="0045533F" w:rsidRPr="00CF54B0" w:rsidRDefault="0045533F" w:rsidP="0045533F">
      <w:pPr>
        <w:pStyle w:val="ODST3"/>
      </w:pPr>
      <w:r>
        <w:t>Smlouvy</w:t>
      </w:r>
    </w:p>
    <w:p w14:paraId="715016A3" w14:textId="42EE5168" w:rsidR="002446DA" w:rsidRPr="00CF54B0" w:rsidRDefault="00CF54B0" w:rsidP="0045533F">
      <w:pPr>
        <w:pStyle w:val="ODST3"/>
      </w:pPr>
      <w:r w:rsidRPr="00CF54B0">
        <w:t>Spisová služba a Jednotné úložiště</w:t>
      </w:r>
    </w:p>
    <w:p w14:paraId="1DC8B91C" w14:textId="290CC12C" w:rsidR="00CF54B0" w:rsidRDefault="00CF54B0" w:rsidP="0045533F">
      <w:pPr>
        <w:pStyle w:val="ODST3"/>
      </w:pPr>
      <w:r w:rsidRPr="00CF54B0">
        <w:t>Tvorba rozpočtu</w:t>
      </w:r>
      <w:r w:rsidR="0045533F">
        <w:t xml:space="preserve"> a</w:t>
      </w:r>
      <w:r w:rsidRPr="00CF54B0">
        <w:t xml:space="preserve"> Tvorba rozpočtu - Závazné ukazatele</w:t>
      </w:r>
    </w:p>
    <w:p w14:paraId="3B822435" w14:textId="1A27680C" w:rsidR="00CF54B0" w:rsidRPr="00CF54B0" w:rsidRDefault="00CF54B0" w:rsidP="0045533F">
      <w:pPr>
        <w:pStyle w:val="ODST3"/>
      </w:pPr>
      <w:r w:rsidRPr="00CF54B0">
        <w:t>Účetnictví</w:t>
      </w:r>
    </w:p>
    <w:p w14:paraId="74CF61D5" w14:textId="345E391C" w:rsidR="00CF54B0" w:rsidRDefault="00CF54B0" w:rsidP="0045533F">
      <w:pPr>
        <w:pStyle w:val="ODST3"/>
      </w:pPr>
      <w:r w:rsidRPr="00CF54B0">
        <w:t>Výdaje</w:t>
      </w:r>
    </w:p>
    <w:p w14:paraId="34626C19" w14:textId="6BCE25B7" w:rsidR="0017671F" w:rsidRPr="00AD12A8" w:rsidRDefault="0017671F" w:rsidP="0017671F">
      <w:pPr>
        <w:pStyle w:val="ODST1"/>
      </w:pPr>
      <w:r w:rsidRPr="00AD12A8">
        <w:t xml:space="preserve">Z důvodu právní jistoty Objednatel uvádí, že náklady na integraci Portálu občana na relevantní části IS VERA Radnice ponese Objednatel, tj. Objednatel je schopen zajistit pro </w:t>
      </w:r>
      <w:r w:rsidR="002807E9" w:rsidRPr="00AD12A8">
        <w:t>Dodavatel</w:t>
      </w:r>
      <w:r w:rsidR="00D36710" w:rsidRPr="00AD12A8">
        <w:t>e</w:t>
      </w:r>
      <w:r w:rsidRPr="00AD12A8">
        <w:t xml:space="preserve"> rovné podmínky a technologickou neutralitu,</w:t>
      </w:r>
    </w:p>
    <w:p w14:paraId="3ED9CFC0" w14:textId="032416F5" w:rsidR="0017671F" w:rsidRPr="00AD12A8" w:rsidRDefault="0017671F" w:rsidP="0017671F">
      <w:pPr>
        <w:pStyle w:val="ODST1"/>
        <w:numPr>
          <w:ilvl w:val="0"/>
          <w:numId w:val="0"/>
        </w:numPr>
        <w:ind w:left="851"/>
      </w:pPr>
      <w:r w:rsidRPr="00AD12A8">
        <w:t xml:space="preserve">tj. s </w:t>
      </w:r>
      <w:r w:rsidR="002807E9" w:rsidRPr="00AD12A8">
        <w:t>Dodavatel</w:t>
      </w:r>
      <w:r w:rsidRPr="00AD12A8">
        <w:t>em současného systému, společnosti VERA, spol. s r.o. má uzavřenou smlouvu o spolupráci, v rámci které tato poskytne Objednateli veškerá nezbytná rozhraní a licence pro integraci systému.</w:t>
      </w:r>
    </w:p>
    <w:p w14:paraId="633514F1" w14:textId="751F62AC" w:rsidR="00973399" w:rsidRPr="00AD12A8" w:rsidRDefault="0017671F" w:rsidP="0017671F">
      <w:pPr>
        <w:pStyle w:val="ODST1"/>
      </w:pPr>
      <w:bookmarkStart w:id="52" w:name="_Hlk71780222"/>
      <w:r w:rsidRPr="00AD12A8">
        <w:t xml:space="preserve">Detailní popis rozhraní poskytne </w:t>
      </w:r>
      <w:r w:rsidR="008608D3" w:rsidRPr="00AD12A8">
        <w:t>Objednatel</w:t>
      </w:r>
      <w:r w:rsidRPr="00AD12A8">
        <w:t xml:space="preserve"> na vyžádání </w:t>
      </w:r>
      <w:r w:rsidR="002807E9" w:rsidRPr="00AD12A8">
        <w:t>Dodavatel</w:t>
      </w:r>
      <w:r w:rsidR="008608D3" w:rsidRPr="00AD12A8">
        <w:t>e,</w:t>
      </w:r>
      <w:r w:rsidRPr="00AD12A8">
        <w:t xml:space="preserve"> s doložkou o mlčenlivosti.</w:t>
      </w:r>
      <w:bookmarkEnd w:id="52"/>
    </w:p>
    <w:p w14:paraId="66D1107A" w14:textId="11C0AB5A" w:rsidR="002446DA" w:rsidRDefault="002446DA" w:rsidP="00536135">
      <w:pPr>
        <w:pStyle w:val="Nadpis3"/>
      </w:pPr>
      <w:bookmarkStart w:id="53" w:name="_Toc74747734"/>
      <w:bookmarkStart w:id="54" w:name="_Hlk69722900"/>
      <w:r w:rsidRPr="0045533F">
        <w:t>Webové stránky města www.jirkov.cz</w:t>
      </w:r>
      <w:bookmarkEnd w:id="53"/>
      <w:r>
        <w:t xml:space="preserve"> </w:t>
      </w:r>
    </w:p>
    <w:bookmarkStart w:id="55" w:name="_Hlk69637809"/>
    <w:p w14:paraId="28816F2A" w14:textId="0BE49D4F" w:rsidR="002446DA" w:rsidRDefault="00F93013" w:rsidP="002446DA">
      <w:r w:rsidRPr="00AD12A8">
        <w:fldChar w:fldCharType="begin"/>
      </w:r>
      <w:r w:rsidRPr="00AD12A8">
        <w:instrText xml:space="preserve"> HYPERLINK "https://www.jirkov.cz/" </w:instrText>
      </w:r>
      <w:r w:rsidRPr="00AD12A8">
        <w:fldChar w:fldCharType="separate"/>
      </w:r>
      <w:r w:rsidR="002446DA" w:rsidRPr="00AD12A8">
        <w:rPr>
          <w:rStyle w:val="Hypertextovodkaz"/>
        </w:rPr>
        <w:t>https://www.jirkov.cz/</w:t>
      </w:r>
      <w:r w:rsidRPr="00AD12A8">
        <w:rPr>
          <w:rStyle w:val="Hypertextovodkaz"/>
        </w:rPr>
        <w:fldChar w:fldCharType="end"/>
      </w:r>
      <w:r w:rsidR="002446DA" w:rsidRPr="00AD12A8">
        <w:t xml:space="preserve"> </w:t>
      </w:r>
      <w:bookmarkEnd w:id="55"/>
      <w:r w:rsidR="002446DA" w:rsidRPr="00AD12A8">
        <w:t xml:space="preserve">jsou vytvořeny pomocí redakčního systému </w:t>
      </w:r>
      <w:proofErr w:type="spellStart"/>
      <w:r w:rsidR="002446DA" w:rsidRPr="00AD12A8">
        <w:t>vismo</w:t>
      </w:r>
      <w:proofErr w:type="spellEnd"/>
      <w:r w:rsidR="002446DA" w:rsidRPr="00AD12A8">
        <w:t xml:space="preserve">®, </w:t>
      </w:r>
      <w:r w:rsidR="002807E9" w:rsidRPr="00AD12A8">
        <w:t>Dodavatel</w:t>
      </w:r>
      <w:r w:rsidR="002446DA" w:rsidRPr="00AD12A8">
        <w:t xml:space="preserve"> </w:t>
      </w:r>
      <w:proofErr w:type="gramStart"/>
      <w:r w:rsidR="002446DA" w:rsidRPr="00AD12A8">
        <w:t>Galileo , s.</w:t>
      </w:r>
      <w:proofErr w:type="gramEnd"/>
      <w:r w:rsidR="002446DA" w:rsidRPr="00AD12A8">
        <w:t>r.o., Levského 3187/6, Modřany, 143 00 Praha 4, IČO 25327054</w:t>
      </w:r>
      <w:bookmarkEnd w:id="54"/>
    </w:p>
    <w:p w14:paraId="08927328" w14:textId="66583157" w:rsidR="002446DA" w:rsidRDefault="002446DA" w:rsidP="00536135">
      <w:pPr>
        <w:pStyle w:val="Nadpis3"/>
      </w:pPr>
      <w:bookmarkStart w:id="56" w:name="_Toc74747735"/>
      <w:r>
        <w:t xml:space="preserve">Platební brána </w:t>
      </w:r>
      <w:proofErr w:type="spellStart"/>
      <w:r w:rsidR="00AD12A8" w:rsidRPr="00AD12A8">
        <w:t>GPwebpay</w:t>
      </w:r>
      <w:bookmarkEnd w:id="56"/>
      <w:proofErr w:type="spellEnd"/>
    </w:p>
    <w:p w14:paraId="44CAB766" w14:textId="18C6339B" w:rsidR="00904776" w:rsidRPr="00904776" w:rsidRDefault="00AD12A8" w:rsidP="00B560C7">
      <w:proofErr w:type="spellStart"/>
      <w:r w:rsidRPr="00904776">
        <w:t>GPwebpay</w:t>
      </w:r>
      <w:proofErr w:type="spellEnd"/>
      <w:r w:rsidRPr="00904776">
        <w:rPr>
          <w:noProof/>
        </w:rPr>
        <w:t xml:space="preserve"> </w:t>
      </w:r>
      <w:r w:rsidR="00904776">
        <w:rPr>
          <w:noProof/>
        </w:rPr>
        <w:t xml:space="preserve">- </w:t>
      </w:r>
      <w:r w:rsidR="00904776" w:rsidRPr="00904776">
        <w:rPr>
          <w:noProof/>
        </w:rPr>
        <w:t xml:space="preserve">Global Payments s.r.o., </w:t>
      </w:r>
      <w:r w:rsidR="00904776" w:rsidRPr="00904776">
        <w:t>V Olšinách 626/80, 100 00 Strašnice</w:t>
      </w:r>
      <w:r w:rsidR="00B560C7" w:rsidRPr="00904776">
        <w:t>, Česká republika</w:t>
      </w:r>
    </w:p>
    <w:p w14:paraId="4A077F29" w14:textId="28577A59" w:rsidR="00390DF0" w:rsidRDefault="00904776" w:rsidP="00904776">
      <w:r>
        <w:rPr>
          <w:noProof/>
        </w:rPr>
        <w:drawing>
          <wp:anchor distT="0" distB="0" distL="114300" distR="114300" simplePos="0" relativeHeight="251658240" behindDoc="0" locked="0" layoutInCell="1" allowOverlap="1" wp14:anchorId="3FEBC0F2" wp14:editId="458BB434">
            <wp:simplePos x="0" y="0"/>
            <wp:positionH relativeFrom="column">
              <wp:posOffset>3405683</wp:posOffset>
            </wp:positionH>
            <wp:positionV relativeFrom="paragraph">
              <wp:posOffset>35535</wp:posOffset>
            </wp:positionV>
            <wp:extent cx="1375257" cy="37085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601" cy="373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0C7" w:rsidRPr="00904776">
        <w:t xml:space="preserve">IČ: </w:t>
      </w:r>
      <w:r w:rsidRPr="00904776">
        <w:t>04235452</w:t>
      </w:r>
      <w:r w:rsidR="00390DF0">
        <w:br w:type="page"/>
      </w:r>
    </w:p>
    <w:p w14:paraId="7995D74B" w14:textId="77777777" w:rsidR="00106F22" w:rsidRPr="00026221" w:rsidRDefault="00106F22" w:rsidP="0066751A">
      <w:pPr>
        <w:pStyle w:val="Nadpis2"/>
      </w:pPr>
      <w:bookmarkStart w:id="57" w:name="_Toc6232487"/>
      <w:bookmarkStart w:id="58" w:name="_Toc6233036"/>
      <w:bookmarkStart w:id="59" w:name="_Toc14175865"/>
      <w:bookmarkStart w:id="60" w:name="_Ref59688273"/>
      <w:bookmarkStart w:id="61" w:name="_Toc62458245"/>
      <w:bookmarkStart w:id="62" w:name="_Toc74747736"/>
      <w:bookmarkEnd w:id="5"/>
      <w:bookmarkEnd w:id="6"/>
      <w:r>
        <w:lastRenderedPageBreak/>
        <w:t>S</w:t>
      </w:r>
      <w:r w:rsidRPr="00026221">
        <w:t xml:space="preserve">ystémové </w:t>
      </w:r>
      <w:r w:rsidRPr="00253508">
        <w:t>požadavky</w:t>
      </w:r>
      <w:bookmarkEnd w:id="57"/>
      <w:bookmarkEnd w:id="58"/>
      <w:bookmarkEnd w:id="59"/>
      <w:bookmarkEnd w:id="60"/>
      <w:bookmarkEnd w:id="61"/>
      <w:bookmarkEnd w:id="62"/>
    </w:p>
    <w:p w14:paraId="047151B5" w14:textId="31A45C05" w:rsidR="00106F22" w:rsidRPr="00EC3D8D" w:rsidRDefault="00106F22" w:rsidP="0066751A">
      <w:pPr>
        <w:pStyle w:val="Nadpis3"/>
      </w:pPr>
      <w:bookmarkStart w:id="63" w:name="_Toc62458246"/>
      <w:bookmarkStart w:id="64" w:name="_Ref69639165"/>
      <w:bookmarkStart w:id="65" w:name="_Ref69639181"/>
      <w:bookmarkStart w:id="66" w:name="_Toc74747737"/>
      <w:r w:rsidRPr="00EC3D8D">
        <w:t>Obecné</w:t>
      </w:r>
      <w:bookmarkEnd w:id="63"/>
      <w:bookmarkEnd w:id="64"/>
      <w:bookmarkEnd w:id="65"/>
      <w:bookmarkEnd w:id="66"/>
    </w:p>
    <w:p w14:paraId="096AF181" w14:textId="14CCAAAE" w:rsidR="004665C0" w:rsidRPr="004665C0" w:rsidRDefault="006F7A2A" w:rsidP="004665C0">
      <w:pPr>
        <w:rPr>
          <w:highlight w:val="green"/>
        </w:rPr>
      </w:pPr>
      <w:r>
        <w:t>Objednat</w:t>
      </w:r>
      <w:r w:rsidR="004665C0" w:rsidRPr="00EC3D8D">
        <w:t xml:space="preserve">el požaduje po účastnících, aby se </w:t>
      </w:r>
      <w:r w:rsidR="006B55C7" w:rsidRPr="00EC3D8D">
        <w:t>přizpůsobili</w:t>
      </w:r>
    </w:p>
    <w:p w14:paraId="68D0737A" w14:textId="77777777" w:rsidR="003930D6" w:rsidRPr="00EC3D8D" w:rsidRDefault="003930D6" w:rsidP="008C462A">
      <w:pPr>
        <w:pStyle w:val="ODST1"/>
        <w:numPr>
          <w:ilvl w:val="0"/>
          <w:numId w:val="57"/>
        </w:numPr>
        <w:ind w:left="851" w:hanging="567"/>
      </w:pPr>
      <w:r w:rsidRPr="00EC3D8D">
        <w:t xml:space="preserve">Podpora serverového operačního systému </w:t>
      </w:r>
      <w:proofErr w:type="spellStart"/>
      <w:r w:rsidRPr="00EC3D8D">
        <w:t>CentOS</w:t>
      </w:r>
      <w:proofErr w:type="spellEnd"/>
      <w:r w:rsidRPr="00EC3D8D">
        <w:t xml:space="preserve"> Linux databáze </w:t>
      </w:r>
      <w:proofErr w:type="spellStart"/>
      <w:r w:rsidRPr="00EC3D8D">
        <w:t>PostgreSQL</w:t>
      </w:r>
      <w:proofErr w:type="spellEnd"/>
      <w:r w:rsidRPr="00EC3D8D">
        <w:t xml:space="preserve"> a provoz ve </w:t>
      </w:r>
      <w:proofErr w:type="spellStart"/>
      <w:r w:rsidRPr="00EC3D8D">
        <w:t>virtualizovaném</w:t>
      </w:r>
      <w:proofErr w:type="spellEnd"/>
      <w:r w:rsidRPr="00EC3D8D">
        <w:t xml:space="preserve"> prostředí.</w:t>
      </w:r>
    </w:p>
    <w:p w14:paraId="1FEB1033" w14:textId="2429B412" w:rsidR="003930D6" w:rsidRDefault="003930D6" w:rsidP="00E249C6">
      <w:pPr>
        <w:pStyle w:val="ODST1"/>
        <w:numPr>
          <w:ilvl w:val="0"/>
          <w:numId w:val="0"/>
        </w:numPr>
        <w:ind w:left="851"/>
      </w:pPr>
      <w:r>
        <w:t xml:space="preserve">Infrastrukturu pro implementaci </w:t>
      </w:r>
      <w:r w:rsidR="0062694E" w:rsidRPr="0062694E">
        <w:rPr>
          <w:i/>
          <w:iCs/>
        </w:rPr>
        <w:t>Komunikačních nástrojů</w:t>
      </w:r>
      <w:r>
        <w:t xml:space="preserve"> připraví </w:t>
      </w:r>
      <w:r w:rsidR="006F7A2A">
        <w:t>Objednat</w:t>
      </w:r>
      <w:r>
        <w:t xml:space="preserve">el v rámci součinnosti na základě požadavků </w:t>
      </w:r>
      <w:r w:rsidR="002807E9">
        <w:t>Dodavatel</w:t>
      </w:r>
      <w:r>
        <w:t xml:space="preserve">e – včetně licenčního zajištění </w:t>
      </w:r>
      <w:proofErr w:type="spellStart"/>
      <w:r>
        <w:t>CentOS</w:t>
      </w:r>
      <w:proofErr w:type="spellEnd"/>
      <w:r>
        <w:t xml:space="preserve"> Linux databáze </w:t>
      </w:r>
      <w:proofErr w:type="spellStart"/>
      <w:r>
        <w:t>PostgreSQL</w:t>
      </w:r>
      <w:proofErr w:type="spellEnd"/>
      <w:r>
        <w:t>.</w:t>
      </w:r>
    </w:p>
    <w:p w14:paraId="17D93831" w14:textId="77777777" w:rsidR="003930D6" w:rsidRPr="00EC3D8D" w:rsidRDefault="003930D6" w:rsidP="00E249C6">
      <w:pPr>
        <w:pStyle w:val="ODST1"/>
      </w:pPr>
      <w:r w:rsidRPr="00EC3D8D">
        <w:t>Systém musí využívat jediné úložiště dat (</w:t>
      </w:r>
      <w:proofErr w:type="spellStart"/>
      <w:r w:rsidRPr="00EC3D8D">
        <w:t>repository</w:t>
      </w:r>
      <w:proofErr w:type="spellEnd"/>
      <w:r w:rsidRPr="00EC3D8D">
        <w:t xml:space="preserve">), a to relační databázi; pro svůj provoz nesmí vyžadovat LDAP server. </w:t>
      </w:r>
    </w:p>
    <w:p w14:paraId="034D641B" w14:textId="77777777" w:rsidR="003930D6" w:rsidRPr="00EC3D8D" w:rsidRDefault="003930D6" w:rsidP="00E249C6">
      <w:pPr>
        <w:pStyle w:val="ODST1"/>
      </w:pPr>
      <w:r w:rsidRPr="00EC3D8D">
        <w:t>Úložiště (</w:t>
      </w:r>
      <w:proofErr w:type="spellStart"/>
      <w:r w:rsidRPr="00EC3D8D">
        <w:t>repozitory</w:t>
      </w:r>
      <w:proofErr w:type="spellEnd"/>
      <w:r w:rsidRPr="00EC3D8D">
        <w:t xml:space="preserve">) musí podporovat relační databázi </w:t>
      </w:r>
      <w:proofErr w:type="spellStart"/>
      <w:r w:rsidRPr="00EC3D8D">
        <w:t>PostgreSQL</w:t>
      </w:r>
      <w:proofErr w:type="spellEnd"/>
      <w:r w:rsidRPr="00EC3D8D">
        <w:t xml:space="preserve"> v aktuální verzi nasazené u Objednatele.</w:t>
      </w:r>
    </w:p>
    <w:p w14:paraId="4B060B0B" w14:textId="77777777" w:rsidR="003930D6" w:rsidRPr="00EC3D8D" w:rsidRDefault="003930D6" w:rsidP="00E249C6">
      <w:pPr>
        <w:pStyle w:val="ODST1"/>
      </w:pPr>
      <w:r w:rsidRPr="00EC3D8D">
        <w:t xml:space="preserve">Řešení musí podporovat nějaký skriptovací jazyk. </w:t>
      </w:r>
    </w:p>
    <w:p w14:paraId="41E2776B" w14:textId="77777777" w:rsidR="003930D6" w:rsidRPr="00EC3D8D" w:rsidRDefault="003930D6" w:rsidP="00E249C6">
      <w:pPr>
        <w:pStyle w:val="ODST1"/>
      </w:pPr>
      <w:r w:rsidRPr="00EC3D8D">
        <w:t xml:space="preserve">Řešení musí podporovat přístup pomocí zabezpečeného protokolu HTTPS s podporou technologie RSA a ECC. </w:t>
      </w:r>
    </w:p>
    <w:p w14:paraId="280C2D39" w14:textId="77777777" w:rsidR="003930D6" w:rsidRPr="00EC3D8D" w:rsidRDefault="003930D6" w:rsidP="00E249C6">
      <w:pPr>
        <w:pStyle w:val="ODST1"/>
      </w:pPr>
      <w:r w:rsidRPr="00EC3D8D">
        <w:t xml:space="preserve">Řešení musí podporovat Single sign on s možností konfigurace využívaného protokolu. Toto řešení musí podporovat všechny standardní protokoly, jež jsou definovány v rámci konfigurace systému. </w:t>
      </w:r>
    </w:p>
    <w:p w14:paraId="762FA604" w14:textId="77777777" w:rsidR="003930D6" w:rsidRPr="00EC3D8D" w:rsidRDefault="003930D6" w:rsidP="00E249C6">
      <w:pPr>
        <w:pStyle w:val="ODST1"/>
      </w:pPr>
      <w:r w:rsidRPr="00EC3D8D">
        <w:t xml:space="preserve">Řešení musí podporovat </w:t>
      </w:r>
      <w:proofErr w:type="spellStart"/>
      <w:r w:rsidRPr="00EC3D8D">
        <w:t>Drag</w:t>
      </w:r>
      <w:proofErr w:type="spellEnd"/>
      <w:r w:rsidRPr="00EC3D8D">
        <w:t xml:space="preserve"> and drop (táhni a pusť), přenášení informacím přetažením objektu informací z okna do okna (z místa na místo).</w:t>
      </w:r>
    </w:p>
    <w:p w14:paraId="1D00DE24" w14:textId="77777777" w:rsidR="003930D6" w:rsidRPr="00EC3D8D" w:rsidRDefault="003930D6" w:rsidP="00E249C6">
      <w:pPr>
        <w:pStyle w:val="ODST1"/>
      </w:pPr>
      <w:r w:rsidRPr="00EC3D8D">
        <w:t>Provoz systému v jedné centralizované databázi.</w:t>
      </w:r>
    </w:p>
    <w:p w14:paraId="4556DA21" w14:textId="77777777" w:rsidR="003930D6" w:rsidRPr="00EC3D8D" w:rsidRDefault="003930D6" w:rsidP="00E249C6">
      <w:pPr>
        <w:pStyle w:val="ODST1"/>
      </w:pPr>
      <w:r w:rsidRPr="00EC3D8D">
        <w:t>Transakční zpracování dat v databázi.</w:t>
      </w:r>
    </w:p>
    <w:p w14:paraId="2FFAEFAB" w14:textId="77777777" w:rsidR="003930D6" w:rsidRPr="00EC3D8D" w:rsidRDefault="003930D6" w:rsidP="00E249C6">
      <w:pPr>
        <w:pStyle w:val="ODST1"/>
      </w:pPr>
      <w:r w:rsidRPr="00EC3D8D">
        <w:t>Možnost zálohování dat za provozu.</w:t>
      </w:r>
    </w:p>
    <w:p w14:paraId="48C93821" w14:textId="77777777" w:rsidR="003930D6" w:rsidRPr="00EC3D8D" w:rsidRDefault="003930D6" w:rsidP="00E249C6">
      <w:pPr>
        <w:pStyle w:val="ODST1"/>
      </w:pPr>
      <w:r w:rsidRPr="00EC3D8D">
        <w:t>Třívrstvá architektura – tenký klient, aplikační server, databázový server.</w:t>
      </w:r>
    </w:p>
    <w:p w14:paraId="6A7B2EFD" w14:textId="77777777" w:rsidR="003930D6" w:rsidRPr="00EC3D8D" w:rsidRDefault="003930D6" w:rsidP="00E249C6">
      <w:pPr>
        <w:pStyle w:val="ODST1"/>
      </w:pPr>
      <w:r w:rsidRPr="00EC3D8D">
        <w:t xml:space="preserve">Desktop klient (desktop) IS musí bezproblémově pracovat na síti 10 </w:t>
      </w:r>
      <w:proofErr w:type="spellStart"/>
      <w:r w:rsidRPr="00EC3D8D">
        <w:t>Mbit</w:t>
      </w:r>
      <w:proofErr w:type="spellEnd"/>
      <w:r w:rsidRPr="00EC3D8D">
        <w:t>/s a vyšší.</w:t>
      </w:r>
    </w:p>
    <w:p w14:paraId="3940E0F2" w14:textId="77777777" w:rsidR="00AD3D1C" w:rsidRPr="00EC3D8D" w:rsidRDefault="003930D6" w:rsidP="00E249C6">
      <w:pPr>
        <w:pStyle w:val="ODST1"/>
      </w:pPr>
      <w:bookmarkStart w:id="67" w:name="__DdeLink__2234_1925209887"/>
      <w:r w:rsidRPr="00EC3D8D">
        <w:t>Spuštění klientské části systému na lokální stanici bez nutnosti instalace síťových nebo doplňkových komponent.</w:t>
      </w:r>
      <w:r w:rsidR="00AD3D1C" w:rsidRPr="00EC3D8D">
        <w:t xml:space="preserve"> </w:t>
      </w:r>
    </w:p>
    <w:p w14:paraId="681ED409" w14:textId="77777777" w:rsidR="003930D6" w:rsidRPr="00EC3D8D" w:rsidRDefault="003930D6" w:rsidP="00E249C6">
      <w:pPr>
        <w:pStyle w:val="ODST1"/>
      </w:pPr>
      <w:r w:rsidRPr="00EC3D8D">
        <w:t xml:space="preserve">Rozložení zátěže mezi více aplikačních serverů, </w:t>
      </w:r>
      <w:proofErr w:type="spellStart"/>
      <w:r w:rsidRPr="00EC3D8D">
        <w:t>škálování</w:t>
      </w:r>
      <w:proofErr w:type="spellEnd"/>
      <w:r w:rsidRPr="00EC3D8D">
        <w:t xml:space="preserve"> výkonu.</w:t>
      </w:r>
    </w:p>
    <w:p w14:paraId="01B93CF5" w14:textId="77777777" w:rsidR="003930D6" w:rsidRPr="00EC3D8D" w:rsidRDefault="003930D6" w:rsidP="00E249C6">
      <w:pPr>
        <w:pStyle w:val="ODST1"/>
      </w:pPr>
      <w:r w:rsidRPr="00EC3D8D">
        <w:t>Vysoká dostupnost systému (HA), zabezpečení proti výpadku hardware.</w:t>
      </w:r>
    </w:p>
    <w:bookmarkEnd w:id="67"/>
    <w:p w14:paraId="3148C155" w14:textId="77777777" w:rsidR="003930D6" w:rsidRPr="00EC3D8D" w:rsidRDefault="003930D6" w:rsidP="00E249C6">
      <w:pPr>
        <w:pStyle w:val="ODST1"/>
      </w:pPr>
      <w:r w:rsidRPr="00EC3D8D">
        <w:t>Jednotná, centrální organizační struktura.</w:t>
      </w:r>
    </w:p>
    <w:p w14:paraId="4F2DB5F7" w14:textId="77777777" w:rsidR="003930D6" w:rsidRPr="00EC3D8D" w:rsidRDefault="003930D6" w:rsidP="00E249C6">
      <w:pPr>
        <w:pStyle w:val="ODST1"/>
      </w:pPr>
      <w:r w:rsidRPr="00EC3D8D">
        <w:t>Jednotná, centrální správa prostorové struktury.</w:t>
      </w:r>
    </w:p>
    <w:p w14:paraId="27AAA7A3" w14:textId="77777777" w:rsidR="003930D6" w:rsidRPr="00EC3D8D" w:rsidRDefault="003930D6" w:rsidP="00E249C6">
      <w:pPr>
        <w:pStyle w:val="ODST1"/>
      </w:pPr>
      <w:r w:rsidRPr="00EC3D8D">
        <w:t>Jednotná a centrální správa a administrace oprávnění.</w:t>
      </w:r>
    </w:p>
    <w:p w14:paraId="58EDE910" w14:textId="77777777" w:rsidR="003930D6" w:rsidRPr="00EC3D8D" w:rsidRDefault="003930D6" w:rsidP="00E249C6">
      <w:pPr>
        <w:pStyle w:val="ODST1"/>
      </w:pPr>
      <w:r w:rsidRPr="00EC3D8D">
        <w:t>Podpora Single sign-on (SSO).</w:t>
      </w:r>
    </w:p>
    <w:p w14:paraId="3A12E447" w14:textId="77777777" w:rsidR="003930D6" w:rsidRPr="00EC3D8D" w:rsidRDefault="003930D6" w:rsidP="00E249C6">
      <w:pPr>
        <w:pStyle w:val="ODST1"/>
      </w:pPr>
      <w:r w:rsidRPr="00EC3D8D">
        <w:t>Komunikace s aplikacemi MS Office.</w:t>
      </w:r>
    </w:p>
    <w:p w14:paraId="01CC4CFE" w14:textId="77777777" w:rsidR="003930D6" w:rsidRPr="00EC3D8D" w:rsidRDefault="003930D6" w:rsidP="00E249C6">
      <w:pPr>
        <w:pStyle w:val="ODST1"/>
      </w:pPr>
      <w:r w:rsidRPr="00EC3D8D">
        <w:t xml:space="preserve">Rozhraní pro komunikaci s </w:t>
      </w:r>
      <w:proofErr w:type="spellStart"/>
      <w:r w:rsidRPr="00EC3D8D">
        <w:t>eGovernmentem</w:t>
      </w:r>
      <w:proofErr w:type="spellEnd"/>
      <w:r w:rsidRPr="00EC3D8D">
        <w:t>.</w:t>
      </w:r>
    </w:p>
    <w:p w14:paraId="15B24D8B" w14:textId="77777777" w:rsidR="003930D6" w:rsidRDefault="003930D6" w:rsidP="00E249C6">
      <w:pPr>
        <w:pStyle w:val="ODST1"/>
      </w:pPr>
      <w:r w:rsidRPr="00EC3D8D">
        <w:t xml:space="preserve">Rozhraní pro integraci s </w:t>
      </w:r>
      <w:proofErr w:type="spellStart"/>
      <w:r w:rsidRPr="00EC3D8D">
        <w:t>IdM</w:t>
      </w:r>
      <w:proofErr w:type="spellEnd"/>
      <w:r w:rsidRPr="00EC3D8D">
        <w:t>.</w:t>
      </w:r>
    </w:p>
    <w:p w14:paraId="745599D9" w14:textId="77777777" w:rsidR="003930D6" w:rsidRPr="00EC3D8D" w:rsidRDefault="003930D6" w:rsidP="00E249C6">
      <w:pPr>
        <w:pStyle w:val="ODST1"/>
      </w:pPr>
      <w:r w:rsidRPr="00EC3D8D">
        <w:t>Rozhraní pro integraci se systémy třetích stran založené na principu webových služeb.</w:t>
      </w:r>
    </w:p>
    <w:p w14:paraId="12FC0E33" w14:textId="77777777" w:rsidR="003930D6" w:rsidRPr="00EC3D8D" w:rsidRDefault="003930D6" w:rsidP="00E249C6">
      <w:pPr>
        <w:pStyle w:val="ODST1"/>
      </w:pPr>
      <w:r w:rsidRPr="00EC3D8D">
        <w:t>Zabezpečení komunikace mezi komponentami IS.</w:t>
      </w:r>
    </w:p>
    <w:p w14:paraId="6AB97173" w14:textId="77777777" w:rsidR="003930D6" w:rsidRPr="00EC3D8D" w:rsidRDefault="003930D6" w:rsidP="00E249C6">
      <w:pPr>
        <w:pStyle w:val="ODST1"/>
      </w:pPr>
      <w:r w:rsidRPr="00EC3D8D">
        <w:lastRenderedPageBreak/>
        <w:t>Instalace sw. vybavení pouze na jednom místě.</w:t>
      </w:r>
    </w:p>
    <w:p w14:paraId="67422816" w14:textId="77777777" w:rsidR="003930D6" w:rsidRPr="00EC3D8D" w:rsidRDefault="003930D6" w:rsidP="00E249C6">
      <w:pPr>
        <w:pStyle w:val="ODST1"/>
      </w:pPr>
      <w:r w:rsidRPr="00EC3D8D">
        <w:t>Centrální provádění instalací nových verzí IS.</w:t>
      </w:r>
    </w:p>
    <w:p w14:paraId="7008AFA0" w14:textId="77777777" w:rsidR="003930D6" w:rsidRPr="00EC3D8D" w:rsidRDefault="003930D6" w:rsidP="00E249C6">
      <w:pPr>
        <w:pStyle w:val="ODST1"/>
      </w:pPr>
      <w:r w:rsidRPr="00EC3D8D">
        <w:t>Sledování aktivit uživatelů v systému, zablokování přihlášení dalším uživatelům.</w:t>
      </w:r>
    </w:p>
    <w:p w14:paraId="184692F3" w14:textId="77777777" w:rsidR="003930D6" w:rsidRPr="00EC3D8D" w:rsidRDefault="003930D6" w:rsidP="00E249C6">
      <w:pPr>
        <w:pStyle w:val="ODST1"/>
      </w:pPr>
      <w:r w:rsidRPr="00EC3D8D">
        <w:t>Podpora centralizovaného řešení převodu a tvorby PDF dokumentů na serveru.</w:t>
      </w:r>
    </w:p>
    <w:p w14:paraId="668037A3" w14:textId="77777777" w:rsidR="003930D6" w:rsidRPr="00EC3D8D" w:rsidRDefault="003930D6" w:rsidP="00E249C6">
      <w:pPr>
        <w:pStyle w:val="ODST1"/>
      </w:pPr>
      <w:r w:rsidRPr="00EC3D8D">
        <w:t>Technologická platforma pro tvorbu aplikací pro mobilní zařízení.</w:t>
      </w:r>
    </w:p>
    <w:p w14:paraId="5FE34D5E" w14:textId="77777777" w:rsidR="003930D6" w:rsidRDefault="003930D6" w:rsidP="00E249C6">
      <w:pPr>
        <w:pStyle w:val="ODST1"/>
      </w:pPr>
      <w:r w:rsidRPr="00EC3D8D">
        <w:t>Nabízené řešení musí splňovat následující požadavky:</w:t>
      </w:r>
      <w:r>
        <w:t xml:space="preserve"> </w:t>
      </w:r>
    </w:p>
    <w:p w14:paraId="2E1BF13B" w14:textId="77777777" w:rsidR="003930D6" w:rsidRDefault="003930D6" w:rsidP="004D159E">
      <w:pPr>
        <w:pStyle w:val="ODST3"/>
      </w:pPr>
      <w:r>
        <w:t>Lokalizace uživatelského prostředí do českého jazyka.</w:t>
      </w:r>
    </w:p>
    <w:p w14:paraId="0102355C" w14:textId="77777777" w:rsidR="003930D6" w:rsidRDefault="003930D6" w:rsidP="004D159E">
      <w:pPr>
        <w:pStyle w:val="ODST3"/>
      </w:pPr>
      <w:r>
        <w:t>Webové rozhraní pro administrátory i pro koncové uživatele.</w:t>
      </w:r>
    </w:p>
    <w:p w14:paraId="4CC5C47E" w14:textId="77777777" w:rsidR="003930D6" w:rsidRDefault="003930D6" w:rsidP="004D159E">
      <w:pPr>
        <w:pStyle w:val="ODST3"/>
      </w:pPr>
      <w:r>
        <w:t>Webové rozhraní bez nutnosti instalovat dodatečný SW.</w:t>
      </w:r>
    </w:p>
    <w:p w14:paraId="5A0FE6D9" w14:textId="77777777" w:rsidR="003930D6" w:rsidRDefault="003930D6" w:rsidP="004D159E">
      <w:pPr>
        <w:pStyle w:val="ODST3"/>
      </w:pPr>
      <w:r>
        <w:t>Responzivní design.</w:t>
      </w:r>
    </w:p>
    <w:p w14:paraId="2F17E64E" w14:textId="77777777" w:rsidR="003930D6" w:rsidRDefault="003930D6" w:rsidP="004D159E">
      <w:pPr>
        <w:pStyle w:val="ODST3"/>
      </w:pPr>
      <w:r>
        <w:t>Vyhledávání libovolného obsahu v agendách podle libovolného atributu.</w:t>
      </w:r>
    </w:p>
    <w:p w14:paraId="42EAFF26" w14:textId="77777777" w:rsidR="003930D6" w:rsidRDefault="003930D6" w:rsidP="004D159E">
      <w:pPr>
        <w:pStyle w:val="ODST3"/>
      </w:pPr>
      <w:r>
        <w:t>Vyhledávání ve všech entitách principem „full text“ – hledání jednoho řetězce současně ve více atributech.</w:t>
      </w:r>
    </w:p>
    <w:p w14:paraId="4C4B3337" w14:textId="77777777" w:rsidR="003930D6" w:rsidRDefault="003930D6" w:rsidP="004D159E">
      <w:pPr>
        <w:pStyle w:val="ODST3"/>
      </w:pPr>
      <w:r>
        <w:t>Možnost grafického přizpůsobení korporátní identitě (rozhraní je možné upravovat dle potřeb Objednatele).</w:t>
      </w:r>
    </w:p>
    <w:p w14:paraId="7BF899B9" w14:textId="77777777" w:rsidR="003930D6" w:rsidRDefault="003930D6" w:rsidP="004D159E">
      <w:pPr>
        <w:pStyle w:val="ODST3"/>
      </w:pPr>
      <w:r>
        <w:t>Opatření proti útoku typu „</w:t>
      </w:r>
      <w:proofErr w:type="spellStart"/>
      <w:r>
        <w:t>Cross-Site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Forgery</w:t>
      </w:r>
      <w:proofErr w:type="spellEnd"/>
      <w:r>
        <w:t>“, „</w:t>
      </w:r>
      <w:proofErr w:type="spellStart"/>
      <w:r>
        <w:t>Cross-Site</w:t>
      </w:r>
      <w:proofErr w:type="spellEnd"/>
      <w:r>
        <w:t xml:space="preserve"> </w:t>
      </w:r>
      <w:proofErr w:type="spellStart"/>
      <w:r>
        <w:t>Scripting</w:t>
      </w:r>
      <w:proofErr w:type="spellEnd"/>
      <w:r>
        <w:t xml:space="preserve">“ a „SQL </w:t>
      </w:r>
      <w:proofErr w:type="spellStart"/>
      <w:r>
        <w:t>Injection</w:t>
      </w:r>
      <w:proofErr w:type="spellEnd"/>
      <w:r>
        <w:t>“ a útoku hrubou silou na přihlášení do systému.</w:t>
      </w:r>
    </w:p>
    <w:p w14:paraId="0B2E38C2" w14:textId="77777777" w:rsidR="003930D6" w:rsidRDefault="003930D6" w:rsidP="004D159E">
      <w:pPr>
        <w:pStyle w:val="ODST3"/>
      </w:pPr>
      <w:r>
        <w:t>Export dat do souboru formátu CSV z obrazovek s výpisem uživatelů a rolí.</w:t>
      </w:r>
    </w:p>
    <w:p w14:paraId="07442958" w14:textId="77777777" w:rsidR="003930D6" w:rsidRDefault="003930D6" w:rsidP="004D159E">
      <w:pPr>
        <w:pStyle w:val="ODST3"/>
      </w:pPr>
      <w:r>
        <w:t>Podpora konfigurace více úrovní oprávnění.</w:t>
      </w:r>
    </w:p>
    <w:p w14:paraId="5CF2D7A7" w14:textId="77777777" w:rsidR="003930D6" w:rsidRPr="00EC3D8D" w:rsidRDefault="003930D6" w:rsidP="00E249C6">
      <w:pPr>
        <w:pStyle w:val="ODST1"/>
      </w:pPr>
      <w:r w:rsidRPr="00EC3D8D">
        <w:t xml:space="preserve">Nabízené řešení musí být schopno se napojit na autoritativní zdroje dat, které mohou obsahovat: </w:t>
      </w:r>
    </w:p>
    <w:p w14:paraId="6B4814D5" w14:textId="77777777" w:rsidR="003930D6" w:rsidRDefault="003930D6" w:rsidP="008C462A">
      <w:pPr>
        <w:pStyle w:val="ODST3"/>
        <w:numPr>
          <w:ilvl w:val="0"/>
          <w:numId w:val="48"/>
        </w:numPr>
        <w:ind w:left="1701" w:hanging="283"/>
      </w:pPr>
      <w:r>
        <w:t>Zdroj pro komunity: interní a externí uživatelé, zákazníci apod.</w:t>
      </w:r>
      <w:bookmarkStart w:id="68" w:name="_Toc67392262"/>
      <w:bookmarkEnd w:id="68"/>
      <w:r>
        <w:t xml:space="preserve"> </w:t>
      </w:r>
    </w:p>
    <w:p w14:paraId="47541030" w14:textId="56261BBE" w:rsidR="003930D6" w:rsidRDefault="003930D6" w:rsidP="008C462A">
      <w:pPr>
        <w:pStyle w:val="ODST3"/>
        <w:numPr>
          <w:ilvl w:val="0"/>
          <w:numId w:val="48"/>
        </w:numPr>
        <w:ind w:left="1701" w:hanging="283"/>
      </w:pPr>
      <w:r>
        <w:t>Možnosti napojení: CSV import, přímý přístup do DB, preferovány jsou webové služby.</w:t>
      </w:r>
    </w:p>
    <w:p w14:paraId="0F031C65" w14:textId="77777777" w:rsidR="00EC3D8D" w:rsidRDefault="00EC3D8D" w:rsidP="00EC3D8D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194975" w:rsidRPr="0033440A" w14:paraId="026DF433" w14:textId="77777777" w:rsidTr="00536135">
        <w:tc>
          <w:tcPr>
            <w:tcW w:w="2694" w:type="dxa"/>
            <w:shd w:val="clear" w:color="auto" w:fill="D9D9D9" w:themeFill="background1" w:themeFillShade="D9"/>
          </w:tcPr>
          <w:p w14:paraId="032AE022" w14:textId="104BD6E2" w:rsidR="00194975" w:rsidRPr="0033440A" w:rsidRDefault="00194975" w:rsidP="00536135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>č.</w:t>
            </w:r>
            <w:r w:rsidR="00FE191C">
              <w:rPr>
                <w:i/>
                <w:iCs/>
                <w:sz w:val="20"/>
                <w:szCs w:val="20"/>
              </w:rPr>
              <w:fldChar w:fldCharType="begin"/>
            </w:r>
            <w:r w:rsidR="00FE191C">
              <w:rPr>
                <w:i/>
                <w:iCs/>
                <w:sz w:val="20"/>
                <w:szCs w:val="20"/>
              </w:rPr>
              <w:instrText xml:space="preserve"> REF _Ref69639181 \r \h </w:instrText>
            </w:r>
            <w:r w:rsidR="00FE191C">
              <w:rPr>
                <w:i/>
                <w:iCs/>
                <w:sz w:val="20"/>
                <w:szCs w:val="20"/>
              </w:rPr>
            </w:r>
            <w:r w:rsidR="00FE191C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5.2.1</w:t>
            </w:r>
            <w:proofErr w:type="gramEnd"/>
            <w:r w:rsidR="00FE191C">
              <w:rPr>
                <w:i/>
                <w:iCs/>
                <w:sz w:val="20"/>
                <w:szCs w:val="20"/>
              </w:rPr>
              <w:fldChar w:fldCharType="end"/>
            </w:r>
            <w:r w:rsidR="00FE191C" w:rsidRPr="0033440A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EE538F1" w14:textId="77777777" w:rsidR="00194975" w:rsidRPr="0033440A" w:rsidRDefault="00194975" w:rsidP="005361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AC63F0E" w14:textId="77777777" w:rsidR="00194975" w:rsidRPr="0033440A" w:rsidRDefault="00194975" w:rsidP="00536135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194975" w:rsidRPr="0033440A" w14:paraId="3278A98F" w14:textId="77777777" w:rsidTr="00536135">
        <w:tc>
          <w:tcPr>
            <w:tcW w:w="2694" w:type="dxa"/>
          </w:tcPr>
          <w:p w14:paraId="4F3E0285" w14:textId="0230FB94" w:rsidR="00194975" w:rsidRPr="0033440A" w:rsidRDefault="00306F02" w:rsidP="00536135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18F398CA" w14:textId="77777777" w:rsidR="00194975" w:rsidRPr="0033440A" w:rsidRDefault="00194975" w:rsidP="00536135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54393A26" w14:textId="36EF84A6" w:rsidR="00194975" w:rsidRPr="0033440A" w:rsidRDefault="00194975" w:rsidP="00536135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1EEBE35D" w14:textId="77777777" w:rsidR="00106F22" w:rsidRDefault="00106F22" w:rsidP="00194975">
      <w:pPr>
        <w:rPr>
          <w:highlight w:val="green"/>
        </w:rPr>
      </w:pPr>
    </w:p>
    <w:p w14:paraId="34B0B7C5" w14:textId="55E30233" w:rsidR="00106F22" w:rsidRPr="00A85AD0" w:rsidRDefault="00106F22" w:rsidP="0066751A">
      <w:pPr>
        <w:pStyle w:val="Nadpis3"/>
      </w:pPr>
      <w:bookmarkStart w:id="69" w:name="_Toc6232499"/>
      <w:bookmarkStart w:id="70" w:name="_Toc6233048"/>
      <w:bookmarkStart w:id="71" w:name="_Toc14175877"/>
      <w:bookmarkStart w:id="72" w:name="_Toc62458247"/>
      <w:bookmarkStart w:id="73" w:name="_Ref69639195"/>
      <w:bookmarkStart w:id="74" w:name="_Toc74747738"/>
      <w:r w:rsidRPr="00EC3D8D">
        <w:t>Politiky hesla</w:t>
      </w:r>
      <w:bookmarkEnd w:id="69"/>
      <w:bookmarkEnd w:id="70"/>
      <w:bookmarkEnd w:id="71"/>
      <w:r w:rsidRPr="00EC3D8D">
        <w:t xml:space="preserve"> pro uživatele </w:t>
      </w:r>
      <w:bookmarkEnd w:id="72"/>
      <w:r w:rsidR="0045533F" w:rsidRPr="00EC3D8D">
        <w:t>Po</w:t>
      </w:r>
      <w:r w:rsidR="00194975" w:rsidRPr="00EC3D8D">
        <w:t>r</w:t>
      </w:r>
      <w:r w:rsidR="0045533F" w:rsidRPr="00EC3D8D">
        <w:t>tálu občana</w:t>
      </w:r>
      <w:bookmarkEnd w:id="73"/>
      <w:bookmarkEnd w:id="74"/>
    </w:p>
    <w:p w14:paraId="7A86C7AC" w14:textId="42BFAF07" w:rsidR="00106F22" w:rsidRPr="0095286B" w:rsidRDefault="00106F22" w:rsidP="008C462A">
      <w:pPr>
        <w:pStyle w:val="ODST1"/>
        <w:numPr>
          <w:ilvl w:val="0"/>
          <w:numId w:val="42"/>
        </w:numPr>
        <w:ind w:left="851" w:hanging="567"/>
      </w:pPr>
      <w:r w:rsidRPr="0095286B">
        <w:t xml:space="preserve">Nabízené řešení musí umožnit konfiguraci politiky hesel tak, aby byla v souladu s politikou hesel na </w:t>
      </w:r>
      <w:r w:rsidR="0045533F">
        <w:t>městě Jirkov</w:t>
      </w:r>
      <w:r w:rsidRPr="0095286B">
        <w:t xml:space="preserve">. </w:t>
      </w:r>
    </w:p>
    <w:p w14:paraId="1FA6F9C9" w14:textId="77777777" w:rsidR="00106F22" w:rsidRPr="0095286B" w:rsidRDefault="00106F22" w:rsidP="00E249C6">
      <w:pPr>
        <w:pStyle w:val="ODST1"/>
      </w:pPr>
      <w:r w:rsidRPr="0095286B">
        <w:t xml:space="preserve">Aktuální politika hesel je: </w:t>
      </w:r>
    </w:p>
    <w:p w14:paraId="63C967DD" w14:textId="77777777" w:rsidR="00106F22" w:rsidRPr="00735806" w:rsidRDefault="00106F22" w:rsidP="004665C0">
      <w:pPr>
        <w:pStyle w:val="ODST2"/>
        <w:numPr>
          <w:ilvl w:val="0"/>
          <w:numId w:val="11"/>
        </w:numPr>
        <w:ind w:left="1418" w:hanging="567"/>
      </w:pPr>
      <w:r w:rsidRPr="00735806">
        <w:t xml:space="preserve">Heslo má minimální délku osm znaků. </w:t>
      </w:r>
    </w:p>
    <w:p w14:paraId="40A26CF1" w14:textId="77777777" w:rsidR="00106F22" w:rsidRPr="00A85AD0" w:rsidRDefault="00106F22" w:rsidP="00743D6F">
      <w:pPr>
        <w:pStyle w:val="ODST2"/>
      </w:pPr>
      <w:proofErr w:type="spellStart"/>
      <w:r w:rsidRPr="00735806">
        <w:t>Password</w:t>
      </w:r>
      <w:proofErr w:type="spellEnd"/>
      <w:r w:rsidRPr="00735806">
        <w:t xml:space="preserve"> </w:t>
      </w:r>
      <w:proofErr w:type="spellStart"/>
      <w:r w:rsidRPr="00735806">
        <w:t>Complexity</w:t>
      </w:r>
      <w:proofErr w:type="spellEnd"/>
      <w:r w:rsidRPr="00735806">
        <w:t xml:space="preserve"> ve Windows 2012 R2/2016, popř. vyšší:</w:t>
      </w:r>
      <w:r w:rsidRPr="00A85AD0">
        <w:t xml:space="preserve"> </w:t>
      </w:r>
    </w:p>
    <w:p w14:paraId="323A235B" w14:textId="77777777" w:rsidR="00106F22" w:rsidRPr="00735806" w:rsidRDefault="00106F22" w:rsidP="00733848">
      <w:pPr>
        <w:pStyle w:val="ODST3"/>
      </w:pPr>
      <w:r w:rsidRPr="00735806">
        <w:t xml:space="preserve">Heslo obsahuje alespoň tři z následujících čtyř požadavků: </w:t>
      </w:r>
    </w:p>
    <w:p w14:paraId="7B6B30AC" w14:textId="77777777" w:rsidR="00106F22" w:rsidRPr="00735806" w:rsidRDefault="00106F22" w:rsidP="00ED1965">
      <w:pPr>
        <w:pStyle w:val="ODST4"/>
      </w:pPr>
      <w:r w:rsidRPr="00735806">
        <w:t>nejméně jedno velké písmeno (A – Z)</w:t>
      </w:r>
    </w:p>
    <w:p w14:paraId="5A3735C9" w14:textId="77777777" w:rsidR="00106F22" w:rsidRPr="00735806" w:rsidRDefault="00106F22" w:rsidP="00ED1965">
      <w:pPr>
        <w:pStyle w:val="ODST4"/>
      </w:pPr>
      <w:r w:rsidRPr="00735806">
        <w:lastRenderedPageBreak/>
        <w:t>nejméně jedno malé písmeno (a – z),</w:t>
      </w:r>
    </w:p>
    <w:p w14:paraId="1317513D" w14:textId="77777777" w:rsidR="00106F22" w:rsidRPr="00735806" w:rsidRDefault="00106F22" w:rsidP="00ED1965">
      <w:pPr>
        <w:pStyle w:val="ODST4"/>
      </w:pPr>
      <w:r w:rsidRPr="00735806">
        <w:t xml:space="preserve">nejméně jednu číslici (0 – 9) nebo  </w:t>
      </w:r>
    </w:p>
    <w:p w14:paraId="00945640" w14:textId="77777777" w:rsidR="00106F22" w:rsidRPr="00A85AD0" w:rsidRDefault="00106F22" w:rsidP="00ED1965">
      <w:pPr>
        <w:pStyle w:val="ODST4"/>
      </w:pPr>
      <w:r w:rsidRPr="00735806">
        <w:t>nejméně jeden nealfanumerický znak (</w:t>
      </w:r>
      <w:proofErr w:type="gramStart"/>
      <w:r w:rsidRPr="00735806">
        <w:t>t.j.</w:t>
      </w:r>
      <w:proofErr w:type="gramEnd"/>
      <w:r w:rsidRPr="00735806">
        <w:t xml:space="preserve"> ~!@#$%^&amp;*_-+=`|\(){}[]:;"'&lt;&gt;,.?/).</w:t>
      </w:r>
      <w:r w:rsidRPr="00A85AD0">
        <w:t xml:space="preserve"> </w:t>
      </w:r>
    </w:p>
    <w:p w14:paraId="55BD747E" w14:textId="77777777" w:rsidR="00106F22" w:rsidRPr="00735806" w:rsidRDefault="00106F22" w:rsidP="00733848">
      <w:pPr>
        <w:pStyle w:val="ODST3"/>
      </w:pPr>
      <w:r w:rsidRPr="00735806">
        <w:t xml:space="preserve">Heslo nesmí obsahovat řetězec vlastního </w:t>
      </w:r>
      <w:proofErr w:type="spellStart"/>
      <w:r w:rsidRPr="00735806">
        <w:t>samAccountName</w:t>
      </w:r>
      <w:proofErr w:type="spellEnd"/>
      <w:r w:rsidRPr="00735806">
        <w:t xml:space="preserve"> (účtu), je-li jeho délka 3 a více znaků, bez ohledu na velká či malá písmena. </w:t>
      </w:r>
    </w:p>
    <w:p w14:paraId="602AFC29" w14:textId="1D6A3C79" w:rsidR="00106F22" w:rsidRDefault="00106F22" w:rsidP="00733848">
      <w:pPr>
        <w:pStyle w:val="ODST3"/>
      </w:pPr>
      <w:r w:rsidRPr="00735806">
        <w:t>Heslo nesmí obsahovat název účtu (</w:t>
      </w:r>
      <w:proofErr w:type="spellStart"/>
      <w:r w:rsidRPr="00735806">
        <w:t>displayName</w:t>
      </w:r>
      <w:proofErr w:type="spellEnd"/>
      <w:r w:rsidRPr="00735806">
        <w:t xml:space="preserve">, </w:t>
      </w:r>
      <w:proofErr w:type="spellStart"/>
      <w:r w:rsidRPr="00735806">
        <w:t>fullName</w:t>
      </w:r>
      <w:proofErr w:type="spellEnd"/>
      <w:r w:rsidRPr="00735806">
        <w:t>), a to bez ohledu na velká či malá písmena. Všechny části názvu účtu oddělené mezerou nebo oddělovacími znaménky a delší než dva znaky se posuzují zvlášť.</w:t>
      </w:r>
      <w:r w:rsidRPr="00A85AD0">
        <w:t xml:space="preserve"> </w:t>
      </w:r>
    </w:p>
    <w:p w14:paraId="0F9EB0CC" w14:textId="77777777" w:rsidR="00EC3D8D" w:rsidRDefault="00EC3D8D" w:rsidP="00EC3D8D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194975" w:rsidRPr="0033440A" w14:paraId="57E142A5" w14:textId="77777777" w:rsidTr="00536135">
        <w:tc>
          <w:tcPr>
            <w:tcW w:w="2694" w:type="dxa"/>
            <w:shd w:val="clear" w:color="auto" w:fill="D9D9D9" w:themeFill="background1" w:themeFillShade="D9"/>
          </w:tcPr>
          <w:p w14:paraId="02647AE9" w14:textId="5636BCC8" w:rsidR="00194975" w:rsidRPr="0033440A" w:rsidRDefault="00194975" w:rsidP="00536135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FE191C">
              <w:rPr>
                <w:i/>
                <w:iCs/>
                <w:sz w:val="20"/>
                <w:szCs w:val="20"/>
              </w:rPr>
              <w:fldChar w:fldCharType="begin"/>
            </w:r>
            <w:r w:rsidR="00FE191C">
              <w:rPr>
                <w:i/>
                <w:iCs/>
                <w:sz w:val="20"/>
                <w:szCs w:val="20"/>
              </w:rPr>
              <w:instrText xml:space="preserve"> REF _Ref69639195 \r \h </w:instrText>
            </w:r>
            <w:r w:rsidR="00FE191C">
              <w:rPr>
                <w:i/>
                <w:iCs/>
                <w:sz w:val="20"/>
                <w:szCs w:val="20"/>
              </w:rPr>
            </w:r>
            <w:r w:rsidR="00FE191C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5.2.2</w:t>
            </w:r>
            <w:proofErr w:type="gramEnd"/>
            <w:r w:rsidR="00FE191C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3CBEC86" w14:textId="77777777" w:rsidR="00194975" w:rsidRPr="0033440A" w:rsidRDefault="00194975" w:rsidP="005361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13DB8A4" w14:textId="77777777" w:rsidR="00194975" w:rsidRPr="0033440A" w:rsidRDefault="00194975" w:rsidP="00536135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194975" w:rsidRPr="0033440A" w14:paraId="77CCE766" w14:textId="77777777" w:rsidTr="00536135">
        <w:tc>
          <w:tcPr>
            <w:tcW w:w="2694" w:type="dxa"/>
          </w:tcPr>
          <w:p w14:paraId="77C69053" w14:textId="07ED0D5F" w:rsidR="00194975" w:rsidRPr="0033440A" w:rsidRDefault="00306F02" w:rsidP="00536135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179BBEEF" w14:textId="77777777" w:rsidR="00194975" w:rsidRPr="0033440A" w:rsidRDefault="00194975" w:rsidP="00536135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4CF89730" w14:textId="00423D05" w:rsidR="00194975" w:rsidRPr="0033440A" w:rsidRDefault="00194975" w:rsidP="00536135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5A561B5D" w14:textId="77777777" w:rsidR="00194975" w:rsidRPr="00A85AD0" w:rsidRDefault="00194975" w:rsidP="00194975"/>
    <w:p w14:paraId="446367E3" w14:textId="77777777" w:rsidR="00106F22" w:rsidRPr="00E60AFE" w:rsidRDefault="00106F22" w:rsidP="0066751A">
      <w:pPr>
        <w:pStyle w:val="Nadpis2"/>
      </w:pPr>
      <w:bookmarkStart w:id="75" w:name="_Ref60046910"/>
      <w:bookmarkStart w:id="76" w:name="_Toc62458249"/>
      <w:bookmarkStart w:id="77" w:name="_Ref69639261"/>
      <w:bookmarkStart w:id="78" w:name="_Toc74747739"/>
      <w:r w:rsidRPr="001A77C2">
        <w:t>HW a SW prostředky</w:t>
      </w:r>
      <w:bookmarkEnd w:id="75"/>
      <w:bookmarkEnd w:id="76"/>
      <w:bookmarkEnd w:id="77"/>
      <w:bookmarkEnd w:id="78"/>
    </w:p>
    <w:p w14:paraId="330D8EF8" w14:textId="5B723A00" w:rsidR="006446CA" w:rsidRPr="00B87871" w:rsidRDefault="006F7A2A" w:rsidP="008C462A">
      <w:pPr>
        <w:pStyle w:val="ODST1"/>
        <w:numPr>
          <w:ilvl w:val="0"/>
          <w:numId w:val="44"/>
        </w:numPr>
        <w:ind w:left="851" w:hanging="567"/>
      </w:pPr>
      <w:r w:rsidRPr="00B87871">
        <w:t>Objednat</w:t>
      </w:r>
      <w:r w:rsidR="006446CA" w:rsidRPr="00B87871">
        <w:t>el má vybudovánu IT infrastrukturu na bázi fyzických i virtuálních serverů, ve výhledu na rok 2021 je pořízení jednotné virtuální platformy.</w:t>
      </w:r>
    </w:p>
    <w:p w14:paraId="0F237814" w14:textId="2A329FC7" w:rsidR="00106F22" w:rsidRPr="00735806" w:rsidRDefault="006446CA" w:rsidP="00E249C6">
      <w:pPr>
        <w:pStyle w:val="ODST1"/>
      </w:pPr>
      <w:r w:rsidRPr="00B87871">
        <w:t>Tato IT infrastruktura slouží pro provozování komplexního informačního systému města, ukládání dat a zajištění komunikace jak směrem k ostatním složkám státní správy, tak i k uživatelům.</w:t>
      </w:r>
    </w:p>
    <w:p w14:paraId="5EC23E9A" w14:textId="77777777" w:rsidR="00106F22" w:rsidRPr="00E60AFE" w:rsidRDefault="00106F22" w:rsidP="0066751A">
      <w:pPr>
        <w:pStyle w:val="Nadpis3"/>
      </w:pPr>
      <w:bookmarkStart w:id="79" w:name="_Toc62458250"/>
      <w:bookmarkStart w:id="80" w:name="_Toc74747740"/>
      <w:r w:rsidRPr="00E60AFE">
        <w:t>Serverová infrastruktura</w:t>
      </w:r>
      <w:bookmarkEnd w:id="79"/>
      <w:bookmarkEnd w:id="80"/>
    </w:p>
    <w:p w14:paraId="37D8AF75" w14:textId="77777777" w:rsidR="006446CA" w:rsidRPr="006446CA" w:rsidRDefault="006446CA" w:rsidP="008C462A">
      <w:pPr>
        <w:pStyle w:val="ODST1"/>
        <w:numPr>
          <w:ilvl w:val="0"/>
          <w:numId w:val="45"/>
        </w:numPr>
        <w:ind w:left="851" w:hanging="567"/>
      </w:pPr>
      <w:r w:rsidRPr="006446CA">
        <w:t xml:space="preserve">Fyzické servery jsou typu </w:t>
      </w:r>
      <w:proofErr w:type="spellStart"/>
      <w:r w:rsidRPr="006446CA">
        <w:t>minitower</w:t>
      </w:r>
      <w:proofErr w:type="spellEnd"/>
      <w:r w:rsidRPr="006446CA">
        <w:t xml:space="preserve">. </w:t>
      </w:r>
    </w:p>
    <w:p w14:paraId="7DFD7C09" w14:textId="0ECFF6EB" w:rsidR="00106F22" w:rsidRPr="00E60AFE" w:rsidRDefault="006446CA" w:rsidP="00E249C6">
      <w:pPr>
        <w:pStyle w:val="ODST1"/>
      </w:pPr>
      <w:r w:rsidRPr="006446CA">
        <w:t xml:space="preserve">Spojení serverů je realizováno 1Gb </w:t>
      </w:r>
      <w:proofErr w:type="spellStart"/>
      <w:r w:rsidRPr="006446CA">
        <w:t>ethernet</w:t>
      </w:r>
      <w:proofErr w:type="spellEnd"/>
      <w:r w:rsidRPr="006446CA">
        <w:t xml:space="preserve"> propojením.</w:t>
      </w:r>
    </w:p>
    <w:p w14:paraId="7BA4CC29" w14:textId="77777777" w:rsidR="00106F22" w:rsidRPr="00E60AFE" w:rsidRDefault="00106F22" w:rsidP="0066751A">
      <w:pPr>
        <w:pStyle w:val="Nadpis3"/>
      </w:pPr>
      <w:bookmarkStart w:id="81" w:name="_Toc62458254"/>
      <w:bookmarkStart w:id="82" w:name="_Toc74747741"/>
      <w:r w:rsidRPr="00E60AFE">
        <w:t>Síťová infrastruktura</w:t>
      </w:r>
      <w:bookmarkEnd w:id="81"/>
      <w:bookmarkEnd w:id="82"/>
      <w:r w:rsidRPr="00E60AFE">
        <w:t xml:space="preserve"> </w:t>
      </w:r>
    </w:p>
    <w:p w14:paraId="512D8F31" w14:textId="77777777" w:rsidR="00226C91" w:rsidRDefault="00226C91" w:rsidP="008C462A">
      <w:pPr>
        <w:pStyle w:val="ODST1"/>
        <w:numPr>
          <w:ilvl w:val="0"/>
          <w:numId w:val="46"/>
        </w:numPr>
        <w:ind w:left="851" w:hanging="567"/>
      </w:pPr>
      <w:r>
        <w:t xml:space="preserve">Jednotlivé síťové komponenty IT infrastruktury jsou propojeny do jedné síťové zóny. </w:t>
      </w:r>
    </w:p>
    <w:p w14:paraId="38755102" w14:textId="0DB22C81" w:rsidR="00106F22" w:rsidRPr="00E60AFE" w:rsidRDefault="00226C91" w:rsidP="00E249C6">
      <w:pPr>
        <w:pStyle w:val="ODST1"/>
      </w:pPr>
      <w:r w:rsidRPr="00B87871">
        <w:t xml:space="preserve">Páteřní </w:t>
      </w:r>
      <w:proofErr w:type="spellStart"/>
      <w:r w:rsidRPr="00B87871">
        <w:t>propoje</w:t>
      </w:r>
      <w:proofErr w:type="spellEnd"/>
      <w:r w:rsidRPr="00B87871">
        <w:t xml:space="preserve"> tvoří 1Gb </w:t>
      </w:r>
      <w:proofErr w:type="spellStart"/>
      <w:r w:rsidRPr="00B87871">
        <w:t>ethernet</w:t>
      </w:r>
      <w:proofErr w:type="spellEnd"/>
      <w:r w:rsidRPr="00B87871">
        <w:t xml:space="preserve">, přístup tvoří ve většině případů 1Gb </w:t>
      </w:r>
      <w:proofErr w:type="spellStart"/>
      <w:r w:rsidRPr="00B87871">
        <w:t>ethernet</w:t>
      </w:r>
      <w:proofErr w:type="spellEnd"/>
      <w:r w:rsidRPr="00B87871">
        <w:t xml:space="preserve">, na některých starších přístupových prvcích ještě 100Mb </w:t>
      </w:r>
      <w:proofErr w:type="spellStart"/>
      <w:r w:rsidRPr="00B87871">
        <w:t>ethernet</w:t>
      </w:r>
      <w:proofErr w:type="spellEnd"/>
      <w:r w:rsidR="00B87871">
        <w:t xml:space="preserve"> (např. pro EÚD).</w:t>
      </w:r>
    </w:p>
    <w:p w14:paraId="6C8D8982" w14:textId="77777777" w:rsidR="00106F22" w:rsidRPr="00E60AFE" w:rsidRDefault="00106F22" w:rsidP="0066751A">
      <w:pPr>
        <w:pStyle w:val="Nadpis3"/>
      </w:pPr>
      <w:bookmarkStart w:id="83" w:name="_Toc62458256"/>
      <w:bookmarkStart w:id="84" w:name="_Toc74747742"/>
      <w:r w:rsidRPr="00E60AFE">
        <w:t>Zálohování a obnova dat</w:t>
      </w:r>
      <w:bookmarkEnd w:id="83"/>
      <w:bookmarkEnd w:id="84"/>
      <w:r w:rsidRPr="00E60AFE">
        <w:t xml:space="preserve"> </w:t>
      </w:r>
    </w:p>
    <w:p w14:paraId="0CE143BB" w14:textId="77777777" w:rsidR="00106F22" w:rsidRPr="00B47507" w:rsidRDefault="00106F22" w:rsidP="008C462A">
      <w:pPr>
        <w:pStyle w:val="ODST1"/>
        <w:numPr>
          <w:ilvl w:val="0"/>
          <w:numId w:val="43"/>
        </w:numPr>
        <w:ind w:left="851" w:hanging="567"/>
      </w:pPr>
      <w:r w:rsidRPr="00B47507">
        <w:t xml:space="preserve">Pro řízení zálohování a obnovy dat je implementován zálohovací SW, který je určen pro snadné, spolehlivé a rychlé zálohování/obnovu velkých objemů dat jak v rozsáhlých sítích, tak v případě osamoceného serveru. </w:t>
      </w:r>
    </w:p>
    <w:p w14:paraId="38F00805" w14:textId="77777777" w:rsidR="00106F22" w:rsidRPr="00B47507" w:rsidRDefault="00106F22" w:rsidP="00E249C6">
      <w:pPr>
        <w:pStyle w:val="ODST1"/>
      </w:pPr>
      <w:r w:rsidRPr="00B47507">
        <w:t>Zálohování probíhá do zálohovací knihovny (</w:t>
      </w:r>
      <w:proofErr w:type="spellStart"/>
      <w:r w:rsidRPr="00B47507">
        <w:t>Datadomény</w:t>
      </w:r>
      <w:proofErr w:type="spellEnd"/>
      <w:r w:rsidRPr="00B47507">
        <w:t xml:space="preserve">), kterou fyzicky reprezentuje část samostatné zařízení umístěné v lokalitě radnice. </w:t>
      </w:r>
    </w:p>
    <w:p w14:paraId="6B706C4C" w14:textId="77777777" w:rsidR="00106F22" w:rsidRDefault="00106F22" w:rsidP="00E249C6">
      <w:pPr>
        <w:pStyle w:val="ODST1"/>
      </w:pPr>
      <w:r w:rsidRPr="00B47507">
        <w:t>V případě potřeby (např. fyzického uchovávání zálohovacích médií v jiné lokalitě) je zálohovací systém rozšířen o standardní zálohovací páskovou knihovnu.</w:t>
      </w:r>
      <w:r w:rsidRPr="00E60AFE">
        <w:t xml:space="preserve"> </w:t>
      </w:r>
    </w:p>
    <w:p w14:paraId="1A59C2C7" w14:textId="77777777" w:rsidR="00226C91" w:rsidRPr="00194975" w:rsidRDefault="00226C91" w:rsidP="00194975">
      <w:pPr>
        <w:pStyle w:val="Nadpis3"/>
      </w:pPr>
      <w:bookmarkStart w:id="85" w:name="_Toc74747743"/>
      <w:r w:rsidRPr="00194975">
        <w:lastRenderedPageBreak/>
        <w:t>Klientská stanice</w:t>
      </w:r>
      <w:bookmarkEnd w:id="85"/>
    </w:p>
    <w:p w14:paraId="7D5B6B3C" w14:textId="3764EC38" w:rsidR="00226C91" w:rsidRDefault="00226C91" w:rsidP="008C462A">
      <w:pPr>
        <w:pStyle w:val="ODST1"/>
        <w:numPr>
          <w:ilvl w:val="0"/>
          <w:numId w:val="60"/>
        </w:numPr>
        <w:ind w:left="851" w:hanging="567"/>
      </w:pPr>
      <w:r>
        <w:t>HW</w:t>
      </w:r>
      <w:r w:rsidR="00786363">
        <w:t xml:space="preserve"> - </w:t>
      </w:r>
      <w:r>
        <w:t>Standardní uživatelské PC disponující přístupem k Internetu.</w:t>
      </w:r>
    </w:p>
    <w:p w14:paraId="372DCADE" w14:textId="77777777" w:rsidR="00226C91" w:rsidRDefault="00226C91" w:rsidP="00E249C6">
      <w:pPr>
        <w:pStyle w:val="ODST1"/>
      </w:pPr>
      <w:r>
        <w:t>SW</w:t>
      </w:r>
    </w:p>
    <w:p w14:paraId="72CC8594" w14:textId="77777777" w:rsidR="00226C91" w:rsidRPr="00226C91" w:rsidRDefault="00226C91" w:rsidP="008C462A">
      <w:pPr>
        <w:pStyle w:val="ODST2"/>
        <w:numPr>
          <w:ilvl w:val="0"/>
          <w:numId w:val="47"/>
        </w:numPr>
        <w:ind w:left="1418" w:hanging="567"/>
      </w:pPr>
      <w:r w:rsidRPr="00226C91">
        <w:t>OS Microsoft Windows 10 a vyšší.</w:t>
      </w:r>
    </w:p>
    <w:p w14:paraId="2B2D844A" w14:textId="77777777" w:rsidR="00226C91" w:rsidRPr="00226C91" w:rsidRDefault="00226C91" w:rsidP="00226C91">
      <w:pPr>
        <w:pStyle w:val="ODST2"/>
      </w:pPr>
      <w:r w:rsidRPr="00226C91">
        <w:t>Kancelářský balík MS-Office 2010 a vyšší.</w:t>
      </w:r>
    </w:p>
    <w:p w14:paraId="0C38D8BD" w14:textId="77777777" w:rsidR="00226C91" w:rsidRDefault="00226C91" w:rsidP="00226C91">
      <w:pPr>
        <w:pStyle w:val="ODST2"/>
      </w:pPr>
      <w:r w:rsidRPr="00226C91">
        <w:t>Webový prohlížeč Internet Explorer 10 a vyšší.</w:t>
      </w:r>
    </w:p>
    <w:p w14:paraId="2BFEF7DD" w14:textId="77777777" w:rsidR="001A77C2" w:rsidRPr="00786363" w:rsidRDefault="001A77C2" w:rsidP="00F93013">
      <w:pPr>
        <w:rPr>
          <w:sz w:val="10"/>
          <w:szCs w:val="10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3FB69E53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47DA2E9B" w14:textId="35F85945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FE191C">
              <w:rPr>
                <w:i/>
                <w:iCs/>
                <w:sz w:val="20"/>
                <w:szCs w:val="20"/>
              </w:rPr>
              <w:fldChar w:fldCharType="begin"/>
            </w:r>
            <w:r w:rsidR="00FE191C">
              <w:rPr>
                <w:i/>
                <w:iCs/>
                <w:sz w:val="20"/>
                <w:szCs w:val="20"/>
              </w:rPr>
              <w:instrText xml:space="preserve"> REF _Ref69639261 \r \h </w:instrText>
            </w:r>
            <w:r w:rsidR="00FE191C">
              <w:rPr>
                <w:i/>
                <w:iCs/>
                <w:sz w:val="20"/>
                <w:szCs w:val="20"/>
              </w:rPr>
            </w:r>
            <w:r w:rsidR="00FE191C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5.3</w:t>
            </w:r>
            <w:proofErr w:type="gramEnd"/>
            <w:r w:rsidR="00FE191C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83AD145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37AF931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4840F4B4" w14:textId="77777777" w:rsidTr="00F93013">
        <w:tc>
          <w:tcPr>
            <w:tcW w:w="2694" w:type="dxa"/>
          </w:tcPr>
          <w:p w14:paraId="5BE4A19B" w14:textId="58ACDA14" w:rsidR="00F93013" w:rsidRPr="0033440A" w:rsidRDefault="00306F02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6D188DC6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6203D64B" w14:textId="013B3B7A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7EF88816" w14:textId="77777777" w:rsidR="00F93013" w:rsidRPr="00786363" w:rsidRDefault="00F93013" w:rsidP="00F93013">
      <w:pPr>
        <w:rPr>
          <w:sz w:val="10"/>
          <w:szCs w:val="10"/>
        </w:rPr>
      </w:pPr>
    </w:p>
    <w:p w14:paraId="7D44BA28" w14:textId="77777777" w:rsidR="00106F22" w:rsidRPr="00026221" w:rsidRDefault="00106F22" w:rsidP="0066751A">
      <w:pPr>
        <w:pStyle w:val="Nadpis2"/>
      </w:pPr>
      <w:bookmarkStart w:id="86" w:name="_Toc6232488"/>
      <w:bookmarkStart w:id="87" w:name="_Toc6233037"/>
      <w:bookmarkStart w:id="88" w:name="_Toc14175866"/>
      <w:bookmarkStart w:id="89" w:name="_Ref59688409"/>
      <w:bookmarkStart w:id="90" w:name="_Ref60117588"/>
      <w:bookmarkStart w:id="91" w:name="_Ref60126310"/>
      <w:bookmarkStart w:id="92" w:name="_Toc62458258"/>
      <w:bookmarkStart w:id="93" w:name="_Ref69723994"/>
      <w:bookmarkStart w:id="94" w:name="_Toc74747744"/>
      <w:r w:rsidRPr="001A77C2">
        <w:t>Licence a další požadavky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026221">
        <w:t xml:space="preserve"> </w:t>
      </w:r>
    </w:p>
    <w:p w14:paraId="50A68B57" w14:textId="416C2327" w:rsidR="00106F22" w:rsidRDefault="006F7A2A" w:rsidP="008C462A">
      <w:pPr>
        <w:pStyle w:val="ODST1"/>
        <w:numPr>
          <w:ilvl w:val="0"/>
          <w:numId w:val="29"/>
        </w:numPr>
        <w:ind w:left="851" w:hanging="567"/>
      </w:pPr>
      <w:r>
        <w:t>Objednat</w:t>
      </w:r>
      <w:r w:rsidR="00106F22">
        <w:t xml:space="preserve">el požaduje poskytnutí veškerých nezbytných licencí k řádnému plnění předmětu, tj. k řádnému provozu díla na zařízení </w:t>
      </w:r>
      <w:r>
        <w:t>Objednat</w:t>
      </w:r>
      <w:r w:rsidR="00106F22">
        <w:t>ele, zajišťující plnou funkcionalitu nabízeného řešení</w:t>
      </w:r>
      <w:r w:rsidR="00743D6F">
        <w:t>.</w:t>
      </w:r>
    </w:p>
    <w:p w14:paraId="203C575B" w14:textId="04D1E822" w:rsidR="00106F22" w:rsidRDefault="006F7A2A" w:rsidP="00E249C6">
      <w:pPr>
        <w:pStyle w:val="ODST1"/>
        <w:numPr>
          <w:ilvl w:val="0"/>
          <w:numId w:val="0"/>
        </w:numPr>
        <w:ind w:left="851"/>
      </w:pPr>
      <w:r>
        <w:t>Objednat</w:t>
      </w:r>
      <w:r w:rsidR="00106F22">
        <w:t xml:space="preserve">el požaduje zajištění veškerých nutných licencí třetích stran, včetně licencí open source software a pod, potřebných pro provozování </w:t>
      </w:r>
      <w:r w:rsidR="00743D6F">
        <w:t>řešení.</w:t>
      </w:r>
    </w:p>
    <w:p w14:paraId="45F0143A" w14:textId="42CAFECB" w:rsidR="00106F22" w:rsidRDefault="00106F22" w:rsidP="00E249C6">
      <w:pPr>
        <w:pStyle w:val="ODST1"/>
      </w:pPr>
      <w:r w:rsidRPr="000568A9">
        <w:t xml:space="preserve">Licence je nevýhradní k veškerým známým způsobům užití takového Díla a jeho případných dalších verzí, zejména, nikoliv však výlučně k účelu, ke kterému bylo takové Dílo </w:t>
      </w:r>
      <w:r w:rsidR="002807E9">
        <w:t>Dodavatel</w:t>
      </w:r>
      <w:r w:rsidRPr="000568A9">
        <w:t xml:space="preserve">em vytvořeno v souladu se Smlouvou, a to v rozsahu minimálně nezbytném pro řádné užívání Díla </w:t>
      </w:r>
      <w:r w:rsidR="006F7A2A">
        <w:t>Objednat</w:t>
      </w:r>
      <w:r>
        <w:t>elem</w:t>
      </w:r>
      <w:r w:rsidRPr="000568A9">
        <w:t xml:space="preserve">. </w:t>
      </w:r>
    </w:p>
    <w:p w14:paraId="2644CA91" w14:textId="77777777" w:rsidR="00106F22" w:rsidRPr="000568A9" w:rsidRDefault="00106F22" w:rsidP="00E249C6">
      <w:pPr>
        <w:pStyle w:val="ODST1"/>
      </w:pPr>
      <w:r>
        <w:t>Licence</w:t>
      </w:r>
    </w:p>
    <w:p w14:paraId="381BD9D1" w14:textId="77777777" w:rsidR="00106F22" w:rsidRPr="000568A9" w:rsidRDefault="00106F22" w:rsidP="008C462A">
      <w:pPr>
        <w:pStyle w:val="ODST2"/>
        <w:numPr>
          <w:ilvl w:val="0"/>
          <w:numId w:val="30"/>
        </w:numPr>
        <w:ind w:left="1418" w:hanging="567"/>
      </w:pPr>
      <w:r w:rsidRPr="000568A9">
        <w:t>je neodvolatelná</w:t>
      </w:r>
      <w:r>
        <w:t>,</w:t>
      </w:r>
    </w:p>
    <w:p w14:paraId="1F800929" w14:textId="77777777" w:rsidR="00106F22" w:rsidRDefault="00106F22" w:rsidP="00743D6F">
      <w:pPr>
        <w:pStyle w:val="ODST2"/>
      </w:pPr>
      <w:r w:rsidRPr="000568A9">
        <w:t xml:space="preserve">poskytuje </w:t>
      </w:r>
      <w:r>
        <w:t xml:space="preserve">se </w:t>
      </w:r>
      <w:r w:rsidRPr="000568A9">
        <w:t>na dobu neomezenou</w:t>
      </w:r>
      <w:r>
        <w:t>,</w:t>
      </w:r>
    </w:p>
    <w:p w14:paraId="0DEC2265" w14:textId="67E75C4C" w:rsidR="00106F22" w:rsidRDefault="00106F22" w:rsidP="00743D6F">
      <w:pPr>
        <w:pStyle w:val="ODST2"/>
      </w:pPr>
      <w:r>
        <w:t xml:space="preserve">a je </w:t>
      </w:r>
      <w:r w:rsidRPr="000568A9">
        <w:t xml:space="preserve">neomezená územním či množstevním rozsahem a rovněž tak neomezená způsobem nebo rozsahem užití, zejména neomezená počtem uživatelů či mírou využívání </w:t>
      </w:r>
      <w:r w:rsidR="0062694E" w:rsidRPr="0062694E">
        <w:rPr>
          <w:i/>
          <w:iCs/>
        </w:rPr>
        <w:t>Komunikačních nástrojů</w:t>
      </w:r>
      <w:r w:rsidRPr="000568A9">
        <w:t>.</w:t>
      </w:r>
    </w:p>
    <w:p w14:paraId="36F02E85" w14:textId="4BE60AE8" w:rsidR="00106F22" w:rsidRPr="00AB2A97" w:rsidRDefault="006F7A2A" w:rsidP="004D159E">
      <w:pPr>
        <w:pStyle w:val="ODST2"/>
      </w:pPr>
      <w:r>
        <w:t>Objednat</w:t>
      </w:r>
      <w:r w:rsidR="00106F22" w:rsidRPr="00AB2A97">
        <w:t xml:space="preserve">el požaduje, aby počet licencí byl bez omezení ve všech těchto aspektech </w:t>
      </w:r>
    </w:p>
    <w:p w14:paraId="37357624" w14:textId="77777777" w:rsidR="00106F22" w:rsidRDefault="00106F22" w:rsidP="00733848">
      <w:pPr>
        <w:pStyle w:val="ODST3"/>
      </w:pPr>
      <w:r w:rsidRPr="00743D6F">
        <w:t>Neomezené</w:t>
      </w:r>
      <w:r w:rsidRPr="000B5627">
        <w:t xml:space="preserve"> počty instancí produktu</w:t>
      </w:r>
    </w:p>
    <w:p w14:paraId="1902040B" w14:textId="77777777" w:rsidR="00106F22" w:rsidRPr="000B5627" w:rsidRDefault="00106F22" w:rsidP="00733848">
      <w:pPr>
        <w:pStyle w:val="ODST3"/>
        <w:numPr>
          <w:ilvl w:val="0"/>
          <w:numId w:val="0"/>
        </w:numPr>
        <w:ind w:left="1701"/>
      </w:pPr>
      <w:r>
        <w:t>např. pro produkční i testovací (školící) instanci.</w:t>
      </w:r>
    </w:p>
    <w:p w14:paraId="7D61DFFA" w14:textId="77777777" w:rsidR="00106F22" w:rsidRDefault="00106F22" w:rsidP="00733848">
      <w:pPr>
        <w:pStyle w:val="ODST3"/>
      </w:pPr>
      <w:r w:rsidRPr="000B5627">
        <w:t>Neomezené počty uživatelů</w:t>
      </w:r>
    </w:p>
    <w:p w14:paraId="2EDA6CB0" w14:textId="71A361FB" w:rsidR="00106F22" w:rsidRPr="00743D6F" w:rsidRDefault="00106F22" w:rsidP="00733848">
      <w:pPr>
        <w:pStyle w:val="ODST3"/>
        <w:numPr>
          <w:ilvl w:val="0"/>
          <w:numId w:val="0"/>
        </w:numPr>
        <w:ind w:left="1701"/>
      </w:pPr>
      <w:r w:rsidRPr="00743D6F">
        <w:t xml:space="preserve">tj. že </w:t>
      </w:r>
      <w:r w:rsidR="006F7A2A">
        <w:t>Objednat</w:t>
      </w:r>
      <w:r w:rsidRPr="00743D6F">
        <w:t>el nebude mít žádné omezení v počtu uživatelů pracujících s</w:t>
      </w:r>
      <w:r w:rsidR="00FE191C">
        <w:t xml:space="preserve"> </w:t>
      </w:r>
      <w:r w:rsidR="0062694E" w:rsidRPr="0062694E">
        <w:rPr>
          <w:i/>
          <w:iCs/>
        </w:rPr>
        <w:t>Komunikačními nástroji</w:t>
      </w:r>
      <w:r w:rsidR="0062694E">
        <w:t xml:space="preserve"> </w:t>
      </w:r>
      <w:r w:rsidRPr="00743D6F">
        <w:t>(uživatelských přístupů) k jakékoliv části nabízen</w:t>
      </w:r>
      <w:r w:rsidR="0062694E">
        <w:t>ých</w:t>
      </w:r>
      <w:r w:rsidRPr="00743D6F">
        <w:t xml:space="preserve"> </w:t>
      </w:r>
      <w:r w:rsidR="0062694E" w:rsidRPr="0062694E">
        <w:rPr>
          <w:i/>
          <w:iCs/>
        </w:rPr>
        <w:t>Komunikačních nástrojů</w:t>
      </w:r>
      <w:r w:rsidRPr="00743D6F">
        <w:t>.</w:t>
      </w:r>
    </w:p>
    <w:p w14:paraId="0C8860F3" w14:textId="77777777" w:rsidR="00106F22" w:rsidRDefault="00106F22" w:rsidP="00733848">
      <w:pPr>
        <w:pStyle w:val="ODST3"/>
      </w:pPr>
      <w:r>
        <w:t>Neomezený rozsah infrastruktury</w:t>
      </w:r>
    </w:p>
    <w:p w14:paraId="66FC08EA" w14:textId="344F7521" w:rsidR="00106F22" w:rsidRPr="00743D6F" w:rsidRDefault="00106F22" w:rsidP="00733848">
      <w:pPr>
        <w:pStyle w:val="ODST3"/>
        <w:numPr>
          <w:ilvl w:val="0"/>
          <w:numId w:val="0"/>
        </w:numPr>
        <w:ind w:left="1701"/>
      </w:pPr>
      <w:r w:rsidRPr="00743D6F">
        <w:t xml:space="preserve">tj. že </w:t>
      </w:r>
      <w:r w:rsidR="006F7A2A">
        <w:t>Objednat</w:t>
      </w:r>
      <w:r w:rsidRPr="00743D6F">
        <w:t xml:space="preserve">el bude moci </w:t>
      </w:r>
      <w:r w:rsidR="0062694E" w:rsidRPr="0062694E">
        <w:rPr>
          <w:i/>
          <w:iCs/>
        </w:rPr>
        <w:t>Komunikační nástroje</w:t>
      </w:r>
      <w:r w:rsidR="0062694E">
        <w:t xml:space="preserve"> </w:t>
      </w:r>
      <w:r w:rsidRPr="00743D6F">
        <w:t xml:space="preserve">provozovat na neomezeném počtu procesorových jader, velikost paměti a jiných hardwarových, softwarových či aplikačních parametrů. </w:t>
      </w:r>
    </w:p>
    <w:p w14:paraId="6DEEF383" w14:textId="1B35D671" w:rsidR="00106F22" w:rsidRDefault="00106F22" w:rsidP="00743D6F">
      <w:pPr>
        <w:pStyle w:val="ODST2"/>
      </w:pPr>
      <w:r w:rsidRPr="000568A9">
        <w:t xml:space="preserve">Licenci není </w:t>
      </w:r>
      <w:r w:rsidR="006F7A2A">
        <w:t>Objednat</w:t>
      </w:r>
      <w:r>
        <w:t>el</w:t>
      </w:r>
      <w:r w:rsidRPr="000568A9">
        <w:t xml:space="preserve"> povinen využít.</w:t>
      </w:r>
    </w:p>
    <w:p w14:paraId="0300E81F" w14:textId="3E4B1DA5" w:rsidR="00106F22" w:rsidRDefault="00106F22" w:rsidP="00E249C6">
      <w:pPr>
        <w:pStyle w:val="ODST1"/>
      </w:pPr>
      <w:r>
        <w:lastRenderedPageBreak/>
        <w:t xml:space="preserve">Bude-li součástí licenčního modelu </w:t>
      </w:r>
      <w:r w:rsidR="0062694E" w:rsidRPr="0062694E">
        <w:rPr>
          <w:i/>
          <w:iCs/>
        </w:rPr>
        <w:t>Komunikačních nástrojů</w:t>
      </w:r>
      <w:r w:rsidR="0062694E">
        <w:t xml:space="preserve"> </w:t>
      </w:r>
      <w:r>
        <w:t>i „run-</w:t>
      </w:r>
      <w:proofErr w:type="spellStart"/>
      <w:r>
        <w:t>time</w:t>
      </w:r>
      <w:proofErr w:type="spellEnd"/>
      <w:r>
        <w:t>“ (běhové prostředí)</w:t>
      </w:r>
    </w:p>
    <w:p w14:paraId="54D5A6BB" w14:textId="1CDD10DB" w:rsidR="00106F22" w:rsidRDefault="006F7A2A" w:rsidP="008C462A">
      <w:pPr>
        <w:pStyle w:val="ODST2"/>
        <w:numPr>
          <w:ilvl w:val="0"/>
          <w:numId w:val="16"/>
        </w:numPr>
        <w:ind w:left="1418" w:hanging="567"/>
      </w:pPr>
      <w:r>
        <w:t>Objednat</w:t>
      </w:r>
      <w:r w:rsidR="00106F22">
        <w:t xml:space="preserve">el očekává takovou licenční politiku, která bude splňovat požadavky </w:t>
      </w:r>
      <w:r>
        <w:t>Objednat</w:t>
      </w:r>
      <w:r w:rsidR="00106F22">
        <w:t xml:space="preserve">ele na licence </w:t>
      </w:r>
      <w:r w:rsidR="0062694E" w:rsidRPr="0062694E">
        <w:rPr>
          <w:i/>
          <w:iCs/>
        </w:rPr>
        <w:t>Komunikačních nástrojů</w:t>
      </w:r>
      <w:r w:rsidR="00106F22">
        <w:t>.</w:t>
      </w:r>
    </w:p>
    <w:p w14:paraId="236A39FE" w14:textId="660AD769" w:rsidR="00106F22" w:rsidRDefault="006F7A2A" w:rsidP="00743D6F">
      <w:pPr>
        <w:pStyle w:val="ODST2"/>
      </w:pPr>
      <w:r>
        <w:t>Objednat</w:t>
      </w:r>
      <w:r w:rsidR="00106F22">
        <w:t>el nevyžaduje splnění licenční politiky u „run-</w:t>
      </w:r>
      <w:proofErr w:type="spellStart"/>
      <w:r w:rsidR="00106F22">
        <w:t>time</w:t>
      </w:r>
      <w:proofErr w:type="spellEnd"/>
      <w:r w:rsidR="00106F22">
        <w:t xml:space="preserve">“ (běhového prostředí) dle </w:t>
      </w:r>
      <w:r w:rsidR="00106F22" w:rsidRPr="00AB2A97">
        <w:rPr>
          <w:b/>
          <w:bCs/>
        </w:rPr>
        <w:t>čl. (2)</w:t>
      </w:r>
      <w:r w:rsidR="00106F22">
        <w:rPr>
          <w:b/>
          <w:bCs/>
        </w:rPr>
        <w:t xml:space="preserve"> a (3) </w:t>
      </w:r>
      <w:r w:rsidR="00106F22">
        <w:t xml:space="preserve">potvrdit prohlášením či jiným osvědčením od autora (vlastníka) těchto licencí v případě, že je vlastník těchto licencí odlišný od </w:t>
      </w:r>
      <w:r w:rsidR="002807E9">
        <w:t>Dodavatel</w:t>
      </w:r>
      <w:r w:rsidR="00BA49A4">
        <w:t>e</w:t>
      </w:r>
      <w:r w:rsidR="00106F22">
        <w:t>.</w:t>
      </w:r>
    </w:p>
    <w:p w14:paraId="553CDDF3" w14:textId="5D16D14F" w:rsidR="00106F22" w:rsidRPr="00026221" w:rsidRDefault="00106F22" w:rsidP="00E249C6">
      <w:pPr>
        <w:pStyle w:val="ODST1"/>
      </w:pPr>
      <w:r w:rsidRPr="00026221">
        <w:t>Licence</w:t>
      </w:r>
      <w:r>
        <w:t xml:space="preserve"> musí opravňovat </w:t>
      </w:r>
      <w:r w:rsidR="006F7A2A">
        <w:t>Objednat</w:t>
      </w:r>
      <w:r>
        <w:t>el</w:t>
      </w:r>
      <w:r w:rsidRPr="00026221">
        <w:t>e k tomu, aby</w:t>
      </w:r>
    </w:p>
    <w:p w14:paraId="1B1BA6BF" w14:textId="77777777" w:rsidR="00106F22" w:rsidRPr="00026221" w:rsidRDefault="00106F22" w:rsidP="00733848">
      <w:pPr>
        <w:pStyle w:val="ODST3"/>
      </w:pPr>
      <w:r w:rsidRPr="00026221">
        <w:t>Bez omezení využíval dílo v rámci své činnosti</w:t>
      </w:r>
      <w:r>
        <w:t>.</w:t>
      </w:r>
    </w:p>
    <w:p w14:paraId="0ED89D58" w14:textId="77777777" w:rsidR="00106F22" w:rsidRPr="00026221" w:rsidRDefault="00106F22" w:rsidP="00733848">
      <w:pPr>
        <w:pStyle w:val="ODST3"/>
      </w:pPr>
      <w:r w:rsidRPr="00026221">
        <w:t>Pořídil si neomezený počet kopií díla pro vlastní potřebu</w:t>
      </w:r>
      <w:r>
        <w:t>.</w:t>
      </w:r>
    </w:p>
    <w:p w14:paraId="2718F60A" w14:textId="77777777" w:rsidR="00106F22" w:rsidRDefault="00106F22" w:rsidP="00733848">
      <w:pPr>
        <w:pStyle w:val="ODST3"/>
      </w:pPr>
      <w:r w:rsidRPr="00BC602B">
        <w:t>Sám nebo prostřednictvím třetích osob měnil, rozšiřoval a jinak upravoval dílo v souladu se svými potřebami</w:t>
      </w:r>
      <w:r>
        <w:t>,</w:t>
      </w:r>
      <w:r w:rsidRPr="00BC602B">
        <w:t xml:space="preserve"> v souladu se Smlouvou.</w:t>
      </w:r>
    </w:p>
    <w:p w14:paraId="03A39289" w14:textId="660E526E" w:rsidR="00106F22" w:rsidRPr="00026221" w:rsidRDefault="00106F22" w:rsidP="00E249C6">
      <w:pPr>
        <w:pStyle w:val="ODST1"/>
      </w:pPr>
      <w:r w:rsidRPr="00026221">
        <w:t xml:space="preserve">V případě, že </w:t>
      </w:r>
      <w:r w:rsidR="002807E9">
        <w:t>Dodavatel</w:t>
      </w:r>
      <w:r w:rsidRPr="00026221">
        <w:t xml:space="preserve"> předloží nabídku </w:t>
      </w:r>
      <w:r w:rsidR="0062694E" w:rsidRPr="0062694E">
        <w:rPr>
          <w:i/>
          <w:iCs/>
        </w:rPr>
        <w:t>Komunikačních nástrojů</w:t>
      </w:r>
      <w:r w:rsidR="0062694E">
        <w:t xml:space="preserve"> </w:t>
      </w:r>
      <w:r w:rsidRPr="00026221">
        <w:t xml:space="preserve">postavenou na licenci open source, </w:t>
      </w:r>
      <w:r w:rsidR="006F7A2A">
        <w:t>Objednat</w:t>
      </w:r>
      <w:r w:rsidRPr="00026221">
        <w:t>el požaduje, aby</w:t>
      </w:r>
    </w:p>
    <w:p w14:paraId="35394E63" w14:textId="72237748" w:rsidR="00106F22" w:rsidRPr="00B2013E" w:rsidRDefault="00106F22" w:rsidP="00733848">
      <w:pPr>
        <w:pStyle w:val="ODST3"/>
      </w:pPr>
      <w:r w:rsidRPr="00B2013E">
        <w:t xml:space="preserve">Open source licence byla poskytována pod otevřenou licencí, která nikterak nebude omezovat </w:t>
      </w:r>
      <w:r w:rsidR="006F7A2A">
        <w:t>Objednat</w:t>
      </w:r>
      <w:r w:rsidRPr="00B2013E">
        <w:t xml:space="preserve">ele v úpravách </w:t>
      </w:r>
      <w:r w:rsidR="00C230EC" w:rsidRPr="00C230EC">
        <w:rPr>
          <w:highlight w:val="yellow"/>
        </w:rPr>
        <w:t>IS_PO resp. EÚD.</w:t>
      </w:r>
      <w:r w:rsidR="00C230EC" w:rsidRPr="00C230EC">
        <w:t xml:space="preserve"> </w:t>
      </w:r>
      <w:r w:rsidRPr="00B2013E">
        <w:rPr>
          <w:i/>
        </w:rPr>
        <w:t xml:space="preserve">Příkladem je </w:t>
      </w:r>
      <w:proofErr w:type="spellStart"/>
      <w:r w:rsidRPr="00B2013E">
        <w:rPr>
          <w:i/>
        </w:rPr>
        <w:t>Apache</w:t>
      </w:r>
      <w:proofErr w:type="spellEnd"/>
      <w:r w:rsidRPr="00B2013E">
        <w:rPr>
          <w:i/>
        </w:rPr>
        <w:t xml:space="preserve"> 2.0 licence, která splňuje požadavky </w:t>
      </w:r>
      <w:r w:rsidR="006F7A2A">
        <w:rPr>
          <w:i/>
        </w:rPr>
        <w:t>Objednat</w:t>
      </w:r>
      <w:r w:rsidRPr="00B2013E">
        <w:rPr>
          <w:i/>
        </w:rPr>
        <w:t>ele.</w:t>
      </w:r>
    </w:p>
    <w:p w14:paraId="728103C7" w14:textId="36A90E8D" w:rsidR="00106F22" w:rsidRDefault="00106F22" w:rsidP="00733848">
      <w:pPr>
        <w:pStyle w:val="ODST3"/>
      </w:pPr>
      <w:r>
        <w:t xml:space="preserve">Jako </w:t>
      </w:r>
      <w:r w:rsidRPr="00026221">
        <w:t xml:space="preserve">součást </w:t>
      </w:r>
      <w:r w:rsidRPr="003745A0">
        <w:t xml:space="preserve">nabídky </w:t>
      </w:r>
      <w:r w:rsidR="002807E9">
        <w:t>Dodavatel</w:t>
      </w:r>
      <w:r w:rsidRPr="003745A0">
        <w:t xml:space="preserve"> </w:t>
      </w:r>
      <w:r w:rsidRPr="00026221">
        <w:t xml:space="preserve">předložil dané open source licenční ujednání, a to v českém jazyce. </w:t>
      </w:r>
    </w:p>
    <w:p w14:paraId="5A7AE500" w14:textId="34298BE2" w:rsidR="00106F22" w:rsidRDefault="002807E9" w:rsidP="00E249C6">
      <w:pPr>
        <w:pStyle w:val="ODST1"/>
      </w:pPr>
      <w:r>
        <w:t>Dodavatel</w:t>
      </w:r>
      <w:r w:rsidR="00106F22">
        <w:t xml:space="preserve"> specifikuje název, počet, verzi a licenční podmínky ke všem nutným licencím v příloze smlouvy o dílo, a to včetně odůvodnění zvolené licenční nabídky, dále pak uvede licenční politiku, pravidla pro přidělení a případně změny v počtu licencí a verzí licencí.</w:t>
      </w:r>
    </w:p>
    <w:p w14:paraId="37B006A5" w14:textId="4084EDBB" w:rsidR="00106F22" w:rsidRPr="00B87871" w:rsidRDefault="002807E9" w:rsidP="00E249C6">
      <w:pPr>
        <w:pStyle w:val="ODST1"/>
      </w:pPr>
      <w:r w:rsidRPr="00B87871">
        <w:t>Dodavatel</w:t>
      </w:r>
      <w:r w:rsidR="00106F22" w:rsidRPr="00B87871">
        <w:t xml:space="preserve"> specifikuje části </w:t>
      </w:r>
      <w:r w:rsidR="0062694E" w:rsidRPr="00B87871">
        <w:rPr>
          <w:i/>
          <w:iCs/>
        </w:rPr>
        <w:t>Komunikačních nástrojů</w:t>
      </w:r>
      <w:r w:rsidR="00106F22" w:rsidRPr="00B87871">
        <w:rPr>
          <w:i/>
          <w:iCs/>
        </w:rPr>
        <w:t>,</w:t>
      </w:r>
      <w:r w:rsidR="00106F22" w:rsidRPr="00B87871">
        <w:t xml:space="preserve"> </w:t>
      </w:r>
      <w:bookmarkStart w:id="95" w:name="_Hlk60841776"/>
      <w:r w:rsidR="00106F22" w:rsidRPr="00B87871">
        <w:t xml:space="preserve">ke kterým poskytne </w:t>
      </w:r>
      <w:r w:rsidR="006F7A2A" w:rsidRPr="00B87871">
        <w:t>Objednat</w:t>
      </w:r>
      <w:r w:rsidR="00106F22" w:rsidRPr="00B87871">
        <w:t xml:space="preserve">eli </w:t>
      </w:r>
    </w:p>
    <w:p w14:paraId="76FBB304" w14:textId="6CE73145" w:rsidR="00106F22" w:rsidRPr="00B87871" w:rsidRDefault="00106F22" w:rsidP="008C462A">
      <w:pPr>
        <w:pStyle w:val="ODST2"/>
        <w:numPr>
          <w:ilvl w:val="0"/>
          <w:numId w:val="31"/>
        </w:numPr>
        <w:ind w:left="1418" w:hanging="567"/>
      </w:pPr>
      <w:r w:rsidRPr="00B87871">
        <w:t>zdrojové kódy k částem díla, které byly předmětem zákaznických úprav při realizaci zakázky</w:t>
      </w:r>
      <w:bookmarkEnd w:id="95"/>
      <w:r w:rsidRPr="00B87871">
        <w:t xml:space="preserve">, při splnění ostatní požadavků </w:t>
      </w:r>
      <w:r w:rsidR="006F7A2A" w:rsidRPr="00B87871">
        <w:t>Objednat</w:t>
      </w:r>
      <w:r w:rsidRPr="00B87871">
        <w:t>ele na licence dodávaného SW,</w:t>
      </w:r>
    </w:p>
    <w:p w14:paraId="310FA0CE" w14:textId="77777777" w:rsidR="00106F22" w:rsidRDefault="00106F22" w:rsidP="00743D6F">
      <w:pPr>
        <w:pStyle w:val="ODST2"/>
      </w:pPr>
      <w:r w:rsidRPr="00B87871">
        <w:t>včetně související dokumentace k těmto zdrojovým kódům.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47664377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243D1922" w14:textId="044C6882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bookmarkStart w:id="96" w:name="_Ref60045600"/>
            <w:bookmarkStart w:id="97" w:name="_Toc62458259"/>
            <w:bookmarkStart w:id="98" w:name="_Ref67036285"/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5C776F">
              <w:rPr>
                <w:i/>
                <w:iCs/>
                <w:sz w:val="20"/>
                <w:szCs w:val="20"/>
              </w:rPr>
              <w:fldChar w:fldCharType="begin"/>
            </w:r>
            <w:r w:rsidR="005C776F">
              <w:rPr>
                <w:i/>
                <w:iCs/>
                <w:sz w:val="20"/>
                <w:szCs w:val="20"/>
              </w:rPr>
              <w:instrText xml:space="preserve"> REF _Ref69723994 \r \h </w:instrText>
            </w:r>
            <w:r w:rsidR="005C776F">
              <w:rPr>
                <w:i/>
                <w:iCs/>
                <w:sz w:val="20"/>
                <w:szCs w:val="20"/>
              </w:rPr>
            </w:r>
            <w:r w:rsidR="005C776F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5.4</w:t>
            </w:r>
            <w:proofErr w:type="gramEnd"/>
            <w:r w:rsidR="005C776F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F9F967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EE1CC45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21A06F9D" w14:textId="77777777" w:rsidTr="00F93013">
        <w:tc>
          <w:tcPr>
            <w:tcW w:w="2694" w:type="dxa"/>
          </w:tcPr>
          <w:p w14:paraId="39370240" w14:textId="201A4A35" w:rsidR="00F93013" w:rsidRPr="0033440A" w:rsidRDefault="00306F02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0E5E18CF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4AEA8295" w14:textId="29D625B2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22E69994" w14:textId="77777777" w:rsidR="00F93013" w:rsidRPr="00786363" w:rsidRDefault="00F93013" w:rsidP="00F93013">
      <w:pPr>
        <w:rPr>
          <w:sz w:val="12"/>
          <w:szCs w:val="12"/>
        </w:rPr>
      </w:pPr>
    </w:p>
    <w:p w14:paraId="4D6E677A" w14:textId="77777777" w:rsidR="00106F22" w:rsidRPr="00026221" w:rsidRDefault="00106F22" w:rsidP="0066751A">
      <w:pPr>
        <w:pStyle w:val="Nadpis2"/>
      </w:pPr>
      <w:bookmarkStart w:id="99" w:name="_Ref69723976"/>
      <w:bookmarkStart w:id="100" w:name="_Toc74747745"/>
      <w:r w:rsidRPr="001A77C2">
        <w:t>GDPR</w:t>
      </w:r>
      <w:bookmarkEnd w:id="96"/>
      <w:bookmarkEnd w:id="97"/>
      <w:bookmarkEnd w:id="98"/>
      <w:bookmarkEnd w:id="99"/>
      <w:bookmarkEnd w:id="100"/>
    </w:p>
    <w:p w14:paraId="1F848DFC" w14:textId="41CF6D07" w:rsidR="00106F22" w:rsidRDefault="00106F22" w:rsidP="00E249C6">
      <w:pPr>
        <w:pStyle w:val="ODST1"/>
        <w:numPr>
          <w:ilvl w:val="0"/>
          <w:numId w:val="0"/>
        </w:numPr>
        <w:ind w:left="360"/>
      </w:pPr>
      <w:r w:rsidRPr="00026221">
        <w:t xml:space="preserve">Výsledné dílo musí splňovat požadavky na GDPR, obecné nařízení o ochraně osobních údajů (angl. General Data </w:t>
      </w:r>
      <w:proofErr w:type="spellStart"/>
      <w:r w:rsidRPr="00026221">
        <w:t>Protection</w:t>
      </w:r>
      <w:proofErr w:type="spellEnd"/>
      <w:r w:rsidRPr="00026221">
        <w:t xml:space="preserve"> </w:t>
      </w:r>
      <w:proofErr w:type="spellStart"/>
      <w:r w:rsidRPr="00026221">
        <w:t>Regulation</w:t>
      </w:r>
      <w:proofErr w:type="spellEnd"/>
      <w:r w:rsidRPr="00026221">
        <w:t xml:space="preserve"> ), novou legislativu EU, která výrazně zvyšuje </w:t>
      </w:r>
      <w:r>
        <w:t xml:space="preserve">požadavky na </w:t>
      </w:r>
      <w:r w:rsidRPr="00026221">
        <w:t xml:space="preserve">ochranu osobních </w:t>
      </w:r>
      <w:r>
        <w:t>údajů</w:t>
      </w:r>
      <w:r w:rsidRPr="00026221">
        <w:t xml:space="preserve">. 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7BB6AE38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100F3503" w14:textId="7DEBA2CA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bookmarkStart w:id="101" w:name="_Toc6232489"/>
            <w:bookmarkStart w:id="102" w:name="_Toc6233038"/>
            <w:bookmarkStart w:id="103" w:name="_Toc14175867"/>
            <w:bookmarkStart w:id="104" w:name="_Ref59688973"/>
            <w:bookmarkStart w:id="105" w:name="_Toc62458260"/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5C776F">
              <w:rPr>
                <w:i/>
                <w:iCs/>
                <w:sz w:val="20"/>
                <w:szCs w:val="20"/>
              </w:rPr>
              <w:fldChar w:fldCharType="begin"/>
            </w:r>
            <w:r w:rsidR="005C776F">
              <w:rPr>
                <w:i/>
                <w:iCs/>
                <w:sz w:val="20"/>
                <w:szCs w:val="20"/>
              </w:rPr>
              <w:instrText xml:space="preserve"> REF _Ref69723976 \r \h </w:instrText>
            </w:r>
            <w:r w:rsidR="005C776F">
              <w:rPr>
                <w:i/>
                <w:iCs/>
                <w:sz w:val="20"/>
                <w:szCs w:val="20"/>
              </w:rPr>
            </w:r>
            <w:r w:rsidR="005C776F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5.5</w:t>
            </w:r>
            <w:proofErr w:type="gramEnd"/>
            <w:r w:rsidR="005C776F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71652B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342FB7C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34C8F09D" w14:textId="77777777" w:rsidTr="00F93013">
        <w:tc>
          <w:tcPr>
            <w:tcW w:w="2694" w:type="dxa"/>
          </w:tcPr>
          <w:p w14:paraId="2A4682F2" w14:textId="197D057A" w:rsidR="00F93013" w:rsidRPr="0033440A" w:rsidRDefault="00306F02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6E1A4744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012CF53E" w14:textId="56A6B214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1A26A16D" w14:textId="35E8347D" w:rsidR="00106F22" w:rsidRPr="008023B2" w:rsidRDefault="00106F22" w:rsidP="00106F22">
      <w:pPr>
        <w:pStyle w:val="Nadpis1"/>
      </w:pPr>
      <w:bookmarkStart w:id="106" w:name="_Ref67036524"/>
      <w:bookmarkStart w:id="107" w:name="_Toc74747746"/>
      <w:r w:rsidRPr="008023B2">
        <w:lastRenderedPageBreak/>
        <w:t>Demo produktu</w:t>
      </w:r>
      <w:bookmarkEnd w:id="101"/>
      <w:bookmarkEnd w:id="102"/>
      <w:bookmarkEnd w:id="103"/>
      <w:bookmarkEnd w:id="104"/>
      <w:bookmarkEnd w:id="105"/>
      <w:bookmarkEnd w:id="106"/>
      <w:bookmarkEnd w:id="107"/>
    </w:p>
    <w:p w14:paraId="54FEF0FF" w14:textId="0F69D8D9" w:rsidR="00940B85" w:rsidRDefault="00940B85" w:rsidP="008C462A">
      <w:pPr>
        <w:numPr>
          <w:ilvl w:val="0"/>
          <w:numId w:val="62"/>
        </w:numPr>
        <w:spacing w:line="240" w:lineRule="auto"/>
        <w:ind w:left="851" w:hanging="567"/>
      </w:pPr>
      <w:r w:rsidRPr="00FF2BBF">
        <w:t xml:space="preserve">V době podání </w:t>
      </w:r>
      <w:r>
        <w:t>N</w:t>
      </w:r>
      <w:r w:rsidRPr="00FF2BBF">
        <w:t xml:space="preserve">abídky musí </w:t>
      </w:r>
      <w:r>
        <w:t xml:space="preserve">mít Dodavatel připravené </w:t>
      </w:r>
      <w:r w:rsidRPr="00FF2BBF">
        <w:t xml:space="preserve">on-line </w:t>
      </w:r>
      <w:r w:rsidRPr="009E5B23">
        <w:rPr>
          <w:b/>
          <w:bCs/>
        </w:rPr>
        <w:t>DEMO Portálu občana</w:t>
      </w:r>
      <w:r w:rsidRPr="00FA627F">
        <w:t xml:space="preserve"> </w:t>
      </w:r>
      <w:r w:rsidRPr="00FF2BBF">
        <w:t>(vzorek IS_</w:t>
      </w:r>
      <w:r>
        <w:t>PO</w:t>
      </w:r>
      <w:r w:rsidRPr="00FF2BBF">
        <w:t xml:space="preserve">) </w:t>
      </w:r>
      <w:r>
        <w:t xml:space="preserve">tak, </w:t>
      </w:r>
    </w:p>
    <w:p w14:paraId="537041F9" w14:textId="569ECBFA" w:rsidR="00940B85" w:rsidRDefault="00940B85" w:rsidP="008C462A">
      <w:pPr>
        <w:numPr>
          <w:ilvl w:val="0"/>
          <w:numId w:val="61"/>
        </w:numPr>
        <w:ind w:left="1418" w:hanging="567"/>
      </w:pPr>
      <w:r>
        <w:t xml:space="preserve">aby na výzvu Objednatele (cca do 6ti dnů po odevzdání Nabídky) provedl instalaci </w:t>
      </w:r>
      <w:r w:rsidRPr="00106F22">
        <w:rPr>
          <w:b/>
          <w:bCs/>
        </w:rPr>
        <w:t xml:space="preserve">DEMO </w:t>
      </w:r>
      <w:r>
        <w:rPr>
          <w:b/>
          <w:bCs/>
        </w:rPr>
        <w:t>Portálu občana</w:t>
      </w:r>
      <w:r w:rsidRPr="00FA627F">
        <w:t xml:space="preserve"> </w:t>
      </w:r>
      <w:r>
        <w:t>a jeho konfiguraci na vyčleněnou testovací infrastrukturu Objednatele (v nabídce může Dodavatel upřesnit požadavky pro tuto instalaci, které však nesmí být v rozporu s touto ZD)</w:t>
      </w:r>
    </w:p>
    <w:p w14:paraId="149FD769" w14:textId="14E5CB32" w:rsidR="00940B85" w:rsidRDefault="00940B85" w:rsidP="009E5B23">
      <w:pPr>
        <w:pStyle w:val="ODST2"/>
        <w:numPr>
          <w:ilvl w:val="0"/>
          <w:numId w:val="10"/>
        </w:numPr>
        <w:ind w:left="1418" w:hanging="567"/>
      </w:pPr>
      <w:r>
        <w:t xml:space="preserve">tak, aby mohl prezentovat svoje řešení, tj. předvést naživo požadované, viz </w:t>
      </w:r>
      <w:r w:rsidR="00CA1E35">
        <w:t>odst.</w:t>
      </w:r>
      <w:r>
        <w:t xml:space="preserve"> (4) níže.</w:t>
      </w:r>
    </w:p>
    <w:p w14:paraId="5317847A" w14:textId="08091D9F" w:rsidR="00940B85" w:rsidRDefault="00940B85" w:rsidP="009E5B23">
      <w:pPr>
        <w:pStyle w:val="ODST2"/>
        <w:numPr>
          <w:ilvl w:val="0"/>
          <w:numId w:val="0"/>
        </w:numPr>
        <w:ind w:left="1418"/>
      </w:pPr>
      <w:r>
        <w:t xml:space="preserve">Součástí bude následně i krátké zaškolení Objednatele a předání průvodní dokumentace </w:t>
      </w:r>
      <w:r w:rsidRPr="00106F22">
        <w:rPr>
          <w:b/>
          <w:bCs/>
        </w:rPr>
        <w:t xml:space="preserve">DEMO </w:t>
      </w:r>
      <w:r>
        <w:rPr>
          <w:b/>
          <w:bCs/>
        </w:rPr>
        <w:t>Portálu občana</w:t>
      </w:r>
      <w:r>
        <w:t>.</w:t>
      </w:r>
    </w:p>
    <w:p w14:paraId="29BADBAE" w14:textId="147AB304" w:rsidR="00940B85" w:rsidRDefault="00940B85" w:rsidP="009E5B23">
      <w:pPr>
        <w:pStyle w:val="ODST1"/>
        <w:spacing w:line="240" w:lineRule="auto"/>
      </w:pPr>
      <w:r>
        <w:t>Po prezentaci Dodavatelem bude d</w:t>
      </w:r>
      <w:r w:rsidRPr="00FA627F">
        <w:t xml:space="preserve">ostupnost </w:t>
      </w:r>
      <w:r w:rsidRPr="00106F22">
        <w:rPr>
          <w:b/>
          <w:bCs/>
        </w:rPr>
        <w:t xml:space="preserve">DEMO </w:t>
      </w:r>
      <w:r>
        <w:rPr>
          <w:b/>
          <w:bCs/>
        </w:rPr>
        <w:t>Portálu občana</w:t>
      </w:r>
      <w:r w:rsidRPr="00FA627F">
        <w:t xml:space="preserve"> po dobu minimálně </w:t>
      </w:r>
      <w:r>
        <w:t>30</w:t>
      </w:r>
      <w:r w:rsidRPr="00FA627F">
        <w:t xml:space="preserve"> pracovních dní od data konečného termínu pro podání nabídek, </w:t>
      </w:r>
    </w:p>
    <w:p w14:paraId="008A7815" w14:textId="2475F9CC" w:rsidR="00940B85" w:rsidRPr="00FA627F" w:rsidRDefault="00940B85" w:rsidP="009E5B23">
      <w:pPr>
        <w:pStyle w:val="ODST1"/>
        <w:numPr>
          <w:ilvl w:val="0"/>
          <w:numId w:val="0"/>
        </w:numPr>
        <w:ind w:left="851"/>
      </w:pPr>
      <w:r w:rsidRPr="00FA627F">
        <w:t xml:space="preserve">přístupové údaje k on-line </w:t>
      </w:r>
      <w:r w:rsidRPr="00106F22">
        <w:rPr>
          <w:b/>
          <w:bCs/>
        </w:rPr>
        <w:t xml:space="preserve">DEMO </w:t>
      </w:r>
      <w:r>
        <w:rPr>
          <w:b/>
          <w:bCs/>
        </w:rPr>
        <w:t>Portálu občana</w:t>
      </w:r>
      <w:r w:rsidRPr="00FA627F">
        <w:t xml:space="preserve"> musí být součástí </w:t>
      </w:r>
      <w:r>
        <w:t>N</w:t>
      </w:r>
      <w:r w:rsidRPr="00FA627F">
        <w:t>abídky.</w:t>
      </w:r>
    </w:p>
    <w:p w14:paraId="5B2D773F" w14:textId="50C2C466" w:rsidR="00940B85" w:rsidRPr="00FA627F" w:rsidRDefault="00940B85" w:rsidP="009E5B23">
      <w:pPr>
        <w:pStyle w:val="ODST1"/>
        <w:spacing w:line="240" w:lineRule="auto"/>
      </w:pPr>
      <w:r>
        <w:t>O</w:t>
      </w:r>
      <w:r w:rsidRPr="00FA627F">
        <w:t xml:space="preserve">n-line </w:t>
      </w:r>
      <w:r w:rsidRPr="00106F22">
        <w:rPr>
          <w:b/>
          <w:bCs/>
        </w:rPr>
        <w:t xml:space="preserve">DEMO </w:t>
      </w:r>
      <w:r>
        <w:rPr>
          <w:b/>
          <w:bCs/>
        </w:rPr>
        <w:t>Portálu občana</w:t>
      </w:r>
      <w:r w:rsidRPr="00FA627F">
        <w:t xml:space="preserve"> musí obsahovat ukázková data pro demonstraci požadavků (viz níže). </w:t>
      </w:r>
    </w:p>
    <w:p w14:paraId="282D5133" w14:textId="0EDF7852" w:rsidR="00106F22" w:rsidRPr="00FA627F" w:rsidRDefault="00106F22" w:rsidP="00E249C6">
      <w:pPr>
        <w:pStyle w:val="ODST1"/>
      </w:pPr>
      <w:r w:rsidRPr="009E5B23">
        <w:t xml:space="preserve">On-line </w:t>
      </w:r>
      <w:r w:rsidR="001D5EB9" w:rsidRPr="009E5B23">
        <w:rPr>
          <w:b/>
          <w:bCs/>
        </w:rPr>
        <w:t>DEMO Portálu občana</w:t>
      </w:r>
      <w:r w:rsidR="001D5EB9" w:rsidRPr="009E5B23">
        <w:t xml:space="preserve"> </w:t>
      </w:r>
      <w:r w:rsidRPr="009E5B23">
        <w:t>musí demonstrovat všechny níže uvedené parametry</w:t>
      </w:r>
      <w:r w:rsidR="00940B85" w:rsidRPr="009E5B23">
        <w:t xml:space="preserve"> uvedení v </w:t>
      </w:r>
      <w:proofErr w:type="gramStart"/>
      <w:r w:rsidR="00940B85" w:rsidRPr="009E5B23">
        <w:rPr>
          <w:b/>
          <w:bCs/>
        </w:rPr>
        <w:t>Příloha</w:t>
      </w:r>
      <w:proofErr w:type="gramEnd"/>
      <w:r w:rsidR="00940B85" w:rsidRPr="009E5B23">
        <w:rPr>
          <w:b/>
          <w:bCs/>
        </w:rPr>
        <w:t xml:space="preserve"> Ba Smlouvy – Technické podmínky – Portál občana</w:t>
      </w:r>
    </w:p>
    <w:p w14:paraId="6D90D75C" w14:textId="469FBE32" w:rsidR="00106F22" w:rsidRPr="00253508" w:rsidRDefault="00106F22" w:rsidP="009E5B23">
      <w:pPr>
        <w:pStyle w:val="ODST2"/>
        <w:numPr>
          <w:ilvl w:val="0"/>
          <w:numId w:val="0"/>
        </w:numPr>
        <w:ind w:left="851"/>
      </w:pPr>
      <w:r w:rsidRPr="00C968B3">
        <w:t>Administrát</w:t>
      </w:r>
      <w:r>
        <w:t>oři IS_</w:t>
      </w:r>
      <w:r w:rsidR="006F7A2A">
        <w:t>PO</w:t>
      </w:r>
    </w:p>
    <w:p w14:paraId="68A2C959" w14:textId="77777777" w:rsidR="00106F22" w:rsidRDefault="00106F22" w:rsidP="00733848">
      <w:pPr>
        <w:pStyle w:val="ODST3"/>
      </w:pPr>
      <w:r w:rsidRPr="00FA627F">
        <w:t>Vytvoření a správa organizační struktury ve stromovém zobrazení včetně možnosti vytvořit další organizační strukturu</w:t>
      </w:r>
      <w:r>
        <w:t xml:space="preserve"> a </w:t>
      </w:r>
      <w:r>
        <w:rPr>
          <w:color w:val="000000"/>
          <w:lang w:eastAsia="zh-TW"/>
        </w:rPr>
        <w:t>v</w:t>
      </w:r>
      <w:r w:rsidRPr="00287D78">
        <w:rPr>
          <w:color w:val="000000"/>
          <w:lang w:eastAsia="zh-TW"/>
        </w:rPr>
        <w:t>ytvoření a správa prostorové struktury</w:t>
      </w:r>
      <w:r w:rsidRPr="00287D78">
        <w:rPr>
          <w:color w:val="000000"/>
        </w:rPr>
        <w:t>.</w:t>
      </w:r>
    </w:p>
    <w:p w14:paraId="48134EF2" w14:textId="77777777" w:rsidR="00106F22" w:rsidRDefault="00106F22" w:rsidP="00733848">
      <w:pPr>
        <w:pStyle w:val="ODST3"/>
      </w:pPr>
      <w:r>
        <w:t>Zakládání a správa uživatelů (popř. skupin uživatelů)</w:t>
      </w:r>
    </w:p>
    <w:p w14:paraId="27C87E2B" w14:textId="77777777" w:rsidR="00106F22" w:rsidRDefault="00106F22" w:rsidP="00ED1965">
      <w:pPr>
        <w:pStyle w:val="ODST4"/>
      </w:pPr>
      <w:r w:rsidRPr="00DE023A">
        <w:t>Vytvoření role včetně případného hierarchického uspořádání.</w:t>
      </w:r>
    </w:p>
    <w:p w14:paraId="519D12CF" w14:textId="4EF8EEF0" w:rsidR="00106F22" w:rsidRDefault="00106F22" w:rsidP="00ED1965">
      <w:pPr>
        <w:pStyle w:val="ODST4"/>
      </w:pPr>
      <w:r>
        <w:t xml:space="preserve">Vytvoření a správa oprávnění, </w:t>
      </w:r>
      <w:r w:rsidRPr="00A228BB">
        <w:t>definování omezení přístupů k</w:t>
      </w:r>
      <w:r>
        <w:t> </w:t>
      </w:r>
      <w:r w:rsidRPr="00A228BB">
        <w:t>funkcím</w:t>
      </w:r>
      <w:r>
        <w:t xml:space="preserve"> </w:t>
      </w:r>
      <w:r w:rsidR="006F7A2A">
        <w:t>IS_PO</w:t>
      </w:r>
      <w:r w:rsidRPr="00A228BB">
        <w:t xml:space="preserve"> na základě role</w:t>
      </w:r>
      <w:r>
        <w:t>.</w:t>
      </w:r>
    </w:p>
    <w:p w14:paraId="4B82668E" w14:textId="77777777" w:rsidR="00106F22" w:rsidRDefault="00106F22" w:rsidP="00733848">
      <w:pPr>
        <w:pStyle w:val="ODST3"/>
      </w:pPr>
      <w:r w:rsidRPr="00026221">
        <w:t>Serverové úlohy</w:t>
      </w:r>
      <w:r>
        <w:t>, včetně</w:t>
      </w:r>
    </w:p>
    <w:p w14:paraId="64A52ED3" w14:textId="77777777" w:rsidR="00106F22" w:rsidRPr="00AE00E3" w:rsidRDefault="00106F22" w:rsidP="009E5B23">
      <w:pPr>
        <w:pStyle w:val="ODST3"/>
        <w:numPr>
          <w:ilvl w:val="0"/>
          <w:numId w:val="0"/>
        </w:numPr>
        <w:ind w:left="1494" w:firstLine="207"/>
      </w:pPr>
      <w:r w:rsidRPr="00DA0421">
        <w:rPr>
          <w:lang w:eastAsia="zh-TW"/>
        </w:rPr>
        <w:t>podpory centralizovaného řešení převodu a tvorby PDF dokumentů na serveru</w:t>
      </w:r>
      <w:r w:rsidRPr="00DA0421">
        <w:t>.</w:t>
      </w:r>
    </w:p>
    <w:p w14:paraId="60A9F354" w14:textId="3B330A38" w:rsidR="00106F22" w:rsidRPr="00786363" w:rsidRDefault="00106F22" w:rsidP="009E5B23">
      <w:pPr>
        <w:pStyle w:val="ODST3"/>
        <w:numPr>
          <w:ilvl w:val="0"/>
          <w:numId w:val="0"/>
        </w:numPr>
        <w:ind w:left="851"/>
      </w:pPr>
      <w:r w:rsidRPr="00786363">
        <w:t xml:space="preserve">Koncoví uživatelé </w:t>
      </w:r>
      <w:r w:rsidR="004D159E" w:rsidRPr="00786363">
        <w:t>Portálu občana</w:t>
      </w:r>
    </w:p>
    <w:p w14:paraId="72E8CF1B" w14:textId="3585D9AF" w:rsidR="00106F22" w:rsidRPr="00786363" w:rsidRDefault="00106F22" w:rsidP="00733848">
      <w:pPr>
        <w:pStyle w:val="ODST3"/>
        <w:rPr>
          <w:b/>
          <w:bCs/>
        </w:rPr>
      </w:pPr>
      <w:bookmarkStart w:id="108" w:name="_Ref37221903"/>
      <w:bookmarkStart w:id="109" w:name="_Toc55302523"/>
      <w:bookmarkStart w:id="110" w:name="_Toc59116935"/>
      <w:bookmarkStart w:id="111" w:name="_Toc59565305"/>
      <w:r w:rsidRPr="00786363">
        <w:rPr>
          <w:b/>
          <w:bCs/>
        </w:rPr>
        <w:t xml:space="preserve">čl. </w:t>
      </w:r>
      <w:r w:rsidR="00DA0421" w:rsidRPr="00786363">
        <w:rPr>
          <w:b/>
          <w:bCs/>
        </w:rPr>
        <w:t>6.2</w:t>
      </w:r>
      <w:r w:rsidR="00DA0421" w:rsidRPr="00786363">
        <w:rPr>
          <w:b/>
          <w:bCs/>
        </w:rPr>
        <w:tab/>
      </w:r>
      <w:proofErr w:type="spellStart"/>
      <w:r w:rsidR="00DA0421" w:rsidRPr="00786363">
        <w:rPr>
          <w:b/>
          <w:bCs/>
        </w:rPr>
        <w:t>Klikací</w:t>
      </w:r>
      <w:proofErr w:type="spellEnd"/>
      <w:r w:rsidR="00DA0421" w:rsidRPr="00786363">
        <w:rPr>
          <w:b/>
          <w:bCs/>
        </w:rPr>
        <w:t xml:space="preserve"> rozpočet</w:t>
      </w:r>
    </w:p>
    <w:p w14:paraId="685E26BB" w14:textId="62DC915A" w:rsidR="00106F22" w:rsidRPr="00786363" w:rsidRDefault="00106F22" w:rsidP="00733848">
      <w:pPr>
        <w:pStyle w:val="ODST3"/>
        <w:rPr>
          <w:b/>
          <w:bCs/>
        </w:rPr>
      </w:pPr>
      <w:r w:rsidRPr="00786363">
        <w:rPr>
          <w:b/>
          <w:bCs/>
        </w:rPr>
        <w:t xml:space="preserve">čl. </w:t>
      </w:r>
      <w:r w:rsidR="00DA0421" w:rsidRPr="00786363">
        <w:rPr>
          <w:b/>
          <w:bCs/>
        </w:rPr>
        <w:t>6.3</w:t>
      </w:r>
      <w:r w:rsidR="00DA0421" w:rsidRPr="00786363">
        <w:rPr>
          <w:b/>
          <w:bCs/>
        </w:rPr>
        <w:tab/>
        <w:t>Dotace poskytované městem</w:t>
      </w:r>
    </w:p>
    <w:bookmarkEnd w:id="108"/>
    <w:bookmarkEnd w:id="109"/>
    <w:bookmarkEnd w:id="110"/>
    <w:bookmarkEnd w:id="111"/>
    <w:p w14:paraId="0A41718A" w14:textId="0FE98FB4" w:rsidR="00106F22" w:rsidRPr="00786363" w:rsidRDefault="00DA0421" w:rsidP="00733848">
      <w:pPr>
        <w:pStyle w:val="ODST3"/>
        <w:rPr>
          <w:b/>
          <w:bCs/>
        </w:rPr>
      </w:pPr>
      <w:r w:rsidRPr="00786363">
        <w:rPr>
          <w:b/>
          <w:bCs/>
        </w:rPr>
        <w:t>čl. 6.7</w:t>
      </w:r>
      <w:r w:rsidRPr="00786363">
        <w:rPr>
          <w:b/>
          <w:bCs/>
        </w:rPr>
        <w:tab/>
        <w:t>Online platební metody Portálu občana</w:t>
      </w:r>
    </w:p>
    <w:p w14:paraId="198450CF" w14:textId="3DCA5AC0" w:rsidR="00106F22" w:rsidRPr="00C968B3" w:rsidRDefault="00106F22" w:rsidP="009E5B23">
      <w:pPr>
        <w:pStyle w:val="ODST2"/>
        <w:numPr>
          <w:ilvl w:val="0"/>
          <w:numId w:val="0"/>
        </w:numPr>
        <w:ind w:left="851"/>
      </w:pPr>
      <w:r w:rsidRPr="00C968B3">
        <w:t xml:space="preserve">Negativní vymezení – součástí </w:t>
      </w:r>
      <w:r w:rsidR="001D5EB9" w:rsidRPr="00106F22">
        <w:t xml:space="preserve">DEMO </w:t>
      </w:r>
      <w:r w:rsidR="001D5EB9">
        <w:t>Portálu občana</w:t>
      </w:r>
      <w:r w:rsidR="001D5EB9" w:rsidRPr="00FA627F">
        <w:t xml:space="preserve"> </w:t>
      </w:r>
      <w:r w:rsidRPr="00C968B3">
        <w:t>nejsou</w:t>
      </w:r>
    </w:p>
    <w:p w14:paraId="041CD976" w14:textId="42C1269A" w:rsidR="00106F22" w:rsidRDefault="00106F22" w:rsidP="00733848">
      <w:pPr>
        <w:pStyle w:val="ODST3"/>
      </w:pPr>
      <w:r>
        <w:t xml:space="preserve">Rozhraní dle </w:t>
      </w:r>
      <w:r w:rsidRPr="00DA0421">
        <w:rPr>
          <w:b/>
          <w:bCs/>
        </w:rPr>
        <w:t xml:space="preserve">čl. </w:t>
      </w:r>
      <w:r w:rsidR="00DA0421" w:rsidRPr="00DA0421">
        <w:rPr>
          <w:b/>
          <w:bCs/>
        </w:rPr>
        <w:t>4.7</w:t>
      </w:r>
      <w:r w:rsidRPr="00DA0421">
        <w:rPr>
          <w:b/>
          <w:bCs/>
        </w:rPr>
        <w:t xml:space="preserve"> </w:t>
      </w:r>
      <w:r w:rsidR="00DA0421" w:rsidRPr="00DA0421">
        <w:rPr>
          <w:b/>
          <w:bCs/>
        </w:rPr>
        <w:t>Požadovaná rozhraní Portálu občana</w:t>
      </w:r>
    </w:p>
    <w:p w14:paraId="61CF498C" w14:textId="02BE0CEA" w:rsidR="00106F22" w:rsidRDefault="00106F22" w:rsidP="00D7658D">
      <w:pPr>
        <w:pStyle w:val="ODST3"/>
        <w:numPr>
          <w:ilvl w:val="0"/>
          <w:numId w:val="0"/>
        </w:numPr>
        <w:ind w:left="1701"/>
      </w:pPr>
      <w:r>
        <w:t>a funkcionalit IS_</w:t>
      </w:r>
      <w:r w:rsidR="00DA0421">
        <w:t>PO</w:t>
      </w:r>
      <w:r>
        <w:t xml:space="preserve"> jejichž demonstrace je závislá na těchto rozhraních.</w:t>
      </w:r>
    </w:p>
    <w:p w14:paraId="15261E7B" w14:textId="77777777" w:rsidR="00F93013" w:rsidRPr="009E5B23" w:rsidRDefault="00F93013" w:rsidP="00F93013">
      <w:pPr>
        <w:rPr>
          <w:sz w:val="16"/>
          <w:szCs w:val="16"/>
        </w:rPr>
      </w:pPr>
      <w:bookmarkStart w:id="112" w:name="_Ref60048194"/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2CC0A41B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726C1CD6" w14:textId="53F254F6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č. </w:t>
            </w:r>
            <w:r w:rsidR="00AD3D1C">
              <w:rPr>
                <w:i/>
                <w:iCs/>
                <w:sz w:val="20"/>
                <w:szCs w:val="20"/>
              </w:rPr>
              <w:fldChar w:fldCharType="begin"/>
            </w:r>
            <w:r w:rsidR="00AD3D1C">
              <w:rPr>
                <w:i/>
                <w:iCs/>
                <w:sz w:val="20"/>
                <w:szCs w:val="20"/>
              </w:rPr>
              <w:instrText xml:space="preserve"> REF _Ref67036524 \r \h </w:instrText>
            </w:r>
            <w:r w:rsidR="00AD3D1C">
              <w:rPr>
                <w:i/>
                <w:iCs/>
                <w:sz w:val="20"/>
                <w:szCs w:val="20"/>
              </w:rPr>
            </w:r>
            <w:r w:rsidR="00AD3D1C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6</w:t>
            </w:r>
            <w:r w:rsidR="00AD3D1C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89B3AE0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62E640A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3684745C" w14:textId="77777777" w:rsidTr="00F93013">
        <w:tc>
          <w:tcPr>
            <w:tcW w:w="2694" w:type="dxa"/>
          </w:tcPr>
          <w:p w14:paraId="75647CCB" w14:textId="01043ADA" w:rsidR="00F93013" w:rsidRPr="0033440A" w:rsidRDefault="006F731E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FF6D71">
              <w:rPr>
                <w:b/>
                <w:bCs/>
                <w:sz w:val="20"/>
                <w:szCs w:val="20"/>
              </w:rPr>
              <w:t xml:space="preserve">IS_PO </w:t>
            </w:r>
            <w:r w:rsidRPr="0033440A">
              <w:rPr>
                <w:sz w:val="20"/>
                <w:szCs w:val="20"/>
              </w:rPr>
              <w:t>splňuje požadavky tohoto odstavce bez výhrad</w:t>
            </w:r>
          </w:p>
        </w:tc>
        <w:tc>
          <w:tcPr>
            <w:tcW w:w="1559" w:type="dxa"/>
            <w:vAlign w:val="center"/>
          </w:tcPr>
          <w:p w14:paraId="2B14618C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47EEFD9E" w14:textId="2B4FF92A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3176C796" w14:textId="0B5BC377" w:rsidR="00106F22" w:rsidRDefault="00106F22" w:rsidP="00CA1E35">
      <w:pPr>
        <w:pStyle w:val="Nadpis2"/>
      </w:pPr>
      <w:bookmarkStart w:id="113" w:name="_Toc62458272"/>
      <w:bookmarkStart w:id="114" w:name="_Ref71112671"/>
      <w:bookmarkStart w:id="115" w:name="_Toc74747747"/>
      <w:bookmarkEnd w:id="112"/>
      <w:r w:rsidRPr="000C56B2">
        <w:lastRenderedPageBreak/>
        <w:t xml:space="preserve">Dodávka </w:t>
      </w:r>
      <w:bookmarkEnd w:id="113"/>
      <w:r w:rsidR="0062694E" w:rsidRPr="0062694E">
        <w:t>Komunikačních nástrojů</w:t>
      </w:r>
      <w:bookmarkEnd w:id="114"/>
      <w:bookmarkEnd w:id="115"/>
    </w:p>
    <w:p w14:paraId="34D3A540" w14:textId="77777777" w:rsidR="00106F22" w:rsidRDefault="00106F22" w:rsidP="0066751A">
      <w:pPr>
        <w:pStyle w:val="Nadpis2"/>
      </w:pPr>
      <w:bookmarkStart w:id="116" w:name="_Toc479312298"/>
      <w:bookmarkStart w:id="117" w:name="_Toc62458273"/>
      <w:bookmarkStart w:id="118" w:name="_Toc74747748"/>
      <w:r>
        <w:t>Místo plnění</w:t>
      </w:r>
      <w:bookmarkEnd w:id="116"/>
      <w:r>
        <w:t xml:space="preserve"> VZ</w:t>
      </w:r>
      <w:bookmarkEnd w:id="117"/>
      <w:bookmarkEnd w:id="118"/>
    </w:p>
    <w:p w14:paraId="06658048" w14:textId="51886DD4" w:rsidR="00106F22" w:rsidRDefault="00106F22" w:rsidP="00FE7E90">
      <w:bookmarkStart w:id="119" w:name="_Ref477019743"/>
      <w:bookmarkStart w:id="120" w:name="_Toc479312299"/>
      <w:r w:rsidRPr="001D5A94">
        <w:t>Míst</w:t>
      </w:r>
      <w:r>
        <w:t xml:space="preserve">em plnění VZ </w:t>
      </w:r>
      <w:r w:rsidR="00AD3D1C">
        <w:t>je budova městského úřadu Jirkov, nám. Dr. E. Beneše 1, 431 11 Jirkov</w:t>
      </w:r>
    </w:p>
    <w:p w14:paraId="7EF70C3D" w14:textId="77777777" w:rsidR="00106F22" w:rsidRDefault="00106F22" w:rsidP="0066751A">
      <w:pPr>
        <w:pStyle w:val="Nadpis2"/>
      </w:pPr>
      <w:bookmarkStart w:id="121" w:name="_Ref60048072"/>
      <w:bookmarkStart w:id="122" w:name="_Toc62458274"/>
      <w:bookmarkStart w:id="123" w:name="_Toc74747749"/>
      <w:r>
        <w:t>Doba plnění</w:t>
      </w:r>
      <w:bookmarkEnd w:id="119"/>
      <w:bookmarkEnd w:id="120"/>
      <w:bookmarkEnd w:id="121"/>
      <w:bookmarkEnd w:id="122"/>
      <w:bookmarkEnd w:id="123"/>
    </w:p>
    <w:p w14:paraId="669D884E" w14:textId="77777777" w:rsidR="00106F22" w:rsidRPr="00D82BDE" w:rsidRDefault="00106F22" w:rsidP="00106F22">
      <w:r w:rsidRPr="00D82BDE">
        <w:t xml:space="preserve">Dodávka jednotlivých částí bude zahájena po podpisu </w:t>
      </w:r>
      <w:r>
        <w:t>S</w:t>
      </w:r>
      <w:r w:rsidRPr="00D82BDE">
        <w:t xml:space="preserve">mlouvy a bude řízena milníky uvedenými v </w:t>
      </w:r>
      <w:r w:rsidRPr="00C968B3">
        <w:rPr>
          <w:b/>
        </w:rPr>
        <w:t>Tabulce 1</w:t>
      </w:r>
      <w:r w:rsidRPr="00D82BDE">
        <w:t xml:space="preserve"> níže</w:t>
      </w:r>
      <w:r>
        <w:t>.</w:t>
      </w:r>
    </w:p>
    <w:tbl>
      <w:tblPr>
        <w:tblW w:w="9639" w:type="dxa"/>
        <w:tblInd w:w="-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106F22" w14:paraId="64A1826C" w14:textId="77777777" w:rsidTr="00D7658D">
        <w:tc>
          <w:tcPr>
            <w:tcW w:w="567" w:type="dxa"/>
            <w:shd w:val="clear" w:color="auto" w:fill="auto"/>
            <w:vAlign w:val="center"/>
          </w:tcPr>
          <w:p w14:paraId="4482F3D3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 w:rsidRPr="0066017B">
              <w:rPr>
                <w:b/>
                <w:bCs/>
              </w:rPr>
              <w:t>01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4BDF1F3" w14:textId="69DCACAF" w:rsidR="00106F22" w:rsidRDefault="00106F22" w:rsidP="00106F22">
            <w:r>
              <w:t>Účinnost Smlouvy</w:t>
            </w:r>
            <w:r w:rsidR="006F7A2A">
              <w:t xml:space="preserve"> </w:t>
            </w:r>
            <w:r w:rsidR="00FE7E90">
              <w:t xml:space="preserve">– </w:t>
            </w:r>
            <w:r w:rsidR="00FE7E90" w:rsidRPr="00BE251A">
              <w:rPr>
                <w:highlight w:val="yellow"/>
              </w:rPr>
              <w:t>Portál občana</w:t>
            </w:r>
            <w:r w:rsidR="00EE6B4F" w:rsidRPr="00BE251A">
              <w:rPr>
                <w:highlight w:val="yellow"/>
              </w:rPr>
              <w:t>, resp.</w:t>
            </w:r>
            <w:r w:rsidR="006F7A2A" w:rsidRPr="00BE251A">
              <w:rPr>
                <w:highlight w:val="yellow"/>
              </w:rPr>
              <w:t xml:space="preserve"> Smlouvy </w:t>
            </w:r>
            <w:r w:rsidR="00FE7E90" w:rsidRPr="00BE251A">
              <w:rPr>
                <w:highlight w:val="yellow"/>
              </w:rPr>
              <w:t xml:space="preserve">– </w:t>
            </w:r>
            <w:r w:rsidR="006F7A2A" w:rsidRPr="00BE251A">
              <w:rPr>
                <w:highlight w:val="yellow"/>
              </w:rPr>
              <w:t>EÚD</w:t>
            </w:r>
            <w:r w:rsidR="00FE7E90" w:rsidRPr="00BE251A">
              <w:rPr>
                <w:highlight w:val="yellow"/>
              </w:rPr>
              <w:t>.</w:t>
            </w:r>
          </w:p>
          <w:p w14:paraId="6ED0B72C" w14:textId="20DDA8B1" w:rsidR="00FE7E90" w:rsidRDefault="00FE7E90" w:rsidP="00106F22">
            <w:r>
              <w:t>Cílem Objednatele je synchronizovat dodávku Komunikačních nástrojů.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950303" w14:textId="382F88DF" w:rsidR="00106F22" w:rsidRPr="006F7A2A" w:rsidRDefault="00106F22" w:rsidP="00106F22">
            <w:pPr>
              <w:rPr>
                <w:highlight w:val="cyan"/>
              </w:rPr>
            </w:pPr>
          </w:p>
        </w:tc>
      </w:tr>
      <w:tr w:rsidR="00106F22" w14:paraId="05DCD1FC" w14:textId="77777777" w:rsidTr="00D7658D">
        <w:tc>
          <w:tcPr>
            <w:tcW w:w="9639" w:type="dxa"/>
            <w:gridSpan w:val="3"/>
            <w:shd w:val="clear" w:color="auto" w:fill="auto"/>
            <w:vAlign w:val="center"/>
          </w:tcPr>
          <w:p w14:paraId="23155EA6" w14:textId="18F116F5" w:rsidR="00106F22" w:rsidRDefault="00106F22" w:rsidP="00106F22">
            <w:r>
              <w:rPr>
                <w:b/>
                <w:bCs/>
              </w:rPr>
              <w:t>Fáze A – Implementace</w:t>
            </w:r>
            <w:r w:rsidRPr="0076382B">
              <w:rPr>
                <w:b/>
                <w:bCs/>
              </w:rPr>
              <w:t xml:space="preserve"> </w:t>
            </w:r>
            <w:r w:rsidR="006F7A2A">
              <w:rPr>
                <w:b/>
                <w:bCs/>
              </w:rPr>
              <w:t>Komunikačních nástrojů</w:t>
            </w:r>
            <w:r>
              <w:rPr>
                <w:b/>
                <w:bCs/>
              </w:rPr>
              <w:t xml:space="preserve">, </w:t>
            </w:r>
            <w:r w:rsidRPr="00AE00E3">
              <w:t>dále t</w:t>
            </w:r>
            <w:r>
              <w:t>a</w:t>
            </w:r>
            <w:r w:rsidRPr="00AE00E3">
              <w:t>ké jen „Projekt“</w:t>
            </w:r>
          </w:p>
        </w:tc>
      </w:tr>
      <w:tr w:rsidR="00106F22" w14:paraId="456A1EBE" w14:textId="77777777" w:rsidTr="00D7658D">
        <w:trPr>
          <w:trHeight w:val="298"/>
        </w:trPr>
        <w:tc>
          <w:tcPr>
            <w:tcW w:w="567" w:type="dxa"/>
            <w:shd w:val="clear" w:color="auto" w:fill="auto"/>
            <w:vAlign w:val="center"/>
          </w:tcPr>
          <w:p w14:paraId="0370758F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 w:rsidRPr="0066017B">
              <w:rPr>
                <w:b/>
                <w:bCs/>
              </w:rPr>
              <w:t>02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2EE67DB" w14:textId="77777777" w:rsidR="0044382D" w:rsidRDefault="00106F22" w:rsidP="00106F22">
            <w:pPr>
              <w:rPr>
                <w:b/>
              </w:rPr>
            </w:pPr>
            <w:r w:rsidRPr="00EF61D4">
              <w:rPr>
                <w:b/>
              </w:rPr>
              <w:t xml:space="preserve">Zpracování </w:t>
            </w:r>
            <w:r>
              <w:rPr>
                <w:b/>
              </w:rPr>
              <w:t xml:space="preserve">a akceptace </w:t>
            </w:r>
          </w:p>
          <w:p w14:paraId="0C5AAD98" w14:textId="4AE602C2" w:rsidR="00106F22" w:rsidRPr="00EF61D4" w:rsidRDefault="00106F22" w:rsidP="00106F22">
            <w:pPr>
              <w:rPr>
                <w:b/>
              </w:rPr>
            </w:pPr>
            <w:r w:rsidRPr="00EF61D4">
              <w:rPr>
                <w:b/>
              </w:rPr>
              <w:t>D</w:t>
            </w:r>
            <w:r>
              <w:rPr>
                <w:b/>
              </w:rPr>
              <w:t xml:space="preserve">etailního realizačního projektu, viz </w:t>
            </w:r>
            <w:proofErr w:type="gramStart"/>
            <w:r>
              <w:rPr>
                <w:b/>
              </w:rPr>
              <w:t xml:space="preserve">čl.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_Ref60126267 \r \h </w:instrText>
            </w:r>
            <w:r w:rsidR="00D7658D">
              <w:rPr>
                <w:b/>
              </w:rPr>
              <w:instrText xml:space="preserve"> \* MERGEFORMAT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A1E35">
              <w:rPr>
                <w:b/>
              </w:rPr>
              <w:t>6.4.1</w:t>
            </w:r>
            <w:proofErr w:type="gramEnd"/>
            <w:r>
              <w:rPr>
                <w:b/>
              </w:rPr>
              <w:fldChar w:fldCharType="end"/>
            </w:r>
          </w:p>
          <w:p w14:paraId="0DC24E01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Výstupem bude dokument Detailní realizační projekt.</w:t>
            </w:r>
          </w:p>
          <w:p w14:paraId="72372F29" w14:textId="5BDB6556" w:rsidR="00106F22" w:rsidRPr="00500E88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 xml:space="preserve">Formálně bude tato oblast Fáze A završena dohodnutým a vzájemně odsouhlaseným </w:t>
            </w:r>
            <w:r w:rsidRPr="0098795C">
              <w:rPr>
                <w:i/>
                <w:iCs/>
              </w:rPr>
              <w:t>Předávacím protokolem dílčího plnění</w:t>
            </w:r>
            <w:r>
              <w:t xml:space="preserve"> (</w:t>
            </w:r>
            <w:r w:rsidR="002807E9">
              <w:t>Dodavatel</w:t>
            </w:r>
            <w:r>
              <w:t xml:space="preserve"> předává a </w:t>
            </w:r>
            <w:r w:rsidR="006F7A2A">
              <w:t>Objednat</w:t>
            </w:r>
            <w:r>
              <w:t xml:space="preserve">el přebírá dokument Detailní realizační projekt) a </w:t>
            </w:r>
            <w:r w:rsidRPr="0098795C">
              <w:rPr>
                <w:i/>
                <w:iCs/>
              </w:rPr>
              <w:t>Akceptačním protokolem dílčího plnění</w:t>
            </w:r>
            <w:r>
              <w:t xml:space="preserve">, kterým </w:t>
            </w:r>
            <w:r w:rsidR="006F7A2A">
              <w:t>Objednat</w:t>
            </w:r>
            <w:r>
              <w:t>el akceptuje splnění podmínek této části Fáze A ve Smlouvě.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193DF1" w14:textId="4367FD19" w:rsidR="00106F22" w:rsidRDefault="00106F22" w:rsidP="007F46CA">
            <w:r w:rsidRPr="00C968B3">
              <w:rPr>
                <w:sz w:val="18"/>
                <w:szCs w:val="18"/>
              </w:rPr>
              <w:t xml:space="preserve">do </w:t>
            </w:r>
            <w:r w:rsidR="007F46CA">
              <w:rPr>
                <w:b/>
                <w:bCs/>
                <w:sz w:val="18"/>
                <w:szCs w:val="18"/>
              </w:rPr>
              <w:t xml:space="preserve">3 týdnů </w:t>
            </w:r>
            <w:r w:rsidRPr="00C968B3">
              <w:rPr>
                <w:sz w:val="18"/>
                <w:szCs w:val="18"/>
              </w:rPr>
              <w:t xml:space="preserve">od </w:t>
            </w:r>
            <w:r>
              <w:rPr>
                <w:sz w:val="18"/>
                <w:szCs w:val="18"/>
              </w:rPr>
              <w:t>účinnosti</w:t>
            </w:r>
            <w:r w:rsidRPr="00C968B3">
              <w:rPr>
                <w:sz w:val="18"/>
                <w:szCs w:val="18"/>
              </w:rPr>
              <w:t xml:space="preserve"> Smlouvy</w:t>
            </w:r>
          </w:p>
        </w:tc>
      </w:tr>
      <w:tr w:rsidR="00106F22" w14:paraId="1DACEE9E" w14:textId="77777777" w:rsidTr="00D7658D">
        <w:tc>
          <w:tcPr>
            <w:tcW w:w="567" w:type="dxa"/>
            <w:shd w:val="clear" w:color="auto" w:fill="auto"/>
            <w:vAlign w:val="center"/>
          </w:tcPr>
          <w:p w14:paraId="132A30D9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 w:rsidRPr="0066017B">
              <w:rPr>
                <w:b/>
                <w:bCs/>
              </w:rPr>
              <w:t>03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4A0B5CB" w14:textId="50EE4642" w:rsidR="00106F22" w:rsidRPr="00EF61D4" w:rsidRDefault="00106F22" w:rsidP="00106F22">
            <w:pPr>
              <w:rPr>
                <w:b/>
              </w:rPr>
            </w:pPr>
            <w:r w:rsidRPr="00EF61D4">
              <w:rPr>
                <w:b/>
              </w:rPr>
              <w:t>Dodávka licencí</w:t>
            </w:r>
            <w:r>
              <w:rPr>
                <w:b/>
              </w:rPr>
              <w:t xml:space="preserve">, viz </w:t>
            </w:r>
            <w:proofErr w:type="gramStart"/>
            <w:r>
              <w:rPr>
                <w:b/>
              </w:rPr>
              <w:t xml:space="preserve">čl.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_Ref60126284 \r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A1E35">
              <w:rPr>
                <w:b/>
              </w:rPr>
              <w:t>6.4.2</w:t>
            </w:r>
            <w:proofErr w:type="gramEnd"/>
            <w:r>
              <w:rPr>
                <w:b/>
              </w:rPr>
              <w:fldChar w:fldCharType="end"/>
            </w:r>
          </w:p>
          <w:p w14:paraId="346B1918" w14:textId="01738046" w:rsidR="00106F22" w:rsidRPr="0098795C" w:rsidRDefault="00106F22" w:rsidP="008C462A">
            <w:pPr>
              <w:numPr>
                <w:ilvl w:val="0"/>
                <w:numId w:val="12"/>
              </w:numPr>
              <w:spacing w:after="120" w:line="259" w:lineRule="auto"/>
              <w:rPr>
                <w:b/>
              </w:rPr>
            </w:pPr>
            <w:r>
              <w:t>Předání dílčího plnění v souladu s </w:t>
            </w:r>
            <w:proofErr w:type="gramStart"/>
            <w:r w:rsidRPr="00A15FA5">
              <w:rPr>
                <w:b/>
                <w:bCs/>
              </w:rPr>
              <w:t xml:space="preserve">čl. </w:t>
            </w:r>
            <w:r w:rsidRPr="00A15FA5">
              <w:rPr>
                <w:b/>
                <w:bCs/>
              </w:rPr>
              <w:fldChar w:fldCharType="begin"/>
            </w:r>
            <w:r w:rsidRPr="00A15FA5">
              <w:rPr>
                <w:b/>
                <w:bCs/>
              </w:rPr>
              <w:instrText xml:space="preserve"> REF _Ref60126310 \r \h </w:instrText>
            </w:r>
            <w:r>
              <w:rPr>
                <w:b/>
                <w:bCs/>
              </w:rPr>
              <w:instrText xml:space="preserve"> \* MERGEFORMAT </w:instrText>
            </w:r>
            <w:r w:rsidRPr="00A15FA5">
              <w:rPr>
                <w:b/>
                <w:bCs/>
              </w:rPr>
            </w:r>
            <w:r w:rsidRPr="00A15FA5">
              <w:rPr>
                <w:b/>
                <w:bCs/>
              </w:rPr>
              <w:fldChar w:fldCharType="separate"/>
            </w:r>
            <w:r w:rsidR="00CA1E35">
              <w:rPr>
                <w:b/>
                <w:bCs/>
              </w:rPr>
              <w:t>5.4</w:t>
            </w:r>
            <w:proofErr w:type="gramEnd"/>
            <w:r w:rsidRPr="00A15FA5">
              <w:rPr>
                <w:b/>
                <w:bCs/>
              </w:rPr>
              <w:fldChar w:fldCharType="end"/>
            </w:r>
          </w:p>
          <w:p w14:paraId="0BAE7A39" w14:textId="3BB4F17F" w:rsidR="00106F22" w:rsidRPr="00EF61D4" w:rsidRDefault="00106F22" w:rsidP="008C462A">
            <w:pPr>
              <w:numPr>
                <w:ilvl w:val="0"/>
                <w:numId w:val="12"/>
              </w:numPr>
              <w:spacing w:after="120" w:line="259" w:lineRule="auto"/>
              <w:rPr>
                <w:b/>
              </w:rPr>
            </w:pPr>
            <w:r>
              <w:t xml:space="preserve">Formálně bude tato oblast Fáze A završena dohodnutým a vzájemně odsouhlaseným </w:t>
            </w:r>
            <w:r w:rsidRPr="0098795C">
              <w:rPr>
                <w:i/>
                <w:iCs/>
              </w:rPr>
              <w:t xml:space="preserve">Předávacím protokolem dílčího plnění </w:t>
            </w:r>
            <w:r>
              <w:t>(</w:t>
            </w:r>
            <w:r w:rsidR="002807E9">
              <w:t>Dodavatel</w:t>
            </w:r>
            <w:r>
              <w:t xml:space="preserve"> předává a </w:t>
            </w:r>
            <w:r w:rsidR="006F7A2A">
              <w:t>Objednat</w:t>
            </w:r>
            <w:r>
              <w:t xml:space="preserve">el přebírá licence </w:t>
            </w:r>
            <w:r w:rsidR="006F7A2A">
              <w:t>Komunikačních nástrojů</w:t>
            </w:r>
            <w:r>
              <w:t>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3A1A4" w14:textId="033EBAC2" w:rsidR="00106F22" w:rsidRDefault="007F46CA" w:rsidP="007F46CA">
            <w:r w:rsidRPr="00C968B3">
              <w:rPr>
                <w:sz w:val="18"/>
                <w:szCs w:val="18"/>
              </w:rPr>
              <w:t xml:space="preserve">do </w:t>
            </w:r>
            <w:r>
              <w:rPr>
                <w:b/>
                <w:bCs/>
                <w:sz w:val="18"/>
                <w:szCs w:val="18"/>
              </w:rPr>
              <w:t xml:space="preserve">3 týdnů </w:t>
            </w:r>
            <w:r w:rsidRPr="00C968B3">
              <w:rPr>
                <w:sz w:val="18"/>
                <w:szCs w:val="18"/>
              </w:rPr>
              <w:t xml:space="preserve">od </w:t>
            </w:r>
            <w:r w:rsidR="00106F22" w:rsidRPr="00C968B3">
              <w:rPr>
                <w:sz w:val="18"/>
                <w:szCs w:val="18"/>
              </w:rPr>
              <w:t xml:space="preserve"> </w:t>
            </w:r>
            <w:r w:rsidR="00106F22">
              <w:rPr>
                <w:sz w:val="18"/>
                <w:szCs w:val="18"/>
              </w:rPr>
              <w:t>účinnosti</w:t>
            </w:r>
            <w:r w:rsidR="00106F22" w:rsidRPr="00C968B3">
              <w:rPr>
                <w:sz w:val="18"/>
                <w:szCs w:val="18"/>
              </w:rPr>
              <w:t xml:space="preserve"> Smlouvy</w:t>
            </w:r>
          </w:p>
        </w:tc>
      </w:tr>
      <w:tr w:rsidR="00106F22" w14:paraId="6E97351D" w14:textId="77777777" w:rsidTr="00D7658D">
        <w:tc>
          <w:tcPr>
            <w:tcW w:w="567" w:type="dxa"/>
            <w:shd w:val="clear" w:color="auto" w:fill="auto"/>
            <w:vAlign w:val="center"/>
          </w:tcPr>
          <w:p w14:paraId="0E4AD54E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7E5C3C3" w14:textId="4D3C0255" w:rsidR="00106F22" w:rsidRPr="00EF61D4" w:rsidRDefault="00106F22" w:rsidP="00106F22">
            <w:pPr>
              <w:rPr>
                <w:b/>
              </w:rPr>
            </w:pPr>
            <w:r w:rsidRPr="00EF61D4">
              <w:rPr>
                <w:b/>
              </w:rPr>
              <w:t xml:space="preserve">Implementace Zkušební </w:t>
            </w:r>
            <w:r>
              <w:rPr>
                <w:b/>
              </w:rPr>
              <w:t>(</w:t>
            </w:r>
            <w:r w:rsidRPr="00EF61D4">
              <w:rPr>
                <w:b/>
              </w:rPr>
              <w:t>Testovací</w:t>
            </w:r>
            <w:r>
              <w:rPr>
                <w:b/>
              </w:rPr>
              <w:t>)</w:t>
            </w:r>
            <w:r w:rsidRPr="00EF61D4">
              <w:rPr>
                <w:b/>
              </w:rPr>
              <w:t xml:space="preserve"> </w:t>
            </w:r>
            <w:r>
              <w:rPr>
                <w:b/>
              </w:rPr>
              <w:t xml:space="preserve">instance, viz </w:t>
            </w:r>
            <w:proofErr w:type="gramStart"/>
            <w:r>
              <w:rPr>
                <w:b/>
              </w:rPr>
              <w:t xml:space="preserve">čl.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_Ref60126342 \r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A1E35">
              <w:rPr>
                <w:b/>
              </w:rPr>
              <w:t>6.4.3</w:t>
            </w:r>
            <w:proofErr w:type="gramEnd"/>
            <w:r>
              <w:rPr>
                <w:b/>
              </w:rPr>
              <w:fldChar w:fldCharType="end"/>
            </w:r>
          </w:p>
          <w:p w14:paraId="7493F30B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Vytvoření testovací instance (vč. požadovaných rozhraní).</w:t>
            </w:r>
          </w:p>
          <w:p w14:paraId="6ADFD9B7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Provoz testovací instance (vč. požadovaných rozhraní).</w:t>
            </w:r>
          </w:p>
          <w:p w14:paraId="28B030E7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 w:rsidRPr="00852EA8">
              <w:t>Školení uživatelů a administrátorů</w:t>
            </w:r>
            <w:r>
              <w:t>.</w:t>
            </w:r>
          </w:p>
          <w:p w14:paraId="0A50C54B" w14:textId="77777777" w:rsidR="00106F22" w:rsidRPr="00852EA8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Vytvoření produktivní instance (vč. požadovaných rozhraní).</w:t>
            </w:r>
          </w:p>
          <w:p w14:paraId="57AD8AA3" w14:textId="768D259A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 xml:space="preserve">Formálně bude tato oblast Fáze A završena dohodnutým a vzájemně odsouhlaseným </w:t>
            </w:r>
            <w:r w:rsidRPr="00155556">
              <w:rPr>
                <w:i/>
                <w:iCs/>
              </w:rPr>
              <w:t>Předávacím protokolem dílčího plnění</w:t>
            </w:r>
            <w:r>
              <w:t xml:space="preserve"> (</w:t>
            </w:r>
            <w:r w:rsidR="002807E9">
              <w:t>Dodavatel</w:t>
            </w:r>
            <w:r>
              <w:t xml:space="preserve"> předává a </w:t>
            </w:r>
            <w:r w:rsidR="006F7A2A">
              <w:t>Objednat</w:t>
            </w:r>
            <w:r>
              <w:t xml:space="preserve">el přebírá Testovací instanci a Produktivní instanci) a </w:t>
            </w:r>
            <w:r w:rsidRPr="00155556">
              <w:rPr>
                <w:i/>
                <w:iCs/>
              </w:rPr>
              <w:t>Akceptačním protokolem dílčího plnění,</w:t>
            </w:r>
            <w:r>
              <w:t xml:space="preserve"> kterým </w:t>
            </w:r>
            <w:r w:rsidR="006F7A2A">
              <w:t>Objednat</w:t>
            </w:r>
            <w:r>
              <w:t>el akceptuje splnění podmínek této oblasti ve Smlouvě.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AC787D" w14:textId="7353C494" w:rsidR="00106F22" w:rsidRDefault="007F46CA" w:rsidP="00106F22">
            <w:r w:rsidRPr="00C968B3">
              <w:rPr>
                <w:sz w:val="18"/>
                <w:szCs w:val="18"/>
              </w:rPr>
              <w:t xml:space="preserve">do </w:t>
            </w:r>
            <w:r>
              <w:rPr>
                <w:b/>
                <w:bCs/>
                <w:sz w:val="18"/>
                <w:szCs w:val="18"/>
              </w:rPr>
              <w:t xml:space="preserve">3 týdnů </w:t>
            </w:r>
            <w:r w:rsidR="00106F22" w:rsidRPr="00C968B3">
              <w:rPr>
                <w:sz w:val="18"/>
                <w:szCs w:val="18"/>
              </w:rPr>
              <w:t xml:space="preserve"> po Id 02, Id 03</w:t>
            </w:r>
          </w:p>
        </w:tc>
      </w:tr>
      <w:tr w:rsidR="00106F22" w14:paraId="065151D0" w14:textId="77777777" w:rsidTr="00D7658D">
        <w:tc>
          <w:tcPr>
            <w:tcW w:w="567" w:type="dxa"/>
            <w:shd w:val="clear" w:color="auto" w:fill="auto"/>
            <w:vAlign w:val="center"/>
          </w:tcPr>
          <w:p w14:paraId="39DD9458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490C2B9" w14:textId="77777777" w:rsidR="00106F22" w:rsidRPr="00EF61D4" w:rsidRDefault="00106F22" w:rsidP="00106F22">
            <w:pPr>
              <w:rPr>
                <w:b/>
              </w:rPr>
            </w:pPr>
            <w:r w:rsidRPr="00001E7C">
              <w:rPr>
                <w:b/>
              </w:rPr>
              <w:t>Produktivní provoz s podporou</w:t>
            </w:r>
          </w:p>
          <w:p w14:paraId="408AE303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Provoz produktivní instance (vč. požadovaných rozhraní).</w:t>
            </w:r>
          </w:p>
          <w:p w14:paraId="2B33BF96" w14:textId="77777777" w:rsidR="00106F22" w:rsidRPr="00852EA8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 w:rsidRPr="00852EA8">
              <w:t>Školení uživatelů a administrátorů</w:t>
            </w:r>
            <w:r>
              <w:t>.</w:t>
            </w:r>
          </w:p>
          <w:p w14:paraId="7B499AA1" w14:textId="35B07B7B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 xml:space="preserve">Formálně bude Fáze A završena dohodnutým a vzájemně odsouhlaseným </w:t>
            </w:r>
            <w:r w:rsidRPr="008658FC">
              <w:rPr>
                <w:i/>
                <w:iCs/>
              </w:rPr>
              <w:t>Předávacím protokolem</w:t>
            </w:r>
            <w:r>
              <w:t xml:space="preserve"> (</w:t>
            </w:r>
            <w:r w:rsidR="002807E9">
              <w:t>Dodavatel</w:t>
            </w:r>
            <w:r>
              <w:t xml:space="preserve"> předává a </w:t>
            </w:r>
            <w:r w:rsidR="006F7A2A">
              <w:t>Objednat</w:t>
            </w:r>
            <w:r>
              <w:t xml:space="preserve">el přebírá plnění dle Smlouvy) a </w:t>
            </w:r>
            <w:r w:rsidRPr="008658FC">
              <w:rPr>
                <w:i/>
                <w:iCs/>
              </w:rPr>
              <w:t>Akceptačním protokolem</w:t>
            </w:r>
            <w:r>
              <w:t xml:space="preserve">, kterým </w:t>
            </w:r>
            <w:r w:rsidR="006F7A2A">
              <w:t>Objednat</w:t>
            </w:r>
            <w:r>
              <w:t>el akceptuje splnění podmínek Fáze A ve Smlouvě.</w:t>
            </w:r>
          </w:p>
          <w:p w14:paraId="7DBE1A78" w14:textId="7E19FDF0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Fakturační milník dle Smlouvy</w:t>
            </w:r>
            <w:r w:rsidR="00EE6B4F"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0A61A9" w14:textId="2D55C875" w:rsidR="00106F22" w:rsidRDefault="007F46CA" w:rsidP="00106F22">
            <w:r w:rsidRPr="00C968B3">
              <w:rPr>
                <w:sz w:val="18"/>
                <w:szCs w:val="18"/>
              </w:rPr>
              <w:t xml:space="preserve">do </w:t>
            </w:r>
            <w:r>
              <w:rPr>
                <w:b/>
                <w:bCs/>
                <w:sz w:val="18"/>
                <w:szCs w:val="18"/>
              </w:rPr>
              <w:t xml:space="preserve">3 týdnů </w:t>
            </w:r>
            <w:r w:rsidR="00106F22" w:rsidRPr="00C968B3">
              <w:rPr>
                <w:sz w:val="18"/>
                <w:szCs w:val="18"/>
              </w:rPr>
              <w:t xml:space="preserve"> po Id 04</w:t>
            </w:r>
          </w:p>
        </w:tc>
      </w:tr>
    </w:tbl>
    <w:p w14:paraId="2217E826" w14:textId="77777777" w:rsidR="00106F22" w:rsidRPr="00EF61D4" w:rsidRDefault="00106F22" w:rsidP="00106F22">
      <w:pPr>
        <w:pStyle w:val="LegendTab"/>
        <w:spacing w:after="120" w:line="240" w:lineRule="auto"/>
      </w:pPr>
      <w:r w:rsidRPr="0063732D">
        <w:t>Milníky veřejné zakázky</w:t>
      </w:r>
    </w:p>
    <w:p w14:paraId="0A31B4B4" w14:textId="46DC8D07" w:rsidR="00106F22" w:rsidRDefault="00106F22" w:rsidP="00306F02"/>
    <w:p w14:paraId="161B333E" w14:textId="51CFBE60" w:rsidR="00FE7E90" w:rsidRDefault="00FE7E90" w:rsidP="00E249C6">
      <w:pPr>
        <w:pStyle w:val="ODST1"/>
      </w:pPr>
      <w:r>
        <w:t xml:space="preserve">Cílem Objednatele je synchronizovat dodávku Komunikačních nástrojů, tj. jako Portálu občana, tak EÚD tak, aby Projekt co nejméně zatížil pracovníky úřadu a umožnil potenciálním </w:t>
      </w:r>
      <w:r w:rsidR="002807E9">
        <w:t>Dodavatel</w:t>
      </w:r>
      <w:r>
        <w:t>ů efektivně spolupracovat.</w:t>
      </w:r>
    </w:p>
    <w:p w14:paraId="61C0BB46" w14:textId="30EA8206" w:rsidR="0044382D" w:rsidRDefault="0044382D" w:rsidP="00E249C6">
      <w:pPr>
        <w:pStyle w:val="ODST1"/>
        <w:numPr>
          <w:ilvl w:val="0"/>
          <w:numId w:val="0"/>
        </w:numPr>
        <w:ind w:left="851"/>
      </w:pPr>
      <w:r>
        <w:t>V případě, že se z objektivních důvodů nepodaří Objednateli ve spolupráci s </w:t>
      </w:r>
      <w:r w:rsidR="002807E9">
        <w:t>Dodavatel</w:t>
      </w:r>
      <w:r>
        <w:t xml:space="preserve">i dosáhnout kýžené synchronizace, budou obě části realizace Komunikačních nástrojů zahájeny a ukončeny samostatně s tím, že pro </w:t>
      </w:r>
      <w:r w:rsidR="00C230EC" w:rsidRPr="008B2691">
        <w:rPr>
          <w:b/>
          <w:bCs/>
          <w:sz w:val="20"/>
          <w:highlight w:val="yellow"/>
        </w:rPr>
        <w:t>IS_PO resp. EÚD</w:t>
      </w:r>
      <w:r w:rsidR="00C230EC">
        <w:t xml:space="preserve"> </w:t>
      </w:r>
      <w:r>
        <w:t>platí postup uvedený v </w:t>
      </w:r>
      <w:proofErr w:type="gramStart"/>
      <w:r w:rsidRPr="00BF188F">
        <w:rPr>
          <w:b/>
          <w:bCs/>
        </w:rPr>
        <w:t xml:space="preserve">čl. </w:t>
      </w:r>
      <w:r w:rsidR="008B2691">
        <w:t> </w:t>
      </w:r>
      <w:r w:rsidRPr="00BF188F">
        <w:rPr>
          <w:b/>
          <w:bCs/>
        </w:rPr>
        <w:fldChar w:fldCharType="begin"/>
      </w:r>
      <w:r w:rsidRPr="00BF188F">
        <w:rPr>
          <w:b/>
          <w:bCs/>
        </w:rPr>
        <w:instrText xml:space="preserve"> REF _Ref71112671 \r \h </w:instrText>
      </w:r>
      <w:r w:rsidR="00BF188F">
        <w:rPr>
          <w:b/>
          <w:bCs/>
        </w:rPr>
        <w:instrText xml:space="preserve"> \* MERGEFORMAT </w:instrText>
      </w:r>
      <w:r w:rsidRPr="00BF188F">
        <w:rPr>
          <w:b/>
          <w:bCs/>
        </w:rPr>
      </w:r>
      <w:r w:rsidRPr="00BF188F">
        <w:rPr>
          <w:b/>
          <w:bCs/>
        </w:rPr>
        <w:fldChar w:fldCharType="separate"/>
      </w:r>
      <w:r w:rsidR="00CA1E35">
        <w:rPr>
          <w:b/>
          <w:bCs/>
        </w:rPr>
        <w:t>6.1</w:t>
      </w:r>
      <w:r w:rsidRPr="00BF188F">
        <w:rPr>
          <w:b/>
          <w:bCs/>
        </w:rPr>
        <w:fldChar w:fldCharType="end"/>
      </w:r>
      <w:r w:rsidRPr="008B2691">
        <w:rPr>
          <w:b/>
          <w:bCs/>
        </w:rPr>
        <w:t>,</w:t>
      </w:r>
      <w:r w:rsidRPr="008B2691">
        <w:t xml:space="preserve"> včetně</w:t>
      </w:r>
      <w:proofErr w:type="gramEnd"/>
      <w:r w:rsidRPr="008B2691">
        <w:t xml:space="preserve"> specifických poznámek vztahujících se k jedn</w:t>
      </w:r>
      <w:r w:rsidR="00BF188F" w:rsidRPr="008B2691">
        <w:t>é</w:t>
      </w:r>
      <w:r w:rsidRPr="008B2691">
        <w:t xml:space="preserve"> nebo </w:t>
      </w:r>
      <w:r w:rsidR="00BF188F" w:rsidRPr="008B2691">
        <w:t>druhé části projektu</w:t>
      </w:r>
      <w:r w:rsidR="008B2691" w:rsidRPr="008B2691">
        <w:t>.</w:t>
      </w:r>
    </w:p>
    <w:p w14:paraId="6437196C" w14:textId="77777777" w:rsidR="0044382D" w:rsidRDefault="0044382D" w:rsidP="00306F02"/>
    <w:p w14:paraId="2FEE0807" w14:textId="72B2A067" w:rsidR="00106F22" w:rsidRDefault="00FE7E90" w:rsidP="00E249C6">
      <w:pPr>
        <w:pStyle w:val="ODST1"/>
      </w:pPr>
      <w:r w:rsidRPr="00FE7E90">
        <w:rPr>
          <w:b/>
          <w:bCs/>
        </w:rPr>
        <w:t xml:space="preserve">Fáze B – Servisní (technická) podpora </w:t>
      </w:r>
      <w:r w:rsidR="0044382D">
        <w:rPr>
          <w:b/>
          <w:bCs/>
        </w:rPr>
        <w:t>Komunikačních nástrojů</w:t>
      </w:r>
      <w:r w:rsidRPr="00FE7E90">
        <w:rPr>
          <w:b/>
          <w:bCs/>
        </w:rPr>
        <w:t xml:space="preserve"> dle Sml</w:t>
      </w:r>
      <w:r w:rsidR="0044382D">
        <w:rPr>
          <w:b/>
          <w:bCs/>
        </w:rPr>
        <w:t>uv</w:t>
      </w:r>
      <w:r w:rsidRPr="00FE7E90">
        <w:rPr>
          <w:b/>
          <w:bCs/>
        </w:rPr>
        <w:t xml:space="preserve"> bude na neurčito </w:t>
      </w:r>
      <w:r w:rsidRPr="00FE7E90">
        <w:t xml:space="preserve">a bude  zahájena ukončením Fáze A (ukončení </w:t>
      </w:r>
      <w:r w:rsidR="0044382D">
        <w:t>P</w:t>
      </w:r>
      <w:r w:rsidRPr="00FE7E90">
        <w:t>rojektu akceptací produktivního provozu s podporou).</w:t>
      </w:r>
    </w:p>
    <w:p w14:paraId="49C077F1" w14:textId="77777777" w:rsidR="00435968" w:rsidRPr="00FE7E90" w:rsidRDefault="00435968" w:rsidP="00435968"/>
    <w:p w14:paraId="5160E214" w14:textId="77777777" w:rsidR="00106F22" w:rsidRPr="0058338D" w:rsidRDefault="00106F22" w:rsidP="00E249C6">
      <w:pPr>
        <w:pStyle w:val="ODST1"/>
        <w:rPr>
          <w:color w:val="000000" w:themeColor="text1"/>
        </w:rPr>
      </w:pPr>
      <w:r>
        <w:t>Termín ukončení se může z</w:t>
      </w:r>
      <w:r w:rsidRPr="00DF7FEE">
        <w:t>měnit z objektivních příčin, způsobených třetími stranami nebo jinými okolnostmi, nezávislými na vůli smluvních stran.</w:t>
      </w:r>
    </w:p>
    <w:p w14:paraId="1AA4BB96" w14:textId="77777777" w:rsidR="00F93013" w:rsidRDefault="00F93013" w:rsidP="00F93013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567B549C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3CBD31B9" w14:textId="7F815C30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6B55C7">
              <w:rPr>
                <w:i/>
                <w:iCs/>
                <w:sz w:val="20"/>
                <w:szCs w:val="20"/>
              </w:rPr>
              <w:fldChar w:fldCharType="begin"/>
            </w:r>
            <w:r w:rsidR="006B55C7">
              <w:rPr>
                <w:i/>
                <w:iCs/>
                <w:sz w:val="20"/>
                <w:szCs w:val="20"/>
              </w:rPr>
              <w:instrText xml:space="preserve"> REF _Ref60048072 \r \h </w:instrText>
            </w:r>
            <w:r w:rsidR="006B55C7">
              <w:rPr>
                <w:i/>
                <w:iCs/>
                <w:sz w:val="20"/>
                <w:szCs w:val="20"/>
              </w:rPr>
            </w:r>
            <w:r w:rsidR="006B55C7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6.3</w:t>
            </w:r>
            <w:proofErr w:type="gramEnd"/>
            <w:r w:rsidR="006B55C7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2963F1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BEBF74E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20A681BB" w14:textId="77777777" w:rsidTr="00F93013">
        <w:tc>
          <w:tcPr>
            <w:tcW w:w="2694" w:type="dxa"/>
          </w:tcPr>
          <w:p w14:paraId="5469C674" w14:textId="51B0AB48" w:rsidR="00F93013" w:rsidRPr="0033440A" w:rsidRDefault="00306F02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78EF2B8D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0A66B125" w14:textId="4E0486E8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2ECB99A2" w14:textId="77777777" w:rsidR="00F93013" w:rsidRPr="004F679E" w:rsidRDefault="00F93013" w:rsidP="00F93013"/>
    <w:p w14:paraId="78DCA29F" w14:textId="77777777" w:rsidR="00106F22" w:rsidRDefault="00106F22" w:rsidP="00106F22">
      <w:pPr>
        <w:spacing w:after="0" w:line="240" w:lineRule="auto"/>
      </w:pPr>
      <w:r>
        <w:br w:type="page"/>
      </w:r>
    </w:p>
    <w:p w14:paraId="4357A6C5" w14:textId="267ABD05" w:rsidR="00106F22" w:rsidRDefault="00106F22" w:rsidP="0066751A">
      <w:pPr>
        <w:pStyle w:val="Nadpis2"/>
      </w:pPr>
      <w:bookmarkStart w:id="124" w:name="_Ref60128664"/>
      <w:bookmarkStart w:id="125" w:name="_Toc62458275"/>
      <w:bookmarkStart w:id="126" w:name="_Ref71115489"/>
      <w:bookmarkStart w:id="127" w:name="_Toc74747750"/>
      <w:r>
        <w:lastRenderedPageBreak/>
        <w:t xml:space="preserve">Fáze A – Implementace </w:t>
      </w:r>
      <w:bookmarkEnd w:id="124"/>
      <w:bookmarkEnd w:id="125"/>
      <w:r w:rsidR="0062694E">
        <w:t>Komunikačních nástrojů</w:t>
      </w:r>
      <w:bookmarkEnd w:id="126"/>
      <w:bookmarkEnd w:id="127"/>
    </w:p>
    <w:p w14:paraId="14A5BAE5" w14:textId="2F672F1F" w:rsidR="00106F22" w:rsidRPr="00E249C6" w:rsidRDefault="00106F22" w:rsidP="008C462A">
      <w:pPr>
        <w:pStyle w:val="ODST1"/>
        <w:numPr>
          <w:ilvl w:val="0"/>
          <w:numId w:val="39"/>
        </w:numPr>
        <w:ind w:left="851" w:hanging="567"/>
        <w:rPr>
          <w:b/>
          <w:bCs/>
        </w:rPr>
      </w:pPr>
      <w:r>
        <w:t xml:space="preserve">Implementace </w:t>
      </w:r>
      <w:r w:rsidR="00C05F17">
        <w:t>Komunikačních nástrojů</w:t>
      </w:r>
      <w:r>
        <w:t xml:space="preserve"> bude provedena v jednotlivých požadovaných krocích a termínech uvedených v </w:t>
      </w:r>
      <w:proofErr w:type="gramStart"/>
      <w:r w:rsidRPr="00E249C6">
        <w:rPr>
          <w:b/>
          <w:bCs/>
        </w:rPr>
        <w:t xml:space="preserve">čl. </w:t>
      </w:r>
      <w:r w:rsidRPr="00E249C6">
        <w:rPr>
          <w:b/>
          <w:bCs/>
        </w:rPr>
        <w:fldChar w:fldCharType="begin"/>
      </w:r>
      <w:r w:rsidRPr="00E249C6">
        <w:rPr>
          <w:b/>
          <w:bCs/>
        </w:rPr>
        <w:instrText xml:space="preserve"> REF _Ref60048072 \r \h  \* MERGEFORMAT </w:instrText>
      </w:r>
      <w:r w:rsidRPr="00E249C6">
        <w:rPr>
          <w:b/>
          <w:bCs/>
        </w:rPr>
      </w:r>
      <w:r w:rsidRPr="00E249C6">
        <w:rPr>
          <w:b/>
          <w:bCs/>
        </w:rPr>
        <w:fldChar w:fldCharType="separate"/>
      </w:r>
      <w:r w:rsidR="00CA1E35">
        <w:rPr>
          <w:b/>
          <w:bCs/>
        </w:rPr>
        <w:t>6.3</w:t>
      </w:r>
      <w:r w:rsidRPr="00E249C6">
        <w:rPr>
          <w:b/>
          <w:bCs/>
        </w:rPr>
        <w:fldChar w:fldCharType="end"/>
      </w:r>
      <w:r w:rsidRPr="00E249C6">
        <w:rPr>
          <w:b/>
          <w:bCs/>
        </w:rPr>
        <w:t>.</w:t>
      </w:r>
      <w:proofErr w:type="gramEnd"/>
    </w:p>
    <w:p w14:paraId="34FFA92D" w14:textId="3A116AE3" w:rsidR="00106F22" w:rsidRPr="006500E6" w:rsidRDefault="002807E9" w:rsidP="00E249C6">
      <w:pPr>
        <w:pStyle w:val="ODST1"/>
      </w:pPr>
      <w:bookmarkStart w:id="128" w:name="_Hlk61501508"/>
      <w:r w:rsidRPr="00781EE1">
        <w:t>Dodavatel</w:t>
      </w:r>
      <w:r w:rsidR="00106F22" w:rsidRPr="00781EE1">
        <w:t xml:space="preserve"> do své nabídky vloží návrh </w:t>
      </w:r>
      <w:r w:rsidR="00330E53" w:rsidRPr="00781EE1">
        <w:t>Plán projektu</w:t>
      </w:r>
    </w:p>
    <w:p w14:paraId="4F09EFD9" w14:textId="7D480048" w:rsidR="00106F22" w:rsidRPr="00FE7E90" w:rsidRDefault="00FE7E90" w:rsidP="008C462A">
      <w:pPr>
        <w:pStyle w:val="ODST2"/>
        <w:numPr>
          <w:ilvl w:val="0"/>
          <w:numId w:val="40"/>
        </w:numPr>
        <w:ind w:left="1418" w:hanging="567"/>
      </w:pPr>
      <w:r w:rsidRPr="00FE7E90">
        <w:t xml:space="preserve">Návrh </w:t>
      </w:r>
      <w:r w:rsidR="00106F22" w:rsidRPr="00FE7E90">
        <w:t>Metodiky řízení projektu, který bude akceptovat požadavky uvedené v </w:t>
      </w:r>
      <w:proofErr w:type="gramStart"/>
      <w:r w:rsidR="00106F22" w:rsidRPr="00FE7E90">
        <w:rPr>
          <w:b/>
          <w:bCs/>
        </w:rPr>
        <w:t xml:space="preserve">čl. </w:t>
      </w:r>
      <w:r w:rsidR="00106F22" w:rsidRPr="00FE7E90">
        <w:rPr>
          <w:b/>
          <w:bCs/>
        </w:rPr>
        <w:fldChar w:fldCharType="begin"/>
      </w:r>
      <w:r w:rsidR="00106F22" w:rsidRPr="00FE7E90">
        <w:rPr>
          <w:b/>
          <w:bCs/>
        </w:rPr>
        <w:instrText xml:space="preserve"> REF _Ref60128664 \r \h  \* MERGEFORMAT </w:instrText>
      </w:r>
      <w:r w:rsidR="00106F22" w:rsidRPr="00FE7E90">
        <w:rPr>
          <w:b/>
          <w:bCs/>
        </w:rPr>
      </w:r>
      <w:r w:rsidR="00106F22" w:rsidRPr="00FE7E90">
        <w:rPr>
          <w:b/>
          <w:bCs/>
        </w:rPr>
        <w:fldChar w:fldCharType="separate"/>
      </w:r>
      <w:r w:rsidR="00CA1E35">
        <w:rPr>
          <w:b/>
          <w:bCs/>
        </w:rPr>
        <w:t>6.4</w:t>
      </w:r>
      <w:r w:rsidR="00106F22" w:rsidRPr="00FE7E90">
        <w:rPr>
          <w:b/>
          <w:bCs/>
        </w:rPr>
        <w:fldChar w:fldCharType="end"/>
      </w:r>
      <w:r w:rsidR="00106F22" w:rsidRPr="00FE7E90">
        <w:rPr>
          <w:b/>
          <w:bCs/>
        </w:rPr>
        <w:t xml:space="preserve"> </w:t>
      </w:r>
      <w:r w:rsidR="00106F22" w:rsidRPr="00FE7E90">
        <w:t>a ostatní</w:t>
      </w:r>
      <w:proofErr w:type="gramEnd"/>
      <w:r w:rsidR="00106F22" w:rsidRPr="00FE7E90">
        <w:t xml:space="preserve"> požadavky </w:t>
      </w:r>
      <w:r w:rsidR="006F7A2A" w:rsidRPr="00FE7E90">
        <w:t>Objednat</w:t>
      </w:r>
      <w:r w:rsidR="00106F22" w:rsidRPr="00FE7E90">
        <w:t>ele,</w:t>
      </w:r>
    </w:p>
    <w:p w14:paraId="4B434321" w14:textId="55BB56DE" w:rsidR="00106F22" w:rsidRPr="00FE7E90" w:rsidRDefault="00106F22" w:rsidP="00743D6F">
      <w:pPr>
        <w:pStyle w:val="ODST2"/>
      </w:pPr>
      <w:bookmarkStart w:id="129" w:name="_Hlk61617990"/>
      <w:bookmarkStart w:id="130" w:name="_Hlk62459669"/>
      <w:r w:rsidRPr="00FE7E90">
        <w:t>harmonogram projektu</w:t>
      </w:r>
      <w:r w:rsidR="00851937">
        <w:t xml:space="preserve">, min. do úrovně </w:t>
      </w:r>
      <w:proofErr w:type="spellStart"/>
      <w:r w:rsidR="00851937">
        <w:t>wbs</w:t>
      </w:r>
      <w:proofErr w:type="spellEnd"/>
      <w:r w:rsidR="00851937">
        <w:t xml:space="preserve"> 3</w:t>
      </w:r>
      <w:r w:rsidR="00FE7E90" w:rsidRPr="00FE7E90">
        <w:t xml:space="preserve"> (návrh)</w:t>
      </w:r>
      <w:r w:rsidRPr="00FE7E90">
        <w:t>, v souladu s </w:t>
      </w:r>
      <w:proofErr w:type="gramStart"/>
      <w:r w:rsidRPr="00FE7E90">
        <w:rPr>
          <w:b/>
          <w:bCs/>
        </w:rPr>
        <w:t xml:space="preserve">čl. </w:t>
      </w:r>
      <w:r w:rsidRPr="00FE7E90">
        <w:rPr>
          <w:b/>
          <w:bCs/>
        </w:rPr>
        <w:fldChar w:fldCharType="begin"/>
      </w:r>
      <w:r w:rsidRPr="00FE7E90">
        <w:rPr>
          <w:b/>
          <w:bCs/>
        </w:rPr>
        <w:instrText xml:space="preserve"> REF _Ref60048072 \r \h  \* MERGEFORMAT </w:instrText>
      </w:r>
      <w:r w:rsidRPr="00FE7E90">
        <w:rPr>
          <w:b/>
          <w:bCs/>
        </w:rPr>
      </w:r>
      <w:r w:rsidRPr="00FE7E90">
        <w:rPr>
          <w:b/>
          <w:bCs/>
        </w:rPr>
        <w:fldChar w:fldCharType="separate"/>
      </w:r>
      <w:r w:rsidR="00CA1E35">
        <w:rPr>
          <w:b/>
          <w:bCs/>
        </w:rPr>
        <w:t>6.3</w:t>
      </w:r>
      <w:r w:rsidRPr="00FE7E90">
        <w:rPr>
          <w:b/>
          <w:bCs/>
        </w:rPr>
        <w:fldChar w:fldCharType="end"/>
      </w:r>
      <w:r w:rsidRPr="00FE7E90">
        <w:rPr>
          <w:b/>
          <w:bCs/>
        </w:rPr>
        <w:t>.</w:t>
      </w:r>
      <w:bookmarkEnd w:id="129"/>
      <w:r w:rsidRPr="00FE7E90">
        <w:rPr>
          <w:b/>
          <w:bCs/>
        </w:rPr>
        <w:t>,</w:t>
      </w:r>
      <w:proofErr w:type="gramEnd"/>
    </w:p>
    <w:p w14:paraId="6E732705" w14:textId="18F04465" w:rsidR="00106F22" w:rsidRPr="00FE7E90" w:rsidRDefault="00106F22" w:rsidP="00733848">
      <w:pPr>
        <w:pStyle w:val="ODST2"/>
        <w:numPr>
          <w:ilvl w:val="0"/>
          <w:numId w:val="0"/>
        </w:numPr>
        <w:ind w:left="1418"/>
      </w:pPr>
      <w:r w:rsidRPr="00FE7E90">
        <w:t xml:space="preserve">zejména v klíčových oblastech oblasti Školení, viz </w:t>
      </w:r>
      <w:proofErr w:type="gramStart"/>
      <w:r w:rsidRPr="00FE7E90">
        <w:rPr>
          <w:b/>
          <w:bCs/>
        </w:rPr>
        <w:t xml:space="preserve">čl. </w:t>
      </w:r>
      <w:r w:rsidR="00FE7E90" w:rsidRPr="00FE7E90">
        <w:rPr>
          <w:b/>
          <w:bCs/>
        </w:rPr>
        <w:fldChar w:fldCharType="begin"/>
      </w:r>
      <w:r w:rsidR="00FE7E90" w:rsidRPr="00FE7E90">
        <w:rPr>
          <w:b/>
          <w:bCs/>
        </w:rPr>
        <w:instrText xml:space="preserve"> REF _Ref71109826 \r \h  \* MERGEFORMAT </w:instrText>
      </w:r>
      <w:r w:rsidR="00FE7E90" w:rsidRPr="00FE7E90">
        <w:rPr>
          <w:b/>
          <w:bCs/>
        </w:rPr>
      </w:r>
      <w:r w:rsidR="00FE7E90" w:rsidRPr="00FE7E90">
        <w:rPr>
          <w:b/>
          <w:bCs/>
        </w:rPr>
        <w:fldChar w:fldCharType="separate"/>
      </w:r>
      <w:r w:rsidR="00CA1E35">
        <w:rPr>
          <w:b/>
          <w:bCs/>
        </w:rPr>
        <w:t>6.7</w:t>
      </w:r>
      <w:r w:rsidR="00FE7E90" w:rsidRPr="00FE7E90">
        <w:rPr>
          <w:b/>
          <w:bCs/>
        </w:rPr>
        <w:fldChar w:fldCharType="end"/>
      </w:r>
      <w:r w:rsidR="00FE7E90" w:rsidRPr="00FE7E90">
        <w:rPr>
          <w:b/>
          <w:bCs/>
        </w:rPr>
        <w:t xml:space="preserve"> </w:t>
      </w:r>
      <w:r w:rsidRPr="00FE7E90">
        <w:t>a Akceptace</w:t>
      </w:r>
      <w:proofErr w:type="gramEnd"/>
      <w:r w:rsidRPr="00FE7E90">
        <w:t xml:space="preserve">, viz </w:t>
      </w:r>
      <w:r w:rsidRPr="00FE7E90">
        <w:rPr>
          <w:b/>
          <w:bCs/>
        </w:rPr>
        <w:t xml:space="preserve">čl. </w:t>
      </w:r>
      <w:r w:rsidRPr="00FE7E90">
        <w:rPr>
          <w:b/>
          <w:bCs/>
        </w:rPr>
        <w:fldChar w:fldCharType="begin"/>
      </w:r>
      <w:r w:rsidRPr="00FE7E90">
        <w:rPr>
          <w:b/>
          <w:bCs/>
        </w:rPr>
        <w:instrText xml:space="preserve"> REF _Ref60215027 \r \h  \* MERGEFORMAT </w:instrText>
      </w:r>
      <w:r w:rsidRPr="00FE7E90">
        <w:rPr>
          <w:b/>
          <w:bCs/>
        </w:rPr>
      </w:r>
      <w:r w:rsidRPr="00FE7E90">
        <w:rPr>
          <w:b/>
          <w:bCs/>
        </w:rPr>
        <w:fldChar w:fldCharType="separate"/>
      </w:r>
      <w:r w:rsidR="00CA1E35">
        <w:rPr>
          <w:b/>
          <w:bCs/>
        </w:rPr>
        <w:t>6.9</w:t>
      </w:r>
      <w:r w:rsidRPr="00FE7E90">
        <w:rPr>
          <w:b/>
          <w:bCs/>
        </w:rPr>
        <w:fldChar w:fldCharType="end"/>
      </w:r>
      <w:r w:rsidRPr="00FE7E90">
        <w:t xml:space="preserve"> splňující požadavky </w:t>
      </w:r>
      <w:r w:rsidR="006F7A2A" w:rsidRPr="00FE7E90">
        <w:t>Objednat</w:t>
      </w:r>
      <w:r w:rsidRPr="00FE7E90">
        <w:t>ele,</w:t>
      </w:r>
      <w:bookmarkEnd w:id="130"/>
    </w:p>
    <w:p w14:paraId="52ACE972" w14:textId="1592A260" w:rsidR="00106F22" w:rsidRPr="006500E6" w:rsidRDefault="00106F22" w:rsidP="00743D6F">
      <w:pPr>
        <w:pStyle w:val="ODST2"/>
      </w:pPr>
      <w:r w:rsidRPr="00FE7E90">
        <w:t>technický popis svého řešení, včetně grafického schéma a podrobného popisu architektury.</w:t>
      </w:r>
      <w:r w:rsidRPr="006500E6">
        <w:t xml:space="preserve"> </w:t>
      </w:r>
    </w:p>
    <w:p w14:paraId="20E8BA77" w14:textId="1D40219E" w:rsidR="00FE7E90" w:rsidRPr="00C05F17" w:rsidRDefault="00106F22" w:rsidP="00FE7E90">
      <w:pPr>
        <w:pStyle w:val="ODST2"/>
        <w:numPr>
          <w:ilvl w:val="0"/>
          <w:numId w:val="0"/>
        </w:numPr>
        <w:ind w:left="1418"/>
      </w:pPr>
      <w:r w:rsidRPr="00C05F17">
        <w:t xml:space="preserve">Grafické schéma architektury bude doplněno přehledným popisem </w:t>
      </w:r>
      <w:r w:rsidR="00BF188F" w:rsidRPr="00C05F17">
        <w:t xml:space="preserve">produktu </w:t>
      </w:r>
      <w:r w:rsidRPr="00C05F17">
        <w:t xml:space="preserve">v souladu se strukturou požadavků definovaných v tomto dokumentu a </w:t>
      </w:r>
      <w:r w:rsidR="00C05F17">
        <w:t xml:space="preserve">relevantních </w:t>
      </w:r>
      <w:r w:rsidR="00FE7E90" w:rsidRPr="00C05F17">
        <w:t>dokumentech</w:t>
      </w:r>
    </w:p>
    <w:bookmarkEnd w:id="128"/>
    <w:p w14:paraId="749E826A" w14:textId="77777777" w:rsidR="00E249C6" w:rsidRPr="00435968" w:rsidRDefault="00E249C6" w:rsidP="00E249C6">
      <w:pPr>
        <w:pStyle w:val="ODST3"/>
        <w:rPr>
          <w:b/>
          <w:bCs/>
          <w:highlight w:val="yellow"/>
        </w:rPr>
      </w:pPr>
      <w:r w:rsidRPr="00435968">
        <w:rPr>
          <w:b/>
          <w:bCs/>
          <w:highlight w:val="yellow"/>
        </w:rPr>
        <w:t>Příloha Ba Smlouvy – Technické podmínky – Portál občana</w:t>
      </w:r>
    </w:p>
    <w:p w14:paraId="7FFE2240" w14:textId="77777777" w:rsidR="00E249C6" w:rsidRPr="00435968" w:rsidRDefault="00E249C6" w:rsidP="00E249C6">
      <w:pPr>
        <w:pStyle w:val="ODST2"/>
        <w:numPr>
          <w:ilvl w:val="0"/>
          <w:numId w:val="0"/>
        </w:numPr>
        <w:ind w:left="1418"/>
        <w:rPr>
          <w:highlight w:val="yellow"/>
        </w:rPr>
      </w:pPr>
      <w:r w:rsidRPr="00435968">
        <w:rPr>
          <w:highlight w:val="yellow"/>
        </w:rPr>
        <w:t>resp.</w:t>
      </w:r>
    </w:p>
    <w:p w14:paraId="7C7072E4" w14:textId="5374FA4B" w:rsidR="00C05F17" w:rsidRPr="00410F2D" w:rsidRDefault="00E249C6" w:rsidP="00E249C6">
      <w:pPr>
        <w:pStyle w:val="ODST3"/>
        <w:rPr>
          <w:b/>
          <w:bCs/>
          <w:highlight w:val="yellow"/>
        </w:rPr>
      </w:pPr>
      <w:r w:rsidRPr="00410F2D">
        <w:rPr>
          <w:b/>
          <w:bCs/>
          <w:highlight w:val="yellow"/>
        </w:rPr>
        <w:t xml:space="preserve">Příloha </w:t>
      </w:r>
      <w:proofErr w:type="spellStart"/>
      <w:r w:rsidRPr="00410F2D">
        <w:rPr>
          <w:b/>
          <w:bCs/>
          <w:highlight w:val="yellow"/>
        </w:rPr>
        <w:t>Bb</w:t>
      </w:r>
      <w:proofErr w:type="spellEnd"/>
      <w:r w:rsidRPr="00410F2D">
        <w:rPr>
          <w:b/>
          <w:bCs/>
          <w:highlight w:val="yellow"/>
        </w:rPr>
        <w:t xml:space="preserve"> Smlouvy – Technické podmínky – Elektronická úřední deska</w:t>
      </w:r>
    </w:p>
    <w:p w14:paraId="4F15D4D6" w14:textId="77777777" w:rsidR="00106F22" w:rsidRDefault="00106F22" w:rsidP="0066751A">
      <w:pPr>
        <w:pStyle w:val="Nadpis3"/>
      </w:pPr>
      <w:bookmarkStart w:id="131" w:name="_Ref60126267"/>
      <w:bookmarkStart w:id="132" w:name="_Toc62458276"/>
      <w:bookmarkStart w:id="133" w:name="_Toc74747751"/>
      <w:r>
        <w:t>Id 02 - Zpracování a akceptace Detailního realizačního projektu</w:t>
      </w:r>
      <w:bookmarkEnd w:id="131"/>
      <w:bookmarkEnd w:id="132"/>
      <w:bookmarkEnd w:id="133"/>
    </w:p>
    <w:p w14:paraId="1392FA39" w14:textId="4E8DD0A5" w:rsidR="00106F22" w:rsidRDefault="00106F22" w:rsidP="008C462A">
      <w:pPr>
        <w:pStyle w:val="ODST1"/>
        <w:numPr>
          <w:ilvl w:val="0"/>
          <w:numId w:val="13"/>
        </w:numPr>
        <w:ind w:left="851" w:hanging="567"/>
      </w:pPr>
      <w:r>
        <w:t xml:space="preserve">Dokument Detailní realizační projekt </w:t>
      </w:r>
      <w:proofErr w:type="gramStart"/>
      <w:r>
        <w:t>bude</w:t>
      </w:r>
      <w:proofErr w:type="gramEnd"/>
      <w:r>
        <w:t xml:space="preserve"> </w:t>
      </w:r>
      <w:r w:rsidR="00330E53">
        <w:t xml:space="preserve">vycházet z Plánu projektu </w:t>
      </w:r>
      <w:proofErr w:type="gramStart"/>
      <w:r w:rsidR="00330E53">
        <w:t>bude</w:t>
      </w:r>
      <w:proofErr w:type="gramEnd"/>
      <w:r w:rsidR="00330E53">
        <w:t xml:space="preserve"> </w:t>
      </w:r>
      <w:r>
        <w:t>obsahovat minimálně</w:t>
      </w:r>
    </w:p>
    <w:p w14:paraId="08962671" w14:textId="77777777" w:rsidR="00106F22" w:rsidRDefault="00106F22" w:rsidP="008C462A">
      <w:pPr>
        <w:pStyle w:val="ODST2"/>
        <w:numPr>
          <w:ilvl w:val="0"/>
          <w:numId w:val="14"/>
        </w:numPr>
        <w:ind w:left="1418" w:hanging="567"/>
      </w:pPr>
      <w:r>
        <w:t>Analýzu současného stavu</w:t>
      </w:r>
    </w:p>
    <w:p w14:paraId="034D6657" w14:textId="66329F56" w:rsidR="00106F22" w:rsidRDefault="00106F22" w:rsidP="00733848">
      <w:pPr>
        <w:pStyle w:val="ODST3"/>
      </w:pPr>
      <w:r>
        <w:t>Bude vycházet z popisu současného stavu,</w:t>
      </w:r>
    </w:p>
    <w:p w14:paraId="4B5BCE4E" w14:textId="5CAF4E73" w:rsidR="00106F22" w:rsidRDefault="00106F22" w:rsidP="00733848">
      <w:pPr>
        <w:pStyle w:val="ODST3"/>
      </w:pPr>
      <w:r>
        <w:t xml:space="preserve">a bude doplněna </w:t>
      </w:r>
      <w:r w:rsidR="002807E9">
        <w:t>Dodavatel</w:t>
      </w:r>
      <w:r>
        <w:t xml:space="preserve">em o analýzu současného stavu prováděnou pracovníky </w:t>
      </w:r>
      <w:r w:rsidR="002807E9">
        <w:t>Dodavatel</w:t>
      </w:r>
      <w:r>
        <w:t xml:space="preserve">e v aktuálních podmínkách </w:t>
      </w:r>
      <w:r w:rsidR="006F7A2A">
        <w:t>Objednat</w:t>
      </w:r>
      <w:r>
        <w:t>ele.</w:t>
      </w:r>
    </w:p>
    <w:p w14:paraId="1C0650BF" w14:textId="77777777" w:rsidR="00106F22" w:rsidRDefault="00106F22" w:rsidP="00743D6F">
      <w:pPr>
        <w:pStyle w:val="ODST2"/>
      </w:pPr>
      <w:r>
        <w:t>Definici cílového stavu</w:t>
      </w:r>
    </w:p>
    <w:p w14:paraId="049A5E5F" w14:textId="2673AC80" w:rsidR="00C05F17" w:rsidRPr="00C05F17" w:rsidRDefault="00106F22" w:rsidP="00C05F17">
      <w:pPr>
        <w:pStyle w:val="ODST2"/>
        <w:numPr>
          <w:ilvl w:val="0"/>
          <w:numId w:val="0"/>
        </w:numPr>
        <w:ind w:left="1418"/>
      </w:pPr>
      <w:r>
        <w:t xml:space="preserve">Bude vycházet z požadavků na budoucí stav, tj. z požadavků v tomto </w:t>
      </w:r>
      <w:r w:rsidR="00C05F17" w:rsidRPr="00C05F17">
        <w:t xml:space="preserve">dokumentu a </w:t>
      </w:r>
      <w:r w:rsidR="00C05F17">
        <w:t xml:space="preserve">relevantních </w:t>
      </w:r>
      <w:r w:rsidR="00C05F17" w:rsidRPr="00C05F17">
        <w:t>dokumentech</w:t>
      </w:r>
    </w:p>
    <w:p w14:paraId="29E2B039" w14:textId="77777777" w:rsidR="00E249C6" w:rsidRPr="00435968" w:rsidRDefault="00E249C6" w:rsidP="00E249C6">
      <w:pPr>
        <w:pStyle w:val="ODST3"/>
        <w:rPr>
          <w:b/>
          <w:bCs/>
          <w:highlight w:val="yellow"/>
        </w:rPr>
      </w:pPr>
      <w:r w:rsidRPr="00435968">
        <w:rPr>
          <w:b/>
          <w:bCs/>
          <w:highlight w:val="yellow"/>
        </w:rPr>
        <w:t>Příloha Ba Smlouvy – Technické podmínky – Portál občana</w:t>
      </w:r>
    </w:p>
    <w:p w14:paraId="788F3B98" w14:textId="77777777" w:rsidR="00E249C6" w:rsidRPr="00435968" w:rsidRDefault="00E249C6" w:rsidP="00E249C6">
      <w:pPr>
        <w:pStyle w:val="ODST2"/>
        <w:numPr>
          <w:ilvl w:val="0"/>
          <w:numId w:val="0"/>
        </w:numPr>
        <w:ind w:left="1418"/>
        <w:rPr>
          <w:highlight w:val="yellow"/>
        </w:rPr>
      </w:pPr>
      <w:r w:rsidRPr="00435968">
        <w:rPr>
          <w:highlight w:val="yellow"/>
        </w:rPr>
        <w:t>resp.</w:t>
      </w:r>
    </w:p>
    <w:p w14:paraId="395461AA" w14:textId="29EE1B99" w:rsidR="00106F22" w:rsidRPr="00410F2D" w:rsidRDefault="00E249C6" w:rsidP="00E249C6">
      <w:pPr>
        <w:pStyle w:val="ODST3"/>
        <w:rPr>
          <w:highlight w:val="yellow"/>
        </w:rPr>
      </w:pPr>
      <w:r w:rsidRPr="00410F2D">
        <w:rPr>
          <w:b/>
          <w:bCs/>
          <w:highlight w:val="yellow"/>
        </w:rPr>
        <w:t xml:space="preserve">Příloha </w:t>
      </w:r>
      <w:proofErr w:type="spellStart"/>
      <w:r w:rsidRPr="00410F2D">
        <w:rPr>
          <w:b/>
          <w:bCs/>
          <w:highlight w:val="yellow"/>
        </w:rPr>
        <w:t>Bb</w:t>
      </w:r>
      <w:proofErr w:type="spellEnd"/>
      <w:r w:rsidRPr="00410F2D">
        <w:rPr>
          <w:b/>
          <w:bCs/>
          <w:highlight w:val="yellow"/>
        </w:rPr>
        <w:t xml:space="preserve"> Smlouvy – Technické podmínky – Elektronická úřední deska</w:t>
      </w:r>
    </w:p>
    <w:p w14:paraId="75338C06" w14:textId="2B663E7B" w:rsidR="00106F22" w:rsidRDefault="00106F22" w:rsidP="00C05F17">
      <w:pPr>
        <w:pStyle w:val="ODST3"/>
        <w:numPr>
          <w:ilvl w:val="0"/>
          <w:numId w:val="0"/>
        </w:numPr>
        <w:ind w:left="1418"/>
      </w:pPr>
      <w:r>
        <w:t xml:space="preserve">a bude doplněna </w:t>
      </w:r>
      <w:r w:rsidR="002807E9">
        <w:t>Dodavatel</w:t>
      </w:r>
      <w:r>
        <w:t xml:space="preserve">em o analýzu současného stavu prováděnou pracovníky </w:t>
      </w:r>
      <w:r w:rsidR="002807E9">
        <w:t>Dodavatel</w:t>
      </w:r>
      <w:r>
        <w:t xml:space="preserve">e v aktuálních podmínkách </w:t>
      </w:r>
      <w:r w:rsidR="006F7A2A">
        <w:t>Objednat</w:t>
      </w:r>
      <w:r>
        <w:t>ele.</w:t>
      </w:r>
    </w:p>
    <w:p w14:paraId="558FB724" w14:textId="77777777" w:rsidR="00106F22" w:rsidRDefault="00106F22" w:rsidP="00743D6F">
      <w:pPr>
        <w:pStyle w:val="ODST2"/>
      </w:pPr>
      <w:r>
        <w:t>Akceptační kritéria cílového stavu</w:t>
      </w:r>
    </w:p>
    <w:p w14:paraId="12CB9325" w14:textId="77777777" w:rsidR="00C05F17" w:rsidRPr="00C05F17" w:rsidRDefault="00C05F17" w:rsidP="00C05F17">
      <w:pPr>
        <w:pStyle w:val="ODST2"/>
        <w:numPr>
          <w:ilvl w:val="0"/>
          <w:numId w:val="0"/>
        </w:numPr>
        <w:ind w:left="1418"/>
      </w:pPr>
      <w:r>
        <w:t xml:space="preserve">Akceptačními kritérii jsou všechny položky požadované Objednatelem, zejména v tomto dokumentu a v </w:t>
      </w:r>
      <w:r w:rsidRPr="00C05F17">
        <w:t xml:space="preserve">dokumentu a </w:t>
      </w:r>
      <w:r>
        <w:t xml:space="preserve">relevantních </w:t>
      </w:r>
      <w:r w:rsidRPr="00C05F17">
        <w:t>dokumentech</w:t>
      </w:r>
    </w:p>
    <w:p w14:paraId="159352FA" w14:textId="77777777" w:rsidR="00E249C6" w:rsidRPr="00435968" w:rsidRDefault="00E249C6" w:rsidP="00E249C6">
      <w:pPr>
        <w:pStyle w:val="ODST3"/>
        <w:rPr>
          <w:b/>
          <w:bCs/>
          <w:highlight w:val="yellow"/>
        </w:rPr>
      </w:pPr>
      <w:r w:rsidRPr="00435968">
        <w:rPr>
          <w:b/>
          <w:bCs/>
          <w:highlight w:val="yellow"/>
        </w:rPr>
        <w:t>Příloha Ba Smlouvy – Technické podmínky – Portál občana</w:t>
      </w:r>
    </w:p>
    <w:p w14:paraId="4FE2EE00" w14:textId="77777777" w:rsidR="00E249C6" w:rsidRPr="00435968" w:rsidRDefault="00E249C6" w:rsidP="00E249C6">
      <w:pPr>
        <w:pStyle w:val="ODST2"/>
        <w:numPr>
          <w:ilvl w:val="0"/>
          <w:numId w:val="0"/>
        </w:numPr>
        <w:ind w:left="1418"/>
        <w:rPr>
          <w:highlight w:val="yellow"/>
        </w:rPr>
      </w:pPr>
      <w:r w:rsidRPr="00435968">
        <w:rPr>
          <w:highlight w:val="yellow"/>
        </w:rPr>
        <w:t>resp.</w:t>
      </w:r>
    </w:p>
    <w:p w14:paraId="2F57E079" w14:textId="4FD16425" w:rsidR="00C05F17" w:rsidRPr="00410F2D" w:rsidRDefault="00E249C6" w:rsidP="00E249C6">
      <w:pPr>
        <w:pStyle w:val="ODST3"/>
        <w:rPr>
          <w:highlight w:val="yellow"/>
        </w:rPr>
      </w:pPr>
      <w:r w:rsidRPr="00410F2D">
        <w:rPr>
          <w:b/>
          <w:bCs/>
          <w:highlight w:val="yellow"/>
        </w:rPr>
        <w:t xml:space="preserve">Příloha </w:t>
      </w:r>
      <w:proofErr w:type="spellStart"/>
      <w:r w:rsidRPr="00410F2D">
        <w:rPr>
          <w:b/>
          <w:bCs/>
          <w:highlight w:val="yellow"/>
        </w:rPr>
        <w:t>Bb</w:t>
      </w:r>
      <w:proofErr w:type="spellEnd"/>
      <w:r w:rsidRPr="00410F2D">
        <w:rPr>
          <w:b/>
          <w:bCs/>
          <w:highlight w:val="yellow"/>
        </w:rPr>
        <w:t xml:space="preserve"> Smlouvy – Technické podmínky – Elektronická úřední deska</w:t>
      </w:r>
    </w:p>
    <w:p w14:paraId="0571CEC0" w14:textId="0EAE3FC0" w:rsidR="00106F22" w:rsidRDefault="00C05F17" w:rsidP="00C05F17">
      <w:pPr>
        <w:pStyle w:val="ODST2"/>
        <w:numPr>
          <w:ilvl w:val="0"/>
          <w:numId w:val="0"/>
        </w:numPr>
        <w:ind w:left="1418"/>
      </w:pPr>
      <w:r>
        <w:t xml:space="preserve">u kterých </w:t>
      </w:r>
      <w:r w:rsidR="002807E9">
        <w:t>Dodavatel</w:t>
      </w:r>
      <w:r>
        <w:t xml:space="preserve"> uvedl v tabulce ANO - Nabízené řešení splňuje požadavky tohoto odstavce bez výhrad.</w:t>
      </w:r>
    </w:p>
    <w:p w14:paraId="4DD067D7" w14:textId="77777777" w:rsidR="00435968" w:rsidRDefault="00435968" w:rsidP="00435968"/>
    <w:p w14:paraId="7A155A16" w14:textId="77777777" w:rsidR="00106F22" w:rsidRDefault="00106F22" w:rsidP="00743D6F">
      <w:pPr>
        <w:pStyle w:val="ODST2"/>
      </w:pPr>
      <w:r>
        <w:t>Realizační (prováděcí) projekt</w:t>
      </w:r>
    </w:p>
    <w:p w14:paraId="202E02FE" w14:textId="4E4583C0" w:rsidR="00106F22" w:rsidRDefault="00106F22" w:rsidP="00733848">
      <w:pPr>
        <w:pStyle w:val="ODST3"/>
      </w:pPr>
      <w:r>
        <w:t xml:space="preserve">Je podrobný popis realizace </w:t>
      </w:r>
      <w:r w:rsidR="006F7A2A" w:rsidRPr="00410F2D">
        <w:rPr>
          <w:highlight w:val="yellow"/>
        </w:rPr>
        <w:t>IS_PO</w:t>
      </w:r>
      <w:r w:rsidR="00C05F17" w:rsidRPr="00410F2D">
        <w:rPr>
          <w:highlight w:val="yellow"/>
        </w:rPr>
        <w:t>, resp. EÚD,</w:t>
      </w:r>
    </w:p>
    <w:p w14:paraId="20358DA3" w14:textId="1F1B6F80" w:rsidR="00106F22" w:rsidRDefault="00C05F17" w:rsidP="00733848">
      <w:pPr>
        <w:pStyle w:val="ODST3"/>
      </w:pPr>
      <w:r>
        <w:t>b</w:t>
      </w:r>
      <w:r w:rsidR="00106F22">
        <w:t xml:space="preserve">ude zpracován </w:t>
      </w:r>
      <w:r w:rsidR="002807E9">
        <w:t>Dodavatel</w:t>
      </w:r>
      <w:r w:rsidR="00106F22">
        <w:t xml:space="preserve">em na základě návrhu </w:t>
      </w:r>
      <w:r w:rsidR="002807E9">
        <w:t>Dodavatel</w:t>
      </w:r>
      <w:r w:rsidR="00106F22">
        <w:t>em dodané Metodiky řízení projektu.</w:t>
      </w:r>
    </w:p>
    <w:p w14:paraId="41876501" w14:textId="1453687F" w:rsidR="00106F22" w:rsidRDefault="00106F22" w:rsidP="00743D6F">
      <w:pPr>
        <w:pStyle w:val="ODST2"/>
      </w:pPr>
      <w:r>
        <w:t xml:space="preserve">Detailní harmonogram realizace </w:t>
      </w:r>
      <w:r w:rsidR="00C05F17" w:rsidRPr="00410F2D">
        <w:rPr>
          <w:highlight w:val="yellow"/>
        </w:rPr>
        <w:t>IS_PO, resp. EÚD</w:t>
      </w:r>
      <w:r w:rsidR="00C05F17">
        <w:t>,</w:t>
      </w:r>
    </w:p>
    <w:p w14:paraId="023AB973" w14:textId="6A83509F" w:rsidR="00106F22" w:rsidRDefault="00106F22" w:rsidP="00733848">
      <w:pPr>
        <w:pStyle w:val="ODST3"/>
      </w:pPr>
      <w:r>
        <w:t>Vychází z milníků uvedených v </w:t>
      </w:r>
      <w:proofErr w:type="gramStart"/>
      <w:r w:rsidRPr="00C05F17">
        <w:rPr>
          <w:b/>
          <w:bCs/>
        </w:rPr>
        <w:t xml:space="preserve">čl. </w:t>
      </w:r>
      <w:r w:rsidRPr="00C05F17">
        <w:rPr>
          <w:b/>
          <w:bCs/>
        </w:rPr>
        <w:fldChar w:fldCharType="begin"/>
      </w:r>
      <w:r w:rsidRPr="00C05F17">
        <w:rPr>
          <w:b/>
          <w:bCs/>
        </w:rPr>
        <w:instrText xml:space="preserve"> REF _Ref60048072 \r \h  \* MERGEFORMAT </w:instrText>
      </w:r>
      <w:r w:rsidRPr="00C05F17">
        <w:rPr>
          <w:b/>
          <w:bCs/>
        </w:rPr>
      </w:r>
      <w:r w:rsidRPr="00C05F17">
        <w:rPr>
          <w:b/>
          <w:bCs/>
        </w:rPr>
        <w:fldChar w:fldCharType="separate"/>
      </w:r>
      <w:r w:rsidR="00CA1E35">
        <w:rPr>
          <w:b/>
          <w:bCs/>
        </w:rPr>
        <w:t>6.3</w:t>
      </w:r>
      <w:proofErr w:type="gramEnd"/>
      <w:r w:rsidRPr="00C05F17">
        <w:rPr>
          <w:b/>
          <w:bCs/>
        </w:rPr>
        <w:fldChar w:fldCharType="end"/>
      </w:r>
    </w:p>
    <w:p w14:paraId="5F926C1B" w14:textId="30650416" w:rsidR="00C05F17" w:rsidRDefault="00106F22" w:rsidP="00B023A2">
      <w:pPr>
        <w:pStyle w:val="ODST3"/>
      </w:pPr>
      <w:r>
        <w:t xml:space="preserve">a z </w:t>
      </w:r>
      <w:r w:rsidR="002807E9">
        <w:t>Dodavatel</w:t>
      </w:r>
      <w:r>
        <w:t xml:space="preserve">em navrženého Harmonogramu projektu </w:t>
      </w:r>
    </w:p>
    <w:p w14:paraId="06CA92AE" w14:textId="148A1C33" w:rsidR="00106F22" w:rsidRDefault="00106F22" w:rsidP="00E249C6">
      <w:pPr>
        <w:pStyle w:val="ODST1"/>
      </w:pPr>
      <w:r>
        <w:t xml:space="preserve">Cílem je zpracování dokumentu v takové míře </w:t>
      </w:r>
      <w:r w:rsidRPr="00CC48BB">
        <w:t>detailu jednotlivých postupů a prací, z</w:t>
      </w:r>
      <w:r w:rsidRPr="001F37A2">
        <w:t>asazení do prostředí a jeho nastavení, která umožní</w:t>
      </w:r>
      <w:r>
        <w:t xml:space="preserve"> </w:t>
      </w:r>
      <w:r w:rsidRPr="00CC48BB">
        <w:t xml:space="preserve">dosažení zavedení </w:t>
      </w:r>
      <w:r w:rsidR="00C05F17" w:rsidRPr="00410F2D">
        <w:rPr>
          <w:highlight w:val="yellow"/>
        </w:rPr>
        <w:t>IS_PO, resp. EÚD</w:t>
      </w:r>
      <w:r w:rsidR="00C05F17">
        <w:t>,</w:t>
      </w:r>
      <w:r w:rsidR="00EE6B4F">
        <w:t xml:space="preserve"> </w:t>
      </w:r>
      <w:r w:rsidRPr="00CC48BB">
        <w:t xml:space="preserve">do rutinního provozu řízenou formou. </w:t>
      </w:r>
    </w:p>
    <w:p w14:paraId="2469DEED" w14:textId="2156B1FC" w:rsidR="00106F22" w:rsidRDefault="00106F22" w:rsidP="00E249C6">
      <w:pPr>
        <w:pStyle w:val="ODST1"/>
      </w:pPr>
      <w:r w:rsidRPr="00CC48BB">
        <w:t>Dokument proto bude</w:t>
      </w:r>
      <w:r>
        <w:t xml:space="preserve"> </w:t>
      </w:r>
      <w:r w:rsidRPr="00CC48BB">
        <w:t>jednoznačně a jasně konkretizovat jednotlivé kroky prací a to min. v rozsahu, které kroky a</w:t>
      </w:r>
      <w:r>
        <w:t xml:space="preserve"> </w:t>
      </w:r>
      <w:r w:rsidRPr="00CC48BB">
        <w:t>jakým způsobem budou řešeny, ký</w:t>
      </w:r>
      <w:r w:rsidRPr="001F37A2">
        <w:t xml:space="preserve">m budou řešeny, za jaké součinnosti </w:t>
      </w:r>
      <w:r w:rsidR="006F7A2A">
        <w:t>Objednat</w:t>
      </w:r>
      <w:r>
        <w:t>ele</w:t>
      </w:r>
      <w:r w:rsidRPr="001F37A2">
        <w:t xml:space="preserve"> a v</w:t>
      </w:r>
      <w:r>
        <w:t> </w:t>
      </w:r>
      <w:r w:rsidRPr="00CC48BB">
        <w:t>jakém</w:t>
      </w:r>
      <w:r>
        <w:t xml:space="preserve"> </w:t>
      </w:r>
      <w:r w:rsidRPr="00CC48BB">
        <w:t xml:space="preserve">čase. </w:t>
      </w:r>
    </w:p>
    <w:p w14:paraId="0C99E90A" w14:textId="77777777" w:rsidR="00106F22" w:rsidRDefault="00106F22" w:rsidP="00E249C6">
      <w:pPr>
        <w:pStyle w:val="ODST1"/>
        <w:numPr>
          <w:ilvl w:val="0"/>
          <w:numId w:val="0"/>
        </w:numPr>
        <w:ind w:left="851"/>
      </w:pPr>
      <w:r w:rsidRPr="00CC48BB">
        <w:t>Taková konkretizace bude dále dodržovat časovou, věcnou a logickou souslednost a</w:t>
      </w:r>
      <w:r>
        <w:t xml:space="preserve"> bude z ní tedy možné v každém okamžiku realizace díla určit, co je právě realizováno a v jakém stavu a co bude následovat. </w:t>
      </w:r>
    </w:p>
    <w:p w14:paraId="078DEE4B" w14:textId="36BC8C80" w:rsidR="00106F22" w:rsidRDefault="006F7A2A" w:rsidP="00E249C6">
      <w:pPr>
        <w:pStyle w:val="ODST1"/>
      </w:pPr>
      <w:r>
        <w:t>Objednat</w:t>
      </w:r>
      <w:r w:rsidR="00106F22">
        <w:t xml:space="preserve">el bude moci na základě takových podkladů </w:t>
      </w:r>
      <w:r w:rsidR="00106F22" w:rsidRPr="00CC48BB">
        <w:t xml:space="preserve">alokovat své potřebné kapacity na součinnost a průběžnou kontrolu plnění díla. </w:t>
      </w:r>
    </w:p>
    <w:p w14:paraId="6AFB5590" w14:textId="77777777" w:rsidR="00106F22" w:rsidRPr="00F65A23" w:rsidRDefault="00106F22" w:rsidP="00E249C6">
      <w:pPr>
        <w:pStyle w:val="ODST1"/>
      </w:pPr>
      <w:r w:rsidRPr="00CC48BB">
        <w:t>Dokument</w:t>
      </w:r>
      <w:r>
        <w:t xml:space="preserve"> </w:t>
      </w:r>
      <w:r w:rsidRPr="00CC48BB">
        <w:t>bude dále konkretizovat minimálně tyto oblasti</w:t>
      </w:r>
    </w:p>
    <w:p w14:paraId="470E567F" w14:textId="1168801C" w:rsidR="00106F22" w:rsidRPr="00733848" w:rsidRDefault="00106F22" w:rsidP="00733848">
      <w:pPr>
        <w:pStyle w:val="ODST3"/>
      </w:pPr>
      <w:r w:rsidRPr="00733848">
        <w:t>návrh řešení instalace (architektura technického řešení),</w:t>
      </w:r>
    </w:p>
    <w:p w14:paraId="3890E6A7" w14:textId="77777777" w:rsidR="00106F22" w:rsidRPr="00733848" w:rsidRDefault="00106F22" w:rsidP="00733848">
      <w:pPr>
        <w:pStyle w:val="ODST3"/>
      </w:pPr>
      <w:r w:rsidRPr="00733848">
        <w:t>detailní popis nastavení / konfigurace / parametrizace jednotlivých oblastí (společné registry, role a přístupová oprávnění, číselníky, reporty atd.),</w:t>
      </w:r>
    </w:p>
    <w:p w14:paraId="29ED5D20" w14:textId="01AB4D28" w:rsidR="00106F22" w:rsidRPr="00733848" w:rsidRDefault="00106F22" w:rsidP="00733848">
      <w:pPr>
        <w:pStyle w:val="ODST3"/>
      </w:pPr>
      <w:r w:rsidRPr="00733848">
        <w:t xml:space="preserve">návrh technického řešení integračních vazeb (vazby s vybranými aplikacemi </w:t>
      </w:r>
      <w:r w:rsidR="006F7A2A">
        <w:t>Objednat</w:t>
      </w:r>
      <w:r w:rsidRPr="00733848">
        <w:t>ele, vazby se spolupracujícími centrálními systémy),</w:t>
      </w:r>
    </w:p>
    <w:p w14:paraId="121A60E8" w14:textId="77777777" w:rsidR="00106F22" w:rsidRPr="00733848" w:rsidRDefault="00106F22" w:rsidP="00733848">
      <w:pPr>
        <w:pStyle w:val="ODST3"/>
      </w:pPr>
      <w:r w:rsidRPr="00733848">
        <w:t>návrh řešení postupu a pořadí při nasazování jednotlivých oblastí,</w:t>
      </w:r>
    </w:p>
    <w:p w14:paraId="19045450" w14:textId="77777777" w:rsidR="00106F22" w:rsidRPr="00733848" w:rsidRDefault="00106F22" w:rsidP="00733848">
      <w:pPr>
        <w:pStyle w:val="ODST3"/>
      </w:pPr>
      <w:r w:rsidRPr="00733848">
        <w:t>popis případných organizačních opatření nutných pro implementaci (např. pracovní schůzky),</w:t>
      </w:r>
    </w:p>
    <w:p w14:paraId="56234519" w14:textId="77777777" w:rsidR="00106F22" w:rsidRPr="00733848" w:rsidRDefault="00106F22" w:rsidP="00733848">
      <w:pPr>
        <w:pStyle w:val="ODST3"/>
      </w:pPr>
      <w:r w:rsidRPr="00733848">
        <w:t>stanovení detailního časového harmonogramu realizace,</w:t>
      </w:r>
    </w:p>
    <w:p w14:paraId="221EA73A" w14:textId="42DB67E6" w:rsidR="00106F22" w:rsidRPr="00733848" w:rsidRDefault="00106F22" w:rsidP="00733848">
      <w:pPr>
        <w:pStyle w:val="ODST3"/>
      </w:pPr>
      <w:r w:rsidRPr="00733848">
        <w:t xml:space="preserve">rozsah součinnosti ze strany </w:t>
      </w:r>
      <w:r w:rsidR="006F7A2A">
        <w:t>Objednat</w:t>
      </w:r>
      <w:r w:rsidRPr="00733848">
        <w:t>ele,</w:t>
      </w:r>
    </w:p>
    <w:p w14:paraId="0D021911" w14:textId="77777777" w:rsidR="00106F22" w:rsidRPr="00733848" w:rsidRDefault="00106F22" w:rsidP="00733848">
      <w:pPr>
        <w:pStyle w:val="ODST3"/>
      </w:pPr>
      <w:r w:rsidRPr="00733848">
        <w:t>návrh průběhu testovacího provozu,</w:t>
      </w:r>
    </w:p>
    <w:p w14:paraId="24884F1C" w14:textId="23BB9B33" w:rsidR="00106F22" w:rsidRPr="00733848" w:rsidRDefault="00106F22" w:rsidP="00733848">
      <w:pPr>
        <w:pStyle w:val="ODST3"/>
      </w:pPr>
      <w:r w:rsidRPr="00733848">
        <w:t>návrh zátěžových, funkčních, integračních (akceptačních) testů,</w:t>
      </w:r>
    </w:p>
    <w:p w14:paraId="1C4FA5EA" w14:textId="6F3DB8B0" w:rsidR="00106F22" w:rsidRDefault="00106F22" w:rsidP="00733848">
      <w:pPr>
        <w:pStyle w:val="ODST3"/>
      </w:pPr>
      <w:r w:rsidRPr="00733848">
        <w:t xml:space="preserve">návrh monitoringu, zálohování a obnovy s využitím stávajících technologií </w:t>
      </w:r>
      <w:r w:rsidR="006F7A2A">
        <w:t>Objednat</w:t>
      </w:r>
      <w:r w:rsidRPr="00733848">
        <w:t>ele.</w:t>
      </w:r>
    </w:p>
    <w:p w14:paraId="369CB316" w14:textId="56C0ECDC" w:rsidR="00106F22" w:rsidRDefault="00BA49A4" w:rsidP="00E249C6">
      <w:pPr>
        <w:pStyle w:val="ODST1"/>
      </w:pPr>
      <w:r>
        <w:t>Detailní</w:t>
      </w:r>
      <w:r w:rsidR="00410F2D">
        <w:t xml:space="preserve"> realizační projekt</w:t>
      </w:r>
      <w:r w:rsidR="00106F22">
        <w:t xml:space="preserve"> bude připomínkován </w:t>
      </w:r>
      <w:r w:rsidR="006F7A2A">
        <w:t>Objednat</w:t>
      </w:r>
      <w:r w:rsidR="00106F22">
        <w:t xml:space="preserve">elem a připomínky budou ze strany </w:t>
      </w:r>
      <w:r w:rsidR="002807E9">
        <w:t>Dodavatel</w:t>
      </w:r>
      <w:r w:rsidR="00106F22">
        <w:t>e vypořádány (tj. zapracovány, případně s jasným a konkrétním písemným zdůvodněním odmítnuty jako nevalidní).</w:t>
      </w:r>
    </w:p>
    <w:p w14:paraId="348F2BDC" w14:textId="59E0E592" w:rsidR="00106F22" w:rsidRDefault="00106F22" w:rsidP="00E249C6">
      <w:pPr>
        <w:pStyle w:val="ODST1"/>
      </w:pPr>
      <w:r>
        <w:t xml:space="preserve">Formálně bude tato oblast Fáze A završena dohodnutým a vzájemně odsouhlaseným </w:t>
      </w:r>
      <w:r w:rsidRPr="0098795C">
        <w:rPr>
          <w:i/>
          <w:iCs/>
        </w:rPr>
        <w:t>Předávacím protokolem dílčího plnění</w:t>
      </w:r>
      <w:r>
        <w:t xml:space="preserve"> (</w:t>
      </w:r>
      <w:r w:rsidR="002807E9">
        <w:t>Dodavatel</w:t>
      </w:r>
      <w:r>
        <w:t xml:space="preserve"> předává a </w:t>
      </w:r>
      <w:r w:rsidR="006F7A2A">
        <w:t>Objednat</w:t>
      </w:r>
      <w:r>
        <w:t xml:space="preserve">el přebírá dokument Detailní realizační projekt) a </w:t>
      </w:r>
      <w:r w:rsidRPr="0098795C">
        <w:rPr>
          <w:i/>
          <w:iCs/>
        </w:rPr>
        <w:t>Akceptačním protokolem dílčího plnění</w:t>
      </w:r>
      <w:r>
        <w:t xml:space="preserve">, kterým </w:t>
      </w:r>
      <w:r w:rsidR="006F7A2A">
        <w:t>Objednat</w:t>
      </w:r>
      <w:r>
        <w:t>el akceptuje splnění podmínek této části Fáze A ve Smlouvě.</w:t>
      </w:r>
    </w:p>
    <w:p w14:paraId="73925ABB" w14:textId="77777777" w:rsidR="00106F22" w:rsidRDefault="00106F22" w:rsidP="0066751A">
      <w:pPr>
        <w:pStyle w:val="Nadpis3"/>
      </w:pPr>
      <w:bookmarkStart w:id="134" w:name="_Ref60126284"/>
      <w:bookmarkStart w:id="135" w:name="_Toc62458277"/>
      <w:bookmarkStart w:id="136" w:name="_Toc74747752"/>
      <w:r>
        <w:lastRenderedPageBreak/>
        <w:t>Id 03 - Dodávka licencí</w:t>
      </w:r>
      <w:bookmarkEnd w:id="134"/>
      <w:bookmarkEnd w:id="135"/>
      <w:bookmarkEnd w:id="136"/>
    </w:p>
    <w:p w14:paraId="50AFA088" w14:textId="0B979BE5" w:rsidR="00106F22" w:rsidRDefault="00106F22" w:rsidP="008C462A">
      <w:pPr>
        <w:pStyle w:val="ODST1"/>
        <w:numPr>
          <w:ilvl w:val="0"/>
          <w:numId w:val="15"/>
        </w:numPr>
        <w:ind w:left="851" w:hanging="567"/>
      </w:pPr>
      <w:r>
        <w:t xml:space="preserve">Dodávka licencí </w:t>
      </w:r>
      <w:r w:rsidR="00EE6B4F" w:rsidRPr="00410F2D">
        <w:rPr>
          <w:highlight w:val="yellow"/>
        </w:rPr>
        <w:t>IS_PO, resp. EÚD</w:t>
      </w:r>
      <w:r w:rsidR="00EE6B4F">
        <w:t xml:space="preserve"> </w:t>
      </w:r>
      <w:r>
        <w:t>bude v rozsahu dle akceptovaného Detailního realizačního projektu.</w:t>
      </w:r>
    </w:p>
    <w:p w14:paraId="7CAE711F" w14:textId="312B369F" w:rsidR="00106F22" w:rsidRDefault="00106F22" w:rsidP="00E249C6">
      <w:pPr>
        <w:pStyle w:val="ODST1"/>
      </w:pPr>
      <w:r>
        <w:t>Licence budou dodány v souladu s </w:t>
      </w:r>
      <w:proofErr w:type="gramStart"/>
      <w:r w:rsidRPr="00410F2D">
        <w:rPr>
          <w:b/>
          <w:bCs/>
        </w:rPr>
        <w:t xml:space="preserve">čl. </w:t>
      </w:r>
      <w:r w:rsidRPr="00410F2D">
        <w:rPr>
          <w:b/>
          <w:bCs/>
        </w:rPr>
        <w:fldChar w:fldCharType="begin"/>
      </w:r>
      <w:r w:rsidRPr="00410F2D">
        <w:rPr>
          <w:b/>
          <w:bCs/>
        </w:rPr>
        <w:instrText xml:space="preserve"> REF _Ref60117588 \r \h  \* MERGEFORMAT </w:instrText>
      </w:r>
      <w:r w:rsidRPr="00410F2D">
        <w:rPr>
          <w:b/>
          <w:bCs/>
        </w:rPr>
      </w:r>
      <w:r w:rsidRPr="00410F2D">
        <w:rPr>
          <w:b/>
          <w:bCs/>
        </w:rPr>
        <w:fldChar w:fldCharType="separate"/>
      </w:r>
      <w:r w:rsidR="00CA1E35">
        <w:rPr>
          <w:b/>
          <w:bCs/>
        </w:rPr>
        <w:t>5.4</w:t>
      </w:r>
      <w:r w:rsidRPr="00410F2D">
        <w:rPr>
          <w:b/>
          <w:bCs/>
        </w:rPr>
        <w:fldChar w:fldCharType="end"/>
      </w:r>
      <w:r w:rsidRPr="00410F2D">
        <w:rPr>
          <w:b/>
          <w:bCs/>
        </w:rPr>
        <w:t>.</w:t>
      </w:r>
      <w:proofErr w:type="gramEnd"/>
    </w:p>
    <w:p w14:paraId="4B36ABCC" w14:textId="248BB6DC" w:rsidR="00106F22" w:rsidRDefault="00106F22" w:rsidP="00E249C6">
      <w:pPr>
        <w:pStyle w:val="ODST1"/>
      </w:pPr>
      <w:r>
        <w:t xml:space="preserve">Formálně bude tato oblast Fáze A završena dohodnutým a vzájemně odsouhlaseným </w:t>
      </w:r>
      <w:r w:rsidRPr="0098795C">
        <w:rPr>
          <w:i/>
          <w:iCs/>
        </w:rPr>
        <w:t xml:space="preserve">Předávacím protokolem dílčího plnění </w:t>
      </w:r>
      <w:r>
        <w:t>(</w:t>
      </w:r>
      <w:r w:rsidR="002807E9">
        <w:t>Dodavatel</w:t>
      </w:r>
      <w:r>
        <w:t xml:space="preserve"> předává a </w:t>
      </w:r>
      <w:r w:rsidR="006F7A2A">
        <w:t>Objednat</w:t>
      </w:r>
      <w:r>
        <w:t xml:space="preserve">el přebírá SW licence </w:t>
      </w:r>
      <w:r w:rsidR="00C230EC" w:rsidRPr="00C230EC">
        <w:rPr>
          <w:sz w:val="20"/>
          <w:highlight w:val="yellow"/>
        </w:rPr>
        <w:t>IS_PO resp. EÚD</w:t>
      </w:r>
      <w:r>
        <w:t>).</w:t>
      </w:r>
    </w:p>
    <w:p w14:paraId="0B697C91" w14:textId="77777777" w:rsidR="00106F22" w:rsidRDefault="00106F22" w:rsidP="0066751A">
      <w:pPr>
        <w:pStyle w:val="Nadpis3"/>
      </w:pPr>
      <w:bookmarkStart w:id="137" w:name="_Ref60126342"/>
      <w:bookmarkStart w:id="138" w:name="_Toc62458278"/>
      <w:bookmarkStart w:id="139" w:name="_Toc74747753"/>
      <w:r>
        <w:t>Id 04 - Implementace Zkušební (Testovací) instance</w:t>
      </w:r>
      <w:bookmarkEnd w:id="137"/>
      <w:bookmarkEnd w:id="138"/>
      <w:bookmarkEnd w:id="139"/>
    </w:p>
    <w:p w14:paraId="68DC76C7" w14:textId="50963A92" w:rsidR="00106F22" w:rsidRDefault="002807E9" w:rsidP="008C462A">
      <w:pPr>
        <w:pStyle w:val="ODST1"/>
        <w:numPr>
          <w:ilvl w:val="0"/>
          <w:numId w:val="17"/>
        </w:numPr>
        <w:ind w:left="851" w:hanging="567"/>
      </w:pPr>
      <w:r>
        <w:t>Dodavatel</w:t>
      </w:r>
      <w:r w:rsidR="00106F22">
        <w:t xml:space="preserve"> vytvoří dvě instance </w:t>
      </w:r>
      <w:r w:rsidR="00EE6B4F" w:rsidRPr="00410F2D">
        <w:rPr>
          <w:highlight w:val="yellow"/>
        </w:rPr>
        <w:t>IS_PO, resp. EÚD</w:t>
      </w:r>
    </w:p>
    <w:p w14:paraId="6CC5A1A8" w14:textId="77777777" w:rsidR="00106F22" w:rsidRDefault="00106F22" w:rsidP="008C462A">
      <w:pPr>
        <w:pStyle w:val="ODST2"/>
        <w:numPr>
          <w:ilvl w:val="0"/>
          <w:numId w:val="18"/>
        </w:numPr>
        <w:ind w:left="1418" w:hanging="567"/>
      </w:pPr>
      <w:r>
        <w:t>Zkušební (Testovací) instance</w:t>
      </w:r>
    </w:p>
    <w:p w14:paraId="74D7A36A" w14:textId="77777777" w:rsidR="00106F22" w:rsidRDefault="00106F22" w:rsidP="00733848">
      <w:pPr>
        <w:pStyle w:val="ODST3"/>
      </w:pPr>
      <w:r>
        <w:t>v rozsahu dle Detailního realizačního projektu,</w:t>
      </w:r>
    </w:p>
    <w:p w14:paraId="0FA4FD3E" w14:textId="14081B96" w:rsidR="00106F22" w:rsidRDefault="00106F22" w:rsidP="00733848">
      <w:pPr>
        <w:pStyle w:val="ODST3"/>
      </w:pPr>
      <w:r>
        <w:t xml:space="preserve">které na infrastruktuře </w:t>
      </w:r>
      <w:r w:rsidR="006F7A2A">
        <w:t>Objednat</w:t>
      </w:r>
      <w:r>
        <w:t xml:space="preserve">ele připraví </w:t>
      </w:r>
      <w:r w:rsidR="002807E9">
        <w:t>Dodavatel</w:t>
      </w:r>
      <w:r>
        <w:t>,</w:t>
      </w:r>
    </w:p>
    <w:p w14:paraId="4793DE02" w14:textId="77777777" w:rsidR="00106F22" w:rsidRDefault="00106F22" w:rsidP="00733848">
      <w:pPr>
        <w:pStyle w:val="ODST3"/>
      </w:pPr>
      <w:r>
        <w:t>s využitím testovacích dat a rozhraní.</w:t>
      </w:r>
    </w:p>
    <w:p w14:paraId="0EB8CC32" w14:textId="77777777" w:rsidR="00106F22" w:rsidRDefault="00106F22" w:rsidP="00733848">
      <w:pPr>
        <w:pStyle w:val="ODST2"/>
        <w:numPr>
          <w:ilvl w:val="0"/>
          <w:numId w:val="0"/>
        </w:numPr>
        <w:ind w:left="1418"/>
      </w:pPr>
      <w:r>
        <w:t>Testovací instance bude sloužit zejména pro testování nastavení, rozhraní apod. a dále proškolení uživatelů a administrátorů a získávání praxe uživatelů a administrátorů na testovací instanci.</w:t>
      </w:r>
    </w:p>
    <w:p w14:paraId="627E48FE" w14:textId="77777777" w:rsidR="00106F22" w:rsidRDefault="00106F22" w:rsidP="00743D6F">
      <w:pPr>
        <w:pStyle w:val="ODST2"/>
      </w:pPr>
      <w:r>
        <w:t>Produktivní instance</w:t>
      </w:r>
    </w:p>
    <w:p w14:paraId="21C32645" w14:textId="77777777" w:rsidR="00106F22" w:rsidRDefault="00106F22" w:rsidP="00733848">
      <w:pPr>
        <w:pStyle w:val="ODST3"/>
      </w:pPr>
      <w:r>
        <w:t xml:space="preserve">v rozsahu dle Detailního realizačního projektu, </w:t>
      </w:r>
    </w:p>
    <w:p w14:paraId="569FF16B" w14:textId="09F0D369" w:rsidR="00106F22" w:rsidRDefault="00106F22" w:rsidP="00733848">
      <w:pPr>
        <w:pStyle w:val="ODST3"/>
      </w:pPr>
      <w:r>
        <w:t xml:space="preserve">které na infrastruktuře </w:t>
      </w:r>
      <w:r w:rsidR="006F7A2A">
        <w:t>Objednat</w:t>
      </w:r>
      <w:r>
        <w:t xml:space="preserve">ele připraví </w:t>
      </w:r>
      <w:r w:rsidR="002807E9">
        <w:t>Dodavatel</w:t>
      </w:r>
      <w:r>
        <w:t>,</w:t>
      </w:r>
    </w:p>
    <w:p w14:paraId="50FD733B" w14:textId="77777777" w:rsidR="00106F22" w:rsidRDefault="00106F22" w:rsidP="00733848">
      <w:pPr>
        <w:pStyle w:val="ODST3"/>
      </w:pPr>
      <w:r>
        <w:t>s využitím produktivních dat a rozhraní.</w:t>
      </w:r>
    </w:p>
    <w:p w14:paraId="263A84B6" w14:textId="710AD70D" w:rsidR="00106F22" w:rsidRDefault="00106F22" w:rsidP="00733848">
      <w:pPr>
        <w:pStyle w:val="ODST2"/>
        <w:numPr>
          <w:ilvl w:val="0"/>
          <w:numId w:val="0"/>
        </w:numPr>
        <w:ind w:left="1418"/>
      </w:pPr>
      <w:r w:rsidRPr="00733848">
        <w:t>Produktivní</w:t>
      </w:r>
      <w:r>
        <w:t xml:space="preserve"> instance bude sloužit jednak k Testování a Akceptaci a dále k produktivnímu provozu </w:t>
      </w:r>
      <w:r w:rsidR="00EE6B4F" w:rsidRPr="00410F2D">
        <w:rPr>
          <w:highlight w:val="yellow"/>
        </w:rPr>
        <w:t>IS_PO, resp. EÚD</w:t>
      </w:r>
      <w:r w:rsidRPr="00410F2D">
        <w:rPr>
          <w:highlight w:val="yellow"/>
        </w:rPr>
        <w:t>.</w:t>
      </w:r>
    </w:p>
    <w:p w14:paraId="2E0211A3" w14:textId="31D5BA32" w:rsidR="00106F22" w:rsidRDefault="00106F22" w:rsidP="00E249C6">
      <w:pPr>
        <w:pStyle w:val="ODST1"/>
      </w:pPr>
      <w:r>
        <w:t xml:space="preserve">Formálně bude tato oblast Fáze A završena dohodnutým a vzájemně odsouhlaseným </w:t>
      </w:r>
      <w:r w:rsidRPr="00155556">
        <w:rPr>
          <w:i/>
          <w:iCs/>
        </w:rPr>
        <w:t>Předávacím protokolem dílčího plnění</w:t>
      </w:r>
      <w:r>
        <w:t xml:space="preserve"> (</w:t>
      </w:r>
      <w:r w:rsidR="002807E9">
        <w:t>Dodavatel</w:t>
      </w:r>
      <w:r>
        <w:t xml:space="preserve"> předává a </w:t>
      </w:r>
      <w:r w:rsidR="006F7A2A">
        <w:t>Objednat</w:t>
      </w:r>
      <w:r>
        <w:t xml:space="preserve">el přebírá Testovací instanci a Produktivní instanci) a Akceptačním protokolem dílčího plnění, kterým </w:t>
      </w:r>
      <w:r w:rsidR="006F7A2A">
        <w:t>Objednat</w:t>
      </w:r>
      <w:r>
        <w:t>el akceptuje splnění podmínek této oblasti ve Smlouvě.</w:t>
      </w:r>
    </w:p>
    <w:p w14:paraId="206B53B0" w14:textId="77777777" w:rsidR="00106F22" w:rsidRDefault="00106F22" w:rsidP="0066751A">
      <w:pPr>
        <w:pStyle w:val="Nadpis3"/>
      </w:pPr>
      <w:bookmarkStart w:id="140" w:name="_Toc62458279"/>
      <w:bookmarkStart w:id="141" w:name="_Toc74747754"/>
      <w:r>
        <w:t>Id 05 - Produktivní provoz s podporou</w:t>
      </w:r>
      <w:bookmarkEnd w:id="140"/>
      <w:bookmarkEnd w:id="141"/>
    </w:p>
    <w:p w14:paraId="3F64C265" w14:textId="77777777" w:rsidR="00EE6B4F" w:rsidRPr="00EE6B4F" w:rsidRDefault="00EE6B4F" w:rsidP="008C462A">
      <w:pPr>
        <w:pStyle w:val="ODST1"/>
        <w:numPr>
          <w:ilvl w:val="0"/>
          <w:numId w:val="63"/>
        </w:numPr>
        <w:ind w:left="851" w:hanging="567"/>
      </w:pPr>
      <w:r w:rsidRPr="00EE6B4F">
        <w:t>Realizace Produktivního provozu s podporou bude v rozsahu dle Detailního realizačního projektu.</w:t>
      </w:r>
    </w:p>
    <w:p w14:paraId="1782739C" w14:textId="77777777" w:rsidR="00EE6B4F" w:rsidRPr="00EE6B4F" w:rsidRDefault="00EE6B4F" w:rsidP="00E249C6">
      <w:pPr>
        <w:pStyle w:val="ODST1"/>
      </w:pPr>
      <w:r w:rsidRPr="00EE6B4F">
        <w:t>Produktivní provoz s podporou bude probíhat na produktivní instanci.</w:t>
      </w:r>
    </w:p>
    <w:p w14:paraId="507646A0" w14:textId="270C80C3" w:rsidR="00106F22" w:rsidRPr="00EE6B4F" w:rsidRDefault="00EE6B4F" w:rsidP="00E249C6">
      <w:pPr>
        <w:pStyle w:val="ODST1"/>
      </w:pPr>
      <w:r w:rsidRPr="00EE6B4F">
        <w:t xml:space="preserve">V prvních dnech této podpory (minimálně 5 pracovních dní) budou pracovníci </w:t>
      </w:r>
      <w:r w:rsidR="002807E9">
        <w:t>Dodavatel</w:t>
      </w:r>
      <w:r w:rsidRPr="00EE6B4F">
        <w:t>e podporovat Objednatele přímo na místě, připraveni řešit obratem požadavky Objednatele vyplývající z ostrého provozu.</w:t>
      </w:r>
    </w:p>
    <w:p w14:paraId="0E725BC4" w14:textId="77777777" w:rsidR="00EE6B4F" w:rsidRPr="00C05F17" w:rsidRDefault="00106F22" w:rsidP="00E249C6">
      <w:pPr>
        <w:pStyle w:val="ODST1"/>
        <w:numPr>
          <w:ilvl w:val="0"/>
          <w:numId w:val="0"/>
        </w:numPr>
        <w:ind w:left="851"/>
      </w:pPr>
      <w:r>
        <w:t xml:space="preserve">Jeho účelem je zjistit, zda jsou splněny akceptační podmínky uvedené v tomto </w:t>
      </w:r>
      <w:r w:rsidR="00EE6B4F" w:rsidRPr="00C05F17">
        <w:t xml:space="preserve">dokumentu a </w:t>
      </w:r>
      <w:r w:rsidR="00EE6B4F">
        <w:t xml:space="preserve">relevantních </w:t>
      </w:r>
      <w:r w:rsidR="00EE6B4F" w:rsidRPr="00C05F17">
        <w:t>dokumentech</w:t>
      </w:r>
    </w:p>
    <w:p w14:paraId="32F8A611" w14:textId="77777777" w:rsidR="00E249C6" w:rsidRPr="00435968" w:rsidRDefault="00E249C6" w:rsidP="00E249C6">
      <w:pPr>
        <w:pStyle w:val="ODST3"/>
        <w:rPr>
          <w:b/>
          <w:bCs/>
          <w:highlight w:val="yellow"/>
        </w:rPr>
      </w:pPr>
      <w:r w:rsidRPr="00435968">
        <w:rPr>
          <w:b/>
          <w:bCs/>
          <w:highlight w:val="yellow"/>
        </w:rPr>
        <w:t>Příloha Ba Smlouvy – Technické podmínky – Portál občana</w:t>
      </w:r>
    </w:p>
    <w:p w14:paraId="080795F9" w14:textId="77777777" w:rsidR="00E249C6" w:rsidRPr="00435968" w:rsidRDefault="00E249C6" w:rsidP="00E249C6">
      <w:pPr>
        <w:pStyle w:val="ODST1"/>
        <w:numPr>
          <w:ilvl w:val="0"/>
          <w:numId w:val="0"/>
        </w:numPr>
        <w:ind w:left="851"/>
        <w:rPr>
          <w:highlight w:val="yellow"/>
        </w:rPr>
      </w:pPr>
      <w:r w:rsidRPr="00435968">
        <w:rPr>
          <w:highlight w:val="yellow"/>
        </w:rPr>
        <w:t>resp.</w:t>
      </w:r>
    </w:p>
    <w:p w14:paraId="29BA24F9" w14:textId="261122FD" w:rsidR="00EE6B4F" w:rsidRPr="00410F2D" w:rsidRDefault="00E249C6" w:rsidP="00E249C6">
      <w:pPr>
        <w:pStyle w:val="ODST3"/>
        <w:rPr>
          <w:b/>
          <w:bCs/>
          <w:highlight w:val="yellow"/>
        </w:rPr>
      </w:pPr>
      <w:r w:rsidRPr="00410F2D">
        <w:rPr>
          <w:b/>
          <w:bCs/>
          <w:highlight w:val="yellow"/>
        </w:rPr>
        <w:t xml:space="preserve">Příloha </w:t>
      </w:r>
      <w:proofErr w:type="spellStart"/>
      <w:r w:rsidRPr="00410F2D">
        <w:rPr>
          <w:b/>
          <w:bCs/>
          <w:highlight w:val="yellow"/>
        </w:rPr>
        <w:t>Bb</w:t>
      </w:r>
      <w:proofErr w:type="spellEnd"/>
      <w:r w:rsidRPr="00410F2D">
        <w:rPr>
          <w:b/>
          <w:bCs/>
          <w:highlight w:val="yellow"/>
        </w:rPr>
        <w:t xml:space="preserve"> Smlouvy – Technické podmínky – Elektronická úřední deska</w:t>
      </w:r>
    </w:p>
    <w:p w14:paraId="7D1440B8" w14:textId="49D5CA2E" w:rsidR="00106F22" w:rsidRDefault="00106F22" w:rsidP="00E249C6">
      <w:pPr>
        <w:pStyle w:val="ODST1"/>
        <w:numPr>
          <w:ilvl w:val="0"/>
          <w:numId w:val="0"/>
        </w:numPr>
        <w:ind w:left="851"/>
      </w:pPr>
      <w:r>
        <w:lastRenderedPageBreak/>
        <w:t>a v Detailním realizačním projektu, včetně ověření funkčnosti veškerých vazeb se všemi provázanými subsystémy.</w:t>
      </w:r>
    </w:p>
    <w:p w14:paraId="0D03C663" w14:textId="539C7CA2" w:rsidR="00106F22" w:rsidRPr="00E249C6" w:rsidRDefault="00106F22" w:rsidP="00E249C6">
      <w:pPr>
        <w:pStyle w:val="ODST1"/>
      </w:pPr>
      <w:r w:rsidRPr="00E249C6">
        <w:t xml:space="preserve">V průběhu Produktivního provozu s podporou může docházet k dílčím úpravám </w:t>
      </w:r>
      <w:r w:rsidR="00E249C6" w:rsidRPr="00410F2D">
        <w:rPr>
          <w:highlight w:val="yellow"/>
        </w:rPr>
        <w:t>IS_PO, resp. EÚD</w:t>
      </w:r>
      <w:r w:rsidR="00E249C6">
        <w:t xml:space="preserve"> </w:t>
      </w:r>
      <w:r w:rsidRPr="00E249C6">
        <w:t xml:space="preserve">tak, aby nedocházelo k omezení dané funkcionality. </w:t>
      </w:r>
    </w:p>
    <w:p w14:paraId="64DE7B09" w14:textId="77777777" w:rsidR="00106F22" w:rsidRPr="00E249C6" w:rsidRDefault="00106F22" w:rsidP="00E249C6">
      <w:pPr>
        <w:pStyle w:val="ODST1"/>
      </w:pPr>
      <w:r w:rsidRPr="00E249C6">
        <w:t>Pokud dojde v průběhu Produktivního provozu s podporou k závadám, které omezí funkcionality plnění, prodlužuje se doba Produktivního provozu s podporou o stejnou dobu, po kterou nebylo plnění funkční (bez vad).</w:t>
      </w:r>
    </w:p>
    <w:p w14:paraId="4622F584" w14:textId="18FF0AD2" w:rsidR="00106F22" w:rsidRPr="00ED1965" w:rsidRDefault="00106F22" w:rsidP="00E249C6">
      <w:pPr>
        <w:pStyle w:val="ODST1"/>
      </w:pPr>
      <w:r w:rsidRPr="00E249C6">
        <w:t>Formálně bude Fáze A završena dohodnutým a vzájemně odsouhlaseným Předávacím protokolem (</w:t>
      </w:r>
      <w:r w:rsidR="002807E9">
        <w:t>Dodavatel</w:t>
      </w:r>
      <w:r w:rsidRPr="00E249C6">
        <w:t xml:space="preserve"> předává a </w:t>
      </w:r>
      <w:r w:rsidR="006F7A2A" w:rsidRPr="00E249C6">
        <w:t>Objednat</w:t>
      </w:r>
      <w:r w:rsidRPr="00E249C6">
        <w:t xml:space="preserve">el přebírá plnění dle Smlouvy) a Akceptačním protokolem, kterým </w:t>
      </w:r>
      <w:r w:rsidR="006F7A2A" w:rsidRPr="00E249C6">
        <w:t>Objednat</w:t>
      </w:r>
      <w:r w:rsidRPr="00E249C6">
        <w:t>el akceptuje splnění podmínek Fáze A ve Smlouvě.</w:t>
      </w:r>
    </w:p>
    <w:p w14:paraId="182FB037" w14:textId="77777777" w:rsidR="00F93013" w:rsidRDefault="00F93013" w:rsidP="00F93013">
      <w:bookmarkStart w:id="142" w:name="_Toc62458281"/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5F0F95B9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7887EB6B" w14:textId="31EAE768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E249C6">
              <w:rPr>
                <w:i/>
                <w:iCs/>
                <w:sz w:val="20"/>
                <w:szCs w:val="20"/>
              </w:rPr>
              <w:fldChar w:fldCharType="begin"/>
            </w:r>
            <w:r w:rsidR="00E249C6">
              <w:rPr>
                <w:i/>
                <w:iCs/>
                <w:sz w:val="20"/>
                <w:szCs w:val="20"/>
              </w:rPr>
              <w:instrText xml:space="preserve"> REF _Ref71115489 \r \h </w:instrText>
            </w:r>
            <w:r w:rsidR="00E249C6">
              <w:rPr>
                <w:i/>
                <w:iCs/>
                <w:sz w:val="20"/>
                <w:szCs w:val="20"/>
              </w:rPr>
            </w:r>
            <w:r w:rsidR="00E249C6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6.4</w:t>
            </w:r>
            <w:proofErr w:type="gramEnd"/>
            <w:r w:rsidR="00E249C6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15F65FB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3D7F646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6AB3E0AE" w14:textId="77777777" w:rsidTr="00F93013">
        <w:tc>
          <w:tcPr>
            <w:tcW w:w="2694" w:type="dxa"/>
          </w:tcPr>
          <w:p w14:paraId="73EFC02E" w14:textId="5AB879F1" w:rsidR="00F93013" w:rsidRPr="0033440A" w:rsidRDefault="00306F02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4FACAD14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2E78C896" w14:textId="6A525D33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11BF6A46" w14:textId="77777777" w:rsidR="00F93013" w:rsidRPr="004F679E" w:rsidRDefault="00F93013" w:rsidP="00F93013"/>
    <w:p w14:paraId="43B16D72" w14:textId="5AB28052" w:rsidR="00106F22" w:rsidRPr="00D208C7" w:rsidRDefault="00106F22" w:rsidP="0066751A">
      <w:pPr>
        <w:pStyle w:val="Nadpis2"/>
      </w:pPr>
      <w:bookmarkStart w:id="143" w:name="_Toc74747755"/>
      <w:r w:rsidRPr="00D208C7">
        <w:t xml:space="preserve">Migrace dat </w:t>
      </w:r>
      <w:bookmarkEnd w:id="142"/>
      <w:r w:rsidR="000216C9">
        <w:t>systému</w:t>
      </w:r>
      <w:bookmarkEnd w:id="143"/>
    </w:p>
    <w:p w14:paraId="08C07E84" w14:textId="28FD579B" w:rsidR="00106F22" w:rsidRDefault="00106F22" w:rsidP="002919BD">
      <w:pPr>
        <w:pStyle w:val="ODST1"/>
        <w:numPr>
          <w:ilvl w:val="0"/>
          <w:numId w:val="0"/>
        </w:numPr>
        <w:ind w:left="851"/>
      </w:pPr>
      <w:r>
        <w:t>Není požadována migrace</w:t>
      </w:r>
      <w:r w:rsidR="000216C9">
        <w:t>.</w:t>
      </w:r>
    </w:p>
    <w:p w14:paraId="5BC24819" w14:textId="5A074958" w:rsidR="00106F22" w:rsidRDefault="00106F22" w:rsidP="0066751A">
      <w:pPr>
        <w:pStyle w:val="Nadpis2"/>
      </w:pPr>
      <w:bookmarkStart w:id="144" w:name="_Ref60128696"/>
      <w:bookmarkStart w:id="145" w:name="_Toc62458282"/>
      <w:bookmarkStart w:id="146" w:name="_Toc74747756"/>
      <w:r w:rsidRPr="00A9342A">
        <w:t xml:space="preserve">Rozhraní </w:t>
      </w:r>
      <w:r w:rsidR="006F7A2A">
        <w:t>IS_PO</w:t>
      </w:r>
      <w:r w:rsidRPr="00A9342A">
        <w:t xml:space="preserve"> na stávající AIS</w:t>
      </w:r>
      <w:bookmarkEnd w:id="144"/>
      <w:bookmarkEnd w:id="145"/>
      <w:bookmarkEnd w:id="146"/>
    </w:p>
    <w:p w14:paraId="1DB45703" w14:textId="1882FCB2" w:rsidR="0044382D" w:rsidRDefault="00106F22" w:rsidP="008C462A">
      <w:pPr>
        <w:pStyle w:val="ODST1"/>
        <w:numPr>
          <w:ilvl w:val="0"/>
          <w:numId w:val="19"/>
        </w:numPr>
        <w:ind w:left="851" w:hanging="567"/>
      </w:pPr>
      <w:r w:rsidRPr="00A9342A">
        <w:t>Minimální</w:t>
      </w:r>
      <w:r>
        <w:t xml:space="preserve"> požadavky na realizaci rozhraní </w:t>
      </w:r>
      <w:r w:rsidR="00C230EC" w:rsidRPr="00C230EC">
        <w:rPr>
          <w:sz w:val="20"/>
          <w:highlight w:val="yellow"/>
        </w:rPr>
        <w:t>IS_PO resp. EÚD</w:t>
      </w:r>
      <w:r w:rsidR="00C230EC">
        <w:t xml:space="preserve"> </w:t>
      </w:r>
      <w:r>
        <w:t>na stávající AIS jsou uvedeny v</w:t>
      </w:r>
      <w:r w:rsidR="0044382D">
        <w:t xml:space="preserve"> dokumentech </w:t>
      </w:r>
    </w:p>
    <w:p w14:paraId="6B3C9F18" w14:textId="77777777" w:rsidR="00E249C6" w:rsidRPr="00435968" w:rsidRDefault="00E249C6" w:rsidP="00E249C6">
      <w:pPr>
        <w:pStyle w:val="ODST3"/>
        <w:rPr>
          <w:b/>
          <w:bCs/>
          <w:highlight w:val="yellow"/>
        </w:rPr>
      </w:pPr>
      <w:r w:rsidRPr="00435968">
        <w:rPr>
          <w:b/>
          <w:bCs/>
          <w:highlight w:val="yellow"/>
        </w:rPr>
        <w:t>Příloha Ba Smlouvy – Technické podmínky – Portál občana</w:t>
      </w:r>
    </w:p>
    <w:p w14:paraId="0FB04898" w14:textId="77777777" w:rsidR="00E249C6" w:rsidRPr="00435968" w:rsidRDefault="00E249C6" w:rsidP="00E249C6">
      <w:pPr>
        <w:pStyle w:val="ODST1"/>
        <w:numPr>
          <w:ilvl w:val="0"/>
          <w:numId w:val="0"/>
        </w:numPr>
        <w:ind w:left="851"/>
        <w:rPr>
          <w:highlight w:val="yellow"/>
        </w:rPr>
      </w:pPr>
      <w:r w:rsidRPr="00435968">
        <w:rPr>
          <w:highlight w:val="yellow"/>
        </w:rPr>
        <w:t>resp.</w:t>
      </w:r>
    </w:p>
    <w:p w14:paraId="39B7CA52" w14:textId="78DD9FD8" w:rsidR="0044382D" w:rsidRPr="00410F2D" w:rsidRDefault="00E249C6" w:rsidP="00E249C6">
      <w:pPr>
        <w:pStyle w:val="ODST3"/>
        <w:rPr>
          <w:b/>
          <w:bCs/>
          <w:highlight w:val="yellow"/>
        </w:rPr>
      </w:pPr>
      <w:r w:rsidRPr="00410F2D">
        <w:rPr>
          <w:b/>
          <w:bCs/>
          <w:highlight w:val="yellow"/>
        </w:rPr>
        <w:t xml:space="preserve">Příloha </w:t>
      </w:r>
      <w:proofErr w:type="spellStart"/>
      <w:r w:rsidRPr="00410F2D">
        <w:rPr>
          <w:b/>
          <w:bCs/>
          <w:highlight w:val="yellow"/>
        </w:rPr>
        <w:t>Bb</w:t>
      </w:r>
      <w:proofErr w:type="spellEnd"/>
      <w:r w:rsidRPr="00410F2D">
        <w:rPr>
          <w:b/>
          <w:bCs/>
          <w:highlight w:val="yellow"/>
        </w:rPr>
        <w:t xml:space="preserve"> Smlouvy – Technické podmínky – Elektronická úřední deska</w:t>
      </w:r>
    </w:p>
    <w:p w14:paraId="1934F283" w14:textId="77777777" w:rsidR="00106F22" w:rsidRDefault="00106F22" w:rsidP="00E249C6">
      <w:pPr>
        <w:pStyle w:val="ODST1"/>
      </w:pPr>
      <w:r>
        <w:t>Skutečný rozsah realizace integračních vazeb bude upřesněn a vzájemně odsouhlasen v rámci zpracování detailní analýzy Detailního realizačního projektu.</w:t>
      </w:r>
    </w:p>
    <w:p w14:paraId="4667FF76" w14:textId="77777777" w:rsidR="00106F22" w:rsidRDefault="00106F22" w:rsidP="0066751A">
      <w:pPr>
        <w:pStyle w:val="Nadpis2"/>
      </w:pPr>
      <w:bookmarkStart w:id="147" w:name="_Ref60128723"/>
      <w:bookmarkStart w:id="148" w:name="_Toc62458283"/>
      <w:bookmarkStart w:id="149" w:name="_Ref71109826"/>
      <w:bookmarkStart w:id="150" w:name="_Toc74747757"/>
      <w:r>
        <w:t>Školení</w:t>
      </w:r>
      <w:bookmarkEnd w:id="147"/>
      <w:bookmarkEnd w:id="148"/>
      <w:bookmarkEnd w:id="149"/>
      <w:bookmarkEnd w:id="150"/>
    </w:p>
    <w:p w14:paraId="1EC02BB5" w14:textId="2E2D339E" w:rsidR="00106F22" w:rsidRDefault="002807E9" w:rsidP="008C462A">
      <w:pPr>
        <w:pStyle w:val="ODST1"/>
        <w:numPr>
          <w:ilvl w:val="0"/>
          <w:numId w:val="20"/>
        </w:numPr>
        <w:ind w:left="851" w:hanging="567"/>
      </w:pPr>
      <w:r>
        <w:t>Dodavatel</w:t>
      </w:r>
      <w:r w:rsidR="00106F22">
        <w:t xml:space="preserve"> poskytne školení pro uživatele a administrátory </w:t>
      </w:r>
      <w:r w:rsidR="00E249C6" w:rsidRPr="00410F2D">
        <w:rPr>
          <w:highlight w:val="yellow"/>
        </w:rPr>
        <w:t>IS_PO, resp. EÚD</w:t>
      </w:r>
      <w:r w:rsidR="00E249C6">
        <w:t xml:space="preserve"> </w:t>
      </w:r>
      <w:r w:rsidR="00106F22">
        <w:t xml:space="preserve">tak, aby všichni pracovníci </w:t>
      </w:r>
      <w:r w:rsidR="006F7A2A">
        <w:t>Objednat</w:t>
      </w:r>
      <w:r w:rsidR="00106F22">
        <w:t xml:space="preserve">ele byli schopni řádně užívat, respektive administrovat, instalovaný </w:t>
      </w:r>
      <w:r w:rsidR="00E249C6" w:rsidRPr="00410F2D">
        <w:rPr>
          <w:highlight w:val="yellow"/>
        </w:rPr>
        <w:t>IS_PO, resp. EÚD.</w:t>
      </w:r>
    </w:p>
    <w:p w14:paraId="4D59906D" w14:textId="78DCA36F" w:rsidR="00106F22" w:rsidRDefault="002807E9" w:rsidP="00E249C6">
      <w:pPr>
        <w:pStyle w:val="ODST1"/>
      </w:pPr>
      <w:r>
        <w:t>Dodavatel</w:t>
      </w:r>
      <w:r w:rsidR="00106F22">
        <w:t xml:space="preserve"> poskytne školení tak, aby pracovníci </w:t>
      </w:r>
      <w:r w:rsidR="006F7A2A">
        <w:t>Objednat</w:t>
      </w:r>
      <w:r w:rsidR="00106F22">
        <w:t xml:space="preserve">ele získali další znalosti praktického využívání </w:t>
      </w:r>
      <w:r w:rsidR="00E249C6" w:rsidRPr="00410F2D">
        <w:rPr>
          <w:highlight w:val="yellow"/>
        </w:rPr>
        <w:t>IS_PO, resp. EÚD</w:t>
      </w:r>
      <w:r w:rsidR="00E249C6">
        <w:t xml:space="preserve"> </w:t>
      </w:r>
      <w:r w:rsidR="00106F22">
        <w:t xml:space="preserve">jako efektivní podpory procesů u </w:t>
      </w:r>
      <w:r w:rsidR="006F7A2A">
        <w:t>Objednat</w:t>
      </w:r>
      <w:r w:rsidR="00106F22">
        <w:t xml:space="preserve">ele, znalosti související s aktuální legislativou a jejími připravovanými změnami, znalosti metodické, tj. aby došlo k významnému přenosu znalostí a zkušeností z </w:t>
      </w:r>
      <w:r>
        <w:t>Dodavatel</w:t>
      </w:r>
      <w:r w:rsidR="00106F22">
        <w:t xml:space="preserve">e na </w:t>
      </w:r>
      <w:r w:rsidR="006F7A2A">
        <w:t>Objednat</w:t>
      </w:r>
      <w:r w:rsidR="00106F22">
        <w:t>ele.</w:t>
      </w:r>
    </w:p>
    <w:p w14:paraId="00067EFE" w14:textId="25229CE2" w:rsidR="00106F22" w:rsidRDefault="00106F22" w:rsidP="00E249C6">
      <w:pPr>
        <w:pStyle w:val="ODST1"/>
      </w:pPr>
      <w:r w:rsidRPr="000474D4">
        <w:rPr>
          <w:b/>
          <w:bCs/>
        </w:rPr>
        <w:lastRenderedPageBreak/>
        <w:t>Plán realizace školení</w:t>
      </w:r>
      <w:r>
        <w:t xml:space="preserve"> je velmi podstatnou součástí realizace Projektu pro úspěšné zavedení </w:t>
      </w:r>
      <w:r w:rsidR="00E249C6" w:rsidRPr="00410F2D">
        <w:rPr>
          <w:highlight w:val="yellow"/>
        </w:rPr>
        <w:t>IS_PO, resp. EÚD</w:t>
      </w:r>
      <w:r w:rsidR="00E249C6">
        <w:t xml:space="preserve"> </w:t>
      </w:r>
      <w:r>
        <w:t>a podpůrných nástrojů ICT do procesů s cílem zlepšení fungování úřadu.</w:t>
      </w:r>
    </w:p>
    <w:p w14:paraId="14427E23" w14:textId="3FC0962B" w:rsidR="00106F22" w:rsidRDefault="002807E9" w:rsidP="00E249C6">
      <w:pPr>
        <w:pStyle w:val="ODST1"/>
        <w:numPr>
          <w:ilvl w:val="0"/>
          <w:numId w:val="0"/>
        </w:numPr>
        <w:ind w:left="851"/>
      </w:pPr>
      <w:r>
        <w:t>Dodavatel</w:t>
      </w:r>
      <w:r w:rsidR="00106F22">
        <w:t xml:space="preserve"> do své nabídky uvede v souladu s harmonogramem projektu (Fáze A)</w:t>
      </w:r>
    </w:p>
    <w:p w14:paraId="55EDD078" w14:textId="77777777" w:rsidR="00106F22" w:rsidRPr="005531E8" w:rsidRDefault="00106F22" w:rsidP="008C462A">
      <w:pPr>
        <w:pStyle w:val="ODST2"/>
        <w:numPr>
          <w:ilvl w:val="0"/>
          <w:numId w:val="41"/>
        </w:numPr>
        <w:ind w:left="1418" w:hanging="567"/>
      </w:pPr>
      <w:bookmarkStart w:id="151" w:name="_Hlk61501438"/>
      <w:r w:rsidRPr="005531E8">
        <w:t>Plán realizace školení (vzdělávání)</w:t>
      </w:r>
      <w:bookmarkEnd w:id="151"/>
    </w:p>
    <w:p w14:paraId="1F63653B" w14:textId="77777777" w:rsidR="00106F22" w:rsidRDefault="00106F22" w:rsidP="005531E8">
      <w:pPr>
        <w:pStyle w:val="ODST2"/>
      </w:pPr>
      <w:r w:rsidRPr="005531E8">
        <w:t>a v té souvislosti proces sledování účinnosti školení a realizace opatření k nápravě</w:t>
      </w:r>
    </w:p>
    <w:p w14:paraId="432F3D55" w14:textId="616F2169" w:rsidR="00106F22" w:rsidRDefault="00106F22" w:rsidP="00743D6F">
      <w:pPr>
        <w:pStyle w:val="ODST2"/>
        <w:numPr>
          <w:ilvl w:val="0"/>
          <w:numId w:val="0"/>
        </w:numPr>
        <w:ind w:left="927"/>
      </w:pPr>
      <w:r>
        <w:t xml:space="preserve">tj. popsat jednotlivé kroky, která ze zkušeností </w:t>
      </w:r>
      <w:r w:rsidR="002807E9">
        <w:t>Dodavatel</w:t>
      </w:r>
      <w:r>
        <w:t>e povedou k efektivnímu předání znalostí a zkušeností z </w:t>
      </w:r>
      <w:r w:rsidR="002807E9">
        <w:t>Dodavatel</w:t>
      </w:r>
      <w:r>
        <w:t xml:space="preserve">e na </w:t>
      </w:r>
      <w:r w:rsidR="00E249C6">
        <w:t>Objednatele</w:t>
      </w:r>
      <w:r>
        <w:t>.</w:t>
      </w:r>
    </w:p>
    <w:p w14:paraId="0650C8DD" w14:textId="77777777" w:rsidR="00106F22" w:rsidRDefault="00106F22" w:rsidP="00E249C6">
      <w:pPr>
        <w:pStyle w:val="ODST1"/>
      </w:pPr>
      <w:r>
        <w:t>Minimální požadavky na školení jsou</w:t>
      </w:r>
    </w:p>
    <w:p w14:paraId="643677BC" w14:textId="5FDD21DC" w:rsidR="00106F22" w:rsidRDefault="002807E9" w:rsidP="008C462A">
      <w:pPr>
        <w:pStyle w:val="ODST2"/>
        <w:numPr>
          <w:ilvl w:val="0"/>
          <w:numId w:val="21"/>
        </w:numPr>
        <w:ind w:left="1418" w:hanging="567"/>
      </w:pPr>
      <w:r>
        <w:t>Dodavatel</w:t>
      </w:r>
      <w:r w:rsidR="00106F22">
        <w:t xml:space="preserve"> předloží plán školení (jako součást Detailního realizačního projektu).</w:t>
      </w:r>
    </w:p>
    <w:p w14:paraId="189C6302" w14:textId="40A588C0" w:rsidR="00106F22" w:rsidRDefault="00106F22" w:rsidP="005531E8">
      <w:pPr>
        <w:pStyle w:val="ODST2"/>
        <w:numPr>
          <w:ilvl w:val="0"/>
          <w:numId w:val="0"/>
        </w:numPr>
        <w:ind w:left="1418"/>
      </w:pPr>
      <w:r>
        <w:t>Součástí plánu školení bude i realizace testování (přezkušování) získaných znalostí uživatelů a jejich uplatnění v praxi.</w:t>
      </w:r>
    </w:p>
    <w:p w14:paraId="0A79BE47" w14:textId="14181B0E" w:rsidR="00940724" w:rsidRPr="00781EE1" w:rsidRDefault="00940724" w:rsidP="00940724">
      <w:pPr>
        <w:pStyle w:val="ODST2"/>
      </w:pPr>
      <w:r>
        <w:t xml:space="preserve">Součástí Plánu školení bude i plnění požadavku pro </w:t>
      </w:r>
      <w:r w:rsidRPr="00940724">
        <w:rPr>
          <w:highlight w:val="yellow"/>
        </w:rPr>
        <w:t>IS_PO</w:t>
      </w:r>
      <w:r>
        <w:t xml:space="preserve"> </w:t>
      </w:r>
      <w:r w:rsidRPr="00781EE1">
        <w:t xml:space="preserve">realizaci školení (workshopů) </w:t>
      </w:r>
      <w:r w:rsidRPr="00A127E9">
        <w:rPr>
          <w:i/>
          <w:iCs/>
        </w:rPr>
        <w:t>Klíčové aktivity 3 (KA_3) - Vzdělávání a rozvoj vybraných pracovníků</w:t>
      </w:r>
      <w:r w:rsidRPr="00781EE1">
        <w:t xml:space="preserve"> městského úřadu v oblasti komunikace pro Portál občana v rozsahu</w:t>
      </w:r>
    </w:p>
    <w:p w14:paraId="021FE51F" w14:textId="567E7BFB" w:rsidR="00940724" w:rsidRDefault="00940724" w:rsidP="00940724">
      <w:pPr>
        <w:pStyle w:val="ODST2"/>
        <w:numPr>
          <w:ilvl w:val="0"/>
          <w:numId w:val="0"/>
        </w:numPr>
        <w:ind w:left="1418"/>
      </w:pPr>
      <w:r w:rsidRPr="00781EE1">
        <w:rPr>
          <w:b/>
          <w:bCs/>
          <w:szCs w:val="22"/>
        </w:rPr>
        <w:t xml:space="preserve">Workshop Komunikace </w:t>
      </w:r>
      <w:r w:rsidR="002919BD">
        <w:rPr>
          <w:b/>
          <w:bCs/>
          <w:szCs w:val="22"/>
        </w:rPr>
        <w:t>úřadu (prostřednictvím EÚD a PO) v rozsahu</w:t>
      </w:r>
    </w:p>
    <w:p w14:paraId="45C110D5" w14:textId="6DA4DBD0" w:rsidR="00940724" w:rsidRPr="00940724" w:rsidRDefault="00940724" w:rsidP="00940724">
      <w:pPr>
        <w:pStyle w:val="ODST3"/>
      </w:pPr>
      <w:r w:rsidRPr="00940724">
        <w:t>Právní východiska a obecná doporučení pro úřední desku</w:t>
      </w:r>
      <w:r w:rsidR="00391576">
        <w:t>.</w:t>
      </w:r>
    </w:p>
    <w:p w14:paraId="1AAFA5DB" w14:textId="34DB6A3C" w:rsidR="00940724" w:rsidRPr="00940724" w:rsidRDefault="00940724" w:rsidP="00940724">
      <w:pPr>
        <w:pStyle w:val="ODST4"/>
      </w:pPr>
      <w:r w:rsidRPr="00940724">
        <w:t xml:space="preserve">Zákon č. 106/1999 Sb., o svobodném přístupu k informacím, v platném znění </w:t>
      </w:r>
    </w:p>
    <w:p w14:paraId="5F7A7A4E" w14:textId="44D9C4A0" w:rsidR="00940724" w:rsidRPr="00940724" w:rsidRDefault="00940724" w:rsidP="00940724">
      <w:pPr>
        <w:pStyle w:val="ODST4"/>
      </w:pPr>
      <w:r w:rsidRPr="00940724">
        <w:t xml:space="preserve">Zákon č. 500/2004 Sb., správní řád, v platném znění </w:t>
      </w:r>
    </w:p>
    <w:p w14:paraId="78B2E191" w14:textId="015F4BB7" w:rsidR="00940724" w:rsidRPr="00940724" w:rsidRDefault="00940724" w:rsidP="00940724">
      <w:pPr>
        <w:pStyle w:val="ODST4"/>
      </w:pPr>
      <w:r w:rsidRPr="00940724">
        <w:t xml:space="preserve">Zákon č. 101/2000 Sb., o ochraně osobních údajů, v platném znění </w:t>
      </w:r>
    </w:p>
    <w:p w14:paraId="018472B6" w14:textId="4F703B9C" w:rsidR="00940724" w:rsidRPr="00940724" w:rsidRDefault="00940724" w:rsidP="00940724">
      <w:pPr>
        <w:pStyle w:val="ODST4"/>
      </w:pPr>
      <w:r w:rsidRPr="00940724">
        <w:t xml:space="preserve">Zákon č. 128/2000 Sb., o obcích (obecní zřízení), v platném znění </w:t>
      </w:r>
    </w:p>
    <w:p w14:paraId="51316D7C" w14:textId="17BDF653" w:rsidR="00940724" w:rsidRPr="00940724" w:rsidRDefault="00940724" w:rsidP="00940724">
      <w:pPr>
        <w:pStyle w:val="ODST4"/>
      </w:pPr>
      <w:r w:rsidRPr="00940724">
        <w:t xml:space="preserve">Zákon č. 250/2000 Sb., o rozpočtových pravidlech územních rozpočtů, v platném znění </w:t>
      </w:r>
    </w:p>
    <w:p w14:paraId="7041FED1" w14:textId="4A13EDEC" w:rsidR="00940724" w:rsidRPr="00940724" w:rsidRDefault="00940724" w:rsidP="00940724">
      <w:pPr>
        <w:pStyle w:val="ODST3"/>
      </w:pPr>
      <w:r w:rsidRPr="00940724">
        <w:t>Náležitosti zveřejňovaných dokumentů</w:t>
      </w:r>
      <w:r w:rsidR="00391576">
        <w:t>.</w:t>
      </w:r>
    </w:p>
    <w:p w14:paraId="2ED99C40" w14:textId="54E23AEC" w:rsidR="00940724" w:rsidRPr="00940724" w:rsidRDefault="00940724" w:rsidP="00940724">
      <w:pPr>
        <w:pStyle w:val="ODST3"/>
      </w:pPr>
      <w:r w:rsidRPr="00940724">
        <w:t>Fyzická vs. elektronická podoba úřední desky – společné znaky a rozdíly</w:t>
      </w:r>
      <w:r w:rsidR="00391576">
        <w:t>.</w:t>
      </w:r>
    </w:p>
    <w:p w14:paraId="6D4C14B2" w14:textId="132E6A7E" w:rsidR="00940724" w:rsidRPr="00940724" w:rsidRDefault="00940724" w:rsidP="00940724">
      <w:pPr>
        <w:pStyle w:val="ODST3"/>
      </w:pPr>
      <w:r w:rsidRPr="00940724">
        <w:t>Nejčastěji zveřejňované dokumenty na elektronické úřední desce</w:t>
      </w:r>
      <w:r w:rsidR="00391576">
        <w:t>.</w:t>
      </w:r>
    </w:p>
    <w:p w14:paraId="1AC2DB84" w14:textId="111B7002" w:rsidR="00940724" w:rsidRPr="00940724" w:rsidRDefault="00940724" w:rsidP="00940724">
      <w:pPr>
        <w:pStyle w:val="ODST3"/>
      </w:pPr>
      <w:r w:rsidRPr="00940724">
        <w:t>Příklady vhodných řešení nejasných situací při zveřejňování</w:t>
      </w:r>
      <w:r w:rsidR="00391576">
        <w:t>.</w:t>
      </w:r>
    </w:p>
    <w:p w14:paraId="406C0B54" w14:textId="1F97EF14" w:rsidR="00940724" w:rsidRPr="00940724" w:rsidRDefault="00940724" w:rsidP="00940724">
      <w:pPr>
        <w:pStyle w:val="ODST3"/>
      </w:pPr>
      <w:r w:rsidRPr="00940724">
        <w:t>Sankce za nesprávné zveřejňování dokumentů</w:t>
      </w:r>
      <w:r w:rsidR="00391576">
        <w:t>.</w:t>
      </w:r>
    </w:p>
    <w:p w14:paraId="0BFB6E16" w14:textId="11E0BADA" w:rsidR="00940724" w:rsidRPr="00940724" w:rsidRDefault="00940724" w:rsidP="00940724">
      <w:pPr>
        <w:pStyle w:val="ODST3"/>
      </w:pPr>
      <w:r w:rsidRPr="00940724">
        <w:t>Práce s elektronickou úřední deskou</w:t>
      </w:r>
      <w:r w:rsidR="00391576">
        <w:t>.</w:t>
      </w:r>
    </w:p>
    <w:p w14:paraId="47BAE9EE" w14:textId="359054E4" w:rsidR="00940724" w:rsidRPr="00940724" w:rsidRDefault="00940724" w:rsidP="00940724">
      <w:pPr>
        <w:pStyle w:val="ODST4"/>
      </w:pPr>
      <w:r w:rsidRPr="00940724">
        <w:t xml:space="preserve">Zveřejňování příspěvků </w:t>
      </w:r>
    </w:p>
    <w:p w14:paraId="68AD222E" w14:textId="3C3A700A" w:rsidR="00940724" w:rsidRPr="00940724" w:rsidRDefault="00940724" w:rsidP="00940724">
      <w:pPr>
        <w:pStyle w:val="ODST4"/>
      </w:pPr>
      <w:r w:rsidRPr="00940724">
        <w:t xml:space="preserve">Aktualizace příspěvků </w:t>
      </w:r>
    </w:p>
    <w:p w14:paraId="55052CEE" w14:textId="0C0F5BCF" w:rsidR="00940724" w:rsidRPr="00940724" w:rsidRDefault="00940724" w:rsidP="00940724">
      <w:pPr>
        <w:pStyle w:val="ODST4"/>
      </w:pPr>
      <w:r w:rsidRPr="00940724">
        <w:t xml:space="preserve">Archivace příspěvků </w:t>
      </w:r>
    </w:p>
    <w:p w14:paraId="4A6C2A18" w14:textId="77777777" w:rsidR="00940724" w:rsidRDefault="00940724" w:rsidP="000A6796">
      <w:pPr>
        <w:pStyle w:val="ODST2"/>
        <w:numPr>
          <w:ilvl w:val="0"/>
          <w:numId w:val="0"/>
        </w:numPr>
        <w:ind w:left="1418"/>
      </w:pPr>
    </w:p>
    <w:p w14:paraId="2900C74B" w14:textId="0E70347E" w:rsidR="00940724" w:rsidRDefault="00BA49A4" w:rsidP="000A6796">
      <w:pPr>
        <w:pStyle w:val="ODST2"/>
        <w:numPr>
          <w:ilvl w:val="0"/>
          <w:numId w:val="0"/>
        </w:numPr>
        <w:ind w:left="1418"/>
      </w:pPr>
      <w:r>
        <w:rPr>
          <w:b/>
          <w:bCs/>
          <w:szCs w:val="22"/>
        </w:rPr>
        <w:t>Rozsah</w:t>
      </w:r>
      <w:r w:rsidR="00940724">
        <w:rPr>
          <w:b/>
          <w:bCs/>
          <w:szCs w:val="22"/>
        </w:rPr>
        <w:t xml:space="preserve"> Workshopu </w:t>
      </w:r>
      <w:r w:rsidR="002919BD" w:rsidRPr="00781EE1">
        <w:rPr>
          <w:b/>
          <w:bCs/>
          <w:szCs w:val="22"/>
        </w:rPr>
        <w:t xml:space="preserve">Komunikace </w:t>
      </w:r>
      <w:r w:rsidR="002919BD">
        <w:rPr>
          <w:b/>
          <w:bCs/>
          <w:szCs w:val="22"/>
        </w:rPr>
        <w:t>úřadu (prostřednictvím EÚD a PO)</w:t>
      </w:r>
    </w:p>
    <w:p w14:paraId="5C299128" w14:textId="23292762" w:rsidR="00940724" w:rsidRDefault="00940724" w:rsidP="00940724">
      <w:pPr>
        <w:pStyle w:val="ODST3"/>
      </w:pPr>
      <w:r>
        <w:t>3 školící turnusy</w:t>
      </w:r>
    </w:p>
    <w:p w14:paraId="69E4372C" w14:textId="4240F0E2" w:rsidR="00940724" w:rsidRDefault="00940724" w:rsidP="00940724">
      <w:pPr>
        <w:pStyle w:val="ODST3"/>
      </w:pPr>
      <w:r>
        <w:t>Každý turnus probíhá ve dvou dnech</w:t>
      </w:r>
    </w:p>
    <w:p w14:paraId="5065EBFC" w14:textId="64D133E3" w:rsidR="00940724" w:rsidRDefault="00940724" w:rsidP="00940724">
      <w:pPr>
        <w:pStyle w:val="ODST3"/>
      </w:pPr>
      <w:r>
        <w:t>Každý den má 5 vyučovacích hodin</w:t>
      </w:r>
    </w:p>
    <w:p w14:paraId="48C07EEE" w14:textId="6D935E90" w:rsidR="00940724" w:rsidRDefault="00852CB7" w:rsidP="00940724">
      <w:pPr>
        <w:pStyle w:val="ODST3"/>
      </w:pPr>
      <w:r>
        <w:t>Jedna hodina – závěrečné ověření znalostí</w:t>
      </w:r>
    </w:p>
    <w:p w14:paraId="107283BD" w14:textId="77777777" w:rsidR="00852CB7" w:rsidRDefault="00852CB7" w:rsidP="00852CB7">
      <w:pPr>
        <w:pStyle w:val="ODST3"/>
        <w:numPr>
          <w:ilvl w:val="0"/>
          <w:numId w:val="0"/>
        </w:numPr>
        <w:ind w:left="1701"/>
      </w:pPr>
      <w:r w:rsidRPr="00852CB7">
        <w:t xml:space="preserve">Sběr dotazů po 5 pracovních dní po ukončení workshopu; </w:t>
      </w:r>
    </w:p>
    <w:p w14:paraId="43FE1C8C" w14:textId="77777777" w:rsidR="00852CB7" w:rsidRDefault="00852CB7" w:rsidP="00852CB7">
      <w:pPr>
        <w:pStyle w:val="ODST3"/>
        <w:numPr>
          <w:ilvl w:val="0"/>
          <w:numId w:val="0"/>
        </w:numPr>
        <w:ind w:left="1701"/>
      </w:pPr>
      <w:r w:rsidRPr="00852CB7">
        <w:lastRenderedPageBreak/>
        <w:t xml:space="preserve">6 hodin práce lektora pro zpracování odpovědí a zaslání do 5 pracovních dní nebo dříve </w:t>
      </w:r>
    </w:p>
    <w:p w14:paraId="67EFFE15" w14:textId="1434ADD9" w:rsidR="00852CB7" w:rsidRPr="00852CB7" w:rsidRDefault="00852CB7" w:rsidP="00852CB7">
      <w:pPr>
        <w:pStyle w:val="ODST3"/>
        <w:numPr>
          <w:ilvl w:val="0"/>
          <w:numId w:val="0"/>
        </w:numPr>
        <w:ind w:left="1701"/>
      </w:pPr>
      <w:r w:rsidRPr="00852CB7">
        <w:t xml:space="preserve">(3 workshopy x 2 hodiny práce lektora) </w:t>
      </w:r>
    </w:p>
    <w:p w14:paraId="5D4A8280" w14:textId="248EDA45" w:rsidR="00852CB7" w:rsidRDefault="00852CB7" w:rsidP="00940724">
      <w:pPr>
        <w:pStyle w:val="ODST3"/>
      </w:pPr>
      <w:r>
        <w:t xml:space="preserve">Celkový rozsah </w:t>
      </w:r>
      <w:r w:rsidR="00391576">
        <w:t>činností</w:t>
      </w:r>
      <w:r>
        <w:t xml:space="preserve"> lektora je tedy</w:t>
      </w:r>
    </w:p>
    <w:p w14:paraId="1576E178" w14:textId="1E0E9CFD" w:rsidR="00852CB7" w:rsidRDefault="00852CB7" w:rsidP="00852CB7">
      <w:pPr>
        <w:pStyle w:val="ODST3"/>
        <w:numPr>
          <w:ilvl w:val="0"/>
          <w:numId w:val="0"/>
        </w:numPr>
        <w:ind w:left="1701"/>
      </w:pPr>
      <w:r>
        <w:t xml:space="preserve">3 x 2 x 5 hod + 6 hodin = </w:t>
      </w:r>
      <w:r w:rsidRPr="00391576">
        <w:rPr>
          <w:b/>
          <w:bCs/>
        </w:rPr>
        <w:t>36 hodin</w:t>
      </w:r>
    </w:p>
    <w:p w14:paraId="2DEE9AA3" w14:textId="7EF9C6E6" w:rsidR="00940724" w:rsidRDefault="00940724" w:rsidP="00A36D60"/>
    <w:p w14:paraId="4F506156" w14:textId="77777777" w:rsidR="008A078E" w:rsidRDefault="008A078E" w:rsidP="00A36D60"/>
    <w:p w14:paraId="428EF2EE" w14:textId="30C90026" w:rsidR="00106F22" w:rsidRDefault="00106F22" w:rsidP="00743D6F">
      <w:pPr>
        <w:pStyle w:val="ODST2"/>
      </w:pPr>
      <w:r>
        <w:t xml:space="preserve">Bude provedeno základní seznámení s funkčností dodávaného systému pro členy projektového týmu </w:t>
      </w:r>
      <w:r w:rsidR="006F7A2A">
        <w:t>Objednat</w:t>
      </w:r>
      <w:r>
        <w:t>ele na začátku realizace díla (před zpracováním detailní analýzy a Detailního realizačního projektu).</w:t>
      </w:r>
    </w:p>
    <w:p w14:paraId="010A7EF0" w14:textId="60641801" w:rsidR="00106F22" w:rsidRDefault="00106F22" w:rsidP="00743D6F">
      <w:pPr>
        <w:pStyle w:val="ODST2"/>
      </w:pPr>
      <w:r w:rsidRPr="00370B13">
        <w:t xml:space="preserve">Bude provedeno školení administrátorů systému v rozsahu minimálně 8 školících hodin pro max. 3 zaměstnance určených </w:t>
      </w:r>
      <w:r w:rsidR="006F7A2A" w:rsidRPr="00370B13">
        <w:t>Objednat</w:t>
      </w:r>
      <w:r w:rsidRPr="00370B13">
        <w:t>elem, které bude zahrnovat kompletní správu systému.</w:t>
      </w:r>
      <w:r>
        <w:t xml:space="preserve"> </w:t>
      </w:r>
    </w:p>
    <w:p w14:paraId="0AB474F0" w14:textId="77777777" w:rsidR="00106F22" w:rsidRDefault="00106F22" w:rsidP="005531E8">
      <w:pPr>
        <w:pStyle w:val="ODST2"/>
        <w:numPr>
          <w:ilvl w:val="0"/>
          <w:numId w:val="0"/>
        </w:numPr>
        <w:ind w:left="1418"/>
      </w:pPr>
      <w:r>
        <w:t xml:space="preserve">Jako podkladový materiál musí být dodána </w:t>
      </w:r>
      <w:r w:rsidRPr="00A24A74">
        <w:rPr>
          <w:b/>
          <w:bCs/>
        </w:rPr>
        <w:t>administrátorská příručka</w:t>
      </w:r>
      <w:r>
        <w:t>.</w:t>
      </w:r>
    </w:p>
    <w:p w14:paraId="47F6D40F" w14:textId="6121862C" w:rsidR="00106F22" w:rsidRDefault="00106F22" w:rsidP="00743D6F">
      <w:pPr>
        <w:pStyle w:val="ODST2"/>
      </w:pPr>
      <w:r>
        <w:t xml:space="preserve">Bude provedeno školení uživatelů na seznámení s obsluhou modulů </w:t>
      </w:r>
      <w:r w:rsidR="00817F1B" w:rsidRPr="00410F2D">
        <w:rPr>
          <w:highlight w:val="yellow"/>
        </w:rPr>
        <w:t>IS_PO, resp. EÚD</w:t>
      </w:r>
      <w:r w:rsidRPr="00410F2D">
        <w:rPr>
          <w:highlight w:val="yellow"/>
        </w:rPr>
        <w:t>.</w:t>
      </w:r>
      <w:r>
        <w:t xml:space="preserve"> </w:t>
      </w:r>
    </w:p>
    <w:p w14:paraId="6332239E" w14:textId="77777777" w:rsidR="00106F22" w:rsidRPr="005531E8" w:rsidRDefault="00106F22" w:rsidP="005531E8">
      <w:pPr>
        <w:pStyle w:val="ODST2"/>
        <w:numPr>
          <w:ilvl w:val="0"/>
          <w:numId w:val="0"/>
        </w:numPr>
        <w:ind w:left="1418"/>
      </w:pPr>
      <w:r w:rsidRPr="005531E8">
        <w:t>Jako podkladový materiál musí být dodána uživatelská příručka.</w:t>
      </w:r>
    </w:p>
    <w:p w14:paraId="158D5698" w14:textId="251F780B" w:rsidR="00817F1B" w:rsidRDefault="00106F22" w:rsidP="00817F1B">
      <w:pPr>
        <w:pStyle w:val="ODST2"/>
        <w:numPr>
          <w:ilvl w:val="0"/>
          <w:numId w:val="0"/>
        </w:numPr>
        <w:ind w:left="1418"/>
      </w:pPr>
      <w:r w:rsidRPr="005531E8">
        <w:t>Školení uživatelů bude realizováno dle specifických rolí v </w:t>
      </w:r>
      <w:r w:rsidR="00817F1B" w:rsidRPr="00410F2D">
        <w:rPr>
          <w:highlight w:val="yellow"/>
        </w:rPr>
        <w:t>IS_PO, resp. EÚD</w:t>
      </w:r>
      <w:r w:rsidRPr="005531E8">
        <w:t xml:space="preserve">, tj. </w:t>
      </w:r>
    </w:p>
    <w:p w14:paraId="3E530548" w14:textId="5D18E6A6" w:rsidR="00106F22" w:rsidRDefault="00106F22" w:rsidP="00743D6F">
      <w:pPr>
        <w:pStyle w:val="ODST2"/>
        <w:numPr>
          <w:ilvl w:val="0"/>
          <w:numId w:val="0"/>
        </w:numPr>
        <w:ind w:left="927"/>
      </w:pPr>
      <w:r>
        <w:t xml:space="preserve">Potřebný HW dodá </w:t>
      </w:r>
      <w:r w:rsidR="006F7A2A">
        <w:t>Objednat</w:t>
      </w:r>
      <w:r>
        <w:t>el.</w:t>
      </w:r>
    </w:p>
    <w:p w14:paraId="11FE61E4" w14:textId="704BF86B" w:rsidR="00106F22" w:rsidRDefault="00106F22" w:rsidP="00743D6F">
      <w:pPr>
        <w:pStyle w:val="ODST2"/>
      </w:pPr>
      <w:r>
        <w:t xml:space="preserve">Veškerá školení poskytovaná v průběhu implementace (realizační fázi), která jsou součástí jednotlivých častí díla, zajistí </w:t>
      </w:r>
      <w:r w:rsidR="002807E9">
        <w:t>Dodavatel</w:t>
      </w:r>
      <w:r>
        <w:t xml:space="preserve"> na své náklady a v místě realizace.</w:t>
      </w:r>
    </w:p>
    <w:p w14:paraId="66FE2D49" w14:textId="5B83AD79" w:rsidR="00106F22" w:rsidRDefault="00106F22" w:rsidP="00743D6F">
      <w:pPr>
        <w:pStyle w:val="ODST2"/>
      </w:pPr>
      <w:r w:rsidRPr="00370B13">
        <w:t xml:space="preserve">Každé školení uživatelů má minimálně </w:t>
      </w:r>
      <w:r w:rsidR="00370B13">
        <w:t>5</w:t>
      </w:r>
      <w:r w:rsidRPr="00370B13">
        <w:t xml:space="preserve"> hodin ve skupině max. 20 pracovníků</w:t>
      </w:r>
      <w:r>
        <w:t xml:space="preserve"> v jednom cyklu s tím, že každý uživatel bude mít k dispozici vlastní přístup do </w:t>
      </w:r>
      <w:r w:rsidR="00817F1B" w:rsidRPr="00410F2D">
        <w:rPr>
          <w:highlight w:val="yellow"/>
        </w:rPr>
        <w:t>IS_PO, resp. EÚD</w:t>
      </w:r>
      <w:r w:rsidRPr="00410F2D">
        <w:rPr>
          <w:highlight w:val="yellow"/>
        </w:rPr>
        <w:t>.</w:t>
      </w:r>
    </w:p>
    <w:p w14:paraId="401C31F8" w14:textId="6A7F1274" w:rsidR="00106F22" w:rsidRDefault="00106F22" w:rsidP="00743D6F">
      <w:pPr>
        <w:pStyle w:val="ODST2"/>
      </w:pPr>
      <w:r>
        <w:t xml:space="preserve">Součástí školení musí být praktické využívání dané oblasti </w:t>
      </w:r>
      <w:r w:rsidR="00817F1B" w:rsidRPr="00410F2D">
        <w:rPr>
          <w:highlight w:val="yellow"/>
        </w:rPr>
        <w:t>IS_PO, resp. EÚD</w:t>
      </w:r>
      <w:r w:rsidR="00817F1B">
        <w:t>.</w:t>
      </w:r>
    </w:p>
    <w:p w14:paraId="14B5D8E1" w14:textId="22906C57" w:rsidR="00106F22" w:rsidRDefault="00106F22" w:rsidP="00743D6F">
      <w:pPr>
        <w:pStyle w:val="ODST2"/>
      </w:pPr>
      <w:r>
        <w:t xml:space="preserve">Součástí školení musí být i ověřování nabitých znalostí a zkušeností dané oblasti </w:t>
      </w:r>
      <w:r w:rsidR="00817F1B" w:rsidRPr="00410F2D">
        <w:rPr>
          <w:highlight w:val="yellow"/>
        </w:rPr>
        <w:t>IS_PO, resp. EÚD</w:t>
      </w:r>
      <w:r w:rsidRPr="00410F2D">
        <w:rPr>
          <w:highlight w:val="yellow"/>
        </w:rPr>
        <w:t>.</w:t>
      </w:r>
    </w:p>
    <w:p w14:paraId="7B7A486A" w14:textId="77777777" w:rsidR="00F93013" w:rsidRDefault="00F93013" w:rsidP="00F93013">
      <w:bookmarkStart w:id="152" w:name="_Ref60129208"/>
      <w:bookmarkStart w:id="153" w:name="_Toc62458284"/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46DD9328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1D390DB6" w14:textId="24CC1299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817F1B">
              <w:rPr>
                <w:i/>
                <w:iCs/>
                <w:sz w:val="20"/>
                <w:szCs w:val="20"/>
              </w:rPr>
              <w:fldChar w:fldCharType="begin"/>
            </w:r>
            <w:r w:rsidR="00817F1B">
              <w:rPr>
                <w:i/>
                <w:iCs/>
                <w:sz w:val="20"/>
                <w:szCs w:val="20"/>
              </w:rPr>
              <w:instrText xml:space="preserve"> REF _Ref60128723 \r \h </w:instrText>
            </w:r>
            <w:r w:rsidR="00817F1B">
              <w:rPr>
                <w:i/>
                <w:iCs/>
                <w:sz w:val="20"/>
                <w:szCs w:val="20"/>
              </w:rPr>
            </w:r>
            <w:r w:rsidR="00817F1B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6.7</w:t>
            </w:r>
            <w:proofErr w:type="gramEnd"/>
            <w:r w:rsidR="00817F1B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CFB4B1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B53BF45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1073FD6B" w14:textId="77777777" w:rsidTr="00F93013">
        <w:tc>
          <w:tcPr>
            <w:tcW w:w="2694" w:type="dxa"/>
          </w:tcPr>
          <w:p w14:paraId="3D633E3F" w14:textId="2BB8594C" w:rsidR="00F93013" w:rsidRPr="0033440A" w:rsidRDefault="00306F02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2357D320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7B4B3D1A" w14:textId="0BE3BC58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4CCDA5CC" w14:textId="77777777" w:rsidR="00F93013" w:rsidRPr="004F679E" w:rsidRDefault="00F93013" w:rsidP="00F93013"/>
    <w:p w14:paraId="0167686B" w14:textId="77777777" w:rsidR="00106F22" w:rsidRDefault="00106F22" w:rsidP="0066751A">
      <w:pPr>
        <w:pStyle w:val="Nadpis2"/>
      </w:pPr>
      <w:bookmarkStart w:id="154" w:name="_Ref71116753"/>
      <w:bookmarkStart w:id="155" w:name="_Toc74747758"/>
      <w:r>
        <w:t>Dokumentace</w:t>
      </w:r>
      <w:bookmarkEnd w:id="152"/>
      <w:bookmarkEnd w:id="153"/>
      <w:bookmarkEnd w:id="154"/>
      <w:bookmarkEnd w:id="155"/>
    </w:p>
    <w:p w14:paraId="771D8B2A" w14:textId="7E842E7D" w:rsidR="00106F22" w:rsidRDefault="00106F22" w:rsidP="008C462A">
      <w:pPr>
        <w:pStyle w:val="ODST1"/>
        <w:numPr>
          <w:ilvl w:val="0"/>
          <w:numId w:val="22"/>
        </w:numPr>
        <w:ind w:left="851" w:hanging="567"/>
      </w:pPr>
      <w:r>
        <w:t xml:space="preserve">Dodaná dokumentace v rámci </w:t>
      </w:r>
      <w:r w:rsidR="00817F1B" w:rsidRPr="00435968">
        <w:rPr>
          <w:highlight w:val="yellow"/>
        </w:rPr>
        <w:t>IS_PO, resp. EÚD</w:t>
      </w:r>
      <w:r w:rsidR="00817F1B">
        <w:t xml:space="preserve"> </w:t>
      </w:r>
      <w:r>
        <w:t>slouží k zachycení a vyhodnocování plánovaných činností a též k dokumentaci skutečného stavu.</w:t>
      </w:r>
    </w:p>
    <w:p w14:paraId="4370B03D" w14:textId="77777777" w:rsidR="00106F22" w:rsidRDefault="00106F22" w:rsidP="00E249C6">
      <w:pPr>
        <w:pStyle w:val="ODST1"/>
      </w:pPr>
      <w:r w:rsidRPr="00026221">
        <w:t xml:space="preserve">Všechna dokumentace musí být </w:t>
      </w:r>
      <w:proofErr w:type="spellStart"/>
      <w:r w:rsidRPr="00026221">
        <w:t>verzována</w:t>
      </w:r>
      <w:proofErr w:type="spellEnd"/>
      <w:r w:rsidRPr="00026221">
        <w:t xml:space="preserve">, opatřena seznamem autorů, přehledem změn jednotlivých verzí a musí být obsahově úplná pro tu část systému, kterou popisuje. </w:t>
      </w:r>
    </w:p>
    <w:p w14:paraId="5525DB6A" w14:textId="77777777" w:rsidR="00106F22" w:rsidRDefault="00106F22" w:rsidP="00E249C6">
      <w:pPr>
        <w:pStyle w:val="ODST1"/>
      </w:pPr>
      <w:r w:rsidRPr="00026221">
        <w:t>Dokumentace musí být napsána v českém jazyce a před finálním odevzdáním zpraco</w:t>
      </w:r>
      <w:r>
        <w:t>vána</w:t>
      </w:r>
      <w:r w:rsidRPr="00026221">
        <w:t xml:space="preserve"> jazykovým korektorem. </w:t>
      </w:r>
    </w:p>
    <w:p w14:paraId="285F67BF" w14:textId="3A3447E7" w:rsidR="00106F22" w:rsidRDefault="00106F22" w:rsidP="00E249C6">
      <w:pPr>
        <w:pStyle w:val="ODST1"/>
      </w:pPr>
      <w:r>
        <w:lastRenderedPageBreak/>
        <w:t xml:space="preserve">Minimální požadavky na dokumentaci </w:t>
      </w:r>
      <w:r w:rsidR="00817F1B" w:rsidRPr="00435968">
        <w:rPr>
          <w:highlight w:val="yellow"/>
        </w:rPr>
        <w:t>IS_PO, resp. EÚD</w:t>
      </w:r>
      <w:r w:rsidR="00817F1B">
        <w:t xml:space="preserve"> </w:t>
      </w:r>
      <w:r>
        <w:t xml:space="preserve">jsou </w:t>
      </w:r>
    </w:p>
    <w:p w14:paraId="6F1BD5FD" w14:textId="77777777" w:rsidR="00106F22" w:rsidRPr="005531E8" w:rsidRDefault="00106F22" w:rsidP="008C462A">
      <w:pPr>
        <w:pStyle w:val="ODST2"/>
        <w:numPr>
          <w:ilvl w:val="0"/>
          <w:numId w:val="23"/>
        </w:numPr>
        <w:ind w:left="1418" w:hanging="567"/>
      </w:pPr>
      <w:r w:rsidRPr="005531E8">
        <w:t>Součástí prací bude vytvoření kompletní a detailní dokumentace dle standardů ISVS.</w:t>
      </w:r>
    </w:p>
    <w:p w14:paraId="19ED2F51" w14:textId="77777777" w:rsidR="00106F22" w:rsidRPr="005531E8" w:rsidRDefault="00106F22" w:rsidP="005531E8">
      <w:pPr>
        <w:pStyle w:val="ODST2"/>
      </w:pPr>
      <w:r w:rsidRPr="005531E8">
        <w:t>Dokumentace nebude chráněna dle autorského zákona, bude umožněno ji dále upravovat a předávat dalším subjektům, které se podílejí na chodu informačních systémů.</w:t>
      </w:r>
    </w:p>
    <w:p w14:paraId="3B3CF930" w14:textId="18E8A6A6" w:rsidR="00106F22" w:rsidRPr="005531E8" w:rsidRDefault="002807E9" w:rsidP="005531E8">
      <w:pPr>
        <w:pStyle w:val="ODST2"/>
      </w:pPr>
      <w:r>
        <w:t>Dodavatel</w:t>
      </w:r>
      <w:r w:rsidR="00106F22" w:rsidRPr="005531E8">
        <w:t xml:space="preserve"> předloží plán tvorby dokumentace (jako součást Detailního realizačního projektu).</w:t>
      </w:r>
    </w:p>
    <w:p w14:paraId="2D307A35" w14:textId="77777777" w:rsidR="00106F22" w:rsidRDefault="00106F22" w:rsidP="005531E8">
      <w:pPr>
        <w:pStyle w:val="ODST2"/>
      </w:pPr>
      <w:r w:rsidRPr="005531E8">
        <w:t>Dokumentace bude v elektronické formě, ve standardu MS Office  bude poskytnuta v českém jazyce.</w:t>
      </w:r>
    </w:p>
    <w:p w14:paraId="37CD1FF1" w14:textId="77777777" w:rsidR="00106F22" w:rsidRPr="00512845" w:rsidRDefault="00106F22" w:rsidP="00E249C6">
      <w:pPr>
        <w:pStyle w:val="ODST1"/>
      </w:pPr>
      <w:r w:rsidRPr="00512845">
        <w:t>Detailní realizační projekt</w:t>
      </w:r>
    </w:p>
    <w:p w14:paraId="534F2E7A" w14:textId="7750F888" w:rsidR="00106F22" w:rsidRDefault="00106F22" w:rsidP="00E249C6">
      <w:pPr>
        <w:pStyle w:val="ODST1"/>
        <w:numPr>
          <w:ilvl w:val="0"/>
          <w:numId w:val="0"/>
        </w:numPr>
        <w:ind w:left="851"/>
      </w:pPr>
      <w:r>
        <w:t xml:space="preserve">Specifický – významný dokument realizace </w:t>
      </w:r>
      <w:r w:rsidR="00817F1B" w:rsidRPr="00435968">
        <w:rPr>
          <w:highlight w:val="yellow"/>
        </w:rPr>
        <w:t>IS_PO, resp. EÚD</w:t>
      </w:r>
      <w:r>
        <w:t xml:space="preserve">, viz </w:t>
      </w:r>
      <w:proofErr w:type="gramStart"/>
      <w:r w:rsidRPr="00817F1B">
        <w:rPr>
          <w:b/>
          <w:bCs/>
        </w:rPr>
        <w:t xml:space="preserve">čl. </w:t>
      </w:r>
      <w:r w:rsidRPr="00817F1B">
        <w:rPr>
          <w:b/>
          <w:bCs/>
        </w:rPr>
        <w:fldChar w:fldCharType="begin"/>
      </w:r>
      <w:r w:rsidRPr="00817F1B">
        <w:rPr>
          <w:b/>
          <w:bCs/>
        </w:rPr>
        <w:instrText xml:space="preserve"> REF _Ref60126267 \r \h  \* MERGEFORMAT </w:instrText>
      </w:r>
      <w:r w:rsidRPr="00817F1B">
        <w:rPr>
          <w:b/>
          <w:bCs/>
        </w:rPr>
      </w:r>
      <w:r w:rsidRPr="00817F1B">
        <w:rPr>
          <w:b/>
          <w:bCs/>
        </w:rPr>
        <w:fldChar w:fldCharType="separate"/>
      </w:r>
      <w:r w:rsidR="00CA1E35">
        <w:rPr>
          <w:b/>
          <w:bCs/>
        </w:rPr>
        <w:t>6.4.1</w:t>
      </w:r>
      <w:proofErr w:type="gramEnd"/>
      <w:r w:rsidRPr="00817F1B">
        <w:rPr>
          <w:b/>
          <w:bCs/>
        </w:rPr>
        <w:fldChar w:fldCharType="end"/>
      </w:r>
      <w:r w:rsidRPr="00817F1B">
        <w:rPr>
          <w:b/>
          <w:bCs/>
        </w:rPr>
        <w:t>.</w:t>
      </w:r>
      <w:r>
        <w:t xml:space="preserve"> </w:t>
      </w:r>
    </w:p>
    <w:p w14:paraId="1FB6D491" w14:textId="1FEA96F7" w:rsidR="00106F22" w:rsidRPr="00512845" w:rsidRDefault="00106F22" w:rsidP="00E249C6">
      <w:pPr>
        <w:pStyle w:val="ODST1"/>
      </w:pPr>
      <w:r w:rsidRPr="00512845">
        <w:t xml:space="preserve">Realizační dokumentace </w:t>
      </w:r>
      <w:r w:rsidR="00817F1B" w:rsidRPr="00435968">
        <w:rPr>
          <w:highlight w:val="yellow"/>
        </w:rPr>
        <w:t>IS_PO, resp. EÚD</w:t>
      </w:r>
      <w:r w:rsidR="00817F1B">
        <w:t>.</w:t>
      </w:r>
    </w:p>
    <w:p w14:paraId="440574C6" w14:textId="77777777" w:rsidR="00106F22" w:rsidRDefault="00106F22" w:rsidP="008C462A">
      <w:pPr>
        <w:pStyle w:val="ODST2"/>
        <w:numPr>
          <w:ilvl w:val="0"/>
          <w:numId w:val="24"/>
        </w:numPr>
        <w:ind w:left="1418" w:hanging="567"/>
      </w:pPr>
      <w:r>
        <w:t>Bude zpracována kompletní implementační a provozní dokumentace v písemné i elektronické editovatelné podobě ve formátu MS Office, včetně popisu pravidelné údržby a dokumentace finálního provedení, zahrnující, krom jiného, i detailní popis rozhraní.</w:t>
      </w:r>
    </w:p>
    <w:p w14:paraId="205DAF51" w14:textId="37299515" w:rsidR="00106F22" w:rsidRDefault="00106F22" w:rsidP="00743D6F">
      <w:pPr>
        <w:pStyle w:val="ODST2"/>
      </w:pPr>
      <w:r>
        <w:t xml:space="preserve">Bude zpracována dokumentace finálního vyhotovení </w:t>
      </w:r>
      <w:r w:rsidR="00817F1B" w:rsidRPr="00435968">
        <w:rPr>
          <w:highlight w:val="yellow"/>
        </w:rPr>
        <w:t>IS_PO, resp. EÚD</w:t>
      </w:r>
      <w:r w:rsidR="00817F1B">
        <w:t xml:space="preserve"> </w:t>
      </w:r>
      <w:r>
        <w:t xml:space="preserve">včetně detailního popisu všech rozhraní. </w:t>
      </w:r>
    </w:p>
    <w:p w14:paraId="451B72AB" w14:textId="77777777" w:rsidR="00106F22" w:rsidRDefault="00106F22" w:rsidP="00743D6F">
      <w:pPr>
        <w:pStyle w:val="ODST2"/>
      </w:pPr>
      <w:r>
        <w:t xml:space="preserve">Pro školení uživatelů a administrátorů </w:t>
      </w:r>
      <w:proofErr w:type="gramStart"/>
      <w:r>
        <w:t>bude</w:t>
      </w:r>
      <w:proofErr w:type="gramEnd"/>
      <w:r>
        <w:t xml:space="preserve"> </w:t>
      </w:r>
      <w:proofErr w:type="gramStart"/>
      <w:r>
        <w:t>zpracovány</w:t>
      </w:r>
      <w:proofErr w:type="gramEnd"/>
    </w:p>
    <w:p w14:paraId="490AE575" w14:textId="77777777" w:rsidR="00106F22" w:rsidRDefault="00106F22" w:rsidP="00733848">
      <w:pPr>
        <w:pStyle w:val="ODST3"/>
      </w:pPr>
      <w:r>
        <w:t>uživatelské příručky,</w:t>
      </w:r>
    </w:p>
    <w:p w14:paraId="4211A374" w14:textId="77777777" w:rsidR="00106F22" w:rsidRDefault="00106F22" w:rsidP="00733848">
      <w:pPr>
        <w:pStyle w:val="ODST3"/>
      </w:pPr>
      <w:r>
        <w:t>metodické pokyny,</w:t>
      </w:r>
    </w:p>
    <w:p w14:paraId="39B86CD6" w14:textId="77777777" w:rsidR="00106F22" w:rsidRDefault="00106F22" w:rsidP="00733848">
      <w:pPr>
        <w:pStyle w:val="ODST3"/>
      </w:pPr>
      <w:r>
        <w:t>popisy procesů,</w:t>
      </w:r>
    </w:p>
    <w:p w14:paraId="73342375" w14:textId="77777777" w:rsidR="00106F22" w:rsidRDefault="00106F22" w:rsidP="00733848">
      <w:pPr>
        <w:pStyle w:val="ODST3"/>
      </w:pPr>
      <w:r>
        <w:t>administrátorská příručka,</w:t>
      </w:r>
    </w:p>
    <w:p w14:paraId="324137EA" w14:textId="77777777" w:rsidR="00106F22" w:rsidRDefault="00106F22" w:rsidP="00733848">
      <w:pPr>
        <w:pStyle w:val="ODST3"/>
      </w:pPr>
      <w:r>
        <w:t>popř. další potřebné materiály.</w:t>
      </w:r>
    </w:p>
    <w:p w14:paraId="0B0AE1F4" w14:textId="52F3C428" w:rsidR="00106F22" w:rsidRPr="00512845" w:rsidRDefault="00106F22" w:rsidP="00E249C6">
      <w:pPr>
        <w:pStyle w:val="ODST1"/>
      </w:pPr>
      <w:bookmarkStart w:id="156" w:name="_Toc6232553"/>
      <w:bookmarkStart w:id="157" w:name="_Toc6233099"/>
      <w:bookmarkStart w:id="158" w:name="_Toc14175924"/>
      <w:r w:rsidRPr="00512845">
        <w:t>Uživatelské příručky</w:t>
      </w:r>
      <w:bookmarkEnd w:id="156"/>
      <w:bookmarkEnd w:id="157"/>
      <w:bookmarkEnd w:id="158"/>
      <w:r w:rsidRPr="00512845">
        <w:t xml:space="preserve"> </w:t>
      </w:r>
      <w:r w:rsidR="00817F1B" w:rsidRPr="00435968">
        <w:rPr>
          <w:highlight w:val="yellow"/>
        </w:rPr>
        <w:t>IS_PO, resp. EÚD</w:t>
      </w:r>
      <w:r w:rsidR="00817F1B">
        <w:t xml:space="preserve"> </w:t>
      </w:r>
      <w:r>
        <w:t>(dokumentace pro koncové uživatele)</w:t>
      </w:r>
    </w:p>
    <w:p w14:paraId="3B8B0E3B" w14:textId="3DC2A2A6" w:rsidR="00106F22" w:rsidRPr="005531E8" w:rsidRDefault="00106F22" w:rsidP="008C462A">
      <w:pPr>
        <w:pStyle w:val="ODST2"/>
        <w:numPr>
          <w:ilvl w:val="0"/>
          <w:numId w:val="28"/>
        </w:numPr>
        <w:ind w:left="1418" w:hanging="567"/>
      </w:pPr>
      <w:r w:rsidRPr="005531E8">
        <w:t>Příručky budou distribuovány uživatelům v návaznosti na jejich role v </w:t>
      </w:r>
      <w:r w:rsidR="00817F1B" w:rsidRPr="00410F2D">
        <w:rPr>
          <w:highlight w:val="yellow"/>
        </w:rPr>
        <w:t>IS_PO, resp. EÚD.</w:t>
      </w:r>
    </w:p>
    <w:p w14:paraId="60ADB6F0" w14:textId="22D1B460" w:rsidR="00106F22" w:rsidRPr="005531E8" w:rsidRDefault="00106F22" w:rsidP="005531E8">
      <w:pPr>
        <w:pStyle w:val="ODST2"/>
      </w:pPr>
      <w:r w:rsidRPr="005531E8">
        <w:t xml:space="preserve">Musí obsahovat kompletní popis všech uživatelských funkcí pro práci dané role </w:t>
      </w:r>
      <w:r w:rsidR="00817F1B">
        <w:t xml:space="preserve">v </w:t>
      </w:r>
      <w:r w:rsidR="00817F1B" w:rsidRPr="00435968">
        <w:rPr>
          <w:highlight w:val="yellow"/>
        </w:rPr>
        <w:t>IS_PO, resp. EÚD.</w:t>
      </w:r>
      <w:r w:rsidRPr="005531E8">
        <w:t xml:space="preserve"> </w:t>
      </w:r>
    </w:p>
    <w:p w14:paraId="034FF64C" w14:textId="77777777" w:rsidR="00106F22" w:rsidRPr="005531E8" w:rsidRDefault="00106F22" w:rsidP="005531E8">
      <w:pPr>
        <w:pStyle w:val="ODST2"/>
      </w:pPr>
      <w:r w:rsidRPr="005531E8">
        <w:t xml:space="preserve">Příručky budou využívány jako základní materiál pro školení nových uživatelů. </w:t>
      </w:r>
    </w:p>
    <w:p w14:paraId="2DA884AC" w14:textId="77777777" w:rsidR="00106F22" w:rsidRDefault="00106F22" w:rsidP="005531E8">
      <w:pPr>
        <w:pStyle w:val="ODST2"/>
      </w:pPr>
      <w:r w:rsidRPr="005531E8">
        <w:t>Příručky musí obsahovat solidně zpracovaný popis kroků pro jednotlivé implementované funkce s vhodným doprovodným obrazovým materiálem ve formě výřezů obrazovek.</w:t>
      </w:r>
    </w:p>
    <w:p w14:paraId="34F683C5" w14:textId="1E9ED0B3" w:rsidR="00106F22" w:rsidRPr="00EC0FFE" w:rsidRDefault="00106F22" w:rsidP="00E249C6">
      <w:pPr>
        <w:pStyle w:val="ODST1"/>
      </w:pPr>
      <w:bookmarkStart w:id="159" w:name="_Toc6232552"/>
      <w:bookmarkStart w:id="160" w:name="_Toc6233098"/>
      <w:bookmarkStart w:id="161" w:name="_Toc14175923"/>
      <w:r w:rsidRPr="00EC0FFE">
        <w:t xml:space="preserve">Příručka administrátora </w:t>
      </w:r>
      <w:bookmarkEnd w:id="159"/>
      <w:bookmarkEnd w:id="160"/>
      <w:bookmarkEnd w:id="161"/>
      <w:r w:rsidR="00817F1B" w:rsidRPr="00435968">
        <w:rPr>
          <w:highlight w:val="yellow"/>
        </w:rPr>
        <w:t>IS_PO, resp. EÚD.</w:t>
      </w:r>
      <w:r w:rsidR="00817F1B">
        <w:t xml:space="preserve"> </w:t>
      </w:r>
      <w:r>
        <w:t>(dokumentace pro administrátory)</w:t>
      </w:r>
    </w:p>
    <w:p w14:paraId="7029D968" w14:textId="3D8AEF41" w:rsidR="00106F22" w:rsidRPr="005531E8" w:rsidRDefault="00106F22" w:rsidP="008C462A">
      <w:pPr>
        <w:pStyle w:val="ODST2"/>
        <w:numPr>
          <w:ilvl w:val="0"/>
          <w:numId w:val="64"/>
        </w:numPr>
        <w:ind w:left="1418" w:hanging="567"/>
      </w:pPr>
      <w:r w:rsidRPr="005531E8">
        <w:t xml:space="preserve">Příručka bude distribuována úzké skupině uživatelů, správců </w:t>
      </w:r>
      <w:r w:rsidR="00817F1B" w:rsidRPr="00A36D60">
        <w:rPr>
          <w:highlight w:val="yellow"/>
        </w:rPr>
        <w:t>IS_PO, resp. EÚD.</w:t>
      </w:r>
    </w:p>
    <w:p w14:paraId="10865781" w14:textId="786BE576" w:rsidR="00106F22" w:rsidRPr="005531E8" w:rsidRDefault="00106F22" w:rsidP="005531E8">
      <w:pPr>
        <w:pStyle w:val="ODST2"/>
      </w:pPr>
      <w:r w:rsidRPr="005531E8">
        <w:t xml:space="preserve">Musí obsahovat kompletní popis všech funkcí pro práci s administrací </w:t>
      </w:r>
      <w:r w:rsidR="00817F1B" w:rsidRPr="00435968">
        <w:rPr>
          <w:highlight w:val="yellow"/>
        </w:rPr>
        <w:t>IS_PO, resp. EÚD</w:t>
      </w:r>
      <w:r w:rsidR="00817F1B">
        <w:t>.</w:t>
      </w:r>
    </w:p>
    <w:p w14:paraId="0CD7B8EC" w14:textId="77777777" w:rsidR="00106F22" w:rsidRPr="005531E8" w:rsidRDefault="00106F22" w:rsidP="005531E8">
      <w:pPr>
        <w:pStyle w:val="ODST2"/>
      </w:pPr>
      <w:r w:rsidRPr="005531E8">
        <w:t xml:space="preserve">Příručka bude využívána jako materiál pro školení nových administrátorů. </w:t>
      </w:r>
    </w:p>
    <w:p w14:paraId="4ADDED08" w14:textId="77777777" w:rsidR="00106F22" w:rsidRPr="00026221" w:rsidRDefault="00106F22" w:rsidP="005531E8">
      <w:pPr>
        <w:pStyle w:val="ODST2"/>
      </w:pPr>
      <w:r w:rsidRPr="005531E8">
        <w:t>Příručka musí obsahovat solidně zpracovaný popis kroků pro jednotlivé implementované funkce s vhodným doprovodným obrazovým materiálem ve formě výřezů obrazovek.</w:t>
      </w:r>
    </w:p>
    <w:p w14:paraId="3EDB27B2" w14:textId="77777777" w:rsidR="00106F22" w:rsidRPr="00EC0FFE" w:rsidRDefault="00106F22" w:rsidP="00E249C6">
      <w:pPr>
        <w:pStyle w:val="ODST1"/>
      </w:pPr>
      <w:r w:rsidRPr="00EC0FFE">
        <w:lastRenderedPageBreak/>
        <w:t>Dokumentace skutečného nasazení</w:t>
      </w:r>
    </w:p>
    <w:p w14:paraId="788E9EB1" w14:textId="68BCA2C3" w:rsidR="00106F22" w:rsidRPr="005531E8" w:rsidRDefault="00106F22" w:rsidP="008C462A">
      <w:pPr>
        <w:pStyle w:val="ODST2"/>
        <w:numPr>
          <w:ilvl w:val="0"/>
          <w:numId w:val="32"/>
        </w:numPr>
        <w:ind w:left="1418" w:hanging="567"/>
      </w:pPr>
      <w:r w:rsidRPr="005531E8">
        <w:t>Vychází z </w:t>
      </w:r>
      <w:r w:rsidR="00BA49A4">
        <w:t>Detailního</w:t>
      </w:r>
      <w:r w:rsidR="00410F2D">
        <w:t xml:space="preserve"> realizačního projektu</w:t>
      </w:r>
      <w:r w:rsidRPr="005531E8">
        <w:t xml:space="preserve">, viz </w:t>
      </w:r>
      <w:proofErr w:type="gramStart"/>
      <w:r w:rsidRPr="00817F1B">
        <w:rPr>
          <w:b/>
          <w:bCs/>
        </w:rPr>
        <w:t xml:space="preserve">čl. </w:t>
      </w:r>
      <w:r w:rsidRPr="00817F1B">
        <w:rPr>
          <w:b/>
          <w:bCs/>
        </w:rPr>
        <w:fldChar w:fldCharType="begin"/>
      </w:r>
      <w:r w:rsidRPr="00817F1B">
        <w:rPr>
          <w:b/>
          <w:bCs/>
        </w:rPr>
        <w:instrText xml:space="preserve"> REF _Ref60126267 \r \h  \* MERGEFORMAT </w:instrText>
      </w:r>
      <w:r w:rsidRPr="00817F1B">
        <w:rPr>
          <w:b/>
          <w:bCs/>
        </w:rPr>
      </w:r>
      <w:r w:rsidRPr="00817F1B">
        <w:rPr>
          <w:b/>
          <w:bCs/>
        </w:rPr>
        <w:fldChar w:fldCharType="separate"/>
      </w:r>
      <w:r w:rsidR="00CA1E35">
        <w:rPr>
          <w:b/>
          <w:bCs/>
        </w:rPr>
        <w:t>6.4.1</w:t>
      </w:r>
      <w:proofErr w:type="gramEnd"/>
      <w:r w:rsidRPr="00817F1B">
        <w:rPr>
          <w:b/>
          <w:bCs/>
        </w:rPr>
        <w:fldChar w:fldCharType="end"/>
      </w:r>
      <w:r w:rsidRPr="00817F1B">
        <w:rPr>
          <w:b/>
          <w:bCs/>
        </w:rPr>
        <w:t>.</w:t>
      </w:r>
      <w:r w:rsidRPr="005531E8">
        <w:t xml:space="preserve"> </w:t>
      </w:r>
    </w:p>
    <w:p w14:paraId="126AF400" w14:textId="0E7B7351" w:rsidR="00106F22" w:rsidRPr="005531E8" w:rsidRDefault="00106F22" w:rsidP="005531E8">
      <w:pPr>
        <w:pStyle w:val="ODST2"/>
      </w:pPr>
      <w:r w:rsidRPr="005531E8">
        <w:t xml:space="preserve">a popisuje skutečného provedení </w:t>
      </w:r>
      <w:r w:rsidR="00817F1B" w:rsidRPr="00435968">
        <w:rPr>
          <w:highlight w:val="yellow"/>
        </w:rPr>
        <w:t>IS_PO, resp. EÚD</w:t>
      </w:r>
      <w:r w:rsidR="00817F1B">
        <w:t xml:space="preserve"> </w:t>
      </w:r>
      <w:r w:rsidRPr="005531E8">
        <w:t xml:space="preserve">v prostředí </w:t>
      </w:r>
      <w:r w:rsidR="006F7A2A">
        <w:t>Objednat</w:t>
      </w:r>
      <w:r w:rsidRPr="005531E8">
        <w:t>ele, včetně všech realizovaných rozhraní.</w:t>
      </w:r>
    </w:p>
    <w:p w14:paraId="2C1F55AE" w14:textId="6A44C522" w:rsidR="00106F22" w:rsidRPr="00370B13" w:rsidRDefault="00106F22" w:rsidP="005531E8">
      <w:pPr>
        <w:pStyle w:val="ODST2"/>
      </w:pPr>
      <w:r w:rsidRPr="00370B13">
        <w:t xml:space="preserve">Součástí je i dokumentace zdrojových kódů k částem díla, které byly předmětem zákaznických úprav při realizaci zakázky, při splnění ostatní požadavků </w:t>
      </w:r>
      <w:r w:rsidR="006F7A2A" w:rsidRPr="00370B13">
        <w:t>Objednat</w:t>
      </w:r>
      <w:r w:rsidRPr="00370B13">
        <w:t>ele na licence dodávaného SW dle Smlouvy.</w:t>
      </w:r>
    </w:p>
    <w:p w14:paraId="4926B819" w14:textId="36181020" w:rsidR="00106F22" w:rsidRDefault="00106F22" w:rsidP="005531E8">
      <w:pPr>
        <w:pStyle w:val="ODST2"/>
      </w:pPr>
      <w:r w:rsidRPr="005531E8">
        <w:t xml:space="preserve">Tato dokumentace je nedílnou součástí plnění </w:t>
      </w:r>
      <w:r w:rsidR="002807E9">
        <w:t>Dodavatel</w:t>
      </w:r>
      <w:r w:rsidRPr="005531E8">
        <w:t>e v rámci VZ.</w:t>
      </w:r>
    </w:p>
    <w:p w14:paraId="2C8027D6" w14:textId="77777777" w:rsidR="00F93013" w:rsidRDefault="00F93013" w:rsidP="00F93013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1CADB9AC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4B84F503" w14:textId="17910CB6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7A0453">
              <w:rPr>
                <w:i/>
                <w:iCs/>
                <w:sz w:val="20"/>
                <w:szCs w:val="20"/>
              </w:rPr>
              <w:fldChar w:fldCharType="begin"/>
            </w:r>
            <w:r w:rsidR="007A0453">
              <w:rPr>
                <w:i/>
                <w:iCs/>
                <w:sz w:val="20"/>
                <w:szCs w:val="20"/>
              </w:rPr>
              <w:instrText xml:space="preserve"> REF _Ref71116753 \r \h </w:instrText>
            </w:r>
            <w:r w:rsidR="007A0453">
              <w:rPr>
                <w:i/>
                <w:iCs/>
                <w:sz w:val="20"/>
                <w:szCs w:val="20"/>
              </w:rPr>
            </w:r>
            <w:r w:rsidR="007A0453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6.8</w:t>
            </w:r>
            <w:proofErr w:type="gramEnd"/>
            <w:r w:rsidR="007A0453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B85DBD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9F0F9D9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69E46527" w14:textId="77777777" w:rsidTr="00F93013">
        <w:tc>
          <w:tcPr>
            <w:tcW w:w="2694" w:type="dxa"/>
          </w:tcPr>
          <w:p w14:paraId="4FB8CC08" w14:textId="361D4D3A" w:rsidR="00F93013" w:rsidRPr="0033440A" w:rsidRDefault="00991768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7F7832DB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4144079A" w14:textId="37A996B8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7A096A92" w14:textId="77777777" w:rsidR="00F93013" w:rsidRPr="004F679E" w:rsidRDefault="00F93013" w:rsidP="00F93013"/>
    <w:p w14:paraId="2AE0214A" w14:textId="77777777" w:rsidR="00106F22" w:rsidRPr="00BA68D7" w:rsidRDefault="00106F22" w:rsidP="0066751A">
      <w:pPr>
        <w:pStyle w:val="Nadpis2"/>
      </w:pPr>
      <w:bookmarkStart w:id="162" w:name="_Ref60215027"/>
      <w:bookmarkStart w:id="163" w:name="_Toc62458285"/>
      <w:bookmarkStart w:id="164" w:name="_Toc74747759"/>
      <w:r>
        <w:t>Akceptace díla</w:t>
      </w:r>
      <w:bookmarkEnd w:id="162"/>
      <w:bookmarkEnd w:id="163"/>
      <w:bookmarkEnd w:id="164"/>
      <w:r w:rsidRPr="00BA68D7">
        <w:t xml:space="preserve"> </w:t>
      </w:r>
    </w:p>
    <w:p w14:paraId="7369DCDC" w14:textId="4A0B1586" w:rsidR="00106F22" w:rsidRPr="00032826" w:rsidRDefault="002807E9" w:rsidP="008C462A">
      <w:pPr>
        <w:pStyle w:val="ODST1"/>
        <w:numPr>
          <w:ilvl w:val="0"/>
          <w:numId w:val="33"/>
        </w:numPr>
        <w:ind w:left="851" w:hanging="567"/>
      </w:pPr>
      <w:bookmarkStart w:id="165" w:name="_Hlk61502159"/>
      <w:r>
        <w:t>Dodavatel</w:t>
      </w:r>
      <w:r w:rsidR="00106F22" w:rsidRPr="00032826">
        <w:t xml:space="preserve"> </w:t>
      </w:r>
      <w:r w:rsidR="007A0453" w:rsidRPr="00410F2D">
        <w:rPr>
          <w:highlight w:val="yellow"/>
        </w:rPr>
        <w:t>IS_PO, resp. EÚD</w:t>
      </w:r>
      <w:r w:rsidR="007A0453">
        <w:t xml:space="preserve"> </w:t>
      </w:r>
      <w:r w:rsidR="00106F22" w:rsidRPr="00032826">
        <w:t xml:space="preserve">musí v nabídce samostatně předložit </w:t>
      </w:r>
    </w:p>
    <w:p w14:paraId="2E92EF8A" w14:textId="6118B1BC" w:rsidR="007A0453" w:rsidRDefault="00106F22" w:rsidP="008C462A">
      <w:pPr>
        <w:pStyle w:val="ODST2"/>
        <w:numPr>
          <w:ilvl w:val="0"/>
          <w:numId w:val="35"/>
        </w:numPr>
        <w:ind w:left="1418" w:hanging="567"/>
      </w:pPr>
      <w:r w:rsidRPr="005531E8">
        <w:t xml:space="preserve">Scénář akceptace </w:t>
      </w:r>
      <w:r w:rsidR="007A0453" w:rsidRPr="00410F2D">
        <w:rPr>
          <w:highlight w:val="yellow"/>
        </w:rPr>
        <w:t>IS_PO, resp. EÚD</w:t>
      </w:r>
      <w:r w:rsidRPr="00410F2D">
        <w:rPr>
          <w:highlight w:val="yellow"/>
        </w:rPr>
        <w:t>,</w:t>
      </w:r>
      <w:r w:rsidRPr="005531E8">
        <w:t xml:space="preserve"> který musí pokrývat všechny funkční oblasti dle tohoto dokumentu a </w:t>
      </w:r>
    </w:p>
    <w:p w14:paraId="215F554F" w14:textId="77777777" w:rsidR="007A0453" w:rsidRPr="00435968" w:rsidRDefault="007A0453" w:rsidP="007A0453">
      <w:pPr>
        <w:pStyle w:val="ODST3"/>
        <w:rPr>
          <w:b/>
          <w:bCs/>
          <w:highlight w:val="yellow"/>
        </w:rPr>
      </w:pPr>
      <w:r w:rsidRPr="00435968">
        <w:rPr>
          <w:b/>
          <w:bCs/>
          <w:highlight w:val="yellow"/>
        </w:rPr>
        <w:t>Příloha Ba Smlouvy – Technické podmínky – Portál občana</w:t>
      </w:r>
    </w:p>
    <w:p w14:paraId="61587D75" w14:textId="77777777" w:rsidR="007A0453" w:rsidRPr="00435968" w:rsidRDefault="007A0453" w:rsidP="007A0453">
      <w:pPr>
        <w:pStyle w:val="ODST1"/>
        <w:numPr>
          <w:ilvl w:val="0"/>
          <w:numId w:val="0"/>
        </w:numPr>
        <w:ind w:left="851"/>
        <w:rPr>
          <w:highlight w:val="yellow"/>
        </w:rPr>
      </w:pPr>
      <w:r w:rsidRPr="00435968">
        <w:rPr>
          <w:highlight w:val="yellow"/>
        </w:rPr>
        <w:t>resp.</w:t>
      </w:r>
    </w:p>
    <w:p w14:paraId="3F4AE0FA" w14:textId="1AD1CF77" w:rsidR="00106F22" w:rsidRPr="00C230EC" w:rsidRDefault="007A0453" w:rsidP="00410F2D">
      <w:pPr>
        <w:pStyle w:val="ODST3"/>
        <w:rPr>
          <w:b/>
          <w:bCs/>
          <w:highlight w:val="yellow"/>
        </w:rPr>
      </w:pPr>
      <w:r w:rsidRPr="00C230EC">
        <w:rPr>
          <w:b/>
          <w:bCs/>
          <w:highlight w:val="yellow"/>
        </w:rPr>
        <w:t xml:space="preserve">Příloha </w:t>
      </w:r>
      <w:proofErr w:type="spellStart"/>
      <w:r w:rsidRPr="00C230EC">
        <w:rPr>
          <w:b/>
          <w:bCs/>
          <w:highlight w:val="yellow"/>
        </w:rPr>
        <w:t>Bb</w:t>
      </w:r>
      <w:proofErr w:type="spellEnd"/>
      <w:r w:rsidRPr="00C230EC">
        <w:rPr>
          <w:b/>
          <w:bCs/>
          <w:highlight w:val="yellow"/>
        </w:rPr>
        <w:t xml:space="preserve"> Smlouvy – Technické podmínky – Elektronická úřední deska</w:t>
      </w:r>
    </w:p>
    <w:p w14:paraId="36A5B6CE" w14:textId="77777777" w:rsidR="00106F22" w:rsidRPr="005531E8" w:rsidRDefault="00106F22" w:rsidP="005531E8">
      <w:pPr>
        <w:pStyle w:val="ODST2"/>
        <w:numPr>
          <w:ilvl w:val="0"/>
          <w:numId w:val="0"/>
        </w:numPr>
        <w:ind w:left="1418"/>
      </w:pPr>
      <w:r w:rsidRPr="005531E8">
        <w:rPr>
          <w:rStyle w:val="ODST2Char"/>
        </w:rPr>
        <w:t>tj. jednotlivé kroky scénáře akceptace musí zajistit ověření splnění všech povinných</w:t>
      </w:r>
      <w:r w:rsidRPr="005531E8">
        <w:t xml:space="preserve"> Technických podmínek,</w:t>
      </w:r>
    </w:p>
    <w:p w14:paraId="0E62CA77" w14:textId="77777777" w:rsidR="00106F22" w:rsidRPr="005531E8" w:rsidRDefault="00106F22" w:rsidP="005531E8">
      <w:pPr>
        <w:pStyle w:val="ODST2"/>
      </w:pPr>
      <w:r w:rsidRPr="005531E8">
        <w:t>včetně harmonogramu a</w:t>
      </w:r>
    </w:p>
    <w:p w14:paraId="7EFDF199" w14:textId="77777777" w:rsidR="00106F22" w:rsidRPr="00032826" w:rsidRDefault="00106F22" w:rsidP="005531E8">
      <w:pPr>
        <w:pStyle w:val="ODST2"/>
      </w:pPr>
      <w:r w:rsidRPr="005531E8">
        <w:t>návrh Akceptačního protokolu.</w:t>
      </w:r>
      <w:bookmarkEnd w:id="165"/>
    </w:p>
    <w:p w14:paraId="6F2A6786" w14:textId="2F442A66" w:rsidR="00106F22" w:rsidRDefault="00106F22" w:rsidP="00E249C6">
      <w:pPr>
        <w:pStyle w:val="ODST1"/>
      </w:pPr>
      <w:r w:rsidRPr="00032826">
        <w:t xml:space="preserve">U každého kroku </w:t>
      </w:r>
      <w:r w:rsidRPr="00032826">
        <w:rPr>
          <w:b/>
          <w:bCs/>
        </w:rPr>
        <w:t>Scénář</w:t>
      </w:r>
      <w:r>
        <w:rPr>
          <w:b/>
          <w:bCs/>
        </w:rPr>
        <w:t>e</w:t>
      </w:r>
      <w:r w:rsidRPr="00032826">
        <w:rPr>
          <w:b/>
          <w:bCs/>
        </w:rPr>
        <w:t xml:space="preserve"> akceptace </w:t>
      </w:r>
      <w:r w:rsidR="007A0453" w:rsidRPr="00435968">
        <w:rPr>
          <w:highlight w:val="yellow"/>
        </w:rPr>
        <w:t>IS_PO, resp. EÚD</w:t>
      </w:r>
      <w:r w:rsidR="007A0453" w:rsidRPr="005531E8">
        <w:t xml:space="preserve">, </w:t>
      </w:r>
      <w:r w:rsidRPr="00032826">
        <w:t>musí být popsáno, jak bude</w:t>
      </w:r>
      <w:r w:rsidRPr="00015544">
        <w:t xml:space="preserve"> krok prováděn, měřen a hodnocen</w:t>
      </w:r>
      <w:r>
        <w:t xml:space="preserve">, </w:t>
      </w:r>
    </w:p>
    <w:p w14:paraId="48D28414" w14:textId="77777777" w:rsidR="00106F22" w:rsidRPr="005531E8" w:rsidRDefault="00106F22" w:rsidP="00E249C6">
      <w:pPr>
        <w:pStyle w:val="ODST1"/>
        <w:numPr>
          <w:ilvl w:val="0"/>
          <w:numId w:val="0"/>
        </w:numPr>
        <w:ind w:left="851"/>
      </w:pPr>
      <w:r w:rsidRPr="005531E8">
        <w:t>vč. očekávané hodnoty a skutečně naměřené hodnoty.</w:t>
      </w:r>
    </w:p>
    <w:p w14:paraId="4F21CB9B" w14:textId="4A5D0244" w:rsidR="00106F22" w:rsidRPr="00015544" w:rsidRDefault="002807E9" w:rsidP="00E249C6">
      <w:pPr>
        <w:pStyle w:val="ODST1"/>
        <w:numPr>
          <w:ilvl w:val="0"/>
          <w:numId w:val="0"/>
        </w:numPr>
        <w:ind w:left="851"/>
      </w:pPr>
      <w:r>
        <w:t>Dodavatel</w:t>
      </w:r>
      <w:r w:rsidR="00106F22" w:rsidRPr="005531E8">
        <w:t xml:space="preserve"> jako součást Scénáře akceptace </w:t>
      </w:r>
      <w:r w:rsidR="007A0453" w:rsidRPr="00435968">
        <w:rPr>
          <w:highlight w:val="yellow"/>
        </w:rPr>
        <w:t>IS_PO, resp. EÚD</w:t>
      </w:r>
      <w:r w:rsidR="007A0453">
        <w:t xml:space="preserve"> </w:t>
      </w:r>
      <w:r w:rsidR="00106F22" w:rsidRPr="005531E8">
        <w:t>předloží i návrh Akceptačního protokolu.</w:t>
      </w:r>
      <w:r w:rsidR="00106F22" w:rsidRPr="00015544">
        <w:t xml:space="preserve"> </w:t>
      </w:r>
    </w:p>
    <w:p w14:paraId="5E8CD911" w14:textId="4A6E17F2" w:rsidR="00106F22" w:rsidRDefault="00106F22" w:rsidP="00E249C6">
      <w:pPr>
        <w:pStyle w:val="ODST1"/>
      </w:pPr>
      <w:r>
        <w:t xml:space="preserve">Ověření že </w:t>
      </w:r>
      <w:r w:rsidR="007A0453" w:rsidRPr="00435968">
        <w:rPr>
          <w:highlight w:val="yellow"/>
        </w:rPr>
        <w:t>IS_PO, resp. EÚD</w:t>
      </w:r>
      <w:r w:rsidR="007A0453" w:rsidRPr="005531E8">
        <w:t xml:space="preserve">, </w:t>
      </w:r>
      <w:proofErr w:type="gramStart"/>
      <w:r>
        <w:t>odpovídá</w:t>
      </w:r>
      <w:proofErr w:type="gramEnd"/>
      <w:r>
        <w:t xml:space="preserve"> celému požadovanému rozsahu </w:t>
      </w:r>
      <w:proofErr w:type="gramStart"/>
      <w:r>
        <w:t>provede</w:t>
      </w:r>
      <w:proofErr w:type="gramEnd"/>
      <w:r>
        <w:t xml:space="preserve"> </w:t>
      </w:r>
      <w:r w:rsidR="006F7A2A">
        <w:t>Objednat</w:t>
      </w:r>
      <w:r>
        <w:t xml:space="preserve">el porovnáním požadovaného rozsahu s rozsahem navrženým ve scénáři akceptace. </w:t>
      </w:r>
    </w:p>
    <w:p w14:paraId="5C704042" w14:textId="7563BB8A" w:rsidR="00106F22" w:rsidRDefault="006F7A2A" w:rsidP="00E249C6">
      <w:pPr>
        <w:pStyle w:val="ODST1"/>
      </w:pPr>
      <w:r>
        <w:t>Objednat</w:t>
      </w:r>
      <w:r w:rsidR="00106F22">
        <w:t xml:space="preserve">el si vyhrazuje právo předložený návrh </w:t>
      </w:r>
      <w:r w:rsidR="00106F22" w:rsidRPr="00032826">
        <w:rPr>
          <w:b/>
          <w:bCs/>
        </w:rPr>
        <w:t>Scénář</w:t>
      </w:r>
      <w:r w:rsidR="00106F22">
        <w:rPr>
          <w:b/>
          <w:bCs/>
        </w:rPr>
        <w:t>e</w:t>
      </w:r>
      <w:r w:rsidR="00106F22" w:rsidRPr="00032826">
        <w:rPr>
          <w:b/>
          <w:bCs/>
        </w:rPr>
        <w:t xml:space="preserve"> akceptace </w:t>
      </w:r>
      <w:r w:rsidR="007A0453" w:rsidRPr="00435968">
        <w:rPr>
          <w:highlight w:val="yellow"/>
        </w:rPr>
        <w:t>IS_PO, resp. EÚD</w:t>
      </w:r>
      <w:r w:rsidR="007A0453" w:rsidRPr="005531E8">
        <w:t xml:space="preserve"> </w:t>
      </w:r>
      <w:r w:rsidR="00106F22">
        <w:t xml:space="preserve">a Akceptačního protokolu dle svého uvážení modifikovat“, což mimo jiné dává </w:t>
      </w:r>
      <w:r>
        <w:t>Objednat</w:t>
      </w:r>
      <w:r w:rsidR="00106F22">
        <w:t>eli možnost případné chybějící části do scénáře doplnit.</w:t>
      </w:r>
    </w:p>
    <w:p w14:paraId="6CCD7A3B" w14:textId="77777777" w:rsidR="00106F22" w:rsidRDefault="00106F22" w:rsidP="007A0453">
      <w:pPr>
        <w:pStyle w:val="ODST1"/>
      </w:pPr>
      <w:r w:rsidRPr="00E42E60">
        <w:t>Dílo se považuje za dokončené, pokud došlo k Dokončení Díla bez jakýchkoliv vad, tj. došlo k Plné akceptaci.</w:t>
      </w:r>
    </w:p>
    <w:p w14:paraId="06E9A315" w14:textId="77777777" w:rsidR="00F93013" w:rsidRDefault="00F93013" w:rsidP="00F93013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6A9BBB97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4C22070A" w14:textId="73B0AAA1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lastRenderedPageBreak/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7A0453">
              <w:rPr>
                <w:i/>
                <w:iCs/>
                <w:sz w:val="20"/>
                <w:szCs w:val="20"/>
              </w:rPr>
              <w:fldChar w:fldCharType="begin"/>
            </w:r>
            <w:r w:rsidR="007A0453">
              <w:rPr>
                <w:i/>
                <w:iCs/>
                <w:sz w:val="20"/>
                <w:szCs w:val="20"/>
              </w:rPr>
              <w:instrText xml:space="preserve"> REF _Ref60215027 \r \h </w:instrText>
            </w:r>
            <w:r w:rsidR="007A0453">
              <w:rPr>
                <w:i/>
                <w:iCs/>
                <w:sz w:val="20"/>
                <w:szCs w:val="20"/>
              </w:rPr>
            </w:r>
            <w:r w:rsidR="007A0453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6.9</w:t>
            </w:r>
            <w:proofErr w:type="gramEnd"/>
            <w:r w:rsidR="007A0453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74DD21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E54144E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01CDF8E0" w14:textId="77777777" w:rsidTr="00F93013">
        <w:tc>
          <w:tcPr>
            <w:tcW w:w="2694" w:type="dxa"/>
          </w:tcPr>
          <w:p w14:paraId="73788617" w14:textId="35078063" w:rsidR="00F93013" w:rsidRPr="0033440A" w:rsidRDefault="00991768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71BD1252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7D74B844" w14:textId="6829A96D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55D159B4" w14:textId="77777777" w:rsidR="00F93013" w:rsidRPr="004F679E" w:rsidRDefault="00F93013" w:rsidP="00F93013"/>
    <w:p w14:paraId="393B86C5" w14:textId="77777777" w:rsidR="00125B40" w:rsidRDefault="00125B40" w:rsidP="00125B40">
      <w:pPr>
        <w:pStyle w:val="Nadpis1"/>
      </w:pPr>
      <w:bookmarkStart w:id="166" w:name="_Toc62458286"/>
      <w:bookmarkStart w:id="167" w:name="_Toc74747760"/>
      <w:r>
        <w:t>Z</w:t>
      </w:r>
      <w:r w:rsidRPr="000C56B2">
        <w:t xml:space="preserve">ajištění </w:t>
      </w:r>
      <w:r>
        <w:t>p</w:t>
      </w:r>
      <w:r w:rsidRPr="000C56B2">
        <w:t>odpory</w:t>
      </w:r>
      <w:r>
        <w:t xml:space="preserve"> </w:t>
      </w:r>
      <w:bookmarkEnd w:id="166"/>
      <w:r>
        <w:t>Komunikačních nástrojů</w:t>
      </w:r>
      <w:bookmarkEnd w:id="167"/>
    </w:p>
    <w:p w14:paraId="3BAE08E9" w14:textId="77777777" w:rsidR="00125B40" w:rsidRDefault="00125B40" w:rsidP="00125B40">
      <w:pPr>
        <w:pStyle w:val="Nadpis2"/>
      </w:pPr>
      <w:bookmarkStart w:id="168" w:name="_Toc62458287"/>
      <w:bookmarkStart w:id="169" w:name="_Ref71118289"/>
      <w:bookmarkStart w:id="170" w:name="_Toc74747761"/>
      <w:r>
        <w:t>Obecné požadavky</w:t>
      </w:r>
      <w:bookmarkEnd w:id="168"/>
      <w:bookmarkEnd w:id="169"/>
      <w:bookmarkEnd w:id="170"/>
    </w:p>
    <w:p w14:paraId="1E98A837" w14:textId="77777777" w:rsidR="00125B40" w:rsidRDefault="00125B40" w:rsidP="00125B40">
      <w:pPr>
        <w:pStyle w:val="ODST1"/>
        <w:numPr>
          <w:ilvl w:val="0"/>
          <w:numId w:val="25"/>
        </w:numPr>
        <w:ind w:left="851" w:hanging="567"/>
      </w:pPr>
      <w:bookmarkStart w:id="171" w:name="_Hlk61341729"/>
      <w:r>
        <w:t>Fáze B</w:t>
      </w:r>
      <w:bookmarkEnd w:id="171"/>
    </w:p>
    <w:p w14:paraId="617A0A17" w14:textId="77777777" w:rsidR="00125B40" w:rsidRDefault="00125B40" w:rsidP="00125B40">
      <w:pPr>
        <w:pStyle w:val="ODST1"/>
        <w:numPr>
          <w:ilvl w:val="0"/>
          <w:numId w:val="0"/>
        </w:numPr>
        <w:ind w:left="851"/>
      </w:pPr>
      <w:r>
        <w:t>Dodavatel zajistí, že veškeré vlastnosti díla, včetně jeho update, legislativního update, upgrade a legislativního upgrade budou po celou dobu účinnosti této smlouvy odpovídat vždy aktuálním obecně platným právním předpisům ČR a platným standardům ISVS.</w:t>
      </w:r>
    </w:p>
    <w:p w14:paraId="21E1F278" w14:textId="77777777" w:rsidR="00125B40" w:rsidRDefault="00125B40" w:rsidP="00125B40">
      <w:pPr>
        <w:pStyle w:val="ODST1"/>
      </w:pPr>
      <w:r>
        <w:t xml:space="preserve">Úpravy programového vybavení </w:t>
      </w:r>
      <w:r w:rsidRPr="00435968">
        <w:rPr>
          <w:highlight w:val="yellow"/>
        </w:rPr>
        <w:t>IS_PO, resp. EÚD</w:t>
      </w:r>
      <w:r w:rsidRPr="005531E8">
        <w:t xml:space="preserve"> </w:t>
      </w:r>
      <w:r>
        <w:t>(obecné, rozvoj, legislativa apod.) zajistí Dodavatel s dostatečným časovým předstihem před nabytím účinnosti konkrétního právního předpisu, minimálně 5 pracovních dní.</w:t>
      </w:r>
    </w:p>
    <w:p w14:paraId="741F9E76" w14:textId="77777777" w:rsidR="00125B40" w:rsidRDefault="00125B40" w:rsidP="00125B40">
      <w:pPr>
        <w:pStyle w:val="ODST1"/>
      </w:pPr>
      <w:r>
        <w:t xml:space="preserve">V rámci běžného rozvoje jednotlivých modulů </w:t>
      </w:r>
      <w:r w:rsidRPr="00435968">
        <w:rPr>
          <w:highlight w:val="yellow"/>
        </w:rPr>
        <w:t>IS_PO, resp. EÚD</w:t>
      </w:r>
      <w:r w:rsidRPr="005531E8">
        <w:t xml:space="preserve"> </w:t>
      </w:r>
      <w:r>
        <w:t xml:space="preserve">Dodavatel zajistí </w:t>
      </w:r>
      <w:r w:rsidRPr="00370B13">
        <w:t>poskytnutí aktualizovaných verzí nejpozději do 3 měsíců po uvolnění nové verze k distribuci.</w:t>
      </w:r>
    </w:p>
    <w:p w14:paraId="7C0F0FE5" w14:textId="77777777" w:rsidR="00125B40" w:rsidRDefault="00125B40" w:rsidP="00125B40">
      <w:pPr>
        <w:pStyle w:val="ODST1"/>
      </w:pPr>
      <w:r>
        <w:t xml:space="preserve">Budou poskytovány informace o změnách a nových funkcích v aktualizovaných verzích </w:t>
      </w:r>
      <w:r w:rsidRPr="00435968">
        <w:rPr>
          <w:highlight w:val="yellow"/>
        </w:rPr>
        <w:t>IS_PO, resp. EÚD</w:t>
      </w:r>
      <w:r>
        <w:t>.</w:t>
      </w:r>
    </w:p>
    <w:p w14:paraId="68E1CE48" w14:textId="77777777" w:rsidR="00125B40" w:rsidRDefault="00125B40" w:rsidP="00125B40">
      <w:pPr>
        <w:pStyle w:val="ODST1"/>
      </w:pPr>
      <w:r>
        <w:t xml:space="preserve">Bude prováděna průběžná aktualizace dokumentace k programovému vybavení tak, aby u Objednatele byla vždy aktuální dokumentace k provozovanému </w:t>
      </w:r>
      <w:r w:rsidRPr="00435968">
        <w:rPr>
          <w:highlight w:val="yellow"/>
        </w:rPr>
        <w:t>IS_PO, resp. EÚD</w:t>
      </w:r>
      <w:r>
        <w:t>.</w:t>
      </w:r>
    </w:p>
    <w:p w14:paraId="39B3975E" w14:textId="77777777" w:rsidR="00125B40" w:rsidRDefault="00125B40" w:rsidP="00125B40">
      <w:pPr>
        <w:pStyle w:val="ODST1"/>
      </w:pPr>
      <w:r>
        <w:t>Bude poskytována součinnost při zásadním upgrade operačního systému a databázového systému na vyšší verze.</w:t>
      </w:r>
    </w:p>
    <w:p w14:paraId="39C2CA9D" w14:textId="77777777" w:rsidR="00125B40" w:rsidRDefault="00125B40" w:rsidP="00125B40">
      <w:pPr>
        <w:pStyle w:val="ODST1"/>
      </w:pPr>
      <w:r w:rsidRPr="00BA49A4">
        <w:t>Servisní (Technická) podpora a servis budou poskytovány po celou dobu smluvního vztahu.</w:t>
      </w:r>
    </w:p>
    <w:p w14:paraId="00E3BE3C" w14:textId="77777777" w:rsidR="00125B40" w:rsidRPr="00106F22" w:rsidRDefault="00125B40" w:rsidP="00125B40">
      <w:pPr>
        <w:pStyle w:val="ODST1"/>
      </w:pPr>
      <w:r w:rsidRPr="00106F22">
        <w:t>Poskytování technické a servisní podpory bude odpovídat příkladům nejlepší praxe dle rámce ITIL/ITSM.</w:t>
      </w:r>
    </w:p>
    <w:p w14:paraId="3C05A511" w14:textId="77777777" w:rsidR="00125B40" w:rsidRPr="00106F22" w:rsidRDefault="00125B40" w:rsidP="00125B40">
      <w:pPr>
        <w:pStyle w:val="ODST1"/>
      </w:pPr>
      <w:r w:rsidRPr="00106F22">
        <w:t xml:space="preserve">Technická podpora a servis budou realizovány v místě </w:t>
      </w:r>
      <w:r>
        <w:t>Objednat</w:t>
      </w:r>
      <w:r w:rsidRPr="00106F22">
        <w:t xml:space="preserve">ele. </w:t>
      </w:r>
    </w:p>
    <w:p w14:paraId="3F9A4987" w14:textId="77777777" w:rsidR="00125B40" w:rsidRDefault="00125B40" w:rsidP="00125B40">
      <w:pPr>
        <w:pStyle w:val="ODST1"/>
      </w:pPr>
      <w:r w:rsidRPr="00106F22">
        <w:t xml:space="preserve">Výjimku tvoří činnosti realizované vzdáleným připojením </w:t>
      </w:r>
      <w:r>
        <w:t>Dodavatel</w:t>
      </w:r>
      <w:r w:rsidRPr="00106F22">
        <w:t xml:space="preserve">e do prostředí </w:t>
      </w:r>
      <w:r>
        <w:t>Objednat</w:t>
      </w:r>
      <w:r w:rsidRPr="00106F22">
        <w:t>ele.</w:t>
      </w:r>
    </w:p>
    <w:p w14:paraId="33B7D646" w14:textId="77777777" w:rsidR="00F93013" w:rsidRDefault="00F93013" w:rsidP="00F93013">
      <w:bookmarkStart w:id="172" w:name="_Toc62458288"/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0DE1ACA9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2EA3FD25" w14:textId="0FA79F93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991768">
              <w:rPr>
                <w:i/>
                <w:iCs/>
                <w:sz w:val="20"/>
                <w:szCs w:val="20"/>
              </w:rPr>
              <w:fldChar w:fldCharType="begin"/>
            </w:r>
            <w:r w:rsidR="00991768">
              <w:rPr>
                <w:i/>
                <w:iCs/>
                <w:sz w:val="20"/>
                <w:szCs w:val="20"/>
              </w:rPr>
              <w:instrText xml:space="preserve"> REF _Ref71118289 \r \h </w:instrText>
            </w:r>
            <w:r w:rsidR="00991768">
              <w:rPr>
                <w:i/>
                <w:iCs/>
                <w:sz w:val="20"/>
                <w:szCs w:val="20"/>
              </w:rPr>
            </w:r>
            <w:r w:rsidR="00991768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7.1</w:t>
            </w:r>
            <w:proofErr w:type="gramEnd"/>
            <w:r w:rsidR="00991768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333361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B470042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15BEB5E8" w14:textId="77777777" w:rsidTr="00F93013">
        <w:tc>
          <w:tcPr>
            <w:tcW w:w="2694" w:type="dxa"/>
          </w:tcPr>
          <w:p w14:paraId="25A98A37" w14:textId="096A2736" w:rsidR="00F93013" w:rsidRPr="0033440A" w:rsidRDefault="00991768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74282A02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43E07A40" w14:textId="616774F0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505531CA" w14:textId="77777777" w:rsidR="00F93013" w:rsidRPr="004F679E" w:rsidRDefault="00F93013" w:rsidP="00F93013"/>
    <w:p w14:paraId="7DF8A1E6" w14:textId="6BF52B0F" w:rsidR="00106F22" w:rsidRDefault="00106F22" w:rsidP="0066751A">
      <w:pPr>
        <w:pStyle w:val="Nadpis2"/>
      </w:pPr>
      <w:bookmarkStart w:id="173" w:name="_Ref71118274"/>
      <w:bookmarkStart w:id="174" w:name="_Ref71118281"/>
      <w:bookmarkStart w:id="175" w:name="_Toc74747762"/>
      <w:r>
        <w:lastRenderedPageBreak/>
        <w:t xml:space="preserve">Systém servisní podpory </w:t>
      </w:r>
      <w:r w:rsidR="002807E9">
        <w:t>Dodavatel</w:t>
      </w:r>
      <w:r>
        <w:t>e (</w:t>
      </w:r>
      <w:proofErr w:type="spellStart"/>
      <w:r w:rsidR="00275016">
        <w:t>Service</w:t>
      </w:r>
      <w:proofErr w:type="spellEnd"/>
      <w:r w:rsidR="00275016">
        <w:t xml:space="preserve"> </w:t>
      </w:r>
      <w:proofErr w:type="spellStart"/>
      <w:r w:rsidR="00275016">
        <w:t>Desk</w:t>
      </w:r>
      <w:proofErr w:type="spellEnd"/>
      <w:r>
        <w:t>)</w:t>
      </w:r>
      <w:bookmarkEnd w:id="172"/>
      <w:bookmarkEnd w:id="173"/>
      <w:bookmarkEnd w:id="174"/>
      <w:bookmarkEnd w:id="175"/>
    </w:p>
    <w:p w14:paraId="4667FE59" w14:textId="7EAECA0C" w:rsidR="00106F22" w:rsidRDefault="00106F22" w:rsidP="008C462A">
      <w:pPr>
        <w:pStyle w:val="ODST1"/>
        <w:numPr>
          <w:ilvl w:val="0"/>
          <w:numId w:val="26"/>
        </w:numPr>
        <w:ind w:left="851" w:hanging="567"/>
      </w:pPr>
      <w:bookmarkStart w:id="176" w:name="_Ref30606510"/>
      <w:r w:rsidRPr="00B83132">
        <w:t xml:space="preserve">Součástí závazku zhotovit Dílo je vytvoření systému </w:t>
      </w:r>
      <w:proofErr w:type="spellStart"/>
      <w:r w:rsidR="00275016">
        <w:t>Service</w:t>
      </w:r>
      <w:proofErr w:type="spellEnd"/>
      <w:r w:rsidR="00275016">
        <w:t xml:space="preserve"> </w:t>
      </w:r>
      <w:proofErr w:type="spellStart"/>
      <w:r w:rsidR="00275016">
        <w:t>Desk</w:t>
      </w:r>
      <w:proofErr w:type="spellEnd"/>
      <w:r w:rsidR="00275016" w:rsidRPr="00B83132">
        <w:t xml:space="preserve"> </w:t>
      </w:r>
      <w:r w:rsidRPr="00B83132">
        <w:t xml:space="preserve">(dále </w:t>
      </w:r>
      <w:r w:rsidR="00275016">
        <w:t>také jen</w:t>
      </w:r>
      <w:r w:rsidRPr="00B83132">
        <w:t xml:space="preserve"> „</w:t>
      </w:r>
      <w:proofErr w:type="spellStart"/>
      <w:r w:rsidR="00275016">
        <w:rPr>
          <w:b/>
        </w:rPr>
        <w:t>Service</w:t>
      </w:r>
      <w:proofErr w:type="spellEnd"/>
      <w:r w:rsidR="00275016">
        <w:rPr>
          <w:b/>
        </w:rPr>
        <w:t xml:space="preserve"> </w:t>
      </w:r>
      <w:proofErr w:type="spellStart"/>
      <w:r w:rsidR="00275016">
        <w:rPr>
          <w:b/>
        </w:rPr>
        <w:t>Desk</w:t>
      </w:r>
      <w:proofErr w:type="spellEnd"/>
      <w:r w:rsidRPr="00B83132">
        <w:t xml:space="preserve">“), který slouží pro uživatelskou podporu </w:t>
      </w:r>
      <w:r w:rsidR="00991768" w:rsidRPr="00435968">
        <w:rPr>
          <w:highlight w:val="yellow"/>
        </w:rPr>
        <w:t>IS_PO, resp. EÚD</w:t>
      </w:r>
      <w:r w:rsidRPr="00B83132">
        <w:t>, zejména pro evidenci požadavků na servisní zásahy a rozvoj a evidenci stavu jejich řešení.</w:t>
      </w:r>
      <w:r>
        <w:t xml:space="preserve"> </w:t>
      </w:r>
    </w:p>
    <w:p w14:paraId="1E9577AC" w14:textId="128A25B9" w:rsidR="00106F22" w:rsidRDefault="00106F22" w:rsidP="00E249C6">
      <w:pPr>
        <w:pStyle w:val="ODST1"/>
      </w:pPr>
      <w:r>
        <w:t xml:space="preserve">Kontaktní místo </w:t>
      </w:r>
      <w:proofErr w:type="spellStart"/>
      <w:r w:rsidR="00275016" w:rsidRPr="00275016">
        <w:t>Service</w:t>
      </w:r>
      <w:proofErr w:type="spellEnd"/>
      <w:r w:rsidR="00275016" w:rsidRPr="00275016">
        <w:t xml:space="preserve"> </w:t>
      </w:r>
      <w:proofErr w:type="spellStart"/>
      <w:r w:rsidR="00275016" w:rsidRPr="00275016">
        <w:t>Desk</w:t>
      </w:r>
      <w:proofErr w:type="spellEnd"/>
      <w:r>
        <w:t xml:space="preserve"> umožní příjem požadavku </w:t>
      </w:r>
      <w:r w:rsidR="006F7A2A">
        <w:t>Objednat</w:t>
      </w:r>
      <w:r>
        <w:t>ele na servisní zásah v českém jazyce prostřednictvím</w:t>
      </w:r>
    </w:p>
    <w:p w14:paraId="671CC511" w14:textId="58D5EB52" w:rsidR="00106F22" w:rsidRDefault="00106F22" w:rsidP="008C462A">
      <w:pPr>
        <w:pStyle w:val="ODST2"/>
        <w:numPr>
          <w:ilvl w:val="0"/>
          <w:numId w:val="38"/>
        </w:numPr>
        <w:ind w:left="1418" w:hanging="567"/>
      </w:pPr>
      <w:r w:rsidRPr="00941B8C">
        <w:t xml:space="preserve">Aplikace </w:t>
      </w:r>
      <w:proofErr w:type="spellStart"/>
      <w:r w:rsidRPr="00941B8C">
        <w:t>Helpdesk</w:t>
      </w:r>
      <w:bookmarkEnd w:id="176"/>
      <w:proofErr w:type="spellEnd"/>
      <w:r w:rsidR="00275016">
        <w:t>,</w:t>
      </w:r>
    </w:p>
    <w:p w14:paraId="25AC4A93" w14:textId="4FC4B2C2" w:rsidR="00275016" w:rsidRPr="00941B8C" w:rsidRDefault="00275016" w:rsidP="008C462A">
      <w:pPr>
        <w:pStyle w:val="ODST2"/>
        <w:numPr>
          <w:ilvl w:val="0"/>
          <w:numId w:val="38"/>
        </w:numPr>
        <w:ind w:left="1418" w:hanging="567"/>
      </w:pPr>
      <w:r>
        <w:t>kontaktní e-mail a</w:t>
      </w:r>
    </w:p>
    <w:p w14:paraId="55C1173C" w14:textId="77777777" w:rsidR="00106F22" w:rsidRDefault="00106F22" w:rsidP="00941B8C">
      <w:pPr>
        <w:pStyle w:val="ODST2"/>
      </w:pPr>
      <w:r w:rsidRPr="00941B8C">
        <w:t xml:space="preserve">služby na telefonu </w:t>
      </w:r>
      <w:proofErr w:type="spellStart"/>
      <w:r w:rsidRPr="00941B8C">
        <w:t>Hotline</w:t>
      </w:r>
      <w:proofErr w:type="spellEnd"/>
      <w:r w:rsidRPr="00941B8C">
        <w:t>.</w:t>
      </w:r>
    </w:p>
    <w:p w14:paraId="6BA52E83" w14:textId="77777777" w:rsidR="00106F22" w:rsidRPr="00000783" w:rsidRDefault="00106F22" w:rsidP="00E249C6">
      <w:pPr>
        <w:pStyle w:val="ODST1"/>
      </w:pPr>
      <w:r w:rsidRPr="00000783">
        <w:t xml:space="preserve">Aplikace </w:t>
      </w:r>
      <w:proofErr w:type="spellStart"/>
      <w:r w:rsidRPr="00000783">
        <w:t>Helpdesk</w:t>
      </w:r>
      <w:proofErr w:type="spellEnd"/>
      <w:r w:rsidRPr="00000783">
        <w:t xml:space="preserve"> </w:t>
      </w:r>
    </w:p>
    <w:p w14:paraId="3AF65000" w14:textId="630085B4" w:rsidR="00106F22" w:rsidRPr="00941B8C" w:rsidRDefault="00106F22" w:rsidP="008C462A">
      <w:pPr>
        <w:pStyle w:val="ODST2"/>
        <w:numPr>
          <w:ilvl w:val="0"/>
          <w:numId w:val="36"/>
        </w:numPr>
        <w:ind w:left="1418" w:hanging="567"/>
      </w:pPr>
      <w:r w:rsidRPr="00A52226">
        <w:t xml:space="preserve">umožní příjem požadavku na servisní zásah prostřednictvím webového rozhraní v režimu 7x24 (nepřetržitě vyjma nahlášených servisních zásahů </w:t>
      </w:r>
      <w:r w:rsidR="002807E9" w:rsidRPr="00A52226">
        <w:t>Dodavatel</w:t>
      </w:r>
      <w:r w:rsidRPr="00A52226">
        <w:t xml:space="preserve">e při správě systému </w:t>
      </w:r>
      <w:proofErr w:type="spellStart"/>
      <w:r w:rsidRPr="00A52226">
        <w:t>Helpdesk</w:t>
      </w:r>
      <w:proofErr w:type="spellEnd"/>
      <w:r w:rsidRPr="00A52226">
        <w:t>),</w:t>
      </w:r>
    </w:p>
    <w:p w14:paraId="1667E5F2" w14:textId="6F2BBFD9" w:rsidR="00106F22" w:rsidRDefault="00106F22" w:rsidP="00743D6F">
      <w:pPr>
        <w:pStyle w:val="ODST2"/>
      </w:pPr>
      <w:r>
        <w:t xml:space="preserve">umožní </w:t>
      </w:r>
      <w:r w:rsidR="006F7A2A">
        <w:t>Objednat</w:t>
      </w:r>
      <w:r>
        <w:t>eli upřesnit nebo doplnit požadavek,</w:t>
      </w:r>
    </w:p>
    <w:p w14:paraId="2AED3581" w14:textId="512A849B" w:rsidR="00106F22" w:rsidRDefault="00106F22" w:rsidP="00743D6F">
      <w:pPr>
        <w:pStyle w:val="ODST2"/>
      </w:pPr>
      <w:r>
        <w:t xml:space="preserve">bude </w:t>
      </w:r>
      <w:r w:rsidR="006F7A2A">
        <w:t>Objednat</w:t>
      </w:r>
      <w:r>
        <w:t>eli poskytovat přehled o aktuálně nahlášených požadavcích, jejich stavu a aktuálním způsobu jejich řešení,</w:t>
      </w:r>
    </w:p>
    <w:p w14:paraId="692A5F5E" w14:textId="5E5FFDA2" w:rsidR="00106F22" w:rsidRPr="00106F22" w:rsidRDefault="00106F22" w:rsidP="00743D6F">
      <w:pPr>
        <w:pStyle w:val="ODST2"/>
      </w:pPr>
      <w:r w:rsidRPr="00106F22">
        <w:t xml:space="preserve">bude </w:t>
      </w:r>
      <w:r w:rsidR="006F7A2A">
        <w:t>Objednat</w:t>
      </w:r>
      <w:r w:rsidRPr="00106F22">
        <w:t xml:space="preserve">eli zasílat notifikace o změně stavu jeho požadavku (např. zadaný, v řešení, uzavřený atd.) a musí </w:t>
      </w:r>
      <w:r w:rsidR="006F7A2A">
        <w:t>Objednat</w:t>
      </w:r>
      <w:r w:rsidRPr="00106F22">
        <w:t xml:space="preserve">eli umožnit schvalování uzavření nahlášeného požadavku. </w:t>
      </w:r>
    </w:p>
    <w:p w14:paraId="19997A42" w14:textId="340C22AA" w:rsidR="00106F22" w:rsidRPr="00106F22" w:rsidRDefault="00106F22" w:rsidP="00743D6F">
      <w:pPr>
        <w:pStyle w:val="ODST2"/>
      </w:pPr>
      <w:r w:rsidRPr="00106F22">
        <w:t xml:space="preserve">bude poskytovat </w:t>
      </w:r>
      <w:r w:rsidR="006F7A2A">
        <w:t>Objednat</w:t>
      </w:r>
      <w:r w:rsidRPr="00106F22">
        <w:t>eli přístup i k uzavřeným požadavkům a způsobu jejich řešení, bude poskytovat podrobné údaje o historii požadavků od jejich nahlášení, po jejich vyřešení,</w:t>
      </w:r>
    </w:p>
    <w:p w14:paraId="2FF3F90A" w14:textId="77777777" w:rsidR="00106F22" w:rsidRPr="00106F22" w:rsidRDefault="00106F22" w:rsidP="00743D6F">
      <w:pPr>
        <w:pStyle w:val="ODST2"/>
      </w:pPr>
      <w:r w:rsidRPr="00106F22">
        <w:t xml:space="preserve">součástí aplikace </w:t>
      </w:r>
      <w:proofErr w:type="spellStart"/>
      <w:r w:rsidRPr="00106F22">
        <w:t>Helpdesk</w:t>
      </w:r>
      <w:proofErr w:type="spellEnd"/>
      <w:r w:rsidRPr="00106F22">
        <w:t xml:space="preserve"> bude i znalostní báze (</w:t>
      </w:r>
      <w:proofErr w:type="spellStart"/>
      <w:r w:rsidRPr="00106F22">
        <w:t>Knowledge</w:t>
      </w:r>
      <w:proofErr w:type="spellEnd"/>
      <w:r w:rsidRPr="00106F22">
        <w:t xml:space="preserve"> base)</w:t>
      </w:r>
    </w:p>
    <w:p w14:paraId="3DA5BDEA" w14:textId="7459C7F0" w:rsidR="00106F22" w:rsidRDefault="00106F22" w:rsidP="00743D6F">
      <w:pPr>
        <w:pStyle w:val="ODST2"/>
      </w:pPr>
      <w:r w:rsidRPr="00106F22">
        <w:t>tj. strukturovaná databáze informací (znalostí) v souvislosti s </w:t>
      </w:r>
      <w:r w:rsidR="00991768" w:rsidRPr="00435968">
        <w:rPr>
          <w:highlight w:val="yellow"/>
        </w:rPr>
        <w:t>IS_PO, resp. EÚD</w:t>
      </w:r>
      <w:r w:rsidRPr="00435968">
        <w:rPr>
          <w:highlight w:val="yellow"/>
        </w:rPr>
        <w:t>,</w:t>
      </w:r>
      <w:r w:rsidRPr="00106F22">
        <w:t xml:space="preserve"> které Uchazeč zprostředkuje ze své databáze vytvářené na základě expertních znalostí </w:t>
      </w:r>
      <w:r w:rsidR="002807E9">
        <w:t>Dodavatel</w:t>
      </w:r>
      <w:r w:rsidRPr="00106F22">
        <w:t>e (</w:t>
      </w:r>
      <w:proofErr w:type="spellStart"/>
      <w:r w:rsidRPr="00106F22">
        <w:t>best</w:t>
      </w:r>
      <w:proofErr w:type="spellEnd"/>
      <w:r w:rsidRPr="00106F22">
        <w:t xml:space="preserve"> </w:t>
      </w:r>
      <w:proofErr w:type="spellStart"/>
      <w:r w:rsidRPr="00106F22">
        <w:t>practices</w:t>
      </w:r>
      <w:proofErr w:type="spellEnd"/>
      <w:r w:rsidRPr="00106F22">
        <w:t xml:space="preserve">), nebo na základě často kladených dotazů uživatelů </w:t>
      </w:r>
      <w:r w:rsidR="00991768" w:rsidRPr="00C230EC">
        <w:rPr>
          <w:highlight w:val="yellow"/>
        </w:rPr>
        <w:t>IS_PO, resp. EÚD</w:t>
      </w:r>
      <w:r w:rsidR="00991768" w:rsidRPr="005531E8">
        <w:t xml:space="preserve"> </w:t>
      </w:r>
      <w:r w:rsidRPr="00106F22">
        <w:t xml:space="preserve">od různých zákazníků </w:t>
      </w:r>
      <w:r w:rsidR="002807E9">
        <w:t>Dodavatel</w:t>
      </w:r>
      <w:r w:rsidRPr="00106F22">
        <w:t>e (FAQ)</w:t>
      </w:r>
    </w:p>
    <w:p w14:paraId="1A738636" w14:textId="575EEB22" w:rsidR="00106F22" w:rsidRDefault="00106F22" w:rsidP="00743D6F">
      <w:pPr>
        <w:pStyle w:val="ODST2"/>
      </w:pPr>
      <w:r>
        <w:t xml:space="preserve">bude umožňovat </w:t>
      </w:r>
      <w:r w:rsidR="006F7A2A">
        <w:t>Objednat</w:t>
      </w:r>
      <w:r>
        <w:t>eli export dat, včetně obsahu požadavku a způsobu vyřešení.</w:t>
      </w:r>
    </w:p>
    <w:p w14:paraId="5918B464" w14:textId="7771C04B" w:rsidR="00275016" w:rsidRDefault="00275016" w:rsidP="00E249C6">
      <w:pPr>
        <w:pStyle w:val="ODST1"/>
      </w:pPr>
      <w:r>
        <w:t>Kontaktní e-mail</w:t>
      </w:r>
    </w:p>
    <w:p w14:paraId="61EAEFF6" w14:textId="3FD77687" w:rsidR="00275016" w:rsidRDefault="00275016" w:rsidP="00BA49A4">
      <w:pPr>
        <w:pStyle w:val="ODST1"/>
        <w:numPr>
          <w:ilvl w:val="0"/>
          <w:numId w:val="0"/>
        </w:numPr>
        <w:ind w:left="851"/>
      </w:pPr>
      <w:r>
        <w:t>umožní příjem požadavku na servisní zásah v českém jazyce na Dodavatelem určeném e-mailu.</w:t>
      </w:r>
    </w:p>
    <w:p w14:paraId="363D4FD8" w14:textId="77777777" w:rsidR="00275016" w:rsidRPr="00BA49A4" w:rsidRDefault="00106F22" w:rsidP="00E249C6">
      <w:pPr>
        <w:pStyle w:val="ODST1"/>
      </w:pPr>
      <w:r w:rsidRPr="00BA49A4">
        <w:t xml:space="preserve">Služba Hot-Line </w:t>
      </w:r>
    </w:p>
    <w:p w14:paraId="5CF0950A" w14:textId="7F09A393" w:rsidR="00106F22" w:rsidRDefault="00106F22" w:rsidP="00BA49A4">
      <w:pPr>
        <w:pStyle w:val="ODST1"/>
        <w:numPr>
          <w:ilvl w:val="0"/>
          <w:numId w:val="0"/>
        </w:numPr>
        <w:ind w:left="851"/>
      </w:pPr>
      <w:r w:rsidRPr="00BA49A4">
        <w:t xml:space="preserve">umožní příjem požadavku na servisní zásah v českém jazyce na telefonním čísle </w:t>
      </w:r>
      <w:r w:rsidR="00275016" w:rsidRPr="00BA49A4">
        <w:t xml:space="preserve">Dodavatele </w:t>
      </w:r>
      <w:r w:rsidRPr="00BA49A4">
        <w:t xml:space="preserve">v režimu </w:t>
      </w:r>
      <w:r w:rsidR="00A52226">
        <w:t>v pracovní dny od 08:00 do 18:00 hod</w:t>
      </w:r>
      <w:r w:rsidRPr="00BA49A4">
        <w:t>, příjem požadavku bude zajištěn lidskou obsluhou.</w:t>
      </w:r>
    </w:p>
    <w:p w14:paraId="3087B4C5" w14:textId="77777777" w:rsidR="00F93013" w:rsidRDefault="00F93013" w:rsidP="00F93013">
      <w:bookmarkStart w:id="177" w:name="_Toc62458289"/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46F86744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612EA3DC" w14:textId="6BA46025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991768">
              <w:rPr>
                <w:i/>
                <w:iCs/>
                <w:sz w:val="20"/>
                <w:szCs w:val="20"/>
              </w:rPr>
              <w:fldChar w:fldCharType="begin"/>
            </w:r>
            <w:r w:rsidR="00991768">
              <w:rPr>
                <w:i/>
                <w:iCs/>
                <w:sz w:val="20"/>
                <w:szCs w:val="20"/>
              </w:rPr>
              <w:instrText xml:space="preserve"> REF _Ref71118281 \r \h </w:instrText>
            </w:r>
            <w:r w:rsidR="00991768">
              <w:rPr>
                <w:i/>
                <w:iCs/>
                <w:sz w:val="20"/>
                <w:szCs w:val="20"/>
              </w:rPr>
            </w:r>
            <w:r w:rsidR="00991768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7.2</w:t>
            </w:r>
            <w:proofErr w:type="gramEnd"/>
            <w:r w:rsidR="00991768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5114E6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29B9D90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2C4BEC50" w14:textId="77777777" w:rsidTr="00F93013">
        <w:tc>
          <w:tcPr>
            <w:tcW w:w="2694" w:type="dxa"/>
          </w:tcPr>
          <w:p w14:paraId="429E8042" w14:textId="5E89B9D9" w:rsidR="00F93013" w:rsidRPr="0033440A" w:rsidRDefault="00991768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55AB34AC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24109C61" w14:textId="5BF7C813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77B57FF1" w14:textId="084938FA" w:rsidR="00A52226" w:rsidRDefault="00A52226" w:rsidP="00F93013"/>
    <w:p w14:paraId="6A03160A" w14:textId="77777777" w:rsidR="00125B40" w:rsidRDefault="00125B40" w:rsidP="00125B40">
      <w:pPr>
        <w:pStyle w:val="Nadpis2"/>
      </w:pPr>
      <w:bookmarkStart w:id="178" w:name="_Ref71118266"/>
      <w:bookmarkStart w:id="179" w:name="_Toc74747763"/>
      <w:r>
        <w:t>Vyhodnocení incidentů</w:t>
      </w:r>
      <w:bookmarkEnd w:id="178"/>
      <w:bookmarkEnd w:id="179"/>
    </w:p>
    <w:p w14:paraId="13716BEE" w14:textId="77777777" w:rsidR="00125B40" w:rsidRDefault="00125B40" w:rsidP="00125B40">
      <w:pPr>
        <w:pStyle w:val="ODST1"/>
        <w:numPr>
          <w:ilvl w:val="0"/>
          <w:numId w:val="27"/>
        </w:numPr>
        <w:ind w:left="851" w:hanging="567"/>
      </w:pPr>
      <w:r>
        <w:t xml:space="preserve">V rámci zajištění </w:t>
      </w:r>
      <w:r w:rsidRPr="003C2E41">
        <w:t xml:space="preserve">Fáze B </w:t>
      </w:r>
      <w:r>
        <w:t>platí následující p</w:t>
      </w:r>
      <w:r w:rsidRPr="00D208C7">
        <w:t>arametry SLA</w:t>
      </w:r>
      <w:r>
        <w:t>.</w:t>
      </w:r>
    </w:p>
    <w:p w14:paraId="01464B54" w14:textId="77777777" w:rsidR="00125B40" w:rsidRDefault="00125B40" w:rsidP="00125B40">
      <w:pPr>
        <w:pStyle w:val="ODST1"/>
      </w:pPr>
      <w:r>
        <w:t>Definice stupňů závažnosti incidentů</w:t>
      </w:r>
    </w:p>
    <w:p w14:paraId="00C47C08" w14:textId="77777777" w:rsidR="00125B40" w:rsidRPr="00F23754" w:rsidRDefault="00125B40" w:rsidP="00125B40">
      <w:pPr>
        <w:pStyle w:val="ODST1"/>
        <w:numPr>
          <w:ilvl w:val="0"/>
          <w:numId w:val="59"/>
        </w:numPr>
        <w:rPr>
          <w:b/>
          <w:bCs/>
        </w:rPr>
      </w:pPr>
      <w:r w:rsidRPr="00F23754">
        <w:rPr>
          <w:b/>
          <w:bCs/>
        </w:rPr>
        <w:t>Kritick</w:t>
      </w:r>
      <w:r>
        <w:rPr>
          <w:b/>
          <w:bCs/>
        </w:rPr>
        <w:t>á</w:t>
      </w:r>
      <w:r w:rsidRPr="00F23754">
        <w:rPr>
          <w:b/>
          <w:bCs/>
        </w:rPr>
        <w:t xml:space="preserve"> vad</w:t>
      </w:r>
      <w:r>
        <w:rPr>
          <w:b/>
          <w:bCs/>
        </w:rPr>
        <w:t>a</w:t>
      </w:r>
    </w:p>
    <w:p w14:paraId="0CD70053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>
        <w:t>Vada</w:t>
      </w:r>
      <w:r w:rsidRPr="003C2E41">
        <w:t xml:space="preserve"> způsobí, že </w:t>
      </w:r>
      <w:r w:rsidRPr="00435968">
        <w:rPr>
          <w:highlight w:val="yellow"/>
        </w:rPr>
        <w:t>IS_PO, resp. EÚD</w:t>
      </w:r>
      <w:r w:rsidRPr="005531E8">
        <w:t xml:space="preserve"> </w:t>
      </w:r>
      <w:r w:rsidRPr="003C2E41">
        <w:t xml:space="preserve">nelze zcela provozovat nebo má kritický vliv na provozované aplikace či stav podporovaného </w:t>
      </w:r>
      <w:r w:rsidRPr="00435968">
        <w:rPr>
          <w:highlight w:val="yellow"/>
        </w:rPr>
        <w:t>IS_PO, resp. EÚD</w:t>
      </w:r>
      <w:r w:rsidRPr="003C2E41">
        <w:t>, vyžaduje okamžité řešení</w:t>
      </w:r>
    </w:p>
    <w:p w14:paraId="2F341EB8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>
        <w:t xml:space="preserve">Odstranění vady </w:t>
      </w:r>
    </w:p>
    <w:p w14:paraId="7D8B4AA2" w14:textId="77777777" w:rsidR="00125B40" w:rsidRDefault="00125B40" w:rsidP="00125B40">
      <w:pPr>
        <w:pStyle w:val="ODST4"/>
      </w:pPr>
      <w:r>
        <w:t xml:space="preserve">s </w:t>
      </w:r>
      <w:r w:rsidRPr="00320F2E">
        <w:t xml:space="preserve">dobou zahájení oprav do 2 pracovních hodin a </w:t>
      </w:r>
    </w:p>
    <w:p w14:paraId="63BB2F1F" w14:textId="77777777" w:rsidR="00125B40" w:rsidRDefault="00125B40" w:rsidP="00125B40">
      <w:pPr>
        <w:pStyle w:val="ODST4"/>
      </w:pPr>
      <w:r w:rsidRPr="00320F2E">
        <w:t>odstranění</w:t>
      </w:r>
      <w:r>
        <w:t>m</w:t>
      </w:r>
      <w:r w:rsidRPr="00320F2E">
        <w:t xml:space="preserve"> </w:t>
      </w:r>
      <w:r>
        <w:t>vady</w:t>
      </w:r>
      <w:r w:rsidRPr="00320F2E">
        <w:t xml:space="preserve"> do 8 pracovních hodin</w:t>
      </w:r>
      <w:r>
        <w:t>.</w:t>
      </w:r>
    </w:p>
    <w:p w14:paraId="1F0BA549" w14:textId="77777777" w:rsidR="00125B40" w:rsidRPr="00314A97" w:rsidRDefault="00125B40" w:rsidP="00125B40">
      <w:pPr>
        <w:pStyle w:val="ODST1"/>
        <w:numPr>
          <w:ilvl w:val="0"/>
          <w:numId w:val="0"/>
        </w:numPr>
        <w:ind w:left="1211"/>
      </w:pPr>
      <w:r w:rsidRPr="00314A97">
        <w:t xml:space="preserve">Pro </w:t>
      </w:r>
      <w:r w:rsidRPr="00314A97">
        <w:rPr>
          <w:highlight w:val="yellow"/>
        </w:rPr>
        <w:t>EÚD</w:t>
      </w:r>
      <w:r w:rsidRPr="00314A97">
        <w:t>,</w:t>
      </w:r>
      <w:r>
        <w:t xml:space="preserve"> fyzickou opravu HW na místě pak platí, že bude provedena nejpozději do 3 pracovních dnů fyzickou přítomností technika na místě.</w:t>
      </w:r>
    </w:p>
    <w:p w14:paraId="1CD0A003" w14:textId="77777777" w:rsidR="00125B40" w:rsidRPr="00F23754" w:rsidRDefault="00125B40" w:rsidP="00125B40">
      <w:pPr>
        <w:pStyle w:val="ODST1"/>
        <w:numPr>
          <w:ilvl w:val="0"/>
          <w:numId w:val="59"/>
        </w:numPr>
        <w:rPr>
          <w:b/>
          <w:bCs/>
        </w:rPr>
      </w:pPr>
      <w:r w:rsidRPr="00F23754">
        <w:rPr>
          <w:b/>
          <w:bCs/>
        </w:rPr>
        <w:t>Urgentní vad</w:t>
      </w:r>
      <w:r>
        <w:rPr>
          <w:b/>
          <w:bCs/>
        </w:rPr>
        <w:t>a</w:t>
      </w:r>
    </w:p>
    <w:p w14:paraId="0A97594D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>
        <w:t>Vada</w:t>
      </w:r>
      <w:r w:rsidRPr="00D208C7">
        <w:t xml:space="preserve"> výrazně omezuje správnou funkcionalitu</w:t>
      </w:r>
      <w:r>
        <w:t>.</w:t>
      </w:r>
      <w:r w:rsidRPr="00D208C7">
        <w:t xml:space="preserve"> </w:t>
      </w:r>
    </w:p>
    <w:p w14:paraId="6B499A04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 w:rsidRPr="00435968">
        <w:rPr>
          <w:highlight w:val="yellow"/>
        </w:rPr>
        <w:t>IS_PO, resp. EÚD</w:t>
      </w:r>
      <w:r w:rsidRPr="005531E8">
        <w:t xml:space="preserve"> </w:t>
      </w:r>
      <w:r w:rsidRPr="00D208C7">
        <w:t>lze provozovat s omezením nebo po určitou dobu ve formě náhradního řešení.</w:t>
      </w:r>
    </w:p>
    <w:p w14:paraId="01A66A64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>
        <w:t xml:space="preserve">Odstranění vady </w:t>
      </w:r>
    </w:p>
    <w:p w14:paraId="684C3732" w14:textId="77777777" w:rsidR="00125B40" w:rsidRDefault="00125B40" w:rsidP="00125B40">
      <w:pPr>
        <w:pStyle w:val="ODST4"/>
      </w:pPr>
      <w:r>
        <w:t xml:space="preserve">s </w:t>
      </w:r>
      <w:r w:rsidRPr="00320F2E">
        <w:t>dobou zahájení oprav do</w:t>
      </w:r>
      <w:r>
        <w:t xml:space="preserve"> 4</w:t>
      </w:r>
      <w:r w:rsidRPr="00320F2E">
        <w:t xml:space="preserve"> pracovních hodin a </w:t>
      </w:r>
    </w:p>
    <w:p w14:paraId="4EEE7432" w14:textId="77777777" w:rsidR="00125B40" w:rsidRDefault="00125B40" w:rsidP="00125B40">
      <w:pPr>
        <w:pStyle w:val="ODST4"/>
      </w:pPr>
      <w:r w:rsidRPr="00320F2E">
        <w:t>odstranění</w:t>
      </w:r>
      <w:r>
        <w:t>m</w:t>
      </w:r>
      <w:r w:rsidRPr="00320F2E">
        <w:t xml:space="preserve"> </w:t>
      </w:r>
      <w:r>
        <w:t>vady</w:t>
      </w:r>
      <w:r w:rsidRPr="00320F2E">
        <w:t xml:space="preserve"> do </w:t>
      </w:r>
      <w:r>
        <w:t>16</w:t>
      </w:r>
      <w:r w:rsidRPr="00320F2E">
        <w:t xml:space="preserve"> pracovních hodin</w:t>
      </w:r>
      <w:r>
        <w:t>.</w:t>
      </w:r>
    </w:p>
    <w:p w14:paraId="2CEC9136" w14:textId="77777777" w:rsidR="00125B40" w:rsidRDefault="00125B40" w:rsidP="00125B40">
      <w:pPr>
        <w:pStyle w:val="ODST1"/>
        <w:numPr>
          <w:ilvl w:val="0"/>
          <w:numId w:val="59"/>
        </w:numPr>
      </w:pPr>
      <w:r>
        <w:rPr>
          <w:rFonts w:cs="Arial"/>
          <w:b/>
        </w:rPr>
        <w:t>Vada</w:t>
      </w:r>
    </w:p>
    <w:p w14:paraId="0A8B7F71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 w:rsidRPr="00F23754">
        <w:t xml:space="preserve">Nekritická </w:t>
      </w:r>
      <w:r>
        <w:t>vada, p</w:t>
      </w:r>
      <w:r w:rsidRPr="00F23754">
        <w:t>rovoz je problémem ovlivněn, ale lze provozovat bez výrazného omezení.</w:t>
      </w:r>
    </w:p>
    <w:p w14:paraId="24A4B5B8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>
        <w:t xml:space="preserve">Odstranění vady </w:t>
      </w:r>
    </w:p>
    <w:p w14:paraId="5DDC1900" w14:textId="77777777" w:rsidR="00125B40" w:rsidRDefault="00125B40" w:rsidP="00125B40">
      <w:pPr>
        <w:pStyle w:val="ODST4"/>
      </w:pPr>
      <w:r>
        <w:t xml:space="preserve">s </w:t>
      </w:r>
      <w:r w:rsidRPr="00320F2E">
        <w:t>dobou zahájení oprav do</w:t>
      </w:r>
      <w:r>
        <w:t xml:space="preserve"> 8</w:t>
      </w:r>
      <w:r w:rsidRPr="00320F2E">
        <w:t xml:space="preserve"> pracovních hodin a </w:t>
      </w:r>
    </w:p>
    <w:p w14:paraId="5FB807F0" w14:textId="77777777" w:rsidR="00125B40" w:rsidRDefault="00125B40" w:rsidP="00125B40">
      <w:pPr>
        <w:pStyle w:val="ODST4"/>
      </w:pPr>
      <w:r w:rsidRPr="00320F2E">
        <w:t>odstranění</w:t>
      </w:r>
      <w:r>
        <w:t>m</w:t>
      </w:r>
      <w:r w:rsidRPr="00320F2E">
        <w:t xml:space="preserve"> </w:t>
      </w:r>
      <w:r>
        <w:t>vady</w:t>
      </w:r>
      <w:r w:rsidRPr="00320F2E">
        <w:t xml:space="preserve"> do </w:t>
      </w:r>
      <w:r>
        <w:t>40</w:t>
      </w:r>
      <w:r w:rsidRPr="00320F2E">
        <w:t xml:space="preserve"> pracovních hodin</w:t>
      </w:r>
      <w:r>
        <w:t>.</w:t>
      </w:r>
    </w:p>
    <w:p w14:paraId="7C1B93AD" w14:textId="3C243D43" w:rsidR="00A52226" w:rsidRDefault="00A52226">
      <w:pPr>
        <w:spacing w:after="0" w:line="240" w:lineRule="auto"/>
      </w:pPr>
    </w:p>
    <w:bookmarkEnd w:id="177"/>
    <w:p w14:paraId="35E5ACC2" w14:textId="5064C0EC" w:rsidR="00106F22" w:rsidRDefault="00F23754" w:rsidP="00E249C6">
      <w:pPr>
        <w:pStyle w:val="ODST1"/>
      </w:pPr>
      <w:r>
        <w:t>Tyto termíny</w:t>
      </w:r>
      <w:r w:rsidR="00106F22" w:rsidRPr="00320F2E">
        <w:t xml:space="preserve"> lze v jednotlivých případech po vzájemné dohodě odpovědných osob obou stran prodloužit. Taková dohoda musí být vždy zaznamenána v systému </w:t>
      </w:r>
      <w:proofErr w:type="spellStart"/>
      <w:r w:rsidR="00106F22" w:rsidRPr="00320F2E">
        <w:t>Helpdesk</w:t>
      </w:r>
      <w:proofErr w:type="spellEnd"/>
      <w:r w:rsidR="00106F22" w:rsidRPr="00320F2E">
        <w:t>.</w:t>
      </w:r>
    </w:p>
    <w:p w14:paraId="6552F820" w14:textId="2C791620" w:rsidR="00106F22" w:rsidRDefault="00106F22" w:rsidP="00E249C6">
      <w:pPr>
        <w:pStyle w:val="ODST1"/>
      </w:pPr>
      <w:r>
        <w:t xml:space="preserve">Specifickým záznamem, který lze vložit do </w:t>
      </w:r>
      <w:proofErr w:type="spellStart"/>
      <w:r>
        <w:t>Helpdesku</w:t>
      </w:r>
      <w:proofErr w:type="spellEnd"/>
      <w:r>
        <w:t xml:space="preserve"> je </w:t>
      </w:r>
    </w:p>
    <w:p w14:paraId="3B05CE53" w14:textId="310A1661" w:rsidR="00106F22" w:rsidRPr="00941B8C" w:rsidRDefault="00106F22" w:rsidP="008C462A">
      <w:pPr>
        <w:pStyle w:val="ODST2"/>
        <w:numPr>
          <w:ilvl w:val="0"/>
          <w:numId w:val="37"/>
        </w:numPr>
        <w:ind w:left="1418" w:hanging="567"/>
      </w:pPr>
      <w:r w:rsidRPr="00941B8C">
        <w:t xml:space="preserve">Námět na </w:t>
      </w:r>
      <w:r w:rsidR="000208D5">
        <w:t xml:space="preserve">rozvoj </w:t>
      </w:r>
    </w:p>
    <w:p w14:paraId="68C912CD" w14:textId="44BAF591" w:rsidR="00106F22" w:rsidRPr="00941B8C" w:rsidRDefault="002807E9" w:rsidP="00941B8C">
      <w:pPr>
        <w:pStyle w:val="ODST2"/>
        <w:numPr>
          <w:ilvl w:val="0"/>
          <w:numId w:val="0"/>
        </w:numPr>
        <w:ind w:left="1418"/>
      </w:pPr>
      <w:r>
        <w:t>Dodavatel</w:t>
      </w:r>
      <w:r w:rsidR="00106F22" w:rsidRPr="00941B8C">
        <w:t xml:space="preserve"> bude tyto náměty vyhodnocovat a dle plošného přínosu do následujícího sestavení. </w:t>
      </w:r>
      <w:r>
        <w:t>Dodavatel</w:t>
      </w:r>
      <w:r w:rsidR="00106F22" w:rsidRPr="00941B8C">
        <w:t xml:space="preserve"> má právo předmětné náměty odmítnout.</w:t>
      </w:r>
    </w:p>
    <w:p w14:paraId="04E33BB6" w14:textId="77777777" w:rsidR="00106F22" w:rsidRPr="00941B8C" w:rsidRDefault="00106F22" w:rsidP="00941B8C">
      <w:pPr>
        <w:pStyle w:val="ODST2"/>
      </w:pPr>
      <w:r w:rsidRPr="00941B8C">
        <w:t>Dotaz</w:t>
      </w:r>
    </w:p>
    <w:p w14:paraId="1C76648D" w14:textId="628A2CA8" w:rsidR="00106F22" w:rsidRDefault="00106F22" w:rsidP="00941B8C">
      <w:pPr>
        <w:pStyle w:val="ODST2"/>
        <w:numPr>
          <w:ilvl w:val="0"/>
          <w:numId w:val="0"/>
        </w:numPr>
        <w:ind w:left="1418"/>
      </w:pPr>
      <w:r w:rsidRPr="00941B8C">
        <w:t xml:space="preserve">Pro případ, že z uživatelské dokumentace (nebo z informací </w:t>
      </w:r>
      <w:r w:rsidR="00F23754" w:rsidRPr="00C230EC">
        <w:rPr>
          <w:highlight w:val="yellow"/>
        </w:rPr>
        <w:t>IS_PO, resp. EÚD</w:t>
      </w:r>
      <w:r w:rsidRPr="00941B8C">
        <w:t xml:space="preserve">, vč. </w:t>
      </w:r>
      <w:proofErr w:type="spellStart"/>
      <w:r w:rsidRPr="00941B8C">
        <w:t>Help</w:t>
      </w:r>
      <w:proofErr w:type="spellEnd"/>
      <w:r w:rsidRPr="00941B8C">
        <w:t xml:space="preserve">) nebude zřejmý pracovní postup pro uživatele (nebo v případě, že se uživatel dopustí chyby v rozporu s touto dokumentací) je možné požádat Dotazem na </w:t>
      </w:r>
      <w:proofErr w:type="spellStart"/>
      <w:r w:rsidRPr="00941B8C">
        <w:t>HelpDesk</w:t>
      </w:r>
      <w:proofErr w:type="spellEnd"/>
      <w:r w:rsidRPr="00941B8C">
        <w:t xml:space="preserve"> o podporu </w:t>
      </w:r>
      <w:r w:rsidR="002807E9">
        <w:t>Dodavatel</w:t>
      </w:r>
      <w:r w:rsidRPr="00941B8C">
        <w:t>e.</w:t>
      </w:r>
    </w:p>
    <w:p w14:paraId="5DE80451" w14:textId="77777777" w:rsidR="00F93013" w:rsidRDefault="00F93013" w:rsidP="00F93013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33938F84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28FA7649" w14:textId="3FF38C04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lastRenderedPageBreak/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991768">
              <w:rPr>
                <w:i/>
                <w:iCs/>
                <w:sz w:val="20"/>
                <w:szCs w:val="20"/>
              </w:rPr>
              <w:fldChar w:fldCharType="begin"/>
            </w:r>
            <w:r w:rsidR="00991768">
              <w:rPr>
                <w:i/>
                <w:iCs/>
                <w:sz w:val="20"/>
                <w:szCs w:val="20"/>
              </w:rPr>
              <w:instrText xml:space="preserve"> REF _Ref71118266 \r \h </w:instrText>
            </w:r>
            <w:r w:rsidR="00991768">
              <w:rPr>
                <w:i/>
                <w:iCs/>
                <w:sz w:val="20"/>
                <w:szCs w:val="20"/>
              </w:rPr>
            </w:r>
            <w:r w:rsidR="00991768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7.3</w:t>
            </w:r>
            <w:proofErr w:type="gramEnd"/>
            <w:r w:rsidR="00991768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B98A6B6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A4065F1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2A89B5D5" w14:textId="77777777" w:rsidTr="00F93013">
        <w:tc>
          <w:tcPr>
            <w:tcW w:w="2694" w:type="dxa"/>
          </w:tcPr>
          <w:p w14:paraId="3EF580F0" w14:textId="7815BB86" w:rsidR="00F93013" w:rsidRPr="0033440A" w:rsidRDefault="00991768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IS_PO resp.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6B6043B0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6711A23C" w14:textId="54141D13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55EAE53E" w14:textId="77777777" w:rsidR="00125B40" w:rsidRDefault="00125B40" w:rsidP="00106F22">
      <w:pPr>
        <w:spacing w:after="0" w:line="240" w:lineRule="auto"/>
      </w:pPr>
    </w:p>
    <w:p w14:paraId="4DBC29A9" w14:textId="77777777" w:rsidR="00125B40" w:rsidRPr="00A9342A" w:rsidRDefault="00125B40" w:rsidP="00125B40">
      <w:pPr>
        <w:pStyle w:val="Nadpis1"/>
      </w:pPr>
      <w:r w:rsidRPr="00A9342A">
        <w:t>Negativní vymezení plnění</w:t>
      </w:r>
    </w:p>
    <w:p w14:paraId="46972351" w14:textId="77777777" w:rsidR="00125B40" w:rsidRPr="00991768" w:rsidRDefault="00125B40" w:rsidP="00125B40">
      <w:pPr>
        <w:pStyle w:val="ODST1"/>
        <w:numPr>
          <w:ilvl w:val="0"/>
          <w:numId w:val="0"/>
        </w:numPr>
        <w:ind w:left="567"/>
      </w:pPr>
      <w:r w:rsidRPr="00991768">
        <w:t>Součástí plnění dle Smlouvy IS_PO není</w:t>
      </w:r>
    </w:p>
    <w:p w14:paraId="2F32BBFC" w14:textId="77777777" w:rsidR="00125B40" w:rsidRPr="00991768" w:rsidRDefault="00125B40" w:rsidP="00125B40">
      <w:pPr>
        <w:pStyle w:val="ODST2"/>
        <w:numPr>
          <w:ilvl w:val="0"/>
          <w:numId w:val="34"/>
        </w:numPr>
        <w:ind w:left="1418" w:hanging="567"/>
      </w:pPr>
      <w:r w:rsidRPr="00991768">
        <w:t>Pořízení HW</w:t>
      </w:r>
    </w:p>
    <w:p w14:paraId="4862790E" w14:textId="77777777" w:rsidR="00125B40" w:rsidRPr="00991768" w:rsidRDefault="00125B40" w:rsidP="00125B40">
      <w:pPr>
        <w:pStyle w:val="ODST3"/>
      </w:pPr>
      <w:r w:rsidRPr="00991768">
        <w:t xml:space="preserve">Mobilních zařízení (telefonů, </w:t>
      </w:r>
      <w:proofErr w:type="spellStart"/>
      <w:r w:rsidRPr="00991768">
        <w:t>tabletů</w:t>
      </w:r>
      <w:proofErr w:type="spellEnd"/>
      <w:r w:rsidRPr="00991768">
        <w:t>).</w:t>
      </w:r>
    </w:p>
    <w:p w14:paraId="04CAE502" w14:textId="77777777" w:rsidR="00125B40" w:rsidRPr="00991768" w:rsidRDefault="00125B40" w:rsidP="00125B40">
      <w:pPr>
        <w:pStyle w:val="ODST3"/>
      </w:pPr>
      <w:r w:rsidRPr="00991768">
        <w:t>Pracovních stanic pro město Jirkov</w:t>
      </w:r>
      <w:r>
        <w:t>.</w:t>
      </w:r>
    </w:p>
    <w:p w14:paraId="76C025CF" w14:textId="77777777" w:rsidR="00125B40" w:rsidRPr="00991768" w:rsidRDefault="00125B40" w:rsidP="00125B40">
      <w:pPr>
        <w:pStyle w:val="ODST3"/>
      </w:pPr>
      <w:r w:rsidRPr="00991768">
        <w:t>Jakékoliv jiné pořízení HW.</w:t>
      </w:r>
    </w:p>
    <w:p w14:paraId="04FC27E1" w14:textId="4CA3C7DB" w:rsidR="00106F22" w:rsidRDefault="00125B40" w:rsidP="00FB4B18">
      <w:pPr>
        <w:pStyle w:val="ODST3"/>
      </w:pPr>
      <w:bookmarkStart w:id="180" w:name="_GoBack"/>
      <w:bookmarkEnd w:id="180"/>
      <w:r w:rsidRPr="00991768">
        <w:t>Migrace dat</w:t>
      </w:r>
      <w:r>
        <w:t>.</w:t>
      </w:r>
    </w:p>
    <w:sectPr w:rsidR="00106F22" w:rsidSect="00AE1CEE">
      <w:headerReference w:type="default" r:id="rId18"/>
      <w:footerReference w:type="default" r:id="rId19"/>
      <w:pgSz w:w="11906" w:h="16838"/>
      <w:pgMar w:top="2835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D7BCA" w14:textId="77777777" w:rsidR="00171D22" w:rsidRDefault="00171D22" w:rsidP="00253508">
      <w:r>
        <w:separator/>
      </w:r>
    </w:p>
  </w:endnote>
  <w:endnote w:type="continuationSeparator" w:id="0">
    <w:p w14:paraId="500BD94A" w14:textId="77777777" w:rsidR="00171D22" w:rsidRDefault="00171D22" w:rsidP="002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uristica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E449" w14:textId="5F9727DA" w:rsidR="00BB3A01" w:rsidRPr="00982094" w:rsidRDefault="00BB3A01" w:rsidP="001D5EB9">
    <w:pPr>
      <w:pStyle w:val="Zhlav"/>
      <w:outlineLvl w:val="0"/>
      <w:rPr>
        <w:rFonts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56B30CE" wp14:editId="70E7EEED">
          <wp:simplePos x="0" y="0"/>
          <wp:positionH relativeFrom="column">
            <wp:posOffset>-34290</wp:posOffset>
          </wp:positionH>
          <wp:positionV relativeFrom="paragraph">
            <wp:posOffset>151765</wp:posOffset>
          </wp:positionV>
          <wp:extent cx="1423270" cy="505460"/>
          <wp:effectExtent l="0" t="0" r="5715" b="889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7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0ADA5" w14:textId="0E3698F8" w:rsidR="00BB3A01" w:rsidRDefault="00BB3A01" w:rsidP="001D5EB9">
    <w:pPr>
      <w:ind w:left="2268"/>
    </w:pPr>
    <w:r>
      <w:t>Město Jirkov</w:t>
    </w:r>
  </w:p>
  <w:p w14:paraId="7FA81559" w14:textId="5CD3E756" w:rsidR="00BB3A01" w:rsidRPr="00C0771C" w:rsidRDefault="00BB3A01" w:rsidP="001D5EB9">
    <w:pPr>
      <w:ind w:left="2268"/>
    </w:pPr>
    <w:r w:rsidRPr="00982094">
      <w:rPr>
        <w:rFonts w:cs="Arial"/>
      </w:rPr>
      <w:t>náměstí Dr. E. Beneše čp. 1, 431 11 Jirkov</w:t>
    </w:r>
    <w:r>
      <w:rPr>
        <w:rFonts w:cs="Arial"/>
      </w:rPr>
      <w:tab/>
    </w:r>
    <w:r>
      <w:rPr>
        <w:rFonts w:cs="Arial"/>
      </w:rPr>
      <w:tab/>
    </w:r>
    <w:r w:rsidRPr="00AA25B9">
      <w:rPr>
        <w:b/>
        <w:bCs/>
      </w:rPr>
      <w:t xml:space="preserve">Stránka </w:t>
    </w:r>
    <w:r w:rsidRPr="00AA25B9">
      <w:rPr>
        <w:b/>
        <w:bCs/>
      </w:rPr>
      <w:fldChar w:fldCharType="begin"/>
    </w:r>
    <w:r w:rsidRPr="00AA25B9">
      <w:rPr>
        <w:b/>
        <w:bCs/>
      </w:rPr>
      <w:instrText xml:space="preserve"> PAGE   \* MERGEFORMAT </w:instrText>
    </w:r>
    <w:r w:rsidRPr="00AA25B9">
      <w:rPr>
        <w:b/>
        <w:bCs/>
      </w:rPr>
      <w:fldChar w:fldCharType="separate"/>
    </w:r>
    <w:r w:rsidR="00BE251A">
      <w:rPr>
        <w:b/>
        <w:bCs/>
        <w:noProof/>
      </w:rPr>
      <w:t>32</w:t>
    </w:r>
    <w:r w:rsidRPr="00AA25B9">
      <w:rPr>
        <w:b/>
        <w:bCs/>
      </w:rPr>
      <w:fldChar w:fldCharType="end"/>
    </w:r>
    <w:r w:rsidRPr="00AA25B9">
      <w:rPr>
        <w:b/>
        <w:bCs/>
      </w:rPr>
      <w:t xml:space="preserve"> z </w:t>
    </w:r>
    <w:r w:rsidRPr="00AA25B9">
      <w:rPr>
        <w:b/>
        <w:bCs/>
      </w:rPr>
      <w:fldChar w:fldCharType="begin"/>
    </w:r>
    <w:r w:rsidRPr="00AA25B9">
      <w:rPr>
        <w:b/>
        <w:bCs/>
      </w:rPr>
      <w:instrText xml:space="preserve"> NUMPAGES   \* MERGEFORMAT </w:instrText>
    </w:r>
    <w:r w:rsidRPr="00AA25B9">
      <w:rPr>
        <w:b/>
        <w:bCs/>
      </w:rPr>
      <w:fldChar w:fldCharType="separate"/>
    </w:r>
    <w:r w:rsidR="00BE251A">
      <w:rPr>
        <w:b/>
        <w:bCs/>
        <w:noProof/>
      </w:rPr>
      <w:t>34</w:t>
    </w:r>
    <w:r w:rsidRPr="00AA25B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DD00" w14:textId="77777777" w:rsidR="00171D22" w:rsidRDefault="00171D22" w:rsidP="00253508">
      <w:r>
        <w:separator/>
      </w:r>
    </w:p>
  </w:footnote>
  <w:footnote w:type="continuationSeparator" w:id="0">
    <w:p w14:paraId="0AC47ECB" w14:textId="77777777" w:rsidR="00171D22" w:rsidRDefault="00171D22" w:rsidP="0025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2D78" w14:textId="398132FE" w:rsidR="00BB3A01" w:rsidRPr="00C54C68" w:rsidRDefault="00BB3A01" w:rsidP="0054257F">
    <w:pPr>
      <w:pStyle w:val="Zhlav"/>
      <w:rPr>
        <w:bCs/>
        <w:color w:val="000000" w:themeColor="text1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E0F8B" wp14:editId="629A3A95">
          <wp:simplePos x="0" y="0"/>
          <wp:positionH relativeFrom="column">
            <wp:posOffset>4124325</wp:posOffset>
          </wp:positionH>
          <wp:positionV relativeFrom="paragraph">
            <wp:posOffset>-123825</wp:posOffset>
          </wp:positionV>
          <wp:extent cx="2209377" cy="744855"/>
          <wp:effectExtent l="0" t="0" r="63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377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EC3DA4" wp14:editId="2E742A22">
          <wp:extent cx="3023673" cy="676275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4315" cy="712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43F47" w14:textId="3FA9A3AA" w:rsidR="00BB3A01" w:rsidRPr="0054257F" w:rsidRDefault="00BB3A01" w:rsidP="0054257F">
    <w:pPr>
      <w:pStyle w:val="Zhlav"/>
      <w:rPr>
        <w:bCs/>
        <w:color w:val="000000" w:themeColor="text1"/>
        <w:szCs w:val="16"/>
      </w:rPr>
    </w:pPr>
    <w:r w:rsidRPr="0054257F">
      <w:rPr>
        <w:bCs/>
        <w:color w:val="000000" w:themeColor="text1"/>
        <w:szCs w:val="16"/>
      </w:rPr>
      <w:t>Přívětivé a otevřené město Jirkov</w:t>
    </w:r>
    <w:r>
      <w:rPr>
        <w:bCs/>
        <w:color w:val="000000" w:themeColor="text1"/>
        <w:szCs w:val="16"/>
      </w:rPr>
      <w:t xml:space="preserve">, registrační číslo </w:t>
    </w:r>
    <w:r w:rsidRPr="0054257F">
      <w:rPr>
        <w:bCs/>
        <w:color w:val="000000" w:themeColor="text1"/>
        <w:szCs w:val="16"/>
      </w:rPr>
      <w:t>CZ.03.4.74/0.0/0.0/19_109/0016757</w:t>
    </w:r>
  </w:p>
  <w:p w14:paraId="35BC3BDA" w14:textId="77777777" w:rsidR="00BB3A01" w:rsidRPr="00AE1CEE" w:rsidRDefault="00BB3A01" w:rsidP="00AE1CEE">
    <w:pPr>
      <w:pStyle w:val="Zhlav"/>
      <w:rPr>
        <w:rFonts w:cs="Arial"/>
        <w:b/>
        <w:bCs/>
        <w:sz w:val="12"/>
        <w:szCs w:val="12"/>
      </w:rPr>
    </w:pPr>
  </w:p>
  <w:p w14:paraId="61A2AF27" w14:textId="1520518E" w:rsidR="00BB3A01" w:rsidRPr="007825B4" w:rsidRDefault="00BB3A01" w:rsidP="007D5EB0">
    <w:pPr>
      <w:pStyle w:val="Zhlav"/>
      <w:jc w:val="right"/>
      <w:rPr>
        <w:rFonts w:cs="Arial"/>
        <w:b/>
        <w:bCs/>
        <w:sz w:val="24"/>
        <w:szCs w:val="24"/>
      </w:rPr>
    </w:pPr>
    <w:bookmarkStart w:id="181" w:name="_Hlk66166366"/>
    <w:r w:rsidRPr="007825B4">
      <w:rPr>
        <w:rFonts w:cs="Arial"/>
        <w:b/>
        <w:bCs/>
        <w:sz w:val="24"/>
        <w:szCs w:val="24"/>
      </w:rPr>
      <w:t>Pořízení nových nástrojů komunikace s veřejností města Jirkov</w:t>
    </w:r>
    <w:bookmarkEnd w:id="181"/>
  </w:p>
  <w:p w14:paraId="7B0BFB9C" w14:textId="73841C6E" w:rsidR="00BB3A01" w:rsidRPr="00AE1CEE" w:rsidRDefault="00BB3A01" w:rsidP="007D5EB0">
    <w:pPr>
      <w:pStyle w:val="Zhlav"/>
      <w:jc w:val="right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 xml:space="preserve">Příloha A Smlouvy – </w:t>
    </w:r>
    <w:bookmarkStart w:id="182" w:name="_Hlk65134121"/>
    <w:r>
      <w:rPr>
        <w:rFonts w:cs="Arial"/>
        <w:b/>
        <w:bCs/>
        <w:sz w:val="24"/>
        <w:szCs w:val="24"/>
      </w:rPr>
      <w:t xml:space="preserve">Technické podmínky – Obecné </w:t>
    </w:r>
    <w:bookmarkEnd w:id="182"/>
    <w:r>
      <w:rPr>
        <w:rFonts w:cs="Arial"/>
        <w:b/>
        <w:bCs/>
        <w:sz w:val="24"/>
        <w:szCs w:val="24"/>
      </w:rPr>
      <w:t>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7C2"/>
    <w:multiLevelType w:val="multilevel"/>
    <w:tmpl w:val="215C36C4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D4452E"/>
    <w:multiLevelType w:val="hybridMultilevel"/>
    <w:tmpl w:val="6272365A"/>
    <w:lvl w:ilvl="0" w:tplc="598CE052">
      <w:start w:val="1"/>
      <w:numFmt w:val="bullet"/>
      <w:pStyle w:val="ODST3"/>
      <w:lvlText w:val=""/>
      <w:lvlJc w:val="left"/>
      <w:pPr>
        <w:ind w:left="149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6100"/>
    <w:multiLevelType w:val="hybridMultilevel"/>
    <w:tmpl w:val="998C2CD8"/>
    <w:lvl w:ilvl="0" w:tplc="B6320C80">
      <w:start w:val="1"/>
      <w:numFmt w:val="lowerLetter"/>
      <w:pStyle w:val="ODST2"/>
      <w:lvlText w:val="(%1)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77FD1"/>
    <w:multiLevelType w:val="hybridMultilevel"/>
    <w:tmpl w:val="09DEEDB6"/>
    <w:lvl w:ilvl="0" w:tplc="F238005C">
      <w:start w:val="1"/>
      <w:numFmt w:val="decimal"/>
      <w:pStyle w:val="LegendTab"/>
      <w:lvlText w:val="Tabulka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B08A2"/>
    <w:multiLevelType w:val="multilevel"/>
    <w:tmpl w:val="909067C4"/>
    <w:styleLink w:val="Odrkynormln11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41AF29B6"/>
    <w:multiLevelType w:val="hybridMultilevel"/>
    <w:tmpl w:val="277C3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83B76"/>
    <w:multiLevelType w:val="hybridMultilevel"/>
    <w:tmpl w:val="AAA62294"/>
    <w:lvl w:ilvl="0" w:tplc="ED3EEBE6">
      <w:start w:val="1"/>
      <w:numFmt w:val="decimal"/>
      <w:pStyle w:val="ODST1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6AD"/>
    <w:multiLevelType w:val="hybridMultilevel"/>
    <w:tmpl w:val="B90A233A"/>
    <w:lvl w:ilvl="0" w:tplc="BE565FF2">
      <w:start w:val="1"/>
      <w:numFmt w:val="bullet"/>
      <w:pStyle w:val="ODST4"/>
      <w:lvlText w:val=""/>
      <w:lvlJc w:val="left"/>
      <w:pPr>
        <w:ind w:left="1778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8" w15:restartNumberingAfterBreak="0">
    <w:nsid w:val="581D1D31"/>
    <w:multiLevelType w:val="hybridMultilevel"/>
    <w:tmpl w:val="1E504160"/>
    <w:lvl w:ilvl="0" w:tplc="5BAA23E6">
      <w:start w:val="1"/>
      <w:numFmt w:val="decimal"/>
      <w:pStyle w:val="LegendObr"/>
      <w:lvlText w:val="Obr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F529B"/>
    <w:multiLevelType w:val="multilevel"/>
    <w:tmpl w:val="BD88B54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3F61B36"/>
    <w:multiLevelType w:val="hybridMultilevel"/>
    <w:tmpl w:val="C91260BE"/>
    <w:lvl w:ilvl="0" w:tplc="ECEE2F5E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6"/>
    <w:lvlOverride w:ilvl="0">
      <w:startOverride w:val="1"/>
    </w:lvlOverride>
  </w:num>
  <w:num w:numId="45">
    <w:abstractNumId w:val="6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0"/>
  </w:num>
  <w:num w:numId="49">
    <w:abstractNumId w:val="6"/>
    <w:lvlOverride w:ilvl="0">
      <w:startOverride w:val="1"/>
    </w:lvlOverride>
  </w:num>
  <w:num w:numId="50">
    <w:abstractNumId w:val="6"/>
    <w:lvlOverride w:ilvl="0">
      <w:startOverride w:val="1"/>
    </w:lvlOverride>
  </w:num>
  <w:num w:numId="51">
    <w:abstractNumId w:val="6"/>
    <w:lvlOverride w:ilvl="0">
      <w:startOverride w:val="1"/>
    </w:lvlOverride>
  </w:num>
  <w:num w:numId="52">
    <w:abstractNumId w:val="6"/>
    <w:lvlOverride w:ilvl="0">
      <w:startOverride w:val="1"/>
    </w:lvlOverride>
  </w:num>
  <w:num w:numId="53">
    <w:abstractNumId w:val="6"/>
    <w:lvlOverride w:ilvl="0">
      <w:startOverride w:val="1"/>
    </w:lvlOverride>
  </w:num>
  <w:num w:numId="54">
    <w:abstractNumId w:val="6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6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10"/>
  </w:num>
  <w:num w:numId="60">
    <w:abstractNumId w:val="6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6"/>
    <w:lvlOverride w:ilvl="0">
      <w:startOverride w:val="1"/>
    </w:lvlOverride>
  </w:num>
  <w:num w:numId="63">
    <w:abstractNumId w:val="6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6"/>
    <w:lvlOverride w:ilvl="0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F3"/>
    <w:rsid w:val="00000783"/>
    <w:rsid w:val="00007105"/>
    <w:rsid w:val="000103C5"/>
    <w:rsid w:val="00010E5B"/>
    <w:rsid w:val="00011083"/>
    <w:rsid w:val="0001461D"/>
    <w:rsid w:val="00015544"/>
    <w:rsid w:val="000208D5"/>
    <w:rsid w:val="000216C9"/>
    <w:rsid w:val="00023BDC"/>
    <w:rsid w:val="00026221"/>
    <w:rsid w:val="00026BA0"/>
    <w:rsid w:val="0003109B"/>
    <w:rsid w:val="0003154D"/>
    <w:rsid w:val="00032218"/>
    <w:rsid w:val="00032826"/>
    <w:rsid w:val="000343A1"/>
    <w:rsid w:val="00035C83"/>
    <w:rsid w:val="0003662D"/>
    <w:rsid w:val="00036CBB"/>
    <w:rsid w:val="0004157D"/>
    <w:rsid w:val="00042757"/>
    <w:rsid w:val="000449E7"/>
    <w:rsid w:val="00045A63"/>
    <w:rsid w:val="00057D51"/>
    <w:rsid w:val="000602B9"/>
    <w:rsid w:val="000605B8"/>
    <w:rsid w:val="000631C2"/>
    <w:rsid w:val="00066417"/>
    <w:rsid w:val="00067DEA"/>
    <w:rsid w:val="00070F83"/>
    <w:rsid w:val="000726AA"/>
    <w:rsid w:val="00073D60"/>
    <w:rsid w:val="0007724A"/>
    <w:rsid w:val="000834A7"/>
    <w:rsid w:val="00083A20"/>
    <w:rsid w:val="00084DC9"/>
    <w:rsid w:val="000874A2"/>
    <w:rsid w:val="00087FB8"/>
    <w:rsid w:val="00091A6D"/>
    <w:rsid w:val="0009396B"/>
    <w:rsid w:val="00094EED"/>
    <w:rsid w:val="000958CC"/>
    <w:rsid w:val="00095F01"/>
    <w:rsid w:val="000A4371"/>
    <w:rsid w:val="000B0206"/>
    <w:rsid w:val="000B5627"/>
    <w:rsid w:val="000C1875"/>
    <w:rsid w:val="000C4B25"/>
    <w:rsid w:val="000C4EEC"/>
    <w:rsid w:val="000C56B2"/>
    <w:rsid w:val="000D0BF1"/>
    <w:rsid w:val="000D60DB"/>
    <w:rsid w:val="000D72E6"/>
    <w:rsid w:val="000D7906"/>
    <w:rsid w:val="000E1BB2"/>
    <w:rsid w:val="000E1C5E"/>
    <w:rsid w:val="000F14FF"/>
    <w:rsid w:val="000F25F4"/>
    <w:rsid w:val="000F405A"/>
    <w:rsid w:val="000F5DD8"/>
    <w:rsid w:val="000F6443"/>
    <w:rsid w:val="000F7454"/>
    <w:rsid w:val="00106F22"/>
    <w:rsid w:val="00107C11"/>
    <w:rsid w:val="001110BA"/>
    <w:rsid w:val="00111B2F"/>
    <w:rsid w:val="0011499F"/>
    <w:rsid w:val="00115829"/>
    <w:rsid w:val="001210F8"/>
    <w:rsid w:val="00121F2B"/>
    <w:rsid w:val="001223B8"/>
    <w:rsid w:val="00122660"/>
    <w:rsid w:val="00125B40"/>
    <w:rsid w:val="0013221C"/>
    <w:rsid w:val="00132653"/>
    <w:rsid w:val="00135361"/>
    <w:rsid w:val="00137B64"/>
    <w:rsid w:val="00144767"/>
    <w:rsid w:val="001505E4"/>
    <w:rsid w:val="0015218B"/>
    <w:rsid w:val="00155556"/>
    <w:rsid w:val="00156261"/>
    <w:rsid w:val="00160160"/>
    <w:rsid w:val="001636A1"/>
    <w:rsid w:val="00164609"/>
    <w:rsid w:val="00166356"/>
    <w:rsid w:val="00166686"/>
    <w:rsid w:val="00171D22"/>
    <w:rsid w:val="001741C9"/>
    <w:rsid w:val="00174662"/>
    <w:rsid w:val="0017671F"/>
    <w:rsid w:val="001810A1"/>
    <w:rsid w:val="001810A4"/>
    <w:rsid w:val="00185FFD"/>
    <w:rsid w:val="001906D7"/>
    <w:rsid w:val="00190BCF"/>
    <w:rsid w:val="001929C0"/>
    <w:rsid w:val="00193AFE"/>
    <w:rsid w:val="00194975"/>
    <w:rsid w:val="001953DF"/>
    <w:rsid w:val="0019615D"/>
    <w:rsid w:val="001977BB"/>
    <w:rsid w:val="001A4E21"/>
    <w:rsid w:val="001A6E5F"/>
    <w:rsid w:val="001A77C2"/>
    <w:rsid w:val="001A7A90"/>
    <w:rsid w:val="001B02E6"/>
    <w:rsid w:val="001B28D2"/>
    <w:rsid w:val="001B7AD9"/>
    <w:rsid w:val="001C1915"/>
    <w:rsid w:val="001C2147"/>
    <w:rsid w:val="001D5A94"/>
    <w:rsid w:val="001D5EB9"/>
    <w:rsid w:val="001D6C83"/>
    <w:rsid w:val="001D7FD1"/>
    <w:rsid w:val="001E0D1D"/>
    <w:rsid w:val="001E7FB6"/>
    <w:rsid w:val="001F1CE3"/>
    <w:rsid w:val="001F37A2"/>
    <w:rsid w:val="00200338"/>
    <w:rsid w:val="00202A89"/>
    <w:rsid w:val="002139D0"/>
    <w:rsid w:val="0021632D"/>
    <w:rsid w:val="00217AC2"/>
    <w:rsid w:val="00224104"/>
    <w:rsid w:val="00224CCF"/>
    <w:rsid w:val="00226C91"/>
    <w:rsid w:val="00230789"/>
    <w:rsid w:val="002377AE"/>
    <w:rsid w:val="00241535"/>
    <w:rsid w:val="002446DA"/>
    <w:rsid w:val="00245042"/>
    <w:rsid w:val="00245ECB"/>
    <w:rsid w:val="002467C9"/>
    <w:rsid w:val="00253508"/>
    <w:rsid w:val="00255099"/>
    <w:rsid w:val="00255DED"/>
    <w:rsid w:val="00266F1A"/>
    <w:rsid w:val="00270D1C"/>
    <w:rsid w:val="00273657"/>
    <w:rsid w:val="002743FB"/>
    <w:rsid w:val="00275016"/>
    <w:rsid w:val="002807E9"/>
    <w:rsid w:val="00281FC5"/>
    <w:rsid w:val="00282C47"/>
    <w:rsid w:val="002861B7"/>
    <w:rsid w:val="00287D78"/>
    <w:rsid w:val="00287ED5"/>
    <w:rsid w:val="00290493"/>
    <w:rsid w:val="00290CAB"/>
    <w:rsid w:val="002919BD"/>
    <w:rsid w:val="002938C2"/>
    <w:rsid w:val="00294555"/>
    <w:rsid w:val="00294569"/>
    <w:rsid w:val="00294667"/>
    <w:rsid w:val="002A2CFB"/>
    <w:rsid w:val="002A4286"/>
    <w:rsid w:val="002A73DD"/>
    <w:rsid w:val="002A7817"/>
    <w:rsid w:val="002B7C76"/>
    <w:rsid w:val="002D3984"/>
    <w:rsid w:val="002E02E9"/>
    <w:rsid w:val="002E745C"/>
    <w:rsid w:val="002E7A10"/>
    <w:rsid w:val="002E7F11"/>
    <w:rsid w:val="002F05A6"/>
    <w:rsid w:val="002F0F88"/>
    <w:rsid w:val="002F1454"/>
    <w:rsid w:val="00300472"/>
    <w:rsid w:val="00304E4A"/>
    <w:rsid w:val="00306F02"/>
    <w:rsid w:val="00314A97"/>
    <w:rsid w:val="00314F3D"/>
    <w:rsid w:val="00316B9B"/>
    <w:rsid w:val="003204AF"/>
    <w:rsid w:val="00321880"/>
    <w:rsid w:val="00321BA5"/>
    <w:rsid w:val="00322095"/>
    <w:rsid w:val="00330E53"/>
    <w:rsid w:val="00332CAD"/>
    <w:rsid w:val="0033362B"/>
    <w:rsid w:val="00334368"/>
    <w:rsid w:val="003360D0"/>
    <w:rsid w:val="003401F7"/>
    <w:rsid w:val="003427D6"/>
    <w:rsid w:val="00345F67"/>
    <w:rsid w:val="00353DDE"/>
    <w:rsid w:val="00354645"/>
    <w:rsid w:val="003609DC"/>
    <w:rsid w:val="0036180F"/>
    <w:rsid w:val="00364174"/>
    <w:rsid w:val="00370B13"/>
    <w:rsid w:val="00370FB9"/>
    <w:rsid w:val="0037171C"/>
    <w:rsid w:val="003728FC"/>
    <w:rsid w:val="00372EF7"/>
    <w:rsid w:val="003745A0"/>
    <w:rsid w:val="00390DF0"/>
    <w:rsid w:val="00391576"/>
    <w:rsid w:val="00391AC1"/>
    <w:rsid w:val="003924EE"/>
    <w:rsid w:val="003930D6"/>
    <w:rsid w:val="00395807"/>
    <w:rsid w:val="00396E7E"/>
    <w:rsid w:val="003971BE"/>
    <w:rsid w:val="003978E0"/>
    <w:rsid w:val="003A08DA"/>
    <w:rsid w:val="003A532C"/>
    <w:rsid w:val="003A62E5"/>
    <w:rsid w:val="003B4591"/>
    <w:rsid w:val="003C21EB"/>
    <w:rsid w:val="003C2E41"/>
    <w:rsid w:val="003C3386"/>
    <w:rsid w:val="003C7535"/>
    <w:rsid w:val="003C7A5A"/>
    <w:rsid w:val="003D29C4"/>
    <w:rsid w:val="003D7140"/>
    <w:rsid w:val="003D7ED8"/>
    <w:rsid w:val="003E23F5"/>
    <w:rsid w:val="003E2F3C"/>
    <w:rsid w:val="003E70B1"/>
    <w:rsid w:val="0040368D"/>
    <w:rsid w:val="004038FE"/>
    <w:rsid w:val="00405E01"/>
    <w:rsid w:val="00406928"/>
    <w:rsid w:val="00410F2D"/>
    <w:rsid w:val="00416E3C"/>
    <w:rsid w:val="00416ED0"/>
    <w:rsid w:val="004175B4"/>
    <w:rsid w:val="00417EC0"/>
    <w:rsid w:val="00420124"/>
    <w:rsid w:val="00421010"/>
    <w:rsid w:val="004219E6"/>
    <w:rsid w:val="00423750"/>
    <w:rsid w:val="00425117"/>
    <w:rsid w:val="00426196"/>
    <w:rsid w:val="00430EBB"/>
    <w:rsid w:val="00435097"/>
    <w:rsid w:val="00435968"/>
    <w:rsid w:val="00441539"/>
    <w:rsid w:val="0044382D"/>
    <w:rsid w:val="00452AAA"/>
    <w:rsid w:val="00454DB0"/>
    <w:rsid w:val="0045533F"/>
    <w:rsid w:val="004665C0"/>
    <w:rsid w:val="00474303"/>
    <w:rsid w:val="00474342"/>
    <w:rsid w:val="00477EF3"/>
    <w:rsid w:val="00490F7F"/>
    <w:rsid w:val="00493849"/>
    <w:rsid w:val="00494738"/>
    <w:rsid w:val="004A07BB"/>
    <w:rsid w:val="004B0FC8"/>
    <w:rsid w:val="004B2195"/>
    <w:rsid w:val="004B47BE"/>
    <w:rsid w:val="004C7B3F"/>
    <w:rsid w:val="004D0F79"/>
    <w:rsid w:val="004D159E"/>
    <w:rsid w:val="004D71D3"/>
    <w:rsid w:val="004D7F5F"/>
    <w:rsid w:val="004E2AF3"/>
    <w:rsid w:val="004E5EEC"/>
    <w:rsid w:val="0050203E"/>
    <w:rsid w:val="00510D2A"/>
    <w:rsid w:val="00512845"/>
    <w:rsid w:val="005222FE"/>
    <w:rsid w:val="0052361E"/>
    <w:rsid w:val="0052676C"/>
    <w:rsid w:val="00531ED9"/>
    <w:rsid w:val="00536135"/>
    <w:rsid w:val="00541704"/>
    <w:rsid w:val="0054257F"/>
    <w:rsid w:val="00543352"/>
    <w:rsid w:val="0054385F"/>
    <w:rsid w:val="00544532"/>
    <w:rsid w:val="00550068"/>
    <w:rsid w:val="005531E8"/>
    <w:rsid w:val="005603EC"/>
    <w:rsid w:val="00563D02"/>
    <w:rsid w:val="0056505B"/>
    <w:rsid w:val="005651A1"/>
    <w:rsid w:val="005667F9"/>
    <w:rsid w:val="00577F94"/>
    <w:rsid w:val="0058047F"/>
    <w:rsid w:val="0058338D"/>
    <w:rsid w:val="0059199B"/>
    <w:rsid w:val="005A0FDE"/>
    <w:rsid w:val="005A501B"/>
    <w:rsid w:val="005A52EB"/>
    <w:rsid w:val="005A57D0"/>
    <w:rsid w:val="005B007A"/>
    <w:rsid w:val="005B6C63"/>
    <w:rsid w:val="005C776F"/>
    <w:rsid w:val="005C7D66"/>
    <w:rsid w:val="005E4310"/>
    <w:rsid w:val="005F3743"/>
    <w:rsid w:val="00601002"/>
    <w:rsid w:val="00603674"/>
    <w:rsid w:val="006157FF"/>
    <w:rsid w:val="0061683E"/>
    <w:rsid w:val="00616DFE"/>
    <w:rsid w:val="00624099"/>
    <w:rsid w:val="0062694E"/>
    <w:rsid w:val="006322C9"/>
    <w:rsid w:val="006341EE"/>
    <w:rsid w:val="006446CA"/>
    <w:rsid w:val="006500E6"/>
    <w:rsid w:val="00657557"/>
    <w:rsid w:val="0066591E"/>
    <w:rsid w:val="006663DE"/>
    <w:rsid w:val="0066751A"/>
    <w:rsid w:val="0067087D"/>
    <w:rsid w:val="00672F29"/>
    <w:rsid w:val="006766BB"/>
    <w:rsid w:val="00677804"/>
    <w:rsid w:val="00681D11"/>
    <w:rsid w:val="006924BE"/>
    <w:rsid w:val="00694B56"/>
    <w:rsid w:val="006A2902"/>
    <w:rsid w:val="006A3155"/>
    <w:rsid w:val="006A491B"/>
    <w:rsid w:val="006A6809"/>
    <w:rsid w:val="006B5523"/>
    <w:rsid w:val="006B55C7"/>
    <w:rsid w:val="006B7516"/>
    <w:rsid w:val="006C0835"/>
    <w:rsid w:val="006C0CA2"/>
    <w:rsid w:val="006C13FC"/>
    <w:rsid w:val="006C33A3"/>
    <w:rsid w:val="006C54E0"/>
    <w:rsid w:val="006D17E6"/>
    <w:rsid w:val="006E0588"/>
    <w:rsid w:val="006E58CF"/>
    <w:rsid w:val="006E6A17"/>
    <w:rsid w:val="006E73E0"/>
    <w:rsid w:val="006F00E7"/>
    <w:rsid w:val="006F41F7"/>
    <w:rsid w:val="006F731E"/>
    <w:rsid w:val="006F7A2A"/>
    <w:rsid w:val="00702A27"/>
    <w:rsid w:val="007102EB"/>
    <w:rsid w:val="00713648"/>
    <w:rsid w:val="0071729B"/>
    <w:rsid w:val="00720670"/>
    <w:rsid w:val="0072148A"/>
    <w:rsid w:val="00723209"/>
    <w:rsid w:val="007242C2"/>
    <w:rsid w:val="00733848"/>
    <w:rsid w:val="00735806"/>
    <w:rsid w:val="00735B1C"/>
    <w:rsid w:val="00740CA6"/>
    <w:rsid w:val="007410D4"/>
    <w:rsid w:val="00742EF3"/>
    <w:rsid w:val="0074362C"/>
    <w:rsid w:val="00743D6F"/>
    <w:rsid w:val="00744505"/>
    <w:rsid w:val="007545FD"/>
    <w:rsid w:val="0075564E"/>
    <w:rsid w:val="00756744"/>
    <w:rsid w:val="007626F6"/>
    <w:rsid w:val="0076688E"/>
    <w:rsid w:val="00772731"/>
    <w:rsid w:val="00774564"/>
    <w:rsid w:val="00781CD6"/>
    <w:rsid w:val="00781EE1"/>
    <w:rsid w:val="007825B4"/>
    <w:rsid w:val="00786363"/>
    <w:rsid w:val="00787420"/>
    <w:rsid w:val="00791168"/>
    <w:rsid w:val="00791776"/>
    <w:rsid w:val="007A0453"/>
    <w:rsid w:val="007A5A0C"/>
    <w:rsid w:val="007A610A"/>
    <w:rsid w:val="007A762E"/>
    <w:rsid w:val="007A7F0F"/>
    <w:rsid w:val="007B1D4A"/>
    <w:rsid w:val="007B6A1D"/>
    <w:rsid w:val="007C25F8"/>
    <w:rsid w:val="007C4668"/>
    <w:rsid w:val="007C795E"/>
    <w:rsid w:val="007D43A3"/>
    <w:rsid w:val="007D5EB0"/>
    <w:rsid w:val="007E04DD"/>
    <w:rsid w:val="007E36A8"/>
    <w:rsid w:val="007E68B6"/>
    <w:rsid w:val="007E690A"/>
    <w:rsid w:val="007F28B1"/>
    <w:rsid w:val="007F3526"/>
    <w:rsid w:val="007F46CA"/>
    <w:rsid w:val="007F4FE7"/>
    <w:rsid w:val="007F5AA1"/>
    <w:rsid w:val="007F64E6"/>
    <w:rsid w:val="007F789A"/>
    <w:rsid w:val="0080040F"/>
    <w:rsid w:val="00800824"/>
    <w:rsid w:val="008023B2"/>
    <w:rsid w:val="008044C5"/>
    <w:rsid w:val="00804A17"/>
    <w:rsid w:val="00805E45"/>
    <w:rsid w:val="008108DF"/>
    <w:rsid w:val="00811493"/>
    <w:rsid w:val="00817F1B"/>
    <w:rsid w:val="00817FC4"/>
    <w:rsid w:val="0082269C"/>
    <w:rsid w:val="00823EE5"/>
    <w:rsid w:val="0082709C"/>
    <w:rsid w:val="00827F21"/>
    <w:rsid w:val="0083431B"/>
    <w:rsid w:val="008360B9"/>
    <w:rsid w:val="008433A9"/>
    <w:rsid w:val="00844EF8"/>
    <w:rsid w:val="00851937"/>
    <w:rsid w:val="00852294"/>
    <w:rsid w:val="00852CB7"/>
    <w:rsid w:val="00856477"/>
    <w:rsid w:val="008608D3"/>
    <w:rsid w:val="00860A4A"/>
    <w:rsid w:val="00864078"/>
    <w:rsid w:val="008658FC"/>
    <w:rsid w:val="008666BC"/>
    <w:rsid w:val="0087094D"/>
    <w:rsid w:val="00882ADD"/>
    <w:rsid w:val="00883C50"/>
    <w:rsid w:val="0088443B"/>
    <w:rsid w:val="00895D8E"/>
    <w:rsid w:val="0089658A"/>
    <w:rsid w:val="008A078E"/>
    <w:rsid w:val="008B2691"/>
    <w:rsid w:val="008B302F"/>
    <w:rsid w:val="008C462A"/>
    <w:rsid w:val="008D0551"/>
    <w:rsid w:val="008D566F"/>
    <w:rsid w:val="008D5735"/>
    <w:rsid w:val="008E5238"/>
    <w:rsid w:val="008F4A43"/>
    <w:rsid w:val="00900494"/>
    <w:rsid w:val="009028AE"/>
    <w:rsid w:val="00904776"/>
    <w:rsid w:val="009107F5"/>
    <w:rsid w:val="00910B8A"/>
    <w:rsid w:val="00911C78"/>
    <w:rsid w:val="00921D40"/>
    <w:rsid w:val="009235F5"/>
    <w:rsid w:val="00926F9B"/>
    <w:rsid w:val="00930DE7"/>
    <w:rsid w:val="00940724"/>
    <w:rsid w:val="00940B85"/>
    <w:rsid w:val="00940BC7"/>
    <w:rsid w:val="00941B8C"/>
    <w:rsid w:val="00945562"/>
    <w:rsid w:val="00946D39"/>
    <w:rsid w:val="009474C4"/>
    <w:rsid w:val="0095286B"/>
    <w:rsid w:val="00962812"/>
    <w:rsid w:val="009635E3"/>
    <w:rsid w:val="009702F8"/>
    <w:rsid w:val="00973399"/>
    <w:rsid w:val="00980743"/>
    <w:rsid w:val="00980CC7"/>
    <w:rsid w:val="00980FB3"/>
    <w:rsid w:val="00982BCC"/>
    <w:rsid w:val="00983B29"/>
    <w:rsid w:val="0098795C"/>
    <w:rsid w:val="00991302"/>
    <w:rsid w:val="0099164B"/>
    <w:rsid w:val="00991768"/>
    <w:rsid w:val="00994BB4"/>
    <w:rsid w:val="00994D03"/>
    <w:rsid w:val="009B4409"/>
    <w:rsid w:val="009C05C5"/>
    <w:rsid w:val="009C6ED9"/>
    <w:rsid w:val="009D19AE"/>
    <w:rsid w:val="009D46F7"/>
    <w:rsid w:val="009E0359"/>
    <w:rsid w:val="009E09E4"/>
    <w:rsid w:val="009E1984"/>
    <w:rsid w:val="009E4057"/>
    <w:rsid w:val="009E57B2"/>
    <w:rsid w:val="009E5B23"/>
    <w:rsid w:val="009E75C5"/>
    <w:rsid w:val="009F08F6"/>
    <w:rsid w:val="009F3050"/>
    <w:rsid w:val="00A0129D"/>
    <w:rsid w:val="00A05614"/>
    <w:rsid w:val="00A11F8F"/>
    <w:rsid w:val="00A127E9"/>
    <w:rsid w:val="00A15FA5"/>
    <w:rsid w:val="00A164B1"/>
    <w:rsid w:val="00A228BB"/>
    <w:rsid w:val="00A246EE"/>
    <w:rsid w:val="00A24A74"/>
    <w:rsid w:val="00A2586C"/>
    <w:rsid w:val="00A26859"/>
    <w:rsid w:val="00A3074E"/>
    <w:rsid w:val="00A30B24"/>
    <w:rsid w:val="00A30EDD"/>
    <w:rsid w:val="00A311B8"/>
    <w:rsid w:val="00A34E70"/>
    <w:rsid w:val="00A36D60"/>
    <w:rsid w:val="00A3706F"/>
    <w:rsid w:val="00A37BDD"/>
    <w:rsid w:val="00A40B5E"/>
    <w:rsid w:val="00A42CE7"/>
    <w:rsid w:val="00A446B9"/>
    <w:rsid w:val="00A46B19"/>
    <w:rsid w:val="00A52226"/>
    <w:rsid w:val="00A524D5"/>
    <w:rsid w:val="00A52F13"/>
    <w:rsid w:val="00A55742"/>
    <w:rsid w:val="00A61E1F"/>
    <w:rsid w:val="00A63754"/>
    <w:rsid w:val="00A65D3C"/>
    <w:rsid w:val="00A66630"/>
    <w:rsid w:val="00A66880"/>
    <w:rsid w:val="00A67516"/>
    <w:rsid w:val="00A67DF6"/>
    <w:rsid w:val="00A72C85"/>
    <w:rsid w:val="00A74B1B"/>
    <w:rsid w:val="00A85AD0"/>
    <w:rsid w:val="00A85EF4"/>
    <w:rsid w:val="00A9342A"/>
    <w:rsid w:val="00A93667"/>
    <w:rsid w:val="00A939ED"/>
    <w:rsid w:val="00A95B24"/>
    <w:rsid w:val="00A97408"/>
    <w:rsid w:val="00AA1020"/>
    <w:rsid w:val="00AA3B12"/>
    <w:rsid w:val="00AA58F5"/>
    <w:rsid w:val="00AA649B"/>
    <w:rsid w:val="00AB1FD7"/>
    <w:rsid w:val="00AB2A97"/>
    <w:rsid w:val="00AB5866"/>
    <w:rsid w:val="00AC1FC4"/>
    <w:rsid w:val="00AC2A92"/>
    <w:rsid w:val="00AC548F"/>
    <w:rsid w:val="00AC549F"/>
    <w:rsid w:val="00AC7CAA"/>
    <w:rsid w:val="00AD12A8"/>
    <w:rsid w:val="00AD3D1C"/>
    <w:rsid w:val="00AE1B65"/>
    <w:rsid w:val="00AE1CEE"/>
    <w:rsid w:val="00AE336D"/>
    <w:rsid w:val="00AE3782"/>
    <w:rsid w:val="00AE4918"/>
    <w:rsid w:val="00AF3717"/>
    <w:rsid w:val="00AF5597"/>
    <w:rsid w:val="00B008F7"/>
    <w:rsid w:val="00B10466"/>
    <w:rsid w:val="00B14758"/>
    <w:rsid w:val="00B16B0E"/>
    <w:rsid w:val="00B2013E"/>
    <w:rsid w:val="00B22B3C"/>
    <w:rsid w:val="00B2311C"/>
    <w:rsid w:val="00B24321"/>
    <w:rsid w:val="00B30990"/>
    <w:rsid w:val="00B32232"/>
    <w:rsid w:val="00B33615"/>
    <w:rsid w:val="00B35453"/>
    <w:rsid w:val="00B439C5"/>
    <w:rsid w:val="00B502C6"/>
    <w:rsid w:val="00B504CC"/>
    <w:rsid w:val="00B560C7"/>
    <w:rsid w:val="00B56DD2"/>
    <w:rsid w:val="00B60CAD"/>
    <w:rsid w:val="00B70306"/>
    <w:rsid w:val="00B74BD2"/>
    <w:rsid w:val="00B82371"/>
    <w:rsid w:val="00B85D72"/>
    <w:rsid w:val="00B8603B"/>
    <w:rsid w:val="00B87871"/>
    <w:rsid w:val="00B87951"/>
    <w:rsid w:val="00B90896"/>
    <w:rsid w:val="00B93F7B"/>
    <w:rsid w:val="00B97B93"/>
    <w:rsid w:val="00BA081A"/>
    <w:rsid w:val="00BA49A4"/>
    <w:rsid w:val="00BA68D7"/>
    <w:rsid w:val="00BB3A01"/>
    <w:rsid w:val="00BB52E6"/>
    <w:rsid w:val="00BB615C"/>
    <w:rsid w:val="00BC1E3F"/>
    <w:rsid w:val="00BC4237"/>
    <w:rsid w:val="00BC4DFB"/>
    <w:rsid w:val="00BC5649"/>
    <w:rsid w:val="00BC600F"/>
    <w:rsid w:val="00BC602B"/>
    <w:rsid w:val="00BD7E93"/>
    <w:rsid w:val="00BE251A"/>
    <w:rsid w:val="00BE6BDF"/>
    <w:rsid w:val="00BF1320"/>
    <w:rsid w:val="00BF188F"/>
    <w:rsid w:val="00BF4861"/>
    <w:rsid w:val="00BF58F0"/>
    <w:rsid w:val="00BF6736"/>
    <w:rsid w:val="00BF7627"/>
    <w:rsid w:val="00C05F17"/>
    <w:rsid w:val="00C0771C"/>
    <w:rsid w:val="00C138CE"/>
    <w:rsid w:val="00C14D1B"/>
    <w:rsid w:val="00C16770"/>
    <w:rsid w:val="00C1796C"/>
    <w:rsid w:val="00C22896"/>
    <w:rsid w:val="00C230EC"/>
    <w:rsid w:val="00C231DD"/>
    <w:rsid w:val="00C24CEB"/>
    <w:rsid w:val="00C259C2"/>
    <w:rsid w:val="00C26D4D"/>
    <w:rsid w:val="00C33273"/>
    <w:rsid w:val="00C340B9"/>
    <w:rsid w:val="00C46893"/>
    <w:rsid w:val="00C4699F"/>
    <w:rsid w:val="00C47652"/>
    <w:rsid w:val="00C50235"/>
    <w:rsid w:val="00C508D6"/>
    <w:rsid w:val="00C52049"/>
    <w:rsid w:val="00C546B5"/>
    <w:rsid w:val="00C54C68"/>
    <w:rsid w:val="00C569B5"/>
    <w:rsid w:val="00C57D2F"/>
    <w:rsid w:val="00C621AE"/>
    <w:rsid w:val="00C6402D"/>
    <w:rsid w:val="00C674D9"/>
    <w:rsid w:val="00C67FCD"/>
    <w:rsid w:val="00C829C8"/>
    <w:rsid w:val="00C831D5"/>
    <w:rsid w:val="00C84BB3"/>
    <w:rsid w:val="00C90E89"/>
    <w:rsid w:val="00C91322"/>
    <w:rsid w:val="00C96048"/>
    <w:rsid w:val="00C968B3"/>
    <w:rsid w:val="00CA040A"/>
    <w:rsid w:val="00CA1E35"/>
    <w:rsid w:val="00CA277F"/>
    <w:rsid w:val="00CA3FFE"/>
    <w:rsid w:val="00CA6819"/>
    <w:rsid w:val="00CA7428"/>
    <w:rsid w:val="00CC449A"/>
    <w:rsid w:val="00CC48BB"/>
    <w:rsid w:val="00CC5110"/>
    <w:rsid w:val="00CC72FB"/>
    <w:rsid w:val="00CD0970"/>
    <w:rsid w:val="00CE0F17"/>
    <w:rsid w:val="00CE1197"/>
    <w:rsid w:val="00CE162D"/>
    <w:rsid w:val="00CE2385"/>
    <w:rsid w:val="00CE3D44"/>
    <w:rsid w:val="00CE7A27"/>
    <w:rsid w:val="00CF54B0"/>
    <w:rsid w:val="00D05A98"/>
    <w:rsid w:val="00D05E1C"/>
    <w:rsid w:val="00D067C0"/>
    <w:rsid w:val="00D219AD"/>
    <w:rsid w:val="00D22609"/>
    <w:rsid w:val="00D22C1B"/>
    <w:rsid w:val="00D2312A"/>
    <w:rsid w:val="00D24956"/>
    <w:rsid w:val="00D25053"/>
    <w:rsid w:val="00D25D94"/>
    <w:rsid w:val="00D278B1"/>
    <w:rsid w:val="00D30A65"/>
    <w:rsid w:val="00D359AD"/>
    <w:rsid w:val="00D36710"/>
    <w:rsid w:val="00D42F07"/>
    <w:rsid w:val="00D437C3"/>
    <w:rsid w:val="00D44BCC"/>
    <w:rsid w:val="00D47984"/>
    <w:rsid w:val="00D53322"/>
    <w:rsid w:val="00D56099"/>
    <w:rsid w:val="00D57434"/>
    <w:rsid w:val="00D616F3"/>
    <w:rsid w:val="00D6220B"/>
    <w:rsid w:val="00D62C73"/>
    <w:rsid w:val="00D67EF2"/>
    <w:rsid w:val="00D727E2"/>
    <w:rsid w:val="00D72AAA"/>
    <w:rsid w:val="00D7658D"/>
    <w:rsid w:val="00D7728F"/>
    <w:rsid w:val="00D8667B"/>
    <w:rsid w:val="00D92E0A"/>
    <w:rsid w:val="00D934D0"/>
    <w:rsid w:val="00DA0421"/>
    <w:rsid w:val="00DA34C2"/>
    <w:rsid w:val="00DA3645"/>
    <w:rsid w:val="00DA36E3"/>
    <w:rsid w:val="00DB61D3"/>
    <w:rsid w:val="00DC0259"/>
    <w:rsid w:val="00DC1426"/>
    <w:rsid w:val="00DC3A40"/>
    <w:rsid w:val="00DD0021"/>
    <w:rsid w:val="00DD605E"/>
    <w:rsid w:val="00DD6610"/>
    <w:rsid w:val="00DE023A"/>
    <w:rsid w:val="00DE33EF"/>
    <w:rsid w:val="00DE503C"/>
    <w:rsid w:val="00DE603D"/>
    <w:rsid w:val="00DF6B89"/>
    <w:rsid w:val="00E01823"/>
    <w:rsid w:val="00E0349B"/>
    <w:rsid w:val="00E07479"/>
    <w:rsid w:val="00E131A6"/>
    <w:rsid w:val="00E16DCB"/>
    <w:rsid w:val="00E17B87"/>
    <w:rsid w:val="00E222A9"/>
    <w:rsid w:val="00E249C6"/>
    <w:rsid w:val="00E3356E"/>
    <w:rsid w:val="00E364A2"/>
    <w:rsid w:val="00E374CB"/>
    <w:rsid w:val="00E3782C"/>
    <w:rsid w:val="00E41A06"/>
    <w:rsid w:val="00E42E60"/>
    <w:rsid w:val="00E42F33"/>
    <w:rsid w:val="00E60AFE"/>
    <w:rsid w:val="00E66016"/>
    <w:rsid w:val="00E660FC"/>
    <w:rsid w:val="00E66979"/>
    <w:rsid w:val="00E75DF8"/>
    <w:rsid w:val="00E77226"/>
    <w:rsid w:val="00E77FA0"/>
    <w:rsid w:val="00E836B5"/>
    <w:rsid w:val="00E92830"/>
    <w:rsid w:val="00EA4606"/>
    <w:rsid w:val="00EA69E1"/>
    <w:rsid w:val="00EB0224"/>
    <w:rsid w:val="00EB0D71"/>
    <w:rsid w:val="00EB1970"/>
    <w:rsid w:val="00EB23F1"/>
    <w:rsid w:val="00EB49BF"/>
    <w:rsid w:val="00EB4D3F"/>
    <w:rsid w:val="00EC02AB"/>
    <w:rsid w:val="00EC02BF"/>
    <w:rsid w:val="00EC0822"/>
    <w:rsid w:val="00EC0FFE"/>
    <w:rsid w:val="00EC200B"/>
    <w:rsid w:val="00EC3D8D"/>
    <w:rsid w:val="00ED1965"/>
    <w:rsid w:val="00ED26CC"/>
    <w:rsid w:val="00ED26DB"/>
    <w:rsid w:val="00ED337D"/>
    <w:rsid w:val="00ED3F47"/>
    <w:rsid w:val="00ED5464"/>
    <w:rsid w:val="00EE2D7E"/>
    <w:rsid w:val="00EE6555"/>
    <w:rsid w:val="00EE6B4F"/>
    <w:rsid w:val="00EF150D"/>
    <w:rsid w:val="00EF6E63"/>
    <w:rsid w:val="00F00051"/>
    <w:rsid w:val="00F00D7A"/>
    <w:rsid w:val="00F05746"/>
    <w:rsid w:val="00F05B70"/>
    <w:rsid w:val="00F11470"/>
    <w:rsid w:val="00F12664"/>
    <w:rsid w:val="00F1539C"/>
    <w:rsid w:val="00F211A0"/>
    <w:rsid w:val="00F23754"/>
    <w:rsid w:val="00F23962"/>
    <w:rsid w:val="00F241CD"/>
    <w:rsid w:val="00F24AED"/>
    <w:rsid w:val="00F272B7"/>
    <w:rsid w:val="00F3271F"/>
    <w:rsid w:val="00F32D27"/>
    <w:rsid w:val="00F3591C"/>
    <w:rsid w:val="00F55CF3"/>
    <w:rsid w:val="00F57585"/>
    <w:rsid w:val="00F60FB7"/>
    <w:rsid w:val="00F65A23"/>
    <w:rsid w:val="00F6772C"/>
    <w:rsid w:val="00F67ACD"/>
    <w:rsid w:val="00F70949"/>
    <w:rsid w:val="00F7095C"/>
    <w:rsid w:val="00F71A39"/>
    <w:rsid w:val="00F836B1"/>
    <w:rsid w:val="00F92C9F"/>
    <w:rsid w:val="00F92F4C"/>
    <w:rsid w:val="00F93013"/>
    <w:rsid w:val="00F96B63"/>
    <w:rsid w:val="00FA0F59"/>
    <w:rsid w:val="00FA1F6E"/>
    <w:rsid w:val="00FA4D18"/>
    <w:rsid w:val="00FA627F"/>
    <w:rsid w:val="00FB4B18"/>
    <w:rsid w:val="00FC1D11"/>
    <w:rsid w:val="00FC227D"/>
    <w:rsid w:val="00FC4C06"/>
    <w:rsid w:val="00FC57CE"/>
    <w:rsid w:val="00FD19F1"/>
    <w:rsid w:val="00FD52B9"/>
    <w:rsid w:val="00FD740F"/>
    <w:rsid w:val="00FE0A90"/>
    <w:rsid w:val="00FE191C"/>
    <w:rsid w:val="00FE76F6"/>
    <w:rsid w:val="00FE7AB7"/>
    <w:rsid w:val="00FE7E90"/>
    <w:rsid w:val="00FF08C3"/>
    <w:rsid w:val="00FF1448"/>
    <w:rsid w:val="00FF16DA"/>
    <w:rsid w:val="00FF5184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A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322"/>
    <w:pPr>
      <w:spacing w:after="60" w:line="264" w:lineRule="auto"/>
    </w:pPr>
    <w:rPr>
      <w:rFonts w:ascii="Arial" w:hAnsi="Arial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026BA0"/>
    <w:pPr>
      <w:keepNext/>
      <w:keepLines/>
      <w:numPr>
        <w:numId w:val="1"/>
      </w:numPr>
      <w:pBdr>
        <w:bottom w:val="single" w:sz="4" w:space="1" w:color="auto"/>
      </w:pBdr>
      <w:tabs>
        <w:tab w:val="left" w:pos="851"/>
      </w:tabs>
      <w:spacing w:before="240" w:after="240"/>
      <w:ind w:left="851" w:hanging="851"/>
      <w:outlineLvl w:val="0"/>
    </w:pPr>
    <w:rPr>
      <w:rFonts w:ascii="Arial" w:eastAsia="Arial" w:hAnsi="Arial" w:cs="Calibri"/>
      <w:b/>
      <w:color w:val="0070C0"/>
      <w:sz w:val="32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66751A"/>
    <w:pPr>
      <w:keepNext/>
      <w:keepLines/>
      <w:numPr>
        <w:ilvl w:val="1"/>
        <w:numId w:val="1"/>
      </w:numPr>
      <w:tabs>
        <w:tab w:val="left" w:pos="851"/>
      </w:tabs>
      <w:spacing w:before="240" w:after="120"/>
      <w:ind w:left="851" w:hanging="851"/>
      <w:outlineLvl w:val="1"/>
    </w:pPr>
    <w:rPr>
      <w:rFonts w:ascii="Arial" w:eastAsia="Arial" w:hAnsi="Arial" w:cs="Calibri"/>
      <w:b/>
      <w:sz w:val="28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26BA0"/>
    <w:pPr>
      <w:numPr>
        <w:ilvl w:val="2"/>
      </w:numPr>
      <w:tabs>
        <w:tab w:val="clear" w:pos="851"/>
      </w:tabs>
      <w:ind w:left="851" w:hanging="851"/>
      <w:outlineLvl w:val="2"/>
    </w:pPr>
    <w:rPr>
      <w:rFonts w:eastAsia="Times New Roman"/>
      <w:sz w:val="24"/>
    </w:rPr>
  </w:style>
  <w:style w:type="paragraph" w:styleId="Nadpis4">
    <w:name w:val="heading 4"/>
    <w:next w:val="Normln"/>
    <w:link w:val="Nadpis4Char"/>
    <w:uiPriority w:val="9"/>
    <w:unhideWhenUsed/>
    <w:qFormat/>
    <w:rsid w:val="00026BA0"/>
    <w:pPr>
      <w:keepNext/>
      <w:keepLines/>
      <w:numPr>
        <w:ilvl w:val="3"/>
        <w:numId w:val="1"/>
      </w:numPr>
      <w:spacing w:before="240" w:after="120"/>
      <w:ind w:left="851" w:hanging="851"/>
      <w:outlineLvl w:val="3"/>
    </w:pPr>
    <w:rPr>
      <w:rFonts w:ascii="Arial" w:hAnsi="Arial" w:cs="Calibri"/>
      <w:b/>
      <w:iCs/>
      <w:color w:val="000000"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qFormat/>
    <w:rsid w:val="00026BA0"/>
    <w:pPr>
      <w:keepNext/>
      <w:keepLines/>
      <w:numPr>
        <w:ilvl w:val="4"/>
        <w:numId w:val="1"/>
      </w:numPr>
      <w:tabs>
        <w:tab w:val="left" w:pos="1843"/>
      </w:tabs>
      <w:spacing w:before="240" w:after="120"/>
      <w:ind w:left="1009" w:hanging="1009"/>
      <w:outlineLvl w:val="4"/>
    </w:pPr>
    <w:rPr>
      <w:rFonts w:ascii="Arial" w:hAnsi="Arial" w:cs="Calibri"/>
      <w:b/>
      <w:color w:val="00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BA0"/>
    <w:pPr>
      <w:keepNext/>
      <w:keepLines/>
      <w:numPr>
        <w:ilvl w:val="5"/>
        <w:numId w:val="1"/>
      </w:numPr>
      <w:spacing w:before="240" w:after="120"/>
      <w:ind w:left="1151" w:hanging="1151"/>
      <w:outlineLvl w:val="5"/>
    </w:pPr>
    <w:rPr>
      <w:rFonts w:cs="Times New Roman"/>
      <w:iCs/>
      <w:color w:val="1F3763"/>
      <w:lang w:eastAsia="en-US"/>
    </w:rPr>
  </w:style>
  <w:style w:type="paragraph" w:styleId="Nadpis7">
    <w:name w:val="heading 7"/>
    <w:aliases w:val="Odstavec_2"/>
    <w:basedOn w:val="Normln"/>
    <w:next w:val="Normln"/>
    <w:link w:val="Nadpis7Char"/>
    <w:uiPriority w:val="9"/>
    <w:semiHidden/>
    <w:unhideWhenUsed/>
    <w:qFormat/>
    <w:rsid w:val="00F00D7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libri Light" w:hAnsi="Calibri Light" w:cs="Times New Roman"/>
      <w:i/>
      <w:iCs/>
      <w:color w:val="40404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0D7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0D7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26BA0"/>
    <w:rPr>
      <w:rFonts w:ascii="Arial" w:eastAsia="Arial" w:hAnsi="Arial" w:cs="Calibri"/>
      <w:b/>
      <w:color w:val="0070C0"/>
      <w:sz w:val="32"/>
      <w:szCs w:val="22"/>
    </w:rPr>
  </w:style>
  <w:style w:type="character" w:customStyle="1" w:styleId="Nadpis2Char">
    <w:name w:val="Nadpis 2 Char"/>
    <w:link w:val="Nadpis2"/>
    <w:uiPriority w:val="9"/>
    <w:rsid w:val="0066751A"/>
    <w:rPr>
      <w:rFonts w:ascii="Arial" w:eastAsia="Arial" w:hAnsi="Arial" w:cs="Calibri"/>
      <w:b/>
      <w:sz w:val="28"/>
      <w:szCs w:val="22"/>
    </w:rPr>
  </w:style>
  <w:style w:type="character" w:customStyle="1" w:styleId="Nadpis3Char">
    <w:name w:val="Nadpis 3 Char"/>
    <w:link w:val="Nadpis3"/>
    <w:uiPriority w:val="9"/>
    <w:rsid w:val="00026BA0"/>
    <w:rPr>
      <w:rFonts w:ascii="Arial" w:hAnsi="Arial" w:cs="Calibri"/>
      <w:b/>
      <w:sz w:val="24"/>
      <w:szCs w:val="22"/>
    </w:rPr>
  </w:style>
  <w:style w:type="character" w:customStyle="1" w:styleId="Nadpis4Char">
    <w:name w:val="Nadpis 4 Char"/>
    <w:link w:val="Nadpis4"/>
    <w:uiPriority w:val="9"/>
    <w:rsid w:val="00026BA0"/>
    <w:rPr>
      <w:rFonts w:ascii="Arial" w:hAnsi="Arial" w:cs="Calibri"/>
      <w:b/>
      <w:iCs/>
      <w:color w:val="000000"/>
      <w:sz w:val="22"/>
      <w:szCs w:val="22"/>
    </w:rPr>
  </w:style>
  <w:style w:type="character" w:customStyle="1" w:styleId="Nadpis5Char">
    <w:name w:val="Nadpis 5 Char"/>
    <w:link w:val="Nadpis5"/>
    <w:uiPriority w:val="9"/>
    <w:rsid w:val="00026BA0"/>
    <w:rPr>
      <w:rFonts w:ascii="Arial" w:hAnsi="Arial" w:cs="Calibri"/>
      <w:b/>
      <w:color w:val="000000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026BA0"/>
    <w:rPr>
      <w:rFonts w:ascii="Arial" w:hAnsi="Arial"/>
      <w:iCs/>
      <w:color w:val="1F3763"/>
      <w:sz w:val="22"/>
      <w:szCs w:val="22"/>
      <w:lang w:eastAsia="en-US"/>
    </w:rPr>
  </w:style>
  <w:style w:type="character" w:customStyle="1" w:styleId="Nadpis7Char">
    <w:name w:val="Nadpis 7 Char"/>
    <w:aliases w:val="Odstavec_2 Char"/>
    <w:link w:val="Nadpis7"/>
    <w:uiPriority w:val="9"/>
    <w:semiHidden/>
    <w:rsid w:val="00F00D7A"/>
    <w:rPr>
      <w:rFonts w:ascii="Calibri Light" w:hAnsi="Calibri Light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00D7A"/>
    <w:rPr>
      <w:rFonts w:ascii="Calibri Light" w:hAnsi="Calibri Light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00D7A"/>
    <w:rPr>
      <w:rFonts w:ascii="Calibri Light" w:hAnsi="Calibri Light"/>
      <w:i/>
      <w:iCs/>
      <w:color w:val="40404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800824"/>
    <w:pPr>
      <w:tabs>
        <w:tab w:val="left" w:pos="1100"/>
        <w:tab w:val="right" w:leader="dot" w:pos="9628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2467C9"/>
  </w:style>
  <w:style w:type="paragraph" w:styleId="Obsah3">
    <w:name w:val="toc 3"/>
    <w:hidden/>
    <w:uiPriority w:val="39"/>
    <w:rsid w:val="002467C9"/>
    <w:pPr>
      <w:spacing w:after="60"/>
      <w:jc w:val="both"/>
    </w:pPr>
    <w:rPr>
      <w:rFonts w:ascii="Arial" w:eastAsia="Calibri" w:hAnsi="Arial" w:cs="Calibri"/>
      <w:color w:val="000000"/>
      <w:sz w:val="22"/>
      <w:szCs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F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1FD7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71729B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1521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729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67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5667F9"/>
    <w:rPr>
      <w:rFonts w:eastAsia="Times New Roman" w:cs="Calibri"/>
      <w:color w:val="000000"/>
    </w:rPr>
  </w:style>
  <w:style w:type="character" w:styleId="Hypertextovodkaz">
    <w:name w:val="Hyperlink"/>
    <w:uiPriority w:val="99"/>
    <w:unhideWhenUsed/>
    <w:rsid w:val="00026BA0"/>
    <w:rPr>
      <w:rFonts w:ascii="Arial" w:hAnsi="Arial"/>
      <w:color w:val="0563C1"/>
      <w:sz w:val="22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5A57D0"/>
  </w:style>
  <w:style w:type="paragraph" w:styleId="Nadpisobsahu">
    <w:name w:val="TOC Heading"/>
    <w:basedOn w:val="Nadpis1"/>
    <w:next w:val="Normln"/>
    <w:uiPriority w:val="39"/>
    <w:semiHidden/>
    <w:qFormat/>
    <w:rsid w:val="0013221C"/>
    <w:pPr>
      <w:numPr>
        <w:numId w:val="0"/>
      </w:numPr>
      <w:pBdr>
        <w:bottom w:val="none" w:sz="0" w:space="0" w:color="auto"/>
      </w:pBdr>
      <w:spacing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szCs w:val="32"/>
    </w:rPr>
  </w:style>
  <w:style w:type="table" w:styleId="Mkatabulky">
    <w:name w:val="Table Grid"/>
    <w:aliases w:val="ZÁKLADNÍ TABULKA"/>
    <w:basedOn w:val="Normlntabulka"/>
    <w:uiPriority w:val="39"/>
    <w:rsid w:val="0085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52294"/>
    <w:rPr>
      <w:rFonts w:cs="Calibri"/>
      <w:color w:val="000000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39"/>
    <w:rsid w:val="00CE7A2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D7E93"/>
    <w:rPr>
      <w:color w:val="954F72" w:themeColor="followedHyperlink"/>
      <w:u w:val="single"/>
    </w:rPr>
  </w:style>
  <w:style w:type="paragraph" w:customStyle="1" w:styleId="LegendTab">
    <w:name w:val="Legend Tab"/>
    <w:basedOn w:val="Normln"/>
    <w:next w:val="Normln"/>
    <w:link w:val="LegendTabChar"/>
    <w:uiPriority w:val="50"/>
    <w:qFormat/>
    <w:rsid w:val="000D7906"/>
    <w:pPr>
      <w:numPr>
        <w:numId w:val="2"/>
      </w:numPr>
      <w:tabs>
        <w:tab w:val="left" w:pos="1000"/>
      </w:tabs>
      <w:spacing w:before="120"/>
      <w:jc w:val="right"/>
    </w:pPr>
    <w:rPr>
      <w:rFonts w:cs="Times New Roman"/>
      <w:i/>
      <w:color w:val="auto"/>
      <w:szCs w:val="16"/>
    </w:rPr>
  </w:style>
  <w:style w:type="character" w:customStyle="1" w:styleId="LegendTabChar">
    <w:name w:val="Legend Tab Char"/>
    <w:link w:val="LegendTab"/>
    <w:uiPriority w:val="50"/>
    <w:rsid w:val="000D7906"/>
    <w:rPr>
      <w:rFonts w:ascii="Arial" w:hAnsi="Arial"/>
      <w:i/>
      <w:sz w:val="22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B4D3F"/>
    <w:pPr>
      <w:suppressAutoHyphens/>
      <w:ind w:left="283"/>
      <w:jc w:val="both"/>
    </w:pPr>
    <w:rPr>
      <w:rFonts w:ascii="Heuristica" w:hAnsi="Heuristica" w:cs="Times New Roman"/>
      <w:color w:val="auto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B4D3F"/>
    <w:rPr>
      <w:rFonts w:ascii="Heuristica" w:hAnsi="Heuristica"/>
      <w:sz w:val="16"/>
      <w:szCs w:val="16"/>
      <w:lang w:eastAsia="ar-SA"/>
    </w:rPr>
  </w:style>
  <w:style w:type="paragraph" w:styleId="Obsah5">
    <w:name w:val="toc 5"/>
    <w:basedOn w:val="Normln"/>
    <w:next w:val="Normln"/>
    <w:autoRedefine/>
    <w:uiPriority w:val="39"/>
    <w:unhideWhenUsed/>
    <w:rsid w:val="005A57D0"/>
    <w:rPr>
      <w:rFonts w:eastAsiaTheme="minorEastAsia" w:cstheme="minorBidi"/>
      <w:color w:val="auto"/>
    </w:rPr>
  </w:style>
  <w:style w:type="paragraph" w:styleId="Obsah6">
    <w:name w:val="toc 6"/>
    <w:basedOn w:val="Normln"/>
    <w:next w:val="Normln"/>
    <w:autoRedefine/>
    <w:uiPriority w:val="39"/>
    <w:semiHidden/>
    <w:rsid w:val="00AA649B"/>
    <w:pP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Obsah7">
    <w:name w:val="toc 7"/>
    <w:basedOn w:val="Normln"/>
    <w:next w:val="Normln"/>
    <w:autoRedefine/>
    <w:uiPriority w:val="39"/>
    <w:semiHidden/>
    <w:rsid w:val="00AA649B"/>
    <w:pP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Obsah8">
    <w:name w:val="toc 8"/>
    <w:basedOn w:val="Normln"/>
    <w:next w:val="Normln"/>
    <w:autoRedefine/>
    <w:uiPriority w:val="39"/>
    <w:semiHidden/>
    <w:rsid w:val="00AA649B"/>
    <w:pP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Obsah9">
    <w:name w:val="toc 9"/>
    <w:basedOn w:val="Normln"/>
    <w:next w:val="Normln"/>
    <w:autoRedefine/>
    <w:uiPriority w:val="39"/>
    <w:semiHidden/>
    <w:rsid w:val="00AA649B"/>
    <w:pP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49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AA64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pat">
    <w:name w:val="footer"/>
    <w:basedOn w:val="Normln"/>
    <w:link w:val="ZpatChar"/>
    <w:uiPriority w:val="99"/>
    <w:unhideWhenUsed/>
    <w:rsid w:val="00A30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0B24"/>
    <w:rPr>
      <w:rFonts w:cs="Calibri"/>
      <w:color w:val="000000"/>
      <w:sz w:val="22"/>
      <w:szCs w:val="22"/>
    </w:rPr>
  </w:style>
  <w:style w:type="paragraph" w:customStyle="1" w:styleId="ODST4">
    <w:name w:val="ODST 4"/>
    <w:basedOn w:val="Normln"/>
    <w:link w:val="ODST4Char"/>
    <w:uiPriority w:val="29"/>
    <w:qFormat/>
    <w:rsid w:val="00ED1965"/>
    <w:pPr>
      <w:numPr>
        <w:numId w:val="5"/>
      </w:numPr>
      <w:spacing w:before="60" w:line="240" w:lineRule="auto"/>
      <w:ind w:left="2061"/>
    </w:pPr>
    <w:rPr>
      <w:rFonts w:cs="Times New Roman"/>
      <w:color w:val="auto"/>
      <w:szCs w:val="16"/>
    </w:rPr>
  </w:style>
  <w:style w:type="character" w:customStyle="1" w:styleId="ODST4Char">
    <w:name w:val="ODST 4 Char"/>
    <w:link w:val="ODST4"/>
    <w:uiPriority w:val="29"/>
    <w:rsid w:val="00ED1965"/>
    <w:rPr>
      <w:rFonts w:ascii="Arial" w:hAnsi="Arial"/>
      <w:sz w:val="22"/>
      <w:szCs w:val="16"/>
    </w:rPr>
  </w:style>
  <w:style w:type="paragraph" w:customStyle="1" w:styleId="ODST3">
    <w:name w:val="ODST 3"/>
    <w:basedOn w:val="Normln"/>
    <w:link w:val="ODST3Char"/>
    <w:uiPriority w:val="29"/>
    <w:qFormat/>
    <w:rsid w:val="00733848"/>
    <w:pPr>
      <w:numPr>
        <w:numId w:val="3"/>
      </w:numPr>
      <w:tabs>
        <w:tab w:val="left" w:pos="1701"/>
      </w:tabs>
      <w:spacing w:before="60" w:line="240" w:lineRule="auto"/>
    </w:pPr>
    <w:rPr>
      <w:rFonts w:cs="Times New Roman"/>
      <w:color w:val="auto"/>
      <w:szCs w:val="16"/>
    </w:rPr>
  </w:style>
  <w:style w:type="character" w:customStyle="1" w:styleId="ODST3Char">
    <w:name w:val="ODST 3 Char"/>
    <w:basedOn w:val="Standardnpsmoodstavce"/>
    <w:link w:val="ODST3"/>
    <w:uiPriority w:val="29"/>
    <w:qFormat/>
    <w:rsid w:val="00733848"/>
    <w:rPr>
      <w:rFonts w:ascii="Arial" w:hAnsi="Arial"/>
      <w:sz w:val="22"/>
      <w:szCs w:val="16"/>
    </w:rPr>
  </w:style>
  <w:style w:type="paragraph" w:customStyle="1" w:styleId="ODST1">
    <w:name w:val="ODST 1"/>
    <w:basedOn w:val="Normln"/>
    <w:link w:val="ODST1Char"/>
    <w:uiPriority w:val="29"/>
    <w:qFormat/>
    <w:rsid w:val="00E249C6"/>
    <w:pPr>
      <w:numPr>
        <w:numId w:val="8"/>
      </w:numPr>
      <w:spacing w:before="60"/>
      <w:ind w:left="851" w:hanging="567"/>
    </w:pPr>
    <w:rPr>
      <w:rFonts w:eastAsiaTheme="minorHAnsi" w:cstheme="minorBidi"/>
      <w:color w:val="auto"/>
      <w:szCs w:val="20"/>
    </w:rPr>
  </w:style>
  <w:style w:type="character" w:customStyle="1" w:styleId="ODST1Char">
    <w:name w:val="ODST 1 Char"/>
    <w:basedOn w:val="Standardnpsmoodstavce"/>
    <w:link w:val="ODST1"/>
    <w:uiPriority w:val="29"/>
    <w:qFormat/>
    <w:rsid w:val="00E249C6"/>
    <w:rPr>
      <w:rFonts w:ascii="Arial" w:eastAsiaTheme="minorHAnsi" w:hAnsi="Arial" w:cstheme="minorBidi"/>
      <w:sz w:val="22"/>
    </w:rPr>
  </w:style>
  <w:style w:type="paragraph" w:customStyle="1" w:styleId="ODST2">
    <w:name w:val="ODST 2"/>
    <w:basedOn w:val="Normln"/>
    <w:link w:val="ODST2Char"/>
    <w:uiPriority w:val="29"/>
    <w:qFormat/>
    <w:rsid w:val="00743D6F"/>
    <w:pPr>
      <w:numPr>
        <w:numId w:val="4"/>
      </w:numPr>
      <w:spacing w:before="60" w:line="240" w:lineRule="auto"/>
      <w:ind w:left="1418" w:hanging="567"/>
    </w:pPr>
    <w:rPr>
      <w:rFonts w:eastAsiaTheme="minorHAnsi" w:cstheme="minorBidi"/>
      <w:color w:val="auto"/>
      <w:szCs w:val="20"/>
    </w:rPr>
  </w:style>
  <w:style w:type="character" w:customStyle="1" w:styleId="ODST2Char">
    <w:name w:val="ODST 2 Char"/>
    <w:basedOn w:val="Standardnpsmoodstavce"/>
    <w:link w:val="ODST2"/>
    <w:uiPriority w:val="29"/>
    <w:qFormat/>
    <w:rsid w:val="00743D6F"/>
    <w:rPr>
      <w:rFonts w:ascii="Arial" w:eastAsiaTheme="minorHAnsi" w:hAnsi="Arial" w:cstheme="minorBidi"/>
      <w:sz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160"/>
    <w:pPr>
      <w:spacing w:before="20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160"/>
    <w:rPr>
      <w:rFonts w:asciiTheme="minorHAnsi" w:eastAsiaTheme="minorHAnsi" w:hAnsiTheme="minorHAnsi" w:cstheme="minorBidi"/>
      <w:lang w:eastAsia="en-US"/>
    </w:rPr>
  </w:style>
  <w:style w:type="paragraph" w:customStyle="1" w:styleId="LegendObr">
    <w:name w:val="Legend Obr"/>
    <w:basedOn w:val="Normln"/>
    <w:next w:val="Normln"/>
    <w:link w:val="LegendObrChar"/>
    <w:uiPriority w:val="99"/>
    <w:rsid w:val="000D7906"/>
    <w:pPr>
      <w:numPr>
        <w:numId w:val="7"/>
      </w:numPr>
      <w:tabs>
        <w:tab w:val="left" w:pos="1000"/>
      </w:tabs>
      <w:spacing w:before="120"/>
      <w:jc w:val="right"/>
    </w:pPr>
    <w:rPr>
      <w:i/>
      <w:color w:val="auto"/>
      <w:szCs w:val="16"/>
    </w:rPr>
  </w:style>
  <w:style w:type="character" w:customStyle="1" w:styleId="LegendObrChar">
    <w:name w:val="Legend Obr Char"/>
    <w:link w:val="LegendObr"/>
    <w:uiPriority w:val="99"/>
    <w:rsid w:val="000D7906"/>
    <w:rPr>
      <w:rFonts w:ascii="Arial" w:hAnsi="Arial" w:cs="Calibri"/>
      <w:i/>
      <w:sz w:val="22"/>
      <w:szCs w:val="16"/>
    </w:rPr>
  </w:style>
  <w:style w:type="numbering" w:customStyle="1" w:styleId="Odrkynormln11">
    <w:name w:val="Odrážky normální11"/>
    <w:basedOn w:val="Bezseznamu"/>
    <w:rsid w:val="009107F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a.cz/" TargetMode="External"/><Relationship Id="rId13" Type="http://schemas.openxmlformats.org/officeDocument/2006/relationships/hyperlink" Target="https://www.jirkov.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rchi.gov.cz/ikcr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.gov.cz/nap:univerzalni_kontaktni_mis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irkov.cz/" TargetMode="External"/><Relationship Id="rId10" Type="http://schemas.openxmlformats.org/officeDocument/2006/relationships/hyperlink" Target="https://www.ica.cz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vcr.cz/clanek/narodni-standard-pro-elektronicke-systemy-spisove-sluzby.aspx" TargetMode="External"/><Relationship Id="rId14" Type="http://schemas.openxmlformats.org/officeDocument/2006/relationships/hyperlink" Target="https://www.igalileo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F9E2-0CB4-4D19-B6F9-8A1B1136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9426</Words>
  <Characters>55616</Characters>
  <Application>Microsoft Office Word</Application>
  <DocSecurity>0</DocSecurity>
  <Lines>463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2021-12-29T13:41:00Z</dcterms:created>
  <dcterms:modified xsi:type="dcterms:W3CDTF">2022-01-12T14:38:00Z</dcterms:modified>
</cp:coreProperties>
</file>