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body>
    <!-- Modified by docx4j 6.1.2 (Apache licensed) using ORACLE_JRE JAXB in Oracle Java 1.7.0_79 on Linux -->
    <w:p w:rsidR="004E09DE" w:rsidP="00D9149B" w:rsidRDefault="00132519" w14:paraId="14D13677" w14:textId="33BD14A1">
      <w:pPr>
        <w:spacing w:line="276" w:lineRule="auto"/>
        <w:jc w:val="center"/>
        <w:rPr>
          <w:rFonts w:asciiTheme="minorHAnsi" w:hAnsiTheme="minorHAnsi"/>
          <w:sz w:val="22"/>
          <w:szCs w:val="22"/>
        </w:rPr>
      </w:pPr>
      <w:r w:rsidRPr="00D9149B">
        <w:rPr>
          <w:rFonts w:asciiTheme="minorHAnsi" w:hAnsiTheme="minorHAnsi"/>
          <w:sz w:val="22"/>
          <w:szCs w:val="22"/>
        </w:rPr>
        <w:t xml:space="preserve">Příloha č. </w:t>
      </w:r>
      <w:r w:rsidR="00ED302E">
        <w:rPr>
          <w:rFonts w:asciiTheme="minorHAnsi" w:hAnsiTheme="minorHAnsi"/>
          <w:sz w:val="22"/>
          <w:szCs w:val="22"/>
        </w:rPr>
        <w:t>3</w:t>
      </w:r>
      <w:r w:rsidRPr="00D9149B">
        <w:rPr>
          <w:rFonts w:asciiTheme="minorHAnsi" w:hAnsiTheme="minorHAnsi"/>
          <w:sz w:val="22"/>
          <w:szCs w:val="22"/>
        </w:rPr>
        <w:t xml:space="preserve"> </w:t>
      </w:r>
    </w:p>
    <w:p w:rsidRPr="00D9149B" w:rsidR="002626EC" w:rsidP="00D9149B" w:rsidRDefault="00132519" w14:paraId="18993880" w14:textId="630577D6">
      <w:pPr>
        <w:spacing w:line="276" w:lineRule="auto"/>
        <w:jc w:val="center"/>
        <w:rPr>
          <w:rFonts w:asciiTheme="minorHAnsi" w:hAnsiTheme="minorHAnsi"/>
          <w:sz w:val="22"/>
          <w:szCs w:val="22"/>
        </w:rPr>
      </w:pPr>
      <w:r>
        <w:rPr>
          <w:rFonts w:asciiTheme="minorHAnsi" w:hAnsiTheme="minorHAnsi"/>
          <w:sz w:val="22"/>
          <w:szCs w:val="22"/>
        </w:rPr>
        <w:t>Portál GIS</w:t>
      </w:r>
    </w:p>
    <w:p w:rsidR="002626EC" w:rsidP="00CC5A1F" w:rsidRDefault="002626EC" w14:paraId="78D21E53" w14:textId="77777777">
      <w:pPr>
        <w:spacing w:line="276" w:lineRule="auto"/>
        <w:jc w:val="center"/>
        <w:rPr>
          <w:rFonts w:asciiTheme="minorHAnsi" w:hAnsiTheme="minorHAnsi"/>
          <w:b/>
          <w:sz w:val="22"/>
          <w:szCs w:val="22"/>
        </w:rPr>
      </w:pPr>
    </w:p>
    <w:p w:rsidRPr="00A03ECC" w:rsidR="00CC5A1F" w:rsidP="00CC5A1F" w:rsidRDefault="002626EC" w14:paraId="40C5AAF8" w14:textId="117118AE">
      <w:pPr>
        <w:spacing w:line="276" w:lineRule="auto"/>
        <w:jc w:val="center"/>
        <w:rPr>
          <w:rFonts w:asciiTheme="minorHAnsi" w:hAnsiTheme="minorHAnsi"/>
          <w:b/>
          <w:sz w:val="22"/>
          <w:szCs w:val="22"/>
        </w:rPr>
      </w:pPr>
      <w:r>
        <w:rPr>
          <w:rFonts w:asciiTheme="minorHAnsi" w:hAnsiTheme="minorHAnsi"/>
          <w:b/>
          <w:sz w:val="22"/>
          <w:szCs w:val="22"/>
        </w:rPr>
        <w:t>SMLOUVA O DÍLO</w:t>
      </w:r>
    </w:p>
    <w:p w:rsidRPr="00A03ECC" w:rsidR="00CC5A1F" w:rsidP="00CC5A1F" w:rsidRDefault="00CC5A1F" w14:paraId="7A3CB153" w14:textId="77777777">
      <w:pPr>
        <w:spacing w:line="276" w:lineRule="auto"/>
        <w:jc w:val="center"/>
        <w:rPr>
          <w:rFonts w:asciiTheme="minorHAnsi" w:hAnsiTheme="minorHAnsi"/>
          <w:sz w:val="22"/>
          <w:szCs w:val="22"/>
        </w:rPr>
      </w:pPr>
    </w:p>
    <w:p w:rsidRPr="002D25EC" w:rsidR="00F86D7B" w:rsidP="002626EC" w:rsidRDefault="002626EC" w14:paraId="2EE98C3E" w14:textId="2D6802D2">
      <w:pPr>
        <w:spacing w:line="276" w:lineRule="auto"/>
        <w:jc w:val="center"/>
        <w:rPr>
          <w:rFonts w:asciiTheme="minorHAnsi" w:hAnsiTheme="minorHAnsi"/>
          <w:sz w:val="22"/>
          <w:szCs w:val="22"/>
        </w:rPr>
      </w:pPr>
      <w:r w:rsidRPr="002626EC">
        <w:rPr>
          <w:rFonts w:asciiTheme="minorHAnsi" w:hAnsiTheme="minorHAnsi"/>
          <w:sz w:val="22"/>
          <w:szCs w:val="22"/>
        </w:rPr>
        <w:t xml:space="preserve">uzavřená dle ust. § 2586 a násl. zákona č. 89/2012 Sb., </w:t>
      </w:r>
      <w:r w:rsidRPr="002D25EC" w:rsidR="00F86D7B">
        <w:rPr>
          <w:rFonts w:asciiTheme="minorHAnsi" w:hAnsiTheme="minorHAnsi"/>
          <w:sz w:val="22"/>
          <w:szCs w:val="22"/>
        </w:rPr>
        <w:t>občanský zákoník,</w:t>
      </w:r>
    </w:p>
    <w:p w:rsidRPr="002626EC" w:rsidR="00E6088C" w:rsidP="002D25EC" w:rsidRDefault="00F86D7B" w14:paraId="205D053D" w14:textId="7BA3895B">
      <w:pPr>
        <w:spacing w:line="276" w:lineRule="auto"/>
        <w:jc w:val="center"/>
        <w:rPr>
          <w:rFonts w:asciiTheme="minorHAnsi" w:hAnsiTheme="minorHAnsi"/>
          <w:sz w:val="22"/>
          <w:szCs w:val="22"/>
        </w:rPr>
      </w:pPr>
      <w:r w:rsidRPr="002D25EC">
        <w:rPr>
          <w:rFonts w:asciiTheme="minorHAnsi" w:hAnsiTheme="minorHAnsi"/>
          <w:sz w:val="22"/>
          <w:szCs w:val="22"/>
        </w:rPr>
        <w:t xml:space="preserve"> ve znění pozdějších předpisů</w:t>
      </w:r>
      <w:r w:rsidRPr="002D25EC" w:rsidR="002626EC">
        <w:rPr>
          <w:rFonts w:asciiTheme="minorHAnsi" w:hAnsiTheme="minorHAnsi"/>
          <w:sz w:val="22"/>
          <w:szCs w:val="22"/>
        </w:rPr>
        <w:t xml:space="preserve"> </w:t>
      </w:r>
      <w:r w:rsidRPr="002626EC" w:rsidR="002626EC">
        <w:rPr>
          <w:rFonts w:asciiTheme="minorHAnsi" w:hAnsiTheme="minorHAnsi"/>
          <w:sz w:val="22"/>
          <w:szCs w:val="22"/>
        </w:rPr>
        <w:t xml:space="preserve">(dále jen </w:t>
      </w:r>
      <w:r w:rsidR="00690A7E">
        <w:rPr>
          <w:rFonts w:asciiTheme="minorHAnsi" w:hAnsiTheme="minorHAnsi"/>
          <w:sz w:val="22"/>
          <w:szCs w:val="22"/>
        </w:rPr>
        <w:t>„</w:t>
      </w:r>
      <w:r w:rsidRPr="002626EC" w:rsidR="002626EC">
        <w:rPr>
          <w:rFonts w:asciiTheme="minorHAnsi" w:hAnsiTheme="minorHAnsi"/>
          <w:sz w:val="22"/>
          <w:szCs w:val="22"/>
        </w:rPr>
        <w:t>ObčZ</w:t>
      </w:r>
      <w:r w:rsidR="00690A7E">
        <w:rPr>
          <w:rFonts w:asciiTheme="minorHAnsi" w:hAnsiTheme="minorHAnsi"/>
          <w:sz w:val="22"/>
          <w:szCs w:val="22"/>
        </w:rPr>
        <w:t>“</w:t>
      </w:r>
      <w:r w:rsidRPr="002626EC" w:rsidR="002626EC">
        <w:rPr>
          <w:rFonts w:asciiTheme="minorHAnsi" w:hAnsiTheme="minorHAnsi"/>
          <w:sz w:val="22"/>
          <w:szCs w:val="22"/>
        </w:rPr>
        <w:t>), s přihlédnutím k zákonu č. 121/2000 Sb., o právu autorském, o právech souvisejících s právem autorským a o změně některých zákonů, ve znění pozdějších předpisů</w:t>
      </w:r>
      <w:r w:rsidR="00690A7E">
        <w:rPr>
          <w:rFonts w:asciiTheme="minorHAnsi" w:hAnsiTheme="minorHAnsi"/>
          <w:sz w:val="22"/>
          <w:szCs w:val="22"/>
        </w:rPr>
        <w:t xml:space="preserve"> </w:t>
      </w:r>
      <w:r w:rsidRPr="002D25EC" w:rsidR="00690A7E">
        <w:rPr>
          <w:rFonts w:asciiTheme="minorHAnsi" w:hAnsiTheme="minorHAnsi"/>
          <w:sz w:val="22"/>
          <w:szCs w:val="22"/>
        </w:rPr>
        <w:t>(dále jen „autorský zákon“)</w:t>
      </w:r>
      <w:r w:rsidRPr="002626EC" w:rsidR="002626EC">
        <w:rPr>
          <w:rFonts w:asciiTheme="minorHAnsi" w:hAnsiTheme="minorHAnsi"/>
          <w:sz w:val="22"/>
          <w:szCs w:val="22"/>
        </w:rPr>
        <w:t>,</w:t>
      </w:r>
    </w:p>
    <w:p w:rsidR="00CC5A1F" w:rsidP="00CC5A1F" w:rsidRDefault="00CC5A1F" w14:paraId="056BB711" w14:textId="2B9EB873">
      <w:pPr>
        <w:spacing w:line="276" w:lineRule="auto"/>
        <w:jc w:val="center"/>
        <w:rPr>
          <w:rFonts w:asciiTheme="minorHAnsi" w:hAnsiTheme="minorHAnsi"/>
          <w:sz w:val="22"/>
          <w:szCs w:val="22"/>
        </w:rPr>
      </w:pPr>
      <w:r w:rsidRPr="00A03ECC">
        <w:rPr>
          <w:rFonts w:asciiTheme="minorHAnsi" w:hAnsiTheme="minorHAnsi"/>
          <w:sz w:val="22"/>
          <w:szCs w:val="22"/>
        </w:rPr>
        <w:t>(dále jen „Smlouva“)</w:t>
      </w:r>
    </w:p>
    <w:p w:rsidR="00D9149B" w:rsidP="00CC5A1F" w:rsidRDefault="00D9149B" w14:paraId="2B1D1182" w14:textId="77777777">
      <w:pPr>
        <w:spacing w:line="276" w:lineRule="auto"/>
        <w:jc w:val="center"/>
        <w:rPr>
          <w:rFonts w:asciiTheme="minorHAnsi" w:hAnsiTheme="minorHAnsi"/>
          <w:sz w:val="22"/>
          <w:szCs w:val="22"/>
        </w:rPr>
      </w:pPr>
    </w:p>
    <w:p w:rsidRPr="00A03ECC" w:rsidR="00F86D7B" w:rsidP="00F86D7B" w:rsidRDefault="00D9149B" w14:paraId="6D956B5B" w14:textId="65E08460">
      <w:pPr>
        <w:spacing w:line="276" w:lineRule="auto"/>
        <w:jc w:val="center"/>
        <w:rPr>
          <w:rFonts w:asciiTheme="minorHAnsi" w:hAnsiTheme="minorHAnsi"/>
          <w:sz w:val="22"/>
          <w:szCs w:val="22"/>
        </w:rPr>
      </w:pPr>
      <w:r>
        <w:rPr>
          <w:rFonts w:asciiTheme="minorHAnsi" w:hAnsiTheme="minorHAnsi"/>
          <w:sz w:val="22"/>
          <w:szCs w:val="22"/>
        </w:rPr>
        <w:t>na dodávku</w:t>
      </w:r>
      <w:r w:rsidR="00F86D7B">
        <w:rPr>
          <w:rFonts w:asciiTheme="minorHAnsi" w:hAnsiTheme="minorHAnsi"/>
          <w:sz w:val="22"/>
          <w:szCs w:val="22"/>
        </w:rPr>
        <w:t xml:space="preserve"> </w:t>
      </w:r>
      <w:r w:rsidRPr="002D25EC" w:rsidR="00F86D7B">
        <w:rPr>
          <w:rFonts w:asciiTheme="minorHAnsi" w:hAnsiTheme="minorHAnsi"/>
          <w:sz w:val="22"/>
          <w:szCs w:val="22"/>
        </w:rPr>
        <w:t>díla</w:t>
      </w:r>
    </w:p>
    <w:p w:rsidRPr="000246C0" w:rsidR="00CC5A1F" w:rsidP="00D9149B" w:rsidRDefault="00CC5A1F" w14:paraId="4C741F3C" w14:textId="77777777">
      <w:pPr>
        <w:spacing w:line="360" w:lineRule="auto"/>
        <w:rPr>
          <w:rFonts w:asciiTheme="minorHAnsi" w:hAnsiTheme="minorHAnsi"/>
          <w:sz w:val="28"/>
          <w:szCs w:val="28"/>
          <w:u w:val="single"/>
        </w:rPr>
      </w:pPr>
    </w:p>
    <w:p w:rsidRPr="00D9149B" w:rsidR="00CC5A1F" w:rsidP="00D9149B" w:rsidRDefault="00CC5A1F" w14:paraId="1DDF2834" w14:textId="056ABD8A">
      <w:pPr>
        <w:spacing w:line="360" w:lineRule="auto"/>
        <w:jc w:val="center"/>
        <w:rPr>
          <w:rFonts w:asciiTheme="minorHAnsi" w:hAnsiTheme="minorHAnsi"/>
          <w:sz w:val="28"/>
          <w:szCs w:val="28"/>
        </w:rPr>
      </w:pPr>
      <w:r w:rsidRPr="00E6088C">
        <w:rPr>
          <w:rFonts w:asciiTheme="minorHAnsi" w:hAnsiTheme="minorHAnsi"/>
          <w:sz w:val="28"/>
          <w:szCs w:val="28"/>
        </w:rPr>
        <w:t>„</w:t>
      </w:r>
      <w:r w:rsidR="00132519">
        <w:rPr>
          <w:rFonts w:asciiTheme="minorHAnsi" w:hAnsiTheme="minorHAnsi"/>
          <w:sz w:val="28"/>
          <w:szCs w:val="28"/>
          <w:u w:val="single"/>
        </w:rPr>
        <w:t>Portál GIS</w:t>
      </w:r>
      <w:r w:rsidRPr="00E6088C" w:rsidR="008D52DA">
        <w:rPr>
          <w:rFonts w:asciiTheme="minorHAnsi" w:hAnsiTheme="minorHAnsi"/>
          <w:sz w:val="28"/>
          <w:szCs w:val="28"/>
        </w:rPr>
        <w:t>“</w:t>
      </w:r>
    </w:p>
    <w:p w:rsidRPr="00A03ECC" w:rsidR="00F86D7B" w:rsidP="00CC5A1F" w:rsidRDefault="00F86D7B" w14:paraId="1617971B" w14:textId="77777777">
      <w:pPr>
        <w:spacing w:line="276" w:lineRule="auto"/>
        <w:jc w:val="center"/>
        <w:rPr>
          <w:rFonts w:asciiTheme="minorHAnsi" w:hAnsiTheme="minorHAnsi"/>
          <w:i/>
          <w:sz w:val="22"/>
          <w:szCs w:val="22"/>
        </w:rPr>
      </w:pPr>
    </w:p>
    <w:p w:rsidRPr="00A03ECC" w:rsidR="00CC5A1F" w:rsidP="00CC5A1F" w:rsidRDefault="00CC5A1F" w14:paraId="0DBB16C2" w14:textId="77777777">
      <w:pPr>
        <w:keepNext/>
        <w:tabs>
          <w:tab w:val="left" w:pos="567"/>
          <w:tab w:val="left" w:pos="1418"/>
        </w:tabs>
        <w:spacing w:after="240" w:line="276" w:lineRule="auto"/>
        <w:jc w:val="center"/>
        <w:rPr>
          <w:rFonts w:asciiTheme="minorHAnsi" w:hAnsiTheme="minorHAnsi"/>
          <w:b/>
          <w:sz w:val="22"/>
          <w:szCs w:val="22"/>
        </w:rPr>
      </w:pPr>
      <w:r w:rsidRPr="00A03ECC">
        <w:rPr>
          <w:rFonts w:asciiTheme="minorHAnsi" w:hAnsiTheme="minorHAnsi"/>
          <w:b/>
          <w:sz w:val="22"/>
          <w:szCs w:val="22"/>
        </w:rPr>
        <w:t>I. SMLUVNÍ STRANY</w:t>
      </w:r>
    </w:p>
    <w:p w:rsidRPr="00693F50" w:rsidR="00132519" w:rsidP="00132519" w:rsidRDefault="00CC5A1F" w14:paraId="6441FBAB" w14:textId="2198B058">
      <w:pPr>
        <w:spacing w:line="276" w:lineRule="auto"/>
        <w:rPr>
          <w:rFonts w:ascii="Calibri" w:hAnsi="Calibri" w:cs="Calibri"/>
          <w:b/>
          <w:sz w:val="22"/>
          <w:szCs w:val="22"/>
        </w:rPr>
      </w:pPr>
      <w:r w:rsidRPr="00A03ECC">
        <w:rPr>
          <w:rFonts w:asciiTheme="minorHAnsi" w:hAnsiTheme="minorHAnsi"/>
          <w:sz w:val="22"/>
          <w:szCs w:val="22"/>
        </w:rPr>
        <w:t>1.1</w:t>
      </w:r>
      <w:r w:rsidRPr="00A03ECC">
        <w:rPr>
          <w:rFonts w:asciiTheme="minorHAnsi" w:hAnsiTheme="minorHAnsi"/>
          <w:sz w:val="22"/>
          <w:szCs w:val="22"/>
        </w:rPr>
        <w:tab/>
      </w:r>
      <w:r w:rsidR="00D9149B">
        <w:rPr>
          <w:rFonts w:asciiTheme="minorHAnsi" w:hAnsiTheme="minorHAnsi"/>
          <w:b/>
          <w:sz w:val="22"/>
          <w:szCs w:val="22"/>
        </w:rPr>
        <w:t>Objednatel</w:t>
      </w:r>
      <w:r w:rsidRPr="00A03ECC">
        <w:rPr>
          <w:rFonts w:asciiTheme="minorHAnsi" w:hAnsiTheme="minorHAnsi"/>
          <w:b/>
          <w:sz w:val="22"/>
          <w:szCs w:val="22"/>
        </w:rPr>
        <w:t>:</w:t>
      </w:r>
      <w:r w:rsidRPr="00A03ECC">
        <w:rPr>
          <w:rFonts w:asciiTheme="minorHAnsi" w:hAnsiTheme="minorHAnsi"/>
          <w:b/>
          <w:sz w:val="22"/>
          <w:szCs w:val="22"/>
        </w:rPr>
        <w:tab/>
      </w:r>
      <w:r w:rsidRPr="00793E92" w:rsidR="00132519">
        <w:rPr>
          <w:rFonts w:ascii="Calibri" w:hAnsi="Calibri" w:cs="Calibri"/>
          <w:b/>
          <w:sz w:val="22"/>
          <w:szCs w:val="22"/>
        </w:rPr>
        <w:t xml:space="preserve">Obec </w:t>
      </w:r>
      <w:r w:rsidRPr="004E09DE" w:rsidR="004E09DE">
        <w:rPr>
          <w:rFonts w:ascii="Calibri" w:hAnsi="Calibri" w:cs="Calibri"/>
          <w:b/>
          <w:sz w:val="22"/>
          <w:szCs w:val="22"/>
        </w:rPr>
        <w:t>Střelice u Brna</w:t>
      </w:r>
    </w:p>
    <w:p w:rsidR="00132519" w:rsidP="00132519" w:rsidRDefault="00132519" w14:paraId="5260C31C" w14:textId="5BFC9A2E">
      <w:pPr>
        <w:spacing w:line="276" w:lineRule="auto"/>
        <w:ind w:left="1416" w:firstLine="708"/>
        <w:rPr>
          <w:rFonts w:ascii="Calibri" w:hAnsi="Calibri" w:cs="Calibri"/>
          <w:sz w:val="22"/>
          <w:szCs w:val="22"/>
        </w:rPr>
      </w:pPr>
      <w:r>
        <w:rPr>
          <w:rFonts w:ascii="Calibri" w:hAnsi="Calibri" w:cs="Calibri"/>
          <w:sz w:val="22"/>
          <w:szCs w:val="22"/>
        </w:rPr>
        <w:t xml:space="preserve">Sídlo: </w:t>
      </w:r>
      <w:r w:rsidRPr="004E09DE" w:rsidR="004E09DE">
        <w:rPr>
          <w:rFonts w:ascii="Calibri" w:hAnsi="Calibri" w:cs="Calibri"/>
          <w:sz w:val="22"/>
          <w:szCs w:val="22"/>
        </w:rPr>
        <w:t>nám. Svobody 111/1, 664 47 Střelice u Brna</w:t>
      </w:r>
    </w:p>
    <w:p w:rsidRPr="002D25EC" w:rsidR="00132519" w:rsidP="00132519" w:rsidRDefault="00132519" w14:paraId="6529E9E7" w14:textId="0B34755D">
      <w:pPr>
        <w:spacing w:line="276" w:lineRule="auto"/>
        <w:ind w:left="1416" w:firstLine="708"/>
        <w:rPr>
          <w:rFonts w:ascii="Calibri" w:hAnsi="Calibri" w:cs="Calibri"/>
          <w:sz w:val="22"/>
          <w:szCs w:val="22"/>
        </w:rPr>
      </w:pPr>
      <w:r>
        <w:rPr>
          <w:rFonts w:ascii="Calibri" w:hAnsi="Calibri" w:cs="Calibri"/>
          <w:sz w:val="22"/>
          <w:szCs w:val="22"/>
        </w:rPr>
        <w:t xml:space="preserve">Zastoupena: </w:t>
      </w:r>
      <w:r w:rsidRPr="004E09DE" w:rsidR="004E09DE">
        <w:rPr>
          <w:rFonts w:ascii="Calibri" w:hAnsi="Calibri" w:cs="Calibri"/>
          <w:sz w:val="22"/>
          <w:szCs w:val="22"/>
        </w:rPr>
        <w:t>PaedDr. Zdeňkem Ondráškem, starostou</w:t>
      </w:r>
    </w:p>
    <w:p w:rsidRPr="00693F50" w:rsidR="00132519" w:rsidP="00132519" w:rsidRDefault="00132519" w14:paraId="13FF2FDE" w14:textId="768737D0">
      <w:pPr>
        <w:spacing w:line="276" w:lineRule="auto"/>
        <w:ind w:left="1416" w:firstLine="708"/>
        <w:rPr>
          <w:rFonts w:ascii="Calibri" w:hAnsi="Calibri" w:cs="Calibri"/>
          <w:sz w:val="22"/>
          <w:szCs w:val="22"/>
        </w:rPr>
      </w:pPr>
      <w:r w:rsidRPr="002D25EC">
        <w:rPr>
          <w:rFonts w:ascii="Calibri" w:hAnsi="Calibri" w:cs="Calibri"/>
          <w:sz w:val="22"/>
          <w:szCs w:val="22"/>
        </w:rPr>
        <w:t xml:space="preserve">Bankovní spojení: </w:t>
      </w:r>
    </w:p>
    <w:p w:rsidRPr="00693F50" w:rsidR="00132519" w:rsidP="00132519" w:rsidRDefault="00132519" w14:paraId="3FDC0F2C" w14:textId="00B8ADE1">
      <w:pPr>
        <w:spacing w:line="276" w:lineRule="auto"/>
        <w:ind w:left="1416" w:firstLine="708"/>
        <w:rPr>
          <w:rFonts w:ascii="Calibri" w:hAnsi="Calibri" w:cs="Calibri"/>
          <w:sz w:val="22"/>
          <w:szCs w:val="22"/>
        </w:rPr>
      </w:pPr>
      <w:r>
        <w:rPr>
          <w:rFonts w:ascii="Calibri" w:hAnsi="Calibri" w:cs="Calibri"/>
          <w:sz w:val="22"/>
          <w:szCs w:val="22"/>
        </w:rPr>
        <w:t>IČ</w:t>
      </w:r>
      <w:r w:rsidRPr="002D25EC">
        <w:rPr>
          <w:rFonts w:ascii="Calibri" w:hAnsi="Calibri" w:cs="Calibri"/>
          <w:sz w:val="22"/>
          <w:szCs w:val="22"/>
        </w:rPr>
        <w:t>O</w:t>
      </w:r>
      <w:r>
        <w:rPr>
          <w:rFonts w:ascii="Calibri" w:hAnsi="Calibri" w:cs="Calibri"/>
          <w:sz w:val="22"/>
          <w:szCs w:val="22"/>
        </w:rPr>
        <w:t xml:space="preserve">: </w:t>
      </w:r>
      <w:r w:rsidRPr="004E09DE" w:rsidR="004E09DE">
        <w:rPr>
          <w:rFonts w:ascii="Calibri" w:hAnsi="Calibri" w:cs="Calibri"/>
          <w:sz w:val="22"/>
          <w:szCs w:val="22"/>
        </w:rPr>
        <w:t>00282618</w:t>
      </w:r>
    </w:p>
    <w:p w:rsidRPr="00693F50" w:rsidR="00132519" w:rsidP="00132519" w:rsidRDefault="00132519" w14:paraId="783ED54F" w14:textId="1FBBE426">
      <w:pPr>
        <w:spacing w:line="276" w:lineRule="auto"/>
        <w:ind w:left="1416" w:firstLine="708"/>
        <w:rPr>
          <w:rFonts w:ascii="Calibri" w:hAnsi="Calibri" w:cs="Calibri"/>
          <w:sz w:val="22"/>
          <w:szCs w:val="22"/>
        </w:rPr>
      </w:pPr>
      <w:r>
        <w:rPr>
          <w:rFonts w:ascii="Calibri" w:hAnsi="Calibri" w:cs="Calibri"/>
          <w:sz w:val="22"/>
          <w:szCs w:val="22"/>
        </w:rPr>
        <w:t xml:space="preserve">DIČ: </w:t>
      </w:r>
      <w:r w:rsidRPr="00793E92">
        <w:rPr>
          <w:rFonts w:ascii="Calibri" w:hAnsi="Calibri" w:cs="Calibri"/>
          <w:sz w:val="22"/>
          <w:szCs w:val="22"/>
        </w:rPr>
        <w:t>CZ</w:t>
      </w:r>
      <w:r w:rsidRPr="004E09DE" w:rsidR="004E09DE">
        <w:rPr>
          <w:rFonts w:ascii="Calibri" w:hAnsi="Calibri" w:cs="Calibri"/>
          <w:sz w:val="22"/>
          <w:szCs w:val="22"/>
        </w:rPr>
        <w:t>00282618</w:t>
      </w:r>
    </w:p>
    <w:p w:rsidRPr="00A03ECC" w:rsidR="00132519" w:rsidP="004E09DE" w:rsidRDefault="00132519" w14:paraId="5BA35E40" w14:textId="5B84695B">
      <w:pPr>
        <w:spacing w:line="276" w:lineRule="auto"/>
        <w:rPr>
          <w:rFonts w:asciiTheme="minorHAnsi" w:hAnsiTheme="minorHAnsi"/>
          <w:sz w:val="22"/>
          <w:szCs w:val="22"/>
        </w:rPr>
      </w:pPr>
      <w:r>
        <w:rPr>
          <w:rFonts w:ascii="Calibri" w:hAnsi="Calibri" w:cs="Calibri"/>
          <w:sz w:val="22"/>
          <w:szCs w:val="22"/>
        </w:rPr>
        <w:t>(dále také jako „Objednatel“</w:t>
      </w:r>
      <w:r w:rsidR="004E09DE">
        <w:rPr>
          <w:rFonts w:ascii="Calibri" w:hAnsi="Calibri" w:cs="Calibri"/>
          <w:sz w:val="22"/>
          <w:szCs w:val="22"/>
        </w:rPr>
        <w:t>)</w:t>
      </w:r>
    </w:p>
    <w:p w:rsidRPr="00A03ECC" w:rsidR="00CC5A1F" w:rsidP="00132519" w:rsidRDefault="00CC5A1F" w14:paraId="11C4D399" w14:textId="4E6A6F70">
      <w:pPr>
        <w:spacing w:line="276" w:lineRule="auto"/>
        <w:rPr>
          <w:rFonts w:asciiTheme="minorHAnsi" w:hAnsiTheme="minorHAnsi"/>
          <w:sz w:val="22"/>
          <w:szCs w:val="22"/>
        </w:rPr>
      </w:pPr>
      <w:r w:rsidRPr="00A03ECC">
        <w:rPr>
          <w:rFonts w:asciiTheme="minorHAnsi" w:hAnsiTheme="minorHAnsi"/>
          <w:sz w:val="22"/>
          <w:szCs w:val="22"/>
        </w:rPr>
        <w:tab/>
      </w:r>
      <w:r w:rsidRPr="00A03ECC">
        <w:rPr>
          <w:rFonts w:asciiTheme="minorHAnsi" w:hAnsiTheme="minorHAnsi"/>
          <w:sz w:val="22"/>
          <w:szCs w:val="22"/>
        </w:rPr>
        <w:tab/>
      </w:r>
      <w:r w:rsidRPr="00A03ECC">
        <w:rPr>
          <w:rFonts w:asciiTheme="minorHAnsi" w:hAnsiTheme="minorHAnsi"/>
          <w:sz w:val="22"/>
          <w:szCs w:val="22"/>
        </w:rPr>
        <w:tab/>
      </w:r>
    </w:p>
    <w:p w:rsidRPr="00A03ECC" w:rsidR="00CC5A1F" w:rsidP="00CC5A1F" w:rsidRDefault="00CC5A1F" w14:paraId="46F65CD0" w14:textId="77777777">
      <w:pPr>
        <w:tabs>
          <w:tab w:val="left" w:pos="1418"/>
        </w:tabs>
        <w:spacing w:after="60" w:line="276" w:lineRule="auto"/>
        <w:ind w:right="284"/>
        <w:rPr>
          <w:rFonts w:asciiTheme="minorHAnsi" w:hAnsiTheme="minorHAnsi"/>
          <w:sz w:val="22"/>
          <w:szCs w:val="22"/>
        </w:rPr>
      </w:pPr>
    </w:p>
    <w:p w:rsidRPr="00A03ECC" w:rsidR="00CC5A1F" w:rsidP="00CC5A1F" w:rsidRDefault="00CC5A1F" w14:paraId="7453754C" w14:textId="5A27AAF8">
      <w:pPr>
        <w:tabs>
          <w:tab w:val="left" w:pos="540"/>
        </w:tabs>
        <w:spacing w:after="60" w:line="276" w:lineRule="auto"/>
        <w:ind w:right="284"/>
        <w:rPr>
          <w:rFonts w:asciiTheme="minorHAnsi" w:hAnsiTheme="minorHAnsi"/>
          <w:b/>
          <w:sz w:val="22"/>
          <w:szCs w:val="22"/>
        </w:rPr>
      </w:pPr>
      <w:r w:rsidRPr="00A03ECC">
        <w:rPr>
          <w:rFonts w:asciiTheme="minorHAnsi" w:hAnsiTheme="minorHAnsi"/>
          <w:sz w:val="22"/>
          <w:szCs w:val="22"/>
        </w:rPr>
        <w:t>1.2</w:t>
      </w:r>
      <w:r w:rsidRPr="00A03ECC">
        <w:rPr>
          <w:rFonts w:asciiTheme="minorHAnsi" w:hAnsiTheme="minorHAnsi"/>
          <w:sz w:val="22"/>
          <w:szCs w:val="22"/>
        </w:rPr>
        <w:tab/>
      </w:r>
      <w:r w:rsidR="00D9149B">
        <w:rPr>
          <w:rFonts w:asciiTheme="minorHAnsi" w:hAnsiTheme="minorHAnsi"/>
          <w:b/>
          <w:sz w:val="22"/>
          <w:szCs w:val="22"/>
        </w:rPr>
        <w:t>Zhotovitel</w:t>
      </w:r>
      <w:r w:rsidRPr="00A03ECC">
        <w:rPr>
          <w:rFonts w:asciiTheme="minorHAnsi" w:hAnsiTheme="minorHAnsi"/>
          <w:b/>
          <w:sz w:val="22"/>
          <w:szCs w:val="22"/>
        </w:rPr>
        <w:t>:</w:t>
      </w:r>
      <w:r w:rsidRPr="00A03ECC">
        <w:rPr>
          <w:rFonts w:asciiTheme="minorHAnsi" w:hAnsiTheme="minorHAnsi"/>
          <w:b/>
          <w:sz w:val="22"/>
          <w:szCs w:val="22"/>
        </w:rPr>
        <w:tab/>
        <w:t>………………………</w:t>
      </w:r>
    </w:p>
    <w:p w:rsidRPr="00A03ECC" w:rsidR="00CC5A1F" w:rsidP="00CC5A1F" w:rsidRDefault="00CC5A1F" w14:paraId="40C7C75D" w14:textId="4711467E">
      <w:pPr>
        <w:tabs>
          <w:tab w:val="left" w:pos="1418"/>
        </w:tabs>
        <w:spacing w:after="60" w:line="276" w:lineRule="auto"/>
        <w:ind w:right="284"/>
        <w:rPr>
          <w:rFonts w:asciiTheme="minorHAnsi" w:hAnsiTheme="minorHAnsi"/>
          <w:sz w:val="22"/>
          <w:szCs w:val="22"/>
        </w:rPr>
      </w:pPr>
      <w:r w:rsidRPr="00A03ECC">
        <w:rPr>
          <w:rFonts w:asciiTheme="minorHAnsi" w:hAnsiTheme="minorHAnsi"/>
          <w:sz w:val="22"/>
          <w:szCs w:val="22"/>
        </w:rPr>
        <w:tab/>
      </w:r>
      <w:r w:rsidRPr="00A03ECC">
        <w:rPr>
          <w:rFonts w:asciiTheme="minorHAnsi" w:hAnsiTheme="minorHAnsi"/>
          <w:sz w:val="22"/>
          <w:szCs w:val="22"/>
        </w:rPr>
        <w:tab/>
      </w:r>
      <w:r w:rsidR="000246C0">
        <w:rPr>
          <w:rFonts w:asciiTheme="minorHAnsi" w:hAnsiTheme="minorHAnsi"/>
          <w:sz w:val="22"/>
          <w:szCs w:val="22"/>
        </w:rPr>
        <w:t>Sídlo</w:t>
      </w:r>
      <w:r w:rsidRPr="00A03ECC">
        <w:rPr>
          <w:rFonts w:asciiTheme="minorHAnsi" w:hAnsiTheme="minorHAnsi"/>
          <w:sz w:val="22"/>
          <w:szCs w:val="22"/>
        </w:rPr>
        <w:t>: ……………………</w:t>
      </w:r>
    </w:p>
    <w:p w:rsidR="00CC5A1F" w:rsidP="002D25EC" w:rsidRDefault="008C2632" w14:paraId="43D1F4E6" w14:textId="62D02CAD">
      <w:pPr>
        <w:tabs>
          <w:tab w:val="left" w:pos="1418"/>
        </w:tabs>
        <w:spacing w:after="60" w:line="276" w:lineRule="auto"/>
        <w:ind w:right="284"/>
        <w:rPr>
          <w:rFonts w:asciiTheme="minorHAnsi" w:hAnsiTheme="minorHAnsi"/>
          <w:sz w:val="22"/>
          <w:szCs w:val="22"/>
        </w:rPr>
      </w:pPr>
      <w:r w:rsidRPr="00A03ECC">
        <w:rPr>
          <w:rFonts w:asciiTheme="minorHAnsi" w:hAnsiTheme="minorHAnsi"/>
          <w:sz w:val="22"/>
          <w:szCs w:val="22"/>
        </w:rPr>
        <w:tab/>
      </w:r>
      <w:r w:rsidRPr="00A03ECC">
        <w:rPr>
          <w:rFonts w:asciiTheme="minorHAnsi" w:hAnsiTheme="minorHAnsi"/>
          <w:sz w:val="22"/>
          <w:szCs w:val="22"/>
        </w:rPr>
        <w:tab/>
      </w:r>
      <w:r w:rsidR="000246C0">
        <w:rPr>
          <w:rFonts w:asciiTheme="minorHAnsi" w:hAnsiTheme="minorHAnsi"/>
          <w:sz w:val="22"/>
          <w:szCs w:val="22"/>
        </w:rPr>
        <w:t>Z</w:t>
      </w:r>
      <w:r w:rsidRPr="00A03ECC">
        <w:rPr>
          <w:rFonts w:asciiTheme="minorHAnsi" w:hAnsiTheme="minorHAnsi"/>
          <w:sz w:val="22"/>
          <w:szCs w:val="22"/>
        </w:rPr>
        <w:t>astoupen</w:t>
      </w:r>
      <w:r w:rsidRPr="002D25EC">
        <w:rPr>
          <w:rFonts w:asciiTheme="minorHAnsi" w:hAnsiTheme="minorHAnsi"/>
          <w:sz w:val="22"/>
          <w:szCs w:val="22"/>
        </w:rPr>
        <w:t>a</w:t>
      </w:r>
      <w:r w:rsidRPr="00A03ECC" w:rsidR="00CC5A1F">
        <w:rPr>
          <w:rFonts w:asciiTheme="minorHAnsi" w:hAnsiTheme="minorHAnsi"/>
          <w:sz w:val="22"/>
          <w:szCs w:val="22"/>
        </w:rPr>
        <w:t>: …………………………….</w:t>
      </w:r>
      <w:r w:rsidR="00F86D7B">
        <w:rPr>
          <w:rFonts w:asciiTheme="minorHAnsi" w:hAnsiTheme="minorHAnsi"/>
          <w:sz w:val="22"/>
          <w:szCs w:val="22"/>
        </w:rPr>
        <w:t xml:space="preserve">, </w:t>
      </w:r>
      <w:r w:rsidRPr="002D25EC" w:rsidR="00F86D7B">
        <w:rPr>
          <w:rFonts w:asciiTheme="minorHAnsi" w:hAnsiTheme="minorHAnsi"/>
          <w:color w:val="FF0000"/>
          <w:sz w:val="22"/>
          <w:szCs w:val="22"/>
          <w:highlight w:val="yellow"/>
        </w:rPr>
        <w:t>označení funkce</w:t>
      </w:r>
    </w:p>
    <w:p w:rsidRPr="00A03ECC" w:rsidR="005F3F6D" w:rsidP="002D25EC" w:rsidRDefault="005F3F6D" w14:paraId="6DF89E10" w14:textId="06019E0A">
      <w:pPr>
        <w:tabs>
          <w:tab w:val="left" w:pos="1418"/>
        </w:tabs>
        <w:spacing w:after="60" w:line="276" w:lineRule="auto"/>
        <w:ind w:right="284"/>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sidRPr="002D25EC">
        <w:rPr>
          <w:rFonts w:asciiTheme="minorHAnsi" w:hAnsiTheme="minorHAnsi"/>
          <w:sz w:val="22"/>
          <w:szCs w:val="22"/>
        </w:rPr>
        <w:t xml:space="preserve">Bankovní spojení: </w:t>
      </w:r>
      <w:r w:rsidRPr="00A03ECC">
        <w:rPr>
          <w:rFonts w:asciiTheme="minorHAnsi" w:hAnsiTheme="minorHAnsi"/>
          <w:sz w:val="22"/>
          <w:szCs w:val="22"/>
        </w:rPr>
        <w:t>…………………………….</w:t>
      </w:r>
    </w:p>
    <w:p w:rsidRPr="00A03ECC" w:rsidR="00CC5A1F" w:rsidP="00CC5A1F" w:rsidRDefault="00CC5A1F" w14:paraId="68ACE7C1" w14:textId="674ED890">
      <w:pPr>
        <w:tabs>
          <w:tab w:val="left" w:pos="1418"/>
        </w:tabs>
        <w:spacing w:after="60" w:line="276" w:lineRule="auto"/>
        <w:ind w:right="284"/>
        <w:rPr>
          <w:rFonts w:asciiTheme="minorHAnsi" w:hAnsiTheme="minorHAnsi"/>
          <w:sz w:val="22"/>
          <w:szCs w:val="22"/>
        </w:rPr>
      </w:pPr>
      <w:r w:rsidRPr="00A03ECC">
        <w:rPr>
          <w:rFonts w:asciiTheme="minorHAnsi" w:hAnsiTheme="minorHAnsi"/>
          <w:sz w:val="22"/>
          <w:szCs w:val="22"/>
        </w:rPr>
        <w:tab/>
      </w:r>
      <w:r w:rsidRPr="00A03ECC">
        <w:rPr>
          <w:rFonts w:asciiTheme="minorHAnsi" w:hAnsiTheme="minorHAnsi"/>
          <w:sz w:val="22"/>
          <w:szCs w:val="22"/>
        </w:rPr>
        <w:tab/>
        <w:t>IČ</w:t>
      </w:r>
      <w:r w:rsidRPr="002D25EC" w:rsidR="00F86D7B">
        <w:rPr>
          <w:rFonts w:asciiTheme="minorHAnsi" w:hAnsiTheme="minorHAnsi"/>
          <w:sz w:val="22"/>
          <w:szCs w:val="22"/>
        </w:rPr>
        <w:t>O</w:t>
      </w:r>
      <w:r w:rsidRPr="00A03ECC">
        <w:rPr>
          <w:rFonts w:asciiTheme="minorHAnsi" w:hAnsiTheme="minorHAnsi"/>
          <w:sz w:val="22"/>
          <w:szCs w:val="22"/>
        </w:rPr>
        <w:t>: ………………………</w:t>
      </w:r>
    </w:p>
    <w:p w:rsidRPr="00A03ECC" w:rsidR="00CC5A1F" w:rsidP="00CC5A1F" w:rsidRDefault="00CC5A1F" w14:paraId="4C43CCE6" w14:textId="77777777">
      <w:pPr>
        <w:tabs>
          <w:tab w:val="left" w:pos="1418"/>
        </w:tabs>
        <w:spacing w:after="60" w:line="276" w:lineRule="auto"/>
        <w:ind w:right="284"/>
        <w:rPr>
          <w:rFonts w:asciiTheme="minorHAnsi" w:hAnsiTheme="minorHAnsi"/>
          <w:sz w:val="22"/>
          <w:szCs w:val="22"/>
        </w:rPr>
      </w:pPr>
      <w:r w:rsidRPr="00A03ECC">
        <w:rPr>
          <w:rFonts w:asciiTheme="minorHAnsi" w:hAnsiTheme="minorHAnsi"/>
          <w:sz w:val="22"/>
          <w:szCs w:val="22"/>
        </w:rPr>
        <w:tab/>
      </w:r>
      <w:r w:rsidRPr="00A03ECC">
        <w:rPr>
          <w:rFonts w:asciiTheme="minorHAnsi" w:hAnsiTheme="minorHAnsi"/>
          <w:sz w:val="22"/>
          <w:szCs w:val="22"/>
        </w:rPr>
        <w:tab/>
        <w:t>DIČ: …………………….</w:t>
      </w:r>
    </w:p>
    <w:p w:rsidRPr="00A03ECC" w:rsidR="00CC5A1F" w:rsidP="00CC5A1F" w:rsidRDefault="00CC5A1F" w14:paraId="1219C078" w14:textId="77777777">
      <w:pPr>
        <w:tabs>
          <w:tab w:val="left" w:pos="540"/>
        </w:tabs>
        <w:spacing w:after="60" w:line="276" w:lineRule="auto"/>
        <w:ind w:right="284"/>
        <w:jc w:val="center"/>
        <w:rPr>
          <w:rFonts w:asciiTheme="minorHAnsi" w:hAnsiTheme="minorHAnsi"/>
          <w:b/>
          <w:sz w:val="22"/>
          <w:szCs w:val="22"/>
        </w:rPr>
      </w:pPr>
    </w:p>
    <w:p w:rsidRPr="00A03ECC" w:rsidR="00CC5A1F" w:rsidP="00CC5A1F" w:rsidRDefault="00CC5A1F" w14:paraId="00F98926" w14:textId="55F109D9">
      <w:pPr>
        <w:tabs>
          <w:tab w:val="left" w:pos="540"/>
        </w:tabs>
        <w:spacing w:after="60" w:line="276" w:lineRule="auto"/>
        <w:ind w:right="284"/>
        <w:jc w:val="center"/>
        <w:rPr>
          <w:rFonts w:asciiTheme="minorHAnsi" w:hAnsiTheme="minorHAnsi"/>
          <w:b/>
          <w:sz w:val="22"/>
          <w:szCs w:val="22"/>
        </w:rPr>
      </w:pPr>
      <w:r w:rsidRPr="00A03ECC">
        <w:rPr>
          <w:rFonts w:asciiTheme="minorHAnsi" w:hAnsiTheme="minorHAnsi"/>
          <w:b/>
          <w:sz w:val="22"/>
          <w:szCs w:val="22"/>
        </w:rPr>
        <w:t>II. PROH</w:t>
      </w:r>
      <w:r w:rsidR="0053058E">
        <w:rPr>
          <w:rFonts w:asciiTheme="minorHAnsi" w:hAnsiTheme="minorHAnsi"/>
          <w:b/>
          <w:sz w:val="22"/>
          <w:szCs w:val="22"/>
        </w:rPr>
        <w:t>L</w:t>
      </w:r>
      <w:r w:rsidRPr="00A03ECC">
        <w:rPr>
          <w:rFonts w:asciiTheme="minorHAnsi" w:hAnsiTheme="minorHAnsi"/>
          <w:b/>
          <w:sz w:val="22"/>
          <w:szCs w:val="22"/>
        </w:rPr>
        <w:t>ÁŠENÍ SMLUVNÍCH STRAN</w:t>
      </w:r>
    </w:p>
    <w:p w:rsidRPr="00A03ECC" w:rsidR="00CC5A1F" w:rsidP="00CC5A1F" w:rsidRDefault="00CC5A1F" w14:paraId="000F2A36" w14:textId="77777777">
      <w:pPr>
        <w:tabs>
          <w:tab w:val="left" w:pos="567"/>
        </w:tabs>
        <w:suppressAutoHyphens w:val="false"/>
        <w:spacing w:line="276" w:lineRule="auto"/>
        <w:ind w:left="567" w:hanging="567"/>
        <w:jc w:val="both"/>
        <w:rPr>
          <w:rFonts w:asciiTheme="minorHAnsi" w:hAnsiTheme="minorHAnsi"/>
          <w:sz w:val="22"/>
          <w:szCs w:val="22"/>
        </w:rPr>
      </w:pPr>
    </w:p>
    <w:p w:rsidR="00D9149B" w:rsidP="00D9149B" w:rsidRDefault="00D9149B" w14:paraId="33E4FE89" w14:textId="71A76BC1">
      <w:pPr>
        <w:ind w:left="567" w:hanging="567"/>
        <w:jc w:val="both"/>
        <w:rPr>
          <w:rFonts w:asciiTheme="minorHAnsi" w:hAnsiTheme="minorHAnsi"/>
          <w:sz w:val="22"/>
          <w:szCs w:val="22"/>
        </w:rPr>
      </w:pPr>
      <w:r>
        <w:rPr>
          <w:rFonts w:asciiTheme="minorHAnsi" w:hAnsiTheme="minorHAnsi"/>
          <w:sz w:val="22"/>
          <w:szCs w:val="22"/>
        </w:rPr>
        <w:t>2.1</w:t>
      </w:r>
      <w:r>
        <w:rPr>
          <w:rFonts w:asciiTheme="minorHAnsi" w:hAnsiTheme="minorHAnsi"/>
          <w:sz w:val="22"/>
          <w:szCs w:val="22"/>
        </w:rPr>
        <w:tab/>
      </w:r>
      <w:r w:rsidRPr="00D9149B">
        <w:rPr>
          <w:rFonts w:asciiTheme="minorHAnsi" w:hAnsiTheme="minorHAnsi"/>
          <w:sz w:val="22"/>
          <w:szCs w:val="22"/>
        </w:rPr>
        <w:t>Objednat</w:t>
      </w:r>
      <w:r>
        <w:rPr>
          <w:rFonts w:asciiTheme="minorHAnsi" w:hAnsiTheme="minorHAnsi"/>
          <w:sz w:val="22"/>
          <w:szCs w:val="22"/>
        </w:rPr>
        <w:t xml:space="preserve">el a Zhotovitel </w:t>
      </w:r>
      <w:r w:rsidR="00132519">
        <w:rPr>
          <w:rFonts w:asciiTheme="minorHAnsi" w:hAnsiTheme="minorHAnsi"/>
          <w:sz w:val="22"/>
          <w:szCs w:val="22"/>
        </w:rPr>
        <w:t>uzavírají tuto S</w:t>
      </w:r>
      <w:r w:rsidRPr="00D9149B" w:rsidR="00132519">
        <w:rPr>
          <w:rFonts w:asciiTheme="minorHAnsi" w:hAnsiTheme="minorHAnsi"/>
          <w:sz w:val="22"/>
          <w:szCs w:val="22"/>
        </w:rPr>
        <w:t xml:space="preserve">mlouvu </w:t>
      </w:r>
      <w:r w:rsidR="00132519">
        <w:rPr>
          <w:rFonts w:asciiTheme="minorHAnsi" w:hAnsiTheme="minorHAnsi"/>
          <w:sz w:val="22"/>
          <w:szCs w:val="22"/>
        </w:rPr>
        <w:t xml:space="preserve">na základě výsledku </w:t>
      </w:r>
      <w:r w:rsidR="00322DEB">
        <w:rPr>
          <w:rFonts w:asciiTheme="minorHAnsi" w:hAnsiTheme="minorHAnsi"/>
          <w:sz w:val="22"/>
          <w:szCs w:val="22"/>
        </w:rPr>
        <w:t>výběrového</w:t>
      </w:r>
      <w:r w:rsidR="00132519">
        <w:rPr>
          <w:rFonts w:asciiTheme="minorHAnsi" w:hAnsiTheme="minorHAnsi"/>
          <w:sz w:val="22"/>
          <w:szCs w:val="22"/>
        </w:rPr>
        <w:t xml:space="preserve"> řízení</w:t>
      </w:r>
      <w:r w:rsidRPr="00D9149B" w:rsidR="00132519">
        <w:rPr>
          <w:rFonts w:asciiTheme="minorHAnsi" w:hAnsiTheme="minorHAnsi"/>
          <w:sz w:val="22"/>
          <w:szCs w:val="22"/>
        </w:rPr>
        <w:t xml:space="preserve"> na dodávky s názvem </w:t>
      </w:r>
      <w:r w:rsidR="00132519">
        <w:rPr>
          <w:rFonts w:asciiTheme="minorHAnsi" w:hAnsiTheme="minorHAnsi"/>
          <w:sz w:val="22"/>
          <w:szCs w:val="22"/>
        </w:rPr>
        <w:t>„</w:t>
      </w:r>
      <w:r w:rsidRPr="004E09DE" w:rsidR="00322DEB">
        <w:rPr>
          <w:rFonts w:asciiTheme="minorHAnsi" w:hAnsiTheme="minorHAnsi"/>
          <w:sz w:val="22"/>
          <w:szCs w:val="22"/>
        </w:rPr>
        <w:t>Zvýšení kvality komunikace obci Střelice u Brna</w:t>
      </w:r>
      <w:r w:rsidR="00132519">
        <w:rPr>
          <w:rFonts w:asciiTheme="minorHAnsi" w:hAnsiTheme="minorHAnsi"/>
          <w:sz w:val="22"/>
          <w:szCs w:val="22"/>
        </w:rPr>
        <w:t>“</w:t>
      </w:r>
      <w:r w:rsidRPr="00920A12" w:rsidR="00132519">
        <w:rPr>
          <w:rFonts w:asciiTheme="minorHAnsi" w:hAnsiTheme="minorHAnsi"/>
          <w:sz w:val="22"/>
          <w:szCs w:val="22"/>
        </w:rPr>
        <w:t xml:space="preserve"> </w:t>
      </w:r>
      <w:r w:rsidRPr="00D9149B" w:rsidR="00132519">
        <w:rPr>
          <w:rFonts w:asciiTheme="minorHAnsi" w:hAnsiTheme="minorHAnsi"/>
          <w:sz w:val="22"/>
          <w:szCs w:val="22"/>
        </w:rPr>
        <w:t>(dále jen „</w:t>
      </w:r>
      <w:r w:rsidR="00132519">
        <w:rPr>
          <w:rFonts w:asciiTheme="minorHAnsi" w:hAnsiTheme="minorHAnsi"/>
          <w:sz w:val="22"/>
          <w:szCs w:val="22"/>
        </w:rPr>
        <w:t>Výběrové řízení“ nebo „Z</w:t>
      </w:r>
      <w:r w:rsidRPr="00D9149B" w:rsidR="00132519">
        <w:rPr>
          <w:rFonts w:asciiTheme="minorHAnsi" w:hAnsiTheme="minorHAnsi"/>
          <w:sz w:val="22"/>
          <w:szCs w:val="22"/>
        </w:rPr>
        <w:t>akázka“), v rámci kterého byla pro</w:t>
      </w:r>
      <w:r w:rsidRPr="00D9149B">
        <w:rPr>
          <w:rFonts w:asciiTheme="minorHAnsi" w:hAnsiTheme="minorHAnsi"/>
          <w:sz w:val="22"/>
          <w:szCs w:val="22"/>
        </w:rPr>
        <w:t xml:space="preserve"> část </w:t>
      </w:r>
      <w:r w:rsidR="00132519">
        <w:rPr>
          <w:rFonts w:asciiTheme="minorHAnsi" w:hAnsiTheme="minorHAnsi"/>
          <w:sz w:val="22"/>
          <w:szCs w:val="22"/>
        </w:rPr>
        <w:t>2</w:t>
      </w:r>
      <w:r w:rsidRPr="00D9149B">
        <w:rPr>
          <w:rFonts w:asciiTheme="minorHAnsi" w:hAnsiTheme="minorHAnsi"/>
          <w:sz w:val="22"/>
          <w:szCs w:val="22"/>
        </w:rPr>
        <w:t xml:space="preserve"> </w:t>
      </w:r>
      <w:r>
        <w:rPr>
          <w:rFonts w:asciiTheme="minorHAnsi" w:hAnsiTheme="minorHAnsi"/>
          <w:sz w:val="22"/>
          <w:szCs w:val="22"/>
        </w:rPr>
        <w:t>Z</w:t>
      </w:r>
      <w:r w:rsidRPr="00D9149B">
        <w:rPr>
          <w:rFonts w:asciiTheme="minorHAnsi" w:hAnsiTheme="minorHAnsi"/>
          <w:sz w:val="22"/>
          <w:szCs w:val="22"/>
        </w:rPr>
        <w:t xml:space="preserve">akázky – </w:t>
      </w:r>
      <w:r w:rsidR="00132519">
        <w:rPr>
          <w:rFonts w:asciiTheme="minorHAnsi" w:hAnsiTheme="minorHAnsi"/>
          <w:sz w:val="22"/>
          <w:szCs w:val="22"/>
        </w:rPr>
        <w:t>Portál GIS</w:t>
      </w:r>
      <w:r w:rsidRPr="00D9149B">
        <w:rPr>
          <w:rFonts w:asciiTheme="minorHAnsi" w:hAnsiTheme="minorHAnsi"/>
          <w:sz w:val="22"/>
          <w:szCs w:val="22"/>
        </w:rPr>
        <w:t xml:space="preserve"> jako nejvýhodnější vybrána </w:t>
      </w:r>
      <w:r>
        <w:rPr>
          <w:rFonts w:asciiTheme="minorHAnsi" w:hAnsiTheme="minorHAnsi"/>
          <w:sz w:val="22"/>
          <w:szCs w:val="22"/>
        </w:rPr>
        <w:t>nabídka Zhotovitele (dále jen „N</w:t>
      </w:r>
      <w:r w:rsidRPr="00D9149B">
        <w:rPr>
          <w:rFonts w:asciiTheme="minorHAnsi" w:hAnsiTheme="minorHAnsi"/>
          <w:sz w:val="22"/>
          <w:szCs w:val="22"/>
        </w:rPr>
        <w:t>abídka“).</w:t>
      </w:r>
    </w:p>
    <w:p w:rsidRPr="00D9149B" w:rsidR="00EF6F4F" w:rsidP="00D9149B" w:rsidRDefault="00EF6F4F" w14:paraId="27E5C556" w14:textId="77777777">
      <w:pPr>
        <w:ind w:left="567" w:hanging="567"/>
        <w:jc w:val="both"/>
        <w:rPr>
          <w:rFonts w:asciiTheme="minorHAnsi" w:hAnsiTheme="minorHAnsi"/>
          <w:sz w:val="22"/>
          <w:szCs w:val="22"/>
        </w:rPr>
      </w:pPr>
    </w:p>
    <w:p w:rsidR="00D9149B" w:rsidP="00D9149B" w:rsidRDefault="00D9149B" w14:paraId="7305A67B" w14:textId="59449C85">
      <w:pPr>
        <w:ind w:left="567" w:hanging="567"/>
        <w:jc w:val="both"/>
        <w:rPr>
          <w:rFonts w:asciiTheme="minorHAnsi" w:hAnsiTheme="minorHAnsi"/>
          <w:sz w:val="22"/>
          <w:szCs w:val="22"/>
        </w:rPr>
      </w:pPr>
      <w:r>
        <w:rPr>
          <w:rFonts w:asciiTheme="minorHAnsi" w:hAnsiTheme="minorHAnsi"/>
          <w:sz w:val="22"/>
          <w:szCs w:val="22"/>
        </w:rPr>
        <w:lastRenderedPageBreak/>
        <w:t>2.2</w:t>
      </w:r>
      <w:r>
        <w:rPr>
          <w:rFonts w:asciiTheme="minorHAnsi" w:hAnsiTheme="minorHAnsi"/>
          <w:sz w:val="22"/>
          <w:szCs w:val="22"/>
        </w:rPr>
        <w:tab/>
      </w:r>
      <w:r w:rsidRPr="00D9149B">
        <w:rPr>
          <w:rFonts w:asciiTheme="minorHAnsi" w:hAnsiTheme="minorHAnsi"/>
          <w:sz w:val="22"/>
          <w:szCs w:val="22"/>
        </w:rPr>
        <w:t>Zhotovitel prohlašuje, že je držitelem všech příslušných živnostenských a dalších oprávnění potřebných pro provedení díla a má řádné vybavení, zkušenosti a schopnosti, aby řádně a včas a za sjedna</w:t>
      </w:r>
      <w:r>
        <w:rPr>
          <w:rFonts w:asciiTheme="minorHAnsi" w:hAnsiTheme="minorHAnsi"/>
          <w:sz w:val="22"/>
          <w:szCs w:val="22"/>
        </w:rPr>
        <w:t>nou cenu provedl dílo dle této S</w:t>
      </w:r>
      <w:r w:rsidRPr="00D9149B">
        <w:rPr>
          <w:rFonts w:asciiTheme="minorHAnsi" w:hAnsiTheme="minorHAnsi"/>
          <w:sz w:val="22"/>
          <w:szCs w:val="22"/>
        </w:rPr>
        <w:t>mlouvy.</w:t>
      </w:r>
    </w:p>
    <w:p w:rsidRPr="00D9149B" w:rsidR="00EF6F4F" w:rsidP="00D9149B" w:rsidRDefault="00EF6F4F" w14:paraId="34D038A7" w14:textId="77777777">
      <w:pPr>
        <w:ind w:left="567" w:hanging="567"/>
        <w:jc w:val="both"/>
        <w:rPr>
          <w:rFonts w:asciiTheme="minorHAnsi" w:hAnsiTheme="minorHAnsi"/>
          <w:sz w:val="22"/>
          <w:szCs w:val="22"/>
        </w:rPr>
      </w:pPr>
    </w:p>
    <w:p w:rsidRPr="00D9149B" w:rsidR="00D9149B" w:rsidP="00D9149B" w:rsidRDefault="00D9149B" w14:paraId="3AD0BF49" w14:textId="7ED03D3F">
      <w:pPr>
        <w:ind w:left="567" w:hanging="567"/>
        <w:jc w:val="both"/>
        <w:rPr>
          <w:rFonts w:asciiTheme="minorHAnsi" w:hAnsiTheme="minorHAnsi"/>
          <w:sz w:val="22"/>
          <w:szCs w:val="22"/>
        </w:rPr>
      </w:pPr>
      <w:r>
        <w:rPr>
          <w:rFonts w:asciiTheme="minorHAnsi" w:hAnsiTheme="minorHAnsi"/>
          <w:sz w:val="22"/>
          <w:szCs w:val="22"/>
        </w:rPr>
        <w:t>2.3</w:t>
      </w:r>
      <w:r>
        <w:rPr>
          <w:rFonts w:asciiTheme="minorHAnsi" w:hAnsiTheme="minorHAnsi"/>
          <w:sz w:val="22"/>
          <w:szCs w:val="22"/>
        </w:rPr>
        <w:tab/>
      </w:r>
      <w:r w:rsidRPr="00D9149B">
        <w:rPr>
          <w:rFonts w:asciiTheme="minorHAnsi" w:hAnsiTheme="minorHAnsi"/>
          <w:sz w:val="22"/>
          <w:szCs w:val="22"/>
        </w:rPr>
        <w:t xml:space="preserve">Zhotovitel si je vědom, že dílo je </w:t>
      </w:r>
      <w:r w:rsidRPr="00D9149B" w:rsidR="00132519">
        <w:rPr>
          <w:rFonts w:asciiTheme="minorHAnsi" w:hAnsiTheme="minorHAnsi"/>
          <w:sz w:val="22"/>
          <w:szCs w:val="22"/>
        </w:rPr>
        <w:t xml:space="preserve">v rámci projektu </w:t>
      </w:r>
      <w:r w:rsidR="00322DEB">
        <w:rPr>
          <w:rFonts w:asciiTheme="minorHAnsi" w:hAnsiTheme="minorHAnsi"/>
          <w:sz w:val="22"/>
          <w:szCs w:val="22"/>
        </w:rPr>
        <w:t>„</w:t>
      </w:r>
      <w:r w:rsidRPr="004E09DE" w:rsidR="00322DEB">
        <w:rPr>
          <w:rFonts w:asciiTheme="minorHAnsi" w:hAnsiTheme="minorHAnsi"/>
          <w:sz w:val="22"/>
          <w:szCs w:val="22"/>
        </w:rPr>
        <w:t>Zvýšení kvality komunikace obci Střelice u Brna</w:t>
      </w:r>
      <w:r w:rsidR="00322DEB">
        <w:rPr>
          <w:rFonts w:asciiTheme="minorHAnsi" w:hAnsiTheme="minorHAnsi"/>
          <w:sz w:val="22"/>
          <w:szCs w:val="22"/>
        </w:rPr>
        <w:t>“</w:t>
      </w:r>
      <w:r w:rsidRPr="00920A12" w:rsidR="00322DEB">
        <w:rPr>
          <w:rFonts w:asciiTheme="minorHAnsi" w:hAnsiTheme="minorHAnsi"/>
          <w:sz w:val="22"/>
          <w:szCs w:val="22"/>
        </w:rPr>
        <w:t xml:space="preserve"> </w:t>
      </w:r>
      <w:r w:rsidRPr="00920A12" w:rsidR="00132519">
        <w:rPr>
          <w:rFonts w:asciiTheme="minorHAnsi" w:hAnsiTheme="minorHAnsi"/>
          <w:sz w:val="22"/>
          <w:szCs w:val="22"/>
        </w:rPr>
        <w:t>registrační číslo CZ.03.4.74/0.0/0.0/19_1</w:t>
      </w:r>
      <w:r w:rsidR="00132519">
        <w:rPr>
          <w:rFonts w:asciiTheme="minorHAnsi" w:hAnsiTheme="minorHAnsi"/>
          <w:sz w:val="22"/>
          <w:szCs w:val="22"/>
        </w:rPr>
        <w:t>09/001685</w:t>
      </w:r>
      <w:r w:rsidR="00322DEB">
        <w:rPr>
          <w:rFonts w:asciiTheme="minorHAnsi" w:hAnsiTheme="minorHAnsi"/>
          <w:sz w:val="22"/>
          <w:szCs w:val="22"/>
        </w:rPr>
        <w:t>8</w:t>
      </w:r>
      <w:r w:rsidR="00132519">
        <w:rPr>
          <w:rFonts w:asciiTheme="minorHAnsi" w:hAnsiTheme="minorHAnsi"/>
          <w:sz w:val="22"/>
          <w:szCs w:val="22"/>
        </w:rPr>
        <w:t xml:space="preserve"> (dále jen „Projekt“) financovaného z Operačního programu</w:t>
      </w:r>
      <w:r w:rsidRPr="00D9149B" w:rsidR="00132519">
        <w:rPr>
          <w:rFonts w:asciiTheme="minorHAnsi" w:hAnsiTheme="minorHAnsi"/>
          <w:sz w:val="22"/>
          <w:szCs w:val="22"/>
        </w:rPr>
        <w:t xml:space="preserve"> Zaměstnanost.</w:t>
      </w:r>
      <w:r w:rsidRPr="00D9149B">
        <w:rPr>
          <w:rFonts w:asciiTheme="minorHAnsi" w:hAnsiTheme="minorHAnsi"/>
          <w:sz w:val="22"/>
          <w:szCs w:val="22"/>
        </w:rPr>
        <w:t xml:space="preserve"> Zhotovitel je povinen dbát na to, aby svým jednáním nezpůsobil k</w:t>
      </w:r>
      <w:r>
        <w:rPr>
          <w:rFonts w:asciiTheme="minorHAnsi" w:hAnsiTheme="minorHAnsi"/>
          <w:sz w:val="22"/>
          <w:szCs w:val="22"/>
        </w:rPr>
        <w:t>rácení nebo odejmutí dotace</w:t>
      </w:r>
      <w:r w:rsidR="00AD38F2">
        <w:rPr>
          <w:rFonts w:asciiTheme="minorHAnsi" w:hAnsiTheme="minorHAnsi"/>
          <w:sz w:val="22"/>
          <w:szCs w:val="22"/>
        </w:rPr>
        <w:t xml:space="preserve"> Objednateli.</w:t>
      </w:r>
    </w:p>
    <w:p w:rsidR="00D9149B" w:rsidP="00CC5A1F" w:rsidRDefault="00D9149B" w14:paraId="3E61401A" w14:textId="77777777">
      <w:pPr>
        <w:ind w:left="567" w:hanging="567"/>
        <w:jc w:val="both"/>
        <w:rPr>
          <w:rFonts w:asciiTheme="minorHAnsi" w:hAnsiTheme="minorHAnsi"/>
          <w:sz w:val="22"/>
          <w:szCs w:val="22"/>
        </w:rPr>
      </w:pPr>
    </w:p>
    <w:p w:rsidRPr="00A03ECC" w:rsidR="00CC5A1F" w:rsidP="00CC5A1F" w:rsidRDefault="00CC5A1F" w14:paraId="0DA49B55" w14:textId="77777777">
      <w:pPr>
        <w:tabs>
          <w:tab w:val="left" w:pos="540"/>
        </w:tabs>
        <w:spacing w:after="60" w:line="276" w:lineRule="auto"/>
        <w:ind w:right="284"/>
        <w:jc w:val="center"/>
        <w:rPr>
          <w:rFonts w:asciiTheme="minorHAnsi" w:hAnsiTheme="minorHAnsi"/>
          <w:b/>
          <w:sz w:val="22"/>
          <w:szCs w:val="22"/>
        </w:rPr>
      </w:pPr>
      <w:r w:rsidRPr="00A03ECC">
        <w:rPr>
          <w:rFonts w:asciiTheme="minorHAnsi" w:hAnsiTheme="minorHAnsi"/>
          <w:b/>
          <w:sz w:val="22"/>
          <w:szCs w:val="22"/>
        </w:rPr>
        <w:t>III. PŘEDMĚT SMLOUVY</w:t>
      </w:r>
    </w:p>
    <w:p w:rsidR="00D9149B" w:rsidP="00D9149B" w:rsidRDefault="00D9149B" w14:paraId="41957C92" w14:textId="3192691F">
      <w:pPr>
        <w:ind w:left="567" w:hanging="567"/>
        <w:jc w:val="both"/>
        <w:rPr>
          <w:rFonts w:asciiTheme="minorHAnsi" w:hAnsiTheme="minorHAnsi"/>
          <w:sz w:val="22"/>
          <w:szCs w:val="22"/>
        </w:rPr>
      </w:pPr>
      <w:r>
        <w:rPr>
          <w:rFonts w:asciiTheme="minorHAnsi" w:hAnsiTheme="minorHAnsi"/>
          <w:sz w:val="22"/>
          <w:szCs w:val="22"/>
        </w:rPr>
        <w:t>3.1</w:t>
      </w:r>
      <w:r>
        <w:rPr>
          <w:rFonts w:asciiTheme="minorHAnsi" w:hAnsiTheme="minorHAnsi"/>
          <w:sz w:val="22"/>
          <w:szCs w:val="22"/>
        </w:rPr>
        <w:tab/>
      </w:r>
      <w:r w:rsidRPr="00D9149B">
        <w:rPr>
          <w:rFonts w:asciiTheme="minorHAnsi" w:hAnsiTheme="minorHAnsi"/>
          <w:sz w:val="22"/>
          <w:szCs w:val="22"/>
        </w:rPr>
        <w:t xml:space="preserve">Předmětem </w:t>
      </w:r>
      <w:r w:rsidR="007776E9">
        <w:rPr>
          <w:rFonts w:asciiTheme="minorHAnsi" w:hAnsiTheme="minorHAnsi"/>
          <w:sz w:val="22"/>
          <w:szCs w:val="22"/>
        </w:rPr>
        <w:t>S</w:t>
      </w:r>
      <w:r w:rsidRPr="00D9149B">
        <w:rPr>
          <w:rFonts w:asciiTheme="minorHAnsi" w:hAnsiTheme="minorHAnsi"/>
          <w:sz w:val="22"/>
          <w:szCs w:val="22"/>
        </w:rPr>
        <w:t xml:space="preserve">mlouvy je závazek Zhotovitele provést pro Objednatele </w:t>
      </w:r>
      <w:r w:rsidR="007776E9">
        <w:rPr>
          <w:rFonts w:asciiTheme="minorHAnsi" w:hAnsiTheme="minorHAnsi"/>
          <w:sz w:val="22"/>
          <w:szCs w:val="22"/>
        </w:rPr>
        <w:t xml:space="preserve">Portál </w:t>
      </w:r>
      <w:r w:rsidR="00F74FC9">
        <w:rPr>
          <w:rFonts w:asciiTheme="minorHAnsi" w:hAnsiTheme="minorHAnsi"/>
          <w:sz w:val="22"/>
          <w:szCs w:val="22"/>
        </w:rPr>
        <w:t>GIS</w:t>
      </w:r>
      <w:r w:rsidRPr="00D9149B">
        <w:rPr>
          <w:rFonts w:asciiTheme="minorHAnsi" w:hAnsiTheme="minorHAnsi"/>
          <w:sz w:val="22"/>
          <w:szCs w:val="22"/>
        </w:rPr>
        <w:t xml:space="preserve"> dle </w:t>
      </w:r>
      <w:r w:rsidR="007776E9">
        <w:rPr>
          <w:rFonts w:asciiTheme="minorHAnsi" w:hAnsiTheme="minorHAnsi"/>
          <w:sz w:val="22"/>
          <w:szCs w:val="22"/>
        </w:rPr>
        <w:t>technické specifikace, která je přílohou č. 1 Smlouvy</w:t>
      </w:r>
      <w:r w:rsidR="00F74FC9">
        <w:rPr>
          <w:rFonts w:asciiTheme="minorHAnsi" w:hAnsiTheme="minorHAnsi"/>
          <w:sz w:val="22"/>
          <w:szCs w:val="22"/>
        </w:rPr>
        <w:t>, dle Cenové kalkulace, která je přílohou č. 2 Smlouvy,</w:t>
      </w:r>
      <w:r w:rsidRPr="00D9149B">
        <w:rPr>
          <w:rFonts w:asciiTheme="minorHAnsi" w:hAnsiTheme="minorHAnsi"/>
          <w:sz w:val="22"/>
          <w:szCs w:val="22"/>
        </w:rPr>
        <w:t xml:space="preserve"> </w:t>
      </w:r>
      <w:r w:rsidR="007776E9">
        <w:rPr>
          <w:rFonts w:asciiTheme="minorHAnsi" w:hAnsiTheme="minorHAnsi"/>
          <w:sz w:val="22"/>
          <w:szCs w:val="22"/>
        </w:rPr>
        <w:t xml:space="preserve"> a v rozsahu souvisejících služeb dle čl. III odst. 3.2 Smlouvy (dále jen „D</w:t>
      </w:r>
      <w:r w:rsidRPr="00D9149B">
        <w:rPr>
          <w:rFonts w:asciiTheme="minorHAnsi" w:hAnsiTheme="minorHAnsi"/>
          <w:sz w:val="22"/>
          <w:szCs w:val="22"/>
        </w:rPr>
        <w:t>ílo“</w:t>
      </w:r>
      <w:r w:rsidR="00D235E1">
        <w:rPr>
          <w:rFonts w:asciiTheme="minorHAnsi" w:hAnsiTheme="minorHAnsi"/>
          <w:sz w:val="22"/>
          <w:szCs w:val="22"/>
        </w:rPr>
        <w:t xml:space="preserve"> nebo „Portál </w:t>
      </w:r>
      <w:r w:rsidR="00F74FC9">
        <w:rPr>
          <w:rFonts w:asciiTheme="minorHAnsi" w:hAnsiTheme="minorHAnsi"/>
          <w:sz w:val="22"/>
          <w:szCs w:val="22"/>
        </w:rPr>
        <w:t>GIS</w:t>
      </w:r>
      <w:r w:rsidR="00D235E1">
        <w:rPr>
          <w:rFonts w:asciiTheme="minorHAnsi" w:hAnsiTheme="minorHAnsi"/>
          <w:sz w:val="22"/>
          <w:szCs w:val="22"/>
        </w:rPr>
        <w:t>“</w:t>
      </w:r>
      <w:r w:rsidRPr="00D9149B">
        <w:rPr>
          <w:rFonts w:asciiTheme="minorHAnsi" w:hAnsiTheme="minorHAnsi"/>
          <w:sz w:val="22"/>
          <w:szCs w:val="22"/>
        </w:rPr>
        <w:t>) a závazek Objednatele zaplatit Zhotoviteli za dílo provedené</w:t>
      </w:r>
      <w:r w:rsidR="007776E9">
        <w:rPr>
          <w:rFonts w:asciiTheme="minorHAnsi" w:hAnsiTheme="minorHAnsi"/>
          <w:sz w:val="22"/>
          <w:szCs w:val="22"/>
        </w:rPr>
        <w:t xml:space="preserve"> dle této S</w:t>
      </w:r>
      <w:r w:rsidRPr="00D9149B">
        <w:rPr>
          <w:rFonts w:asciiTheme="minorHAnsi" w:hAnsiTheme="minorHAnsi"/>
          <w:sz w:val="22"/>
          <w:szCs w:val="22"/>
        </w:rPr>
        <w:t>mlouvy sjednanou cenu díla a poskytnout součinnost nezbytnou ke splnění závazku Zhotovitele.</w:t>
      </w:r>
    </w:p>
    <w:p w:rsidRPr="00D9149B" w:rsidR="00EF6F4F" w:rsidP="00D9149B" w:rsidRDefault="00EF6F4F" w14:paraId="4092EB34" w14:textId="77777777">
      <w:pPr>
        <w:ind w:left="567" w:hanging="567"/>
        <w:jc w:val="both"/>
        <w:rPr>
          <w:rFonts w:asciiTheme="minorHAnsi" w:hAnsiTheme="minorHAnsi"/>
          <w:sz w:val="22"/>
          <w:szCs w:val="22"/>
        </w:rPr>
      </w:pPr>
    </w:p>
    <w:p w:rsidRPr="00D9149B" w:rsidR="00D9149B" w:rsidP="00D9149B" w:rsidRDefault="00D9149B" w14:paraId="1ED8CED3" w14:textId="16DFBFC6">
      <w:pPr>
        <w:ind w:left="567" w:hanging="567"/>
        <w:jc w:val="both"/>
        <w:rPr>
          <w:rFonts w:asciiTheme="minorHAnsi" w:hAnsiTheme="minorHAnsi"/>
          <w:sz w:val="22"/>
          <w:szCs w:val="22"/>
        </w:rPr>
      </w:pPr>
      <w:r>
        <w:rPr>
          <w:rFonts w:asciiTheme="minorHAnsi" w:hAnsiTheme="minorHAnsi"/>
          <w:sz w:val="22"/>
          <w:szCs w:val="22"/>
        </w:rPr>
        <w:t>3.2</w:t>
      </w:r>
      <w:r>
        <w:rPr>
          <w:rFonts w:asciiTheme="minorHAnsi" w:hAnsiTheme="minorHAnsi"/>
          <w:sz w:val="22"/>
          <w:szCs w:val="22"/>
        </w:rPr>
        <w:tab/>
      </w:r>
      <w:r w:rsidRPr="00D9149B">
        <w:rPr>
          <w:rFonts w:asciiTheme="minorHAnsi" w:hAnsiTheme="minorHAnsi"/>
          <w:sz w:val="22"/>
          <w:szCs w:val="22"/>
        </w:rPr>
        <w:t>Předmětem plnění Zhotovitele je zejména:</w:t>
      </w:r>
    </w:p>
    <w:p w:rsidRPr="00D9149B" w:rsidR="00D9149B" w:rsidP="00174A39" w:rsidRDefault="0091730F" w14:paraId="7E8329B3" w14:textId="0FC19AD1">
      <w:pPr>
        <w:ind w:left="1416" w:hanging="708"/>
        <w:jc w:val="both"/>
        <w:rPr>
          <w:rFonts w:asciiTheme="minorHAnsi" w:hAnsiTheme="minorHAnsi"/>
          <w:sz w:val="22"/>
          <w:szCs w:val="22"/>
        </w:rPr>
      </w:pPr>
      <w:r>
        <w:rPr>
          <w:rFonts w:asciiTheme="minorHAnsi" w:hAnsiTheme="minorHAnsi"/>
          <w:sz w:val="22"/>
          <w:szCs w:val="22"/>
        </w:rPr>
        <w:t>3.2.1</w:t>
      </w:r>
      <w:r>
        <w:rPr>
          <w:rFonts w:asciiTheme="minorHAnsi" w:hAnsiTheme="minorHAnsi"/>
          <w:sz w:val="22"/>
          <w:szCs w:val="22"/>
        </w:rPr>
        <w:tab/>
      </w:r>
      <w:r w:rsidRPr="00D9149B" w:rsidR="00D9149B">
        <w:rPr>
          <w:rFonts w:asciiTheme="minorHAnsi" w:hAnsiTheme="minorHAnsi"/>
          <w:sz w:val="22"/>
          <w:szCs w:val="22"/>
        </w:rPr>
        <w:t xml:space="preserve">Dodávka Portálu </w:t>
      </w:r>
      <w:r w:rsidR="00F74FC9">
        <w:rPr>
          <w:rFonts w:asciiTheme="minorHAnsi" w:hAnsiTheme="minorHAnsi"/>
          <w:sz w:val="22"/>
          <w:szCs w:val="22"/>
        </w:rPr>
        <w:t>GIS</w:t>
      </w:r>
      <w:r w:rsidRPr="00D9149B" w:rsidR="00D9149B">
        <w:rPr>
          <w:rFonts w:asciiTheme="minorHAnsi" w:hAnsiTheme="minorHAnsi"/>
          <w:sz w:val="22"/>
          <w:szCs w:val="22"/>
        </w:rPr>
        <w:t xml:space="preserve"> vč. jeho </w:t>
      </w:r>
      <w:r w:rsidR="00F74FC9">
        <w:rPr>
          <w:rFonts w:asciiTheme="minorHAnsi" w:hAnsiTheme="minorHAnsi"/>
          <w:sz w:val="22"/>
          <w:szCs w:val="22"/>
        </w:rPr>
        <w:t>administrace a nastavení</w:t>
      </w:r>
      <w:r w:rsidR="00F24F9A">
        <w:rPr>
          <w:rFonts w:asciiTheme="minorHAnsi" w:hAnsiTheme="minorHAnsi"/>
          <w:sz w:val="22"/>
          <w:szCs w:val="22"/>
        </w:rPr>
        <w:t xml:space="preserve"> v rozsahu dle přílohy č. 1</w:t>
      </w:r>
      <w:r w:rsidR="00174A39">
        <w:rPr>
          <w:rFonts w:asciiTheme="minorHAnsi" w:hAnsiTheme="minorHAnsi"/>
          <w:sz w:val="22"/>
          <w:szCs w:val="22"/>
        </w:rPr>
        <w:t xml:space="preserve"> včetně předání veškeré dokumentace</w:t>
      </w:r>
      <w:r w:rsidRPr="00D9149B" w:rsidR="00D9149B">
        <w:rPr>
          <w:rFonts w:asciiTheme="minorHAnsi" w:hAnsiTheme="minorHAnsi"/>
          <w:sz w:val="22"/>
          <w:szCs w:val="22"/>
        </w:rPr>
        <w:t>.</w:t>
      </w:r>
    </w:p>
    <w:p w:rsidRPr="00D9149B" w:rsidR="00F74FC9" w:rsidP="00F74FC9" w:rsidRDefault="0091730F" w14:paraId="0438EE17" w14:textId="17129BD6">
      <w:pPr>
        <w:ind w:left="567" w:firstLine="141"/>
        <w:jc w:val="both"/>
        <w:rPr>
          <w:rFonts w:asciiTheme="minorHAnsi" w:hAnsiTheme="minorHAnsi"/>
          <w:sz w:val="22"/>
          <w:szCs w:val="22"/>
        </w:rPr>
      </w:pPr>
      <w:r>
        <w:rPr>
          <w:rFonts w:asciiTheme="minorHAnsi" w:hAnsiTheme="minorHAnsi"/>
          <w:sz w:val="22"/>
          <w:szCs w:val="22"/>
        </w:rPr>
        <w:t>3.2.2</w:t>
      </w:r>
      <w:r>
        <w:rPr>
          <w:rFonts w:asciiTheme="minorHAnsi" w:hAnsiTheme="minorHAnsi"/>
          <w:sz w:val="22"/>
          <w:szCs w:val="22"/>
        </w:rPr>
        <w:tab/>
      </w:r>
      <w:r w:rsidRPr="00D9149B" w:rsidR="00D9149B">
        <w:rPr>
          <w:rFonts w:asciiTheme="minorHAnsi" w:hAnsiTheme="minorHAnsi"/>
          <w:sz w:val="22"/>
          <w:szCs w:val="22"/>
        </w:rPr>
        <w:t xml:space="preserve">Poskytnutí licencí potřebných pro užívání </w:t>
      </w:r>
      <w:r w:rsidR="00C4705D">
        <w:rPr>
          <w:rFonts w:asciiTheme="minorHAnsi" w:hAnsiTheme="minorHAnsi"/>
          <w:sz w:val="22"/>
          <w:szCs w:val="22"/>
        </w:rPr>
        <w:t>D</w:t>
      </w:r>
      <w:r w:rsidRPr="00D9149B" w:rsidR="00D9149B">
        <w:rPr>
          <w:rFonts w:asciiTheme="minorHAnsi" w:hAnsiTheme="minorHAnsi"/>
          <w:sz w:val="22"/>
          <w:szCs w:val="22"/>
        </w:rPr>
        <w:t>íla.</w:t>
      </w:r>
    </w:p>
    <w:p w:rsidRPr="00D9149B" w:rsidR="00D9149B" w:rsidP="00D9149B" w:rsidRDefault="0091730F" w14:paraId="20D51B91" w14:textId="4518D836">
      <w:pPr>
        <w:ind w:left="567" w:firstLine="141"/>
        <w:jc w:val="both"/>
        <w:rPr>
          <w:rFonts w:asciiTheme="minorHAnsi" w:hAnsiTheme="minorHAnsi"/>
          <w:sz w:val="22"/>
          <w:szCs w:val="22"/>
        </w:rPr>
      </w:pPr>
      <w:r>
        <w:rPr>
          <w:rFonts w:asciiTheme="minorHAnsi" w:hAnsiTheme="minorHAnsi"/>
          <w:sz w:val="22"/>
          <w:szCs w:val="22"/>
        </w:rPr>
        <w:t>3.2.3</w:t>
      </w:r>
      <w:r>
        <w:rPr>
          <w:rFonts w:asciiTheme="minorHAnsi" w:hAnsiTheme="minorHAnsi"/>
          <w:sz w:val="22"/>
          <w:szCs w:val="22"/>
        </w:rPr>
        <w:tab/>
      </w:r>
      <w:r w:rsidR="00F74FC9">
        <w:rPr>
          <w:rFonts w:asciiTheme="minorHAnsi" w:hAnsiTheme="minorHAnsi"/>
          <w:sz w:val="22"/>
          <w:szCs w:val="22"/>
        </w:rPr>
        <w:t xml:space="preserve">Úprava rozhraní dle požadavků </w:t>
      </w:r>
      <w:r w:rsidRPr="007B5CB8" w:rsidR="00F74FC9">
        <w:rPr>
          <w:rFonts w:asciiTheme="minorHAnsi" w:hAnsiTheme="minorHAnsi"/>
          <w:sz w:val="22"/>
          <w:szCs w:val="22"/>
        </w:rPr>
        <w:t>zadavatele uvedených v příloze č. 1 Smlouvy</w:t>
      </w:r>
      <w:r w:rsidRPr="00D9149B" w:rsidR="00D9149B">
        <w:rPr>
          <w:rFonts w:asciiTheme="minorHAnsi" w:hAnsiTheme="minorHAnsi"/>
          <w:sz w:val="22"/>
          <w:szCs w:val="22"/>
        </w:rPr>
        <w:t>.</w:t>
      </w:r>
    </w:p>
    <w:p w:rsidRPr="00D9149B" w:rsidR="00D9149B" w:rsidP="00C4705D" w:rsidRDefault="0091730F" w14:paraId="2A8F4060" w14:textId="55FD7E38">
      <w:pPr>
        <w:ind w:left="1416" w:hanging="708"/>
        <w:jc w:val="both"/>
        <w:rPr>
          <w:rFonts w:asciiTheme="minorHAnsi" w:hAnsiTheme="minorHAnsi"/>
          <w:sz w:val="22"/>
          <w:szCs w:val="22"/>
        </w:rPr>
      </w:pPr>
      <w:r>
        <w:rPr>
          <w:rFonts w:asciiTheme="minorHAnsi" w:hAnsiTheme="minorHAnsi"/>
          <w:sz w:val="22"/>
          <w:szCs w:val="22"/>
        </w:rPr>
        <w:t>3.2.4</w:t>
      </w:r>
      <w:r>
        <w:rPr>
          <w:rFonts w:asciiTheme="minorHAnsi" w:hAnsiTheme="minorHAnsi"/>
          <w:sz w:val="22"/>
          <w:szCs w:val="22"/>
        </w:rPr>
        <w:tab/>
      </w:r>
      <w:r w:rsidRPr="00D9149B" w:rsidR="00D9149B">
        <w:rPr>
          <w:rFonts w:asciiTheme="minorHAnsi" w:hAnsiTheme="minorHAnsi"/>
          <w:sz w:val="22"/>
          <w:szCs w:val="22"/>
        </w:rPr>
        <w:t xml:space="preserve">Zaškolení administrátorů obsluhy Objednatele a uživatelů </w:t>
      </w:r>
      <w:r w:rsidR="00F74FC9">
        <w:rPr>
          <w:rFonts w:asciiTheme="minorHAnsi" w:hAnsiTheme="minorHAnsi"/>
          <w:sz w:val="22"/>
          <w:szCs w:val="22"/>
        </w:rPr>
        <w:t>Portálu GIS</w:t>
      </w:r>
      <w:r w:rsidR="00C4705D">
        <w:rPr>
          <w:rFonts w:asciiTheme="minorHAnsi" w:hAnsiTheme="minorHAnsi"/>
          <w:sz w:val="22"/>
          <w:szCs w:val="22"/>
        </w:rPr>
        <w:t xml:space="preserve"> </w:t>
      </w:r>
      <w:r w:rsidRPr="007B5CB8" w:rsidR="00C4705D">
        <w:rPr>
          <w:rFonts w:asciiTheme="minorHAnsi" w:hAnsiTheme="minorHAnsi"/>
          <w:sz w:val="22"/>
          <w:szCs w:val="22"/>
        </w:rPr>
        <w:t>v</w:t>
      </w:r>
      <w:r w:rsidRPr="007B5CB8" w:rsidR="00BC618B">
        <w:rPr>
          <w:rFonts w:asciiTheme="minorHAnsi" w:hAnsiTheme="minorHAnsi"/>
          <w:sz w:val="22"/>
          <w:szCs w:val="22"/>
        </w:rPr>
        <w:t> </w:t>
      </w:r>
      <w:r w:rsidRPr="007B5CB8" w:rsidR="00C4705D">
        <w:rPr>
          <w:rFonts w:asciiTheme="minorHAnsi" w:hAnsiTheme="minorHAnsi"/>
          <w:sz w:val="22"/>
          <w:szCs w:val="22"/>
        </w:rPr>
        <w:t>rozsahu</w:t>
      </w:r>
      <w:r w:rsidRPr="007B5CB8" w:rsidR="00BC618B">
        <w:rPr>
          <w:rFonts w:asciiTheme="minorHAnsi" w:hAnsiTheme="minorHAnsi"/>
          <w:sz w:val="22"/>
          <w:szCs w:val="22"/>
        </w:rPr>
        <w:t xml:space="preserve"> stanoveném přílohou č. 1 Smlouvy</w:t>
      </w:r>
      <w:r w:rsidRPr="00D9149B" w:rsidR="00D9149B">
        <w:rPr>
          <w:rFonts w:asciiTheme="minorHAnsi" w:hAnsiTheme="minorHAnsi"/>
          <w:sz w:val="22"/>
          <w:szCs w:val="22"/>
        </w:rPr>
        <w:t>.</w:t>
      </w:r>
    </w:p>
    <w:p w:rsidRPr="00D9149B" w:rsidR="00D9149B" w:rsidP="0091730F" w:rsidRDefault="0091730F" w14:paraId="54A56D47" w14:textId="05F12215">
      <w:pPr>
        <w:ind w:left="1416" w:hanging="708"/>
        <w:jc w:val="both"/>
        <w:rPr>
          <w:rFonts w:asciiTheme="minorHAnsi" w:hAnsiTheme="minorHAnsi"/>
          <w:sz w:val="22"/>
          <w:szCs w:val="22"/>
        </w:rPr>
      </w:pPr>
      <w:r>
        <w:rPr>
          <w:rFonts w:asciiTheme="minorHAnsi" w:hAnsiTheme="minorHAnsi"/>
          <w:sz w:val="22"/>
          <w:szCs w:val="22"/>
        </w:rPr>
        <w:t>3.2.5</w:t>
      </w:r>
      <w:r>
        <w:rPr>
          <w:rFonts w:asciiTheme="minorHAnsi" w:hAnsiTheme="minorHAnsi"/>
          <w:sz w:val="22"/>
          <w:szCs w:val="22"/>
        </w:rPr>
        <w:tab/>
      </w:r>
      <w:r w:rsidR="00F74FC9">
        <w:rPr>
          <w:rFonts w:asciiTheme="minorHAnsi" w:hAnsiTheme="minorHAnsi"/>
          <w:sz w:val="22"/>
          <w:szCs w:val="22"/>
        </w:rPr>
        <w:t>Asistence a podpora provozu</w:t>
      </w:r>
      <w:r w:rsidR="00F24F9A">
        <w:rPr>
          <w:rFonts w:asciiTheme="minorHAnsi" w:hAnsiTheme="minorHAnsi"/>
          <w:sz w:val="22"/>
          <w:szCs w:val="22"/>
        </w:rPr>
        <w:t xml:space="preserve"> v rozsahu dle přílohy č. 1</w:t>
      </w:r>
      <w:r w:rsidR="00F74FC9">
        <w:rPr>
          <w:rFonts w:asciiTheme="minorHAnsi" w:hAnsiTheme="minorHAnsi"/>
          <w:sz w:val="22"/>
          <w:szCs w:val="22"/>
        </w:rPr>
        <w:t xml:space="preserve">. </w:t>
      </w:r>
    </w:p>
    <w:p w:rsidRPr="00D9149B" w:rsidR="00D9149B" w:rsidP="0091730F" w:rsidRDefault="0091730F" w14:paraId="695E24CB" w14:textId="340BADD2">
      <w:pPr>
        <w:ind w:left="1416" w:hanging="708"/>
        <w:jc w:val="both"/>
        <w:rPr>
          <w:rFonts w:asciiTheme="minorHAnsi" w:hAnsiTheme="minorHAnsi"/>
          <w:sz w:val="22"/>
          <w:szCs w:val="22"/>
        </w:rPr>
      </w:pPr>
      <w:r>
        <w:rPr>
          <w:rFonts w:asciiTheme="minorHAnsi" w:hAnsiTheme="minorHAnsi"/>
          <w:sz w:val="22"/>
          <w:szCs w:val="22"/>
        </w:rPr>
        <w:t>3.2.6</w:t>
      </w:r>
      <w:r>
        <w:rPr>
          <w:rFonts w:asciiTheme="minorHAnsi" w:hAnsiTheme="minorHAnsi"/>
          <w:sz w:val="22"/>
          <w:szCs w:val="22"/>
        </w:rPr>
        <w:tab/>
      </w:r>
      <w:r w:rsidR="00F74FC9">
        <w:rPr>
          <w:rFonts w:asciiTheme="minorHAnsi" w:hAnsiTheme="minorHAnsi"/>
          <w:sz w:val="22"/>
          <w:szCs w:val="22"/>
        </w:rPr>
        <w:t>Testování</w:t>
      </w:r>
      <w:r w:rsidR="00F24F9A">
        <w:rPr>
          <w:rFonts w:asciiTheme="minorHAnsi" w:hAnsiTheme="minorHAnsi"/>
          <w:sz w:val="22"/>
          <w:szCs w:val="22"/>
        </w:rPr>
        <w:t xml:space="preserve"> v rozsahu dle přílohy č. 1</w:t>
      </w:r>
      <w:r w:rsidRPr="00D9149B" w:rsidR="00D9149B">
        <w:rPr>
          <w:rFonts w:asciiTheme="minorHAnsi" w:hAnsiTheme="minorHAnsi"/>
          <w:sz w:val="22"/>
          <w:szCs w:val="22"/>
        </w:rPr>
        <w:t>.</w:t>
      </w:r>
    </w:p>
    <w:p w:rsidR="00F74FC9" w:rsidP="00EF6F4F" w:rsidRDefault="0091730F" w14:paraId="5922CF1C" w14:textId="17BC859B">
      <w:pPr>
        <w:ind w:left="1416" w:hanging="708"/>
        <w:jc w:val="both"/>
        <w:rPr>
          <w:rFonts w:asciiTheme="minorHAnsi" w:hAnsiTheme="minorHAnsi"/>
          <w:sz w:val="22"/>
          <w:szCs w:val="22"/>
        </w:rPr>
      </w:pPr>
      <w:r>
        <w:rPr>
          <w:rFonts w:asciiTheme="minorHAnsi" w:hAnsiTheme="minorHAnsi"/>
          <w:sz w:val="22"/>
          <w:szCs w:val="22"/>
        </w:rPr>
        <w:t>3.2.7</w:t>
      </w:r>
      <w:r>
        <w:rPr>
          <w:rFonts w:asciiTheme="minorHAnsi" w:hAnsiTheme="minorHAnsi"/>
          <w:sz w:val="22"/>
          <w:szCs w:val="22"/>
        </w:rPr>
        <w:tab/>
      </w:r>
      <w:r w:rsidRPr="00F74FC9" w:rsidR="00F74FC9">
        <w:rPr>
          <w:rFonts w:asciiTheme="minorHAnsi" w:hAnsiTheme="minorHAnsi"/>
          <w:sz w:val="22"/>
          <w:szCs w:val="22"/>
        </w:rPr>
        <w:t>Digitalizace a validace stávajících mapových podkladů v rozsahu dle přílohy č. 1 zadávací dokumentace</w:t>
      </w:r>
      <w:r w:rsidR="00F24F9A">
        <w:rPr>
          <w:rFonts w:asciiTheme="minorHAnsi" w:hAnsiTheme="minorHAnsi"/>
          <w:sz w:val="22"/>
          <w:szCs w:val="22"/>
        </w:rPr>
        <w:t>.</w:t>
      </w:r>
    </w:p>
    <w:p w:rsidR="00F24F9A" w:rsidP="00EF6F4F" w:rsidRDefault="00F24F9A" w14:paraId="66CE69C5" w14:textId="0F13910A">
      <w:pPr>
        <w:ind w:left="1416" w:hanging="708"/>
        <w:jc w:val="both"/>
        <w:rPr>
          <w:rFonts w:asciiTheme="minorHAnsi" w:hAnsiTheme="minorHAnsi"/>
          <w:sz w:val="22"/>
          <w:szCs w:val="22"/>
        </w:rPr>
      </w:pPr>
      <w:r>
        <w:rPr>
          <w:rFonts w:asciiTheme="minorHAnsi" w:hAnsiTheme="minorHAnsi"/>
          <w:sz w:val="22"/>
          <w:szCs w:val="22"/>
        </w:rPr>
        <w:t>3.2.8</w:t>
      </w:r>
      <w:r>
        <w:rPr>
          <w:rFonts w:asciiTheme="minorHAnsi" w:hAnsiTheme="minorHAnsi"/>
          <w:sz w:val="22"/>
          <w:szCs w:val="22"/>
        </w:rPr>
        <w:tab/>
        <w:t>Základní seznámení s aktuálními mapovými podklady Objednatele</w:t>
      </w:r>
      <w:r w:rsidR="007B5CB8">
        <w:rPr>
          <w:rFonts w:asciiTheme="minorHAnsi" w:hAnsiTheme="minorHAnsi"/>
          <w:sz w:val="22"/>
          <w:szCs w:val="22"/>
        </w:rPr>
        <w:t xml:space="preserve"> v rozsahu dle přílohy č. 1</w:t>
      </w:r>
      <w:r>
        <w:rPr>
          <w:rFonts w:asciiTheme="minorHAnsi" w:hAnsiTheme="minorHAnsi"/>
          <w:sz w:val="22"/>
          <w:szCs w:val="22"/>
        </w:rPr>
        <w:t xml:space="preserve">. </w:t>
      </w:r>
    </w:p>
    <w:p w:rsidRPr="00D9149B" w:rsidR="00EF6F4F" w:rsidP="0091730F" w:rsidRDefault="00EF6F4F" w14:paraId="031BE020" w14:textId="77777777">
      <w:pPr>
        <w:ind w:left="1416" w:hanging="708"/>
        <w:jc w:val="both"/>
        <w:rPr>
          <w:rFonts w:asciiTheme="minorHAnsi" w:hAnsiTheme="minorHAnsi"/>
          <w:sz w:val="22"/>
          <w:szCs w:val="22"/>
        </w:rPr>
      </w:pPr>
    </w:p>
    <w:p w:rsidR="00D9149B" w:rsidP="00D9149B" w:rsidRDefault="00C4705D" w14:paraId="158F7317" w14:textId="00135973">
      <w:pPr>
        <w:ind w:left="567" w:hanging="567"/>
        <w:jc w:val="both"/>
        <w:rPr>
          <w:rFonts w:asciiTheme="minorHAnsi" w:hAnsiTheme="minorHAnsi"/>
          <w:sz w:val="22"/>
          <w:szCs w:val="22"/>
        </w:rPr>
      </w:pPr>
      <w:r>
        <w:rPr>
          <w:rFonts w:asciiTheme="minorHAnsi" w:hAnsiTheme="minorHAnsi"/>
          <w:sz w:val="22"/>
          <w:szCs w:val="22"/>
        </w:rPr>
        <w:t>3.3</w:t>
      </w:r>
      <w:r w:rsidR="00D9149B">
        <w:rPr>
          <w:rFonts w:asciiTheme="minorHAnsi" w:hAnsiTheme="minorHAnsi"/>
          <w:sz w:val="22"/>
          <w:szCs w:val="22"/>
        </w:rPr>
        <w:tab/>
      </w:r>
      <w:r w:rsidRPr="00D9149B" w:rsidR="00D9149B">
        <w:rPr>
          <w:rFonts w:asciiTheme="minorHAnsi" w:hAnsiTheme="minorHAnsi"/>
          <w:sz w:val="22"/>
          <w:szCs w:val="22"/>
        </w:rPr>
        <w:t xml:space="preserve">Zhotovitel se zavazuje provést na svůj náklad a na své nebezpečí všechna plnění a práce potřebné k </w:t>
      </w:r>
      <w:r w:rsidR="00D235E1">
        <w:rPr>
          <w:rFonts w:asciiTheme="minorHAnsi" w:hAnsiTheme="minorHAnsi"/>
          <w:sz w:val="22"/>
          <w:szCs w:val="22"/>
        </w:rPr>
        <w:t>včasnému a řádnému provedení D</w:t>
      </w:r>
      <w:r w:rsidRPr="00D9149B" w:rsidR="00D9149B">
        <w:rPr>
          <w:rFonts w:asciiTheme="minorHAnsi" w:hAnsiTheme="minorHAnsi"/>
          <w:sz w:val="22"/>
          <w:szCs w:val="22"/>
        </w:rPr>
        <w:t xml:space="preserve">íla. </w:t>
      </w:r>
      <w:r w:rsidR="00D235E1">
        <w:rPr>
          <w:rFonts w:asciiTheme="minorHAnsi" w:hAnsiTheme="minorHAnsi"/>
          <w:sz w:val="22"/>
          <w:szCs w:val="22"/>
        </w:rPr>
        <w:t>Provedením D</w:t>
      </w:r>
      <w:r w:rsidRPr="00D9149B" w:rsidR="00D9149B">
        <w:rPr>
          <w:rFonts w:asciiTheme="minorHAnsi" w:hAnsiTheme="minorHAnsi"/>
          <w:sz w:val="22"/>
          <w:szCs w:val="22"/>
        </w:rPr>
        <w:t>íla se rozumí úplné, funkční a</w:t>
      </w:r>
      <w:r w:rsidR="00C06ADE">
        <w:rPr>
          <w:rFonts w:asciiTheme="minorHAnsi" w:hAnsiTheme="minorHAnsi"/>
          <w:sz w:val="22"/>
          <w:szCs w:val="22"/>
        </w:rPr>
        <w:t> </w:t>
      </w:r>
      <w:r w:rsidRPr="00D9149B" w:rsidR="00D9149B">
        <w:rPr>
          <w:rFonts w:asciiTheme="minorHAnsi" w:hAnsiTheme="minorHAnsi"/>
          <w:sz w:val="22"/>
          <w:szCs w:val="22"/>
        </w:rPr>
        <w:t xml:space="preserve">bezvadné provedení veškerých prací, služeb, výkonů a poskytnutí licencí nezbytných pro </w:t>
      </w:r>
      <w:r w:rsidR="00D235E1">
        <w:rPr>
          <w:rFonts w:asciiTheme="minorHAnsi" w:hAnsiTheme="minorHAnsi"/>
          <w:sz w:val="22"/>
          <w:szCs w:val="22"/>
        </w:rPr>
        <w:t>užívání D</w:t>
      </w:r>
      <w:r w:rsidR="007B5CB8">
        <w:rPr>
          <w:rFonts w:asciiTheme="minorHAnsi" w:hAnsiTheme="minorHAnsi"/>
          <w:sz w:val="22"/>
          <w:szCs w:val="22"/>
        </w:rPr>
        <w:t>íla, řádné dokončení a předání Díla k jeho užívání</w:t>
      </w:r>
      <w:r w:rsidRPr="00D9149B" w:rsidR="00D9149B">
        <w:rPr>
          <w:rFonts w:asciiTheme="minorHAnsi" w:hAnsiTheme="minorHAnsi"/>
          <w:sz w:val="22"/>
          <w:szCs w:val="22"/>
        </w:rPr>
        <w:t>.</w:t>
      </w:r>
    </w:p>
    <w:p w:rsidR="00AF4360" w:rsidP="00D9149B" w:rsidRDefault="00AF4360" w14:paraId="66A0EF75" w14:textId="77777777">
      <w:pPr>
        <w:ind w:left="567" w:hanging="567"/>
        <w:jc w:val="both"/>
        <w:rPr>
          <w:rFonts w:asciiTheme="minorHAnsi" w:hAnsiTheme="minorHAnsi"/>
          <w:sz w:val="22"/>
          <w:szCs w:val="22"/>
        </w:rPr>
      </w:pPr>
    </w:p>
    <w:p w:rsidR="00AF4360" w:rsidP="00AF4360" w:rsidRDefault="00AF4360" w14:paraId="2855C0EE" w14:textId="321F17CA">
      <w:pPr>
        <w:ind w:left="567" w:hanging="567"/>
        <w:jc w:val="both"/>
        <w:rPr>
          <w:rFonts w:asciiTheme="minorHAnsi" w:hAnsiTheme="minorHAnsi"/>
          <w:sz w:val="22"/>
          <w:szCs w:val="22"/>
        </w:rPr>
      </w:pPr>
      <w:r>
        <w:rPr>
          <w:rFonts w:asciiTheme="minorHAnsi" w:hAnsiTheme="minorHAnsi"/>
          <w:sz w:val="22"/>
          <w:szCs w:val="22"/>
        </w:rPr>
        <w:t>3.4</w:t>
      </w:r>
      <w:r>
        <w:rPr>
          <w:rFonts w:asciiTheme="minorHAnsi" w:hAnsiTheme="minorHAnsi"/>
          <w:sz w:val="22"/>
          <w:szCs w:val="22"/>
        </w:rPr>
        <w:tab/>
        <w:t xml:space="preserve">Objednatel se zavazuje poskytnout po dobu uvedenou v čl. V odst. </w:t>
      </w:r>
      <w:r w:rsidRPr="00B956F7">
        <w:rPr>
          <w:rFonts w:asciiTheme="minorHAnsi" w:hAnsiTheme="minorHAnsi"/>
          <w:sz w:val="22"/>
          <w:szCs w:val="22"/>
        </w:rPr>
        <w:t>5.1</w:t>
      </w:r>
      <w:r>
        <w:rPr>
          <w:rFonts w:asciiTheme="minorHAnsi" w:hAnsiTheme="minorHAnsi"/>
          <w:sz w:val="22"/>
          <w:szCs w:val="22"/>
        </w:rPr>
        <w:t xml:space="preserve"> Smlouvy Zhotoviteli nezbytnou součinnost, zejména přístup do stávajícího systému. </w:t>
      </w:r>
    </w:p>
    <w:p w:rsidR="00AF4360" w:rsidP="00D9149B" w:rsidRDefault="00AF4360" w14:paraId="3C3233CA" w14:textId="77777777">
      <w:pPr>
        <w:ind w:left="567" w:hanging="567"/>
        <w:jc w:val="both"/>
        <w:rPr>
          <w:rFonts w:asciiTheme="minorHAnsi" w:hAnsiTheme="minorHAnsi"/>
          <w:sz w:val="22"/>
          <w:szCs w:val="22"/>
        </w:rPr>
      </w:pPr>
    </w:p>
    <w:p w:rsidR="00AF4360" w:rsidP="00AF4360" w:rsidRDefault="00AF4360" w14:paraId="40706A1F" w14:textId="56679DC5">
      <w:pPr>
        <w:ind w:left="567" w:hanging="567"/>
        <w:jc w:val="both"/>
        <w:rPr>
          <w:rFonts w:asciiTheme="minorHAnsi" w:hAnsiTheme="minorHAnsi"/>
          <w:sz w:val="22"/>
          <w:szCs w:val="22"/>
        </w:rPr>
      </w:pPr>
      <w:r>
        <w:rPr>
          <w:rFonts w:asciiTheme="minorHAnsi" w:hAnsiTheme="minorHAnsi"/>
          <w:sz w:val="22"/>
          <w:szCs w:val="22"/>
        </w:rPr>
        <w:t>3.5</w:t>
      </w:r>
      <w:r>
        <w:rPr>
          <w:rFonts w:asciiTheme="minorHAnsi" w:hAnsiTheme="minorHAnsi"/>
          <w:sz w:val="22"/>
          <w:szCs w:val="22"/>
        </w:rPr>
        <w:tab/>
      </w:r>
      <w:r w:rsidRPr="0052054F">
        <w:rPr>
          <w:rFonts w:asciiTheme="minorHAnsi" w:hAnsiTheme="minorHAnsi"/>
          <w:sz w:val="22"/>
          <w:szCs w:val="22"/>
        </w:rPr>
        <w:t xml:space="preserve">Veškeré změny </w:t>
      </w:r>
      <w:r>
        <w:rPr>
          <w:rFonts w:asciiTheme="minorHAnsi" w:hAnsiTheme="minorHAnsi"/>
          <w:sz w:val="22"/>
          <w:szCs w:val="22"/>
        </w:rPr>
        <w:t>Předmětu koupě</w:t>
      </w:r>
      <w:r w:rsidRPr="0052054F">
        <w:rPr>
          <w:rFonts w:asciiTheme="minorHAnsi" w:hAnsiTheme="minorHAnsi"/>
          <w:sz w:val="22"/>
          <w:szCs w:val="22"/>
        </w:rPr>
        <w:t xml:space="preserve"> mohou být provedeny jen s výslovným písemným souhlasem, nebo na žádost </w:t>
      </w:r>
      <w:r>
        <w:rPr>
          <w:rFonts w:asciiTheme="minorHAnsi" w:hAnsiTheme="minorHAnsi"/>
          <w:sz w:val="22"/>
          <w:szCs w:val="22"/>
        </w:rPr>
        <w:t xml:space="preserve">Kupujícího. </w:t>
      </w:r>
      <w:r w:rsidRPr="0052054F">
        <w:rPr>
          <w:rFonts w:asciiTheme="minorHAnsi" w:hAnsiTheme="minorHAnsi"/>
          <w:sz w:val="22"/>
          <w:szCs w:val="22"/>
        </w:rPr>
        <w:t xml:space="preserve">Veškeré změny musí být provedeny v souladu s § 222 ZZVZ. </w:t>
      </w:r>
    </w:p>
    <w:p w:rsidR="00AF4360" w:rsidP="00AF4360" w:rsidRDefault="00AF4360" w14:paraId="33A3F869" w14:textId="77777777">
      <w:pPr>
        <w:ind w:left="567" w:hanging="567"/>
        <w:jc w:val="both"/>
        <w:rPr>
          <w:rFonts w:asciiTheme="minorHAnsi" w:hAnsiTheme="minorHAnsi"/>
          <w:sz w:val="22"/>
          <w:szCs w:val="22"/>
        </w:rPr>
      </w:pPr>
    </w:p>
    <w:p w:rsidR="00AF4360" w:rsidP="00AF4360" w:rsidRDefault="00AF4360" w14:paraId="52E7A0F8" w14:textId="77777777">
      <w:pPr>
        <w:ind w:left="567" w:hanging="567"/>
        <w:jc w:val="both"/>
        <w:rPr>
          <w:rFonts w:asciiTheme="minorHAnsi" w:hAnsiTheme="minorHAnsi"/>
          <w:sz w:val="22"/>
          <w:szCs w:val="22"/>
        </w:rPr>
      </w:pPr>
    </w:p>
    <w:p w:rsidRPr="00A03ECC" w:rsidR="00A42964" w:rsidP="00CC5A1F" w:rsidRDefault="00A42964" w14:paraId="6D0A74C5" w14:textId="77777777">
      <w:pPr>
        <w:ind w:left="567" w:hanging="567"/>
        <w:jc w:val="both"/>
        <w:rPr>
          <w:rFonts w:asciiTheme="minorHAnsi" w:hAnsiTheme="minorHAnsi"/>
          <w:sz w:val="22"/>
          <w:szCs w:val="22"/>
        </w:rPr>
      </w:pPr>
    </w:p>
    <w:p w:rsidRPr="00A03ECC" w:rsidR="00CC5A1F" w:rsidP="00CC5A1F" w:rsidRDefault="00CC5A1F" w14:paraId="57B3892D" w14:textId="77777777">
      <w:pPr>
        <w:tabs>
          <w:tab w:val="left" w:pos="540"/>
        </w:tabs>
        <w:spacing w:after="60" w:line="276" w:lineRule="auto"/>
        <w:ind w:right="284"/>
        <w:jc w:val="center"/>
        <w:rPr>
          <w:rFonts w:asciiTheme="minorHAnsi" w:hAnsiTheme="minorHAnsi"/>
          <w:b/>
          <w:sz w:val="22"/>
          <w:szCs w:val="22"/>
        </w:rPr>
      </w:pPr>
      <w:r w:rsidRPr="00A03ECC">
        <w:rPr>
          <w:rFonts w:asciiTheme="minorHAnsi" w:hAnsiTheme="minorHAnsi"/>
          <w:b/>
          <w:sz w:val="22"/>
          <w:szCs w:val="22"/>
        </w:rPr>
        <w:t>IV. KUPNÍ CENA A PLATEBNÍ PODMÍNKY</w:t>
      </w:r>
    </w:p>
    <w:p w:rsidRPr="00A03ECC" w:rsidR="00CC5A1F" w:rsidP="00CC5A1F" w:rsidRDefault="00CC5A1F" w14:paraId="1DA2770A" w14:textId="24D38C5F">
      <w:pPr>
        <w:ind w:left="567" w:hanging="567"/>
        <w:jc w:val="both"/>
        <w:rPr>
          <w:rFonts w:asciiTheme="minorHAnsi" w:hAnsiTheme="minorHAnsi"/>
          <w:sz w:val="22"/>
          <w:szCs w:val="22"/>
        </w:rPr>
      </w:pPr>
      <w:r w:rsidRPr="00A03ECC">
        <w:rPr>
          <w:rFonts w:asciiTheme="minorHAnsi" w:hAnsiTheme="minorHAnsi"/>
          <w:sz w:val="22"/>
          <w:szCs w:val="22"/>
        </w:rPr>
        <w:t>4.1</w:t>
      </w:r>
      <w:r w:rsidRPr="00A03ECC">
        <w:rPr>
          <w:rFonts w:asciiTheme="minorHAnsi" w:hAnsiTheme="minorHAnsi"/>
          <w:sz w:val="22"/>
          <w:szCs w:val="22"/>
        </w:rPr>
        <w:tab/>
      </w:r>
      <w:bookmarkStart w:name="_Ref377116880" w:id="0"/>
      <w:r w:rsidR="00685F6B">
        <w:rPr>
          <w:rFonts w:asciiTheme="minorHAnsi" w:hAnsiTheme="minorHAnsi"/>
          <w:sz w:val="22"/>
          <w:szCs w:val="22"/>
        </w:rPr>
        <w:t>Cena za Dílo</w:t>
      </w:r>
      <w:r w:rsidRPr="00A03ECC">
        <w:rPr>
          <w:rFonts w:asciiTheme="minorHAnsi" w:hAnsiTheme="minorHAnsi"/>
          <w:sz w:val="22"/>
          <w:szCs w:val="22"/>
        </w:rPr>
        <w:t xml:space="preserve"> činí:</w:t>
      </w:r>
    </w:p>
    <w:p w:rsidRPr="00A03ECC" w:rsidR="00CC5A1F" w:rsidP="00CC5A1F" w:rsidRDefault="00CC5A1F" w14:paraId="7CBD7F7D" w14:textId="77777777">
      <w:pPr>
        <w:ind w:left="1134" w:hanging="567"/>
        <w:jc w:val="both"/>
        <w:rPr>
          <w:rFonts w:asciiTheme="minorHAnsi" w:hAnsiTheme="minorHAnsi"/>
          <w:sz w:val="22"/>
          <w:szCs w:val="22"/>
        </w:rPr>
      </w:pPr>
    </w:p>
    <w:p w:rsidRPr="00A03ECC" w:rsidR="00CC5A1F" w:rsidP="00CC5A1F" w:rsidRDefault="00CC5A1F" w14:paraId="0CD0DBD8" w14:textId="0B16735D">
      <w:pPr>
        <w:ind w:left="1134" w:hanging="567"/>
        <w:jc w:val="both"/>
        <w:rPr>
          <w:rFonts w:asciiTheme="minorHAnsi" w:hAnsiTheme="minorHAnsi"/>
          <w:sz w:val="22"/>
          <w:szCs w:val="22"/>
        </w:rPr>
      </w:pPr>
      <w:r w:rsidRPr="00A03ECC">
        <w:rPr>
          <w:rFonts w:asciiTheme="minorHAnsi" w:hAnsiTheme="minorHAnsi"/>
          <w:sz w:val="22"/>
          <w:szCs w:val="22"/>
        </w:rPr>
        <w:t xml:space="preserve">Celková </w:t>
      </w:r>
      <w:r w:rsidR="00EF6F4F">
        <w:rPr>
          <w:rFonts w:asciiTheme="minorHAnsi" w:hAnsiTheme="minorHAnsi"/>
          <w:sz w:val="22"/>
          <w:szCs w:val="22"/>
        </w:rPr>
        <w:t>cena Díla</w:t>
      </w:r>
      <w:r w:rsidRPr="00A03ECC">
        <w:rPr>
          <w:rFonts w:asciiTheme="minorHAnsi" w:hAnsiTheme="minorHAnsi"/>
          <w:sz w:val="22"/>
          <w:szCs w:val="22"/>
        </w:rPr>
        <w:t xml:space="preserve"> </w:t>
      </w:r>
      <w:r w:rsidRPr="00A03ECC" w:rsidR="000D67D8">
        <w:rPr>
          <w:rFonts w:asciiTheme="minorHAnsi" w:hAnsiTheme="minorHAnsi"/>
          <w:sz w:val="22"/>
          <w:szCs w:val="22"/>
        </w:rPr>
        <w:t>bez DPH</w:t>
      </w:r>
      <w:r w:rsidRPr="00A03ECC">
        <w:rPr>
          <w:rFonts w:asciiTheme="minorHAnsi" w:hAnsiTheme="minorHAnsi"/>
          <w:sz w:val="22"/>
          <w:szCs w:val="22"/>
        </w:rPr>
        <w:t xml:space="preserve"> </w:t>
      </w:r>
      <w:r w:rsidRPr="00A03ECC">
        <w:rPr>
          <w:rFonts w:asciiTheme="minorHAnsi" w:hAnsiTheme="minorHAnsi"/>
          <w:sz w:val="22"/>
          <w:szCs w:val="22"/>
        </w:rPr>
        <w:tab/>
      </w:r>
      <w:r w:rsidRPr="00A03ECC">
        <w:rPr>
          <w:rFonts w:asciiTheme="minorHAnsi" w:hAnsiTheme="minorHAnsi"/>
          <w:sz w:val="22"/>
          <w:szCs w:val="22"/>
        </w:rPr>
        <w:tab/>
        <w:t xml:space="preserve">………………..Kč </w:t>
      </w:r>
    </w:p>
    <w:p w:rsidRPr="00A03ECC" w:rsidR="00CC5A1F" w:rsidP="00CC5A1F" w:rsidRDefault="00CC5A1F" w14:paraId="438EA3A4" w14:textId="77777777">
      <w:pPr>
        <w:ind w:left="1134" w:hanging="567"/>
        <w:jc w:val="both"/>
        <w:rPr>
          <w:rFonts w:asciiTheme="minorHAnsi" w:hAnsiTheme="minorHAnsi"/>
          <w:sz w:val="22"/>
          <w:szCs w:val="22"/>
        </w:rPr>
      </w:pPr>
      <w:r w:rsidRPr="00A03ECC">
        <w:rPr>
          <w:rFonts w:asciiTheme="minorHAnsi" w:hAnsiTheme="minorHAnsi"/>
          <w:sz w:val="22"/>
          <w:szCs w:val="22"/>
        </w:rPr>
        <w:t xml:space="preserve">DPH </w:t>
      </w:r>
      <w:r w:rsidRPr="00A03ECC">
        <w:rPr>
          <w:rFonts w:asciiTheme="minorHAnsi" w:hAnsiTheme="minorHAnsi"/>
          <w:sz w:val="22"/>
          <w:szCs w:val="22"/>
        </w:rPr>
        <w:tab/>
      </w:r>
      <w:r w:rsidRPr="00A03ECC">
        <w:rPr>
          <w:rFonts w:asciiTheme="minorHAnsi" w:hAnsiTheme="minorHAnsi"/>
          <w:sz w:val="22"/>
          <w:szCs w:val="22"/>
        </w:rPr>
        <w:tab/>
      </w:r>
      <w:r w:rsidRPr="00A03ECC">
        <w:rPr>
          <w:rFonts w:asciiTheme="minorHAnsi" w:hAnsiTheme="minorHAnsi"/>
          <w:sz w:val="22"/>
          <w:szCs w:val="22"/>
        </w:rPr>
        <w:tab/>
      </w:r>
      <w:r w:rsidRPr="00A03ECC">
        <w:rPr>
          <w:rFonts w:asciiTheme="minorHAnsi" w:hAnsiTheme="minorHAnsi"/>
          <w:sz w:val="22"/>
          <w:szCs w:val="22"/>
        </w:rPr>
        <w:tab/>
      </w:r>
      <w:r w:rsidRPr="00A03ECC">
        <w:rPr>
          <w:rFonts w:asciiTheme="minorHAnsi" w:hAnsiTheme="minorHAnsi"/>
          <w:sz w:val="22"/>
          <w:szCs w:val="22"/>
        </w:rPr>
        <w:tab/>
      </w:r>
      <w:r w:rsidRPr="00A03ECC">
        <w:rPr>
          <w:rFonts w:asciiTheme="minorHAnsi" w:hAnsiTheme="minorHAnsi"/>
          <w:sz w:val="22"/>
          <w:szCs w:val="22"/>
        </w:rPr>
        <w:tab/>
        <w:t>………………..Kč</w:t>
      </w:r>
    </w:p>
    <w:p w:rsidRPr="00A03ECC" w:rsidR="00CC5A1F" w:rsidP="00CC5A1F" w:rsidRDefault="00CC5A1F" w14:paraId="5228B0EE" w14:textId="6AB8A941">
      <w:pPr>
        <w:ind w:left="1134" w:hanging="567"/>
        <w:jc w:val="both"/>
        <w:rPr>
          <w:rFonts w:asciiTheme="minorHAnsi" w:hAnsiTheme="minorHAnsi"/>
          <w:sz w:val="22"/>
          <w:szCs w:val="22"/>
        </w:rPr>
      </w:pPr>
      <w:r w:rsidRPr="00A03ECC">
        <w:rPr>
          <w:rFonts w:asciiTheme="minorHAnsi" w:hAnsiTheme="minorHAnsi"/>
          <w:sz w:val="22"/>
          <w:szCs w:val="22"/>
        </w:rPr>
        <w:t xml:space="preserve">Celková cena </w:t>
      </w:r>
      <w:r w:rsidR="00EF6F4F">
        <w:rPr>
          <w:rFonts w:asciiTheme="minorHAnsi" w:hAnsiTheme="minorHAnsi"/>
          <w:sz w:val="22"/>
          <w:szCs w:val="22"/>
        </w:rPr>
        <w:t xml:space="preserve">Díla </w:t>
      </w:r>
      <w:r w:rsidRPr="00A03ECC">
        <w:rPr>
          <w:rFonts w:asciiTheme="minorHAnsi" w:hAnsiTheme="minorHAnsi"/>
          <w:sz w:val="22"/>
          <w:szCs w:val="22"/>
        </w:rPr>
        <w:t xml:space="preserve">včetně DPH </w:t>
      </w:r>
      <w:r w:rsidRPr="00A03ECC">
        <w:rPr>
          <w:rFonts w:asciiTheme="minorHAnsi" w:hAnsiTheme="minorHAnsi"/>
          <w:sz w:val="22"/>
          <w:szCs w:val="22"/>
        </w:rPr>
        <w:tab/>
      </w:r>
      <w:r w:rsidRPr="00A03ECC">
        <w:rPr>
          <w:rFonts w:asciiTheme="minorHAnsi" w:hAnsiTheme="minorHAnsi"/>
          <w:sz w:val="22"/>
          <w:szCs w:val="22"/>
        </w:rPr>
        <w:tab/>
        <w:t>………………..Kč</w:t>
      </w:r>
    </w:p>
    <w:p w:rsidRPr="00A03ECC" w:rsidR="000D67D8" w:rsidP="000D67D8" w:rsidRDefault="00CC5A1F" w14:paraId="5EA26D08" w14:textId="1353C946">
      <w:pPr>
        <w:ind w:left="567"/>
        <w:jc w:val="both"/>
        <w:rPr>
          <w:rFonts w:asciiTheme="minorHAnsi" w:hAnsiTheme="minorHAnsi"/>
          <w:sz w:val="22"/>
          <w:szCs w:val="22"/>
        </w:rPr>
      </w:pPr>
      <w:r w:rsidRPr="00A03ECC">
        <w:rPr>
          <w:rFonts w:asciiTheme="minorHAnsi" w:hAnsiTheme="minorHAnsi"/>
          <w:sz w:val="22"/>
          <w:szCs w:val="22"/>
        </w:rPr>
        <w:lastRenderedPageBreak/>
        <w:t>(dále jen „</w:t>
      </w:r>
      <w:r w:rsidR="00AF4360">
        <w:rPr>
          <w:rFonts w:asciiTheme="minorHAnsi" w:hAnsiTheme="minorHAnsi"/>
          <w:sz w:val="22"/>
          <w:szCs w:val="22"/>
        </w:rPr>
        <w:t>Cena D</w:t>
      </w:r>
      <w:r w:rsidR="00EF6F4F">
        <w:rPr>
          <w:rFonts w:asciiTheme="minorHAnsi" w:hAnsiTheme="minorHAnsi"/>
          <w:sz w:val="22"/>
          <w:szCs w:val="22"/>
        </w:rPr>
        <w:t>íla</w:t>
      </w:r>
      <w:r w:rsidRPr="00A03ECC">
        <w:rPr>
          <w:rFonts w:asciiTheme="minorHAnsi" w:hAnsiTheme="minorHAnsi"/>
          <w:sz w:val="22"/>
          <w:szCs w:val="22"/>
        </w:rPr>
        <w:t>“).</w:t>
      </w:r>
    </w:p>
    <w:p w:rsidRPr="00A03ECC" w:rsidR="00CC5A1F" w:rsidP="00CC5A1F" w:rsidRDefault="00CC5A1F" w14:paraId="0BE4B7A1" w14:textId="77777777">
      <w:pPr>
        <w:ind w:left="567" w:hanging="567"/>
        <w:jc w:val="both"/>
        <w:rPr>
          <w:rFonts w:asciiTheme="minorHAnsi" w:hAnsiTheme="minorHAnsi"/>
          <w:sz w:val="22"/>
          <w:szCs w:val="22"/>
        </w:rPr>
      </w:pPr>
    </w:p>
    <w:p w:rsidR="00CC5A1F" w:rsidP="00CC5A1F" w:rsidRDefault="00CC5A1F" w14:paraId="60655B8D" w14:textId="18DAD1ED">
      <w:pPr>
        <w:ind w:left="567" w:hanging="567"/>
        <w:jc w:val="both"/>
        <w:rPr>
          <w:rFonts w:asciiTheme="minorHAnsi" w:hAnsiTheme="minorHAnsi"/>
          <w:sz w:val="22"/>
          <w:szCs w:val="22"/>
        </w:rPr>
      </w:pPr>
      <w:r w:rsidRPr="00A03ECC">
        <w:rPr>
          <w:rFonts w:asciiTheme="minorHAnsi" w:hAnsiTheme="minorHAnsi"/>
          <w:sz w:val="22"/>
          <w:szCs w:val="22"/>
        </w:rPr>
        <w:t>4.2</w:t>
      </w:r>
      <w:r w:rsidRPr="00A03ECC">
        <w:rPr>
          <w:rFonts w:asciiTheme="minorHAnsi" w:hAnsiTheme="minorHAnsi"/>
          <w:sz w:val="22"/>
          <w:szCs w:val="22"/>
        </w:rPr>
        <w:tab/>
      </w:r>
      <w:bookmarkEnd w:id="0"/>
      <w:r w:rsidR="00EF6F4F">
        <w:rPr>
          <w:rFonts w:asciiTheme="minorHAnsi" w:hAnsiTheme="minorHAnsi"/>
          <w:sz w:val="22"/>
          <w:szCs w:val="22"/>
        </w:rPr>
        <w:t xml:space="preserve">Cena Díla </w:t>
      </w:r>
      <w:r w:rsidRPr="00A03ECC">
        <w:rPr>
          <w:rFonts w:asciiTheme="minorHAnsi" w:hAnsiTheme="minorHAnsi"/>
          <w:sz w:val="22"/>
          <w:szCs w:val="22"/>
        </w:rPr>
        <w:t>se sjednává jako cena konečná a nepřekročitelná</w:t>
      </w:r>
      <w:r w:rsidRPr="00A03ECC" w:rsidR="00707FAA">
        <w:rPr>
          <w:rFonts w:asciiTheme="minorHAnsi" w:hAnsiTheme="minorHAnsi"/>
          <w:sz w:val="22"/>
          <w:szCs w:val="22"/>
        </w:rPr>
        <w:t xml:space="preserve"> a obsahuje již veškeré náklady </w:t>
      </w:r>
      <w:r w:rsidR="00EF6F4F">
        <w:rPr>
          <w:rFonts w:asciiTheme="minorHAnsi" w:hAnsiTheme="minorHAnsi"/>
          <w:sz w:val="22"/>
          <w:szCs w:val="22"/>
        </w:rPr>
        <w:t>Zhotovitele</w:t>
      </w:r>
      <w:r w:rsidRPr="00A03ECC" w:rsidR="00707FAA">
        <w:rPr>
          <w:rFonts w:asciiTheme="minorHAnsi" w:hAnsiTheme="minorHAnsi"/>
          <w:sz w:val="22"/>
          <w:szCs w:val="22"/>
        </w:rPr>
        <w:t xml:space="preserve"> s</w:t>
      </w:r>
      <w:r w:rsidR="00EF6F4F">
        <w:rPr>
          <w:rFonts w:asciiTheme="minorHAnsi" w:hAnsiTheme="minorHAnsi"/>
          <w:sz w:val="22"/>
          <w:szCs w:val="22"/>
        </w:rPr>
        <w:t xml:space="preserve">e </w:t>
      </w:r>
      <w:r w:rsidR="00165EE9">
        <w:rPr>
          <w:rFonts w:asciiTheme="minorHAnsi" w:hAnsiTheme="minorHAnsi"/>
          <w:sz w:val="22"/>
          <w:szCs w:val="22"/>
        </w:rPr>
        <w:t>z</w:t>
      </w:r>
      <w:r w:rsidR="00EF6F4F">
        <w:rPr>
          <w:rFonts w:asciiTheme="minorHAnsi" w:hAnsiTheme="minorHAnsi"/>
          <w:sz w:val="22"/>
          <w:szCs w:val="22"/>
        </w:rPr>
        <w:t>hotovením Díla. Zhotovitel</w:t>
      </w:r>
      <w:r w:rsidRPr="00A03ECC" w:rsidR="00707FAA">
        <w:rPr>
          <w:rFonts w:asciiTheme="minorHAnsi" w:hAnsiTheme="minorHAnsi"/>
          <w:sz w:val="22"/>
          <w:szCs w:val="22"/>
        </w:rPr>
        <w:t xml:space="preserve"> nemá vedle </w:t>
      </w:r>
      <w:r w:rsidR="00EF6F4F">
        <w:rPr>
          <w:rFonts w:asciiTheme="minorHAnsi" w:hAnsiTheme="minorHAnsi"/>
          <w:sz w:val="22"/>
          <w:szCs w:val="22"/>
        </w:rPr>
        <w:t>Ceny Díla</w:t>
      </w:r>
      <w:r w:rsidRPr="00A03ECC" w:rsidR="00707FAA">
        <w:rPr>
          <w:rFonts w:asciiTheme="minorHAnsi" w:hAnsiTheme="minorHAnsi"/>
          <w:sz w:val="22"/>
          <w:szCs w:val="22"/>
        </w:rPr>
        <w:t xml:space="preserve"> nárok na úhradu jakýchkoliv dalších nákladů.</w:t>
      </w:r>
      <w:r w:rsidR="002D25EC">
        <w:rPr>
          <w:rFonts w:asciiTheme="minorHAnsi" w:hAnsiTheme="minorHAnsi"/>
          <w:sz w:val="22"/>
          <w:szCs w:val="22"/>
        </w:rPr>
        <w:t xml:space="preserve"> Cena Díla je rozvedena v</w:t>
      </w:r>
      <w:r w:rsidR="00AF4360">
        <w:rPr>
          <w:rFonts w:asciiTheme="minorHAnsi" w:hAnsiTheme="minorHAnsi"/>
          <w:sz w:val="22"/>
          <w:szCs w:val="22"/>
        </w:rPr>
        <w:t> cenové kalkulaci</w:t>
      </w:r>
      <w:r w:rsidR="002D25EC">
        <w:rPr>
          <w:rFonts w:asciiTheme="minorHAnsi" w:hAnsiTheme="minorHAnsi"/>
          <w:sz w:val="22"/>
          <w:szCs w:val="22"/>
        </w:rPr>
        <w:t>, kter</w:t>
      </w:r>
      <w:r w:rsidR="00AF4360">
        <w:rPr>
          <w:rFonts w:asciiTheme="minorHAnsi" w:hAnsiTheme="minorHAnsi"/>
          <w:sz w:val="22"/>
          <w:szCs w:val="22"/>
        </w:rPr>
        <w:t>á</w:t>
      </w:r>
      <w:r w:rsidR="002D25EC">
        <w:rPr>
          <w:rFonts w:asciiTheme="minorHAnsi" w:hAnsiTheme="minorHAnsi"/>
          <w:sz w:val="22"/>
          <w:szCs w:val="22"/>
        </w:rPr>
        <w:t xml:space="preserve"> je příloho</w:t>
      </w:r>
      <w:r w:rsidR="00012CFC">
        <w:rPr>
          <w:rFonts w:asciiTheme="minorHAnsi" w:hAnsiTheme="minorHAnsi"/>
          <w:sz w:val="22"/>
          <w:szCs w:val="22"/>
        </w:rPr>
        <w:t>u</w:t>
      </w:r>
      <w:r w:rsidR="002D25EC">
        <w:rPr>
          <w:rFonts w:asciiTheme="minorHAnsi" w:hAnsiTheme="minorHAnsi"/>
          <w:sz w:val="22"/>
          <w:szCs w:val="22"/>
        </w:rPr>
        <w:t xml:space="preserve"> č. 2 Smlouvy. </w:t>
      </w:r>
    </w:p>
    <w:p w:rsidR="00EF6F4F" w:rsidP="00CC5A1F" w:rsidRDefault="00EF6F4F" w14:paraId="02FDE09A" w14:textId="77777777">
      <w:pPr>
        <w:ind w:left="567" w:hanging="567"/>
        <w:jc w:val="both"/>
        <w:rPr>
          <w:rFonts w:asciiTheme="minorHAnsi" w:hAnsiTheme="minorHAnsi"/>
          <w:sz w:val="22"/>
          <w:szCs w:val="22"/>
        </w:rPr>
      </w:pPr>
    </w:p>
    <w:p w:rsidRPr="00A03ECC" w:rsidR="00EF6F4F" w:rsidP="00CC5A1F" w:rsidRDefault="00EF6F4F" w14:paraId="609E1583" w14:textId="5CE74E12">
      <w:pPr>
        <w:ind w:left="567" w:hanging="567"/>
        <w:jc w:val="both"/>
        <w:rPr>
          <w:rFonts w:asciiTheme="minorHAnsi" w:hAnsiTheme="minorHAnsi"/>
          <w:sz w:val="22"/>
          <w:szCs w:val="22"/>
        </w:rPr>
      </w:pPr>
      <w:r w:rsidRPr="00EF6F4F">
        <w:rPr>
          <w:rFonts w:asciiTheme="minorHAnsi" w:hAnsiTheme="minorHAnsi"/>
          <w:sz w:val="22"/>
          <w:szCs w:val="22"/>
        </w:rPr>
        <w:t>4.3</w:t>
      </w:r>
      <w:r w:rsidRPr="00EF6F4F">
        <w:rPr>
          <w:rFonts w:asciiTheme="minorHAnsi" w:hAnsiTheme="minorHAnsi"/>
          <w:sz w:val="22"/>
          <w:szCs w:val="22"/>
        </w:rPr>
        <w:tab/>
        <w:t xml:space="preserve">Cena </w:t>
      </w:r>
      <w:r w:rsidR="00AF4360">
        <w:rPr>
          <w:rFonts w:asciiTheme="minorHAnsi" w:hAnsiTheme="minorHAnsi"/>
          <w:sz w:val="22"/>
          <w:szCs w:val="22"/>
        </w:rPr>
        <w:t>D</w:t>
      </w:r>
      <w:r w:rsidRPr="00EF6F4F">
        <w:rPr>
          <w:rFonts w:asciiTheme="minorHAnsi" w:hAnsiTheme="minorHAnsi"/>
          <w:sz w:val="22"/>
          <w:szCs w:val="22"/>
        </w:rPr>
        <w:t xml:space="preserve">íla zahrnuje také veškeré náklady spojené </w:t>
      </w:r>
      <w:r w:rsidR="00AF4360">
        <w:rPr>
          <w:rFonts w:asciiTheme="minorHAnsi" w:hAnsiTheme="minorHAnsi"/>
          <w:sz w:val="22"/>
          <w:szCs w:val="22"/>
        </w:rPr>
        <w:t xml:space="preserve">s poskytováním souvisejících služeb dle čl. III odst. 3.2 vzniklé na straně Zhotovitele. </w:t>
      </w:r>
      <w:r w:rsidRPr="00EF6F4F">
        <w:rPr>
          <w:rFonts w:asciiTheme="minorHAnsi" w:hAnsiTheme="minorHAnsi"/>
          <w:sz w:val="22"/>
          <w:szCs w:val="22"/>
        </w:rPr>
        <w:t xml:space="preserve">Požadavkem Objednatele je, aby Zhotovitel uvedl a zahrnul do </w:t>
      </w:r>
      <w:r w:rsidR="00AF4360">
        <w:rPr>
          <w:rFonts w:asciiTheme="minorHAnsi" w:hAnsiTheme="minorHAnsi"/>
          <w:sz w:val="22"/>
          <w:szCs w:val="22"/>
        </w:rPr>
        <w:t>C</w:t>
      </w:r>
      <w:r w:rsidRPr="00EF6F4F">
        <w:rPr>
          <w:rFonts w:asciiTheme="minorHAnsi" w:hAnsiTheme="minorHAnsi"/>
          <w:sz w:val="22"/>
          <w:szCs w:val="22"/>
        </w:rPr>
        <w:t xml:space="preserve">eny </w:t>
      </w:r>
      <w:r w:rsidR="00AF4360">
        <w:rPr>
          <w:rFonts w:asciiTheme="minorHAnsi" w:hAnsiTheme="minorHAnsi"/>
          <w:sz w:val="22"/>
          <w:szCs w:val="22"/>
        </w:rPr>
        <w:t>D</w:t>
      </w:r>
      <w:r w:rsidRPr="00EF6F4F">
        <w:rPr>
          <w:rFonts w:asciiTheme="minorHAnsi" w:hAnsiTheme="minorHAnsi"/>
          <w:sz w:val="22"/>
          <w:szCs w:val="22"/>
        </w:rPr>
        <w:t>íla veškeré náklady spojené jak s</w:t>
      </w:r>
      <w:r w:rsidR="00AF4360">
        <w:rPr>
          <w:rFonts w:asciiTheme="minorHAnsi" w:hAnsiTheme="minorHAnsi"/>
          <w:sz w:val="22"/>
          <w:szCs w:val="22"/>
        </w:rPr>
        <w:t> realizací Díla</w:t>
      </w:r>
      <w:r w:rsidRPr="00EF6F4F">
        <w:rPr>
          <w:rFonts w:asciiTheme="minorHAnsi" w:hAnsiTheme="minorHAnsi"/>
          <w:sz w:val="22"/>
          <w:szCs w:val="22"/>
        </w:rPr>
        <w:t>, tak jeho udržováním v rámci záruční doby.</w:t>
      </w:r>
    </w:p>
    <w:p w:rsidRPr="00A03ECC" w:rsidR="00CC5A1F" w:rsidP="00CC5A1F" w:rsidRDefault="00CC5A1F" w14:paraId="2B7615AD" w14:textId="77777777">
      <w:pPr>
        <w:ind w:left="567" w:hanging="567"/>
        <w:jc w:val="both"/>
        <w:rPr>
          <w:rFonts w:asciiTheme="minorHAnsi" w:hAnsiTheme="minorHAnsi"/>
          <w:sz w:val="22"/>
          <w:szCs w:val="22"/>
        </w:rPr>
      </w:pPr>
    </w:p>
    <w:p w:rsidRPr="00A03ECC" w:rsidR="00A6338E" w:rsidP="00A6338E" w:rsidRDefault="00EF6F4F" w14:paraId="2D5057EB" w14:textId="5450E305">
      <w:pPr>
        <w:ind w:left="567" w:hanging="567"/>
        <w:jc w:val="both"/>
        <w:rPr>
          <w:rFonts w:asciiTheme="minorHAnsi" w:hAnsiTheme="minorHAnsi"/>
          <w:sz w:val="22"/>
          <w:szCs w:val="22"/>
        </w:rPr>
      </w:pPr>
      <w:r>
        <w:rPr>
          <w:rFonts w:asciiTheme="minorHAnsi" w:hAnsiTheme="minorHAnsi"/>
          <w:sz w:val="22"/>
          <w:szCs w:val="22"/>
        </w:rPr>
        <w:t>4.4</w:t>
      </w:r>
      <w:r w:rsidRPr="00A03ECC" w:rsidR="00A6338E">
        <w:rPr>
          <w:rFonts w:asciiTheme="minorHAnsi" w:hAnsiTheme="minorHAnsi"/>
          <w:sz w:val="22"/>
          <w:szCs w:val="22"/>
        </w:rPr>
        <w:tab/>
      </w:r>
      <w:r>
        <w:rPr>
          <w:rFonts w:asciiTheme="minorHAnsi" w:hAnsiTheme="minorHAnsi"/>
          <w:sz w:val="22"/>
          <w:szCs w:val="22"/>
        </w:rPr>
        <w:t xml:space="preserve">Objednatel se zavazuje zaplatit Cenu Díla </w:t>
      </w:r>
      <w:r w:rsidRPr="00A03ECC" w:rsidR="00A6338E">
        <w:rPr>
          <w:rFonts w:asciiTheme="minorHAnsi" w:hAnsiTheme="minorHAnsi"/>
          <w:sz w:val="22"/>
          <w:szCs w:val="22"/>
        </w:rPr>
        <w:t>bezhotovostním převodem na bankovn</w:t>
      </w:r>
      <w:r>
        <w:rPr>
          <w:rFonts w:asciiTheme="minorHAnsi" w:hAnsiTheme="minorHAnsi"/>
          <w:sz w:val="22"/>
          <w:szCs w:val="22"/>
        </w:rPr>
        <w:t>í účet Zhotovitele</w:t>
      </w:r>
      <w:r w:rsidRPr="00A03ECC" w:rsidR="00A6338E">
        <w:rPr>
          <w:rFonts w:asciiTheme="minorHAnsi" w:hAnsiTheme="minorHAnsi"/>
          <w:sz w:val="22"/>
          <w:szCs w:val="22"/>
        </w:rPr>
        <w:t xml:space="preserve"> uvedený v záhlaví Smlouvy na základě řádně vystaveného daňového dokladu </w:t>
      </w:r>
      <w:r>
        <w:rPr>
          <w:rFonts w:asciiTheme="minorHAnsi" w:hAnsiTheme="minorHAnsi"/>
          <w:sz w:val="22"/>
          <w:szCs w:val="22"/>
        </w:rPr>
        <w:t>Zhotovitelem</w:t>
      </w:r>
      <w:r w:rsidRPr="00A03ECC" w:rsidR="00A6338E">
        <w:rPr>
          <w:rFonts w:asciiTheme="minorHAnsi" w:hAnsiTheme="minorHAnsi"/>
          <w:sz w:val="22"/>
          <w:szCs w:val="22"/>
        </w:rPr>
        <w:t xml:space="preserve"> a v souladu s platebními podmínkami dle bodu </w:t>
      </w:r>
      <w:r>
        <w:rPr>
          <w:rFonts w:asciiTheme="minorHAnsi" w:hAnsiTheme="minorHAnsi"/>
          <w:sz w:val="22"/>
          <w:szCs w:val="22"/>
        </w:rPr>
        <w:t>4.5</w:t>
      </w:r>
      <w:r w:rsidRPr="00255D04" w:rsidR="00A6338E">
        <w:rPr>
          <w:rFonts w:asciiTheme="minorHAnsi" w:hAnsiTheme="minorHAnsi"/>
          <w:sz w:val="22"/>
          <w:szCs w:val="22"/>
        </w:rPr>
        <w:t xml:space="preserve"> až 4.</w:t>
      </w:r>
      <w:r>
        <w:rPr>
          <w:rFonts w:asciiTheme="minorHAnsi" w:hAnsiTheme="minorHAnsi"/>
          <w:sz w:val="22"/>
          <w:szCs w:val="22"/>
        </w:rPr>
        <w:t>7</w:t>
      </w:r>
      <w:r w:rsidRPr="00255D04" w:rsidR="00A6338E">
        <w:rPr>
          <w:rFonts w:asciiTheme="minorHAnsi" w:hAnsiTheme="minorHAnsi"/>
          <w:sz w:val="22"/>
          <w:szCs w:val="22"/>
        </w:rPr>
        <w:t xml:space="preserve"> Smlouvy.</w:t>
      </w:r>
    </w:p>
    <w:p w:rsidRPr="00A03ECC" w:rsidR="00A6338E" w:rsidP="00A6338E" w:rsidRDefault="00A6338E" w14:paraId="7E4993C8" w14:textId="77777777">
      <w:pPr>
        <w:ind w:left="567" w:hanging="567"/>
        <w:jc w:val="both"/>
        <w:rPr>
          <w:rFonts w:asciiTheme="minorHAnsi" w:hAnsiTheme="minorHAnsi"/>
          <w:sz w:val="22"/>
          <w:szCs w:val="22"/>
        </w:rPr>
      </w:pPr>
    </w:p>
    <w:p w:rsidR="00AF4360" w:rsidP="00AF4360" w:rsidRDefault="00AF4360" w14:paraId="70494905" w14:textId="15CA8603">
      <w:pPr>
        <w:ind w:left="567" w:hanging="567"/>
        <w:jc w:val="both"/>
        <w:rPr>
          <w:rFonts w:asciiTheme="minorHAnsi" w:hAnsiTheme="minorHAnsi"/>
          <w:sz w:val="22"/>
          <w:szCs w:val="22"/>
        </w:rPr>
      </w:pPr>
      <w:r>
        <w:rPr>
          <w:rFonts w:asciiTheme="minorHAnsi" w:hAnsiTheme="minorHAnsi"/>
          <w:sz w:val="22"/>
          <w:szCs w:val="22"/>
        </w:rPr>
        <w:t>4.5</w:t>
      </w:r>
      <w:r>
        <w:rPr>
          <w:rFonts w:asciiTheme="minorHAnsi" w:hAnsiTheme="minorHAnsi"/>
          <w:sz w:val="22"/>
          <w:szCs w:val="22"/>
        </w:rPr>
        <w:tab/>
      </w:r>
      <w:r w:rsidRPr="00A03ECC">
        <w:rPr>
          <w:rFonts w:asciiTheme="minorHAnsi" w:hAnsiTheme="minorHAnsi"/>
          <w:sz w:val="22"/>
          <w:szCs w:val="22"/>
        </w:rPr>
        <w:t>Právo vystavit da</w:t>
      </w:r>
      <w:r>
        <w:rPr>
          <w:rFonts w:asciiTheme="minorHAnsi" w:hAnsiTheme="minorHAnsi"/>
          <w:sz w:val="22"/>
          <w:szCs w:val="22"/>
        </w:rPr>
        <w:t>ňový doklad vzniká Zhotoviteli okamžikem předání bezvadného Díla Objednateli na základě předávajícího protokolu. Cena Díla</w:t>
      </w:r>
      <w:r w:rsidRPr="00A03ECC">
        <w:rPr>
          <w:rFonts w:asciiTheme="minorHAnsi" w:hAnsiTheme="minorHAnsi"/>
          <w:sz w:val="22"/>
          <w:szCs w:val="22"/>
        </w:rPr>
        <w:t xml:space="preserve"> se považuje za zaplacenou okamžikem odepsání částky odpovídající </w:t>
      </w:r>
      <w:r>
        <w:rPr>
          <w:rFonts w:asciiTheme="minorHAnsi" w:hAnsiTheme="minorHAnsi"/>
          <w:sz w:val="22"/>
          <w:szCs w:val="22"/>
        </w:rPr>
        <w:t xml:space="preserve">Ceně Díla </w:t>
      </w:r>
      <w:r w:rsidRPr="00A03ECC">
        <w:rPr>
          <w:rFonts w:asciiTheme="minorHAnsi" w:hAnsiTheme="minorHAnsi"/>
          <w:sz w:val="22"/>
          <w:szCs w:val="22"/>
        </w:rPr>
        <w:t xml:space="preserve">z bankovního účtu </w:t>
      </w:r>
      <w:r>
        <w:rPr>
          <w:rFonts w:asciiTheme="minorHAnsi" w:hAnsiTheme="minorHAnsi"/>
          <w:sz w:val="22"/>
          <w:szCs w:val="22"/>
        </w:rPr>
        <w:t xml:space="preserve">Objednatele </w:t>
      </w:r>
      <w:r w:rsidRPr="00A03ECC">
        <w:rPr>
          <w:rFonts w:asciiTheme="minorHAnsi" w:hAnsiTheme="minorHAnsi"/>
          <w:sz w:val="22"/>
          <w:szCs w:val="22"/>
        </w:rPr>
        <w:t xml:space="preserve">ve prospěch bankovního účtu </w:t>
      </w:r>
      <w:r>
        <w:rPr>
          <w:rFonts w:asciiTheme="minorHAnsi" w:hAnsiTheme="minorHAnsi"/>
          <w:sz w:val="22"/>
          <w:szCs w:val="22"/>
        </w:rPr>
        <w:t>Zhotovitele</w:t>
      </w:r>
      <w:r w:rsidRPr="00A03ECC">
        <w:rPr>
          <w:rFonts w:asciiTheme="minorHAnsi" w:hAnsiTheme="minorHAnsi"/>
          <w:sz w:val="22"/>
          <w:szCs w:val="22"/>
        </w:rPr>
        <w:t>.</w:t>
      </w:r>
      <w:r>
        <w:rPr>
          <w:rFonts w:asciiTheme="minorHAnsi" w:hAnsiTheme="minorHAnsi"/>
          <w:sz w:val="22"/>
          <w:szCs w:val="22"/>
        </w:rPr>
        <w:t xml:space="preserve"> </w:t>
      </w:r>
    </w:p>
    <w:p w:rsidR="00AF4360" w:rsidP="00AF4360" w:rsidRDefault="00AF4360" w14:paraId="46833AFA" w14:textId="77777777">
      <w:pPr>
        <w:ind w:left="567" w:hanging="567"/>
        <w:jc w:val="both"/>
        <w:rPr>
          <w:rFonts w:asciiTheme="minorHAnsi" w:hAnsiTheme="minorHAnsi"/>
          <w:sz w:val="22"/>
          <w:szCs w:val="22"/>
        </w:rPr>
      </w:pPr>
    </w:p>
    <w:p w:rsidRPr="00B03335" w:rsidR="00AF4360" w:rsidP="00AF4360" w:rsidRDefault="00AF4360" w14:paraId="337A73E5" w14:textId="2A24EE4F">
      <w:pPr>
        <w:ind w:left="567" w:hanging="567"/>
        <w:jc w:val="both"/>
        <w:rPr>
          <w:rFonts w:asciiTheme="minorHAnsi" w:hAnsiTheme="minorHAnsi"/>
        </w:rPr>
      </w:pPr>
      <w:r>
        <w:rPr>
          <w:rFonts w:asciiTheme="minorHAnsi" w:hAnsiTheme="minorHAnsi"/>
          <w:sz w:val="22"/>
          <w:szCs w:val="22"/>
        </w:rPr>
        <w:t>4.6</w:t>
      </w:r>
      <w:r>
        <w:rPr>
          <w:rFonts w:asciiTheme="minorHAnsi" w:hAnsiTheme="minorHAnsi"/>
          <w:sz w:val="22"/>
          <w:szCs w:val="22"/>
        </w:rPr>
        <w:tab/>
      </w:r>
      <w:r w:rsidRPr="00B03335">
        <w:rPr>
          <w:rFonts w:asciiTheme="minorHAnsi" w:hAnsiTheme="minorHAnsi"/>
          <w:sz w:val="22"/>
          <w:szCs w:val="22"/>
        </w:rPr>
        <w:t>Na faktuře bude uvedeno reg</w:t>
      </w:r>
      <w:r>
        <w:rPr>
          <w:rFonts w:asciiTheme="minorHAnsi" w:hAnsiTheme="minorHAnsi"/>
          <w:sz w:val="22"/>
          <w:szCs w:val="22"/>
        </w:rPr>
        <w:t>istrační</w:t>
      </w:r>
      <w:r w:rsidRPr="00B03335">
        <w:rPr>
          <w:rFonts w:asciiTheme="minorHAnsi" w:hAnsiTheme="minorHAnsi"/>
          <w:sz w:val="22"/>
          <w:szCs w:val="22"/>
        </w:rPr>
        <w:t xml:space="preserve"> číslo a název </w:t>
      </w:r>
      <w:r>
        <w:rPr>
          <w:rFonts w:asciiTheme="minorHAnsi" w:hAnsiTheme="minorHAnsi"/>
          <w:sz w:val="22"/>
          <w:szCs w:val="22"/>
        </w:rPr>
        <w:t>P</w:t>
      </w:r>
      <w:r w:rsidRPr="00B03335">
        <w:rPr>
          <w:rFonts w:asciiTheme="minorHAnsi" w:hAnsiTheme="minorHAnsi"/>
          <w:sz w:val="22"/>
          <w:szCs w:val="22"/>
        </w:rPr>
        <w:t xml:space="preserve">rojektu: </w:t>
      </w:r>
      <w:r w:rsidR="00322DEB">
        <w:rPr>
          <w:rFonts w:asciiTheme="minorHAnsi" w:hAnsiTheme="minorHAnsi"/>
          <w:sz w:val="22"/>
          <w:szCs w:val="22"/>
        </w:rPr>
        <w:t>„</w:t>
      </w:r>
      <w:r w:rsidRPr="004E09DE" w:rsidR="00322DEB">
        <w:rPr>
          <w:rFonts w:asciiTheme="minorHAnsi" w:hAnsiTheme="minorHAnsi"/>
          <w:sz w:val="22"/>
          <w:szCs w:val="22"/>
        </w:rPr>
        <w:t>Zvýšení kvality komunikace obci Střelice u Brna</w:t>
      </w:r>
      <w:r w:rsidR="00322DEB">
        <w:rPr>
          <w:rFonts w:asciiTheme="minorHAnsi" w:hAnsiTheme="minorHAnsi"/>
          <w:sz w:val="22"/>
          <w:szCs w:val="22"/>
        </w:rPr>
        <w:t>“</w:t>
      </w:r>
      <w:r w:rsidRPr="0014521B">
        <w:rPr>
          <w:rFonts w:asciiTheme="minorHAnsi" w:hAnsiTheme="minorHAnsi"/>
          <w:sz w:val="22"/>
          <w:szCs w:val="22"/>
        </w:rPr>
        <w:t>, registrační číslo CZ.03.4.74/0.0/0.0/19_109/001685</w:t>
      </w:r>
      <w:r w:rsidR="00322DEB">
        <w:rPr>
          <w:rFonts w:asciiTheme="minorHAnsi" w:hAnsiTheme="minorHAnsi"/>
          <w:sz w:val="22"/>
          <w:szCs w:val="22"/>
        </w:rPr>
        <w:t>8</w:t>
      </w:r>
      <w:r w:rsidRPr="00B03335">
        <w:rPr>
          <w:rFonts w:asciiTheme="minorHAnsi" w:hAnsiTheme="minorHAnsi"/>
          <w:sz w:val="22"/>
          <w:szCs w:val="22"/>
        </w:rPr>
        <w:t>.</w:t>
      </w:r>
    </w:p>
    <w:p w:rsidRPr="00A03ECC" w:rsidR="00B03335" w:rsidP="00AF4360" w:rsidRDefault="00B03335" w14:paraId="0D9B6478" w14:textId="77777777">
      <w:pPr>
        <w:jc w:val="both"/>
        <w:rPr>
          <w:rFonts w:asciiTheme="minorHAnsi" w:hAnsiTheme="minorHAnsi"/>
          <w:sz w:val="22"/>
          <w:szCs w:val="22"/>
        </w:rPr>
      </w:pPr>
    </w:p>
    <w:p w:rsidRPr="00A03ECC" w:rsidR="00A6338E" w:rsidP="00AF4360" w:rsidRDefault="00A6338E" w14:paraId="7D1EDAF2" w14:textId="181CEB6C">
      <w:pPr>
        <w:ind w:left="567" w:hanging="567"/>
        <w:jc w:val="both"/>
        <w:rPr>
          <w:rFonts w:asciiTheme="minorHAnsi" w:hAnsiTheme="minorHAnsi"/>
          <w:sz w:val="22"/>
          <w:szCs w:val="22"/>
        </w:rPr>
      </w:pPr>
      <w:r w:rsidRPr="00A03ECC">
        <w:rPr>
          <w:rFonts w:asciiTheme="minorHAnsi" w:hAnsiTheme="minorHAnsi"/>
          <w:sz w:val="22"/>
          <w:szCs w:val="22"/>
        </w:rPr>
        <w:t>4.</w:t>
      </w:r>
      <w:r w:rsidR="00012CFC">
        <w:rPr>
          <w:rFonts w:asciiTheme="minorHAnsi" w:hAnsiTheme="minorHAnsi"/>
          <w:sz w:val="22"/>
          <w:szCs w:val="22"/>
        </w:rPr>
        <w:t>7</w:t>
      </w:r>
      <w:r w:rsidRPr="00A03ECC">
        <w:rPr>
          <w:rFonts w:asciiTheme="minorHAnsi" w:hAnsiTheme="minorHAnsi"/>
          <w:sz w:val="22"/>
          <w:szCs w:val="22"/>
        </w:rPr>
        <w:tab/>
        <w:t>Daňový doklad bude obsahovat náležitosti daňového dokladu stanovené zákonem č. 235/2004 Sb., o dani z přidané hodnoty, ve znění pozdějších předpisů</w:t>
      </w:r>
      <w:r w:rsidR="009A508B">
        <w:rPr>
          <w:rFonts w:asciiTheme="minorHAnsi" w:hAnsiTheme="minorHAnsi"/>
          <w:sz w:val="22"/>
          <w:szCs w:val="22"/>
        </w:rPr>
        <w:t xml:space="preserve"> </w:t>
      </w:r>
      <w:r w:rsidRPr="002D25EC" w:rsidR="009A508B">
        <w:rPr>
          <w:rFonts w:asciiTheme="minorHAnsi" w:hAnsiTheme="minorHAnsi"/>
          <w:sz w:val="22"/>
          <w:szCs w:val="22"/>
        </w:rPr>
        <w:t xml:space="preserve">(dále jen </w:t>
      </w:r>
      <w:r w:rsidRPr="002D25EC" w:rsidR="00690A7E">
        <w:rPr>
          <w:rFonts w:asciiTheme="minorHAnsi" w:hAnsiTheme="minorHAnsi"/>
          <w:sz w:val="22"/>
          <w:szCs w:val="22"/>
        </w:rPr>
        <w:t>„</w:t>
      </w:r>
      <w:r w:rsidRPr="002D25EC" w:rsidR="009A508B">
        <w:rPr>
          <w:rFonts w:asciiTheme="minorHAnsi" w:hAnsiTheme="minorHAnsi"/>
          <w:sz w:val="22"/>
          <w:szCs w:val="22"/>
        </w:rPr>
        <w:t>zákon o DPH“)</w:t>
      </w:r>
      <w:r w:rsidRPr="002D25EC">
        <w:rPr>
          <w:rFonts w:asciiTheme="minorHAnsi" w:hAnsiTheme="minorHAnsi"/>
          <w:sz w:val="22"/>
          <w:szCs w:val="22"/>
        </w:rPr>
        <w:t xml:space="preserve">, </w:t>
      </w:r>
      <w:r w:rsidRPr="00A03ECC">
        <w:rPr>
          <w:rFonts w:asciiTheme="minorHAnsi" w:hAnsiTheme="minorHAnsi"/>
          <w:sz w:val="22"/>
          <w:szCs w:val="22"/>
        </w:rPr>
        <w:t>a zákonem č. 563/1991 Sb., o</w:t>
      </w:r>
      <w:r w:rsidR="00B44AFB">
        <w:rPr>
          <w:rFonts w:asciiTheme="minorHAnsi" w:hAnsiTheme="minorHAnsi"/>
          <w:sz w:val="22"/>
          <w:szCs w:val="22"/>
        </w:rPr>
        <w:t> </w:t>
      </w:r>
      <w:r w:rsidRPr="00A03ECC">
        <w:rPr>
          <w:rFonts w:asciiTheme="minorHAnsi" w:hAnsiTheme="minorHAnsi"/>
          <w:sz w:val="22"/>
          <w:szCs w:val="22"/>
        </w:rPr>
        <w:t xml:space="preserve">účetnictví, ve znění pozdějších předpisů. V případě, že daňový doklad nebude obsahovat požadované údaje či bude neúplný, je </w:t>
      </w:r>
      <w:r w:rsidR="002C2B78">
        <w:rPr>
          <w:rFonts w:asciiTheme="minorHAnsi" w:hAnsiTheme="minorHAnsi"/>
          <w:sz w:val="22"/>
          <w:szCs w:val="22"/>
        </w:rPr>
        <w:t>Objednatel</w:t>
      </w:r>
      <w:r w:rsidRPr="00A03ECC">
        <w:rPr>
          <w:rFonts w:asciiTheme="minorHAnsi" w:hAnsiTheme="minorHAnsi"/>
          <w:sz w:val="22"/>
          <w:szCs w:val="22"/>
        </w:rPr>
        <w:t xml:space="preserve"> oprávněn daňový doklad do 7 kalendářích dnů vrátit </w:t>
      </w:r>
      <w:r w:rsidR="002C2B78">
        <w:rPr>
          <w:rFonts w:asciiTheme="minorHAnsi" w:hAnsiTheme="minorHAnsi"/>
          <w:sz w:val="22"/>
          <w:szCs w:val="22"/>
        </w:rPr>
        <w:t>Zhotoviteli</w:t>
      </w:r>
      <w:r w:rsidRPr="00A03ECC">
        <w:rPr>
          <w:rFonts w:asciiTheme="minorHAnsi" w:hAnsiTheme="minorHAnsi"/>
          <w:sz w:val="22"/>
          <w:szCs w:val="22"/>
        </w:rPr>
        <w:t xml:space="preserve">. </w:t>
      </w:r>
      <w:r w:rsidR="002C2B78">
        <w:rPr>
          <w:rFonts w:asciiTheme="minorHAnsi" w:hAnsiTheme="minorHAnsi"/>
          <w:sz w:val="22"/>
          <w:szCs w:val="22"/>
        </w:rPr>
        <w:t>Zhotovitel</w:t>
      </w:r>
      <w:r w:rsidRPr="00A03ECC">
        <w:rPr>
          <w:rFonts w:asciiTheme="minorHAnsi" w:hAnsiTheme="minorHAnsi"/>
          <w:sz w:val="22"/>
          <w:szCs w:val="22"/>
        </w:rPr>
        <w:t xml:space="preserve"> je povinen takový daňový doklad opravit. Lhůta splatnosti počíná v takovém případě běžet ode dne doručení opraveného dokladu </w:t>
      </w:r>
      <w:r w:rsidR="002C2B78">
        <w:rPr>
          <w:rFonts w:asciiTheme="minorHAnsi" w:hAnsiTheme="minorHAnsi"/>
          <w:sz w:val="22"/>
          <w:szCs w:val="22"/>
        </w:rPr>
        <w:t>Zhotoviteli</w:t>
      </w:r>
      <w:r w:rsidRPr="00A03ECC">
        <w:rPr>
          <w:rFonts w:asciiTheme="minorHAnsi" w:hAnsiTheme="minorHAnsi"/>
          <w:sz w:val="22"/>
          <w:szCs w:val="22"/>
        </w:rPr>
        <w:t xml:space="preserve">. </w:t>
      </w:r>
    </w:p>
    <w:p w:rsidRPr="00A03ECC" w:rsidR="00A6338E" w:rsidP="00A6338E" w:rsidRDefault="00A6338E" w14:paraId="23C26363" w14:textId="77777777">
      <w:pPr>
        <w:ind w:left="567" w:hanging="567"/>
        <w:jc w:val="both"/>
        <w:rPr>
          <w:rFonts w:asciiTheme="minorHAnsi" w:hAnsiTheme="minorHAnsi"/>
          <w:sz w:val="22"/>
          <w:szCs w:val="22"/>
        </w:rPr>
      </w:pPr>
    </w:p>
    <w:p w:rsidR="00A6338E" w:rsidP="00A6338E" w:rsidRDefault="00A6338E" w14:paraId="736B8EF9" w14:textId="5821EDD5">
      <w:pPr>
        <w:ind w:left="567" w:hanging="567"/>
        <w:jc w:val="both"/>
        <w:rPr>
          <w:rFonts w:asciiTheme="minorHAnsi" w:hAnsiTheme="minorHAnsi"/>
          <w:sz w:val="22"/>
          <w:szCs w:val="22"/>
        </w:rPr>
      </w:pPr>
      <w:r w:rsidRPr="00A03ECC">
        <w:rPr>
          <w:rFonts w:asciiTheme="minorHAnsi" w:hAnsiTheme="minorHAnsi"/>
          <w:sz w:val="22"/>
          <w:szCs w:val="22"/>
        </w:rPr>
        <w:t>4.</w:t>
      </w:r>
      <w:r w:rsidR="00012CFC">
        <w:rPr>
          <w:rFonts w:asciiTheme="minorHAnsi" w:hAnsiTheme="minorHAnsi"/>
          <w:sz w:val="22"/>
          <w:szCs w:val="22"/>
        </w:rPr>
        <w:t>8</w:t>
      </w:r>
      <w:r w:rsidRPr="00A03ECC">
        <w:rPr>
          <w:rFonts w:asciiTheme="minorHAnsi" w:hAnsiTheme="minorHAnsi"/>
          <w:sz w:val="22"/>
          <w:szCs w:val="22"/>
        </w:rPr>
        <w:tab/>
        <w:t>Smluvní strany stanovily splatnost daňového</w:t>
      </w:r>
      <w:r w:rsidR="00AF4360">
        <w:rPr>
          <w:rFonts w:asciiTheme="minorHAnsi" w:hAnsiTheme="minorHAnsi"/>
          <w:sz w:val="22"/>
          <w:szCs w:val="22"/>
        </w:rPr>
        <w:t xml:space="preserve"> dokladu na 30</w:t>
      </w:r>
      <w:r w:rsidRPr="00A03ECC">
        <w:rPr>
          <w:rFonts w:asciiTheme="minorHAnsi" w:hAnsiTheme="minorHAnsi"/>
          <w:sz w:val="22"/>
          <w:szCs w:val="22"/>
        </w:rPr>
        <w:t xml:space="preserve"> dnů od jeho doručení </w:t>
      </w:r>
      <w:r w:rsidR="002C2B78">
        <w:rPr>
          <w:rFonts w:asciiTheme="minorHAnsi" w:hAnsiTheme="minorHAnsi"/>
          <w:sz w:val="22"/>
          <w:szCs w:val="22"/>
        </w:rPr>
        <w:t>Objednateli</w:t>
      </w:r>
      <w:r w:rsidRPr="00A03ECC">
        <w:rPr>
          <w:rFonts w:asciiTheme="minorHAnsi" w:hAnsiTheme="minorHAnsi"/>
          <w:sz w:val="22"/>
          <w:szCs w:val="22"/>
        </w:rPr>
        <w:t>.</w:t>
      </w:r>
    </w:p>
    <w:p w:rsidR="00B03335" w:rsidP="00A6338E" w:rsidRDefault="00B03335" w14:paraId="69373756" w14:textId="77777777">
      <w:pPr>
        <w:ind w:left="567" w:hanging="567"/>
        <w:jc w:val="both"/>
        <w:rPr>
          <w:rFonts w:asciiTheme="minorHAnsi" w:hAnsiTheme="minorHAnsi"/>
          <w:sz w:val="22"/>
          <w:szCs w:val="22"/>
        </w:rPr>
      </w:pPr>
    </w:p>
    <w:p w:rsidR="00B03335" w:rsidP="00B03335" w:rsidRDefault="00B03335" w14:paraId="32EA9B92" w14:textId="0454701F">
      <w:pPr>
        <w:ind w:left="567" w:hanging="567"/>
        <w:jc w:val="both"/>
        <w:rPr>
          <w:rFonts w:asciiTheme="minorHAnsi" w:hAnsiTheme="minorHAnsi"/>
          <w:sz w:val="22"/>
          <w:szCs w:val="22"/>
        </w:rPr>
      </w:pPr>
      <w:r>
        <w:rPr>
          <w:rFonts w:asciiTheme="minorHAnsi" w:hAnsiTheme="minorHAnsi"/>
          <w:sz w:val="22"/>
          <w:szCs w:val="22"/>
        </w:rPr>
        <w:t>4.</w:t>
      </w:r>
      <w:r w:rsidR="00012CFC">
        <w:rPr>
          <w:rFonts w:asciiTheme="minorHAnsi" w:hAnsiTheme="minorHAnsi"/>
          <w:sz w:val="22"/>
          <w:szCs w:val="22"/>
        </w:rPr>
        <w:t>9</w:t>
      </w:r>
      <w:r>
        <w:rPr>
          <w:rFonts w:asciiTheme="minorHAnsi" w:hAnsiTheme="minorHAnsi"/>
          <w:sz w:val="22"/>
          <w:szCs w:val="22"/>
        </w:rPr>
        <w:tab/>
      </w:r>
      <w:r w:rsidRPr="00B03335">
        <w:rPr>
          <w:rFonts w:asciiTheme="minorHAnsi" w:hAnsiTheme="minorHAnsi"/>
          <w:sz w:val="22"/>
          <w:szCs w:val="22"/>
        </w:rPr>
        <w:t xml:space="preserve">Zhotovitel se zavazuje, že v případě nabytí statutu „nespolehlivý plátce", ve smyslu </w:t>
      </w:r>
      <w:r w:rsidR="00816993">
        <w:rPr>
          <w:rFonts w:asciiTheme="minorHAnsi" w:hAnsiTheme="minorHAnsi"/>
          <w:sz w:val="22"/>
          <w:szCs w:val="22"/>
        </w:rPr>
        <w:t xml:space="preserve">zákona </w:t>
      </w:r>
      <w:r w:rsidRPr="00B03335">
        <w:rPr>
          <w:rFonts w:asciiTheme="minorHAnsi" w:hAnsiTheme="minorHAnsi"/>
          <w:sz w:val="22"/>
          <w:szCs w:val="22"/>
        </w:rPr>
        <w:t>o</w:t>
      </w:r>
      <w:r w:rsidR="00C06ADE">
        <w:rPr>
          <w:rFonts w:asciiTheme="minorHAnsi" w:hAnsiTheme="minorHAnsi"/>
          <w:sz w:val="22"/>
          <w:szCs w:val="22"/>
        </w:rPr>
        <w:t> </w:t>
      </w:r>
      <w:r w:rsidRPr="00B03335">
        <w:rPr>
          <w:rFonts w:asciiTheme="minorHAnsi" w:hAnsiTheme="minorHAnsi"/>
          <w:sz w:val="22"/>
          <w:szCs w:val="22"/>
        </w:rPr>
        <w:t xml:space="preserve">DPH, bude o této skutečnosti neprodleně Objednatele informovat. Objednatel je poté oprávněn zaslat část ceny díla odpovídající dani z přidané hodnoty přímo na účet správce daně Zhotovitele v režimu podle §109a zákona o </w:t>
      </w:r>
      <w:r w:rsidRPr="002D25EC" w:rsidR="009A508B">
        <w:rPr>
          <w:rFonts w:asciiTheme="minorHAnsi" w:hAnsiTheme="minorHAnsi"/>
          <w:sz w:val="22"/>
          <w:szCs w:val="22"/>
        </w:rPr>
        <w:t>DPH</w:t>
      </w:r>
      <w:r w:rsidRPr="00B03335">
        <w:rPr>
          <w:rFonts w:asciiTheme="minorHAnsi" w:hAnsiTheme="minorHAnsi"/>
          <w:sz w:val="22"/>
          <w:szCs w:val="22"/>
        </w:rPr>
        <w:t>.</w:t>
      </w:r>
    </w:p>
    <w:p w:rsidRPr="00B03335" w:rsidR="009A508B" w:rsidP="00B03335" w:rsidRDefault="009A508B" w14:paraId="699D1BFB" w14:textId="77777777">
      <w:pPr>
        <w:ind w:left="567" w:hanging="567"/>
        <w:jc w:val="both"/>
        <w:rPr>
          <w:rFonts w:asciiTheme="minorHAnsi" w:hAnsiTheme="minorHAnsi"/>
          <w:sz w:val="22"/>
          <w:szCs w:val="22"/>
        </w:rPr>
      </w:pPr>
    </w:p>
    <w:p w:rsidR="00A712B0" w:rsidP="00A6338E" w:rsidRDefault="00A712B0" w14:paraId="48829072" w14:textId="53EC4A44">
      <w:pPr>
        <w:ind w:left="567" w:hanging="567"/>
        <w:jc w:val="both"/>
        <w:rPr>
          <w:rFonts w:asciiTheme="minorHAnsi" w:hAnsiTheme="minorHAnsi"/>
          <w:sz w:val="22"/>
          <w:szCs w:val="22"/>
        </w:rPr>
      </w:pPr>
    </w:p>
    <w:p w:rsidRPr="00A03ECC" w:rsidR="00A712B0" w:rsidP="00A6338E" w:rsidRDefault="00A712B0" w14:paraId="2AE9FF47" w14:textId="77777777">
      <w:pPr>
        <w:ind w:left="567" w:hanging="567"/>
        <w:jc w:val="both"/>
        <w:rPr>
          <w:rFonts w:asciiTheme="minorHAnsi" w:hAnsiTheme="minorHAnsi"/>
          <w:sz w:val="22"/>
          <w:szCs w:val="22"/>
        </w:rPr>
      </w:pPr>
    </w:p>
    <w:p w:rsidRPr="00A03ECC" w:rsidR="00CC5A1F" w:rsidP="00CC5A1F" w:rsidRDefault="00CC5A1F" w14:paraId="0D5B3232" w14:textId="0019FAC2">
      <w:pPr>
        <w:tabs>
          <w:tab w:val="left" w:pos="540"/>
        </w:tabs>
        <w:spacing w:after="60" w:line="276" w:lineRule="auto"/>
        <w:ind w:right="284"/>
        <w:jc w:val="center"/>
        <w:rPr>
          <w:rFonts w:asciiTheme="minorHAnsi" w:hAnsiTheme="minorHAnsi"/>
          <w:b/>
          <w:sz w:val="22"/>
          <w:szCs w:val="22"/>
        </w:rPr>
      </w:pPr>
      <w:r w:rsidRPr="00A03ECC">
        <w:rPr>
          <w:rFonts w:asciiTheme="minorHAnsi" w:hAnsiTheme="minorHAnsi"/>
          <w:b/>
          <w:sz w:val="22"/>
          <w:szCs w:val="22"/>
        </w:rPr>
        <w:t xml:space="preserve">V. DOBA PLNĚNÍ A PŘEDÁNÍ </w:t>
      </w:r>
      <w:r w:rsidR="00685F6B">
        <w:rPr>
          <w:rFonts w:asciiTheme="minorHAnsi" w:hAnsiTheme="minorHAnsi"/>
          <w:b/>
          <w:sz w:val="22"/>
          <w:szCs w:val="22"/>
        </w:rPr>
        <w:t>DÍLA</w:t>
      </w:r>
    </w:p>
    <w:p w:rsidRPr="00A03ECC" w:rsidR="00CC5A1F" w:rsidP="00CC5A1F" w:rsidRDefault="00CC5A1F" w14:paraId="7EA15A36" w14:textId="49CD5F51">
      <w:pPr>
        <w:ind w:left="567" w:hanging="567"/>
        <w:jc w:val="both"/>
        <w:rPr>
          <w:rFonts w:asciiTheme="minorHAnsi" w:hAnsiTheme="minorHAnsi"/>
          <w:sz w:val="22"/>
          <w:szCs w:val="22"/>
        </w:rPr>
      </w:pPr>
      <w:r w:rsidRPr="00A03ECC">
        <w:rPr>
          <w:rFonts w:asciiTheme="minorHAnsi" w:hAnsiTheme="minorHAnsi"/>
          <w:sz w:val="22"/>
          <w:szCs w:val="22"/>
        </w:rPr>
        <w:t>5.1</w:t>
      </w:r>
      <w:r w:rsidRPr="00A03ECC">
        <w:rPr>
          <w:rFonts w:asciiTheme="minorHAnsi" w:hAnsiTheme="minorHAnsi"/>
          <w:sz w:val="22"/>
          <w:szCs w:val="22"/>
        </w:rPr>
        <w:tab/>
      </w:r>
      <w:r w:rsidR="00B03335">
        <w:rPr>
          <w:rFonts w:asciiTheme="minorHAnsi" w:hAnsiTheme="minorHAnsi"/>
          <w:sz w:val="22"/>
          <w:szCs w:val="22"/>
        </w:rPr>
        <w:t>Zhotovitel</w:t>
      </w:r>
      <w:r w:rsidRPr="00A03ECC">
        <w:rPr>
          <w:rFonts w:asciiTheme="minorHAnsi" w:hAnsiTheme="minorHAnsi"/>
          <w:sz w:val="22"/>
          <w:szCs w:val="22"/>
        </w:rPr>
        <w:t xml:space="preserve"> se zavazuje předat </w:t>
      </w:r>
      <w:r w:rsidR="00B03335">
        <w:rPr>
          <w:rFonts w:asciiTheme="minorHAnsi" w:hAnsiTheme="minorHAnsi"/>
          <w:sz w:val="22"/>
          <w:szCs w:val="22"/>
        </w:rPr>
        <w:t xml:space="preserve">Dílo </w:t>
      </w:r>
      <w:r w:rsidR="00685F6B">
        <w:rPr>
          <w:rFonts w:asciiTheme="minorHAnsi" w:hAnsiTheme="minorHAnsi"/>
          <w:sz w:val="22"/>
          <w:szCs w:val="22"/>
        </w:rPr>
        <w:t>Objednateli</w:t>
      </w:r>
      <w:r w:rsidR="00B03335">
        <w:rPr>
          <w:rFonts w:asciiTheme="minorHAnsi" w:hAnsiTheme="minorHAnsi"/>
          <w:sz w:val="22"/>
          <w:szCs w:val="22"/>
        </w:rPr>
        <w:t xml:space="preserve"> nejpozději do </w:t>
      </w:r>
      <w:r w:rsidR="00B27484">
        <w:rPr>
          <w:rFonts w:asciiTheme="minorHAnsi" w:hAnsiTheme="minorHAnsi"/>
          <w:sz w:val="22"/>
          <w:szCs w:val="22"/>
        </w:rPr>
        <w:t>4 měsíců</w:t>
      </w:r>
      <w:r w:rsidRPr="00A03ECC">
        <w:rPr>
          <w:rFonts w:asciiTheme="minorHAnsi" w:hAnsiTheme="minorHAnsi"/>
          <w:sz w:val="22"/>
          <w:szCs w:val="22"/>
        </w:rPr>
        <w:t xml:space="preserve"> od </w:t>
      </w:r>
      <w:r w:rsidR="001656B7">
        <w:rPr>
          <w:rFonts w:asciiTheme="minorHAnsi" w:hAnsiTheme="minorHAnsi"/>
          <w:sz w:val="22"/>
          <w:szCs w:val="22"/>
        </w:rPr>
        <w:t>podpisu této smlouvy.</w:t>
      </w:r>
      <w:r w:rsidRPr="00A03ECC">
        <w:rPr>
          <w:rFonts w:asciiTheme="minorHAnsi" w:hAnsiTheme="minorHAnsi"/>
          <w:sz w:val="22"/>
          <w:szCs w:val="22"/>
        </w:rPr>
        <w:t xml:space="preserve">  </w:t>
      </w:r>
    </w:p>
    <w:p w:rsidRPr="00A03ECC" w:rsidR="00CC5A1F" w:rsidP="00CC5A1F" w:rsidRDefault="00CC5A1F" w14:paraId="0F0ED6B6" w14:textId="77777777">
      <w:pPr>
        <w:ind w:left="567" w:hanging="567"/>
        <w:jc w:val="both"/>
        <w:rPr>
          <w:rFonts w:asciiTheme="minorHAnsi" w:hAnsiTheme="minorHAnsi"/>
          <w:sz w:val="22"/>
          <w:szCs w:val="22"/>
        </w:rPr>
      </w:pPr>
    </w:p>
    <w:p w:rsidRPr="00A03ECC" w:rsidR="002F677B" w:rsidP="00CC5A1F" w:rsidRDefault="00CC5A1F" w14:paraId="36590BFB" w14:textId="1CAE98D4">
      <w:pPr>
        <w:ind w:left="567" w:hanging="567"/>
        <w:jc w:val="both"/>
        <w:rPr>
          <w:rFonts w:asciiTheme="minorHAnsi" w:hAnsiTheme="minorHAnsi"/>
          <w:sz w:val="22"/>
          <w:szCs w:val="22"/>
        </w:rPr>
      </w:pPr>
      <w:r w:rsidRPr="00A03ECC">
        <w:rPr>
          <w:rFonts w:asciiTheme="minorHAnsi" w:hAnsiTheme="minorHAnsi"/>
          <w:sz w:val="22"/>
          <w:szCs w:val="22"/>
        </w:rPr>
        <w:t>5.2</w:t>
      </w:r>
      <w:r w:rsidRPr="00A03ECC">
        <w:rPr>
          <w:rFonts w:asciiTheme="minorHAnsi" w:hAnsiTheme="minorHAnsi"/>
          <w:sz w:val="22"/>
          <w:szCs w:val="22"/>
        </w:rPr>
        <w:tab/>
        <w:t xml:space="preserve">K předání </w:t>
      </w:r>
      <w:r w:rsidR="00481090">
        <w:rPr>
          <w:rFonts w:asciiTheme="minorHAnsi" w:hAnsiTheme="minorHAnsi"/>
          <w:sz w:val="22"/>
          <w:szCs w:val="22"/>
        </w:rPr>
        <w:t>Díla</w:t>
      </w:r>
      <w:r w:rsidRPr="00A03ECC">
        <w:rPr>
          <w:rFonts w:asciiTheme="minorHAnsi" w:hAnsiTheme="minorHAnsi"/>
          <w:sz w:val="22"/>
          <w:szCs w:val="22"/>
        </w:rPr>
        <w:t xml:space="preserve"> dojde na základě písemné výzvy </w:t>
      </w:r>
      <w:r w:rsidR="00481090">
        <w:rPr>
          <w:rFonts w:asciiTheme="minorHAnsi" w:hAnsiTheme="minorHAnsi"/>
          <w:sz w:val="22"/>
          <w:szCs w:val="22"/>
        </w:rPr>
        <w:t>Zhotovitele Objednateli</w:t>
      </w:r>
      <w:r w:rsidRPr="00A03ECC">
        <w:rPr>
          <w:rFonts w:asciiTheme="minorHAnsi" w:hAnsiTheme="minorHAnsi"/>
          <w:sz w:val="22"/>
          <w:szCs w:val="22"/>
        </w:rPr>
        <w:t xml:space="preserve"> učiněné nejpozději dva </w:t>
      </w:r>
      <w:r w:rsidRPr="00A03ECC" w:rsidR="002F677B">
        <w:rPr>
          <w:rFonts w:asciiTheme="minorHAnsi" w:hAnsiTheme="minorHAnsi"/>
          <w:sz w:val="22"/>
          <w:szCs w:val="22"/>
        </w:rPr>
        <w:t>pracovní dny</w:t>
      </w:r>
      <w:r w:rsidRPr="00A03ECC">
        <w:rPr>
          <w:rFonts w:asciiTheme="minorHAnsi" w:hAnsiTheme="minorHAnsi"/>
          <w:sz w:val="22"/>
          <w:szCs w:val="22"/>
        </w:rPr>
        <w:t xml:space="preserve"> před plánovan</w:t>
      </w:r>
      <w:r w:rsidR="00481090">
        <w:rPr>
          <w:rFonts w:asciiTheme="minorHAnsi" w:hAnsiTheme="minorHAnsi"/>
          <w:sz w:val="22"/>
          <w:szCs w:val="22"/>
        </w:rPr>
        <w:t>ým datem předání. Pokud Objednatel</w:t>
      </w:r>
      <w:r w:rsidRPr="00A03ECC">
        <w:rPr>
          <w:rFonts w:asciiTheme="minorHAnsi" w:hAnsiTheme="minorHAnsi"/>
          <w:sz w:val="22"/>
          <w:szCs w:val="22"/>
        </w:rPr>
        <w:t xml:space="preserve"> nestanoví s dostatečným předstihem jinak, je místem př</w:t>
      </w:r>
      <w:r w:rsidR="00032D1F">
        <w:rPr>
          <w:rFonts w:asciiTheme="minorHAnsi" w:hAnsiTheme="minorHAnsi"/>
          <w:sz w:val="22"/>
          <w:szCs w:val="22"/>
        </w:rPr>
        <w:t xml:space="preserve">edání a převzetí </w:t>
      </w:r>
      <w:r w:rsidR="00481090">
        <w:rPr>
          <w:rFonts w:asciiTheme="minorHAnsi" w:hAnsiTheme="minorHAnsi"/>
          <w:sz w:val="22"/>
          <w:szCs w:val="22"/>
        </w:rPr>
        <w:t>sídlo Objednatele</w:t>
      </w:r>
      <w:r w:rsidR="009A508B">
        <w:rPr>
          <w:rFonts w:asciiTheme="minorHAnsi" w:hAnsiTheme="minorHAnsi"/>
          <w:sz w:val="22"/>
          <w:szCs w:val="22"/>
        </w:rPr>
        <w:t xml:space="preserve"> </w:t>
      </w:r>
      <w:r w:rsidRPr="002D25EC" w:rsidR="009A508B">
        <w:rPr>
          <w:rFonts w:asciiTheme="minorHAnsi" w:hAnsiTheme="minorHAnsi"/>
          <w:sz w:val="22"/>
          <w:szCs w:val="22"/>
        </w:rPr>
        <w:t>uvedené v záhlaví Smlouvy</w:t>
      </w:r>
      <w:r w:rsidR="00C65D1C">
        <w:rPr>
          <w:rFonts w:asciiTheme="minorHAnsi" w:hAnsiTheme="minorHAnsi"/>
          <w:sz w:val="22"/>
          <w:szCs w:val="22"/>
        </w:rPr>
        <w:t>, případně sídla dalších Objednatelů</w:t>
      </w:r>
      <w:r w:rsidR="002267E2">
        <w:rPr>
          <w:rFonts w:asciiTheme="minorHAnsi" w:hAnsiTheme="minorHAnsi" w:cstheme="minorHAnsi"/>
          <w:sz w:val="22"/>
          <w:szCs w:val="22"/>
        </w:rPr>
        <w:t>.</w:t>
      </w:r>
    </w:p>
    <w:p w:rsidRPr="00A03ECC" w:rsidR="00CC5A1F" w:rsidP="00CC5A1F" w:rsidRDefault="00CC5A1F" w14:paraId="587111D2" w14:textId="77777777">
      <w:pPr>
        <w:ind w:left="567" w:hanging="567"/>
        <w:jc w:val="both"/>
        <w:rPr>
          <w:rFonts w:asciiTheme="minorHAnsi" w:hAnsiTheme="minorHAnsi"/>
          <w:sz w:val="22"/>
          <w:szCs w:val="22"/>
        </w:rPr>
      </w:pPr>
    </w:p>
    <w:p w:rsidRPr="00A03ECC" w:rsidR="002F677B" w:rsidP="002F677B" w:rsidRDefault="002F677B" w14:paraId="1647A607" w14:textId="337FABE7">
      <w:pPr>
        <w:ind w:left="567" w:hanging="567"/>
        <w:jc w:val="both"/>
        <w:rPr>
          <w:rFonts w:asciiTheme="minorHAnsi" w:hAnsiTheme="minorHAnsi"/>
          <w:sz w:val="22"/>
          <w:szCs w:val="22"/>
        </w:rPr>
      </w:pPr>
      <w:r w:rsidRPr="00A03ECC">
        <w:rPr>
          <w:rFonts w:asciiTheme="minorHAnsi" w:hAnsiTheme="minorHAnsi"/>
          <w:sz w:val="22"/>
          <w:szCs w:val="22"/>
        </w:rPr>
        <w:t>5.3</w:t>
      </w:r>
      <w:r w:rsidRPr="00A03ECC">
        <w:rPr>
          <w:rFonts w:asciiTheme="minorHAnsi" w:hAnsiTheme="minorHAnsi"/>
          <w:sz w:val="22"/>
          <w:szCs w:val="22"/>
        </w:rPr>
        <w:tab/>
      </w:r>
      <w:r w:rsidR="00536352">
        <w:rPr>
          <w:rFonts w:asciiTheme="minorHAnsi" w:hAnsiTheme="minorHAnsi"/>
          <w:sz w:val="22"/>
          <w:szCs w:val="22"/>
        </w:rPr>
        <w:t xml:space="preserve">Součástí předání </w:t>
      </w:r>
      <w:r w:rsidR="00481090">
        <w:rPr>
          <w:rFonts w:asciiTheme="minorHAnsi" w:hAnsiTheme="minorHAnsi"/>
          <w:sz w:val="22"/>
          <w:szCs w:val="22"/>
        </w:rPr>
        <w:t>Díla</w:t>
      </w:r>
      <w:r w:rsidR="00536352">
        <w:rPr>
          <w:rFonts w:asciiTheme="minorHAnsi" w:hAnsiTheme="minorHAnsi"/>
          <w:sz w:val="22"/>
          <w:szCs w:val="22"/>
        </w:rPr>
        <w:t xml:space="preserve"> je </w:t>
      </w:r>
      <w:r w:rsidRPr="00536352" w:rsidR="00536352">
        <w:rPr>
          <w:rFonts w:asciiTheme="minorHAnsi" w:hAnsiTheme="minorHAnsi"/>
          <w:sz w:val="22"/>
          <w:szCs w:val="22"/>
        </w:rPr>
        <w:t>také</w:t>
      </w:r>
      <w:r w:rsidR="00536352">
        <w:rPr>
          <w:rFonts w:asciiTheme="minorHAnsi" w:hAnsiTheme="minorHAnsi"/>
          <w:sz w:val="22"/>
          <w:szCs w:val="22"/>
        </w:rPr>
        <w:t xml:space="preserve"> </w:t>
      </w:r>
      <w:r w:rsidR="00481090">
        <w:rPr>
          <w:rFonts w:asciiTheme="minorHAnsi" w:hAnsiTheme="minorHAnsi"/>
          <w:sz w:val="22"/>
          <w:szCs w:val="22"/>
        </w:rPr>
        <w:t>provedení zkušebního provozu</w:t>
      </w:r>
      <w:r w:rsidR="00C65D1C">
        <w:rPr>
          <w:rFonts w:asciiTheme="minorHAnsi" w:hAnsiTheme="minorHAnsi"/>
          <w:sz w:val="22"/>
          <w:szCs w:val="22"/>
        </w:rPr>
        <w:t xml:space="preserve"> (testování)</w:t>
      </w:r>
      <w:r w:rsidR="00481090">
        <w:rPr>
          <w:rFonts w:asciiTheme="minorHAnsi" w:hAnsiTheme="minorHAnsi"/>
          <w:sz w:val="22"/>
          <w:szCs w:val="22"/>
        </w:rPr>
        <w:t>, který ověří a otestuje</w:t>
      </w:r>
      <w:r w:rsidR="000D1B56">
        <w:rPr>
          <w:rFonts w:asciiTheme="minorHAnsi" w:hAnsiTheme="minorHAnsi"/>
          <w:sz w:val="22"/>
          <w:szCs w:val="22"/>
        </w:rPr>
        <w:t xml:space="preserve"> </w:t>
      </w:r>
      <w:r w:rsidR="000D1B56">
        <w:rPr>
          <w:rFonts w:ascii="Calibri" w:hAnsi="Calibri" w:cs="Calibri"/>
          <w:color w:val="000000"/>
          <w:sz w:val="22"/>
          <w:szCs w:val="22"/>
        </w:rPr>
        <w:t>základní funkce a přístup do Díla dle požadavků Objednatele pomocí různých metod, funkčnosti Díla</w:t>
      </w:r>
      <w:r w:rsidR="008D07E9">
        <w:rPr>
          <w:rFonts w:asciiTheme="minorHAnsi" w:hAnsiTheme="minorHAnsi"/>
          <w:sz w:val="22"/>
          <w:szCs w:val="22"/>
        </w:rPr>
        <w:t xml:space="preserve">. </w:t>
      </w:r>
      <w:r w:rsidR="005D5A4B">
        <w:rPr>
          <w:rFonts w:asciiTheme="minorHAnsi" w:hAnsiTheme="minorHAnsi"/>
          <w:sz w:val="22"/>
          <w:szCs w:val="22"/>
        </w:rPr>
        <w:t>Nebude-li průběh zkušebního provozu bezvadný</w:t>
      </w:r>
      <w:r w:rsidR="00536352">
        <w:rPr>
          <w:rFonts w:asciiTheme="minorHAnsi" w:hAnsiTheme="minorHAnsi"/>
          <w:sz w:val="22"/>
          <w:szCs w:val="22"/>
        </w:rPr>
        <w:t xml:space="preserve">, není </w:t>
      </w:r>
      <w:r w:rsidR="005D5A4B">
        <w:rPr>
          <w:rFonts w:asciiTheme="minorHAnsi" w:hAnsiTheme="minorHAnsi"/>
          <w:sz w:val="22"/>
          <w:szCs w:val="22"/>
        </w:rPr>
        <w:t>Objednatel</w:t>
      </w:r>
      <w:r w:rsidR="00536352">
        <w:rPr>
          <w:rFonts w:asciiTheme="minorHAnsi" w:hAnsiTheme="minorHAnsi"/>
          <w:sz w:val="22"/>
          <w:szCs w:val="22"/>
        </w:rPr>
        <w:t xml:space="preserve"> povinen </w:t>
      </w:r>
      <w:r w:rsidR="005D5A4B">
        <w:rPr>
          <w:rFonts w:asciiTheme="minorHAnsi" w:hAnsiTheme="minorHAnsi"/>
          <w:sz w:val="22"/>
          <w:szCs w:val="22"/>
        </w:rPr>
        <w:t>Dílo</w:t>
      </w:r>
      <w:r w:rsidR="00536352">
        <w:rPr>
          <w:rFonts w:asciiTheme="minorHAnsi" w:hAnsiTheme="minorHAnsi"/>
          <w:sz w:val="22"/>
          <w:szCs w:val="22"/>
        </w:rPr>
        <w:t xml:space="preserve"> převzít. </w:t>
      </w:r>
    </w:p>
    <w:p w:rsidRPr="00A03ECC" w:rsidR="002F677B" w:rsidP="00CC5A1F" w:rsidRDefault="002F677B" w14:paraId="3A8EF9A2" w14:textId="77777777">
      <w:pPr>
        <w:ind w:left="567" w:hanging="567"/>
        <w:jc w:val="both"/>
        <w:rPr>
          <w:rFonts w:asciiTheme="minorHAnsi" w:hAnsiTheme="minorHAnsi"/>
          <w:sz w:val="22"/>
          <w:szCs w:val="22"/>
        </w:rPr>
      </w:pPr>
    </w:p>
    <w:p w:rsidRPr="00A03ECC" w:rsidR="00801AD9" w:rsidP="00801AD9" w:rsidRDefault="002F677B" w14:paraId="3A3CDB46" w14:textId="71113836">
      <w:pPr>
        <w:ind w:left="567" w:hanging="567"/>
        <w:jc w:val="both"/>
        <w:rPr>
          <w:rFonts w:asciiTheme="minorHAnsi" w:hAnsiTheme="minorHAnsi"/>
          <w:sz w:val="22"/>
          <w:szCs w:val="22"/>
        </w:rPr>
      </w:pPr>
      <w:r w:rsidRPr="00A03ECC">
        <w:rPr>
          <w:rFonts w:asciiTheme="minorHAnsi" w:hAnsiTheme="minorHAnsi"/>
          <w:sz w:val="22"/>
          <w:szCs w:val="22"/>
        </w:rPr>
        <w:t>5.4</w:t>
      </w:r>
      <w:r w:rsidRPr="00A03ECC">
        <w:rPr>
          <w:rFonts w:asciiTheme="minorHAnsi" w:hAnsiTheme="minorHAnsi"/>
          <w:sz w:val="22"/>
          <w:szCs w:val="22"/>
        </w:rPr>
        <w:tab/>
      </w:r>
      <w:r w:rsidRPr="00A03ECC" w:rsidR="00CC5A1F">
        <w:rPr>
          <w:rFonts w:asciiTheme="minorHAnsi" w:hAnsiTheme="minorHAnsi"/>
          <w:sz w:val="22"/>
          <w:szCs w:val="22"/>
        </w:rPr>
        <w:t xml:space="preserve">O předání </w:t>
      </w:r>
      <w:r w:rsidR="00481090">
        <w:rPr>
          <w:rFonts w:asciiTheme="minorHAnsi" w:hAnsiTheme="minorHAnsi"/>
          <w:sz w:val="22"/>
          <w:szCs w:val="22"/>
        </w:rPr>
        <w:t>Díla</w:t>
      </w:r>
      <w:r w:rsidRPr="00A03ECC" w:rsidR="00CC5A1F">
        <w:rPr>
          <w:rFonts w:asciiTheme="minorHAnsi" w:hAnsiTheme="minorHAnsi"/>
          <w:sz w:val="22"/>
          <w:szCs w:val="22"/>
        </w:rPr>
        <w:t xml:space="preserve"> bude sepsán předávací protokol, ve kterém bude uvedeno minimálně místo, čas a osoby přítomné převzetí </w:t>
      </w:r>
      <w:r w:rsidR="00685F6B">
        <w:rPr>
          <w:rFonts w:asciiTheme="minorHAnsi" w:hAnsiTheme="minorHAnsi"/>
          <w:sz w:val="22"/>
          <w:szCs w:val="22"/>
        </w:rPr>
        <w:t>Díla</w:t>
      </w:r>
      <w:r w:rsidRPr="00A03ECC" w:rsidR="00CC5A1F">
        <w:rPr>
          <w:rFonts w:asciiTheme="minorHAnsi" w:hAnsiTheme="minorHAnsi"/>
          <w:sz w:val="22"/>
          <w:szCs w:val="22"/>
        </w:rPr>
        <w:t xml:space="preserve">. Do protokolu budou také zaznamenány případné vady, nedodělky a nedostatky </w:t>
      </w:r>
      <w:r w:rsidR="005D5A4B">
        <w:rPr>
          <w:rFonts w:asciiTheme="minorHAnsi" w:hAnsiTheme="minorHAnsi"/>
          <w:sz w:val="22"/>
          <w:szCs w:val="22"/>
        </w:rPr>
        <w:t>Díla</w:t>
      </w:r>
      <w:r w:rsidRPr="00A03ECC" w:rsidR="00CC5A1F">
        <w:rPr>
          <w:rFonts w:asciiTheme="minorHAnsi" w:hAnsiTheme="minorHAnsi"/>
          <w:sz w:val="22"/>
          <w:szCs w:val="22"/>
        </w:rPr>
        <w:t xml:space="preserve"> a lhůta pro jejich odstranění </w:t>
      </w:r>
      <w:r w:rsidR="005D5A4B">
        <w:rPr>
          <w:rFonts w:asciiTheme="minorHAnsi" w:hAnsiTheme="minorHAnsi"/>
          <w:sz w:val="22"/>
          <w:szCs w:val="22"/>
        </w:rPr>
        <w:t>Zhotovitelem</w:t>
      </w:r>
      <w:r w:rsidRPr="00A03ECC" w:rsidR="00CC5A1F">
        <w:rPr>
          <w:rFonts w:asciiTheme="minorHAnsi" w:hAnsiTheme="minorHAnsi"/>
          <w:sz w:val="22"/>
          <w:szCs w:val="22"/>
        </w:rPr>
        <w:t>. Protokol musí být podepsán zástupci obou smluvních stran</w:t>
      </w:r>
      <w:r w:rsidRPr="00A03ECC" w:rsidR="00801AD9">
        <w:rPr>
          <w:rFonts w:asciiTheme="minorHAnsi" w:hAnsiTheme="minorHAnsi"/>
          <w:sz w:val="22"/>
          <w:szCs w:val="22"/>
        </w:rPr>
        <w:t xml:space="preserve">, přičemž okamžikem jeho podpisu dochází k  </w:t>
      </w:r>
      <w:r w:rsidRPr="00A03ECC" w:rsidR="005D5A4B">
        <w:rPr>
          <w:rFonts w:asciiTheme="minorHAnsi" w:hAnsiTheme="minorHAnsi"/>
          <w:sz w:val="22"/>
          <w:szCs w:val="22"/>
        </w:rPr>
        <w:t xml:space="preserve">přechodu vlastnického práva </w:t>
      </w:r>
      <w:r w:rsidR="005D5A4B">
        <w:rPr>
          <w:rFonts w:asciiTheme="minorHAnsi" w:hAnsiTheme="minorHAnsi"/>
          <w:sz w:val="22"/>
          <w:szCs w:val="22"/>
        </w:rPr>
        <w:t>k Dílu ze Zhotovitele</w:t>
      </w:r>
      <w:r w:rsidRPr="00A03ECC" w:rsidR="00801AD9">
        <w:rPr>
          <w:rFonts w:asciiTheme="minorHAnsi" w:hAnsiTheme="minorHAnsi"/>
          <w:sz w:val="22"/>
          <w:szCs w:val="22"/>
        </w:rPr>
        <w:t xml:space="preserve"> na </w:t>
      </w:r>
      <w:r w:rsidR="005D5A4B">
        <w:rPr>
          <w:rFonts w:asciiTheme="minorHAnsi" w:hAnsiTheme="minorHAnsi"/>
          <w:sz w:val="22"/>
          <w:szCs w:val="22"/>
        </w:rPr>
        <w:t>Objednatele</w:t>
      </w:r>
      <w:r w:rsidRPr="00A03ECC" w:rsidR="00801AD9">
        <w:rPr>
          <w:rFonts w:asciiTheme="minorHAnsi" w:hAnsiTheme="minorHAnsi"/>
          <w:sz w:val="22"/>
          <w:szCs w:val="22"/>
        </w:rPr>
        <w:t>.</w:t>
      </w:r>
    </w:p>
    <w:p w:rsidRPr="00A03ECC" w:rsidR="00CC5A1F" w:rsidP="00CC5A1F" w:rsidRDefault="00CC5A1F" w14:paraId="293794D1" w14:textId="77777777">
      <w:pPr>
        <w:ind w:left="567" w:hanging="567"/>
        <w:jc w:val="both"/>
        <w:rPr>
          <w:rFonts w:asciiTheme="minorHAnsi" w:hAnsiTheme="minorHAnsi"/>
          <w:sz w:val="22"/>
          <w:szCs w:val="22"/>
        </w:rPr>
      </w:pPr>
    </w:p>
    <w:p w:rsidRPr="00A03ECC" w:rsidR="00CC5A1F" w:rsidP="00CC5A1F" w:rsidRDefault="00CC5A1F" w14:paraId="5454CFB2" w14:textId="6913341B">
      <w:pPr>
        <w:ind w:left="567" w:hanging="567"/>
        <w:jc w:val="both"/>
        <w:rPr>
          <w:rFonts w:asciiTheme="minorHAnsi" w:hAnsiTheme="minorHAnsi"/>
          <w:sz w:val="22"/>
          <w:szCs w:val="22"/>
        </w:rPr>
      </w:pPr>
      <w:r w:rsidRPr="00A03ECC">
        <w:rPr>
          <w:rFonts w:asciiTheme="minorHAnsi" w:hAnsiTheme="minorHAnsi"/>
          <w:sz w:val="22"/>
          <w:szCs w:val="22"/>
        </w:rPr>
        <w:t>5.</w:t>
      </w:r>
      <w:r w:rsidR="00BB488A">
        <w:rPr>
          <w:rFonts w:asciiTheme="minorHAnsi" w:hAnsiTheme="minorHAnsi"/>
          <w:sz w:val="22"/>
          <w:szCs w:val="22"/>
        </w:rPr>
        <w:t>5</w:t>
      </w:r>
      <w:r w:rsidRPr="00A03ECC">
        <w:rPr>
          <w:rFonts w:asciiTheme="minorHAnsi" w:hAnsiTheme="minorHAnsi"/>
          <w:sz w:val="22"/>
          <w:szCs w:val="22"/>
        </w:rPr>
        <w:tab/>
        <w:t>Smluvní strany se zavazují poskytnout si vzájemně veškerou nutnou součinnost za účelem b</w:t>
      </w:r>
      <w:r w:rsidR="005D5A4B">
        <w:rPr>
          <w:rFonts w:asciiTheme="minorHAnsi" w:hAnsiTheme="minorHAnsi"/>
          <w:sz w:val="22"/>
          <w:szCs w:val="22"/>
        </w:rPr>
        <w:t>ezproblémového předání Díla.</w:t>
      </w:r>
    </w:p>
    <w:p w:rsidRPr="00A03ECC" w:rsidR="00CC5A1F" w:rsidP="00CC5A1F" w:rsidRDefault="00CC5A1F" w14:paraId="54B0BB3A" w14:textId="77777777">
      <w:pPr>
        <w:ind w:left="567" w:hanging="567"/>
        <w:jc w:val="both"/>
        <w:rPr>
          <w:rFonts w:asciiTheme="minorHAnsi" w:hAnsiTheme="minorHAnsi"/>
          <w:sz w:val="22"/>
          <w:szCs w:val="22"/>
        </w:rPr>
      </w:pPr>
    </w:p>
    <w:p w:rsidR="00CC5A1F" w:rsidP="00CC5A1F" w:rsidRDefault="00CC5A1F" w14:paraId="1B0B7890" w14:textId="285440AD">
      <w:pPr>
        <w:ind w:left="567" w:hanging="567"/>
        <w:jc w:val="both"/>
        <w:rPr>
          <w:rFonts w:asciiTheme="minorHAnsi" w:hAnsiTheme="minorHAnsi"/>
          <w:sz w:val="22"/>
          <w:szCs w:val="22"/>
        </w:rPr>
      </w:pPr>
      <w:r w:rsidRPr="00A03ECC">
        <w:rPr>
          <w:rFonts w:asciiTheme="minorHAnsi" w:hAnsiTheme="minorHAnsi"/>
          <w:sz w:val="22"/>
          <w:szCs w:val="22"/>
        </w:rPr>
        <w:t>5.</w:t>
      </w:r>
      <w:r w:rsidR="00BB488A">
        <w:rPr>
          <w:rFonts w:asciiTheme="minorHAnsi" w:hAnsiTheme="minorHAnsi"/>
          <w:sz w:val="22"/>
          <w:szCs w:val="22"/>
        </w:rPr>
        <w:t>6</w:t>
      </w:r>
      <w:r w:rsidRPr="00A03ECC">
        <w:rPr>
          <w:rFonts w:asciiTheme="minorHAnsi" w:hAnsiTheme="minorHAnsi"/>
          <w:sz w:val="22"/>
          <w:szCs w:val="22"/>
        </w:rPr>
        <w:tab/>
      </w:r>
      <w:bookmarkStart w:name="_Ref269288590" w:id="1"/>
      <w:r w:rsidR="00BB488A">
        <w:rPr>
          <w:rFonts w:asciiTheme="minorHAnsi" w:hAnsiTheme="minorHAnsi"/>
          <w:sz w:val="22"/>
          <w:szCs w:val="22"/>
        </w:rPr>
        <w:t>Objednatel</w:t>
      </w:r>
      <w:r w:rsidRPr="00A03ECC">
        <w:rPr>
          <w:rFonts w:asciiTheme="minorHAnsi" w:hAnsiTheme="minorHAnsi"/>
          <w:sz w:val="22"/>
          <w:szCs w:val="22"/>
        </w:rPr>
        <w:t xml:space="preserve"> není povinen převzít </w:t>
      </w:r>
      <w:r w:rsidR="00BB488A">
        <w:rPr>
          <w:rFonts w:asciiTheme="minorHAnsi" w:hAnsiTheme="minorHAnsi"/>
          <w:sz w:val="22"/>
          <w:szCs w:val="22"/>
        </w:rPr>
        <w:t>Dílo, které</w:t>
      </w:r>
      <w:r w:rsidRPr="00A03ECC">
        <w:rPr>
          <w:rFonts w:asciiTheme="minorHAnsi" w:hAnsiTheme="minorHAnsi"/>
          <w:sz w:val="22"/>
          <w:szCs w:val="22"/>
        </w:rPr>
        <w:t xml:space="preserve"> trpí jakýmikoliv vadami, zejména pokud neodpovídá specifikaci a/nebo nesplňuje některý z požadavků na </w:t>
      </w:r>
      <w:r w:rsidR="00BB488A">
        <w:rPr>
          <w:rFonts w:asciiTheme="minorHAnsi" w:hAnsiTheme="minorHAnsi"/>
          <w:sz w:val="22"/>
          <w:szCs w:val="22"/>
        </w:rPr>
        <w:t>Dílo</w:t>
      </w:r>
      <w:r w:rsidRPr="00A03ECC">
        <w:rPr>
          <w:rFonts w:asciiTheme="minorHAnsi" w:hAnsiTheme="minorHAnsi"/>
          <w:sz w:val="22"/>
          <w:szCs w:val="22"/>
        </w:rPr>
        <w:t xml:space="preserve"> dle této Smlouvy, není funkční a/nebo s </w:t>
      </w:r>
      <w:r w:rsidR="00BB488A">
        <w:rPr>
          <w:rFonts w:asciiTheme="minorHAnsi" w:hAnsiTheme="minorHAnsi"/>
          <w:sz w:val="22"/>
          <w:szCs w:val="22"/>
        </w:rPr>
        <w:t>Dílem</w:t>
      </w:r>
      <w:r w:rsidRPr="00A03ECC">
        <w:rPr>
          <w:rFonts w:asciiTheme="minorHAnsi" w:hAnsiTheme="minorHAnsi"/>
          <w:sz w:val="22"/>
          <w:szCs w:val="22"/>
        </w:rPr>
        <w:t xml:space="preserve"> nebyla dodána potřebná dokumentace.</w:t>
      </w:r>
      <w:bookmarkEnd w:id="1"/>
      <w:r w:rsidR="005075C0">
        <w:rPr>
          <w:rFonts w:asciiTheme="minorHAnsi" w:hAnsiTheme="minorHAnsi"/>
          <w:sz w:val="22"/>
          <w:szCs w:val="22"/>
        </w:rPr>
        <w:t xml:space="preserve"> Smluvní strany se dohodly na následující kategorizaci vad: </w:t>
      </w:r>
    </w:p>
    <w:p w:rsidR="00FC388F" w:rsidP="00CC5A1F" w:rsidRDefault="00FC388F" w14:paraId="369EE5A0" w14:textId="77777777">
      <w:pPr>
        <w:ind w:left="567" w:hanging="567"/>
        <w:jc w:val="both"/>
        <w:rPr>
          <w:rFonts w:asciiTheme="minorHAnsi" w:hAnsiTheme="minorHAnsi"/>
          <w:sz w:val="22"/>
          <w:szCs w:val="22"/>
        </w:rPr>
      </w:pPr>
    </w:p>
    <w:p w:rsidR="005075C0" w:rsidP="005075C0" w:rsidRDefault="005075C0" w14:paraId="50DC8E34" w14:textId="16EFFCCA">
      <w:pPr>
        <w:suppressAutoHyphens w:val="false"/>
        <w:ind w:left="1416" w:hanging="708"/>
        <w:jc w:val="both"/>
        <w:rPr>
          <w:rFonts w:ascii="Calibri" w:hAnsi="Calibri" w:cs="Calibri"/>
          <w:color w:val="000000"/>
          <w:sz w:val="22"/>
          <w:szCs w:val="22"/>
          <w:shd w:val="clear" w:color="auto" w:fill="FFFFFF"/>
          <w:lang w:eastAsia="cs-CZ"/>
        </w:rPr>
      </w:pPr>
      <w:r>
        <w:rPr>
          <w:rFonts w:asciiTheme="minorHAnsi" w:hAnsiTheme="minorHAnsi"/>
          <w:sz w:val="22"/>
          <w:szCs w:val="22"/>
        </w:rPr>
        <w:t>5.6.1</w:t>
      </w:r>
      <w:r>
        <w:rPr>
          <w:rFonts w:asciiTheme="minorHAnsi" w:hAnsiTheme="minorHAnsi"/>
          <w:sz w:val="22"/>
          <w:szCs w:val="22"/>
        </w:rPr>
        <w:tab/>
        <w:t xml:space="preserve">Kritickou vadou se rozumí vada bránící Objednateli </w:t>
      </w:r>
      <w:r w:rsidR="00174A39">
        <w:rPr>
          <w:rFonts w:asciiTheme="minorHAnsi" w:hAnsiTheme="minorHAnsi"/>
          <w:sz w:val="22"/>
          <w:szCs w:val="22"/>
        </w:rPr>
        <w:t>využívat služby</w:t>
      </w:r>
      <w:r>
        <w:rPr>
          <w:rFonts w:asciiTheme="minorHAnsi" w:hAnsiTheme="minorHAnsi"/>
          <w:sz w:val="22"/>
          <w:szCs w:val="22"/>
        </w:rPr>
        <w:t xml:space="preserve">, jejichž naplnění je účelem zhotovení Díla. Jedná se o zásadní vady funkcionality Díla, které znemožňují zpracování údajů a jejich zobrazování koncovým uživatelům. </w:t>
      </w:r>
      <w:r>
        <w:rPr>
          <w:rFonts w:ascii="Calibri" w:hAnsi="Calibri" w:cs="Calibri"/>
          <w:color w:val="000000"/>
          <w:sz w:val="22"/>
          <w:szCs w:val="22"/>
          <w:shd w:val="clear" w:color="auto" w:fill="FFFFFF"/>
          <w:lang w:eastAsia="cs-CZ"/>
        </w:rPr>
        <w:t>C</w:t>
      </w:r>
      <w:r w:rsidRPr="005075C0">
        <w:rPr>
          <w:rFonts w:ascii="Calibri" w:hAnsi="Calibri" w:cs="Calibri"/>
          <w:color w:val="000000"/>
          <w:sz w:val="22"/>
          <w:szCs w:val="22"/>
          <w:shd w:val="clear" w:color="auto" w:fill="FFFFFF"/>
          <w:lang w:eastAsia="cs-CZ"/>
        </w:rPr>
        <w:t>hyby způsobující, že je potřebné informační systém znovu zavést</w:t>
      </w:r>
      <w:r>
        <w:rPr>
          <w:lang w:eastAsia="cs-CZ"/>
        </w:rPr>
        <w:t xml:space="preserve"> </w:t>
      </w:r>
      <w:r w:rsidRPr="005075C0">
        <w:rPr>
          <w:rFonts w:ascii="Calibri" w:hAnsi="Calibri" w:cs="Calibri"/>
          <w:color w:val="000000"/>
          <w:sz w:val="22"/>
          <w:szCs w:val="22"/>
          <w:shd w:val="clear" w:color="auto" w:fill="FFFFFF"/>
          <w:lang w:eastAsia="cs-CZ"/>
        </w:rPr>
        <w:t>(restartovat),</w:t>
      </w:r>
      <w:r w:rsidR="00174A39">
        <w:rPr>
          <w:rFonts w:ascii="Calibri" w:hAnsi="Calibri" w:cs="Calibri"/>
          <w:color w:val="000000"/>
          <w:sz w:val="22"/>
          <w:szCs w:val="22"/>
          <w:shd w:val="clear" w:color="auto" w:fill="FFFFFF"/>
          <w:lang w:eastAsia="cs-CZ"/>
        </w:rPr>
        <w:t xml:space="preserve"> přičemž chybnou funkcionalitu D</w:t>
      </w:r>
      <w:r w:rsidRPr="005075C0">
        <w:rPr>
          <w:rFonts w:ascii="Calibri" w:hAnsi="Calibri" w:cs="Calibri"/>
          <w:color w:val="000000"/>
          <w:sz w:val="22"/>
          <w:szCs w:val="22"/>
          <w:shd w:val="clear" w:color="auto" w:fill="FFFFFF"/>
          <w:lang w:eastAsia="cs-CZ"/>
        </w:rPr>
        <w:t>íla zároveň není možné</w:t>
      </w:r>
      <w:r>
        <w:rPr>
          <w:lang w:eastAsia="cs-CZ"/>
        </w:rPr>
        <w:t xml:space="preserve"> </w:t>
      </w:r>
      <w:r w:rsidRPr="005075C0">
        <w:rPr>
          <w:rFonts w:ascii="Calibri" w:hAnsi="Calibri" w:cs="Calibri"/>
          <w:color w:val="000000"/>
          <w:sz w:val="22"/>
          <w:szCs w:val="22"/>
          <w:shd w:val="clear" w:color="auto" w:fill="FFFFFF"/>
          <w:lang w:eastAsia="cs-CZ"/>
        </w:rPr>
        <w:t>realizovat náhradním postupem</w:t>
      </w:r>
      <w:r>
        <w:rPr>
          <w:rFonts w:ascii="Calibri" w:hAnsi="Calibri" w:cs="Calibri"/>
          <w:color w:val="000000"/>
          <w:sz w:val="22"/>
          <w:szCs w:val="22"/>
          <w:shd w:val="clear" w:color="auto" w:fill="FFFFFF"/>
          <w:lang w:eastAsia="cs-CZ"/>
        </w:rPr>
        <w:t xml:space="preserve"> (dále jen „Kritická vada“)</w:t>
      </w:r>
      <w:r w:rsidRPr="005075C0">
        <w:rPr>
          <w:rFonts w:ascii="Calibri" w:hAnsi="Calibri" w:cs="Calibri"/>
          <w:color w:val="000000"/>
          <w:sz w:val="22"/>
          <w:szCs w:val="22"/>
          <w:shd w:val="clear" w:color="auto" w:fill="FFFFFF"/>
          <w:lang w:eastAsia="cs-CZ"/>
        </w:rPr>
        <w:t>.</w:t>
      </w:r>
    </w:p>
    <w:p w:rsidRPr="005075C0" w:rsidR="00FC388F" w:rsidP="005075C0" w:rsidRDefault="00FC388F" w14:paraId="08DBFEF9" w14:textId="77777777">
      <w:pPr>
        <w:suppressAutoHyphens w:val="false"/>
        <w:ind w:left="1416" w:hanging="708"/>
        <w:jc w:val="both"/>
        <w:rPr>
          <w:lang w:eastAsia="cs-CZ"/>
        </w:rPr>
      </w:pPr>
    </w:p>
    <w:p w:rsidR="005075C0" w:rsidP="00FC388F" w:rsidRDefault="005075C0" w14:paraId="43420723" w14:textId="4FE3F372">
      <w:pPr>
        <w:suppressAutoHyphens w:val="false"/>
        <w:ind w:left="1416" w:hanging="708"/>
        <w:jc w:val="both"/>
        <w:rPr>
          <w:rFonts w:ascii="Calibri" w:hAnsi="Calibri" w:cs="Calibri"/>
          <w:color w:val="000000"/>
          <w:sz w:val="22"/>
          <w:szCs w:val="22"/>
          <w:shd w:val="clear" w:color="auto" w:fill="FFFFFF"/>
          <w:lang w:eastAsia="cs-CZ"/>
        </w:rPr>
      </w:pPr>
      <w:r>
        <w:rPr>
          <w:rFonts w:asciiTheme="minorHAnsi" w:hAnsiTheme="minorHAnsi"/>
          <w:sz w:val="22"/>
          <w:szCs w:val="22"/>
        </w:rPr>
        <w:t>5.6.2</w:t>
      </w:r>
      <w:r>
        <w:rPr>
          <w:rFonts w:asciiTheme="minorHAnsi" w:hAnsiTheme="minorHAnsi"/>
          <w:sz w:val="22"/>
          <w:szCs w:val="22"/>
        </w:rPr>
        <w:tab/>
        <w:t xml:space="preserve">Částečnou vadou se rozumí vada </w:t>
      </w:r>
      <w:r w:rsidRPr="005075C0">
        <w:rPr>
          <w:rFonts w:ascii="Calibri" w:hAnsi="Calibri" w:cs="Calibri"/>
          <w:color w:val="000000"/>
          <w:sz w:val="22"/>
          <w:szCs w:val="22"/>
          <w:shd w:val="clear" w:color="auto" w:fill="FFFFFF"/>
          <w:lang w:eastAsia="cs-CZ"/>
        </w:rPr>
        <w:t xml:space="preserve">narušující provoz systému, degradující nebo omezující jeho funkčnost. </w:t>
      </w:r>
      <w:r w:rsidR="00012CFC">
        <w:rPr>
          <w:rFonts w:ascii="Calibri" w:hAnsi="Calibri" w:cs="Calibri"/>
          <w:color w:val="000000"/>
          <w:sz w:val="22"/>
          <w:szCs w:val="22"/>
          <w:shd w:val="clear" w:color="auto" w:fill="FFFFFF"/>
          <w:lang w:eastAsia="cs-CZ"/>
        </w:rPr>
        <w:t>Dále se také částečnou vadou rozumí v</w:t>
      </w:r>
      <w:r w:rsidRPr="005075C0">
        <w:rPr>
          <w:rFonts w:ascii="Calibri" w:hAnsi="Calibri" w:cs="Calibri"/>
          <w:color w:val="000000"/>
          <w:sz w:val="22"/>
          <w:szCs w:val="22"/>
          <w:shd w:val="clear" w:color="auto" w:fill="FFFFFF"/>
          <w:lang w:eastAsia="cs-CZ"/>
        </w:rPr>
        <w:t>ady, které by patřily do Kritických vad, ale ke kterým je možné najít náhradní postup</w:t>
      </w:r>
      <w:r w:rsidR="00FC388F">
        <w:rPr>
          <w:rFonts w:ascii="Calibri" w:hAnsi="Calibri" w:cs="Calibri"/>
          <w:color w:val="000000"/>
          <w:sz w:val="22"/>
          <w:szCs w:val="22"/>
          <w:shd w:val="clear" w:color="auto" w:fill="FFFFFF"/>
          <w:lang w:eastAsia="cs-CZ"/>
        </w:rPr>
        <w:t xml:space="preserve">, jak vadu obejít </w:t>
      </w:r>
      <w:r w:rsidRPr="005075C0">
        <w:rPr>
          <w:rFonts w:ascii="Calibri" w:hAnsi="Calibri" w:cs="Calibri"/>
          <w:color w:val="000000"/>
          <w:sz w:val="22"/>
          <w:szCs w:val="22"/>
          <w:shd w:val="clear" w:color="auto" w:fill="FFFFFF"/>
          <w:lang w:eastAsia="cs-CZ"/>
        </w:rPr>
        <w:t>nebo zabránit jejímu působení</w:t>
      </w:r>
      <w:r w:rsidR="00FC388F">
        <w:rPr>
          <w:rFonts w:ascii="Calibri" w:hAnsi="Calibri" w:cs="Calibri"/>
          <w:color w:val="000000"/>
          <w:sz w:val="22"/>
          <w:szCs w:val="22"/>
          <w:shd w:val="clear" w:color="auto" w:fill="FFFFFF"/>
          <w:lang w:eastAsia="cs-CZ"/>
        </w:rPr>
        <w:t xml:space="preserve"> (dále jen „Částečná vada“)</w:t>
      </w:r>
      <w:r w:rsidRPr="005075C0">
        <w:rPr>
          <w:rFonts w:ascii="Calibri" w:hAnsi="Calibri" w:cs="Calibri"/>
          <w:color w:val="000000"/>
          <w:sz w:val="22"/>
          <w:szCs w:val="22"/>
          <w:shd w:val="clear" w:color="auto" w:fill="FFFFFF"/>
          <w:lang w:eastAsia="cs-CZ"/>
        </w:rPr>
        <w:t>.</w:t>
      </w:r>
    </w:p>
    <w:p w:rsidR="00FC388F" w:rsidP="00FC388F" w:rsidRDefault="00FC388F" w14:paraId="7AD153BF" w14:textId="77777777">
      <w:pPr>
        <w:suppressAutoHyphens w:val="false"/>
        <w:ind w:left="1416" w:hanging="708"/>
        <w:jc w:val="both"/>
        <w:rPr>
          <w:rFonts w:ascii="Calibri" w:hAnsi="Calibri" w:cs="Calibri"/>
          <w:color w:val="000000"/>
          <w:sz w:val="22"/>
          <w:szCs w:val="22"/>
          <w:shd w:val="clear" w:color="auto" w:fill="FFFFFF"/>
          <w:lang w:eastAsia="cs-CZ"/>
        </w:rPr>
      </w:pPr>
    </w:p>
    <w:p w:rsidR="00FC388F" w:rsidP="00FC388F" w:rsidRDefault="00FC388F" w14:paraId="28B9337B" w14:textId="7BC35AEC">
      <w:pPr>
        <w:suppressAutoHyphens w:val="false"/>
        <w:ind w:left="1416" w:hanging="708"/>
        <w:jc w:val="both"/>
        <w:rPr>
          <w:rFonts w:asciiTheme="minorHAnsi" w:hAnsiTheme="minorHAnsi"/>
          <w:sz w:val="22"/>
          <w:szCs w:val="22"/>
        </w:rPr>
      </w:pPr>
      <w:r>
        <w:rPr>
          <w:rFonts w:asciiTheme="minorHAnsi" w:hAnsiTheme="minorHAnsi"/>
          <w:sz w:val="22"/>
          <w:szCs w:val="22"/>
        </w:rPr>
        <w:t>5.6.3</w:t>
      </w:r>
      <w:r>
        <w:rPr>
          <w:rFonts w:asciiTheme="minorHAnsi" w:hAnsiTheme="minorHAnsi"/>
          <w:sz w:val="22"/>
          <w:szCs w:val="22"/>
        </w:rPr>
        <w:tab/>
        <w:t xml:space="preserve">Ostatními vadami se rozumí </w:t>
      </w:r>
      <w:r w:rsidRPr="005075C0">
        <w:rPr>
          <w:rFonts w:ascii="Calibri" w:hAnsi="Calibri" w:cs="Calibri"/>
          <w:color w:val="000000"/>
          <w:sz w:val="22"/>
          <w:szCs w:val="22"/>
          <w:shd w:val="clear" w:color="auto" w:fill="FFFFFF"/>
          <w:lang w:eastAsia="cs-CZ"/>
        </w:rPr>
        <w:t xml:space="preserve">drobné vady </w:t>
      </w:r>
      <w:r>
        <w:rPr>
          <w:rFonts w:ascii="Calibri" w:hAnsi="Calibri" w:cs="Calibri"/>
          <w:color w:val="000000"/>
          <w:sz w:val="22"/>
          <w:szCs w:val="22"/>
          <w:shd w:val="clear" w:color="auto" w:fill="FFFFFF"/>
          <w:lang w:eastAsia="cs-CZ"/>
        </w:rPr>
        <w:t>D</w:t>
      </w:r>
      <w:r w:rsidRPr="005075C0">
        <w:rPr>
          <w:rFonts w:ascii="Calibri" w:hAnsi="Calibri" w:cs="Calibri"/>
          <w:color w:val="000000"/>
          <w:sz w:val="22"/>
          <w:szCs w:val="22"/>
          <w:shd w:val="clear" w:color="auto" w:fill="FFFFFF"/>
          <w:lang w:eastAsia="cs-CZ"/>
        </w:rPr>
        <w:t>íla, které nebrání produktivnímu používání díla, ale nejsou v souladu se specifikací Díla.</w:t>
      </w:r>
    </w:p>
    <w:p w:rsidR="00FC388F" w:rsidP="005075C0" w:rsidRDefault="00FC388F" w14:paraId="5096153A" w14:textId="77777777">
      <w:pPr>
        <w:ind w:left="1416" w:hanging="852"/>
        <w:jc w:val="both"/>
        <w:rPr>
          <w:rFonts w:asciiTheme="minorHAnsi" w:hAnsiTheme="minorHAnsi"/>
          <w:sz w:val="22"/>
          <w:szCs w:val="22"/>
        </w:rPr>
      </w:pPr>
    </w:p>
    <w:p w:rsidR="00CC5A1F" w:rsidP="00CC5A1F" w:rsidRDefault="00CC5A1F" w14:paraId="4BBBD7C8" w14:textId="76FF3247">
      <w:pPr>
        <w:ind w:left="567" w:hanging="567"/>
        <w:jc w:val="both"/>
        <w:rPr>
          <w:rFonts w:asciiTheme="minorHAnsi" w:hAnsiTheme="minorHAnsi"/>
          <w:sz w:val="22"/>
          <w:szCs w:val="22"/>
        </w:rPr>
      </w:pPr>
      <w:bookmarkStart w:name="_DV_M36" w:id="2"/>
      <w:bookmarkStart w:name="_Ref269288891" w:id="3"/>
      <w:bookmarkEnd w:id="2"/>
      <w:r w:rsidRPr="00A03ECC">
        <w:rPr>
          <w:rFonts w:asciiTheme="minorHAnsi" w:hAnsiTheme="minorHAnsi"/>
          <w:sz w:val="22"/>
          <w:szCs w:val="22"/>
        </w:rPr>
        <w:t>5.</w:t>
      </w:r>
      <w:r w:rsidR="00BB488A">
        <w:rPr>
          <w:rFonts w:asciiTheme="minorHAnsi" w:hAnsiTheme="minorHAnsi"/>
          <w:sz w:val="22"/>
          <w:szCs w:val="22"/>
        </w:rPr>
        <w:t>7</w:t>
      </w:r>
      <w:r w:rsidRPr="00A03ECC">
        <w:rPr>
          <w:rFonts w:asciiTheme="minorHAnsi" w:hAnsiTheme="minorHAnsi"/>
          <w:sz w:val="22"/>
          <w:szCs w:val="22"/>
        </w:rPr>
        <w:tab/>
        <w:t xml:space="preserve">V případě, že </w:t>
      </w:r>
      <w:r w:rsidR="00BB488A">
        <w:rPr>
          <w:rFonts w:asciiTheme="minorHAnsi" w:hAnsiTheme="minorHAnsi"/>
          <w:sz w:val="22"/>
          <w:szCs w:val="22"/>
        </w:rPr>
        <w:t>Objednatel</w:t>
      </w:r>
      <w:r w:rsidRPr="00A03ECC">
        <w:rPr>
          <w:rFonts w:asciiTheme="minorHAnsi" w:hAnsiTheme="minorHAnsi"/>
          <w:sz w:val="22"/>
          <w:szCs w:val="22"/>
        </w:rPr>
        <w:t xml:space="preserve"> odmítne z kteréhokoliv z důvodů uvedených v bodě 5.</w:t>
      </w:r>
      <w:r w:rsidR="00BB488A">
        <w:rPr>
          <w:rFonts w:asciiTheme="minorHAnsi" w:hAnsiTheme="minorHAnsi"/>
          <w:sz w:val="22"/>
          <w:szCs w:val="22"/>
        </w:rPr>
        <w:t>6</w:t>
      </w:r>
      <w:r w:rsidRPr="00A03ECC">
        <w:rPr>
          <w:rFonts w:asciiTheme="minorHAnsi" w:hAnsiTheme="minorHAnsi"/>
          <w:sz w:val="22"/>
          <w:szCs w:val="22"/>
        </w:rPr>
        <w:t xml:space="preserve"> </w:t>
      </w:r>
      <w:r w:rsidR="00BB488A">
        <w:rPr>
          <w:rFonts w:asciiTheme="minorHAnsi" w:hAnsiTheme="minorHAnsi"/>
          <w:sz w:val="22"/>
          <w:szCs w:val="22"/>
        </w:rPr>
        <w:t>Dílo</w:t>
      </w:r>
      <w:r w:rsidRPr="00A03ECC">
        <w:rPr>
          <w:rFonts w:asciiTheme="minorHAnsi" w:hAnsiTheme="minorHAnsi"/>
          <w:sz w:val="22"/>
          <w:szCs w:val="22"/>
        </w:rPr>
        <w:t xml:space="preserve"> převzít, je </w:t>
      </w:r>
      <w:r w:rsidR="00BB488A">
        <w:rPr>
          <w:rFonts w:asciiTheme="minorHAnsi" w:hAnsiTheme="minorHAnsi"/>
          <w:sz w:val="22"/>
          <w:szCs w:val="22"/>
        </w:rPr>
        <w:t>Zhotovitel</w:t>
      </w:r>
      <w:r w:rsidRPr="00A03ECC">
        <w:rPr>
          <w:rFonts w:asciiTheme="minorHAnsi" w:hAnsiTheme="minorHAnsi"/>
          <w:sz w:val="22"/>
          <w:szCs w:val="22"/>
        </w:rPr>
        <w:t xml:space="preserve"> povinen dodat </w:t>
      </w:r>
      <w:r w:rsidR="00BB488A">
        <w:rPr>
          <w:rFonts w:asciiTheme="minorHAnsi" w:hAnsiTheme="minorHAnsi"/>
          <w:sz w:val="22"/>
          <w:szCs w:val="22"/>
        </w:rPr>
        <w:t>Objednateli</w:t>
      </w:r>
      <w:r w:rsidRPr="00A03ECC">
        <w:rPr>
          <w:rFonts w:asciiTheme="minorHAnsi" w:hAnsiTheme="minorHAnsi"/>
          <w:sz w:val="22"/>
          <w:szCs w:val="22"/>
        </w:rPr>
        <w:t xml:space="preserve"> bezvadn</w:t>
      </w:r>
      <w:r w:rsidR="00012CFC">
        <w:rPr>
          <w:rFonts w:asciiTheme="minorHAnsi" w:hAnsiTheme="minorHAnsi"/>
          <w:sz w:val="22"/>
          <w:szCs w:val="22"/>
        </w:rPr>
        <w:t>é</w:t>
      </w:r>
      <w:r w:rsidRPr="00A03ECC">
        <w:rPr>
          <w:rFonts w:asciiTheme="minorHAnsi" w:hAnsiTheme="minorHAnsi"/>
          <w:sz w:val="22"/>
          <w:szCs w:val="22"/>
        </w:rPr>
        <w:t xml:space="preserve"> a plně funkční </w:t>
      </w:r>
      <w:r w:rsidR="00BB488A">
        <w:rPr>
          <w:rFonts w:asciiTheme="minorHAnsi" w:hAnsiTheme="minorHAnsi"/>
          <w:sz w:val="22"/>
          <w:szCs w:val="22"/>
        </w:rPr>
        <w:t>Dílo</w:t>
      </w:r>
      <w:r w:rsidRPr="00A03ECC">
        <w:rPr>
          <w:rFonts w:asciiTheme="minorHAnsi" w:hAnsiTheme="minorHAnsi"/>
          <w:sz w:val="22"/>
          <w:szCs w:val="22"/>
        </w:rPr>
        <w:t>, splňující veškeré vlastnosti specifikované v této Smlouvě nejpozději v dodatečné lhůtě 10</w:t>
      </w:r>
      <w:r w:rsidR="00BB488A">
        <w:rPr>
          <w:rFonts w:asciiTheme="minorHAnsi" w:hAnsiTheme="minorHAnsi"/>
          <w:sz w:val="22"/>
          <w:szCs w:val="22"/>
        </w:rPr>
        <w:t xml:space="preserve"> </w:t>
      </w:r>
      <w:r w:rsidRPr="00A03ECC">
        <w:rPr>
          <w:rFonts w:asciiTheme="minorHAnsi" w:hAnsiTheme="minorHAnsi"/>
          <w:sz w:val="22"/>
          <w:szCs w:val="22"/>
        </w:rPr>
        <w:t xml:space="preserve">pracovních dnů počínající dnem následujícím po příslušném termínu </w:t>
      </w:r>
      <w:r w:rsidR="00BB488A">
        <w:rPr>
          <w:rFonts w:asciiTheme="minorHAnsi" w:hAnsiTheme="minorHAnsi"/>
          <w:sz w:val="22"/>
          <w:szCs w:val="22"/>
        </w:rPr>
        <w:t>předání</w:t>
      </w:r>
      <w:r w:rsidRPr="00A03ECC">
        <w:rPr>
          <w:rFonts w:asciiTheme="minorHAnsi" w:hAnsiTheme="minorHAnsi"/>
          <w:sz w:val="22"/>
          <w:szCs w:val="22"/>
        </w:rPr>
        <w:t xml:space="preserve">. </w:t>
      </w:r>
      <w:bookmarkEnd w:id="3"/>
    </w:p>
    <w:p w:rsidR="00C40930" w:rsidP="00CC5A1F" w:rsidRDefault="00C40930" w14:paraId="4599D70F" w14:textId="77777777">
      <w:pPr>
        <w:ind w:left="567" w:hanging="567"/>
        <w:jc w:val="both"/>
        <w:rPr>
          <w:rFonts w:asciiTheme="minorHAnsi" w:hAnsiTheme="minorHAnsi"/>
          <w:sz w:val="22"/>
          <w:szCs w:val="22"/>
        </w:rPr>
      </w:pPr>
    </w:p>
    <w:p w:rsidR="00C40930" w:rsidP="00C40930" w:rsidRDefault="00C40930" w14:paraId="4DAF84FF" w14:textId="7458359A">
      <w:pPr>
        <w:ind w:left="567" w:hanging="567"/>
        <w:jc w:val="both"/>
        <w:rPr>
          <w:rFonts w:asciiTheme="minorHAnsi" w:hAnsiTheme="minorHAnsi"/>
          <w:sz w:val="22"/>
          <w:szCs w:val="22"/>
        </w:rPr>
      </w:pPr>
      <w:r>
        <w:rPr>
          <w:rFonts w:asciiTheme="minorHAnsi" w:hAnsiTheme="minorHAnsi"/>
          <w:sz w:val="22"/>
          <w:szCs w:val="22"/>
        </w:rPr>
        <w:t>5.8</w:t>
      </w:r>
      <w:r>
        <w:rPr>
          <w:rFonts w:asciiTheme="minorHAnsi" w:hAnsiTheme="minorHAnsi"/>
          <w:sz w:val="22"/>
          <w:szCs w:val="22"/>
        </w:rPr>
        <w:tab/>
      </w:r>
      <w:r w:rsidRPr="00C40930">
        <w:rPr>
          <w:rFonts w:asciiTheme="minorHAnsi" w:hAnsiTheme="minorHAnsi"/>
          <w:sz w:val="22"/>
          <w:szCs w:val="22"/>
        </w:rPr>
        <w:t xml:space="preserve">Veškerá dokumentace, která je součástí </w:t>
      </w:r>
      <w:r w:rsidR="00685F6B">
        <w:rPr>
          <w:rFonts w:asciiTheme="minorHAnsi" w:hAnsiTheme="minorHAnsi"/>
          <w:sz w:val="22"/>
          <w:szCs w:val="22"/>
        </w:rPr>
        <w:t>Díla</w:t>
      </w:r>
      <w:r w:rsidRPr="00C40930">
        <w:rPr>
          <w:rFonts w:asciiTheme="minorHAnsi" w:hAnsiTheme="minorHAnsi"/>
          <w:sz w:val="22"/>
          <w:szCs w:val="22"/>
        </w:rPr>
        <w:t>, bude Zhotovitelem Objednateli předána v</w:t>
      </w:r>
      <w:r w:rsidR="00C06ADE">
        <w:rPr>
          <w:rFonts w:asciiTheme="minorHAnsi" w:hAnsiTheme="minorHAnsi"/>
          <w:sz w:val="22"/>
          <w:szCs w:val="22"/>
        </w:rPr>
        <w:t> </w:t>
      </w:r>
      <w:r w:rsidR="007B13DA">
        <w:rPr>
          <w:rFonts w:asciiTheme="minorHAnsi" w:hAnsiTheme="minorHAnsi"/>
          <w:sz w:val="22"/>
          <w:szCs w:val="22"/>
        </w:rPr>
        <w:t>originálech</w:t>
      </w:r>
      <w:r w:rsidRPr="00C40930">
        <w:rPr>
          <w:rFonts w:asciiTheme="minorHAnsi" w:hAnsiTheme="minorHAnsi"/>
          <w:sz w:val="22"/>
          <w:szCs w:val="22"/>
        </w:rPr>
        <w:t xml:space="preserve">. Předána bude provozní dokumentace v rozsahu odpovídajícím </w:t>
      </w:r>
      <w:r w:rsidR="007B13DA">
        <w:rPr>
          <w:rFonts w:asciiTheme="minorHAnsi" w:hAnsiTheme="minorHAnsi"/>
          <w:sz w:val="22"/>
          <w:szCs w:val="22"/>
        </w:rPr>
        <w:t xml:space="preserve">zákonným </w:t>
      </w:r>
      <w:r w:rsidRPr="00C40930">
        <w:rPr>
          <w:rFonts w:asciiTheme="minorHAnsi" w:hAnsiTheme="minorHAnsi"/>
          <w:sz w:val="22"/>
          <w:szCs w:val="22"/>
        </w:rPr>
        <w:t>požadavkům.</w:t>
      </w:r>
    </w:p>
    <w:p w:rsidRPr="00C40930" w:rsidR="000F46B5" w:rsidP="00C40930" w:rsidRDefault="000F46B5" w14:paraId="68261A58" w14:textId="77777777">
      <w:pPr>
        <w:ind w:left="567" w:hanging="567"/>
        <w:jc w:val="both"/>
        <w:rPr>
          <w:rFonts w:asciiTheme="minorHAnsi" w:hAnsiTheme="minorHAnsi"/>
          <w:sz w:val="22"/>
          <w:szCs w:val="22"/>
        </w:rPr>
      </w:pPr>
    </w:p>
    <w:p w:rsidRPr="00A03ECC" w:rsidR="000F46B5" w:rsidP="000F46B5" w:rsidRDefault="000F46B5" w14:paraId="236BC850" w14:textId="74D4EE88">
      <w:pPr>
        <w:tabs>
          <w:tab w:val="left" w:pos="540"/>
        </w:tabs>
        <w:spacing w:after="60" w:line="276" w:lineRule="auto"/>
        <w:ind w:right="284"/>
        <w:jc w:val="center"/>
        <w:rPr>
          <w:rFonts w:asciiTheme="minorHAnsi" w:hAnsiTheme="minorHAnsi"/>
          <w:b/>
          <w:sz w:val="22"/>
          <w:szCs w:val="22"/>
        </w:rPr>
      </w:pPr>
      <w:r>
        <w:rPr>
          <w:rFonts w:asciiTheme="minorHAnsi" w:hAnsiTheme="minorHAnsi"/>
          <w:b/>
          <w:sz w:val="22"/>
          <w:szCs w:val="22"/>
        </w:rPr>
        <w:t>VI</w:t>
      </w:r>
      <w:r w:rsidRPr="00A03ECC">
        <w:rPr>
          <w:rFonts w:asciiTheme="minorHAnsi" w:hAnsiTheme="minorHAnsi"/>
          <w:b/>
          <w:sz w:val="22"/>
          <w:szCs w:val="22"/>
        </w:rPr>
        <w:t xml:space="preserve">. </w:t>
      </w:r>
      <w:r>
        <w:rPr>
          <w:rFonts w:asciiTheme="minorHAnsi" w:hAnsiTheme="minorHAnsi"/>
          <w:b/>
          <w:sz w:val="22"/>
          <w:szCs w:val="22"/>
        </w:rPr>
        <w:t>LICENČNÍ UJEDNÁNÍ</w:t>
      </w:r>
    </w:p>
    <w:p w:rsidR="000F46B5" w:rsidP="000F46B5" w:rsidRDefault="00AF4360" w14:paraId="15C023D6" w14:textId="1DA1D8AA">
      <w:pPr>
        <w:ind w:left="567" w:hanging="567"/>
        <w:jc w:val="both"/>
        <w:rPr>
          <w:rFonts w:asciiTheme="minorHAnsi" w:hAnsiTheme="minorHAnsi"/>
          <w:sz w:val="22"/>
          <w:szCs w:val="22"/>
        </w:rPr>
      </w:pPr>
      <w:r>
        <w:rPr>
          <w:rFonts w:asciiTheme="minorHAnsi" w:hAnsiTheme="minorHAnsi"/>
          <w:sz w:val="22"/>
          <w:szCs w:val="22"/>
        </w:rPr>
        <w:t>6.1</w:t>
      </w:r>
      <w:r>
        <w:rPr>
          <w:rFonts w:asciiTheme="minorHAnsi" w:hAnsiTheme="minorHAnsi"/>
          <w:sz w:val="22"/>
          <w:szCs w:val="22"/>
        </w:rPr>
        <w:tab/>
      </w:r>
      <w:r w:rsidRPr="000F46B5" w:rsidR="000F46B5">
        <w:rPr>
          <w:rFonts w:asciiTheme="minorHAnsi" w:hAnsiTheme="minorHAnsi"/>
          <w:sz w:val="22"/>
          <w:szCs w:val="22"/>
        </w:rPr>
        <w:t xml:space="preserve">Zhotovitel tímto opravňuje Objednatele k užívání Portálu </w:t>
      </w:r>
      <w:r w:rsidR="00E0586A">
        <w:rPr>
          <w:rFonts w:asciiTheme="minorHAnsi" w:hAnsiTheme="minorHAnsi"/>
          <w:sz w:val="22"/>
          <w:szCs w:val="22"/>
        </w:rPr>
        <w:t>GIS</w:t>
      </w:r>
      <w:r w:rsidRPr="000F46B5" w:rsidR="000F46B5">
        <w:rPr>
          <w:rFonts w:asciiTheme="minorHAnsi" w:hAnsiTheme="minorHAnsi"/>
          <w:sz w:val="22"/>
          <w:szCs w:val="22"/>
        </w:rPr>
        <w:t xml:space="preserve"> vč. jeho pozdějších úprav, změn či rozšíření dle </w:t>
      </w:r>
      <w:r w:rsidR="000F46B5">
        <w:rPr>
          <w:rFonts w:asciiTheme="minorHAnsi" w:hAnsiTheme="minorHAnsi"/>
          <w:sz w:val="22"/>
          <w:szCs w:val="22"/>
        </w:rPr>
        <w:t>této S</w:t>
      </w:r>
      <w:r w:rsidRPr="000F46B5" w:rsidR="000F46B5">
        <w:rPr>
          <w:rFonts w:asciiTheme="minorHAnsi" w:hAnsiTheme="minorHAnsi"/>
          <w:sz w:val="22"/>
          <w:szCs w:val="22"/>
        </w:rPr>
        <w:t xml:space="preserve">mlouvy </w:t>
      </w:r>
      <w:r w:rsidR="000F46B5">
        <w:rPr>
          <w:rFonts w:asciiTheme="minorHAnsi" w:hAnsiTheme="minorHAnsi"/>
          <w:sz w:val="22"/>
          <w:szCs w:val="22"/>
        </w:rPr>
        <w:t>(dále jen „P</w:t>
      </w:r>
      <w:r w:rsidRPr="000F46B5" w:rsidR="000F46B5">
        <w:rPr>
          <w:rFonts w:asciiTheme="minorHAnsi" w:hAnsiTheme="minorHAnsi"/>
          <w:sz w:val="22"/>
          <w:szCs w:val="22"/>
        </w:rPr>
        <w:t>ředmět licence“).</w:t>
      </w:r>
    </w:p>
    <w:p w:rsidRPr="000F46B5" w:rsidR="000F46B5" w:rsidP="000F46B5" w:rsidRDefault="000F46B5" w14:paraId="3E7333FD" w14:textId="77777777">
      <w:pPr>
        <w:ind w:left="567" w:hanging="567"/>
        <w:jc w:val="both"/>
        <w:rPr>
          <w:rFonts w:asciiTheme="minorHAnsi" w:hAnsiTheme="minorHAnsi"/>
          <w:sz w:val="22"/>
          <w:szCs w:val="22"/>
        </w:rPr>
      </w:pPr>
    </w:p>
    <w:p w:rsidR="000F46B5" w:rsidP="00E0586A" w:rsidRDefault="000F46B5" w14:paraId="29AE0900" w14:textId="43A0921A">
      <w:pPr>
        <w:ind w:left="567" w:hanging="567"/>
        <w:jc w:val="both"/>
        <w:rPr>
          <w:rFonts w:asciiTheme="minorHAnsi" w:hAnsiTheme="minorHAnsi"/>
          <w:sz w:val="22"/>
          <w:szCs w:val="22"/>
        </w:rPr>
      </w:pPr>
      <w:r>
        <w:rPr>
          <w:rFonts w:asciiTheme="minorHAnsi" w:hAnsiTheme="minorHAnsi"/>
          <w:sz w:val="22"/>
          <w:szCs w:val="22"/>
        </w:rPr>
        <w:t>6.2</w:t>
      </w:r>
      <w:r>
        <w:rPr>
          <w:rFonts w:asciiTheme="minorHAnsi" w:hAnsiTheme="minorHAnsi"/>
          <w:sz w:val="22"/>
          <w:szCs w:val="22"/>
        </w:rPr>
        <w:tab/>
      </w:r>
      <w:r w:rsidRPr="000F46B5">
        <w:rPr>
          <w:rFonts w:asciiTheme="minorHAnsi" w:hAnsiTheme="minorHAnsi"/>
          <w:sz w:val="22"/>
          <w:szCs w:val="22"/>
        </w:rPr>
        <w:t xml:space="preserve">Licence je poskytována </w:t>
      </w:r>
      <w:r>
        <w:rPr>
          <w:rFonts w:asciiTheme="minorHAnsi" w:hAnsiTheme="minorHAnsi"/>
          <w:sz w:val="22"/>
          <w:szCs w:val="22"/>
        </w:rPr>
        <w:t>na P</w:t>
      </w:r>
      <w:r w:rsidRPr="000F46B5">
        <w:rPr>
          <w:rFonts w:asciiTheme="minorHAnsi" w:hAnsiTheme="minorHAnsi"/>
          <w:sz w:val="22"/>
          <w:szCs w:val="22"/>
        </w:rPr>
        <w:t xml:space="preserve">ředmět licence pro neomezený počet administrátorů obsluhy Objednatele a neomezený počet uživatelů </w:t>
      </w:r>
      <w:r w:rsidR="00E0586A">
        <w:rPr>
          <w:rFonts w:asciiTheme="minorHAnsi" w:hAnsiTheme="minorHAnsi"/>
          <w:sz w:val="22"/>
          <w:szCs w:val="22"/>
        </w:rPr>
        <w:t>Předmětu licence</w:t>
      </w:r>
      <w:r w:rsidRPr="000F46B5">
        <w:rPr>
          <w:rFonts w:asciiTheme="minorHAnsi" w:hAnsiTheme="minorHAnsi"/>
          <w:sz w:val="22"/>
          <w:szCs w:val="22"/>
        </w:rPr>
        <w:t>.</w:t>
      </w:r>
      <w:r w:rsidR="00E0586A">
        <w:rPr>
          <w:rFonts w:asciiTheme="minorHAnsi" w:hAnsiTheme="minorHAnsi"/>
          <w:sz w:val="22"/>
          <w:szCs w:val="22"/>
        </w:rPr>
        <w:t xml:space="preserve"> </w:t>
      </w:r>
      <w:r w:rsidRPr="000F46B5">
        <w:rPr>
          <w:rFonts w:asciiTheme="minorHAnsi" w:hAnsiTheme="minorHAnsi"/>
          <w:sz w:val="22"/>
          <w:szCs w:val="22"/>
        </w:rPr>
        <w:t xml:space="preserve">Objednatel je oprávněn užívat </w:t>
      </w:r>
      <w:r>
        <w:rPr>
          <w:rFonts w:asciiTheme="minorHAnsi" w:hAnsiTheme="minorHAnsi"/>
          <w:sz w:val="22"/>
          <w:szCs w:val="22"/>
        </w:rPr>
        <w:t xml:space="preserve">Předmět licence </w:t>
      </w:r>
      <w:r w:rsidR="00DE370B">
        <w:rPr>
          <w:rFonts w:asciiTheme="minorHAnsi" w:hAnsiTheme="minorHAnsi"/>
          <w:sz w:val="22"/>
          <w:szCs w:val="22"/>
        </w:rPr>
        <w:t>po dobu 48 měsíců. Smluvní strany se mohou dohodnout na prodloužení doby dle předchozí věty.</w:t>
      </w:r>
      <w:r w:rsidRPr="00E0586A" w:rsidR="00E0586A">
        <w:rPr>
          <w:rFonts w:asciiTheme="minorHAnsi" w:hAnsiTheme="minorHAnsi"/>
          <w:sz w:val="22"/>
          <w:szCs w:val="22"/>
        </w:rPr>
        <w:t xml:space="preserve"> </w:t>
      </w:r>
      <w:r w:rsidRPr="000F46B5" w:rsidR="00E0586A">
        <w:rPr>
          <w:rFonts w:asciiTheme="minorHAnsi" w:hAnsiTheme="minorHAnsi"/>
          <w:sz w:val="22"/>
          <w:szCs w:val="22"/>
        </w:rPr>
        <w:t>Územní rozsah licence je neomezený.</w:t>
      </w:r>
      <w:r w:rsidR="00E0586A">
        <w:rPr>
          <w:rFonts w:asciiTheme="minorHAnsi" w:hAnsiTheme="minorHAnsi"/>
          <w:sz w:val="22"/>
          <w:szCs w:val="22"/>
        </w:rPr>
        <w:t xml:space="preserve"> Licence je poskytována jako nevýhradní.</w:t>
      </w:r>
      <w:r w:rsidR="001A3E07">
        <w:rPr>
          <w:rFonts w:asciiTheme="minorHAnsi" w:hAnsiTheme="minorHAnsi"/>
          <w:sz w:val="22"/>
          <w:szCs w:val="22"/>
        </w:rPr>
        <w:t xml:space="preserve"> Licenční poplatek je v plném rozsahu zahrnut v Kupní ceně.</w:t>
      </w:r>
    </w:p>
    <w:p w:rsidRPr="000F46B5" w:rsidR="000F46B5" w:rsidP="00E0586A" w:rsidRDefault="000F46B5" w14:paraId="5B14C6AA" w14:textId="77777777">
      <w:pPr>
        <w:jc w:val="both"/>
        <w:rPr>
          <w:rFonts w:asciiTheme="minorHAnsi" w:hAnsiTheme="minorHAnsi"/>
          <w:sz w:val="22"/>
          <w:szCs w:val="22"/>
        </w:rPr>
      </w:pPr>
    </w:p>
    <w:p w:rsidR="000F46B5" w:rsidP="000F46B5" w:rsidRDefault="000F46B5" w14:paraId="43217DBF" w14:textId="6A0435B5">
      <w:pPr>
        <w:ind w:left="567" w:hanging="567"/>
        <w:jc w:val="both"/>
        <w:rPr>
          <w:rFonts w:asciiTheme="minorHAnsi" w:hAnsiTheme="minorHAnsi"/>
          <w:sz w:val="22"/>
          <w:szCs w:val="22"/>
        </w:rPr>
      </w:pPr>
      <w:r>
        <w:rPr>
          <w:rFonts w:asciiTheme="minorHAnsi" w:hAnsiTheme="minorHAnsi"/>
          <w:sz w:val="22"/>
          <w:szCs w:val="22"/>
        </w:rPr>
        <w:lastRenderedPageBreak/>
        <w:t>6.</w:t>
      </w:r>
      <w:r w:rsidR="00E0586A">
        <w:rPr>
          <w:rFonts w:asciiTheme="minorHAnsi" w:hAnsiTheme="minorHAnsi"/>
          <w:sz w:val="22"/>
          <w:szCs w:val="22"/>
        </w:rPr>
        <w:t>3</w:t>
      </w:r>
      <w:r>
        <w:rPr>
          <w:rFonts w:asciiTheme="minorHAnsi" w:hAnsiTheme="minorHAnsi"/>
          <w:sz w:val="22"/>
          <w:szCs w:val="22"/>
        </w:rPr>
        <w:tab/>
      </w:r>
      <w:r w:rsidRPr="000F46B5">
        <w:rPr>
          <w:rFonts w:asciiTheme="minorHAnsi" w:hAnsiTheme="minorHAnsi"/>
          <w:sz w:val="22"/>
          <w:szCs w:val="22"/>
        </w:rPr>
        <w:t xml:space="preserve">Zhotovitel se zavazuje nepoužít informace, které Objednatel </w:t>
      </w:r>
      <w:r>
        <w:rPr>
          <w:rFonts w:asciiTheme="minorHAnsi" w:hAnsiTheme="minorHAnsi"/>
          <w:sz w:val="22"/>
          <w:szCs w:val="22"/>
        </w:rPr>
        <w:t>nebo jeho S</w:t>
      </w:r>
      <w:r w:rsidRPr="000F46B5">
        <w:rPr>
          <w:rFonts w:asciiTheme="minorHAnsi" w:hAnsiTheme="minorHAnsi"/>
          <w:sz w:val="22"/>
          <w:szCs w:val="22"/>
        </w:rPr>
        <w:t xml:space="preserve">mluvní partneři vloží do Portálu </w:t>
      </w:r>
      <w:r w:rsidR="00E0586A">
        <w:rPr>
          <w:rFonts w:asciiTheme="minorHAnsi" w:hAnsiTheme="minorHAnsi"/>
          <w:sz w:val="22"/>
          <w:szCs w:val="22"/>
        </w:rPr>
        <w:t>GIS</w:t>
      </w:r>
      <w:r w:rsidRPr="000F46B5">
        <w:rPr>
          <w:rFonts w:asciiTheme="minorHAnsi" w:hAnsiTheme="minorHAnsi"/>
          <w:sz w:val="22"/>
          <w:szCs w:val="22"/>
        </w:rPr>
        <w:t xml:space="preserve"> </w:t>
      </w:r>
      <w:r>
        <w:rPr>
          <w:rFonts w:asciiTheme="minorHAnsi" w:hAnsiTheme="minorHAnsi"/>
          <w:sz w:val="22"/>
          <w:szCs w:val="22"/>
        </w:rPr>
        <w:t>za jiným účelem, než za účelem plnění této S</w:t>
      </w:r>
      <w:r w:rsidRPr="000F46B5">
        <w:rPr>
          <w:rFonts w:asciiTheme="minorHAnsi" w:hAnsiTheme="minorHAnsi"/>
          <w:sz w:val="22"/>
          <w:szCs w:val="22"/>
        </w:rPr>
        <w:t xml:space="preserve">mlouvy. Zhotovitel není oprávněn využít takto poskytnuté dokumenty či </w:t>
      </w:r>
      <w:r w:rsidR="00784456">
        <w:rPr>
          <w:rFonts w:asciiTheme="minorHAnsi" w:hAnsiTheme="minorHAnsi"/>
          <w:sz w:val="22"/>
          <w:szCs w:val="22"/>
        </w:rPr>
        <w:t>informace</w:t>
      </w:r>
      <w:r w:rsidRPr="000F46B5" w:rsidR="00012CFC">
        <w:rPr>
          <w:rFonts w:asciiTheme="minorHAnsi" w:hAnsiTheme="minorHAnsi"/>
          <w:sz w:val="22"/>
          <w:szCs w:val="22"/>
        </w:rPr>
        <w:t xml:space="preserve"> </w:t>
      </w:r>
      <w:r w:rsidRPr="000F46B5">
        <w:rPr>
          <w:rFonts w:asciiTheme="minorHAnsi" w:hAnsiTheme="minorHAnsi"/>
          <w:sz w:val="22"/>
          <w:szCs w:val="22"/>
        </w:rPr>
        <w:t xml:space="preserve">ke své podnikatelské činnosti ani je zpřístupnit třetím osobám bez souhlasu Objednatele. </w:t>
      </w:r>
    </w:p>
    <w:p w:rsidRPr="000F46B5" w:rsidR="000F46B5" w:rsidP="000F46B5" w:rsidRDefault="000F46B5" w14:paraId="3441CAFB" w14:textId="77777777">
      <w:pPr>
        <w:ind w:left="567" w:hanging="567"/>
        <w:jc w:val="both"/>
        <w:rPr>
          <w:rFonts w:asciiTheme="minorHAnsi" w:hAnsiTheme="minorHAnsi"/>
          <w:sz w:val="22"/>
          <w:szCs w:val="22"/>
        </w:rPr>
      </w:pPr>
    </w:p>
    <w:p w:rsidR="000F46B5" w:rsidP="000F46B5" w:rsidRDefault="000F46B5" w14:paraId="5054F7E6" w14:textId="5705CFB5">
      <w:pPr>
        <w:ind w:left="567" w:hanging="567"/>
        <w:jc w:val="both"/>
        <w:rPr>
          <w:rFonts w:asciiTheme="minorHAnsi" w:hAnsiTheme="minorHAnsi"/>
          <w:sz w:val="22"/>
          <w:szCs w:val="22"/>
        </w:rPr>
      </w:pPr>
      <w:r>
        <w:rPr>
          <w:rFonts w:asciiTheme="minorHAnsi" w:hAnsiTheme="minorHAnsi"/>
          <w:sz w:val="22"/>
          <w:szCs w:val="22"/>
        </w:rPr>
        <w:t>6.</w:t>
      </w:r>
      <w:r w:rsidR="00E0586A">
        <w:rPr>
          <w:rFonts w:asciiTheme="minorHAnsi" w:hAnsiTheme="minorHAnsi"/>
          <w:sz w:val="22"/>
          <w:szCs w:val="22"/>
        </w:rPr>
        <w:t>4</w:t>
      </w:r>
      <w:r>
        <w:rPr>
          <w:rFonts w:asciiTheme="minorHAnsi" w:hAnsiTheme="minorHAnsi"/>
          <w:sz w:val="22"/>
          <w:szCs w:val="22"/>
        </w:rPr>
        <w:tab/>
      </w:r>
      <w:r w:rsidRPr="000F46B5">
        <w:rPr>
          <w:rFonts w:asciiTheme="minorHAnsi" w:hAnsiTheme="minorHAnsi"/>
          <w:sz w:val="22"/>
          <w:szCs w:val="22"/>
        </w:rPr>
        <w:t xml:space="preserve">Zhotovitel je povinen po dobu trvání této </w:t>
      </w:r>
      <w:r>
        <w:rPr>
          <w:rFonts w:asciiTheme="minorHAnsi" w:hAnsiTheme="minorHAnsi"/>
          <w:sz w:val="22"/>
          <w:szCs w:val="22"/>
        </w:rPr>
        <w:t>S</w:t>
      </w:r>
      <w:r w:rsidRPr="000F46B5">
        <w:rPr>
          <w:rFonts w:asciiTheme="minorHAnsi" w:hAnsiTheme="minorHAnsi"/>
          <w:sz w:val="22"/>
          <w:szCs w:val="22"/>
        </w:rPr>
        <w:t xml:space="preserve">mlouvy udržovat </w:t>
      </w:r>
      <w:r w:rsidR="00685F6B">
        <w:rPr>
          <w:rFonts w:asciiTheme="minorHAnsi" w:hAnsiTheme="minorHAnsi"/>
          <w:sz w:val="22"/>
          <w:szCs w:val="22"/>
        </w:rPr>
        <w:t>svá práva k P</w:t>
      </w:r>
      <w:r w:rsidRPr="000F46B5">
        <w:rPr>
          <w:rFonts w:asciiTheme="minorHAnsi" w:hAnsiTheme="minorHAnsi"/>
          <w:sz w:val="22"/>
          <w:szCs w:val="22"/>
        </w:rPr>
        <w:t xml:space="preserve">ředmětu licence </w:t>
      </w:r>
      <w:r w:rsidR="00685F6B">
        <w:rPr>
          <w:rFonts w:asciiTheme="minorHAnsi" w:hAnsiTheme="minorHAnsi"/>
          <w:sz w:val="22"/>
          <w:szCs w:val="22"/>
        </w:rPr>
        <w:t>tak, aby bylo umožněno užívání P</w:t>
      </w:r>
      <w:r w:rsidRPr="000F46B5">
        <w:rPr>
          <w:rFonts w:asciiTheme="minorHAnsi" w:hAnsiTheme="minorHAnsi"/>
          <w:sz w:val="22"/>
          <w:szCs w:val="22"/>
        </w:rPr>
        <w:t>ředmětu licence Objednatelem. Podpisem této smlouvy na sebe Zhotovitel výslovně přebírá veškerou odpovědnost za případné nedodržení autorského zákona ve vztahu k j</w:t>
      </w:r>
      <w:r w:rsidR="00685F6B">
        <w:rPr>
          <w:rFonts w:asciiTheme="minorHAnsi" w:hAnsiTheme="minorHAnsi"/>
          <w:sz w:val="22"/>
          <w:szCs w:val="22"/>
        </w:rPr>
        <w:t>ím poskytnutým oprávněním užít P</w:t>
      </w:r>
      <w:r w:rsidRPr="000F46B5">
        <w:rPr>
          <w:rFonts w:asciiTheme="minorHAnsi" w:hAnsiTheme="minorHAnsi"/>
          <w:sz w:val="22"/>
          <w:szCs w:val="22"/>
        </w:rPr>
        <w:t>ředmět licence v rozsahu n</w:t>
      </w:r>
      <w:r>
        <w:rPr>
          <w:rFonts w:asciiTheme="minorHAnsi" w:hAnsiTheme="minorHAnsi"/>
          <w:sz w:val="22"/>
          <w:szCs w:val="22"/>
        </w:rPr>
        <w:t>ezbytném k naplnění účelu této S</w:t>
      </w:r>
      <w:r w:rsidRPr="000F46B5">
        <w:rPr>
          <w:rFonts w:asciiTheme="minorHAnsi" w:hAnsiTheme="minorHAnsi"/>
          <w:sz w:val="22"/>
          <w:szCs w:val="22"/>
        </w:rPr>
        <w:t xml:space="preserve">mlouvy. Současně se Zhotovitel zavazuje nahradit Objednateli veškeré škody a nahradit veškeré náklady, včetně nákladů právního zastoupení v případě, že jakákoliv třetí osoba uplatní vůči Objednateli jakýkoliv nárok z titulu porušení autorského zákona, za které Zhotovitel nese odpovědnost. </w:t>
      </w:r>
    </w:p>
    <w:p w:rsidRPr="000F46B5" w:rsidR="000F46B5" w:rsidP="000F46B5" w:rsidRDefault="000F46B5" w14:paraId="0FA18332" w14:textId="77777777">
      <w:pPr>
        <w:ind w:left="567" w:hanging="567"/>
        <w:jc w:val="both"/>
        <w:rPr>
          <w:rFonts w:asciiTheme="minorHAnsi" w:hAnsiTheme="minorHAnsi"/>
          <w:sz w:val="22"/>
          <w:szCs w:val="22"/>
        </w:rPr>
      </w:pPr>
    </w:p>
    <w:p w:rsidR="000F46B5" w:rsidP="000F46B5" w:rsidRDefault="000F46B5" w14:paraId="50A4208A" w14:textId="792390CE">
      <w:pPr>
        <w:ind w:left="567" w:hanging="567"/>
        <w:jc w:val="both"/>
        <w:rPr>
          <w:rFonts w:asciiTheme="minorHAnsi" w:hAnsiTheme="minorHAnsi"/>
          <w:sz w:val="22"/>
          <w:szCs w:val="22"/>
        </w:rPr>
      </w:pPr>
      <w:r>
        <w:rPr>
          <w:rFonts w:asciiTheme="minorHAnsi" w:hAnsiTheme="minorHAnsi"/>
          <w:sz w:val="22"/>
          <w:szCs w:val="22"/>
        </w:rPr>
        <w:t>6.</w:t>
      </w:r>
      <w:r w:rsidR="00E0586A">
        <w:rPr>
          <w:rFonts w:asciiTheme="minorHAnsi" w:hAnsiTheme="minorHAnsi"/>
          <w:sz w:val="22"/>
          <w:szCs w:val="22"/>
        </w:rPr>
        <w:t>5</w:t>
      </w:r>
      <w:r>
        <w:rPr>
          <w:rFonts w:asciiTheme="minorHAnsi" w:hAnsiTheme="minorHAnsi"/>
          <w:sz w:val="22"/>
          <w:szCs w:val="22"/>
        </w:rPr>
        <w:tab/>
      </w:r>
      <w:r w:rsidRPr="000F46B5">
        <w:rPr>
          <w:rFonts w:asciiTheme="minorHAnsi" w:hAnsiTheme="minorHAnsi"/>
          <w:sz w:val="22"/>
          <w:szCs w:val="22"/>
        </w:rPr>
        <w:t>Zhotovitel je povinen bez</w:t>
      </w:r>
      <w:r w:rsidR="00685F6B">
        <w:rPr>
          <w:rFonts w:asciiTheme="minorHAnsi" w:hAnsiTheme="minorHAnsi"/>
          <w:sz w:val="22"/>
          <w:szCs w:val="22"/>
        </w:rPr>
        <w:t xml:space="preserve"> zbytečného odkladu po předání P</w:t>
      </w:r>
      <w:r w:rsidRPr="000F46B5">
        <w:rPr>
          <w:rFonts w:asciiTheme="minorHAnsi" w:hAnsiTheme="minorHAnsi"/>
          <w:sz w:val="22"/>
          <w:szCs w:val="22"/>
        </w:rPr>
        <w:t xml:space="preserve">ředmětu licence poskytnout </w:t>
      </w:r>
      <w:r w:rsidR="00685F6B">
        <w:rPr>
          <w:rFonts w:asciiTheme="minorHAnsi" w:hAnsiTheme="minorHAnsi"/>
          <w:sz w:val="22"/>
          <w:szCs w:val="22"/>
        </w:rPr>
        <w:t>Objednateli manuál k používání P</w:t>
      </w:r>
      <w:r w:rsidRPr="000F46B5">
        <w:rPr>
          <w:rFonts w:asciiTheme="minorHAnsi" w:hAnsiTheme="minorHAnsi"/>
          <w:sz w:val="22"/>
          <w:szCs w:val="22"/>
        </w:rPr>
        <w:t xml:space="preserve">ředmětu licence, přístupová data a případně též veškeré </w:t>
      </w:r>
      <w:r w:rsidR="00012CFC">
        <w:rPr>
          <w:rFonts w:asciiTheme="minorHAnsi" w:hAnsiTheme="minorHAnsi"/>
          <w:sz w:val="22"/>
          <w:szCs w:val="22"/>
        </w:rPr>
        <w:t>předměty</w:t>
      </w:r>
      <w:r w:rsidRPr="000F46B5">
        <w:rPr>
          <w:rFonts w:asciiTheme="minorHAnsi" w:hAnsiTheme="minorHAnsi"/>
          <w:sz w:val="22"/>
          <w:szCs w:val="22"/>
        </w:rPr>
        <w:t xml:space="preserve">, podklady a informace, které jsou potřebné k užívání </w:t>
      </w:r>
      <w:r w:rsidR="00685F6B">
        <w:rPr>
          <w:rFonts w:asciiTheme="minorHAnsi" w:hAnsiTheme="minorHAnsi"/>
          <w:sz w:val="22"/>
          <w:szCs w:val="22"/>
        </w:rPr>
        <w:t>P</w:t>
      </w:r>
      <w:r w:rsidRPr="000F46B5">
        <w:rPr>
          <w:rFonts w:asciiTheme="minorHAnsi" w:hAnsiTheme="minorHAnsi"/>
          <w:sz w:val="22"/>
          <w:szCs w:val="22"/>
        </w:rPr>
        <w:t>ředmětu licence.</w:t>
      </w:r>
    </w:p>
    <w:p w:rsidRPr="000F46B5" w:rsidR="000F46B5" w:rsidP="000F46B5" w:rsidRDefault="000F46B5" w14:paraId="1A882C28" w14:textId="43812E44">
      <w:pPr>
        <w:ind w:left="567" w:hanging="567"/>
        <w:jc w:val="both"/>
        <w:rPr>
          <w:rFonts w:asciiTheme="minorHAnsi" w:hAnsiTheme="minorHAnsi"/>
          <w:sz w:val="22"/>
          <w:szCs w:val="22"/>
        </w:rPr>
      </w:pPr>
      <w:r w:rsidRPr="000F46B5">
        <w:rPr>
          <w:rFonts w:asciiTheme="minorHAnsi" w:hAnsiTheme="minorHAnsi"/>
          <w:sz w:val="22"/>
          <w:szCs w:val="22"/>
        </w:rPr>
        <w:t xml:space="preserve"> </w:t>
      </w:r>
    </w:p>
    <w:p w:rsidRPr="000F46B5" w:rsidR="000F46B5" w:rsidP="000F46B5" w:rsidRDefault="00E0586A" w14:paraId="7512AA8F" w14:textId="4B6E4324">
      <w:pPr>
        <w:ind w:left="567" w:hanging="567"/>
        <w:jc w:val="both"/>
        <w:rPr>
          <w:rFonts w:asciiTheme="minorHAnsi" w:hAnsiTheme="minorHAnsi"/>
          <w:sz w:val="22"/>
          <w:szCs w:val="22"/>
        </w:rPr>
      </w:pPr>
      <w:r>
        <w:rPr>
          <w:rFonts w:asciiTheme="minorHAnsi" w:hAnsiTheme="minorHAnsi"/>
          <w:sz w:val="22"/>
          <w:szCs w:val="22"/>
        </w:rPr>
        <w:t>6.6</w:t>
      </w:r>
      <w:r w:rsidR="000F46B5">
        <w:rPr>
          <w:rFonts w:asciiTheme="minorHAnsi" w:hAnsiTheme="minorHAnsi"/>
          <w:sz w:val="22"/>
          <w:szCs w:val="22"/>
        </w:rPr>
        <w:tab/>
      </w:r>
      <w:r w:rsidRPr="000F46B5" w:rsidR="000F46B5">
        <w:rPr>
          <w:rFonts w:asciiTheme="minorHAnsi" w:hAnsiTheme="minorHAnsi"/>
          <w:sz w:val="22"/>
          <w:szCs w:val="22"/>
        </w:rPr>
        <w:t>Zjistí-li Objednatel, že je omezová</w:t>
      </w:r>
      <w:r w:rsidR="00685F6B">
        <w:rPr>
          <w:rFonts w:asciiTheme="minorHAnsi" w:hAnsiTheme="minorHAnsi"/>
          <w:sz w:val="22"/>
          <w:szCs w:val="22"/>
        </w:rPr>
        <w:t>n ve výkonu svého práva užívat P</w:t>
      </w:r>
      <w:r w:rsidRPr="000F46B5" w:rsidR="000F46B5">
        <w:rPr>
          <w:rFonts w:asciiTheme="minorHAnsi" w:hAnsiTheme="minorHAnsi"/>
          <w:sz w:val="22"/>
          <w:szCs w:val="22"/>
        </w:rPr>
        <w:t>ředmět licence podle této smlouvy třetími osobami, nebo zjistí-li, že jiné osoby toto právo porušují, je povinen bez zbytečného odkladu podat o tom</w:t>
      </w:r>
      <w:r w:rsidR="00C06ADE">
        <w:rPr>
          <w:rFonts w:asciiTheme="minorHAnsi" w:hAnsiTheme="minorHAnsi"/>
          <w:sz w:val="22"/>
          <w:szCs w:val="22"/>
        </w:rPr>
        <w:t>to</w:t>
      </w:r>
      <w:r w:rsidRPr="000F46B5" w:rsidR="000F46B5">
        <w:rPr>
          <w:rFonts w:asciiTheme="minorHAnsi" w:hAnsiTheme="minorHAnsi"/>
          <w:sz w:val="22"/>
          <w:szCs w:val="22"/>
        </w:rPr>
        <w:t xml:space="preserve"> zprávu Zhotoviteli. Zhotovitel je povinen učinit veškeré kroky k tomu, aby Objednatel nebyl omezován ve výkonu svých práv vyplývajících z</w:t>
      </w:r>
      <w:r w:rsidR="004941D4">
        <w:rPr>
          <w:rFonts w:asciiTheme="minorHAnsi" w:hAnsiTheme="minorHAnsi"/>
          <w:sz w:val="22"/>
          <w:szCs w:val="22"/>
        </w:rPr>
        <w:t> této S</w:t>
      </w:r>
      <w:r w:rsidRPr="000F46B5" w:rsidR="000F46B5">
        <w:rPr>
          <w:rFonts w:asciiTheme="minorHAnsi" w:hAnsiTheme="minorHAnsi"/>
          <w:sz w:val="22"/>
          <w:szCs w:val="22"/>
        </w:rPr>
        <w:t>mlouvy.</w:t>
      </w:r>
    </w:p>
    <w:p w:rsidR="00CC5A1F" w:rsidP="00CC5A1F" w:rsidRDefault="00CC5A1F" w14:paraId="00520181" w14:textId="6DF301D6">
      <w:pPr>
        <w:ind w:left="567" w:hanging="567"/>
        <w:jc w:val="both"/>
        <w:rPr>
          <w:rFonts w:asciiTheme="minorHAnsi" w:hAnsiTheme="minorHAnsi"/>
          <w:sz w:val="22"/>
          <w:szCs w:val="22"/>
        </w:rPr>
      </w:pPr>
    </w:p>
    <w:p w:rsidRPr="00A03ECC" w:rsidR="00A712B0" w:rsidP="00CC5A1F" w:rsidRDefault="00A712B0" w14:paraId="1E9A4DAE" w14:textId="77777777">
      <w:pPr>
        <w:ind w:left="567" w:hanging="567"/>
        <w:jc w:val="both"/>
        <w:rPr>
          <w:rFonts w:asciiTheme="minorHAnsi" w:hAnsiTheme="minorHAnsi"/>
          <w:sz w:val="22"/>
          <w:szCs w:val="22"/>
        </w:rPr>
      </w:pPr>
    </w:p>
    <w:p w:rsidRPr="00A03ECC" w:rsidR="00CC5A1F" w:rsidP="00CC5A1F" w:rsidRDefault="000F46B5" w14:paraId="42B03966" w14:textId="40EF9580">
      <w:pPr>
        <w:tabs>
          <w:tab w:val="left" w:pos="540"/>
        </w:tabs>
        <w:spacing w:after="60" w:line="276" w:lineRule="auto"/>
        <w:ind w:right="284"/>
        <w:jc w:val="center"/>
        <w:rPr>
          <w:rFonts w:asciiTheme="minorHAnsi" w:hAnsiTheme="minorHAnsi"/>
          <w:b/>
          <w:sz w:val="22"/>
          <w:szCs w:val="22"/>
        </w:rPr>
      </w:pPr>
      <w:r>
        <w:rPr>
          <w:rFonts w:asciiTheme="minorHAnsi" w:hAnsiTheme="minorHAnsi"/>
          <w:b/>
          <w:sz w:val="22"/>
          <w:szCs w:val="22"/>
        </w:rPr>
        <w:t>VII</w:t>
      </w:r>
      <w:r w:rsidRPr="00A03ECC" w:rsidR="00CC5A1F">
        <w:rPr>
          <w:rFonts w:asciiTheme="minorHAnsi" w:hAnsiTheme="minorHAnsi"/>
          <w:b/>
          <w:sz w:val="22"/>
          <w:szCs w:val="22"/>
        </w:rPr>
        <w:t>. ZÁRUKA ZA JAKOST, REKLAMACE</w:t>
      </w:r>
    </w:p>
    <w:p w:rsidR="003E24FE" w:rsidP="003E24FE" w:rsidRDefault="003E24FE" w14:paraId="3CB470B0" w14:textId="7F8A832D">
      <w:pPr>
        <w:ind w:left="567" w:hanging="567"/>
        <w:jc w:val="both"/>
        <w:rPr>
          <w:rFonts w:asciiTheme="minorHAnsi" w:hAnsiTheme="minorHAnsi"/>
          <w:sz w:val="22"/>
          <w:szCs w:val="22"/>
        </w:rPr>
      </w:pPr>
      <w:r>
        <w:rPr>
          <w:rFonts w:asciiTheme="minorHAnsi" w:hAnsiTheme="minorHAnsi"/>
          <w:sz w:val="22"/>
          <w:szCs w:val="22"/>
        </w:rPr>
        <w:t>7.1</w:t>
      </w:r>
      <w:r>
        <w:rPr>
          <w:rFonts w:asciiTheme="minorHAnsi" w:hAnsiTheme="minorHAnsi"/>
          <w:sz w:val="22"/>
          <w:szCs w:val="22"/>
        </w:rPr>
        <w:tab/>
      </w:r>
      <w:r w:rsidRPr="003E24FE">
        <w:rPr>
          <w:rFonts w:asciiTheme="minorHAnsi" w:hAnsiTheme="minorHAnsi"/>
          <w:sz w:val="22"/>
          <w:szCs w:val="22"/>
        </w:rPr>
        <w:t xml:space="preserve">Zhotovitel se zavazuje, že předané </w:t>
      </w:r>
      <w:r w:rsidR="0030679E">
        <w:rPr>
          <w:rFonts w:asciiTheme="minorHAnsi" w:hAnsiTheme="minorHAnsi"/>
          <w:sz w:val="22"/>
          <w:szCs w:val="22"/>
        </w:rPr>
        <w:t>D</w:t>
      </w:r>
      <w:r w:rsidRPr="003E24FE">
        <w:rPr>
          <w:rFonts w:asciiTheme="minorHAnsi" w:hAnsiTheme="minorHAnsi"/>
          <w:sz w:val="22"/>
          <w:szCs w:val="22"/>
        </w:rPr>
        <w:t xml:space="preserve">ílo bude prosté </w:t>
      </w:r>
      <w:r w:rsidR="008E20B5">
        <w:rPr>
          <w:rFonts w:asciiTheme="minorHAnsi" w:hAnsiTheme="minorHAnsi"/>
          <w:sz w:val="22"/>
          <w:szCs w:val="22"/>
        </w:rPr>
        <w:t xml:space="preserve">jakýchkoliv </w:t>
      </w:r>
      <w:r w:rsidR="00AD38F2">
        <w:rPr>
          <w:rFonts w:asciiTheme="minorHAnsi" w:hAnsiTheme="minorHAnsi"/>
          <w:sz w:val="22"/>
          <w:szCs w:val="22"/>
        </w:rPr>
        <w:t>vad,</w:t>
      </w:r>
      <w:r w:rsidRPr="003E24FE">
        <w:rPr>
          <w:rFonts w:asciiTheme="minorHAnsi" w:hAnsiTheme="minorHAnsi"/>
          <w:sz w:val="22"/>
          <w:szCs w:val="22"/>
        </w:rPr>
        <w:t xml:space="preserve"> bude mít vlastnosti dle obecně</w:t>
      </w:r>
      <w:r w:rsidRPr="00B62A97">
        <w:rPr>
          <w:rStyle w:val="Zkladntext1"/>
          <w:rFonts w:ascii="Times New Roman" w:hAnsi="Times New Roman" w:cs="Times New Roman"/>
          <w:sz w:val="22"/>
          <w:szCs w:val="22"/>
        </w:rPr>
        <w:t xml:space="preserve"> </w:t>
      </w:r>
      <w:r w:rsidRPr="003E24FE">
        <w:rPr>
          <w:rFonts w:asciiTheme="minorHAnsi" w:hAnsiTheme="minorHAnsi"/>
          <w:sz w:val="22"/>
          <w:szCs w:val="22"/>
        </w:rPr>
        <w:t>závazných právních předpisů, této Smlouvy</w:t>
      </w:r>
      <w:r w:rsidR="0030679E">
        <w:rPr>
          <w:rFonts w:asciiTheme="minorHAnsi" w:hAnsiTheme="minorHAnsi"/>
          <w:sz w:val="22"/>
          <w:szCs w:val="22"/>
        </w:rPr>
        <w:t xml:space="preserve"> a jej</w:t>
      </w:r>
      <w:r w:rsidR="00012CFC">
        <w:rPr>
          <w:rFonts w:asciiTheme="minorHAnsi" w:hAnsiTheme="minorHAnsi"/>
          <w:sz w:val="22"/>
          <w:szCs w:val="22"/>
        </w:rPr>
        <w:t>í</w:t>
      </w:r>
      <w:r w:rsidR="0030679E">
        <w:rPr>
          <w:rFonts w:asciiTheme="minorHAnsi" w:hAnsiTheme="minorHAnsi"/>
          <w:sz w:val="22"/>
          <w:szCs w:val="22"/>
        </w:rPr>
        <w:t>ch příloh</w:t>
      </w:r>
      <w:r w:rsidRPr="003E24FE">
        <w:rPr>
          <w:rFonts w:asciiTheme="minorHAnsi" w:hAnsiTheme="minorHAnsi"/>
          <w:sz w:val="22"/>
          <w:szCs w:val="22"/>
        </w:rPr>
        <w:t xml:space="preserve">, </w:t>
      </w:r>
      <w:r w:rsidR="00AD38F2">
        <w:rPr>
          <w:rFonts w:asciiTheme="minorHAnsi" w:hAnsiTheme="minorHAnsi"/>
          <w:sz w:val="22"/>
          <w:szCs w:val="22"/>
        </w:rPr>
        <w:t>a bude realizováno s odbornou péčí a dle ověřené dobré praxe Zhotovitele.</w:t>
      </w:r>
    </w:p>
    <w:p w:rsidRPr="003E24FE" w:rsidR="003E24FE" w:rsidP="003E24FE" w:rsidRDefault="003E24FE" w14:paraId="08CEEB82" w14:textId="77777777">
      <w:pPr>
        <w:ind w:left="567" w:hanging="567"/>
        <w:jc w:val="both"/>
        <w:rPr>
          <w:rFonts w:asciiTheme="minorHAnsi" w:hAnsiTheme="minorHAnsi"/>
          <w:sz w:val="22"/>
          <w:szCs w:val="22"/>
        </w:rPr>
      </w:pPr>
    </w:p>
    <w:p w:rsidR="003E24FE" w:rsidP="003E24FE" w:rsidRDefault="003E24FE" w14:paraId="7153E2CE" w14:textId="23042727">
      <w:pPr>
        <w:ind w:left="567" w:hanging="567"/>
        <w:jc w:val="both"/>
        <w:rPr>
          <w:rFonts w:asciiTheme="minorHAnsi" w:hAnsiTheme="minorHAnsi"/>
          <w:sz w:val="22"/>
          <w:szCs w:val="22"/>
        </w:rPr>
      </w:pPr>
      <w:r>
        <w:rPr>
          <w:rFonts w:asciiTheme="minorHAnsi" w:hAnsiTheme="minorHAnsi"/>
          <w:sz w:val="22"/>
          <w:szCs w:val="22"/>
        </w:rPr>
        <w:t>7.2</w:t>
      </w:r>
      <w:r>
        <w:rPr>
          <w:rFonts w:asciiTheme="minorHAnsi" w:hAnsiTheme="minorHAnsi"/>
          <w:sz w:val="22"/>
          <w:szCs w:val="22"/>
        </w:rPr>
        <w:tab/>
      </w:r>
      <w:r w:rsidRPr="003E24FE">
        <w:rPr>
          <w:rFonts w:asciiTheme="minorHAnsi" w:hAnsiTheme="minorHAnsi"/>
          <w:sz w:val="22"/>
          <w:szCs w:val="22"/>
        </w:rPr>
        <w:t xml:space="preserve">Zhotovitel odpovídá za vady, které má </w:t>
      </w:r>
      <w:r w:rsidR="0030679E">
        <w:rPr>
          <w:rFonts w:asciiTheme="minorHAnsi" w:hAnsiTheme="minorHAnsi"/>
          <w:sz w:val="22"/>
          <w:szCs w:val="22"/>
        </w:rPr>
        <w:t>D</w:t>
      </w:r>
      <w:r w:rsidRPr="003E24FE">
        <w:rPr>
          <w:rFonts w:asciiTheme="minorHAnsi" w:hAnsiTheme="minorHAnsi"/>
          <w:sz w:val="22"/>
          <w:szCs w:val="22"/>
        </w:rPr>
        <w:t>ílo v době jeho předání Objednateli a za vady, které vzniknou nebo se objeví v p</w:t>
      </w:r>
      <w:r w:rsidR="0030679E">
        <w:rPr>
          <w:rFonts w:asciiTheme="minorHAnsi" w:hAnsiTheme="minorHAnsi"/>
          <w:sz w:val="22"/>
          <w:szCs w:val="22"/>
        </w:rPr>
        <w:t>růběhu záruční doby dle</w:t>
      </w:r>
      <w:r w:rsidR="001A3E07">
        <w:rPr>
          <w:rFonts w:asciiTheme="minorHAnsi" w:hAnsiTheme="minorHAnsi"/>
          <w:sz w:val="22"/>
          <w:szCs w:val="22"/>
        </w:rPr>
        <w:t xml:space="preserve"> čl. VII</w:t>
      </w:r>
      <w:r w:rsidR="0030679E">
        <w:rPr>
          <w:rFonts w:asciiTheme="minorHAnsi" w:hAnsiTheme="minorHAnsi"/>
          <w:sz w:val="22"/>
          <w:szCs w:val="22"/>
        </w:rPr>
        <w:t xml:space="preserve"> odst. 7.3</w:t>
      </w:r>
      <w:r w:rsidRPr="003E24FE">
        <w:rPr>
          <w:rFonts w:asciiTheme="minorHAnsi" w:hAnsiTheme="minorHAnsi"/>
          <w:sz w:val="22"/>
          <w:szCs w:val="22"/>
        </w:rPr>
        <w:t xml:space="preserve"> </w:t>
      </w:r>
      <w:r w:rsidR="0030679E">
        <w:rPr>
          <w:rFonts w:asciiTheme="minorHAnsi" w:hAnsiTheme="minorHAnsi"/>
          <w:sz w:val="22"/>
          <w:szCs w:val="22"/>
        </w:rPr>
        <w:t>S</w:t>
      </w:r>
      <w:r w:rsidRPr="003E24FE">
        <w:rPr>
          <w:rFonts w:asciiTheme="minorHAnsi" w:hAnsiTheme="minorHAnsi"/>
          <w:sz w:val="22"/>
          <w:szCs w:val="22"/>
        </w:rPr>
        <w:t>mlouvy.</w:t>
      </w:r>
    </w:p>
    <w:p w:rsidRPr="003E24FE" w:rsidR="003E24FE" w:rsidP="003E24FE" w:rsidRDefault="003E24FE" w14:paraId="4FCBD5FE" w14:textId="77777777">
      <w:pPr>
        <w:ind w:left="567" w:hanging="567"/>
        <w:jc w:val="both"/>
        <w:rPr>
          <w:rFonts w:asciiTheme="minorHAnsi" w:hAnsiTheme="minorHAnsi"/>
          <w:sz w:val="22"/>
          <w:szCs w:val="22"/>
        </w:rPr>
      </w:pPr>
    </w:p>
    <w:p w:rsidR="003E24FE" w:rsidP="003E24FE" w:rsidRDefault="003E24FE" w14:paraId="3A30F4FE" w14:textId="03E43FB1">
      <w:pPr>
        <w:ind w:left="567" w:hanging="567"/>
        <w:jc w:val="both"/>
        <w:rPr>
          <w:rFonts w:asciiTheme="minorHAnsi" w:hAnsiTheme="minorHAnsi"/>
          <w:sz w:val="22"/>
          <w:szCs w:val="22"/>
        </w:rPr>
      </w:pPr>
      <w:r>
        <w:rPr>
          <w:rFonts w:asciiTheme="minorHAnsi" w:hAnsiTheme="minorHAnsi"/>
          <w:sz w:val="22"/>
          <w:szCs w:val="22"/>
        </w:rPr>
        <w:t>7.3</w:t>
      </w:r>
      <w:r>
        <w:rPr>
          <w:rFonts w:asciiTheme="minorHAnsi" w:hAnsiTheme="minorHAnsi"/>
          <w:sz w:val="22"/>
          <w:szCs w:val="22"/>
        </w:rPr>
        <w:tab/>
      </w:r>
      <w:r w:rsidR="0030679E">
        <w:rPr>
          <w:rFonts w:asciiTheme="minorHAnsi" w:hAnsiTheme="minorHAnsi"/>
          <w:sz w:val="22"/>
          <w:szCs w:val="22"/>
        </w:rPr>
        <w:t>Zhotovitel poskytuje záruku na D</w:t>
      </w:r>
      <w:r w:rsidRPr="003E24FE">
        <w:rPr>
          <w:rFonts w:asciiTheme="minorHAnsi" w:hAnsiTheme="minorHAnsi"/>
          <w:sz w:val="22"/>
          <w:szCs w:val="22"/>
        </w:rPr>
        <w:t xml:space="preserve">ílo a implementační práce po dobu </w:t>
      </w:r>
      <w:r w:rsidRPr="001F7B77">
        <w:rPr>
          <w:rFonts w:asciiTheme="minorHAnsi" w:hAnsiTheme="minorHAnsi"/>
          <w:sz w:val="22"/>
          <w:szCs w:val="22"/>
        </w:rPr>
        <w:t>24</w:t>
      </w:r>
      <w:r w:rsidRPr="003E24FE">
        <w:rPr>
          <w:rFonts w:asciiTheme="minorHAnsi" w:hAnsiTheme="minorHAnsi"/>
          <w:sz w:val="22"/>
          <w:szCs w:val="22"/>
        </w:rPr>
        <w:t xml:space="preserve"> měsíců od termínu ukončení provádění </w:t>
      </w:r>
      <w:r w:rsidR="0030679E">
        <w:rPr>
          <w:rFonts w:asciiTheme="minorHAnsi" w:hAnsiTheme="minorHAnsi"/>
          <w:sz w:val="22"/>
          <w:szCs w:val="22"/>
        </w:rPr>
        <w:t>D</w:t>
      </w:r>
      <w:r w:rsidRPr="003E24FE">
        <w:rPr>
          <w:rFonts w:asciiTheme="minorHAnsi" w:hAnsiTheme="minorHAnsi"/>
          <w:sz w:val="22"/>
          <w:szCs w:val="22"/>
        </w:rPr>
        <w:t>íla a podpisu předávacího protokolu.</w:t>
      </w:r>
    </w:p>
    <w:p w:rsidRPr="003E24FE" w:rsidR="003E24FE" w:rsidP="003E24FE" w:rsidRDefault="003E24FE" w14:paraId="59DD51A1" w14:textId="77777777">
      <w:pPr>
        <w:ind w:left="567" w:hanging="567"/>
        <w:jc w:val="both"/>
        <w:rPr>
          <w:rFonts w:asciiTheme="minorHAnsi" w:hAnsiTheme="minorHAnsi"/>
          <w:sz w:val="22"/>
          <w:szCs w:val="22"/>
        </w:rPr>
      </w:pPr>
    </w:p>
    <w:p w:rsidR="003E24FE" w:rsidP="003E24FE" w:rsidRDefault="003E24FE" w14:paraId="03338D5E" w14:textId="2F96C8A1">
      <w:pPr>
        <w:ind w:left="567" w:hanging="567"/>
        <w:jc w:val="both"/>
        <w:rPr>
          <w:rFonts w:asciiTheme="minorHAnsi" w:hAnsiTheme="minorHAnsi"/>
          <w:sz w:val="22"/>
          <w:szCs w:val="22"/>
        </w:rPr>
      </w:pPr>
      <w:r>
        <w:rPr>
          <w:rFonts w:asciiTheme="minorHAnsi" w:hAnsiTheme="minorHAnsi"/>
          <w:sz w:val="22"/>
          <w:szCs w:val="22"/>
        </w:rPr>
        <w:t>7.4</w:t>
      </w:r>
      <w:r>
        <w:rPr>
          <w:rFonts w:asciiTheme="minorHAnsi" w:hAnsiTheme="minorHAnsi"/>
          <w:sz w:val="22"/>
          <w:szCs w:val="22"/>
        </w:rPr>
        <w:tab/>
      </w:r>
      <w:r w:rsidRPr="003E24FE">
        <w:rPr>
          <w:rFonts w:asciiTheme="minorHAnsi" w:hAnsiTheme="minorHAnsi"/>
          <w:sz w:val="22"/>
          <w:szCs w:val="22"/>
        </w:rPr>
        <w:t xml:space="preserve">Práva a povinnosti ze Zhotovitelem poskytnuté záruky vznikají okamžikem provedení a předání </w:t>
      </w:r>
      <w:r w:rsidR="0030679E">
        <w:rPr>
          <w:rFonts w:asciiTheme="minorHAnsi" w:hAnsiTheme="minorHAnsi"/>
          <w:sz w:val="22"/>
          <w:szCs w:val="22"/>
        </w:rPr>
        <w:t>Objednateli té části D</w:t>
      </w:r>
      <w:r w:rsidRPr="003E24FE">
        <w:rPr>
          <w:rFonts w:asciiTheme="minorHAnsi" w:hAnsiTheme="minorHAnsi"/>
          <w:sz w:val="22"/>
          <w:szCs w:val="22"/>
        </w:rPr>
        <w:t xml:space="preserve">íla, ke které se poskytnuté záruky vztahují, a nezanikají ani odstoupením kterékoli ze smluvních </w:t>
      </w:r>
      <w:r w:rsidR="0030679E">
        <w:rPr>
          <w:rFonts w:asciiTheme="minorHAnsi" w:hAnsiTheme="minorHAnsi"/>
          <w:sz w:val="22"/>
          <w:szCs w:val="22"/>
        </w:rPr>
        <w:t>stran od S</w:t>
      </w:r>
      <w:r w:rsidRPr="003E24FE">
        <w:rPr>
          <w:rFonts w:asciiTheme="minorHAnsi" w:hAnsiTheme="minorHAnsi"/>
          <w:sz w:val="22"/>
          <w:szCs w:val="22"/>
        </w:rPr>
        <w:t>mlouvy.</w:t>
      </w:r>
    </w:p>
    <w:p w:rsidRPr="003E24FE" w:rsidR="003E24FE" w:rsidP="003E24FE" w:rsidRDefault="003E24FE" w14:paraId="1A917DF5" w14:textId="77777777">
      <w:pPr>
        <w:ind w:left="567" w:hanging="567"/>
        <w:jc w:val="both"/>
        <w:rPr>
          <w:rFonts w:asciiTheme="minorHAnsi" w:hAnsiTheme="minorHAnsi"/>
          <w:sz w:val="22"/>
          <w:szCs w:val="22"/>
        </w:rPr>
      </w:pPr>
    </w:p>
    <w:p w:rsidR="003E24FE" w:rsidP="003E24FE" w:rsidRDefault="003E24FE" w14:paraId="6BC3017F" w14:textId="695A4BB8">
      <w:pPr>
        <w:ind w:left="567" w:hanging="567"/>
        <w:jc w:val="both"/>
        <w:rPr>
          <w:rFonts w:asciiTheme="minorHAnsi" w:hAnsiTheme="minorHAnsi"/>
          <w:sz w:val="22"/>
          <w:szCs w:val="22"/>
        </w:rPr>
      </w:pPr>
      <w:r>
        <w:rPr>
          <w:rFonts w:asciiTheme="minorHAnsi" w:hAnsiTheme="minorHAnsi"/>
          <w:sz w:val="22"/>
          <w:szCs w:val="22"/>
        </w:rPr>
        <w:t>7.5</w:t>
      </w:r>
      <w:r>
        <w:rPr>
          <w:rFonts w:asciiTheme="minorHAnsi" w:hAnsiTheme="minorHAnsi"/>
          <w:sz w:val="22"/>
          <w:szCs w:val="22"/>
        </w:rPr>
        <w:tab/>
      </w:r>
      <w:r w:rsidRPr="003E24FE">
        <w:rPr>
          <w:rFonts w:asciiTheme="minorHAnsi" w:hAnsiTheme="minorHAnsi"/>
          <w:sz w:val="22"/>
          <w:szCs w:val="22"/>
        </w:rPr>
        <w:t xml:space="preserve">Zhotovitel se zavazuje Objednateli poskytovat bezplatný </w:t>
      </w:r>
      <w:r w:rsidRPr="001F7B77">
        <w:rPr>
          <w:rFonts w:asciiTheme="minorHAnsi" w:hAnsiTheme="minorHAnsi"/>
          <w:sz w:val="22"/>
          <w:szCs w:val="22"/>
        </w:rPr>
        <w:t>záruční servis</w:t>
      </w:r>
      <w:r w:rsidRPr="003E24FE">
        <w:rPr>
          <w:rFonts w:asciiTheme="minorHAnsi" w:hAnsiTheme="minorHAnsi"/>
          <w:sz w:val="22"/>
          <w:szCs w:val="22"/>
        </w:rPr>
        <w:t xml:space="preserve"> na </w:t>
      </w:r>
      <w:r w:rsidR="0030679E">
        <w:rPr>
          <w:rFonts w:asciiTheme="minorHAnsi" w:hAnsiTheme="minorHAnsi"/>
          <w:sz w:val="22"/>
          <w:szCs w:val="22"/>
        </w:rPr>
        <w:t>Objednatelem reklamované vady D</w:t>
      </w:r>
      <w:r w:rsidRPr="003E24FE">
        <w:rPr>
          <w:rFonts w:asciiTheme="minorHAnsi" w:hAnsiTheme="minorHAnsi"/>
          <w:sz w:val="22"/>
          <w:szCs w:val="22"/>
        </w:rPr>
        <w:t xml:space="preserve">íla vzniklé v době trvání záruční doby dle </w:t>
      </w:r>
      <w:r w:rsidR="001A3E07">
        <w:rPr>
          <w:rFonts w:asciiTheme="minorHAnsi" w:hAnsiTheme="minorHAnsi"/>
          <w:sz w:val="22"/>
          <w:szCs w:val="22"/>
        </w:rPr>
        <w:t xml:space="preserve">čl. VII </w:t>
      </w:r>
      <w:r w:rsidRPr="003E24FE">
        <w:rPr>
          <w:rFonts w:asciiTheme="minorHAnsi" w:hAnsiTheme="minorHAnsi"/>
          <w:sz w:val="22"/>
          <w:szCs w:val="22"/>
        </w:rPr>
        <w:t xml:space="preserve">odst. </w:t>
      </w:r>
      <w:r w:rsidR="0030679E">
        <w:rPr>
          <w:rFonts w:asciiTheme="minorHAnsi" w:hAnsiTheme="minorHAnsi"/>
          <w:sz w:val="22"/>
          <w:szCs w:val="22"/>
        </w:rPr>
        <w:t>7.3 S</w:t>
      </w:r>
      <w:r w:rsidRPr="003E24FE">
        <w:rPr>
          <w:rFonts w:asciiTheme="minorHAnsi" w:hAnsiTheme="minorHAnsi"/>
          <w:sz w:val="22"/>
          <w:szCs w:val="22"/>
        </w:rPr>
        <w:t>mlouvy.</w:t>
      </w:r>
    </w:p>
    <w:p w:rsidRPr="003E24FE" w:rsidR="003E24FE" w:rsidP="003E24FE" w:rsidRDefault="003E24FE" w14:paraId="5A99EC21" w14:textId="77777777">
      <w:pPr>
        <w:ind w:left="567" w:hanging="567"/>
        <w:jc w:val="both"/>
        <w:rPr>
          <w:rFonts w:asciiTheme="minorHAnsi" w:hAnsiTheme="minorHAnsi"/>
          <w:sz w:val="22"/>
          <w:szCs w:val="22"/>
        </w:rPr>
      </w:pPr>
    </w:p>
    <w:p w:rsidR="003E24FE" w:rsidP="003E24FE" w:rsidRDefault="003E24FE" w14:paraId="331D67BD" w14:textId="038E3D0C">
      <w:pPr>
        <w:ind w:left="567" w:hanging="567"/>
        <w:jc w:val="both"/>
        <w:rPr>
          <w:rFonts w:asciiTheme="minorHAnsi" w:hAnsiTheme="minorHAnsi"/>
          <w:sz w:val="22"/>
          <w:szCs w:val="22"/>
        </w:rPr>
      </w:pPr>
      <w:r>
        <w:rPr>
          <w:rFonts w:asciiTheme="minorHAnsi" w:hAnsiTheme="minorHAnsi"/>
          <w:sz w:val="22"/>
          <w:szCs w:val="22"/>
        </w:rPr>
        <w:t>7.6</w:t>
      </w:r>
      <w:r>
        <w:rPr>
          <w:rFonts w:asciiTheme="minorHAnsi" w:hAnsiTheme="minorHAnsi"/>
          <w:sz w:val="22"/>
          <w:szCs w:val="22"/>
        </w:rPr>
        <w:tab/>
      </w:r>
      <w:r w:rsidRPr="003E24FE">
        <w:rPr>
          <w:rFonts w:asciiTheme="minorHAnsi" w:hAnsiTheme="minorHAnsi"/>
          <w:sz w:val="22"/>
          <w:szCs w:val="22"/>
        </w:rPr>
        <w:t xml:space="preserve">Objednatel je oprávněn reklamovat v záruční době dle odst. </w:t>
      </w:r>
      <w:r w:rsidR="0030679E">
        <w:rPr>
          <w:rFonts w:asciiTheme="minorHAnsi" w:hAnsiTheme="minorHAnsi"/>
          <w:sz w:val="22"/>
          <w:szCs w:val="22"/>
        </w:rPr>
        <w:t>7.3 tohoto čl. Smlouvy vady D</w:t>
      </w:r>
      <w:r w:rsidR="001A3E07">
        <w:rPr>
          <w:rFonts w:asciiTheme="minorHAnsi" w:hAnsiTheme="minorHAnsi"/>
          <w:sz w:val="22"/>
          <w:szCs w:val="22"/>
        </w:rPr>
        <w:t>íla u Zhotovitele</w:t>
      </w:r>
      <w:r w:rsidRPr="003E24FE">
        <w:rPr>
          <w:rFonts w:asciiTheme="minorHAnsi" w:hAnsiTheme="minorHAnsi"/>
          <w:sz w:val="22"/>
          <w:szCs w:val="22"/>
        </w:rPr>
        <w:t xml:space="preserve">. V reklamaci musí </w:t>
      </w:r>
      <w:r w:rsidR="0030679E">
        <w:rPr>
          <w:rFonts w:asciiTheme="minorHAnsi" w:hAnsiTheme="minorHAnsi"/>
          <w:sz w:val="22"/>
          <w:szCs w:val="22"/>
        </w:rPr>
        <w:t>být popsána vada D</w:t>
      </w:r>
      <w:r w:rsidRPr="003E24FE">
        <w:rPr>
          <w:rFonts w:asciiTheme="minorHAnsi" w:hAnsiTheme="minorHAnsi"/>
          <w:sz w:val="22"/>
          <w:szCs w:val="22"/>
        </w:rPr>
        <w:t xml:space="preserve">íla, určen nárok Objednatele z vady </w:t>
      </w:r>
      <w:r w:rsidR="0030679E">
        <w:rPr>
          <w:rFonts w:asciiTheme="minorHAnsi" w:hAnsiTheme="minorHAnsi"/>
          <w:sz w:val="22"/>
          <w:szCs w:val="22"/>
        </w:rPr>
        <w:t>D</w:t>
      </w:r>
      <w:r w:rsidRPr="003E24FE">
        <w:rPr>
          <w:rFonts w:asciiTheme="minorHAnsi" w:hAnsiTheme="minorHAnsi"/>
          <w:sz w:val="22"/>
          <w:szCs w:val="22"/>
        </w:rPr>
        <w:t xml:space="preserve">íla, případně požadavek na způsob odstranění vad, a to včetně termínu pro odstranění vad Zhotovitelem. Objednatel má právo volby způsobu odstranění důsledku vadného plnění. </w:t>
      </w:r>
    </w:p>
    <w:p w:rsidRPr="003E24FE" w:rsidR="003E24FE" w:rsidP="003E24FE" w:rsidRDefault="003E24FE" w14:paraId="5E049CCE" w14:textId="77777777">
      <w:pPr>
        <w:ind w:left="567" w:hanging="567"/>
        <w:jc w:val="both"/>
        <w:rPr>
          <w:rFonts w:asciiTheme="minorHAnsi" w:hAnsiTheme="minorHAnsi"/>
          <w:sz w:val="22"/>
          <w:szCs w:val="22"/>
        </w:rPr>
      </w:pPr>
    </w:p>
    <w:p w:rsidR="003E24FE" w:rsidP="003E24FE" w:rsidRDefault="003E24FE" w14:paraId="0A219F25" w14:textId="6A90F566">
      <w:pPr>
        <w:ind w:left="567" w:hanging="567"/>
        <w:jc w:val="both"/>
        <w:rPr>
          <w:rFonts w:asciiTheme="minorHAnsi" w:hAnsiTheme="minorHAnsi"/>
          <w:sz w:val="22"/>
          <w:szCs w:val="22"/>
        </w:rPr>
      </w:pPr>
      <w:r w:rsidRPr="003E24FE">
        <w:rPr>
          <w:rFonts w:asciiTheme="minorHAnsi" w:hAnsiTheme="minorHAnsi"/>
          <w:sz w:val="22"/>
          <w:szCs w:val="22"/>
        </w:rPr>
        <w:t>7.7</w:t>
      </w:r>
      <w:r w:rsidRPr="003E24FE">
        <w:rPr>
          <w:rFonts w:asciiTheme="minorHAnsi" w:hAnsiTheme="minorHAnsi"/>
          <w:sz w:val="22"/>
          <w:szCs w:val="22"/>
        </w:rPr>
        <w:tab/>
        <w:t xml:space="preserve">Zhotovitel se zavazuje od okamžiku oznámení vady </w:t>
      </w:r>
      <w:r w:rsidR="0030679E">
        <w:rPr>
          <w:rFonts w:asciiTheme="minorHAnsi" w:hAnsiTheme="minorHAnsi"/>
          <w:sz w:val="22"/>
          <w:szCs w:val="22"/>
        </w:rPr>
        <w:t>D</w:t>
      </w:r>
      <w:r w:rsidRPr="003E24FE">
        <w:rPr>
          <w:rFonts w:asciiTheme="minorHAnsi" w:hAnsiTheme="minorHAnsi"/>
          <w:sz w:val="22"/>
          <w:szCs w:val="22"/>
        </w:rPr>
        <w:t>íla zahájit odstraňování vady</w:t>
      </w:r>
      <w:r w:rsidRPr="00C06ADE" w:rsidR="00C06ADE">
        <w:rPr>
          <w:rFonts w:asciiTheme="minorHAnsi" w:hAnsiTheme="minorHAnsi"/>
          <w:sz w:val="22"/>
          <w:szCs w:val="22"/>
        </w:rPr>
        <w:t xml:space="preserve"> </w:t>
      </w:r>
      <w:r w:rsidRPr="003E24FE" w:rsidR="00C06ADE">
        <w:rPr>
          <w:rFonts w:asciiTheme="minorHAnsi" w:hAnsiTheme="minorHAnsi"/>
          <w:sz w:val="22"/>
          <w:szCs w:val="22"/>
        </w:rPr>
        <w:t>a vady odstranit v technicky co nejkratší lhůtě</w:t>
      </w:r>
      <w:r w:rsidRPr="003E24FE">
        <w:rPr>
          <w:rFonts w:asciiTheme="minorHAnsi" w:hAnsiTheme="minorHAnsi"/>
          <w:sz w:val="22"/>
          <w:szCs w:val="22"/>
        </w:rPr>
        <w:t>, a to i tehdy, neuznává-li Zhotovitel odpovědnost za vady či příčiny, které ji vyvolaly</w:t>
      </w:r>
      <w:r w:rsidR="00C06ADE">
        <w:rPr>
          <w:rFonts w:asciiTheme="minorHAnsi" w:hAnsiTheme="minorHAnsi"/>
          <w:sz w:val="22"/>
          <w:szCs w:val="22"/>
        </w:rPr>
        <w:t>.</w:t>
      </w:r>
      <w:r w:rsidRPr="003E24FE">
        <w:rPr>
          <w:rFonts w:asciiTheme="minorHAnsi" w:hAnsiTheme="minorHAnsi"/>
          <w:sz w:val="22"/>
          <w:szCs w:val="22"/>
        </w:rPr>
        <w:t xml:space="preserve">  </w:t>
      </w:r>
      <w:r w:rsidR="00C06ADE">
        <w:rPr>
          <w:rFonts w:asciiTheme="minorHAnsi" w:hAnsiTheme="minorHAnsi"/>
          <w:sz w:val="22"/>
          <w:szCs w:val="22"/>
        </w:rPr>
        <w:t>S</w:t>
      </w:r>
      <w:r w:rsidRPr="003E24FE">
        <w:rPr>
          <w:rFonts w:asciiTheme="minorHAnsi" w:hAnsiTheme="minorHAnsi"/>
          <w:sz w:val="22"/>
          <w:szCs w:val="22"/>
        </w:rPr>
        <w:t xml:space="preserve">oučasně </w:t>
      </w:r>
      <w:r w:rsidR="00C06ADE">
        <w:rPr>
          <w:rFonts w:asciiTheme="minorHAnsi" w:hAnsiTheme="minorHAnsi"/>
          <w:sz w:val="22"/>
          <w:szCs w:val="22"/>
        </w:rPr>
        <w:t xml:space="preserve">se Zhotovitel zavazuje </w:t>
      </w:r>
      <w:r w:rsidRPr="003E24FE">
        <w:rPr>
          <w:rFonts w:asciiTheme="minorHAnsi" w:hAnsiTheme="minorHAnsi"/>
          <w:sz w:val="22"/>
          <w:szCs w:val="22"/>
        </w:rPr>
        <w:t>zahájit reklamační řízen</w:t>
      </w:r>
      <w:r w:rsidR="0030679E">
        <w:rPr>
          <w:rFonts w:asciiTheme="minorHAnsi" w:hAnsiTheme="minorHAnsi"/>
          <w:sz w:val="22"/>
          <w:szCs w:val="22"/>
        </w:rPr>
        <w:t xml:space="preserve">í v místě </w:t>
      </w:r>
      <w:r w:rsidR="0030679E">
        <w:rPr>
          <w:rFonts w:asciiTheme="minorHAnsi" w:hAnsiTheme="minorHAnsi"/>
          <w:sz w:val="22"/>
          <w:szCs w:val="22"/>
        </w:rPr>
        <w:lastRenderedPageBreak/>
        <w:t>provádění D</w:t>
      </w:r>
      <w:r w:rsidRPr="003E24FE">
        <w:rPr>
          <w:rFonts w:asciiTheme="minorHAnsi" w:hAnsiTheme="minorHAnsi"/>
          <w:sz w:val="22"/>
          <w:szCs w:val="22"/>
        </w:rPr>
        <w:t>íla. O reklamačním řízení budou Objednatelem pořizovány písemné zápisy ve dvojím vyhotovení, z nichž jeden stejnopis obdrží každá ze smluvních stran. Bude-li v reklamačním řízení vada uznána jako reklamační vada, bude odstranění vady díla či jeho části provedeno bezúplatně.</w:t>
      </w:r>
    </w:p>
    <w:p w:rsidRPr="003E24FE" w:rsidR="003E24FE" w:rsidP="003E24FE" w:rsidRDefault="003E24FE" w14:paraId="72007D79" w14:textId="77777777">
      <w:pPr>
        <w:ind w:left="567" w:hanging="567"/>
        <w:jc w:val="both"/>
        <w:rPr>
          <w:rFonts w:asciiTheme="minorHAnsi" w:hAnsiTheme="minorHAnsi"/>
          <w:sz w:val="22"/>
          <w:szCs w:val="22"/>
        </w:rPr>
      </w:pPr>
    </w:p>
    <w:p w:rsidR="003E24FE" w:rsidP="003E24FE" w:rsidRDefault="003E24FE" w14:paraId="46E30DFB" w14:textId="0327D20E">
      <w:pPr>
        <w:ind w:left="567" w:hanging="567"/>
        <w:jc w:val="both"/>
        <w:rPr>
          <w:rFonts w:asciiTheme="minorHAnsi" w:hAnsiTheme="minorHAnsi"/>
          <w:sz w:val="22"/>
          <w:szCs w:val="22"/>
        </w:rPr>
      </w:pPr>
      <w:r>
        <w:rPr>
          <w:rFonts w:asciiTheme="minorHAnsi" w:hAnsiTheme="minorHAnsi"/>
          <w:sz w:val="22"/>
          <w:szCs w:val="22"/>
        </w:rPr>
        <w:t>7.8</w:t>
      </w:r>
      <w:r>
        <w:rPr>
          <w:rFonts w:asciiTheme="minorHAnsi" w:hAnsiTheme="minorHAnsi"/>
          <w:sz w:val="22"/>
          <w:szCs w:val="22"/>
        </w:rPr>
        <w:tab/>
      </w:r>
      <w:r w:rsidR="008E20B5">
        <w:rPr>
          <w:rFonts w:asciiTheme="minorHAnsi" w:hAnsiTheme="minorHAnsi"/>
          <w:sz w:val="22"/>
          <w:szCs w:val="22"/>
        </w:rPr>
        <w:t>Na o</w:t>
      </w:r>
      <w:r w:rsidR="0030679E">
        <w:rPr>
          <w:rFonts w:asciiTheme="minorHAnsi" w:hAnsiTheme="minorHAnsi"/>
          <w:sz w:val="22"/>
          <w:szCs w:val="22"/>
        </w:rPr>
        <w:t xml:space="preserve">známené vady se </w:t>
      </w:r>
      <w:r w:rsidRPr="008E20B5" w:rsidR="0030679E">
        <w:rPr>
          <w:rFonts w:asciiTheme="minorHAnsi" w:hAnsiTheme="minorHAnsi"/>
          <w:sz w:val="22"/>
          <w:szCs w:val="22"/>
        </w:rPr>
        <w:t>Z</w:t>
      </w:r>
      <w:r w:rsidRPr="008E20B5" w:rsidR="008E20B5">
        <w:rPr>
          <w:rFonts w:asciiTheme="minorHAnsi" w:hAnsiTheme="minorHAnsi"/>
          <w:sz w:val="22"/>
          <w:szCs w:val="22"/>
        </w:rPr>
        <w:t>hotovitel</w:t>
      </w:r>
      <w:r w:rsidR="008E20B5">
        <w:rPr>
          <w:rFonts w:asciiTheme="minorHAnsi" w:hAnsiTheme="minorHAnsi"/>
          <w:sz w:val="22"/>
          <w:szCs w:val="22"/>
        </w:rPr>
        <w:t xml:space="preserve"> zavazuje reagovat v následujících</w:t>
      </w:r>
      <w:r w:rsidRPr="003E24FE">
        <w:rPr>
          <w:rFonts w:asciiTheme="minorHAnsi" w:hAnsiTheme="minorHAnsi"/>
          <w:sz w:val="22"/>
          <w:szCs w:val="22"/>
        </w:rPr>
        <w:t xml:space="preserve"> lhůtách</w:t>
      </w:r>
      <w:r w:rsidR="008E20B5">
        <w:rPr>
          <w:rFonts w:asciiTheme="minorHAnsi" w:hAnsiTheme="minorHAnsi"/>
          <w:sz w:val="22"/>
          <w:szCs w:val="22"/>
        </w:rPr>
        <w:t>:</w:t>
      </w:r>
    </w:p>
    <w:p w:rsidR="008E20B5" w:rsidP="003E24FE" w:rsidRDefault="008E20B5" w14:paraId="6B72FA54" w14:textId="77777777">
      <w:pPr>
        <w:ind w:left="567" w:hanging="567"/>
        <w:jc w:val="both"/>
        <w:rPr>
          <w:rFonts w:asciiTheme="minorHAnsi" w:hAnsiTheme="minorHAnsi"/>
          <w:sz w:val="22"/>
          <w:szCs w:val="22"/>
        </w:rPr>
      </w:pPr>
    </w:p>
    <w:p w:rsidR="008E20B5" w:rsidP="008E20B5" w:rsidRDefault="008E20B5" w14:paraId="34FA4A26" w14:textId="326F2EDB">
      <w:pPr>
        <w:ind w:left="1416" w:hanging="852"/>
        <w:jc w:val="both"/>
        <w:rPr>
          <w:rFonts w:asciiTheme="minorHAnsi" w:hAnsiTheme="minorHAnsi"/>
          <w:sz w:val="22"/>
          <w:szCs w:val="22"/>
        </w:rPr>
      </w:pPr>
      <w:r>
        <w:rPr>
          <w:rFonts w:asciiTheme="minorHAnsi" w:hAnsiTheme="minorHAnsi"/>
          <w:sz w:val="22"/>
          <w:szCs w:val="22"/>
        </w:rPr>
        <w:t>7.8.1</w:t>
      </w:r>
      <w:r>
        <w:rPr>
          <w:rFonts w:asciiTheme="minorHAnsi" w:hAnsiTheme="minorHAnsi"/>
          <w:sz w:val="22"/>
          <w:szCs w:val="22"/>
        </w:rPr>
        <w:tab/>
        <w:t xml:space="preserve">V případě Kritické vady dojde k </w:t>
      </w:r>
      <w:r w:rsidRPr="008E20B5">
        <w:rPr>
          <w:rFonts w:asciiTheme="minorHAnsi" w:hAnsiTheme="minorHAnsi"/>
          <w:sz w:val="22"/>
          <w:szCs w:val="22"/>
        </w:rPr>
        <w:t>zahájení činnosti směřující k odstranění vady bezodkladně, v případě nutnosti servisního výjezdu bude výjezd uskutečněn a</w:t>
      </w:r>
      <w:r w:rsidR="00C06ADE">
        <w:rPr>
          <w:rFonts w:asciiTheme="minorHAnsi" w:hAnsiTheme="minorHAnsi"/>
          <w:sz w:val="22"/>
          <w:szCs w:val="22"/>
        </w:rPr>
        <w:t> </w:t>
      </w:r>
      <w:r w:rsidRPr="008E20B5">
        <w:rPr>
          <w:rFonts w:asciiTheme="minorHAnsi" w:hAnsiTheme="minorHAnsi"/>
          <w:sz w:val="22"/>
          <w:szCs w:val="22"/>
        </w:rPr>
        <w:t xml:space="preserve">odstranění vady nejpozději do </w:t>
      </w:r>
      <w:r>
        <w:rPr>
          <w:rFonts w:asciiTheme="minorHAnsi" w:hAnsiTheme="minorHAnsi"/>
          <w:sz w:val="22"/>
          <w:szCs w:val="22"/>
        </w:rPr>
        <w:t>jednoho</w:t>
      </w:r>
      <w:r w:rsidRPr="008E20B5">
        <w:rPr>
          <w:rFonts w:asciiTheme="minorHAnsi" w:hAnsiTheme="minorHAnsi"/>
          <w:sz w:val="22"/>
          <w:szCs w:val="22"/>
        </w:rPr>
        <w:t xml:space="preserve"> pracovního dne od </w:t>
      </w:r>
      <w:r w:rsidR="00CC4EBD">
        <w:rPr>
          <w:rFonts w:asciiTheme="minorHAnsi" w:hAnsiTheme="minorHAnsi"/>
          <w:sz w:val="22"/>
          <w:szCs w:val="22"/>
        </w:rPr>
        <w:t>oznámení reklamace</w:t>
      </w:r>
      <w:r w:rsidRPr="008E20B5">
        <w:rPr>
          <w:rFonts w:asciiTheme="minorHAnsi" w:hAnsiTheme="minorHAnsi"/>
          <w:sz w:val="22"/>
          <w:szCs w:val="22"/>
        </w:rPr>
        <w:t>.</w:t>
      </w:r>
    </w:p>
    <w:p w:rsidR="008E20B5" w:rsidP="003E24FE" w:rsidRDefault="008E20B5" w14:paraId="46D2B9D3" w14:textId="77777777">
      <w:pPr>
        <w:ind w:left="567" w:hanging="567"/>
        <w:jc w:val="both"/>
        <w:rPr>
          <w:rFonts w:asciiTheme="minorHAnsi" w:hAnsiTheme="minorHAnsi"/>
          <w:sz w:val="22"/>
          <w:szCs w:val="22"/>
        </w:rPr>
      </w:pPr>
    </w:p>
    <w:p w:rsidR="008E20B5" w:rsidP="008E20B5" w:rsidRDefault="008E20B5" w14:paraId="46DAF208" w14:textId="347CC2DA">
      <w:pPr>
        <w:ind w:left="1416" w:hanging="852"/>
        <w:jc w:val="both"/>
        <w:rPr>
          <w:rFonts w:asciiTheme="minorHAnsi" w:hAnsiTheme="minorHAnsi"/>
          <w:sz w:val="22"/>
          <w:szCs w:val="22"/>
        </w:rPr>
      </w:pPr>
      <w:r>
        <w:rPr>
          <w:rFonts w:asciiTheme="minorHAnsi" w:hAnsiTheme="minorHAnsi"/>
          <w:sz w:val="22"/>
          <w:szCs w:val="22"/>
        </w:rPr>
        <w:t>7.8.2</w:t>
      </w:r>
      <w:r>
        <w:rPr>
          <w:rFonts w:asciiTheme="minorHAnsi" w:hAnsiTheme="minorHAnsi"/>
          <w:sz w:val="22"/>
          <w:szCs w:val="22"/>
        </w:rPr>
        <w:tab/>
        <w:t xml:space="preserve">V případě Částečné vady dojde k </w:t>
      </w:r>
      <w:r w:rsidRPr="008E20B5">
        <w:rPr>
          <w:rFonts w:ascii="Calibri" w:hAnsi="Calibri" w:cs="Calibri"/>
          <w:color w:val="000000"/>
          <w:sz w:val="22"/>
          <w:szCs w:val="22"/>
          <w:shd w:val="clear" w:color="auto" w:fill="FFFFFF"/>
          <w:lang w:eastAsia="cs-CZ"/>
        </w:rPr>
        <w:t>zahájení činnosti vedoucí k odstranění vady bezodkladně, v případě nutnosti servisního výjezdu bude výjezd uskutečněn a</w:t>
      </w:r>
      <w:r w:rsidR="00C06ADE">
        <w:rPr>
          <w:rFonts w:ascii="Calibri" w:hAnsi="Calibri" w:cs="Calibri"/>
          <w:color w:val="000000"/>
          <w:sz w:val="22"/>
          <w:szCs w:val="22"/>
          <w:shd w:val="clear" w:color="auto" w:fill="FFFFFF"/>
          <w:lang w:eastAsia="cs-CZ"/>
        </w:rPr>
        <w:t> </w:t>
      </w:r>
      <w:r w:rsidRPr="008E20B5">
        <w:rPr>
          <w:rFonts w:ascii="Calibri" w:hAnsi="Calibri" w:cs="Calibri"/>
          <w:color w:val="000000"/>
          <w:sz w:val="22"/>
          <w:szCs w:val="22"/>
          <w:shd w:val="clear" w:color="auto" w:fill="FFFFFF"/>
          <w:lang w:eastAsia="cs-CZ"/>
        </w:rPr>
        <w:t>odstran</w:t>
      </w:r>
      <w:r>
        <w:rPr>
          <w:rFonts w:ascii="Calibri" w:hAnsi="Calibri" w:cs="Calibri"/>
          <w:color w:val="000000"/>
          <w:sz w:val="22"/>
          <w:szCs w:val="22"/>
          <w:shd w:val="clear" w:color="auto" w:fill="FFFFFF"/>
          <w:lang w:eastAsia="cs-CZ"/>
        </w:rPr>
        <w:t xml:space="preserve">ění vady nejpozději do pěti </w:t>
      </w:r>
      <w:r w:rsidRPr="008E20B5">
        <w:rPr>
          <w:rFonts w:ascii="Calibri" w:hAnsi="Calibri" w:cs="Calibri"/>
          <w:color w:val="000000"/>
          <w:sz w:val="22"/>
          <w:szCs w:val="22"/>
          <w:shd w:val="clear" w:color="auto" w:fill="FFFFFF"/>
          <w:lang w:eastAsia="cs-CZ"/>
        </w:rPr>
        <w:t xml:space="preserve">pracovních dnů </w:t>
      </w:r>
      <w:r w:rsidRPr="008E20B5" w:rsidR="00CC4EBD">
        <w:rPr>
          <w:rFonts w:asciiTheme="minorHAnsi" w:hAnsiTheme="minorHAnsi"/>
          <w:sz w:val="22"/>
          <w:szCs w:val="22"/>
        </w:rPr>
        <w:t xml:space="preserve">od </w:t>
      </w:r>
      <w:r w:rsidR="00CC4EBD">
        <w:rPr>
          <w:rFonts w:asciiTheme="minorHAnsi" w:hAnsiTheme="minorHAnsi"/>
          <w:sz w:val="22"/>
          <w:szCs w:val="22"/>
        </w:rPr>
        <w:t>oznámení reklamace</w:t>
      </w:r>
      <w:r>
        <w:rPr>
          <w:rFonts w:asciiTheme="minorHAnsi" w:hAnsiTheme="minorHAnsi"/>
          <w:sz w:val="22"/>
          <w:szCs w:val="22"/>
        </w:rPr>
        <w:t>.</w:t>
      </w:r>
    </w:p>
    <w:p w:rsidR="008E20B5" w:rsidP="003E24FE" w:rsidRDefault="008E20B5" w14:paraId="5C5E0F5F" w14:textId="77777777">
      <w:pPr>
        <w:ind w:left="567" w:hanging="567"/>
        <w:jc w:val="both"/>
        <w:rPr>
          <w:rFonts w:asciiTheme="minorHAnsi" w:hAnsiTheme="minorHAnsi"/>
          <w:sz w:val="22"/>
          <w:szCs w:val="22"/>
        </w:rPr>
      </w:pPr>
    </w:p>
    <w:p w:rsidR="008E20B5" w:rsidP="008E20B5" w:rsidRDefault="008E20B5" w14:paraId="24FC0703" w14:textId="48143584">
      <w:pPr>
        <w:ind w:left="1416" w:hanging="852"/>
        <w:jc w:val="both"/>
        <w:rPr>
          <w:rFonts w:asciiTheme="minorHAnsi" w:hAnsiTheme="minorHAnsi"/>
          <w:sz w:val="22"/>
          <w:szCs w:val="22"/>
        </w:rPr>
      </w:pPr>
      <w:r>
        <w:rPr>
          <w:rFonts w:asciiTheme="minorHAnsi" w:hAnsiTheme="minorHAnsi"/>
          <w:sz w:val="22"/>
          <w:szCs w:val="22"/>
        </w:rPr>
        <w:t>7.8.3</w:t>
      </w:r>
      <w:r>
        <w:rPr>
          <w:rFonts w:asciiTheme="minorHAnsi" w:hAnsiTheme="minorHAnsi"/>
          <w:sz w:val="22"/>
          <w:szCs w:val="22"/>
        </w:rPr>
        <w:tab/>
        <w:t xml:space="preserve">V případě Ostatní vady dojde k </w:t>
      </w:r>
      <w:r w:rsidRPr="008E20B5">
        <w:rPr>
          <w:rFonts w:asciiTheme="minorHAnsi" w:hAnsiTheme="minorHAnsi"/>
          <w:sz w:val="22"/>
          <w:szCs w:val="22"/>
        </w:rPr>
        <w:t>zahájení činnosti vedoucí k</w:t>
      </w:r>
      <w:r>
        <w:rPr>
          <w:rFonts w:asciiTheme="minorHAnsi" w:hAnsiTheme="minorHAnsi"/>
          <w:sz w:val="22"/>
          <w:szCs w:val="22"/>
        </w:rPr>
        <w:t> </w:t>
      </w:r>
      <w:r w:rsidRPr="008E20B5">
        <w:rPr>
          <w:rFonts w:asciiTheme="minorHAnsi" w:hAnsiTheme="minorHAnsi"/>
          <w:sz w:val="22"/>
          <w:szCs w:val="22"/>
        </w:rPr>
        <w:t>odstranění</w:t>
      </w:r>
      <w:r>
        <w:rPr>
          <w:rFonts w:asciiTheme="minorHAnsi" w:hAnsiTheme="minorHAnsi"/>
          <w:sz w:val="22"/>
          <w:szCs w:val="22"/>
        </w:rPr>
        <w:t xml:space="preserve"> </w:t>
      </w:r>
      <w:r w:rsidRPr="008E20B5">
        <w:rPr>
          <w:rFonts w:ascii="Calibri" w:hAnsi="Calibri" w:cs="Calibri"/>
          <w:color w:val="000000"/>
          <w:sz w:val="22"/>
          <w:szCs w:val="22"/>
          <w:shd w:val="clear" w:color="auto" w:fill="FFFFFF"/>
          <w:lang w:eastAsia="cs-CZ"/>
        </w:rPr>
        <w:t xml:space="preserve">vady nejpozději do </w:t>
      </w:r>
      <w:r>
        <w:rPr>
          <w:rFonts w:ascii="Calibri" w:hAnsi="Calibri" w:cs="Calibri"/>
          <w:color w:val="000000"/>
          <w:sz w:val="22"/>
          <w:szCs w:val="22"/>
          <w:shd w:val="clear" w:color="auto" w:fill="FFFFFF"/>
          <w:lang w:eastAsia="cs-CZ"/>
        </w:rPr>
        <w:t>třiceti</w:t>
      </w:r>
      <w:r w:rsidRPr="008E20B5">
        <w:rPr>
          <w:rFonts w:ascii="Calibri" w:hAnsi="Calibri" w:cs="Calibri"/>
          <w:color w:val="000000"/>
          <w:sz w:val="22"/>
          <w:szCs w:val="22"/>
          <w:shd w:val="clear" w:color="auto" w:fill="FFFFFF"/>
          <w:lang w:eastAsia="cs-CZ"/>
        </w:rPr>
        <w:t xml:space="preserve"> kalendářních dnů</w:t>
      </w:r>
      <w:r>
        <w:rPr>
          <w:rFonts w:ascii="Calibri" w:hAnsi="Calibri" w:cs="Calibri"/>
          <w:color w:val="000000"/>
          <w:sz w:val="22"/>
          <w:szCs w:val="22"/>
          <w:shd w:val="clear" w:color="auto" w:fill="FFFFFF"/>
          <w:lang w:eastAsia="cs-CZ"/>
        </w:rPr>
        <w:t xml:space="preserve"> </w:t>
      </w:r>
      <w:r w:rsidRPr="008E20B5" w:rsidR="00CC4EBD">
        <w:rPr>
          <w:rFonts w:asciiTheme="minorHAnsi" w:hAnsiTheme="minorHAnsi"/>
          <w:sz w:val="22"/>
          <w:szCs w:val="22"/>
        </w:rPr>
        <w:t xml:space="preserve">od </w:t>
      </w:r>
      <w:r w:rsidR="00CC4EBD">
        <w:rPr>
          <w:rFonts w:asciiTheme="minorHAnsi" w:hAnsiTheme="minorHAnsi"/>
          <w:sz w:val="22"/>
          <w:szCs w:val="22"/>
        </w:rPr>
        <w:t>oznámení reklamace</w:t>
      </w:r>
      <w:r>
        <w:rPr>
          <w:rFonts w:asciiTheme="minorHAnsi" w:hAnsiTheme="minorHAnsi"/>
          <w:sz w:val="22"/>
          <w:szCs w:val="22"/>
        </w:rPr>
        <w:t>.</w:t>
      </w:r>
    </w:p>
    <w:p w:rsidR="003E24FE" w:rsidP="003E24FE" w:rsidRDefault="003E24FE" w14:paraId="17DA87B7" w14:textId="77777777">
      <w:pPr>
        <w:ind w:left="567" w:hanging="567"/>
        <w:jc w:val="both"/>
        <w:rPr>
          <w:rFonts w:asciiTheme="minorHAnsi" w:hAnsiTheme="minorHAnsi"/>
          <w:sz w:val="22"/>
          <w:szCs w:val="22"/>
        </w:rPr>
      </w:pPr>
    </w:p>
    <w:p w:rsidRPr="003E24FE" w:rsidR="003E24FE" w:rsidP="003E24FE" w:rsidRDefault="003E24FE" w14:paraId="0F9C313A" w14:textId="09D8734C">
      <w:pPr>
        <w:ind w:left="567" w:hanging="567"/>
        <w:jc w:val="both"/>
        <w:rPr>
          <w:rFonts w:asciiTheme="minorHAnsi" w:hAnsiTheme="minorHAnsi"/>
          <w:sz w:val="22"/>
          <w:szCs w:val="22"/>
        </w:rPr>
      </w:pPr>
      <w:r>
        <w:rPr>
          <w:rFonts w:asciiTheme="minorHAnsi" w:hAnsiTheme="minorHAnsi"/>
          <w:sz w:val="22"/>
          <w:szCs w:val="22"/>
        </w:rPr>
        <w:t>7.9</w:t>
      </w:r>
      <w:r>
        <w:rPr>
          <w:rFonts w:asciiTheme="minorHAnsi" w:hAnsiTheme="minorHAnsi"/>
          <w:sz w:val="22"/>
          <w:szCs w:val="22"/>
        </w:rPr>
        <w:tab/>
      </w:r>
      <w:r w:rsidRPr="003E24FE">
        <w:rPr>
          <w:rFonts w:asciiTheme="minorHAnsi" w:hAnsiTheme="minorHAnsi"/>
          <w:sz w:val="22"/>
          <w:szCs w:val="22"/>
        </w:rPr>
        <w:t>Záruka se nevztahuje na vady prokazatelně způsobené neodbornou manipulací nebo poškozením Objednatelem.</w:t>
      </w:r>
    </w:p>
    <w:p w:rsidR="003E24FE" w:rsidP="00CC5A1F" w:rsidRDefault="003E24FE" w14:paraId="274F6A09" w14:textId="59A8D306">
      <w:pPr>
        <w:ind w:left="567" w:hanging="567"/>
        <w:jc w:val="both"/>
        <w:rPr>
          <w:rFonts w:asciiTheme="minorHAnsi" w:hAnsiTheme="minorHAnsi"/>
          <w:sz w:val="22"/>
          <w:szCs w:val="22"/>
        </w:rPr>
      </w:pPr>
    </w:p>
    <w:p w:rsidRPr="00A03ECC" w:rsidR="00CC5A1F" w:rsidP="00CC5A1F" w:rsidRDefault="0030679E" w14:paraId="36674AC2" w14:textId="00443597">
      <w:pPr>
        <w:ind w:left="567" w:hanging="567"/>
        <w:jc w:val="both"/>
        <w:rPr>
          <w:rFonts w:asciiTheme="minorHAnsi" w:hAnsiTheme="minorHAnsi"/>
          <w:sz w:val="22"/>
          <w:szCs w:val="22"/>
        </w:rPr>
      </w:pPr>
      <w:r>
        <w:rPr>
          <w:rFonts w:asciiTheme="minorHAnsi" w:hAnsiTheme="minorHAnsi"/>
          <w:sz w:val="22"/>
          <w:szCs w:val="22"/>
        </w:rPr>
        <w:t>7.10</w:t>
      </w:r>
      <w:r w:rsidRPr="00A03ECC" w:rsidR="00CC5A1F">
        <w:rPr>
          <w:rFonts w:asciiTheme="minorHAnsi" w:hAnsiTheme="minorHAnsi"/>
          <w:sz w:val="22"/>
          <w:szCs w:val="22"/>
        </w:rPr>
        <w:tab/>
        <w:t xml:space="preserve">Záruční doba se prodlužuje o dobu trvání vady, která brání užívání </w:t>
      </w:r>
      <w:r>
        <w:rPr>
          <w:rFonts w:asciiTheme="minorHAnsi" w:hAnsiTheme="minorHAnsi"/>
          <w:sz w:val="22"/>
          <w:szCs w:val="22"/>
        </w:rPr>
        <w:t>Díla</w:t>
      </w:r>
      <w:r w:rsidRPr="00A03ECC" w:rsidR="00CC5A1F">
        <w:rPr>
          <w:rFonts w:asciiTheme="minorHAnsi" w:hAnsiTheme="minorHAnsi"/>
          <w:sz w:val="22"/>
          <w:szCs w:val="22"/>
        </w:rPr>
        <w:t xml:space="preserve"> k účelu, ke</w:t>
      </w:r>
      <w:r w:rsidR="00B44AFB">
        <w:rPr>
          <w:rFonts w:asciiTheme="minorHAnsi" w:hAnsiTheme="minorHAnsi"/>
          <w:sz w:val="22"/>
          <w:szCs w:val="22"/>
        </w:rPr>
        <w:t> </w:t>
      </w:r>
      <w:r w:rsidRPr="00A03ECC" w:rsidR="00CC5A1F">
        <w:rPr>
          <w:rFonts w:asciiTheme="minorHAnsi" w:hAnsiTheme="minorHAnsi"/>
          <w:sz w:val="22"/>
          <w:szCs w:val="22"/>
        </w:rPr>
        <w:t xml:space="preserve">kterému </w:t>
      </w:r>
      <w:r>
        <w:rPr>
          <w:rFonts w:asciiTheme="minorHAnsi" w:hAnsiTheme="minorHAnsi"/>
          <w:sz w:val="22"/>
          <w:szCs w:val="22"/>
        </w:rPr>
        <w:t>bylo Dílo pořízeno</w:t>
      </w:r>
      <w:r w:rsidRPr="00A03ECC" w:rsidR="00CC5A1F">
        <w:rPr>
          <w:rFonts w:asciiTheme="minorHAnsi" w:hAnsiTheme="minorHAnsi"/>
          <w:sz w:val="22"/>
          <w:szCs w:val="22"/>
        </w:rPr>
        <w:t xml:space="preserve">, tj. ode dne oznámení vady do dne převzetí opraveného </w:t>
      </w:r>
      <w:r>
        <w:rPr>
          <w:rFonts w:asciiTheme="minorHAnsi" w:hAnsiTheme="minorHAnsi"/>
          <w:sz w:val="22"/>
          <w:szCs w:val="22"/>
        </w:rPr>
        <w:t>Díla</w:t>
      </w:r>
      <w:r w:rsidRPr="00A03ECC" w:rsidR="00CC5A1F">
        <w:rPr>
          <w:rFonts w:asciiTheme="minorHAnsi" w:hAnsiTheme="minorHAnsi"/>
          <w:sz w:val="22"/>
          <w:szCs w:val="22"/>
        </w:rPr>
        <w:t xml:space="preserve"> </w:t>
      </w:r>
      <w:r w:rsidR="00685F6B">
        <w:rPr>
          <w:rFonts w:asciiTheme="minorHAnsi" w:hAnsiTheme="minorHAnsi"/>
          <w:sz w:val="22"/>
          <w:szCs w:val="22"/>
        </w:rPr>
        <w:t>Objednatelem</w:t>
      </w:r>
      <w:r w:rsidRPr="00A03ECC" w:rsidR="00CC5A1F">
        <w:rPr>
          <w:rFonts w:asciiTheme="minorHAnsi" w:hAnsiTheme="minorHAnsi"/>
          <w:sz w:val="22"/>
          <w:szCs w:val="22"/>
        </w:rPr>
        <w:t>.</w:t>
      </w:r>
    </w:p>
    <w:p w:rsidRPr="00A03ECC" w:rsidR="00CC5A1F" w:rsidP="00315E45" w:rsidRDefault="00CC5A1F" w14:paraId="16710EBD" w14:textId="77777777">
      <w:pPr>
        <w:jc w:val="both"/>
        <w:rPr>
          <w:rFonts w:asciiTheme="minorHAnsi" w:hAnsiTheme="minorHAnsi"/>
          <w:sz w:val="22"/>
          <w:szCs w:val="22"/>
        </w:rPr>
      </w:pPr>
    </w:p>
    <w:p w:rsidRPr="00A03ECC" w:rsidR="00CC5A1F" w:rsidP="00CC5A1F" w:rsidRDefault="0030679E" w14:paraId="0A4F2D73" w14:textId="32B377FA">
      <w:pPr>
        <w:ind w:left="567" w:hanging="567"/>
        <w:jc w:val="both"/>
        <w:rPr>
          <w:rFonts w:asciiTheme="minorHAnsi" w:hAnsiTheme="minorHAnsi"/>
          <w:sz w:val="22"/>
          <w:szCs w:val="22"/>
        </w:rPr>
      </w:pPr>
      <w:r>
        <w:rPr>
          <w:rFonts w:asciiTheme="minorHAnsi" w:hAnsiTheme="minorHAnsi"/>
          <w:sz w:val="22"/>
          <w:szCs w:val="22"/>
        </w:rPr>
        <w:t>7.11</w:t>
      </w:r>
      <w:r w:rsidRPr="00A03ECC" w:rsidR="00CC5A1F">
        <w:rPr>
          <w:rFonts w:asciiTheme="minorHAnsi" w:hAnsiTheme="minorHAnsi"/>
          <w:sz w:val="22"/>
          <w:szCs w:val="22"/>
        </w:rPr>
        <w:tab/>
        <w:t xml:space="preserve">Žádným ustanovením tohoto článku není dotčen nárok </w:t>
      </w:r>
      <w:r w:rsidR="00685F6B">
        <w:rPr>
          <w:rFonts w:asciiTheme="minorHAnsi" w:hAnsiTheme="minorHAnsi"/>
          <w:sz w:val="22"/>
          <w:szCs w:val="22"/>
        </w:rPr>
        <w:t>Objednatele</w:t>
      </w:r>
      <w:r w:rsidRPr="00A03ECC" w:rsidR="00CC5A1F">
        <w:rPr>
          <w:rFonts w:asciiTheme="minorHAnsi" w:hAnsiTheme="minorHAnsi"/>
          <w:sz w:val="22"/>
          <w:szCs w:val="22"/>
        </w:rPr>
        <w:t xml:space="preserve"> na náhradu škody, úroky z prodlení nebo smluvní pokutu dle této Smlouvy.</w:t>
      </w:r>
    </w:p>
    <w:p w:rsidRPr="00A03ECC" w:rsidR="0062419B" w:rsidP="00CC5A1F" w:rsidRDefault="0062419B" w14:paraId="558BD7CD" w14:textId="70E2B04E">
      <w:pPr>
        <w:ind w:left="567" w:hanging="567"/>
        <w:jc w:val="both"/>
        <w:rPr>
          <w:rFonts w:asciiTheme="minorHAnsi" w:hAnsiTheme="minorHAnsi"/>
          <w:sz w:val="22"/>
          <w:szCs w:val="22"/>
        </w:rPr>
      </w:pPr>
    </w:p>
    <w:p w:rsidRPr="00A03ECC" w:rsidR="00CC5A1F" w:rsidP="00A03ECC" w:rsidRDefault="00CC5A1F" w14:paraId="045E081A" w14:textId="77777777">
      <w:pPr>
        <w:jc w:val="both"/>
        <w:rPr>
          <w:rFonts w:asciiTheme="minorHAnsi" w:hAnsiTheme="minorHAnsi"/>
          <w:sz w:val="22"/>
          <w:szCs w:val="22"/>
        </w:rPr>
      </w:pPr>
    </w:p>
    <w:p w:rsidRPr="00A03ECC" w:rsidR="00CC5A1F" w:rsidP="00CC5A1F" w:rsidRDefault="00CC5A1F" w14:paraId="26697F20" w14:textId="51987CB6">
      <w:pPr>
        <w:tabs>
          <w:tab w:val="left" w:pos="540"/>
        </w:tabs>
        <w:spacing w:after="60" w:line="276" w:lineRule="auto"/>
        <w:ind w:right="284"/>
        <w:jc w:val="center"/>
        <w:rPr>
          <w:rFonts w:asciiTheme="minorHAnsi" w:hAnsiTheme="minorHAnsi"/>
          <w:b/>
          <w:sz w:val="22"/>
          <w:szCs w:val="22"/>
        </w:rPr>
      </w:pPr>
      <w:r w:rsidRPr="00A03ECC">
        <w:rPr>
          <w:rFonts w:asciiTheme="minorHAnsi" w:hAnsiTheme="minorHAnsi"/>
          <w:b/>
          <w:sz w:val="22"/>
          <w:szCs w:val="22"/>
        </w:rPr>
        <w:t>VII</w:t>
      </w:r>
      <w:r w:rsidR="00C06ADE">
        <w:rPr>
          <w:rFonts w:asciiTheme="minorHAnsi" w:hAnsiTheme="minorHAnsi"/>
          <w:b/>
          <w:sz w:val="22"/>
          <w:szCs w:val="22"/>
        </w:rPr>
        <w:t>I</w:t>
      </w:r>
      <w:r w:rsidRPr="00A03ECC">
        <w:rPr>
          <w:rFonts w:asciiTheme="minorHAnsi" w:hAnsiTheme="minorHAnsi"/>
          <w:b/>
          <w:sz w:val="22"/>
          <w:szCs w:val="22"/>
        </w:rPr>
        <w:t>. ODSTOUPENÍ OD SMLOUVY A SANKCE</w:t>
      </w:r>
    </w:p>
    <w:p w:rsidR="008E20B5" w:rsidP="00CC5A1F" w:rsidRDefault="008E20B5" w14:paraId="1F5C63FA" w14:textId="77777777">
      <w:pPr>
        <w:ind w:left="567" w:hanging="567"/>
        <w:jc w:val="both"/>
        <w:rPr>
          <w:rFonts w:asciiTheme="minorHAnsi" w:hAnsiTheme="minorHAnsi"/>
          <w:sz w:val="22"/>
          <w:szCs w:val="22"/>
        </w:rPr>
      </w:pPr>
    </w:p>
    <w:p w:rsidRPr="00A03ECC" w:rsidR="00CC5A1F" w:rsidP="00CC5A1F" w:rsidRDefault="00C06ADE" w14:paraId="383EB283" w14:textId="7F67D131">
      <w:pPr>
        <w:ind w:left="567" w:hanging="567"/>
        <w:jc w:val="both"/>
        <w:rPr>
          <w:rFonts w:asciiTheme="minorHAnsi" w:hAnsiTheme="minorHAnsi"/>
          <w:sz w:val="22"/>
          <w:szCs w:val="22"/>
        </w:rPr>
      </w:pPr>
      <w:r>
        <w:rPr>
          <w:rFonts w:asciiTheme="minorHAnsi" w:hAnsiTheme="minorHAnsi"/>
          <w:sz w:val="22"/>
          <w:szCs w:val="22"/>
        </w:rPr>
        <w:t>8</w:t>
      </w:r>
      <w:r w:rsidRPr="00A03ECC" w:rsidR="00CC5A1F">
        <w:rPr>
          <w:rFonts w:asciiTheme="minorHAnsi" w:hAnsiTheme="minorHAnsi"/>
          <w:sz w:val="22"/>
          <w:szCs w:val="22"/>
        </w:rPr>
        <w:t>.1</w:t>
      </w:r>
      <w:r w:rsidRPr="00A03ECC" w:rsidR="00CC5A1F">
        <w:rPr>
          <w:rFonts w:asciiTheme="minorHAnsi" w:hAnsiTheme="minorHAnsi"/>
          <w:sz w:val="22"/>
          <w:szCs w:val="22"/>
        </w:rPr>
        <w:tab/>
        <w:t>Smluvní strany se dohodly, že od Smlouvy lze odstoupit ze zákonných důvodů nebo z důvodu podstatného či opakovaného porušení Smlouvy druhou smluvní stranou.</w:t>
      </w:r>
    </w:p>
    <w:p w:rsidRPr="00A03ECC" w:rsidR="00CC5A1F" w:rsidP="00CC5A1F" w:rsidRDefault="00CC5A1F" w14:paraId="585314CB" w14:textId="77777777">
      <w:pPr>
        <w:ind w:left="567" w:hanging="567"/>
        <w:jc w:val="both"/>
        <w:rPr>
          <w:rFonts w:asciiTheme="minorHAnsi" w:hAnsiTheme="minorHAnsi"/>
          <w:sz w:val="22"/>
          <w:szCs w:val="22"/>
        </w:rPr>
      </w:pPr>
    </w:p>
    <w:p w:rsidRPr="00A03ECC" w:rsidR="00CC5A1F" w:rsidP="00CC5A1F" w:rsidRDefault="00C06ADE" w14:paraId="06519B59" w14:textId="4CD14561">
      <w:pPr>
        <w:ind w:left="567" w:hanging="567"/>
        <w:jc w:val="both"/>
        <w:rPr>
          <w:rFonts w:asciiTheme="minorHAnsi" w:hAnsiTheme="minorHAnsi"/>
          <w:sz w:val="22"/>
          <w:szCs w:val="22"/>
        </w:rPr>
      </w:pPr>
      <w:r>
        <w:rPr>
          <w:rFonts w:asciiTheme="minorHAnsi" w:hAnsiTheme="minorHAnsi"/>
          <w:sz w:val="22"/>
          <w:szCs w:val="22"/>
        </w:rPr>
        <w:t>8</w:t>
      </w:r>
      <w:r w:rsidRPr="00A03ECC" w:rsidR="00CC5A1F">
        <w:rPr>
          <w:rFonts w:asciiTheme="minorHAnsi" w:hAnsiTheme="minorHAnsi"/>
          <w:sz w:val="22"/>
          <w:szCs w:val="22"/>
        </w:rPr>
        <w:t>.2</w:t>
      </w:r>
      <w:r w:rsidRPr="00A03ECC" w:rsidR="00CC5A1F">
        <w:rPr>
          <w:rFonts w:asciiTheme="minorHAnsi" w:hAnsiTheme="minorHAnsi"/>
          <w:sz w:val="22"/>
          <w:szCs w:val="22"/>
        </w:rPr>
        <w:tab/>
      </w:r>
      <w:bookmarkStart w:name="_Hlk511395310" w:id="4"/>
      <w:r w:rsidR="007E0F63">
        <w:rPr>
          <w:rFonts w:asciiTheme="minorHAnsi" w:hAnsiTheme="minorHAnsi"/>
          <w:sz w:val="22"/>
          <w:szCs w:val="22"/>
        </w:rPr>
        <w:t>P</w:t>
      </w:r>
      <w:r w:rsidRPr="00A03ECC" w:rsidR="00CC5A1F">
        <w:rPr>
          <w:rFonts w:asciiTheme="minorHAnsi" w:hAnsiTheme="minorHAnsi"/>
          <w:sz w:val="22"/>
          <w:szCs w:val="22"/>
        </w:rPr>
        <w:t xml:space="preserve">odstatné porušení </w:t>
      </w:r>
      <w:r w:rsidR="00A971AB">
        <w:rPr>
          <w:rFonts w:asciiTheme="minorHAnsi" w:hAnsiTheme="minorHAnsi"/>
          <w:sz w:val="22"/>
          <w:szCs w:val="22"/>
        </w:rPr>
        <w:t>S</w:t>
      </w:r>
      <w:r w:rsidRPr="00A03ECC" w:rsidR="00CC5A1F">
        <w:rPr>
          <w:rFonts w:asciiTheme="minorHAnsi" w:hAnsiTheme="minorHAnsi"/>
          <w:sz w:val="22"/>
          <w:szCs w:val="22"/>
        </w:rPr>
        <w:t xml:space="preserve">mlouvy </w:t>
      </w:r>
      <w:r w:rsidR="007E0F63">
        <w:rPr>
          <w:rFonts w:asciiTheme="minorHAnsi" w:hAnsiTheme="minorHAnsi"/>
          <w:sz w:val="22"/>
          <w:szCs w:val="22"/>
        </w:rPr>
        <w:t xml:space="preserve">bude posuzováno dle § 2002 </w:t>
      </w:r>
      <w:r w:rsidRPr="002D25EC" w:rsidR="002D25EC">
        <w:rPr>
          <w:rFonts w:asciiTheme="minorHAnsi" w:hAnsiTheme="minorHAnsi"/>
          <w:sz w:val="22"/>
          <w:szCs w:val="22"/>
        </w:rPr>
        <w:t>ObčZ</w:t>
      </w:r>
      <w:r w:rsidR="007E0F63">
        <w:rPr>
          <w:rFonts w:asciiTheme="minorHAnsi" w:hAnsiTheme="minorHAnsi"/>
          <w:sz w:val="22"/>
          <w:szCs w:val="22"/>
        </w:rPr>
        <w:t xml:space="preserve">. Za podstatné porušení </w:t>
      </w:r>
      <w:r w:rsidR="00A971AB">
        <w:rPr>
          <w:rFonts w:asciiTheme="minorHAnsi" w:hAnsiTheme="minorHAnsi"/>
          <w:sz w:val="22"/>
          <w:szCs w:val="22"/>
        </w:rPr>
        <w:t>S</w:t>
      </w:r>
      <w:r w:rsidR="007E0F63">
        <w:rPr>
          <w:rFonts w:asciiTheme="minorHAnsi" w:hAnsiTheme="minorHAnsi"/>
          <w:sz w:val="22"/>
          <w:szCs w:val="22"/>
        </w:rPr>
        <w:t>mlouvy se považuje</w:t>
      </w:r>
      <w:r w:rsidRPr="00A03ECC" w:rsidR="00CC5A1F">
        <w:rPr>
          <w:rFonts w:asciiTheme="minorHAnsi" w:hAnsiTheme="minorHAnsi"/>
          <w:sz w:val="22"/>
          <w:szCs w:val="22"/>
        </w:rPr>
        <w:t xml:space="preserve"> zejména překročení termínu dodání dle bodu 5.1 Smlouvy.</w:t>
      </w:r>
      <w:bookmarkEnd w:id="4"/>
    </w:p>
    <w:p w:rsidRPr="00A03ECC" w:rsidR="00CC5A1F" w:rsidP="00CC5A1F" w:rsidRDefault="00CC5A1F" w14:paraId="03C15285" w14:textId="77777777">
      <w:pPr>
        <w:ind w:left="567" w:hanging="567"/>
        <w:jc w:val="both"/>
        <w:rPr>
          <w:rFonts w:asciiTheme="minorHAnsi" w:hAnsiTheme="minorHAnsi"/>
          <w:sz w:val="22"/>
          <w:szCs w:val="22"/>
        </w:rPr>
      </w:pPr>
    </w:p>
    <w:p w:rsidR="00CC5A1F" w:rsidP="00CC5A1F" w:rsidRDefault="00C06ADE" w14:paraId="258A5B96" w14:textId="2EEF86EC">
      <w:pPr>
        <w:ind w:left="567" w:hanging="567"/>
        <w:jc w:val="both"/>
        <w:rPr>
          <w:rFonts w:asciiTheme="minorHAnsi" w:hAnsiTheme="minorHAnsi"/>
          <w:sz w:val="22"/>
          <w:szCs w:val="22"/>
        </w:rPr>
      </w:pPr>
      <w:r>
        <w:rPr>
          <w:rFonts w:asciiTheme="minorHAnsi" w:hAnsiTheme="minorHAnsi"/>
          <w:sz w:val="22"/>
          <w:szCs w:val="22"/>
        </w:rPr>
        <w:t>8</w:t>
      </w:r>
      <w:r w:rsidRPr="00A03ECC" w:rsidR="00CC5A1F">
        <w:rPr>
          <w:rFonts w:asciiTheme="minorHAnsi" w:hAnsiTheme="minorHAnsi"/>
          <w:sz w:val="22"/>
          <w:szCs w:val="22"/>
        </w:rPr>
        <w:t>.3</w:t>
      </w:r>
      <w:r w:rsidRPr="00A03ECC" w:rsidR="00CC5A1F">
        <w:rPr>
          <w:rFonts w:asciiTheme="minorHAnsi" w:hAnsiTheme="minorHAnsi"/>
          <w:sz w:val="22"/>
          <w:szCs w:val="22"/>
        </w:rPr>
        <w:tab/>
      </w:r>
      <w:r w:rsidR="007D5D5A">
        <w:rPr>
          <w:rFonts w:asciiTheme="minorHAnsi" w:hAnsiTheme="minorHAnsi"/>
          <w:sz w:val="22"/>
          <w:szCs w:val="22"/>
        </w:rPr>
        <w:t>Smluvní strana, na</w:t>
      </w:r>
      <w:r w:rsidRPr="00A03ECC" w:rsidR="00CC5A1F">
        <w:rPr>
          <w:rFonts w:asciiTheme="minorHAnsi" w:hAnsiTheme="minorHAnsi"/>
          <w:sz w:val="22"/>
          <w:szCs w:val="22"/>
        </w:rPr>
        <w:t xml:space="preserve"> jejíž straně nastal důvod k odstoupení od Smlouvy, uhradí druhé straně majetkovou i nemajetkovou újmu způsobenou jí odstoupením od Smlouvy. To se týká zejména škod vzniklých prodloužením lhůt pro </w:t>
      </w:r>
      <w:r w:rsidR="00A470CF">
        <w:rPr>
          <w:rFonts w:asciiTheme="minorHAnsi" w:hAnsiTheme="minorHAnsi"/>
          <w:sz w:val="22"/>
          <w:szCs w:val="22"/>
        </w:rPr>
        <w:t>provedení</w:t>
      </w:r>
      <w:r w:rsidR="003B7003">
        <w:rPr>
          <w:rFonts w:asciiTheme="minorHAnsi" w:hAnsiTheme="minorHAnsi"/>
          <w:sz w:val="22"/>
          <w:szCs w:val="22"/>
        </w:rPr>
        <w:t xml:space="preserve"> Díla</w:t>
      </w:r>
      <w:r w:rsidRPr="00A03ECC" w:rsidR="00CC5A1F">
        <w:rPr>
          <w:rFonts w:asciiTheme="minorHAnsi" w:hAnsiTheme="minorHAnsi"/>
          <w:sz w:val="22"/>
          <w:szCs w:val="22"/>
        </w:rPr>
        <w:t xml:space="preserve"> v případě odstoupení </w:t>
      </w:r>
      <w:r w:rsidR="003B7003">
        <w:rPr>
          <w:rFonts w:asciiTheme="minorHAnsi" w:hAnsiTheme="minorHAnsi"/>
          <w:sz w:val="22"/>
          <w:szCs w:val="22"/>
        </w:rPr>
        <w:t xml:space="preserve">Objednatele </w:t>
      </w:r>
      <w:r w:rsidRPr="00A03ECC" w:rsidR="00CC5A1F">
        <w:rPr>
          <w:rFonts w:asciiTheme="minorHAnsi" w:hAnsiTheme="minorHAnsi"/>
          <w:sz w:val="22"/>
          <w:szCs w:val="22"/>
        </w:rPr>
        <w:t xml:space="preserve">z důvodu na straně </w:t>
      </w:r>
      <w:r w:rsidR="003B7003">
        <w:rPr>
          <w:rFonts w:asciiTheme="minorHAnsi" w:hAnsiTheme="minorHAnsi"/>
          <w:sz w:val="22"/>
          <w:szCs w:val="22"/>
        </w:rPr>
        <w:t>Zhotovitele</w:t>
      </w:r>
      <w:r w:rsidRPr="00A03ECC" w:rsidR="00CC5A1F">
        <w:rPr>
          <w:rFonts w:asciiTheme="minorHAnsi" w:hAnsiTheme="minorHAnsi"/>
          <w:sz w:val="22"/>
          <w:szCs w:val="22"/>
        </w:rPr>
        <w:t xml:space="preserve"> a případných dalších negativních následků pro</w:t>
      </w:r>
      <w:r w:rsidR="003B7003">
        <w:rPr>
          <w:rFonts w:asciiTheme="minorHAnsi" w:hAnsiTheme="minorHAnsi"/>
          <w:sz w:val="22"/>
          <w:szCs w:val="22"/>
        </w:rPr>
        <w:t xml:space="preserve"> Objednatele. </w:t>
      </w:r>
    </w:p>
    <w:p w:rsidRPr="00A03ECC" w:rsidR="003B7003" w:rsidP="00CC5A1F" w:rsidRDefault="003B7003" w14:paraId="4D0F4389" w14:textId="77777777">
      <w:pPr>
        <w:ind w:left="567" w:hanging="567"/>
        <w:jc w:val="both"/>
        <w:rPr>
          <w:rFonts w:asciiTheme="minorHAnsi" w:hAnsiTheme="minorHAnsi"/>
          <w:sz w:val="22"/>
          <w:szCs w:val="22"/>
        </w:rPr>
      </w:pPr>
    </w:p>
    <w:p w:rsidRPr="00A03ECC" w:rsidR="00CC5A1F" w:rsidP="00CC5A1F" w:rsidRDefault="00C06ADE" w14:paraId="47E85E9C" w14:textId="0225E546">
      <w:pPr>
        <w:ind w:left="567" w:hanging="567"/>
        <w:jc w:val="both"/>
        <w:rPr>
          <w:rFonts w:asciiTheme="minorHAnsi" w:hAnsiTheme="minorHAnsi"/>
          <w:sz w:val="22"/>
          <w:szCs w:val="22"/>
        </w:rPr>
      </w:pPr>
      <w:r>
        <w:rPr>
          <w:rFonts w:asciiTheme="minorHAnsi" w:hAnsiTheme="minorHAnsi"/>
          <w:sz w:val="22"/>
          <w:szCs w:val="22"/>
        </w:rPr>
        <w:t>8</w:t>
      </w:r>
      <w:r w:rsidRPr="00A03ECC" w:rsidR="00CC5A1F">
        <w:rPr>
          <w:rFonts w:asciiTheme="minorHAnsi" w:hAnsiTheme="minorHAnsi"/>
          <w:sz w:val="22"/>
          <w:szCs w:val="22"/>
        </w:rPr>
        <w:t>.4</w:t>
      </w:r>
      <w:r w:rsidRPr="00A03ECC" w:rsidR="00CC5A1F">
        <w:rPr>
          <w:rFonts w:asciiTheme="minorHAnsi" w:hAnsiTheme="minorHAnsi"/>
          <w:sz w:val="22"/>
          <w:szCs w:val="22"/>
        </w:rPr>
        <w:tab/>
        <w:t xml:space="preserve">Pro případ porušení povinnosti </w:t>
      </w:r>
      <w:r w:rsidR="00A470CF">
        <w:rPr>
          <w:rFonts w:asciiTheme="minorHAnsi" w:hAnsiTheme="minorHAnsi"/>
          <w:sz w:val="22"/>
          <w:szCs w:val="22"/>
        </w:rPr>
        <w:t>Zhotovitele</w:t>
      </w:r>
      <w:r w:rsidRPr="00A03ECC" w:rsidR="00CC5A1F">
        <w:rPr>
          <w:rFonts w:asciiTheme="minorHAnsi" w:hAnsiTheme="minorHAnsi"/>
          <w:sz w:val="22"/>
          <w:szCs w:val="22"/>
        </w:rPr>
        <w:t xml:space="preserve"> dodat </w:t>
      </w:r>
      <w:r w:rsidR="00A470CF">
        <w:rPr>
          <w:rFonts w:asciiTheme="minorHAnsi" w:hAnsiTheme="minorHAnsi"/>
          <w:sz w:val="22"/>
          <w:szCs w:val="22"/>
        </w:rPr>
        <w:t xml:space="preserve">Dílo </w:t>
      </w:r>
      <w:r w:rsidRPr="00A03ECC" w:rsidR="00CC5A1F">
        <w:rPr>
          <w:rFonts w:asciiTheme="minorHAnsi" w:hAnsiTheme="minorHAnsi"/>
          <w:sz w:val="22"/>
          <w:szCs w:val="22"/>
        </w:rPr>
        <w:t xml:space="preserve">řádně a včas je </w:t>
      </w:r>
      <w:r w:rsidR="00A470CF">
        <w:rPr>
          <w:rFonts w:asciiTheme="minorHAnsi" w:hAnsiTheme="minorHAnsi"/>
          <w:sz w:val="22"/>
          <w:szCs w:val="22"/>
        </w:rPr>
        <w:t xml:space="preserve">Zhotovitel </w:t>
      </w:r>
      <w:r w:rsidRPr="00A03ECC" w:rsidR="00CC5A1F">
        <w:rPr>
          <w:rFonts w:asciiTheme="minorHAnsi" w:hAnsiTheme="minorHAnsi"/>
          <w:sz w:val="22"/>
          <w:szCs w:val="22"/>
        </w:rPr>
        <w:t xml:space="preserve">povinen zaplatit </w:t>
      </w:r>
      <w:r w:rsidR="00A470CF">
        <w:rPr>
          <w:rFonts w:asciiTheme="minorHAnsi" w:hAnsiTheme="minorHAnsi"/>
          <w:sz w:val="22"/>
          <w:szCs w:val="22"/>
        </w:rPr>
        <w:t>Objednateli</w:t>
      </w:r>
      <w:r w:rsidR="006E7E23">
        <w:rPr>
          <w:rFonts w:asciiTheme="minorHAnsi" w:hAnsiTheme="minorHAnsi"/>
          <w:sz w:val="22"/>
          <w:szCs w:val="22"/>
        </w:rPr>
        <w:t xml:space="preserve"> smluvní pokutu v rozsahu 0,2</w:t>
      </w:r>
      <w:r w:rsidRPr="00A03ECC" w:rsidR="008C2632">
        <w:rPr>
          <w:rFonts w:asciiTheme="minorHAnsi" w:hAnsiTheme="minorHAnsi"/>
          <w:sz w:val="22"/>
          <w:szCs w:val="22"/>
        </w:rPr>
        <w:t xml:space="preserve"> </w:t>
      </w:r>
      <w:r w:rsidRPr="00A03ECC" w:rsidR="00615E61">
        <w:rPr>
          <w:rFonts w:asciiTheme="minorHAnsi" w:hAnsiTheme="minorHAnsi"/>
          <w:sz w:val="22"/>
          <w:szCs w:val="22"/>
        </w:rPr>
        <w:t>% z</w:t>
      </w:r>
      <w:r w:rsidR="003B7003">
        <w:rPr>
          <w:rFonts w:asciiTheme="minorHAnsi" w:hAnsiTheme="minorHAnsi"/>
          <w:sz w:val="22"/>
          <w:szCs w:val="22"/>
        </w:rPr>
        <w:t> </w:t>
      </w:r>
      <w:r w:rsidRPr="00A03ECC" w:rsidR="00615E61">
        <w:rPr>
          <w:rFonts w:asciiTheme="minorHAnsi" w:hAnsiTheme="minorHAnsi"/>
          <w:sz w:val="22"/>
          <w:szCs w:val="22"/>
        </w:rPr>
        <w:t>ceny</w:t>
      </w:r>
      <w:r w:rsidR="003B7003">
        <w:rPr>
          <w:rFonts w:asciiTheme="minorHAnsi" w:hAnsiTheme="minorHAnsi"/>
          <w:sz w:val="22"/>
          <w:szCs w:val="22"/>
        </w:rPr>
        <w:t xml:space="preserve"> Díla</w:t>
      </w:r>
      <w:r w:rsidRPr="00A03ECC" w:rsidR="00CC5A1F">
        <w:rPr>
          <w:rFonts w:asciiTheme="minorHAnsi" w:hAnsiTheme="minorHAnsi"/>
          <w:sz w:val="22"/>
          <w:szCs w:val="22"/>
        </w:rPr>
        <w:t xml:space="preserve">, a to za každý započatý den prodlení. </w:t>
      </w:r>
      <w:r w:rsidRPr="00A03ECC" w:rsidR="00707FAA">
        <w:rPr>
          <w:rFonts w:asciiTheme="minorHAnsi" w:hAnsiTheme="minorHAnsi"/>
          <w:sz w:val="22"/>
          <w:szCs w:val="22"/>
        </w:rPr>
        <w:t>Smluvní pokuta nevylučuje nárok Kupujícího na náhradu vzniklé škody.</w:t>
      </w:r>
    </w:p>
    <w:p w:rsidRPr="00A03ECC" w:rsidR="00CC5A1F" w:rsidP="00CC5A1F" w:rsidRDefault="00CC5A1F" w14:paraId="38826DB3" w14:textId="77777777">
      <w:pPr>
        <w:ind w:left="567" w:hanging="567"/>
        <w:jc w:val="both"/>
        <w:rPr>
          <w:rFonts w:asciiTheme="minorHAnsi" w:hAnsiTheme="minorHAnsi"/>
          <w:sz w:val="22"/>
          <w:szCs w:val="22"/>
        </w:rPr>
      </w:pPr>
    </w:p>
    <w:p w:rsidR="00CC5A1F" w:rsidP="00315E45" w:rsidRDefault="00C06ADE" w14:paraId="408F99EC" w14:textId="36D06275">
      <w:pPr>
        <w:ind w:left="567" w:hanging="567"/>
        <w:jc w:val="both"/>
        <w:rPr>
          <w:rFonts w:asciiTheme="minorHAnsi" w:hAnsiTheme="minorHAnsi"/>
          <w:sz w:val="22"/>
          <w:szCs w:val="22"/>
        </w:rPr>
      </w:pPr>
      <w:r>
        <w:rPr>
          <w:rFonts w:asciiTheme="minorHAnsi" w:hAnsiTheme="minorHAnsi"/>
          <w:sz w:val="22"/>
          <w:szCs w:val="22"/>
        </w:rPr>
        <w:t>8</w:t>
      </w:r>
      <w:r w:rsidRPr="00A03ECC" w:rsidR="00CC5A1F">
        <w:rPr>
          <w:rFonts w:asciiTheme="minorHAnsi" w:hAnsiTheme="minorHAnsi"/>
          <w:sz w:val="22"/>
          <w:szCs w:val="22"/>
        </w:rPr>
        <w:t>.5</w:t>
      </w:r>
      <w:r w:rsidRPr="00A03ECC" w:rsidR="00CC5A1F">
        <w:rPr>
          <w:rFonts w:asciiTheme="minorHAnsi" w:hAnsiTheme="minorHAnsi"/>
          <w:sz w:val="22"/>
          <w:szCs w:val="22"/>
        </w:rPr>
        <w:tab/>
        <w:t xml:space="preserve">Pro případ prodlení </w:t>
      </w:r>
      <w:r w:rsidR="00A470CF">
        <w:rPr>
          <w:rFonts w:asciiTheme="minorHAnsi" w:hAnsiTheme="minorHAnsi"/>
          <w:sz w:val="22"/>
          <w:szCs w:val="22"/>
        </w:rPr>
        <w:t xml:space="preserve">Zhotovitele </w:t>
      </w:r>
      <w:r w:rsidRPr="00A03ECC" w:rsidR="00CC5A1F">
        <w:rPr>
          <w:rFonts w:asciiTheme="minorHAnsi" w:hAnsiTheme="minorHAnsi"/>
          <w:sz w:val="22"/>
          <w:szCs w:val="22"/>
        </w:rPr>
        <w:t>se splněním povinnosti odstranit vady, se kterými byl</w:t>
      </w:r>
      <w:r w:rsidR="00A470CF">
        <w:rPr>
          <w:rFonts w:asciiTheme="minorHAnsi" w:hAnsiTheme="minorHAnsi"/>
          <w:sz w:val="22"/>
          <w:szCs w:val="22"/>
        </w:rPr>
        <w:t>o Dílo</w:t>
      </w:r>
      <w:r w:rsidRPr="00A03ECC" w:rsidR="00CC5A1F">
        <w:rPr>
          <w:rFonts w:asciiTheme="minorHAnsi" w:hAnsiTheme="minorHAnsi"/>
          <w:sz w:val="22"/>
          <w:szCs w:val="22"/>
        </w:rPr>
        <w:t xml:space="preserve"> převzat</w:t>
      </w:r>
      <w:r w:rsidR="00A470CF">
        <w:rPr>
          <w:rFonts w:asciiTheme="minorHAnsi" w:hAnsiTheme="minorHAnsi"/>
          <w:sz w:val="22"/>
          <w:szCs w:val="22"/>
        </w:rPr>
        <w:t>o</w:t>
      </w:r>
      <w:r w:rsidRPr="00A03ECC" w:rsidR="00CC5A1F">
        <w:rPr>
          <w:rFonts w:asciiTheme="minorHAnsi" w:hAnsiTheme="minorHAnsi"/>
          <w:sz w:val="22"/>
          <w:szCs w:val="22"/>
        </w:rPr>
        <w:t xml:space="preserve">, nebo vady na základě reklamace, je </w:t>
      </w:r>
      <w:r w:rsidR="00A470CF">
        <w:rPr>
          <w:rFonts w:asciiTheme="minorHAnsi" w:hAnsiTheme="minorHAnsi"/>
          <w:sz w:val="22"/>
          <w:szCs w:val="22"/>
        </w:rPr>
        <w:t>Zhotovitel</w:t>
      </w:r>
      <w:r w:rsidRPr="00A03ECC" w:rsidR="00CC5A1F">
        <w:rPr>
          <w:rFonts w:asciiTheme="minorHAnsi" w:hAnsiTheme="minorHAnsi"/>
          <w:sz w:val="22"/>
          <w:szCs w:val="22"/>
        </w:rPr>
        <w:t xml:space="preserve"> povinen uhradit smluvní pokutu </w:t>
      </w:r>
      <w:r w:rsidR="00A32CDE">
        <w:rPr>
          <w:rFonts w:asciiTheme="minorHAnsi" w:hAnsiTheme="minorHAnsi"/>
          <w:sz w:val="22"/>
          <w:szCs w:val="22"/>
        </w:rPr>
        <w:t xml:space="preserve">v rozsahu </w:t>
      </w:r>
      <w:r w:rsidR="006E7E23">
        <w:rPr>
          <w:rFonts w:asciiTheme="minorHAnsi" w:hAnsiTheme="minorHAnsi"/>
          <w:sz w:val="22"/>
          <w:szCs w:val="22"/>
        </w:rPr>
        <w:t>2 000 Kč</w:t>
      </w:r>
      <w:r w:rsidRPr="00A03ECC" w:rsidR="00615E61">
        <w:rPr>
          <w:rFonts w:asciiTheme="minorHAnsi" w:hAnsiTheme="minorHAnsi"/>
          <w:sz w:val="22"/>
          <w:szCs w:val="22"/>
        </w:rPr>
        <w:t xml:space="preserve"> </w:t>
      </w:r>
      <w:r w:rsidRPr="00A03ECC" w:rsidR="00CC5A1F">
        <w:rPr>
          <w:rFonts w:asciiTheme="minorHAnsi" w:hAnsiTheme="minorHAnsi"/>
          <w:sz w:val="22"/>
          <w:szCs w:val="22"/>
        </w:rPr>
        <w:t>za každý započatý den prodlení,</w:t>
      </w:r>
      <w:r w:rsidR="006E7E23">
        <w:rPr>
          <w:rFonts w:asciiTheme="minorHAnsi" w:hAnsiTheme="minorHAnsi"/>
          <w:sz w:val="22"/>
          <w:szCs w:val="22"/>
        </w:rPr>
        <w:t xml:space="preserve"> pokud se jedná o Kritickou vadu, 1 000 Kč pokud se jedná o Částečnou vadu, a 500 Kč pokud se jedná o ostatní vadu,</w:t>
      </w:r>
      <w:r w:rsidRPr="00A03ECC" w:rsidR="00CC5A1F">
        <w:rPr>
          <w:rFonts w:asciiTheme="minorHAnsi" w:hAnsiTheme="minorHAnsi"/>
          <w:sz w:val="22"/>
          <w:szCs w:val="22"/>
        </w:rPr>
        <w:t xml:space="preserve"> a to za každou takovou vadu.</w:t>
      </w:r>
    </w:p>
    <w:p w:rsidR="006E7E23" w:rsidP="00315E45" w:rsidRDefault="006E7E23" w14:paraId="57765AB7" w14:textId="77777777">
      <w:pPr>
        <w:ind w:left="567" w:hanging="567"/>
        <w:jc w:val="both"/>
        <w:rPr>
          <w:rFonts w:asciiTheme="minorHAnsi" w:hAnsiTheme="minorHAnsi"/>
          <w:sz w:val="22"/>
          <w:szCs w:val="22"/>
        </w:rPr>
      </w:pPr>
    </w:p>
    <w:p w:rsidR="006E7E23" w:rsidP="00315E45" w:rsidRDefault="00C06ADE" w14:paraId="72831204" w14:textId="400FCA98">
      <w:pPr>
        <w:ind w:left="567" w:hanging="567"/>
        <w:jc w:val="both"/>
        <w:rPr>
          <w:rFonts w:asciiTheme="minorHAnsi" w:hAnsiTheme="minorHAnsi"/>
          <w:sz w:val="22"/>
          <w:szCs w:val="22"/>
        </w:rPr>
      </w:pPr>
      <w:r>
        <w:rPr>
          <w:rFonts w:asciiTheme="minorHAnsi" w:hAnsiTheme="minorHAnsi"/>
          <w:sz w:val="22"/>
          <w:szCs w:val="22"/>
        </w:rPr>
        <w:t>8</w:t>
      </w:r>
      <w:r w:rsidR="006E7E23">
        <w:rPr>
          <w:rFonts w:asciiTheme="minorHAnsi" w:hAnsiTheme="minorHAnsi"/>
          <w:sz w:val="22"/>
          <w:szCs w:val="22"/>
        </w:rPr>
        <w:t>.6</w:t>
      </w:r>
      <w:r w:rsidR="006E7E23">
        <w:rPr>
          <w:rFonts w:asciiTheme="minorHAnsi" w:hAnsiTheme="minorHAnsi"/>
          <w:sz w:val="22"/>
          <w:szCs w:val="22"/>
        </w:rPr>
        <w:tab/>
      </w:r>
      <w:r w:rsidRPr="000F46B5" w:rsidR="006E7E23">
        <w:rPr>
          <w:rFonts w:asciiTheme="minorHAnsi" w:hAnsiTheme="minorHAnsi"/>
          <w:sz w:val="22"/>
          <w:szCs w:val="22"/>
        </w:rPr>
        <w:t>Za porušení </w:t>
      </w:r>
      <w:r w:rsidR="006E7E23">
        <w:rPr>
          <w:rFonts w:asciiTheme="minorHAnsi" w:hAnsiTheme="minorHAnsi"/>
          <w:sz w:val="22"/>
          <w:szCs w:val="22"/>
        </w:rPr>
        <w:t>povinností stanovených v bodě 6.</w:t>
      </w:r>
      <w:r w:rsidR="00CC4EBD">
        <w:rPr>
          <w:rFonts w:asciiTheme="minorHAnsi" w:hAnsiTheme="minorHAnsi"/>
          <w:sz w:val="22"/>
          <w:szCs w:val="22"/>
        </w:rPr>
        <w:t>3</w:t>
      </w:r>
      <w:r w:rsidRPr="000F46B5" w:rsidR="006E7E23">
        <w:rPr>
          <w:rFonts w:asciiTheme="minorHAnsi" w:hAnsiTheme="minorHAnsi"/>
          <w:sz w:val="22"/>
          <w:szCs w:val="22"/>
        </w:rPr>
        <w:t xml:space="preserve"> je Objednatel oprávněn účtovat Zhotoviteli </w:t>
      </w:r>
      <w:r w:rsidR="006E7E23">
        <w:rPr>
          <w:rFonts w:asciiTheme="minorHAnsi" w:hAnsiTheme="minorHAnsi"/>
          <w:sz w:val="22"/>
          <w:szCs w:val="22"/>
        </w:rPr>
        <w:t>smluvní pokutu ve výši 5</w:t>
      </w:r>
      <w:r w:rsidRPr="000F46B5" w:rsidR="006E7E23">
        <w:rPr>
          <w:rFonts w:asciiTheme="minorHAnsi" w:hAnsiTheme="minorHAnsi"/>
          <w:sz w:val="22"/>
          <w:szCs w:val="22"/>
        </w:rPr>
        <w:t xml:space="preserve">0 000 Kč, a to za každé jednotlivé porušení. </w:t>
      </w:r>
    </w:p>
    <w:p w:rsidR="006E7E23" w:rsidP="00315E45" w:rsidRDefault="006E7E23" w14:paraId="32A06242" w14:textId="77777777">
      <w:pPr>
        <w:ind w:left="567" w:hanging="567"/>
        <w:jc w:val="both"/>
        <w:rPr>
          <w:rFonts w:asciiTheme="minorHAnsi" w:hAnsiTheme="minorHAnsi"/>
          <w:sz w:val="22"/>
          <w:szCs w:val="22"/>
        </w:rPr>
      </w:pPr>
    </w:p>
    <w:p w:rsidRPr="00A03ECC" w:rsidR="006E7E23" w:rsidP="00315E45" w:rsidRDefault="00C06ADE" w14:paraId="4DE654AB" w14:textId="08836F56">
      <w:pPr>
        <w:ind w:left="567" w:hanging="567"/>
        <w:jc w:val="both"/>
        <w:rPr>
          <w:rFonts w:asciiTheme="minorHAnsi" w:hAnsiTheme="minorHAnsi"/>
          <w:sz w:val="22"/>
          <w:szCs w:val="22"/>
        </w:rPr>
      </w:pPr>
      <w:r>
        <w:rPr>
          <w:rFonts w:asciiTheme="minorHAnsi" w:hAnsiTheme="minorHAnsi"/>
          <w:sz w:val="22"/>
          <w:szCs w:val="22"/>
        </w:rPr>
        <w:t>8</w:t>
      </w:r>
      <w:r w:rsidR="006E7E23">
        <w:rPr>
          <w:rFonts w:asciiTheme="minorHAnsi" w:hAnsiTheme="minorHAnsi"/>
          <w:sz w:val="22"/>
          <w:szCs w:val="22"/>
        </w:rPr>
        <w:t>.7</w:t>
      </w:r>
      <w:r w:rsidR="006E7E23">
        <w:rPr>
          <w:rFonts w:asciiTheme="minorHAnsi" w:hAnsiTheme="minorHAnsi"/>
          <w:sz w:val="22"/>
          <w:szCs w:val="22"/>
        </w:rPr>
        <w:tab/>
        <w:t xml:space="preserve">Za porušení kterékoliv jiné povinnosti </w:t>
      </w:r>
      <w:r w:rsidR="00DE370B">
        <w:rPr>
          <w:rFonts w:asciiTheme="minorHAnsi" w:hAnsiTheme="minorHAnsi"/>
          <w:sz w:val="22"/>
          <w:szCs w:val="22"/>
        </w:rPr>
        <w:t xml:space="preserve">Zhotovitelem </w:t>
      </w:r>
      <w:r w:rsidR="006E7E23">
        <w:rPr>
          <w:rFonts w:asciiTheme="minorHAnsi" w:hAnsiTheme="minorHAnsi"/>
          <w:sz w:val="22"/>
          <w:szCs w:val="22"/>
        </w:rPr>
        <w:t xml:space="preserve">dle této Smlouvy náleží Objednateli smluvní pokuta ve výši 1 000 Kč za každé takové porušení. </w:t>
      </w:r>
    </w:p>
    <w:p w:rsidRPr="00A03ECC" w:rsidR="00CC5A1F" w:rsidP="00CC5A1F" w:rsidRDefault="00CC5A1F" w14:paraId="6010BF76" w14:textId="77777777">
      <w:pPr>
        <w:pStyle w:val="ANadpis2"/>
        <w:tabs>
          <w:tab w:val="clear" w:pos="567"/>
          <w:tab w:val="left" w:pos="709"/>
        </w:tabs>
        <w:spacing w:before="0" w:line="276" w:lineRule="auto"/>
        <w:ind w:left="709" w:hanging="709"/>
        <w:rPr>
          <w:rFonts w:asciiTheme="minorHAnsi" w:hAnsiTheme="minorHAnsi"/>
          <w:b w:val="false"/>
          <w:sz w:val="22"/>
          <w:szCs w:val="22"/>
        </w:rPr>
      </w:pPr>
    </w:p>
    <w:p w:rsidR="006E7E23" w:rsidP="006E7E23" w:rsidRDefault="00C06ADE" w14:paraId="228E7550" w14:textId="155B9C8B">
      <w:pPr>
        <w:ind w:left="567" w:hanging="567"/>
        <w:jc w:val="both"/>
        <w:rPr>
          <w:rFonts w:asciiTheme="minorHAnsi" w:hAnsiTheme="minorHAnsi"/>
          <w:sz w:val="22"/>
          <w:szCs w:val="22"/>
        </w:rPr>
      </w:pPr>
      <w:r>
        <w:rPr>
          <w:rFonts w:asciiTheme="minorHAnsi" w:hAnsiTheme="minorHAnsi"/>
          <w:sz w:val="22"/>
          <w:szCs w:val="22"/>
        </w:rPr>
        <w:t>8</w:t>
      </w:r>
      <w:r w:rsidR="006E7E23">
        <w:rPr>
          <w:rFonts w:asciiTheme="minorHAnsi" w:hAnsiTheme="minorHAnsi"/>
          <w:sz w:val="22"/>
          <w:szCs w:val="22"/>
        </w:rPr>
        <w:t>.8</w:t>
      </w:r>
      <w:r w:rsidRPr="00A03ECC" w:rsidR="00CC5A1F">
        <w:rPr>
          <w:rFonts w:asciiTheme="minorHAnsi" w:hAnsiTheme="minorHAnsi"/>
          <w:sz w:val="22"/>
          <w:szCs w:val="22"/>
        </w:rPr>
        <w:tab/>
        <w:t>V případě prodlení Kupujícího se zaplacením Kupní ceny za Předmět koupě se Kupující zavazuje Prodávajícímu zapl</w:t>
      </w:r>
      <w:r w:rsidR="006E7E23">
        <w:rPr>
          <w:rFonts w:asciiTheme="minorHAnsi" w:hAnsiTheme="minorHAnsi"/>
          <w:sz w:val="22"/>
          <w:szCs w:val="22"/>
        </w:rPr>
        <w:t>atit úrok z prodlení ve výši 0,05</w:t>
      </w:r>
      <w:r w:rsidRPr="00A03ECC" w:rsidR="00CC5A1F">
        <w:rPr>
          <w:rFonts w:asciiTheme="minorHAnsi" w:hAnsiTheme="minorHAnsi"/>
          <w:sz w:val="22"/>
          <w:szCs w:val="22"/>
        </w:rPr>
        <w:t xml:space="preserve"> % z částky, s jejímž zaplacením bude Kupující v prodlení, a to za každý započatý den prodlení.</w:t>
      </w:r>
    </w:p>
    <w:p w:rsidRPr="00A03ECC" w:rsidR="006E7E23" w:rsidP="00CC5A1F" w:rsidRDefault="006E7E23" w14:paraId="3369882F" w14:textId="729A3FCC">
      <w:pPr>
        <w:ind w:left="567" w:hanging="567"/>
        <w:jc w:val="both"/>
        <w:rPr>
          <w:rFonts w:asciiTheme="minorHAnsi" w:hAnsiTheme="minorHAnsi"/>
          <w:sz w:val="22"/>
          <w:szCs w:val="22"/>
        </w:rPr>
      </w:pPr>
    </w:p>
    <w:p w:rsidR="009E0340" w:rsidP="00CC5A1F" w:rsidRDefault="00C06ADE" w14:paraId="53C6403E" w14:textId="6CDE1791">
      <w:pPr>
        <w:ind w:left="567" w:hanging="567"/>
        <w:jc w:val="both"/>
        <w:rPr>
          <w:rFonts w:asciiTheme="minorHAnsi" w:hAnsiTheme="minorHAnsi"/>
          <w:sz w:val="22"/>
          <w:szCs w:val="22"/>
        </w:rPr>
      </w:pPr>
      <w:r>
        <w:rPr>
          <w:rFonts w:asciiTheme="minorHAnsi" w:hAnsiTheme="minorHAnsi"/>
          <w:sz w:val="22"/>
          <w:szCs w:val="22"/>
        </w:rPr>
        <w:t>8</w:t>
      </w:r>
      <w:r w:rsidR="006E7E23">
        <w:rPr>
          <w:rFonts w:asciiTheme="minorHAnsi" w:hAnsiTheme="minorHAnsi"/>
          <w:sz w:val="22"/>
          <w:szCs w:val="22"/>
        </w:rPr>
        <w:t>.9</w:t>
      </w:r>
      <w:r w:rsidRPr="00A03ECC" w:rsidR="00CC5A1F">
        <w:rPr>
          <w:rFonts w:asciiTheme="minorHAnsi" w:hAnsiTheme="minorHAnsi"/>
          <w:sz w:val="22"/>
          <w:szCs w:val="22"/>
        </w:rPr>
        <w:tab/>
        <w:t xml:space="preserve">Smluvní pokuty dle této Smlouvy jsou splatné do </w:t>
      </w:r>
      <w:r w:rsidR="00CC4EBD">
        <w:rPr>
          <w:rFonts w:asciiTheme="minorHAnsi" w:hAnsiTheme="minorHAnsi"/>
          <w:sz w:val="22"/>
          <w:szCs w:val="22"/>
        </w:rPr>
        <w:t>30</w:t>
      </w:r>
      <w:r w:rsidRPr="00A03ECC" w:rsidR="00CC5A1F">
        <w:rPr>
          <w:rFonts w:asciiTheme="minorHAnsi" w:hAnsiTheme="minorHAnsi"/>
          <w:sz w:val="22"/>
          <w:szCs w:val="22"/>
        </w:rPr>
        <w:t xml:space="preserve"> dnů od data, kdy byla povinné straně doručena písemná výzva k jejímu zaplacení. </w:t>
      </w:r>
    </w:p>
    <w:p w:rsidRPr="00A03ECC" w:rsidR="00556485" w:rsidP="00CC5A1F" w:rsidRDefault="00556485" w14:paraId="1728573C" w14:textId="77777777">
      <w:pPr>
        <w:ind w:left="567" w:hanging="567"/>
        <w:jc w:val="both"/>
        <w:rPr>
          <w:rFonts w:asciiTheme="minorHAnsi" w:hAnsiTheme="minorHAnsi"/>
          <w:sz w:val="22"/>
          <w:szCs w:val="22"/>
        </w:rPr>
      </w:pPr>
    </w:p>
    <w:p w:rsidRPr="00A03ECC" w:rsidR="00CC5A1F" w:rsidP="00CC5A1F" w:rsidRDefault="00C06ADE" w14:paraId="60B4643F" w14:textId="7632D619">
      <w:pPr>
        <w:ind w:left="567" w:hanging="567"/>
        <w:jc w:val="both"/>
        <w:rPr>
          <w:rFonts w:asciiTheme="minorHAnsi" w:hAnsiTheme="minorHAnsi"/>
          <w:sz w:val="22"/>
          <w:szCs w:val="22"/>
        </w:rPr>
      </w:pPr>
      <w:r>
        <w:rPr>
          <w:rFonts w:asciiTheme="minorHAnsi" w:hAnsiTheme="minorHAnsi"/>
          <w:sz w:val="22"/>
          <w:szCs w:val="22"/>
        </w:rPr>
        <w:t>8</w:t>
      </w:r>
      <w:r w:rsidRPr="00A03ECC" w:rsidR="008C48F7">
        <w:rPr>
          <w:rFonts w:asciiTheme="minorHAnsi" w:hAnsiTheme="minorHAnsi"/>
          <w:sz w:val="22"/>
          <w:szCs w:val="22"/>
        </w:rPr>
        <w:t>.</w:t>
      </w:r>
      <w:r w:rsidR="006E7E23">
        <w:rPr>
          <w:rFonts w:asciiTheme="minorHAnsi" w:hAnsiTheme="minorHAnsi"/>
          <w:sz w:val="22"/>
          <w:szCs w:val="22"/>
        </w:rPr>
        <w:t>10</w:t>
      </w:r>
      <w:r w:rsidRPr="00A03ECC" w:rsidR="009E0340">
        <w:rPr>
          <w:rFonts w:asciiTheme="minorHAnsi" w:hAnsiTheme="minorHAnsi"/>
          <w:sz w:val="22"/>
          <w:szCs w:val="22"/>
        </w:rPr>
        <w:tab/>
      </w:r>
      <w:r w:rsidRPr="00A03ECC" w:rsidR="00CC5A1F">
        <w:rPr>
          <w:rFonts w:asciiTheme="minorHAnsi" w:hAnsiTheme="minorHAnsi"/>
          <w:sz w:val="22"/>
          <w:szCs w:val="22"/>
        </w:rPr>
        <w:t>Uplatněním smluvních pokut dle této Smlouvy nejsou nikterak dotčeny nároky na náhradu škody vzniklé z porušení smluvní povinnosti, a to v plné výši. Odstoupením od této Smlouvy nezaniká vzniklý nárok na úhradu smluvní pokuty. Smluvní strany tak výslovně vylučují aplikaci ustanovení § 2050</w:t>
      </w:r>
      <w:r w:rsidR="00690A7E">
        <w:rPr>
          <w:rFonts w:asciiTheme="minorHAnsi" w:hAnsiTheme="minorHAnsi"/>
          <w:sz w:val="22"/>
          <w:szCs w:val="22"/>
        </w:rPr>
        <w:t xml:space="preserve"> </w:t>
      </w:r>
      <w:r w:rsidRPr="002D25EC" w:rsidR="00690A7E">
        <w:rPr>
          <w:rFonts w:asciiTheme="minorHAnsi" w:hAnsiTheme="minorHAnsi"/>
          <w:sz w:val="22"/>
          <w:szCs w:val="22"/>
        </w:rPr>
        <w:t>ObčZ</w:t>
      </w:r>
      <w:r w:rsidRPr="002D25EC" w:rsidR="002D25EC">
        <w:rPr>
          <w:rFonts w:asciiTheme="minorHAnsi" w:hAnsiTheme="minorHAnsi"/>
          <w:sz w:val="22"/>
          <w:szCs w:val="22"/>
        </w:rPr>
        <w:t>.</w:t>
      </w:r>
      <w:r w:rsidRPr="00A03ECC" w:rsidR="00CC5A1F">
        <w:rPr>
          <w:rFonts w:asciiTheme="minorHAnsi" w:hAnsiTheme="minorHAnsi"/>
          <w:sz w:val="22"/>
          <w:szCs w:val="22"/>
        </w:rPr>
        <w:t xml:space="preserve"> </w:t>
      </w:r>
    </w:p>
    <w:p w:rsidR="00601455" w:rsidP="00CC5A1F" w:rsidRDefault="00601455" w14:paraId="155A82D8" w14:textId="489766D8">
      <w:pPr>
        <w:ind w:left="567" w:hanging="567"/>
        <w:jc w:val="both"/>
        <w:rPr>
          <w:rFonts w:asciiTheme="minorHAnsi" w:hAnsiTheme="minorHAnsi"/>
          <w:sz w:val="22"/>
          <w:szCs w:val="22"/>
        </w:rPr>
      </w:pPr>
    </w:p>
    <w:p w:rsidRPr="003479C8" w:rsidR="003479C8" w:rsidP="003479C8" w:rsidRDefault="003479C8" w14:paraId="4E9C890C" w14:textId="316449A1">
      <w:pPr>
        <w:ind w:left="567" w:hanging="567"/>
        <w:jc w:val="center"/>
        <w:rPr>
          <w:rFonts w:asciiTheme="minorHAnsi" w:hAnsiTheme="minorHAnsi"/>
          <w:b/>
          <w:bCs/>
          <w:sz w:val="22"/>
          <w:szCs w:val="22"/>
        </w:rPr>
      </w:pPr>
      <w:r>
        <w:rPr>
          <w:rFonts w:asciiTheme="minorHAnsi" w:hAnsiTheme="minorHAnsi"/>
          <w:b/>
          <w:bCs/>
          <w:sz w:val="22"/>
          <w:szCs w:val="22"/>
        </w:rPr>
        <w:t>IX</w:t>
      </w:r>
      <w:r w:rsidRPr="003479C8">
        <w:rPr>
          <w:rFonts w:asciiTheme="minorHAnsi" w:hAnsiTheme="minorHAnsi"/>
          <w:b/>
          <w:bCs/>
          <w:sz w:val="22"/>
          <w:szCs w:val="22"/>
        </w:rPr>
        <w:t>.</w:t>
      </w:r>
      <w:r w:rsidRPr="003479C8">
        <w:rPr>
          <w:rFonts w:asciiTheme="minorHAnsi" w:hAnsiTheme="minorHAnsi"/>
          <w:b/>
          <w:bCs/>
          <w:sz w:val="22"/>
          <w:szCs w:val="22"/>
        </w:rPr>
        <w:tab/>
        <w:t>SOCIÁLNÍ A ENVIRONMENTÁLNÍ ODPOVĚDNOST, INOVACE</w:t>
      </w:r>
    </w:p>
    <w:p w:rsidR="003479C8" w:rsidP="003479C8" w:rsidRDefault="003479C8" w14:paraId="66426966" w14:textId="1454329C">
      <w:pPr>
        <w:ind w:left="567" w:hanging="567"/>
        <w:jc w:val="both"/>
        <w:rPr>
          <w:rFonts w:asciiTheme="minorHAnsi" w:hAnsiTheme="minorHAnsi"/>
          <w:sz w:val="22"/>
          <w:szCs w:val="22"/>
        </w:rPr>
      </w:pPr>
      <w:r>
        <w:rPr>
          <w:rFonts w:asciiTheme="minorHAnsi" w:hAnsiTheme="minorHAnsi"/>
          <w:sz w:val="22"/>
          <w:szCs w:val="22"/>
        </w:rPr>
        <w:t>9</w:t>
      </w:r>
      <w:r w:rsidRPr="003479C8">
        <w:rPr>
          <w:rFonts w:asciiTheme="minorHAnsi" w:hAnsiTheme="minorHAnsi"/>
          <w:sz w:val="22"/>
          <w:szCs w:val="22"/>
        </w:rPr>
        <w:t>.1.</w:t>
      </w:r>
      <w:r w:rsidRPr="003479C8">
        <w:rPr>
          <w:rFonts w:asciiTheme="minorHAnsi" w:hAnsiTheme="minorHAnsi"/>
          <w:sz w:val="22"/>
          <w:szCs w:val="22"/>
        </w:rPr>
        <w:tab/>
        <w:t>Objednatel požaduje, aby zhotovitel a jeho poddodavatelé realizovali předmět této smlouvy v souladu s mezinárodními úmluvami týkajících se organizace práce (ILO) přijatými Českou republikou.</w:t>
      </w:r>
    </w:p>
    <w:p w:rsidRPr="003479C8" w:rsidR="003479C8" w:rsidP="003479C8" w:rsidRDefault="003479C8" w14:paraId="7D264AA8" w14:textId="77777777">
      <w:pPr>
        <w:ind w:left="567" w:hanging="567"/>
        <w:jc w:val="both"/>
        <w:rPr>
          <w:rFonts w:asciiTheme="minorHAnsi" w:hAnsiTheme="minorHAnsi"/>
          <w:sz w:val="22"/>
          <w:szCs w:val="22"/>
        </w:rPr>
      </w:pPr>
    </w:p>
    <w:p w:rsidRPr="003479C8" w:rsidR="003479C8" w:rsidP="003479C8" w:rsidRDefault="003479C8" w14:paraId="1CD2584E" w14:textId="78E69416">
      <w:pPr>
        <w:ind w:left="567" w:hanging="567"/>
        <w:jc w:val="both"/>
        <w:rPr>
          <w:rFonts w:asciiTheme="minorHAnsi" w:hAnsiTheme="minorHAnsi"/>
          <w:sz w:val="22"/>
          <w:szCs w:val="22"/>
        </w:rPr>
      </w:pPr>
      <w:r>
        <w:rPr>
          <w:rFonts w:asciiTheme="minorHAnsi" w:hAnsiTheme="minorHAnsi"/>
          <w:sz w:val="22"/>
          <w:szCs w:val="22"/>
        </w:rPr>
        <w:t>9</w:t>
      </w:r>
      <w:r w:rsidRPr="003479C8">
        <w:rPr>
          <w:rFonts w:asciiTheme="minorHAnsi" w:hAnsiTheme="minorHAnsi"/>
          <w:sz w:val="22"/>
          <w:szCs w:val="22"/>
        </w:rPr>
        <w:t>.2.</w:t>
      </w:r>
      <w:r w:rsidRPr="003479C8">
        <w:rPr>
          <w:rFonts w:asciiTheme="minorHAnsi" w:hAnsiTheme="minorHAnsi"/>
          <w:sz w:val="22"/>
          <w:szCs w:val="22"/>
        </w:rPr>
        <w:tab/>
        <w:t>Zhotovitel se zavazuje dodržovat minimálně následující základní pracovní standardy:</w:t>
      </w:r>
    </w:p>
    <w:p w:rsidRPr="003479C8" w:rsidR="003479C8" w:rsidP="003479C8" w:rsidRDefault="003479C8" w14:paraId="4C92718A" w14:textId="77777777">
      <w:pPr>
        <w:ind w:left="567" w:hanging="567"/>
        <w:jc w:val="both"/>
        <w:rPr>
          <w:rFonts w:asciiTheme="minorHAnsi" w:hAnsiTheme="minorHAnsi"/>
          <w:sz w:val="22"/>
          <w:szCs w:val="22"/>
        </w:rPr>
      </w:pPr>
      <w:r w:rsidRPr="003479C8">
        <w:rPr>
          <w:rFonts w:asciiTheme="minorHAnsi" w:hAnsiTheme="minorHAnsi"/>
          <w:sz w:val="22"/>
          <w:szCs w:val="22"/>
        </w:rPr>
        <w:t>•</w:t>
      </w:r>
      <w:r w:rsidRPr="003479C8">
        <w:rPr>
          <w:rFonts w:asciiTheme="minorHAnsi" w:hAnsiTheme="minorHAnsi"/>
          <w:sz w:val="22"/>
          <w:szCs w:val="22"/>
        </w:rPr>
        <w:tab/>
        <w:t>Úmluva č. 87 o svobodě sdružování a ochraně práva organizovat se</w:t>
      </w:r>
    </w:p>
    <w:p w:rsidRPr="003479C8" w:rsidR="003479C8" w:rsidP="003479C8" w:rsidRDefault="003479C8" w14:paraId="291AA6BB" w14:textId="77777777">
      <w:pPr>
        <w:ind w:left="567" w:hanging="567"/>
        <w:jc w:val="both"/>
        <w:rPr>
          <w:rFonts w:asciiTheme="minorHAnsi" w:hAnsiTheme="minorHAnsi"/>
          <w:sz w:val="22"/>
          <w:szCs w:val="22"/>
        </w:rPr>
      </w:pPr>
      <w:r w:rsidRPr="003479C8">
        <w:rPr>
          <w:rFonts w:asciiTheme="minorHAnsi" w:hAnsiTheme="minorHAnsi"/>
          <w:sz w:val="22"/>
          <w:szCs w:val="22"/>
        </w:rPr>
        <w:t>•</w:t>
      </w:r>
      <w:r w:rsidRPr="003479C8">
        <w:rPr>
          <w:rFonts w:asciiTheme="minorHAnsi" w:hAnsiTheme="minorHAnsi"/>
          <w:sz w:val="22"/>
          <w:szCs w:val="22"/>
        </w:rPr>
        <w:tab/>
        <w:t>Úmluva č. 98 o právu organizovat se a kolektivně vyjednávat</w:t>
      </w:r>
    </w:p>
    <w:p w:rsidRPr="003479C8" w:rsidR="003479C8" w:rsidP="003479C8" w:rsidRDefault="003479C8" w14:paraId="7E7B277A" w14:textId="77777777">
      <w:pPr>
        <w:ind w:left="567" w:hanging="567"/>
        <w:jc w:val="both"/>
        <w:rPr>
          <w:rFonts w:asciiTheme="minorHAnsi" w:hAnsiTheme="minorHAnsi"/>
          <w:sz w:val="22"/>
          <w:szCs w:val="22"/>
        </w:rPr>
      </w:pPr>
      <w:r w:rsidRPr="003479C8">
        <w:rPr>
          <w:rFonts w:asciiTheme="minorHAnsi" w:hAnsiTheme="minorHAnsi"/>
          <w:sz w:val="22"/>
          <w:szCs w:val="22"/>
        </w:rPr>
        <w:t>•</w:t>
      </w:r>
      <w:r w:rsidRPr="003479C8">
        <w:rPr>
          <w:rFonts w:asciiTheme="minorHAnsi" w:hAnsiTheme="minorHAnsi"/>
          <w:sz w:val="22"/>
          <w:szCs w:val="22"/>
        </w:rPr>
        <w:tab/>
        <w:t>Úmluva č. 29 o nucené práci</w:t>
      </w:r>
    </w:p>
    <w:p w:rsidRPr="003479C8" w:rsidR="003479C8" w:rsidP="003479C8" w:rsidRDefault="003479C8" w14:paraId="55A66177" w14:textId="77777777">
      <w:pPr>
        <w:ind w:left="567" w:hanging="567"/>
        <w:jc w:val="both"/>
        <w:rPr>
          <w:rFonts w:asciiTheme="minorHAnsi" w:hAnsiTheme="minorHAnsi"/>
          <w:sz w:val="22"/>
          <w:szCs w:val="22"/>
        </w:rPr>
      </w:pPr>
      <w:r w:rsidRPr="003479C8">
        <w:rPr>
          <w:rFonts w:asciiTheme="minorHAnsi" w:hAnsiTheme="minorHAnsi"/>
          <w:sz w:val="22"/>
          <w:szCs w:val="22"/>
        </w:rPr>
        <w:t>•</w:t>
      </w:r>
      <w:r w:rsidRPr="003479C8">
        <w:rPr>
          <w:rFonts w:asciiTheme="minorHAnsi" w:hAnsiTheme="minorHAnsi"/>
          <w:sz w:val="22"/>
          <w:szCs w:val="22"/>
        </w:rPr>
        <w:tab/>
        <w:t>Úmluva č. 105 o odstranění nucené práce</w:t>
      </w:r>
    </w:p>
    <w:p w:rsidRPr="003479C8" w:rsidR="003479C8" w:rsidP="003479C8" w:rsidRDefault="003479C8" w14:paraId="6AF5ECAB" w14:textId="77777777">
      <w:pPr>
        <w:ind w:left="567" w:hanging="567"/>
        <w:jc w:val="both"/>
        <w:rPr>
          <w:rFonts w:asciiTheme="minorHAnsi" w:hAnsiTheme="minorHAnsi"/>
          <w:sz w:val="22"/>
          <w:szCs w:val="22"/>
        </w:rPr>
      </w:pPr>
      <w:r w:rsidRPr="003479C8">
        <w:rPr>
          <w:rFonts w:asciiTheme="minorHAnsi" w:hAnsiTheme="minorHAnsi"/>
          <w:sz w:val="22"/>
          <w:szCs w:val="22"/>
        </w:rPr>
        <w:t>•</w:t>
      </w:r>
      <w:r w:rsidRPr="003479C8">
        <w:rPr>
          <w:rFonts w:asciiTheme="minorHAnsi" w:hAnsiTheme="minorHAnsi"/>
          <w:sz w:val="22"/>
          <w:szCs w:val="22"/>
        </w:rPr>
        <w:tab/>
        <w:t>Úmluva č. 138 o minimálním věku</w:t>
      </w:r>
    </w:p>
    <w:p w:rsidRPr="003479C8" w:rsidR="003479C8" w:rsidP="003479C8" w:rsidRDefault="003479C8" w14:paraId="77853F2C" w14:textId="77777777">
      <w:pPr>
        <w:ind w:left="567" w:hanging="567"/>
        <w:jc w:val="both"/>
        <w:rPr>
          <w:rFonts w:asciiTheme="minorHAnsi" w:hAnsiTheme="minorHAnsi"/>
          <w:sz w:val="22"/>
          <w:szCs w:val="22"/>
        </w:rPr>
      </w:pPr>
      <w:r w:rsidRPr="003479C8">
        <w:rPr>
          <w:rFonts w:asciiTheme="minorHAnsi" w:hAnsiTheme="minorHAnsi"/>
          <w:sz w:val="22"/>
          <w:szCs w:val="22"/>
        </w:rPr>
        <w:t>•</w:t>
      </w:r>
      <w:r w:rsidRPr="003479C8">
        <w:rPr>
          <w:rFonts w:asciiTheme="minorHAnsi" w:hAnsiTheme="minorHAnsi"/>
          <w:sz w:val="22"/>
          <w:szCs w:val="22"/>
        </w:rPr>
        <w:tab/>
        <w:t>Úmluva č. 182 o nejhorších formách dětské práce</w:t>
      </w:r>
    </w:p>
    <w:p w:rsidRPr="003479C8" w:rsidR="003479C8" w:rsidP="003479C8" w:rsidRDefault="003479C8" w14:paraId="4DD58048" w14:textId="77777777">
      <w:pPr>
        <w:ind w:left="567" w:hanging="567"/>
        <w:jc w:val="both"/>
        <w:rPr>
          <w:rFonts w:asciiTheme="minorHAnsi" w:hAnsiTheme="minorHAnsi"/>
          <w:sz w:val="22"/>
          <w:szCs w:val="22"/>
        </w:rPr>
      </w:pPr>
      <w:r w:rsidRPr="003479C8">
        <w:rPr>
          <w:rFonts w:asciiTheme="minorHAnsi" w:hAnsiTheme="minorHAnsi"/>
          <w:sz w:val="22"/>
          <w:szCs w:val="22"/>
        </w:rPr>
        <w:t>•</w:t>
      </w:r>
      <w:r w:rsidRPr="003479C8">
        <w:rPr>
          <w:rFonts w:asciiTheme="minorHAnsi" w:hAnsiTheme="minorHAnsi"/>
          <w:sz w:val="22"/>
          <w:szCs w:val="22"/>
        </w:rPr>
        <w:tab/>
        <w:t>Úmluva č. 100 o rovnosti v odměňování</w:t>
      </w:r>
    </w:p>
    <w:p w:rsidRPr="003479C8" w:rsidR="003479C8" w:rsidP="003479C8" w:rsidRDefault="003479C8" w14:paraId="12A72965" w14:textId="77777777">
      <w:pPr>
        <w:ind w:left="567" w:hanging="567"/>
        <w:jc w:val="both"/>
        <w:rPr>
          <w:rFonts w:asciiTheme="minorHAnsi" w:hAnsiTheme="minorHAnsi"/>
          <w:sz w:val="22"/>
          <w:szCs w:val="22"/>
        </w:rPr>
      </w:pPr>
      <w:r w:rsidRPr="003479C8">
        <w:rPr>
          <w:rFonts w:asciiTheme="minorHAnsi" w:hAnsiTheme="minorHAnsi"/>
          <w:sz w:val="22"/>
          <w:szCs w:val="22"/>
        </w:rPr>
        <w:t>•</w:t>
      </w:r>
      <w:r w:rsidRPr="003479C8">
        <w:rPr>
          <w:rFonts w:asciiTheme="minorHAnsi" w:hAnsiTheme="minorHAnsi"/>
          <w:sz w:val="22"/>
          <w:szCs w:val="22"/>
        </w:rPr>
        <w:tab/>
        <w:t>Úmluva č. 111 o diskriminaci v zaměstnání a povolání</w:t>
      </w:r>
    </w:p>
    <w:p w:rsidR="003479C8" w:rsidP="003479C8" w:rsidRDefault="003479C8" w14:paraId="31EBB600" w14:textId="7329B72B">
      <w:pPr>
        <w:ind w:left="567" w:hanging="567"/>
        <w:jc w:val="both"/>
        <w:rPr>
          <w:rFonts w:asciiTheme="minorHAnsi" w:hAnsiTheme="minorHAnsi"/>
          <w:sz w:val="22"/>
          <w:szCs w:val="22"/>
        </w:rPr>
      </w:pPr>
      <w:r w:rsidRPr="003479C8">
        <w:rPr>
          <w:rFonts w:asciiTheme="minorHAnsi" w:hAnsiTheme="minorHAnsi"/>
          <w:sz w:val="22"/>
          <w:szCs w:val="22"/>
        </w:rPr>
        <w:t>•</w:t>
      </w:r>
      <w:r w:rsidRPr="003479C8">
        <w:rPr>
          <w:rFonts w:asciiTheme="minorHAnsi" w:hAnsiTheme="minorHAnsi"/>
          <w:sz w:val="22"/>
          <w:szCs w:val="22"/>
        </w:rPr>
        <w:tab/>
        <w:t>Úmluva č. 155 o bezpečnosti a zdraví pracovníků a pracovním prostředí</w:t>
      </w:r>
    </w:p>
    <w:p w:rsidRPr="003479C8" w:rsidR="003479C8" w:rsidP="003479C8" w:rsidRDefault="003479C8" w14:paraId="2264E93B" w14:textId="77777777">
      <w:pPr>
        <w:ind w:left="567" w:hanging="567"/>
        <w:jc w:val="both"/>
        <w:rPr>
          <w:rFonts w:asciiTheme="minorHAnsi" w:hAnsiTheme="minorHAnsi"/>
          <w:sz w:val="22"/>
          <w:szCs w:val="22"/>
        </w:rPr>
      </w:pPr>
    </w:p>
    <w:p w:rsidR="003479C8" w:rsidP="003479C8" w:rsidRDefault="003479C8" w14:paraId="3AB1DB38" w14:textId="410B13E1">
      <w:pPr>
        <w:ind w:left="567" w:hanging="567"/>
        <w:jc w:val="both"/>
        <w:rPr>
          <w:rFonts w:asciiTheme="minorHAnsi" w:hAnsiTheme="minorHAnsi"/>
          <w:sz w:val="22"/>
          <w:szCs w:val="22"/>
        </w:rPr>
      </w:pPr>
      <w:r>
        <w:rPr>
          <w:rFonts w:asciiTheme="minorHAnsi" w:hAnsiTheme="minorHAnsi"/>
          <w:sz w:val="22"/>
          <w:szCs w:val="22"/>
        </w:rPr>
        <w:t>9</w:t>
      </w:r>
      <w:r w:rsidRPr="003479C8">
        <w:rPr>
          <w:rFonts w:asciiTheme="minorHAnsi" w:hAnsiTheme="minorHAnsi"/>
          <w:sz w:val="22"/>
          <w:szCs w:val="22"/>
        </w:rPr>
        <w:t>.3.</w:t>
      </w:r>
      <w:r w:rsidRPr="003479C8">
        <w:rPr>
          <w:rFonts w:asciiTheme="minorHAnsi" w:hAnsiTheme="minorHAnsi"/>
          <w:sz w:val="22"/>
          <w:szCs w:val="22"/>
        </w:rPr>
        <w:tab/>
        <w:t xml:space="preserve">Zhotovitel a jeho poddodavatelé jsou odpovědní za zajištění toho, aby všichni zaměstnanci pracující na realizaci této smlouvy měli zákonné právo pracovat v České republice a že jejich zaměstnání bude v souladu se zákonem č. 262/2006 Sb., zákoník práce. </w:t>
      </w:r>
    </w:p>
    <w:p w:rsidRPr="003479C8" w:rsidR="003479C8" w:rsidP="003479C8" w:rsidRDefault="003479C8" w14:paraId="61067A86" w14:textId="77777777">
      <w:pPr>
        <w:ind w:left="567" w:hanging="567"/>
        <w:jc w:val="both"/>
        <w:rPr>
          <w:rFonts w:asciiTheme="minorHAnsi" w:hAnsiTheme="minorHAnsi"/>
          <w:sz w:val="22"/>
          <w:szCs w:val="22"/>
        </w:rPr>
      </w:pPr>
    </w:p>
    <w:p w:rsidR="003479C8" w:rsidP="003479C8" w:rsidRDefault="003479C8" w14:paraId="5433B62E" w14:textId="53E111A9">
      <w:pPr>
        <w:ind w:left="567" w:hanging="567"/>
        <w:jc w:val="both"/>
        <w:rPr>
          <w:rFonts w:asciiTheme="minorHAnsi" w:hAnsiTheme="minorHAnsi"/>
          <w:sz w:val="22"/>
          <w:szCs w:val="22"/>
        </w:rPr>
      </w:pPr>
      <w:r>
        <w:rPr>
          <w:rFonts w:asciiTheme="minorHAnsi" w:hAnsiTheme="minorHAnsi"/>
          <w:sz w:val="22"/>
          <w:szCs w:val="22"/>
        </w:rPr>
        <w:t>9</w:t>
      </w:r>
      <w:r w:rsidRPr="003479C8">
        <w:rPr>
          <w:rFonts w:asciiTheme="minorHAnsi" w:hAnsiTheme="minorHAnsi"/>
          <w:sz w:val="22"/>
          <w:szCs w:val="22"/>
        </w:rPr>
        <w:t>.4.</w:t>
      </w:r>
      <w:r w:rsidRPr="003479C8">
        <w:rPr>
          <w:rFonts w:asciiTheme="minorHAnsi" w:hAnsiTheme="minorHAnsi"/>
          <w:sz w:val="22"/>
          <w:szCs w:val="22"/>
        </w:rPr>
        <w:tab/>
        <w:t>Zhotovitel a jeho poddodavatelé musí zajistit rovnost a spravedlivé a důstojné zacházení se všemi jejich zaměstnanci, přičemž budou podporovat rozmanitost, inovace a spravedlivě oceňovat své zaměstnance. Diskriminace zaměstnanců jakéhokoli druhu je přísně zakázána.</w:t>
      </w:r>
    </w:p>
    <w:p w:rsidRPr="003479C8" w:rsidR="003479C8" w:rsidP="003479C8" w:rsidRDefault="003479C8" w14:paraId="7C6F7295" w14:textId="77777777">
      <w:pPr>
        <w:ind w:left="567" w:hanging="567"/>
        <w:jc w:val="both"/>
        <w:rPr>
          <w:rFonts w:asciiTheme="minorHAnsi" w:hAnsiTheme="minorHAnsi"/>
          <w:sz w:val="22"/>
          <w:szCs w:val="22"/>
        </w:rPr>
      </w:pPr>
    </w:p>
    <w:p w:rsidR="003479C8" w:rsidP="003479C8" w:rsidRDefault="003479C8" w14:paraId="5EE0DD73" w14:textId="5A8BB770">
      <w:pPr>
        <w:ind w:left="567" w:hanging="567"/>
        <w:jc w:val="both"/>
        <w:rPr>
          <w:rFonts w:asciiTheme="minorHAnsi" w:hAnsiTheme="minorHAnsi"/>
          <w:sz w:val="22"/>
          <w:szCs w:val="22"/>
        </w:rPr>
      </w:pPr>
      <w:r>
        <w:rPr>
          <w:rFonts w:asciiTheme="minorHAnsi" w:hAnsiTheme="minorHAnsi"/>
          <w:sz w:val="22"/>
          <w:szCs w:val="22"/>
        </w:rPr>
        <w:t>9</w:t>
      </w:r>
      <w:r w:rsidRPr="003479C8">
        <w:rPr>
          <w:rFonts w:asciiTheme="minorHAnsi" w:hAnsiTheme="minorHAnsi"/>
          <w:sz w:val="22"/>
          <w:szCs w:val="22"/>
        </w:rPr>
        <w:t>.5.</w:t>
      </w:r>
      <w:r w:rsidRPr="003479C8">
        <w:rPr>
          <w:rFonts w:asciiTheme="minorHAnsi" w:hAnsiTheme="minorHAnsi"/>
          <w:sz w:val="22"/>
          <w:szCs w:val="22"/>
        </w:rPr>
        <w:tab/>
        <w:t>Veškerý nábor zaměstnanců bude Zhotovitel provádět systematicky s cílem respektovat v maximální možné míře preferenci Objednatele poskytnout zaměstnání vhodných kvalifikovaných místních uchazečů tam, kde to bude možné. Zhotovitel se současně zavazuje, že nebude nabízet žádné nabídky zaměstnání stávajícím zaměstnancům Objednatele. Dále se předpokládá, že Zhotovitel a jeho poddodavatelé respektují základní lidská práva, včetně plnění Všeobecné deklarace Lidských práv a Evropské úmluvy o lidských právech.</w:t>
      </w:r>
    </w:p>
    <w:p w:rsidRPr="003479C8" w:rsidR="003479C8" w:rsidP="003479C8" w:rsidRDefault="003479C8" w14:paraId="3D092086" w14:textId="77777777">
      <w:pPr>
        <w:ind w:left="567" w:hanging="567"/>
        <w:jc w:val="both"/>
        <w:rPr>
          <w:rFonts w:asciiTheme="minorHAnsi" w:hAnsiTheme="minorHAnsi"/>
          <w:sz w:val="22"/>
          <w:szCs w:val="22"/>
        </w:rPr>
      </w:pPr>
    </w:p>
    <w:p w:rsidR="003479C8" w:rsidP="003479C8" w:rsidRDefault="003479C8" w14:paraId="739C5D57" w14:textId="549DCF59">
      <w:pPr>
        <w:ind w:left="567" w:hanging="567"/>
        <w:jc w:val="both"/>
        <w:rPr>
          <w:rFonts w:asciiTheme="minorHAnsi" w:hAnsiTheme="minorHAnsi"/>
          <w:sz w:val="22"/>
          <w:szCs w:val="22"/>
        </w:rPr>
      </w:pPr>
      <w:r>
        <w:rPr>
          <w:rFonts w:asciiTheme="minorHAnsi" w:hAnsiTheme="minorHAnsi"/>
          <w:sz w:val="22"/>
          <w:szCs w:val="22"/>
        </w:rPr>
        <w:lastRenderedPageBreak/>
        <w:t>9</w:t>
      </w:r>
      <w:r w:rsidRPr="003479C8">
        <w:rPr>
          <w:rFonts w:asciiTheme="minorHAnsi" w:hAnsiTheme="minorHAnsi"/>
          <w:sz w:val="22"/>
          <w:szCs w:val="22"/>
        </w:rPr>
        <w:t>.6.</w:t>
      </w:r>
      <w:r w:rsidRPr="003479C8">
        <w:rPr>
          <w:rFonts w:asciiTheme="minorHAnsi" w:hAnsiTheme="minorHAnsi"/>
          <w:sz w:val="22"/>
          <w:szCs w:val="22"/>
        </w:rPr>
        <w:tab/>
        <w:t>Pokud se Objednatel dozví, že Zhotovitel nebo jeho poddodavatelé nesplňují výše uvedená nařízení, je Zhotovitel povinen tyto nedostatky napravit a dokončit plnění dle smlouvy v souladu s těmito požadavky. Jakékoli potenciální náklady spojené s touto povinností jsou nákladem zhotovitele.</w:t>
      </w:r>
    </w:p>
    <w:p w:rsidRPr="003479C8" w:rsidR="003479C8" w:rsidP="003479C8" w:rsidRDefault="003479C8" w14:paraId="452861AC" w14:textId="77777777">
      <w:pPr>
        <w:ind w:left="567" w:hanging="567"/>
        <w:jc w:val="both"/>
        <w:rPr>
          <w:rFonts w:asciiTheme="minorHAnsi" w:hAnsiTheme="minorHAnsi"/>
          <w:sz w:val="22"/>
          <w:szCs w:val="22"/>
        </w:rPr>
      </w:pPr>
    </w:p>
    <w:p w:rsidRPr="003479C8" w:rsidR="003479C8" w:rsidP="003479C8" w:rsidRDefault="003479C8" w14:paraId="50B5C745" w14:textId="3015A09C">
      <w:pPr>
        <w:ind w:left="567" w:hanging="567"/>
        <w:jc w:val="both"/>
        <w:rPr>
          <w:rFonts w:asciiTheme="minorHAnsi" w:hAnsiTheme="minorHAnsi"/>
          <w:sz w:val="22"/>
          <w:szCs w:val="22"/>
        </w:rPr>
      </w:pPr>
      <w:r>
        <w:rPr>
          <w:rFonts w:asciiTheme="minorHAnsi" w:hAnsiTheme="minorHAnsi"/>
          <w:sz w:val="22"/>
          <w:szCs w:val="22"/>
        </w:rPr>
        <w:t>9</w:t>
      </w:r>
      <w:r w:rsidRPr="003479C8">
        <w:rPr>
          <w:rFonts w:asciiTheme="minorHAnsi" w:hAnsiTheme="minorHAnsi"/>
          <w:sz w:val="22"/>
          <w:szCs w:val="22"/>
        </w:rPr>
        <w:t>.7.</w:t>
      </w:r>
      <w:r w:rsidRPr="003479C8">
        <w:rPr>
          <w:rFonts w:asciiTheme="minorHAnsi" w:hAnsiTheme="minorHAnsi"/>
          <w:sz w:val="22"/>
          <w:szCs w:val="22"/>
        </w:rPr>
        <w:tab/>
        <w:t>Zhotovitel se zavazuje v maximální možné míře při realizaci předmětu této smlouvy dodržovat principy sociálně odpovědného zadávání, environmentálně odpovědného zadávání a inovací. Zhotovitel se v tomto smyslu zavazuje dodržovat veškeré pracovněprávní předpisy, předpisy týkající se bezpečnosti a ochrany zdraví při práci, jakož i předpisy související s ochranou životního prostředí. V případě zjištění porušení této povinnosti bude ze strany Objednatele uplatněna sankce ve výši 50.000,- Kč, a to za každý jednotlivý případ takovéhoto porušení.</w:t>
      </w:r>
    </w:p>
    <w:p w:rsidRPr="003479C8" w:rsidR="003479C8" w:rsidP="003479C8" w:rsidRDefault="003479C8" w14:paraId="68AA74DC" w14:textId="77777777">
      <w:pPr>
        <w:ind w:left="567" w:hanging="567"/>
        <w:jc w:val="both"/>
        <w:rPr>
          <w:rFonts w:asciiTheme="minorHAnsi" w:hAnsiTheme="minorHAnsi"/>
          <w:sz w:val="22"/>
          <w:szCs w:val="22"/>
        </w:rPr>
      </w:pPr>
    </w:p>
    <w:p w:rsidRPr="003479C8" w:rsidR="003479C8" w:rsidP="003479C8" w:rsidRDefault="003479C8" w14:paraId="6E52111B" w14:textId="77777777">
      <w:pPr>
        <w:ind w:left="567" w:hanging="567"/>
        <w:jc w:val="both"/>
        <w:rPr>
          <w:rFonts w:asciiTheme="minorHAnsi" w:hAnsiTheme="minorHAnsi"/>
          <w:sz w:val="22"/>
          <w:szCs w:val="22"/>
        </w:rPr>
      </w:pPr>
    </w:p>
    <w:p w:rsidRPr="00A03ECC" w:rsidR="00CC5A1F" w:rsidP="00CC5A1F" w:rsidRDefault="00C06ADE" w14:paraId="7C7FAB87" w14:textId="6F69755C">
      <w:pPr>
        <w:tabs>
          <w:tab w:val="left" w:pos="540"/>
        </w:tabs>
        <w:spacing w:after="60" w:line="276" w:lineRule="auto"/>
        <w:ind w:right="284"/>
        <w:jc w:val="center"/>
        <w:rPr>
          <w:rFonts w:asciiTheme="minorHAnsi" w:hAnsiTheme="minorHAnsi"/>
          <w:b/>
          <w:sz w:val="22"/>
          <w:szCs w:val="22"/>
        </w:rPr>
      </w:pPr>
      <w:r>
        <w:rPr>
          <w:rFonts w:asciiTheme="minorHAnsi" w:hAnsiTheme="minorHAnsi"/>
          <w:b/>
          <w:sz w:val="22"/>
          <w:szCs w:val="22"/>
        </w:rPr>
        <w:t>X</w:t>
      </w:r>
      <w:r w:rsidRPr="00A03ECC" w:rsidR="00CC5A1F">
        <w:rPr>
          <w:rFonts w:asciiTheme="minorHAnsi" w:hAnsiTheme="minorHAnsi"/>
          <w:b/>
          <w:sz w:val="22"/>
          <w:szCs w:val="22"/>
        </w:rPr>
        <w:t>. ZÁVĚREČNÁ USTANOVENÍ</w:t>
      </w:r>
    </w:p>
    <w:p w:rsidRPr="00A03ECC" w:rsidR="00CC5A1F" w:rsidP="00CC5A1F" w:rsidRDefault="003479C8" w14:paraId="48E44DF5" w14:textId="787EDA9B">
      <w:pPr>
        <w:ind w:left="567" w:hanging="567"/>
        <w:jc w:val="both"/>
        <w:rPr>
          <w:rFonts w:asciiTheme="minorHAnsi" w:hAnsiTheme="minorHAnsi"/>
          <w:sz w:val="22"/>
          <w:szCs w:val="22"/>
        </w:rPr>
      </w:pPr>
      <w:r>
        <w:rPr>
          <w:rFonts w:asciiTheme="minorHAnsi" w:hAnsiTheme="minorHAnsi"/>
          <w:sz w:val="22"/>
          <w:szCs w:val="22"/>
        </w:rPr>
        <w:t>10</w:t>
      </w:r>
      <w:r w:rsidR="00A6338E">
        <w:rPr>
          <w:rFonts w:asciiTheme="minorHAnsi" w:hAnsiTheme="minorHAnsi"/>
          <w:sz w:val="22"/>
          <w:szCs w:val="22"/>
        </w:rPr>
        <w:t>.1</w:t>
      </w:r>
      <w:r w:rsidRPr="00A03ECC" w:rsidR="00ED0B04">
        <w:rPr>
          <w:rFonts w:asciiTheme="minorHAnsi" w:hAnsiTheme="minorHAnsi"/>
          <w:sz w:val="22"/>
          <w:szCs w:val="22"/>
        </w:rPr>
        <w:t xml:space="preserve"> </w:t>
      </w:r>
      <w:r w:rsidRPr="00A03ECC" w:rsidR="00ED0B04">
        <w:rPr>
          <w:rFonts w:asciiTheme="minorHAnsi" w:hAnsiTheme="minorHAnsi"/>
          <w:sz w:val="22"/>
          <w:szCs w:val="22"/>
        </w:rPr>
        <w:tab/>
      </w:r>
      <w:r w:rsidR="00685F6B">
        <w:rPr>
          <w:rFonts w:asciiTheme="minorHAnsi" w:hAnsiTheme="minorHAnsi"/>
          <w:sz w:val="22"/>
          <w:szCs w:val="22"/>
        </w:rPr>
        <w:t>Zhotovitel</w:t>
      </w:r>
      <w:r w:rsidRPr="00A03ECC" w:rsidR="00CC5A1F">
        <w:rPr>
          <w:rFonts w:asciiTheme="minorHAnsi" w:hAnsiTheme="minorHAnsi"/>
          <w:sz w:val="22"/>
          <w:szCs w:val="22"/>
        </w:rPr>
        <w:t xml:space="preserve"> si je vědom skutečnosti, že podle § 2 písm. e) a § 13 zákona č. 320/2001 Sb., o finanční kontrole ve veřejné správě a o změně některých zákonů, ve znění pozdějších předpisů, je osobou povinnou spolupůsobit při výkonu finanční kontroly. </w:t>
      </w:r>
      <w:r w:rsidR="00685F6B">
        <w:rPr>
          <w:rFonts w:asciiTheme="minorHAnsi" w:hAnsiTheme="minorHAnsi"/>
          <w:sz w:val="22"/>
          <w:szCs w:val="22"/>
        </w:rPr>
        <w:t>Zhotovitel</w:t>
      </w:r>
      <w:r w:rsidRPr="00A03ECC" w:rsidR="00CC5A1F">
        <w:rPr>
          <w:rFonts w:asciiTheme="minorHAnsi" w:hAnsiTheme="minorHAnsi"/>
          <w:sz w:val="22"/>
          <w:szCs w:val="22"/>
        </w:rPr>
        <w:t xml:space="preserve"> se zavazuje, že poskytne kontrolnímu orgánu potřebné spolupůsobení při výkonu finanční kontroly a umožní</w:t>
      </w:r>
      <w:r w:rsidR="00685F6B">
        <w:rPr>
          <w:rFonts w:asciiTheme="minorHAnsi" w:hAnsiTheme="minorHAnsi"/>
          <w:sz w:val="22"/>
          <w:szCs w:val="22"/>
        </w:rPr>
        <w:t xml:space="preserve"> přístup k potřebným dokladům. Zhotovitel</w:t>
      </w:r>
      <w:r w:rsidRPr="00A03ECC" w:rsidR="00CC5A1F">
        <w:rPr>
          <w:rFonts w:asciiTheme="minorHAnsi" w:hAnsiTheme="minorHAnsi"/>
          <w:sz w:val="22"/>
          <w:szCs w:val="22"/>
        </w:rPr>
        <w:t xml:space="preserve"> umožní rovněž přístup k dokladům, které podléhají ochraně podle zvláštních právních předpisů (např. obchodní tajemství, utajované skutečnosti) za</w:t>
      </w:r>
      <w:r w:rsidR="00B44AFB">
        <w:rPr>
          <w:rFonts w:asciiTheme="minorHAnsi" w:hAnsiTheme="minorHAnsi"/>
          <w:sz w:val="22"/>
          <w:szCs w:val="22"/>
        </w:rPr>
        <w:t> </w:t>
      </w:r>
      <w:r w:rsidRPr="00A03ECC" w:rsidR="00CC5A1F">
        <w:rPr>
          <w:rFonts w:asciiTheme="minorHAnsi" w:hAnsiTheme="minorHAnsi"/>
          <w:sz w:val="22"/>
          <w:szCs w:val="22"/>
        </w:rPr>
        <w:t xml:space="preserve">předpokladu, že budou splněny požadavky kladené právními předpisy. </w:t>
      </w:r>
    </w:p>
    <w:p w:rsidRPr="00A03ECC" w:rsidR="00CC5A1F" w:rsidP="00CC4EBD" w:rsidRDefault="00CC5A1F" w14:paraId="16B96C90" w14:textId="77777777">
      <w:pPr>
        <w:jc w:val="both"/>
        <w:rPr>
          <w:rFonts w:asciiTheme="minorHAnsi" w:hAnsiTheme="minorHAnsi"/>
          <w:sz w:val="22"/>
          <w:szCs w:val="22"/>
        </w:rPr>
      </w:pPr>
    </w:p>
    <w:p w:rsidRPr="00A03ECC" w:rsidR="00CC5A1F" w:rsidP="00CC5A1F" w:rsidRDefault="003479C8" w14:paraId="628693D2" w14:textId="43B802CB">
      <w:pPr>
        <w:ind w:left="567" w:hanging="567"/>
        <w:jc w:val="both"/>
        <w:rPr>
          <w:rFonts w:asciiTheme="minorHAnsi" w:hAnsiTheme="minorHAnsi"/>
          <w:sz w:val="22"/>
          <w:szCs w:val="22"/>
        </w:rPr>
      </w:pPr>
      <w:r>
        <w:rPr>
          <w:rFonts w:asciiTheme="minorHAnsi" w:hAnsiTheme="minorHAnsi"/>
          <w:sz w:val="22"/>
          <w:szCs w:val="22"/>
        </w:rPr>
        <w:t>10</w:t>
      </w:r>
      <w:r w:rsidRPr="00A03ECC" w:rsidR="00CC5A1F">
        <w:rPr>
          <w:rFonts w:asciiTheme="minorHAnsi" w:hAnsiTheme="minorHAnsi"/>
          <w:sz w:val="22"/>
          <w:szCs w:val="22"/>
        </w:rPr>
        <w:t>.</w:t>
      </w:r>
      <w:r w:rsidR="00CC4EBD">
        <w:rPr>
          <w:rFonts w:asciiTheme="minorHAnsi" w:hAnsiTheme="minorHAnsi"/>
          <w:sz w:val="22"/>
          <w:szCs w:val="22"/>
        </w:rPr>
        <w:t>2</w:t>
      </w:r>
      <w:r w:rsidRPr="00A03ECC" w:rsidR="00CC5A1F">
        <w:rPr>
          <w:rFonts w:asciiTheme="minorHAnsi" w:hAnsiTheme="minorHAnsi"/>
          <w:sz w:val="22"/>
          <w:szCs w:val="22"/>
        </w:rPr>
        <w:tab/>
        <w:t>V případě, že některá ustanovení této Smlouvy jsou nebo se stanou z jakéhokoliv důvodu zdánlivá, neúčinná nebo neplatná, a to i v důsledku rozhodnutí správních orgánů, nebude to mít za následek zdánlivost, neplatnost či neúčinnost Smlouvy. Příslušné ustanovení se smluvní strany zavazují bez zbytečného odkladu nahradit takovým ustanovením, jehož věcný obsah bude shodný nebo co nejvíc podobný nahrazovanému ustanovení, přičemž účel a smysl této Smlouvy zůstane zachován.</w:t>
      </w:r>
    </w:p>
    <w:p w:rsidRPr="00A03ECC" w:rsidR="00CC5A1F" w:rsidP="00CC5A1F" w:rsidRDefault="00CC5A1F" w14:paraId="5FE1D261" w14:textId="77777777">
      <w:pPr>
        <w:ind w:left="567" w:hanging="567"/>
        <w:jc w:val="both"/>
        <w:rPr>
          <w:rFonts w:asciiTheme="minorHAnsi" w:hAnsiTheme="minorHAnsi"/>
          <w:sz w:val="22"/>
          <w:szCs w:val="22"/>
        </w:rPr>
      </w:pPr>
    </w:p>
    <w:p w:rsidRPr="00A03ECC" w:rsidR="00CC5A1F" w:rsidP="00CC5A1F" w:rsidRDefault="003479C8" w14:paraId="7550AD13" w14:textId="4A30AF8C">
      <w:pPr>
        <w:ind w:left="567" w:hanging="567"/>
        <w:jc w:val="both"/>
        <w:rPr>
          <w:rFonts w:asciiTheme="minorHAnsi" w:hAnsiTheme="minorHAnsi"/>
          <w:sz w:val="22"/>
          <w:szCs w:val="22"/>
        </w:rPr>
      </w:pPr>
      <w:r>
        <w:rPr>
          <w:rFonts w:asciiTheme="minorHAnsi" w:hAnsiTheme="minorHAnsi"/>
          <w:sz w:val="22"/>
          <w:szCs w:val="22"/>
        </w:rPr>
        <w:t>10</w:t>
      </w:r>
      <w:r w:rsidRPr="00A03ECC" w:rsidR="00CC5A1F">
        <w:rPr>
          <w:rFonts w:asciiTheme="minorHAnsi" w:hAnsiTheme="minorHAnsi"/>
          <w:sz w:val="22"/>
          <w:szCs w:val="22"/>
        </w:rPr>
        <w:t>.</w:t>
      </w:r>
      <w:r w:rsidR="00CC4EBD">
        <w:rPr>
          <w:rFonts w:asciiTheme="minorHAnsi" w:hAnsiTheme="minorHAnsi"/>
          <w:sz w:val="22"/>
          <w:szCs w:val="22"/>
        </w:rPr>
        <w:t>3</w:t>
      </w:r>
      <w:r w:rsidRPr="00A03ECC" w:rsidR="00CC5A1F">
        <w:rPr>
          <w:rFonts w:asciiTheme="minorHAnsi" w:hAnsiTheme="minorHAnsi"/>
          <w:sz w:val="22"/>
          <w:szCs w:val="22"/>
        </w:rPr>
        <w:tab/>
        <w:t>Není-li Smlouvou stanoveno výslovně něco jiného, lze ji měnit, doplňovat a upřesňovat pouze písemnými, vzestupně číslovanými a oběma smluvními stranami podepsanými dodatky.</w:t>
      </w:r>
    </w:p>
    <w:p w:rsidRPr="00A03ECC" w:rsidR="00CC5A1F" w:rsidP="00CC5A1F" w:rsidRDefault="00CC5A1F" w14:paraId="330CA9F0" w14:textId="77777777">
      <w:pPr>
        <w:ind w:left="567" w:hanging="567"/>
        <w:jc w:val="both"/>
        <w:rPr>
          <w:rFonts w:asciiTheme="minorHAnsi" w:hAnsiTheme="minorHAnsi"/>
          <w:sz w:val="22"/>
          <w:szCs w:val="22"/>
        </w:rPr>
      </w:pPr>
    </w:p>
    <w:p w:rsidRPr="00A03ECC" w:rsidR="00CC5A1F" w:rsidP="00CC5A1F" w:rsidRDefault="003479C8" w14:paraId="07E035BB" w14:textId="5D5E29E6">
      <w:pPr>
        <w:ind w:left="567" w:hanging="567"/>
        <w:jc w:val="both"/>
        <w:rPr>
          <w:rFonts w:asciiTheme="minorHAnsi" w:hAnsiTheme="minorHAnsi"/>
          <w:sz w:val="22"/>
          <w:szCs w:val="22"/>
        </w:rPr>
      </w:pPr>
      <w:r>
        <w:rPr>
          <w:rFonts w:asciiTheme="minorHAnsi" w:hAnsiTheme="minorHAnsi"/>
          <w:sz w:val="22"/>
          <w:szCs w:val="22"/>
        </w:rPr>
        <w:t>10</w:t>
      </w:r>
      <w:r w:rsidRPr="00A03ECC" w:rsidR="00CC5A1F">
        <w:rPr>
          <w:rFonts w:asciiTheme="minorHAnsi" w:hAnsiTheme="minorHAnsi"/>
          <w:sz w:val="22"/>
          <w:szCs w:val="22"/>
        </w:rPr>
        <w:t>.</w:t>
      </w:r>
      <w:r w:rsidR="00CC4EBD">
        <w:rPr>
          <w:rFonts w:asciiTheme="minorHAnsi" w:hAnsiTheme="minorHAnsi"/>
          <w:sz w:val="22"/>
          <w:szCs w:val="22"/>
        </w:rPr>
        <w:t>4</w:t>
      </w:r>
      <w:r w:rsidRPr="00A03ECC" w:rsidR="00CC5A1F">
        <w:rPr>
          <w:rFonts w:asciiTheme="minorHAnsi" w:hAnsiTheme="minorHAnsi"/>
          <w:sz w:val="22"/>
          <w:szCs w:val="22"/>
        </w:rPr>
        <w:tab/>
        <w:t>Veškeré spory mezi smluvními stranami vyplývající nebo související s ustanoveními této Smlouvy budou řešeny smírně. V případě, že se nepodaří vyřešit spor smírnou cestou, bude tento poukázán věcně a místně příslušnému soudu.</w:t>
      </w:r>
    </w:p>
    <w:p w:rsidRPr="00A03ECC" w:rsidR="00CC5A1F" w:rsidP="00CC5A1F" w:rsidRDefault="00CC5A1F" w14:paraId="3F79FCBC" w14:textId="77777777">
      <w:pPr>
        <w:ind w:left="567" w:hanging="567"/>
        <w:jc w:val="both"/>
        <w:rPr>
          <w:rFonts w:asciiTheme="minorHAnsi" w:hAnsiTheme="minorHAnsi"/>
          <w:sz w:val="22"/>
          <w:szCs w:val="22"/>
        </w:rPr>
      </w:pPr>
    </w:p>
    <w:p w:rsidRPr="00A03ECC" w:rsidR="00CC5A1F" w:rsidP="00CC5A1F" w:rsidRDefault="003479C8" w14:paraId="45E17BCF" w14:textId="781BB28E">
      <w:pPr>
        <w:ind w:left="567" w:hanging="567"/>
        <w:jc w:val="both"/>
        <w:rPr>
          <w:rFonts w:asciiTheme="minorHAnsi" w:hAnsiTheme="minorHAnsi"/>
          <w:sz w:val="22"/>
          <w:szCs w:val="22"/>
        </w:rPr>
      </w:pPr>
      <w:r>
        <w:rPr>
          <w:rFonts w:asciiTheme="minorHAnsi" w:hAnsiTheme="minorHAnsi"/>
          <w:sz w:val="22"/>
          <w:szCs w:val="22"/>
        </w:rPr>
        <w:t>10</w:t>
      </w:r>
      <w:r w:rsidRPr="00A03ECC" w:rsidR="00CC5A1F">
        <w:rPr>
          <w:rFonts w:asciiTheme="minorHAnsi" w:hAnsiTheme="minorHAnsi"/>
          <w:sz w:val="22"/>
          <w:szCs w:val="22"/>
        </w:rPr>
        <w:t>.</w:t>
      </w:r>
      <w:r w:rsidR="00CC4EBD">
        <w:rPr>
          <w:rFonts w:asciiTheme="minorHAnsi" w:hAnsiTheme="minorHAnsi"/>
          <w:sz w:val="22"/>
          <w:szCs w:val="22"/>
        </w:rPr>
        <w:t>5</w:t>
      </w:r>
      <w:r w:rsidRPr="00A03ECC" w:rsidR="00CC5A1F">
        <w:rPr>
          <w:rFonts w:asciiTheme="minorHAnsi" w:hAnsiTheme="minorHAnsi"/>
          <w:sz w:val="22"/>
          <w:szCs w:val="22"/>
        </w:rPr>
        <w:tab/>
        <w:t>Smluvní strany si ujednávají, že tato Smlouva a veškeré vztahy z této Smlouvy vyplývající se řídí právním řádem České republiky, a to zejména ustanoveními</w:t>
      </w:r>
      <w:r w:rsidR="00690A7E">
        <w:rPr>
          <w:rFonts w:asciiTheme="minorHAnsi" w:hAnsiTheme="minorHAnsi"/>
          <w:sz w:val="22"/>
          <w:szCs w:val="22"/>
        </w:rPr>
        <w:t xml:space="preserve"> </w:t>
      </w:r>
      <w:r w:rsidRPr="002D25EC" w:rsidR="00690A7E">
        <w:rPr>
          <w:rFonts w:asciiTheme="minorHAnsi" w:hAnsiTheme="minorHAnsi"/>
          <w:sz w:val="22"/>
          <w:szCs w:val="22"/>
        </w:rPr>
        <w:t>ObčZ</w:t>
      </w:r>
      <w:r w:rsidRPr="00A03ECC" w:rsidR="00CC5A1F">
        <w:rPr>
          <w:rFonts w:asciiTheme="minorHAnsi" w:hAnsiTheme="minorHAnsi"/>
          <w:sz w:val="22"/>
          <w:szCs w:val="22"/>
        </w:rPr>
        <w:t>.</w:t>
      </w:r>
    </w:p>
    <w:p w:rsidRPr="00A03ECC" w:rsidR="00CC5A1F" w:rsidP="00CC5A1F" w:rsidRDefault="00CC5A1F" w14:paraId="765780EC" w14:textId="77777777">
      <w:pPr>
        <w:ind w:left="567" w:hanging="567"/>
        <w:jc w:val="both"/>
        <w:rPr>
          <w:rFonts w:asciiTheme="minorHAnsi" w:hAnsiTheme="minorHAnsi"/>
          <w:sz w:val="22"/>
          <w:szCs w:val="22"/>
        </w:rPr>
      </w:pPr>
    </w:p>
    <w:p w:rsidRPr="00A03ECC" w:rsidR="008C2632" w:rsidP="00CC5A1F" w:rsidRDefault="003479C8" w14:paraId="1D4B7FB3" w14:textId="6D753335">
      <w:pPr>
        <w:ind w:left="567" w:hanging="567"/>
        <w:jc w:val="both"/>
        <w:rPr>
          <w:rFonts w:asciiTheme="minorHAnsi" w:hAnsiTheme="minorHAnsi"/>
          <w:sz w:val="22"/>
          <w:szCs w:val="22"/>
        </w:rPr>
      </w:pPr>
      <w:r>
        <w:rPr>
          <w:rFonts w:asciiTheme="minorHAnsi" w:hAnsiTheme="minorHAnsi"/>
          <w:sz w:val="22"/>
          <w:szCs w:val="22"/>
        </w:rPr>
        <w:t>10</w:t>
      </w:r>
      <w:r w:rsidRPr="00A03ECC" w:rsidR="00CC5A1F">
        <w:rPr>
          <w:rFonts w:asciiTheme="minorHAnsi" w:hAnsiTheme="minorHAnsi"/>
          <w:sz w:val="22"/>
          <w:szCs w:val="22"/>
        </w:rPr>
        <w:t>.</w:t>
      </w:r>
      <w:r w:rsidR="00CC4EBD">
        <w:rPr>
          <w:rFonts w:asciiTheme="minorHAnsi" w:hAnsiTheme="minorHAnsi"/>
          <w:sz w:val="22"/>
          <w:szCs w:val="22"/>
        </w:rPr>
        <w:t>6</w:t>
      </w:r>
      <w:r w:rsidRPr="00A03ECC" w:rsidR="00CC5A1F">
        <w:rPr>
          <w:rFonts w:asciiTheme="minorHAnsi" w:hAnsiTheme="minorHAnsi"/>
          <w:sz w:val="22"/>
          <w:szCs w:val="22"/>
        </w:rPr>
        <w:tab/>
        <w:t xml:space="preserve">Pro účely vzájemné komunikace se smluvní strany dohodly na písemné komunikaci </w:t>
      </w:r>
      <w:r w:rsidRPr="0025025A" w:rsidR="00CC5A1F">
        <w:rPr>
          <w:rFonts w:asciiTheme="minorHAnsi" w:hAnsiTheme="minorHAnsi"/>
          <w:color w:val="000000" w:themeColor="text1"/>
          <w:sz w:val="22"/>
          <w:szCs w:val="22"/>
        </w:rPr>
        <w:t xml:space="preserve">na </w:t>
      </w:r>
      <w:r w:rsidRPr="00A03ECC" w:rsidR="00CC5A1F">
        <w:rPr>
          <w:rFonts w:asciiTheme="minorHAnsi" w:hAnsiTheme="minorHAnsi"/>
          <w:sz w:val="22"/>
          <w:szCs w:val="22"/>
        </w:rPr>
        <w:t>v záhlaví uvedené adresy, případně na e-m</w:t>
      </w:r>
      <w:r w:rsidRPr="00A03ECC" w:rsidR="001C639B">
        <w:rPr>
          <w:rFonts w:asciiTheme="minorHAnsi" w:hAnsiTheme="minorHAnsi"/>
          <w:sz w:val="22"/>
          <w:szCs w:val="22"/>
        </w:rPr>
        <w:t>ailové adresy kontaktních osob</w:t>
      </w:r>
      <w:r w:rsidRPr="00A03ECC" w:rsidR="008C2632">
        <w:rPr>
          <w:rFonts w:asciiTheme="minorHAnsi" w:hAnsiTheme="minorHAnsi"/>
          <w:sz w:val="22"/>
          <w:szCs w:val="22"/>
        </w:rPr>
        <w:t>:</w:t>
      </w:r>
      <w:r w:rsidR="00F66F78">
        <w:rPr>
          <w:rFonts w:asciiTheme="minorHAnsi" w:hAnsiTheme="minorHAnsi"/>
          <w:sz w:val="22"/>
          <w:szCs w:val="22"/>
        </w:rPr>
        <w:t xml:space="preserve"> </w:t>
      </w:r>
      <w:r w:rsidRPr="001656B7" w:rsidR="00F66F78">
        <w:rPr>
          <w:rFonts w:asciiTheme="minorHAnsi" w:hAnsiTheme="minorHAnsi"/>
          <w:sz w:val="22"/>
          <w:szCs w:val="22"/>
        </w:rPr>
        <w:t>()</w:t>
      </w:r>
    </w:p>
    <w:p w:rsidRPr="00A03ECC" w:rsidR="008C2632" w:rsidP="00CC5A1F" w:rsidRDefault="008C2632" w14:paraId="562FB71A" w14:textId="77777777">
      <w:pPr>
        <w:ind w:left="567" w:hanging="567"/>
        <w:jc w:val="both"/>
        <w:rPr>
          <w:rFonts w:asciiTheme="minorHAnsi" w:hAnsiTheme="minorHAnsi"/>
          <w:sz w:val="22"/>
          <w:szCs w:val="22"/>
        </w:rPr>
      </w:pPr>
    </w:p>
    <w:p w:rsidR="00CC5A1F" w:rsidP="008C2632" w:rsidRDefault="00CC5A1F" w14:paraId="15F9DDF1" w14:textId="0BE85E26">
      <w:pPr>
        <w:ind w:left="567"/>
        <w:jc w:val="both"/>
        <w:rPr>
          <w:rFonts w:asciiTheme="minorHAnsi" w:hAnsiTheme="minorHAnsi"/>
          <w:sz w:val="22"/>
          <w:szCs w:val="22"/>
        </w:rPr>
      </w:pPr>
      <w:r w:rsidRPr="00A03ECC">
        <w:rPr>
          <w:rFonts w:asciiTheme="minorHAnsi" w:hAnsiTheme="minorHAnsi"/>
          <w:sz w:val="22"/>
          <w:szCs w:val="22"/>
        </w:rPr>
        <w:t xml:space="preserve">Změny doručovacích údajů musí být druhé smluvní straně doručeny písemně do 5 dnů od jejich vzniku. </w:t>
      </w:r>
    </w:p>
    <w:p w:rsidR="00C40930" w:rsidP="008C2632" w:rsidRDefault="00C40930" w14:paraId="12D7852B" w14:textId="77777777">
      <w:pPr>
        <w:ind w:left="567"/>
        <w:jc w:val="both"/>
        <w:rPr>
          <w:rFonts w:asciiTheme="minorHAnsi" w:hAnsiTheme="minorHAnsi"/>
          <w:sz w:val="22"/>
          <w:szCs w:val="22"/>
        </w:rPr>
      </w:pPr>
    </w:p>
    <w:p w:rsidR="00C40930" w:rsidP="00DE5ED8" w:rsidRDefault="003479C8" w14:paraId="7B5C9D47" w14:textId="509FDCF3">
      <w:pPr>
        <w:ind w:left="567" w:hanging="567"/>
        <w:jc w:val="both"/>
        <w:rPr>
          <w:rFonts w:asciiTheme="minorHAnsi" w:hAnsiTheme="minorHAnsi"/>
          <w:sz w:val="22"/>
          <w:szCs w:val="22"/>
        </w:rPr>
      </w:pPr>
      <w:r>
        <w:rPr>
          <w:rFonts w:asciiTheme="minorHAnsi" w:hAnsiTheme="minorHAnsi"/>
          <w:sz w:val="22"/>
          <w:szCs w:val="22"/>
        </w:rPr>
        <w:t>10</w:t>
      </w:r>
      <w:r w:rsidR="00DE5ED8">
        <w:rPr>
          <w:rFonts w:asciiTheme="minorHAnsi" w:hAnsiTheme="minorHAnsi"/>
          <w:sz w:val="22"/>
          <w:szCs w:val="22"/>
        </w:rPr>
        <w:t>.7</w:t>
      </w:r>
      <w:r w:rsidR="00C40930">
        <w:rPr>
          <w:rFonts w:asciiTheme="minorHAnsi" w:hAnsiTheme="minorHAnsi"/>
          <w:sz w:val="22"/>
          <w:szCs w:val="22"/>
        </w:rPr>
        <w:tab/>
      </w:r>
      <w:r w:rsidRPr="00C40930" w:rsidR="00C40930">
        <w:rPr>
          <w:rFonts w:asciiTheme="minorHAnsi" w:hAnsiTheme="minorHAnsi"/>
          <w:sz w:val="22"/>
          <w:szCs w:val="22"/>
        </w:rPr>
        <w:t xml:space="preserve">Zhotovitel je povinen minimálně </w:t>
      </w:r>
      <w:r w:rsidR="002D116A">
        <w:rPr>
          <w:rFonts w:asciiTheme="minorHAnsi" w:hAnsiTheme="minorHAnsi"/>
          <w:sz w:val="22"/>
          <w:szCs w:val="22"/>
        </w:rPr>
        <w:t xml:space="preserve">10 let od ukončení plnění </w:t>
      </w:r>
      <w:r w:rsidRPr="00C40930" w:rsidR="00C40930">
        <w:rPr>
          <w:rFonts w:asciiTheme="minorHAnsi" w:hAnsiTheme="minorHAnsi"/>
          <w:sz w:val="22"/>
          <w:szCs w:val="22"/>
        </w:rPr>
        <w:t>poskytovat požadované informace a dokumentaci související s realizací díla zaměstnancům nebo</w:t>
      </w:r>
      <w:r w:rsidR="00997512">
        <w:rPr>
          <w:rFonts w:asciiTheme="minorHAnsi" w:hAnsiTheme="minorHAnsi"/>
          <w:sz w:val="22"/>
          <w:szCs w:val="22"/>
        </w:rPr>
        <w:t xml:space="preserve"> zmocněncům pověřených orgánů</w:t>
      </w:r>
      <w:r w:rsidRPr="00C40930" w:rsidR="00C40930">
        <w:rPr>
          <w:rFonts w:asciiTheme="minorHAnsi" w:hAnsiTheme="minorHAnsi"/>
          <w:sz w:val="22"/>
          <w:szCs w:val="22"/>
        </w:rPr>
        <w:t xml:space="preserve"> a je povinen vytvořit výše uvedeným osobám podmínky k provedení kontroly vztahující se k realizaci díla a</w:t>
      </w:r>
      <w:r w:rsidR="00C06ADE">
        <w:rPr>
          <w:rFonts w:asciiTheme="minorHAnsi" w:hAnsiTheme="minorHAnsi"/>
          <w:sz w:val="22"/>
          <w:szCs w:val="22"/>
        </w:rPr>
        <w:t> </w:t>
      </w:r>
      <w:r w:rsidRPr="00C40930" w:rsidR="00C40930">
        <w:rPr>
          <w:rFonts w:asciiTheme="minorHAnsi" w:hAnsiTheme="minorHAnsi"/>
          <w:sz w:val="22"/>
          <w:szCs w:val="22"/>
        </w:rPr>
        <w:t>poskytnout jim při provádění kontroly součinnost.</w:t>
      </w:r>
    </w:p>
    <w:p w:rsidRPr="00A03ECC" w:rsidR="00C40930" w:rsidP="00CC4EBD" w:rsidRDefault="00C40930" w14:paraId="711C6CA7" w14:textId="77777777">
      <w:pPr>
        <w:jc w:val="both"/>
        <w:rPr>
          <w:rFonts w:asciiTheme="minorHAnsi" w:hAnsiTheme="minorHAnsi"/>
          <w:sz w:val="22"/>
          <w:szCs w:val="22"/>
        </w:rPr>
      </w:pPr>
    </w:p>
    <w:p w:rsidRPr="007C1F49" w:rsidR="00C06ADE" w:rsidP="007C1F49" w:rsidRDefault="003479C8" w14:paraId="7A70EBB5" w14:textId="457FCE21">
      <w:pPr>
        <w:ind w:left="567" w:hanging="567"/>
        <w:jc w:val="both"/>
        <w:rPr>
          <w:rFonts w:asciiTheme="minorHAnsi" w:hAnsiTheme="minorHAnsi"/>
          <w:color w:val="FF0000"/>
          <w:sz w:val="22"/>
          <w:szCs w:val="22"/>
        </w:rPr>
      </w:pPr>
      <w:r>
        <w:rPr>
          <w:rFonts w:asciiTheme="minorHAnsi" w:hAnsiTheme="minorHAnsi"/>
          <w:sz w:val="22"/>
          <w:szCs w:val="22"/>
        </w:rPr>
        <w:lastRenderedPageBreak/>
        <w:t>10</w:t>
      </w:r>
      <w:r w:rsidRPr="00A03ECC" w:rsidR="00CC5A1F">
        <w:rPr>
          <w:rFonts w:asciiTheme="minorHAnsi" w:hAnsiTheme="minorHAnsi"/>
          <w:sz w:val="22"/>
          <w:szCs w:val="22"/>
        </w:rPr>
        <w:t>.</w:t>
      </w:r>
      <w:r w:rsidR="00DE5ED8">
        <w:rPr>
          <w:rFonts w:asciiTheme="minorHAnsi" w:hAnsiTheme="minorHAnsi"/>
          <w:sz w:val="22"/>
          <w:szCs w:val="22"/>
        </w:rPr>
        <w:t>8</w:t>
      </w:r>
      <w:r w:rsidRPr="00A03ECC" w:rsidR="00CC5A1F">
        <w:rPr>
          <w:rFonts w:asciiTheme="minorHAnsi" w:hAnsiTheme="minorHAnsi"/>
          <w:sz w:val="22"/>
          <w:szCs w:val="22"/>
        </w:rPr>
        <w:tab/>
        <w:t xml:space="preserve">Tato Smlouva nabývá platnosti v den jejího </w:t>
      </w:r>
      <w:r w:rsidRPr="00C40930" w:rsidR="00CC5A1F">
        <w:rPr>
          <w:rFonts w:asciiTheme="minorHAnsi" w:hAnsiTheme="minorHAnsi"/>
          <w:sz w:val="22"/>
          <w:szCs w:val="22"/>
        </w:rPr>
        <w:t>podpisu oběma smluvními stranami.</w:t>
      </w:r>
      <w:r w:rsidRPr="00C40930" w:rsidR="00C40930">
        <w:rPr>
          <w:rFonts w:asciiTheme="minorHAnsi" w:hAnsiTheme="minorHAnsi"/>
          <w:sz w:val="22"/>
          <w:szCs w:val="22"/>
        </w:rPr>
        <w:t xml:space="preserve"> Účinnosti tato Smlouva nabývá okamžikem jejího uveřejnění v Registru smluv podle zákona č. 340/2015 Sb</w:t>
      </w:r>
      <w:r w:rsidRPr="002D25EC" w:rsidR="00EC76CD">
        <w:rPr>
          <w:rFonts w:asciiTheme="minorHAnsi" w:hAnsiTheme="minorHAnsi"/>
          <w:sz w:val="22"/>
          <w:szCs w:val="22"/>
        </w:rPr>
        <w:t>., o</w:t>
      </w:r>
      <w:r w:rsidR="00C06ADE">
        <w:rPr>
          <w:rFonts w:asciiTheme="minorHAnsi" w:hAnsiTheme="minorHAnsi"/>
          <w:sz w:val="22"/>
          <w:szCs w:val="22"/>
        </w:rPr>
        <w:t> </w:t>
      </w:r>
      <w:r w:rsidRPr="002D25EC" w:rsidR="00EC76CD">
        <w:rPr>
          <w:rFonts w:asciiTheme="minorHAnsi" w:hAnsiTheme="minorHAnsi"/>
          <w:sz w:val="22"/>
          <w:szCs w:val="22"/>
        </w:rPr>
        <w:t>zvláštních podmínkách účinnosti některých smluv, uveřejňování těchto smluv a o registru smluv, ve znění pozdějších předpisů (dále jen „zákon o registru smluv“)</w:t>
      </w:r>
      <w:r w:rsidRPr="002D25EC" w:rsidR="00C40930">
        <w:rPr>
          <w:rFonts w:asciiTheme="minorHAnsi" w:hAnsiTheme="minorHAnsi"/>
          <w:sz w:val="22"/>
          <w:szCs w:val="22"/>
        </w:rPr>
        <w:t>.</w:t>
      </w:r>
      <w:r w:rsidRPr="00EC76CD" w:rsidR="00C40930">
        <w:rPr>
          <w:rFonts w:asciiTheme="minorHAnsi" w:hAnsiTheme="minorHAnsi"/>
          <w:color w:val="FF0000"/>
          <w:sz w:val="22"/>
          <w:szCs w:val="22"/>
        </w:rPr>
        <w:t xml:space="preserve"> </w:t>
      </w:r>
    </w:p>
    <w:p w:rsidRPr="00A03ECC" w:rsidR="00CC5A1F" w:rsidP="00CC5A1F" w:rsidRDefault="00CC5A1F" w14:paraId="4A9318A9" w14:textId="77777777">
      <w:pPr>
        <w:ind w:left="567" w:hanging="567"/>
        <w:jc w:val="both"/>
        <w:rPr>
          <w:rFonts w:asciiTheme="minorHAnsi" w:hAnsiTheme="minorHAnsi"/>
          <w:sz w:val="22"/>
          <w:szCs w:val="22"/>
        </w:rPr>
      </w:pPr>
    </w:p>
    <w:p w:rsidRPr="00A03ECC" w:rsidR="00CC4EBD" w:rsidP="00CC4EBD" w:rsidRDefault="003479C8" w14:paraId="0E0E2628" w14:textId="155D4DB8">
      <w:pPr>
        <w:ind w:left="567" w:hanging="567"/>
        <w:jc w:val="both"/>
        <w:rPr>
          <w:rFonts w:asciiTheme="minorHAnsi" w:hAnsiTheme="minorHAnsi"/>
          <w:sz w:val="22"/>
          <w:szCs w:val="22"/>
        </w:rPr>
      </w:pPr>
      <w:r>
        <w:rPr>
          <w:rFonts w:asciiTheme="minorHAnsi" w:hAnsiTheme="minorHAnsi"/>
          <w:sz w:val="22"/>
          <w:szCs w:val="22"/>
        </w:rPr>
        <w:t>10</w:t>
      </w:r>
      <w:r w:rsidRPr="00A03ECC" w:rsidR="00CC4EBD">
        <w:rPr>
          <w:rFonts w:asciiTheme="minorHAnsi" w:hAnsiTheme="minorHAnsi"/>
          <w:sz w:val="22"/>
          <w:szCs w:val="22"/>
        </w:rPr>
        <w:t>.</w:t>
      </w:r>
      <w:r w:rsidR="007C1F49">
        <w:rPr>
          <w:rFonts w:asciiTheme="minorHAnsi" w:hAnsiTheme="minorHAnsi"/>
          <w:sz w:val="22"/>
          <w:szCs w:val="22"/>
        </w:rPr>
        <w:t>9</w:t>
      </w:r>
      <w:r w:rsidRPr="00A03ECC" w:rsidR="00CC4EBD">
        <w:rPr>
          <w:rFonts w:asciiTheme="minorHAnsi" w:hAnsiTheme="minorHAnsi"/>
          <w:sz w:val="22"/>
          <w:szCs w:val="22"/>
        </w:rPr>
        <w:tab/>
        <w:t xml:space="preserve">Tato Smlouva byla vyhotovena </w:t>
      </w:r>
      <w:r w:rsidR="00CC4EBD">
        <w:rPr>
          <w:rFonts w:asciiTheme="minorHAnsi" w:hAnsiTheme="minorHAnsi"/>
          <w:sz w:val="22"/>
          <w:szCs w:val="22"/>
        </w:rPr>
        <w:t>v elektronické podobě.</w:t>
      </w:r>
      <w:r w:rsidRPr="00A03ECC" w:rsidR="00CC4EBD">
        <w:rPr>
          <w:rFonts w:asciiTheme="minorHAnsi" w:hAnsiTheme="minorHAnsi"/>
          <w:sz w:val="22"/>
          <w:szCs w:val="22"/>
        </w:rPr>
        <w:t xml:space="preserve"> </w:t>
      </w:r>
    </w:p>
    <w:p w:rsidRPr="00A03ECC" w:rsidR="00CC5A1F" w:rsidP="00CC4EBD" w:rsidRDefault="00CC5A1F" w14:paraId="7D515F85" w14:textId="77777777">
      <w:pPr>
        <w:jc w:val="both"/>
        <w:rPr>
          <w:rFonts w:asciiTheme="minorHAnsi" w:hAnsiTheme="minorHAnsi"/>
          <w:sz w:val="22"/>
          <w:szCs w:val="22"/>
        </w:rPr>
      </w:pPr>
    </w:p>
    <w:p w:rsidRPr="00A03ECC" w:rsidR="00CC5A1F" w:rsidP="00685F6B" w:rsidRDefault="003479C8" w14:paraId="35CA708C" w14:textId="3F165C2C">
      <w:pPr>
        <w:ind w:left="567" w:hanging="567"/>
        <w:jc w:val="both"/>
        <w:rPr>
          <w:rFonts w:asciiTheme="minorHAnsi" w:hAnsiTheme="minorHAnsi"/>
          <w:sz w:val="22"/>
          <w:szCs w:val="22"/>
        </w:rPr>
      </w:pPr>
      <w:r>
        <w:rPr>
          <w:rFonts w:asciiTheme="minorHAnsi" w:hAnsiTheme="minorHAnsi"/>
          <w:sz w:val="22"/>
          <w:szCs w:val="22"/>
        </w:rPr>
        <w:t>10</w:t>
      </w:r>
      <w:r w:rsidRPr="00A03ECC" w:rsidR="00315E45">
        <w:rPr>
          <w:rFonts w:asciiTheme="minorHAnsi" w:hAnsiTheme="minorHAnsi"/>
          <w:sz w:val="22"/>
          <w:szCs w:val="22"/>
        </w:rPr>
        <w:t>.</w:t>
      </w:r>
      <w:r w:rsidR="00C40930">
        <w:rPr>
          <w:rFonts w:asciiTheme="minorHAnsi" w:hAnsiTheme="minorHAnsi"/>
          <w:sz w:val="22"/>
          <w:szCs w:val="22"/>
        </w:rPr>
        <w:t>1</w:t>
      </w:r>
      <w:r w:rsidR="007C1F49">
        <w:rPr>
          <w:rFonts w:asciiTheme="minorHAnsi" w:hAnsiTheme="minorHAnsi"/>
          <w:sz w:val="22"/>
          <w:szCs w:val="22"/>
        </w:rPr>
        <w:t>0</w:t>
      </w:r>
      <w:r w:rsidRPr="00A03ECC" w:rsidR="00CC5A1F">
        <w:rPr>
          <w:rFonts w:asciiTheme="minorHAnsi" w:hAnsiTheme="minorHAnsi"/>
          <w:sz w:val="22"/>
          <w:szCs w:val="22"/>
        </w:rPr>
        <w:tab/>
        <w:t xml:space="preserve">Práva a povinnosti dle této Smlouvy není </w:t>
      </w:r>
      <w:r w:rsidR="00685F6B">
        <w:rPr>
          <w:rFonts w:asciiTheme="minorHAnsi" w:hAnsiTheme="minorHAnsi"/>
          <w:sz w:val="22"/>
          <w:szCs w:val="22"/>
        </w:rPr>
        <w:t>Zhotovitel</w:t>
      </w:r>
      <w:r w:rsidRPr="00A03ECC" w:rsidR="00CC5A1F">
        <w:rPr>
          <w:rFonts w:asciiTheme="minorHAnsi" w:hAnsiTheme="minorHAnsi"/>
          <w:sz w:val="22"/>
          <w:szCs w:val="22"/>
        </w:rPr>
        <w:t xml:space="preserve"> oprávněn převést na třetí osobu bez</w:t>
      </w:r>
      <w:r w:rsidR="00B44AFB">
        <w:rPr>
          <w:rFonts w:asciiTheme="minorHAnsi" w:hAnsiTheme="minorHAnsi"/>
          <w:sz w:val="22"/>
          <w:szCs w:val="22"/>
        </w:rPr>
        <w:t> </w:t>
      </w:r>
      <w:r w:rsidR="00685F6B">
        <w:rPr>
          <w:rFonts w:asciiTheme="minorHAnsi" w:hAnsiTheme="minorHAnsi"/>
          <w:sz w:val="22"/>
          <w:szCs w:val="22"/>
        </w:rPr>
        <w:t>předchozího písemného souhlasu Objednatele</w:t>
      </w:r>
      <w:r w:rsidRPr="00A03ECC" w:rsidR="00CC5A1F">
        <w:rPr>
          <w:rFonts w:asciiTheme="minorHAnsi" w:hAnsiTheme="minorHAnsi"/>
          <w:sz w:val="22"/>
          <w:szCs w:val="22"/>
        </w:rPr>
        <w:t>.</w:t>
      </w:r>
    </w:p>
    <w:p w:rsidRPr="00A03ECC" w:rsidR="00CC5A1F" w:rsidP="00CC5A1F" w:rsidRDefault="00CC5A1F" w14:paraId="324C6ED2" w14:textId="77777777">
      <w:pPr>
        <w:ind w:left="567" w:hanging="567"/>
        <w:jc w:val="both"/>
        <w:rPr>
          <w:rFonts w:asciiTheme="minorHAnsi" w:hAnsiTheme="minorHAnsi"/>
          <w:sz w:val="22"/>
          <w:szCs w:val="22"/>
        </w:rPr>
      </w:pPr>
    </w:p>
    <w:p w:rsidR="00CC5A1F" w:rsidP="00CC5A1F" w:rsidRDefault="003479C8" w14:paraId="39443E77" w14:textId="39629705">
      <w:pPr>
        <w:ind w:left="567" w:hanging="567"/>
        <w:jc w:val="both"/>
        <w:rPr>
          <w:rFonts w:asciiTheme="minorHAnsi" w:hAnsiTheme="minorHAnsi"/>
          <w:sz w:val="22"/>
          <w:szCs w:val="22"/>
        </w:rPr>
      </w:pPr>
      <w:r>
        <w:rPr>
          <w:rFonts w:asciiTheme="minorHAnsi" w:hAnsiTheme="minorHAnsi"/>
          <w:sz w:val="22"/>
          <w:szCs w:val="22"/>
        </w:rPr>
        <w:t>10</w:t>
      </w:r>
      <w:r w:rsidRPr="00A03ECC" w:rsidR="00315E45">
        <w:rPr>
          <w:rFonts w:asciiTheme="minorHAnsi" w:hAnsiTheme="minorHAnsi"/>
          <w:sz w:val="22"/>
          <w:szCs w:val="22"/>
        </w:rPr>
        <w:t>.</w:t>
      </w:r>
      <w:r w:rsidR="00A6338E">
        <w:rPr>
          <w:rFonts w:asciiTheme="minorHAnsi" w:hAnsiTheme="minorHAnsi"/>
          <w:sz w:val="22"/>
          <w:szCs w:val="22"/>
        </w:rPr>
        <w:t>1</w:t>
      </w:r>
      <w:r w:rsidR="007C1F49">
        <w:rPr>
          <w:rFonts w:asciiTheme="minorHAnsi" w:hAnsiTheme="minorHAnsi"/>
          <w:sz w:val="22"/>
          <w:szCs w:val="22"/>
        </w:rPr>
        <w:t>1</w:t>
      </w:r>
      <w:r w:rsidRPr="00A03ECC" w:rsidR="00CC5A1F">
        <w:rPr>
          <w:rFonts w:asciiTheme="minorHAnsi" w:hAnsiTheme="minorHAnsi"/>
          <w:sz w:val="22"/>
          <w:szCs w:val="22"/>
        </w:rPr>
        <w:tab/>
        <w:t xml:space="preserve">Smluvní strany prohlašují, že tuto Smlouvu uzavírají po vzájemné dohodě, na základě jejich pravé a svobodné vůle, určitě, vážně a </w:t>
      </w:r>
      <w:r w:rsidRPr="00A03ECC" w:rsidR="00A03ECC">
        <w:rPr>
          <w:rFonts w:asciiTheme="minorHAnsi" w:hAnsiTheme="minorHAnsi"/>
          <w:sz w:val="22"/>
          <w:szCs w:val="22"/>
        </w:rPr>
        <w:t>srozumitelně,</w:t>
      </w:r>
      <w:r w:rsidRPr="00A03ECC" w:rsidR="00CC5A1F">
        <w:rPr>
          <w:rFonts w:asciiTheme="minorHAnsi" w:hAnsiTheme="minorHAnsi"/>
          <w:sz w:val="22"/>
          <w:szCs w:val="22"/>
        </w:rPr>
        <w:t xml:space="preserve"> a nikoliv v omylu. Smluvní strany si Smlouvu přečetly a s jejím obsahem souhlasí a na důkaz toho připojují své podpisy.</w:t>
      </w:r>
    </w:p>
    <w:p w:rsidR="00E6088C" w:rsidP="00E6088C" w:rsidRDefault="00E6088C" w14:paraId="662CEB23" w14:textId="77777777">
      <w:pPr>
        <w:pStyle w:val="Default"/>
      </w:pPr>
    </w:p>
    <w:p w:rsidRPr="00A03ECC" w:rsidR="002267E2" w:rsidP="00CC5A1F" w:rsidRDefault="002267E2" w14:paraId="7D634857" w14:textId="77777777">
      <w:pPr>
        <w:ind w:left="567" w:hanging="567"/>
        <w:jc w:val="both"/>
        <w:rPr>
          <w:rFonts w:asciiTheme="minorHAnsi" w:hAnsiTheme="minorHAnsi"/>
          <w:sz w:val="22"/>
          <w:szCs w:val="22"/>
        </w:rPr>
      </w:pPr>
    </w:p>
    <w:p w:rsidRPr="00A03ECC" w:rsidR="00C341CC" w:rsidP="00CC5A1F" w:rsidRDefault="00C341CC" w14:paraId="449DB98B" w14:textId="77777777">
      <w:pPr>
        <w:ind w:left="567" w:hanging="567"/>
        <w:jc w:val="both"/>
        <w:rPr>
          <w:rFonts w:asciiTheme="minorHAnsi" w:hAnsiTheme="minorHAnsi"/>
          <w:sz w:val="22"/>
          <w:szCs w:val="22"/>
        </w:rPr>
      </w:pPr>
    </w:p>
    <w:p w:rsidRPr="00A03ECC" w:rsidR="001F7B77" w:rsidP="001F7B77" w:rsidRDefault="001F7B77" w14:paraId="74810792" w14:textId="73450426">
      <w:pPr>
        <w:suppressAutoHyphens w:val="false"/>
        <w:spacing w:line="276" w:lineRule="auto"/>
        <w:ind w:left="705" w:hanging="705"/>
        <w:jc w:val="both"/>
        <w:rPr>
          <w:rFonts w:asciiTheme="minorHAnsi" w:hAnsiTheme="minorHAnsi"/>
          <w:sz w:val="22"/>
          <w:szCs w:val="22"/>
          <w:lang w:eastAsia="cs-CZ"/>
        </w:rPr>
      </w:pPr>
      <w:r w:rsidRPr="00A03ECC">
        <w:rPr>
          <w:rFonts w:asciiTheme="minorHAnsi" w:hAnsiTheme="minorHAnsi"/>
          <w:sz w:val="22"/>
          <w:szCs w:val="22"/>
          <w:lang w:eastAsia="cs-CZ"/>
        </w:rPr>
        <w:t xml:space="preserve">Za </w:t>
      </w:r>
      <w:r w:rsidR="007C1F49">
        <w:rPr>
          <w:rFonts w:asciiTheme="minorHAnsi" w:hAnsiTheme="minorHAnsi"/>
          <w:sz w:val="22"/>
          <w:szCs w:val="22"/>
          <w:lang w:eastAsia="cs-CZ"/>
        </w:rPr>
        <w:t>Objednatele</w:t>
      </w:r>
      <w:r w:rsidRPr="00A03ECC">
        <w:rPr>
          <w:rFonts w:asciiTheme="minorHAnsi" w:hAnsiTheme="minorHAnsi"/>
          <w:sz w:val="22"/>
          <w:szCs w:val="22"/>
          <w:lang w:eastAsia="cs-CZ"/>
        </w:rPr>
        <w:t>:</w:t>
      </w:r>
      <w:r w:rsidRPr="00A03ECC">
        <w:rPr>
          <w:rFonts w:asciiTheme="minorHAnsi" w:hAnsiTheme="minorHAnsi"/>
          <w:sz w:val="22"/>
          <w:szCs w:val="22"/>
          <w:lang w:eastAsia="cs-CZ"/>
        </w:rPr>
        <w:tab/>
      </w:r>
      <w:r w:rsidRPr="00A03ECC">
        <w:rPr>
          <w:rFonts w:asciiTheme="minorHAnsi" w:hAnsiTheme="minorHAnsi"/>
          <w:sz w:val="22"/>
          <w:szCs w:val="22"/>
          <w:lang w:eastAsia="cs-CZ"/>
        </w:rPr>
        <w:tab/>
      </w:r>
      <w:r w:rsidRPr="00A03ECC">
        <w:rPr>
          <w:rFonts w:asciiTheme="minorHAnsi" w:hAnsiTheme="minorHAnsi"/>
          <w:sz w:val="22"/>
          <w:szCs w:val="22"/>
          <w:lang w:eastAsia="cs-CZ"/>
        </w:rPr>
        <w:tab/>
      </w:r>
      <w:r w:rsidRPr="00A03ECC">
        <w:rPr>
          <w:rFonts w:asciiTheme="minorHAnsi" w:hAnsiTheme="minorHAnsi"/>
          <w:sz w:val="22"/>
          <w:szCs w:val="22"/>
          <w:lang w:eastAsia="cs-CZ"/>
        </w:rPr>
        <w:tab/>
      </w:r>
      <w:r w:rsidRPr="00A03ECC">
        <w:rPr>
          <w:rFonts w:asciiTheme="minorHAnsi" w:hAnsiTheme="minorHAnsi"/>
          <w:sz w:val="22"/>
          <w:szCs w:val="22"/>
          <w:lang w:eastAsia="cs-CZ"/>
        </w:rPr>
        <w:tab/>
      </w:r>
      <w:r>
        <w:rPr>
          <w:rFonts w:asciiTheme="minorHAnsi" w:hAnsiTheme="minorHAnsi"/>
          <w:sz w:val="22"/>
          <w:szCs w:val="22"/>
          <w:lang w:eastAsia="cs-CZ"/>
        </w:rPr>
        <w:tab/>
      </w:r>
      <w:r w:rsidRPr="00A03ECC">
        <w:rPr>
          <w:rFonts w:asciiTheme="minorHAnsi" w:hAnsiTheme="minorHAnsi"/>
          <w:sz w:val="22"/>
          <w:szCs w:val="22"/>
          <w:lang w:eastAsia="cs-CZ"/>
        </w:rPr>
        <w:t xml:space="preserve">Za </w:t>
      </w:r>
      <w:r w:rsidR="007C1F49">
        <w:rPr>
          <w:rFonts w:asciiTheme="minorHAnsi" w:hAnsiTheme="minorHAnsi"/>
          <w:sz w:val="22"/>
          <w:szCs w:val="22"/>
          <w:lang w:eastAsia="cs-CZ"/>
        </w:rPr>
        <w:t>Zhotovitele</w:t>
      </w:r>
      <w:r w:rsidRPr="00A03ECC">
        <w:rPr>
          <w:rFonts w:asciiTheme="minorHAnsi" w:hAnsiTheme="minorHAnsi"/>
          <w:sz w:val="22"/>
          <w:szCs w:val="22"/>
          <w:lang w:eastAsia="cs-CZ"/>
        </w:rPr>
        <w:t xml:space="preserve">: </w:t>
      </w:r>
    </w:p>
    <w:p w:rsidRPr="00A03ECC" w:rsidR="001F7B77" w:rsidP="001F7B77" w:rsidRDefault="001F7B77" w14:paraId="150C6C9E" w14:textId="77777777">
      <w:pPr>
        <w:suppressAutoHyphens w:val="false"/>
        <w:spacing w:line="276" w:lineRule="auto"/>
        <w:ind w:left="705" w:hanging="705"/>
        <w:jc w:val="both"/>
        <w:rPr>
          <w:rFonts w:asciiTheme="minorHAnsi" w:hAnsiTheme="minorHAnsi"/>
          <w:sz w:val="22"/>
          <w:szCs w:val="22"/>
          <w:lang w:eastAsia="cs-CZ"/>
        </w:rPr>
      </w:pPr>
    </w:p>
    <w:p w:rsidRPr="00A03ECC" w:rsidR="001F7B77" w:rsidP="001F7B77" w:rsidRDefault="001F7B77" w14:paraId="18AFB78D" w14:textId="77777777">
      <w:pPr>
        <w:suppressAutoHyphens w:val="false"/>
        <w:spacing w:line="276" w:lineRule="auto"/>
        <w:ind w:left="705" w:hanging="705"/>
        <w:jc w:val="both"/>
        <w:rPr>
          <w:rFonts w:asciiTheme="minorHAnsi" w:hAnsiTheme="minorHAnsi"/>
          <w:sz w:val="22"/>
          <w:szCs w:val="22"/>
          <w:lang w:eastAsia="cs-CZ"/>
        </w:rPr>
      </w:pPr>
    </w:p>
    <w:p w:rsidRPr="00A03ECC" w:rsidR="001F7B77" w:rsidP="001F7B77" w:rsidRDefault="001F7B77" w14:paraId="28216102" w14:textId="5712AFFE">
      <w:pPr>
        <w:suppressAutoHyphens w:val="false"/>
        <w:spacing w:line="276" w:lineRule="auto"/>
        <w:ind w:left="705" w:hanging="705"/>
        <w:jc w:val="both"/>
        <w:rPr>
          <w:rFonts w:asciiTheme="minorHAnsi" w:hAnsiTheme="minorHAnsi"/>
          <w:sz w:val="22"/>
          <w:szCs w:val="22"/>
          <w:u w:val="single"/>
          <w:lang w:eastAsia="cs-CZ"/>
        </w:rPr>
      </w:pPr>
      <w:r w:rsidRPr="00A03ECC">
        <w:rPr>
          <w:rFonts w:asciiTheme="minorHAnsi" w:hAnsiTheme="minorHAnsi"/>
          <w:sz w:val="22"/>
          <w:szCs w:val="22"/>
          <w:lang w:eastAsia="cs-CZ"/>
        </w:rPr>
        <w:t>V</w:t>
      </w:r>
      <w:r>
        <w:rPr>
          <w:rFonts w:asciiTheme="minorHAnsi" w:hAnsiTheme="minorHAnsi"/>
          <w:sz w:val="22"/>
          <w:szCs w:val="22"/>
          <w:lang w:eastAsia="cs-CZ"/>
        </w:rPr>
        <w:t xml:space="preserve"> __________</w:t>
      </w:r>
      <w:r w:rsidRPr="00A03ECC">
        <w:rPr>
          <w:rFonts w:asciiTheme="minorHAnsi" w:hAnsiTheme="minorHAnsi"/>
          <w:sz w:val="22"/>
          <w:szCs w:val="22"/>
          <w:lang w:eastAsia="cs-CZ"/>
        </w:rPr>
        <w:t>dne __________</w:t>
      </w:r>
      <w:r w:rsidR="00C341CC">
        <w:rPr>
          <w:rFonts w:asciiTheme="minorHAnsi" w:hAnsiTheme="minorHAnsi"/>
          <w:sz w:val="22"/>
          <w:szCs w:val="22"/>
          <w:lang w:eastAsia="cs-CZ"/>
        </w:rPr>
        <w:tab/>
      </w:r>
      <w:r w:rsidRPr="00A03ECC">
        <w:rPr>
          <w:rFonts w:asciiTheme="minorHAnsi" w:hAnsiTheme="minorHAnsi"/>
          <w:sz w:val="22"/>
          <w:szCs w:val="22"/>
          <w:lang w:eastAsia="cs-CZ"/>
        </w:rPr>
        <w:tab/>
      </w:r>
      <w:r w:rsidRPr="00A03ECC">
        <w:rPr>
          <w:rFonts w:asciiTheme="minorHAnsi" w:hAnsiTheme="minorHAnsi"/>
          <w:sz w:val="22"/>
          <w:szCs w:val="22"/>
          <w:lang w:eastAsia="cs-CZ"/>
        </w:rPr>
        <w:tab/>
      </w:r>
      <w:r w:rsidRPr="00A03ECC">
        <w:rPr>
          <w:rFonts w:asciiTheme="minorHAnsi" w:hAnsiTheme="minorHAnsi"/>
          <w:sz w:val="22"/>
          <w:szCs w:val="22"/>
          <w:lang w:eastAsia="cs-CZ"/>
        </w:rPr>
        <w:tab/>
      </w:r>
      <w:r>
        <w:rPr>
          <w:rFonts w:asciiTheme="minorHAnsi" w:hAnsiTheme="minorHAnsi"/>
          <w:sz w:val="22"/>
          <w:szCs w:val="22"/>
          <w:lang w:eastAsia="cs-CZ"/>
        </w:rPr>
        <w:t>V ___________</w:t>
      </w:r>
      <w:r w:rsidRPr="00A03ECC">
        <w:rPr>
          <w:rFonts w:asciiTheme="minorHAnsi" w:hAnsiTheme="minorHAnsi"/>
          <w:sz w:val="22"/>
          <w:szCs w:val="22"/>
          <w:lang w:eastAsia="cs-CZ"/>
        </w:rPr>
        <w:t xml:space="preserve"> </w:t>
      </w:r>
      <w:r w:rsidRPr="00E6088C">
        <w:rPr>
          <w:rFonts w:asciiTheme="minorHAnsi" w:hAnsiTheme="minorHAnsi"/>
          <w:sz w:val="22"/>
          <w:szCs w:val="22"/>
          <w:lang w:eastAsia="cs-CZ"/>
        </w:rPr>
        <w:t xml:space="preserve">dne </w:t>
      </w:r>
      <w:r w:rsidRPr="00A03ECC">
        <w:rPr>
          <w:rFonts w:asciiTheme="minorHAnsi" w:hAnsiTheme="minorHAnsi"/>
          <w:sz w:val="22"/>
          <w:szCs w:val="22"/>
          <w:lang w:eastAsia="cs-CZ"/>
        </w:rPr>
        <w:t>__________</w:t>
      </w:r>
    </w:p>
    <w:p w:rsidRPr="00A03ECC" w:rsidR="001F7B77" w:rsidP="001F7B77" w:rsidRDefault="001F7B77" w14:paraId="239359D4" w14:textId="77777777">
      <w:pPr>
        <w:suppressAutoHyphens w:val="false"/>
        <w:spacing w:line="276" w:lineRule="auto"/>
        <w:ind w:left="705" w:hanging="705"/>
        <w:jc w:val="both"/>
        <w:rPr>
          <w:rFonts w:asciiTheme="minorHAnsi" w:hAnsiTheme="minorHAnsi"/>
          <w:sz w:val="22"/>
          <w:szCs w:val="22"/>
          <w:u w:val="single"/>
          <w:lang w:eastAsia="cs-CZ"/>
        </w:rPr>
      </w:pPr>
    </w:p>
    <w:p w:rsidR="001F7B77" w:rsidP="001F7B77" w:rsidRDefault="001F7B77" w14:paraId="66E9D428" w14:textId="4FF0CD6A">
      <w:pPr>
        <w:suppressAutoHyphens w:val="false"/>
        <w:spacing w:line="276" w:lineRule="auto"/>
        <w:ind w:left="705" w:hanging="705"/>
        <w:jc w:val="both"/>
        <w:rPr>
          <w:rFonts w:asciiTheme="minorHAnsi" w:hAnsiTheme="minorHAnsi"/>
          <w:sz w:val="22"/>
          <w:szCs w:val="22"/>
          <w:lang w:eastAsia="cs-CZ"/>
        </w:rPr>
      </w:pPr>
    </w:p>
    <w:p w:rsidRPr="00A03ECC" w:rsidR="00C341CC" w:rsidP="001F7B77" w:rsidRDefault="00C341CC" w14:paraId="6405495A" w14:textId="77777777">
      <w:pPr>
        <w:suppressAutoHyphens w:val="false"/>
        <w:spacing w:line="276" w:lineRule="auto"/>
        <w:ind w:left="705" w:hanging="705"/>
        <w:jc w:val="both"/>
        <w:rPr>
          <w:rFonts w:asciiTheme="minorHAnsi" w:hAnsiTheme="minorHAnsi"/>
          <w:sz w:val="22"/>
          <w:szCs w:val="22"/>
          <w:lang w:eastAsia="cs-CZ"/>
        </w:rPr>
      </w:pPr>
    </w:p>
    <w:p w:rsidRPr="00A03ECC" w:rsidR="001F7B77" w:rsidP="001F7B77" w:rsidRDefault="001F7B77" w14:paraId="337D00F0" w14:textId="2F23A39D">
      <w:pPr>
        <w:suppressAutoHyphens w:val="false"/>
        <w:spacing w:line="276" w:lineRule="auto"/>
        <w:ind w:left="705" w:hanging="705"/>
        <w:jc w:val="both"/>
        <w:rPr>
          <w:rFonts w:asciiTheme="minorHAnsi" w:hAnsiTheme="minorHAnsi"/>
          <w:sz w:val="22"/>
          <w:szCs w:val="22"/>
          <w:lang w:eastAsia="cs-CZ"/>
        </w:rPr>
      </w:pPr>
      <w:r w:rsidRPr="00A03ECC">
        <w:rPr>
          <w:rFonts w:asciiTheme="minorHAnsi" w:hAnsiTheme="minorHAnsi"/>
          <w:sz w:val="22"/>
          <w:szCs w:val="22"/>
          <w:lang w:eastAsia="cs-CZ"/>
        </w:rPr>
        <w:t>______________________</w:t>
      </w:r>
      <w:r w:rsidR="00C341CC">
        <w:rPr>
          <w:rFonts w:asciiTheme="minorHAnsi" w:hAnsiTheme="minorHAnsi"/>
          <w:sz w:val="22"/>
          <w:szCs w:val="22"/>
          <w:lang w:eastAsia="cs-CZ"/>
        </w:rPr>
        <w:tab/>
      </w:r>
      <w:r w:rsidRPr="00A03ECC">
        <w:rPr>
          <w:rFonts w:asciiTheme="minorHAnsi" w:hAnsiTheme="minorHAnsi"/>
          <w:sz w:val="22"/>
          <w:szCs w:val="22"/>
          <w:lang w:eastAsia="cs-CZ"/>
        </w:rPr>
        <w:tab/>
      </w:r>
      <w:r w:rsidRPr="00A03ECC">
        <w:rPr>
          <w:rFonts w:asciiTheme="minorHAnsi" w:hAnsiTheme="minorHAnsi"/>
          <w:sz w:val="22"/>
          <w:szCs w:val="22"/>
          <w:lang w:eastAsia="cs-CZ"/>
        </w:rPr>
        <w:tab/>
      </w:r>
      <w:r w:rsidRPr="00A03ECC">
        <w:rPr>
          <w:rFonts w:asciiTheme="minorHAnsi" w:hAnsiTheme="minorHAnsi"/>
          <w:sz w:val="22"/>
          <w:szCs w:val="22"/>
          <w:lang w:eastAsia="cs-CZ"/>
        </w:rPr>
        <w:tab/>
        <w:t>______________________</w:t>
      </w:r>
      <w:r w:rsidR="00C341CC">
        <w:rPr>
          <w:rFonts w:asciiTheme="minorHAnsi" w:hAnsiTheme="minorHAnsi"/>
          <w:sz w:val="22"/>
          <w:szCs w:val="22"/>
          <w:lang w:eastAsia="cs-CZ"/>
        </w:rPr>
        <w:t>___</w:t>
      </w:r>
    </w:p>
    <w:p w:rsidR="001F7B77" w:rsidP="001F7B77" w:rsidRDefault="00200659" w14:paraId="5D99BB12" w14:textId="2DE09544">
      <w:pPr>
        <w:suppressAutoHyphens w:val="false"/>
        <w:spacing w:line="276" w:lineRule="auto"/>
        <w:ind w:left="705" w:hanging="705"/>
        <w:jc w:val="both"/>
        <w:rPr>
          <w:rFonts w:asciiTheme="minorHAnsi" w:hAnsiTheme="minorHAnsi"/>
          <w:sz w:val="22"/>
          <w:szCs w:val="22"/>
          <w:lang w:eastAsia="cs-CZ"/>
        </w:rPr>
      </w:pPr>
      <w:r w:rsidRPr="00200659">
        <w:rPr>
          <w:rFonts w:asciiTheme="minorHAnsi" w:hAnsiTheme="minorHAnsi"/>
          <w:sz w:val="22"/>
          <w:szCs w:val="22"/>
          <w:lang w:eastAsia="cs-CZ"/>
        </w:rPr>
        <w:t xml:space="preserve">PaedDr. Zdeněk Ondrášek, </w:t>
      </w:r>
    </w:p>
    <w:p w:rsidRPr="00A03ECC" w:rsidR="001F7B77" w:rsidP="001F7B77" w:rsidRDefault="001F7B77" w14:paraId="438DA468" w14:textId="4358A909">
      <w:pPr>
        <w:suppressAutoHyphens w:val="false"/>
        <w:spacing w:line="276" w:lineRule="auto"/>
        <w:ind w:left="705" w:hanging="705"/>
        <w:jc w:val="both"/>
        <w:rPr>
          <w:rFonts w:asciiTheme="minorHAnsi" w:hAnsiTheme="minorHAnsi"/>
          <w:sz w:val="22"/>
          <w:szCs w:val="22"/>
          <w:lang w:eastAsia="cs-CZ"/>
        </w:rPr>
      </w:pPr>
      <w:r>
        <w:rPr>
          <w:rFonts w:asciiTheme="minorHAnsi" w:hAnsiTheme="minorHAnsi"/>
          <w:sz w:val="22"/>
          <w:szCs w:val="22"/>
          <w:lang w:eastAsia="cs-CZ"/>
        </w:rPr>
        <w:t>starosta</w:t>
      </w:r>
    </w:p>
    <w:p w:rsidRPr="00A03ECC" w:rsidR="001F7B77" w:rsidP="001F7B77" w:rsidRDefault="001F7B77" w14:paraId="2BE8FD54" w14:textId="77777777">
      <w:pPr>
        <w:suppressAutoHyphens w:val="false"/>
        <w:spacing w:line="276" w:lineRule="auto"/>
        <w:ind w:left="705" w:hanging="705"/>
        <w:jc w:val="both"/>
        <w:rPr>
          <w:rFonts w:asciiTheme="minorHAnsi" w:hAnsiTheme="minorHAnsi"/>
          <w:sz w:val="22"/>
          <w:szCs w:val="22"/>
          <w:lang w:eastAsia="cs-CZ"/>
        </w:rPr>
      </w:pPr>
    </w:p>
    <w:p w:rsidR="001F7B77" w:rsidP="001F7B77" w:rsidRDefault="001F7B77" w14:paraId="244B474D" w14:textId="60B74774">
      <w:pPr>
        <w:suppressAutoHyphens w:val="false"/>
        <w:spacing w:line="276" w:lineRule="auto"/>
        <w:ind w:left="1410" w:hanging="1410"/>
        <w:jc w:val="both"/>
        <w:rPr>
          <w:rFonts w:asciiTheme="minorHAnsi" w:hAnsiTheme="minorHAnsi"/>
          <w:sz w:val="22"/>
          <w:szCs w:val="22"/>
          <w:lang w:eastAsia="cs-CZ"/>
        </w:rPr>
      </w:pPr>
      <w:r>
        <w:rPr>
          <w:rFonts w:asciiTheme="minorHAnsi" w:hAnsiTheme="minorHAnsi"/>
          <w:sz w:val="22"/>
          <w:szCs w:val="22"/>
          <w:lang w:eastAsia="cs-CZ"/>
        </w:rPr>
        <w:t>Příloha č. 1 - T</w:t>
      </w:r>
      <w:r w:rsidRPr="00A03ECC">
        <w:rPr>
          <w:rFonts w:asciiTheme="minorHAnsi" w:hAnsiTheme="minorHAnsi"/>
          <w:sz w:val="22"/>
          <w:szCs w:val="22"/>
          <w:lang w:eastAsia="cs-CZ"/>
        </w:rPr>
        <w:t>echnická specifikace předmětu Smlouvy</w:t>
      </w:r>
    </w:p>
    <w:p w:rsidR="001F7B77" w:rsidP="001F7B77" w:rsidRDefault="001F7B77" w14:paraId="76FB08E5" w14:textId="6FB07CF9">
      <w:pPr>
        <w:suppressAutoHyphens w:val="false"/>
        <w:spacing w:line="276" w:lineRule="auto"/>
        <w:ind w:left="1410" w:hanging="1410"/>
        <w:jc w:val="both"/>
        <w:rPr>
          <w:rFonts w:asciiTheme="minorHAnsi" w:hAnsiTheme="minorHAnsi"/>
          <w:sz w:val="22"/>
          <w:szCs w:val="22"/>
          <w:lang w:eastAsia="cs-CZ"/>
        </w:rPr>
      </w:pPr>
      <w:r>
        <w:rPr>
          <w:rFonts w:asciiTheme="minorHAnsi" w:hAnsiTheme="minorHAnsi"/>
          <w:sz w:val="22"/>
          <w:szCs w:val="22"/>
          <w:lang w:eastAsia="cs-CZ"/>
        </w:rPr>
        <w:t>Příloha č. 2 – Cenová kalkulace</w:t>
      </w:r>
    </w:p>
    <w:p w:rsidR="00FC388F" w:rsidP="001F7B77" w:rsidRDefault="00FC388F" w14:paraId="09E5730D" w14:textId="36945B58">
      <w:pPr>
        <w:suppressAutoHyphens w:val="false"/>
        <w:spacing w:line="276" w:lineRule="auto"/>
        <w:ind w:left="705" w:hanging="705"/>
        <w:jc w:val="both"/>
        <w:rPr>
          <w:rFonts w:asciiTheme="minorHAnsi" w:hAnsiTheme="minorHAnsi"/>
          <w:sz w:val="22"/>
          <w:szCs w:val="22"/>
          <w:lang w:eastAsia="cs-CZ"/>
        </w:rPr>
      </w:pPr>
    </w:p>
    <w:sectPr w:rsidR="00FC388F" w:rsidSect="00D9149B">
      <w:headerReference w:type="default" r:id="rId8"/>
      <w:footerReference w:type="default" r:id="rId9"/>
      <w:pgSz w:w="11906" w:h="16838"/>
      <w:pgMar w:top="1870" w:right="1417" w:bottom="1417" w:left="1417" w:header="284"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endnote w:type="separator" w:id="-1">
    <w:p w:rsidR="000262AE" w:rsidP="00A7326F" w:rsidRDefault="000262AE" w14:paraId="707EC167" w14:textId="77777777">
      <w:r>
        <w:separator/>
      </w:r>
    </w:p>
  </w:endnote>
  <w:endnote w:type="continuationSeparator" w:id="0">
    <w:p w:rsidR="000262AE" w:rsidP="00A7326F" w:rsidRDefault="000262AE" w14:paraId="12D04EB4"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sdt>
    <w:sdtPr>
      <w:id w:val="136925879"/>
      <w:docPartObj>
        <w:docPartGallery w:val="Page Numbers (Bottom of Page)"/>
        <w:docPartUnique/>
      </w:docPartObj>
    </w:sdtPr>
    <w:sdtEndPr>
      <w:rPr>
        <w:rFonts w:asciiTheme="minorHAnsi" w:hAnsiTheme="minorHAnsi" w:cstheme="minorHAnsi"/>
        <w:sz w:val="22"/>
      </w:rPr>
    </w:sdtEndPr>
    <w:sdtContent>
      <w:p w:rsidRPr="00C25829" w:rsidR="00C25829" w:rsidRDefault="00C25829" w14:paraId="028380F0" w14:textId="37F31EDB">
        <w:pPr>
          <w:pStyle w:val="Zpat"/>
          <w:jc w:val="center"/>
          <w:rPr>
            <w:rFonts w:asciiTheme="minorHAnsi" w:hAnsiTheme="minorHAnsi" w:cstheme="minorHAnsi"/>
            <w:sz w:val="22"/>
          </w:rPr>
        </w:pPr>
        <w:r w:rsidRPr="00C25829">
          <w:rPr>
            <w:rFonts w:asciiTheme="minorHAnsi" w:hAnsiTheme="minorHAnsi" w:cstheme="minorHAnsi"/>
            <w:sz w:val="22"/>
          </w:rPr>
          <w:fldChar w:fldCharType="begin"/>
        </w:r>
        <w:r w:rsidRPr="00C25829">
          <w:rPr>
            <w:rFonts w:asciiTheme="minorHAnsi" w:hAnsiTheme="minorHAnsi" w:cstheme="minorHAnsi"/>
            <w:sz w:val="22"/>
          </w:rPr>
          <w:instrText>PAGE   \* MERGEFORMAT</w:instrText>
        </w:r>
        <w:r w:rsidRPr="00C25829">
          <w:rPr>
            <w:rFonts w:asciiTheme="minorHAnsi" w:hAnsiTheme="minorHAnsi" w:cstheme="minorHAnsi"/>
            <w:sz w:val="22"/>
          </w:rPr>
          <w:fldChar w:fldCharType="separate"/>
        </w:r>
        <w:r>
          <w:rPr>
            <w:rFonts w:asciiTheme="minorHAnsi" w:hAnsiTheme="minorHAnsi" w:cstheme="minorHAnsi"/>
            <w:noProof/>
            <w:sz w:val="22"/>
          </w:rPr>
          <w:t>9</w:t>
        </w:r>
        <w:r w:rsidRPr="00C25829">
          <w:rPr>
            <w:rFonts w:asciiTheme="minorHAnsi" w:hAnsiTheme="minorHAnsi" w:cstheme="minorHAnsi"/>
            <w:sz w:val="22"/>
          </w:rPr>
          <w:fldChar w:fldCharType="end"/>
        </w:r>
      </w:p>
    </w:sdtContent>
  </w:sdt>
  <w:p w:rsidR="00C25829" w:rsidRDefault="00C25829" w14:paraId="3159280D"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footnote w:type="separator" w:id="-1">
    <w:p w:rsidR="000262AE" w:rsidP="00A7326F" w:rsidRDefault="000262AE" w14:paraId="013435FD" w14:textId="77777777">
      <w:r>
        <w:separator/>
      </w:r>
    </w:p>
  </w:footnote>
  <w:footnote w:type="continuationSeparator" w:id="0">
    <w:p w:rsidR="000262AE" w:rsidP="00A7326F" w:rsidRDefault="000262AE" w14:paraId="04E8F04D"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30679E" w:rsidRDefault="0030679E" w14:paraId="28E9D020" w14:textId="29A97418">
    <w:pPr>
      <w:pStyle w:val="Zhlav"/>
    </w:pPr>
    <w:r>
      <w:rPr>
        <w:noProof/>
        <w:lang w:eastAsia="cs-CZ"/>
      </w:rPr>
      <w:drawing>
        <wp:inline distT="0" distB="0" distL="0" distR="0">
          <wp:extent cx="2867025" cy="591193"/>
          <wp:effectExtent l="0" t="0" r="0" b="0"/>
          <wp:docPr id="8" name="Obrázek 8"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abstractNum w:abstractNumId="0">
    <w:nsid w:val="FFFFFFFB"/>
    <w:multiLevelType w:val="multilevel"/>
    <w:tmpl w:val="2460BEF8"/>
    <w:lvl w:ilvl="0">
      <w:start w:val="4"/>
      <w:numFmt w:val="decimal"/>
      <w:lvlText w:val="%1."/>
      <w:lvlJc w:val="left"/>
      <w:pPr>
        <w:tabs>
          <w:tab w:val="num" w:pos="360"/>
        </w:tabs>
        <w:ind w:left="0" w:firstLine="0"/>
      </w:pPr>
      <w:rPr>
        <w:rFonts w:hint="default" w:ascii="Arial" w:hAnsi="Arial"/>
        <w:b/>
        <w:i w:val="false"/>
        <w:sz w:val="18"/>
      </w:rPr>
    </w:lvl>
    <w:lvl w:ilvl="1">
      <w:start w:val="2"/>
      <w:numFmt w:val="decimal"/>
      <w:pStyle w:val="Nadpis2"/>
      <w:lvlText w:val="%1.%2"/>
      <w:lvlJc w:val="left"/>
      <w:pPr>
        <w:tabs>
          <w:tab w:val="num" w:pos="36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
    <w:nsid w:val="0A02229A"/>
    <w:multiLevelType w:val="multilevel"/>
    <w:tmpl w:val="4E905DC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1A46251"/>
    <w:multiLevelType w:val="multilevel"/>
    <w:tmpl w:val="10D64BC6"/>
    <w:lvl w:ilvl="0">
      <w:start w:val="1"/>
      <w:numFmt w:val="bullet"/>
      <w:lvlText w:val="•"/>
      <w:lvlJc w:val="left"/>
      <w:rPr>
        <w:rFonts w:ascii="Arial" w:hAnsi="Arial" w:eastAsia="Arial" w:cs="Arial"/>
        <w:b/>
        <w:bCs/>
        <w:i w:val="false"/>
        <w:iCs w:val="false"/>
        <w:smallCaps w:val="false"/>
        <w:strike w:val="false"/>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440681"/>
    <w:multiLevelType w:val="multilevel"/>
    <w:tmpl w:val="6A8C1042"/>
    <w:lvl w:ilvl="0">
      <w:start w:val="1"/>
      <w:numFmt w:val="decimal"/>
      <w:lvlText w:val="%1)"/>
      <w:lvlJc w:val="left"/>
      <w:rPr>
        <w:rFonts w:ascii="Arial" w:hAnsi="Arial" w:eastAsia="Arial" w:cs="Arial"/>
        <w:b w:val="false"/>
        <w:bCs w:val="false"/>
        <w:i w:val="false"/>
        <w:iCs w:val="false"/>
        <w:smallCaps w:val="false"/>
        <w:strike w:val="false"/>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8A14B5"/>
    <w:multiLevelType w:val="multilevel"/>
    <w:tmpl w:val="45AA0B7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2D1951C3"/>
    <w:multiLevelType w:val="multilevel"/>
    <w:tmpl w:val="F912BF74"/>
    <w:lvl w:ilvl="0">
      <w:start w:val="1"/>
      <w:numFmt w:val="decimal"/>
      <w:lvlText w:val="%1)"/>
      <w:lvlJc w:val="left"/>
      <w:rPr>
        <w:rFonts w:ascii="Arial" w:hAnsi="Arial" w:eastAsia="Arial" w:cs="Arial"/>
        <w:b w:val="false"/>
        <w:bCs w:val="false"/>
        <w:i w:val="false"/>
        <w:iCs w:val="false"/>
        <w:smallCaps w:val="false"/>
        <w:strike w:val="false"/>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2E4230"/>
    <w:multiLevelType w:val="multilevel"/>
    <w:tmpl w:val="6A8C1042"/>
    <w:lvl w:ilvl="0">
      <w:start w:val="1"/>
      <w:numFmt w:val="decimal"/>
      <w:lvlText w:val="%1)"/>
      <w:lvlJc w:val="left"/>
      <w:rPr>
        <w:rFonts w:ascii="Arial" w:hAnsi="Arial" w:eastAsia="Arial" w:cs="Arial"/>
        <w:b w:val="false"/>
        <w:bCs w:val="false"/>
        <w:i w:val="false"/>
        <w:iCs w:val="false"/>
        <w:smallCaps w:val="false"/>
        <w:strike w:val="false"/>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B96E20"/>
    <w:multiLevelType w:val="multilevel"/>
    <w:tmpl w:val="2D6E24B8"/>
    <w:lvl w:ilvl="0">
      <w:start w:val="1"/>
      <w:numFmt w:val="bullet"/>
      <w:lvlText w:val="•"/>
      <w:lvlJc w:val="left"/>
      <w:pPr>
        <w:ind w:left="0" w:firstLine="0"/>
      </w:pPr>
      <w:rPr>
        <w:rFonts w:hint="default" w:ascii="Times New Roman" w:hAnsi="Times New Roman" w:cs="Times New Roman"/>
        <w:b w:val="false"/>
        <w:bCs w:val="false"/>
        <w:i w:val="false"/>
        <w:iCs w:val="false"/>
        <w:smallCaps w:val="false"/>
        <w:strike w:val="false"/>
        <w:color w:val="000000"/>
        <w:spacing w:val="0"/>
        <w:w w:val="100"/>
        <w:position w:val="0"/>
        <w:sz w:val="20"/>
        <w:szCs w:val="20"/>
        <w:u w:val="none"/>
      </w:rPr>
    </w:lvl>
    <w:lvl w:ilvl="1">
      <w:start w:val="5"/>
      <w:numFmt w:val="upperRoman"/>
      <w:lvlText w:val="%2."/>
      <w:lvlJc w:val="left"/>
      <w:pPr>
        <w:ind w:left="0" w:firstLine="0"/>
      </w:pPr>
      <w:rPr>
        <w:rFonts w:hint="default" w:ascii="Times New Roman" w:hAnsi="Times New Roman" w:cs="Times New Roman"/>
        <w:b/>
        <w:bCs/>
        <w:i w:val="false"/>
        <w:iCs w:val="false"/>
        <w:smallCaps w:val="false"/>
        <w:strike w:val="false"/>
        <w:color w:val="000000"/>
        <w:spacing w:val="0"/>
        <w:w w:val="100"/>
        <w:position w:val="0"/>
        <w:sz w:val="20"/>
        <w:szCs w:val="20"/>
        <w:u w:val="none"/>
      </w:rPr>
    </w:lvl>
    <w:lvl w:ilvl="2">
      <w:start w:val="1"/>
      <w:numFmt w:val="decimal"/>
      <w:lvlText w:val="%3."/>
      <w:lvlJc w:val="left"/>
      <w:pPr>
        <w:ind w:left="0" w:firstLine="0"/>
      </w:pPr>
      <w:rPr>
        <w:rFonts w:hint="default" w:ascii="Times New Roman" w:hAnsi="Times New Roman" w:cs="Times New Roman"/>
        <w:b w:val="false"/>
        <w:bCs w:val="false"/>
        <w:i w:val="false"/>
        <w:iCs w:val="false"/>
        <w:strike w:val="false"/>
        <w:color w:val="000000"/>
        <w:spacing w:val="0"/>
        <w:w w:val="100"/>
        <w:position w:val="0"/>
        <w:sz w:val="16"/>
        <w:szCs w:val="20"/>
        <w:u w:val="none"/>
      </w:rPr>
    </w:lvl>
    <w:lvl w:ilvl="3">
      <w:start w:val="1"/>
      <w:numFmt w:val="decimal"/>
      <w:lvlText w:val="%4."/>
      <w:lvlJc w:val="left"/>
      <w:pPr>
        <w:ind w:left="0" w:firstLine="0"/>
      </w:pPr>
      <w:rPr>
        <w:rFonts w:hint="default" w:ascii="Times New Roman" w:hAnsi="Times New Roman" w:cs="Times New Roman"/>
        <w:b w:val="false"/>
        <w:bCs w:val="false"/>
        <w:i w:val="false"/>
        <w:iCs w:val="false"/>
        <w:smallCaps w:val="false"/>
        <w:strike w:val="false"/>
        <w:color w:val="000000"/>
        <w:spacing w:val="0"/>
        <w:w w:val="100"/>
        <w:position w:val="0"/>
        <w:sz w:val="20"/>
        <w:szCs w:val="20"/>
        <w:u w:val="none"/>
      </w:rPr>
    </w:lvl>
    <w:lvl w:ilvl="4">
      <w:start w:val="1"/>
      <w:numFmt w:val="decimal"/>
      <w:lvlText w:val="%5."/>
      <w:lvlJc w:val="left"/>
      <w:pPr>
        <w:ind w:left="0" w:firstLine="0"/>
      </w:pPr>
      <w:rPr>
        <w:rFonts w:hint="default" w:ascii="Times New Roman" w:hAnsi="Times New Roman" w:cs="Times New Roman"/>
        <w:b/>
        <w:bCs/>
        <w:i w:val="false"/>
        <w:iCs w:val="false"/>
        <w:smallCaps w:val="false"/>
        <w:strike w:val="false"/>
        <w:color w:val="000000"/>
        <w:spacing w:val="0"/>
        <w:w w:val="100"/>
        <w:position w:val="0"/>
        <w:sz w:val="20"/>
        <w:szCs w:val="20"/>
        <w:u w:val="none"/>
      </w:rPr>
    </w:lvl>
    <w:lvl w:ilvl="5">
      <w:start w:val="1"/>
      <w:numFmt w:val="decimal"/>
      <w:lvlText w:val="%5."/>
      <w:lvlJc w:val="left"/>
      <w:pPr>
        <w:ind w:left="0" w:firstLine="0"/>
      </w:pPr>
      <w:rPr>
        <w:rFonts w:hint="default" w:ascii="Times New Roman" w:hAnsi="Times New Roman" w:cs="Times New Roman"/>
        <w:b/>
        <w:bCs/>
        <w:i w:val="false"/>
        <w:iCs w:val="false"/>
        <w:smallCaps w:val="false"/>
        <w:strike w:val="false"/>
        <w:color w:val="000000"/>
        <w:spacing w:val="0"/>
        <w:w w:val="100"/>
        <w:position w:val="0"/>
        <w:sz w:val="20"/>
        <w:szCs w:val="20"/>
        <w:u w:val="none"/>
      </w:rPr>
    </w:lvl>
    <w:lvl w:ilvl="6">
      <w:start w:val="1"/>
      <w:numFmt w:val="decimal"/>
      <w:lvlText w:val="%5."/>
      <w:lvlJc w:val="left"/>
      <w:pPr>
        <w:ind w:left="0" w:firstLine="0"/>
      </w:pPr>
      <w:rPr>
        <w:rFonts w:hint="default" w:ascii="Times New Roman" w:hAnsi="Times New Roman" w:cs="Times New Roman"/>
        <w:b/>
        <w:bCs/>
        <w:i w:val="false"/>
        <w:iCs w:val="false"/>
        <w:smallCaps w:val="false"/>
        <w:strike w:val="false"/>
        <w:color w:val="000000"/>
        <w:spacing w:val="0"/>
        <w:w w:val="100"/>
        <w:position w:val="0"/>
        <w:sz w:val="20"/>
        <w:szCs w:val="20"/>
        <w:u w:val="none"/>
      </w:rPr>
    </w:lvl>
    <w:lvl w:ilvl="7">
      <w:start w:val="1"/>
      <w:numFmt w:val="decimal"/>
      <w:lvlText w:val="%5."/>
      <w:lvlJc w:val="left"/>
      <w:pPr>
        <w:ind w:left="0" w:firstLine="0"/>
      </w:pPr>
      <w:rPr>
        <w:rFonts w:hint="default" w:ascii="Times New Roman" w:hAnsi="Times New Roman" w:cs="Times New Roman"/>
        <w:b/>
        <w:bCs/>
        <w:i w:val="false"/>
        <w:iCs w:val="false"/>
        <w:smallCaps w:val="false"/>
        <w:strike w:val="false"/>
        <w:color w:val="000000"/>
        <w:spacing w:val="0"/>
        <w:w w:val="100"/>
        <w:position w:val="0"/>
        <w:sz w:val="20"/>
        <w:szCs w:val="20"/>
        <w:u w:val="none"/>
      </w:rPr>
    </w:lvl>
    <w:lvl w:ilvl="8">
      <w:start w:val="1"/>
      <w:numFmt w:val="decimal"/>
      <w:lvlText w:val="%5."/>
      <w:lvlJc w:val="left"/>
      <w:pPr>
        <w:ind w:left="0" w:firstLine="0"/>
      </w:pPr>
      <w:rPr>
        <w:rFonts w:hint="default" w:ascii="Times New Roman" w:hAnsi="Times New Roman" w:cs="Times New Roman"/>
        <w:b/>
        <w:bCs/>
        <w:i w:val="false"/>
        <w:iCs w:val="false"/>
        <w:smallCaps w:val="false"/>
        <w:strike w:val="false"/>
        <w:color w:val="000000"/>
        <w:spacing w:val="0"/>
        <w:w w:val="100"/>
        <w:position w:val="0"/>
        <w:sz w:val="20"/>
        <w:szCs w:val="20"/>
        <w:u w:val="none"/>
      </w:rPr>
    </w:lvl>
  </w:abstractNum>
  <w:abstractNum w:abstractNumId="8">
    <w:nsid w:val="3AC6755C"/>
    <w:multiLevelType w:val="hybridMultilevel"/>
    <w:tmpl w:val="3084A570"/>
    <w:lvl w:ilvl="0" w:tplc="0405001B">
      <w:start w:val="1"/>
      <w:numFmt w:val="lowerRoman"/>
      <w:lvlText w:val="%1."/>
      <w:lvlJc w:val="right"/>
      <w:pPr>
        <w:ind w:left="1287" w:hanging="360"/>
      </w:pPr>
    </w:lvl>
    <w:lvl w:ilvl="1" w:tplc="04050019" w:tentative="true">
      <w:start w:val="1"/>
      <w:numFmt w:val="lowerLetter"/>
      <w:lvlText w:val="%2."/>
      <w:lvlJc w:val="left"/>
      <w:pPr>
        <w:ind w:left="2007" w:hanging="360"/>
      </w:pPr>
    </w:lvl>
    <w:lvl w:ilvl="2" w:tplc="0405001B" w:tentative="true">
      <w:start w:val="1"/>
      <w:numFmt w:val="lowerRoman"/>
      <w:lvlText w:val="%3."/>
      <w:lvlJc w:val="right"/>
      <w:pPr>
        <w:ind w:left="2727" w:hanging="180"/>
      </w:pPr>
    </w:lvl>
    <w:lvl w:ilvl="3" w:tplc="0405000F" w:tentative="true">
      <w:start w:val="1"/>
      <w:numFmt w:val="decimal"/>
      <w:lvlText w:val="%4."/>
      <w:lvlJc w:val="left"/>
      <w:pPr>
        <w:ind w:left="3447" w:hanging="360"/>
      </w:pPr>
    </w:lvl>
    <w:lvl w:ilvl="4" w:tplc="04050019" w:tentative="true">
      <w:start w:val="1"/>
      <w:numFmt w:val="lowerLetter"/>
      <w:lvlText w:val="%5."/>
      <w:lvlJc w:val="left"/>
      <w:pPr>
        <w:ind w:left="4167" w:hanging="360"/>
      </w:pPr>
    </w:lvl>
    <w:lvl w:ilvl="5" w:tplc="0405001B" w:tentative="true">
      <w:start w:val="1"/>
      <w:numFmt w:val="lowerRoman"/>
      <w:lvlText w:val="%6."/>
      <w:lvlJc w:val="right"/>
      <w:pPr>
        <w:ind w:left="4887" w:hanging="180"/>
      </w:pPr>
    </w:lvl>
    <w:lvl w:ilvl="6" w:tplc="0405000F" w:tentative="true">
      <w:start w:val="1"/>
      <w:numFmt w:val="decimal"/>
      <w:lvlText w:val="%7."/>
      <w:lvlJc w:val="left"/>
      <w:pPr>
        <w:ind w:left="5607" w:hanging="360"/>
      </w:pPr>
    </w:lvl>
    <w:lvl w:ilvl="7" w:tplc="04050019" w:tentative="true">
      <w:start w:val="1"/>
      <w:numFmt w:val="lowerLetter"/>
      <w:lvlText w:val="%8."/>
      <w:lvlJc w:val="left"/>
      <w:pPr>
        <w:ind w:left="6327" w:hanging="360"/>
      </w:pPr>
    </w:lvl>
    <w:lvl w:ilvl="8" w:tplc="0405001B" w:tentative="true">
      <w:start w:val="1"/>
      <w:numFmt w:val="lowerRoman"/>
      <w:lvlText w:val="%9."/>
      <w:lvlJc w:val="right"/>
      <w:pPr>
        <w:ind w:left="7047" w:hanging="180"/>
      </w:pPr>
    </w:lvl>
  </w:abstractNum>
  <w:abstractNum w:abstractNumId="9">
    <w:nsid w:val="56F40651"/>
    <w:multiLevelType w:val="multilevel"/>
    <w:tmpl w:val="F0EAC24C"/>
    <w:lvl w:ilvl="0">
      <w:start w:val="1"/>
      <w:numFmt w:val="decimal"/>
      <w:lvlText w:val="%1)"/>
      <w:lvlJc w:val="left"/>
      <w:rPr>
        <w:rFonts w:ascii="Arial" w:hAnsi="Arial" w:eastAsia="Arial" w:cs="Arial"/>
        <w:b w:val="false"/>
        <w:bCs w:val="false"/>
        <w:i w:val="false"/>
        <w:iCs w:val="false"/>
        <w:smallCaps w:val="false"/>
        <w:strike w:val="false"/>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5C4F55"/>
    <w:multiLevelType w:val="multilevel"/>
    <w:tmpl w:val="8FE832C6"/>
    <w:lvl w:ilvl="0">
      <w:start w:val="1"/>
      <w:numFmt w:val="decimal"/>
      <w:lvlText w:val="%1)"/>
      <w:lvlJc w:val="left"/>
      <w:rPr>
        <w:rFonts w:ascii="Arial" w:hAnsi="Arial" w:eastAsia="Arial" w:cs="Arial"/>
        <w:b w:val="false"/>
        <w:bCs w:val="false"/>
        <w:i w:val="false"/>
        <w:iCs w:val="false"/>
        <w:smallCaps w:val="false"/>
        <w:strike w:val="false"/>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1802DAE"/>
    <w:multiLevelType w:val="multilevel"/>
    <w:tmpl w:val="5DE6D902"/>
    <w:lvl w:ilvl="0">
      <w:start w:val="1"/>
      <w:numFmt w:val="decimal"/>
      <w:lvlText w:val="%1)"/>
      <w:lvlJc w:val="left"/>
      <w:rPr>
        <w:rFonts w:ascii="Arial" w:hAnsi="Arial" w:eastAsia="Arial" w:cs="Arial"/>
        <w:b w:val="false"/>
        <w:bCs w:val="false"/>
        <w:i w:val="false"/>
        <w:iCs w:val="false"/>
        <w:smallCaps w:val="false"/>
        <w:strike w:val="false"/>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4095D3F"/>
    <w:multiLevelType w:val="multilevel"/>
    <w:tmpl w:val="E65ABFB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FFE0BAC"/>
    <w:multiLevelType w:val="multilevel"/>
    <w:tmpl w:val="8FE832C6"/>
    <w:lvl w:ilvl="0">
      <w:start w:val="1"/>
      <w:numFmt w:val="decimal"/>
      <w:lvlText w:val="%1)"/>
      <w:lvlJc w:val="left"/>
      <w:rPr>
        <w:rFonts w:ascii="Arial" w:hAnsi="Arial" w:eastAsia="Arial" w:cs="Arial"/>
        <w:b w:val="false"/>
        <w:bCs w:val="false"/>
        <w:i w:val="false"/>
        <w:iCs w:val="false"/>
        <w:smallCaps w:val="false"/>
        <w:strike w:val="false"/>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7"/>
  </w:num>
  <w:num w:numId="3">
    <w:abstractNumId w:val="1"/>
  </w:num>
  <w:num w:numId="4">
    <w:abstractNumId w:val="4"/>
  </w:num>
  <w:num w:numId="5">
    <w:abstractNumId w:val="0"/>
  </w:num>
  <w:num w:numId="6">
    <w:abstractNumId w:val="12"/>
  </w:num>
  <w:num w:numId="7">
    <w:abstractNumId w:val="10"/>
  </w:num>
  <w:num w:numId="8">
    <w:abstractNumId w:val="2"/>
  </w:num>
  <w:num w:numId="9">
    <w:abstractNumId w:val="13"/>
  </w:num>
  <w:num w:numId="10">
    <w:abstractNumId w:val="5"/>
  </w:num>
  <w:num w:numId="11">
    <w:abstractNumId w:val="9"/>
  </w:num>
  <w:num w:numId="12">
    <w:abstractNumId w:val="3"/>
  </w:num>
  <w:num w:numId="13">
    <w:abstractNumId w:val="6"/>
  </w:num>
  <w:num w:numId="14">
    <w:abstractNumId w:val="1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defaultTabStop w:val="708"/>
  <w:hyphenationZone w:val="425"/>
  <w:characterSpacingControl w:val="doNotCompress"/>
  <w:hdrShapeDefaults>
    <o:shapedefaults spidmax="8193"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A1F"/>
    <w:rsid w:val="00000034"/>
    <w:rsid w:val="00012CFC"/>
    <w:rsid w:val="00014182"/>
    <w:rsid w:val="00015060"/>
    <w:rsid w:val="000246C0"/>
    <w:rsid w:val="000262AE"/>
    <w:rsid w:val="000273B6"/>
    <w:rsid w:val="0003082E"/>
    <w:rsid w:val="00032D1F"/>
    <w:rsid w:val="00044B84"/>
    <w:rsid w:val="000514BD"/>
    <w:rsid w:val="00076F83"/>
    <w:rsid w:val="00080CFF"/>
    <w:rsid w:val="000901E9"/>
    <w:rsid w:val="000A2702"/>
    <w:rsid w:val="000C255F"/>
    <w:rsid w:val="000C62DE"/>
    <w:rsid w:val="000D154A"/>
    <w:rsid w:val="000D1B56"/>
    <w:rsid w:val="000D443F"/>
    <w:rsid w:val="000D5C04"/>
    <w:rsid w:val="000D67D8"/>
    <w:rsid w:val="000D7C94"/>
    <w:rsid w:val="000D7EEC"/>
    <w:rsid w:val="000E2190"/>
    <w:rsid w:val="000E34CC"/>
    <w:rsid w:val="000E4C54"/>
    <w:rsid w:val="000F46B5"/>
    <w:rsid w:val="00104531"/>
    <w:rsid w:val="001164AF"/>
    <w:rsid w:val="00116EE2"/>
    <w:rsid w:val="00132519"/>
    <w:rsid w:val="00146F70"/>
    <w:rsid w:val="001656B7"/>
    <w:rsid w:val="00165EE9"/>
    <w:rsid w:val="001712F8"/>
    <w:rsid w:val="00174A39"/>
    <w:rsid w:val="00182A3B"/>
    <w:rsid w:val="001875C4"/>
    <w:rsid w:val="00195A8D"/>
    <w:rsid w:val="001A3E07"/>
    <w:rsid w:val="001B28A3"/>
    <w:rsid w:val="001B4149"/>
    <w:rsid w:val="001B6168"/>
    <w:rsid w:val="001C639B"/>
    <w:rsid w:val="001D5D08"/>
    <w:rsid w:val="001F5BE8"/>
    <w:rsid w:val="001F7B77"/>
    <w:rsid w:val="00200659"/>
    <w:rsid w:val="0021258A"/>
    <w:rsid w:val="002267E2"/>
    <w:rsid w:val="0025025A"/>
    <w:rsid w:val="002545EA"/>
    <w:rsid w:val="002626EC"/>
    <w:rsid w:val="00271A1C"/>
    <w:rsid w:val="00274C22"/>
    <w:rsid w:val="00284C52"/>
    <w:rsid w:val="002853B4"/>
    <w:rsid w:val="002C2B78"/>
    <w:rsid w:val="002D116A"/>
    <w:rsid w:val="002D25EC"/>
    <w:rsid w:val="002F677B"/>
    <w:rsid w:val="0030679E"/>
    <w:rsid w:val="003078EF"/>
    <w:rsid w:val="00313ADA"/>
    <w:rsid w:val="00315E45"/>
    <w:rsid w:val="00322DEB"/>
    <w:rsid w:val="00333F6B"/>
    <w:rsid w:val="00337838"/>
    <w:rsid w:val="003457CD"/>
    <w:rsid w:val="003479C8"/>
    <w:rsid w:val="00353916"/>
    <w:rsid w:val="00356922"/>
    <w:rsid w:val="00361AE0"/>
    <w:rsid w:val="00361D61"/>
    <w:rsid w:val="003853D4"/>
    <w:rsid w:val="003A5279"/>
    <w:rsid w:val="003A5BEB"/>
    <w:rsid w:val="003B166A"/>
    <w:rsid w:val="003B5FDA"/>
    <w:rsid w:val="003B7003"/>
    <w:rsid w:val="003D0955"/>
    <w:rsid w:val="003E24FE"/>
    <w:rsid w:val="003F1A71"/>
    <w:rsid w:val="003F2983"/>
    <w:rsid w:val="003F7613"/>
    <w:rsid w:val="00405DD9"/>
    <w:rsid w:val="0043234E"/>
    <w:rsid w:val="0044742C"/>
    <w:rsid w:val="00455BD2"/>
    <w:rsid w:val="00481090"/>
    <w:rsid w:val="00485D1D"/>
    <w:rsid w:val="004907A7"/>
    <w:rsid w:val="004941D4"/>
    <w:rsid w:val="004A184F"/>
    <w:rsid w:val="004D7330"/>
    <w:rsid w:val="004E09DE"/>
    <w:rsid w:val="004E46B2"/>
    <w:rsid w:val="004E6D7F"/>
    <w:rsid w:val="004F0C47"/>
    <w:rsid w:val="004F44E3"/>
    <w:rsid w:val="0050531A"/>
    <w:rsid w:val="005075C0"/>
    <w:rsid w:val="005111F8"/>
    <w:rsid w:val="005224B4"/>
    <w:rsid w:val="00524274"/>
    <w:rsid w:val="00524F4C"/>
    <w:rsid w:val="0053058E"/>
    <w:rsid w:val="00536352"/>
    <w:rsid w:val="00556308"/>
    <w:rsid w:val="00556485"/>
    <w:rsid w:val="005619AB"/>
    <w:rsid w:val="00566CFC"/>
    <w:rsid w:val="005712A9"/>
    <w:rsid w:val="005768A9"/>
    <w:rsid w:val="00577A12"/>
    <w:rsid w:val="005B6883"/>
    <w:rsid w:val="005C0A2D"/>
    <w:rsid w:val="005D5A4B"/>
    <w:rsid w:val="005F3F6D"/>
    <w:rsid w:val="00601455"/>
    <w:rsid w:val="00611131"/>
    <w:rsid w:val="00613604"/>
    <w:rsid w:val="00615E61"/>
    <w:rsid w:val="0062419B"/>
    <w:rsid w:val="00640F5E"/>
    <w:rsid w:val="00646600"/>
    <w:rsid w:val="00654D98"/>
    <w:rsid w:val="00685F6B"/>
    <w:rsid w:val="00690A7E"/>
    <w:rsid w:val="006C0C07"/>
    <w:rsid w:val="006E38FD"/>
    <w:rsid w:val="006E7E23"/>
    <w:rsid w:val="00705116"/>
    <w:rsid w:val="0070628C"/>
    <w:rsid w:val="00707FAA"/>
    <w:rsid w:val="00725360"/>
    <w:rsid w:val="00737CDA"/>
    <w:rsid w:val="0074492A"/>
    <w:rsid w:val="00747FB1"/>
    <w:rsid w:val="007776E9"/>
    <w:rsid w:val="00781A58"/>
    <w:rsid w:val="00784456"/>
    <w:rsid w:val="007A7FC5"/>
    <w:rsid w:val="007B0BF2"/>
    <w:rsid w:val="007B13DA"/>
    <w:rsid w:val="007B5CB8"/>
    <w:rsid w:val="007B7DF5"/>
    <w:rsid w:val="007C1605"/>
    <w:rsid w:val="007C1F49"/>
    <w:rsid w:val="007C7D61"/>
    <w:rsid w:val="007D5D5A"/>
    <w:rsid w:val="007E0F63"/>
    <w:rsid w:val="00801AD9"/>
    <w:rsid w:val="00803948"/>
    <w:rsid w:val="00816993"/>
    <w:rsid w:val="00816B73"/>
    <w:rsid w:val="00820D02"/>
    <w:rsid w:val="0084622F"/>
    <w:rsid w:val="008467C5"/>
    <w:rsid w:val="00873C91"/>
    <w:rsid w:val="008875B3"/>
    <w:rsid w:val="00894523"/>
    <w:rsid w:val="008A4571"/>
    <w:rsid w:val="008A662F"/>
    <w:rsid w:val="008B4D14"/>
    <w:rsid w:val="008C2632"/>
    <w:rsid w:val="008C48F7"/>
    <w:rsid w:val="008D0206"/>
    <w:rsid w:val="008D07E9"/>
    <w:rsid w:val="008D52DA"/>
    <w:rsid w:val="008E20B5"/>
    <w:rsid w:val="008E6F2E"/>
    <w:rsid w:val="008F00E7"/>
    <w:rsid w:val="008F458A"/>
    <w:rsid w:val="008F7DFE"/>
    <w:rsid w:val="0090751D"/>
    <w:rsid w:val="00912CBD"/>
    <w:rsid w:val="0091730F"/>
    <w:rsid w:val="0095592F"/>
    <w:rsid w:val="0098136E"/>
    <w:rsid w:val="00992AED"/>
    <w:rsid w:val="009950F7"/>
    <w:rsid w:val="00997512"/>
    <w:rsid w:val="00997F3C"/>
    <w:rsid w:val="009A508B"/>
    <w:rsid w:val="009B260C"/>
    <w:rsid w:val="009C3693"/>
    <w:rsid w:val="009E0340"/>
    <w:rsid w:val="009E34A9"/>
    <w:rsid w:val="00A03ECC"/>
    <w:rsid w:val="00A055CF"/>
    <w:rsid w:val="00A32CDE"/>
    <w:rsid w:val="00A42964"/>
    <w:rsid w:val="00A470CF"/>
    <w:rsid w:val="00A5572C"/>
    <w:rsid w:val="00A55B7B"/>
    <w:rsid w:val="00A6338E"/>
    <w:rsid w:val="00A65437"/>
    <w:rsid w:val="00A67018"/>
    <w:rsid w:val="00A712B0"/>
    <w:rsid w:val="00A7326F"/>
    <w:rsid w:val="00A732A6"/>
    <w:rsid w:val="00A83FA9"/>
    <w:rsid w:val="00A94718"/>
    <w:rsid w:val="00A95183"/>
    <w:rsid w:val="00A95F1D"/>
    <w:rsid w:val="00A969D2"/>
    <w:rsid w:val="00A971AB"/>
    <w:rsid w:val="00AC10BD"/>
    <w:rsid w:val="00AD38F2"/>
    <w:rsid w:val="00AF055F"/>
    <w:rsid w:val="00AF4360"/>
    <w:rsid w:val="00B01C83"/>
    <w:rsid w:val="00B03335"/>
    <w:rsid w:val="00B0657D"/>
    <w:rsid w:val="00B27484"/>
    <w:rsid w:val="00B3078A"/>
    <w:rsid w:val="00B43D3F"/>
    <w:rsid w:val="00B44AFB"/>
    <w:rsid w:val="00B5485B"/>
    <w:rsid w:val="00B64139"/>
    <w:rsid w:val="00B956F7"/>
    <w:rsid w:val="00BA376F"/>
    <w:rsid w:val="00BB182A"/>
    <w:rsid w:val="00BB488A"/>
    <w:rsid w:val="00BC618B"/>
    <w:rsid w:val="00BF18C7"/>
    <w:rsid w:val="00C06ADE"/>
    <w:rsid w:val="00C25829"/>
    <w:rsid w:val="00C341CC"/>
    <w:rsid w:val="00C3545B"/>
    <w:rsid w:val="00C40930"/>
    <w:rsid w:val="00C4705D"/>
    <w:rsid w:val="00C62348"/>
    <w:rsid w:val="00C65D1C"/>
    <w:rsid w:val="00C821F6"/>
    <w:rsid w:val="00C87099"/>
    <w:rsid w:val="00CA4300"/>
    <w:rsid w:val="00CC043D"/>
    <w:rsid w:val="00CC4EBD"/>
    <w:rsid w:val="00CC5A1F"/>
    <w:rsid w:val="00CF5774"/>
    <w:rsid w:val="00D028CB"/>
    <w:rsid w:val="00D11731"/>
    <w:rsid w:val="00D235E1"/>
    <w:rsid w:val="00D23AD9"/>
    <w:rsid w:val="00D25370"/>
    <w:rsid w:val="00D40294"/>
    <w:rsid w:val="00D539E5"/>
    <w:rsid w:val="00D621D1"/>
    <w:rsid w:val="00D9149B"/>
    <w:rsid w:val="00DB47BA"/>
    <w:rsid w:val="00DB5CFE"/>
    <w:rsid w:val="00DC40FF"/>
    <w:rsid w:val="00DD4A12"/>
    <w:rsid w:val="00DE370B"/>
    <w:rsid w:val="00DE5ED8"/>
    <w:rsid w:val="00DE6E38"/>
    <w:rsid w:val="00E0586A"/>
    <w:rsid w:val="00E22AA4"/>
    <w:rsid w:val="00E33EF8"/>
    <w:rsid w:val="00E37FB9"/>
    <w:rsid w:val="00E5768E"/>
    <w:rsid w:val="00E6088C"/>
    <w:rsid w:val="00E74B2D"/>
    <w:rsid w:val="00E82E49"/>
    <w:rsid w:val="00E862DF"/>
    <w:rsid w:val="00E95B75"/>
    <w:rsid w:val="00EA467F"/>
    <w:rsid w:val="00EB03F2"/>
    <w:rsid w:val="00EB0E20"/>
    <w:rsid w:val="00EC76CD"/>
    <w:rsid w:val="00ED0B04"/>
    <w:rsid w:val="00ED302E"/>
    <w:rsid w:val="00EF1FE9"/>
    <w:rsid w:val="00EF6F4F"/>
    <w:rsid w:val="00F23CBB"/>
    <w:rsid w:val="00F24F9A"/>
    <w:rsid w:val="00F26C35"/>
    <w:rsid w:val="00F26D80"/>
    <w:rsid w:val="00F27A35"/>
    <w:rsid w:val="00F4062C"/>
    <w:rsid w:val="00F66F78"/>
    <w:rsid w:val="00F7377D"/>
    <w:rsid w:val="00F74FC9"/>
    <w:rsid w:val="00F83865"/>
    <w:rsid w:val="00F86D7B"/>
    <w:rsid w:val="00F95EE0"/>
    <w:rsid w:val="00FC388F"/>
    <w:rsid w:val="00FD4174"/>
    <w:rsid w:val="00FD7DC4"/>
    <w:rsid w:val="00FF29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8193" v:ext="edit"/>
    <o:shapelayout v:ext="edit">
      <o:idmap data="1" v:ext="edit"/>
    </o:shapelayout>
  </w:shapeDefaults>
  <w:decimalSymbol w:val=","/>
  <w:listSeparator w:val=";"/>
  <w15:chartTrackingRefBased/>
  <w14:docId w14:val="1D79F9C5"/>
  <w15:docId w15:val="{0035DB2B-11FD-458E-810D-7B4E296A5660}"/>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0"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uiPriority="0"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uiPriority="0"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CC5A1F"/>
    <w:pPr>
      <w:suppressAutoHyphens/>
      <w:spacing w:after="0" w:line="240" w:lineRule="auto"/>
    </w:pPr>
    <w:rPr>
      <w:rFonts w:ascii="Times New Roman" w:hAnsi="Times New Roman" w:eastAsia="Times New Roman" w:cs="Times New Roman"/>
      <w:sz w:val="24"/>
      <w:szCs w:val="24"/>
      <w:lang w:eastAsia="ar-SA"/>
    </w:rPr>
  </w:style>
  <w:style w:type="paragraph" w:styleId="Nadpis2">
    <w:name w:val="heading 2"/>
    <w:aliases w:val="Podkapitola1,h2,H2,Attribute Heading 2,2m,hlavicka,F2,F21,PA Major Section,2,sub-sect,21,sub-sect1,22,sub-sect2,211,sub-sect11,ASAPHeading 2,Běžného textu,V_Head2,V_Head21,V_Head22,Odstavec č.,Paragraph,Podkapitola11,Podkapitola 1,Head2A,B,l2"/>
    <w:next w:val="Normln"/>
    <w:link w:val="Nadpis2Char"/>
    <w:qFormat/>
    <w:rsid w:val="00801AD9"/>
    <w:pPr>
      <w:keepNext/>
      <w:numPr>
        <w:ilvl w:val="1"/>
        <w:numId w:val="5"/>
      </w:numPr>
      <w:spacing w:before="240" w:after="60" w:line="240" w:lineRule="auto"/>
      <w:outlineLvl w:val="1"/>
    </w:pPr>
    <w:rPr>
      <w:rFonts w:ascii="Arial" w:hAnsi="Arial" w:eastAsia="Times New Roman" w:cs="Times New Roman"/>
      <w:b/>
      <w:i/>
      <w:noProof/>
      <w:sz w:val="24"/>
      <w:szCs w:val="20"/>
      <w:lang w:val="en-US"/>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Odkaznakoment">
    <w:name w:val="annotation reference"/>
    <w:basedOn w:val="Standardnpsmoodstavce"/>
    <w:unhideWhenUsed/>
    <w:rsid w:val="00CC5A1F"/>
    <w:rPr>
      <w:sz w:val="18"/>
      <w:szCs w:val="18"/>
    </w:rPr>
  </w:style>
  <w:style w:type="paragraph" w:styleId="Textkomente">
    <w:name w:val="annotation text"/>
    <w:basedOn w:val="Normln"/>
    <w:link w:val="TextkomenteChar"/>
    <w:uiPriority w:val="99"/>
    <w:unhideWhenUsed/>
    <w:rsid w:val="00CC5A1F"/>
    <w:pPr>
      <w:suppressAutoHyphens w:val="false"/>
      <w:spacing w:after="200" w:line="276" w:lineRule="auto"/>
    </w:pPr>
    <w:rPr>
      <w:lang w:eastAsia="cs-CZ"/>
    </w:rPr>
  </w:style>
  <w:style w:type="character" w:styleId="TextkomenteChar" w:customStyle="true">
    <w:name w:val="Text komentáře Char"/>
    <w:basedOn w:val="Standardnpsmoodstavce"/>
    <w:link w:val="Textkomente"/>
    <w:uiPriority w:val="99"/>
    <w:rsid w:val="00CC5A1F"/>
    <w:rPr>
      <w:rFonts w:ascii="Times New Roman" w:hAnsi="Times New Roman" w:eastAsia="Times New Roman" w:cs="Times New Roman"/>
      <w:sz w:val="24"/>
      <w:szCs w:val="24"/>
      <w:lang w:eastAsia="cs-CZ"/>
    </w:rPr>
  </w:style>
  <w:style w:type="paragraph" w:styleId="ANadpis2" w:customStyle="true">
    <w:name w:val="A_Nadpis2"/>
    <w:basedOn w:val="Normln"/>
    <w:rsid w:val="00CC5A1F"/>
    <w:pPr>
      <w:tabs>
        <w:tab w:val="left" w:pos="567"/>
      </w:tabs>
      <w:suppressAutoHyphens w:val="false"/>
      <w:overflowPunct w:val="false"/>
      <w:autoSpaceDE w:val="false"/>
      <w:autoSpaceDN w:val="false"/>
      <w:adjustRightInd w:val="false"/>
      <w:spacing w:before="120"/>
      <w:ind w:left="567" w:hanging="567"/>
      <w:jc w:val="both"/>
      <w:textAlignment w:val="baseline"/>
    </w:pPr>
    <w:rPr>
      <w:rFonts w:eastAsia="Calibri"/>
      <w:b/>
      <w:szCs w:val="20"/>
      <w:lang w:eastAsia="cs-CZ"/>
    </w:rPr>
  </w:style>
  <w:style w:type="paragraph" w:styleId="Odstavecseseznamem">
    <w:name w:val="List Paragraph"/>
    <w:basedOn w:val="Normln"/>
    <w:uiPriority w:val="34"/>
    <w:qFormat/>
    <w:rsid w:val="00CC5A1F"/>
    <w:pPr>
      <w:ind w:left="720"/>
      <w:contextualSpacing/>
    </w:pPr>
  </w:style>
  <w:style w:type="character" w:styleId="Hypertextovodkaz">
    <w:name w:val="Hyperlink"/>
    <w:basedOn w:val="Standardnpsmoodstavce"/>
    <w:uiPriority w:val="99"/>
    <w:unhideWhenUsed/>
    <w:rsid w:val="00CC5A1F"/>
    <w:rPr>
      <w:color w:val="0563C1" w:themeColor="hyperlink"/>
      <w:u w:val="single"/>
    </w:rPr>
  </w:style>
  <w:style w:type="paragraph" w:styleId="Zhlav">
    <w:name w:val="header"/>
    <w:basedOn w:val="Normln"/>
    <w:link w:val="ZhlavChar"/>
    <w:uiPriority w:val="99"/>
    <w:unhideWhenUsed/>
    <w:rsid w:val="00CC5A1F"/>
    <w:pPr>
      <w:tabs>
        <w:tab w:val="center" w:pos="4536"/>
        <w:tab w:val="right" w:pos="9072"/>
      </w:tabs>
    </w:pPr>
  </w:style>
  <w:style w:type="character" w:styleId="ZhlavChar" w:customStyle="true">
    <w:name w:val="Záhlaví Char"/>
    <w:basedOn w:val="Standardnpsmoodstavce"/>
    <w:link w:val="Zhlav"/>
    <w:uiPriority w:val="99"/>
    <w:rsid w:val="00CC5A1F"/>
    <w:rPr>
      <w:rFonts w:ascii="Times New Roman" w:hAnsi="Times New Roman" w:eastAsia="Times New Roman" w:cs="Times New Roman"/>
      <w:sz w:val="24"/>
      <w:szCs w:val="24"/>
      <w:lang w:eastAsia="ar-SA"/>
    </w:rPr>
  </w:style>
  <w:style w:type="paragraph" w:styleId="Textbubliny">
    <w:name w:val="Balloon Text"/>
    <w:basedOn w:val="Normln"/>
    <w:link w:val="TextbublinyChar"/>
    <w:uiPriority w:val="99"/>
    <w:semiHidden/>
    <w:unhideWhenUsed/>
    <w:rsid w:val="00CC5A1F"/>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CC5A1F"/>
    <w:rPr>
      <w:rFonts w:ascii="Segoe UI" w:hAnsi="Segoe UI" w:eastAsia="Times New Roman" w:cs="Segoe UI"/>
      <w:sz w:val="18"/>
      <w:szCs w:val="18"/>
      <w:lang w:eastAsia="ar-SA"/>
    </w:rPr>
  </w:style>
  <w:style w:type="paragraph" w:styleId="Zpat">
    <w:name w:val="footer"/>
    <w:basedOn w:val="Normln"/>
    <w:link w:val="ZpatChar"/>
    <w:uiPriority w:val="99"/>
    <w:unhideWhenUsed/>
    <w:rsid w:val="00A7326F"/>
    <w:pPr>
      <w:tabs>
        <w:tab w:val="center" w:pos="4536"/>
        <w:tab w:val="right" w:pos="9072"/>
      </w:tabs>
    </w:pPr>
  </w:style>
  <w:style w:type="character" w:styleId="ZpatChar" w:customStyle="true">
    <w:name w:val="Zápatí Char"/>
    <w:basedOn w:val="Standardnpsmoodstavce"/>
    <w:link w:val="Zpat"/>
    <w:uiPriority w:val="99"/>
    <w:rsid w:val="00A7326F"/>
    <w:rPr>
      <w:rFonts w:ascii="Times New Roman" w:hAnsi="Times New Roman" w:eastAsia="Times New Roman" w:cs="Times New Roman"/>
      <w:sz w:val="24"/>
      <w:szCs w:val="24"/>
      <w:lang w:eastAsia="ar-SA"/>
    </w:rPr>
  </w:style>
  <w:style w:type="paragraph" w:styleId="Pedmtkomente">
    <w:name w:val="annotation subject"/>
    <w:basedOn w:val="Textkomente"/>
    <w:next w:val="Textkomente"/>
    <w:link w:val="PedmtkomenteChar"/>
    <w:uiPriority w:val="99"/>
    <w:semiHidden/>
    <w:unhideWhenUsed/>
    <w:rsid w:val="00A42964"/>
    <w:pPr>
      <w:suppressAutoHyphens/>
      <w:spacing w:after="0" w:line="240" w:lineRule="auto"/>
    </w:pPr>
    <w:rPr>
      <w:b/>
      <w:bCs/>
      <w:sz w:val="20"/>
      <w:szCs w:val="20"/>
      <w:lang w:eastAsia="ar-SA"/>
    </w:rPr>
  </w:style>
  <w:style w:type="character" w:styleId="PedmtkomenteChar" w:customStyle="true">
    <w:name w:val="Předmět komentáře Char"/>
    <w:basedOn w:val="TextkomenteChar"/>
    <w:link w:val="Pedmtkomente"/>
    <w:uiPriority w:val="99"/>
    <w:semiHidden/>
    <w:rsid w:val="00A42964"/>
    <w:rPr>
      <w:rFonts w:ascii="Times New Roman" w:hAnsi="Times New Roman" w:eastAsia="Times New Roman" w:cs="Times New Roman"/>
      <w:b/>
      <w:bCs/>
      <w:sz w:val="20"/>
      <w:szCs w:val="20"/>
      <w:lang w:eastAsia="ar-SA"/>
    </w:rPr>
  </w:style>
  <w:style w:type="paragraph" w:styleId="Zkladntext">
    <w:name w:val="Body Text"/>
    <w:basedOn w:val="Normln"/>
    <w:link w:val="ZkladntextChar"/>
    <w:rsid w:val="002F677B"/>
    <w:pPr>
      <w:suppressAutoHyphens w:val="false"/>
      <w:spacing w:after="120"/>
    </w:pPr>
    <w:rPr>
      <w:lang w:eastAsia="cs-CZ"/>
    </w:rPr>
  </w:style>
  <w:style w:type="character" w:styleId="ZkladntextChar" w:customStyle="true">
    <w:name w:val="Základní text Char"/>
    <w:basedOn w:val="Standardnpsmoodstavce"/>
    <w:link w:val="Zkladntext"/>
    <w:rsid w:val="002F677B"/>
    <w:rPr>
      <w:rFonts w:ascii="Times New Roman" w:hAnsi="Times New Roman" w:eastAsia="Times New Roman" w:cs="Times New Roman"/>
      <w:sz w:val="24"/>
      <w:szCs w:val="24"/>
      <w:lang w:eastAsia="cs-CZ"/>
    </w:rPr>
  </w:style>
  <w:style w:type="character" w:styleId="Zkladntext10pt" w:customStyle="true">
    <w:name w:val="Základní text + 10 pt"/>
    <w:uiPriority w:val="99"/>
    <w:rsid w:val="002F677B"/>
    <w:rPr>
      <w:rFonts w:ascii="Times New Roman" w:hAnsi="Times New Roman"/>
      <w:sz w:val="20"/>
      <w:szCs w:val="20"/>
      <w:shd w:val="clear" w:color="auto" w:fill="FFFFFF"/>
    </w:rPr>
  </w:style>
  <w:style w:type="character" w:styleId="Nadpis2Char" w:customStyle="true">
    <w:name w:val="Nadpis 2 Char"/>
    <w:aliases w:val="Podkapitola1 Char,h2 Char,H2 Char,Attribute Heading 2 Char,2m Char,hlavicka Char,F2 Char,F21 Char,PA Major Section Char,2 Char,sub-sect Char,21 Char,sub-sect1 Char,22 Char,sub-sect2 Char,211 Char,sub-sect11 Char,ASAPHeading 2 Char,B Char"/>
    <w:basedOn w:val="Standardnpsmoodstavce"/>
    <w:link w:val="Nadpis2"/>
    <w:rsid w:val="00801AD9"/>
    <w:rPr>
      <w:rFonts w:ascii="Arial" w:hAnsi="Arial" w:eastAsia="Times New Roman" w:cs="Times New Roman"/>
      <w:b/>
      <w:i/>
      <w:noProof/>
      <w:sz w:val="24"/>
      <w:szCs w:val="20"/>
      <w:lang w:val="en-US"/>
    </w:rPr>
  </w:style>
  <w:style w:type="paragraph" w:styleId="Default" w:customStyle="true">
    <w:name w:val="Default"/>
    <w:rsid w:val="002267E2"/>
    <w:pPr>
      <w:autoSpaceDE w:val="false"/>
      <w:autoSpaceDN w:val="false"/>
      <w:adjustRightInd w:val="false"/>
      <w:spacing w:after="0" w:line="240" w:lineRule="auto"/>
    </w:pPr>
    <w:rPr>
      <w:rFonts w:ascii="Times New Roman" w:hAnsi="Times New Roman" w:cs="Times New Roman"/>
      <w:color w:val="000000"/>
      <w:sz w:val="24"/>
      <w:szCs w:val="24"/>
    </w:rPr>
  </w:style>
  <w:style w:type="character" w:styleId="Zkladntext0" w:customStyle="true">
    <w:name w:val="Základní text_"/>
    <w:basedOn w:val="Standardnpsmoodstavce"/>
    <w:link w:val="Zkladntext8"/>
    <w:rsid w:val="00D9149B"/>
    <w:rPr>
      <w:rFonts w:ascii="Arial" w:hAnsi="Arial" w:eastAsia="Arial" w:cs="Arial"/>
      <w:sz w:val="18"/>
      <w:szCs w:val="18"/>
      <w:shd w:val="clear" w:color="auto" w:fill="FFFFFF"/>
    </w:rPr>
  </w:style>
  <w:style w:type="character" w:styleId="Zkladntext1" w:customStyle="true">
    <w:name w:val="Základní text1"/>
    <w:basedOn w:val="Zkladntext0"/>
    <w:rsid w:val="00D9149B"/>
    <w:rPr>
      <w:rFonts w:ascii="Arial" w:hAnsi="Arial" w:eastAsia="Arial" w:cs="Arial"/>
      <w:color w:val="000000"/>
      <w:spacing w:val="0"/>
      <w:w w:val="100"/>
      <w:position w:val="0"/>
      <w:sz w:val="18"/>
      <w:szCs w:val="18"/>
      <w:shd w:val="clear" w:color="auto" w:fill="FFFFFF"/>
      <w:lang w:val="cs-CZ"/>
    </w:rPr>
  </w:style>
  <w:style w:type="paragraph" w:styleId="Zkladntext8" w:customStyle="true">
    <w:name w:val="Základní text8"/>
    <w:basedOn w:val="Normln"/>
    <w:link w:val="Zkladntext0"/>
    <w:rsid w:val="00D9149B"/>
    <w:pPr>
      <w:widowControl w:val="false"/>
      <w:shd w:val="clear" w:color="auto" w:fill="FFFFFF"/>
      <w:suppressAutoHyphens w:val="false"/>
      <w:spacing w:before="180" w:after="180" w:line="0" w:lineRule="atLeast"/>
      <w:ind w:hanging="360"/>
      <w:jc w:val="center"/>
    </w:pPr>
    <w:rPr>
      <w:rFonts w:ascii="Arial" w:hAnsi="Arial" w:eastAsia="Arial" w:cs="Arial"/>
      <w:sz w:val="18"/>
      <w:szCs w:val="18"/>
      <w:lang w:eastAsia="en-US"/>
    </w:rPr>
  </w:style>
  <w:style w:type="character" w:styleId="ZkladntextTun" w:customStyle="true">
    <w:name w:val="Základní text + Tučné"/>
    <w:basedOn w:val="Zkladntext0"/>
    <w:rsid w:val="00D9149B"/>
    <w:rPr>
      <w:rFonts w:ascii="Arial" w:hAnsi="Arial" w:eastAsia="Arial" w:cs="Arial"/>
      <w:b/>
      <w:bCs/>
      <w:i w:val="false"/>
      <w:iCs w:val="false"/>
      <w:smallCaps w:val="false"/>
      <w:strike w:val="false"/>
      <w:color w:val="000000"/>
      <w:spacing w:val="0"/>
      <w:w w:val="100"/>
      <w:position w:val="0"/>
      <w:sz w:val="18"/>
      <w:szCs w:val="18"/>
      <w:u w:val="none"/>
      <w:shd w:val="clear" w:color="auto" w:fill="FFFFFF"/>
      <w:lang w:val="cs-CZ"/>
    </w:rPr>
  </w:style>
  <w:style w:type="paragraph" w:styleId="Normlnweb">
    <w:name w:val="Normal (Web)"/>
    <w:basedOn w:val="Normln"/>
    <w:uiPriority w:val="99"/>
    <w:semiHidden/>
    <w:unhideWhenUsed/>
    <w:rsid w:val="005075C0"/>
    <w:pPr>
      <w:suppressAutoHyphens w:val="false"/>
      <w:spacing w:before="100" w:beforeAutospacing="true" w:after="100" w:afterAutospacing="true"/>
    </w:pPr>
    <w:rPr>
      <w:lang w:eastAsia="cs-CZ"/>
    </w:rPr>
  </w:style>
  <w:style w:type="paragraph" w:styleId="Revize">
    <w:name w:val="Revision"/>
    <w:hidden/>
    <w:uiPriority w:val="99"/>
    <w:semiHidden/>
    <w:rsid w:val="00C06ADE"/>
    <w:pPr>
      <w:spacing w:after="0" w:line="240" w:lineRule="auto"/>
    </w:pPr>
    <w:rPr>
      <w:rFonts w:ascii="Times New Roman" w:hAnsi="Times New Roman" w:eastAsia="Times New Roman" w:cs="Times New Roman"/>
      <w:sz w:val="24"/>
      <w:szCs w:val="24"/>
      <w:lang w:eastAsia="ar-SA"/>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922497728">
      <w:bodyDiv w:val="true"/>
      <w:marLeft w:val="0"/>
      <w:marRight w:val="0"/>
      <w:marTop w:val="0"/>
      <w:marBottom w:val="0"/>
      <w:divBdr>
        <w:top w:val="none" w:color="auto" w:sz="0" w:space="0"/>
        <w:left w:val="none" w:color="auto" w:sz="0" w:space="0"/>
        <w:bottom w:val="none" w:color="auto" w:sz="0" w:space="0"/>
        <w:right w:val="none" w:color="auto" w:sz="0" w:space="0"/>
      </w:divBdr>
    </w:div>
    <w:div w:id="1869096915">
      <w:bodyDiv w:val="true"/>
      <w:marLeft w:val="0"/>
      <w:marRight w:val="0"/>
      <w:marTop w:val="0"/>
      <w:marBottom w:val="0"/>
      <w:divBdr>
        <w:top w:val="none" w:color="auto" w:sz="0" w:space="0"/>
        <w:left w:val="none" w:color="auto" w:sz="0" w:space="0"/>
        <w:bottom w:val="none" w:color="auto" w:sz="0" w:space="0"/>
        <w:right w:val="none" w:color="auto" w:sz="0" w:space="0"/>
      </w:divBdr>
    </w:div>
    <w:div w:id="1894388001">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1.xml" Type="http://schemas.openxmlformats.org/officeDocument/2006/relationships/foot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9BA0BB9A-9500-4290-B309-6188BC37707A}">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9</properties:Pages>
  <properties:Words>3303</properties:Words>
  <properties:Characters>19489</properties:Characters>
  <properties:Lines>162</properties:Lines>
  <properties:Paragraphs>45</properties:Paragraphs>
  <properties:TotalTime>109</properties:TotalTime>
  <properties:ScaleCrop>false</properties:ScaleCrop>
  <properties:HeadingPairs>
    <vt:vector baseType="variant" size="4">
      <vt:variant>
        <vt:lpstr>Název</vt:lpstr>
      </vt:variant>
      <vt:variant>
        <vt:i4>1</vt:i4>
      </vt:variant>
      <vt:variant>
        <vt:lpstr>Title</vt:lpstr>
      </vt:variant>
      <vt:variant>
        <vt:i4>1</vt:i4>
      </vt:variant>
    </vt:vector>
  </properties:HeadingPairs>
  <properties:TitlesOfParts>
    <vt:vector baseType="lpstr" size="2">
      <vt:lpstr/>
      <vt:lpstr/>
    </vt:vector>
  </properties:TitlesOfParts>
  <properties:LinksUpToDate>false</properties:LinksUpToDate>
  <properties:CharactersWithSpaces>22747</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2021-09-14T07:50:00Z</dcterms:created>
  <dc:creator/>
  <dc:description/>
  <cp:keywords/>
  <cp:lastModifiedBy/>
  <cp:lastPrinted>2020-04-30T09:28:00Z</cp:lastPrinted>
  <dcterms:modified xmlns:xsi="http://www.w3.org/2001/XMLSchema-instance" xsi:type="dcterms:W3CDTF">2022-01-27T14:02:00Z</dcterms:modified>
  <cp:revision>29</cp:revision>
  <dc:subject/>
  <dc:title/>
</cp:coreProperties>
</file>