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833CAF" w:rsidP="00833CAF" w:rsidRDefault="00833CAF" w14:paraId="74DA2186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833CAF" w:rsidR="00833CAF" w:rsidP="005D60F4" w:rsidRDefault="00833CAF" w14:paraId="6F451A6C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221224">
        <w:rPr>
          <w:rFonts w:ascii="Arial" w:hAnsi="Arial" w:eastAsia="Times New Roman" w:cs="Arial"/>
          <w:b/>
          <w:lang w:eastAsia="cs-CZ"/>
        </w:rPr>
        <w:t>účastníka</w:t>
      </w:r>
    </w:p>
    <w:p w:rsidRPr="00221224" w:rsidR="00833CAF" w:rsidP="00833CAF" w:rsidRDefault="00833CAF" w14:paraId="49138E1B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 w:rsidR="005D60F4"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5D60F4" w:rsidP="00833CAF" w:rsidRDefault="005D60F4" w14:paraId="340A25E4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221224" w:rsidP="00833CAF" w:rsidRDefault="00833CAF" w14:paraId="045C785E" w14:textId="2D3481C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452F1C">
        <w:rPr>
          <w:rFonts w:ascii="Arial" w:hAnsi="Arial" w:eastAsia="Times New Roman" w:cs="Arial"/>
          <w:b/>
          <w:sz w:val="20"/>
          <w:szCs w:val="20"/>
          <w:lang w:eastAsia="cs-CZ"/>
        </w:rPr>
        <w:t>Portál občana (KA 02)</w:t>
      </w:r>
    </w:p>
    <w:p w:rsidRPr="00833CAF" w:rsidR="00833CAF" w:rsidP="00833CAF" w:rsidRDefault="00833CAF" w14:paraId="6A826E23" w14:textId="785D843B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452F1C" w:rsidR="00452F1C">
        <w:rPr>
          <w:rFonts w:ascii="Arial" w:hAnsi="Arial" w:eastAsia="Times New Roman" w:cs="Arial"/>
          <w:b/>
          <w:sz w:val="20"/>
          <w:szCs w:val="20"/>
          <w:lang w:eastAsia="cs-CZ"/>
        </w:rPr>
        <w:t>P22V00000005</w:t>
      </w:r>
    </w:p>
    <w:p w:rsidRPr="00833CAF" w:rsidR="00833CAF" w:rsidP="00833CAF" w:rsidRDefault="00833CAF" w14:paraId="28C81333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833CAF" w:rsidP="00833CAF" w:rsidRDefault="00221224" w14:paraId="1E95673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 w:rsid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4A67596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0F9E0F2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D377B81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="00AE5901" w:rsidP="00521E68" w:rsidRDefault="00AE5901" w14:paraId="39FC5DB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521E68" w:rsidP="00521E68" w:rsidRDefault="00AE5901" w14:paraId="21A3124A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="00521E68">
        <w:rPr>
          <w:rFonts w:ascii="Arial" w:hAnsi="Arial" w:eastAsia="Times New Roman" w:cs="Arial"/>
          <w:b/>
          <w:sz w:val="20"/>
          <w:lang w:eastAsia="cs-CZ"/>
        </w:rPr>
        <w:t xml:space="preserve"> tímto </w:t>
      </w:r>
      <w:r w:rsidRPr="00EE353D" w:rsidR="00521E68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833CAF" w:rsidR="00833CAF" w:rsidP="00833CAF" w:rsidRDefault="00833CAF" w14:paraId="08016333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833CAF" w:rsidP="00770B70" w:rsidRDefault="00833CAF" w14:paraId="3847457D" w14:textId="77777777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A0ED1">
        <w:rPr>
          <w:rFonts w:ascii="Arial" w:hAnsi="Arial" w:eastAsia="Times New Roman" w:cs="Arial"/>
          <w:sz w:val="20"/>
          <w:szCs w:val="20"/>
          <w:lang w:eastAsia="cs-CZ"/>
        </w:rPr>
        <w:t>je schopen realizovat předmět výše uvedené zakázky v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plném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Pr="008A0ED1" w:rsidR="00521E68"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770B70" w:rsidR="00770B70" w:rsidP="00770B70" w:rsidRDefault="00770B70" w14:paraId="21419B76" w14:textId="05BCF65A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, a to dle jeho ustanovení § 74 odst. 1, písm.</w:t>
      </w:r>
      <w:r w:rsidR="00A938C6"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a) až e) že:</w:t>
      </w:r>
    </w:p>
    <w:p w:rsidR="00770B70" w:rsidP="00770B70" w:rsidRDefault="00770B70" w14:paraId="6CF5C98B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:rsidRPr="00770B70" w:rsidR="00770B70" w:rsidP="00770B70" w:rsidRDefault="00770B70" w14:paraId="2C41C4DF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770B70" w:rsidR="00770B70" w:rsidP="00770B70" w:rsidRDefault="00770B70" w14:paraId="722A5DB9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770B70" w:rsidR="00770B70" w:rsidP="00770B70" w:rsidRDefault="00770B70" w14:paraId="5E5A83AE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Pr="008A0ED1" w:rsidR="008A0ED1" w:rsidP="00770B70" w:rsidRDefault="00770B70" w14:paraId="517AA59E" w14:textId="07AD504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</w:t>
      </w:r>
      <w:r w:rsidR="00D24400">
        <w:rPr>
          <w:rFonts w:ascii="Arial" w:hAnsi="Arial" w:cs="Arial"/>
          <w:sz w:val="20"/>
          <w:szCs w:val="20"/>
        </w:rPr>
        <w:t xml:space="preserve">,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), proti němuž nebylo vydáno rozhodnutí o úpadku (§ 136 zákona č. 182/2006 Sb., o úpadku a způsobech jeho řešení</w:t>
      </w:r>
      <w:r w:rsidR="00D24400">
        <w:rPr>
          <w:rFonts w:ascii="Arial" w:hAnsi="Arial" w:cs="Arial"/>
          <w:sz w:val="20"/>
          <w:szCs w:val="20"/>
        </w:rPr>
        <w:t>,</w:t>
      </w:r>
      <w:r w:rsidRPr="00D24400" w:rsidR="00D24400">
        <w:rPr>
          <w:rFonts w:ascii="Arial" w:hAnsi="Arial" w:cs="Arial"/>
          <w:sz w:val="20"/>
          <w:szCs w:val="20"/>
        </w:rPr>
        <w:t xml:space="preserve">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 xml:space="preserve"> (insolvenční zákon)</w:t>
      </w:r>
      <w:r w:rsidR="00D24400">
        <w:rPr>
          <w:rFonts w:ascii="Arial" w:hAnsi="Arial" w:cs="Arial"/>
          <w:sz w:val="20"/>
          <w:szCs w:val="20"/>
        </w:rPr>
        <w:t>)</w:t>
      </w:r>
      <w:r w:rsidRPr="00770B70">
        <w:rPr>
          <w:rFonts w:ascii="Arial" w:hAnsi="Arial" w:cs="Arial"/>
          <w:sz w:val="20"/>
          <w:szCs w:val="20"/>
        </w:rPr>
        <w:t>, vůči němuž nebyla nařízena nucená správa podle jiného právního předpisu (např. zákon č. 21/1992 Sb., o bankách</w:t>
      </w:r>
      <w:r w:rsidR="00D24400">
        <w:rPr>
          <w:rFonts w:ascii="Arial" w:hAnsi="Arial" w:cs="Arial"/>
          <w:sz w:val="20"/>
          <w:szCs w:val="20"/>
        </w:rPr>
        <w:t xml:space="preserve">,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:rsidRPr="00833CAF" w:rsidR="00833CAF" w:rsidP="00833CAF" w:rsidRDefault="00833CAF" w14:paraId="69307E74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470231A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833CAF" w:rsidP="00833CAF" w:rsidRDefault="00833CAF" w14:paraId="5CFF52B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725C2B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EABA306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833CAF" w:rsidP="00833CAF" w:rsidRDefault="00833CAF" w14:paraId="2999EE0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114D5C03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="00DE414D" w:rsidP="008B360B" w:rsidRDefault="008B360B" w14:paraId="38845E5E" w14:textId="20763EEE">
      <w:pPr>
        <w:spacing w:after="0" w:line="240" w:lineRule="auto"/>
        <w:jc w:val="both"/>
      </w:pPr>
      <w:r w:rsidRPr="008B360B">
        <w:rPr>
          <w:rFonts w:ascii="Arial" w:hAnsi="Arial" w:eastAsia="Times New Roman" w:cs="Arial"/>
          <w:i/>
          <w:sz w:val="20"/>
          <w:szCs w:val="20"/>
          <w:lang w:eastAsia="cs-CZ"/>
        </w:rPr>
        <w:t>Oprávněná osoba</w:t>
      </w:r>
      <w:r>
        <w:rPr>
          <w:rStyle w:val="Znakapoznpodarou"/>
          <w:rFonts w:ascii="Arial" w:hAnsi="Arial" w:eastAsia="Times New Roman" w:cs="Arial"/>
          <w:i/>
          <w:sz w:val="20"/>
          <w:szCs w:val="20"/>
          <w:lang w:eastAsia="cs-CZ"/>
        </w:rPr>
        <w:footnoteReference w:id="1"/>
      </w:r>
      <w:r w:rsidRPr="008B360B">
        <w:rPr>
          <w:rFonts w:ascii="Arial" w:hAnsi="Arial" w:eastAsia="Times New Roman" w:cs="Arial"/>
          <w:i/>
          <w:sz w:val="20"/>
          <w:szCs w:val="20"/>
          <w:lang w:eastAsia="cs-CZ"/>
        </w:rPr>
        <w:t xml:space="preserve">  jednat za účastníka (titul, jméno, příjmení, funkce, podpis)</w:t>
      </w:r>
    </w:p>
    <w:sectPr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97436" w:rsidP="00B97436" w:rsidRDefault="00B97436" w14:paraId="107C9ED5" w14:textId="77777777">
      <w:pPr>
        <w:spacing w:after="0" w:line="240" w:lineRule="auto"/>
      </w:pPr>
      <w:r>
        <w:separator/>
      </w:r>
    </w:p>
  </w:endnote>
  <w:endnote w:type="continuationSeparator" w:id="0">
    <w:p w:rsidR="00B97436" w:rsidP="00B97436" w:rsidRDefault="00B97436" w14:paraId="7029A2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57DAE" w:rsidRDefault="00257DAE" w14:paraId="302D5C97" w14:textId="33B3CA18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97436" w:rsidP="00B97436" w:rsidRDefault="00B97436" w14:paraId="49250880" w14:textId="77777777">
      <w:pPr>
        <w:spacing w:after="0" w:line="240" w:lineRule="auto"/>
      </w:pPr>
      <w:r>
        <w:separator/>
      </w:r>
    </w:p>
  </w:footnote>
  <w:footnote w:type="continuationSeparator" w:id="0">
    <w:p w:rsidR="00B97436" w:rsidP="00B97436" w:rsidRDefault="00B97436" w14:paraId="746F2532" w14:textId="77777777">
      <w:pPr>
        <w:spacing w:after="0" w:line="240" w:lineRule="auto"/>
      </w:pPr>
      <w:r>
        <w:continuationSeparator/>
      </w:r>
    </w:p>
  </w:footnote>
  <w:footnote w:id="1">
    <w:p w:rsidR="008B360B" w:rsidRDefault="008B360B" w14:paraId="7358FCCF" w14:textId="7AC017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3C43">
        <w:rPr>
          <w:rFonts w:ascii="Tahoma" w:hAnsi="Tahoma" w:cs="Tahoma"/>
          <w:sz w:val="12"/>
          <w:szCs w:val="12"/>
        </w:rPr>
        <w:t xml:space="preserve">Oprávněnou osobou se rozumí: u fyzické osoby </w:t>
      </w:r>
      <w:r>
        <w:rPr>
          <w:rFonts w:ascii="Tahoma" w:hAnsi="Tahoma" w:cs="Tahoma"/>
          <w:sz w:val="12"/>
          <w:szCs w:val="12"/>
        </w:rPr>
        <w:t>účastník</w:t>
      </w:r>
      <w:r w:rsidRPr="00703C43">
        <w:rPr>
          <w:rFonts w:ascii="Tahoma" w:hAnsi="Tahoma" w:cs="Tahoma"/>
          <w:sz w:val="12"/>
          <w:szCs w:val="12"/>
        </w:rPr>
        <w:t xml:space="preserve">, který nabídku podává, nebo osoba k tomu </w:t>
      </w:r>
      <w:r>
        <w:rPr>
          <w:rFonts w:ascii="Tahoma" w:hAnsi="Tahoma" w:cs="Tahoma"/>
          <w:sz w:val="12"/>
          <w:szCs w:val="12"/>
        </w:rPr>
        <w:t>účastníkem</w:t>
      </w:r>
      <w:r w:rsidRPr="00703C43">
        <w:rPr>
          <w:rFonts w:ascii="Tahoma" w:hAnsi="Tahoma" w:cs="Tahoma"/>
          <w:sz w:val="12"/>
          <w:szCs w:val="12"/>
        </w:rPr>
        <w:t xml:space="preserve"> (fyzickou osobou) oprávněná na základě plné moci nebo pověření a u právnických osob člen/</w:t>
      </w:r>
      <w:proofErr w:type="spellStart"/>
      <w:r w:rsidRPr="00703C43">
        <w:rPr>
          <w:rFonts w:ascii="Tahoma" w:hAnsi="Tahoma" w:cs="Tahoma"/>
          <w:sz w:val="12"/>
          <w:szCs w:val="12"/>
        </w:rPr>
        <w:t>ové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orgánu osoby, jež jedná/</w:t>
      </w:r>
      <w:proofErr w:type="spellStart"/>
      <w:r w:rsidRPr="00703C43">
        <w:rPr>
          <w:rFonts w:ascii="Tahoma" w:hAnsi="Tahoma" w:cs="Tahoma"/>
          <w:sz w:val="12"/>
          <w:szCs w:val="12"/>
        </w:rPr>
        <w:t>ají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v souladu se způsobem jednání zapsaným do veřejného rejstříku, nebo osoba k tomu </w:t>
      </w:r>
      <w:r>
        <w:rPr>
          <w:rFonts w:ascii="Tahoma" w:hAnsi="Tahoma" w:cs="Tahoma"/>
          <w:sz w:val="12"/>
          <w:szCs w:val="12"/>
        </w:rPr>
        <w:t>účastníkem</w:t>
      </w:r>
      <w:r w:rsidRPr="00703C43">
        <w:rPr>
          <w:rFonts w:ascii="Tahoma" w:hAnsi="Tahoma" w:cs="Tahoma"/>
          <w:sz w:val="12"/>
          <w:szCs w:val="12"/>
        </w:rPr>
        <w:t xml:space="preserve"> (právnickou osobou) oprávněná na základě plné moci nebo pověření. V případě jednání na základě plné moci nebo pověření musí být součástí nabídky taková plná moc nebo takové pověření, jež uvádí rozsah </w:t>
      </w:r>
      <w:proofErr w:type="spellStart"/>
      <w:r w:rsidRPr="00703C43">
        <w:rPr>
          <w:rFonts w:ascii="Tahoma" w:hAnsi="Tahoma" w:cs="Tahoma"/>
          <w:sz w:val="12"/>
          <w:szCs w:val="12"/>
        </w:rPr>
        <w:t>zástupčího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oprávnění (zejména právní jednání, jež za </w:t>
      </w:r>
      <w:r>
        <w:rPr>
          <w:rFonts w:ascii="Tahoma" w:hAnsi="Tahoma" w:cs="Tahoma"/>
          <w:sz w:val="12"/>
          <w:szCs w:val="12"/>
        </w:rPr>
        <w:t xml:space="preserve">účastníka </w:t>
      </w:r>
      <w:r w:rsidRPr="00703C43">
        <w:rPr>
          <w:rFonts w:ascii="Tahoma" w:hAnsi="Tahoma" w:cs="Tahoma"/>
          <w:sz w:val="12"/>
          <w:szCs w:val="12"/>
        </w:rPr>
        <w:t>v tomto výběrovém řízení může činit), včetně podpisu zmocnitele (pověřitele) na takové listině</w:t>
      </w:r>
      <w:r w:rsidRPr="00A76C6F">
        <w:rPr>
          <w:rFonts w:ascii="Tahoma" w:hAnsi="Tahoma" w:cs="Tahoma"/>
          <w:sz w:val="12"/>
          <w:szCs w:val="12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95593E" w:rsidP="0095593E" w:rsidRDefault="0095593E" w14:paraId="13DFAD7D" w14:textId="1D8FD489">
    <w:pPr>
      <w:pStyle w:val="Zhlav"/>
    </w:pPr>
    <w:r>
      <w:rPr>
        <w:noProof/>
        <w:lang w:val="en-US"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452F1C">
      <w:t>3</w:t>
    </w:r>
    <w:r>
      <w:t xml:space="preserve"> – </w:t>
    </w:r>
    <w:r w:rsidR="000543DC">
      <w:t>Čestné prohlášení</w:t>
    </w:r>
  </w:p>
  <w:p w:rsidRPr="0095593E" w:rsidR="00B97436" w:rsidP="0095593E" w:rsidRDefault="00B97436" w14:paraId="69D5E180" w14:textId="7C4591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EFF2E134">
      <w:numFmt w:val="bullet"/>
      <w:lvlText w:val="•"/>
      <w:lvlJc w:val="left"/>
      <w:pPr>
        <w:ind w:left="2528" w:hanging="1164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F"/>
    <w:rsid w:val="000543DC"/>
    <w:rsid w:val="00221224"/>
    <w:rsid w:val="00221C0D"/>
    <w:rsid w:val="00257DAE"/>
    <w:rsid w:val="002A7614"/>
    <w:rsid w:val="00354A5F"/>
    <w:rsid w:val="00452F1C"/>
    <w:rsid w:val="00521E68"/>
    <w:rsid w:val="005D60F4"/>
    <w:rsid w:val="00770B70"/>
    <w:rsid w:val="00833CAF"/>
    <w:rsid w:val="00881E0E"/>
    <w:rsid w:val="008A0ED1"/>
    <w:rsid w:val="008B360B"/>
    <w:rsid w:val="008E412A"/>
    <w:rsid w:val="00932EB9"/>
    <w:rsid w:val="0095593E"/>
    <w:rsid w:val="00A938C6"/>
    <w:rsid w:val="00AE5901"/>
    <w:rsid w:val="00B97436"/>
    <w:rsid w:val="00D24400"/>
    <w:rsid w:val="00DE414D"/>
    <w:rsid w:val="00E12B9D"/>
    <w:rsid w:val="00E75A56"/>
    <w:rsid w:val="00F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  <w14:docId w14:val="0D429B98"/>
  <w15:docId w15:val="{86E71677-BE8E-4172-A8FE-EA3FC8291C7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5" w:semiHidden="true" w:unhideWhenUsed="true"/>
    <w:lsdException w:name="Grid Table Light" w:semiHidden="true" w:unhideWhenUsed="true"/>
    <w:lsdException w:name="Grid Table 1 Light" w:semiHidden="true" w:unhideWhenUsed="true"/>
    <w:lsdException w:name="Grid Table 2" w:semiHidden="true" w:unhideWhenUsed="true"/>
    <w:lsdException w:name="Grid Table 3" w:semiHidden="true" w:unhideWhenUsed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A938C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938C6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38C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8C6"/>
    <w:pPr>
      <w:spacing w:line="240" w:lineRule="auto"/>
    </w:pPr>
    <w:rPr>
      <w:sz w:val="24"/>
      <w:szCs w:val="24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938C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C6"/>
    <w:rPr>
      <w:b/>
      <w:bCs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938C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36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36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360B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0D8E455B-C5FF-8E4E-86D0-AFB472A943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314</properties:Words>
  <properties:Characters>1856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2022-02-18T13:00:00Z</dcterms:created>
  <dc:creator/>
  <dc:description/>
  <cp:keywords/>
  <cp:lastModifiedBy/>
  <dcterms:modified xmlns:xsi="http://www.w3.org/2001/XMLSchema-instance" xsi:type="dcterms:W3CDTF">2022-02-18T13:00:00Z</dcterms:modified>
  <cp:revision>2</cp:revision>
  <dc:subject/>
  <dc:title/>
</cp:coreProperties>
</file>