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Style w:val="Mkatabulky"/>
        <w:tblW w:w="9224" w:type="dxa"/>
        <w:tblLook w:firstRow="1" w:lastRow="0" w:firstColumn="1" w:lastColumn="0" w:noHBand="0" w:noVBand="1" w:val="04A0"/>
      </w:tblPr>
      <w:tblGrid>
        <w:gridCol w:w="1838"/>
        <w:gridCol w:w="2774"/>
        <w:gridCol w:w="4612"/>
      </w:tblGrid>
      <w:tr w:rsidRPr="000B3581" w:rsidR="00340E51" w:rsidTr="00C072C3" w14:paraId="4B8B2FA0" w14:textId="77777777">
        <w:trPr>
          <w:trHeight w:val="708"/>
        </w:trPr>
        <w:tc>
          <w:tcPr>
            <w:tcW w:w="9224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C072C3" w:rsidR="00340E51" w:rsidP="00F70E7D" w:rsidRDefault="00C072C3" w14:paraId="4B894B68" w14:textId="1859D6A7">
            <w:pPr>
              <w:jc w:val="center"/>
              <w:rPr>
                <w:rStyle w:val="Nadpis1Char"/>
                <w:rFonts w:asciiTheme="minorHAnsi" w:hAnsiTheme="minorHAnsi" w:cstheme="minorHAnsi"/>
                <w:sz w:val="40"/>
                <w:szCs w:val="40"/>
              </w:rPr>
            </w:pPr>
            <w:r w:rsidRPr="00C072C3">
              <w:rPr>
                <w:rStyle w:val="Nadpis1Char"/>
                <w:rFonts w:asciiTheme="minorHAnsi" w:hAnsiTheme="minorHAnsi" w:cstheme="minorHAnsi"/>
                <w:sz w:val="40"/>
                <w:szCs w:val="40"/>
              </w:rPr>
              <w:t>INVESTIČNÍ ZÁMĚR</w:t>
            </w:r>
          </w:p>
        </w:tc>
      </w:tr>
      <w:tr w:rsidRPr="000B3581" w:rsidR="00340E51" w:rsidTr="004A4FD3" w14:paraId="0D47ED86" w14:textId="77777777">
        <w:trPr>
          <w:trHeight w:val="1555"/>
        </w:trPr>
        <w:tc>
          <w:tcPr>
            <w:tcW w:w="9224" w:type="dxa"/>
            <w:gridSpan w:val="3"/>
            <w:tcBorders>
              <w:bottom w:val="single" w:color="auto" w:sz="4" w:space="0"/>
            </w:tcBorders>
            <w:vAlign w:val="center"/>
          </w:tcPr>
          <w:p w:rsidRPr="004A4FD3" w:rsidR="00340E51" w:rsidP="00340E51" w:rsidRDefault="00340E51" w14:paraId="2737CF7C" w14:textId="7ADF266C">
            <w:pPr>
              <w:jc w:val="center"/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</w:pPr>
            <w:r w:rsidRPr="004A4FD3">
              <w:rPr>
                <w:rStyle w:val="Nadpis1Char"/>
                <w:rFonts w:asciiTheme="minorHAnsi" w:hAnsiTheme="minorHAnsi" w:cstheme="minorHAnsi"/>
                <w:bCs w:val="false"/>
                <w:sz w:val="72"/>
                <w:szCs w:val="96"/>
              </w:rPr>
              <w:t>Název</w:t>
            </w:r>
            <w:r w:rsidRPr="004A4FD3" w:rsidR="00F83DE5">
              <w:rPr>
                <w:rStyle w:val="Nadpis1Char"/>
                <w:rFonts w:asciiTheme="minorHAnsi" w:hAnsiTheme="minorHAnsi" w:cstheme="minorHAnsi"/>
                <w:bCs w:val="false"/>
                <w:sz w:val="72"/>
                <w:szCs w:val="96"/>
              </w:rPr>
              <w:t xml:space="preserve"> akce</w:t>
            </w:r>
          </w:p>
        </w:tc>
      </w:tr>
      <w:tr w:rsidRPr="00A07D36" w:rsidR="00A07D36" w:rsidTr="004A4FD3" w14:paraId="79C4771E" w14:textId="77777777">
        <w:trPr>
          <w:trHeight w:val="683"/>
        </w:trPr>
        <w:tc>
          <w:tcPr>
            <w:tcW w:w="9224" w:type="dxa"/>
            <w:gridSpan w:val="3"/>
            <w:tcBorders>
              <w:bottom w:val="single" w:color="auto" w:sz="4" w:space="0"/>
            </w:tcBorders>
            <w:vAlign w:val="center"/>
          </w:tcPr>
          <w:p w:rsidRPr="004A4FD3" w:rsidR="00A07D36" w:rsidP="00340E51" w:rsidRDefault="00A07D36" w14:paraId="5E518E14" w14:textId="78A18139">
            <w:pPr>
              <w:jc w:val="center"/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  <w:proofErr w:type="spellStart"/>
            <w:r w:rsidRPr="004A4FD3">
              <w:rPr>
                <w:rStyle w:val="Nadpis1Char"/>
                <w:rFonts w:asciiTheme="minorHAnsi" w:hAnsiTheme="minorHAnsi" w:cstheme="minorHAnsi"/>
                <w:b w:val="false"/>
                <w:sz w:val="32"/>
                <w:szCs w:val="36"/>
              </w:rPr>
              <w:t>rrrr</w:t>
            </w:r>
            <w:proofErr w:type="spellEnd"/>
            <w:r w:rsidRPr="004A4FD3">
              <w:rPr>
                <w:rStyle w:val="Nadpis1Char"/>
                <w:rFonts w:asciiTheme="minorHAnsi" w:hAnsiTheme="minorHAnsi" w:cstheme="minorHAnsi"/>
                <w:b w:val="false"/>
                <w:sz w:val="32"/>
                <w:szCs w:val="36"/>
              </w:rPr>
              <w:t>/druh/</w:t>
            </w:r>
            <w:proofErr w:type="spellStart"/>
            <w:r w:rsidRPr="004A4FD3">
              <w:rPr>
                <w:rStyle w:val="Nadpis1Char"/>
                <w:rFonts w:asciiTheme="minorHAnsi" w:hAnsiTheme="minorHAnsi" w:cstheme="minorHAnsi"/>
                <w:b w:val="false"/>
                <w:sz w:val="32"/>
                <w:szCs w:val="36"/>
              </w:rPr>
              <w:t>ččč</w:t>
            </w:r>
            <w:proofErr w:type="spellEnd"/>
          </w:p>
        </w:tc>
      </w:tr>
      <w:tr w:rsidRPr="008029B7" w:rsidR="008029B7" w:rsidTr="004A4FD3" w14:paraId="7650EC42" w14:textId="77777777">
        <w:trPr>
          <w:trHeight w:val="542"/>
        </w:trPr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 w:rsidRPr="004A4FD3" w:rsidR="008029B7" w:rsidP="004A4FD3" w:rsidRDefault="00FA2852" w14:paraId="72148C72" w14:textId="56C0B84D">
            <w:pPr>
              <w:jc w:val="center"/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</w:pPr>
            <w:r w:rsidRPr="004A4FD3"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  <w:t>Zpracovatel IZ</w:t>
            </w:r>
          </w:p>
        </w:tc>
        <w:tc>
          <w:tcPr>
            <w:tcW w:w="7386" w:type="dxa"/>
            <w:gridSpan w:val="2"/>
            <w:tcBorders>
              <w:bottom w:val="single" w:color="auto" w:sz="4" w:space="0"/>
            </w:tcBorders>
            <w:vAlign w:val="center"/>
          </w:tcPr>
          <w:p w:rsidRPr="008029B7" w:rsidR="008029B7" w:rsidP="004A4FD3" w:rsidRDefault="008029B7" w14:paraId="0932A0D6" w14:textId="041699BD">
            <w:pPr>
              <w:jc w:val="center"/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</w:p>
        </w:tc>
      </w:tr>
      <w:tr w:rsidRPr="000B3581" w:rsidR="008029B7" w:rsidTr="004A4FD3" w14:paraId="357C2A05" w14:textId="77777777">
        <w:trPr>
          <w:trHeight w:val="1400"/>
        </w:trPr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A4FD3" w:rsidR="008029B7" w:rsidP="004A4FD3" w:rsidRDefault="008029B7" w14:paraId="793A3856" w14:textId="77777777">
            <w:pPr>
              <w:jc w:val="center"/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</w:pPr>
            <w:r w:rsidRPr="004A4FD3"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  <w:t>Stručná specifikaci akce</w:t>
            </w:r>
          </w:p>
        </w:tc>
        <w:tc>
          <w:tcPr>
            <w:tcW w:w="7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A4FD3" w:rsidR="008029B7" w:rsidP="004A4FD3" w:rsidRDefault="008029B7" w14:paraId="3620C8B0" w14:textId="38B0FF2D">
            <w:pPr>
              <w:jc w:val="center"/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</w:p>
        </w:tc>
      </w:tr>
      <w:tr w:rsidRPr="000B3581" w:rsidR="008029B7" w:rsidTr="004A4FD3" w14:paraId="1003E86A" w14:textId="77777777">
        <w:trPr>
          <w:trHeight w:val="552"/>
        </w:trPr>
        <w:tc>
          <w:tcPr>
            <w:tcW w:w="1838" w:type="dxa"/>
            <w:tcBorders>
              <w:top w:val="single" w:color="auto" w:sz="4" w:space="0"/>
            </w:tcBorders>
            <w:vAlign w:val="center"/>
          </w:tcPr>
          <w:p w:rsidRPr="004A4FD3" w:rsidR="008029B7" w:rsidP="004A4FD3" w:rsidRDefault="008029B7" w14:paraId="0D754A11" w14:textId="77777777">
            <w:pPr>
              <w:jc w:val="center"/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</w:pPr>
            <w:r w:rsidRPr="004A4FD3"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  <w:t>Místo</w:t>
            </w:r>
          </w:p>
        </w:tc>
        <w:tc>
          <w:tcPr>
            <w:tcW w:w="7386" w:type="dxa"/>
            <w:gridSpan w:val="2"/>
            <w:tcBorders>
              <w:top w:val="single" w:color="auto" w:sz="4" w:space="0"/>
            </w:tcBorders>
            <w:vAlign w:val="center"/>
          </w:tcPr>
          <w:p w:rsidRPr="008029B7" w:rsidR="008029B7" w:rsidP="004A4FD3" w:rsidRDefault="008029B7" w14:paraId="36A060C0" w14:textId="072E1200">
            <w:pPr>
              <w:jc w:val="center"/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</w:p>
        </w:tc>
      </w:tr>
      <w:tr w:rsidRPr="000B3581" w:rsidR="008029B7" w:rsidTr="004A4FD3" w14:paraId="1059FA17" w14:textId="77777777">
        <w:trPr>
          <w:trHeight w:val="1839"/>
        </w:trPr>
        <w:tc>
          <w:tcPr>
            <w:tcW w:w="1838" w:type="dxa"/>
            <w:vAlign w:val="center"/>
          </w:tcPr>
          <w:p w:rsidRPr="004A4FD3" w:rsidR="008029B7" w:rsidP="004A4FD3" w:rsidRDefault="00BD6DBD" w14:paraId="22196A49" w14:textId="2F55A74B">
            <w:pPr>
              <w:jc w:val="center"/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</w:pPr>
            <w:r w:rsidRPr="004A4FD3"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  <w:t>Z</w:t>
            </w:r>
            <w:r w:rsidRPr="004A4FD3" w:rsidR="008029B7"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  <w:t xml:space="preserve">důvodnění potřeby </w:t>
            </w:r>
            <w:r w:rsidRPr="004A4FD3" w:rsidR="00A14787"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  <w:t>akce</w:t>
            </w:r>
          </w:p>
        </w:tc>
        <w:tc>
          <w:tcPr>
            <w:tcW w:w="7386" w:type="dxa"/>
            <w:gridSpan w:val="2"/>
            <w:vAlign w:val="center"/>
          </w:tcPr>
          <w:p w:rsidRPr="008029B7" w:rsidR="008029B7" w:rsidP="004A4FD3" w:rsidRDefault="008029B7" w14:paraId="1A39105D" w14:textId="7B23A90E">
            <w:pPr>
              <w:jc w:val="center"/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</w:p>
        </w:tc>
      </w:tr>
      <w:tr w:rsidRPr="000B3581" w:rsidR="00340E51" w:rsidTr="004A4FD3" w14:paraId="229169DC" w14:textId="77777777">
        <w:trPr>
          <w:trHeight w:val="243"/>
        </w:trPr>
        <w:tc>
          <w:tcPr>
            <w:tcW w:w="9224" w:type="dxa"/>
            <w:gridSpan w:val="3"/>
            <w:vAlign w:val="center"/>
          </w:tcPr>
          <w:p w:rsidRPr="004A4FD3" w:rsidR="00340E51" w:rsidP="004A4FD3" w:rsidRDefault="00340E51" w14:paraId="66DC0DEF" w14:textId="77777777">
            <w:pPr>
              <w:jc w:val="center"/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</w:pPr>
          </w:p>
        </w:tc>
      </w:tr>
      <w:tr w:rsidRPr="000B3581" w:rsidR="008029B7" w:rsidTr="004A4FD3" w14:paraId="169DEA99" w14:textId="77777777">
        <w:trPr>
          <w:trHeight w:val="811"/>
        </w:trPr>
        <w:tc>
          <w:tcPr>
            <w:tcW w:w="1838" w:type="dxa"/>
            <w:vAlign w:val="center"/>
          </w:tcPr>
          <w:p w:rsidRPr="004A4FD3" w:rsidR="008029B7" w:rsidP="004A4FD3" w:rsidRDefault="004A4FD3" w14:paraId="2C394343" w14:textId="14C30A82">
            <w:pPr>
              <w:jc w:val="center"/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</w:pPr>
            <w:r w:rsidRPr="004A4FD3"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  <w:t>T</w:t>
            </w:r>
            <w:r w:rsidRPr="004A4FD3" w:rsidR="008029B7"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  <w:t>ermínu realizace v letech</w:t>
            </w:r>
          </w:p>
        </w:tc>
        <w:tc>
          <w:tcPr>
            <w:tcW w:w="7386" w:type="dxa"/>
            <w:gridSpan w:val="2"/>
            <w:vAlign w:val="center"/>
          </w:tcPr>
          <w:p w:rsidRPr="008029B7" w:rsidR="008029B7" w:rsidP="004A4FD3" w:rsidRDefault="008029B7" w14:paraId="3F96E694" w14:textId="32135F3C">
            <w:pPr>
              <w:jc w:val="center"/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</w:p>
        </w:tc>
      </w:tr>
      <w:tr w:rsidRPr="000B3581" w:rsidR="008029B7" w:rsidTr="004A4FD3" w14:paraId="08F52D93" w14:textId="77777777">
        <w:trPr>
          <w:trHeight w:val="979"/>
        </w:trPr>
        <w:tc>
          <w:tcPr>
            <w:tcW w:w="1838" w:type="dxa"/>
            <w:vAlign w:val="center"/>
          </w:tcPr>
          <w:p w:rsidRPr="004A4FD3" w:rsidR="004A4FD3" w:rsidP="004A4FD3" w:rsidRDefault="004A4FD3" w14:paraId="0E2CA1F3" w14:textId="77777777">
            <w:pPr>
              <w:jc w:val="center"/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</w:pPr>
            <w:r w:rsidRPr="004A4FD3"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  <w:t xml:space="preserve">Předpoklad </w:t>
            </w:r>
            <w:r w:rsidRPr="004A4FD3" w:rsidR="008029B7"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  <w:t>nákladů</w:t>
            </w:r>
          </w:p>
          <w:p w:rsidRPr="004A4FD3" w:rsidR="008029B7" w:rsidP="004A4FD3" w:rsidRDefault="008029B7" w14:paraId="107621FA" w14:textId="2CE5FD21">
            <w:pPr>
              <w:jc w:val="center"/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</w:pPr>
            <w:r w:rsidRPr="004A4FD3">
              <w:rPr>
                <w:rStyle w:val="Nadpis1Char"/>
                <w:rFonts w:asciiTheme="minorHAnsi" w:hAnsiTheme="minorHAnsi" w:cstheme="minorHAnsi"/>
                <w:bCs w:val="false"/>
                <w:sz w:val="22"/>
                <w:szCs w:val="24"/>
              </w:rPr>
              <w:t>tis. Kč vč. DPH</w:t>
            </w:r>
          </w:p>
        </w:tc>
        <w:tc>
          <w:tcPr>
            <w:tcW w:w="7386" w:type="dxa"/>
            <w:gridSpan w:val="2"/>
            <w:vAlign w:val="center"/>
          </w:tcPr>
          <w:p w:rsidRPr="008029B7" w:rsidR="008029B7" w:rsidP="004A4FD3" w:rsidRDefault="008029B7" w14:paraId="0034E9AC" w14:textId="2E2D0719">
            <w:pPr>
              <w:jc w:val="center"/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</w:p>
        </w:tc>
      </w:tr>
      <w:tr w:rsidRPr="000B3581" w:rsidR="00BD6DBD" w:rsidTr="00BD6DBD" w14:paraId="062C7882" w14:textId="77777777">
        <w:trPr>
          <w:trHeight w:val="412"/>
        </w:trPr>
        <w:tc>
          <w:tcPr>
            <w:tcW w:w="9224" w:type="dxa"/>
            <w:gridSpan w:val="3"/>
          </w:tcPr>
          <w:p w:rsidRPr="008029B7" w:rsidR="00BD6DBD" w:rsidP="008029B7" w:rsidRDefault="00BD6DBD" w14:paraId="2B80C5AE" w14:textId="77777777">
            <w:pPr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</w:p>
        </w:tc>
      </w:tr>
      <w:tr w:rsidRPr="000B3581" w:rsidR="002A38A0" w:rsidTr="00C072C3" w14:paraId="4E1A93E5" w14:textId="77777777">
        <w:trPr>
          <w:trHeight w:val="553"/>
        </w:trPr>
        <w:tc>
          <w:tcPr>
            <w:tcW w:w="9224" w:type="dxa"/>
            <w:gridSpan w:val="3"/>
            <w:shd w:val="clear" w:color="auto" w:fill="D9D9D9" w:themeFill="background1" w:themeFillShade="D9"/>
          </w:tcPr>
          <w:p w:rsidRPr="00C072C3" w:rsidR="002A38A0" w:rsidP="00BD6DBD" w:rsidRDefault="00BD6DBD" w14:paraId="33851347" w14:textId="7428C9F6">
            <w:pPr>
              <w:rPr>
                <w:rStyle w:val="Nadpis1Char"/>
                <w:rFonts w:asciiTheme="minorHAnsi" w:hAnsiTheme="minorHAnsi" w:eastAsiaTheme="minorHAnsi" w:cstheme="minorHAnsi"/>
                <w:b w:val="false"/>
                <w:bCs w:val="false"/>
                <w:sz w:val="32"/>
                <w:szCs w:val="22"/>
              </w:rPr>
            </w:pPr>
            <w:r w:rsidRPr="00C072C3">
              <w:rPr>
                <w:rFonts w:cstheme="minorHAnsi"/>
                <w:b/>
                <w:sz w:val="24"/>
              </w:rPr>
              <w:t>Rada města Vsetína</w:t>
            </w:r>
          </w:p>
        </w:tc>
      </w:tr>
      <w:tr w:rsidRPr="000B3581" w:rsidR="00BD6DBD" w:rsidTr="00C072C3" w14:paraId="31A6B299" w14:textId="77777777">
        <w:trPr>
          <w:trHeight w:val="426"/>
        </w:trPr>
        <w:tc>
          <w:tcPr>
            <w:tcW w:w="9224" w:type="dxa"/>
            <w:gridSpan w:val="3"/>
          </w:tcPr>
          <w:p w:rsidRPr="00C072C3" w:rsidR="00BD6DBD" w:rsidP="00A07D36" w:rsidRDefault="00BD6DBD" w14:paraId="5CF15715" w14:textId="474AF0EE">
            <w:pPr>
              <w:jc w:val="center"/>
              <w:rPr>
                <w:rStyle w:val="Nadpis1Char"/>
                <w:rFonts w:asciiTheme="minorHAnsi" w:hAnsiTheme="minorHAnsi" w:eastAsiaTheme="minorHAnsi" w:cstheme="minorHAnsi"/>
                <w:bCs w:val="false"/>
                <w:sz w:val="36"/>
                <w:szCs w:val="22"/>
              </w:rPr>
            </w:pPr>
            <w:r w:rsidRPr="008029B7">
              <w:rPr>
                <w:rFonts w:cstheme="minorHAnsi"/>
                <w:b/>
                <w:sz w:val="36"/>
              </w:rPr>
              <w:t>S</w:t>
            </w:r>
            <w:r w:rsidR="00A07D36">
              <w:rPr>
                <w:rFonts w:cstheme="minorHAnsi"/>
                <w:b/>
                <w:sz w:val="36"/>
              </w:rPr>
              <w:t>chvaluje</w:t>
            </w:r>
            <w:r>
              <w:rPr>
                <w:rFonts w:cstheme="minorHAnsi"/>
                <w:b/>
                <w:sz w:val="36"/>
              </w:rPr>
              <w:t xml:space="preserve">   -    N</w:t>
            </w:r>
            <w:r w:rsidRPr="008029B7">
              <w:rPr>
                <w:rFonts w:cstheme="minorHAnsi"/>
                <w:b/>
                <w:sz w:val="36"/>
              </w:rPr>
              <w:t>es</w:t>
            </w:r>
            <w:r w:rsidR="00A07D36">
              <w:rPr>
                <w:rFonts w:cstheme="minorHAnsi"/>
                <w:b/>
                <w:sz w:val="36"/>
              </w:rPr>
              <w:t>chvaluje</w:t>
            </w:r>
          </w:p>
        </w:tc>
      </w:tr>
      <w:tr w:rsidRPr="000B3581" w:rsidR="00BD6DBD" w:rsidTr="00C072C3" w14:paraId="14E5045C" w14:textId="77777777">
        <w:trPr>
          <w:trHeight w:val="390"/>
        </w:trPr>
        <w:tc>
          <w:tcPr>
            <w:tcW w:w="9224" w:type="dxa"/>
            <w:gridSpan w:val="3"/>
          </w:tcPr>
          <w:p w:rsidRPr="00E55AB0" w:rsidR="001C6AE7" w:rsidP="0083620E" w:rsidRDefault="00C072C3" w14:paraId="2C15A36D" w14:textId="01254CF3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55AB0">
              <w:rPr>
                <w:rFonts w:asciiTheme="minorHAnsi" w:hAnsiTheme="minorHAnsi" w:cstheme="minorHAnsi"/>
              </w:rPr>
              <w:t>investiční záměr</w:t>
            </w:r>
            <w:r w:rsidRPr="00E55AB0" w:rsidR="00A07D36">
              <w:rPr>
                <w:rFonts w:asciiTheme="minorHAnsi" w:hAnsiTheme="minorHAnsi" w:cstheme="minorHAnsi"/>
              </w:rPr>
              <w:t xml:space="preserve"> a zařazení</w:t>
            </w:r>
            <w:r w:rsidRPr="00E55AB0" w:rsidR="00E55AB0">
              <w:rPr>
                <w:rFonts w:asciiTheme="minorHAnsi" w:hAnsiTheme="minorHAnsi" w:cstheme="minorHAnsi"/>
              </w:rPr>
              <w:t xml:space="preserve"> akce </w:t>
            </w:r>
            <w:r w:rsidRPr="00E55AB0" w:rsidR="00A07D36">
              <w:rPr>
                <w:rFonts w:asciiTheme="minorHAnsi" w:hAnsiTheme="minorHAnsi" w:cstheme="minorHAnsi"/>
              </w:rPr>
              <w:t>do operativního plánu.</w:t>
            </w:r>
          </w:p>
          <w:p w:rsidRPr="00E55AB0" w:rsidR="00E55AB0" w:rsidP="0083620E" w:rsidRDefault="00E55AB0" w14:paraId="56CBAEAF" w14:textId="7E1E0C21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55AB0">
              <w:rPr>
                <w:rFonts w:asciiTheme="minorHAnsi" w:hAnsiTheme="minorHAnsi" w:cstheme="minorHAnsi"/>
              </w:rPr>
              <w:t>investiční záměr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E55AB0">
              <w:rPr>
                <w:rFonts w:asciiTheme="minorHAnsi" w:hAnsiTheme="minorHAnsi" w:cstheme="minorHAnsi"/>
              </w:rPr>
              <w:t xml:space="preserve">zařazení akce do </w:t>
            </w:r>
            <w:r>
              <w:rPr>
                <w:rFonts w:asciiTheme="minorHAnsi" w:hAnsiTheme="minorHAnsi" w:cstheme="minorHAnsi"/>
              </w:rPr>
              <w:t>závazného plánu s financováním projektové přípravy.</w:t>
            </w:r>
          </w:p>
          <w:p w:rsidRPr="00E55AB0" w:rsidR="00A07D36" w:rsidP="0083620E" w:rsidRDefault="00E55AB0" w14:paraId="1EB4B088" w14:textId="3E442CB9">
            <w:pPr>
              <w:pStyle w:val="Odstavecseseznamem"/>
              <w:numPr>
                <w:ilvl w:val="0"/>
                <w:numId w:val="4"/>
              </w:numPr>
              <w:rPr>
                <w:rStyle w:val="Nadpis1Char"/>
                <w:rFonts w:eastAsia="Times New Roman" w:asciiTheme="minorHAnsi" w:hAnsiTheme="minorHAnsi" w:cstheme="minorHAnsi"/>
                <w:b w:val="false"/>
                <w:bCs w:val="false"/>
                <w:szCs w:val="24"/>
              </w:rPr>
            </w:pPr>
            <w:r w:rsidRPr="00E55AB0">
              <w:rPr>
                <w:rFonts w:asciiTheme="minorHAnsi" w:hAnsiTheme="minorHAnsi" w:cstheme="minorHAnsi"/>
              </w:rPr>
              <w:t>investiční záměr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E55AB0">
              <w:rPr>
                <w:rFonts w:asciiTheme="minorHAnsi" w:hAnsiTheme="minorHAnsi" w:cstheme="minorHAnsi"/>
              </w:rPr>
              <w:t xml:space="preserve">zařazení akce do </w:t>
            </w:r>
            <w:r>
              <w:rPr>
                <w:rFonts w:asciiTheme="minorHAnsi" w:hAnsiTheme="minorHAnsi" w:cstheme="minorHAnsi"/>
              </w:rPr>
              <w:t>závazného plánu a navrhuje zařazení do rozpočtu města.</w:t>
            </w:r>
          </w:p>
        </w:tc>
      </w:tr>
      <w:tr w:rsidRPr="000B3581" w:rsidR="00BD6DBD" w:rsidTr="00AD7868" w14:paraId="34CB1B87" w14:textId="77777777">
        <w:trPr>
          <w:trHeight w:val="762"/>
        </w:trPr>
        <w:tc>
          <w:tcPr>
            <w:tcW w:w="4612" w:type="dxa"/>
            <w:gridSpan w:val="2"/>
          </w:tcPr>
          <w:p w:rsidRPr="00BD6DBD" w:rsidR="00BD6DBD" w:rsidP="00BD6DBD" w:rsidRDefault="00BD6DBD" w14:paraId="025217E3" w14:textId="3AC88C4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Číslo usnesení</w:t>
            </w:r>
          </w:p>
        </w:tc>
        <w:tc>
          <w:tcPr>
            <w:tcW w:w="4612" w:type="dxa"/>
          </w:tcPr>
          <w:p w:rsidRPr="00BD6DBD" w:rsidR="00BD6DBD" w:rsidP="00BD6DBD" w:rsidRDefault="00BD6DBD" w14:paraId="76E11AB9" w14:textId="47FA19E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Datum</w:t>
            </w:r>
          </w:p>
        </w:tc>
      </w:tr>
    </w:tbl>
    <w:p w:rsidR="00C072C3" w:rsidP="00C072C3" w:rsidRDefault="00C072C3" w14:paraId="56C36B6A" w14:textId="77777777">
      <w:pPr>
        <w:pStyle w:val="Nadpis2"/>
        <w:numPr>
          <w:ilvl w:val="0"/>
          <w:numId w:val="0"/>
        </w:numPr>
        <w:ind w:left="644"/>
        <w:rPr>
          <w:rFonts w:asciiTheme="minorHAnsi" w:hAnsiTheme="minorHAnsi" w:cstheme="minorHAnsi"/>
        </w:rPr>
      </w:pPr>
      <w:bookmarkStart w:name="_Toc64741906" w:id="0"/>
    </w:p>
    <w:p w:rsidR="00C072C3" w:rsidRDefault="00C072C3" w14:paraId="74F9FED1" w14:textId="77777777">
      <w:pPr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cstheme="minorHAnsi"/>
        </w:rPr>
        <w:br w:type="page"/>
      </w:r>
    </w:p>
    <w:p w:rsidRPr="000B3581" w:rsidR="005A6677" w:rsidP="000B3581" w:rsidRDefault="005A6677" w14:paraId="6CA6FCB9" w14:textId="21FCA95C">
      <w:pPr>
        <w:pStyle w:val="Nadpis2"/>
        <w:rPr>
          <w:rFonts w:asciiTheme="minorHAnsi" w:hAnsiTheme="minorHAnsi" w:cstheme="minorHAnsi"/>
        </w:rPr>
      </w:pPr>
      <w:r w:rsidRPr="000B3581">
        <w:rPr>
          <w:rFonts w:asciiTheme="minorHAnsi" w:hAnsiTheme="minorHAnsi" w:cstheme="minorHAnsi"/>
        </w:rPr>
        <w:lastRenderedPageBreak/>
        <w:t>NÁZEV AKCE</w:t>
      </w:r>
      <w:bookmarkEnd w:id="0"/>
    </w:p>
    <w:p w:rsidRPr="000B3581" w:rsidR="005A6677" w:rsidP="008F0677" w:rsidRDefault="004E6F9A" w14:paraId="1B442FD5" w14:textId="59A789F2">
      <w:pPr>
        <w:spacing w:after="0"/>
        <w:rPr>
          <w:rFonts w:cstheme="minorHAnsi"/>
          <w:b/>
        </w:rPr>
      </w:pPr>
      <w:r>
        <w:rPr>
          <w:rFonts w:cstheme="minorHAnsi"/>
          <w:i/>
        </w:rPr>
        <w:t>o</w:t>
      </w:r>
      <w:r w:rsidRPr="000B3581" w:rsidR="008F0677">
        <w:rPr>
          <w:rFonts w:cstheme="minorHAnsi"/>
          <w:i/>
        </w:rPr>
        <w:t>r</w:t>
      </w:r>
      <w:r w:rsidR="000B3581">
        <w:rPr>
          <w:rFonts w:cstheme="minorHAnsi"/>
          <w:i/>
        </w:rPr>
        <w:t>ganizace, místo, druh stavby</w:t>
      </w:r>
      <w:r w:rsidRPr="000B3581" w:rsidR="00A50AA3">
        <w:rPr>
          <w:rFonts w:cstheme="minorHAnsi"/>
          <w:i/>
        </w:rPr>
        <w:br/>
      </w:r>
    </w:p>
    <w:p w:rsidRPr="008029B7" w:rsidR="00824F9B" w:rsidP="00824F9B" w:rsidRDefault="00824F9B" w14:paraId="4A854E6B" w14:textId="43DD1EC6">
      <w:pPr>
        <w:pStyle w:val="Nadpis2"/>
        <w:rPr>
          <w:rFonts w:asciiTheme="minorHAnsi" w:hAnsiTheme="minorHAnsi" w:cstheme="minorHAnsi"/>
        </w:rPr>
      </w:pPr>
      <w:bookmarkStart w:name="_Toc64741907" w:id="1"/>
      <w:r w:rsidRPr="008029B7">
        <w:rPr>
          <w:rFonts w:asciiTheme="minorHAnsi" w:hAnsiTheme="minorHAnsi" w:cstheme="minorHAnsi"/>
        </w:rPr>
        <w:t xml:space="preserve">ZDŮVODNĚNÍ </w:t>
      </w:r>
      <w:r w:rsidRPr="008029B7" w:rsidR="009E3A5B">
        <w:rPr>
          <w:rFonts w:asciiTheme="minorHAnsi" w:hAnsiTheme="minorHAnsi" w:cstheme="minorHAnsi"/>
        </w:rPr>
        <w:t xml:space="preserve">POTŘEBY </w:t>
      </w:r>
      <w:r w:rsidRPr="008029B7" w:rsidR="007F29C3">
        <w:rPr>
          <w:rFonts w:asciiTheme="minorHAnsi" w:hAnsiTheme="minorHAnsi" w:cstheme="minorHAnsi"/>
        </w:rPr>
        <w:t>AKCE</w:t>
      </w:r>
      <w:bookmarkEnd w:id="1"/>
    </w:p>
    <w:p w:rsidRPr="000B3581" w:rsidR="00824F9B" w:rsidP="00824F9B" w:rsidRDefault="00990117" w14:paraId="771E4359" w14:textId="66E71C08">
      <w:pPr>
        <w:spacing w:after="0"/>
        <w:rPr>
          <w:rFonts w:cstheme="minorHAnsi"/>
          <w:b/>
        </w:rPr>
      </w:pPr>
      <w:r w:rsidRPr="000B3581">
        <w:rPr>
          <w:rFonts w:cstheme="minorHAnsi"/>
          <w:i/>
        </w:rPr>
        <w:t xml:space="preserve">uvést věcné a konkrétní důvody prokazující </w:t>
      </w:r>
      <w:r w:rsidRPr="000B3581" w:rsidR="00824F9B">
        <w:rPr>
          <w:rFonts w:cstheme="minorHAnsi"/>
          <w:i/>
        </w:rPr>
        <w:t>naléhavost</w:t>
      </w:r>
      <w:r w:rsidRPr="000B3581">
        <w:rPr>
          <w:rFonts w:cstheme="minorHAnsi"/>
          <w:i/>
        </w:rPr>
        <w:t>,</w:t>
      </w:r>
      <w:r w:rsidRPr="000B3581" w:rsidR="00824F9B">
        <w:rPr>
          <w:rFonts w:cstheme="minorHAnsi"/>
          <w:i/>
        </w:rPr>
        <w:t xml:space="preserve"> </w:t>
      </w:r>
      <w:r w:rsidRPr="000B3581" w:rsidR="00B85394">
        <w:rPr>
          <w:rFonts w:cstheme="minorHAnsi"/>
          <w:i/>
        </w:rPr>
        <w:t>efektivit</w:t>
      </w:r>
      <w:r w:rsidRPr="000B3581">
        <w:rPr>
          <w:rFonts w:cstheme="minorHAnsi"/>
          <w:i/>
        </w:rPr>
        <w:t>u, účelnost,</w:t>
      </w:r>
      <w:r w:rsidRPr="000B3581" w:rsidR="00B85394">
        <w:rPr>
          <w:rFonts w:cstheme="minorHAnsi"/>
          <w:i/>
        </w:rPr>
        <w:t xml:space="preserve"> hospodárnost </w:t>
      </w:r>
      <w:r w:rsidRPr="000B3581" w:rsidR="00824F9B">
        <w:rPr>
          <w:rFonts w:cstheme="minorHAnsi"/>
          <w:i/>
        </w:rPr>
        <w:t xml:space="preserve">a přínos akce: havárie, hygiena, legislativa, potřeba </w:t>
      </w:r>
      <w:r w:rsidR="004E6F9A">
        <w:rPr>
          <w:rFonts w:cstheme="minorHAnsi"/>
          <w:i/>
        </w:rPr>
        <w:t>rozvoje, zvýšení standardu atd.</w:t>
      </w:r>
    </w:p>
    <w:p w:rsidRPr="000B3581" w:rsidR="00824F9B" w:rsidP="00824F9B" w:rsidRDefault="00824F9B" w14:paraId="5F0A9D6C" w14:textId="77777777">
      <w:pPr>
        <w:pStyle w:val="Odstavecseseznamem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Pr="005A1ED6" w:rsidR="005A1ED6" w:rsidP="005A1ED6" w:rsidRDefault="00E55AB0" w14:paraId="1A867B1C" w14:textId="0EE648D0">
      <w:pPr>
        <w:pStyle w:val="Nadpis2"/>
        <w:rPr>
          <w:rFonts w:asciiTheme="minorHAnsi" w:hAnsiTheme="minorHAnsi" w:cstheme="minorHAnsi"/>
        </w:rPr>
      </w:pPr>
      <w:bookmarkStart w:name="_Toc64741908" w:id="2"/>
      <w:r>
        <w:rPr>
          <w:rFonts w:asciiTheme="minorHAnsi" w:hAnsiTheme="minorHAnsi" w:cstheme="minorHAnsi"/>
        </w:rPr>
        <w:t xml:space="preserve">POPIS A </w:t>
      </w:r>
      <w:r w:rsidRPr="005A1ED6" w:rsidR="00F83DE5">
        <w:rPr>
          <w:rFonts w:asciiTheme="minorHAnsi" w:hAnsiTheme="minorHAnsi" w:cstheme="minorHAnsi"/>
        </w:rPr>
        <w:t>VYMEZENÍ ROZSAHU INVESTICE</w:t>
      </w:r>
    </w:p>
    <w:p w:rsidRPr="005A1ED6" w:rsidR="005A1ED6" w:rsidP="005A1ED6" w:rsidRDefault="005A1ED6" w14:paraId="1CB534AA" w14:textId="7AEABDF6">
      <w:pPr>
        <w:spacing w:after="0"/>
        <w:rPr>
          <w:rFonts w:cstheme="minorHAnsi"/>
          <w:i/>
        </w:rPr>
      </w:pPr>
      <w:r w:rsidRPr="005A1ED6">
        <w:rPr>
          <w:rFonts w:cstheme="minorHAnsi"/>
          <w:i/>
        </w:rPr>
        <w:t>budovy, lokalita, pozemky</w:t>
      </w:r>
    </w:p>
    <w:p w:rsidR="005A1ED6" w:rsidP="005A1ED6" w:rsidRDefault="005A1ED6" w14:paraId="5FB7CD9A" w14:textId="77777777">
      <w:pPr>
        <w:pStyle w:val="Nadpis2"/>
        <w:numPr>
          <w:ilvl w:val="0"/>
          <w:numId w:val="0"/>
        </w:numPr>
        <w:ind w:left="644" w:hanging="360"/>
        <w:rPr>
          <w:rFonts w:asciiTheme="minorHAnsi" w:hAnsiTheme="minorHAnsi" w:cstheme="minorHAnsi"/>
          <w:highlight w:val="yellow"/>
        </w:rPr>
      </w:pPr>
    </w:p>
    <w:p w:rsidRPr="008029B7" w:rsidR="00824F9B" w:rsidP="00824F9B" w:rsidRDefault="005A1ED6" w14:paraId="35462E3F" w14:textId="12410116">
      <w:pPr>
        <w:pStyle w:val="Nadpis2"/>
        <w:rPr>
          <w:rFonts w:asciiTheme="minorHAnsi" w:hAnsiTheme="minorHAnsi" w:cstheme="minorHAnsi"/>
        </w:rPr>
      </w:pPr>
      <w:r w:rsidRPr="008029B7">
        <w:rPr>
          <w:rFonts w:asciiTheme="minorHAnsi" w:hAnsiTheme="minorHAnsi" w:cstheme="minorHAnsi"/>
        </w:rPr>
        <w:t xml:space="preserve">STRUČNÝ </w:t>
      </w:r>
      <w:r w:rsidRPr="008029B7" w:rsidR="00824F9B">
        <w:rPr>
          <w:rFonts w:asciiTheme="minorHAnsi" w:hAnsiTheme="minorHAnsi" w:cstheme="minorHAnsi"/>
        </w:rPr>
        <w:t>TECHNICKÝ POPIS</w:t>
      </w:r>
      <w:bookmarkEnd w:id="2"/>
    </w:p>
    <w:p w:rsidR="00824F9B" w:rsidP="00824F9B" w:rsidRDefault="00824F9B" w14:paraId="606903F2" w14:textId="79268B71">
      <w:pPr>
        <w:pStyle w:val="Odstavecseseznamem"/>
        <w:ind w:left="0"/>
        <w:jc w:val="both"/>
        <w:rPr>
          <w:rFonts w:asciiTheme="minorHAnsi" w:hAnsiTheme="minorHAnsi" w:eastAsiaTheme="minorHAnsi" w:cstheme="minorHAnsi"/>
          <w:i/>
          <w:sz w:val="22"/>
          <w:szCs w:val="22"/>
          <w:lang w:eastAsia="en-US"/>
        </w:rPr>
      </w:pPr>
      <w:r w:rsidRPr="000B3581">
        <w:rPr>
          <w:rFonts w:asciiTheme="minorHAnsi" w:hAnsiTheme="minorHAnsi" w:eastAsiaTheme="minorHAnsi" w:cstheme="minorHAnsi"/>
          <w:i/>
          <w:sz w:val="22"/>
          <w:szCs w:val="22"/>
          <w:lang w:eastAsia="en-US"/>
        </w:rPr>
        <w:t>uvést popis stávajícího technického stavu, provozní, dispoziční,</w:t>
      </w:r>
      <w:r w:rsidR="004E6F9A">
        <w:rPr>
          <w:rFonts w:asciiTheme="minorHAnsi" w:hAnsiTheme="minorHAnsi" w:eastAsiaTheme="minorHAnsi" w:cstheme="minorHAnsi"/>
          <w:i/>
          <w:sz w:val="22"/>
          <w:szCs w:val="22"/>
          <w:lang w:eastAsia="en-US"/>
        </w:rPr>
        <w:t xml:space="preserve"> konstrukční a technické řešení</w:t>
      </w:r>
      <w:r w:rsidR="00294C9E">
        <w:rPr>
          <w:rFonts w:asciiTheme="minorHAnsi" w:hAnsiTheme="minorHAnsi" w:eastAsiaTheme="minorHAnsi" w:cstheme="minorHAnsi"/>
          <w:i/>
          <w:sz w:val="22"/>
          <w:szCs w:val="22"/>
          <w:lang w:eastAsia="en-US"/>
        </w:rPr>
        <w:t>, související investice</w:t>
      </w:r>
    </w:p>
    <w:p w:rsidR="007F4D55" w:rsidP="00824F9B" w:rsidRDefault="007F4D55" w14:paraId="7115909F" w14:textId="635A247D">
      <w:pPr>
        <w:pStyle w:val="Odstavecseseznamem"/>
        <w:ind w:left="0"/>
        <w:jc w:val="both"/>
        <w:rPr>
          <w:rFonts w:asciiTheme="minorHAnsi" w:hAnsiTheme="minorHAnsi" w:eastAsiaTheme="minorHAnsi" w:cstheme="minorHAnsi"/>
          <w:i/>
          <w:sz w:val="22"/>
          <w:szCs w:val="22"/>
          <w:lang w:eastAsia="en-US"/>
        </w:rPr>
      </w:pPr>
    </w:p>
    <w:p w:rsidRPr="007F4D55" w:rsidR="007F4D55" w:rsidP="0083620E" w:rsidRDefault="007F4D55" w14:paraId="1063C9C9" w14:textId="77777777">
      <w:pPr>
        <w:pStyle w:val="Nadpis2"/>
        <w:rPr>
          <w:rFonts w:asciiTheme="minorHAnsi" w:hAnsiTheme="minorHAnsi" w:cstheme="minorHAnsi"/>
        </w:rPr>
      </w:pPr>
      <w:bookmarkStart w:name="_Toc64741914" w:id="3"/>
      <w:r w:rsidRPr="007F4D55">
        <w:rPr>
          <w:rFonts w:asciiTheme="minorHAnsi" w:hAnsiTheme="minorHAnsi" w:cstheme="minorHAnsi"/>
        </w:rPr>
        <w:t>TECHNICKÉ PARAMETRY AKCE</w:t>
      </w:r>
      <w:bookmarkEnd w:id="3"/>
    </w:p>
    <w:p w:rsidRPr="000B3581" w:rsidR="007F4D55" w:rsidP="00824F9B" w:rsidRDefault="007F4D55" w14:paraId="1436ABA6" w14:textId="77777777">
      <w:pPr>
        <w:pStyle w:val="Odstavecseseznamem"/>
        <w:ind w:left="0"/>
        <w:jc w:val="both"/>
        <w:rPr>
          <w:rFonts w:asciiTheme="minorHAnsi" w:hAnsiTheme="minorHAnsi" w:cstheme="minorHAnsi"/>
          <w:i/>
        </w:rPr>
      </w:pPr>
    </w:p>
    <w:p w:rsidRPr="007F4D55" w:rsidR="00FA2852" w:rsidP="0083620E" w:rsidRDefault="00FA2852" w14:paraId="1011E5BD" w14:textId="61AF4A92">
      <w:pPr>
        <w:pStyle w:val="Odstavecseseznamem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4D55">
        <w:rPr>
          <w:rFonts w:asciiTheme="minorHAnsi" w:hAnsiTheme="minorHAnsi" w:cstheme="minorHAnsi"/>
          <w:b/>
          <w:sz w:val="22"/>
          <w:szCs w:val="22"/>
        </w:rPr>
        <w:t>členění akce</w:t>
      </w:r>
      <w:r w:rsidRPr="007F4D55" w:rsidDel="004745C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F4D55">
        <w:rPr>
          <w:rFonts w:asciiTheme="minorHAnsi" w:hAnsiTheme="minorHAnsi" w:cstheme="minorHAnsi"/>
          <w:i/>
          <w:sz w:val="22"/>
          <w:szCs w:val="22"/>
        </w:rPr>
        <w:t xml:space="preserve">(členění na stavební objekty – SO, provozní soubory – PS, ucelené části stavby, technologická zařízení, vnitřní vybavení atd.)  </w:t>
      </w:r>
    </w:p>
    <w:p w:rsidRPr="007F4D55" w:rsidR="00FA2852" w:rsidP="0083620E" w:rsidRDefault="00FA2852" w14:paraId="19A7344B" w14:textId="77777777">
      <w:pPr>
        <w:pStyle w:val="Odstavecseseznamem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4D55">
        <w:rPr>
          <w:rFonts w:asciiTheme="minorHAnsi" w:hAnsiTheme="minorHAnsi" w:cstheme="minorHAnsi"/>
          <w:b/>
          <w:sz w:val="22"/>
          <w:szCs w:val="22"/>
        </w:rPr>
        <w:t>etapizace akce</w:t>
      </w:r>
      <w:r w:rsidRPr="007F4D55">
        <w:rPr>
          <w:rFonts w:asciiTheme="minorHAnsi" w:hAnsiTheme="minorHAnsi" w:cstheme="minorHAnsi"/>
          <w:sz w:val="22"/>
          <w:szCs w:val="22"/>
        </w:rPr>
        <w:t xml:space="preserve"> </w:t>
      </w:r>
      <w:r w:rsidRPr="007F4D55">
        <w:rPr>
          <w:rFonts w:asciiTheme="minorHAnsi" w:hAnsiTheme="minorHAnsi" w:cstheme="minorHAnsi"/>
          <w:i/>
          <w:sz w:val="22"/>
          <w:szCs w:val="22"/>
        </w:rPr>
        <w:t>(členění akce na etapy, popis souvisejících etap a návazností na IZ). Realizaci akce je možné navrhnout do jednotlivých ucelených částí akce, každá ucelená část musí tvořit funkční celek, způsobilý samostatného provozu – např. kolaudace, uvést:</w:t>
      </w:r>
    </w:p>
    <w:p w:rsidRPr="007F4D55" w:rsidR="00FA2852" w:rsidP="0083620E" w:rsidRDefault="00FA2852" w14:paraId="3E8DD04D" w14:textId="77777777">
      <w:pPr>
        <w:numPr>
          <w:ilvl w:val="0"/>
          <w:numId w:val="1"/>
        </w:numPr>
        <w:tabs>
          <w:tab w:val="clear" w:pos="705"/>
          <w:tab w:val="num" w:pos="142"/>
        </w:tabs>
        <w:spacing w:after="0" w:line="240" w:lineRule="auto"/>
        <w:ind w:left="680" w:hanging="340"/>
        <w:jc w:val="both"/>
        <w:rPr>
          <w:rFonts w:cstheme="minorHAnsi"/>
        </w:rPr>
      </w:pPr>
      <w:r w:rsidRPr="007F4D55">
        <w:rPr>
          <w:rFonts w:cstheme="minorHAnsi"/>
        </w:rPr>
        <w:t>číslo ucelené části</w:t>
      </w:r>
    </w:p>
    <w:p w:rsidRPr="007F4D55" w:rsidR="00FA2852" w:rsidP="0083620E" w:rsidRDefault="00FA2852" w14:paraId="617CF682" w14:textId="77777777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680" w:hanging="340"/>
        <w:jc w:val="both"/>
        <w:rPr>
          <w:rFonts w:cstheme="minorHAnsi"/>
        </w:rPr>
      </w:pPr>
      <w:r w:rsidRPr="007F4D55">
        <w:rPr>
          <w:rFonts w:cstheme="minorHAnsi"/>
        </w:rPr>
        <w:t>termíny realizace jednotlivých ucelených částí</w:t>
      </w:r>
    </w:p>
    <w:p w:rsidRPr="007F4D55" w:rsidR="00FA2852" w:rsidP="0083620E" w:rsidRDefault="00FA2852" w14:paraId="1209BF95" w14:textId="77777777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680" w:hanging="340"/>
        <w:jc w:val="both"/>
        <w:rPr>
          <w:rFonts w:cstheme="minorHAnsi"/>
          <w:i/>
        </w:rPr>
      </w:pPr>
      <w:r w:rsidRPr="007F4D55">
        <w:rPr>
          <w:rFonts w:cstheme="minorHAnsi"/>
        </w:rPr>
        <w:t>náklady jednotlivých ucelených částí (vč. DPH)</w:t>
      </w:r>
    </w:p>
    <w:p w:rsidRPr="000B3581" w:rsidR="00FA2852" w:rsidP="00FA2852" w:rsidRDefault="00FA2852" w14:paraId="4E0E54CB" w14:textId="77777777">
      <w:pPr>
        <w:pStyle w:val="Odstavecseseznamem"/>
        <w:ind w:left="0"/>
        <w:jc w:val="both"/>
        <w:rPr>
          <w:rFonts w:asciiTheme="minorHAnsi" w:hAnsiTheme="minorHAnsi" w:cstheme="minorHAnsi"/>
          <w:i/>
        </w:rPr>
      </w:pPr>
    </w:p>
    <w:p w:rsidRPr="004C328B" w:rsidR="0035111D" w:rsidP="0035111D" w:rsidRDefault="0035111D" w14:paraId="07DCDC57" w14:textId="39D0633E">
      <w:pPr>
        <w:pStyle w:val="Nadpis2"/>
        <w:rPr>
          <w:rFonts w:asciiTheme="minorHAnsi" w:hAnsiTheme="minorHAnsi" w:cstheme="minorHAnsi"/>
        </w:rPr>
      </w:pPr>
      <w:r w:rsidRPr="004C328B">
        <w:rPr>
          <w:rFonts w:asciiTheme="minorHAnsi" w:hAnsiTheme="minorHAnsi" w:cstheme="minorHAnsi"/>
        </w:rPr>
        <w:t>VYHODNOCENÍ MAJETKOVÝCH VZTAHŮ</w:t>
      </w:r>
    </w:p>
    <w:p w:rsidR="0035111D" w:rsidP="0035111D" w:rsidRDefault="0035111D" w14:paraId="6BB81170" w14:textId="590B5BAB">
      <w:pPr>
        <w:pStyle w:val="Nadpis2"/>
        <w:numPr>
          <w:ilvl w:val="0"/>
          <w:numId w:val="0"/>
        </w:numPr>
        <w:ind w:left="284"/>
        <w:rPr>
          <w:rFonts w:asciiTheme="minorHAnsi" w:hAnsiTheme="minorHAnsi" w:cstheme="minorHAnsi"/>
          <w:b w:val="false"/>
          <w:i/>
          <w:sz w:val="22"/>
        </w:rPr>
      </w:pPr>
      <w:r>
        <w:rPr>
          <w:rFonts w:asciiTheme="minorHAnsi" w:hAnsiTheme="minorHAnsi" w:cstheme="minorHAnsi"/>
          <w:b w:val="false"/>
          <w:i/>
          <w:sz w:val="22"/>
        </w:rPr>
        <w:t xml:space="preserve">pozemky, služebnosti, přeložky sítí, </w:t>
      </w:r>
    </w:p>
    <w:p w:rsidRPr="0035111D" w:rsidR="0035111D" w:rsidP="0035111D" w:rsidRDefault="0035111D" w14:paraId="23C8A43C" w14:textId="77777777">
      <w:pPr>
        <w:rPr>
          <w:lang w:eastAsia="cs-CZ"/>
        </w:rPr>
      </w:pPr>
    </w:p>
    <w:p w:rsidRPr="00F83DE5" w:rsidR="00F83DE5" w:rsidP="00F83DE5" w:rsidRDefault="00F83DE5" w14:paraId="5E97AFAC" w14:textId="048B368A">
      <w:pPr>
        <w:pStyle w:val="Nadpis2"/>
        <w:rPr>
          <w:rFonts w:asciiTheme="minorHAnsi" w:hAnsiTheme="minorHAnsi" w:cstheme="minorHAnsi"/>
        </w:rPr>
      </w:pPr>
      <w:r w:rsidRPr="00F83DE5">
        <w:rPr>
          <w:rFonts w:asciiTheme="minorHAnsi" w:hAnsiTheme="minorHAnsi" w:cstheme="minorHAnsi"/>
        </w:rPr>
        <w:t>PŘEDPOKLAD POTŘEBNÝCH STUPŇŮ PROJEKTOVÉ DOKUMENTACE</w:t>
      </w:r>
    </w:p>
    <w:p w:rsidRPr="00F83DE5" w:rsidR="00F83DE5" w:rsidP="00F83DE5" w:rsidRDefault="004E6F9A" w14:paraId="5B3BCB73" w14:textId="03648CD6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s</w:t>
      </w:r>
      <w:r w:rsidRPr="00F83DE5" w:rsidR="00F83DE5">
        <w:rPr>
          <w:rFonts w:cstheme="minorHAnsi"/>
          <w:i/>
        </w:rPr>
        <w:t>tudie, DUR, DSP, DPS, stavební povolení, územní souhlas</w:t>
      </w:r>
    </w:p>
    <w:p w:rsidR="00F83DE5" w:rsidP="008F0677" w:rsidRDefault="00F83DE5" w14:paraId="2A998533" w14:textId="2E22AF59">
      <w:pPr>
        <w:pStyle w:val="Odstavecseseznamem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94C9E" w:rsidP="00294C9E" w:rsidRDefault="00294C9E" w14:paraId="306C4F5A" w14:textId="77777777">
      <w:pPr>
        <w:pStyle w:val="Nadpis2"/>
        <w:rPr>
          <w:rFonts w:asciiTheme="minorHAnsi" w:hAnsiTheme="minorHAnsi" w:cstheme="minorHAnsi"/>
        </w:rPr>
      </w:pPr>
      <w:r w:rsidRPr="00294C9E">
        <w:rPr>
          <w:rFonts w:asciiTheme="minorHAnsi" w:hAnsiTheme="minorHAnsi" w:cstheme="minorHAnsi"/>
        </w:rPr>
        <w:t>ZÁVAZNÉ UKAZATELE INVESTICE</w:t>
      </w:r>
    </w:p>
    <w:p w:rsidRPr="00294C9E" w:rsidR="00294C9E" w:rsidP="00294C9E" w:rsidRDefault="00294C9E" w14:paraId="3D70DAE9" w14:textId="520970CF">
      <w:pPr>
        <w:pStyle w:val="Nadpis2"/>
        <w:numPr>
          <w:ilvl w:val="0"/>
          <w:numId w:val="0"/>
        </w:numPr>
        <w:ind w:left="644"/>
        <w:rPr>
          <w:rFonts w:asciiTheme="minorHAnsi" w:hAnsiTheme="minorHAnsi" w:cstheme="minorHAnsi"/>
        </w:rPr>
      </w:pPr>
      <w:r w:rsidRPr="00294C9E">
        <w:rPr>
          <w:rFonts w:asciiTheme="minorHAnsi" w:hAnsiTheme="minorHAnsi" w:cstheme="minorHAnsi"/>
          <w:b w:val="false"/>
          <w:bCs/>
          <w:i/>
          <w:iCs/>
          <w:sz w:val="22"/>
          <w:szCs w:val="22"/>
        </w:rPr>
        <w:t>finanční limity, jiný kvantitativní rozsah akce,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94C9E">
        <w:rPr>
          <w:rFonts w:asciiTheme="minorHAnsi" w:hAnsiTheme="minorHAnsi" w:cstheme="minorHAnsi"/>
          <w:b w:val="false"/>
          <w:bCs/>
          <w:i/>
          <w:iCs/>
          <w:sz w:val="22"/>
          <w:szCs w:val="22"/>
        </w:rPr>
        <w:t>personální dopady</w:t>
      </w:r>
      <w:r>
        <w:rPr>
          <w:rFonts w:asciiTheme="minorHAnsi" w:hAnsiTheme="minorHAnsi" w:cstheme="minorHAnsi"/>
          <w:sz w:val="22"/>
          <w:szCs w:val="22"/>
        </w:rPr>
        <w:t xml:space="preserve"> …</w:t>
      </w:r>
    </w:p>
    <w:p w:rsidR="00294C9E" w:rsidRDefault="00294C9E" w14:paraId="6FFA4FBD" w14:textId="77777777">
      <w:pPr>
        <w:rPr>
          <w:rFonts w:ascii="Arial" w:hAnsi="Arial" w:eastAsia="Times New Roman" w:cstheme="minorHAnsi"/>
          <w:b/>
          <w:sz w:val="24"/>
          <w:szCs w:val="24"/>
          <w:lang w:eastAsia="cs-CZ"/>
        </w:rPr>
      </w:pPr>
      <w:r>
        <w:rPr>
          <w:rFonts w:cstheme="minorHAnsi"/>
        </w:rPr>
        <w:br w:type="page"/>
      </w:r>
    </w:p>
    <w:p w:rsidR="009E3A5B" w:rsidP="009E3A5B" w:rsidRDefault="00FA2852" w14:paraId="7897FAD3" w14:textId="4F399AF4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FINANCOVÁNÍ </w:t>
      </w:r>
      <w:r w:rsidR="00357C9D">
        <w:rPr>
          <w:rFonts w:asciiTheme="minorHAnsi" w:hAnsiTheme="minorHAnsi" w:cstheme="minorHAnsi"/>
        </w:rPr>
        <w:t>AKCE</w:t>
      </w:r>
    </w:p>
    <w:p w:rsidR="00FA2852" w:rsidP="00FA2852" w:rsidRDefault="00FA2852" w14:paraId="271FAD2F" w14:textId="77777777">
      <w:pPr>
        <w:tabs>
          <w:tab w:val="left" w:pos="426"/>
          <w:tab w:val="right" w:pos="6804"/>
        </w:tabs>
        <w:spacing w:after="0" w:line="240" w:lineRule="auto"/>
        <w:rPr>
          <w:rFonts w:cstheme="minorHAnsi"/>
          <w:b/>
        </w:rPr>
      </w:pPr>
    </w:p>
    <w:p w:rsidRPr="000B3581" w:rsidR="00FA2852" w:rsidP="00FA2852" w:rsidRDefault="00FA2852" w14:paraId="235626F6" w14:textId="54A47E3E">
      <w:pPr>
        <w:spacing w:after="0"/>
        <w:rPr>
          <w:rFonts w:cstheme="minorHAnsi"/>
        </w:rPr>
      </w:pPr>
      <w:r w:rsidRPr="000B3581">
        <w:rPr>
          <w:rFonts w:cstheme="minorHAnsi"/>
          <w:b/>
        </w:rPr>
        <w:t>Odpovědný zpracovatel nákladů:</w:t>
      </w:r>
      <w:r w:rsidRPr="000B3581">
        <w:rPr>
          <w:rFonts w:cstheme="minorHAnsi"/>
        </w:rPr>
        <w:t xml:space="preserve"> </w:t>
      </w:r>
    </w:p>
    <w:p w:rsidRPr="000B3581" w:rsidR="00FA2852" w:rsidP="00FA2852" w:rsidRDefault="00FA2852" w14:paraId="3B21673C" w14:textId="77777777">
      <w:pPr>
        <w:spacing w:after="0"/>
        <w:rPr>
          <w:rFonts w:cstheme="minorHAnsi"/>
          <w:b/>
        </w:rPr>
      </w:pPr>
    </w:p>
    <w:p w:rsidR="00FA2852" w:rsidP="00FA2852" w:rsidRDefault="00FA2852" w14:paraId="124CB205" w14:textId="2003D039">
      <w:pPr>
        <w:tabs>
          <w:tab w:val="left" w:pos="426"/>
          <w:tab w:val="right" w:pos="6804"/>
        </w:tabs>
        <w:spacing w:after="0" w:line="240" w:lineRule="auto"/>
        <w:rPr>
          <w:rFonts w:cstheme="minorHAnsi"/>
          <w:b/>
        </w:rPr>
      </w:pPr>
      <w:r w:rsidRPr="000B3581">
        <w:rPr>
          <w:rFonts w:cstheme="minorHAnsi"/>
          <w:b/>
        </w:rPr>
        <w:t>Celkové náklady akce:</w:t>
      </w:r>
      <w:r w:rsidRPr="000B3581">
        <w:rPr>
          <w:rFonts w:cstheme="minorHAnsi"/>
          <w:b/>
        </w:rPr>
        <w:tab/>
        <w:t>XXX tis. Kč vč. DPH</w:t>
      </w:r>
    </w:p>
    <w:p w:rsidR="00FA2852" w:rsidP="00FA2852" w:rsidRDefault="00FA2852" w14:paraId="4D57EC87" w14:textId="77777777">
      <w:pPr>
        <w:tabs>
          <w:tab w:val="left" w:pos="426"/>
          <w:tab w:val="right" w:pos="6804"/>
        </w:tabs>
        <w:spacing w:after="0" w:line="240" w:lineRule="auto"/>
        <w:rPr>
          <w:rFonts w:cstheme="minorHAnsi"/>
          <w:b/>
        </w:rPr>
      </w:pPr>
    </w:p>
    <w:p w:rsidRPr="000B3581" w:rsidR="00FA2852" w:rsidP="00FA2852" w:rsidRDefault="00FA2852" w14:paraId="0E3C4AAE" w14:textId="0543BA3F">
      <w:pPr>
        <w:tabs>
          <w:tab w:val="left" w:pos="426"/>
          <w:tab w:val="right" w:pos="6804"/>
        </w:tabs>
        <w:spacing w:after="0" w:line="240" w:lineRule="auto"/>
        <w:rPr>
          <w:rFonts w:cstheme="minorHAnsi"/>
          <w:b/>
        </w:rPr>
      </w:pPr>
      <w:r w:rsidRPr="000B3581">
        <w:rPr>
          <w:rFonts w:cstheme="minorHAnsi"/>
          <w:b/>
        </w:rPr>
        <w:t>Rozpis nákladů:</w:t>
      </w:r>
    </w:p>
    <w:p w:rsidRPr="000B3581" w:rsidR="00FA2852" w:rsidP="00FA2852" w:rsidRDefault="00FA2852" w14:paraId="3A09B9EC" w14:textId="77777777">
      <w:pPr>
        <w:tabs>
          <w:tab w:val="left" w:pos="426"/>
          <w:tab w:val="right" w:pos="6804"/>
        </w:tabs>
        <w:spacing w:after="0" w:line="240" w:lineRule="auto"/>
        <w:rPr>
          <w:rFonts w:cstheme="minorHAnsi"/>
          <w:b/>
        </w:rPr>
      </w:pPr>
    </w:p>
    <w:tbl>
      <w:tblPr>
        <w:tblW w:w="10198" w:type="dxa"/>
        <w:tblInd w:w="-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82"/>
        <w:gridCol w:w="993"/>
        <w:gridCol w:w="992"/>
        <w:gridCol w:w="850"/>
        <w:gridCol w:w="993"/>
        <w:gridCol w:w="850"/>
        <w:gridCol w:w="1418"/>
        <w:gridCol w:w="1020"/>
      </w:tblGrid>
      <w:tr w:rsidRPr="000B3581" w:rsidR="00FA2852" w:rsidTr="006773C7" w14:paraId="43C715AD" w14:textId="77777777">
        <w:trPr>
          <w:trHeight w:val="315"/>
        </w:trPr>
        <w:tc>
          <w:tcPr>
            <w:tcW w:w="9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222E5BDE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74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CELKOVÉ NÁKLADY AKCE vč. DPH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47451" w:rsidR="00FA2852" w:rsidP="006773C7" w:rsidRDefault="00FA2852" w14:paraId="678711E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Pr="000B3581" w:rsidR="00FA2852" w:rsidTr="006773C7" w14:paraId="26AD87B8" w14:textId="77777777">
        <w:trPr>
          <w:trHeight w:val="300"/>
        </w:trPr>
        <w:tc>
          <w:tcPr>
            <w:tcW w:w="3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47975541" w14:textId="7777777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4745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(údaje v tis. Kč)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13AE7C6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27E824F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0FDEB02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6D18D09C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6C07E7F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065A827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47451" w:rsidR="00FA2852" w:rsidP="006773C7" w:rsidRDefault="00FA2852" w14:paraId="594AD3D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Pr="000B3581" w:rsidR="00FA2852" w:rsidTr="006773C7" w14:paraId="398F8E7F" w14:textId="77777777">
        <w:trPr>
          <w:trHeight w:val="300"/>
        </w:trPr>
        <w:tc>
          <w:tcPr>
            <w:tcW w:w="3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6A3C628D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Náklady přípravy a zabezpečení akce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299DAAB8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20AB131D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5E08F0D6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180C2F84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26879267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:rsidRPr="00347451" w:rsidR="00FA2852" w:rsidP="006773C7" w:rsidRDefault="00FA2852" w14:paraId="3A083CC7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47451" w:rsidR="00FA2852" w:rsidP="006773C7" w:rsidRDefault="00FA2852" w14:paraId="69108372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Pr="000B3581" w:rsidR="00FA2852" w:rsidTr="006773C7" w14:paraId="462CC09A" w14:textId="77777777">
        <w:trPr>
          <w:trHeight w:val="300"/>
        </w:trPr>
        <w:tc>
          <w:tcPr>
            <w:tcW w:w="3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535A6F0F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Náklady realizace akce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4F6372E2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353B192D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37419B5B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6AF1BAE3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569B8595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:rsidRPr="00347451" w:rsidR="00FA2852" w:rsidP="006773C7" w:rsidRDefault="00FA2852" w14:paraId="27608D5B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47451" w:rsidR="00FA2852" w:rsidP="006773C7" w:rsidRDefault="00FA2852" w14:paraId="3E1BA8EF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Pr="000B3581" w:rsidR="00FA2852" w:rsidTr="006773C7" w14:paraId="10871230" w14:textId="77777777">
        <w:trPr>
          <w:trHeight w:val="300"/>
        </w:trPr>
        <w:tc>
          <w:tcPr>
            <w:tcW w:w="3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  <w:hideMark/>
          </w:tcPr>
          <w:p w:rsidRPr="00347451" w:rsidR="00FA2852" w:rsidP="006773C7" w:rsidRDefault="00FA2852" w14:paraId="3DE59D6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NÁKLADY AKCE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 w:rsidRPr="00347451" w:rsidR="00FA2852" w:rsidP="006773C7" w:rsidRDefault="00FA2852" w14:paraId="2CD34604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 w:rsidRPr="00347451" w:rsidR="00FA2852" w:rsidP="006773C7" w:rsidRDefault="00FA2852" w14:paraId="4031CEA3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 w:rsidRPr="00347451" w:rsidR="00FA2852" w:rsidP="006773C7" w:rsidRDefault="00FA2852" w14:paraId="51D10C1F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 w:rsidRPr="00347451" w:rsidR="00FA2852" w:rsidP="006773C7" w:rsidRDefault="00FA2852" w14:paraId="5BCAD0FC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 w:rsidRPr="00347451" w:rsidR="00FA2852" w:rsidP="006773C7" w:rsidRDefault="00FA2852" w14:paraId="0EC03794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</w:tcPr>
          <w:p w:rsidRPr="00347451" w:rsidR="00FA2852" w:rsidP="006773C7" w:rsidRDefault="00FA2852" w14:paraId="7F20EF0B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47451" w:rsidR="00FA2852" w:rsidP="006773C7" w:rsidRDefault="00FA2852" w14:paraId="2D7F87BC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:rsidR="00357C9D" w:rsidP="00357C9D" w:rsidRDefault="00357C9D" w14:paraId="30C71A86" w14:textId="1B8B70B6">
      <w:pPr>
        <w:rPr>
          <w:lang w:eastAsia="cs-CZ"/>
        </w:rPr>
      </w:pPr>
      <w:r>
        <w:rPr>
          <w:lang w:eastAsia="cs-CZ"/>
        </w:rPr>
        <w:t>Celkový rozpočet, podrobná struktura viz příloha</w:t>
      </w:r>
    </w:p>
    <w:p w:rsidR="009E3A5B" w:rsidP="009E3A5B" w:rsidRDefault="00FA2852" w14:paraId="5B48B8CE" w14:textId="3E4A18C7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ZDROJE FINANCOVÁNÍ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77"/>
        <w:gridCol w:w="992"/>
        <w:gridCol w:w="993"/>
        <w:gridCol w:w="1275"/>
        <w:gridCol w:w="993"/>
        <w:gridCol w:w="850"/>
        <w:gridCol w:w="1418"/>
      </w:tblGrid>
      <w:tr w:rsidRPr="00347451" w:rsidR="00FA2852" w:rsidTr="00FA2852" w14:paraId="06BE3B96" w14:textId="77777777">
        <w:trPr>
          <w:trHeight w:val="315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3F6E54F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74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ZDROJE FINANCOVÁNÍ vč. DPH</w:t>
            </w:r>
          </w:p>
        </w:tc>
      </w:tr>
      <w:tr w:rsidRPr="00347451" w:rsidR="00FA2852" w:rsidTr="00FA2852" w14:paraId="31CD5D52" w14:textId="77777777">
        <w:trPr>
          <w:trHeight w:val="300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4B009147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(údaje v tis. Kč)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6FD23BF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6F525CA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45B92CE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6BFBDF8C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38BBEAF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1C317E7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color w:val="000000"/>
                <w:lang w:eastAsia="cs-CZ"/>
              </w:rPr>
              <w:t>celkem</w:t>
            </w:r>
          </w:p>
        </w:tc>
      </w:tr>
      <w:tr w:rsidRPr="00347451" w:rsidR="006556EE" w:rsidTr="00FA2852" w14:paraId="3735C5A4" w14:textId="77777777">
        <w:trPr>
          <w:trHeight w:val="300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6556EE" w:rsidP="006773C7" w:rsidRDefault="006556EE" w14:paraId="24125E97" w14:textId="5442CEE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lang w:eastAsia="cs-CZ"/>
              </w:rPr>
              <w:t>Rozpočet města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6556EE" w:rsidP="006773C7" w:rsidRDefault="006556EE" w14:paraId="6FC3805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6556EE" w:rsidP="006773C7" w:rsidRDefault="006556EE" w14:paraId="3A1ED63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6556EE" w:rsidP="006773C7" w:rsidRDefault="006556EE" w14:paraId="4C0C720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6556EE" w:rsidP="006773C7" w:rsidRDefault="006556EE" w14:paraId="147ED73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6556EE" w:rsidP="006773C7" w:rsidRDefault="006556EE" w14:paraId="6113826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6556EE" w:rsidP="006773C7" w:rsidRDefault="006556EE" w14:paraId="447E2A9E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Pr="00347451" w:rsidR="00FA2852" w:rsidTr="00FA2852" w14:paraId="514206D5" w14:textId="77777777">
        <w:trPr>
          <w:trHeight w:val="300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FA2852" w14:paraId="2E81CE35" w14:textId="7777777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47451">
              <w:rPr>
                <w:rFonts w:eastAsia="Times New Roman" w:cstheme="minorHAnsi"/>
                <w:lang w:eastAsia="cs-CZ"/>
              </w:rPr>
              <w:t>Rozpočet organizace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44D0A2AB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12FD44AE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1940706D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5825B553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39AA260B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:rsidRPr="00347451" w:rsidR="00FA2852" w:rsidP="006773C7" w:rsidRDefault="00FA2852" w14:paraId="4F823542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Pr="00347451" w:rsidR="00FA2852" w:rsidTr="00FA2852" w14:paraId="4C096A3C" w14:textId="77777777">
        <w:trPr>
          <w:trHeight w:val="300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6773C7" w:rsidRDefault="006556EE" w14:paraId="6D0CFBC2" w14:textId="5DE3757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47451">
              <w:rPr>
                <w:rFonts w:eastAsia="Times New Roman" w:cstheme="minorHAnsi"/>
                <w:lang w:eastAsia="cs-CZ"/>
              </w:rPr>
              <w:t>Dotace EU</w:t>
            </w:r>
            <w:r w:rsidRPr="00347451">
              <w:rPr>
                <w:rFonts w:eastAsia="Times New Roman" w:cstheme="minorHAnsi"/>
                <w:i/>
                <w:iCs/>
                <w:lang w:eastAsia="cs-CZ"/>
              </w:rPr>
              <w:t xml:space="preserve"> - předpoklad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26232E46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2EB30361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249572D0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14624F7C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6773C7" w:rsidRDefault="00FA2852" w14:paraId="1A900B2F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:rsidRPr="00347451" w:rsidR="00FA2852" w:rsidP="006773C7" w:rsidRDefault="00FA2852" w14:paraId="2309DA53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Pr="00347451" w:rsidR="00FA2852" w:rsidTr="00DD6BED" w14:paraId="7FCEFDB4" w14:textId="77777777">
        <w:trPr>
          <w:trHeight w:val="300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47451" w:rsidR="00FA2852" w:rsidP="00FA2852" w:rsidRDefault="00785BAD" w14:paraId="6A4F7B40" w14:textId="57D96AF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Státní fondy - předpoklad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FA2852" w:rsidRDefault="00FA2852" w14:paraId="0638312D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FA2852" w:rsidRDefault="00FA2852" w14:paraId="34C3468B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FA2852" w:rsidRDefault="00FA2852" w14:paraId="42760901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FA2852" w:rsidRDefault="00FA2852" w14:paraId="45444248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FA2852" w:rsidRDefault="00FA2852" w14:paraId="66AF929B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:rsidRPr="00347451" w:rsidR="00FA2852" w:rsidP="00FA2852" w:rsidRDefault="00FA2852" w14:paraId="789824F7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Pr="00347451" w:rsidR="00FA2852" w:rsidTr="00FA2852" w14:paraId="16910853" w14:textId="77777777">
        <w:trPr>
          <w:trHeight w:val="300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7451" w:rsidR="00FA2852" w:rsidP="00FA2852" w:rsidRDefault="00FA2852" w14:paraId="203D4F99" w14:textId="7777777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47451">
              <w:rPr>
                <w:rFonts w:eastAsia="Times New Roman" w:cstheme="minorHAnsi"/>
                <w:lang w:eastAsia="cs-CZ"/>
              </w:rPr>
              <w:t>Ostatní zdroje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FA2852" w:rsidRDefault="00FA2852" w14:paraId="6B236537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FA2852" w:rsidRDefault="00FA2852" w14:paraId="47EED781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FA2852" w:rsidRDefault="00FA2852" w14:paraId="30CE58B0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FA2852" w:rsidRDefault="00FA2852" w14:paraId="772D3632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47451" w:rsidR="00FA2852" w:rsidP="00FA2852" w:rsidRDefault="00FA2852" w14:paraId="1C850956" w14:textId="7777777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:rsidRPr="00347451" w:rsidR="00FA2852" w:rsidP="00FA2852" w:rsidRDefault="00FA2852" w14:paraId="36C3F4BF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Pr="00347451" w:rsidR="00FA2852" w:rsidTr="00FA2852" w14:paraId="388392C1" w14:textId="77777777">
        <w:trPr>
          <w:trHeight w:val="300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  <w:hideMark/>
          </w:tcPr>
          <w:p w:rsidRPr="00347451" w:rsidR="00FA2852" w:rsidP="00FA2852" w:rsidRDefault="00FA2852" w14:paraId="54F90FD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47451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SOUHRN ZDROJŮ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:rsidRPr="00347451" w:rsidR="00FA2852" w:rsidP="00FA2852" w:rsidRDefault="00FA2852" w14:paraId="71E0E9EA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:rsidRPr="00347451" w:rsidR="00FA2852" w:rsidP="00FA2852" w:rsidRDefault="00FA2852" w14:paraId="5C7AB529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:rsidRPr="00347451" w:rsidR="00FA2852" w:rsidP="00FA2852" w:rsidRDefault="00FA2852" w14:paraId="6A84C92C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:rsidRPr="00347451" w:rsidR="00FA2852" w:rsidP="00FA2852" w:rsidRDefault="00FA2852" w14:paraId="032690AD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:rsidRPr="00347451" w:rsidR="00FA2852" w:rsidP="00FA2852" w:rsidRDefault="00FA2852" w14:paraId="798901B4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:rsidRPr="00347451" w:rsidR="00FA2852" w:rsidP="00FA2852" w:rsidRDefault="00FA2852" w14:paraId="181353D3" w14:textId="777777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:rsidR="00FA2852" w:rsidP="00FA2852" w:rsidRDefault="00FA2852" w14:paraId="1A0FEC15" w14:textId="77777777">
      <w:pPr>
        <w:pStyle w:val="Nadpis2"/>
        <w:numPr>
          <w:ilvl w:val="0"/>
          <w:numId w:val="0"/>
        </w:numPr>
        <w:ind w:left="644"/>
        <w:rPr>
          <w:rFonts w:asciiTheme="minorHAnsi" w:hAnsiTheme="minorHAnsi" w:cstheme="minorHAnsi"/>
        </w:rPr>
      </w:pPr>
    </w:p>
    <w:p w:rsidR="00FA2852" w:rsidP="00FA2852" w:rsidRDefault="00FA2852" w14:paraId="1569029F" w14:textId="77777777">
      <w:pPr>
        <w:pStyle w:val="Nadpis2"/>
        <w:numPr>
          <w:ilvl w:val="0"/>
          <w:numId w:val="0"/>
        </w:numPr>
        <w:ind w:left="644"/>
        <w:rPr>
          <w:rFonts w:asciiTheme="minorHAnsi" w:hAnsiTheme="minorHAnsi" w:cstheme="minorHAnsi"/>
        </w:rPr>
      </w:pPr>
    </w:p>
    <w:p w:rsidRPr="00FA2852" w:rsidR="009E3A5B" w:rsidP="0083620E" w:rsidRDefault="009E3A5B" w14:paraId="1B1270FB" w14:textId="6FE092B4">
      <w:pPr>
        <w:pStyle w:val="Nadpis2"/>
        <w:rPr>
          <w:rFonts w:asciiTheme="minorHAnsi" w:hAnsiTheme="minorHAnsi" w:cstheme="minorHAnsi"/>
        </w:rPr>
      </w:pPr>
      <w:r w:rsidRPr="00FA2852">
        <w:rPr>
          <w:rFonts w:asciiTheme="minorHAnsi" w:hAnsiTheme="minorHAnsi" w:cstheme="minorHAnsi"/>
        </w:rPr>
        <w:t>PŘEDPOKLÁDANÉ DOPADY NA PROVOZNÍ NÁKLADY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106"/>
        <w:gridCol w:w="4956"/>
      </w:tblGrid>
      <w:tr w:rsidR="004E5947" w:rsidTr="00A63EF7" w14:paraId="700745F1" w14:textId="77777777">
        <w:tc>
          <w:tcPr>
            <w:tcW w:w="4106" w:type="dxa"/>
          </w:tcPr>
          <w:p w:rsidR="004E5947" w:rsidP="004E5947" w:rsidRDefault="004E5947" w14:paraId="44F2C89C" w14:textId="729DDE3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0B3581">
              <w:rPr>
                <w:rFonts w:cstheme="minorHAnsi"/>
              </w:rPr>
              <w:t>nergie</w:t>
            </w:r>
          </w:p>
        </w:tc>
        <w:tc>
          <w:tcPr>
            <w:tcW w:w="4956" w:type="dxa"/>
          </w:tcPr>
          <w:p w:rsidR="004E5947" w:rsidP="004E5947" w:rsidRDefault="004E5947" w14:paraId="3106E18A" w14:textId="77777777">
            <w:pPr>
              <w:jc w:val="both"/>
              <w:rPr>
                <w:rFonts w:cstheme="minorHAnsi"/>
              </w:rPr>
            </w:pPr>
          </w:p>
        </w:tc>
      </w:tr>
      <w:tr w:rsidR="004E5947" w:rsidTr="00A63EF7" w14:paraId="64520EF8" w14:textId="77777777">
        <w:tc>
          <w:tcPr>
            <w:tcW w:w="4106" w:type="dxa"/>
          </w:tcPr>
          <w:p w:rsidR="004E5947" w:rsidP="004E5947" w:rsidRDefault="004E5947" w14:paraId="62133472" w14:textId="4BAD4B1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0B3581">
              <w:rPr>
                <w:rFonts w:cstheme="minorHAnsi"/>
              </w:rPr>
              <w:t>dpisy</w:t>
            </w:r>
          </w:p>
        </w:tc>
        <w:tc>
          <w:tcPr>
            <w:tcW w:w="4956" w:type="dxa"/>
          </w:tcPr>
          <w:p w:rsidR="004E5947" w:rsidP="004E5947" w:rsidRDefault="004E5947" w14:paraId="15CFEA09" w14:textId="77777777">
            <w:pPr>
              <w:jc w:val="both"/>
              <w:rPr>
                <w:rFonts w:cstheme="minorHAnsi"/>
              </w:rPr>
            </w:pPr>
          </w:p>
        </w:tc>
      </w:tr>
      <w:tr w:rsidR="004E5947" w:rsidTr="00A63EF7" w14:paraId="0C9EADF1" w14:textId="77777777">
        <w:tc>
          <w:tcPr>
            <w:tcW w:w="4106" w:type="dxa"/>
          </w:tcPr>
          <w:p w:rsidR="004E5947" w:rsidP="004E5947" w:rsidRDefault="004E5947" w14:paraId="3B1526AC" w14:textId="7949009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0B3581">
              <w:rPr>
                <w:rFonts w:cstheme="minorHAnsi"/>
              </w:rPr>
              <w:t>zdové náklady</w:t>
            </w:r>
          </w:p>
        </w:tc>
        <w:tc>
          <w:tcPr>
            <w:tcW w:w="4956" w:type="dxa"/>
          </w:tcPr>
          <w:p w:rsidR="004E5947" w:rsidP="004E5947" w:rsidRDefault="004E5947" w14:paraId="35796183" w14:textId="77777777">
            <w:pPr>
              <w:jc w:val="both"/>
              <w:rPr>
                <w:rFonts w:cstheme="minorHAnsi"/>
              </w:rPr>
            </w:pPr>
          </w:p>
        </w:tc>
      </w:tr>
      <w:tr w:rsidR="004E5947" w:rsidTr="00A63EF7" w14:paraId="724AE95C" w14:textId="77777777">
        <w:tc>
          <w:tcPr>
            <w:tcW w:w="4106" w:type="dxa"/>
          </w:tcPr>
          <w:p w:rsidR="004E5947" w:rsidP="004E5947" w:rsidRDefault="004E5947" w14:paraId="3E83B7BD" w14:textId="6B26077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0B3581">
              <w:rPr>
                <w:rFonts w:cstheme="minorHAnsi"/>
              </w:rPr>
              <w:t>statní náklady</w:t>
            </w:r>
          </w:p>
        </w:tc>
        <w:tc>
          <w:tcPr>
            <w:tcW w:w="4956" w:type="dxa"/>
          </w:tcPr>
          <w:p w:rsidR="004E5947" w:rsidP="004E5947" w:rsidRDefault="004E5947" w14:paraId="5E2CA88C" w14:textId="77777777">
            <w:pPr>
              <w:jc w:val="both"/>
              <w:rPr>
                <w:rFonts w:cstheme="minorHAnsi"/>
              </w:rPr>
            </w:pPr>
          </w:p>
        </w:tc>
      </w:tr>
      <w:tr w:rsidR="00FA2852" w:rsidTr="00A63EF7" w14:paraId="7DF1F432" w14:textId="77777777">
        <w:tc>
          <w:tcPr>
            <w:tcW w:w="4106" w:type="dxa"/>
          </w:tcPr>
          <w:p w:rsidR="00FA2852" w:rsidP="004E5947" w:rsidRDefault="00FA2852" w14:paraId="3B13A176" w14:textId="603E5CAC">
            <w:pPr>
              <w:jc w:val="both"/>
              <w:rPr>
                <w:rFonts w:cstheme="minorHAnsi"/>
              </w:rPr>
            </w:pPr>
            <w:r>
              <w:rPr>
                <w:lang w:eastAsia="cs-CZ"/>
              </w:rPr>
              <w:t>Navýšení provozních prostředků</w:t>
            </w:r>
          </w:p>
        </w:tc>
        <w:tc>
          <w:tcPr>
            <w:tcW w:w="4956" w:type="dxa"/>
          </w:tcPr>
          <w:p w:rsidR="00FA2852" w:rsidP="004E5947" w:rsidRDefault="00FA2852" w14:paraId="7B260DF2" w14:textId="77777777">
            <w:pPr>
              <w:jc w:val="both"/>
              <w:rPr>
                <w:rFonts w:cstheme="minorHAnsi"/>
              </w:rPr>
            </w:pPr>
          </w:p>
        </w:tc>
      </w:tr>
      <w:tr w:rsidR="00FA2852" w:rsidTr="00A63EF7" w14:paraId="76B4145E" w14:textId="77777777">
        <w:tc>
          <w:tcPr>
            <w:tcW w:w="4106" w:type="dxa"/>
          </w:tcPr>
          <w:p w:rsidR="00FA2852" w:rsidP="004E5947" w:rsidRDefault="00FA2852" w14:paraId="0BD915F1" w14:textId="463228F6">
            <w:pPr>
              <w:jc w:val="both"/>
              <w:rPr>
                <w:rFonts w:cstheme="minorHAnsi"/>
              </w:rPr>
            </w:pPr>
            <w:r>
              <w:rPr>
                <w:lang w:eastAsia="cs-CZ"/>
              </w:rPr>
              <w:t>Úspory finančních prostředků</w:t>
            </w:r>
          </w:p>
        </w:tc>
        <w:tc>
          <w:tcPr>
            <w:tcW w:w="4956" w:type="dxa"/>
          </w:tcPr>
          <w:p w:rsidR="00FA2852" w:rsidP="004E5947" w:rsidRDefault="00FA2852" w14:paraId="222B6AFC" w14:textId="77777777">
            <w:pPr>
              <w:jc w:val="both"/>
              <w:rPr>
                <w:rFonts w:cstheme="minorHAnsi"/>
              </w:rPr>
            </w:pPr>
          </w:p>
        </w:tc>
      </w:tr>
    </w:tbl>
    <w:p w:rsidRPr="000B3581" w:rsidR="004E5947" w:rsidP="004E5947" w:rsidRDefault="004E5947" w14:paraId="1E9A996A" w14:textId="294FDD5C">
      <w:pPr>
        <w:spacing w:after="0"/>
        <w:jc w:val="both"/>
        <w:rPr>
          <w:rFonts w:cstheme="minorHAnsi"/>
        </w:rPr>
      </w:pPr>
    </w:p>
    <w:p w:rsidRPr="009E3A5B" w:rsidR="00964C2C" w:rsidP="009E3A5B" w:rsidRDefault="00964C2C" w14:paraId="430A621C" w14:textId="77777777">
      <w:pPr>
        <w:pStyle w:val="Nadpis2"/>
        <w:numPr>
          <w:ilvl w:val="0"/>
          <w:numId w:val="0"/>
        </w:numPr>
        <w:ind w:left="644"/>
        <w:rPr>
          <w:rFonts w:asciiTheme="minorHAnsi" w:hAnsiTheme="minorHAnsi" w:cstheme="minorHAnsi"/>
        </w:rPr>
      </w:pPr>
    </w:p>
    <w:p w:rsidRPr="000B3581" w:rsidR="005A6677" w:rsidP="005E4CD9" w:rsidRDefault="0035293C" w14:paraId="00629262" w14:textId="1156AD70">
      <w:pPr>
        <w:pStyle w:val="Nadpis2"/>
        <w:rPr>
          <w:rFonts w:asciiTheme="minorHAnsi" w:hAnsiTheme="minorHAnsi" w:cstheme="minorHAnsi"/>
        </w:rPr>
      </w:pPr>
      <w:bookmarkStart w:name="_Toc64741911" w:id="4"/>
      <w:r w:rsidRPr="000B3581">
        <w:rPr>
          <w:rFonts w:asciiTheme="minorHAnsi" w:hAnsiTheme="minorHAnsi" w:cstheme="minorHAnsi"/>
        </w:rPr>
        <w:t>HARMONOGRAM</w:t>
      </w:r>
      <w:bookmarkEnd w:id="4"/>
      <w:r w:rsidR="00357C9D">
        <w:rPr>
          <w:rFonts w:asciiTheme="minorHAnsi" w:hAnsiTheme="minorHAnsi" w:cstheme="minorHAnsi"/>
        </w:rPr>
        <w:t xml:space="preserve"> REALIZACE AKCE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106"/>
        <w:gridCol w:w="4956"/>
      </w:tblGrid>
      <w:tr w:rsidRPr="000B3581" w:rsidR="00B65FA4" w:rsidTr="00A63EF7" w14:paraId="0B2C825E" w14:textId="77777777">
        <w:tc>
          <w:tcPr>
            <w:tcW w:w="4106" w:type="dxa"/>
          </w:tcPr>
          <w:p w:rsidRPr="00A63EF7" w:rsidR="00B65FA4" w:rsidP="00DF3977" w:rsidRDefault="00B65FA4" w14:paraId="6C9485E1" w14:textId="77777777">
            <w:pPr>
              <w:jc w:val="both"/>
              <w:rPr>
                <w:rFonts w:cstheme="minorHAnsi"/>
              </w:rPr>
            </w:pPr>
          </w:p>
        </w:tc>
        <w:tc>
          <w:tcPr>
            <w:tcW w:w="4956" w:type="dxa"/>
          </w:tcPr>
          <w:p w:rsidRPr="000B3581" w:rsidR="00B65FA4" w:rsidP="00953538" w:rsidRDefault="00B65FA4" w14:paraId="18E10293" w14:textId="3078FF3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měsíc / rok</w:t>
            </w:r>
          </w:p>
        </w:tc>
      </w:tr>
      <w:tr w:rsidRPr="000B3581" w:rsidR="00357C9D" w:rsidTr="00A63EF7" w14:paraId="7B1D5CBE" w14:textId="77777777">
        <w:tc>
          <w:tcPr>
            <w:tcW w:w="4106" w:type="dxa"/>
          </w:tcPr>
          <w:p w:rsidRPr="00A63EF7" w:rsidR="00357C9D" w:rsidP="00DF3977" w:rsidRDefault="00357C9D" w14:paraId="52F903DB" w14:textId="6DA39CBC">
            <w:pPr>
              <w:jc w:val="both"/>
              <w:rPr>
                <w:rFonts w:cstheme="minorHAnsi"/>
              </w:rPr>
            </w:pPr>
          </w:p>
        </w:tc>
        <w:tc>
          <w:tcPr>
            <w:tcW w:w="4956" w:type="dxa"/>
          </w:tcPr>
          <w:p w:rsidR="00357C9D" w:rsidP="00953538" w:rsidRDefault="00357C9D" w14:paraId="3615BDC1" w14:textId="77777777">
            <w:pPr>
              <w:jc w:val="center"/>
              <w:rPr>
                <w:rFonts w:cstheme="minorHAnsi"/>
                <w:b/>
              </w:rPr>
            </w:pPr>
          </w:p>
        </w:tc>
      </w:tr>
      <w:tr w:rsidRPr="000B3581" w:rsidR="009E3A5B" w:rsidTr="00A63EF7" w14:paraId="27F784F4" w14:textId="77777777">
        <w:tc>
          <w:tcPr>
            <w:tcW w:w="4106" w:type="dxa"/>
          </w:tcPr>
          <w:p w:rsidRPr="00231113" w:rsidR="009E3A5B" w:rsidP="00953538" w:rsidRDefault="00953538" w14:paraId="5CED5709" w14:textId="4C3ABB86">
            <w:pPr>
              <w:jc w:val="both"/>
              <w:rPr>
                <w:rFonts w:cstheme="minorHAnsi"/>
              </w:rPr>
            </w:pPr>
            <w:r w:rsidRPr="00231113">
              <w:rPr>
                <w:rFonts w:cstheme="minorHAnsi"/>
              </w:rPr>
              <w:t>Schválení IZ – závazný plán - PD</w:t>
            </w:r>
          </w:p>
        </w:tc>
        <w:tc>
          <w:tcPr>
            <w:tcW w:w="4956" w:type="dxa"/>
          </w:tcPr>
          <w:p w:rsidRPr="000B3581" w:rsidR="009E3A5B" w:rsidP="00EF6FC7" w:rsidRDefault="009E3A5B" w14:paraId="1830ECC2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340E51" w:rsidTr="00A63EF7" w14:paraId="2E1B9517" w14:textId="77777777">
        <w:tc>
          <w:tcPr>
            <w:tcW w:w="4106" w:type="dxa"/>
          </w:tcPr>
          <w:p w:rsidRPr="00231113" w:rsidR="00340E51" w:rsidP="009E3A5B" w:rsidRDefault="00340E51" w14:paraId="631F8343" w14:textId="0C333686">
            <w:pPr>
              <w:jc w:val="both"/>
              <w:rPr>
                <w:rFonts w:cstheme="minorHAnsi"/>
              </w:rPr>
            </w:pPr>
            <w:r w:rsidRPr="00231113">
              <w:rPr>
                <w:rFonts w:cstheme="minorHAnsi"/>
              </w:rPr>
              <w:t xml:space="preserve">Zařazení do </w:t>
            </w:r>
            <w:r w:rsidRPr="00231113" w:rsidR="009E3A5B">
              <w:rPr>
                <w:rFonts w:cstheme="minorHAnsi"/>
              </w:rPr>
              <w:t xml:space="preserve">závazného plánu </w:t>
            </w:r>
            <w:r w:rsidRPr="00231113" w:rsidR="00953538">
              <w:rPr>
                <w:rFonts w:cstheme="minorHAnsi"/>
              </w:rPr>
              <w:t>- rozpočet</w:t>
            </w:r>
          </w:p>
        </w:tc>
        <w:tc>
          <w:tcPr>
            <w:tcW w:w="4956" w:type="dxa"/>
          </w:tcPr>
          <w:p w:rsidRPr="000B3581" w:rsidR="00340E51" w:rsidP="00DF3977" w:rsidRDefault="00340E51" w14:paraId="4AFB849F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357C9D" w:rsidTr="00A63EF7" w14:paraId="1A53BB69" w14:textId="77777777">
        <w:tc>
          <w:tcPr>
            <w:tcW w:w="4106" w:type="dxa"/>
          </w:tcPr>
          <w:p w:rsidRPr="00231113" w:rsidR="00357C9D" w:rsidP="009E3A5B" w:rsidRDefault="00357C9D" w14:paraId="19DF7B8F" w14:textId="70D854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DUR</w:t>
            </w:r>
          </w:p>
        </w:tc>
        <w:tc>
          <w:tcPr>
            <w:tcW w:w="4956" w:type="dxa"/>
          </w:tcPr>
          <w:p w:rsidRPr="000B3581" w:rsidR="00357C9D" w:rsidP="00DF3977" w:rsidRDefault="00357C9D" w14:paraId="2D93CE07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357C9D" w:rsidTr="00A63EF7" w14:paraId="68223D4B" w14:textId="77777777">
        <w:tc>
          <w:tcPr>
            <w:tcW w:w="4106" w:type="dxa"/>
          </w:tcPr>
          <w:p w:rsidR="00357C9D" w:rsidP="009E3A5B" w:rsidRDefault="00357C9D" w14:paraId="04B7EE01" w14:textId="31D0F05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Vydání územního rozhodnutí</w:t>
            </w:r>
          </w:p>
        </w:tc>
        <w:tc>
          <w:tcPr>
            <w:tcW w:w="4956" w:type="dxa"/>
          </w:tcPr>
          <w:p w:rsidRPr="000B3581" w:rsidR="00357C9D" w:rsidP="00DF3977" w:rsidRDefault="00357C9D" w14:paraId="1F324F8B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357C9D" w:rsidTr="00A63EF7" w14:paraId="5CE7CE95" w14:textId="77777777">
        <w:tc>
          <w:tcPr>
            <w:tcW w:w="4106" w:type="dxa"/>
          </w:tcPr>
          <w:p w:rsidRPr="00231113" w:rsidR="00357C9D" w:rsidP="009E3A5B" w:rsidRDefault="00357C9D" w14:paraId="0D631BE8" w14:textId="08D51E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DSP</w:t>
            </w:r>
          </w:p>
        </w:tc>
        <w:tc>
          <w:tcPr>
            <w:tcW w:w="4956" w:type="dxa"/>
          </w:tcPr>
          <w:p w:rsidRPr="000B3581" w:rsidR="00357C9D" w:rsidP="00DF3977" w:rsidRDefault="00357C9D" w14:paraId="2E325B5D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357C9D" w:rsidTr="00A63EF7" w14:paraId="0A47950F" w14:textId="77777777">
        <w:tc>
          <w:tcPr>
            <w:tcW w:w="4106" w:type="dxa"/>
          </w:tcPr>
          <w:p w:rsidRPr="00231113" w:rsidR="00357C9D" w:rsidP="00DF3977" w:rsidRDefault="00357C9D" w14:paraId="17F88EC6" w14:textId="158D6D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Stavební povolení</w:t>
            </w:r>
          </w:p>
        </w:tc>
        <w:tc>
          <w:tcPr>
            <w:tcW w:w="4956" w:type="dxa"/>
          </w:tcPr>
          <w:p w:rsidRPr="000B3581" w:rsidR="00357C9D" w:rsidP="00DF3977" w:rsidRDefault="00357C9D" w14:paraId="358A00A5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340E51" w:rsidTr="00A63EF7" w14:paraId="08E436E7" w14:textId="77777777">
        <w:tc>
          <w:tcPr>
            <w:tcW w:w="4106" w:type="dxa"/>
          </w:tcPr>
          <w:p w:rsidRPr="00231113" w:rsidR="00340E51" w:rsidP="00DF3977" w:rsidRDefault="00340E51" w14:paraId="0041748C" w14:textId="7590C7F5">
            <w:pPr>
              <w:jc w:val="both"/>
              <w:rPr>
                <w:rFonts w:cstheme="minorHAnsi"/>
              </w:rPr>
            </w:pPr>
            <w:r w:rsidRPr="00231113">
              <w:rPr>
                <w:rFonts w:cstheme="minorHAnsi"/>
              </w:rPr>
              <w:t>Zahájení realizace</w:t>
            </w:r>
          </w:p>
        </w:tc>
        <w:tc>
          <w:tcPr>
            <w:tcW w:w="4956" w:type="dxa"/>
          </w:tcPr>
          <w:p w:rsidRPr="000B3581" w:rsidR="00340E51" w:rsidP="00DF3977" w:rsidRDefault="00340E51" w14:paraId="6A20D6FA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340E51" w:rsidTr="00A63EF7" w14:paraId="4F4434CB" w14:textId="77777777">
        <w:tc>
          <w:tcPr>
            <w:tcW w:w="4106" w:type="dxa"/>
          </w:tcPr>
          <w:p w:rsidRPr="00231113" w:rsidR="00340E51" w:rsidP="00DF3977" w:rsidRDefault="00340E51" w14:paraId="361AE401" w14:textId="74CCE432">
            <w:pPr>
              <w:jc w:val="both"/>
              <w:rPr>
                <w:rFonts w:cstheme="minorHAnsi"/>
              </w:rPr>
            </w:pPr>
            <w:r w:rsidRPr="00231113">
              <w:rPr>
                <w:rFonts w:cstheme="minorHAnsi"/>
              </w:rPr>
              <w:t>Ukončení akce</w:t>
            </w:r>
          </w:p>
        </w:tc>
        <w:tc>
          <w:tcPr>
            <w:tcW w:w="4956" w:type="dxa"/>
          </w:tcPr>
          <w:p w:rsidRPr="000B3581" w:rsidR="00340E51" w:rsidP="00DF3977" w:rsidRDefault="00340E51" w14:paraId="40A9DB05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340E51" w:rsidTr="00A63EF7" w14:paraId="1B0807BB" w14:textId="77777777">
        <w:tc>
          <w:tcPr>
            <w:tcW w:w="4106" w:type="dxa"/>
          </w:tcPr>
          <w:p w:rsidRPr="00231113" w:rsidR="00340E51" w:rsidP="00DF3977" w:rsidRDefault="00340E51" w14:paraId="06AA31C2" w14:textId="7777777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956" w:type="dxa"/>
          </w:tcPr>
          <w:p w:rsidRPr="000B3581" w:rsidR="00340E51" w:rsidP="00DF3977" w:rsidRDefault="00340E51" w14:paraId="4A438311" w14:textId="77777777">
            <w:pPr>
              <w:jc w:val="both"/>
              <w:rPr>
                <w:rFonts w:cstheme="minorHAnsi"/>
                <w:b/>
              </w:rPr>
            </w:pPr>
          </w:p>
        </w:tc>
      </w:tr>
    </w:tbl>
    <w:p w:rsidRPr="000B3581" w:rsidR="00347451" w:rsidP="006C386D" w:rsidRDefault="00347451" w14:paraId="4FFBE582" w14:textId="0DA09774">
      <w:pPr>
        <w:tabs>
          <w:tab w:val="left" w:pos="426"/>
          <w:tab w:val="right" w:pos="6804"/>
        </w:tabs>
        <w:spacing w:after="0" w:line="240" w:lineRule="auto"/>
        <w:rPr>
          <w:rFonts w:cstheme="minorHAnsi"/>
          <w:b/>
        </w:rPr>
      </w:pPr>
    </w:p>
    <w:p w:rsidR="000441A6" w:rsidRDefault="000441A6" w14:paraId="32E9A447" w14:textId="77777777">
      <w:pPr>
        <w:rPr>
          <w:rFonts w:eastAsia="Times New Roman" w:cstheme="minorHAnsi"/>
          <w:b/>
          <w:sz w:val="24"/>
          <w:szCs w:val="24"/>
          <w:lang w:eastAsia="cs-CZ"/>
        </w:rPr>
      </w:pPr>
      <w:bookmarkStart w:name="_Toc64741918" w:id="5"/>
      <w:r>
        <w:rPr>
          <w:rFonts w:cstheme="minorHAnsi"/>
        </w:rPr>
        <w:br w:type="page"/>
      </w:r>
    </w:p>
    <w:p w:rsidRPr="000B3581" w:rsidR="006C386D" w:rsidP="000441A6" w:rsidRDefault="00A1412E" w14:paraId="7B22554E" w14:textId="57E6236B">
      <w:pPr>
        <w:pStyle w:val="Nadpis2"/>
        <w:rPr>
          <w:rFonts w:asciiTheme="minorHAnsi" w:hAnsiTheme="minorHAnsi" w:cstheme="minorHAnsi"/>
        </w:rPr>
      </w:pPr>
      <w:r w:rsidRPr="000B3581">
        <w:rPr>
          <w:rFonts w:asciiTheme="minorHAnsi" w:hAnsiTheme="minorHAnsi" w:cstheme="minorHAnsi"/>
        </w:rPr>
        <w:lastRenderedPageBreak/>
        <w:t>STANOVISKA DOTČENÝCH SUBJEKTŮ K</w:t>
      </w:r>
      <w:r w:rsidRPr="000B3581" w:rsidR="00D911D1">
        <w:rPr>
          <w:rFonts w:asciiTheme="minorHAnsi" w:hAnsiTheme="minorHAnsi" w:cstheme="minorHAnsi"/>
        </w:rPr>
        <w:t> </w:t>
      </w:r>
      <w:r w:rsidRPr="000B3581">
        <w:rPr>
          <w:rFonts w:asciiTheme="minorHAnsi" w:hAnsiTheme="minorHAnsi" w:cstheme="minorHAnsi"/>
        </w:rPr>
        <w:t>IZ</w:t>
      </w:r>
      <w:bookmarkEnd w:id="5"/>
    </w:p>
    <w:p w:rsidRPr="000B3581" w:rsidR="00D911D1" w:rsidP="003340B6" w:rsidRDefault="00D911D1" w14:paraId="6F2F9881" w14:textId="77777777">
      <w:pPr>
        <w:spacing w:after="0"/>
        <w:rPr>
          <w:rFonts w:cstheme="minorHAnsi"/>
          <w:b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5523"/>
      </w:tblGrid>
      <w:tr w:rsidRPr="000B3581" w:rsidR="007172B2" w:rsidTr="004A4FD3" w14:paraId="37026A1D" w14:textId="77777777">
        <w:tc>
          <w:tcPr>
            <w:tcW w:w="3539" w:type="dxa"/>
            <w:shd w:val="clear" w:color="auto" w:fill="D99594" w:themeFill="accent2" w:themeFillTint="99"/>
          </w:tcPr>
          <w:p w:rsidRPr="000B3581" w:rsidR="007172B2" w:rsidP="007172B2" w:rsidRDefault="007172B2" w14:paraId="44E1E176" w14:textId="01BFAEC7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  <w:b/>
              </w:rPr>
              <w:t>S</w:t>
            </w:r>
            <w:r w:rsidRPr="004A4FD3">
              <w:rPr>
                <w:rFonts w:cstheme="minorHAnsi"/>
                <w:b/>
                <w:shd w:val="clear" w:color="auto" w:fill="D99594" w:themeFill="accent2" w:themeFillTint="99"/>
              </w:rPr>
              <w:t>práv</w:t>
            </w:r>
            <w:r w:rsidRPr="000B3581">
              <w:rPr>
                <w:rFonts w:cstheme="minorHAnsi"/>
                <w:b/>
              </w:rPr>
              <w:t xml:space="preserve">ce majetku </w:t>
            </w:r>
            <w:r w:rsidR="009B2618">
              <w:rPr>
                <w:rFonts w:cstheme="minorHAnsi"/>
                <w:b/>
              </w:rPr>
              <w:t>- předkladatel</w:t>
            </w:r>
          </w:p>
        </w:tc>
        <w:tc>
          <w:tcPr>
            <w:tcW w:w="5523" w:type="dxa"/>
          </w:tcPr>
          <w:p w:rsidRPr="000B3581" w:rsidR="007172B2" w:rsidP="006850FA" w:rsidRDefault="007172B2" w14:paraId="289353CB" w14:textId="6473EF6A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jméno</w:t>
            </w:r>
          </w:p>
        </w:tc>
      </w:tr>
      <w:tr w:rsidRPr="00D92207" w:rsidR="00D92207" w:rsidTr="00A63EF7" w14:paraId="51F0E841" w14:textId="77777777">
        <w:tc>
          <w:tcPr>
            <w:tcW w:w="3539" w:type="dxa"/>
          </w:tcPr>
          <w:p w:rsidRPr="00D92207" w:rsidR="00D92207" w:rsidP="00D92207" w:rsidRDefault="00D92207" w14:paraId="6EEE19EC" w14:textId="0EE044D2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Kontroloval</w:t>
            </w:r>
          </w:p>
        </w:tc>
        <w:tc>
          <w:tcPr>
            <w:tcW w:w="5523" w:type="dxa"/>
          </w:tcPr>
          <w:p w:rsidRPr="00D92207" w:rsidR="00D92207" w:rsidP="00D92207" w:rsidRDefault="00D92207" w14:paraId="747BF19C" w14:textId="3E84278D">
            <w:pPr>
              <w:rPr>
                <w:rFonts w:cstheme="minorHAnsi"/>
              </w:rPr>
            </w:pPr>
          </w:p>
        </w:tc>
      </w:tr>
      <w:tr w:rsidRPr="000B3581" w:rsidR="007172B2" w:rsidTr="00F738A9" w14:paraId="68DA33D6" w14:textId="77777777">
        <w:tc>
          <w:tcPr>
            <w:tcW w:w="9062" w:type="dxa"/>
            <w:gridSpan w:val="2"/>
          </w:tcPr>
          <w:p w:rsidRPr="000B3581" w:rsidR="007172B2" w:rsidP="007172B2" w:rsidRDefault="007172B2" w14:paraId="052B906A" w14:textId="77777777">
            <w:pPr>
              <w:pStyle w:val="Bezmezer"/>
              <w:ind w:left="0" w:firstLine="0"/>
              <w:rPr>
                <w:rFonts w:cstheme="minorHAnsi"/>
                <w:i/>
              </w:rPr>
            </w:pPr>
            <w:r w:rsidRPr="000B3581">
              <w:rPr>
                <w:rFonts w:cstheme="minorHAnsi"/>
                <w:i/>
              </w:rPr>
              <w:t>vyjádření k budoucímu efektivnímu využití pořizovaného majetku a budoucích provozních nákladů.</w:t>
            </w:r>
          </w:p>
          <w:p w:rsidRPr="000B3581" w:rsidR="007172B2" w:rsidP="006850FA" w:rsidRDefault="007172B2" w14:paraId="493432D7" w14:textId="77777777">
            <w:pPr>
              <w:rPr>
                <w:rFonts w:cstheme="minorHAnsi"/>
                <w:b/>
                <w:i/>
              </w:rPr>
            </w:pPr>
          </w:p>
          <w:p w:rsidRPr="000B3581" w:rsidR="007172B2" w:rsidP="006850FA" w:rsidRDefault="007172B2" w14:paraId="7CFB5913" w14:textId="77777777">
            <w:pPr>
              <w:rPr>
                <w:rFonts w:cstheme="minorHAnsi"/>
                <w:b/>
                <w:i/>
              </w:rPr>
            </w:pPr>
          </w:p>
          <w:p w:rsidRPr="000B3581" w:rsidR="007172B2" w:rsidP="006850FA" w:rsidRDefault="007172B2" w14:paraId="5FCF3951" w14:textId="77777777">
            <w:pPr>
              <w:rPr>
                <w:rFonts w:cstheme="minorHAnsi"/>
                <w:b/>
                <w:i/>
              </w:rPr>
            </w:pPr>
          </w:p>
          <w:p w:rsidRPr="000B3581" w:rsidR="007172B2" w:rsidP="006850FA" w:rsidRDefault="007172B2" w14:paraId="0BBCE642" w14:textId="5195183A">
            <w:pPr>
              <w:rPr>
                <w:rFonts w:cstheme="minorHAnsi"/>
                <w:b/>
                <w:i/>
              </w:rPr>
            </w:pPr>
          </w:p>
        </w:tc>
      </w:tr>
      <w:tr w:rsidRPr="000B3581" w:rsidR="007172B2" w:rsidTr="007126E4" w14:paraId="178ABDCD" w14:textId="77777777">
        <w:tc>
          <w:tcPr>
            <w:tcW w:w="9062" w:type="dxa"/>
            <w:gridSpan w:val="2"/>
          </w:tcPr>
          <w:p w:rsidRPr="000B3581" w:rsidR="007172B2" w:rsidP="009B2618" w:rsidRDefault="009B2618" w14:paraId="211E03F6" w14:textId="2082715A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Doporučuji / nedoporučuji schválit </w:t>
            </w:r>
            <w:r w:rsidRPr="000B3581">
              <w:rPr>
                <w:rFonts w:cstheme="minorHAnsi"/>
              </w:rPr>
              <w:t>IZ</w:t>
            </w:r>
          </w:p>
        </w:tc>
      </w:tr>
      <w:tr w:rsidRPr="000B3581" w:rsidR="007172B2" w:rsidTr="00A63EF7" w14:paraId="5C630E3A" w14:textId="77777777">
        <w:tc>
          <w:tcPr>
            <w:tcW w:w="3539" w:type="dxa"/>
          </w:tcPr>
          <w:p w:rsidRPr="000B3581" w:rsidR="007172B2" w:rsidP="007172B2" w:rsidRDefault="007172B2" w14:paraId="40A01540" w14:textId="502DFA70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Datum:</w:t>
            </w:r>
          </w:p>
        </w:tc>
        <w:tc>
          <w:tcPr>
            <w:tcW w:w="5523" w:type="dxa"/>
          </w:tcPr>
          <w:p w:rsidRPr="000B3581" w:rsidR="007172B2" w:rsidP="006850FA" w:rsidRDefault="007172B2" w14:paraId="585BFF6E" w14:textId="77777777">
            <w:pPr>
              <w:rPr>
                <w:rFonts w:cstheme="minorHAnsi"/>
              </w:rPr>
            </w:pPr>
          </w:p>
        </w:tc>
      </w:tr>
      <w:tr w:rsidRPr="000B3581" w:rsidR="007172B2" w:rsidTr="00A63EF7" w14:paraId="52B4D998" w14:textId="77777777">
        <w:trPr>
          <w:trHeight w:val="609"/>
        </w:trPr>
        <w:tc>
          <w:tcPr>
            <w:tcW w:w="3539" w:type="dxa"/>
          </w:tcPr>
          <w:p w:rsidRPr="000B3581" w:rsidR="007172B2" w:rsidP="006850FA" w:rsidRDefault="00905558" w14:paraId="5F25BD28" w14:textId="6C4A1105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Statutární zástupce</w:t>
            </w:r>
            <w:r w:rsidR="00746984">
              <w:rPr>
                <w:rFonts w:cstheme="minorHAnsi"/>
              </w:rPr>
              <w:t>/vedoucí odboru</w:t>
            </w:r>
          </w:p>
        </w:tc>
        <w:tc>
          <w:tcPr>
            <w:tcW w:w="5523" w:type="dxa"/>
          </w:tcPr>
          <w:p w:rsidRPr="000B3581" w:rsidR="007172B2" w:rsidP="006850FA" w:rsidRDefault="007172B2" w14:paraId="45D68B8F" w14:textId="77777777">
            <w:pPr>
              <w:rPr>
                <w:rFonts w:cstheme="minorHAnsi"/>
              </w:rPr>
            </w:pPr>
          </w:p>
        </w:tc>
      </w:tr>
    </w:tbl>
    <w:p w:rsidRPr="000B3581" w:rsidR="007172B2" w:rsidP="006850FA" w:rsidRDefault="007172B2" w14:paraId="240D2D5D" w14:textId="77777777">
      <w:pPr>
        <w:spacing w:after="0"/>
        <w:rPr>
          <w:rFonts w:cstheme="minorHAnsi"/>
          <w:b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5523"/>
      </w:tblGrid>
      <w:tr w:rsidRPr="000B3581" w:rsidR="007172B2" w:rsidTr="004A4FD3" w14:paraId="328F5C33" w14:textId="77777777">
        <w:tc>
          <w:tcPr>
            <w:tcW w:w="3539" w:type="dxa"/>
            <w:shd w:val="clear" w:color="auto" w:fill="D99594" w:themeFill="accent2" w:themeFillTint="99"/>
          </w:tcPr>
          <w:p w:rsidRPr="000B3581" w:rsidR="007172B2" w:rsidP="000F7F2E" w:rsidRDefault="007172B2" w14:paraId="4B12D0C1" w14:textId="7ED86DE3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  <w:b/>
              </w:rPr>
              <w:t xml:space="preserve">Oddělení strategického rozvoje </w:t>
            </w:r>
          </w:p>
        </w:tc>
        <w:tc>
          <w:tcPr>
            <w:tcW w:w="5523" w:type="dxa"/>
          </w:tcPr>
          <w:p w:rsidRPr="000B3581" w:rsidR="007172B2" w:rsidP="000F7F2E" w:rsidRDefault="007172B2" w14:paraId="2BDF5A13" w14:textId="5DCDBD20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</w:rPr>
              <w:t>jméno</w:t>
            </w:r>
          </w:p>
        </w:tc>
      </w:tr>
      <w:tr w:rsidRPr="000B3581" w:rsidR="007172B2" w:rsidTr="000F7F2E" w14:paraId="0D26AD32" w14:textId="77777777">
        <w:tc>
          <w:tcPr>
            <w:tcW w:w="9062" w:type="dxa"/>
            <w:gridSpan w:val="2"/>
          </w:tcPr>
          <w:p w:rsidRPr="000B3581" w:rsidR="007172B2" w:rsidP="007172B2" w:rsidRDefault="007172B2" w14:paraId="32FD3432" w14:textId="34B22838">
            <w:pPr>
              <w:pStyle w:val="Bezmezer"/>
              <w:ind w:left="0" w:firstLine="0"/>
              <w:rPr>
                <w:rFonts w:cstheme="minorHAnsi"/>
                <w:i/>
              </w:rPr>
            </w:pPr>
            <w:r w:rsidRPr="000B3581">
              <w:rPr>
                <w:rFonts w:cstheme="minorHAnsi"/>
                <w:i/>
              </w:rPr>
              <w:t xml:space="preserve">IZ </w:t>
            </w:r>
            <w:r w:rsidR="00A93003">
              <w:rPr>
                <w:rFonts w:cstheme="minorHAnsi"/>
                <w:i/>
              </w:rPr>
              <w:t>bude</w:t>
            </w:r>
            <w:r w:rsidRPr="000B3581">
              <w:rPr>
                <w:rFonts w:cstheme="minorHAnsi"/>
                <w:i/>
              </w:rPr>
              <w:t xml:space="preserve"> financov</w:t>
            </w:r>
            <w:r w:rsidR="009B2618">
              <w:rPr>
                <w:rFonts w:cstheme="minorHAnsi"/>
                <w:i/>
              </w:rPr>
              <w:t>án</w:t>
            </w:r>
            <w:r w:rsidRPr="000B3581">
              <w:rPr>
                <w:rFonts w:cstheme="minorHAnsi"/>
                <w:i/>
              </w:rPr>
              <w:t xml:space="preserve"> z dotačních programů:</w:t>
            </w:r>
          </w:p>
          <w:p w:rsidRPr="000B3581" w:rsidR="007172B2" w:rsidP="000F7F2E" w:rsidRDefault="007172B2" w14:paraId="6C0E17BF" w14:textId="77777777">
            <w:pPr>
              <w:rPr>
                <w:rFonts w:cstheme="minorHAnsi"/>
                <w:b/>
                <w:i/>
              </w:rPr>
            </w:pPr>
          </w:p>
          <w:p w:rsidRPr="000B3581" w:rsidR="007172B2" w:rsidP="000F7F2E" w:rsidRDefault="007172B2" w14:paraId="73B1F591" w14:textId="77777777">
            <w:pPr>
              <w:rPr>
                <w:rFonts w:cstheme="minorHAnsi"/>
                <w:b/>
                <w:i/>
              </w:rPr>
            </w:pPr>
          </w:p>
        </w:tc>
      </w:tr>
      <w:tr w:rsidRPr="000B3581" w:rsidR="007172B2" w:rsidTr="00A63EF7" w14:paraId="6874BE03" w14:textId="77777777">
        <w:tc>
          <w:tcPr>
            <w:tcW w:w="3539" w:type="dxa"/>
          </w:tcPr>
          <w:p w:rsidRPr="000B3581" w:rsidR="007172B2" w:rsidP="000F7F2E" w:rsidRDefault="007172B2" w14:paraId="2902B125" w14:textId="77777777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Datum:</w:t>
            </w:r>
          </w:p>
        </w:tc>
        <w:tc>
          <w:tcPr>
            <w:tcW w:w="5523" w:type="dxa"/>
          </w:tcPr>
          <w:p w:rsidRPr="000B3581" w:rsidR="007172B2" w:rsidP="000F7F2E" w:rsidRDefault="007172B2" w14:paraId="6752A444" w14:textId="77777777">
            <w:pPr>
              <w:rPr>
                <w:rFonts w:cstheme="minorHAnsi"/>
              </w:rPr>
            </w:pPr>
          </w:p>
        </w:tc>
      </w:tr>
      <w:tr w:rsidRPr="000B3581" w:rsidR="007172B2" w:rsidTr="00A63EF7" w14:paraId="1615817B" w14:textId="77777777">
        <w:trPr>
          <w:trHeight w:val="686"/>
        </w:trPr>
        <w:tc>
          <w:tcPr>
            <w:tcW w:w="3539" w:type="dxa"/>
          </w:tcPr>
          <w:p w:rsidRPr="000B3581" w:rsidR="007172B2" w:rsidP="000F7F2E" w:rsidRDefault="007172B2" w14:paraId="61AA55D9" w14:textId="5E5C6358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Vedoucí oddělení</w:t>
            </w:r>
          </w:p>
        </w:tc>
        <w:tc>
          <w:tcPr>
            <w:tcW w:w="5523" w:type="dxa"/>
          </w:tcPr>
          <w:p w:rsidRPr="000B3581" w:rsidR="007172B2" w:rsidP="000F7F2E" w:rsidRDefault="007172B2" w14:paraId="5EAC6116" w14:textId="77777777">
            <w:pPr>
              <w:rPr>
                <w:rFonts w:cstheme="minorHAnsi"/>
              </w:rPr>
            </w:pPr>
          </w:p>
        </w:tc>
      </w:tr>
    </w:tbl>
    <w:p w:rsidR="007172B2" w:rsidP="006850FA" w:rsidRDefault="007172B2" w14:paraId="069544D7" w14:textId="6E887B7B">
      <w:pPr>
        <w:spacing w:after="0"/>
        <w:rPr>
          <w:rFonts w:cstheme="minorHAnsi"/>
          <w:b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5523"/>
      </w:tblGrid>
      <w:tr w:rsidRPr="000B3581" w:rsidR="00D92207" w:rsidTr="004A4FD3" w14:paraId="1E65949F" w14:textId="77777777">
        <w:tc>
          <w:tcPr>
            <w:tcW w:w="3539" w:type="dxa"/>
            <w:shd w:val="clear" w:color="auto" w:fill="D99594" w:themeFill="accent2" w:themeFillTint="99"/>
          </w:tcPr>
          <w:p w:rsidRPr="000B3581" w:rsidR="00D92207" w:rsidP="00D06E19" w:rsidRDefault="00D92207" w14:paraId="6EFBF73B" w14:textId="2457626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Investiční komise RMV</w:t>
            </w:r>
            <w:r w:rsidRPr="000B358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523" w:type="dxa"/>
          </w:tcPr>
          <w:p w:rsidRPr="000B3581" w:rsidR="00D92207" w:rsidP="00D92207" w:rsidRDefault="00D92207" w14:paraId="53487962" w14:textId="1E839C6D">
            <w:pPr>
              <w:rPr>
                <w:rFonts w:cstheme="minorHAnsi"/>
                <w:b/>
              </w:rPr>
            </w:pPr>
          </w:p>
        </w:tc>
      </w:tr>
      <w:tr w:rsidRPr="000B3581" w:rsidR="00D92207" w:rsidTr="00D06E19" w14:paraId="272B5F00" w14:textId="77777777">
        <w:tc>
          <w:tcPr>
            <w:tcW w:w="9062" w:type="dxa"/>
            <w:gridSpan w:val="2"/>
          </w:tcPr>
          <w:p w:rsidRPr="00D92207" w:rsidR="00D92207" w:rsidP="00D06E19" w:rsidRDefault="00D92207" w14:paraId="0FA9052D" w14:textId="617DD668">
            <w:pPr>
              <w:rPr>
                <w:rFonts w:cstheme="minorHAnsi"/>
                <w:i/>
              </w:rPr>
            </w:pPr>
            <w:r w:rsidRPr="00D92207">
              <w:rPr>
                <w:rFonts w:cstheme="minorHAnsi"/>
                <w:i/>
              </w:rPr>
              <w:t>Závěry</w:t>
            </w:r>
            <w:r>
              <w:rPr>
                <w:rFonts w:cstheme="minorHAnsi"/>
                <w:i/>
              </w:rPr>
              <w:t>, usnesení, …</w:t>
            </w:r>
          </w:p>
          <w:p w:rsidRPr="000B3581" w:rsidR="00D92207" w:rsidP="00D06E19" w:rsidRDefault="00D92207" w14:paraId="62385BEC" w14:textId="77777777">
            <w:pPr>
              <w:rPr>
                <w:rFonts w:cstheme="minorHAnsi"/>
                <w:b/>
              </w:rPr>
            </w:pPr>
          </w:p>
        </w:tc>
      </w:tr>
      <w:tr w:rsidRPr="000B3581" w:rsidR="00D92207" w:rsidTr="00D06E19" w14:paraId="7E4155A5" w14:textId="77777777">
        <w:tc>
          <w:tcPr>
            <w:tcW w:w="9062" w:type="dxa"/>
            <w:gridSpan w:val="2"/>
          </w:tcPr>
          <w:p w:rsidRPr="000B3581" w:rsidR="00D92207" w:rsidP="009B2618" w:rsidRDefault="00D92207" w14:paraId="45E85CEA" w14:textId="1AE629C9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Doporučuji / nedoporučuji </w:t>
            </w:r>
            <w:r w:rsidR="009B2618">
              <w:rPr>
                <w:rFonts w:cstheme="minorHAnsi"/>
              </w:rPr>
              <w:t xml:space="preserve">schválit </w:t>
            </w:r>
            <w:r w:rsidRPr="000B3581">
              <w:rPr>
                <w:rFonts w:cstheme="minorHAnsi"/>
              </w:rPr>
              <w:t>IZ</w:t>
            </w:r>
          </w:p>
        </w:tc>
      </w:tr>
      <w:tr w:rsidRPr="000B3581" w:rsidR="00D92207" w:rsidTr="00A63EF7" w14:paraId="65693255" w14:textId="77777777">
        <w:tc>
          <w:tcPr>
            <w:tcW w:w="3539" w:type="dxa"/>
          </w:tcPr>
          <w:p w:rsidRPr="000B3581" w:rsidR="00D92207" w:rsidP="00D06E19" w:rsidRDefault="00D92207" w14:paraId="2B7F9693" w14:textId="77777777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Datum:</w:t>
            </w:r>
          </w:p>
        </w:tc>
        <w:tc>
          <w:tcPr>
            <w:tcW w:w="5523" w:type="dxa"/>
          </w:tcPr>
          <w:p w:rsidRPr="000B3581" w:rsidR="00D92207" w:rsidP="00D06E19" w:rsidRDefault="00D92207" w14:paraId="58C05427" w14:textId="77777777">
            <w:pPr>
              <w:rPr>
                <w:rFonts w:cstheme="minorHAnsi"/>
              </w:rPr>
            </w:pPr>
          </w:p>
        </w:tc>
      </w:tr>
      <w:tr w:rsidRPr="000B3581" w:rsidR="00D92207" w:rsidTr="00A63EF7" w14:paraId="7D777FB3" w14:textId="77777777">
        <w:trPr>
          <w:trHeight w:val="719"/>
        </w:trPr>
        <w:tc>
          <w:tcPr>
            <w:tcW w:w="3539" w:type="dxa"/>
          </w:tcPr>
          <w:p w:rsidRPr="000B3581" w:rsidR="00D92207" w:rsidP="00D06E19" w:rsidRDefault="00D92207" w14:paraId="0FBCE2BD" w14:textId="77777777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Vedoucí OSMISR</w:t>
            </w:r>
          </w:p>
        </w:tc>
        <w:tc>
          <w:tcPr>
            <w:tcW w:w="5523" w:type="dxa"/>
          </w:tcPr>
          <w:p w:rsidRPr="000B3581" w:rsidR="00D92207" w:rsidP="00D06E19" w:rsidRDefault="00D92207" w14:paraId="5C5329CD" w14:textId="77777777">
            <w:pPr>
              <w:rPr>
                <w:rFonts w:cstheme="minorHAnsi"/>
              </w:rPr>
            </w:pPr>
          </w:p>
        </w:tc>
      </w:tr>
    </w:tbl>
    <w:p w:rsidR="00D92207" w:rsidP="006850FA" w:rsidRDefault="00D92207" w14:paraId="04F60A09" w14:textId="6DEBA18E">
      <w:pPr>
        <w:spacing w:after="0"/>
        <w:rPr>
          <w:rFonts w:cstheme="minorHAnsi"/>
          <w:b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5523"/>
      </w:tblGrid>
      <w:tr w:rsidRPr="000B3581" w:rsidR="007172B2" w:rsidTr="004A4FD3" w14:paraId="1B0038E9" w14:textId="77777777">
        <w:tc>
          <w:tcPr>
            <w:tcW w:w="3539" w:type="dxa"/>
            <w:shd w:val="clear" w:color="auto" w:fill="FFFF00"/>
          </w:tcPr>
          <w:p w:rsidRPr="000B3581" w:rsidR="007172B2" w:rsidP="00A93003" w:rsidRDefault="00A93003" w14:paraId="3E6EDD70" w14:textId="33B57DB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Odbor školství a kultury</w:t>
            </w:r>
          </w:p>
        </w:tc>
        <w:tc>
          <w:tcPr>
            <w:tcW w:w="5523" w:type="dxa"/>
          </w:tcPr>
          <w:p w:rsidRPr="000B3581" w:rsidR="007172B2" w:rsidP="000F7F2E" w:rsidRDefault="007172B2" w14:paraId="3E31E3E2" w14:textId="695CD45B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</w:rPr>
              <w:t>jméno</w:t>
            </w:r>
          </w:p>
        </w:tc>
      </w:tr>
      <w:tr w:rsidRPr="000B3581" w:rsidR="007172B2" w:rsidTr="00A63EF7" w14:paraId="3523196D" w14:textId="77777777">
        <w:tc>
          <w:tcPr>
            <w:tcW w:w="3539" w:type="dxa"/>
          </w:tcPr>
          <w:p w:rsidRPr="000B3581" w:rsidR="007172B2" w:rsidP="000F7F2E" w:rsidRDefault="007172B2" w14:paraId="7293F405" w14:textId="77777777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Kontroloval</w:t>
            </w:r>
          </w:p>
        </w:tc>
        <w:tc>
          <w:tcPr>
            <w:tcW w:w="5523" w:type="dxa"/>
          </w:tcPr>
          <w:p w:rsidRPr="000B3581" w:rsidR="007172B2" w:rsidP="000F7F2E" w:rsidRDefault="007172B2" w14:paraId="3105588E" w14:textId="77777777">
            <w:pPr>
              <w:rPr>
                <w:rFonts w:cstheme="minorHAnsi"/>
              </w:rPr>
            </w:pPr>
          </w:p>
        </w:tc>
      </w:tr>
      <w:tr w:rsidRPr="000B3581" w:rsidR="007172B2" w:rsidTr="000F7F2E" w14:paraId="5C90E2BA" w14:textId="77777777">
        <w:tc>
          <w:tcPr>
            <w:tcW w:w="9062" w:type="dxa"/>
            <w:gridSpan w:val="2"/>
          </w:tcPr>
          <w:p w:rsidRPr="00D92207" w:rsidR="00D92207" w:rsidP="00D92207" w:rsidRDefault="00D92207" w14:paraId="499857AD" w14:textId="77777777">
            <w:pPr>
              <w:rPr>
                <w:rFonts w:cstheme="minorHAnsi"/>
                <w:i/>
              </w:rPr>
            </w:pPr>
            <w:r w:rsidRPr="00D92207">
              <w:rPr>
                <w:rFonts w:cstheme="minorHAnsi"/>
                <w:i/>
              </w:rPr>
              <w:t>Vyjádření</w:t>
            </w:r>
          </w:p>
          <w:p w:rsidRPr="000B3581" w:rsidR="007172B2" w:rsidP="000F7F2E" w:rsidRDefault="007172B2" w14:paraId="117BFC76" w14:textId="77777777">
            <w:pPr>
              <w:rPr>
                <w:rFonts w:cstheme="minorHAnsi"/>
                <w:b/>
              </w:rPr>
            </w:pPr>
          </w:p>
        </w:tc>
      </w:tr>
      <w:tr w:rsidRPr="000B3581" w:rsidR="007172B2" w:rsidTr="000F7F2E" w14:paraId="4A9C8AEA" w14:textId="77777777">
        <w:tc>
          <w:tcPr>
            <w:tcW w:w="9062" w:type="dxa"/>
            <w:gridSpan w:val="2"/>
          </w:tcPr>
          <w:p w:rsidRPr="000B3581" w:rsidR="007172B2" w:rsidP="009B2618" w:rsidRDefault="009B2618" w14:paraId="3D56EBB0" w14:textId="506E23F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Doporučuji / nedoporučuji schválit </w:t>
            </w:r>
            <w:r w:rsidRPr="000B3581">
              <w:rPr>
                <w:rFonts w:cstheme="minorHAnsi"/>
              </w:rPr>
              <w:t>IZ</w:t>
            </w:r>
          </w:p>
        </w:tc>
      </w:tr>
      <w:tr w:rsidRPr="000B3581" w:rsidR="007172B2" w:rsidTr="00A63EF7" w14:paraId="0076B9FB" w14:textId="77777777">
        <w:tc>
          <w:tcPr>
            <w:tcW w:w="3539" w:type="dxa"/>
          </w:tcPr>
          <w:p w:rsidRPr="000B3581" w:rsidR="007172B2" w:rsidP="000F7F2E" w:rsidRDefault="007172B2" w14:paraId="728A13E3" w14:textId="77777777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Datum:</w:t>
            </w:r>
          </w:p>
        </w:tc>
        <w:tc>
          <w:tcPr>
            <w:tcW w:w="5523" w:type="dxa"/>
          </w:tcPr>
          <w:p w:rsidRPr="000B3581" w:rsidR="007172B2" w:rsidP="000F7F2E" w:rsidRDefault="007172B2" w14:paraId="3629E659" w14:textId="77777777">
            <w:pPr>
              <w:rPr>
                <w:rFonts w:cstheme="minorHAnsi"/>
              </w:rPr>
            </w:pPr>
          </w:p>
        </w:tc>
      </w:tr>
      <w:tr w:rsidRPr="000B3581" w:rsidR="007172B2" w:rsidTr="00A63EF7" w14:paraId="32A3D292" w14:textId="77777777">
        <w:trPr>
          <w:trHeight w:val="560"/>
        </w:trPr>
        <w:tc>
          <w:tcPr>
            <w:tcW w:w="3539" w:type="dxa"/>
          </w:tcPr>
          <w:p w:rsidRPr="000B3581" w:rsidR="007172B2" w:rsidP="00905558" w:rsidRDefault="007172B2" w14:paraId="65C976E5" w14:textId="454F3680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 xml:space="preserve">Vedoucí </w:t>
            </w:r>
            <w:proofErr w:type="spellStart"/>
            <w:r w:rsidRPr="000B3581" w:rsidR="00905558">
              <w:rPr>
                <w:rFonts w:cstheme="minorHAnsi"/>
              </w:rPr>
              <w:t>OŠaK</w:t>
            </w:r>
            <w:proofErr w:type="spellEnd"/>
          </w:p>
        </w:tc>
        <w:tc>
          <w:tcPr>
            <w:tcW w:w="5523" w:type="dxa"/>
          </w:tcPr>
          <w:p w:rsidRPr="000B3581" w:rsidR="007172B2" w:rsidP="000F7F2E" w:rsidRDefault="007172B2" w14:paraId="7CE32F8B" w14:textId="77777777">
            <w:pPr>
              <w:rPr>
                <w:rFonts w:cstheme="minorHAnsi"/>
              </w:rPr>
            </w:pPr>
          </w:p>
        </w:tc>
      </w:tr>
    </w:tbl>
    <w:p w:rsidRPr="000B3581" w:rsidR="00AF3187" w:rsidP="006850FA" w:rsidRDefault="00AF3187" w14:paraId="1C46B6C5" w14:textId="2A213C6B">
      <w:pPr>
        <w:pStyle w:val="Bezmezer"/>
        <w:ind w:left="0" w:firstLine="0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5523"/>
      </w:tblGrid>
      <w:tr w:rsidRPr="000B3581" w:rsidR="007172B2" w:rsidTr="004A4FD3" w14:paraId="7EB6C27C" w14:textId="77777777">
        <w:tc>
          <w:tcPr>
            <w:tcW w:w="3539" w:type="dxa"/>
            <w:shd w:val="clear" w:color="auto" w:fill="D99594" w:themeFill="accent2" w:themeFillTint="99"/>
          </w:tcPr>
          <w:p w:rsidRPr="000B3581" w:rsidR="007172B2" w:rsidP="000F7F2E" w:rsidRDefault="007172B2" w14:paraId="35747729" w14:textId="0F1AE773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  <w:b/>
              </w:rPr>
              <w:t xml:space="preserve">Odbor správy majetku, investic a strategického rozvoje </w:t>
            </w:r>
          </w:p>
        </w:tc>
        <w:tc>
          <w:tcPr>
            <w:tcW w:w="5523" w:type="dxa"/>
          </w:tcPr>
          <w:p w:rsidRPr="000B3581" w:rsidR="007172B2" w:rsidP="000F7F2E" w:rsidRDefault="007172B2" w14:paraId="500C30BE" w14:textId="77777777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</w:rPr>
              <w:t>jméno</w:t>
            </w:r>
          </w:p>
        </w:tc>
      </w:tr>
      <w:tr w:rsidRPr="000B3581" w:rsidR="007172B2" w:rsidTr="00A63EF7" w14:paraId="013E8C96" w14:textId="77777777">
        <w:tc>
          <w:tcPr>
            <w:tcW w:w="3539" w:type="dxa"/>
          </w:tcPr>
          <w:p w:rsidRPr="000B3581" w:rsidR="007172B2" w:rsidP="000F7F2E" w:rsidRDefault="007172B2" w14:paraId="2D7CFF56" w14:textId="126CEF67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Kontroloval</w:t>
            </w:r>
          </w:p>
        </w:tc>
        <w:tc>
          <w:tcPr>
            <w:tcW w:w="5523" w:type="dxa"/>
          </w:tcPr>
          <w:p w:rsidRPr="000B3581" w:rsidR="007172B2" w:rsidP="000F7F2E" w:rsidRDefault="007172B2" w14:paraId="2F5C4136" w14:textId="74685CE3">
            <w:pPr>
              <w:rPr>
                <w:rFonts w:cstheme="minorHAnsi"/>
              </w:rPr>
            </w:pPr>
          </w:p>
        </w:tc>
      </w:tr>
      <w:tr w:rsidRPr="000B3581" w:rsidR="007172B2" w:rsidTr="000F7F2E" w14:paraId="6B32852B" w14:textId="77777777">
        <w:tc>
          <w:tcPr>
            <w:tcW w:w="9062" w:type="dxa"/>
            <w:gridSpan w:val="2"/>
          </w:tcPr>
          <w:p w:rsidRPr="00D92207" w:rsidR="00D92207" w:rsidP="00D92207" w:rsidRDefault="00D92207" w14:paraId="7D6C94E0" w14:textId="77777777">
            <w:pPr>
              <w:rPr>
                <w:rFonts w:cstheme="minorHAnsi"/>
                <w:i/>
              </w:rPr>
            </w:pPr>
            <w:r w:rsidRPr="00D92207">
              <w:rPr>
                <w:rFonts w:cstheme="minorHAnsi"/>
                <w:i/>
              </w:rPr>
              <w:t>Vyjádření</w:t>
            </w:r>
          </w:p>
          <w:p w:rsidRPr="000B3581" w:rsidR="007172B2" w:rsidP="000F7F2E" w:rsidRDefault="007172B2" w14:paraId="7FA800C5" w14:textId="77777777">
            <w:pPr>
              <w:rPr>
                <w:rFonts w:cstheme="minorHAnsi"/>
                <w:b/>
              </w:rPr>
            </w:pPr>
          </w:p>
        </w:tc>
      </w:tr>
      <w:tr w:rsidRPr="000B3581" w:rsidR="007172B2" w:rsidTr="000F7F2E" w14:paraId="020C9660" w14:textId="77777777">
        <w:tc>
          <w:tcPr>
            <w:tcW w:w="9062" w:type="dxa"/>
            <w:gridSpan w:val="2"/>
          </w:tcPr>
          <w:p w:rsidRPr="000B3581" w:rsidR="007172B2" w:rsidP="009B2618" w:rsidRDefault="009B2618" w14:paraId="0C2BA95A" w14:textId="1FB12B26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Doporučuji / nedoporučuji schválit </w:t>
            </w:r>
            <w:r w:rsidRPr="000B3581">
              <w:rPr>
                <w:rFonts w:cstheme="minorHAnsi"/>
              </w:rPr>
              <w:t>IZ</w:t>
            </w:r>
          </w:p>
        </w:tc>
      </w:tr>
      <w:tr w:rsidRPr="000B3581" w:rsidR="007172B2" w:rsidTr="00A63EF7" w14:paraId="6CFF9FB4" w14:textId="77777777">
        <w:tc>
          <w:tcPr>
            <w:tcW w:w="3539" w:type="dxa"/>
          </w:tcPr>
          <w:p w:rsidRPr="000B3581" w:rsidR="007172B2" w:rsidP="000F7F2E" w:rsidRDefault="007172B2" w14:paraId="37F18896" w14:textId="77777777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Datum:</w:t>
            </w:r>
          </w:p>
        </w:tc>
        <w:tc>
          <w:tcPr>
            <w:tcW w:w="5523" w:type="dxa"/>
          </w:tcPr>
          <w:p w:rsidRPr="000B3581" w:rsidR="007172B2" w:rsidP="000F7F2E" w:rsidRDefault="007172B2" w14:paraId="4811C6AC" w14:textId="77777777">
            <w:pPr>
              <w:rPr>
                <w:rFonts w:cstheme="minorHAnsi"/>
              </w:rPr>
            </w:pPr>
          </w:p>
        </w:tc>
      </w:tr>
      <w:tr w:rsidRPr="000B3581" w:rsidR="007172B2" w:rsidTr="00A63EF7" w14:paraId="4DF34A01" w14:textId="77777777">
        <w:trPr>
          <w:trHeight w:val="613"/>
        </w:trPr>
        <w:tc>
          <w:tcPr>
            <w:tcW w:w="3539" w:type="dxa"/>
          </w:tcPr>
          <w:p w:rsidRPr="000B3581" w:rsidR="007172B2" w:rsidP="007172B2" w:rsidRDefault="007172B2" w14:paraId="259EB9D3" w14:textId="0D1513E9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Vedoucí OSMISR</w:t>
            </w:r>
          </w:p>
        </w:tc>
        <w:tc>
          <w:tcPr>
            <w:tcW w:w="5523" w:type="dxa"/>
          </w:tcPr>
          <w:p w:rsidRPr="000B3581" w:rsidR="007172B2" w:rsidP="000F7F2E" w:rsidRDefault="007172B2" w14:paraId="554B89D3" w14:textId="77777777">
            <w:pPr>
              <w:rPr>
                <w:rFonts w:cstheme="minorHAnsi"/>
              </w:rPr>
            </w:pPr>
          </w:p>
        </w:tc>
      </w:tr>
    </w:tbl>
    <w:p w:rsidR="00D92207" w:rsidRDefault="00D92207" w14:paraId="32AB2150" w14:textId="77777777">
      <w:r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5523"/>
      </w:tblGrid>
      <w:tr w:rsidRPr="000B3581" w:rsidR="007172B2" w:rsidTr="004A4FD3" w14:paraId="3E71C66A" w14:textId="77777777">
        <w:tc>
          <w:tcPr>
            <w:tcW w:w="3539" w:type="dxa"/>
            <w:shd w:val="clear" w:color="auto" w:fill="00B0F0"/>
          </w:tcPr>
          <w:p w:rsidRPr="000B3581" w:rsidR="007172B2" w:rsidP="007172B2" w:rsidRDefault="007172B2" w14:paraId="018A04EE" w14:textId="6B29839D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  <w:b/>
              </w:rPr>
              <w:lastRenderedPageBreak/>
              <w:t>Finanční odbor</w:t>
            </w:r>
          </w:p>
        </w:tc>
        <w:tc>
          <w:tcPr>
            <w:tcW w:w="5523" w:type="dxa"/>
          </w:tcPr>
          <w:p w:rsidRPr="000B3581" w:rsidR="007172B2" w:rsidP="000F7F2E" w:rsidRDefault="007172B2" w14:paraId="26EBC859" w14:textId="77777777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</w:rPr>
              <w:t>jméno</w:t>
            </w:r>
          </w:p>
        </w:tc>
      </w:tr>
      <w:tr w:rsidRPr="000B3581" w:rsidR="007172B2" w:rsidTr="00A63EF7" w14:paraId="4D20828E" w14:textId="77777777">
        <w:tc>
          <w:tcPr>
            <w:tcW w:w="3539" w:type="dxa"/>
          </w:tcPr>
          <w:p w:rsidRPr="000B3581" w:rsidR="007172B2" w:rsidP="000F7F2E" w:rsidRDefault="007172B2" w14:paraId="2DD5ABCF" w14:textId="77777777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Kontroloval</w:t>
            </w:r>
          </w:p>
        </w:tc>
        <w:tc>
          <w:tcPr>
            <w:tcW w:w="5523" w:type="dxa"/>
          </w:tcPr>
          <w:p w:rsidRPr="000B3581" w:rsidR="007172B2" w:rsidP="000F7F2E" w:rsidRDefault="007172B2" w14:paraId="792CF784" w14:textId="5BE4A4A1">
            <w:pPr>
              <w:rPr>
                <w:rFonts w:cstheme="minorHAnsi"/>
              </w:rPr>
            </w:pPr>
          </w:p>
        </w:tc>
      </w:tr>
      <w:tr w:rsidRPr="000B3581" w:rsidR="007172B2" w:rsidTr="000F7F2E" w14:paraId="0C22F3CE" w14:textId="77777777">
        <w:tc>
          <w:tcPr>
            <w:tcW w:w="9062" w:type="dxa"/>
            <w:gridSpan w:val="2"/>
          </w:tcPr>
          <w:p w:rsidRPr="00D92207" w:rsidR="007172B2" w:rsidP="000F7F2E" w:rsidRDefault="00D92207" w14:paraId="733D684F" w14:textId="7EDE9A23">
            <w:pPr>
              <w:rPr>
                <w:rFonts w:cstheme="minorHAnsi"/>
                <w:i/>
              </w:rPr>
            </w:pPr>
            <w:r w:rsidRPr="00D92207">
              <w:rPr>
                <w:rFonts w:cstheme="minorHAnsi"/>
                <w:i/>
              </w:rPr>
              <w:t>Vyjádření</w:t>
            </w:r>
          </w:p>
          <w:p w:rsidRPr="000B3581" w:rsidR="007172B2" w:rsidP="000F7F2E" w:rsidRDefault="007172B2" w14:paraId="15D7A007" w14:textId="77777777">
            <w:pPr>
              <w:rPr>
                <w:rFonts w:cstheme="minorHAnsi"/>
                <w:b/>
              </w:rPr>
            </w:pPr>
          </w:p>
        </w:tc>
      </w:tr>
      <w:tr w:rsidRPr="000B3581" w:rsidR="007172B2" w:rsidTr="000F7F2E" w14:paraId="11F254F0" w14:textId="77777777">
        <w:tc>
          <w:tcPr>
            <w:tcW w:w="9062" w:type="dxa"/>
            <w:gridSpan w:val="2"/>
          </w:tcPr>
          <w:p w:rsidRPr="000B3581" w:rsidR="007172B2" w:rsidP="009B2618" w:rsidRDefault="009B2618" w14:paraId="33EFCF59" w14:textId="6FC92DE3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Doporučuji / nedoporučuji schválit </w:t>
            </w:r>
            <w:r w:rsidRPr="000B3581">
              <w:rPr>
                <w:rFonts w:cstheme="minorHAnsi"/>
              </w:rPr>
              <w:t>IZ</w:t>
            </w:r>
          </w:p>
        </w:tc>
      </w:tr>
      <w:tr w:rsidRPr="000B3581" w:rsidR="00347451" w:rsidTr="00A63EF7" w14:paraId="377E1E2B" w14:textId="77777777">
        <w:tc>
          <w:tcPr>
            <w:tcW w:w="3539" w:type="dxa"/>
          </w:tcPr>
          <w:p w:rsidRPr="000B3581" w:rsidR="00347451" w:rsidP="000F7F2E" w:rsidRDefault="00347451" w14:paraId="7744CD9F" w14:textId="77777777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Celkové náklady akce max</w:t>
            </w:r>
          </w:p>
        </w:tc>
        <w:tc>
          <w:tcPr>
            <w:tcW w:w="5523" w:type="dxa"/>
          </w:tcPr>
          <w:p w:rsidRPr="000B3581" w:rsidR="00347451" w:rsidP="000F7F2E" w:rsidRDefault="00347451" w14:paraId="0241F5C4" w14:textId="4C7D2016">
            <w:pPr>
              <w:rPr>
                <w:rFonts w:cstheme="minorHAnsi"/>
              </w:rPr>
            </w:pPr>
          </w:p>
        </w:tc>
      </w:tr>
      <w:tr w:rsidRPr="000B3581" w:rsidR="00347451" w:rsidTr="00A63EF7" w14:paraId="149FC785" w14:textId="77777777">
        <w:tc>
          <w:tcPr>
            <w:tcW w:w="3539" w:type="dxa"/>
          </w:tcPr>
          <w:p w:rsidRPr="000B3581" w:rsidR="00347451" w:rsidP="000F7F2E" w:rsidRDefault="00347451" w14:paraId="51611F43" w14:textId="1C3BF989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Podíl z vlastních zdrojů max</w:t>
            </w:r>
          </w:p>
        </w:tc>
        <w:tc>
          <w:tcPr>
            <w:tcW w:w="5523" w:type="dxa"/>
          </w:tcPr>
          <w:p w:rsidRPr="000B3581" w:rsidR="00347451" w:rsidP="000F7F2E" w:rsidRDefault="00347451" w14:paraId="15F9362B" w14:textId="77777777">
            <w:pPr>
              <w:rPr>
                <w:rFonts w:cstheme="minorHAnsi"/>
              </w:rPr>
            </w:pPr>
          </w:p>
        </w:tc>
      </w:tr>
      <w:tr w:rsidRPr="000B3581" w:rsidR="007172B2" w:rsidTr="00A63EF7" w14:paraId="680404EF" w14:textId="77777777">
        <w:tc>
          <w:tcPr>
            <w:tcW w:w="3539" w:type="dxa"/>
          </w:tcPr>
          <w:p w:rsidRPr="000B3581" w:rsidR="007172B2" w:rsidP="000F7F2E" w:rsidRDefault="007172B2" w14:paraId="18B1393B" w14:textId="77777777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Datum:</w:t>
            </w:r>
          </w:p>
        </w:tc>
        <w:tc>
          <w:tcPr>
            <w:tcW w:w="5523" w:type="dxa"/>
          </w:tcPr>
          <w:p w:rsidRPr="000B3581" w:rsidR="007172B2" w:rsidP="000F7F2E" w:rsidRDefault="007172B2" w14:paraId="61ED4F31" w14:textId="77777777">
            <w:pPr>
              <w:rPr>
                <w:rFonts w:cstheme="minorHAnsi"/>
              </w:rPr>
            </w:pPr>
          </w:p>
        </w:tc>
      </w:tr>
      <w:tr w:rsidRPr="000B3581" w:rsidR="007172B2" w:rsidTr="00A63EF7" w14:paraId="1987DA33" w14:textId="77777777">
        <w:trPr>
          <w:trHeight w:val="753"/>
        </w:trPr>
        <w:tc>
          <w:tcPr>
            <w:tcW w:w="3539" w:type="dxa"/>
          </w:tcPr>
          <w:p w:rsidRPr="000B3581" w:rsidR="007172B2" w:rsidP="007172B2" w:rsidRDefault="007172B2" w14:paraId="7D3E2182" w14:textId="1AA1739D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Vedoucí finančního odboru</w:t>
            </w:r>
          </w:p>
        </w:tc>
        <w:tc>
          <w:tcPr>
            <w:tcW w:w="5523" w:type="dxa"/>
          </w:tcPr>
          <w:p w:rsidRPr="000B3581" w:rsidR="007172B2" w:rsidP="000F7F2E" w:rsidRDefault="007172B2" w14:paraId="53986C84" w14:textId="77777777">
            <w:pPr>
              <w:rPr>
                <w:rFonts w:cstheme="minorHAnsi"/>
              </w:rPr>
            </w:pPr>
          </w:p>
        </w:tc>
      </w:tr>
    </w:tbl>
    <w:p w:rsidR="006955D8" w:rsidP="006850FA" w:rsidRDefault="006955D8" w14:paraId="721A80D5" w14:textId="5B443F01">
      <w:pPr>
        <w:pStyle w:val="Bezmezer"/>
        <w:ind w:left="0" w:firstLine="0"/>
        <w:jc w:val="left"/>
        <w:rPr>
          <w:rFonts w:cstheme="minorHAnsi"/>
          <w:b/>
        </w:rPr>
      </w:pPr>
    </w:p>
    <w:p w:rsidR="006955D8" w:rsidRDefault="006955D8" w14:paraId="6431E9DF" w14:textId="7777777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Pr="006955D8" w:rsidR="006850FA" w:rsidP="006850FA" w:rsidRDefault="006955D8" w14:paraId="01B36C09" w14:textId="10D918EE">
      <w:pPr>
        <w:pStyle w:val="Bezmezer"/>
        <w:ind w:left="0" w:firstLine="0"/>
        <w:jc w:val="left"/>
        <w:rPr>
          <w:rFonts w:cstheme="minorHAnsi"/>
          <w:b/>
          <w:sz w:val="24"/>
        </w:rPr>
      </w:pPr>
      <w:r w:rsidRPr="006955D8">
        <w:rPr>
          <w:rFonts w:cstheme="minorHAnsi"/>
          <w:b/>
          <w:sz w:val="24"/>
        </w:rPr>
        <w:lastRenderedPageBreak/>
        <w:t>PŘÍLOHY</w:t>
      </w:r>
    </w:p>
    <w:p w:rsidR="00294C9E" w:rsidP="00294C9E" w:rsidRDefault="00294C9E" w14:paraId="5DBF289F" w14:textId="77777777">
      <w:pPr>
        <w:pStyle w:val="Odstavecseseznamem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6955D8">
        <w:rPr>
          <w:rFonts w:asciiTheme="minorHAnsi" w:hAnsiTheme="minorHAnsi" w:cstheme="minorHAnsi"/>
        </w:rPr>
        <w:t>Přehled investičních nákladů na pořízení investice v letech – příloha Excel</w:t>
      </w:r>
    </w:p>
    <w:p w:rsidRPr="006955D8" w:rsidR="00294C9E" w:rsidP="00294C9E" w:rsidRDefault="00294C9E" w14:paraId="09864005" w14:textId="77777777">
      <w:pPr>
        <w:pStyle w:val="Odstavecseseznamem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6955D8">
        <w:rPr>
          <w:rFonts w:asciiTheme="minorHAnsi" w:hAnsiTheme="minorHAnsi" w:cstheme="minorHAnsi"/>
        </w:rPr>
        <w:t>Předpoklad neinvestičních nákladů na vybavení a provoz investice</w:t>
      </w:r>
    </w:p>
    <w:p w:rsidR="00294C9E" w:rsidP="000B162A" w:rsidRDefault="00294C9E" w14:paraId="4911FDE2" w14:textId="77777777">
      <w:pPr>
        <w:pStyle w:val="Odstavecseseznamem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294C9E">
        <w:rPr>
          <w:rFonts w:asciiTheme="minorHAnsi" w:hAnsiTheme="minorHAnsi" w:cstheme="minorHAnsi"/>
        </w:rPr>
        <w:t>Přehled o projednávání IZ</w:t>
      </w:r>
    </w:p>
    <w:p w:rsidRPr="00294C9E" w:rsidR="006955D8" w:rsidP="000B162A" w:rsidRDefault="006955D8" w14:paraId="0F23DB35" w14:textId="54FF866D">
      <w:pPr>
        <w:pStyle w:val="Odstavecseseznamem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294C9E">
        <w:rPr>
          <w:rFonts w:asciiTheme="minorHAnsi" w:hAnsiTheme="minorHAnsi" w:cstheme="minorHAnsi"/>
        </w:rPr>
        <w:t xml:space="preserve">Grafická </w:t>
      </w:r>
      <w:r w:rsidRPr="00294C9E" w:rsidR="00294C9E">
        <w:rPr>
          <w:rFonts w:asciiTheme="minorHAnsi" w:hAnsiTheme="minorHAnsi" w:cstheme="minorHAnsi"/>
        </w:rPr>
        <w:t>část – přílohy</w:t>
      </w:r>
    </w:p>
    <w:p w:rsidRPr="004C328B" w:rsidR="006955D8" w:rsidP="0083620E" w:rsidRDefault="006955D8" w14:paraId="6D9D4509" w14:textId="77777777">
      <w:pPr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C328B">
        <w:rPr>
          <w:rFonts w:cstheme="minorHAnsi"/>
        </w:rPr>
        <w:t>situace na podkladu katastrální mapy</w:t>
      </w:r>
    </w:p>
    <w:p w:rsidRPr="004C328B" w:rsidR="006955D8" w:rsidP="0083620E" w:rsidRDefault="006955D8" w14:paraId="456E60BB" w14:textId="77777777">
      <w:pPr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C328B">
        <w:rPr>
          <w:rFonts w:cstheme="minorHAnsi"/>
        </w:rPr>
        <w:t>další grafické podklady ilustrující investici – studie</w:t>
      </w:r>
    </w:p>
    <w:p w:rsidRPr="00294C9E" w:rsidR="00294C9E" w:rsidP="00294C9E" w:rsidRDefault="006955D8" w14:paraId="15FEA5A4" w14:textId="060A302E">
      <w:pPr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C328B">
        <w:rPr>
          <w:rFonts w:cstheme="minorHAnsi"/>
        </w:rPr>
        <w:t>fotografie současného stavu</w:t>
      </w:r>
    </w:p>
    <w:sectPr w:rsidRPr="00294C9E" w:rsidR="00294C9E" w:rsidSect="00242E7A">
      <w:footerReference w:type="default" r:id="rId8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F1F86" w:rsidP="00F022C1" w:rsidRDefault="004F1F86" w14:paraId="65B0B84B" w14:textId="77777777">
      <w:pPr>
        <w:spacing w:after="0" w:line="240" w:lineRule="auto"/>
      </w:pPr>
      <w:r>
        <w:separator/>
      </w:r>
    </w:p>
  </w:endnote>
  <w:endnote w:type="continuationSeparator" w:id="0">
    <w:p w:rsidR="004F1F86" w:rsidP="00F022C1" w:rsidRDefault="004F1F86" w14:paraId="217646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80E32" w:rsidP="00B80E32" w:rsidRDefault="00B80E32" w14:paraId="3A4ED9D2" w14:textId="661B2057">
    <w:pPr>
      <w:pStyle w:val="Zpat"/>
      <w:pBdr>
        <w:top w:val="single" w:color="auto" w:sz="4" w:space="1"/>
      </w:pBdr>
    </w:pPr>
    <w:r>
      <w:t xml:space="preserve">Investiční </w:t>
    </w:r>
    <w:r w:rsidR="009B2618">
      <w:t>záměr</w:t>
    </w:r>
    <w:r>
      <w:tab/>
      <w:t>Název akce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F1F86" w:rsidP="00F022C1" w:rsidRDefault="004F1F86" w14:paraId="14631A50" w14:textId="77777777">
      <w:pPr>
        <w:spacing w:after="0" w:line="240" w:lineRule="auto"/>
      </w:pPr>
      <w:r>
        <w:separator/>
      </w:r>
    </w:p>
  </w:footnote>
  <w:footnote w:type="continuationSeparator" w:id="0">
    <w:p w:rsidR="004F1F86" w:rsidP="00F022C1" w:rsidRDefault="004F1F86" w14:paraId="2F3AD9C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AEA28D9"/>
    <w:multiLevelType w:val="multilevel"/>
    <w:tmpl w:val="40B8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1A32513"/>
    <w:multiLevelType w:val="hybridMultilevel"/>
    <w:tmpl w:val="33B41124"/>
    <w:lvl w:ilvl="0" w:tplc="2286E62E">
      <w:start w:val="1"/>
      <w:numFmt w:val="decimal"/>
      <w:pStyle w:val="Nadpis2"/>
      <w:lvlText w:val="%1."/>
      <w:lvlJc w:val="left"/>
      <w:pPr>
        <w:ind w:left="644" w:hanging="360"/>
      </w:pPr>
      <w:rPr>
        <w:rFonts w:hint="default" w:ascii="Arial" w:hAnsi="Arial"/>
        <w:b/>
        <w:i w:val="false"/>
        <w:spacing w:val="20"/>
        <w:w w:val="100"/>
        <w:position w:val="0"/>
        <w:sz w:val="24"/>
        <w:szCs w:val="24"/>
        <w14:numForm w14:val="default"/>
      </w:rPr>
    </w:lvl>
    <w:lvl w:ilvl="1" w:tplc="04050019" w:tentative="true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31107EE"/>
    <w:multiLevelType w:val="hybridMultilevel"/>
    <w:tmpl w:val="E84C60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ED71978"/>
    <w:multiLevelType w:val="hybridMultilevel"/>
    <w:tmpl w:val="313C2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138DA"/>
    <w:multiLevelType w:val="multilevel"/>
    <w:tmpl w:val="6CDCAB1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  <w:sz w:val="20"/>
      </w:rPr>
    </w:lvl>
  </w:abstractNum>
  <w:abstractNum w:abstractNumId="5">
    <w:nsid w:val="70332267"/>
    <w:multiLevelType w:val="hybridMultilevel"/>
    <w:tmpl w:val="514665B6"/>
    <w:lvl w:ilvl="0" w:tplc="BDD6509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99B7A29"/>
    <w:multiLevelType w:val="hybridMultilevel"/>
    <w:tmpl w:val="16B8FB36"/>
    <w:lvl w:ilvl="0" w:tplc="A85EB674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1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3F"/>
    <w:rsid w:val="000441A6"/>
    <w:rsid w:val="00093E10"/>
    <w:rsid w:val="000B2F5F"/>
    <w:rsid w:val="000B3581"/>
    <w:rsid w:val="000B6E81"/>
    <w:rsid w:val="000D35BB"/>
    <w:rsid w:val="000E07AA"/>
    <w:rsid w:val="000E3B1C"/>
    <w:rsid w:val="00106E61"/>
    <w:rsid w:val="00152083"/>
    <w:rsid w:val="00172DB6"/>
    <w:rsid w:val="00173ED7"/>
    <w:rsid w:val="0018408E"/>
    <w:rsid w:val="001B046E"/>
    <w:rsid w:val="001B7893"/>
    <w:rsid w:val="001C21E4"/>
    <w:rsid w:val="001C6AE7"/>
    <w:rsid w:val="001F400F"/>
    <w:rsid w:val="001F46BB"/>
    <w:rsid w:val="00203AA0"/>
    <w:rsid w:val="002114C2"/>
    <w:rsid w:val="00231113"/>
    <w:rsid w:val="00242E7A"/>
    <w:rsid w:val="00245726"/>
    <w:rsid w:val="00255E5E"/>
    <w:rsid w:val="00272C60"/>
    <w:rsid w:val="00275D9E"/>
    <w:rsid w:val="00294C9E"/>
    <w:rsid w:val="002A38A0"/>
    <w:rsid w:val="002F5618"/>
    <w:rsid w:val="002F69F4"/>
    <w:rsid w:val="00312E50"/>
    <w:rsid w:val="003320FD"/>
    <w:rsid w:val="003340B6"/>
    <w:rsid w:val="00340400"/>
    <w:rsid w:val="00340E51"/>
    <w:rsid w:val="0034282F"/>
    <w:rsid w:val="00347451"/>
    <w:rsid w:val="0035111D"/>
    <w:rsid w:val="0035293C"/>
    <w:rsid w:val="00357C9D"/>
    <w:rsid w:val="003602AD"/>
    <w:rsid w:val="00381528"/>
    <w:rsid w:val="00382A06"/>
    <w:rsid w:val="00396B0F"/>
    <w:rsid w:val="003A7792"/>
    <w:rsid w:val="003D155E"/>
    <w:rsid w:val="003E36AA"/>
    <w:rsid w:val="003E3F55"/>
    <w:rsid w:val="00406D01"/>
    <w:rsid w:val="00410D59"/>
    <w:rsid w:val="00427632"/>
    <w:rsid w:val="004745C7"/>
    <w:rsid w:val="00482DFA"/>
    <w:rsid w:val="0048445A"/>
    <w:rsid w:val="004A3343"/>
    <w:rsid w:val="004A4955"/>
    <w:rsid w:val="004A4FD3"/>
    <w:rsid w:val="004B1EF9"/>
    <w:rsid w:val="004B66F6"/>
    <w:rsid w:val="004C006F"/>
    <w:rsid w:val="004E0CCA"/>
    <w:rsid w:val="004E5947"/>
    <w:rsid w:val="004E6F9A"/>
    <w:rsid w:val="004F01DF"/>
    <w:rsid w:val="004F1F86"/>
    <w:rsid w:val="00527401"/>
    <w:rsid w:val="00565946"/>
    <w:rsid w:val="0058326E"/>
    <w:rsid w:val="005A1ED6"/>
    <w:rsid w:val="005A5C8E"/>
    <w:rsid w:val="005A6677"/>
    <w:rsid w:val="005C0183"/>
    <w:rsid w:val="005D0E85"/>
    <w:rsid w:val="005D4BC1"/>
    <w:rsid w:val="005E4CD9"/>
    <w:rsid w:val="005E721F"/>
    <w:rsid w:val="005E7BE5"/>
    <w:rsid w:val="005F447D"/>
    <w:rsid w:val="0061542E"/>
    <w:rsid w:val="00623839"/>
    <w:rsid w:val="0065513F"/>
    <w:rsid w:val="006556EE"/>
    <w:rsid w:val="00662F5E"/>
    <w:rsid w:val="006765CD"/>
    <w:rsid w:val="00683EBF"/>
    <w:rsid w:val="006850FA"/>
    <w:rsid w:val="006955D8"/>
    <w:rsid w:val="006A650A"/>
    <w:rsid w:val="006B2679"/>
    <w:rsid w:val="006C386D"/>
    <w:rsid w:val="006E691A"/>
    <w:rsid w:val="007172B2"/>
    <w:rsid w:val="00730BC9"/>
    <w:rsid w:val="0073167C"/>
    <w:rsid w:val="00746984"/>
    <w:rsid w:val="00763426"/>
    <w:rsid w:val="00785BAD"/>
    <w:rsid w:val="007A7BDC"/>
    <w:rsid w:val="007B6FB7"/>
    <w:rsid w:val="007D0F0D"/>
    <w:rsid w:val="007D6034"/>
    <w:rsid w:val="007F29C3"/>
    <w:rsid w:val="007F4D01"/>
    <w:rsid w:val="007F4D55"/>
    <w:rsid w:val="008029B7"/>
    <w:rsid w:val="00824F9B"/>
    <w:rsid w:val="00834E9C"/>
    <w:rsid w:val="0083620E"/>
    <w:rsid w:val="00841B73"/>
    <w:rsid w:val="008577F3"/>
    <w:rsid w:val="00891498"/>
    <w:rsid w:val="008A46A0"/>
    <w:rsid w:val="008E34CE"/>
    <w:rsid w:val="008F0677"/>
    <w:rsid w:val="00900913"/>
    <w:rsid w:val="00905558"/>
    <w:rsid w:val="009062C4"/>
    <w:rsid w:val="0092220B"/>
    <w:rsid w:val="00931ACB"/>
    <w:rsid w:val="00944C41"/>
    <w:rsid w:val="00953538"/>
    <w:rsid w:val="00964C2C"/>
    <w:rsid w:val="00975DE2"/>
    <w:rsid w:val="00976989"/>
    <w:rsid w:val="00990117"/>
    <w:rsid w:val="009973A2"/>
    <w:rsid w:val="009A12F5"/>
    <w:rsid w:val="009B2618"/>
    <w:rsid w:val="009B77F9"/>
    <w:rsid w:val="009E3A5B"/>
    <w:rsid w:val="00A07D36"/>
    <w:rsid w:val="00A1412E"/>
    <w:rsid w:val="00A14787"/>
    <w:rsid w:val="00A22918"/>
    <w:rsid w:val="00A24E0D"/>
    <w:rsid w:val="00A50AA3"/>
    <w:rsid w:val="00A63EF7"/>
    <w:rsid w:val="00A7177E"/>
    <w:rsid w:val="00A841DC"/>
    <w:rsid w:val="00A9000F"/>
    <w:rsid w:val="00A93003"/>
    <w:rsid w:val="00A96116"/>
    <w:rsid w:val="00A976F8"/>
    <w:rsid w:val="00AB4FB0"/>
    <w:rsid w:val="00AB5765"/>
    <w:rsid w:val="00AD0DD9"/>
    <w:rsid w:val="00AD3526"/>
    <w:rsid w:val="00AF3187"/>
    <w:rsid w:val="00AF648E"/>
    <w:rsid w:val="00B207FD"/>
    <w:rsid w:val="00B2174F"/>
    <w:rsid w:val="00B23BBB"/>
    <w:rsid w:val="00B50A18"/>
    <w:rsid w:val="00B52094"/>
    <w:rsid w:val="00B52710"/>
    <w:rsid w:val="00B60DA2"/>
    <w:rsid w:val="00B65FA4"/>
    <w:rsid w:val="00B73853"/>
    <w:rsid w:val="00B76C27"/>
    <w:rsid w:val="00B80CD4"/>
    <w:rsid w:val="00B80E32"/>
    <w:rsid w:val="00B85394"/>
    <w:rsid w:val="00BA6B21"/>
    <w:rsid w:val="00BB72B6"/>
    <w:rsid w:val="00BC52D2"/>
    <w:rsid w:val="00BD1820"/>
    <w:rsid w:val="00BD6DBD"/>
    <w:rsid w:val="00C015C5"/>
    <w:rsid w:val="00C03199"/>
    <w:rsid w:val="00C072C3"/>
    <w:rsid w:val="00C25550"/>
    <w:rsid w:val="00C45D70"/>
    <w:rsid w:val="00C6658D"/>
    <w:rsid w:val="00C71C29"/>
    <w:rsid w:val="00C90C23"/>
    <w:rsid w:val="00CA7036"/>
    <w:rsid w:val="00CB3066"/>
    <w:rsid w:val="00CC244F"/>
    <w:rsid w:val="00CD19B4"/>
    <w:rsid w:val="00CE221C"/>
    <w:rsid w:val="00CE31FF"/>
    <w:rsid w:val="00D4327A"/>
    <w:rsid w:val="00D911D1"/>
    <w:rsid w:val="00D92207"/>
    <w:rsid w:val="00DC68BE"/>
    <w:rsid w:val="00DF3977"/>
    <w:rsid w:val="00E10EB3"/>
    <w:rsid w:val="00E22AF4"/>
    <w:rsid w:val="00E230AE"/>
    <w:rsid w:val="00E42910"/>
    <w:rsid w:val="00E47DC1"/>
    <w:rsid w:val="00E55AB0"/>
    <w:rsid w:val="00E810D0"/>
    <w:rsid w:val="00E97EA3"/>
    <w:rsid w:val="00EA2AD6"/>
    <w:rsid w:val="00EB121A"/>
    <w:rsid w:val="00EB542D"/>
    <w:rsid w:val="00EC4DCE"/>
    <w:rsid w:val="00ED72C1"/>
    <w:rsid w:val="00EF5175"/>
    <w:rsid w:val="00F022C1"/>
    <w:rsid w:val="00F0574C"/>
    <w:rsid w:val="00F257C3"/>
    <w:rsid w:val="00F300BE"/>
    <w:rsid w:val="00F64027"/>
    <w:rsid w:val="00F70E7D"/>
    <w:rsid w:val="00F83DE5"/>
    <w:rsid w:val="00FA2852"/>
    <w:rsid w:val="00FA4A00"/>
    <w:rsid w:val="00FB6064"/>
    <w:rsid w:val="00FD0645"/>
    <w:rsid w:val="00FD5379"/>
    <w:rsid w:val="00F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7517BFA7"/>
  <w15:docId w15:val="{28213ED6-16A4-49D9-B98A-398008DF323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22C1"/>
    <w:pPr>
      <w:keepNext/>
      <w:keepLines/>
      <w:spacing w:before="480" w:after="0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F022C1"/>
    <w:pPr>
      <w:keepNext/>
      <w:numPr>
        <w:numId w:val="2"/>
      </w:numPr>
      <w:spacing w:after="0" w:line="240" w:lineRule="auto"/>
      <w:outlineLvl w:val="1"/>
    </w:pPr>
    <w:rPr>
      <w:rFonts w:ascii="Arial" w:hAnsi="Arial" w:eastAsia="Times New Roman" w:cs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68BE"/>
    <w:pPr>
      <w:keepNext/>
      <w:keepLines/>
      <w:spacing w:before="200" w:after="0"/>
      <w:outlineLvl w:val="2"/>
    </w:pPr>
    <w:rPr>
      <w:rFonts w:ascii="Arial" w:hAnsi="Arial" w:eastAsiaTheme="majorEastAsia" w:cstheme="majorBidi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381528"/>
    <w:pPr>
      <w:keepNext/>
      <w:pBdr>
        <w:top w:val="double" w:color="auto" w:sz="4" w:space="1"/>
        <w:left w:val="double" w:color="auto" w:sz="4" w:space="0"/>
        <w:bottom w:val="double" w:color="auto" w:sz="4" w:space="0"/>
        <w:right w:val="double" w:color="auto" w:sz="4" w:space="4"/>
      </w:pBdr>
      <w:spacing w:after="0" w:line="240" w:lineRule="auto"/>
      <w:jc w:val="center"/>
      <w:outlineLvl w:val="3"/>
    </w:pPr>
    <w:rPr>
      <w:rFonts w:ascii="Arial" w:hAnsi="Arial" w:eastAsia="Times New Roman" w:cs="Times New Roman"/>
      <w:b/>
      <w:sz w:val="28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81528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locked/>
    <w:rsid w:val="00381528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F022C1"/>
    <w:rPr>
      <w:rFonts w:ascii="Arial" w:hAnsi="Arial" w:eastAsia="Times New Roman" w:cs="Times New Roman"/>
      <w:b/>
      <w:sz w:val="24"/>
      <w:szCs w:val="24"/>
      <w:lang w:eastAsia="cs-CZ"/>
    </w:rPr>
  </w:style>
  <w:style w:type="character" w:styleId="Nadpis4Char" w:customStyle="true">
    <w:name w:val="Nadpis 4 Char"/>
    <w:basedOn w:val="Standardnpsmoodstavce"/>
    <w:link w:val="Nadpis4"/>
    <w:rsid w:val="00381528"/>
    <w:rPr>
      <w:rFonts w:ascii="Arial" w:hAnsi="Arial" w:eastAsia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8152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8F0677"/>
    <w:rPr>
      <w:color w:val="0000FF"/>
      <w:u w:val="single"/>
    </w:rPr>
  </w:style>
  <w:style w:type="paragraph" w:styleId="Barevnseznamzvraznn11" w:customStyle="true">
    <w:name w:val="Barevný seznam – zvýraznění 11"/>
    <w:basedOn w:val="Normln"/>
    <w:uiPriority w:val="34"/>
    <w:qFormat/>
    <w:rsid w:val="00AF648E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45D70"/>
    <w:pPr>
      <w:spacing w:after="0" w:line="240" w:lineRule="auto"/>
      <w:ind w:left="680" w:hanging="340"/>
      <w:jc w:val="both"/>
    </w:pPr>
  </w:style>
  <w:style w:type="paragraph" w:styleId="Zhlav">
    <w:name w:val="header"/>
    <w:basedOn w:val="Normln"/>
    <w:link w:val="ZhlavChar"/>
    <w:uiPriority w:val="99"/>
    <w:unhideWhenUsed/>
    <w:rsid w:val="00F022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022C1"/>
  </w:style>
  <w:style w:type="paragraph" w:styleId="Zpat">
    <w:name w:val="footer"/>
    <w:basedOn w:val="Normln"/>
    <w:link w:val="ZpatChar"/>
    <w:uiPriority w:val="99"/>
    <w:unhideWhenUsed/>
    <w:rsid w:val="00F022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022C1"/>
  </w:style>
  <w:style w:type="character" w:styleId="Nadpis1Char" w:customStyle="true">
    <w:name w:val="Nadpis 1 Char"/>
    <w:basedOn w:val="Standardnpsmoodstavce"/>
    <w:link w:val="Nadpis1"/>
    <w:uiPriority w:val="9"/>
    <w:rsid w:val="00F022C1"/>
    <w:rPr>
      <w:rFonts w:ascii="Arial" w:hAnsi="Arial" w:eastAsiaTheme="majorEastAsia" w:cstheme="majorBidi"/>
      <w:b/>
      <w:bCs/>
      <w:sz w:val="24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C68BE"/>
    <w:pPr>
      <w:outlineLvl w:val="9"/>
    </w:pPr>
    <w:rPr>
      <w:rFonts w:asciiTheme="majorHAnsi" w:hAnsiTheme="majorHAnsi"/>
      <w:color w:val="365F91" w:themeColor="accent1" w:themeShade="BF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68B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C68BE"/>
    <w:pPr>
      <w:spacing w:after="100"/>
      <w:ind w:left="220"/>
    </w:pPr>
  </w:style>
  <w:style w:type="character" w:styleId="Nadpis3Char" w:customStyle="true">
    <w:name w:val="Nadpis 3 Char"/>
    <w:basedOn w:val="Standardnpsmoodstavce"/>
    <w:link w:val="Nadpis3"/>
    <w:uiPriority w:val="9"/>
    <w:rsid w:val="00DC68BE"/>
    <w:rPr>
      <w:rFonts w:ascii="Arial" w:hAnsi="Arial" w:eastAsiaTheme="majorEastAsia" w:cstheme="majorBidi"/>
      <w:b/>
      <w:bCs/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58326E"/>
    <w:pPr>
      <w:spacing w:after="100"/>
      <w:ind w:left="440"/>
    </w:pPr>
  </w:style>
  <w:style w:type="paragraph" w:styleId="slovan-1rove" w:customStyle="true">
    <w:name w:val="číslovaný - 1. úroveň"/>
    <w:basedOn w:val="Normln"/>
    <w:rsid w:val="00944C41"/>
    <w:pPr>
      <w:tabs>
        <w:tab w:val="left" w:pos="397"/>
      </w:tabs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6402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F640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59"/>
    <w:rsid w:val="007172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74600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85396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578387D-F6A6-4208-BFCD-E5001B790B0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Krajský úřad Zlínského kraje</properties:Company>
  <properties:Pages>6</properties:Pages>
  <properties:Words>585</properties:Words>
  <properties:Characters>3457</properties:Characters>
  <properties:Lines>28</properties:Lines>
  <properties:Paragraphs>8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4034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2021-05-13T21:31:00Z</dcterms:created>
  <dc:creator/>
  <cp:lastModifiedBy/>
  <cp:lastPrinted>2016-05-10T10:53:00Z</cp:lastPrinted>
  <dcterms:modified xmlns:xsi="http://www.w3.org/2001/XMLSchema-instance" xsi:type="dcterms:W3CDTF">2021-06-11T11:39:00Z</dcterms:modified>
  <cp:revision>4</cp:revision>
  <dc:title/>
</cp:coreProperties>
</file>