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001E7123" w:rsidP="00691048" w:rsidRDefault="001E7123" w14:paraId="48892A8F" w14:textId="77777777">
      <w:pPr>
        <w:pStyle w:val="Nzev"/>
        <w:rPr>
          <w:rFonts w:ascii="Arial" w:hAnsi="Arial" w:cs="Arial"/>
          <w:sz w:val="28"/>
          <w:szCs w:val="28"/>
        </w:rPr>
      </w:pPr>
      <w:r w:rsidRPr="00ED7132">
        <w:rPr>
          <w:noProof/>
          <w:lang w:eastAsia="cs-CZ"/>
        </w:rPr>
        <w:drawing>
          <wp:inline distT="0" distB="0" distL="0" distR="0">
            <wp:extent cx="5759450" cy="1191569"/>
            <wp:effectExtent l="0" t="0" r="0" b="8890"/>
            <wp:docPr id="3" name="Obrázek 3"/>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7">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59450" cy="1191569"/>
                    </a:xfrm>
                    <a:prstGeom prst="rect">
                      <a:avLst/>
                    </a:prstGeom>
                    <a:noFill/>
                    <a:ln>
                      <a:noFill/>
                    </a:ln>
                  </pic:spPr>
                </pic:pic>
              </a:graphicData>
            </a:graphic>
          </wp:inline>
        </w:drawing>
      </w:r>
    </w:p>
    <w:p w:rsidR="001E7123" w:rsidP="00691048" w:rsidRDefault="001E7123" w14:paraId="51329793" w14:textId="77777777">
      <w:pPr>
        <w:pStyle w:val="Nzev"/>
        <w:rPr>
          <w:rFonts w:ascii="Arial" w:hAnsi="Arial" w:cs="Arial"/>
          <w:sz w:val="28"/>
          <w:szCs w:val="28"/>
        </w:rPr>
      </w:pPr>
    </w:p>
    <w:p w:rsidRPr="00B93BAD" w:rsidR="00691048" w:rsidP="00691048" w:rsidRDefault="001A6A75" w14:paraId="1CEDC443" w14:textId="3EF90D2D">
      <w:pPr>
        <w:pStyle w:val="Nzev"/>
        <w:rPr>
          <w:rFonts w:cs="Arial" w:asciiTheme="minorHAnsi" w:hAnsiTheme="minorHAnsi"/>
          <w:b w:val="false"/>
          <w:sz w:val="22"/>
          <w:szCs w:val="22"/>
        </w:rPr>
      </w:pPr>
      <w:r>
        <w:rPr>
          <w:rFonts w:cs="Arial" w:asciiTheme="minorHAnsi" w:hAnsiTheme="minorHAnsi"/>
          <w:sz w:val="28"/>
          <w:szCs w:val="28"/>
        </w:rPr>
        <w:t>Kupní smlouva</w:t>
      </w:r>
      <w:r w:rsidRPr="00B93BAD" w:rsidR="00691048">
        <w:rPr>
          <w:rFonts w:cs="Arial" w:asciiTheme="minorHAnsi" w:hAnsiTheme="minorHAnsi"/>
          <w:sz w:val="28"/>
          <w:szCs w:val="28"/>
        </w:rPr>
        <w:t xml:space="preserve"> č</w:t>
      </w:r>
      <w:r w:rsidRPr="00B93BAD" w:rsidR="00BE13F4">
        <w:rPr>
          <w:rFonts w:cs="Arial" w:asciiTheme="minorHAnsi" w:hAnsiTheme="minorHAnsi"/>
          <w:sz w:val="28"/>
          <w:szCs w:val="28"/>
        </w:rPr>
        <w:t>.</w:t>
      </w:r>
      <w:r w:rsidRPr="00B93BAD" w:rsidR="00691048">
        <w:rPr>
          <w:rFonts w:cs="Arial" w:asciiTheme="minorHAnsi" w:hAnsiTheme="minorHAnsi"/>
          <w:sz w:val="28"/>
          <w:szCs w:val="28"/>
        </w:rPr>
        <w:t xml:space="preserve"> </w:t>
      </w:r>
    </w:p>
    <w:p w:rsidRPr="00526BCE" w:rsidR="00691048" w:rsidP="00691048" w:rsidRDefault="00691048" w14:paraId="688EFA5B" w14:textId="77777777">
      <w:pPr>
        <w:ind w:left="280" w:hanging="280"/>
        <w:rPr>
          <w:rFonts w:ascii="Arial" w:hAnsi="Arial" w:cs="Arial"/>
          <w:sz w:val="22"/>
          <w:szCs w:val="22"/>
        </w:rPr>
      </w:pPr>
    </w:p>
    <w:p w:rsidRPr="00B93BAD" w:rsidR="003D1BDD" w:rsidP="003D1BDD" w:rsidRDefault="003D1BDD" w14:paraId="10282414" w14:textId="6B3521F9">
      <w:pPr>
        <w:spacing w:line="276" w:lineRule="auto"/>
        <w:jc w:val="center"/>
        <w:rPr>
          <w:rFonts w:cs="Arial" w:asciiTheme="minorHAnsi" w:hAnsiTheme="minorHAnsi"/>
          <w:sz w:val="22"/>
          <w:szCs w:val="20"/>
        </w:rPr>
      </w:pPr>
      <w:r w:rsidRPr="00B93BAD">
        <w:rPr>
          <w:rFonts w:cs="Arial" w:asciiTheme="minorHAnsi" w:hAnsiTheme="minorHAnsi"/>
          <w:sz w:val="22"/>
          <w:szCs w:val="20"/>
        </w:rPr>
        <w:t xml:space="preserve">uzavřená dle </w:t>
      </w:r>
      <w:proofErr w:type="spellStart"/>
      <w:r w:rsidRPr="00B93BAD">
        <w:rPr>
          <w:rFonts w:cs="Arial" w:asciiTheme="minorHAnsi" w:hAnsiTheme="minorHAnsi"/>
          <w:sz w:val="22"/>
          <w:szCs w:val="20"/>
        </w:rPr>
        <w:t>ust</w:t>
      </w:r>
      <w:proofErr w:type="spellEnd"/>
      <w:r w:rsidRPr="00B93BAD">
        <w:rPr>
          <w:rFonts w:cs="Arial" w:asciiTheme="minorHAnsi" w:hAnsiTheme="minorHAnsi"/>
          <w:sz w:val="22"/>
          <w:szCs w:val="20"/>
        </w:rPr>
        <w:t xml:space="preserve">. § </w:t>
      </w:r>
      <w:r w:rsidR="001A6A75">
        <w:rPr>
          <w:rFonts w:cs="Arial" w:asciiTheme="minorHAnsi" w:hAnsiTheme="minorHAnsi"/>
          <w:sz w:val="22"/>
          <w:szCs w:val="20"/>
        </w:rPr>
        <w:t>2079</w:t>
      </w:r>
      <w:r w:rsidRPr="00B93BAD">
        <w:rPr>
          <w:rFonts w:cs="Arial" w:asciiTheme="minorHAnsi" w:hAnsiTheme="minorHAnsi"/>
          <w:sz w:val="22"/>
          <w:szCs w:val="20"/>
        </w:rPr>
        <w:t xml:space="preserve"> násl. zákona č. 89/2012 Sb., občanský zákoník,</w:t>
      </w:r>
    </w:p>
    <w:p w:rsidRPr="00B93BAD" w:rsidR="003D1BDD" w:rsidP="003D1BDD" w:rsidRDefault="003D1BDD" w14:paraId="6EFCBA3A" w14:textId="5893D269">
      <w:pPr>
        <w:spacing w:line="276" w:lineRule="auto"/>
        <w:jc w:val="center"/>
        <w:rPr>
          <w:rFonts w:cs="Arial" w:asciiTheme="minorHAnsi" w:hAnsiTheme="minorHAnsi"/>
          <w:sz w:val="22"/>
          <w:szCs w:val="20"/>
        </w:rPr>
      </w:pPr>
      <w:r w:rsidRPr="00B93BAD">
        <w:rPr>
          <w:rFonts w:cs="Arial" w:asciiTheme="minorHAnsi" w:hAnsiTheme="minorHAnsi"/>
          <w:sz w:val="22"/>
          <w:szCs w:val="20"/>
        </w:rPr>
        <w:t xml:space="preserve"> ve znění pozdějších předpisů (dále jen „</w:t>
      </w:r>
      <w:proofErr w:type="spellStart"/>
      <w:r w:rsidRPr="00B93BAD">
        <w:rPr>
          <w:rFonts w:cs="Arial" w:asciiTheme="minorHAnsi" w:hAnsiTheme="minorHAnsi"/>
          <w:sz w:val="22"/>
          <w:szCs w:val="20"/>
        </w:rPr>
        <w:t>ObčZ</w:t>
      </w:r>
      <w:proofErr w:type="spellEnd"/>
      <w:r w:rsidRPr="00B93BAD">
        <w:rPr>
          <w:rFonts w:cs="Arial" w:asciiTheme="minorHAnsi" w:hAnsiTheme="minorHAnsi"/>
          <w:sz w:val="22"/>
          <w:szCs w:val="20"/>
        </w:rPr>
        <w:t xml:space="preserve">“), s přihlédnutím k zákonu č. 121/2000 Sb., o právu autorském, o právech souvisejících s právem autorským a o změně některých zákonů, ve znění pozdějších předpisů </w:t>
      </w:r>
    </w:p>
    <w:p w:rsidRPr="00B93BAD" w:rsidR="003D1BDD" w:rsidP="003D1BDD" w:rsidRDefault="003D1BDD" w14:paraId="70812E4A" w14:textId="77777777">
      <w:pPr>
        <w:spacing w:line="276" w:lineRule="auto"/>
        <w:jc w:val="center"/>
        <w:rPr>
          <w:rFonts w:cs="Arial" w:asciiTheme="minorHAnsi" w:hAnsiTheme="minorHAnsi"/>
          <w:sz w:val="22"/>
          <w:szCs w:val="20"/>
        </w:rPr>
      </w:pPr>
      <w:r w:rsidRPr="00B93BAD">
        <w:rPr>
          <w:rFonts w:cs="Arial" w:asciiTheme="minorHAnsi" w:hAnsiTheme="minorHAnsi"/>
          <w:sz w:val="22"/>
          <w:szCs w:val="20"/>
        </w:rPr>
        <w:t>(dále jen „Smlouva“)</w:t>
      </w:r>
    </w:p>
    <w:p w:rsidRPr="00526BCE" w:rsidR="00691048" w:rsidP="00691048" w:rsidRDefault="00691048" w14:paraId="11E1DE83" w14:textId="77777777">
      <w:pPr>
        <w:rPr>
          <w:rFonts w:ascii="Arial" w:hAnsi="Arial" w:cs="Arial"/>
          <w:b/>
          <w:sz w:val="22"/>
          <w:szCs w:val="22"/>
        </w:rPr>
      </w:pPr>
    </w:p>
    <w:p w:rsidRPr="00B93BAD" w:rsidR="00691048" w:rsidP="00A82F60" w:rsidRDefault="00691048" w14:paraId="2E92B965" w14:textId="77777777">
      <w:pPr>
        <w:rPr>
          <w:rFonts w:cs="Arial" w:asciiTheme="minorHAnsi" w:hAnsiTheme="minorHAnsi"/>
          <w:b/>
          <w:szCs w:val="22"/>
        </w:rPr>
      </w:pPr>
      <w:r w:rsidRPr="00B93BAD">
        <w:rPr>
          <w:rFonts w:cs="Arial" w:asciiTheme="minorHAnsi" w:hAnsiTheme="minorHAnsi"/>
          <w:b/>
          <w:szCs w:val="22"/>
        </w:rPr>
        <w:t>Smluvní strany</w:t>
      </w:r>
    </w:p>
    <w:p w:rsidRPr="00526BCE" w:rsidR="00691048" w:rsidP="00691048" w:rsidRDefault="00691048" w14:paraId="4DDF1AD4" w14:textId="77777777">
      <w:pPr>
        <w:rPr>
          <w:rFonts w:ascii="Arial" w:hAnsi="Arial" w:cs="Arial"/>
          <w:b/>
          <w:sz w:val="22"/>
          <w:szCs w:val="22"/>
        </w:rPr>
      </w:pPr>
    </w:p>
    <w:p w:rsidRPr="00B93BAD" w:rsidR="009C3546" w:rsidP="009C3546" w:rsidRDefault="009C3546" w14:paraId="03150745" w14:textId="51BF2EBD">
      <w:pPr>
        <w:rPr>
          <w:rFonts w:cs="Arial" w:asciiTheme="minorHAnsi" w:hAnsiTheme="minorHAnsi"/>
          <w:bCs/>
          <w:iCs/>
          <w:sz w:val="22"/>
          <w:szCs w:val="20"/>
        </w:rPr>
      </w:pPr>
      <w:r w:rsidRPr="00B93BAD">
        <w:rPr>
          <w:rFonts w:cs="Arial" w:asciiTheme="minorHAnsi" w:hAnsiTheme="minorHAnsi"/>
          <w:sz w:val="22"/>
          <w:szCs w:val="20"/>
        </w:rPr>
        <w:t>Název zadavatele:</w:t>
      </w:r>
      <w:r w:rsidRPr="00B93BAD">
        <w:rPr>
          <w:rFonts w:cs="Arial" w:asciiTheme="minorHAnsi" w:hAnsiTheme="minorHAnsi"/>
          <w:sz w:val="22"/>
          <w:szCs w:val="20"/>
        </w:rPr>
        <w:tab/>
      </w:r>
      <w:r w:rsidRPr="00B93BAD">
        <w:rPr>
          <w:rFonts w:cs="Arial" w:asciiTheme="minorHAnsi" w:hAnsiTheme="minorHAnsi"/>
          <w:sz w:val="22"/>
          <w:szCs w:val="20"/>
        </w:rPr>
        <w:tab/>
      </w:r>
      <w:r w:rsidRPr="00B93BAD" w:rsidR="00A82F60">
        <w:rPr>
          <w:rFonts w:cs="Arial" w:asciiTheme="minorHAnsi" w:hAnsiTheme="minorHAnsi"/>
          <w:sz w:val="22"/>
          <w:szCs w:val="20"/>
        </w:rPr>
        <w:t>M</w:t>
      </w:r>
      <w:r w:rsidRPr="00B93BAD">
        <w:rPr>
          <w:rFonts w:cs="Arial" w:asciiTheme="minorHAnsi" w:hAnsiTheme="minorHAnsi"/>
          <w:sz w:val="22"/>
          <w:szCs w:val="20"/>
        </w:rPr>
        <w:t xml:space="preserve">ěsto Dvůr Králové nad Labem </w:t>
      </w:r>
    </w:p>
    <w:p w:rsidRPr="00B93BAD" w:rsidR="009C3546" w:rsidP="009C3546" w:rsidRDefault="009C3546" w14:paraId="58C483C8" w14:textId="77777777">
      <w:pPr>
        <w:rPr>
          <w:rFonts w:cs="Arial" w:asciiTheme="minorHAnsi" w:hAnsiTheme="minorHAnsi"/>
          <w:sz w:val="22"/>
          <w:szCs w:val="20"/>
        </w:rPr>
      </w:pPr>
      <w:r w:rsidRPr="00B93BAD">
        <w:rPr>
          <w:rFonts w:cs="Arial" w:asciiTheme="minorHAnsi" w:hAnsiTheme="minorHAnsi"/>
          <w:sz w:val="22"/>
          <w:szCs w:val="20"/>
        </w:rPr>
        <w:t>Sídlo zadavatele:</w:t>
      </w:r>
      <w:r w:rsidRPr="00B93BAD">
        <w:rPr>
          <w:rFonts w:cs="Arial" w:asciiTheme="minorHAnsi" w:hAnsiTheme="minorHAnsi"/>
          <w:sz w:val="22"/>
          <w:szCs w:val="20"/>
        </w:rPr>
        <w:tab/>
      </w:r>
      <w:r w:rsidRPr="00B93BAD">
        <w:rPr>
          <w:rFonts w:cs="Arial" w:asciiTheme="minorHAnsi" w:hAnsiTheme="minorHAnsi"/>
          <w:sz w:val="22"/>
          <w:szCs w:val="20"/>
        </w:rPr>
        <w:tab/>
        <w:t>zadavatele: náměstí T.G. Masaryka 38</w:t>
      </w:r>
    </w:p>
    <w:p w:rsidRPr="00B93BAD" w:rsidR="009C3546" w:rsidP="009C3546" w:rsidRDefault="009C3546" w14:paraId="060085D3" w14:textId="6881AF47">
      <w:pPr>
        <w:rPr>
          <w:rFonts w:cs="Arial" w:asciiTheme="minorHAnsi" w:hAnsiTheme="minorHAnsi"/>
          <w:bCs/>
          <w:i/>
          <w:iCs/>
          <w:sz w:val="22"/>
          <w:szCs w:val="20"/>
        </w:rPr>
      </w:pPr>
      <w:r w:rsidRPr="00B93BAD">
        <w:rPr>
          <w:rFonts w:cs="Arial" w:asciiTheme="minorHAnsi" w:hAnsiTheme="minorHAnsi"/>
          <w:sz w:val="22"/>
          <w:szCs w:val="20"/>
        </w:rPr>
        <w:t>IČ</w:t>
      </w:r>
      <w:r w:rsidRPr="00B93BAD" w:rsidR="00BE13F4">
        <w:rPr>
          <w:rFonts w:cs="Arial" w:asciiTheme="minorHAnsi" w:hAnsiTheme="minorHAnsi"/>
          <w:sz w:val="22"/>
          <w:szCs w:val="20"/>
        </w:rPr>
        <w:t>O</w:t>
      </w:r>
      <w:r w:rsidRPr="00B93BAD">
        <w:rPr>
          <w:rFonts w:cs="Arial" w:asciiTheme="minorHAnsi" w:hAnsiTheme="minorHAnsi"/>
          <w:sz w:val="22"/>
          <w:szCs w:val="20"/>
        </w:rPr>
        <w:t>:</w:t>
      </w:r>
      <w:r w:rsidRPr="00B93BAD">
        <w:rPr>
          <w:rFonts w:cs="Arial" w:asciiTheme="minorHAnsi" w:hAnsiTheme="minorHAnsi"/>
          <w:sz w:val="22"/>
          <w:szCs w:val="20"/>
        </w:rPr>
        <w:tab/>
      </w:r>
      <w:r w:rsidRPr="00B93BAD">
        <w:rPr>
          <w:rFonts w:cs="Arial" w:asciiTheme="minorHAnsi" w:hAnsiTheme="minorHAnsi"/>
          <w:sz w:val="22"/>
          <w:szCs w:val="20"/>
        </w:rPr>
        <w:tab/>
      </w:r>
      <w:r w:rsidRPr="00B93BAD">
        <w:rPr>
          <w:rFonts w:cs="Arial" w:asciiTheme="minorHAnsi" w:hAnsiTheme="minorHAnsi"/>
          <w:sz w:val="22"/>
          <w:szCs w:val="20"/>
        </w:rPr>
        <w:tab/>
      </w:r>
      <w:r w:rsidRPr="00B93BAD">
        <w:rPr>
          <w:rFonts w:cs="Arial" w:asciiTheme="minorHAnsi" w:hAnsiTheme="minorHAnsi"/>
          <w:sz w:val="22"/>
          <w:szCs w:val="20"/>
        </w:rPr>
        <w:tab/>
        <w:t>00277819</w:t>
      </w:r>
    </w:p>
    <w:p w:rsidRPr="00B93BAD" w:rsidR="009C3546" w:rsidP="009C3546" w:rsidRDefault="009C3546" w14:paraId="5D1AA4ED" w14:textId="23FDC324">
      <w:pPr>
        <w:rPr>
          <w:rFonts w:cs="Arial" w:asciiTheme="minorHAnsi" w:hAnsiTheme="minorHAnsi"/>
          <w:sz w:val="22"/>
          <w:szCs w:val="20"/>
        </w:rPr>
      </w:pPr>
      <w:proofErr w:type="spellStart"/>
      <w:r w:rsidRPr="00B93BAD">
        <w:rPr>
          <w:rFonts w:cs="Arial" w:asciiTheme="minorHAnsi" w:hAnsiTheme="minorHAnsi"/>
          <w:sz w:val="22"/>
          <w:szCs w:val="20"/>
        </w:rPr>
        <w:t>DlČ</w:t>
      </w:r>
      <w:proofErr w:type="spellEnd"/>
      <w:r w:rsidRPr="00B93BAD">
        <w:rPr>
          <w:rFonts w:cs="Arial" w:asciiTheme="minorHAnsi" w:hAnsiTheme="minorHAnsi"/>
          <w:sz w:val="22"/>
          <w:szCs w:val="20"/>
        </w:rPr>
        <w:t xml:space="preserve">: </w:t>
      </w:r>
      <w:r w:rsidRPr="00B93BAD">
        <w:rPr>
          <w:rFonts w:cs="Arial" w:asciiTheme="minorHAnsi" w:hAnsiTheme="minorHAnsi"/>
          <w:sz w:val="22"/>
          <w:szCs w:val="20"/>
        </w:rPr>
        <w:tab/>
      </w:r>
      <w:r w:rsidRPr="00B93BAD">
        <w:rPr>
          <w:rFonts w:cs="Arial" w:asciiTheme="minorHAnsi" w:hAnsiTheme="minorHAnsi"/>
          <w:sz w:val="22"/>
          <w:szCs w:val="20"/>
        </w:rPr>
        <w:tab/>
      </w:r>
      <w:r w:rsidRPr="00B93BAD">
        <w:rPr>
          <w:rFonts w:cs="Arial" w:asciiTheme="minorHAnsi" w:hAnsiTheme="minorHAnsi"/>
          <w:sz w:val="22"/>
          <w:szCs w:val="20"/>
        </w:rPr>
        <w:tab/>
      </w:r>
      <w:r w:rsidRPr="00B93BAD">
        <w:rPr>
          <w:rFonts w:cs="Arial" w:asciiTheme="minorHAnsi" w:hAnsiTheme="minorHAnsi"/>
          <w:sz w:val="22"/>
          <w:szCs w:val="20"/>
        </w:rPr>
        <w:tab/>
        <w:t>CZ00277819</w:t>
      </w:r>
    </w:p>
    <w:p w:rsidRPr="00B93BAD" w:rsidR="009C3546" w:rsidP="009C3546" w:rsidRDefault="009C3546" w14:paraId="6235F78E" w14:textId="12768676">
      <w:pPr>
        <w:rPr>
          <w:rFonts w:cs="Arial" w:asciiTheme="minorHAnsi" w:hAnsiTheme="minorHAnsi"/>
          <w:sz w:val="22"/>
          <w:szCs w:val="20"/>
        </w:rPr>
      </w:pPr>
      <w:r w:rsidRPr="00B93BAD">
        <w:rPr>
          <w:rFonts w:cs="Arial" w:asciiTheme="minorHAnsi" w:hAnsiTheme="minorHAnsi"/>
          <w:sz w:val="22"/>
          <w:szCs w:val="20"/>
        </w:rPr>
        <w:t>bankovní spojení:</w:t>
      </w:r>
      <w:r w:rsidRPr="00B93BAD">
        <w:rPr>
          <w:rFonts w:cs="Arial" w:asciiTheme="minorHAnsi" w:hAnsiTheme="minorHAnsi"/>
          <w:sz w:val="22"/>
          <w:szCs w:val="20"/>
        </w:rPr>
        <w:tab/>
      </w:r>
      <w:r w:rsidRPr="00B93BAD">
        <w:rPr>
          <w:rFonts w:cs="Arial" w:asciiTheme="minorHAnsi" w:hAnsiTheme="minorHAnsi"/>
          <w:sz w:val="22"/>
          <w:szCs w:val="20"/>
        </w:rPr>
        <w:tab/>
      </w:r>
      <w:r w:rsidR="00F40AFD">
        <w:rPr>
          <w:rFonts w:cs="Arial" w:asciiTheme="minorHAnsi" w:hAnsiTheme="minorHAnsi"/>
          <w:sz w:val="22"/>
          <w:szCs w:val="20"/>
        </w:rPr>
        <w:t>ČSOB</w:t>
      </w:r>
    </w:p>
    <w:p w:rsidRPr="00B93BAD" w:rsidR="009C3546" w:rsidP="009C3546" w:rsidRDefault="009C3546" w14:paraId="4B66EC29" w14:textId="0BDF596E">
      <w:pPr>
        <w:rPr>
          <w:rFonts w:cs="Arial" w:asciiTheme="minorHAnsi" w:hAnsiTheme="minorHAnsi"/>
          <w:sz w:val="22"/>
          <w:szCs w:val="20"/>
        </w:rPr>
      </w:pPr>
      <w:r w:rsidRPr="00B93BAD">
        <w:rPr>
          <w:rFonts w:cs="Arial" w:asciiTheme="minorHAnsi" w:hAnsiTheme="minorHAnsi"/>
          <w:sz w:val="22"/>
          <w:szCs w:val="20"/>
        </w:rPr>
        <w:t xml:space="preserve">číslo účtu: </w:t>
      </w:r>
      <w:r w:rsidRPr="00B93BAD">
        <w:rPr>
          <w:rFonts w:cs="Arial" w:asciiTheme="minorHAnsi" w:hAnsiTheme="minorHAnsi"/>
          <w:sz w:val="22"/>
          <w:szCs w:val="20"/>
        </w:rPr>
        <w:tab/>
      </w:r>
      <w:r w:rsidRPr="00B93BAD">
        <w:rPr>
          <w:rFonts w:cs="Arial" w:asciiTheme="minorHAnsi" w:hAnsiTheme="minorHAnsi"/>
          <w:sz w:val="22"/>
          <w:szCs w:val="20"/>
        </w:rPr>
        <w:tab/>
      </w:r>
      <w:r w:rsidRPr="00B93BAD">
        <w:rPr>
          <w:rFonts w:cs="Arial" w:asciiTheme="minorHAnsi" w:hAnsiTheme="minorHAnsi"/>
          <w:sz w:val="22"/>
          <w:szCs w:val="20"/>
        </w:rPr>
        <w:tab/>
      </w:r>
      <w:r w:rsidR="00F40AFD">
        <w:rPr>
          <w:rFonts w:cs="Arial" w:asciiTheme="minorHAnsi" w:hAnsiTheme="minorHAnsi"/>
          <w:sz w:val="22"/>
          <w:szCs w:val="20"/>
        </w:rPr>
        <w:t>187589301/0300</w:t>
      </w:r>
    </w:p>
    <w:p w:rsidRPr="00B93BAD" w:rsidR="009C3546" w:rsidP="009C3546" w:rsidRDefault="009C3546" w14:paraId="467EB81C" w14:textId="77777777">
      <w:pPr>
        <w:rPr>
          <w:rFonts w:cs="Arial" w:asciiTheme="minorHAnsi" w:hAnsiTheme="minorHAnsi"/>
          <w:sz w:val="22"/>
          <w:szCs w:val="20"/>
        </w:rPr>
      </w:pPr>
      <w:r w:rsidRPr="00B93BAD">
        <w:rPr>
          <w:rFonts w:cs="Arial" w:asciiTheme="minorHAnsi" w:hAnsiTheme="minorHAnsi"/>
          <w:sz w:val="22"/>
          <w:szCs w:val="20"/>
        </w:rPr>
        <w:t>Oprávněná osoba:</w:t>
      </w:r>
      <w:r w:rsidRPr="00B93BAD">
        <w:rPr>
          <w:rFonts w:cs="Arial" w:asciiTheme="minorHAnsi" w:hAnsiTheme="minorHAnsi"/>
          <w:sz w:val="22"/>
          <w:szCs w:val="20"/>
        </w:rPr>
        <w:tab/>
      </w:r>
      <w:r w:rsidRPr="00B93BAD">
        <w:rPr>
          <w:rFonts w:cs="Arial" w:asciiTheme="minorHAnsi" w:hAnsiTheme="minorHAnsi"/>
          <w:sz w:val="22"/>
          <w:szCs w:val="20"/>
        </w:rPr>
        <w:tab/>
        <w:t>Ing. Jan Jarolím, starosta města</w:t>
      </w:r>
    </w:p>
    <w:p w:rsidRPr="00B93BAD" w:rsidR="009C3546" w:rsidP="009C3546" w:rsidRDefault="009C3546" w14:paraId="0669F480" w14:textId="1747B5F1">
      <w:pPr>
        <w:rPr>
          <w:rFonts w:cs="Arial" w:asciiTheme="minorHAnsi" w:hAnsiTheme="minorHAnsi"/>
          <w:sz w:val="22"/>
          <w:szCs w:val="20"/>
        </w:rPr>
      </w:pPr>
      <w:r w:rsidRPr="00B93BAD">
        <w:rPr>
          <w:rFonts w:cs="Arial" w:asciiTheme="minorHAnsi" w:hAnsiTheme="minorHAnsi"/>
          <w:sz w:val="22"/>
          <w:szCs w:val="20"/>
        </w:rPr>
        <w:t xml:space="preserve">tel.: </w:t>
      </w:r>
      <w:r w:rsidRPr="00B93BAD">
        <w:rPr>
          <w:rFonts w:cs="Arial" w:asciiTheme="minorHAnsi" w:hAnsiTheme="minorHAnsi"/>
          <w:sz w:val="22"/>
          <w:szCs w:val="20"/>
        </w:rPr>
        <w:tab/>
      </w:r>
      <w:r w:rsidRPr="00B93BAD">
        <w:rPr>
          <w:rFonts w:cs="Arial" w:asciiTheme="minorHAnsi" w:hAnsiTheme="minorHAnsi"/>
          <w:sz w:val="22"/>
          <w:szCs w:val="20"/>
        </w:rPr>
        <w:tab/>
      </w:r>
      <w:r w:rsidRPr="00B93BAD">
        <w:rPr>
          <w:rFonts w:cs="Arial" w:asciiTheme="minorHAnsi" w:hAnsiTheme="minorHAnsi"/>
          <w:sz w:val="22"/>
          <w:szCs w:val="20"/>
        </w:rPr>
        <w:tab/>
      </w:r>
      <w:r w:rsidR="00F40AFD">
        <w:rPr>
          <w:rFonts w:cs="Arial" w:asciiTheme="minorHAnsi" w:hAnsiTheme="minorHAnsi"/>
          <w:sz w:val="22"/>
          <w:szCs w:val="20"/>
        </w:rPr>
        <w:tab/>
        <w:t>+420 499 318</w:t>
      </w:r>
    </w:p>
    <w:p w:rsidRPr="00B93BAD" w:rsidR="009C3546" w:rsidP="009C3546" w:rsidRDefault="009C3546" w14:paraId="29D57C50" w14:textId="618ED706">
      <w:pPr>
        <w:rPr>
          <w:rFonts w:cs="Arial" w:asciiTheme="minorHAnsi" w:hAnsiTheme="minorHAnsi"/>
          <w:bCs/>
          <w:sz w:val="22"/>
          <w:szCs w:val="20"/>
        </w:rPr>
      </w:pPr>
      <w:r w:rsidRPr="00B93BAD">
        <w:rPr>
          <w:rFonts w:cs="Arial" w:asciiTheme="minorHAnsi" w:hAnsiTheme="minorHAnsi"/>
          <w:sz w:val="22"/>
          <w:szCs w:val="20"/>
        </w:rPr>
        <w:t xml:space="preserve">e-mail: </w:t>
      </w:r>
      <w:r w:rsidRPr="00B93BAD">
        <w:rPr>
          <w:rFonts w:cs="Arial" w:asciiTheme="minorHAnsi" w:hAnsiTheme="minorHAnsi"/>
          <w:sz w:val="22"/>
          <w:szCs w:val="20"/>
        </w:rPr>
        <w:tab/>
      </w:r>
      <w:r w:rsidRPr="00B93BAD">
        <w:rPr>
          <w:rFonts w:cs="Arial" w:asciiTheme="minorHAnsi" w:hAnsiTheme="minorHAnsi"/>
          <w:sz w:val="22"/>
          <w:szCs w:val="20"/>
        </w:rPr>
        <w:tab/>
      </w:r>
      <w:r w:rsidRPr="00B93BAD">
        <w:rPr>
          <w:rFonts w:cs="Arial" w:asciiTheme="minorHAnsi" w:hAnsiTheme="minorHAnsi"/>
          <w:sz w:val="22"/>
          <w:szCs w:val="20"/>
        </w:rPr>
        <w:tab/>
      </w:r>
      <w:r w:rsidR="00F40AFD">
        <w:rPr>
          <w:rFonts w:cs="Arial" w:asciiTheme="minorHAnsi" w:hAnsiTheme="minorHAnsi"/>
          <w:sz w:val="22"/>
          <w:szCs w:val="20"/>
        </w:rPr>
        <w:tab/>
      </w:r>
      <w:hyperlink w:history="true" r:id="rId8">
        <w:r w:rsidRPr="00E01949" w:rsidR="00F40AFD">
          <w:rPr>
            <w:rStyle w:val="Hypertextovodkaz"/>
            <w:rFonts w:cs="Arial" w:asciiTheme="minorHAnsi" w:hAnsiTheme="minorHAnsi"/>
            <w:sz w:val="22"/>
            <w:szCs w:val="20"/>
          </w:rPr>
          <w:t>jarolim.jan@mudk.cz</w:t>
        </w:r>
      </w:hyperlink>
    </w:p>
    <w:p w:rsidRPr="00B93BAD" w:rsidR="00691048" w:rsidP="003D1BDD" w:rsidRDefault="009C3546" w14:paraId="7E0ECA2C" w14:textId="1180E9DB">
      <w:pPr>
        <w:spacing w:after="120"/>
        <w:rPr>
          <w:rFonts w:cs="Arial" w:asciiTheme="minorHAnsi" w:hAnsiTheme="minorHAnsi"/>
          <w:sz w:val="22"/>
          <w:szCs w:val="20"/>
        </w:rPr>
      </w:pPr>
      <w:r w:rsidRPr="00B93BAD">
        <w:rPr>
          <w:rFonts w:cs="Arial" w:asciiTheme="minorHAnsi" w:hAnsiTheme="minorHAnsi"/>
          <w:sz w:val="22"/>
          <w:szCs w:val="20"/>
        </w:rPr>
        <w:t xml:space="preserve">(dále jen </w:t>
      </w:r>
      <w:r w:rsidRPr="00B93BAD">
        <w:rPr>
          <w:rFonts w:cs="Arial" w:asciiTheme="minorHAnsi" w:hAnsiTheme="minorHAnsi"/>
          <w:i/>
          <w:sz w:val="22"/>
          <w:szCs w:val="20"/>
        </w:rPr>
        <w:t>„</w:t>
      </w:r>
      <w:r w:rsidR="00C15E48">
        <w:rPr>
          <w:rFonts w:cs="Arial" w:asciiTheme="minorHAnsi" w:hAnsiTheme="minorHAnsi"/>
          <w:i/>
          <w:sz w:val="22"/>
          <w:szCs w:val="20"/>
        </w:rPr>
        <w:t>Kupující</w:t>
      </w:r>
      <w:r w:rsidRPr="00B93BAD" w:rsidR="00691048">
        <w:rPr>
          <w:rFonts w:cs="Arial" w:asciiTheme="minorHAnsi" w:hAnsiTheme="minorHAnsi"/>
          <w:i/>
          <w:sz w:val="22"/>
          <w:szCs w:val="20"/>
        </w:rPr>
        <w:t>“)</w:t>
      </w:r>
    </w:p>
    <w:p w:rsidRPr="00B93BAD" w:rsidR="00691048" w:rsidP="00691048" w:rsidRDefault="00691048" w14:paraId="186EF445" w14:textId="77777777">
      <w:pPr>
        <w:tabs>
          <w:tab w:val="left" w:pos="360"/>
        </w:tabs>
        <w:ind w:left="280" w:hanging="280"/>
        <w:rPr>
          <w:rFonts w:cs="Arial" w:asciiTheme="minorHAnsi" w:hAnsiTheme="minorHAnsi"/>
          <w:szCs w:val="22"/>
        </w:rPr>
      </w:pPr>
    </w:p>
    <w:p w:rsidRPr="00B93BAD" w:rsidR="00691048" w:rsidP="00691048" w:rsidRDefault="00691048" w14:paraId="739DBF53" w14:textId="77777777">
      <w:pPr>
        <w:tabs>
          <w:tab w:val="left" w:pos="360"/>
        </w:tabs>
        <w:ind w:left="280" w:hanging="280"/>
        <w:rPr>
          <w:rFonts w:cs="Arial" w:asciiTheme="minorHAnsi" w:hAnsiTheme="minorHAnsi"/>
          <w:sz w:val="22"/>
          <w:szCs w:val="20"/>
        </w:rPr>
      </w:pPr>
      <w:r w:rsidRPr="00B93BAD">
        <w:rPr>
          <w:rFonts w:cs="Arial" w:asciiTheme="minorHAnsi" w:hAnsiTheme="minorHAnsi"/>
          <w:sz w:val="22"/>
          <w:szCs w:val="20"/>
        </w:rPr>
        <w:t>a</w:t>
      </w:r>
    </w:p>
    <w:p w:rsidRPr="00B93BAD" w:rsidR="00691048" w:rsidP="00691048" w:rsidRDefault="00691048" w14:paraId="05C1BF34" w14:textId="77777777">
      <w:pPr>
        <w:tabs>
          <w:tab w:val="left" w:pos="360"/>
        </w:tabs>
        <w:ind w:left="280" w:hanging="280"/>
        <w:rPr>
          <w:rFonts w:cs="Arial" w:asciiTheme="minorHAnsi" w:hAnsiTheme="minorHAnsi"/>
          <w:sz w:val="22"/>
          <w:szCs w:val="20"/>
        </w:rPr>
      </w:pPr>
    </w:p>
    <w:p w:rsidRPr="00F40AFD" w:rsidR="00691048" w:rsidP="00F40AFD" w:rsidRDefault="00F40AFD" w14:paraId="74D0DEAB" w14:textId="0E45D8B0">
      <w:pPr>
        <w:pStyle w:val="Zkladntext1"/>
        <w:tabs>
          <w:tab w:val="left" w:pos="2835"/>
        </w:tabs>
        <w:rPr>
          <w:rFonts w:cs="Arial" w:asciiTheme="minorHAnsi" w:hAnsiTheme="minorHAnsi"/>
          <w:b w:val="false"/>
          <w:sz w:val="22"/>
          <w:szCs w:val="20"/>
          <w:highlight w:val="yellow"/>
        </w:rPr>
      </w:pPr>
      <w:r w:rsidRPr="00F40AFD">
        <w:rPr>
          <w:rFonts w:cs="Arial" w:asciiTheme="minorHAnsi" w:hAnsiTheme="minorHAnsi"/>
          <w:b w:val="false"/>
          <w:sz w:val="22"/>
          <w:szCs w:val="20"/>
        </w:rPr>
        <w:t xml:space="preserve">Název </w:t>
      </w:r>
      <w:r w:rsidR="001523A7">
        <w:rPr>
          <w:rFonts w:cs="Arial" w:asciiTheme="minorHAnsi" w:hAnsiTheme="minorHAnsi"/>
          <w:b w:val="false"/>
          <w:sz w:val="22"/>
          <w:szCs w:val="20"/>
        </w:rPr>
        <w:t>prodávajícího</w:t>
      </w:r>
      <w:r w:rsidRPr="00F40AFD">
        <w:rPr>
          <w:rFonts w:cs="Arial" w:asciiTheme="minorHAnsi" w:hAnsiTheme="minorHAnsi"/>
          <w:b w:val="false"/>
          <w:sz w:val="22"/>
          <w:szCs w:val="20"/>
        </w:rPr>
        <w:t>:</w:t>
      </w:r>
      <w:r>
        <w:rPr>
          <w:rFonts w:cs="Arial" w:asciiTheme="minorHAnsi" w:hAnsiTheme="minorHAnsi"/>
          <w:b w:val="false"/>
          <w:sz w:val="22"/>
          <w:szCs w:val="20"/>
        </w:rPr>
        <w:tab/>
      </w:r>
      <w:r w:rsidRPr="00F40AFD" w:rsidR="00691048">
        <w:rPr>
          <w:rFonts w:cs="Arial" w:asciiTheme="minorHAnsi" w:hAnsiTheme="minorHAnsi"/>
          <w:b w:val="false"/>
          <w:sz w:val="22"/>
          <w:szCs w:val="20"/>
          <w:highlight w:val="yellow"/>
        </w:rPr>
        <w:t>……………………………………………</w:t>
      </w:r>
      <w:proofErr w:type="gramStart"/>
      <w:r w:rsidRPr="00F40AFD" w:rsidR="00691048">
        <w:rPr>
          <w:rFonts w:cs="Arial" w:asciiTheme="minorHAnsi" w:hAnsiTheme="minorHAnsi"/>
          <w:b w:val="false"/>
          <w:sz w:val="22"/>
          <w:szCs w:val="20"/>
          <w:highlight w:val="yellow"/>
        </w:rPr>
        <w:t>…….</w:t>
      </w:r>
      <w:proofErr w:type="gramEnd"/>
      <w:r w:rsidRPr="00F40AFD" w:rsidR="00691048">
        <w:rPr>
          <w:rFonts w:cs="Arial" w:asciiTheme="minorHAnsi" w:hAnsiTheme="minorHAnsi"/>
          <w:b w:val="false"/>
          <w:sz w:val="22"/>
          <w:szCs w:val="20"/>
          <w:highlight w:val="yellow"/>
        </w:rPr>
        <w:t>.</w:t>
      </w:r>
    </w:p>
    <w:p w:rsidRPr="00B93BAD" w:rsidR="00691048" w:rsidP="00F40AFD" w:rsidRDefault="00691048" w14:paraId="0BFB297B" w14:textId="1A18BBA1">
      <w:pPr>
        <w:pStyle w:val="Zkladntext1"/>
        <w:tabs>
          <w:tab w:val="left" w:pos="2835"/>
        </w:tabs>
        <w:rPr>
          <w:rFonts w:cs="Arial" w:asciiTheme="minorHAnsi" w:hAnsiTheme="minorHAnsi"/>
          <w:sz w:val="22"/>
          <w:szCs w:val="20"/>
        </w:rPr>
      </w:pPr>
      <w:r w:rsidRPr="00B93BAD">
        <w:rPr>
          <w:rFonts w:cs="Arial" w:asciiTheme="minorHAnsi" w:hAnsiTheme="minorHAnsi"/>
          <w:b w:val="false"/>
          <w:sz w:val="22"/>
          <w:szCs w:val="20"/>
        </w:rPr>
        <w:t>zastoupen:</w:t>
      </w:r>
      <w:r w:rsidR="00F40AFD">
        <w:rPr>
          <w:rFonts w:cs="Arial" w:asciiTheme="minorHAnsi" w:hAnsiTheme="minorHAnsi"/>
          <w:b w:val="false"/>
          <w:sz w:val="22"/>
          <w:szCs w:val="20"/>
        </w:rPr>
        <w:tab/>
      </w:r>
      <w:r w:rsidRPr="00F40AFD" w:rsidR="00F40AFD">
        <w:rPr>
          <w:rFonts w:cs="Arial" w:asciiTheme="minorHAnsi" w:hAnsiTheme="minorHAnsi"/>
          <w:b w:val="false"/>
          <w:sz w:val="22"/>
          <w:szCs w:val="20"/>
          <w:highlight w:val="yellow"/>
        </w:rPr>
        <w:t>……………………………………………</w:t>
      </w:r>
      <w:proofErr w:type="gramStart"/>
      <w:r w:rsidRPr="00F40AFD" w:rsidR="00F40AFD">
        <w:rPr>
          <w:rFonts w:cs="Arial" w:asciiTheme="minorHAnsi" w:hAnsiTheme="minorHAnsi"/>
          <w:b w:val="false"/>
          <w:sz w:val="22"/>
          <w:szCs w:val="20"/>
          <w:highlight w:val="yellow"/>
        </w:rPr>
        <w:t>…….</w:t>
      </w:r>
      <w:proofErr w:type="gramEnd"/>
      <w:r w:rsidRPr="00F40AFD" w:rsidR="00F40AFD">
        <w:rPr>
          <w:rFonts w:cs="Arial" w:asciiTheme="minorHAnsi" w:hAnsiTheme="minorHAnsi"/>
          <w:b w:val="false"/>
          <w:sz w:val="22"/>
          <w:szCs w:val="20"/>
          <w:highlight w:val="yellow"/>
        </w:rPr>
        <w:t>.</w:t>
      </w:r>
    </w:p>
    <w:p w:rsidRPr="00B93BAD" w:rsidR="00691048" w:rsidP="00F40AFD" w:rsidRDefault="00691048" w14:paraId="3D7301C4" w14:textId="71F689FE">
      <w:pPr>
        <w:pStyle w:val="Zkladntext1"/>
        <w:tabs>
          <w:tab w:val="left" w:pos="2835"/>
        </w:tabs>
        <w:rPr>
          <w:rFonts w:cs="Arial" w:asciiTheme="minorHAnsi" w:hAnsiTheme="minorHAnsi"/>
          <w:b w:val="false"/>
          <w:sz w:val="22"/>
          <w:szCs w:val="20"/>
        </w:rPr>
      </w:pPr>
      <w:r w:rsidRPr="00B93BAD">
        <w:rPr>
          <w:rFonts w:cs="Arial" w:asciiTheme="minorHAnsi" w:hAnsiTheme="minorHAnsi"/>
          <w:b w:val="false"/>
          <w:sz w:val="22"/>
          <w:szCs w:val="20"/>
        </w:rPr>
        <w:t>se sídlem</w:t>
      </w:r>
      <w:r w:rsidR="00F40AFD">
        <w:rPr>
          <w:rFonts w:cs="Arial" w:asciiTheme="minorHAnsi" w:hAnsiTheme="minorHAnsi"/>
          <w:b w:val="false"/>
          <w:sz w:val="22"/>
          <w:szCs w:val="20"/>
        </w:rPr>
        <w:t>:</w:t>
      </w:r>
      <w:r w:rsidR="00F40AFD">
        <w:rPr>
          <w:rFonts w:cs="Arial" w:asciiTheme="minorHAnsi" w:hAnsiTheme="minorHAnsi"/>
          <w:b w:val="false"/>
          <w:sz w:val="22"/>
          <w:szCs w:val="20"/>
        </w:rPr>
        <w:tab/>
      </w:r>
      <w:r w:rsidRPr="00F40AFD" w:rsidR="00F40AFD">
        <w:rPr>
          <w:rFonts w:cs="Arial" w:asciiTheme="minorHAnsi" w:hAnsiTheme="minorHAnsi"/>
          <w:b w:val="false"/>
          <w:sz w:val="22"/>
          <w:szCs w:val="20"/>
          <w:highlight w:val="yellow"/>
        </w:rPr>
        <w:t>……………………………………………</w:t>
      </w:r>
      <w:proofErr w:type="gramStart"/>
      <w:r w:rsidRPr="00F40AFD" w:rsidR="00F40AFD">
        <w:rPr>
          <w:rFonts w:cs="Arial" w:asciiTheme="minorHAnsi" w:hAnsiTheme="minorHAnsi"/>
          <w:b w:val="false"/>
          <w:sz w:val="22"/>
          <w:szCs w:val="20"/>
          <w:highlight w:val="yellow"/>
        </w:rPr>
        <w:t>…….</w:t>
      </w:r>
      <w:proofErr w:type="gramEnd"/>
      <w:r w:rsidRPr="00F40AFD" w:rsidR="00F40AFD">
        <w:rPr>
          <w:rFonts w:cs="Arial" w:asciiTheme="minorHAnsi" w:hAnsiTheme="minorHAnsi"/>
          <w:b w:val="false"/>
          <w:sz w:val="22"/>
          <w:szCs w:val="20"/>
          <w:highlight w:val="yellow"/>
        </w:rPr>
        <w:t>.</w:t>
      </w:r>
    </w:p>
    <w:p w:rsidRPr="00B93BAD" w:rsidR="00691048" w:rsidP="00F40AFD" w:rsidRDefault="00691048" w14:paraId="00178AE2" w14:textId="58D3F008">
      <w:pPr>
        <w:tabs>
          <w:tab w:val="left" w:pos="400"/>
          <w:tab w:val="left" w:pos="2835"/>
        </w:tabs>
        <w:rPr>
          <w:rFonts w:cs="Arial" w:asciiTheme="minorHAnsi" w:hAnsiTheme="minorHAnsi"/>
          <w:sz w:val="22"/>
          <w:szCs w:val="20"/>
        </w:rPr>
      </w:pPr>
      <w:r w:rsidRPr="00B93BAD">
        <w:rPr>
          <w:rFonts w:cs="Arial" w:asciiTheme="minorHAnsi" w:hAnsiTheme="minorHAnsi"/>
          <w:sz w:val="22"/>
          <w:szCs w:val="20"/>
        </w:rPr>
        <w:t>IČ</w:t>
      </w:r>
      <w:r w:rsidRPr="00B93BAD" w:rsidR="00BE13F4">
        <w:rPr>
          <w:rFonts w:cs="Arial" w:asciiTheme="minorHAnsi" w:hAnsiTheme="minorHAnsi"/>
          <w:sz w:val="22"/>
          <w:szCs w:val="20"/>
        </w:rPr>
        <w:t>O</w:t>
      </w:r>
      <w:r w:rsidRPr="00B93BAD">
        <w:rPr>
          <w:rFonts w:cs="Arial" w:asciiTheme="minorHAnsi" w:hAnsiTheme="minorHAnsi"/>
          <w:sz w:val="22"/>
          <w:szCs w:val="20"/>
        </w:rPr>
        <w:t xml:space="preserve">: </w:t>
      </w:r>
      <w:r w:rsidR="00F40AFD">
        <w:rPr>
          <w:rFonts w:cs="Arial" w:asciiTheme="minorHAnsi" w:hAnsiTheme="minorHAnsi"/>
          <w:sz w:val="22"/>
          <w:szCs w:val="20"/>
        </w:rPr>
        <w:tab/>
      </w:r>
      <w:r w:rsidRPr="00B93BAD">
        <w:rPr>
          <w:rFonts w:cs="Arial" w:asciiTheme="minorHAnsi" w:hAnsiTheme="minorHAnsi"/>
          <w:sz w:val="22"/>
          <w:szCs w:val="20"/>
          <w:highlight w:val="yellow"/>
        </w:rPr>
        <w:t>…………………</w:t>
      </w:r>
    </w:p>
    <w:p w:rsidRPr="00B93BAD" w:rsidR="00691048" w:rsidP="00F40AFD" w:rsidRDefault="00691048" w14:paraId="2237A8F1" w14:textId="55AC39E6">
      <w:pPr>
        <w:tabs>
          <w:tab w:val="left" w:pos="400"/>
          <w:tab w:val="left" w:pos="2835"/>
        </w:tabs>
        <w:rPr>
          <w:rFonts w:cs="Arial" w:asciiTheme="minorHAnsi" w:hAnsiTheme="minorHAnsi"/>
          <w:sz w:val="22"/>
          <w:szCs w:val="20"/>
        </w:rPr>
      </w:pPr>
      <w:r w:rsidRPr="00B93BAD">
        <w:rPr>
          <w:rFonts w:cs="Arial" w:asciiTheme="minorHAnsi" w:hAnsiTheme="minorHAnsi"/>
          <w:sz w:val="22"/>
          <w:szCs w:val="20"/>
        </w:rPr>
        <w:t xml:space="preserve">DIČ: </w:t>
      </w:r>
      <w:r w:rsidR="00F40AFD">
        <w:rPr>
          <w:rFonts w:cs="Arial" w:asciiTheme="minorHAnsi" w:hAnsiTheme="minorHAnsi"/>
          <w:sz w:val="22"/>
          <w:szCs w:val="20"/>
        </w:rPr>
        <w:tab/>
      </w:r>
      <w:r w:rsidRPr="00B93BAD">
        <w:rPr>
          <w:rFonts w:cs="Arial" w:asciiTheme="minorHAnsi" w:hAnsiTheme="minorHAnsi"/>
          <w:sz w:val="22"/>
          <w:szCs w:val="20"/>
          <w:highlight w:val="yellow"/>
        </w:rPr>
        <w:t>……………….</w:t>
      </w:r>
    </w:p>
    <w:p w:rsidRPr="00B93BAD" w:rsidR="00691048" w:rsidP="00691048" w:rsidRDefault="00691048" w14:paraId="4C58D8CD" w14:textId="77777777">
      <w:pPr>
        <w:tabs>
          <w:tab w:val="left" w:pos="400"/>
        </w:tabs>
        <w:rPr>
          <w:rFonts w:cs="Arial" w:asciiTheme="minorHAnsi" w:hAnsiTheme="minorHAnsi"/>
          <w:sz w:val="22"/>
          <w:szCs w:val="20"/>
        </w:rPr>
      </w:pPr>
      <w:r w:rsidRPr="00B93BAD">
        <w:rPr>
          <w:rFonts w:cs="Arial" w:asciiTheme="minorHAnsi" w:hAnsiTheme="minorHAnsi"/>
          <w:sz w:val="22"/>
          <w:szCs w:val="20"/>
        </w:rPr>
        <w:t xml:space="preserve">zapsána v obchodním rejstříku u </w:t>
      </w:r>
      <w:r w:rsidRPr="00B93BAD">
        <w:rPr>
          <w:rFonts w:cs="Arial" w:asciiTheme="minorHAnsi" w:hAnsiTheme="minorHAnsi"/>
          <w:sz w:val="22"/>
          <w:szCs w:val="20"/>
          <w:highlight w:val="yellow"/>
        </w:rPr>
        <w:t>………….</w:t>
      </w:r>
      <w:r w:rsidRPr="00B93BAD">
        <w:rPr>
          <w:rFonts w:cs="Arial" w:asciiTheme="minorHAnsi" w:hAnsiTheme="minorHAnsi"/>
          <w:sz w:val="22"/>
          <w:szCs w:val="20"/>
        </w:rPr>
        <w:t xml:space="preserve"> soudu v </w:t>
      </w:r>
      <w:r w:rsidRPr="00B93BAD">
        <w:rPr>
          <w:rFonts w:cs="Arial" w:asciiTheme="minorHAnsi" w:hAnsiTheme="minorHAnsi"/>
          <w:sz w:val="22"/>
          <w:szCs w:val="20"/>
          <w:highlight w:val="yellow"/>
        </w:rPr>
        <w:t>………………</w:t>
      </w:r>
    </w:p>
    <w:p w:rsidRPr="00B93BAD" w:rsidR="00691048" w:rsidP="00691048" w:rsidRDefault="00691048" w14:paraId="0782213E" w14:textId="77777777">
      <w:pPr>
        <w:tabs>
          <w:tab w:val="left" w:pos="400"/>
        </w:tabs>
        <w:rPr>
          <w:rFonts w:cs="Arial" w:asciiTheme="minorHAnsi" w:hAnsiTheme="minorHAnsi"/>
          <w:sz w:val="22"/>
          <w:szCs w:val="20"/>
        </w:rPr>
      </w:pPr>
      <w:r w:rsidRPr="00B93BAD">
        <w:rPr>
          <w:rFonts w:cs="Arial" w:asciiTheme="minorHAnsi" w:hAnsiTheme="minorHAnsi"/>
          <w:sz w:val="22"/>
          <w:szCs w:val="20"/>
        </w:rPr>
        <w:t xml:space="preserve">oddíl </w:t>
      </w:r>
      <w:r w:rsidRPr="00B93BAD">
        <w:rPr>
          <w:rFonts w:cs="Arial" w:asciiTheme="minorHAnsi" w:hAnsiTheme="minorHAnsi"/>
          <w:sz w:val="22"/>
          <w:szCs w:val="20"/>
          <w:highlight w:val="yellow"/>
        </w:rPr>
        <w:t xml:space="preserve">… </w:t>
      </w:r>
      <w:r w:rsidRPr="00B93BAD">
        <w:rPr>
          <w:rFonts w:cs="Arial" w:asciiTheme="minorHAnsi" w:hAnsiTheme="minorHAnsi"/>
          <w:sz w:val="22"/>
          <w:szCs w:val="20"/>
        </w:rPr>
        <w:t xml:space="preserve">vložka </w:t>
      </w:r>
      <w:r w:rsidRPr="00B93BAD">
        <w:rPr>
          <w:rFonts w:cs="Arial" w:asciiTheme="minorHAnsi" w:hAnsiTheme="minorHAnsi"/>
          <w:sz w:val="22"/>
          <w:szCs w:val="20"/>
          <w:highlight w:val="yellow"/>
        </w:rPr>
        <w:t>………….</w:t>
      </w:r>
    </w:p>
    <w:p w:rsidRPr="00B93BAD" w:rsidR="00691048" w:rsidP="00F40AFD" w:rsidRDefault="00691048" w14:paraId="2642092A" w14:textId="77777777">
      <w:pPr>
        <w:tabs>
          <w:tab w:val="left" w:pos="400"/>
          <w:tab w:val="left" w:pos="2835"/>
        </w:tabs>
        <w:rPr>
          <w:rFonts w:cs="Arial" w:asciiTheme="minorHAnsi" w:hAnsiTheme="minorHAnsi"/>
          <w:sz w:val="22"/>
          <w:szCs w:val="20"/>
        </w:rPr>
      </w:pPr>
      <w:r w:rsidRPr="00B93BAD">
        <w:rPr>
          <w:rFonts w:cs="Arial" w:asciiTheme="minorHAnsi" w:hAnsiTheme="minorHAnsi"/>
          <w:sz w:val="22"/>
          <w:szCs w:val="20"/>
        </w:rPr>
        <w:t xml:space="preserve">bankovní spojení: </w:t>
      </w:r>
      <w:r w:rsidRPr="00B93BAD">
        <w:rPr>
          <w:rFonts w:cs="Arial" w:asciiTheme="minorHAnsi" w:hAnsiTheme="minorHAnsi"/>
          <w:sz w:val="22"/>
          <w:szCs w:val="20"/>
        </w:rPr>
        <w:tab/>
      </w:r>
      <w:r w:rsidRPr="00B93BAD">
        <w:rPr>
          <w:rFonts w:cs="Arial" w:asciiTheme="minorHAnsi" w:hAnsiTheme="minorHAnsi"/>
          <w:sz w:val="22"/>
          <w:szCs w:val="20"/>
          <w:highlight w:val="yellow"/>
        </w:rPr>
        <w:t>………….</w:t>
      </w:r>
    </w:p>
    <w:p w:rsidRPr="00B93BAD" w:rsidR="00691048" w:rsidP="00F40AFD" w:rsidRDefault="00691048" w14:paraId="4E66483B" w14:textId="7F396B3D">
      <w:pPr>
        <w:tabs>
          <w:tab w:val="left" w:pos="400"/>
          <w:tab w:val="left" w:pos="2835"/>
        </w:tabs>
        <w:rPr>
          <w:rFonts w:cs="Arial" w:asciiTheme="minorHAnsi" w:hAnsiTheme="minorHAnsi"/>
          <w:sz w:val="22"/>
          <w:szCs w:val="20"/>
        </w:rPr>
      </w:pPr>
      <w:r w:rsidRPr="00B93BAD">
        <w:rPr>
          <w:rFonts w:cs="Arial" w:asciiTheme="minorHAnsi" w:hAnsiTheme="minorHAnsi"/>
          <w:sz w:val="22"/>
          <w:szCs w:val="20"/>
        </w:rPr>
        <w:t>číslo účtu:</w:t>
      </w:r>
      <w:r w:rsidRPr="00B93BAD">
        <w:rPr>
          <w:rFonts w:cs="Arial" w:asciiTheme="minorHAnsi" w:hAnsiTheme="minorHAnsi"/>
          <w:sz w:val="22"/>
          <w:szCs w:val="20"/>
        </w:rPr>
        <w:tab/>
      </w:r>
      <w:r w:rsidRPr="00B93BAD">
        <w:rPr>
          <w:rFonts w:cs="Arial" w:asciiTheme="minorHAnsi" w:hAnsiTheme="minorHAnsi"/>
          <w:sz w:val="22"/>
          <w:szCs w:val="20"/>
          <w:highlight w:val="yellow"/>
        </w:rPr>
        <w:t>………….</w:t>
      </w:r>
    </w:p>
    <w:p w:rsidRPr="00B93BAD" w:rsidR="00691048" w:rsidP="00691048" w:rsidRDefault="00691048" w14:paraId="44EDCD36" w14:textId="77777777">
      <w:pPr>
        <w:tabs>
          <w:tab w:val="left" w:pos="400"/>
        </w:tabs>
        <w:ind w:firstLine="120"/>
        <w:rPr>
          <w:rFonts w:cs="Arial" w:asciiTheme="minorHAnsi" w:hAnsiTheme="minorHAnsi"/>
          <w:sz w:val="22"/>
          <w:szCs w:val="20"/>
        </w:rPr>
      </w:pPr>
    </w:p>
    <w:p w:rsidRPr="00B93BAD" w:rsidR="00691048" w:rsidP="00691048" w:rsidRDefault="00691048" w14:paraId="71E658EC" w14:textId="489A0A8E">
      <w:pPr>
        <w:ind w:left="280" w:hanging="280"/>
        <w:rPr>
          <w:rFonts w:cs="Arial" w:asciiTheme="minorHAnsi" w:hAnsiTheme="minorHAnsi"/>
          <w:i/>
          <w:sz w:val="22"/>
          <w:szCs w:val="20"/>
        </w:rPr>
      </w:pPr>
      <w:r w:rsidRPr="00B93BAD">
        <w:rPr>
          <w:rFonts w:cs="Arial" w:asciiTheme="minorHAnsi" w:hAnsiTheme="minorHAnsi"/>
          <w:i/>
          <w:sz w:val="22"/>
          <w:szCs w:val="20"/>
        </w:rPr>
        <w:t>(dále jen „</w:t>
      </w:r>
      <w:r w:rsidR="00FA7F45">
        <w:rPr>
          <w:rFonts w:cs="Arial" w:asciiTheme="minorHAnsi" w:hAnsiTheme="minorHAnsi"/>
          <w:i/>
          <w:sz w:val="22"/>
          <w:szCs w:val="20"/>
        </w:rPr>
        <w:t>Prodávající</w:t>
      </w:r>
      <w:r w:rsidRPr="00B93BAD">
        <w:rPr>
          <w:rFonts w:cs="Arial" w:asciiTheme="minorHAnsi" w:hAnsiTheme="minorHAnsi"/>
          <w:i/>
          <w:sz w:val="22"/>
          <w:szCs w:val="20"/>
        </w:rPr>
        <w:t>“)</w:t>
      </w:r>
    </w:p>
    <w:p w:rsidRPr="00B93BAD" w:rsidR="00691048" w:rsidP="00691048" w:rsidRDefault="00691048" w14:paraId="2CEE3A71" w14:textId="77777777">
      <w:pPr>
        <w:ind w:left="280" w:hanging="280"/>
        <w:rPr>
          <w:rFonts w:cs="Arial" w:asciiTheme="minorHAnsi" w:hAnsiTheme="minorHAnsi"/>
          <w:szCs w:val="22"/>
        </w:rPr>
      </w:pPr>
    </w:p>
    <w:p w:rsidRPr="00B93BAD" w:rsidR="0010132C" w:rsidP="0010132C" w:rsidRDefault="0010132C" w14:paraId="4A44B952" w14:textId="77777777">
      <w:pPr>
        <w:pStyle w:val="Nadpis2"/>
        <w:spacing w:after="120"/>
        <w:jc w:val="center"/>
        <w:rPr>
          <w:rFonts w:cs="Arial" w:asciiTheme="minorHAnsi" w:hAnsiTheme="minorHAnsi"/>
          <w:b/>
          <w:color w:val="auto"/>
          <w:sz w:val="22"/>
          <w:szCs w:val="22"/>
        </w:rPr>
      </w:pPr>
      <w:r w:rsidRPr="00B93BAD">
        <w:rPr>
          <w:rFonts w:cs="Arial" w:asciiTheme="minorHAnsi" w:hAnsiTheme="minorHAnsi"/>
          <w:b/>
          <w:color w:val="auto"/>
          <w:sz w:val="22"/>
          <w:szCs w:val="22"/>
        </w:rPr>
        <w:t>Preambule</w:t>
      </w:r>
    </w:p>
    <w:p w:rsidRPr="00B93BAD" w:rsidR="0010132C" w:rsidP="00BE13F4" w:rsidRDefault="0010132C" w14:paraId="49866870" w14:textId="340A40B0">
      <w:pPr>
        <w:pStyle w:val="Bezmezer"/>
        <w:rPr>
          <w:rFonts w:cs="Arial" w:asciiTheme="minorHAnsi" w:hAnsiTheme="minorHAnsi"/>
        </w:rPr>
      </w:pPr>
      <w:r w:rsidRPr="00B93BAD">
        <w:rPr>
          <w:rFonts w:cs="Arial" w:asciiTheme="minorHAnsi" w:hAnsiTheme="minorHAnsi"/>
        </w:rPr>
        <w:t xml:space="preserve">Touto </w:t>
      </w:r>
      <w:r w:rsidRPr="00B93BAD">
        <w:rPr>
          <w:rFonts w:cs="Arial" w:asciiTheme="minorHAnsi" w:hAnsiTheme="minorHAnsi"/>
          <w:kern w:val="32"/>
        </w:rPr>
        <w:t>smlouvou</w:t>
      </w:r>
      <w:r w:rsidRPr="00B93BAD">
        <w:rPr>
          <w:rFonts w:cs="Arial" w:asciiTheme="minorHAnsi" w:hAnsiTheme="minorHAnsi"/>
        </w:rPr>
        <w:t xml:space="preserve"> je realizován projekt kupujícího Přívětivý úřad Město Dvůr Králové nad Labem </w:t>
      </w:r>
      <w:proofErr w:type="spellStart"/>
      <w:r w:rsidRPr="00B93BAD">
        <w:rPr>
          <w:rFonts w:cs="Arial" w:asciiTheme="minorHAnsi" w:hAnsiTheme="minorHAnsi"/>
        </w:rPr>
        <w:t>reg</w:t>
      </w:r>
      <w:proofErr w:type="spellEnd"/>
      <w:r w:rsidRPr="00B93BAD">
        <w:rPr>
          <w:rFonts w:cs="Arial" w:asciiTheme="minorHAnsi" w:hAnsiTheme="minorHAnsi"/>
        </w:rPr>
        <w:t>. č.</w:t>
      </w:r>
      <w:r w:rsidRPr="00B93BAD" w:rsidR="00BE13F4">
        <w:rPr>
          <w:rFonts w:cs="Arial" w:asciiTheme="minorHAnsi" w:hAnsiTheme="minorHAnsi"/>
        </w:rPr>
        <w:t> </w:t>
      </w:r>
      <w:r w:rsidRPr="00B93BAD">
        <w:rPr>
          <w:rFonts w:cs="Arial" w:asciiTheme="minorHAnsi" w:hAnsiTheme="minorHAnsi"/>
        </w:rPr>
        <w:t xml:space="preserve">CZ.03.4.74/0.0/0.0/19_109/0016759 (dále jen „Projekt“), na jehož realizaci požádal </w:t>
      </w:r>
      <w:r w:rsidR="001523A7">
        <w:rPr>
          <w:rFonts w:cs="Arial" w:asciiTheme="minorHAnsi" w:hAnsiTheme="minorHAnsi"/>
        </w:rPr>
        <w:t>Kupující</w:t>
      </w:r>
      <w:r w:rsidRPr="00B93BAD" w:rsidR="001523A7">
        <w:rPr>
          <w:rFonts w:cs="Arial" w:asciiTheme="minorHAnsi" w:hAnsiTheme="minorHAnsi"/>
        </w:rPr>
        <w:t xml:space="preserve"> </w:t>
      </w:r>
      <w:r w:rsidRPr="00B93BAD">
        <w:rPr>
          <w:rFonts w:cs="Arial" w:asciiTheme="minorHAnsi" w:hAnsiTheme="minorHAnsi"/>
        </w:rPr>
        <w:t>o dotaci z</w:t>
      </w:r>
      <w:r w:rsidRPr="00B93BAD" w:rsidR="00BE13F4">
        <w:rPr>
          <w:rFonts w:cs="Arial" w:asciiTheme="minorHAnsi" w:hAnsiTheme="minorHAnsi"/>
        </w:rPr>
        <w:t> </w:t>
      </w:r>
      <w:r w:rsidRPr="00B93BAD">
        <w:rPr>
          <w:rFonts w:cs="Arial" w:asciiTheme="minorHAnsi" w:hAnsiTheme="minorHAnsi"/>
        </w:rPr>
        <w:t xml:space="preserve">operačního programu Zaměstnanost, dále jen „Dotační program“. </w:t>
      </w:r>
    </w:p>
    <w:p w:rsidRPr="00B93BAD" w:rsidR="0010132C" w:rsidP="00BE13F4" w:rsidRDefault="0010132C" w14:paraId="44616EDF" w14:textId="184F2862">
      <w:pPr>
        <w:pStyle w:val="Bezmezer"/>
        <w:rPr>
          <w:rFonts w:cs="Arial" w:asciiTheme="minorHAnsi" w:hAnsiTheme="minorHAnsi"/>
          <w:kern w:val="32"/>
        </w:rPr>
      </w:pPr>
      <w:r w:rsidRPr="00B93BAD">
        <w:rPr>
          <w:rFonts w:cs="Arial" w:asciiTheme="minorHAnsi" w:hAnsiTheme="minorHAnsi"/>
        </w:rPr>
        <w:t>Podmínky</w:t>
      </w:r>
      <w:r w:rsidRPr="00B93BAD">
        <w:rPr>
          <w:rFonts w:cs="Arial" w:asciiTheme="minorHAnsi" w:hAnsiTheme="minorHAnsi"/>
          <w:kern w:val="32"/>
        </w:rPr>
        <w:t xml:space="preserve"> čerpání Dotace upravují Obecná pravidla pro žadatele a příjemce podpory v operačním programu, aktuálně účinná verze dostupná na </w:t>
      </w:r>
      <w:hyperlink w:history="true" r:id="rId9">
        <w:r w:rsidRPr="00E01949" w:rsidR="002C6604">
          <w:rPr>
            <w:rStyle w:val="Hypertextovodkaz"/>
            <w:rFonts w:cs="Arial" w:asciiTheme="minorHAnsi" w:hAnsiTheme="minorHAnsi"/>
          </w:rPr>
          <w:t>www.esfcr.cz</w:t>
        </w:r>
      </w:hyperlink>
      <w:r w:rsidRPr="00B93BAD">
        <w:rPr>
          <w:rStyle w:val="Hypertextovodkaz"/>
          <w:rFonts w:cs="Arial" w:asciiTheme="minorHAnsi" w:hAnsiTheme="minorHAnsi"/>
        </w:rPr>
        <w:t xml:space="preserve">, </w:t>
      </w:r>
      <w:r w:rsidRPr="00B93BAD">
        <w:rPr>
          <w:rFonts w:cs="Arial" w:asciiTheme="minorHAnsi" w:hAnsiTheme="minorHAnsi"/>
          <w:kern w:val="32"/>
        </w:rPr>
        <w:t>dále jen „Dotační pravidla“.</w:t>
      </w:r>
    </w:p>
    <w:p w:rsidRPr="00B93BAD" w:rsidR="0010132C" w:rsidP="00B93BAD" w:rsidRDefault="0010132C" w14:paraId="68E74736" w14:textId="77777777">
      <w:pPr>
        <w:autoSpaceDE w:val="false"/>
        <w:autoSpaceDN w:val="false"/>
        <w:adjustRightInd w:val="false"/>
        <w:jc w:val="both"/>
        <w:rPr>
          <w:rFonts w:cs="Arial" w:asciiTheme="minorHAnsi" w:hAnsiTheme="minorHAnsi"/>
          <w:kern w:val="32"/>
          <w:sz w:val="22"/>
          <w:szCs w:val="22"/>
        </w:rPr>
      </w:pPr>
    </w:p>
    <w:p w:rsidRPr="00B93BAD" w:rsidR="0010132C" w:rsidP="00B93BAD" w:rsidRDefault="001523A7" w14:paraId="0BA3D988" w14:textId="1C483DE9">
      <w:pPr>
        <w:autoSpaceDE w:val="false"/>
        <w:autoSpaceDN w:val="false"/>
        <w:adjustRightInd w:val="false"/>
        <w:jc w:val="both"/>
        <w:rPr>
          <w:rFonts w:cs="Arial" w:asciiTheme="minorHAnsi" w:hAnsiTheme="minorHAnsi"/>
          <w:kern w:val="32"/>
          <w:sz w:val="22"/>
          <w:szCs w:val="22"/>
        </w:rPr>
      </w:pPr>
      <w:r>
        <w:rPr>
          <w:rFonts w:cs="Arial" w:asciiTheme="minorHAnsi" w:hAnsiTheme="minorHAnsi"/>
          <w:sz w:val="22"/>
          <w:szCs w:val="22"/>
        </w:rPr>
        <w:t>Prodávající</w:t>
      </w:r>
      <w:r w:rsidRPr="00B93BAD">
        <w:rPr>
          <w:rFonts w:cs="Arial" w:asciiTheme="minorHAnsi" w:hAnsiTheme="minorHAnsi"/>
          <w:kern w:val="32"/>
          <w:sz w:val="22"/>
          <w:szCs w:val="22"/>
        </w:rPr>
        <w:t xml:space="preserve"> </w:t>
      </w:r>
      <w:r w:rsidRPr="00B93BAD" w:rsidR="0010132C">
        <w:rPr>
          <w:rFonts w:cs="Arial" w:asciiTheme="minorHAnsi" w:hAnsiTheme="minorHAnsi"/>
          <w:kern w:val="32"/>
          <w:sz w:val="22"/>
          <w:szCs w:val="22"/>
        </w:rPr>
        <w:t xml:space="preserve">byl </w:t>
      </w:r>
      <w:r>
        <w:rPr>
          <w:rFonts w:cs="Arial" w:asciiTheme="minorHAnsi" w:hAnsiTheme="minorHAnsi"/>
          <w:kern w:val="32"/>
          <w:sz w:val="22"/>
          <w:szCs w:val="22"/>
        </w:rPr>
        <w:t>Kupujícím</w:t>
      </w:r>
      <w:r w:rsidRPr="00B93BAD">
        <w:rPr>
          <w:rFonts w:cs="Arial" w:asciiTheme="minorHAnsi" w:hAnsiTheme="minorHAnsi"/>
          <w:kern w:val="32"/>
          <w:sz w:val="22"/>
          <w:szCs w:val="22"/>
        </w:rPr>
        <w:t xml:space="preserve"> </w:t>
      </w:r>
      <w:r w:rsidRPr="00B93BAD" w:rsidR="0010132C">
        <w:rPr>
          <w:rFonts w:cs="Arial" w:asciiTheme="minorHAnsi" w:hAnsiTheme="minorHAnsi"/>
          <w:kern w:val="32"/>
          <w:sz w:val="22"/>
          <w:szCs w:val="22"/>
        </w:rPr>
        <w:t xml:space="preserve">výslovně upozorněn na to, že pro čerpání Dotace </w:t>
      </w:r>
      <w:r>
        <w:rPr>
          <w:rFonts w:cs="Arial" w:asciiTheme="minorHAnsi" w:hAnsiTheme="minorHAnsi"/>
          <w:kern w:val="32"/>
          <w:sz w:val="22"/>
          <w:szCs w:val="22"/>
        </w:rPr>
        <w:t>Kupujícím</w:t>
      </w:r>
      <w:r w:rsidRPr="00B93BAD">
        <w:rPr>
          <w:rFonts w:cs="Arial" w:asciiTheme="minorHAnsi" w:hAnsiTheme="minorHAnsi"/>
          <w:kern w:val="32"/>
          <w:sz w:val="22"/>
          <w:szCs w:val="22"/>
        </w:rPr>
        <w:t xml:space="preserve"> </w:t>
      </w:r>
      <w:r w:rsidRPr="00B93BAD" w:rsidR="0010132C">
        <w:rPr>
          <w:rFonts w:cs="Arial" w:asciiTheme="minorHAnsi" w:hAnsiTheme="minorHAnsi"/>
          <w:kern w:val="32"/>
          <w:sz w:val="22"/>
          <w:szCs w:val="22"/>
        </w:rPr>
        <w:t xml:space="preserve">k úhradě ceny za dílo dle této smlouvy je nutné splnit zejména následující povinnosti: </w:t>
      </w:r>
    </w:p>
    <w:p w:rsidRPr="00B93BAD" w:rsidR="0010132C" w:rsidP="00F86255" w:rsidRDefault="0010132C" w14:paraId="27DCF400" w14:textId="77777777">
      <w:pPr>
        <w:pStyle w:val="Odstavecseseznamem"/>
        <w:numPr>
          <w:ilvl w:val="0"/>
          <w:numId w:val="2"/>
        </w:numPr>
        <w:spacing w:after="200" w:line="276" w:lineRule="auto"/>
        <w:contextualSpacing/>
        <w:jc w:val="both"/>
        <w:rPr>
          <w:rFonts w:cs="Arial" w:asciiTheme="minorHAnsi" w:hAnsiTheme="minorHAnsi"/>
          <w:kern w:val="32"/>
          <w:sz w:val="22"/>
          <w:szCs w:val="22"/>
        </w:rPr>
      </w:pPr>
      <w:r w:rsidRPr="00B93BAD">
        <w:rPr>
          <w:rFonts w:cs="Arial" w:asciiTheme="minorHAnsi" w:hAnsiTheme="minorHAnsi"/>
          <w:kern w:val="32"/>
          <w:sz w:val="22"/>
          <w:szCs w:val="22"/>
        </w:rPr>
        <w:lastRenderedPageBreak/>
        <w:t>dodržet způsob fakturace sjednaný touto smlouvou,</w:t>
      </w:r>
    </w:p>
    <w:p w:rsidRPr="00B93BAD" w:rsidR="0010132C" w:rsidP="00F86255" w:rsidRDefault="0010132C" w14:paraId="62896350" w14:textId="5785D730">
      <w:pPr>
        <w:pStyle w:val="Odstavecseseznamem"/>
        <w:numPr>
          <w:ilvl w:val="0"/>
          <w:numId w:val="2"/>
        </w:numPr>
        <w:spacing w:after="200" w:line="276" w:lineRule="auto"/>
        <w:contextualSpacing/>
        <w:jc w:val="both"/>
        <w:rPr>
          <w:rFonts w:cs="Arial" w:asciiTheme="minorHAnsi" w:hAnsiTheme="minorHAnsi"/>
          <w:kern w:val="32"/>
          <w:sz w:val="22"/>
          <w:szCs w:val="22"/>
        </w:rPr>
      </w:pPr>
      <w:r w:rsidRPr="00B93BAD">
        <w:rPr>
          <w:rFonts w:cs="Arial" w:asciiTheme="minorHAnsi" w:hAnsiTheme="minorHAnsi"/>
          <w:kern w:val="32"/>
          <w:sz w:val="22"/>
          <w:szCs w:val="22"/>
        </w:rPr>
        <w:t xml:space="preserve">dodržet sjednaný termín předání a převzetí </w:t>
      </w:r>
      <w:r w:rsidRPr="00B93BAD" w:rsidR="00916CBE">
        <w:rPr>
          <w:rFonts w:cs="Arial" w:asciiTheme="minorHAnsi" w:hAnsiTheme="minorHAnsi"/>
          <w:kern w:val="32"/>
          <w:sz w:val="22"/>
          <w:szCs w:val="22"/>
        </w:rPr>
        <w:t>díla</w:t>
      </w:r>
      <w:r w:rsidRPr="00B93BAD">
        <w:rPr>
          <w:rFonts w:cs="Arial" w:asciiTheme="minorHAnsi" w:hAnsiTheme="minorHAnsi"/>
          <w:kern w:val="32"/>
          <w:sz w:val="22"/>
          <w:szCs w:val="22"/>
        </w:rPr>
        <w:t xml:space="preserve">. </w:t>
      </w:r>
    </w:p>
    <w:p w:rsidRPr="00B93BAD" w:rsidR="0010132C" w:rsidP="00B93BAD" w:rsidRDefault="001523A7" w14:paraId="4BB3E08F" w14:textId="6C235500">
      <w:pPr>
        <w:jc w:val="both"/>
        <w:rPr>
          <w:rFonts w:cs="Arial" w:asciiTheme="minorHAnsi" w:hAnsiTheme="minorHAnsi"/>
          <w:kern w:val="32"/>
          <w:sz w:val="22"/>
          <w:szCs w:val="22"/>
        </w:rPr>
      </w:pPr>
      <w:r>
        <w:rPr>
          <w:rFonts w:cs="Arial" w:asciiTheme="minorHAnsi" w:hAnsiTheme="minorHAnsi"/>
          <w:kern w:val="32"/>
          <w:sz w:val="22"/>
          <w:szCs w:val="22"/>
        </w:rPr>
        <w:t>Prodávající</w:t>
      </w:r>
      <w:r w:rsidRPr="00B93BAD">
        <w:rPr>
          <w:rFonts w:cs="Arial" w:asciiTheme="minorHAnsi" w:hAnsiTheme="minorHAnsi"/>
          <w:kern w:val="32"/>
          <w:sz w:val="22"/>
          <w:szCs w:val="22"/>
        </w:rPr>
        <w:t xml:space="preserve"> </w:t>
      </w:r>
      <w:r w:rsidRPr="00B93BAD" w:rsidR="0010132C">
        <w:rPr>
          <w:rFonts w:cs="Arial" w:asciiTheme="minorHAnsi" w:hAnsiTheme="minorHAnsi"/>
          <w:kern w:val="32"/>
          <w:sz w:val="22"/>
          <w:szCs w:val="22"/>
        </w:rPr>
        <w:t xml:space="preserve">prohlašuje, že byl s Dotačními pravidly před podpisem této smlouvy seznámen. </w:t>
      </w:r>
      <w:r>
        <w:rPr>
          <w:rFonts w:cs="Arial" w:asciiTheme="minorHAnsi" w:hAnsiTheme="minorHAnsi"/>
          <w:kern w:val="32"/>
          <w:sz w:val="22"/>
          <w:szCs w:val="22"/>
        </w:rPr>
        <w:t>Prodávající</w:t>
      </w:r>
      <w:r w:rsidRPr="00B93BAD">
        <w:rPr>
          <w:rFonts w:cs="Arial" w:asciiTheme="minorHAnsi" w:hAnsiTheme="minorHAnsi"/>
          <w:kern w:val="32"/>
          <w:sz w:val="22"/>
          <w:szCs w:val="22"/>
        </w:rPr>
        <w:t xml:space="preserve"> </w:t>
      </w:r>
      <w:r w:rsidRPr="00B93BAD" w:rsidR="0010132C">
        <w:rPr>
          <w:rFonts w:cs="Arial" w:asciiTheme="minorHAnsi" w:hAnsiTheme="minorHAnsi"/>
          <w:kern w:val="32"/>
          <w:sz w:val="22"/>
          <w:szCs w:val="22"/>
        </w:rPr>
        <w:t xml:space="preserve">se zavazuje dodat předmět smlouvy a postupovat při plnění této smlouvy tak, aby </w:t>
      </w:r>
      <w:r>
        <w:rPr>
          <w:rFonts w:cs="Arial" w:asciiTheme="minorHAnsi" w:hAnsiTheme="minorHAnsi"/>
          <w:kern w:val="32"/>
          <w:sz w:val="22"/>
          <w:szCs w:val="22"/>
        </w:rPr>
        <w:t>Kupující</w:t>
      </w:r>
      <w:r w:rsidRPr="00B93BAD">
        <w:rPr>
          <w:rFonts w:cs="Arial" w:asciiTheme="minorHAnsi" w:hAnsiTheme="minorHAnsi"/>
          <w:kern w:val="32"/>
          <w:sz w:val="22"/>
          <w:szCs w:val="22"/>
        </w:rPr>
        <w:t xml:space="preserve"> </w:t>
      </w:r>
      <w:r w:rsidRPr="00B93BAD" w:rsidR="0010132C">
        <w:rPr>
          <w:rFonts w:cs="Arial" w:asciiTheme="minorHAnsi" w:hAnsiTheme="minorHAnsi"/>
          <w:kern w:val="32"/>
          <w:sz w:val="22"/>
          <w:szCs w:val="22"/>
        </w:rPr>
        <w:t xml:space="preserve">Dotační pravidla mohl dodržet. </w:t>
      </w:r>
    </w:p>
    <w:p w:rsidRPr="00B93BAD" w:rsidR="0010132C" w:rsidP="00673A50" w:rsidRDefault="001523A7" w14:paraId="4EBAA863" w14:textId="34A501FB">
      <w:pPr>
        <w:jc w:val="both"/>
        <w:rPr>
          <w:rFonts w:cs="Arial" w:asciiTheme="minorHAnsi" w:hAnsiTheme="minorHAnsi"/>
          <w:kern w:val="32"/>
          <w:sz w:val="22"/>
          <w:szCs w:val="22"/>
        </w:rPr>
      </w:pPr>
      <w:r>
        <w:rPr>
          <w:rFonts w:cs="Arial" w:asciiTheme="minorHAnsi" w:hAnsiTheme="minorHAnsi"/>
          <w:kern w:val="32"/>
          <w:sz w:val="22"/>
          <w:szCs w:val="22"/>
        </w:rPr>
        <w:t>Prodávající</w:t>
      </w:r>
      <w:r w:rsidRPr="00B93BAD">
        <w:rPr>
          <w:rFonts w:cs="Arial" w:asciiTheme="minorHAnsi" w:hAnsiTheme="minorHAnsi"/>
          <w:kern w:val="32"/>
          <w:sz w:val="22"/>
          <w:szCs w:val="22"/>
        </w:rPr>
        <w:t xml:space="preserve"> </w:t>
      </w:r>
      <w:r w:rsidRPr="00B93BAD" w:rsidR="0010132C">
        <w:rPr>
          <w:rFonts w:cs="Arial" w:asciiTheme="minorHAnsi" w:hAnsiTheme="minorHAnsi"/>
          <w:kern w:val="32"/>
          <w:sz w:val="22"/>
          <w:szCs w:val="22"/>
        </w:rPr>
        <w:t xml:space="preserve">bere na vědomí, že nedodržení jakékoli z výše uvedených povinností může ohrozit a/nebo znemožnit čerpání Dotace kupujícím a/nebo </w:t>
      </w:r>
      <w:r>
        <w:rPr>
          <w:rFonts w:cs="Arial" w:asciiTheme="minorHAnsi" w:hAnsiTheme="minorHAnsi"/>
          <w:kern w:val="32"/>
          <w:sz w:val="22"/>
          <w:szCs w:val="22"/>
        </w:rPr>
        <w:t>Kupující</w:t>
      </w:r>
      <w:r w:rsidRPr="00B93BAD">
        <w:rPr>
          <w:rFonts w:cs="Arial" w:asciiTheme="minorHAnsi" w:hAnsiTheme="minorHAnsi"/>
          <w:kern w:val="32"/>
          <w:sz w:val="22"/>
          <w:szCs w:val="22"/>
        </w:rPr>
        <w:t xml:space="preserve"> </w:t>
      </w:r>
      <w:r w:rsidRPr="00B93BAD" w:rsidR="0010132C">
        <w:rPr>
          <w:rFonts w:cs="Arial" w:asciiTheme="minorHAnsi" w:hAnsiTheme="minorHAnsi"/>
          <w:kern w:val="32"/>
          <w:sz w:val="22"/>
          <w:szCs w:val="22"/>
        </w:rPr>
        <w:t xml:space="preserve">bude povinen již poskytnutou Dotaci či její část vrátit a dále zaplatit sankce v podobě úroku z prodlení či jiné sankce, a to i nad rámec části kupní ceny odměny dle této smlouvy hrazené z Dotace. </w:t>
      </w:r>
    </w:p>
    <w:p w:rsidRPr="00B93BAD" w:rsidR="0010132C" w:rsidP="0010132C" w:rsidRDefault="0010132C" w14:paraId="69DAC105" w14:textId="77777777">
      <w:pPr>
        <w:rPr>
          <w:rFonts w:cs="Arial" w:asciiTheme="minorHAnsi" w:hAnsiTheme="minorHAnsi"/>
          <w:kern w:val="32"/>
          <w:sz w:val="22"/>
          <w:szCs w:val="22"/>
        </w:rPr>
      </w:pPr>
    </w:p>
    <w:p w:rsidRPr="00B93BAD" w:rsidR="0010132C" w:rsidP="00673A50" w:rsidRDefault="0010132C" w14:paraId="082BBB9B" w14:textId="1DBCF34D">
      <w:pPr>
        <w:jc w:val="both"/>
        <w:rPr>
          <w:rFonts w:cs="Arial" w:asciiTheme="minorHAnsi" w:hAnsiTheme="minorHAnsi"/>
          <w:kern w:val="32"/>
          <w:sz w:val="22"/>
          <w:szCs w:val="22"/>
        </w:rPr>
      </w:pPr>
      <w:r w:rsidRPr="00B93BAD">
        <w:rPr>
          <w:rFonts w:cs="Arial" w:asciiTheme="minorHAnsi" w:hAnsiTheme="minorHAnsi"/>
          <w:kern w:val="32"/>
          <w:sz w:val="22"/>
          <w:szCs w:val="22"/>
        </w:rPr>
        <w:t xml:space="preserve">Pokud dojde pro porušení jakékoli z povinností </w:t>
      </w:r>
      <w:r w:rsidR="001523A7">
        <w:rPr>
          <w:rFonts w:cs="Arial" w:asciiTheme="minorHAnsi" w:hAnsiTheme="minorHAnsi"/>
          <w:kern w:val="32"/>
          <w:sz w:val="22"/>
          <w:szCs w:val="22"/>
        </w:rPr>
        <w:t>Prodávajícího</w:t>
      </w:r>
      <w:r w:rsidRPr="00B93BAD" w:rsidR="001523A7">
        <w:rPr>
          <w:rFonts w:cs="Arial" w:asciiTheme="minorHAnsi" w:hAnsiTheme="minorHAnsi"/>
          <w:kern w:val="32"/>
          <w:sz w:val="22"/>
          <w:szCs w:val="22"/>
        </w:rPr>
        <w:t xml:space="preserve"> </w:t>
      </w:r>
      <w:r w:rsidRPr="00B93BAD">
        <w:rPr>
          <w:rFonts w:cs="Arial" w:asciiTheme="minorHAnsi" w:hAnsiTheme="minorHAnsi"/>
          <w:kern w:val="32"/>
          <w:sz w:val="22"/>
          <w:szCs w:val="22"/>
        </w:rPr>
        <w:t xml:space="preserve">sjednaných touto smlouvou z důvodu přičitatelného </w:t>
      </w:r>
      <w:r w:rsidR="001523A7">
        <w:rPr>
          <w:rFonts w:cs="Arial" w:asciiTheme="minorHAnsi" w:hAnsiTheme="minorHAnsi"/>
          <w:kern w:val="32"/>
          <w:sz w:val="22"/>
          <w:szCs w:val="22"/>
        </w:rPr>
        <w:t>Prodávajícímu</w:t>
      </w:r>
      <w:r w:rsidRPr="00B93BAD" w:rsidR="001523A7">
        <w:rPr>
          <w:rFonts w:cs="Arial" w:asciiTheme="minorHAnsi" w:hAnsiTheme="minorHAnsi"/>
          <w:kern w:val="32"/>
          <w:sz w:val="22"/>
          <w:szCs w:val="22"/>
        </w:rPr>
        <w:t xml:space="preserve"> </w:t>
      </w:r>
      <w:r w:rsidRPr="00B93BAD">
        <w:rPr>
          <w:rFonts w:cs="Arial" w:asciiTheme="minorHAnsi" w:hAnsiTheme="minorHAnsi"/>
          <w:kern w:val="32"/>
          <w:sz w:val="22"/>
          <w:szCs w:val="22"/>
        </w:rPr>
        <w:t xml:space="preserve">k některému z důsledků popsaných v předchozí větě, zavazuje se </w:t>
      </w:r>
      <w:r w:rsidR="001523A7">
        <w:rPr>
          <w:rFonts w:cs="Arial" w:asciiTheme="minorHAnsi" w:hAnsiTheme="minorHAnsi"/>
          <w:kern w:val="32"/>
          <w:sz w:val="22"/>
          <w:szCs w:val="22"/>
        </w:rPr>
        <w:t>Prodávající</w:t>
      </w:r>
      <w:r w:rsidRPr="00B93BAD" w:rsidR="001523A7">
        <w:rPr>
          <w:rFonts w:cs="Arial" w:asciiTheme="minorHAnsi" w:hAnsiTheme="minorHAnsi"/>
          <w:kern w:val="32"/>
          <w:sz w:val="22"/>
          <w:szCs w:val="22"/>
        </w:rPr>
        <w:t xml:space="preserve"> </w:t>
      </w:r>
      <w:r w:rsidRPr="00B93BAD">
        <w:rPr>
          <w:rFonts w:cs="Arial" w:asciiTheme="minorHAnsi" w:hAnsiTheme="minorHAnsi"/>
          <w:kern w:val="32"/>
          <w:sz w:val="22"/>
          <w:szCs w:val="22"/>
        </w:rPr>
        <w:t xml:space="preserve">uhradit </w:t>
      </w:r>
      <w:r w:rsidR="001523A7">
        <w:rPr>
          <w:rFonts w:cs="Arial" w:asciiTheme="minorHAnsi" w:hAnsiTheme="minorHAnsi"/>
          <w:kern w:val="32"/>
          <w:sz w:val="22"/>
          <w:szCs w:val="22"/>
        </w:rPr>
        <w:t>Kupujícímu</w:t>
      </w:r>
      <w:r w:rsidRPr="00B93BAD" w:rsidR="001523A7">
        <w:rPr>
          <w:rFonts w:cs="Arial" w:asciiTheme="minorHAnsi" w:hAnsiTheme="minorHAnsi"/>
          <w:kern w:val="32"/>
          <w:sz w:val="22"/>
          <w:szCs w:val="22"/>
        </w:rPr>
        <w:t xml:space="preserve"> </w:t>
      </w:r>
      <w:r w:rsidRPr="00B93BAD">
        <w:rPr>
          <w:rFonts w:cs="Arial" w:asciiTheme="minorHAnsi" w:hAnsiTheme="minorHAnsi"/>
          <w:kern w:val="32"/>
          <w:sz w:val="22"/>
          <w:szCs w:val="22"/>
        </w:rPr>
        <w:t xml:space="preserve">veškeré újmy, zejména zaplatit neposkytnutou Dotaci, její část či vrácenou Dotaci či její část, které </w:t>
      </w:r>
      <w:r w:rsidR="001523A7">
        <w:rPr>
          <w:rFonts w:cs="Arial" w:asciiTheme="minorHAnsi" w:hAnsiTheme="minorHAnsi"/>
          <w:kern w:val="32"/>
          <w:sz w:val="22"/>
          <w:szCs w:val="22"/>
        </w:rPr>
        <w:t>Kupujícímu</w:t>
      </w:r>
      <w:r w:rsidRPr="00B93BAD" w:rsidR="001523A7">
        <w:rPr>
          <w:rFonts w:cs="Arial" w:asciiTheme="minorHAnsi" w:hAnsiTheme="minorHAnsi"/>
          <w:kern w:val="32"/>
          <w:sz w:val="22"/>
          <w:szCs w:val="22"/>
        </w:rPr>
        <w:t xml:space="preserve"> </w:t>
      </w:r>
      <w:r w:rsidRPr="00B93BAD">
        <w:rPr>
          <w:rFonts w:cs="Arial" w:asciiTheme="minorHAnsi" w:hAnsiTheme="minorHAnsi"/>
          <w:kern w:val="32"/>
          <w:sz w:val="22"/>
          <w:szCs w:val="22"/>
        </w:rPr>
        <w:t xml:space="preserve">v důsledku porušení povinností </w:t>
      </w:r>
      <w:proofErr w:type="gramStart"/>
      <w:r w:rsidR="001523A7">
        <w:rPr>
          <w:rFonts w:cs="Arial" w:asciiTheme="minorHAnsi" w:hAnsiTheme="minorHAnsi"/>
          <w:kern w:val="32"/>
          <w:sz w:val="22"/>
          <w:szCs w:val="22"/>
        </w:rPr>
        <w:t>Prodávajícím</w:t>
      </w:r>
      <w:proofErr w:type="gramEnd"/>
      <w:r w:rsidRPr="00B93BAD" w:rsidR="001523A7">
        <w:rPr>
          <w:rFonts w:cs="Arial" w:asciiTheme="minorHAnsi" w:hAnsiTheme="minorHAnsi"/>
          <w:kern w:val="32"/>
          <w:sz w:val="22"/>
          <w:szCs w:val="22"/>
        </w:rPr>
        <w:t xml:space="preserve"> </w:t>
      </w:r>
      <w:r w:rsidRPr="00B93BAD">
        <w:rPr>
          <w:rFonts w:cs="Arial" w:asciiTheme="minorHAnsi" w:hAnsiTheme="minorHAnsi"/>
          <w:kern w:val="32"/>
          <w:sz w:val="22"/>
          <w:szCs w:val="22"/>
        </w:rPr>
        <w:t>vzniknou.</w:t>
      </w:r>
    </w:p>
    <w:p w:rsidRPr="00B93BAD" w:rsidR="0010132C" w:rsidP="0010132C" w:rsidRDefault="0010132C" w14:paraId="10C8D42C" w14:textId="77777777">
      <w:pPr>
        <w:pStyle w:val="Odstavecseseznamem"/>
        <w:ind w:left="426"/>
        <w:rPr>
          <w:rFonts w:cs="Arial" w:asciiTheme="minorHAnsi" w:hAnsiTheme="minorHAnsi"/>
          <w:kern w:val="32"/>
          <w:sz w:val="22"/>
          <w:szCs w:val="22"/>
        </w:rPr>
      </w:pPr>
    </w:p>
    <w:p w:rsidRPr="00B93BAD" w:rsidR="0010132C" w:rsidP="00791481" w:rsidRDefault="0010132C" w14:paraId="03804B91" w14:textId="329C375D">
      <w:pPr>
        <w:jc w:val="both"/>
        <w:rPr>
          <w:rFonts w:cs="Arial" w:asciiTheme="minorHAnsi" w:hAnsiTheme="minorHAnsi"/>
          <w:kern w:val="32"/>
          <w:sz w:val="22"/>
          <w:szCs w:val="22"/>
        </w:rPr>
      </w:pPr>
      <w:r w:rsidRPr="00B93BAD">
        <w:rPr>
          <w:rFonts w:cs="Arial" w:asciiTheme="minorHAnsi" w:hAnsiTheme="minorHAnsi"/>
          <w:kern w:val="32"/>
          <w:sz w:val="22"/>
          <w:szCs w:val="22"/>
        </w:rPr>
        <w:t xml:space="preserve">Tato </w:t>
      </w:r>
      <w:r w:rsidRPr="00B93BAD">
        <w:rPr>
          <w:rFonts w:cs="Arial" w:asciiTheme="minorHAnsi" w:hAnsiTheme="minorHAnsi"/>
          <w:color w:val="000000"/>
          <w:sz w:val="22"/>
          <w:szCs w:val="22"/>
        </w:rPr>
        <w:t>smlouva</w:t>
      </w:r>
      <w:r w:rsidRPr="00B93BAD">
        <w:rPr>
          <w:rFonts w:cs="Arial" w:asciiTheme="minorHAnsi" w:hAnsiTheme="minorHAnsi"/>
          <w:kern w:val="32"/>
          <w:sz w:val="22"/>
          <w:szCs w:val="22"/>
        </w:rPr>
        <w:t xml:space="preserve"> se uzavírá v souladu se zadávací dokumentací </w:t>
      </w:r>
      <w:r w:rsidR="001523A7">
        <w:rPr>
          <w:rFonts w:cs="Arial" w:asciiTheme="minorHAnsi" w:hAnsiTheme="minorHAnsi"/>
          <w:kern w:val="32"/>
          <w:sz w:val="22"/>
          <w:szCs w:val="22"/>
        </w:rPr>
        <w:t>Kupujícího</w:t>
      </w:r>
      <w:r w:rsidRPr="00B93BAD">
        <w:rPr>
          <w:rFonts w:cs="Arial" w:asciiTheme="minorHAnsi" w:hAnsiTheme="minorHAnsi"/>
          <w:kern w:val="32"/>
          <w:sz w:val="22"/>
          <w:szCs w:val="22"/>
        </w:rPr>
        <w:t xml:space="preserve">, a to na základě výsledku </w:t>
      </w:r>
      <w:r w:rsidRPr="00B93BAD" w:rsidR="00673A50">
        <w:rPr>
          <w:rFonts w:cs="Arial" w:asciiTheme="minorHAnsi" w:hAnsiTheme="minorHAnsi"/>
          <w:sz w:val="22"/>
          <w:szCs w:val="22"/>
        </w:rPr>
        <w:t xml:space="preserve">výběrového řízení na dodávky s </w:t>
      </w:r>
      <w:r w:rsidRPr="00B93BAD" w:rsidR="00916CBE">
        <w:rPr>
          <w:rFonts w:cs="Arial" w:asciiTheme="minorHAnsi" w:hAnsiTheme="minorHAnsi"/>
          <w:sz w:val="22"/>
          <w:szCs w:val="22"/>
        </w:rPr>
        <w:t>názvem</w:t>
      </w:r>
      <w:r w:rsidRPr="00B93BAD">
        <w:rPr>
          <w:rFonts w:cs="Arial" w:asciiTheme="minorHAnsi" w:hAnsiTheme="minorHAnsi"/>
          <w:kern w:val="32"/>
          <w:sz w:val="22"/>
          <w:szCs w:val="22"/>
        </w:rPr>
        <w:t xml:space="preserve"> </w:t>
      </w:r>
      <w:r w:rsidR="00BE13F4">
        <w:rPr>
          <w:rFonts w:cs="Arial" w:asciiTheme="minorHAnsi" w:hAnsiTheme="minorHAnsi"/>
          <w:kern w:val="32"/>
          <w:sz w:val="22"/>
          <w:szCs w:val="22"/>
        </w:rPr>
        <w:t>„</w:t>
      </w:r>
      <w:r w:rsidRPr="00B93BAD" w:rsidR="00B53D37">
        <w:rPr>
          <w:rFonts w:cs="Arial" w:asciiTheme="minorHAnsi" w:hAnsiTheme="minorHAnsi"/>
          <w:sz w:val="22"/>
          <w:szCs w:val="22"/>
        </w:rPr>
        <w:t>Mobilní</w:t>
      </w:r>
      <w:r w:rsidRPr="00B93BAD" w:rsidR="00D36193">
        <w:rPr>
          <w:rFonts w:cs="Arial" w:asciiTheme="minorHAnsi" w:hAnsiTheme="minorHAnsi"/>
          <w:sz w:val="22"/>
          <w:szCs w:val="22"/>
        </w:rPr>
        <w:t xml:space="preserve"> aplikace</w:t>
      </w:r>
      <w:r w:rsidRPr="00B93BAD">
        <w:rPr>
          <w:rFonts w:cs="Arial" w:asciiTheme="minorHAnsi" w:hAnsiTheme="minorHAnsi"/>
          <w:sz w:val="22"/>
          <w:szCs w:val="22"/>
        </w:rPr>
        <w:t xml:space="preserve"> </w:t>
      </w:r>
      <w:r w:rsidR="008E6A71">
        <w:rPr>
          <w:rFonts w:cs="Arial" w:asciiTheme="minorHAnsi" w:hAnsiTheme="minorHAnsi"/>
          <w:sz w:val="22"/>
          <w:szCs w:val="22"/>
        </w:rPr>
        <w:t xml:space="preserve">města </w:t>
      </w:r>
      <w:r w:rsidRPr="00B93BAD">
        <w:rPr>
          <w:rFonts w:cs="Arial" w:asciiTheme="minorHAnsi" w:hAnsiTheme="minorHAnsi"/>
          <w:sz w:val="22"/>
          <w:szCs w:val="22"/>
        </w:rPr>
        <w:t>Dvůr Králové nad Labem</w:t>
      </w:r>
      <w:r w:rsidR="00BE13F4">
        <w:rPr>
          <w:rFonts w:cs="Arial" w:asciiTheme="minorHAnsi" w:hAnsiTheme="minorHAnsi"/>
          <w:sz w:val="22"/>
          <w:szCs w:val="22"/>
        </w:rPr>
        <w:t>“</w:t>
      </w:r>
      <w:r w:rsidRPr="00B93BAD">
        <w:rPr>
          <w:rFonts w:cs="Arial" w:asciiTheme="minorHAnsi" w:hAnsiTheme="minorHAnsi"/>
          <w:sz w:val="22"/>
          <w:szCs w:val="22"/>
        </w:rPr>
        <w:t xml:space="preserve"> </w:t>
      </w:r>
      <w:proofErr w:type="spellStart"/>
      <w:r w:rsidRPr="00B93BAD">
        <w:rPr>
          <w:rFonts w:cs="Arial" w:asciiTheme="minorHAnsi" w:hAnsiTheme="minorHAnsi"/>
          <w:sz w:val="22"/>
          <w:szCs w:val="22"/>
        </w:rPr>
        <w:t>reg</w:t>
      </w:r>
      <w:proofErr w:type="spellEnd"/>
      <w:r w:rsidRPr="00B93BAD">
        <w:rPr>
          <w:rFonts w:cs="Arial" w:asciiTheme="minorHAnsi" w:hAnsiTheme="minorHAnsi"/>
          <w:sz w:val="22"/>
          <w:szCs w:val="22"/>
        </w:rPr>
        <w:t>. č. CZ 03.4.74/0.0./</w:t>
      </w:r>
      <w:r w:rsidRPr="00B93BAD" w:rsidR="004819CB">
        <w:rPr>
          <w:rFonts w:cs="Arial" w:asciiTheme="minorHAnsi" w:hAnsiTheme="minorHAnsi"/>
          <w:sz w:val="22"/>
          <w:szCs w:val="22"/>
        </w:rPr>
        <w:t>0</w:t>
      </w:r>
      <w:r w:rsidRPr="00B93BAD">
        <w:rPr>
          <w:rFonts w:cs="Arial" w:asciiTheme="minorHAnsi" w:hAnsiTheme="minorHAnsi"/>
          <w:sz w:val="22"/>
          <w:szCs w:val="22"/>
        </w:rPr>
        <w:t>.</w:t>
      </w:r>
      <w:r w:rsidRPr="00B93BAD" w:rsidR="004819CB">
        <w:rPr>
          <w:rFonts w:cs="Arial" w:asciiTheme="minorHAnsi" w:hAnsiTheme="minorHAnsi"/>
          <w:sz w:val="22"/>
          <w:szCs w:val="22"/>
        </w:rPr>
        <w:t>0</w:t>
      </w:r>
      <w:r w:rsidRPr="00B93BAD">
        <w:rPr>
          <w:rFonts w:cs="Arial" w:asciiTheme="minorHAnsi" w:hAnsiTheme="minorHAnsi"/>
          <w:sz w:val="22"/>
          <w:szCs w:val="22"/>
        </w:rPr>
        <w:t>/19</w:t>
      </w:r>
      <w:r w:rsidRPr="00B93BAD" w:rsidR="004819CB">
        <w:rPr>
          <w:rFonts w:cs="Arial" w:asciiTheme="minorHAnsi" w:hAnsiTheme="minorHAnsi"/>
          <w:sz w:val="22"/>
          <w:szCs w:val="22"/>
        </w:rPr>
        <w:t>_</w:t>
      </w:r>
      <w:r w:rsidRPr="00B93BAD">
        <w:rPr>
          <w:rFonts w:cs="Arial" w:asciiTheme="minorHAnsi" w:hAnsiTheme="minorHAnsi"/>
          <w:sz w:val="22"/>
          <w:szCs w:val="22"/>
        </w:rPr>
        <w:t>109/0016759</w:t>
      </w:r>
      <w:r w:rsidRPr="00B93BAD">
        <w:rPr>
          <w:rFonts w:cs="Arial" w:asciiTheme="minorHAnsi" w:hAnsiTheme="minorHAnsi"/>
          <w:kern w:val="32"/>
          <w:sz w:val="22"/>
          <w:szCs w:val="22"/>
        </w:rPr>
        <w:t xml:space="preserve"> (dále jen „veřejná zakázka“), a dále v souladu s</w:t>
      </w:r>
      <w:r w:rsidR="00EB699E">
        <w:rPr>
          <w:rFonts w:cs="Arial" w:asciiTheme="minorHAnsi" w:hAnsiTheme="minorHAnsi"/>
          <w:kern w:val="32"/>
          <w:sz w:val="22"/>
          <w:szCs w:val="22"/>
        </w:rPr>
        <w:t> </w:t>
      </w:r>
      <w:r w:rsidRPr="00B93BAD">
        <w:rPr>
          <w:rFonts w:cs="Arial" w:asciiTheme="minorHAnsi" w:hAnsiTheme="minorHAnsi"/>
          <w:kern w:val="32"/>
          <w:sz w:val="22"/>
          <w:szCs w:val="22"/>
        </w:rPr>
        <w:t xml:space="preserve">technickými podmínkami z výzvy </w:t>
      </w:r>
      <w:r w:rsidR="001523A7">
        <w:rPr>
          <w:rFonts w:cs="Arial" w:asciiTheme="minorHAnsi" w:hAnsiTheme="minorHAnsi"/>
          <w:kern w:val="32"/>
          <w:sz w:val="22"/>
          <w:szCs w:val="22"/>
        </w:rPr>
        <w:t>Kupujícího</w:t>
      </w:r>
      <w:r w:rsidRPr="00B93BAD">
        <w:rPr>
          <w:rFonts w:cs="Arial" w:asciiTheme="minorHAnsi" w:hAnsiTheme="minorHAnsi"/>
          <w:kern w:val="32"/>
          <w:sz w:val="22"/>
          <w:szCs w:val="22"/>
        </w:rPr>
        <w:t xml:space="preserve">, které tvoří </w:t>
      </w:r>
      <w:r w:rsidRPr="00B93BAD">
        <w:rPr>
          <w:rFonts w:cs="Arial" w:asciiTheme="minorHAnsi" w:hAnsiTheme="minorHAnsi"/>
          <w:b/>
          <w:kern w:val="32"/>
          <w:sz w:val="22"/>
          <w:szCs w:val="22"/>
        </w:rPr>
        <w:t>Přílohu č.</w:t>
      </w:r>
      <w:r w:rsidR="00BE13F4">
        <w:rPr>
          <w:rFonts w:cs="Arial" w:asciiTheme="minorHAnsi" w:hAnsiTheme="minorHAnsi"/>
          <w:b/>
          <w:kern w:val="32"/>
          <w:sz w:val="22"/>
          <w:szCs w:val="22"/>
        </w:rPr>
        <w:t xml:space="preserve"> </w:t>
      </w:r>
      <w:r w:rsidRPr="00B93BAD">
        <w:rPr>
          <w:rFonts w:cs="Arial" w:asciiTheme="minorHAnsi" w:hAnsiTheme="minorHAnsi"/>
          <w:b/>
          <w:kern w:val="32"/>
          <w:sz w:val="22"/>
          <w:szCs w:val="22"/>
        </w:rPr>
        <w:t>1</w:t>
      </w:r>
      <w:r w:rsidR="00BE13F4">
        <w:rPr>
          <w:rFonts w:cs="Arial" w:asciiTheme="minorHAnsi" w:hAnsiTheme="minorHAnsi"/>
          <w:b/>
          <w:kern w:val="32"/>
          <w:sz w:val="22"/>
          <w:szCs w:val="22"/>
        </w:rPr>
        <w:t xml:space="preserve"> - </w:t>
      </w:r>
      <w:r w:rsidRPr="00B93BAD">
        <w:rPr>
          <w:rFonts w:cs="Arial" w:asciiTheme="minorHAnsi" w:hAnsiTheme="minorHAnsi"/>
          <w:b/>
          <w:sz w:val="22"/>
          <w:szCs w:val="22"/>
        </w:rPr>
        <w:t xml:space="preserve">Technické podmínky </w:t>
      </w:r>
      <w:r w:rsidRPr="00B93BAD">
        <w:rPr>
          <w:rFonts w:cs="Arial" w:asciiTheme="minorHAnsi" w:hAnsiTheme="minorHAnsi"/>
          <w:kern w:val="32"/>
          <w:sz w:val="22"/>
          <w:szCs w:val="22"/>
        </w:rPr>
        <w:t>této smlouvy.</w:t>
      </w:r>
    </w:p>
    <w:p w:rsidRPr="00B93BAD" w:rsidR="0010132C" w:rsidP="00D36193" w:rsidRDefault="0010132C" w14:paraId="6BDFBA43" w14:textId="77777777">
      <w:pPr>
        <w:pStyle w:val="Odstavecseseznamem"/>
        <w:ind w:left="426"/>
        <w:rPr>
          <w:rFonts w:cs="Arial" w:asciiTheme="minorHAnsi" w:hAnsiTheme="minorHAnsi"/>
          <w:kern w:val="32"/>
          <w:sz w:val="22"/>
          <w:szCs w:val="22"/>
        </w:rPr>
      </w:pPr>
    </w:p>
    <w:p w:rsidRPr="00B93BAD" w:rsidR="002007B7" w:rsidP="00673A50" w:rsidRDefault="001523A7" w14:paraId="2544F53F" w14:textId="2E04B5A4">
      <w:pPr>
        <w:jc w:val="both"/>
        <w:rPr>
          <w:rFonts w:cs="Arial" w:asciiTheme="minorHAnsi" w:hAnsiTheme="minorHAnsi"/>
          <w:color w:val="000000"/>
          <w:sz w:val="22"/>
          <w:szCs w:val="22"/>
        </w:rPr>
      </w:pPr>
      <w:r>
        <w:rPr>
          <w:rFonts w:cs="Arial" w:asciiTheme="minorHAnsi" w:hAnsiTheme="minorHAnsi"/>
          <w:sz w:val="22"/>
          <w:szCs w:val="22"/>
        </w:rPr>
        <w:t>Prodávající</w:t>
      </w:r>
      <w:r w:rsidRPr="00B93BAD">
        <w:rPr>
          <w:rFonts w:cs="Arial" w:asciiTheme="minorHAnsi" w:hAnsiTheme="minorHAnsi"/>
          <w:sz w:val="22"/>
          <w:szCs w:val="22"/>
        </w:rPr>
        <w:t xml:space="preserve"> </w:t>
      </w:r>
      <w:r w:rsidRPr="00B93BAD" w:rsidR="0010132C">
        <w:rPr>
          <w:rFonts w:cs="Arial" w:asciiTheme="minorHAnsi" w:hAnsiTheme="minorHAnsi"/>
          <w:sz w:val="22"/>
          <w:szCs w:val="22"/>
        </w:rPr>
        <w:t xml:space="preserve">prohlašuje, že </w:t>
      </w:r>
      <w:r w:rsidRPr="00B93BAD" w:rsidR="0010132C">
        <w:rPr>
          <w:rFonts w:cs="Arial" w:asciiTheme="minorHAnsi" w:hAnsiTheme="minorHAnsi"/>
          <w:color w:val="000000"/>
          <w:sz w:val="22"/>
          <w:szCs w:val="22"/>
        </w:rPr>
        <w:t>je přímo či prostřednictvím svých poddodavatelů držitelem všech potřebných oprávnění a povolení k realizaci předmětu veřejné zakázky a že disponuje vybavením, zkušenostmi a</w:t>
      </w:r>
      <w:r w:rsidR="00BE13F4">
        <w:rPr>
          <w:rFonts w:cs="Arial" w:asciiTheme="minorHAnsi" w:hAnsiTheme="minorHAnsi"/>
          <w:color w:val="000000"/>
          <w:sz w:val="22"/>
          <w:szCs w:val="22"/>
        </w:rPr>
        <w:t> </w:t>
      </w:r>
      <w:r w:rsidRPr="00B93BAD" w:rsidR="0010132C">
        <w:rPr>
          <w:rFonts w:cs="Arial" w:asciiTheme="minorHAnsi" w:hAnsiTheme="minorHAnsi"/>
          <w:color w:val="000000"/>
          <w:sz w:val="22"/>
          <w:szCs w:val="22"/>
        </w:rPr>
        <w:t>schopnostmi potřebnými k včasné a řádné realizaci předmětu této smlouvy.</w:t>
      </w:r>
    </w:p>
    <w:p w:rsidRPr="00B93BAD" w:rsidR="002007B7" w:rsidP="00673A50" w:rsidRDefault="002007B7" w14:paraId="330D2C40" w14:textId="77777777">
      <w:pPr>
        <w:jc w:val="both"/>
        <w:rPr>
          <w:rFonts w:cs="Arial" w:asciiTheme="minorHAnsi" w:hAnsiTheme="minorHAnsi"/>
          <w:color w:val="000000"/>
          <w:sz w:val="22"/>
          <w:szCs w:val="22"/>
        </w:rPr>
      </w:pPr>
    </w:p>
    <w:p w:rsidRPr="00B93BAD" w:rsidR="00691048" w:rsidP="00673A50" w:rsidRDefault="001523A7" w14:paraId="7D24C8B7" w14:textId="291A545E">
      <w:pPr>
        <w:jc w:val="both"/>
        <w:rPr>
          <w:rFonts w:cs="Arial" w:asciiTheme="minorHAnsi" w:hAnsiTheme="minorHAnsi"/>
          <w:sz w:val="22"/>
          <w:szCs w:val="22"/>
        </w:rPr>
      </w:pPr>
      <w:r>
        <w:rPr>
          <w:rFonts w:cs="Arial" w:asciiTheme="minorHAnsi" w:hAnsiTheme="minorHAnsi"/>
          <w:kern w:val="32"/>
          <w:sz w:val="22"/>
          <w:szCs w:val="22"/>
        </w:rPr>
        <w:t>Prodávající</w:t>
      </w:r>
      <w:r w:rsidRPr="00B93BAD">
        <w:rPr>
          <w:rFonts w:cs="Arial" w:asciiTheme="minorHAnsi" w:hAnsiTheme="minorHAnsi"/>
          <w:kern w:val="32"/>
          <w:sz w:val="22"/>
          <w:szCs w:val="22"/>
        </w:rPr>
        <w:t xml:space="preserve"> </w:t>
      </w:r>
      <w:r w:rsidRPr="00B93BAD" w:rsidR="0010132C">
        <w:rPr>
          <w:rFonts w:cs="Arial" w:asciiTheme="minorHAnsi" w:hAnsiTheme="minorHAnsi"/>
          <w:kern w:val="32"/>
          <w:sz w:val="22"/>
          <w:szCs w:val="22"/>
        </w:rPr>
        <w:t>dále prohlašuje, že před podáním nabídky na plnění veřejné zak</w:t>
      </w:r>
      <w:r w:rsidRPr="00B93BAD" w:rsidR="002007B7">
        <w:rPr>
          <w:rFonts w:cs="Arial" w:asciiTheme="minorHAnsi" w:hAnsiTheme="minorHAnsi"/>
          <w:kern w:val="32"/>
          <w:sz w:val="22"/>
          <w:szCs w:val="22"/>
        </w:rPr>
        <w:t xml:space="preserve">ázky realizované touto smlouvou </w:t>
      </w:r>
      <w:r w:rsidRPr="00B93BAD" w:rsidR="0010132C">
        <w:rPr>
          <w:rFonts w:cs="Arial" w:asciiTheme="minorHAnsi" w:hAnsiTheme="minorHAnsi"/>
          <w:kern w:val="32"/>
          <w:sz w:val="22"/>
          <w:szCs w:val="22"/>
        </w:rPr>
        <w:t>prověřil, že předložené podklady týkající se předmětu smlouvy nemají zjevné vady a nedostatky, neobsahují nevhodná řešení, materiály a technologie, a že zboží je tak možno dodat za jím nabídnutou smluvní cenu uvedenou v článku III. této smlouvy.</w:t>
      </w:r>
    </w:p>
    <w:p w:rsidRPr="00B93BAD" w:rsidR="00691048" w:rsidP="00D36193" w:rsidRDefault="00691048" w14:paraId="07350B81" w14:textId="77777777">
      <w:pPr>
        <w:ind w:left="280" w:hanging="280"/>
        <w:rPr>
          <w:rFonts w:cs="Arial" w:asciiTheme="minorHAnsi" w:hAnsiTheme="minorHAnsi"/>
          <w:sz w:val="22"/>
          <w:szCs w:val="22"/>
        </w:rPr>
      </w:pPr>
    </w:p>
    <w:p w:rsidRPr="00B93BAD" w:rsidR="00691048" w:rsidP="00D36193" w:rsidRDefault="00691048" w14:paraId="19071820" w14:textId="2E70F861">
      <w:pPr>
        <w:jc w:val="center"/>
        <w:rPr>
          <w:rFonts w:cs="Arial" w:asciiTheme="minorHAnsi" w:hAnsiTheme="minorHAnsi"/>
          <w:b/>
          <w:sz w:val="22"/>
          <w:szCs w:val="22"/>
        </w:rPr>
      </w:pPr>
      <w:r w:rsidRPr="00B93BAD">
        <w:rPr>
          <w:rFonts w:cs="Arial" w:asciiTheme="minorHAnsi" w:hAnsiTheme="minorHAnsi"/>
          <w:b/>
          <w:sz w:val="22"/>
          <w:szCs w:val="22"/>
        </w:rPr>
        <w:t>I.</w:t>
      </w:r>
    </w:p>
    <w:p w:rsidRPr="00B93BAD" w:rsidR="00691048" w:rsidP="00691048" w:rsidRDefault="00B53D37" w14:paraId="4035494F" w14:textId="227D04BF">
      <w:pPr>
        <w:jc w:val="center"/>
        <w:rPr>
          <w:rFonts w:cs="Arial" w:asciiTheme="minorHAnsi" w:hAnsiTheme="minorHAnsi"/>
          <w:b/>
          <w:sz w:val="22"/>
          <w:szCs w:val="22"/>
        </w:rPr>
      </w:pPr>
      <w:r w:rsidRPr="00B93BAD">
        <w:rPr>
          <w:rFonts w:cs="Arial" w:asciiTheme="minorHAnsi" w:hAnsiTheme="minorHAnsi"/>
          <w:b/>
          <w:sz w:val="22"/>
          <w:szCs w:val="22"/>
        </w:rPr>
        <w:t>P</w:t>
      </w:r>
      <w:r w:rsidRPr="00B93BAD" w:rsidR="00691048">
        <w:rPr>
          <w:rFonts w:cs="Arial" w:asciiTheme="minorHAnsi" w:hAnsiTheme="minorHAnsi"/>
          <w:b/>
          <w:sz w:val="22"/>
          <w:szCs w:val="22"/>
        </w:rPr>
        <w:t>ředmět smlouvy</w:t>
      </w:r>
    </w:p>
    <w:p w:rsidRPr="00B93BAD" w:rsidR="00DE4CA0" w:rsidP="00691048" w:rsidRDefault="00DE4CA0" w14:paraId="574A32B1" w14:textId="77777777">
      <w:pPr>
        <w:jc w:val="center"/>
        <w:rPr>
          <w:rFonts w:cs="Arial" w:asciiTheme="minorHAnsi" w:hAnsiTheme="minorHAnsi"/>
          <w:b/>
          <w:sz w:val="22"/>
          <w:szCs w:val="22"/>
        </w:rPr>
      </w:pPr>
    </w:p>
    <w:p w:rsidRPr="007578E5" w:rsidR="00C15E48" w:rsidP="00E0632D" w:rsidRDefault="00673A50" w14:paraId="309C431A" w14:textId="57D3FE14">
      <w:pPr>
        <w:pStyle w:val="Odstavecseseznamem"/>
        <w:numPr>
          <w:ilvl w:val="0"/>
          <w:numId w:val="16"/>
        </w:numPr>
        <w:jc w:val="both"/>
        <w:rPr>
          <w:rFonts w:cs="Arial" w:asciiTheme="minorHAnsi" w:hAnsiTheme="minorHAnsi"/>
          <w:sz w:val="22"/>
          <w:szCs w:val="22"/>
        </w:rPr>
      </w:pPr>
      <w:r w:rsidRPr="007578E5">
        <w:rPr>
          <w:rFonts w:cs="Arial" w:asciiTheme="minorHAnsi" w:hAnsiTheme="minorHAnsi"/>
          <w:sz w:val="22"/>
          <w:szCs w:val="22"/>
        </w:rPr>
        <w:t xml:space="preserve">Předmětem </w:t>
      </w:r>
      <w:r w:rsidRPr="007578E5" w:rsidR="001A6A75">
        <w:rPr>
          <w:rFonts w:cs="Arial" w:asciiTheme="minorHAnsi" w:hAnsiTheme="minorHAnsi"/>
          <w:sz w:val="22"/>
          <w:szCs w:val="22"/>
        </w:rPr>
        <w:t xml:space="preserve">této smlouvy </w:t>
      </w:r>
      <w:r w:rsidRPr="007578E5">
        <w:rPr>
          <w:rFonts w:cs="Arial" w:asciiTheme="minorHAnsi" w:hAnsiTheme="minorHAnsi"/>
          <w:sz w:val="22"/>
          <w:szCs w:val="22"/>
        </w:rPr>
        <w:t xml:space="preserve">je </w:t>
      </w:r>
      <w:r w:rsidRPr="007578E5" w:rsidR="001A6A75">
        <w:rPr>
          <w:rFonts w:cs="Arial" w:asciiTheme="minorHAnsi" w:hAnsiTheme="minorHAnsi"/>
          <w:sz w:val="22"/>
          <w:szCs w:val="22"/>
        </w:rPr>
        <w:t>povinnost prodávajícího dodat kupujícímu mobilní</w:t>
      </w:r>
      <w:r w:rsidRPr="007578E5">
        <w:rPr>
          <w:rFonts w:cs="Arial" w:asciiTheme="minorHAnsi" w:hAnsiTheme="minorHAnsi"/>
          <w:sz w:val="22"/>
          <w:szCs w:val="22"/>
        </w:rPr>
        <w:t xml:space="preserve"> </w:t>
      </w:r>
      <w:r w:rsidRPr="007578E5" w:rsidR="00C7470E">
        <w:rPr>
          <w:rFonts w:cs="Arial" w:asciiTheme="minorHAnsi" w:hAnsiTheme="minorHAnsi"/>
          <w:sz w:val="22"/>
          <w:szCs w:val="22"/>
        </w:rPr>
        <w:t xml:space="preserve">aplikaci </w:t>
      </w:r>
      <w:r w:rsidRPr="007578E5" w:rsidR="00DE4CA0">
        <w:rPr>
          <w:rFonts w:cs="Arial" w:asciiTheme="minorHAnsi" w:hAnsiTheme="minorHAnsi"/>
          <w:sz w:val="22"/>
          <w:szCs w:val="22"/>
        </w:rPr>
        <w:t>v rozsahu a za podmínek stanovených touto smlouvou (dále jen „</w:t>
      </w:r>
      <w:r w:rsidRPr="007578E5" w:rsidR="001A6A75">
        <w:rPr>
          <w:rFonts w:cs="Arial" w:asciiTheme="minorHAnsi" w:hAnsiTheme="minorHAnsi"/>
          <w:sz w:val="22"/>
          <w:szCs w:val="22"/>
        </w:rPr>
        <w:t>smlouva</w:t>
      </w:r>
      <w:r w:rsidRPr="007578E5" w:rsidR="00DE4CA0">
        <w:rPr>
          <w:rFonts w:cs="Arial" w:asciiTheme="minorHAnsi" w:hAnsiTheme="minorHAnsi"/>
          <w:sz w:val="22"/>
          <w:szCs w:val="22"/>
        </w:rPr>
        <w:t>“)</w:t>
      </w:r>
      <w:r w:rsidRPr="007578E5">
        <w:rPr>
          <w:rFonts w:cs="Arial" w:asciiTheme="minorHAnsi" w:hAnsiTheme="minorHAnsi"/>
          <w:sz w:val="22"/>
          <w:szCs w:val="22"/>
        </w:rPr>
        <w:t xml:space="preserve"> dle technické specifikace, která je přílohou č. 1 Smlouvy a </w:t>
      </w:r>
      <w:r w:rsidRPr="007578E5" w:rsidR="001A6A75">
        <w:rPr>
          <w:rFonts w:cs="Arial" w:asciiTheme="minorHAnsi" w:hAnsiTheme="minorHAnsi"/>
          <w:sz w:val="22"/>
          <w:szCs w:val="22"/>
        </w:rPr>
        <w:t xml:space="preserve">povinnost kupujícího aplikaci převzít a zaplatit prodávajícímu kupní cenu na straně druhé.  </w:t>
      </w:r>
    </w:p>
    <w:p w:rsidRPr="007578E5" w:rsidR="007578E5" w:rsidP="00E0632D" w:rsidRDefault="00C15E48" w14:paraId="5BA19F22" w14:textId="4675923B">
      <w:pPr>
        <w:pStyle w:val="Odstavecseseznamem"/>
        <w:numPr>
          <w:ilvl w:val="0"/>
          <w:numId w:val="16"/>
        </w:numPr>
        <w:jc w:val="both"/>
        <w:rPr>
          <w:rFonts w:cs="Arial" w:asciiTheme="minorHAnsi" w:hAnsiTheme="minorHAnsi"/>
          <w:sz w:val="22"/>
          <w:szCs w:val="22"/>
        </w:rPr>
      </w:pPr>
      <w:r w:rsidRPr="007578E5">
        <w:rPr>
          <w:rFonts w:cs="Arial" w:asciiTheme="minorHAnsi" w:hAnsiTheme="minorHAnsi"/>
          <w:sz w:val="22"/>
          <w:szCs w:val="22"/>
        </w:rPr>
        <w:t xml:space="preserve">Technická specifikace aplikace, která je předmětem koupě, je blíže uvedena v příloze č. 1 této smlouvy. Uživatelské rozhraní aplikace musí být v českém jazyce. Součástí plnění je také implementace aplikace a poskytnutí záruky po dobu </w:t>
      </w:r>
      <w:r w:rsidR="00E0632D">
        <w:rPr>
          <w:rFonts w:cs="Arial" w:asciiTheme="minorHAnsi" w:hAnsiTheme="minorHAnsi"/>
          <w:sz w:val="22"/>
          <w:szCs w:val="22"/>
        </w:rPr>
        <w:t xml:space="preserve">60 </w:t>
      </w:r>
      <w:r w:rsidRPr="007578E5">
        <w:rPr>
          <w:rFonts w:cs="Arial" w:asciiTheme="minorHAnsi" w:hAnsiTheme="minorHAnsi"/>
          <w:sz w:val="22"/>
          <w:szCs w:val="22"/>
        </w:rPr>
        <w:t xml:space="preserve">měsíců od předání aplikace bez vad a nedodělků. </w:t>
      </w:r>
    </w:p>
    <w:p w:rsidRPr="007578E5" w:rsidR="001A6A75" w:rsidP="00E0632D" w:rsidRDefault="001A6A75" w14:paraId="73A477CD" w14:textId="53ACF386">
      <w:pPr>
        <w:pStyle w:val="Odstavecseseznamem"/>
        <w:numPr>
          <w:ilvl w:val="0"/>
          <w:numId w:val="16"/>
        </w:numPr>
        <w:jc w:val="both"/>
        <w:rPr>
          <w:rFonts w:cs="Arial" w:asciiTheme="minorHAnsi" w:hAnsiTheme="minorHAnsi"/>
          <w:sz w:val="22"/>
          <w:szCs w:val="22"/>
        </w:rPr>
      </w:pPr>
      <w:r w:rsidRPr="007578E5">
        <w:rPr>
          <w:rFonts w:cs="Arial" w:asciiTheme="minorHAnsi" w:hAnsiTheme="minorHAnsi"/>
          <w:sz w:val="22"/>
          <w:szCs w:val="22"/>
        </w:rPr>
        <w:t xml:space="preserve">Prodávající dále zajistí poskytování technické podpory k aplikaci </w:t>
      </w:r>
      <w:r w:rsidRPr="000D1C53">
        <w:rPr>
          <w:rFonts w:cs="Arial" w:asciiTheme="minorHAnsi" w:hAnsiTheme="minorHAnsi"/>
          <w:sz w:val="22"/>
          <w:szCs w:val="22"/>
        </w:rPr>
        <w:t xml:space="preserve">po dobu </w:t>
      </w:r>
      <w:r w:rsidRPr="00BA3C68" w:rsidR="00AF469B">
        <w:rPr>
          <w:rFonts w:cs="Arial" w:asciiTheme="minorHAnsi" w:hAnsiTheme="minorHAnsi"/>
          <w:sz w:val="22"/>
          <w:szCs w:val="22"/>
        </w:rPr>
        <w:t>60</w:t>
      </w:r>
      <w:r w:rsidRPr="000D1C53" w:rsidR="00AF469B">
        <w:rPr>
          <w:rFonts w:cs="Arial" w:asciiTheme="minorHAnsi" w:hAnsiTheme="minorHAnsi"/>
          <w:sz w:val="22"/>
          <w:szCs w:val="22"/>
        </w:rPr>
        <w:t xml:space="preserve"> </w:t>
      </w:r>
      <w:r w:rsidRPr="000D1C53">
        <w:rPr>
          <w:rFonts w:cs="Arial" w:asciiTheme="minorHAnsi" w:hAnsiTheme="minorHAnsi"/>
          <w:sz w:val="22"/>
          <w:szCs w:val="22"/>
        </w:rPr>
        <w:t>měsíců</w:t>
      </w:r>
      <w:r w:rsidRPr="007578E5">
        <w:rPr>
          <w:rFonts w:cs="Arial" w:asciiTheme="minorHAnsi" w:hAnsiTheme="minorHAnsi"/>
          <w:sz w:val="22"/>
          <w:szCs w:val="22"/>
        </w:rPr>
        <w:t xml:space="preserve"> od předání aplikace bez vad a nedodělků.</w:t>
      </w:r>
    </w:p>
    <w:p w:rsidRPr="007578E5" w:rsidR="001A6A75" w:rsidP="00E0632D" w:rsidRDefault="001A6A75" w14:paraId="0794EA17" w14:textId="0E9F8485">
      <w:pPr>
        <w:pStyle w:val="Odstavecseseznamem"/>
        <w:numPr>
          <w:ilvl w:val="0"/>
          <w:numId w:val="16"/>
        </w:numPr>
        <w:jc w:val="both"/>
        <w:rPr>
          <w:rFonts w:cs="Arial" w:asciiTheme="minorHAnsi" w:hAnsiTheme="minorHAnsi"/>
          <w:sz w:val="22"/>
          <w:szCs w:val="22"/>
        </w:rPr>
      </w:pPr>
      <w:r w:rsidRPr="007578E5">
        <w:rPr>
          <w:rFonts w:cs="Arial" w:asciiTheme="minorHAnsi" w:hAnsiTheme="minorHAnsi"/>
          <w:sz w:val="22"/>
          <w:szCs w:val="22"/>
        </w:rPr>
        <w:t>SMS zprávy a hlasové zprávy budou účtovány dle skutečně odeslaných zpráv a dle ceny uvedené v čl. III. této smlouvy 1x měsíčně</w:t>
      </w:r>
      <w:r w:rsidR="000D1C53">
        <w:rPr>
          <w:rFonts w:cs="Arial" w:asciiTheme="minorHAnsi" w:hAnsiTheme="minorHAnsi"/>
          <w:sz w:val="22"/>
          <w:szCs w:val="22"/>
        </w:rPr>
        <w:t xml:space="preserve"> společně technickou podporou</w:t>
      </w:r>
      <w:r w:rsidRPr="007578E5">
        <w:rPr>
          <w:rFonts w:cs="Arial" w:asciiTheme="minorHAnsi" w:hAnsiTheme="minorHAnsi"/>
          <w:sz w:val="22"/>
          <w:szCs w:val="22"/>
        </w:rPr>
        <w:t>.</w:t>
      </w:r>
    </w:p>
    <w:p w:rsidRPr="007578E5" w:rsidR="001A6A75" w:rsidP="00E0632D" w:rsidRDefault="001A6A75" w14:paraId="76E51625" w14:textId="77777777">
      <w:pPr>
        <w:pStyle w:val="Odstavecseseznamem"/>
        <w:numPr>
          <w:ilvl w:val="0"/>
          <w:numId w:val="16"/>
        </w:numPr>
        <w:jc w:val="both"/>
        <w:rPr>
          <w:rFonts w:cs="Arial" w:asciiTheme="minorHAnsi" w:hAnsiTheme="minorHAnsi"/>
          <w:sz w:val="22"/>
          <w:szCs w:val="22"/>
        </w:rPr>
      </w:pPr>
      <w:r w:rsidRPr="007578E5">
        <w:rPr>
          <w:rFonts w:cs="Arial" w:asciiTheme="minorHAnsi" w:hAnsiTheme="minorHAnsi"/>
          <w:sz w:val="22"/>
          <w:szCs w:val="22"/>
        </w:rPr>
        <w:t>Aplikace musí splňovat obecné standardy na přístupnost aplikací a dále musí být v souladu s platnou legislativou.</w:t>
      </w:r>
    </w:p>
    <w:p w:rsidRPr="00B93BAD" w:rsidR="00B53D37" w:rsidP="00E0632D" w:rsidRDefault="001A6A75" w14:paraId="52E0C079" w14:textId="7B7ECD93">
      <w:pPr>
        <w:spacing w:after="119" w:line="259" w:lineRule="auto"/>
        <w:ind w:left="720"/>
        <w:jc w:val="both"/>
        <w:rPr>
          <w:rFonts w:cs="Arial" w:asciiTheme="minorHAnsi" w:hAnsiTheme="minorHAnsi"/>
          <w:sz w:val="22"/>
          <w:szCs w:val="22"/>
        </w:rPr>
      </w:pPr>
      <w:r w:rsidRPr="001A6A75">
        <w:rPr>
          <w:rFonts w:asciiTheme="minorHAnsi" w:hAnsiTheme="minorHAnsi"/>
        </w:rPr>
        <w:t xml:space="preserve"> </w:t>
      </w:r>
      <w:r w:rsidRPr="001A6A75">
        <w:rPr>
          <w:rFonts w:asciiTheme="minorHAnsi" w:hAnsiTheme="minorHAnsi"/>
          <w:b/>
        </w:rPr>
        <w:t xml:space="preserve"> </w:t>
      </w:r>
    </w:p>
    <w:p w:rsidRPr="00B93BAD" w:rsidR="00A82F60" w:rsidP="00916CBE" w:rsidRDefault="00A82F60" w14:paraId="6CA2466F" w14:textId="165B4CB5">
      <w:pPr>
        <w:spacing w:after="120"/>
        <w:jc w:val="center"/>
        <w:rPr>
          <w:rFonts w:cs="Arial" w:asciiTheme="minorHAnsi" w:hAnsiTheme="minorHAnsi"/>
          <w:b/>
          <w:color w:val="auto"/>
          <w:sz w:val="22"/>
          <w:szCs w:val="22"/>
        </w:rPr>
      </w:pPr>
      <w:r w:rsidRPr="00B93BAD">
        <w:rPr>
          <w:rFonts w:cs="Arial" w:asciiTheme="minorHAnsi" w:hAnsiTheme="minorHAnsi"/>
          <w:b/>
          <w:color w:val="auto"/>
          <w:sz w:val="22"/>
          <w:szCs w:val="22"/>
        </w:rPr>
        <w:t>II</w:t>
      </w:r>
      <w:r w:rsidRPr="00B93BAD" w:rsidR="00916CBE">
        <w:rPr>
          <w:rFonts w:cs="Arial" w:asciiTheme="minorHAnsi" w:hAnsiTheme="minorHAnsi"/>
          <w:b/>
          <w:color w:val="auto"/>
          <w:sz w:val="22"/>
          <w:szCs w:val="22"/>
        </w:rPr>
        <w:t>.</w:t>
      </w:r>
      <w:r w:rsidRPr="00B93BAD" w:rsidR="00791481">
        <w:rPr>
          <w:rFonts w:cs="Arial" w:asciiTheme="minorHAnsi" w:hAnsiTheme="minorHAnsi"/>
          <w:b/>
          <w:color w:val="auto"/>
          <w:sz w:val="22"/>
          <w:szCs w:val="22"/>
        </w:rPr>
        <w:t xml:space="preserve"> </w:t>
      </w:r>
      <w:r w:rsidRPr="00B93BAD">
        <w:rPr>
          <w:rFonts w:cs="Arial" w:asciiTheme="minorHAnsi" w:hAnsiTheme="minorHAnsi"/>
          <w:b/>
          <w:color w:val="auto"/>
          <w:sz w:val="22"/>
          <w:szCs w:val="22"/>
        </w:rPr>
        <w:t>Termíny, místo dodání</w:t>
      </w:r>
    </w:p>
    <w:p w:rsidRPr="00CE1836" w:rsidR="001A6A75" w:rsidP="00F86255" w:rsidRDefault="00B53D37" w14:paraId="0D98F1E3" w14:textId="77777777">
      <w:pPr>
        <w:pStyle w:val="Odstavecseseznamem"/>
        <w:numPr>
          <w:ilvl w:val="0"/>
          <w:numId w:val="6"/>
        </w:numPr>
        <w:jc w:val="both"/>
        <w:rPr>
          <w:rFonts w:asciiTheme="minorHAnsi" w:hAnsiTheme="minorHAnsi"/>
          <w:sz w:val="22"/>
          <w:szCs w:val="22"/>
        </w:rPr>
      </w:pPr>
      <w:bookmarkStart w:name="_Hlk531260665" w:id="0"/>
      <w:r w:rsidRPr="00CE1836">
        <w:rPr>
          <w:rFonts w:asciiTheme="minorHAnsi" w:hAnsiTheme="minorHAnsi"/>
          <w:sz w:val="22"/>
          <w:szCs w:val="22"/>
        </w:rPr>
        <w:t>Místem plnění dodávky zboží je náměstí T.</w:t>
      </w:r>
      <w:r w:rsidRPr="00CE1836" w:rsidR="004819CB">
        <w:rPr>
          <w:rFonts w:asciiTheme="minorHAnsi" w:hAnsiTheme="minorHAnsi"/>
          <w:sz w:val="22"/>
          <w:szCs w:val="22"/>
        </w:rPr>
        <w:t xml:space="preserve"> </w:t>
      </w:r>
      <w:r w:rsidRPr="00CE1836">
        <w:rPr>
          <w:rFonts w:asciiTheme="minorHAnsi" w:hAnsiTheme="minorHAnsi"/>
          <w:sz w:val="22"/>
          <w:szCs w:val="22"/>
        </w:rPr>
        <w:t>G. Masaryka</w:t>
      </w:r>
      <w:r w:rsidRPr="00CE1836" w:rsidR="00714C62">
        <w:rPr>
          <w:rFonts w:asciiTheme="minorHAnsi" w:hAnsiTheme="minorHAnsi"/>
          <w:sz w:val="22"/>
          <w:szCs w:val="22"/>
        </w:rPr>
        <w:t xml:space="preserve"> 38</w:t>
      </w:r>
      <w:r w:rsidRPr="00CE1836">
        <w:rPr>
          <w:rFonts w:asciiTheme="minorHAnsi" w:hAnsiTheme="minorHAnsi"/>
          <w:sz w:val="22"/>
          <w:szCs w:val="22"/>
        </w:rPr>
        <w:t>, 544 01 Dvůr Králové nad Labem.</w:t>
      </w:r>
    </w:p>
    <w:p w:rsidRPr="00CE1836" w:rsidR="001A6A75" w:rsidP="00F86255" w:rsidRDefault="001A6A75" w14:paraId="3915FA0E" w14:textId="22B30AC3">
      <w:pPr>
        <w:pStyle w:val="Odstavecseseznamem"/>
        <w:numPr>
          <w:ilvl w:val="0"/>
          <w:numId w:val="6"/>
        </w:numPr>
        <w:jc w:val="both"/>
        <w:rPr>
          <w:rFonts w:asciiTheme="minorHAnsi" w:hAnsiTheme="minorHAnsi"/>
          <w:sz w:val="22"/>
          <w:szCs w:val="22"/>
        </w:rPr>
      </w:pPr>
      <w:r w:rsidRPr="00CE1836">
        <w:rPr>
          <w:rFonts w:asciiTheme="minorHAnsi" w:hAnsiTheme="minorHAnsi"/>
          <w:sz w:val="22"/>
          <w:szCs w:val="22"/>
        </w:rPr>
        <w:t xml:space="preserve">Prodávající se zavazuje dodat kupujícímu plně funkční aplikaci nejpozději do </w:t>
      </w:r>
      <w:r w:rsidRPr="005A596F" w:rsidR="005A596F">
        <w:rPr>
          <w:rFonts w:asciiTheme="minorHAnsi" w:hAnsiTheme="minorHAnsi"/>
          <w:sz w:val="22"/>
          <w:szCs w:val="22"/>
        </w:rPr>
        <w:t>30</w:t>
      </w:r>
      <w:r w:rsidRPr="005A596F">
        <w:rPr>
          <w:rFonts w:asciiTheme="minorHAnsi" w:hAnsiTheme="minorHAnsi"/>
          <w:sz w:val="22"/>
          <w:szCs w:val="22"/>
        </w:rPr>
        <w:t xml:space="preserve"> dnů</w:t>
      </w:r>
      <w:r w:rsidRPr="00CE1836">
        <w:rPr>
          <w:rFonts w:asciiTheme="minorHAnsi" w:hAnsiTheme="minorHAnsi"/>
          <w:sz w:val="22"/>
          <w:szCs w:val="22"/>
        </w:rPr>
        <w:t xml:space="preserve"> od data účinnosti této smlouvy. </w:t>
      </w:r>
    </w:p>
    <w:bookmarkEnd w:id="0"/>
    <w:p w:rsidRPr="00CE1836" w:rsidR="003D080A" w:rsidP="00F86255" w:rsidRDefault="003D080A" w14:paraId="117E13F4" w14:textId="77777777">
      <w:pPr>
        <w:pStyle w:val="Odstavecseseznamem"/>
        <w:numPr>
          <w:ilvl w:val="0"/>
          <w:numId w:val="6"/>
        </w:numPr>
        <w:jc w:val="both"/>
        <w:rPr>
          <w:rFonts w:asciiTheme="minorHAnsi" w:hAnsiTheme="minorHAnsi"/>
          <w:sz w:val="22"/>
          <w:szCs w:val="22"/>
        </w:rPr>
      </w:pPr>
      <w:r w:rsidRPr="00CE1836">
        <w:rPr>
          <w:rFonts w:asciiTheme="minorHAnsi" w:hAnsiTheme="minorHAnsi"/>
          <w:sz w:val="22"/>
          <w:szCs w:val="22"/>
        </w:rPr>
        <w:lastRenderedPageBreak/>
        <w:t xml:space="preserve">Kupující se zavazuje předmět koupě v místě a termínu dodání od prodávajícího převzít, pokud bude bez vad a bude odpovídat vlastnostem dohodnutých v této smlouvě. Převzetí potvrdí kupující písemně podpisem předávacího protokolu. V případě, že kupující nepotvrdí převzetí předmětu koupě, bude o tom učiněn záznam. </w:t>
      </w:r>
    </w:p>
    <w:p w:rsidRPr="00CE1836" w:rsidR="003D080A" w:rsidP="00F86255" w:rsidRDefault="003D080A" w14:paraId="76641E5B" w14:textId="61B46D5D">
      <w:pPr>
        <w:pStyle w:val="Odstavecseseznamem"/>
        <w:numPr>
          <w:ilvl w:val="0"/>
          <w:numId w:val="6"/>
        </w:numPr>
        <w:jc w:val="both"/>
        <w:rPr>
          <w:rFonts w:asciiTheme="minorHAnsi" w:hAnsiTheme="minorHAnsi"/>
          <w:sz w:val="22"/>
          <w:szCs w:val="22"/>
        </w:rPr>
      </w:pPr>
      <w:r w:rsidRPr="00CE1836">
        <w:rPr>
          <w:rFonts w:asciiTheme="minorHAnsi" w:hAnsiTheme="minorHAnsi"/>
          <w:sz w:val="22"/>
          <w:szCs w:val="22"/>
        </w:rPr>
        <w:t>Kupující se zavazuje poskytnout prodávajícímu veškerou nezbytnou součinnost pro předání předmětu koupě v místě a termínu plnění, a dále ke splnění jakéhokoliv závazku prodávajícího založeného touto smlouvou. O dobu prodlení kupujícího s poskytnutím jakékoliv součinnosti se posouvá termín dodání</w:t>
      </w:r>
      <w:r w:rsidR="00CE1836">
        <w:rPr>
          <w:rFonts w:asciiTheme="minorHAnsi" w:hAnsiTheme="minorHAnsi"/>
          <w:sz w:val="22"/>
          <w:szCs w:val="22"/>
        </w:rPr>
        <w:t>.</w:t>
      </w:r>
    </w:p>
    <w:p w:rsidRPr="00B93BAD" w:rsidR="00DE4CA0" w:rsidP="00DE4CA0" w:rsidRDefault="00DE4CA0" w14:paraId="335472A3" w14:textId="77777777">
      <w:pPr>
        <w:rPr>
          <w:rFonts w:cs="Arial" w:asciiTheme="minorHAnsi" w:hAnsiTheme="minorHAnsi"/>
          <w:b/>
          <w:bCs/>
          <w:sz w:val="22"/>
          <w:szCs w:val="22"/>
        </w:rPr>
      </w:pPr>
    </w:p>
    <w:p w:rsidRPr="003D080A" w:rsidR="003D080A" w:rsidP="003D080A" w:rsidRDefault="00BD3289" w14:paraId="08D44460" w14:textId="4235D361">
      <w:pPr>
        <w:pStyle w:val="Nadpis1"/>
        <w:ind w:left="1023" w:hanging="307"/>
        <w:jc w:val="center"/>
        <w:rPr>
          <w:rFonts w:asciiTheme="minorHAnsi" w:hAnsiTheme="minorHAnsi"/>
          <w:b/>
          <w:color w:val="auto"/>
          <w:sz w:val="22"/>
          <w:szCs w:val="22"/>
        </w:rPr>
      </w:pPr>
      <w:r w:rsidRPr="003D080A">
        <w:rPr>
          <w:rFonts w:cs="Arial" w:asciiTheme="minorHAnsi" w:hAnsiTheme="minorHAnsi"/>
          <w:b/>
          <w:color w:val="auto"/>
          <w:sz w:val="22"/>
          <w:szCs w:val="22"/>
        </w:rPr>
        <w:t xml:space="preserve">III. </w:t>
      </w:r>
      <w:r w:rsidRPr="003D080A" w:rsidR="003D080A">
        <w:rPr>
          <w:rFonts w:asciiTheme="minorHAnsi" w:hAnsiTheme="minorHAnsi"/>
          <w:b/>
          <w:color w:val="auto"/>
          <w:sz w:val="22"/>
          <w:szCs w:val="22"/>
        </w:rPr>
        <w:t>Cena aplikace a platební podmínky</w:t>
      </w:r>
    </w:p>
    <w:p w:rsidRPr="00B93BAD" w:rsidR="00BD3289" w:rsidP="00BD3289" w:rsidRDefault="00BD3289" w14:paraId="2EAF6CFA" w14:textId="767D5BC0">
      <w:pPr>
        <w:pStyle w:val="Odstavecseseznamem"/>
        <w:ind w:left="360"/>
        <w:jc w:val="center"/>
        <w:rPr>
          <w:rFonts w:cs="Arial" w:asciiTheme="minorHAnsi" w:hAnsiTheme="minorHAnsi"/>
          <w:b/>
          <w:sz w:val="22"/>
          <w:szCs w:val="22"/>
        </w:rPr>
      </w:pPr>
    </w:p>
    <w:p w:rsidRPr="00CE1836" w:rsidR="003D080A" w:rsidP="00F86255" w:rsidRDefault="003D080A" w14:paraId="27239396" w14:textId="7FBFC894">
      <w:pPr>
        <w:pStyle w:val="Odstavecseseznamem"/>
        <w:numPr>
          <w:ilvl w:val="0"/>
          <w:numId w:val="7"/>
        </w:numPr>
        <w:jc w:val="both"/>
        <w:rPr>
          <w:rFonts w:asciiTheme="minorHAnsi" w:hAnsiTheme="minorHAnsi"/>
          <w:sz w:val="22"/>
          <w:szCs w:val="22"/>
        </w:rPr>
      </w:pPr>
      <w:r w:rsidRPr="00CE1836">
        <w:rPr>
          <w:rFonts w:asciiTheme="minorHAnsi" w:hAnsiTheme="minorHAnsi"/>
          <w:sz w:val="22"/>
          <w:szCs w:val="22"/>
        </w:rPr>
        <w:t xml:space="preserve">Cena aplikace je </w:t>
      </w:r>
      <w:r w:rsidR="00351969">
        <w:rPr>
          <w:rFonts w:asciiTheme="minorHAnsi" w:hAnsiTheme="minorHAnsi"/>
          <w:sz w:val="22"/>
          <w:szCs w:val="22"/>
        </w:rPr>
        <w:t xml:space="preserve">stanovena na základě nabídky </w:t>
      </w:r>
      <w:r w:rsidR="00E0632D">
        <w:rPr>
          <w:rFonts w:asciiTheme="minorHAnsi" w:hAnsiTheme="minorHAnsi"/>
          <w:sz w:val="22"/>
          <w:szCs w:val="22"/>
        </w:rPr>
        <w:t>Prodávajícího</w:t>
      </w:r>
      <w:r w:rsidRPr="00CE1836">
        <w:rPr>
          <w:rFonts w:asciiTheme="minorHAnsi" w:hAnsiTheme="minorHAnsi"/>
          <w:sz w:val="22"/>
          <w:szCs w:val="22"/>
        </w:rPr>
        <w:t xml:space="preserve"> a činí</w:t>
      </w:r>
      <w:r w:rsidRPr="00BA3C68">
        <w:rPr>
          <w:rFonts w:asciiTheme="minorHAnsi" w:hAnsiTheme="minorHAnsi"/>
          <w:sz w:val="22"/>
          <w:szCs w:val="22"/>
          <w:highlight w:val="yellow"/>
        </w:rPr>
        <w:t>…</w:t>
      </w:r>
      <w:r w:rsidRPr="000D1C53">
        <w:rPr>
          <w:rFonts w:asciiTheme="minorHAnsi" w:hAnsiTheme="minorHAnsi"/>
          <w:sz w:val="22"/>
          <w:szCs w:val="22"/>
          <w:highlight w:val="yellow"/>
        </w:rPr>
        <w:t>…</w:t>
      </w:r>
      <w:r w:rsidRPr="00CE1836">
        <w:rPr>
          <w:rFonts w:asciiTheme="minorHAnsi" w:hAnsiTheme="minorHAnsi"/>
          <w:sz w:val="22"/>
          <w:szCs w:val="22"/>
          <w:highlight w:val="yellow"/>
        </w:rPr>
        <w:t>…………………….</w:t>
      </w:r>
      <w:r w:rsidRPr="00CE1836">
        <w:rPr>
          <w:rFonts w:asciiTheme="minorHAnsi" w:hAnsiTheme="minorHAnsi"/>
          <w:sz w:val="22"/>
          <w:szCs w:val="22"/>
        </w:rPr>
        <w:t xml:space="preserve"> Kč (slovy: </w:t>
      </w:r>
      <w:r w:rsidRPr="00BA3C68">
        <w:rPr>
          <w:rFonts w:asciiTheme="minorHAnsi" w:hAnsiTheme="minorHAnsi"/>
          <w:sz w:val="22"/>
          <w:szCs w:val="22"/>
          <w:highlight w:val="yellow"/>
        </w:rPr>
        <w:t>……………………………………………</w:t>
      </w:r>
      <w:r w:rsidRPr="00CE1836">
        <w:rPr>
          <w:rFonts w:asciiTheme="minorHAnsi" w:hAnsiTheme="minorHAnsi"/>
          <w:sz w:val="22"/>
          <w:szCs w:val="22"/>
        </w:rPr>
        <w:t xml:space="preserve">) bez DPH. K ceně bude připočtena DPH dle platných právních předpisů účinných k okamžiku uskutečnění zdanitelného plnění. </w:t>
      </w:r>
    </w:p>
    <w:p w:rsidRPr="00CE1836" w:rsidR="003D080A" w:rsidP="00F86255" w:rsidRDefault="003D080A" w14:paraId="1AE1B770" w14:textId="77777777">
      <w:pPr>
        <w:pStyle w:val="Odstavecseseznamem"/>
        <w:numPr>
          <w:ilvl w:val="0"/>
          <w:numId w:val="7"/>
        </w:numPr>
        <w:jc w:val="both"/>
        <w:rPr>
          <w:rFonts w:asciiTheme="minorHAnsi" w:hAnsiTheme="minorHAnsi"/>
          <w:sz w:val="22"/>
          <w:szCs w:val="22"/>
        </w:rPr>
      </w:pPr>
      <w:r w:rsidRPr="00CE1836">
        <w:rPr>
          <w:rFonts w:asciiTheme="minorHAnsi" w:hAnsiTheme="minorHAnsi"/>
          <w:sz w:val="22"/>
          <w:szCs w:val="22"/>
        </w:rPr>
        <w:t xml:space="preserve">Celková cena dle předchozího odstavce je konečná a zahrnuje veškeré náklady prodávajícího související s dodáním aplikace a souvisejících plnění dle této smlouvy v rozsahu, který je blíže uveden v čl. I odst. 2 této smlouvy. </w:t>
      </w:r>
    </w:p>
    <w:p w:rsidRPr="00CE1836" w:rsidR="003D080A" w:rsidP="00F86255" w:rsidRDefault="003D080A" w14:paraId="60470446" w14:textId="5308FFCD">
      <w:pPr>
        <w:pStyle w:val="Odstavecseseznamem"/>
        <w:numPr>
          <w:ilvl w:val="0"/>
          <w:numId w:val="7"/>
        </w:numPr>
        <w:jc w:val="both"/>
        <w:rPr>
          <w:rFonts w:asciiTheme="minorHAnsi" w:hAnsiTheme="minorHAnsi"/>
          <w:sz w:val="22"/>
          <w:szCs w:val="22"/>
        </w:rPr>
      </w:pPr>
      <w:r w:rsidRPr="00CE1836">
        <w:rPr>
          <w:rFonts w:asciiTheme="minorHAnsi" w:hAnsiTheme="minorHAnsi"/>
          <w:sz w:val="22"/>
          <w:szCs w:val="22"/>
        </w:rPr>
        <w:t xml:space="preserve">Cena za technickou </w:t>
      </w:r>
      <w:r w:rsidRPr="00CE1836" w:rsidR="000D1C53">
        <w:rPr>
          <w:rFonts w:asciiTheme="minorHAnsi" w:hAnsiTheme="minorHAnsi"/>
          <w:sz w:val="22"/>
          <w:szCs w:val="22"/>
        </w:rPr>
        <w:t>podporu činí</w:t>
      </w:r>
      <w:r w:rsidRPr="00CE1836">
        <w:rPr>
          <w:rFonts w:asciiTheme="minorHAnsi" w:hAnsiTheme="minorHAnsi"/>
          <w:sz w:val="22"/>
          <w:szCs w:val="22"/>
        </w:rPr>
        <w:t xml:space="preserve"> </w:t>
      </w:r>
      <w:r w:rsidRPr="00CE1836">
        <w:rPr>
          <w:rFonts w:asciiTheme="minorHAnsi" w:hAnsiTheme="minorHAnsi"/>
          <w:sz w:val="22"/>
          <w:szCs w:val="22"/>
          <w:highlight w:val="yellow"/>
        </w:rPr>
        <w:t>……………………………………</w:t>
      </w:r>
      <w:r w:rsidRPr="00CE1836">
        <w:rPr>
          <w:rFonts w:asciiTheme="minorHAnsi" w:hAnsiTheme="minorHAnsi"/>
          <w:sz w:val="22"/>
          <w:szCs w:val="22"/>
        </w:rPr>
        <w:t xml:space="preserve"> Kč</w:t>
      </w:r>
      <w:r w:rsidR="000D1C53">
        <w:rPr>
          <w:rFonts w:asciiTheme="minorHAnsi" w:hAnsiTheme="minorHAnsi"/>
          <w:sz w:val="22"/>
          <w:szCs w:val="22"/>
        </w:rPr>
        <w:t xml:space="preserve"> bez DPH měsíčně</w:t>
      </w:r>
      <w:r w:rsidRPr="00CE1836">
        <w:rPr>
          <w:rFonts w:asciiTheme="minorHAnsi" w:hAnsiTheme="minorHAnsi"/>
          <w:sz w:val="22"/>
          <w:szCs w:val="22"/>
        </w:rPr>
        <w:t>. Cena bude účtována 1x měsíčně po dobu platnosti smlouvy.</w:t>
      </w:r>
    </w:p>
    <w:p w:rsidRPr="00CE1836" w:rsidR="00F6270C" w:rsidP="00F86255" w:rsidRDefault="00F6270C" w14:paraId="3659B552" w14:textId="1B4A35B0">
      <w:pPr>
        <w:pStyle w:val="Odstavecseseznamem"/>
        <w:numPr>
          <w:ilvl w:val="0"/>
          <w:numId w:val="7"/>
        </w:numPr>
        <w:jc w:val="both"/>
        <w:rPr>
          <w:rFonts w:asciiTheme="minorHAnsi" w:hAnsiTheme="minorHAnsi"/>
          <w:sz w:val="22"/>
          <w:szCs w:val="22"/>
        </w:rPr>
      </w:pPr>
      <w:r w:rsidRPr="00CE1836">
        <w:rPr>
          <w:rFonts w:asciiTheme="minorHAnsi" w:hAnsiTheme="minorHAnsi"/>
          <w:sz w:val="22"/>
          <w:szCs w:val="22"/>
        </w:rPr>
        <w:t xml:space="preserve">Nad rámec kupní ceny budou účtovány 1x měsíčně po dobu platnosti smlouvy pouze platby za odeslané SMS zprávy a hlasové zprávy dle čl. I této smlouvy. </w:t>
      </w:r>
    </w:p>
    <w:p w:rsidRPr="00CE1836" w:rsidR="00F6270C" w:rsidP="00F86255" w:rsidRDefault="00F6270C" w14:paraId="2CBA7E17" w14:textId="77777777">
      <w:pPr>
        <w:pStyle w:val="Odstavecseseznamem"/>
        <w:numPr>
          <w:ilvl w:val="0"/>
          <w:numId w:val="7"/>
        </w:numPr>
        <w:rPr>
          <w:rFonts w:asciiTheme="minorHAnsi" w:hAnsiTheme="minorHAnsi"/>
          <w:sz w:val="22"/>
          <w:szCs w:val="22"/>
        </w:rPr>
      </w:pPr>
      <w:r w:rsidRPr="00CE1836">
        <w:rPr>
          <w:rFonts w:asciiTheme="minorHAnsi" w:hAnsiTheme="minorHAnsi"/>
          <w:sz w:val="22"/>
          <w:szCs w:val="22"/>
        </w:rPr>
        <w:t xml:space="preserve">Ceny komunikačních kanálů: </w:t>
      </w:r>
    </w:p>
    <w:p w:rsidRPr="00CE1836" w:rsidR="00F6270C" w:rsidP="00BA3C68" w:rsidRDefault="00F6270C" w14:paraId="09840CA7" w14:textId="079AE16E">
      <w:pPr>
        <w:pStyle w:val="Odstavecseseznamem"/>
        <w:numPr>
          <w:ilvl w:val="0"/>
          <w:numId w:val="18"/>
        </w:numPr>
        <w:ind w:left="1701" w:firstLine="0"/>
        <w:jc w:val="both"/>
        <w:rPr>
          <w:rFonts w:asciiTheme="minorHAnsi" w:hAnsiTheme="minorHAnsi"/>
          <w:sz w:val="22"/>
          <w:szCs w:val="22"/>
        </w:rPr>
      </w:pPr>
      <w:r w:rsidRPr="00CE1836">
        <w:rPr>
          <w:rFonts w:asciiTheme="minorHAnsi" w:hAnsiTheme="minorHAnsi"/>
          <w:sz w:val="22"/>
          <w:szCs w:val="22"/>
        </w:rPr>
        <w:t xml:space="preserve">SMS zpráva do ČR: </w:t>
      </w:r>
      <w:r w:rsidRPr="00BA3C68">
        <w:rPr>
          <w:rFonts w:asciiTheme="minorHAnsi" w:hAnsiTheme="minorHAnsi"/>
          <w:sz w:val="22"/>
          <w:szCs w:val="22"/>
          <w:highlight w:val="yellow"/>
        </w:rPr>
        <w:t>…………….</w:t>
      </w:r>
      <w:r w:rsidRPr="00CE1836">
        <w:rPr>
          <w:rFonts w:asciiTheme="minorHAnsi" w:hAnsiTheme="minorHAnsi"/>
          <w:sz w:val="22"/>
          <w:szCs w:val="22"/>
        </w:rPr>
        <w:t xml:space="preserve"> Kč</w:t>
      </w:r>
      <w:r w:rsidR="000D1C53">
        <w:rPr>
          <w:rFonts w:asciiTheme="minorHAnsi" w:hAnsiTheme="minorHAnsi"/>
          <w:sz w:val="22"/>
          <w:szCs w:val="22"/>
        </w:rPr>
        <w:t xml:space="preserve"> bez DPH</w:t>
      </w:r>
      <w:r w:rsidRPr="00CE1836">
        <w:rPr>
          <w:rFonts w:asciiTheme="minorHAnsi" w:hAnsiTheme="minorHAnsi"/>
          <w:sz w:val="22"/>
          <w:szCs w:val="22"/>
        </w:rPr>
        <w:t xml:space="preserve"> / ks – cena za SMS je účtována při</w:t>
      </w:r>
      <w:r w:rsidR="006947FE">
        <w:rPr>
          <w:rFonts w:asciiTheme="minorHAnsi" w:hAnsiTheme="minorHAnsi"/>
          <w:sz w:val="22"/>
          <w:szCs w:val="22"/>
        </w:rPr>
        <w:t xml:space="preserve"> jednorázové</w:t>
      </w:r>
      <w:r w:rsidRPr="00CE1836">
        <w:rPr>
          <w:rFonts w:asciiTheme="minorHAnsi" w:hAnsiTheme="minorHAnsi"/>
          <w:sz w:val="22"/>
          <w:szCs w:val="22"/>
        </w:rPr>
        <w:t xml:space="preserve"> registraci občana, při přihlášení </w:t>
      </w:r>
      <w:r w:rsidR="006947FE">
        <w:rPr>
          <w:rFonts w:asciiTheme="minorHAnsi" w:hAnsiTheme="minorHAnsi"/>
          <w:sz w:val="22"/>
          <w:szCs w:val="22"/>
        </w:rPr>
        <w:t>obsluhy</w:t>
      </w:r>
      <w:r w:rsidRPr="00CE1836">
        <w:rPr>
          <w:rFonts w:asciiTheme="minorHAnsi" w:hAnsiTheme="minorHAnsi"/>
          <w:sz w:val="22"/>
          <w:szCs w:val="22"/>
        </w:rPr>
        <w:t xml:space="preserve"> do systému a při rozesílce zpráv </w:t>
      </w:r>
    </w:p>
    <w:p w:rsidRPr="00CE1836" w:rsidR="00F6270C" w:rsidP="00BA3C68" w:rsidRDefault="00F6270C" w14:paraId="29E62368" w14:textId="0C78A3C2">
      <w:pPr>
        <w:pStyle w:val="Odstavecseseznamem"/>
        <w:numPr>
          <w:ilvl w:val="0"/>
          <w:numId w:val="18"/>
        </w:numPr>
        <w:ind w:left="1701" w:firstLine="0"/>
        <w:jc w:val="both"/>
        <w:rPr>
          <w:rFonts w:asciiTheme="minorHAnsi" w:hAnsiTheme="minorHAnsi"/>
          <w:sz w:val="22"/>
          <w:szCs w:val="22"/>
        </w:rPr>
      </w:pPr>
      <w:r w:rsidRPr="00CE1836">
        <w:rPr>
          <w:rFonts w:asciiTheme="minorHAnsi" w:hAnsiTheme="minorHAnsi"/>
          <w:sz w:val="22"/>
          <w:szCs w:val="22"/>
        </w:rPr>
        <w:t xml:space="preserve">hlasová zpráva do ČR: </w:t>
      </w:r>
      <w:r w:rsidRPr="00BA3C68">
        <w:rPr>
          <w:rFonts w:asciiTheme="minorHAnsi" w:hAnsiTheme="minorHAnsi"/>
          <w:sz w:val="22"/>
          <w:szCs w:val="22"/>
          <w:highlight w:val="yellow"/>
        </w:rPr>
        <w:t>……………….</w:t>
      </w:r>
      <w:r w:rsidRPr="00CE1836">
        <w:rPr>
          <w:rFonts w:asciiTheme="minorHAnsi" w:hAnsiTheme="minorHAnsi"/>
          <w:sz w:val="22"/>
          <w:szCs w:val="22"/>
        </w:rPr>
        <w:t xml:space="preserve"> Kč</w:t>
      </w:r>
      <w:r w:rsidR="000D1C53">
        <w:rPr>
          <w:rFonts w:asciiTheme="minorHAnsi" w:hAnsiTheme="minorHAnsi"/>
          <w:sz w:val="22"/>
          <w:szCs w:val="22"/>
        </w:rPr>
        <w:t xml:space="preserve"> bez DPH</w:t>
      </w:r>
      <w:r w:rsidRPr="00CE1836">
        <w:rPr>
          <w:rFonts w:asciiTheme="minorHAnsi" w:hAnsiTheme="minorHAnsi"/>
          <w:sz w:val="22"/>
          <w:szCs w:val="22"/>
        </w:rPr>
        <w:t xml:space="preserve"> / 30 s </w:t>
      </w:r>
    </w:p>
    <w:p w:rsidRPr="00CE1836" w:rsidR="00F6270C" w:rsidP="00BA3C68" w:rsidRDefault="00F6270C" w14:paraId="7CE92438" w14:textId="08FA6F17">
      <w:pPr>
        <w:pStyle w:val="Odstavecseseznamem"/>
        <w:numPr>
          <w:ilvl w:val="0"/>
          <w:numId w:val="18"/>
        </w:numPr>
        <w:ind w:left="1701" w:firstLine="0"/>
        <w:jc w:val="both"/>
        <w:rPr>
          <w:rFonts w:asciiTheme="minorHAnsi" w:hAnsiTheme="minorHAnsi"/>
          <w:sz w:val="22"/>
          <w:szCs w:val="22"/>
        </w:rPr>
      </w:pPr>
      <w:r w:rsidRPr="00CE1836">
        <w:rPr>
          <w:rFonts w:asciiTheme="minorHAnsi" w:hAnsiTheme="minorHAnsi"/>
          <w:sz w:val="22"/>
          <w:szCs w:val="22"/>
        </w:rPr>
        <w:t xml:space="preserve">zpráva do mobilní aplikace: </w:t>
      </w:r>
      <w:r w:rsidR="000D1C53">
        <w:rPr>
          <w:rFonts w:asciiTheme="minorHAnsi" w:hAnsiTheme="minorHAnsi"/>
          <w:sz w:val="22"/>
          <w:szCs w:val="22"/>
        </w:rPr>
        <w:t>zdarma (bezplatně)</w:t>
      </w:r>
      <w:r w:rsidRPr="00CE1836" w:rsidR="000D1C53">
        <w:rPr>
          <w:rFonts w:asciiTheme="minorHAnsi" w:hAnsiTheme="minorHAnsi"/>
          <w:sz w:val="22"/>
          <w:szCs w:val="22"/>
        </w:rPr>
        <w:t xml:space="preserve"> </w:t>
      </w:r>
    </w:p>
    <w:p w:rsidRPr="00CE1836" w:rsidR="00F6270C" w:rsidP="00BA3C68" w:rsidRDefault="00F6270C" w14:paraId="171F7793" w14:textId="0A848A25">
      <w:pPr>
        <w:pStyle w:val="Odstavecseseznamem"/>
        <w:numPr>
          <w:ilvl w:val="0"/>
          <w:numId w:val="18"/>
        </w:numPr>
        <w:ind w:left="1701" w:firstLine="0"/>
        <w:jc w:val="both"/>
        <w:rPr>
          <w:rFonts w:asciiTheme="minorHAnsi" w:hAnsiTheme="minorHAnsi"/>
          <w:sz w:val="22"/>
          <w:szCs w:val="22"/>
        </w:rPr>
      </w:pPr>
      <w:r w:rsidRPr="00CE1836">
        <w:rPr>
          <w:rFonts w:asciiTheme="minorHAnsi" w:hAnsiTheme="minorHAnsi"/>
          <w:sz w:val="22"/>
          <w:szCs w:val="22"/>
        </w:rPr>
        <w:t xml:space="preserve">e-mailová zpráva: </w:t>
      </w:r>
      <w:r w:rsidR="000D1C53">
        <w:rPr>
          <w:rFonts w:asciiTheme="minorHAnsi" w:hAnsiTheme="minorHAnsi"/>
          <w:sz w:val="22"/>
          <w:szCs w:val="22"/>
        </w:rPr>
        <w:t>zdarma (bezplatně)</w:t>
      </w:r>
    </w:p>
    <w:p w:rsidRPr="00CE1836" w:rsidR="00F6270C" w:rsidP="00BA3C68" w:rsidRDefault="00F6270C" w14:paraId="2D3B065D" w14:textId="19B4572E">
      <w:pPr>
        <w:pStyle w:val="Odstavecseseznamem"/>
        <w:numPr>
          <w:ilvl w:val="0"/>
          <w:numId w:val="18"/>
        </w:numPr>
        <w:ind w:left="1701" w:firstLine="0"/>
        <w:jc w:val="both"/>
        <w:rPr>
          <w:rFonts w:asciiTheme="minorHAnsi" w:hAnsiTheme="minorHAnsi"/>
          <w:sz w:val="22"/>
          <w:szCs w:val="22"/>
        </w:rPr>
      </w:pPr>
      <w:r w:rsidRPr="00CE1836">
        <w:rPr>
          <w:rFonts w:asciiTheme="minorHAnsi" w:hAnsiTheme="minorHAnsi"/>
          <w:sz w:val="22"/>
          <w:szCs w:val="22"/>
        </w:rPr>
        <w:t xml:space="preserve">ankety a podnět od občana: </w:t>
      </w:r>
      <w:r w:rsidR="000D1C53">
        <w:rPr>
          <w:rFonts w:asciiTheme="minorHAnsi" w:hAnsiTheme="minorHAnsi"/>
          <w:sz w:val="22"/>
          <w:szCs w:val="22"/>
        </w:rPr>
        <w:t>zdarma (bezplatně)</w:t>
      </w:r>
    </w:p>
    <w:p w:rsidRPr="00CE1836" w:rsidR="003D080A" w:rsidP="00F86255" w:rsidRDefault="003D080A" w14:paraId="6E7F01B7" w14:textId="2A4CBB9B">
      <w:pPr>
        <w:pStyle w:val="Odstavecseseznamem"/>
        <w:numPr>
          <w:ilvl w:val="0"/>
          <w:numId w:val="7"/>
        </w:numPr>
        <w:jc w:val="both"/>
        <w:rPr>
          <w:rFonts w:asciiTheme="minorHAnsi" w:hAnsiTheme="minorHAnsi"/>
          <w:sz w:val="22"/>
          <w:szCs w:val="22"/>
        </w:rPr>
      </w:pPr>
      <w:r w:rsidRPr="00CE1836">
        <w:rPr>
          <w:rFonts w:asciiTheme="minorHAnsi" w:hAnsiTheme="minorHAnsi"/>
          <w:sz w:val="22"/>
          <w:szCs w:val="22"/>
        </w:rPr>
        <w:t xml:space="preserve">Úhrada ceny bude provedena v českých korunách na základě daňového dokladu (faktury) po řádném poskytnutí plnění, tj. po dodání a implementaci plně funkční aplikace v souladu s touto smlouvou a po poskytnutí plnění dle čl. I </w:t>
      </w:r>
      <w:r w:rsidR="000D1C53">
        <w:rPr>
          <w:rFonts w:asciiTheme="minorHAnsi" w:hAnsiTheme="minorHAnsi"/>
          <w:sz w:val="22"/>
          <w:szCs w:val="22"/>
        </w:rPr>
        <w:t>této smlouvy</w:t>
      </w:r>
      <w:r w:rsidRPr="00CE1836">
        <w:rPr>
          <w:rFonts w:asciiTheme="minorHAnsi" w:hAnsiTheme="minorHAnsi"/>
          <w:sz w:val="22"/>
          <w:szCs w:val="22"/>
        </w:rPr>
        <w:t>.</w:t>
      </w:r>
    </w:p>
    <w:p w:rsidRPr="00351969" w:rsidR="00351969" w:rsidP="00ED3B28" w:rsidRDefault="003D080A" w14:paraId="6CB7AEA2" w14:textId="77777777">
      <w:pPr>
        <w:pStyle w:val="Odstavecseseznamem"/>
        <w:numPr>
          <w:ilvl w:val="0"/>
          <w:numId w:val="7"/>
        </w:numPr>
        <w:ind w:left="708"/>
        <w:jc w:val="both"/>
        <w:rPr>
          <w:rFonts w:cs="Arial" w:asciiTheme="minorHAnsi" w:hAnsiTheme="minorHAnsi"/>
          <w:b/>
          <w:sz w:val="22"/>
          <w:szCs w:val="22"/>
          <w:u w:val="single"/>
        </w:rPr>
      </w:pPr>
      <w:r w:rsidRPr="00351969">
        <w:rPr>
          <w:rFonts w:asciiTheme="minorHAnsi" w:hAnsiTheme="minorHAnsi"/>
          <w:sz w:val="22"/>
          <w:szCs w:val="22"/>
        </w:rPr>
        <w:t>Faktura za SMS zprávy, hlasové zprávy a technickou podporu bude vystavena k 1. dni v měsíci, a to vždy za předchozí období (předchozí měsíc). Splatnost a náležitosti faktury se řídí touto smlouvou.</w:t>
      </w:r>
    </w:p>
    <w:p w:rsidRPr="00351969" w:rsidR="00351969" w:rsidP="00ED3B28" w:rsidRDefault="00351969" w14:paraId="40DFCC16" w14:textId="5DB35FE8">
      <w:pPr>
        <w:pStyle w:val="Odstavecseseznamem"/>
        <w:numPr>
          <w:ilvl w:val="0"/>
          <w:numId w:val="7"/>
        </w:numPr>
        <w:ind w:left="708"/>
        <w:jc w:val="both"/>
        <w:rPr>
          <w:rFonts w:cs="Arial" w:asciiTheme="minorHAnsi" w:hAnsiTheme="minorHAnsi"/>
          <w:b/>
          <w:sz w:val="22"/>
          <w:szCs w:val="22"/>
          <w:u w:val="single"/>
        </w:rPr>
      </w:pPr>
      <w:r w:rsidRPr="00351969">
        <w:rPr>
          <w:rFonts w:asciiTheme="minorHAnsi" w:hAnsiTheme="minorHAnsi"/>
          <w:sz w:val="22"/>
          <w:szCs w:val="22"/>
        </w:rPr>
        <w:t xml:space="preserve">Splatnost faktury činí 30 dnů od data jejího vystavení. Faktura musí mít veškeré náležitosti dle platných právních předpisů. Faktura </w:t>
      </w:r>
      <w:r w:rsidRPr="00351969">
        <w:rPr>
          <w:rFonts w:cs="Arial" w:asciiTheme="minorHAnsi" w:hAnsiTheme="minorHAnsi"/>
          <w:sz w:val="22"/>
          <w:szCs w:val="22"/>
        </w:rPr>
        <w:t>musí obsahovat</w:t>
      </w:r>
      <w:r w:rsidRPr="00351969">
        <w:rPr>
          <w:rFonts w:cs="Arial" w:asciiTheme="minorHAnsi" w:hAnsiTheme="minorHAnsi"/>
          <w:color w:val="auto"/>
          <w:sz w:val="22"/>
          <w:szCs w:val="22"/>
          <w:u w:val="single"/>
        </w:rPr>
        <w:t xml:space="preserve"> název a číslo projektu: „</w:t>
      </w:r>
      <w:r w:rsidRPr="00351969">
        <w:rPr>
          <w:rFonts w:cs="Arial" w:asciiTheme="minorHAnsi" w:hAnsiTheme="minorHAnsi"/>
          <w:b/>
          <w:color w:val="auto"/>
          <w:sz w:val="22"/>
          <w:szCs w:val="22"/>
          <w:u w:val="single"/>
        </w:rPr>
        <w:t xml:space="preserve">Přívětivý úřad Město Dvůr Králové nad </w:t>
      </w:r>
      <w:r w:rsidRPr="00351969">
        <w:rPr>
          <w:rFonts w:cs="Arial" w:asciiTheme="minorHAnsi" w:hAnsiTheme="minorHAnsi"/>
          <w:b/>
          <w:sz w:val="22"/>
          <w:szCs w:val="22"/>
          <w:u w:val="single"/>
        </w:rPr>
        <w:t xml:space="preserve">Labem, </w:t>
      </w:r>
      <w:proofErr w:type="spellStart"/>
      <w:r w:rsidRPr="00351969">
        <w:rPr>
          <w:rFonts w:cs="Arial" w:asciiTheme="minorHAnsi" w:hAnsiTheme="minorHAnsi"/>
          <w:b/>
          <w:sz w:val="22"/>
          <w:szCs w:val="22"/>
          <w:u w:val="single"/>
        </w:rPr>
        <w:t>reg</w:t>
      </w:r>
      <w:proofErr w:type="spellEnd"/>
      <w:r w:rsidRPr="00351969">
        <w:rPr>
          <w:rFonts w:cs="Arial" w:asciiTheme="minorHAnsi" w:hAnsiTheme="minorHAnsi"/>
          <w:b/>
          <w:sz w:val="22"/>
          <w:szCs w:val="22"/>
          <w:u w:val="single"/>
        </w:rPr>
        <w:t>. Č CZ.03.4.74/0.0/0.0/19_109/0016759 – Mobilní aplikace města Dvůr Králové nad Labem“</w:t>
      </w:r>
      <w:r w:rsidRPr="00351969">
        <w:rPr>
          <w:rFonts w:cs="Arial" w:asciiTheme="minorHAnsi" w:hAnsiTheme="minorHAnsi"/>
          <w:sz w:val="22"/>
          <w:szCs w:val="22"/>
        </w:rPr>
        <w:t>.</w:t>
      </w:r>
    </w:p>
    <w:p w:rsidRPr="00CE1836" w:rsidR="00BD3289" w:rsidP="00F86255" w:rsidRDefault="00BD3289" w14:paraId="4DE39893" w14:textId="7F19AA66">
      <w:pPr>
        <w:pStyle w:val="Odstavecseseznamem"/>
        <w:numPr>
          <w:ilvl w:val="0"/>
          <w:numId w:val="7"/>
        </w:numPr>
        <w:rPr>
          <w:rFonts w:cs="Arial" w:asciiTheme="minorHAnsi" w:hAnsiTheme="minorHAnsi"/>
          <w:sz w:val="22"/>
          <w:szCs w:val="22"/>
        </w:rPr>
      </w:pPr>
      <w:r w:rsidRPr="00CE1836">
        <w:rPr>
          <w:rFonts w:cs="Arial" w:asciiTheme="minorHAnsi" w:hAnsiTheme="minorHAnsi"/>
          <w:sz w:val="22"/>
          <w:szCs w:val="22"/>
        </w:rPr>
        <w:t xml:space="preserve">V případě, že daňový doklad (faktura) nebude mít odpovídající náležitosti a přílohy dle předchozího odstavce, je </w:t>
      </w:r>
      <w:r w:rsidR="005A596F">
        <w:rPr>
          <w:rFonts w:cs="Arial" w:asciiTheme="minorHAnsi" w:hAnsiTheme="minorHAnsi"/>
          <w:sz w:val="22"/>
          <w:szCs w:val="22"/>
        </w:rPr>
        <w:t xml:space="preserve">Kupující </w:t>
      </w:r>
      <w:r w:rsidRPr="00CE1836" w:rsidR="005A596F">
        <w:rPr>
          <w:rFonts w:cs="Arial" w:asciiTheme="minorHAnsi" w:hAnsiTheme="minorHAnsi"/>
          <w:sz w:val="22"/>
          <w:szCs w:val="22"/>
        </w:rPr>
        <w:t>oprávněn</w:t>
      </w:r>
      <w:r w:rsidRPr="00CE1836">
        <w:rPr>
          <w:rFonts w:cs="Arial" w:asciiTheme="minorHAnsi" w:hAnsiTheme="minorHAnsi"/>
          <w:sz w:val="22"/>
          <w:szCs w:val="22"/>
        </w:rPr>
        <w:t xml:space="preserve"> zaslat ho ve lhůtě splatnosti zpět </w:t>
      </w:r>
      <w:r w:rsidR="007578E5">
        <w:rPr>
          <w:rFonts w:cs="Arial" w:asciiTheme="minorHAnsi" w:hAnsiTheme="minorHAnsi"/>
          <w:sz w:val="22"/>
          <w:szCs w:val="22"/>
        </w:rPr>
        <w:t>Prodávajícímu</w:t>
      </w:r>
      <w:r w:rsidRPr="00CE1836">
        <w:rPr>
          <w:rFonts w:cs="Arial" w:asciiTheme="minorHAnsi" w:hAnsiTheme="minorHAnsi"/>
          <w:sz w:val="22"/>
          <w:szCs w:val="22"/>
        </w:rPr>
        <w:t xml:space="preserve"> k doplnění, aniž se tak dostane do prodlení se zaplacením. V takovém případě počíná lhůta splatnosti běžet znovu od opětovného zaslání náležitě doplněného či opraveného daňového dokladu (faktury). Daňový doklad (faktura) musí být vystaven v české měně.</w:t>
      </w:r>
    </w:p>
    <w:p w:rsidRPr="00CE1836" w:rsidR="00BD3289" w:rsidP="00F86255" w:rsidRDefault="003D080A" w14:paraId="2F610D8E" w14:textId="5F53AB8B">
      <w:pPr>
        <w:pStyle w:val="Odstavecseseznamem"/>
        <w:numPr>
          <w:ilvl w:val="0"/>
          <w:numId w:val="7"/>
        </w:numPr>
        <w:rPr>
          <w:rFonts w:cs="Arial" w:asciiTheme="minorHAnsi" w:hAnsiTheme="minorHAnsi"/>
          <w:sz w:val="22"/>
          <w:szCs w:val="22"/>
        </w:rPr>
      </w:pPr>
      <w:r w:rsidRPr="00CE1836">
        <w:rPr>
          <w:rFonts w:cs="Arial" w:asciiTheme="minorHAnsi" w:hAnsiTheme="minorHAnsi"/>
          <w:sz w:val="22"/>
          <w:szCs w:val="22"/>
        </w:rPr>
        <w:t>Kupující</w:t>
      </w:r>
      <w:r w:rsidRPr="00CE1836" w:rsidR="00BD3289">
        <w:rPr>
          <w:rFonts w:cs="Arial" w:asciiTheme="minorHAnsi" w:hAnsiTheme="minorHAnsi"/>
          <w:sz w:val="22"/>
          <w:szCs w:val="22"/>
        </w:rPr>
        <w:t xml:space="preserve"> </w:t>
      </w:r>
      <w:r w:rsidRPr="00CE1836" w:rsidR="00F6270C">
        <w:rPr>
          <w:rFonts w:cs="Arial" w:asciiTheme="minorHAnsi" w:hAnsiTheme="minorHAnsi"/>
          <w:sz w:val="22"/>
          <w:szCs w:val="22"/>
        </w:rPr>
        <w:t>neposkytne Prodávajícímu</w:t>
      </w:r>
      <w:r w:rsidRPr="00CE1836" w:rsidR="00A82F60">
        <w:rPr>
          <w:rFonts w:cs="Arial" w:asciiTheme="minorHAnsi" w:hAnsiTheme="minorHAnsi"/>
          <w:sz w:val="22"/>
          <w:szCs w:val="22"/>
        </w:rPr>
        <w:t xml:space="preserve"> </w:t>
      </w:r>
      <w:r w:rsidRPr="00CE1836" w:rsidR="00BD3289">
        <w:rPr>
          <w:rFonts w:cs="Arial" w:asciiTheme="minorHAnsi" w:hAnsiTheme="minorHAnsi"/>
          <w:sz w:val="22"/>
          <w:szCs w:val="22"/>
        </w:rPr>
        <w:t>zálohu</w:t>
      </w:r>
      <w:r w:rsidRPr="00CE1836">
        <w:rPr>
          <w:rFonts w:cs="Arial" w:asciiTheme="minorHAnsi" w:hAnsiTheme="minorHAnsi"/>
          <w:sz w:val="22"/>
          <w:szCs w:val="22"/>
        </w:rPr>
        <w:t xml:space="preserve"> za předmět smlouvy.</w:t>
      </w:r>
    </w:p>
    <w:p w:rsidRPr="00CE1836" w:rsidR="00BD3289" w:rsidP="00F86255" w:rsidRDefault="00F6270C" w14:paraId="3951C55F" w14:textId="71D7587A">
      <w:pPr>
        <w:pStyle w:val="Odstavecseseznamem"/>
        <w:numPr>
          <w:ilvl w:val="0"/>
          <w:numId w:val="7"/>
        </w:numPr>
        <w:jc w:val="both"/>
        <w:rPr>
          <w:rFonts w:cs="Arial" w:asciiTheme="minorHAnsi" w:hAnsiTheme="minorHAnsi"/>
          <w:sz w:val="22"/>
          <w:szCs w:val="22"/>
        </w:rPr>
      </w:pPr>
      <w:r w:rsidRPr="00CE1836">
        <w:rPr>
          <w:rFonts w:cs="Arial" w:asciiTheme="minorHAnsi" w:hAnsiTheme="minorHAnsi"/>
          <w:sz w:val="22"/>
          <w:szCs w:val="22"/>
        </w:rPr>
        <w:t>Prodávající</w:t>
      </w:r>
      <w:r w:rsidRPr="00CE1836" w:rsidR="00BD3289">
        <w:rPr>
          <w:rFonts w:cs="Arial" w:asciiTheme="minorHAnsi" w:hAnsiTheme="minorHAnsi"/>
          <w:sz w:val="22"/>
          <w:szCs w:val="22"/>
        </w:rPr>
        <w:t xml:space="preserve"> dále prohlašuje a potvrzuje, že k datu podpisu této smlouvy není označen správcem daně za nespolehlivého plátce a současně prohlašuje a zavazuje se za to, že veškeré bankovní účty jím uváděné při smluvním styku s </w:t>
      </w:r>
      <w:r w:rsidRPr="00CE1836" w:rsidR="003D080A">
        <w:rPr>
          <w:rFonts w:cs="Arial" w:asciiTheme="minorHAnsi" w:hAnsiTheme="minorHAnsi"/>
          <w:sz w:val="22"/>
          <w:szCs w:val="22"/>
        </w:rPr>
        <w:t>Kupujícím</w:t>
      </w:r>
      <w:r w:rsidRPr="00CE1836" w:rsidR="00BD3289">
        <w:rPr>
          <w:rFonts w:cs="Arial" w:asciiTheme="minorHAnsi" w:hAnsiTheme="minorHAnsi"/>
          <w:sz w:val="22"/>
          <w:szCs w:val="22"/>
        </w:rPr>
        <w:t xml:space="preserve">, zejména účet </w:t>
      </w:r>
      <w:r w:rsidRPr="00CE1836">
        <w:rPr>
          <w:rFonts w:cs="Arial" w:asciiTheme="minorHAnsi" w:hAnsiTheme="minorHAnsi"/>
          <w:sz w:val="22"/>
          <w:szCs w:val="22"/>
        </w:rPr>
        <w:t>Prodávajícího</w:t>
      </w:r>
      <w:r w:rsidRPr="00CE1836" w:rsidR="00BD3289">
        <w:rPr>
          <w:rFonts w:cs="Arial" w:asciiTheme="minorHAnsi" w:hAnsiTheme="minorHAnsi"/>
          <w:sz w:val="22"/>
          <w:szCs w:val="22"/>
        </w:rPr>
        <w:t xml:space="preserve"> uvedený v záhlaví této smlouvy, již byly správci daně řádně oznámeny a jsou řádně zveřejněny v Registru plátců DPH v souladu se zákonem o dani z přidané hodnoty (dále jen „spolehlivý bankovní účet“).</w:t>
      </w:r>
    </w:p>
    <w:p w:rsidRPr="00B93BAD" w:rsidR="00916CBE" w:rsidP="00916CBE" w:rsidRDefault="00916CBE" w14:paraId="713CD886" w14:textId="77777777">
      <w:pPr>
        <w:pStyle w:val="Odstavecseseznamem"/>
        <w:rPr>
          <w:rFonts w:cs="Arial" w:asciiTheme="minorHAnsi" w:hAnsiTheme="minorHAnsi"/>
          <w:sz w:val="22"/>
          <w:szCs w:val="22"/>
        </w:rPr>
      </w:pPr>
    </w:p>
    <w:p w:rsidRPr="007578E5" w:rsidR="00BD3289" w:rsidP="004F3ABB" w:rsidRDefault="00A82F60" w14:paraId="420BA96C" w14:textId="1527EEE9">
      <w:pPr>
        <w:pStyle w:val="Odstavecseseznamem"/>
        <w:keepNext/>
        <w:ind w:left="709"/>
        <w:jc w:val="center"/>
        <w:rPr>
          <w:rFonts w:cs="Arial" w:asciiTheme="minorHAnsi" w:hAnsiTheme="minorHAnsi"/>
          <w:b/>
          <w:sz w:val="22"/>
          <w:szCs w:val="22"/>
        </w:rPr>
      </w:pPr>
      <w:bookmarkStart w:name="_GoBack" w:id="1"/>
      <w:r w:rsidRPr="007578E5">
        <w:rPr>
          <w:rFonts w:cs="Arial" w:asciiTheme="minorHAnsi" w:hAnsiTheme="minorHAnsi"/>
          <w:b/>
          <w:sz w:val="22"/>
          <w:szCs w:val="22"/>
        </w:rPr>
        <w:lastRenderedPageBreak/>
        <w:t>I</w:t>
      </w:r>
      <w:r w:rsidRPr="007578E5" w:rsidR="00BD3289">
        <w:rPr>
          <w:rFonts w:cs="Arial" w:asciiTheme="minorHAnsi" w:hAnsiTheme="minorHAnsi"/>
          <w:b/>
          <w:sz w:val="22"/>
          <w:szCs w:val="22"/>
        </w:rPr>
        <w:t>V.</w:t>
      </w:r>
    </w:p>
    <w:p w:rsidRPr="007578E5" w:rsidR="00B53D37" w:rsidP="004F3ABB" w:rsidRDefault="00F6270C" w14:paraId="2F1E28BD" w14:textId="291677C8">
      <w:pPr>
        <w:pStyle w:val="Odstavecseseznamem"/>
        <w:keepNext/>
        <w:ind w:left="709"/>
        <w:jc w:val="center"/>
        <w:rPr>
          <w:rFonts w:cs="Arial" w:asciiTheme="minorHAnsi" w:hAnsiTheme="minorHAnsi"/>
          <w:b/>
          <w:sz w:val="22"/>
          <w:szCs w:val="22"/>
        </w:rPr>
      </w:pPr>
      <w:bookmarkStart w:name="_Ref354142679" w:id="2"/>
      <w:r w:rsidRPr="007578E5">
        <w:rPr>
          <w:rFonts w:asciiTheme="minorHAnsi" w:hAnsiTheme="minorHAnsi"/>
          <w:b/>
          <w:sz w:val="22"/>
          <w:szCs w:val="22"/>
        </w:rPr>
        <w:t xml:space="preserve">Poskytnutí licence ke komunikačnímu systému </w:t>
      </w:r>
      <w:bookmarkEnd w:id="2"/>
    </w:p>
    <w:bookmarkEnd w:id="1"/>
    <w:p w:rsidR="00B53D37" w:rsidP="00B53D37" w:rsidRDefault="00B53D37" w14:paraId="496C439A" w14:textId="77777777">
      <w:pPr>
        <w:pStyle w:val="Styl1"/>
        <w:ind w:left="720"/>
        <w:outlineLvl w:val="9"/>
        <w:rPr>
          <w:rFonts w:cs="Arial" w:asciiTheme="minorHAnsi" w:hAnsiTheme="minorHAnsi"/>
        </w:rPr>
      </w:pPr>
    </w:p>
    <w:p w:rsidRPr="00CE1836" w:rsidR="00F6270C" w:rsidP="00F86255" w:rsidRDefault="00F6270C" w14:paraId="77C1405C" w14:textId="5CC5E746">
      <w:pPr>
        <w:pStyle w:val="Odstavecseseznamem"/>
        <w:numPr>
          <w:ilvl w:val="0"/>
          <w:numId w:val="9"/>
        </w:numPr>
        <w:jc w:val="both"/>
        <w:rPr>
          <w:rFonts w:asciiTheme="minorHAnsi" w:hAnsiTheme="minorHAnsi"/>
          <w:sz w:val="22"/>
          <w:szCs w:val="22"/>
        </w:rPr>
      </w:pPr>
      <w:r w:rsidRPr="00CE1836">
        <w:rPr>
          <w:rFonts w:asciiTheme="minorHAnsi" w:hAnsiTheme="minorHAnsi"/>
          <w:sz w:val="22"/>
          <w:szCs w:val="22"/>
        </w:rPr>
        <w:t>Kupující bere na vědomí, že aplikace, která je předmětem této smlouvy, je neoddělitelnou součástí komunikačního systému, jehož tvůrcem a provozovatelem je prodávající. Prodávající jako poskytovatel tak uzavřením této smlouvy současně kupujícímu jako nabyvateli poskytuje nevýhradní licenci k užití aplikace na dobu trvání smluvního vztahu, a to v rozsahu a způsobem potřebnými pro užívání služeb v souladu s jejich určením.</w:t>
      </w:r>
    </w:p>
    <w:p w:rsidRPr="00CE1836" w:rsidR="00F6270C" w:rsidP="00F86255" w:rsidRDefault="00F6270C" w14:paraId="4BCEFFA9" w14:textId="40378E10">
      <w:pPr>
        <w:pStyle w:val="Odstavecseseznamem"/>
        <w:numPr>
          <w:ilvl w:val="0"/>
          <w:numId w:val="9"/>
        </w:numPr>
        <w:jc w:val="both"/>
        <w:rPr>
          <w:rFonts w:asciiTheme="minorHAnsi" w:hAnsiTheme="minorHAnsi"/>
          <w:sz w:val="22"/>
          <w:szCs w:val="22"/>
        </w:rPr>
      </w:pPr>
      <w:r w:rsidRPr="00CE1836">
        <w:rPr>
          <w:rFonts w:asciiTheme="minorHAnsi" w:hAnsiTheme="minorHAnsi"/>
          <w:sz w:val="22"/>
          <w:szCs w:val="22"/>
        </w:rPr>
        <w:t xml:space="preserve">Licenční smlouva se uzavírá na dobu určitou </w:t>
      </w:r>
      <w:r w:rsidR="005A596F">
        <w:rPr>
          <w:rFonts w:asciiTheme="minorHAnsi" w:hAnsiTheme="minorHAnsi"/>
          <w:sz w:val="22"/>
          <w:szCs w:val="22"/>
        </w:rPr>
        <w:t xml:space="preserve">60 </w:t>
      </w:r>
      <w:r w:rsidRPr="00CE1836">
        <w:rPr>
          <w:rFonts w:asciiTheme="minorHAnsi" w:hAnsiTheme="minorHAnsi"/>
          <w:sz w:val="22"/>
          <w:szCs w:val="22"/>
        </w:rPr>
        <w:t xml:space="preserve">měsíců od nabytí účinnosti této smlouvy. </w:t>
      </w:r>
    </w:p>
    <w:p w:rsidRPr="00CE1836" w:rsidR="00F6270C" w:rsidP="00F86255" w:rsidRDefault="00F6270C" w14:paraId="5F32C225" w14:textId="2E51DD72">
      <w:pPr>
        <w:pStyle w:val="Odstavecseseznamem"/>
        <w:numPr>
          <w:ilvl w:val="0"/>
          <w:numId w:val="9"/>
        </w:numPr>
        <w:spacing w:after="208"/>
        <w:jc w:val="both"/>
        <w:rPr>
          <w:rFonts w:asciiTheme="minorHAnsi" w:hAnsiTheme="minorHAnsi"/>
          <w:sz w:val="22"/>
          <w:szCs w:val="22"/>
        </w:rPr>
      </w:pPr>
      <w:r w:rsidRPr="00CE1836">
        <w:rPr>
          <w:rFonts w:asciiTheme="minorHAnsi" w:hAnsiTheme="minorHAnsi"/>
          <w:sz w:val="22"/>
          <w:szCs w:val="22"/>
        </w:rPr>
        <w:t>Cena licence na dobu</w:t>
      </w:r>
      <w:r w:rsidR="005A596F">
        <w:rPr>
          <w:rFonts w:asciiTheme="minorHAnsi" w:hAnsiTheme="minorHAnsi"/>
          <w:sz w:val="22"/>
          <w:szCs w:val="22"/>
        </w:rPr>
        <w:t xml:space="preserve"> 60 </w:t>
      </w:r>
      <w:r w:rsidRPr="00CE1836">
        <w:rPr>
          <w:rFonts w:asciiTheme="minorHAnsi" w:hAnsiTheme="minorHAnsi"/>
          <w:sz w:val="22"/>
          <w:szCs w:val="22"/>
        </w:rPr>
        <w:t xml:space="preserve">měsíců po nabytí účinnosti této smlouvy je již obsažena v ceně aplikace dle čl. III odst. 1 této smlouvy. </w:t>
      </w:r>
    </w:p>
    <w:p w:rsidR="00F6270C" w:rsidP="00D826E0" w:rsidRDefault="00F6270C" w14:paraId="394EF7C8" w14:textId="3F3021BA">
      <w:pPr>
        <w:pStyle w:val="Odstavecseseznamem"/>
        <w:spacing w:after="208"/>
        <w:ind w:left="720"/>
      </w:pPr>
    </w:p>
    <w:p w:rsidRPr="00D826E0" w:rsidR="00D826E0" w:rsidP="00D826E0" w:rsidRDefault="00D826E0" w14:paraId="02279B27" w14:textId="348AB2D0">
      <w:pPr>
        <w:pStyle w:val="Nadpis1"/>
        <w:spacing w:before="0" w:after="273" w:line="259" w:lineRule="auto"/>
        <w:ind w:left="987" w:right="721" w:hanging="271"/>
        <w:jc w:val="center"/>
        <w:rPr>
          <w:rFonts w:asciiTheme="minorHAnsi" w:hAnsiTheme="minorHAnsi"/>
          <w:b/>
          <w:color w:val="auto"/>
          <w:sz w:val="22"/>
          <w:szCs w:val="22"/>
        </w:rPr>
      </w:pPr>
      <w:r w:rsidRPr="00D826E0">
        <w:rPr>
          <w:rFonts w:asciiTheme="minorHAnsi" w:hAnsiTheme="minorHAnsi"/>
          <w:b/>
          <w:color w:val="auto"/>
          <w:sz w:val="22"/>
          <w:szCs w:val="22"/>
        </w:rPr>
        <w:t xml:space="preserve">V. Vady plnění a záruka </w:t>
      </w:r>
    </w:p>
    <w:p w:rsidRPr="00CE1836" w:rsidR="00D826E0" w:rsidP="00F86255" w:rsidRDefault="00D826E0" w14:paraId="4477EA14" w14:textId="77777777">
      <w:pPr>
        <w:pStyle w:val="Odstavecseseznamem"/>
        <w:numPr>
          <w:ilvl w:val="0"/>
          <w:numId w:val="10"/>
        </w:numPr>
        <w:jc w:val="both"/>
        <w:rPr>
          <w:rFonts w:cs="Arial" w:asciiTheme="minorHAnsi" w:hAnsiTheme="minorHAnsi"/>
          <w:sz w:val="22"/>
          <w:szCs w:val="22"/>
        </w:rPr>
      </w:pPr>
      <w:r w:rsidRPr="00CE1836">
        <w:rPr>
          <w:rFonts w:cs="Arial" w:asciiTheme="minorHAnsi" w:hAnsiTheme="minorHAnsi"/>
          <w:sz w:val="22"/>
          <w:szCs w:val="22"/>
        </w:rPr>
        <w:t xml:space="preserve">Předmět koupě musí být prostý všech faktických a právních vad a prodávající je povinen zajistit, aby dodáním a užíváním předmětu koupě nebyla porušena práva prodávajícího nebo jiných osob vyplývající z práv duševního vlastnictví. Předmět koupě má právní vadu, pokud k němu uplatňuje právo jiná osoba. </w:t>
      </w:r>
    </w:p>
    <w:p w:rsidRPr="00CE1836" w:rsidR="00D826E0" w:rsidP="00F86255" w:rsidRDefault="00D826E0" w14:paraId="475BE2F9" w14:textId="77777777">
      <w:pPr>
        <w:pStyle w:val="Odstavecseseznamem"/>
        <w:numPr>
          <w:ilvl w:val="0"/>
          <w:numId w:val="10"/>
        </w:numPr>
        <w:jc w:val="both"/>
        <w:rPr>
          <w:rFonts w:cs="Arial" w:asciiTheme="minorHAnsi" w:hAnsiTheme="minorHAnsi"/>
          <w:sz w:val="22"/>
          <w:szCs w:val="22"/>
        </w:rPr>
      </w:pPr>
      <w:r w:rsidRPr="00CE1836">
        <w:rPr>
          <w:rFonts w:cs="Arial" w:asciiTheme="minorHAnsi" w:hAnsiTheme="minorHAnsi"/>
          <w:sz w:val="22"/>
          <w:szCs w:val="22"/>
        </w:rPr>
        <w:t xml:space="preserve">Předmět koupě bude vadný, nebude-li při převzetí kupujícím mít vlastnosti sjednané kupní smlouvou nebo při převzetí kupujícím prostý právních vad. </w:t>
      </w:r>
    </w:p>
    <w:p w:rsidRPr="00CE1836" w:rsidR="00D826E0" w:rsidP="00F86255" w:rsidRDefault="00D826E0" w14:paraId="2B1F55E8" w14:textId="16059CA0">
      <w:pPr>
        <w:pStyle w:val="Odstavecseseznamem"/>
        <w:numPr>
          <w:ilvl w:val="0"/>
          <w:numId w:val="10"/>
        </w:numPr>
        <w:jc w:val="both"/>
        <w:rPr>
          <w:rFonts w:cs="Arial" w:asciiTheme="minorHAnsi" w:hAnsiTheme="minorHAnsi"/>
          <w:sz w:val="22"/>
          <w:szCs w:val="22"/>
        </w:rPr>
      </w:pPr>
      <w:r w:rsidRPr="00CE1836">
        <w:rPr>
          <w:rFonts w:cs="Arial" w:asciiTheme="minorHAnsi" w:hAnsiTheme="minorHAnsi"/>
          <w:sz w:val="22"/>
          <w:szCs w:val="22"/>
        </w:rPr>
        <w:t>Kupující poskytuje záruku za jakost předmětu koupě v délce trvání</w:t>
      </w:r>
      <w:r w:rsidR="00CE1836">
        <w:rPr>
          <w:rFonts w:cs="Arial" w:asciiTheme="minorHAnsi" w:hAnsiTheme="minorHAnsi"/>
          <w:sz w:val="22"/>
          <w:szCs w:val="22"/>
        </w:rPr>
        <w:t xml:space="preserve"> </w:t>
      </w:r>
      <w:r w:rsidR="00A03534">
        <w:rPr>
          <w:rFonts w:cs="Arial" w:asciiTheme="minorHAnsi" w:hAnsiTheme="minorHAnsi"/>
          <w:sz w:val="22"/>
          <w:szCs w:val="22"/>
        </w:rPr>
        <w:t xml:space="preserve">60 </w:t>
      </w:r>
      <w:r w:rsidRPr="00CE1836" w:rsidR="00A03534">
        <w:rPr>
          <w:rFonts w:cs="Arial" w:asciiTheme="minorHAnsi" w:hAnsiTheme="minorHAnsi"/>
          <w:sz w:val="22"/>
          <w:szCs w:val="22"/>
        </w:rPr>
        <w:t>měsíců</w:t>
      </w:r>
      <w:r w:rsidRPr="00CE1836">
        <w:rPr>
          <w:rFonts w:cs="Arial" w:asciiTheme="minorHAnsi" w:hAnsiTheme="minorHAnsi"/>
          <w:sz w:val="22"/>
          <w:szCs w:val="22"/>
        </w:rPr>
        <w:t xml:space="preserve"> ode dne předání a převzetí kompletního a bezvadného předmětu koupě stvrzeného podpisem předávacího protokolu. </w:t>
      </w:r>
    </w:p>
    <w:p w:rsidRPr="00CE1836" w:rsidR="00D826E0" w:rsidP="00F86255" w:rsidRDefault="00D826E0" w14:paraId="72247CD9" w14:textId="77777777">
      <w:pPr>
        <w:pStyle w:val="Odstavecseseznamem"/>
        <w:numPr>
          <w:ilvl w:val="0"/>
          <w:numId w:val="10"/>
        </w:numPr>
        <w:jc w:val="both"/>
        <w:rPr>
          <w:rFonts w:cs="Arial" w:asciiTheme="minorHAnsi" w:hAnsiTheme="minorHAnsi"/>
          <w:sz w:val="22"/>
          <w:szCs w:val="22"/>
        </w:rPr>
      </w:pPr>
      <w:r w:rsidRPr="00CE1836">
        <w:rPr>
          <w:rFonts w:cs="Arial" w:asciiTheme="minorHAnsi" w:hAnsiTheme="minorHAnsi"/>
          <w:sz w:val="22"/>
          <w:szCs w:val="22"/>
        </w:rPr>
        <w:t xml:space="preserve">Prodávající odpovídá za vady, které má předmět koupě v době jeho předání kupujícímu, a za vady, které vzniknou nebo se objeví v průběhu záruční doby. </w:t>
      </w:r>
    </w:p>
    <w:p w:rsidRPr="00CE1836" w:rsidR="00D826E0" w:rsidP="00F86255" w:rsidRDefault="00D826E0" w14:paraId="7CD690BB" w14:textId="77777777">
      <w:pPr>
        <w:pStyle w:val="Odstavecseseznamem"/>
        <w:numPr>
          <w:ilvl w:val="0"/>
          <w:numId w:val="10"/>
        </w:numPr>
        <w:jc w:val="both"/>
        <w:rPr>
          <w:rFonts w:cs="Arial" w:asciiTheme="minorHAnsi" w:hAnsiTheme="minorHAnsi"/>
          <w:sz w:val="22"/>
          <w:szCs w:val="22"/>
        </w:rPr>
      </w:pPr>
      <w:r w:rsidRPr="00CE1836">
        <w:rPr>
          <w:rFonts w:cs="Arial" w:asciiTheme="minorHAnsi" w:hAnsiTheme="minorHAnsi"/>
          <w:sz w:val="22"/>
          <w:szCs w:val="22"/>
        </w:rPr>
        <w:t xml:space="preserve">Není-li smluveno jinak, řídí se práva z vadného plnění příslušnými ustanoveními občanského zákoníku. </w:t>
      </w:r>
    </w:p>
    <w:p w:rsidRPr="00CE1836" w:rsidR="00D826E0" w:rsidP="00F86255" w:rsidRDefault="00D826E0" w14:paraId="4E7B5888" w14:textId="77777777">
      <w:pPr>
        <w:pStyle w:val="Odstavecseseznamem"/>
        <w:numPr>
          <w:ilvl w:val="0"/>
          <w:numId w:val="10"/>
        </w:numPr>
        <w:jc w:val="both"/>
        <w:rPr>
          <w:rFonts w:cs="Arial" w:asciiTheme="minorHAnsi" w:hAnsiTheme="minorHAnsi"/>
          <w:sz w:val="22"/>
          <w:szCs w:val="22"/>
        </w:rPr>
      </w:pPr>
      <w:r w:rsidRPr="00CE1836">
        <w:rPr>
          <w:rFonts w:cs="Arial" w:asciiTheme="minorHAnsi" w:hAnsiTheme="minorHAnsi"/>
          <w:sz w:val="22"/>
          <w:szCs w:val="22"/>
        </w:rPr>
        <w:t xml:space="preserve">Veškeré vady předmětu koupě je kupující povinen uplatnit u prodávajícího neprodleně, nejpozději do 7 dnů od zjištění vady. Prodávající je povinen neprodleně a bezplatně odstranit veškeré reklamované vady, nejpozději však do 30 dnů od doručení reklamace kupujícího, pokud strany nedohodnou jiný termín. </w:t>
      </w:r>
    </w:p>
    <w:p w:rsidRPr="004F3ABB" w:rsidR="00CE1836" w:rsidP="004F3ABB" w:rsidRDefault="00CE1836" w14:paraId="577D5062" w14:textId="4B62E9ED">
      <w:pPr>
        <w:pStyle w:val="Nadpis1"/>
        <w:ind w:left="1107" w:right="721" w:hanging="391"/>
        <w:jc w:val="center"/>
        <w:rPr>
          <w:rFonts w:asciiTheme="minorHAnsi" w:hAnsiTheme="minorHAnsi"/>
          <w:b/>
          <w:color w:val="auto"/>
          <w:sz w:val="22"/>
          <w:szCs w:val="22"/>
        </w:rPr>
      </w:pPr>
      <w:r w:rsidRPr="004F3ABB">
        <w:rPr>
          <w:rFonts w:asciiTheme="minorHAnsi" w:hAnsiTheme="minorHAnsi"/>
          <w:b/>
          <w:color w:val="auto"/>
          <w:sz w:val="22"/>
          <w:szCs w:val="22"/>
        </w:rPr>
        <w:t>VI. Sankce, zánik smlouvy</w:t>
      </w:r>
    </w:p>
    <w:p w:rsidRPr="00CE1836" w:rsidR="00CE1836" w:rsidP="00CE1836" w:rsidRDefault="00CE1836" w14:paraId="2CB5136C" w14:textId="77777777"/>
    <w:p w:rsidRPr="00CE1836" w:rsidR="00CE1836" w:rsidP="00F86255" w:rsidRDefault="00CE1836" w14:paraId="7D81935E" w14:textId="77777777">
      <w:pPr>
        <w:pStyle w:val="Odstavecseseznamem"/>
        <w:numPr>
          <w:ilvl w:val="0"/>
          <w:numId w:val="11"/>
        </w:numPr>
        <w:rPr>
          <w:rFonts w:cs="Arial" w:asciiTheme="minorHAnsi" w:hAnsiTheme="minorHAnsi"/>
          <w:sz w:val="22"/>
          <w:szCs w:val="22"/>
        </w:rPr>
      </w:pPr>
      <w:r w:rsidRPr="00CE1836">
        <w:rPr>
          <w:rFonts w:asciiTheme="minorHAnsi" w:hAnsiTheme="minorHAnsi"/>
          <w:sz w:val="22"/>
          <w:szCs w:val="22"/>
        </w:rPr>
        <w:t xml:space="preserve">Bude-li prodávající v prodlení s poskytnutím plnění, zavazuje se prodávající zaplatit kupujícímu smluvní pokutu ve výši </w:t>
      </w:r>
      <w:r w:rsidRPr="00CE1836">
        <w:rPr>
          <w:rFonts w:cs="Arial" w:asciiTheme="minorHAnsi" w:hAnsiTheme="minorHAnsi"/>
          <w:sz w:val="22"/>
          <w:szCs w:val="22"/>
        </w:rPr>
        <w:t>0,02 % z fakturované částky denně.</w:t>
      </w:r>
    </w:p>
    <w:p w:rsidRPr="00CE1836" w:rsidR="00CE1836" w:rsidP="00F86255" w:rsidRDefault="00CE1836" w14:paraId="6EFF8032" w14:textId="77777777">
      <w:pPr>
        <w:pStyle w:val="Odstavecseseznamem"/>
        <w:numPr>
          <w:ilvl w:val="0"/>
          <w:numId w:val="11"/>
        </w:numPr>
        <w:rPr>
          <w:rFonts w:asciiTheme="minorHAnsi" w:hAnsiTheme="minorHAnsi"/>
          <w:sz w:val="22"/>
          <w:szCs w:val="22"/>
        </w:rPr>
      </w:pPr>
      <w:r w:rsidRPr="00CE1836">
        <w:rPr>
          <w:rFonts w:asciiTheme="minorHAnsi" w:hAnsiTheme="minorHAnsi"/>
          <w:sz w:val="22"/>
          <w:szCs w:val="22"/>
        </w:rPr>
        <w:t xml:space="preserve">Smluvní pokutou není dotčen nárok kupujícího na náhradu případné škody v plné výši. </w:t>
      </w:r>
    </w:p>
    <w:p w:rsidRPr="00CE1836" w:rsidR="00CE1836" w:rsidP="00F86255" w:rsidRDefault="00CE1836" w14:paraId="5AE5F287" w14:textId="18EF6522">
      <w:pPr>
        <w:pStyle w:val="Odstavecseseznamem"/>
        <w:numPr>
          <w:ilvl w:val="0"/>
          <w:numId w:val="11"/>
        </w:numPr>
        <w:rPr>
          <w:rFonts w:cs="Arial" w:asciiTheme="minorHAnsi" w:hAnsiTheme="minorHAnsi"/>
          <w:sz w:val="22"/>
          <w:szCs w:val="22"/>
        </w:rPr>
      </w:pPr>
      <w:r w:rsidRPr="00CE1836">
        <w:rPr>
          <w:rFonts w:asciiTheme="minorHAnsi" w:hAnsiTheme="minorHAnsi"/>
          <w:sz w:val="22"/>
          <w:szCs w:val="22"/>
        </w:rPr>
        <w:t xml:space="preserve">Bude-li kupující v prodlení s úhradou ceny nebo její části, je prodávající oprávněn požadovat na kupujícím smluvní </w:t>
      </w:r>
      <w:r w:rsidRPr="00CE1836" w:rsidR="00E0632D">
        <w:rPr>
          <w:rFonts w:asciiTheme="minorHAnsi" w:hAnsiTheme="minorHAnsi"/>
          <w:sz w:val="22"/>
          <w:szCs w:val="22"/>
        </w:rPr>
        <w:t>pokutu ve</w:t>
      </w:r>
      <w:r w:rsidRPr="00CE1836">
        <w:rPr>
          <w:rFonts w:cs="Arial" w:asciiTheme="minorHAnsi" w:hAnsiTheme="minorHAnsi"/>
          <w:sz w:val="22"/>
          <w:szCs w:val="22"/>
        </w:rPr>
        <w:t xml:space="preserve"> výši 0,02 % z celkové ceny díla včetně DPH za každý započatý den prodlení.</w:t>
      </w:r>
    </w:p>
    <w:p w:rsidRPr="00CE1836" w:rsidR="00CE1836" w:rsidP="00F86255" w:rsidRDefault="00CE1836" w14:paraId="42960254" w14:textId="77777777">
      <w:pPr>
        <w:pStyle w:val="Odstavecseseznamem"/>
        <w:numPr>
          <w:ilvl w:val="0"/>
          <w:numId w:val="11"/>
        </w:numPr>
        <w:rPr>
          <w:rFonts w:asciiTheme="minorHAnsi" w:hAnsiTheme="minorHAnsi"/>
          <w:sz w:val="22"/>
          <w:szCs w:val="22"/>
        </w:rPr>
      </w:pPr>
      <w:r w:rsidRPr="00CE1836">
        <w:rPr>
          <w:rFonts w:asciiTheme="minorHAnsi" w:hAnsiTheme="minorHAnsi"/>
          <w:sz w:val="22"/>
          <w:szCs w:val="22"/>
        </w:rPr>
        <w:t xml:space="preserve">Kupující je oprávněn od této smlouvy odstoupit zejména: </w:t>
      </w:r>
    </w:p>
    <w:p w:rsidRPr="00CE1836" w:rsidR="00CE1836" w:rsidP="00E0632D" w:rsidRDefault="00CE1836" w14:paraId="0FE42FD4" w14:textId="77777777">
      <w:pPr>
        <w:pStyle w:val="Odstavecseseznamem"/>
        <w:numPr>
          <w:ilvl w:val="0"/>
          <w:numId w:val="17"/>
        </w:numPr>
        <w:rPr>
          <w:rFonts w:asciiTheme="minorHAnsi" w:hAnsiTheme="minorHAnsi"/>
          <w:sz w:val="22"/>
          <w:szCs w:val="22"/>
        </w:rPr>
      </w:pPr>
      <w:r w:rsidRPr="00CE1836">
        <w:rPr>
          <w:rFonts w:asciiTheme="minorHAnsi" w:hAnsiTheme="minorHAnsi"/>
          <w:sz w:val="22"/>
          <w:szCs w:val="22"/>
        </w:rPr>
        <w:t xml:space="preserve">v případě prodlení prodávajícího s poskytnutím plnění o více jak 30 kalendářních dní; </w:t>
      </w:r>
    </w:p>
    <w:p w:rsidRPr="00CE1836" w:rsidR="00CE1836" w:rsidP="00E0632D" w:rsidRDefault="00CE1836" w14:paraId="400B8D4A" w14:textId="77777777">
      <w:pPr>
        <w:pStyle w:val="Odstavecseseznamem"/>
        <w:numPr>
          <w:ilvl w:val="0"/>
          <w:numId w:val="17"/>
        </w:numPr>
        <w:rPr>
          <w:rFonts w:asciiTheme="minorHAnsi" w:hAnsiTheme="minorHAnsi"/>
          <w:sz w:val="22"/>
          <w:szCs w:val="22"/>
        </w:rPr>
      </w:pPr>
      <w:r w:rsidRPr="00CE1836">
        <w:rPr>
          <w:rFonts w:asciiTheme="minorHAnsi" w:hAnsiTheme="minorHAnsi"/>
          <w:sz w:val="22"/>
          <w:szCs w:val="22"/>
        </w:rPr>
        <w:t xml:space="preserve">v případě, že prodávající opakovaně (nejméně dvakrát) porušuje smluvní povinnosti či poskytuje plnění v rozporu s pokyny kupujícího a nezjedná nápravu ani v přiměřené náhradní lhůtě poskytnuté kupujícím. </w:t>
      </w:r>
    </w:p>
    <w:p w:rsidR="00CE1836" w:rsidP="00F86255" w:rsidRDefault="00CE1836" w14:paraId="16382F58" w14:textId="77777777">
      <w:pPr>
        <w:pStyle w:val="Odstavecseseznamem"/>
        <w:numPr>
          <w:ilvl w:val="0"/>
          <w:numId w:val="11"/>
        </w:numPr>
        <w:rPr>
          <w:rFonts w:asciiTheme="minorHAnsi" w:hAnsiTheme="minorHAnsi"/>
          <w:sz w:val="22"/>
          <w:szCs w:val="22"/>
        </w:rPr>
      </w:pPr>
      <w:r w:rsidRPr="00CE1836">
        <w:rPr>
          <w:rFonts w:asciiTheme="minorHAnsi" w:hAnsiTheme="minorHAnsi"/>
          <w:sz w:val="22"/>
          <w:szCs w:val="22"/>
        </w:rPr>
        <w:t xml:space="preserve">Odstoupení musí být učiněno písemně. Účinky odstoupení nastávají následující den po doručení odstoupení. </w:t>
      </w:r>
    </w:p>
    <w:p w:rsidRPr="00874902" w:rsidR="00CE1836" w:rsidP="00CE1836" w:rsidRDefault="00CE1836" w14:paraId="514C3B1A" w14:textId="190F5365">
      <w:pPr>
        <w:pStyle w:val="Nadpis1"/>
        <w:ind w:left="1107" w:right="721" w:hanging="391"/>
        <w:jc w:val="center"/>
        <w:rPr>
          <w:rFonts w:asciiTheme="minorHAnsi" w:hAnsiTheme="minorHAnsi"/>
          <w:b/>
          <w:color w:val="auto"/>
          <w:sz w:val="22"/>
          <w:szCs w:val="22"/>
        </w:rPr>
      </w:pPr>
      <w:r>
        <w:t xml:space="preserve"> </w:t>
      </w:r>
      <w:r w:rsidRPr="00874902">
        <w:rPr>
          <w:rFonts w:cs="Arial" w:asciiTheme="minorHAnsi" w:hAnsiTheme="minorHAnsi"/>
          <w:b/>
          <w:color w:val="auto"/>
          <w:sz w:val="22"/>
          <w:szCs w:val="22"/>
        </w:rPr>
        <w:t>VII.</w:t>
      </w:r>
      <w:r w:rsidRPr="00874902">
        <w:rPr>
          <w:rFonts w:asciiTheme="minorHAnsi" w:hAnsiTheme="minorHAnsi"/>
          <w:b/>
          <w:color w:val="auto"/>
          <w:sz w:val="22"/>
          <w:szCs w:val="22"/>
        </w:rPr>
        <w:t xml:space="preserve"> Ochrana osobních údajů</w:t>
      </w:r>
    </w:p>
    <w:p w:rsidRPr="00B93BAD" w:rsidR="00CE1836" w:rsidP="00CE1836" w:rsidRDefault="00CE1836" w14:paraId="74843B8B" w14:textId="77777777">
      <w:pPr>
        <w:jc w:val="center"/>
        <w:rPr>
          <w:rFonts w:cs="Arial" w:asciiTheme="minorHAnsi" w:hAnsiTheme="minorHAnsi"/>
          <w:b/>
          <w:sz w:val="22"/>
          <w:szCs w:val="22"/>
        </w:rPr>
      </w:pPr>
    </w:p>
    <w:p w:rsidRPr="00CE1836" w:rsidR="00CE1836" w:rsidP="00E0632D" w:rsidRDefault="00CE1836" w14:paraId="0FED414E" w14:textId="77777777">
      <w:pPr>
        <w:pStyle w:val="Odstavecseseznamem"/>
        <w:numPr>
          <w:ilvl w:val="0"/>
          <w:numId w:val="12"/>
        </w:numPr>
        <w:jc w:val="both"/>
        <w:rPr>
          <w:rFonts w:asciiTheme="minorHAnsi" w:hAnsiTheme="minorHAnsi"/>
          <w:sz w:val="22"/>
          <w:szCs w:val="22"/>
        </w:rPr>
      </w:pPr>
      <w:r w:rsidRPr="00CE1836">
        <w:rPr>
          <w:rFonts w:asciiTheme="minorHAnsi" w:hAnsiTheme="minorHAnsi"/>
          <w:sz w:val="22"/>
          <w:szCs w:val="22"/>
        </w:rPr>
        <w:t xml:space="preserve">Smluvní strany prohlašují, že jsou si vědomy nezbytnosti správy a zpracování osobních údajů adresátů sdělení při zajišťování zasílání hlasových a SMS zpráv z aplikace prodávajícím v souladu čl. I odst. 2 písm. d) této smlouvy. Smluvní strany se zavazují dodržovat platné právní předpisy, zejména obecné </w:t>
      </w:r>
      <w:r w:rsidRPr="00CE1836">
        <w:rPr>
          <w:rFonts w:asciiTheme="minorHAnsi" w:hAnsiTheme="minorHAnsi"/>
          <w:sz w:val="22"/>
          <w:szCs w:val="22"/>
        </w:rPr>
        <w:lastRenderedPageBreak/>
        <w:t xml:space="preserve">nařízení o ochraně osobních údajů (GDPR) a zákon o zpracování osobních údajů. Kupující je plně odpovědný za obsah a formu jím komunikovaných sdělení, včetně odpovědnosti autorskoprávní. V případě marketingových sdělení se kupující zavazuje zajistit dodržování všech norem o regulaci reklamy a o zasílání obchodních sdělení podle platného zákona. Má-li být podle všech okolností příjemcem informace (adresátem notifikačního sdělení) nezletilá osoba, zejména pak osoba mladší 15 let (např. v rámci školních kroužků apod.), kupující se výslovně zavazuje zajistit souhlas jeho zákonného zástupce se zasíláním takových sdělení. Kupující bere na vědomí, že jeho odpovědnost dle tohoto článku smlouvy nezaniká žádnou činností prodávajícího, jelikož stále zůstává odesílatelem sdělení. </w:t>
      </w:r>
    </w:p>
    <w:p w:rsidRPr="00CE1836" w:rsidR="00CE1836" w:rsidP="00E0632D" w:rsidRDefault="00CE1836" w14:paraId="1BEEFFEA" w14:textId="77777777">
      <w:pPr>
        <w:pStyle w:val="Odstavecseseznamem"/>
        <w:numPr>
          <w:ilvl w:val="0"/>
          <w:numId w:val="12"/>
        </w:numPr>
        <w:jc w:val="both"/>
        <w:rPr>
          <w:rFonts w:asciiTheme="minorHAnsi" w:hAnsiTheme="minorHAnsi"/>
          <w:sz w:val="22"/>
          <w:szCs w:val="22"/>
        </w:rPr>
      </w:pPr>
      <w:r w:rsidRPr="00CE1836">
        <w:rPr>
          <w:rFonts w:asciiTheme="minorHAnsi" w:hAnsiTheme="minorHAnsi"/>
          <w:sz w:val="22"/>
          <w:szCs w:val="22"/>
        </w:rPr>
        <w:t xml:space="preserve">Smluvní strany tímto uzavírají smlouvu o zpracování osobních údajů, kdy kupující je správcem a prodávající je zpracovatelem osobních údajů. Zpracovatel prohlašuje, že </w:t>
      </w:r>
    </w:p>
    <w:p w:rsidRPr="00F86255" w:rsidR="00CE1836" w:rsidP="00E0632D" w:rsidRDefault="00CE1836" w14:paraId="3ADC7EC9" w14:textId="77777777">
      <w:pPr>
        <w:pStyle w:val="Odstavecseseznamem"/>
        <w:numPr>
          <w:ilvl w:val="2"/>
          <w:numId w:val="13"/>
        </w:numPr>
        <w:jc w:val="both"/>
        <w:rPr>
          <w:rFonts w:asciiTheme="minorHAnsi" w:hAnsiTheme="minorHAnsi"/>
          <w:sz w:val="22"/>
          <w:szCs w:val="22"/>
        </w:rPr>
      </w:pPr>
      <w:r w:rsidRPr="00F86255">
        <w:rPr>
          <w:rFonts w:asciiTheme="minorHAnsi" w:hAnsiTheme="minorHAnsi"/>
          <w:sz w:val="22"/>
          <w:szCs w:val="22"/>
        </w:rPr>
        <w:t xml:space="preserve">bude zpracovávat osobní údaje pouze na základě doložených pokynů správce, </w:t>
      </w:r>
    </w:p>
    <w:p w:rsidRPr="00F86255" w:rsidR="00CE1836" w:rsidP="00E0632D" w:rsidRDefault="00CE1836" w14:paraId="37F8C980" w14:textId="77777777">
      <w:pPr>
        <w:pStyle w:val="Odstavecseseznamem"/>
        <w:numPr>
          <w:ilvl w:val="2"/>
          <w:numId w:val="13"/>
        </w:numPr>
        <w:jc w:val="both"/>
        <w:rPr>
          <w:rFonts w:asciiTheme="minorHAnsi" w:hAnsiTheme="minorHAnsi"/>
          <w:sz w:val="22"/>
          <w:szCs w:val="22"/>
        </w:rPr>
      </w:pPr>
      <w:r w:rsidRPr="00F86255">
        <w:rPr>
          <w:rFonts w:asciiTheme="minorHAnsi" w:hAnsiTheme="minorHAnsi"/>
          <w:sz w:val="22"/>
          <w:szCs w:val="22"/>
        </w:rPr>
        <w:t xml:space="preserve">zajistil, aby se osoby oprávněné zpracovávat osobní údaje zavázaly k mlčenlivosti nebo aby se na ně vztahovala zákonná povinnost mlčenlivosti a provedl vhodná technická a organizační opatření, aby zajistil úroveň zabezpečení odpovídající danému riziku, </w:t>
      </w:r>
    </w:p>
    <w:p w:rsidRPr="00F86255" w:rsidR="00CE1836" w:rsidP="00E0632D" w:rsidRDefault="00CE1836" w14:paraId="5E56FD3A" w14:textId="77777777">
      <w:pPr>
        <w:pStyle w:val="Odstavecseseznamem"/>
        <w:numPr>
          <w:ilvl w:val="2"/>
          <w:numId w:val="13"/>
        </w:numPr>
        <w:jc w:val="both"/>
        <w:rPr>
          <w:rFonts w:asciiTheme="minorHAnsi" w:hAnsiTheme="minorHAnsi"/>
          <w:sz w:val="22"/>
          <w:szCs w:val="22"/>
        </w:rPr>
      </w:pPr>
      <w:r w:rsidRPr="00F86255">
        <w:rPr>
          <w:rFonts w:asciiTheme="minorHAnsi" w:hAnsiTheme="minorHAnsi"/>
          <w:sz w:val="22"/>
          <w:szCs w:val="22"/>
        </w:rPr>
        <w:t xml:space="preserve">bude správci nápomocen při vyřizování záležitostí vůči subjektům údajů i dozorovému úřadu. </w:t>
      </w:r>
    </w:p>
    <w:p w:rsidRPr="00CE1836" w:rsidR="00CE1836" w:rsidP="00E0632D" w:rsidRDefault="00CE1836" w14:paraId="4A3D9015" w14:textId="617EF239">
      <w:pPr>
        <w:ind w:firstLine="45"/>
        <w:jc w:val="both"/>
        <w:rPr>
          <w:rFonts w:asciiTheme="minorHAnsi" w:hAnsiTheme="minorHAnsi"/>
          <w:sz w:val="22"/>
          <w:szCs w:val="22"/>
        </w:rPr>
      </w:pPr>
    </w:p>
    <w:p w:rsidRPr="00CE1836" w:rsidR="00CE1836" w:rsidP="00E0632D" w:rsidRDefault="00CE1836" w14:paraId="36CD52B1" w14:textId="77777777">
      <w:pPr>
        <w:pStyle w:val="Odstavecseseznamem"/>
        <w:numPr>
          <w:ilvl w:val="0"/>
          <w:numId w:val="12"/>
        </w:numPr>
        <w:jc w:val="both"/>
        <w:rPr>
          <w:rFonts w:asciiTheme="minorHAnsi" w:hAnsiTheme="minorHAnsi"/>
          <w:sz w:val="22"/>
          <w:szCs w:val="22"/>
        </w:rPr>
      </w:pPr>
      <w:r w:rsidRPr="00CE1836">
        <w:rPr>
          <w:rFonts w:asciiTheme="minorHAnsi" w:hAnsiTheme="minorHAnsi"/>
          <w:sz w:val="22"/>
          <w:szCs w:val="22"/>
        </w:rPr>
        <w:t xml:space="preserve">Kupující tímto uděluje prodávajícímu obecné povolení k zajištění plnění s využitím subdodavatelů, u nichž prodávající smlouvou stejného obsahu zajistí ochranu osobních údajů. </w:t>
      </w:r>
    </w:p>
    <w:p w:rsidRPr="00CE1836" w:rsidR="00CE1836" w:rsidP="00CE1836" w:rsidRDefault="00CE1836" w14:paraId="7DEA1AB3" w14:textId="7B26DC77">
      <w:pPr>
        <w:ind w:firstLine="45"/>
        <w:rPr>
          <w:rFonts w:asciiTheme="minorHAnsi" w:hAnsiTheme="minorHAnsi"/>
          <w:sz w:val="22"/>
          <w:szCs w:val="22"/>
        </w:rPr>
      </w:pPr>
    </w:p>
    <w:p w:rsidRPr="00F86255" w:rsidR="00874902" w:rsidP="00F86255" w:rsidRDefault="00F86255" w14:paraId="7B08D9E0" w14:textId="4978B736">
      <w:pPr>
        <w:jc w:val="center"/>
        <w:rPr>
          <w:rFonts w:asciiTheme="minorHAnsi" w:hAnsiTheme="minorHAnsi"/>
          <w:b/>
          <w:color w:val="auto"/>
          <w:sz w:val="22"/>
          <w:szCs w:val="22"/>
        </w:rPr>
      </w:pPr>
      <w:r w:rsidRPr="00F86255">
        <w:rPr>
          <w:rFonts w:cs="Arial" w:asciiTheme="minorHAnsi" w:hAnsiTheme="minorHAnsi"/>
          <w:b/>
          <w:sz w:val="22"/>
          <w:szCs w:val="22"/>
        </w:rPr>
        <w:t>VII.</w:t>
      </w:r>
      <w:r>
        <w:rPr>
          <w:rFonts w:cs="Arial" w:asciiTheme="minorHAnsi" w:hAnsiTheme="minorHAnsi"/>
          <w:b/>
          <w:sz w:val="22"/>
          <w:szCs w:val="22"/>
        </w:rPr>
        <w:t xml:space="preserve"> </w:t>
      </w:r>
      <w:r w:rsidRPr="00F86255" w:rsidR="00874902">
        <w:rPr>
          <w:rFonts w:asciiTheme="minorHAnsi" w:hAnsiTheme="minorHAnsi"/>
          <w:b/>
          <w:color w:val="auto"/>
          <w:sz w:val="22"/>
          <w:szCs w:val="22"/>
        </w:rPr>
        <w:t>Technická podpora</w:t>
      </w:r>
    </w:p>
    <w:p w:rsidRPr="00B93BAD" w:rsidR="00E7133D" w:rsidP="00691048" w:rsidRDefault="00E7133D" w14:paraId="2A6BF1F4" w14:textId="77777777">
      <w:pPr>
        <w:jc w:val="center"/>
        <w:rPr>
          <w:rFonts w:cs="Arial" w:asciiTheme="minorHAnsi" w:hAnsiTheme="minorHAnsi"/>
          <w:b/>
          <w:sz w:val="22"/>
          <w:szCs w:val="22"/>
        </w:rPr>
      </w:pPr>
    </w:p>
    <w:p w:rsidRPr="00F86255" w:rsidR="00874902" w:rsidP="00F86255" w:rsidRDefault="00874902" w14:paraId="6C7D1A4A" w14:textId="33490189">
      <w:pPr>
        <w:pStyle w:val="Odstavecseseznamem"/>
        <w:numPr>
          <w:ilvl w:val="0"/>
          <w:numId w:val="14"/>
        </w:numPr>
        <w:rPr>
          <w:rFonts w:asciiTheme="minorHAnsi" w:hAnsiTheme="minorHAnsi"/>
          <w:sz w:val="22"/>
          <w:szCs w:val="22"/>
        </w:rPr>
      </w:pPr>
      <w:r w:rsidRPr="00F86255">
        <w:rPr>
          <w:rFonts w:asciiTheme="minorHAnsi" w:hAnsiTheme="minorHAnsi"/>
          <w:sz w:val="22"/>
          <w:szCs w:val="22"/>
        </w:rPr>
        <w:t xml:space="preserve">Kupující poskytne prodávajícímu technickou podporu k dodané aplikaci v rozsahu upgrade systému, zajištění legislativního upgrade aplikace, konzultace, informace o počtu uživatelů aplikace a další statistické informace, zákaznickou podporu a zálohování (včetně obnovy dat ze zálohy). </w:t>
      </w:r>
    </w:p>
    <w:p w:rsidRPr="00F86255" w:rsidR="00874902" w:rsidP="00F86255" w:rsidRDefault="00874902" w14:paraId="7CF3F001" w14:textId="77777777">
      <w:pPr>
        <w:pStyle w:val="Odstavecseseznamem"/>
        <w:numPr>
          <w:ilvl w:val="0"/>
          <w:numId w:val="14"/>
        </w:numPr>
        <w:rPr>
          <w:rFonts w:asciiTheme="minorHAnsi" w:hAnsiTheme="minorHAnsi"/>
          <w:sz w:val="22"/>
          <w:szCs w:val="22"/>
        </w:rPr>
      </w:pPr>
      <w:r w:rsidRPr="00F86255">
        <w:rPr>
          <w:rFonts w:asciiTheme="minorHAnsi" w:hAnsiTheme="minorHAnsi"/>
          <w:sz w:val="22"/>
          <w:szCs w:val="22"/>
        </w:rPr>
        <w:t xml:space="preserve">V případě, že kupující bude požadovat práce nad rámec technické podpory, vyhotoví prodávající nejdříve cenovou nabídku. Po schválení nabídky vystaví kupující objednávku a prodávající provede práce za dohodnutou cenu. Cena bude fakturována samostatně. </w:t>
      </w:r>
    </w:p>
    <w:p w:rsidRPr="00F86255" w:rsidR="00874902" w:rsidP="00F86255" w:rsidRDefault="00874902" w14:paraId="2336ED9A" w14:textId="77777777">
      <w:pPr>
        <w:pStyle w:val="Odstavecseseznamem"/>
        <w:numPr>
          <w:ilvl w:val="0"/>
          <w:numId w:val="14"/>
        </w:numPr>
        <w:rPr>
          <w:rFonts w:asciiTheme="minorHAnsi" w:hAnsiTheme="minorHAnsi"/>
          <w:sz w:val="22"/>
          <w:szCs w:val="22"/>
        </w:rPr>
      </w:pPr>
      <w:r w:rsidRPr="00F86255">
        <w:rPr>
          <w:rFonts w:asciiTheme="minorHAnsi" w:hAnsiTheme="minorHAnsi"/>
          <w:sz w:val="22"/>
          <w:szCs w:val="22"/>
        </w:rPr>
        <w:t xml:space="preserve">Cena za technickou podporu je stanovena v čl. III. této smlouvy. </w:t>
      </w:r>
    </w:p>
    <w:p w:rsidR="00A94873" w:rsidP="00F86255" w:rsidRDefault="00874902" w14:paraId="0F0518B8" w14:textId="77777777">
      <w:pPr>
        <w:pStyle w:val="Odstavecseseznamem"/>
        <w:numPr>
          <w:ilvl w:val="0"/>
          <w:numId w:val="14"/>
        </w:numPr>
      </w:pPr>
      <w:r w:rsidRPr="00F86255">
        <w:rPr>
          <w:rFonts w:asciiTheme="minorHAnsi" w:hAnsiTheme="minorHAnsi"/>
          <w:sz w:val="22"/>
          <w:szCs w:val="22"/>
        </w:rPr>
        <w:t>Ustanovením o technické podpoře není dotčena odpovědnost prodávajícího za vady plnění a záruka</w:t>
      </w:r>
      <w:r w:rsidRPr="00F86255">
        <w:t>.</w:t>
      </w:r>
    </w:p>
    <w:p w:rsidRPr="006874C1" w:rsidR="00A94873" w:rsidP="00A94873" w:rsidRDefault="00A94873" w14:paraId="6244C3C6" w14:textId="77777777">
      <w:pPr>
        <w:pStyle w:val="Normlnweb"/>
        <w:numPr>
          <w:ilvl w:val="0"/>
          <w:numId w:val="14"/>
        </w:numPr>
        <w:spacing w:before="0" w:beforeAutospacing="false" w:after="120" w:afterAutospacing="false"/>
        <w:jc w:val="both"/>
      </w:pPr>
      <w:r w:rsidRPr="006874C1">
        <w:rPr>
          <w:iCs/>
        </w:rPr>
        <w:t>V případě nefunkčnosti systému poskytovatel zajistí na vlastní náklady odstranění reklamovaných nedostatků od nahlášení do termínu podle tabulky „Kategorizace chyb“. Pokud tak poskytovatel neučiní, jedná se o podstatné porušení této smlouvy a uživatel je oprávněn od této smlouvy odstoupit. Pro případ prodlení s odstraněním nefunkčnosti systému se sjednává ve prospěch uživatele smluvní pokuta ve výši 500 Kč za každý započatý den prodlení. Případné rozpory budou řešeny jednáním. V případě nemožnosti vyřešit rozpory smírnou cestou, budou řešeny u místně a věcně příslušného soudu dle sídla uživatele.</w:t>
      </w:r>
    </w:p>
    <w:p w:rsidRPr="00A94873" w:rsidR="00A94873" w:rsidP="00BA3C68" w:rsidRDefault="00A94873" w14:paraId="031772A7" w14:textId="77777777">
      <w:pPr>
        <w:pStyle w:val="Odstavecseseznamem"/>
        <w:ind w:left="720"/>
        <w:rPr>
          <w:rFonts w:ascii="Calibri" w:hAnsi="Calibri" w:cs="Calibri"/>
          <w:sz w:val="22"/>
          <w:szCs w:val="22"/>
        </w:rPr>
      </w:pPr>
    </w:p>
    <w:tbl>
      <w:tblPr>
        <w:tblW w:w="8930" w:type="dxa"/>
        <w:tblInd w:w="699" w:type="dxa"/>
        <w:tblLook w:firstRow="1" w:lastRow="0" w:firstColumn="1" w:lastColumn="0" w:noHBand="0" w:noVBand="1" w:val="04A0"/>
      </w:tblPr>
      <w:tblGrid>
        <w:gridCol w:w="2346"/>
        <w:gridCol w:w="2389"/>
        <w:gridCol w:w="2127"/>
        <w:gridCol w:w="2068"/>
      </w:tblGrid>
      <w:tr w:rsidRPr="006874C1" w:rsidR="00A94873" w:rsidTr="00A94873" w14:paraId="4E17ADA3" w14:textId="77777777">
        <w:trPr>
          <w:trHeight w:val="300"/>
        </w:trPr>
        <w:tc>
          <w:tcPr>
            <w:tcW w:w="0" w:type="auto"/>
            <w:tcBorders>
              <w:top w:val="single" w:color="000000" w:sz="8" w:space="0"/>
              <w:left w:val="single" w:color="000000" w:sz="8" w:space="0"/>
              <w:bottom w:val="single" w:color="000000" w:sz="12" w:space="0"/>
              <w:right w:val="single" w:color="000000" w:sz="8" w:space="0"/>
            </w:tcBorders>
            <w:shd w:val="clear" w:color="auto" w:fill="E7E6E6"/>
            <w:tcMar>
              <w:top w:w="0" w:type="dxa"/>
              <w:left w:w="70" w:type="dxa"/>
              <w:bottom w:w="0" w:type="dxa"/>
              <w:right w:w="70" w:type="dxa"/>
            </w:tcMar>
            <w:vAlign w:val="center"/>
            <w:hideMark/>
          </w:tcPr>
          <w:p w:rsidRPr="006874C1" w:rsidR="00A94873" w:rsidP="00F541C4" w:rsidRDefault="00A94873" w14:paraId="35961D7A" w14:textId="77777777">
            <w:pPr>
              <w:pStyle w:val="Normlnweb"/>
              <w:spacing w:before="0" w:beforeAutospacing="false" w:after="120" w:afterAutospacing="false"/>
              <w:ind w:left="703"/>
            </w:pPr>
            <w:r w:rsidRPr="006874C1">
              <w:rPr>
                <w:b/>
                <w:bCs/>
                <w:iCs/>
              </w:rPr>
              <w:t>Garance</w:t>
            </w:r>
          </w:p>
        </w:tc>
        <w:tc>
          <w:tcPr>
            <w:tcW w:w="0" w:type="auto"/>
            <w:tcBorders>
              <w:top w:val="single" w:color="000000" w:sz="8" w:space="0"/>
              <w:left w:val="single" w:color="000000" w:sz="8" w:space="0"/>
              <w:bottom w:val="single" w:color="000000" w:sz="12" w:space="0"/>
              <w:right w:val="single" w:color="000000" w:sz="8" w:space="0"/>
            </w:tcBorders>
            <w:shd w:val="clear" w:color="auto" w:fill="E7E6E6"/>
            <w:tcMar>
              <w:top w:w="0" w:type="dxa"/>
              <w:left w:w="70" w:type="dxa"/>
              <w:bottom w:w="0" w:type="dxa"/>
              <w:right w:w="70" w:type="dxa"/>
            </w:tcMar>
            <w:hideMark/>
          </w:tcPr>
          <w:p w:rsidRPr="006874C1" w:rsidR="00A94873" w:rsidP="00F541C4" w:rsidRDefault="00A94873" w14:paraId="5AF59CA0" w14:textId="77777777">
            <w:pPr>
              <w:pStyle w:val="Normlnweb"/>
              <w:spacing w:before="0" w:beforeAutospacing="false" w:after="120" w:afterAutospacing="false"/>
              <w:jc w:val="center"/>
            </w:pPr>
            <w:r w:rsidRPr="006874C1">
              <w:rPr>
                <w:b/>
                <w:bCs/>
                <w:iCs/>
              </w:rPr>
              <w:t>Vada kategorie A</w:t>
            </w:r>
          </w:p>
          <w:p w:rsidRPr="006874C1" w:rsidR="00A94873" w:rsidP="00F541C4" w:rsidRDefault="00A94873" w14:paraId="1B8685A9" w14:textId="77777777">
            <w:pPr>
              <w:pStyle w:val="Normlnweb"/>
              <w:spacing w:before="0" w:beforeAutospacing="false" w:after="120" w:afterAutospacing="false"/>
              <w:jc w:val="center"/>
            </w:pPr>
            <w:r w:rsidRPr="006874C1">
              <w:rPr>
                <w:iCs/>
              </w:rPr>
              <w:t>Jedná se o stav, kdy jsou více než jednomu uživateli nedostupné základní funkce aplikace nebo její částí, nebo hrozí poškození dat.</w:t>
            </w:r>
          </w:p>
        </w:tc>
        <w:tc>
          <w:tcPr>
            <w:tcW w:w="0" w:type="auto"/>
            <w:tcBorders>
              <w:top w:val="single" w:color="000000" w:sz="8" w:space="0"/>
              <w:left w:val="single" w:color="000000" w:sz="8" w:space="0"/>
              <w:bottom w:val="single" w:color="000000" w:sz="12" w:space="0"/>
              <w:right w:val="single" w:color="000000" w:sz="8" w:space="0"/>
            </w:tcBorders>
            <w:shd w:val="clear" w:color="auto" w:fill="E7E6E6"/>
            <w:tcMar>
              <w:top w:w="0" w:type="dxa"/>
              <w:left w:w="70" w:type="dxa"/>
              <w:bottom w:w="0" w:type="dxa"/>
              <w:right w:w="70" w:type="dxa"/>
            </w:tcMar>
            <w:hideMark/>
          </w:tcPr>
          <w:p w:rsidRPr="006874C1" w:rsidR="00A94873" w:rsidP="00F541C4" w:rsidRDefault="00A94873" w14:paraId="12C26E94" w14:textId="77777777">
            <w:pPr>
              <w:pStyle w:val="Normlnweb"/>
              <w:spacing w:before="0" w:beforeAutospacing="false" w:after="120" w:afterAutospacing="false"/>
              <w:jc w:val="center"/>
            </w:pPr>
            <w:r w:rsidRPr="006874C1">
              <w:rPr>
                <w:b/>
                <w:bCs/>
                <w:iCs/>
              </w:rPr>
              <w:t>Vada kategorie B</w:t>
            </w:r>
          </w:p>
          <w:p w:rsidRPr="006874C1" w:rsidR="00A94873" w:rsidP="00F541C4" w:rsidRDefault="00A94873" w14:paraId="4818D07F" w14:textId="77777777">
            <w:pPr>
              <w:pStyle w:val="Normlnweb"/>
              <w:spacing w:before="0" w:beforeAutospacing="false" w:after="120" w:afterAutospacing="false"/>
              <w:jc w:val="center"/>
            </w:pPr>
            <w:r w:rsidRPr="006874C1">
              <w:rPr>
                <w:iCs/>
              </w:rPr>
              <w:t xml:space="preserve">Jedná se o vadu, jejíž povaha neodpovídá podmínkám kategorie </w:t>
            </w:r>
            <w:proofErr w:type="gramStart"/>
            <w:r w:rsidRPr="006874C1">
              <w:rPr>
                <w:iCs/>
              </w:rPr>
              <w:t>A nebo</w:t>
            </w:r>
            <w:proofErr w:type="gramEnd"/>
            <w:r w:rsidRPr="006874C1">
              <w:rPr>
                <w:iCs/>
              </w:rPr>
              <w:t xml:space="preserve"> C.</w:t>
            </w:r>
          </w:p>
        </w:tc>
        <w:tc>
          <w:tcPr>
            <w:tcW w:w="2059" w:type="dxa"/>
            <w:tcBorders>
              <w:top w:val="single" w:color="000000" w:sz="8" w:space="0"/>
              <w:left w:val="single" w:color="000000" w:sz="8" w:space="0"/>
              <w:bottom w:val="single" w:color="000000" w:sz="12" w:space="0"/>
              <w:right w:val="single" w:color="000000" w:sz="8" w:space="0"/>
            </w:tcBorders>
            <w:shd w:val="clear" w:color="auto" w:fill="E7E6E6"/>
            <w:tcMar>
              <w:top w:w="0" w:type="dxa"/>
              <w:left w:w="70" w:type="dxa"/>
              <w:bottom w:w="0" w:type="dxa"/>
              <w:right w:w="70" w:type="dxa"/>
            </w:tcMar>
            <w:hideMark/>
          </w:tcPr>
          <w:p w:rsidRPr="006874C1" w:rsidR="00A94873" w:rsidP="00F541C4" w:rsidRDefault="00A94873" w14:paraId="7B0382D5" w14:textId="77777777">
            <w:pPr>
              <w:pStyle w:val="Normlnweb"/>
              <w:spacing w:before="0" w:beforeAutospacing="false" w:after="120" w:afterAutospacing="false"/>
              <w:jc w:val="center"/>
            </w:pPr>
            <w:r w:rsidRPr="006874C1">
              <w:rPr>
                <w:b/>
                <w:bCs/>
                <w:iCs/>
              </w:rPr>
              <w:t>Vada kategorie C</w:t>
            </w:r>
          </w:p>
          <w:p w:rsidRPr="006874C1" w:rsidR="00A94873" w:rsidP="00F541C4" w:rsidRDefault="00A94873" w14:paraId="50BF1865" w14:textId="77777777">
            <w:pPr>
              <w:pStyle w:val="Normlnweb"/>
              <w:spacing w:before="0" w:beforeAutospacing="false" w:after="120" w:afterAutospacing="false"/>
              <w:jc w:val="center"/>
            </w:pPr>
            <w:r w:rsidRPr="006874C1">
              <w:rPr>
                <w:iCs/>
              </w:rPr>
              <w:t>Aplikace vykazuje drobnější vady nebo je podezření na vadu, ale základní funkčnost aplikace nebo její dílčí části je zachována.</w:t>
            </w:r>
          </w:p>
        </w:tc>
      </w:tr>
      <w:tr w:rsidRPr="006874C1" w:rsidR="00A94873" w:rsidTr="00BA3C68" w14:paraId="37D85569" w14:textId="77777777">
        <w:trPr>
          <w:trHeight w:val="900"/>
        </w:trPr>
        <w:tc>
          <w:tcPr>
            <w:tcW w:w="0" w:type="auto"/>
            <w:tcBorders>
              <w:top w:val="single" w:color="000000" w:sz="12" w:space="0"/>
              <w:left w:val="single" w:color="000000" w:sz="8" w:space="0"/>
              <w:bottom w:val="single" w:color="000000" w:sz="8" w:space="0"/>
              <w:right w:val="single" w:color="000000" w:sz="8" w:space="0"/>
            </w:tcBorders>
            <w:tcMar>
              <w:top w:w="0" w:type="dxa"/>
              <w:left w:w="70" w:type="dxa"/>
              <w:bottom w:w="0" w:type="dxa"/>
              <w:right w:w="70" w:type="dxa"/>
            </w:tcMar>
            <w:hideMark/>
          </w:tcPr>
          <w:p w:rsidRPr="006874C1" w:rsidR="00A94873" w:rsidP="00F541C4" w:rsidRDefault="00A94873" w14:paraId="7D6D22F9" w14:textId="77777777">
            <w:pPr>
              <w:pStyle w:val="Normlnweb"/>
              <w:spacing w:before="0" w:beforeAutospacing="false" w:after="120" w:afterAutospacing="false"/>
              <w:ind w:left="67"/>
            </w:pPr>
            <w:r w:rsidRPr="006874C1">
              <w:rPr>
                <w:iCs/>
              </w:rPr>
              <w:t xml:space="preserve">Zahájení řešení vady a reakce vč. poskytnutí informace Objednateli, </w:t>
            </w:r>
            <w:r w:rsidRPr="006874C1">
              <w:rPr>
                <w:iCs/>
              </w:rPr>
              <w:lastRenderedPageBreak/>
              <w:t>jakým způsobem bude Poskytovatel vadu řešit.</w:t>
            </w:r>
          </w:p>
        </w:tc>
        <w:tc>
          <w:tcPr>
            <w:tcW w:w="0" w:type="auto"/>
            <w:tcBorders>
              <w:top w:val="single" w:color="000000" w:sz="12" w:space="0"/>
              <w:left w:val="single" w:color="000000" w:sz="8" w:space="0"/>
              <w:bottom w:val="single" w:color="000000" w:sz="8" w:space="0"/>
              <w:right w:val="single" w:color="000000" w:sz="8" w:space="0"/>
            </w:tcBorders>
            <w:tcMar>
              <w:top w:w="0" w:type="dxa"/>
              <w:left w:w="70" w:type="dxa"/>
              <w:bottom w:w="0" w:type="dxa"/>
              <w:right w:w="70" w:type="dxa"/>
            </w:tcMar>
            <w:hideMark/>
          </w:tcPr>
          <w:p w:rsidRPr="006874C1" w:rsidR="00A94873" w:rsidP="00F541C4" w:rsidRDefault="00A94873" w14:paraId="5EE3A5B6" w14:textId="77777777">
            <w:pPr>
              <w:pStyle w:val="Normlnweb"/>
              <w:spacing w:before="0" w:beforeAutospacing="false" w:after="120" w:afterAutospacing="false"/>
              <w:ind w:left="67"/>
            </w:pPr>
            <w:r w:rsidRPr="006874C1">
              <w:rPr>
                <w:iCs/>
              </w:rPr>
              <w:lastRenderedPageBreak/>
              <w:t>Do 4 pracovních hodin od okamžiku nahlášení vady.</w:t>
            </w:r>
          </w:p>
        </w:tc>
        <w:tc>
          <w:tcPr>
            <w:tcW w:w="0" w:type="auto"/>
            <w:tcBorders>
              <w:top w:val="single" w:color="000000" w:sz="12" w:space="0"/>
              <w:left w:val="single" w:color="000000" w:sz="8" w:space="0"/>
              <w:bottom w:val="single" w:color="000000" w:sz="8" w:space="0"/>
              <w:right w:val="single" w:color="000000" w:sz="8" w:space="0"/>
            </w:tcBorders>
            <w:tcMar>
              <w:top w:w="0" w:type="dxa"/>
              <w:left w:w="70" w:type="dxa"/>
              <w:bottom w:w="0" w:type="dxa"/>
              <w:right w:w="70" w:type="dxa"/>
            </w:tcMar>
            <w:hideMark/>
          </w:tcPr>
          <w:p w:rsidRPr="006874C1" w:rsidR="00A94873" w:rsidP="00F541C4" w:rsidRDefault="00A94873" w14:paraId="5E592FAD" w14:textId="77777777">
            <w:pPr>
              <w:pStyle w:val="Normlnweb"/>
              <w:spacing w:before="0" w:beforeAutospacing="false" w:after="120" w:afterAutospacing="false"/>
              <w:ind w:left="67"/>
            </w:pPr>
            <w:r w:rsidRPr="006874C1">
              <w:rPr>
                <w:iCs/>
              </w:rPr>
              <w:t>Do 8 pracovních hodin od okamžiku nahlášení vady.</w:t>
            </w:r>
          </w:p>
        </w:tc>
        <w:tc>
          <w:tcPr>
            <w:tcW w:w="2059" w:type="dxa"/>
            <w:tcBorders>
              <w:top w:val="single" w:color="000000" w:sz="12" w:space="0"/>
              <w:left w:val="single" w:color="000000" w:sz="8" w:space="0"/>
              <w:bottom w:val="single" w:color="000000" w:sz="8" w:space="0"/>
              <w:right w:val="single" w:color="000000" w:sz="8" w:space="0"/>
            </w:tcBorders>
            <w:tcMar>
              <w:top w:w="0" w:type="dxa"/>
              <w:left w:w="70" w:type="dxa"/>
              <w:bottom w:w="0" w:type="dxa"/>
              <w:right w:w="70" w:type="dxa"/>
            </w:tcMar>
            <w:hideMark/>
          </w:tcPr>
          <w:p w:rsidRPr="006874C1" w:rsidR="00A94873" w:rsidP="00F541C4" w:rsidRDefault="00A94873" w14:paraId="1E86E3A8" w14:textId="77777777">
            <w:pPr>
              <w:pStyle w:val="Normlnweb"/>
              <w:spacing w:before="0" w:beforeAutospacing="false" w:after="120" w:afterAutospacing="false"/>
              <w:ind w:left="67"/>
            </w:pPr>
            <w:r w:rsidRPr="006874C1">
              <w:rPr>
                <w:iCs/>
              </w:rPr>
              <w:t xml:space="preserve">Do konce 5. pracovního dne od </w:t>
            </w:r>
            <w:r w:rsidRPr="006874C1">
              <w:rPr>
                <w:iCs/>
              </w:rPr>
              <w:lastRenderedPageBreak/>
              <w:t>okamžiku nahlášení vady.</w:t>
            </w:r>
          </w:p>
        </w:tc>
      </w:tr>
      <w:tr w:rsidRPr="006874C1" w:rsidR="00A94873" w:rsidTr="00BA3C68" w14:paraId="03CE5B2A" w14:textId="77777777">
        <w:trPr>
          <w:trHeight w:val="900"/>
        </w:trPr>
        <w:tc>
          <w:tcPr>
            <w:tcW w:w="0" w:type="auto"/>
            <w:tcBorders>
              <w:top w:val="single" w:color="000000" w:sz="8" w:space="0"/>
              <w:left w:val="single" w:color="000000" w:sz="8" w:space="0"/>
              <w:bottom w:val="single" w:color="000000" w:sz="8" w:space="0"/>
              <w:right w:val="single" w:color="000000" w:sz="8" w:space="0"/>
            </w:tcBorders>
            <w:tcMar>
              <w:top w:w="0" w:type="dxa"/>
              <w:left w:w="70" w:type="dxa"/>
              <w:bottom w:w="0" w:type="dxa"/>
              <w:right w:w="70" w:type="dxa"/>
            </w:tcMar>
            <w:hideMark/>
          </w:tcPr>
          <w:p w:rsidRPr="006874C1" w:rsidR="00A94873" w:rsidP="00F541C4" w:rsidRDefault="00A94873" w14:paraId="01516B86" w14:textId="77777777">
            <w:pPr>
              <w:pStyle w:val="Normlnweb"/>
              <w:spacing w:before="0" w:beforeAutospacing="false" w:after="120" w:afterAutospacing="false"/>
              <w:ind w:left="67"/>
            </w:pPr>
            <w:r w:rsidRPr="006874C1">
              <w:rPr>
                <w:iCs/>
              </w:rPr>
              <w:lastRenderedPageBreak/>
              <w:t>Zprovoznění aplikace alespoň náhradním způsobem pro zajištění jeho základních funkcí (tj. prozatímní, ne úplné odstranění vady).</w:t>
            </w:r>
          </w:p>
        </w:tc>
        <w:tc>
          <w:tcPr>
            <w:tcW w:w="0" w:type="auto"/>
            <w:tcBorders>
              <w:top w:val="single" w:color="000000" w:sz="8" w:space="0"/>
              <w:left w:val="single" w:color="000000" w:sz="8" w:space="0"/>
              <w:bottom w:val="single" w:color="000000" w:sz="8" w:space="0"/>
              <w:right w:val="single" w:color="000000" w:sz="8" w:space="0"/>
            </w:tcBorders>
            <w:tcMar>
              <w:top w:w="0" w:type="dxa"/>
              <w:left w:w="70" w:type="dxa"/>
              <w:bottom w:w="0" w:type="dxa"/>
              <w:right w:w="70" w:type="dxa"/>
            </w:tcMar>
            <w:hideMark/>
          </w:tcPr>
          <w:p w:rsidRPr="006874C1" w:rsidR="00A94873" w:rsidP="00F541C4" w:rsidRDefault="00A94873" w14:paraId="2B96A702" w14:textId="77777777">
            <w:pPr>
              <w:pStyle w:val="Normlnweb"/>
              <w:spacing w:before="0" w:beforeAutospacing="false" w:after="120" w:afterAutospacing="false"/>
              <w:ind w:left="67"/>
            </w:pPr>
            <w:r w:rsidRPr="006874C1">
              <w:rPr>
                <w:iCs/>
              </w:rPr>
              <w:t>Do 8 pracovních hodin od okamžiku nahlášení vady.</w:t>
            </w:r>
          </w:p>
        </w:tc>
        <w:tc>
          <w:tcPr>
            <w:tcW w:w="0" w:type="auto"/>
            <w:tcBorders>
              <w:top w:val="single" w:color="000000" w:sz="8" w:space="0"/>
              <w:left w:val="single" w:color="000000" w:sz="8" w:space="0"/>
              <w:bottom w:val="single" w:color="000000" w:sz="8" w:space="0"/>
              <w:right w:val="single" w:color="000000" w:sz="8" w:space="0"/>
            </w:tcBorders>
            <w:tcMar>
              <w:top w:w="0" w:type="dxa"/>
              <w:left w:w="70" w:type="dxa"/>
              <w:bottom w:w="0" w:type="dxa"/>
              <w:right w:w="70" w:type="dxa"/>
            </w:tcMar>
            <w:hideMark/>
          </w:tcPr>
          <w:p w:rsidRPr="006874C1" w:rsidR="00A94873" w:rsidP="00F541C4" w:rsidRDefault="00A94873" w14:paraId="4D91BB76" w14:textId="77777777">
            <w:pPr>
              <w:pStyle w:val="Normlnweb"/>
              <w:spacing w:before="0" w:beforeAutospacing="false" w:after="120" w:afterAutospacing="false"/>
              <w:ind w:left="67"/>
            </w:pPr>
            <w:r w:rsidRPr="006874C1">
              <w:rPr>
                <w:iCs/>
              </w:rPr>
              <w:t>Do 16 pracovních hodin od okamžiku nahlášení vady.</w:t>
            </w:r>
          </w:p>
        </w:tc>
        <w:tc>
          <w:tcPr>
            <w:tcW w:w="2059" w:type="dxa"/>
            <w:tcBorders>
              <w:top w:val="single" w:color="000000" w:sz="8" w:space="0"/>
              <w:left w:val="single" w:color="000000" w:sz="8" w:space="0"/>
              <w:bottom w:val="single" w:color="000000" w:sz="8" w:space="0"/>
              <w:right w:val="single" w:color="000000" w:sz="8" w:space="0"/>
            </w:tcBorders>
            <w:tcMar>
              <w:top w:w="0" w:type="dxa"/>
              <w:left w:w="70" w:type="dxa"/>
              <w:bottom w:w="0" w:type="dxa"/>
              <w:right w:w="70" w:type="dxa"/>
            </w:tcMar>
            <w:hideMark/>
          </w:tcPr>
          <w:p w:rsidRPr="006874C1" w:rsidR="00A94873" w:rsidP="00F541C4" w:rsidRDefault="00A94873" w14:paraId="6AD18AFF" w14:textId="77777777">
            <w:pPr>
              <w:pStyle w:val="Normlnweb"/>
              <w:spacing w:before="0" w:beforeAutospacing="false" w:after="120" w:afterAutospacing="false"/>
              <w:ind w:left="67"/>
            </w:pPr>
            <w:r w:rsidRPr="006874C1">
              <w:rPr>
                <w:iCs/>
              </w:rPr>
              <w:t>Do konce 10 pracovního dne od okamžiku nahlášení vady.</w:t>
            </w:r>
          </w:p>
        </w:tc>
      </w:tr>
      <w:tr w:rsidRPr="006874C1" w:rsidR="00A94873" w:rsidTr="00BA3C68" w14:paraId="3767EF46" w14:textId="77777777">
        <w:trPr>
          <w:trHeight w:val="900"/>
        </w:trPr>
        <w:tc>
          <w:tcPr>
            <w:tcW w:w="0" w:type="auto"/>
            <w:tcBorders>
              <w:top w:val="single" w:color="000000" w:sz="8" w:space="0"/>
              <w:left w:val="single" w:color="000000" w:sz="8" w:space="0"/>
              <w:bottom w:val="single" w:color="000000" w:sz="8" w:space="0"/>
              <w:right w:val="single" w:color="000000" w:sz="8" w:space="0"/>
            </w:tcBorders>
            <w:tcMar>
              <w:top w:w="0" w:type="dxa"/>
              <w:left w:w="70" w:type="dxa"/>
              <w:bottom w:w="0" w:type="dxa"/>
              <w:right w:w="70" w:type="dxa"/>
            </w:tcMar>
            <w:hideMark/>
          </w:tcPr>
          <w:p w:rsidRPr="006874C1" w:rsidR="00A94873" w:rsidP="00F541C4" w:rsidRDefault="00A94873" w14:paraId="1E8C1DEC" w14:textId="77777777">
            <w:pPr>
              <w:pStyle w:val="Normlnweb"/>
              <w:spacing w:before="0" w:beforeAutospacing="false" w:after="120" w:afterAutospacing="false"/>
              <w:ind w:left="67"/>
            </w:pPr>
            <w:r w:rsidRPr="006874C1">
              <w:rPr>
                <w:iCs/>
              </w:rPr>
              <w:t>Úplné odstranění vady.</w:t>
            </w:r>
          </w:p>
        </w:tc>
        <w:tc>
          <w:tcPr>
            <w:tcW w:w="0" w:type="auto"/>
            <w:tcBorders>
              <w:top w:val="single" w:color="000000" w:sz="8" w:space="0"/>
              <w:left w:val="single" w:color="000000" w:sz="8" w:space="0"/>
              <w:bottom w:val="single" w:color="000000" w:sz="8" w:space="0"/>
              <w:right w:val="single" w:color="000000" w:sz="8" w:space="0"/>
            </w:tcBorders>
            <w:tcMar>
              <w:top w:w="0" w:type="dxa"/>
              <w:left w:w="70" w:type="dxa"/>
              <w:bottom w:w="0" w:type="dxa"/>
              <w:right w:w="70" w:type="dxa"/>
            </w:tcMar>
            <w:hideMark/>
          </w:tcPr>
          <w:p w:rsidRPr="006874C1" w:rsidR="00A94873" w:rsidP="00F541C4" w:rsidRDefault="00A94873" w14:paraId="00649B0A" w14:textId="77777777">
            <w:pPr>
              <w:pStyle w:val="Normlnweb"/>
              <w:spacing w:before="0" w:beforeAutospacing="false" w:after="120" w:afterAutospacing="false"/>
              <w:ind w:left="67"/>
            </w:pPr>
            <w:r w:rsidRPr="006874C1">
              <w:rPr>
                <w:iCs/>
              </w:rPr>
              <w:t>Do 16 pracovních hodin od okamžiku nahlášení vady.</w:t>
            </w:r>
          </w:p>
        </w:tc>
        <w:tc>
          <w:tcPr>
            <w:tcW w:w="0" w:type="auto"/>
            <w:tcBorders>
              <w:top w:val="single" w:color="000000" w:sz="8" w:space="0"/>
              <w:left w:val="single" w:color="000000" w:sz="8" w:space="0"/>
              <w:bottom w:val="single" w:color="000000" w:sz="8" w:space="0"/>
              <w:right w:val="single" w:color="000000" w:sz="8" w:space="0"/>
            </w:tcBorders>
            <w:tcMar>
              <w:top w:w="0" w:type="dxa"/>
              <w:left w:w="70" w:type="dxa"/>
              <w:bottom w:w="0" w:type="dxa"/>
              <w:right w:w="70" w:type="dxa"/>
            </w:tcMar>
            <w:hideMark/>
          </w:tcPr>
          <w:p w:rsidRPr="006874C1" w:rsidR="00A94873" w:rsidP="00F541C4" w:rsidRDefault="00A94873" w14:paraId="2E9C79DE" w14:textId="77777777">
            <w:pPr>
              <w:pStyle w:val="Normlnweb"/>
              <w:spacing w:before="0" w:beforeAutospacing="false" w:after="120" w:afterAutospacing="false"/>
              <w:ind w:left="67"/>
            </w:pPr>
            <w:r w:rsidRPr="006874C1">
              <w:rPr>
                <w:iCs/>
              </w:rPr>
              <w:t>Do konce 5. pracovního dne od okamžiku nahlášení vady.</w:t>
            </w:r>
          </w:p>
        </w:tc>
        <w:tc>
          <w:tcPr>
            <w:tcW w:w="2059" w:type="dxa"/>
            <w:tcBorders>
              <w:top w:val="single" w:color="000000" w:sz="8" w:space="0"/>
              <w:left w:val="single" w:color="000000" w:sz="8" w:space="0"/>
              <w:bottom w:val="single" w:color="000000" w:sz="8" w:space="0"/>
              <w:right w:val="single" w:color="000000" w:sz="8" w:space="0"/>
            </w:tcBorders>
            <w:tcMar>
              <w:top w:w="0" w:type="dxa"/>
              <w:left w:w="70" w:type="dxa"/>
              <w:bottom w:w="0" w:type="dxa"/>
              <w:right w:w="70" w:type="dxa"/>
            </w:tcMar>
            <w:hideMark/>
          </w:tcPr>
          <w:p w:rsidRPr="006874C1" w:rsidR="00A94873" w:rsidP="00F541C4" w:rsidRDefault="00A94873" w14:paraId="43FC0C12" w14:textId="77777777">
            <w:pPr>
              <w:pStyle w:val="Normlnweb"/>
              <w:spacing w:before="0" w:beforeAutospacing="false" w:after="120" w:afterAutospacing="false"/>
              <w:ind w:left="67"/>
            </w:pPr>
            <w:r w:rsidRPr="006874C1">
              <w:rPr>
                <w:iCs/>
              </w:rPr>
              <w:t>Do konce 15. pracovního dne od okamžiku nahlášení vady.</w:t>
            </w:r>
          </w:p>
        </w:tc>
      </w:tr>
    </w:tbl>
    <w:p w:rsidRPr="0018291E" w:rsidR="00874902" w:rsidP="00BA3C68" w:rsidRDefault="00A94873" w14:paraId="461AAA1D" w14:textId="04DFB5A2">
      <w:pPr>
        <w:pStyle w:val="Normlnweb"/>
        <w:spacing w:before="0" w:beforeAutospacing="false" w:after="200" w:afterAutospacing="false"/>
      </w:pPr>
      <w:r w:rsidRPr="006874C1">
        <w:rPr>
          <w:iCs/>
        </w:rPr>
        <w:t>Tabulka: Kategorizace chyb</w:t>
      </w:r>
    </w:p>
    <w:p w:rsidR="00874902" w:rsidP="00874902" w:rsidRDefault="00874902" w14:paraId="07FCFC05" w14:textId="77777777">
      <w:pPr>
        <w:pStyle w:val="Odstavecseseznamem"/>
        <w:ind w:left="704"/>
      </w:pPr>
    </w:p>
    <w:p w:rsidR="00C268DA" w:rsidP="00C268DA" w:rsidRDefault="00F86255" w14:paraId="011A2F63" w14:textId="0C413936">
      <w:pPr>
        <w:pStyle w:val="TextnormlnslovanChar"/>
        <w:tabs>
          <w:tab w:val="left" w:pos="426"/>
        </w:tabs>
        <w:spacing w:before="0" w:after="0"/>
        <w:jc w:val="center"/>
        <w:rPr>
          <w:rFonts w:cs="Arial" w:asciiTheme="minorHAnsi" w:hAnsiTheme="minorHAnsi"/>
          <w:b/>
          <w:sz w:val="22"/>
          <w:szCs w:val="22"/>
        </w:rPr>
      </w:pPr>
      <w:r>
        <w:rPr>
          <w:rFonts w:cs="Arial" w:asciiTheme="minorHAnsi" w:hAnsiTheme="minorHAnsi"/>
          <w:b/>
          <w:sz w:val="22"/>
          <w:szCs w:val="22"/>
        </w:rPr>
        <w:t>IX</w:t>
      </w:r>
      <w:r w:rsidRPr="00B93BAD" w:rsidR="00C268DA">
        <w:rPr>
          <w:rFonts w:cs="Arial" w:asciiTheme="minorHAnsi" w:hAnsiTheme="minorHAnsi"/>
          <w:b/>
          <w:sz w:val="22"/>
          <w:szCs w:val="22"/>
        </w:rPr>
        <w:t>.</w:t>
      </w:r>
      <w:r>
        <w:rPr>
          <w:rFonts w:cs="Arial" w:asciiTheme="minorHAnsi" w:hAnsiTheme="minorHAnsi"/>
          <w:b/>
          <w:sz w:val="22"/>
          <w:szCs w:val="22"/>
        </w:rPr>
        <w:t xml:space="preserve"> </w:t>
      </w:r>
      <w:r w:rsidRPr="00B93BAD" w:rsidR="00C268DA">
        <w:rPr>
          <w:rFonts w:cs="Arial" w:asciiTheme="minorHAnsi" w:hAnsiTheme="minorHAnsi"/>
          <w:b/>
          <w:sz w:val="22"/>
          <w:szCs w:val="22"/>
        </w:rPr>
        <w:t>Závěrečné ustanovení</w:t>
      </w:r>
    </w:p>
    <w:p w:rsidRPr="00B93BAD" w:rsidR="00022797" w:rsidP="00C268DA" w:rsidRDefault="00022797" w14:paraId="18D256B7" w14:textId="77777777">
      <w:pPr>
        <w:pStyle w:val="TextnormlnslovanChar"/>
        <w:tabs>
          <w:tab w:val="left" w:pos="426"/>
        </w:tabs>
        <w:spacing w:before="0" w:after="0"/>
        <w:jc w:val="center"/>
        <w:rPr>
          <w:rFonts w:cs="Arial" w:asciiTheme="minorHAnsi" w:hAnsiTheme="minorHAnsi"/>
          <w:b/>
          <w:sz w:val="22"/>
          <w:szCs w:val="22"/>
        </w:rPr>
      </w:pPr>
    </w:p>
    <w:p w:rsidRPr="00F86255" w:rsidR="00874902" w:rsidP="00F86255" w:rsidRDefault="00874902" w14:paraId="4B088F33" w14:textId="1547B809">
      <w:pPr>
        <w:pStyle w:val="Odstavecseseznamem"/>
        <w:numPr>
          <w:ilvl w:val="0"/>
          <w:numId w:val="15"/>
        </w:numPr>
        <w:rPr>
          <w:rFonts w:asciiTheme="minorHAnsi" w:hAnsiTheme="minorHAnsi"/>
          <w:sz w:val="22"/>
          <w:szCs w:val="22"/>
        </w:rPr>
      </w:pPr>
      <w:r w:rsidRPr="00F86255">
        <w:rPr>
          <w:rFonts w:asciiTheme="minorHAnsi" w:hAnsiTheme="minorHAnsi"/>
          <w:sz w:val="22"/>
          <w:szCs w:val="22"/>
        </w:rPr>
        <w:t xml:space="preserve">Tato smlouva nabývá platnosti dnem jejího podpisu oběma smluvními stranami </w:t>
      </w:r>
      <w:r w:rsidRPr="00F86255" w:rsidR="0018291E">
        <w:rPr>
          <w:rFonts w:asciiTheme="minorHAnsi" w:hAnsiTheme="minorHAnsi"/>
          <w:sz w:val="22"/>
          <w:szCs w:val="22"/>
        </w:rPr>
        <w:t>a účinnosti</w:t>
      </w:r>
      <w:r w:rsidRPr="00F86255">
        <w:rPr>
          <w:rFonts w:asciiTheme="minorHAnsi" w:hAnsiTheme="minorHAnsi"/>
          <w:sz w:val="22"/>
          <w:szCs w:val="22"/>
        </w:rPr>
        <w:t xml:space="preserve"> dnem jejího zveřejnění v registru smluv. </w:t>
      </w:r>
    </w:p>
    <w:p w:rsidRPr="00F86255" w:rsidR="00874902" w:rsidP="00F86255" w:rsidRDefault="00874902" w14:paraId="6A12E33B" w14:textId="77777777">
      <w:pPr>
        <w:pStyle w:val="Odstavecseseznamem"/>
        <w:numPr>
          <w:ilvl w:val="0"/>
          <w:numId w:val="15"/>
        </w:numPr>
        <w:rPr>
          <w:rFonts w:asciiTheme="minorHAnsi" w:hAnsiTheme="minorHAnsi"/>
          <w:sz w:val="22"/>
          <w:szCs w:val="22"/>
        </w:rPr>
      </w:pPr>
      <w:r w:rsidRPr="00F86255">
        <w:rPr>
          <w:rFonts w:asciiTheme="minorHAnsi" w:hAnsiTheme="minorHAnsi"/>
          <w:sz w:val="22"/>
          <w:szCs w:val="22"/>
        </w:rPr>
        <w:t xml:space="preserve">Tato smlouva může být změněna pouze písemnými vzestupně číslovanými dodatky podepsanými oprávněnými zástupci obou smluvních stran. </w:t>
      </w:r>
    </w:p>
    <w:p w:rsidRPr="00F86255" w:rsidR="00874902" w:rsidP="00F86255" w:rsidRDefault="00874902" w14:paraId="16DDB40F" w14:textId="43D77E03">
      <w:pPr>
        <w:pStyle w:val="Odstavecseseznamem"/>
        <w:numPr>
          <w:ilvl w:val="0"/>
          <w:numId w:val="15"/>
        </w:numPr>
        <w:rPr>
          <w:rFonts w:cs="Arial" w:asciiTheme="minorHAnsi" w:hAnsiTheme="minorHAnsi"/>
          <w:sz w:val="22"/>
          <w:szCs w:val="22"/>
        </w:rPr>
      </w:pPr>
      <w:r w:rsidRPr="00F86255">
        <w:rPr>
          <w:rFonts w:asciiTheme="minorHAnsi" w:hAnsiTheme="minorHAnsi"/>
          <w:sz w:val="22"/>
          <w:szCs w:val="22"/>
        </w:rPr>
        <w:t>Práva a povinnosti smluvních stran touto smlouvou neupravená se řídí příslušnými ustanoveními zákona č. 89/2012 Sb., občanský zákoník</w:t>
      </w:r>
    </w:p>
    <w:p w:rsidRPr="00F86255" w:rsidR="00874902" w:rsidP="00E0632D" w:rsidRDefault="00874902" w14:paraId="3CAAE7CD" w14:textId="20E2389D">
      <w:pPr>
        <w:pStyle w:val="Odstavecseseznamem"/>
        <w:numPr>
          <w:ilvl w:val="0"/>
          <w:numId w:val="15"/>
        </w:numPr>
        <w:jc w:val="both"/>
        <w:rPr>
          <w:rFonts w:cs="Arial" w:asciiTheme="minorHAnsi" w:hAnsiTheme="minorHAnsi"/>
          <w:sz w:val="22"/>
          <w:szCs w:val="22"/>
        </w:rPr>
      </w:pPr>
      <w:r w:rsidRPr="00F86255">
        <w:rPr>
          <w:rFonts w:cs="Arial" w:asciiTheme="minorHAnsi" w:hAnsiTheme="minorHAnsi"/>
          <w:sz w:val="22"/>
          <w:szCs w:val="22"/>
        </w:rPr>
        <w:t xml:space="preserve">Kupující se zavazuje uchovávat veškeré doklady související s realizací projektu (zhotovením díla) a jeho financováním, po dobu minimálně </w:t>
      </w:r>
      <w:r w:rsidRPr="00F86255">
        <w:rPr>
          <w:rFonts w:cs="Arial" w:asciiTheme="minorHAnsi" w:hAnsiTheme="minorHAnsi"/>
          <w:b/>
          <w:sz w:val="22"/>
          <w:szCs w:val="22"/>
        </w:rPr>
        <w:t>10 let od finančního ukončení projektu</w:t>
      </w:r>
      <w:r w:rsidRPr="00F86255">
        <w:rPr>
          <w:rFonts w:cs="Arial" w:asciiTheme="minorHAnsi" w:hAnsiTheme="minorHAnsi"/>
          <w:sz w:val="22"/>
          <w:szCs w:val="22"/>
        </w:rPr>
        <w:t>, přičemž se lhůta začne počítat od 1. ledna kalendářního roku následujícího poté, kdy byla provedena poslední platba na projekt.</w:t>
      </w:r>
    </w:p>
    <w:p w:rsidRPr="00F86255" w:rsidR="005652CD" w:rsidP="00E0632D" w:rsidRDefault="00874902" w14:paraId="4641D93B" w14:textId="1796F56D">
      <w:pPr>
        <w:pStyle w:val="Odstavecseseznamem"/>
        <w:numPr>
          <w:ilvl w:val="0"/>
          <w:numId w:val="15"/>
        </w:numPr>
        <w:jc w:val="both"/>
        <w:rPr>
          <w:rFonts w:cs="Arial" w:asciiTheme="minorHAnsi" w:hAnsiTheme="minorHAnsi"/>
          <w:color w:val="auto"/>
          <w:sz w:val="22"/>
          <w:szCs w:val="22"/>
        </w:rPr>
      </w:pPr>
      <w:r w:rsidRPr="00F86255">
        <w:rPr>
          <w:rFonts w:cs="Arial" w:asciiTheme="minorHAnsi" w:hAnsiTheme="minorHAnsi"/>
          <w:sz w:val="22"/>
          <w:szCs w:val="22"/>
        </w:rPr>
        <w:t xml:space="preserve">Kupující </w:t>
      </w:r>
      <w:r w:rsidRPr="00F86255" w:rsidR="00B53A0F">
        <w:rPr>
          <w:rFonts w:cs="Arial" w:asciiTheme="minorHAnsi" w:hAnsiTheme="minorHAnsi"/>
          <w:sz w:val="22"/>
          <w:szCs w:val="22"/>
        </w:rPr>
        <w:t>je povi</w:t>
      </w:r>
      <w:r w:rsidRPr="00F86255" w:rsidR="005652CD">
        <w:rPr>
          <w:rFonts w:cs="Arial" w:asciiTheme="minorHAnsi" w:hAnsiTheme="minorHAnsi"/>
          <w:sz w:val="22"/>
          <w:szCs w:val="22"/>
        </w:rPr>
        <w:t>nen minimálně do konce roku 2033</w:t>
      </w:r>
      <w:r w:rsidRPr="00F86255" w:rsidR="00B53A0F">
        <w:rPr>
          <w:rFonts w:cs="Arial" w:asciiTheme="minorHAnsi" w:hAnsiTheme="minorHAnsi"/>
          <w:sz w:val="22"/>
          <w:szCs w:val="22"/>
        </w:rPr>
        <w:t xml:space="preserve"> poskytovat informace a dokumentaci související s</w:t>
      </w:r>
      <w:r w:rsidRPr="00F86255" w:rsidR="00EB699E">
        <w:rPr>
          <w:rFonts w:cs="Arial" w:asciiTheme="minorHAnsi" w:hAnsiTheme="minorHAnsi"/>
          <w:sz w:val="22"/>
          <w:szCs w:val="22"/>
        </w:rPr>
        <w:t> </w:t>
      </w:r>
      <w:r w:rsidRPr="00F86255" w:rsidR="00B53A0F">
        <w:rPr>
          <w:rFonts w:cs="Arial" w:asciiTheme="minorHAnsi" w:hAnsiTheme="minorHAnsi"/>
          <w:sz w:val="22"/>
          <w:szCs w:val="22"/>
        </w:rPr>
        <w:t xml:space="preserve">realizací Projektu zaměstnancům nebo zmocněncům pověřených orgánů (CRR, MPSV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w:t>
      </w:r>
      <w:r w:rsidRPr="00F86255" w:rsidR="00B53A0F">
        <w:rPr>
          <w:rFonts w:cs="Arial" w:asciiTheme="minorHAnsi" w:hAnsiTheme="minorHAnsi"/>
          <w:color w:val="auto"/>
          <w:sz w:val="22"/>
          <w:szCs w:val="22"/>
        </w:rPr>
        <w:t xml:space="preserve">při provádění kontroly součinnost. </w:t>
      </w:r>
    </w:p>
    <w:p w:rsidRPr="00F86255" w:rsidR="005652CD" w:rsidP="00E0632D" w:rsidRDefault="001523A7" w14:paraId="71350585" w14:textId="740572A3">
      <w:pPr>
        <w:pStyle w:val="Odstavecseseznamem"/>
        <w:numPr>
          <w:ilvl w:val="0"/>
          <w:numId w:val="15"/>
        </w:numPr>
        <w:jc w:val="both"/>
        <w:rPr>
          <w:rFonts w:cs="Arial" w:asciiTheme="minorHAnsi" w:hAnsiTheme="minorHAnsi"/>
          <w:color w:val="auto"/>
          <w:sz w:val="22"/>
          <w:szCs w:val="22"/>
          <w:u w:val="single"/>
        </w:rPr>
      </w:pPr>
      <w:r>
        <w:rPr>
          <w:rFonts w:cs="Arial" w:asciiTheme="minorHAnsi" w:hAnsiTheme="minorHAnsi"/>
          <w:color w:val="auto"/>
          <w:sz w:val="22"/>
          <w:szCs w:val="22"/>
        </w:rPr>
        <w:t>Prodávající</w:t>
      </w:r>
      <w:r w:rsidRPr="00F86255">
        <w:rPr>
          <w:rFonts w:cs="Arial" w:asciiTheme="minorHAnsi" w:hAnsiTheme="minorHAnsi"/>
          <w:color w:val="auto"/>
          <w:sz w:val="22"/>
          <w:szCs w:val="22"/>
        </w:rPr>
        <w:t xml:space="preserve"> </w:t>
      </w:r>
      <w:r w:rsidRPr="00F86255" w:rsidR="00B53A0F">
        <w:rPr>
          <w:rFonts w:cs="Arial" w:asciiTheme="minorHAnsi" w:hAnsiTheme="minorHAnsi"/>
          <w:color w:val="auto"/>
          <w:sz w:val="22"/>
          <w:szCs w:val="22"/>
        </w:rPr>
        <w:t xml:space="preserve">je jako osoba povinná dle § 2 písm. e) zákona č. 320/2001 Sb., o finanční kontrole ve veřejné správě, spolupůsobit při výkonu finanční kontroly, mj. umožnit řídícímu orgánu přístup i k těm částem nabídek, smluv a souvisících dokumentů, které podléhají ochraně podle zvláštních právních předpisů (např. obchodní tajemství, utajované skutečnosti), a to za předpokladu, že budou splněny požadavky kladené právními předpisy (např. zákon č. 255/2012 Sb., kontrolní </w:t>
      </w:r>
      <w:r w:rsidRPr="00F86255" w:rsidR="00BC7A14">
        <w:rPr>
          <w:rFonts w:cs="Arial" w:asciiTheme="minorHAnsi" w:hAnsiTheme="minorHAnsi"/>
          <w:color w:val="auto"/>
          <w:sz w:val="22"/>
          <w:szCs w:val="22"/>
        </w:rPr>
        <w:t>řád).</w:t>
      </w:r>
    </w:p>
    <w:p w:rsidRPr="00F86255" w:rsidR="00874902" w:rsidP="00E0632D" w:rsidRDefault="00874902" w14:paraId="03984094" w14:textId="30DBFE0A">
      <w:pPr>
        <w:pStyle w:val="Odstavecseseznamem"/>
        <w:numPr>
          <w:ilvl w:val="0"/>
          <w:numId w:val="15"/>
        </w:numPr>
        <w:jc w:val="both"/>
        <w:rPr>
          <w:rFonts w:asciiTheme="minorHAnsi" w:hAnsiTheme="minorHAnsi"/>
          <w:sz w:val="22"/>
          <w:szCs w:val="22"/>
        </w:rPr>
      </w:pPr>
      <w:r w:rsidRPr="00F86255">
        <w:rPr>
          <w:rFonts w:asciiTheme="minorHAnsi" w:hAnsiTheme="minorHAnsi"/>
          <w:sz w:val="22"/>
          <w:szCs w:val="22"/>
        </w:rPr>
        <w:t>Práva a povinnosti smluvních stran touto smlouvou neupravená se řídí příslušnými ustanoveními zákona č. 89/2012 Sb., občanský zákoník</w:t>
      </w:r>
    </w:p>
    <w:p w:rsidRPr="00F86255" w:rsidR="00874902" w:rsidP="00E0632D" w:rsidRDefault="00874902" w14:paraId="4A91CEAA" w14:textId="77777777">
      <w:pPr>
        <w:jc w:val="both"/>
        <w:rPr>
          <w:rFonts w:cs="Arial" w:asciiTheme="minorHAnsi" w:hAnsiTheme="minorHAnsi"/>
          <w:color w:val="auto"/>
          <w:sz w:val="22"/>
          <w:szCs w:val="22"/>
          <w:u w:val="single"/>
        </w:rPr>
      </w:pPr>
    </w:p>
    <w:p w:rsidRPr="00F86255" w:rsidR="00B53A0F" w:rsidP="00E0632D" w:rsidRDefault="00B53A0F" w14:paraId="4ACB3EBE" w14:textId="46F227F6">
      <w:pPr>
        <w:pStyle w:val="Odstavecseseznamem"/>
        <w:numPr>
          <w:ilvl w:val="0"/>
          <w:numId w:val="15"/>
        </w:numPr>
        <w:jc w:val="both"/>
        <w:rPr>
          <w:rFonts w:cs="Arial" w:asciiTheme="minorHAnsi" w:hAnsiTheme="minorHAnsi"/>
          <w:color w:val="auto"/>
          <w:sz w:val="22"/>
          <w:szCs w:val="22"/>
          <w:u w:val="single"/>
        </w:rPr>
      </w:pPr>
      <w:r w:rsidRPr="00F86255">
        <w:rPr>
          <w:rFonts w:cs="Arial" w:asciiTheme="minorHAnsi" w:hAnsiTheme="minorHAnsi"/>
          <w:color w:val="auto"/>
          <w:sz w:val="22"/>
          <w:szCs w:val="22"/>
        </w:rPr>
        <w:t xml:space="preserve">Zástupci smluvních stran ve věcech plnění této </w:t>
      </w:r>
      <w:r w:rsidRPr="00F86255" w:rsidR="00EB699E">
        <w:rPr>
          <w:rFonts w:cs="Arial" w:asciiTheme="minorHAnsi" w:hAnsiTheme="minorHAnsi"/>
          <w:color w:val="auto"/>
          <w:sz w:val="22"/>
          <w:szCs w:val="22"/>
        </w:rPr>
        <w:t>S</w:t>
      </w:r>
      <w:r w:rsidRPr="00F86255">
        <w:rPr>
          <w:rFonts w:cs="Arial" w:asciiTheme="minorHAnsi" w:hAnsiTheme="minorHAnsi"/>
          <w:color w:val="auto"/>
          <w:sz w:val="22"/>
          <w:szCs w:val="22"/>
        </w:rPr>
        <w:t>mlouvy jsou:</w:t>
      </w:r>
    </w:p>
    <w:p w:rsidRPr="00F86255" w:rsidR="00B53A0F" w:rsidP="00E0632D" w:rsidRDefault="00EB699E" w14:paraId="044BCF2E" w14:textId="2614EFD3">
      <w:pPr>
        <w:pStyle w:val="Odstavecseseznamem"/>
        <w:ind w:left="720"/>
        <w:jc w:val="both"/>
        <w:rPr>
          <w:rFonts w:cs="Arial" w:asciiTheme="minorHAnsi" w:hAnsiTheme="minorHAnsi"/>
          <w:color w:val="auto"/>
          <w:sz w:val="22"/>
          <w:szCs w:val="22"/>
        </w:rPr>
      </w:pPr>
      <w:r w:rsidRPr="00F86255">
        <w:rPr>
          <w:rFonts w:cs="Arial" w:asciiTheme="minorHAnsi" w:hAnsiTheme="minorHAnsi"/>
          <w:color w:val="auto"/>
          <w:sz w:val="22"/>
          <w:szCs w:val="22"/>
        </w:rPr>
        <w:t>n</w:t>
      </w:r>
      <w:r w:rsidRPr="00F86255" w:rsidR="00B53A0F">
        <w:rPr>
          <w:rFonts w:cs="Arial" w:asciiTheme="minorHAnsi" w:hAnsiTheme="minorHAnsi"/>
          <w:color w:val="auto"/>
          <w:sz w:val="22"/>
          <w:szCs w:val="22"/>
        </w:rPr>
        <w:t>a stráně</w:t>
      </w:r>
      <w:r w:rsidRPr="00F86255" w:rsidR="00F86255">
        <w:rPr>
          <w:rFonts w:cs="Arial" w:asciiTheme="minorHAnsi" w:hAnsiTheme="minorHAnsi"/>
          <w:color w:val="auto"/>
          <w:sz w:val="22"/>
          <w:szCs w:val="22"/>
        </w:rPr>
        <w:t xml:space="preserve"> kupujícího</w:t>
      </w:r>
      <w:r w:rsidRPr="00F86255">
        <w:rPr>
          <w:rFonts w:cs="Arial" w:asciiTheme="minorHAnsi" w:hAnsiTheme="minorHAnsi"/>
          <w:color w:val="auto"/>
          <w:sz w:val="22"/>
          <w:szCs w:val="22"/>
        </w:rPr>
        <w:t xml:space="preserve">: </w:t>
      </w:r>
    </w:p>
    <w:p w:rsidRPr="00F86255" w:rsidR="00F86255" w:rsidP="00E0632D" w:rsidRDefault="00F86255" w14:paraId="05158827" w14:textId="77777777">
      <w:pPr>
        <w:pStyle w:val="Odstavecseseznamem"/>
        <w:ind w:left="720"/>
        <w:jc w:val="both"/>
        <w:rPr>
          <w:rFonts w:cs="Arial" w:asciiTheme="minorHAnsi" w:hAnsiTheme="minorHAnsi"/>
          <w:color w:val="auto"/>
          <w:sz w:val="22"/>
          <w:szCs w:val="22"/>
        </w:rPr>
      </w:pPr>
      <w:r w:rsidRPr="00F86255">
        <w:rPr>
          <w:rFonts w:cs="Arial" w:asciiTheme="minorHAnsi" w:hAnsiTheme="minorHAnsi"/>
          <w:color w:val="auto"/>
          <w:sz w:val="22"/>
          <w:szCs w:val="22"/>
          <w:highlight w:val="yellow"/>
        </w:rPr>
        <w:t>......................................</w:t>
      </w:r>
      <w:r w:rsidRPr="00F86255">
        <w:rPr>
          <w:rFonts w:cs="Arial" w:asciiTheme="minorHAnsi" w:hAnsiTheme="minorHAnsi"/>
          <w:color w:val="auto"/>
          <w:sz w:val="22"/>
          <w:szCs w:val="22"/>
        </w:rPr>
        <w:t xml:space="preserve">, telefon </w:t>
      </w:r>
      <w:r w:rsidRPr="00F86255">
        <w:rPr>
          <w:rFonts w:cs="Arial" w:asciiTheme="minorHAnsi" w:hAnsiTheme="minorHAnsi"/>
          <w:color w:val="auto"/>
          <w:sz w:val="22"/>
          <w:szCs w:val="22"/>
          <w:highlight w:val="yellow"/>
        </w:rPr>
        <w:t>...............................</w:t>
      </w:r>
      <w:r w:rsidRPr="00F86255">
        <w:rPr>
          <w:rFonts w:cs="Arial" w:asciiTheme="minorHAnsi" w:hAnsiTheme="minorHAnsi"/>
          <w:color w:val="auto"/>
          <w:sz w:val="22"/>
          <w:szCs w:val="22"/>
        </w:rPr>
        <w:t xml:space="preserve">, email: </w:t>
      </w:r>
      <w:r w:rsidRPr="00F86255">
        <w:rPr>
          <w:rFonts w:cs="Arial" w:asciiTheme="minorHAnsi" w:hAnsiTheme="minorHAnsi"/>
          <w:color w:val="auto"/>
          <w:sz w:val="22"/>
          <w:szCs w:val="22"/>
          <w:highlight w:val="yellow"/>
        </w:rPr>
        <w:t>........................................</w:t>
      </w:r>
    </w:p>
    <w:p w:rsidRPr="00F86255" w:rsidR="005652CD" w:rsidP="00E0632D" w:rsidRDefault="005652CD" w14:paraId="1810D90D" w14:textId="77777777">
      <w:pPr>
        <w:jc w:val="both"/>
        <w:rPr>
          <w:rFonts w:cs="Arial" w:asciiTheme="minorHAnsi" w:hAnsiTheme="minorHAnsi"/>
          <w:color w:val="auto"/>
          <w:sz w:val="22"/>
          <w:szCs w:val="22"/>
        </w:rPr>
      </w:pPr>
    </w:p>
    <w:p w:rsidRPr="00F86255" w:rsidR="00B53A0F" w:rsidP="00E0632D" w:rsidRDefault="00B53A0F" w14:paraId="6B57C052" w14:textId="51D224C3">
      <w:pPr>
        <w:pStyle w:val="Odstavecseseznamem"/>
        <w:ind w:left="720"/>
        <w:jc w:val="both"/>
        <w:rPr>
          <w:rFonts w:cs="Arial" w:asciiTheme="minorHAnsi" w:hAnsiTheme="minorHAnsi"/>
          <w:color w:val="auto"/>
          <w:sz w:val="22"/>
          <w:szCs w:val="22"/>
        </w:rPr>
      </w:pPr>
      <w:r w:rsidRPr="00F86255">
        <w:rPr>
          <w:rFonts w:cs="Arial" w:asciiTheme="minorHAnsi" w:hAnsiTheme="minorHAnsi"/>
          <w:color w:val="auto"/>
          <w:sz w:val="22"/>
          <w:szCs w:val="22"/>
        </w:rPr>
        <w:t xml:space="preserve">na straně </w:t>
      </w:r>
      <w:r w:rsidRPr="00F86255" w:rsidR="005652CD">
        <w:rPr>
          <w:rFonts w:cs="Arial" w:asciiTheme="minorHAnsi" w:hAnsiTheme="minorHAnsi"/>
          <w:color w:val="auto"/>
          <w:sz w:val="22"/>
          <w:szCs w:val="22"/>
        </w:rPr>
        <w:t>Zhotovitele</w:t>
      </w:r>
      <w:r w:rsidRPr="00F86255">
        <w:rPr>
          <w:rFonts w:cs="Arial" w:asciiTheme="minorHAnsi" w:hAnsiTheme="minorHAnsi"/>
          <w:color w:val="auto"/>
          <w:sz w:val="22"/>
          <w:szCs w:val="22"/>
        </w:rPr>
        <w:t>:</w:t>
      </w:r>
    </w:p>
    <w:p w:rsidRPr="00F86255" w:rsidR="00B53A0F" w:rsidP="00E0632D" w:rsidRDefault="00B53A0F" w14:paraId="2079F4DD" w14:textId="10A8807E">
      <w:pPr>
        <w:pStyle w:val="Odstavecseseznamem"/>
        <w:ind w:left="720"/>
        <w:jc w:val="both"/>
        <w:rPr>
          <w:rFonts w:cs="Arial" w:asciiTheme="minorHAnsi" w:hAnsiTheme="minorHAnsi"/>
          <w:color w:val="auto"/>
          <w:sz w:val="22"/>
          <w:szCs w:val="22"/>
        </w:rPr>
      </w:pPr>
      <w:r w:rsidRPr="00F86255">
        <w:rPr>
          <w:rFonts w:cs="Arial" w:asciiTheme="minorHAnsi" w:hAnsiTheme="minorHAnsi"/>
          <w:color w:val="auto"/>
          <w:sz w:val="22"/>
          <w:szCs w:val="22"/>
          <w:highlight w:val="yellow"/>
        </w:rPr>
        <w:t>.....................................</w:t>
      </w:r>
      <w:r w:rsidRPr="00F86255">
        <w:rPr>
          <w:rFonts w:cs="Arial" w:asciiTheme="minorHAnsi" w:hAnsiTheme="minorHAnsi"/>
          <w:color w:val="auto"/>
          <w:sz w:val="22"/>
          <w:szCs w:val="22"/>
        </w:rPr>
        <w:t xml:space="preserve">, telefon </w:t>
      </w:r>
      <w:r w:rsidRPr="00F86255">
        <w:rPr>
          <w:rFonts w:cs="Arial" w:asciiTheme="minorHAnsi" w:hAnsiTheme="minorHAnsi"/>
          <w:color w:val="auto"/>
          <w:sz w:val="22"/>
          <w:szCs w:val="22"/>
          <w:highlight w:val="yellow"/>
        </w:rPr>
        <w:t>...............................</w:t>
      </w:r>
      <w:r w:rsidRPr="00F86255">
        <w:rPr>
          <w:rFonts w:cs="Arial" w:asciiTheme="minorHAnsi" w:hAnsiTheme="minorHAnsi"/>
          <w:color w:val="auto"/>
          <w:sz w:val="22"/>
          <w:szCs w:val="22"/>
        </w:rPr>
        <w:t xml:space="preserve">, email: </w:t>
      </w:r>
      <w:r w:rsidRPr="00F86255">
        <w:rPr>
          <w:rFonts w:cs="Arial" w:asciiTheme="minorHAnsi" w:hAnsiTheme="minorHAnsi"/>
          <w:color w:val="auto"/>
          <w:sz w:val="22"/>
          <w:szCs w:val="22"/>
          <w:highlight w:val="yellow"/>
        </w:rPr>
        <w:t>........................................</w:t>
      </w:r>
    </w:p>
    <w:p w:rsidRPr="00F86255" w:rsidR="00D965EC" w:rsidP="00E0632D" w:rsidRDefault="00D965EC" w14:paraId="1C8EACFE" w14:textId="55E30DA0">
      <w:pPr>
        <w:jc w:val="both"/>
        <w:rPr>
          <w:rFonts w:cs="Arial" w:asciiTheme="minorHAnsi" w:hAnsiTheme="minorHAnsi"/>
          <w:color w:val="auto"/>
          <w:sz w:val="22"/>
          <w:szCs w:val="22"/>
        </w:rPr>
      </w:pPr>
    </w:p>
    <w:p w:rsidRPr="00F86255" w:rsidR="00B53A0F" w:rsidP="00E0632D" w:rsidRDefault="00B53A0F" w14:paraId="40EDEE46" w14:textId="15819CAA">
      <w:pPr>
        <w:pStyle w:val="Odstavecseseznamem"/>
        <w:numPr>
          <w:ilvl w:val="0"/>
          <w:numId w:val="15"/>
        </w:numPr>
        <w:jc w:val="both"/>
        <w:rPr>
          <w:rFonts w:cs="Arial" w:asciiTheme="minorHAnsi" w:hAnsiTheme="minorHAnsi"/>
          <w:color w:val="auto"/>
          <w:sz w:val="22"/>
          <w:szCs w:val="22"/>
        </w:rPr>
      </w:pPr>
      <w:r w:rsidRPr="00F86255">
        <w:rPr>
          <w:rFonts w:cs="Arial" w:asciiTheme="minorHAnsi" w:hAnsiTheme="minorHAnsi"/>
          <w:color w:val="auto"/>
          <w:sz w:val="22"/>
          <w:szCs w:val="22"/>
        </w:rPr>
        <w:t>Smluvní vztahy neupravené v této smlouvě se řídí příslušnými ustanoveními Občanského zákoníku a</w:t>
      </w:r>
      <w:r w:rsidRPr="00F86255" w:rsidR="00EB699E">
        <w:rPr>
          <w:rFonts w:cs="Arial" w:asciiTheme="minorHAnsi" w:hAnsiTheme="minorHAnsi"/>
          <w:color w:val="auto"/>
          <w:sz w:val="22"/>
          <w:szCs w:val="22"/>
        </w:rPr>
        <w:t> </w:t>
      </w:r>
      <w:r w:rsidRPr="00F86255">
        <w:rPr>
          <w:rFonts w:cs="Arial" w:asciiTheme="minorHAnsi" w:hAnsiTheme="minorHAnsi"/>
          <w:color w:val="auto"/>
          <w:sz w:val="22"/>
          <w:szCs w:val="22"/>
        </w:rPr>
        <w:t>souvisejícími právními předpisy</w:t>
      </w:r>
      <w:r w:rsidRPr="00F86255" w:rsidR="009B7BAD">
        <w:rPr>
          <w:rFonts w:cs="Arial" w:asciiTheme="minorHAnsi" w:hAnsiTheme="minorHAnsi"/>
          <w:color w:val="auto"/>
          <w:sz w:val="22"/>
          <w:szCs w:val="22"/>
        </w:rPr>
        <w:t xml:space="preserve">, </w:t>
      </w:r>
      <w:r w:rsidRPr="00F86255" w:rsidR="009B7BAD">
        <w:rPr>
          <w:rFonts w:cs="Arial" w:asciiTheme="minorHAnsi" w:hAnsiTheme="minorHAnsi" w:eastAsiaTheme="minorHAnsi"/>
          <w:color w:val="auto"/>
          <w:sz w:val="22"/>
          <w:szCs w:val="22"/>
          <w:lang w:eastAsia="en-US"/>
        </w:rPr>
        <w:t>popř. autorského zákona</w:t>
      </w:r>
      <w:r w:rsidRPr="00F86255">
        <w:rPr>
          <w:rFonts w:cs="Arial" w:asciiTheme="minorHAnsi" w:hAnsiTheme="minorHAnsi"/>
          <w:color w:val="auto"/>
          <w:sz w:val="22"/>
          <w:szCs w:val="22"/>
        </w:rPr>
        <w:t>.</w:t>
      </w:r>
    </w:p>
    <w:p w:rsidRPr="00F86255" w:rsidR="006D56C3" w:rsidP="00E0632D" w:rsidRDefault="005652CD" w14:paraId="34B52AB2" w14:textId="77777777">
      <w:pPr>
        <w:pStyle w:val="Odstavecseseznamem"/>
        <w:numPr>
          <w:ilvl w:val="0"/>
          <w:numId w:val="15"/>
        </w:numPr>
        <w:jc w:val="both"/>
        <w:rPr>
          <w:rFonts w:cs="Arial" w:asciiTheme="minorHAnsi" w:hAnsiTheme="minorHAnsi"/>
          <w:color w:val="auto"/>
          <w:sz w:val="22"/>
          <w:szCs w:val="22"/>
        </w:rPr>
      </w:pPr>
      <w:r w:rsidRPr="00F86255">
        <w:rPr>
          <w:rFonts w:cs="Arial" w:asciiTheme="minorHAnsi" w:hAnsiTheme="minorHAnsi"/>
          <w:color w:val="auto"/>
          <w:sz w:val="22"/>
          <w:szCs w:val="22"/>
        </w:rPr>
        <w:t xml:space="preserve">Tato smlouva je vyhotovena ve </w:t>
      </w:r>
      <w:r w:rsidRPr="00F86255">
        <w:rPr>
          <w:rFonts w:cs="Arial" w:asciiTheme="minorHAnsi" w:hAnsiTheme="minorHAnsi"/>
          <w:b/>
          <w:color w:val="auto"/>
          <w:sz w:val="22"/>
          <w:szCs w:val="22"/>
        </w:rPr>
        <w:t>čtyřech stejnopisech</w:t>
      </w:r>
      <w:r w:rsidRPr="00F86255">
        <w:rPr>
          <w:rFonts w:cs="Arial" w:asciiTheme="minorHAnsi" w:hAnsiTheme="minorHAnsi"/>
          <w:color w:val="auto"/>
          <w:sz w:val="22"/>
          <w:szCs w:val="22"/>
        </w:rPr>
        <w:t xml:space="preserve"> s platností originálu po dvou výtiscích pro každou smluvní stranu. </w:t>
      </w:r>
    </w:p>
    <w:p w:rsidRPr="00F86255" w:rsidR="005652CD" w:rsidP="00E0632D" w:rsidRDefault="005652CD" w14:paraId="40EE6F74" w14:textId="1C54C4A8">
      <w:pPr>
        <w:pStyle w:val="Odstavecseseznamem"/>
        <w:numPr>
          <w:ilvl w:val="0"/>
          <w:numId w:val="15"/>
        </w:numPr>
        <w:jc w:val="both"/>
        <w:rPr>
          <w:rFonts w:cs="Arial" w:asciiTheme="minorHAnsi" w:hAnsiTheme="minorHAnsi"/>
          <w:color w:val="auto"/>
          <w:sz w:val="22"/>
          <w:szCs w:val="22"/>
        </w:rPr>
      </w:pPr>
      <w:r w:rsidRPr="00F86255">
        <w:rPr>
          <w:rFonts w:cs="Arial" w:asciiTheme="minorHAnsi" w:hAnsiTheme="minorHAnsi"/>
          <w:color w:val="auto"/>
          <w:sz w:val="22"/>
          <w:szCs w:val="22"/>
        </w:rPr>
        <w:lastRenderedPageBreak/>
        <w:t>Oprávnění zástupci smluvních stran prohlašují, že si smlouvu přečetli a její text odpovídá pravé a</w:t>
      </w:r>
      <w:r w:rsidRPr="00F86255" w:rsidR="00EB699E">
        <w:rPr>
          <w:rFonts w:cs="Arial" w:asciiTheme="minorHAnsi" w:hAnsiTheme="minorHAnsi"/>
          <w:color w:val="auto"/>
          <w:sz w:val="22"/>
          <w:szCs w:val="22"/>
        </w:rPr>
        <w:t> </w:t>
      </w:r>
      <w:r w:rsidRPr="00F86255">
        <w:rPr>
          <w:rFonts w:cs="Arial" w:asciiTheme="minorHAnsi" w:hAnsiTheme="minorHAnsi"/>
          <w:color w:val="auto"/>
          <w:sz w:val="22"/>
          <w:szCs w:val="22"/>
        </w:rPr>
        <w:t>svobodné vůli smluvních stran. Smluvní strany prohlašují, že souhlasí s celým obsahem smlouvy a</w:t>
      </w:r>
      <w:r w:rsidRPr="00F86255" w:rsidR="00EB699E">
        <w:rPr>
          <w:rFonts w:cs="Arial" w:asciiTheme="minorHAnsi" w:hAnsiTheme="minorHAnsi"/>
          <w:color w:val="auto"/>
          <w:sz w:val="22"/>
          <w:szCs w:val="22"/>
        </w:rPr>
        <w:t> </w:t>
      </w:r>
      <w:r w:rsidRPr="00F86255">
        <w:rPr>
          <w:rFonts w:cs="Arial" w:asciiTheme="minorHAnsi" w:hAnsiTheme="minorHAnsi"/>
          <w:color w:val="auto"/>
          <w:sz w:val="22"/>
          <w:szCs w:val="22"/>
        </w:rPr>
        <w:t>zavazují se k plnění stanovených pravidel a dohodnutých podmínek. Na důkaz toho připojují své podpisy.</w:t>
      </w:r>
    </w:p>
    <w:p w:rsidRPr="00F86255" w:rsidR="00916CBE" w:rsidP="00E0632D" w:rsidRDefault="006D56C3" w14:paraId="32EECF64" w14:textId="2D20E5FD">
      <w:pPr>
        <w:pStyle w:val="Odstavecseseznamem"/>
        <w:numPr>
          <w:ilvl w:val="0"/>
          <w:numId w:val="15"/>
        </w:numPr>
        <w:jc w:val="both"/>
        <w:rPr>
          <w:rFonts w:cs="Arial" w:asciiTheme="minorHAnsi" w:hAnsiTheme="minorHAnsi"/>
          <w:color w:val="auto"/>
          <w:sz w:val="22"/>
          <w:szCs w:val="22"/>
        </w:rPr>
      </w:pPr>
      <w:r w:rsidRPr="00F86255">
        <w:rPr>
          <w:rFonts w:cs="Arial" w:asciiTheme="minorHAnsi" w:hAnsiTheme="minorHAnsi"/>
          <w:color w:val="auto"/>
          <w:sz w:val="22"/>
          <w:szCs w:val="22"/>
        </w:rPr>
        <w:t xml:space="preserve">Tato smlouva nabývá platnosti dnem </w:t>
      </w:r>
      <w:r w:rsidRPr="00F86255">
        <w:rPr>
          <w:rFonts w:cs="Arial" w:asciiTheme="minorHAnsi" w:hAnsiTheme="minorHAnsi"/>
          <w:bCs/>
          <w:color w:val="auto"/>
          <w:sz w:val="22"/>
          <w:szCs w:val="22"/>
        </w:rPr>
        <w:t xml:space="preserve">podpisu oprávněnými osobami obou smluvních stran a </w:t>
      </w:r>
      <w:r w:rsidRPr="00F86255">
        <w:rPr>
          <w:rFonts w:cs="Arial" w:asciiTheme="minorHAnsi" w:hAnsiTheme="minorHAnsi"/>
          <w:b/>
          <w:bCs/>
          <w:color w:val="auto"/>
          <w:sz w:val="22"/>
          <w:szCs w:val="22"/>
        </w:rPr>
        <w:t>účinnosti dnem jejího uveřejnění v registru smluv</w:t>
      </w:r>
      <w:r w:rsidRPr="00F86255">
        <w:rPr>
          <w:rFonts w:cs="Arial" w:asciiTheme="minorHAnsi" w:hAnsiTheme="minorHAnsi"/>
          <w:bCs/>
          <w:color w:val="auto"/>
          <w:sz w:val="22"/>
          <w:szCs w:val="22"/>
        </w:rPr>
        <w:t xml:space="preserve"> podle zákona č. 340/2015 Sb. </w:t>
      </w:r>
      <w:r w:rsidR="001523A7">
        <w:rPr>
          <w:rFonts w:cs="Arial" w:asciiTheme="minorHAnsi" w:hAnsiTheme="minorHAnsi"/>
          <w:bCs/>
          <w:color w:val="auto"/>
          <w:sz w:val="22"/>
          <w:szCs w:val="22"/>
        </w:rPr>
        <w:t>Prodávající</w:t>
      </w:r>
      <w:r w:rsidRPr="00F86255" w:rsidR="001523A7">
        <w:rPr>
          <w:rFonts w:cs="Arial" w:asciiTheme="minorHAnsi" w:hAnsiTheme="minorHAnsi"/>
          <w:bCs/>
          <w:color w:val="auto"/>
          <w:sz w:val="22"/>
          <w:szCs w:val="22"/>
        </w:rPr>
        <w:t xml:space="preserve"> </w:t>
      </w:r>
      <w:r w:rsidRPr="00F86255">
        <w:rPr>
          <w:rFonts w:cs="Arial" w:asciiTheme="minorHAnsi" w:hAnsiTheme="minorHAnsi"/>
          <w:bCs/>
          <w:color w:val="auto"/>
          <w:sz w:val="22"/>
          <w:szCs w:val="22"/>
        </w:rPr>
        <w:t xml:space="preserve">souhlasí s uveřejněním všech náležitostí smluvního vztahu v registru smluv (uveřejnění zajistí </w:t>
      </w:r>
      <w:r w:rsidR="001523A7">
        <w:rPr>
          <w:rFonts w:cs="Arial" w:asciiTheme="minorHAnsi" w:hAnsiTheme="minorHAnsi"/>
          <w:bCs/>
          <w:color w:val="auto"/>
          <w:sz w:val="22"/>
          <w:szCs w:val="22"/>
        </w:rPr>
        <w:t>Kupující</w:t>
      </w:r>
      <w:r w:rsidRPr="00F86255">
        <w:rPr>
          <w:rFonts w:cs="Arial" w:asciiTheme="minorHAnsi" w:hAnsiTheme="minorHAnsi"/>
          <w:bCs/>
          <w:color w:val="auto"/>
          <w:sz w:val="22"/>
          <w:szCs w:val="22"/>
        </w:rPr>
        <w:t>).</w:t>
      </w:r>
      <w:r w:rsidRPr="00F86255">
        <w:rPr>
          <w:rFonts w:cs="Arial" w:asciiTheme="minorHAnsi" w:hAnsiTheme="minorHAnsi"/>
          <w:color w:val="auto"/>
          <w:sz w:val="22"/>
          <w:szCs w:val="22"/>
        </w:rPr>
        <w:t xml:space="preserve"> Veškeré změny a</w:t>
      </w:r>
      <w:r w:rsidRPr="00F86255" w:rsidR="00EB699E">
        <w:rPr>
          <w:rFonts w:cs="Arial" w:asciiTheme="minorHAnsi" w:hAnsiTheme="minorHAnsi"/>
          <w:color w:val="auto"/>
          <w:sz w:val="22"/>
          <w:szCs w:val="22"/>
        </w:rPr>
        <w:t> </w:t>
      </w:r>
      <w:r w:rsidRPr="00F86255">
        <w:rPr>
          <w:rFonts w:cs="Arial" w:asciiTheme="minorHAnsi" w:hAnsiTheme="minorHAnsi"/>
          <w:color w:val="auto"/>
          <w:sz w:val="22"/>
          <w:szCs w:val="22"/>
        </w:rPr>
        <w:t>doplňky této smlouvy musí mít písemnou formu a podléhají oboustrannému odsouhlasení</w:t>
      </w:r>
      <w:r w:rsidRPr="00F86255" w:rsidR="00916CBE">
        <w:rPr>
          <w:rFonts w:cs="Arial" w:asciiTheme="minorHAnsi" w:hAnsiTheme="minorHAnsi"/>
          <w:color w:val="auto"/>
          <w:sz w:val="22"/>
          <w:szCs w:val="22"/>
        </w:rPr>
        <w:t>.</w:t>
      </w:r>
    </w:p>
    <w:p w:rsidRPr="00F86255" w:rsidR="002B61F1" w:rsidP="00E0632D" w:rsidRDefault="002B61F1" w14:paraId="4A2AF5AD" w14:textId="0A4EC19C">
      <w:pPr>
        <w:pStyle w:val="Odstavecseseznamem"/>
        <w:numPr>
          <w:ilvl w:val="0"/>
          <w:numId w:val="15"/>
        </w:numPr>
        <w:jc w:val="both"/>
        <w:rPr>
          <w:rFonts w:cs="Arial" w:asciiTheme="minorHAnsi" w:hAnsiTheme="minorHAnsi"/>
          <w:color w:val="auto"/>
          <w:sz w:val="22"/>
          <w:szCs w:val="22"/>
        </w:rPr>
      </w:pPr>
      <w:r w:rsidRPr="00F86255">
        <w:rPr>
          <w:rFonts w:cs="Arial" w:asciiTheme="minorHAnsi" w:hAnsiTheme="minorHAnsi"/>
          <w:color w:val="auto"/>
          <w:sz w:val="22"/>
          <w:szCs w:val="22"/>
        </w:rPr>
        <w:t xml:space="preserve">Město Dvůr Králové nad Labem, ve smyslu ustanovení § 41 zákona č. 128/2000 Sb., o obcích, ve znění pozdějších předpisů, potvrzuje, že realizace této akce byla schválena </w:t>
      </w:r>
      <w:r w:rsidRPr="00F86255" w:rsidR="00EB699E">
        <w:rPr>
          <w:rFonts w:cs="Arial" w:asciiTheme="minorHAnsi" w:hAnsiTheme="minorHAnsi"/>
          <w:color w:val="auto"/>
          <w:sz w:val="22"/>
          <w:szCs w:val="22"/>
        </w:rPr>
        <w:t>R</w:t>
      </w:r>
      <w:r w:rsidRPr="00F86255">
        <w:rPr>
          <w:rFonts w:cs="Arial" w:asciiTheme="minorHAnsi" w:hAnsiTheme="minorHAnsi"/>
          <w:color w:val="auto"/>
          <w:sz w:val="22"/>
          <w:szCs w:val="22"/>
        </w:rPr>
        <w:t xml:space="preserve">adou města </w:t>
      </w:r>
      <w:r w:rsidRPr="00F86255" w:rsidR="00EB699E">
        <w:rPr>
          <w:rFonts w:cs="Arial" w:asciiTheme="minorHAnsi" w:hAnsiTheme="minorHAnsi"/>
          <w:color w:val="auto"/>
          <w:sz w:val="22"/>
          <w:szCs w:val="22"/>
        </w:rPr>
        <w:t xml:space="preserve">Dvůr Králové nad Labem </w:t>
      </w:r>
      <w:r w:rsidRPr="00F86255">
        <w:rPr>
          <w:rFonts w:cs="Arial" w:asciiTheme="minorHAnsi" w:hAnsiTheme="minorHAnsi"/>
          <w:color w:val="auto"/>
          <w:sz w:val="22"/>
          <w:szCs w:val="22"/>
        </w:rPr>
        <w:t xml:space="preserve">usnesením č. …………ze dne ………... 2022. </w:t>
      </w:r>
    </w:p>
    <w:p w:rsidRPr="00F86255" w:rsidR="00B53A0F" w:rsidP="00E0632D" w:rsidRDefault="00B53A0F" w14:paraId="0ACDF5D7" w14:textId="77777777">
      <w:pPr>
        <w:pStyle w:val="Odstavecseseznamem"/>
        <w:numPr>
          <w:ilvl w:val="0"/>
          <w:numId w:val="15"/>
        </w:numPr>
        <w:jc w:val="both"/>
        <w:rPr>
          <w:rFonts w:cs="Arial" w:asciiTheme="minorHAnsi" w:hAnsiTheme="minorHAnsi"/>
          <w:color w:val="auto"/>
          <w:sz w:val="22"/>
          <w:szCs w:val="22"/>
        </w:rPr>
      </w:pPr>
      <w:r w:rsidRPr="00F86255">
        <w:rPr>
          <w:rFonts w:cs="Arial" w:asciiTheme="minorHAnsi" w:hAnsiTheme="minorHAnsi"/>
          <w:color w:val="auto"/>
          <w:sz w:val="22"/>
          <w:szCs w:val="22"/>
        </w:rPr>
        <w:t>Nedílnou součástí této smlouvy jsou tyto přílohy:</w:t>
      </w:r>
    </w:p>
    <w:p w:rsidRPr="00B93BAD" w:rsidR="00B53A0F" w:rsidP="00E0632D" w:rsidRDefault="00B53A0F" w14:paraId="1A5CEA56" w14:textId="0A662C48">
      <w:pPr>
        <w:pStyle w:val="Odstavecseseznamem"/>
        <w:ind w:left="2127" w:hanging="1418"/>
        <w:jc w:val="both"/>
        <w:rPr>
          <w:rFonts w:cs="Arial" w:asciiTheme="minorHAnsi" w:hAnsiTheme="minorHAnsi"/>
          <w:i/>
          <w:sz w:val="22"/>
          <w:szCs w:val="22"/>
        </w:rPr>
      </w:pPr>
      <w:r w:rsidRPr="00B93BAD">
        <w:rPr>
          <w:rFonts w:cs="Arial" w:asciiTheme="minorHAnsi" w:hAnsiTheme="minorHAnsi"/>
          <w:b/>
          <w:i/>
          <w:sz w:val="22"/>
          <w:szCs w:val="22"/>
        </w:rPr>
        <w:t>Příloha č. 1</w:t>
      </w:r>
      <w:r w:rsidR="00EB699E">
        <w:rPr>
          <w:rFonts w:cs="Arial" w:asciiTheme="minorHAnsi" w:hAnsiTheme="minorHAnsi"/>
          <w:b/>
          <w:i/>
          <w:sz w:val="22"/>
          <w:szCs w:val="22"/>
        </w:rPr>
        <w:t xml:space="preserve"> </w:t>
      </w:r>
      <w:proofErr w:type="gramStart"/>
      <w:r w:rsidR="00EB699E">
        <w:rPr>
          <w:rFonts w:cs="Arial" w:asciiTheme="minorHAnsi" w:hAnsiTheme="minorHAnsi"/>
          <w:b/>
          <w:i/>
          <w:sz w:val="22"/>
          <w:szCs w:val="22"/>
        </w:rPr>
        <w:t xml:space="preserve">–  </w:t>
      </w:r>
      <w:r w:rsidRPr="00B93BAD">
        <w:rPr>
          <w:rFonts w:cs="Arial" w:asciiTheme="minorHAnsi" w:hAnsiTheme="minorHAnsi"/>
          <w:b/>
          <w:i/>
          <w:sz w:val="22"/>
          <w:szCs w:val="22"/>
        </w:rPr>
        <w:t>Technické</w:t>
      </w:r>
      <w:proofErr w:type="gramEnd"/>
      <w:r w:rsidRPr="00B93BAD">
        <w:rPr>
          <w:rFonts w:cs="Arial" w:asciiTheme="minorHAnsi" w:hAnsiTheme="minorHAnsi"/>
          <w:b/>
          <w:i/>
          <w:sz w:val="22"/>
          <w:szCs w:val="22"/>
        </w:rPr>
        <w:t xml:space="preserve"> podmínky </w:t>
      </w:r>
      <w:r w:rsidRPr="00B93BAD">
        <w:rPr>
          <w:rFonts w:cs="Arial" w:asciiTheme="minorHAnsi" w:hAnsiTheme="minorHAnsi"/>
          <w:i/>
          <w:sz w:val="22"/>
          <w:szCs w:val="22"/>
        </w:rPr>
        <w:t>/dle formuláře, který tvořil přílohu č. 2 zadávací dokumentace veřejné zakázky a prodávající jej vyplnil a vložil do své nabídky v rámci veřejné zakázky/</w:t>
      </w:r>
    </w:p>
    <w:p w:rsidRPr="00B93BAD" w:rsidR="00B53A0F" w:rsidP="00E0632D" w:rsidRDefault="00B53A0F" w14:paraId="7996A5AD" w14:textId="14AE46C0">
      <w:pPr>
        <w:pStyle w:val="Odstavecseseznamem"/>
        <w:ind w:left="2127" w:hanging="1418"/>
        <w:jc w:val="both"/>
        <w:rPr>
          <w:rFonts w:cs="Arial" w:asciiTheme="minorHAnsi" w:hAnsiTheme="minorHAnsi"/>
          <w:i/>
          <w:sz w:val="22"/>
          <w:szCs w:val="22"/>
        </w:rPr>
      </w:pPr>
      <w:r w:rsidRPr="00B93BAD">
        <w:rPr>
          <w:rFonts w:cs="Arial" w:asciiTheme="minorHAnsi" w:hAnsiTheme="minorHAnsi"/>
          <w:b/>
          <w:i/>
          <w:sz w:val="22"/>
          <w:szCs w:val="22"/>
        </w:rPr>
        <w:t>Příloha č.</w:t>
      </w:r>
      <w:r w:rsidR="00EB699E">
        <w:rPr>
          <w:rFonts w:cs="Arial" w:asciiTheme="minorHAnsi" w:hAnsiTheme="minorHAnsi"/>
          <w:b/>
          <w:i/>
          <w:sz w:val="22"/>
          <w:szCs w:val="22"/>
        </w:rPr>
        <w:t xml:space="preserve"> </w:t>
      </w:r>
      <w:r w:rsidRPr="00B93BAD">
        <w:rPr>
          <w:rFonts w:cs="Arial" w:asciiTheme="minorHAnsi" w:hAnsiTheme="minorHAnsi"/>
          <w:b/>
          <w:i/>
          <w:sz w:val="22"/>
          <w:szCs w:val="22"/>
        </w:rPr>
        <w:t>2</w:t>
      </w:r>
      <w:r w:rsidR="00EB699E">
        <w:rPr>
          <w:rFonts w:cs="Arial" w:asciiTheme="minorHAnsi" w:hAnsiTheme="minorHAnsi"/>
          <w:b/>
          <w:i/>
          <w:sz w:val="22"/>
          <w:szCs w:val="22"/>
        </w:rPr>
        <w:t xml:space="preserve"> </w:t>
      </w:r>
      <w:proofErr w:type="gramStart"/>
      <w:r w:rsidR="00EB699E">
        <w:rPr>
          <w:rFonts w:cs="Arial" w:asciiTheme="minorHAnsi" w:hAnsiTheme="minorHAnsi"/>
          <w:b/>
          <w:i/>
          <w:sz w:val="22"/>
          <w:szCs w:val="22"/>
        </w:rPr>
        <w:t xml:space="preserve">– </w:t>
      </w:r>
      <w:r w:rsidRPr="00B93BAD">
        <w:rPr>
          <w:rFonts w:cs="Arial" w:asciiTheme="minorHAnsi" w:hAnsiTheme="minorHAnsi"/>
          <w:i/>
          <w:sz w:val="22"/>
          <w:szCs w:val="22"/>
        </w:rPr>
        <w:t xml:space="preserve"> </w:t>
      </w:r>
      <w:r w:rsidRPr="00B93BAD" w:rsidR="00526BCE">
        <w:rPr>
          <w:rFonts w:cs="Arial" w:asciiTheme="minorHAnsi" w:hAnsiTheme="minorHAnsi"/>
          <w:b/>
          <w:i/>
          <w:sz w:val="22"/>
          <w:szCs w:val="22"/>
        </w:rPr>
        <w:t>Kalkulace</w:t>
      </w:r>
      <w:proofErr w:type="gramEnd"/>
      <w:r w:rsidRPr="00B93BAD" w:rsidR="00526BCE">
        <w:rPr>
          <w:rFonts w:cs="Arial" w:asciiTheme="minorHAnsi" w:hAnsiTheme="minorHAnsi"/>
          <w:b/>
          <w:i/>
          <w:sz w:val="22"/>
          <w:szCs w:val="22"/>
        </w:rPr>
        <w:t xml:space="preserve"> ceny</w:t>
      </w:r>
      <w:r w:rsidRPr="00B93BAD">
        <w:rPr>
          <w:rFonts w:cs="Arial" w:asciiTheme="minorHAnsi" w:hAnsiTheme="minorHAnsi"/>
          <w:b/>
          <w:i/>
          <w:sz w:val="22"/>
          <w:szCs w:val="22"/>
        </w:rPr>
        <w:t xml:space="preserve"> </w:t>
      </w:r>
      <w:r w:rsidRPr="00B93BAD">
        <w:rPr>
          <w:rFonts w:cs="Arial" w:asciiTheme="minorHAnsi" w:hAnsiTheme="minorHAnsi"/>
          <w:i/>
          <w:sz w:val="22"/>
          <w:szCs w:val="22"/>
        </w:rPr>
        <w:t xml:space="preserve">/dle formuláře, který tvořil přílohu č. 6 zadávací dokumentace veřejné zakázky a </w:t>
      </w:r>
      <w:r w:rsidR="001523A7">
        <w:rPr>
          <w:rFonts w:cs="Arial" w:asciiTheme="minorHAnsi" w:hAnsiTheme="minorHAnsi"/>
          <w:i/>
          <w:sz w:val="22"/>
          <w:szCs w:val="22"/>
        </w:rPr>
        <w:t>Prodávající</w:t>
      </w:r>
      <w:r w:rsidRPr="00B93BAD" w:rsidR="001523A7">
        <w:rPr>
          <w:rFonts w:cs="Arial" w:asciiTheme="minorHAnsi" w:hAnsiTheme="minorHAnsi"/>
          <w:i/>
          <w:sz w:val="22"/>
          <w:szCs w:val="22"/>
        </w:rPr>
        <w:t xml:space="preserve"> </w:t>
      </w:r>
      <w:r w:rsidRPr="00B93BAD">
        <w:rPr>
          <w:rFonts w:cs="Arial" w:asciiTheme="minorHAnsi" w:hAnsiTheme="minorHAnsi"/>
          <w:i/>
          <w:sz w:val="22"/>
          <w:szCs w:val="22"/>
        </w:rPr>
        <w:t>jej vyplnil a vložil do své nabídky v rámci veřejné zakázky/</w:t>
      </w:r>
    </w:p>
    <w:p w:rsidRPr="00B93BAD" w:rsidR="00B53A0F" w:rsidP="00E0632D" w:rsidRDefault="00B53A0F" w14:paraId="0AAFDC81" w14:textId="77777777">
      <w:pPr>
        <w:pStyle w:val="Odstavecseseznamem"/>
        <w:ind w:left="2127" w:hanging="1418"/>
        <w:jc w:val="both"/>
        <w:rPr>
          <w:rFonts w:cs="Arial" w:asciiTheme="minorHAnsi" w:hAnsiTheme="minorHAnsi"/>
          <w:i/>
          <w:sz w:val="22"/>
          <w:szCs w:val="22"/>
        </w:rPr>
      </w:pPr>
    </w:p>
    <w:p w:rsidRPr="00B93BAD" w:rsidR="00B53A0F" w:rsidP="00E0632D" w:rsidRDefault="00B53A0F" w14:paraId="17B0F9A5" w14:textId="77777777">
      <w:pPr>
        <w:pStyle w:val="Odstavecseseznamem"/>
        <w:ind w:left="2127" w:hanging="1418"/>
        <w:jc w:val="both"/>
        <w:rPr>
          <w:rFonts w:cs="Arial" w:asciiTheme="minorHAnsi" w:hAnsiTheme="minorHAnsi"/>
          <w:i/>
          <w:sz w:val="22"/>
          <w:szCs w:val="22"/>
        </w:rPr>
      </w:pPr>
    </w:p>
    <w:p w:rsidRPr="00F86255" w:rsidR="00B53A0F" w:rsidP="00B53A0F" w:rsidRDefault="00B53A0F" w14:paraId="7B65FE5D" w14:textId="39BAC3CA">
      <w:pPr>
        <w:pStyle w:val="Odstavecseseznamem"/>
        <w:ind w:left="0"/>
        <w:rPr>
          <w:rFonts w:cs="Arial" w:asciiTheme="minorHAnsi" w:hAnsiTheme="minorHAnsi"/>
          <w:sz w:val="22"/>
          <w:szCs w:val="22"/>
        </w:rPr>
      </w:pPr>
      <w:r w:rsidRPr="00B93BAD">
        <w:rPr>
          <w:rFonts w:cs="Arial" w:asciiTheme="minorHAnsi" w:hAnsiTheme="minorHAnsi"/>
          <w:sz w:val="22"/>
          <w:szCs w:val="22"/>
        </w:rPr>
        <w:tab/>
      </w:r>
      <w:r w:rsidRPr="00F86255" w:rsidR="00C946C1">
        <w:rPr>
          <w:rFonts w:asciiTheme="minorHAnsi" w:hAnsiTheme="minorHAnsi"/>
          <w:sz w:val="22"/>
          <w:szCs w:val="22"/>
        </w:rPr>
        <w:t xml:space="preserve">Prodávající </w:t>
      </w:r>
      <w:r w:rsidRPr="00F86255" w:rsidR="00C946C1">
        <w:rPr>
          <w:rFonts w:asciiTheme="minorHAnsi" w:hAnsiTheme="minorHAnsi"/>
          <w:sz w:val="22"/>
          <w:szCs w:val="22"/>
        </w:rPr>
        <w:tab/>
        <w:t xml:space="preserve"> </w:t>
      </w:r>
      <w:r w:rsidRPr="00F86255" w:rsidR="00C946C1">
        <w:rPr>
          <w:rFonts w:asciiTheme="minorHAnsi" w:hAnsiTheme="minorHAnsi"/>
          <w:sz w:val="22"/>
          <w:szCs w:val="22"/>
        </w:rPr>
        <w:tab/>
        <w:t xml:space="preserve"> </w:t>
      </w:r>
      <w:r w:rsidRPr="00F86255" w:rsidR="00C946C1">
        <w:rPr>
          <w:rFonts w:asciiTheme="minorHAnsi" w:hAnsiTheme="minorHAnsi"/>
          <w:sz w:val="22"/>
          <w:szCs w:val="22"/>
        </w:rPr>
        <w:tab/>
        <w:t xml:space="preserve"> </w:t>
      </w:r>
      <w:r w:rsidRPr="00F86255" w:rsidR="00C946C1">
        <w:rPr>
          <w:rFonts w:asciiTheme="minorHAnsi" w:hAnsiTheme="minorHAnsi"/>
          <w:sz w:val="22"/>
          <w:szCs w:val="22"/>
        </w:rPr>
        <w:tab/>
        <w:t xml:space="preserve"> </w:t>
      </w:r>
      <w:r w:rsidRPr="00F86255" w:rsidR="00C946C1">
        <w:rPr>
          <w:rFonts w:asciiTheme="minorHAnsi" w:hAnsiTheme="minorHAnsi"/>
          <w:sz w:val="22"/>
          <w:szCs w:val="22"/>
        </w:rPr>
        <w:tab/>
        <w:t xml:space="preserve">Kupující </w:t>
      </w:r>
      <w:r w:rsidRPr="00F86255">
        <w:rPr>
          <w:rFonts w:cs="Arial" w:asciiTheme="minorHAnsi" w:hAnsiTheme="minorHAnsi"/>
          <w:b/>
          <w:sz w:val="22"/>
          <w:szCs w:val="22"/>
        </w:rPr>
        <w:t xml:space="preserve">                           </w:t>
      </w:r>
      <w:r w:rsidRPr="00F86255">
        <w:rPr>
          <w:rFonts w:cs="Arial" w:asciiTheme="minorHAnsi" w:hAnsiTheme="minorHAnsi"/>
          <w:b/>
          <w:sz w:val="22"/>
          <w:szCs w:val="22"/>
        </w:rPr>
        <w:tab/>
      </w:r>
      <w:r w:rsidRPr="00F86255">
        <w:rPr>
          <w:rFonts w:cs="Arial" w:asciiTheme="minorHAnsi" w:hAnsiTheme="minorHAnsi"/>
          <w:b/>
          <w:sz w:val="22"/>
          <w:szCs w:val="22"/>
        </w:rPr>
        <w:tab/>
      </w:r>
      <w:r w:rsidRPr="00F86255" w:rsidR="00703F7C">
        <w:rPr>
          <w:rFonts w:cs="Arial" w:asciiTheme="minorHAnsi" w:hAnsiTheme="minorHAnsi"/>
          <w:b/>
          <w:sz w:val="22"/>
          <w:szCs w:val="22"/>
        </w:rPr>
        <w:tab/>
      </w:r>
      <w:r w:rsidRPr="00F86255">
        <w:rPr>
          <w:rFonts w:cs="Arial" w:asciiTheme="minorHAnsi" w:hAnsiTheme="minorHAnsi"/>
          <w:sz w:val="22"/>
          <w:szCs w:val="22"/>
        </w:rPr>
        <w:t xml:space="preserve"> </w:t>
      </w:r>
    </w:p>
    <w:p w:rsidRPr="00F86255" w:rsidR="00B53A0F" w:rsidP="00B53A0F" w:rsidRDefault="00B53A0F" w14:paraId="12DC244F" w14:textId="37E94C8A">
      <w:pPr>
        <w:tabs>
          <w:tab w:val="left" w:pos="357"/>
        </w:tabs>
        <w:spacing w:after="200" w:line="276" w:lineRule="auto"/>
        <w:ind w:left="4962" w:hanging="4962"/>
        <w:rPr>
          <w:rFonts w:cs="Arial" w:asciiTheme="minorHAnsi" w:hAnsiTheme="minorHAnsi"/>
          <w:b/>
          <w:sz w:val="22"/>
          <w:szCs w:val="22"/>
        </w:rPr>
      </w:pPr>
      <w:r w:rsidRPr="00F86255">
        <w:rPr>
          <w:rFonts w:cs="Arial" w:asciiTheme="minorHAnsi" w:hAnsiTheme="minorHAnsi"/>
          <w:b/>
          <w:sz w:val="22"/>
          <w:szCs w:val="22"/>
        </w:rPr>
        <w:tab/>
      </w:r>
    </w:p>
    <w:p w:rsidRPr="00F86255" w:rsidR="00EB699E" w:rsidP="00B53A0F" w:rsidRDefault="00EB699E" w14:paraId="0C2A1CC8" w14:textId="77777777">
      <w:pPr>
        <w:tabs>
          <w:tab w:val="left" w:pos="357"/>
        </w:tabs>
        <w:spacing w:after="200" w:line="276" w:lineRule="auto"/>
        <w:ind w:left="4962" w:hanging="4962"/>
        <w:rPr>
          <w:rFonts w:cs="Arial" w:asciiTheme="minorHAnsi" w:hAnsiTheme="minorHAnsi"/>
          <w:b/>
          <w:sz w:val="22"/>
          <w:szCs w:val="22"/>
        </w:rPr>
      </w:pPr>
    </w:p>
    <w:p w:rsidRPr="00F86255" w:rsidR="00B53A0F" w:rsidP="00B53A0F" w:rsidRDefault="00B53A0F" w14:paraId="22699B2E" w14:textId="447952D2">
      <w:pPr>
        <w:pStyle w:val="Zkladntext"/>
        <w:spacing w:after="200" w:line="276" w:lineRule="auto"/>
        <w:ind w:left="360"/>
        <w:rPr>
          <w:rFonts w:cs="Arial" w:asciiTheme="minorHAnsi" w:hAnsiTheme="minorHAnsi"/>
          <w:sz w:val="22"/>
          <w:szCs w:val="22"/>
        </w:rPr>
      </w:pPr>
      <w:r w:rsidRPr="00F86255">
        <w:rPr>
          <w:rFonts w:cs="Arial" w:asciiTheme="minorHAnsi" w:hAnsiTheme="minorHAnsi"/>
          <w:sz w:val="22"/>
          <w:szCs w:val="22"/>
        </w:rPr>
        <w:t xml:space="preserve">V </w:t>
      </w:r>
      <w:r w:rsidRPr="00F86255">
        <w:rPr>
          <w:rFonts w:cs="Arial" w:asciiTheme="minorHAnsi" w:hAnsiTheme="minorHAnsi"/>
          <w:sz w:val="22"/>
          <w:szCs w:val="22"/>
          <w:highlight w:val="yellow"/>
        </w:rPr>
        <w:t>_________</w:t>
      </w:r>
      <w:r w:rsidRPr="00F86255">
        <w:rPr>
          <w:rFonts w:cs="Arial" w:asciiTheme="minorHAnsi" w:hAnsiTheme="minorHAnsi"/>
          <w:sz w:val="22"/>
          <w:szCs w:val="22"/>
        </w:rPr>
        <w:t xml:space="preserve"> dne </w:t>
      </w:r>
      <w:r w:rsidRPr="00F86255">
        <w:rPr>
          <w:rFonts w:cs="Arial" w:asciiTheme="minorHAnsi" w:hAnsiTheme="minorHAnsi"/>
          <w:sz w:val="22"/>
          <w:szCs w:val="22"/>
          <w:highlight w:val="yellow"/>
        </w:rPr>
        <w:t>_________</w:t>
      </w:r>
      <w:r w:rsidRPr="00F86255">
        <w:rPr>
          <w:rFonts w:cs="Arial" w:asciiTheme="minorHAnsi" w:hAnsiTheme="minorHAnsi"/>
          <w:sz w:val="22"/>
          <w:szCs w:val="22"/>
        </w:rPr>
        <w:tab/>
      </w:r>
      <w:r w:rsidRPr="00F86255">
        <w:rPr>
          <w:rFonts w:cs="Arial" w:asciiTheme="minorHAnsi" w:hAnsiTheme="minorHAnsi"/>
          <w:sz w:val="22"/>
          <w:szCs w:val="22"/>
        </w:rPr>
        <w:tab/>
      </w:r>
      <w:r w:rsidRPr="00F86255">
        <w:rPr>
          <w:rFonts w:cs="Arial" w:asciiTheme="minorHAnsi" w:hAnsiTheme="minorHAnsi"/>
          <w:sz w:val="22"/>
          <w:szCs w:val="22"/>
        </w:rPr>
        <w:tab/>
      </w:r>
      <w:r w:rsidRPr="00F86255">
        <w:rPr>
          <w:rFonts w:cs="Arial" w:asciiTheme="minorHAnsi" w:hAnsiTheme="minorHAnsi"/>
          <w:sz w:val="22"/>
          <w:szCs w:val="22"/>
        </w:rPr>
        <w:tab/>
        <w:t>V</w:t>
      </w:r>
      <w:r w:rsidRPr="00F86255" w:rsidR="00EB699E">
        <w:rPr>
          <w:rFonts w:cs="Arial" w:asciiTheme="minorHAnsi" w:hAnsiTheme="minorHAnsi"/>
          <w:sz w:val="22"/>
          <w:szCs w:val="22"/>
        </w:rPr>
        <w:t xml:space="preserve">e Dvoře Králové nad Labem </w:t>
      </w:r>
      <w:r w:rsidRPr="00F86255">
        <w:rPr>
          <w:rFonts w:cs="Arial" w:asciiTheme="minorHAnsi" w:hAnsiTheme="minorHAnsi"/>
          <w:sz w:val="22"/>
          <w:szCs w:val="22"/>
        </w:rPr>
        <w:t xml:space="preserve">dne ………………… </w:t>
      </w:r>
    </w:p>
    <w:p w:rsidRPr="00F86255" w:rsidR="00B53A0F" w:rsidP="00B53A0F" w:rsidRDefault="00B53A0F" w14:paraId="4872FB31" w14:textId="77777777">
      <w:pPr>
        <w:pStyle w:val="Zkladntext"/>
        <w:spacing w:after="200" w:line="276" w:lineRule="auto"/>
        <w:ind w:left="360"/>
        <w:rPr>
          <w:rFonts w:cs="Arial" w:asciiTheme="minorHAnsi" w:hAnsiTheme="minorHAnsi"/>
          <w:sz w:val="22"/>
          <w:szCs w:val="22"/>
        </w:rPr>
      </w:pPr>
    </w:p>
    <w:sectPr w:rsidRPr="00F86255" w:rsidR="00B53A0F" w:rsidSect="002C6604">
      <w:footerReference w:type="default" r:id="rId10"/>
      <w:headerReference w:type="first" r:id="rId11"/>
      <w:footerReference w:type="first" r:id="rId12"/>
      <w:pgSz w:w="11906" w:h="16838"/>
      <w:pgMar w:top="851" w:right="851" w:bottom="851" w:left="1418" w:header="0" w:footer="680" w:gutter="0"/>
      <w:cols w:space="708"/>
      <w:formProt w:val="false"/>
      <w:titlePg/>
      <w:docGrid w:linePitch="360" w:charSpace="-6145"/>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1D0105" w:rsidRDefault="001D0105" w14:paraId="0644B534" w14:textId="77777777">
      <w:r>
        <w:separator/>
      </w:r>
    </w:p>
  </w:endnote>
  <w:endnote w:type="continuationSeparator" w:id="0">
    <w:p w:rsidR="001D0105" w:rsidRDefault="001D0105" w14:paraId="2ECDB40F"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sdt>
    <w:sdtPr>
      <w:id w:val="-869683290"/>
      <w:docPartObj>
        <w:docPartGallery w:val="Page Numbers (Bottom of Page)"/>
        <w:docPartUnique/>
      </w:docPartObj>
    </w:sdtPr>
    <w:sdtEndPr>
      <w:rPr>
        <w:rFonts w:asciiTheme="minorHAnsi" w:hAnsiTheme="minorHAnsi" w:cstheme="minorHAnsi"/>
        <w:sz w:val="22"/>
        <w:szCs w:val="22"/>
      </w:rPr>
    </w:sdtEndPr>
    <w:sdtContent>
      <w:p w:rsidRPr="002C6604" w:rsidR="00FD7634" w:rsidRDefault="00FD7634" w14:paraId="15D158D7" w14:textId="7C679FE7">
        <w:pPr>
          <w:pStyle w:val="Zpat"/>
          <w:jc w:val="center"/>
          <w:rPr>
            <w:rFonts w:asciiTheme="minorHAnsi" w:hAnsiTheme="minorHAnsi" w:cstheme="minorHAnsi"/>
            <w:sz w:val="22"/>
            <w:szCs w:val="22"/>
          </w:rPr>
        </w:pPr>
        <w:r w:rsidRPr="002C6604">
          <w:rPr>
            <w:rFonts w:asciiTheme="minorHAnsi" w:hAnsiTheme="minorHAnsi" w:cstheme="minorHAnsi"/>
            <w:sz w:val="22"/>
            <w:szCs w:val="22"/>
          </w:rPr>
          <w:fldChar w:fldCharType="begin"/>
        </w:r>
        <w:r w:rsidRPr="002C6604">
          <w:rPr>
            <w:rFonts w:asciiTheme="minorHAnsi" w:hAnsiTheme="minorHAnsi" w:cstheme="minorHAnsi"/>
            <w:sz w:val="22"/>
            <w:szCs w:val="22"/>
          </w:rPr>
          <w:instrText>PAGE   \* MERGEFORMAT</w:instrText>
        </w:r>
        <w:r w:rsidRPr="002C6604">
          <w:rPr>
            <w:rFonts w:asciiTheme="minorHAnsi" w:hAnsiTheme="minorHAnsi" w:cstheme="minorHAnsi"/>
            <w:sz w:val="22"/>
            <w:szCs w:val="22"/>
          </w:rPr>
          <w:fldChar w:fldCharType="separate"/>
        </w:r>
        <w:r w:rsidR="00BA3C68">
          <w:rPr>
            <w:rFonts w:asciiTheme="minorHAnsi" w:hAnsiTheme="minorHAnsi" w:cstheme="minorHAnsi"/>
            <w:noProof/>
            <w:sz w:val="22"/>
            <w:szCs w:val="22"/>
          </w:rPr>
          <w:t>6</w:t>
        </w:r>
        <w:r w:rsidRPr="002C6604">
          <w:rPr>
            <w:rFonts w:asciiTheme="minorHAnsi" w:hAnsiTheme="minorHAnsi" w:cstheme="minorHAnsi"/>
            <w:sz w:val="22"/>
            <w:szCs w:val="22"/>
          </w:rPr>
          <w:fldChar w:fldCharType="end"/>
        </w:r>
      </w:p>
    </w:sdtContent>
  </w:sdt>
  <w:p w:rsidR="00263533" w:rsidRDefault="004F3ABB" w14:paraId="5DE52EC9" w14:textId="77777777">
    <w:pP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263533" w:rsidRDefault="00084A3F" w14:paraId="1AE5440D" w14:textId="77777777">
    <w:pPr>
      <w:tabs>
        <w:tab w:val="left" w:pos="4140"/>
        <w:tab w:val="right" w:pos="9180"/>
      </w:tabs>
      <w:rPr>
        <w:sz w:val="18"/>
      </w:rPr>
    </w:pPr>
    <w:r>
      <w:rPr>
        <w:noProof/>
        <w:sz w:val="18"/>
      </w:rPr>
      <mc:AlternateContent>
        <mc:Choice Requires="wps">
          <w:drawing>
            <wp:anchor distT="0" distB="0" distL="114300" distR="114300" simplePos="false" relativeHeight="251660288" behindDoc="true" locked="false" layoutInCell="true" allowOverlap="true" wp14:anchorId="5F3F4A12" wp14:editId="1A098FB9">
              <wp:simplePos x="0" y="0"/>
              <wp:positionH relativeFrom="column">
                <wp:posOffset>-31750</wp:posOffset>
              </wp:positionH>
              <wp:positionV relativeFrom="paragraph">
                <wp:posOffset>87630</wp:posOffset>
              </wp:positionV>
              <wp:extent cx="4143375" cy="3810"/>
              <wp:effectExtent l="0" t="0" r="0" b="0"/>
              <wp:wrapNone/>
              <wp:docPr id="2" name="Přímá spojnice 1"/>
              <wp:cNvGraphicFramePr/>
              <a:graphic>
                <a:graphicData uri="http://schemas.microsoft.com/office/word/2010/wordprocessingShape">
                  <wps:wsp>
                    <wps:cNvCnPr/>
                    <wps:spPr>
                      <a:xfrm>
                        <a:off x="0" y="0"/>
                        <a:ext cx="4142880" cy="3240"/>
                      </a:xfrm>
                      <a:prstGeom prst="line">
                        <a:avLst/>
                      </a:prstGeom>
                      <a:ln>
                        <a:noFill/>
                      </a:ln>
                    </wps:spPr>
                    <wps:style>
                      <a:lnRef idx="0">
                        <a:scrgbClr r="0" g="0" b="0"/>
                      </a:lnRef>
                      <a:fillRef idx="0">
                        <a:scrgbClr r="0" g="0" b="0"/>
                      </a:fillRef>
                      <a:effectRef idx="0">
                        <a:scrgbClr r="0" g="0" b="0"/>
                      </a:effectRef>
                      <a:fontRef idx="minor"/>
                    </wps:style>
                    <wps:bodyPr/>
                  </wps:wsp>
                </a:graphicData>
              </a:graphic>
            </wp:anchor>
          </w:drawing>
        </mc:Choice>
        <mc:Fallback>
          <w:pict>
            <v:line from="-2.5pt,6.9pt" to="323.75pt,7.2pt" style="position:absolute;z-index:-251656192;visibility:visible;mso-wrap-style:square;mso-wrap-distance-left:9pt;mso-wrap-distance-top:0;mso-wrap-distance-right:9pt;mso-wrap-distance-bottom:0;mso-position-horizontal:absolute;mso-position-horizontal-relative:text;mso-position-vertical:absolute;mso-position-vertical-relative:text" id="Přímá spojnice 1" o:spid="_x0000_s1026" stroked="f"/>
          </w:pict>
        </mc:Fallback>
      </mc:AlternateContent>
    </w:r>
  </w:p>
  <w:p w:rsidR="00263533" w:rsidRDefault="004F3ABB" w14:paraId="68705E51"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1D0105" w:rsidRDefault="001D0105" w14:paraId="579774C2" w14:textId="77777777">
      <w:r>
        <w:separator/>
      </w:r>
    </w:p>
  </w:footnote>
  <w:footnote w:type="continuationSeparator" w:id="0">
    <w:p w:rsidR="001D0105" w:rsidRDefault="001D0105" w14:paraId="57F1EDA4"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4427AC" w:rsidRDefault="004427AC" w14:paraId="25801E35" w14:textId="4A1A1E93">
    <w:pPr>
      <w:pStyle w:val="Zhlav"/>
      <w:rPr>
        <w:rFonts w:ascii="Arial" w:hAnsi="Arial" w:cs="Arial"/>
        <w:sz w:val="20"/>
        <w:szCs w:val="20"/>
      </w:rPr>
    </w:pPr>
  </w:p>
  <w:p w:rsidRPr="00B93BAD" w:rsidR="004427AC" w:rsidRDefault="004427AC" w14:paraId="5617E32C" w14:textId="0023CCCB">
    <w:pPr>
      <w:pStyle w:val="Zhlav"/>
      <w:rPr>
        <w:rFonts w:ascii="Arial" w:hAnsi="Arial" w:cs="Arial"/>
        <w:b/>
        <w:i/>
        <w:sz w:val="22"/>
        <w:szCs w:val="20"/>
      </w:rPr>
    </w:pPr>
    <w:r>
      <w:rPr>
        <w:rFonts w:ascii="Arial" w:hAnsi="Arial" w:cs="Arial"/>
        <w:sz w:val="20"/>
        <w:szCs w:val="20"/>
      </w:rPr>
      <w:tab/>
    </w:r>
    <w:r>
      <w:rPr>
        <w:rFonts w:ascii="Arial" w:hAnsi="Arial" w:cs="Arial"/>
        <w:sz w:val="20"/>
        <w:szCs w:val="20"/>
      </w:rPr>
      <w:tab/>
    </w:r>
    <w:r w:rsidRPr="00B93BAD">
      <w:rPr>
        <w:rFonts w:ascii="Arial" w:hAnsi="Arial" w:cs="Arial"/>
        <w:b/>
        <w:i/>
        <w:sz w:val="22"/>
        <w:szCs w:val="20"/>
      </w:rPr>
      <w:t>Příloha č.</w:t>
    </w:r>
    <w:r w:rsidRPr="00B93BAD" w:rsidR="00BE13F4">
      <w:rPr>
        <w:rFonts w:ascii="Arial" w:hAnsi="Arial" w:cs="Arial"/>
        <w:b/>
        <w:i/>
        <w:sz w:val="22"/>
        <w:szCs w:val="20"/>
      </w:rPr>
      <w:t xml:space="preserve"> </w:t>
    </w:r>
    <w:r w:rsidRPr="00B93BAD">
      <w:rPr>
        <w:rFonts w:ascii="Arial" w:hAnsi="Arial" w:cs="Arial"/>
        <w:b/>
        <w:i/>
        <w:sz w:val="22"/>
        <w:szCs w:val="20"/>
      </w:rPr>
      <w:t xml:space="preserve">3 </w:t>
    </w:r>
    <w:r w:rsidR="00BE13F4">
      <w:rPr>
        <w:rFonts w:ascii="Arial" w:hAnsi="Arial" w:cs="Arial"/>
        <w:b/>
        <w:i/>
        <w:sz w:val="22"/>
        <w:szCs w:val="20"/>
      </w:rPr>
      <w:t xml:space="preserve">– </w:t>
    </w:r>
    <w:r w:rsidR="001A6A75">
      <w:rPr>
        <w:rFonts w:ascii="Arial" w:hAnsi="Arial" w:cs="Arial"/>
        <w:b/>
        <w:i/>
        <w:sz w:val="22"/>
        <w:szCs w:val="20"/>
      </w:rPr>
      <w:t>Kupní smlouva</w: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0000006"/>
    <w:multiLevelType w:val="multilevel"/>
    <w:tmpl w:val="FA541DB8"/>
    <w:name w:val="WW8Num6"/>
    <w:lvl w:ilvl="0">
      <w:start w:val="1"/>
      <w:numFmt w:val="decimal"/>
      <w:lvlText w:val="%1."/>
      <w:lvlJc w:val="left"/>
      <w:pPr>
        <w:tabs>
          <w:tab w:val="num" w:pos="-436"/>
        </w:tabs>
        <w:ind w:left="284" w:hanging="360"/>
      </w:pPr>
      <w:rPr>
        <w:rFonts w:ascii="Times New Roman" w:hAnsi="Times New Roman" w:cs="Times New Roman"/>
        <w:b/>
        <w:i/>
        <w:kern w:val="22"/>
        <w:sz w:val="22"/>
        <w:szCs w:val="22"/>
      </w:rPr>
    </w:lvl>
    <w:lvl w:ilvl="1">
      <w:start w:val="1"/>
      <w:numFmt w:val="lowerLetter"/>
      <w:lvlText w:val="%2."/>
      <w:lvlJc w:val="left"/>
      <w:pPr>
        <w:tabs>
          <w:tab w:val="num" w:pos="-436"/>
        </w:tabs>
        <w:ind w:left="1004" w:hanging="360"/>
      </w:pPr>
      <w:rPr>
        <w:rFonts w:ascii="Calibri" w:hAnsi="Calibri" w:cs="Times New Roman"/>
        <w:b w:val="false"/>
        <w:sz w:val="22"/>
        <w:szCs w:val="22"/>
      </w:rPr>
    </w:lvl>
    <w:lvl w:ilvl="2">
      <w:start w:val="1"/>
      <w:numFmt w:val="lowerRoman"/>
      <w:lvlText w:val="%3."/>
      <w:lvlJc w:val="right"/>
      <w:pPr>
        <w:tabs>
          <w:tab w:val="num" w:pos="-436"/>
        </w:tabs>
        <w:ind w:left="1724" w:hanging="180"/>
      </w:pPr>
      <w:rPr>
        <w:rFonts w:ascii="Calibri" w:hAnsi="Calibri" w:cs="Times New Roman"/>
        <w:b w:val="false"/>
        <w:sz w:val="22"/>
        <w:szCs w:val="22"/>
      </w:rPr>
    </w:lvl>
    <w:lvl w:ilvl="3">
      <w:start w:val="1"/>
      <w:numFmt w:val="decimal"/>
      <w:lvlText w:val="%4."/>
      <w:lvlJc w:val="left"/>
      <w:pPr>
        <w:tabs>
          <w:tab w:val="num" w:pos="-436"/>
        </w:tabs>
        <w:ind w:left="2444" w:hanging="360"/>
      </w:pPr>
      <w:rPr>
        <w:rFonts w:ascii="Calibri" w:hAnsi="Calibri" w:cs="Times New Roman"/>
        <w:b w:val="false"/>
        <w:sz w:val="22"/>
        <w:szCs w:val="22"/>
      </w:rPr>
    </w:lvl>
    <w:lvl w:ilvl="4">
      <w:start w:val="1"/>
      <w:numFmt w:val="lowerLetter"/>
      <w:lvlText w:val="%5."/>
      <w:lvlJc w:val="left"/>
      <w:pPr>
        <w:tabs>
          <w:tab w:val="num" w:pos="-436"/>
        </w:tabs>
        <w:ind w:left="3164" w:hanging="360"/>
      </w:pPr>
      <w:rPr>
        <w:rFonts w:ascii="Calibri" w:hAnsi="Calibri" w:cs="Times New Roman"/>
        <w:b w:val="false"/>
        <w:sz w:val="22"/>
        <w:szCs w:val="22"/>
      </w:rPr>
    </w:lvl>
    <w:lvl w:ilvl="5">
      <w:start w:val="1"/>
      <w:numFmt w:val="lowerRoman"/>
      <w:lvlText w:val="%6."/>
      <w:lvlJc w:val="right"/>
      <w:pPr>
        <w:tabs>
          <w:tab w:val="num" w:pos="-436"/>
        </w:tabs>
        <w:ind w:left="3884" w:hanging="180"/>
      </w:pPr>
      <w:rPr>
        <w:rFonts w:ascii="Calibri" w:hAnsi="Calibri" w:cs="Times New Roman"/>
        <w:b w:val="false"/>
        <w:sz w:val="22"/>
        <w:szCs w:val="22"/>
      </w:rPr>
    </w:lvl>
    <w:lvl w:ilvl="6">
      <w:start w:val="1"/>
      <w:numFmt w:val="decimal"/>
      <w:lvlText w:val="%7."/>
      <w:lvlJc w:val="left"/>
      <w:pPr>
        <w:tabs>
          <w:tab w:val="num" w:pos="-436"/>
        </w:tabs>
        <w:ind w:left="4604" w:hanging="360"/>
      </w:pPr>
      <w:rPr>
        <w:rFonts w:ascii="Calibri" w:hAnsi="Calibri" w:cs="Times New Roman"/>
        <w:b w:val="false"/>
        <w:sz w:val="22"/>
        <w:szCs w:val="22"/>
      </w:rPr>
    </w:lvl>
    <w:lvl w:ilvl="7">
      <w:start w:val="1"/>
      <w:numFmt w:val="lowerLetter"/>
      <w:lvlText w:val="%8."/>
      <w:lvlJc w:val="left"/>
      <w:pPr>
        <w:tabs>
          <w:tab w:val="num" w:pos="-436"/>
        </w:tabs>
        <w:ind w:left="5324" w:hanging="360"/>
      </w:pPr>
      <w:rPr>
        <w:rFonts w:ascii="Calibri" w:hAnsi="Calibri" w:cs="Times New Roman"/>
        <w:b w:val="false"/>
        <w:sz w:val="22"/>
        <w:szCs w:val="22"/>
      </w:rPr>
    </w:lvl>
    <w:lvl w:ilvl="8">
      <w:start w:val="1"/>
      <w:numFmt w:val="lowerRoman"/>
      <w:lvlText w:val="%9."/>
      <w:lvlJc w:val="right"/>
      <w:pPr>
        <w:tabs>
          <w:tab w:val="num" w:pos="-436"/>
        </w:tabs>
        <w:ind w:left="6044" w:hanging="180"/>
      </w:pPr>
      <w:rPr>
        <w:rFonts w:ascii="Calibri" w:hAnsi="Calibri" w:cs="Times New Roman"/>
        <w:b w:val="false"/>
        <w:sz w:val="22"/>
        <w:szCs w:val="22"/>
      </w:rPr>
    </w:lvl>
  </w:abstractNum>
  <w:abstractNum w:abstractNumId="1">
    <w:nsid w:val="00000007"/>
    <w:multiLevelType w:val="multilevel"/>
    <w:tmpl w:val="49E89A7C"/>
    <w:name w:val="WW8Num7"/>
    <w:lvl w:ilvl="0">
      <w:start w:val="1"/>
      <w:numFmt w:val="decimal"/>
      <w:lvlText w:val="%1."/>
      <w:lvlJc w:val="left"/>
      <w:pPr>
        <w:tabs>
          <w:tab w:val="num" w:pos="0"/>
        </w:tabs>
        <w:ind w:left="720" w:hanging="360"/>
      </w:pPr>
      <w:rPr>
        <w:rFonts w:hint="default" w:ascii="Times New Roman" w:hAnsi="Times New Roman" w:cs="Times New Roman"/>
        <w:b w:val="false"/>
        <w:iCs/>
        <w:sz w:val="22"/>
        <w:szCs w:val="22"/>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3."/>
      <w:lvlJc w:val="right"/>
      <w:pPr>
        <w:tabs>
          <w:tab w:val="num" w:pos="0"/>
        </w:tabs>
        <w:ind w:left="2160" w:hanging="180"/>
      </w:pPr>
      <w:rPr>
        <w:rFonts w:ascii="Courier New" w:hAnsi="Courier New" w:cs="Courier New"/>
      </w:rPr>
    </w:lvl>
    <w:lvl w:ilvl="3">
      <w:start w:val="1"/>
      <w:numFmt w:val="decimal"/>
      <w:lvlText w:val="%4."/>
      <w:lvlJc w:val="left"/>
      <w:pPr>
        <w:tabs>
          <w:tab w:val="num" w:pos="0"/>
        </w:tabs>
        <w:ind w:left="2880" w:hanging="360"/>
      </w:pPr>
      <w:rPr>
        <w:rFonts w:ascii="Courier New" w:hAnsi="Courier New" w:cs="Courier New"/>
      </w:rPr>
    </w:lvl>
    <w:lvl w:ilvl="4">
      <w:start w:val="1"/>
      <w:numFmt w:val="lowerLetter"/>
      <w:lvlText w:val="%5."/>
      <w:lvlJc w:val="left"/>
      <w:pPr>
        <w:tabs>
          <w:tab w:val="num" w:pos="0"/>
        </w:tabs>
        <w:ind w:left="3600" w:hanging="360"/>
      </w:pPr>
      <w:rPr>
        <w:rFonts w:ascii="Courier New" w:hAnsi="Courier New" w:cs="Courier New"/>
      </w:rPr>
    </w:lvl>
    <w:lvl w:ilvl="5">
      <w:start w:val="1"/>
      <w:numFmt w:val="lowerRoman"/>
      <w:lvlText w:val="%6."/>
      <w:lvlJc w:val="right"/>
      <w:pPr>
        <w:tabs>
          <w:tab w:val="num" w:pos="0"/>
        </w:tabs>
        <w:ind w:left="4320" w:hanging="180"/>
      </w:pPr>
      <w:rPr>
        <w:rFonts w:ascii="Courier New" w:hAnsi="Courier New" w:cs="Courier New"/>
      </w:rPr>
    </w:lvl>
    <w:lvl w:ilvl="6">
      <w:start w:val="1"/>
      <w:numFmt w:val="decimal"/>
      <w:lvlText w:val="%7."/>
      <w:lvlJc w:val="left"/>
      <w:pPr>
        <w:tabs>
          <w:tab w:val="num" w:pos="0"/>
        </w:tabs>
        <w:ind w:left="5040" w:hanging="360"/>
      </w:pPr>
      <w:rPr>
        <w:rFonts w:ascii="Courier New" w:hAnsi="Courier New" w:cs="Courier New"/>
      </w:rPr>
    </w:lvl>
    <w:lvl w:ilvl="7">
      <w:start w:val="1"/>
      <w:numFmt w:val="lowerLetter"/>
      <w:lvlText w:val="%8."/>
      <w:lvlJc w:val="left"/>
      <w:pPr>
        <w:tabs>
          <w:tab w:val="num" w:pos="0"/>
        </w:tabs>
        <w:ind w:left="5760" w:hanging="360"/>
      </w:pPr>
      <w:rPr>
        <w:rFonts w:ascii="Courier New" w:hAnsi="Courier New" w:cs="Courier New"/>
      </w:rPr>
    </w:lvl>
    <w:lvl w:ilvl="8">
      <w:start w:val="1"/>
      <w:numFmt w:val="lowerRoman"/>
      <w:lvlText w:val="%9."/>
      <w:lvlJc w:val="right"/>
      <w:pPr>
        <w:tabs>
          <w:tab w:val="num" w:pos="0"/>
        </w:tabs>
        <w:ind w:left="6480" w:hanging="180"/>
      </w:pPr>
      <w:rPr>
        <w:rFonts w:ascii="Courier New" w:hAnsi="Courier New" w:cs="Courier New"/>
      </w:rPr>
    </w:lvl>
  </w:abstractNum>
  <w:abstractNum w:abstractNumId="2">
    <w:nsid w:val="00000008"/>
    <w:multiLevelType w:val="multilevel"/>
    <w:tmpl w:val="8C1EEC90"/>
    <w:name w:val="WW8Num8"/>
    <w:lvl w:ilvl="0">
      <w:start w:val="1"/>
      <w:numFmt w:val="bullet"/>
      <w:lvlText w:val=""/>
      <w:lvlJc w:val="left"/>
      <w:pPr>
        <w:tabs>
          <w:tab w:val="num" w:pos="0"/>
        </w:tabs>
        <w:ind w:left="1068" w:hanging="360"/>
      </w:pPr>
      <w:rPr>
        <w:rFonts w:hint="default" w:ascii="Symbol" w:hAnsi="Symbol" w:cs="Times New Roman"/>
        <w:color w:val="000000"/>
        <w:sz w:val="22"/>
        <w:szCs w:val="22"/>
      </w:rPr>
    </w:lvl>
    <w:lvl w:ilvl="1">
      <w:start w:val="1"/>
      <w:numFmt w:val="bullet"/>
      <w:lvlText w:val="o"/>
      <w:lvlJc w:val="left"/>
      <w:pPr>
        <w:tabs>
          <w:tab w:val="num" w:pos="0"/>
        </w:tabs>
        <w:ind w:left="1788" w:hanging="360"/>
      </w:pPr>
      <w:rPr>
        <w:rFonts w:ascii="Courier New" w:hAnsi="Courier New" w:cs="Symbol"/>
      </w:rPr>
    </w:lvl>
    <w:lvl w:ilvl="2">
      <w:start w:val="1"/>
      <w:numFmt w:val="bullet"/>
      <w:lvlText w:val=""/>
      <w:lvlJc w:val="left"/>
      <w:pPr>
        <w:tabs>
          <w:tab w:val="num" w:pos="0"/>
        </w:tabs>
        <w:ind w:left="2508" w:hanging="360"/>
      </w:pPr>
      <w:rPr>
        <w:rFonts w:ascii="Wingdings" w:hAnsi="Wingdings" w:cs="Wingdings"/>
        <w:color w:val="000000"/>
      </w:rPr>
    </w:lvl>
    <w:lvl w:ilvl="3">
      <w:start w:val="1"/>
      <w:numFmt w:val="bullet"/>
      <w:lvlText w:val=""/>
      <w:lvlJc w:val="left"/>
      <w:pPr>
        <w:tabs>
          <w:tab w:val="num" w:pos="0"/>
        </w:tabs>
        <w:ind w:left="3228" w:hanging="360"/>
      </w:pPr>
      <w:rPr>
        <w:rFonts w:ascii="Symbol" w:hAnsi="Symbol" w:cs="Times New Roman"/>
        <w:color w:val="000000"/>
        <w:sz w:val="22"/>
        <w:szCs w:val="22"/>
      </w:rPr>
    </w:lvl>
    <w:lvl w:ilvl="4">
      <w:start w:val="1"/>
      <w:numFmt w:val="bullet"/>
      <w:lvlText w:val="o"/>
      <w:lvlJc w:val="left"/>
      <w:pPr>
        <w:tabs>
          <w:tab w:val="num" w:pos="0"/>
        </w:tabs>
        <w:ind w:left="3948" w:hanging="360"/>
      </w:pPr>
      <w:rPr>
        <w:rFonts w:ascii="Courier New" w:hAnsi="Courier New" w:cs="Symbol"/>
      </w:rPr>
    </w:lvl>
    <w:lvl w:ilvl="5">
      <w:start w:val="1"/>
      <w:numFmt w:val="bullet"/>
      <w:lvlText w:val=""/>
      <w:lvlJc w:val="left"/>
      <w:pPr>
        <w:tabs>
          <w:tab w:val="num" w:pos="0"/>
        </w:tabs>
        <w:ind w:left="4668" w:hanging="360"/>
      </w:pPr>
      <w:rPr>
        <w:rFonts w:ascii="Wingdings" w:hAnsi="Wingdings" w:cs="Wingdings"/>
        <w:color w:val="000000"/>
      </w:rPr>
    </w:lvl>
    <w:lvl w:ilvl="6">
      <w:start w:val="1"/>
      <w:numFmt w:val="bullet"/>
      <w:lvlText w:val=""/>
      <w:lvlJc w:val="left"/>
      <w:pPr>
        <w:tabs>
          <w:tab w:val="num" w:pos="0"/>
        </w:tabs>
        <w:ind w:left="5388" w:hanging="360"/>
      </w:pPr>
      <w:rPr>
        <w:rFonts w:ascii="Symbol" w:hAnsi="Symbol" w:cs="Times New Roman"/>
        <w:color w:val="000000"/>
        <w:sz w:val="22"/>
        <w:szCs w:val="22"/>
      </w:rPr>
    </w:lvl>
    <w:lvl w:ilvl="7">
      <w:start w:val="1"/>
      <w:numFmt w:val="bullet"/>
      <w:lvlText w:val="o"/>
      <w:lvlJc w:val="left"/>
      <w:pPr>
        <w:tabs>
          <w:tab w:val="num" w:pos="0"/>
        </w:tabs>
        <w:ind w:left="6108" w:hanging="360"/>
      </w:pPr>
      <w:rPr>
        <w:rFonts w:ascii="Courier New" w:hAnsi="Courier New" w:cs="Symbol"/>
      </w:rPr>
    </w:lvl>
    <w:lvl w:ilvl="8">
      <w:start w:val="1"/>
      <w:numFmt w:val="bullet"/>
      <w:lvlText w:val=""/>
      <w:lvlJc w:val="left"/>
      <w:pPr>
        <w:tabs>
          <w:tab w:val="num" w:pos="0"/>
        </w:tabs>
        <w:ind w:left="6828" w:hanging="360"/>
      </w:pPr>
      <w:rPr>
        <w:rFonts w:ascii="Wingdings" w:hAnsi="Wingdings" w:cs="Wingdings"/>
        <w:color w:val="000000"/>
      </w:rPr>
    </w:lvl>
  </w:abstractNum>
  <w:abstractNum w:abstractNumId="3">
    <w:nsid w:val="02663962"/>
    <w:multiLevelType w:val="hybridMultilevel"/>
    <w:tmpl w:val="0FD233E0"/>
    <w:lvl w:ilvl="0" w:tplc="698A2D38">
      <w:start w:val="1"/>
      <w:numFmt w:val="decimal"/>
      <w:lvlText w:val="%1."/>
      <w:lvlJc w:val="left"/>
      <w:pPr>
        <w:ind w:left="720" w:hanging="360"/>
      </w:pPr>
      <w:rPr>
        <w:b w:val="fals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0819675B"/>
    <w:multiLevelType w:val="hybridMultilevel"/>
    <w:tmpl w:val="9C8AFE0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08D20CD8"/>
    <w:multiLevelType w:val="hybridMultilevel"/>
    <w:tmpl w:val="EB8A8E2C"/>
    <w:lvl w:ilvl="0" w:tplc="04050017">
      <w:start w:val="1"/>
      <w:numFmt w:val="lowerLetter"/>
      <w:lvlText w:val="%1)"/>
      <w:lvlJc w:val="left"/>
      <w:pPr>
        <w:ind w:left="2136" w:hanging="360"/>
      </w:pPr>
    </w:lvl>
    <w:lvl w:ilvl="1" w:tplc="04050019" w:tentative="true">
      <w:start w:val="1"/>
      <w:numFmt w:val="lowerLetter"/>
      <w:lvlText w:val="%2."/>
      <w:lvlJc w:val="left"/>
      <w:pPr>
        <w:ind w:left="2856" w:hanging="360"/>
      </w:pPr>
    </w:lvl>
    <w:lvl w:ilvl="2" w:tplc="0405001B" w:tentative="true">
      <w:start w:val="1"/>
      <w:numFmt w:val="lowerRoman"/>
      <w:lvlText w:val="%3."/>
      <w:lvlJc w:val="right"/>
      <w:pPr>
        <w:ind w:left="3576" w:hanging="180"/>
      </w:pPr>
    </w:lvl>
    <w:lvl w:ilvl="3" w:tplc="0405000F" w:tentative="true">
      <w:start w:val="1"/>
      <w:numFmt w:val="decimal"/>
      <w:lvlText w:val="%4."/>
      <w:lvlJc w:val="left"/>
      <w:pPr>
        <w:ind w:left="4296" w:hanging="360"/>
      </w:pPr>
    </w:lvl>
    <w:lvl w:ilvl="4" w:tplc="04050019" w:tentative="true">
      <w:start w:val="1"/>
      <w:numFmt w:val="lowerLetter"/>
      <w:lvlText w:val="%5."/>
      <w:lvlJc w:val="left"/>
      <w:pPr>
        <w:ind w:left="5016" w:hanging="360"/>
      </w:pPr>
    </w:lvl>
    <w:lvl w:ilvl="5" w:tplc="0405001B" w:tentative="true">
      <w:start w:val="1"/>
      <w:numFmt w:val="lowerRoman"/>
      <w:lvlText w:val="%6."/>
      <w:lvlJc w:val="right"/>
      <w:pPr>
        <w:ind w:left="5736" w:hanging="180"/>
      </w:pPr>
    </w:lvl>
    <w:lvl w:ilvl="6" w:tplc="0405000F" w:tentative="true">
      <w:start w:val="1"/>
      <w:numFmt w:val="decimal"/>
      <w:lvlText w:val="%7."/>
      <w:lvlJc w:val="left"/>
      <w:pPr>
        <w:ind w:left="6456" w:hanging="360"/>
      </w:pPr>
    </w:lvl>
    <w:lvl w:ilvl="7" w:tplc="04050019" w:tentative="true">
      <w:start w:val="1"/>
      <w:numFmt w:val="lowerLetter"/>
      <w:lvlText w:val="%8."/>
      <w:lvlJc w:val="left"/>
      <w:pPr>
        <w:ind w:left="7176" w:hanging="360"/>
      </w:pPr>
    </w:lvl>
    <w:lvl w:ilvl="8" w:tplc="0405001B" w:tentative="true">
      <w:start w:val="1"/>
      <w:numFmt w:val="lowerRoman"/>
      <w:lvlText w:val="%9."/>
      <w:lvlJc w:val="right"/>
      <w:pPr>
        <w:ind w:left="7896" w:hanging="180"/>
      </w:pPr>
    </w:lvl>
  </w:abstractNum>
  <w:abstractNum w:abstractNumId="6">
    <w:nsid w:val="0DE069FF"/>
    <w:multiLevelType w:val="hybridMultilevel"/>
    <w:tmpl w:val="5A689A50"/>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164E5441"/>
    <w:multiLevelType w:val="hybridMultilevel"/>
    <w:tmpl w:val="0ADAC16E"/>
    <w:lvl w:ilvl="0" w:tplc="04050001">
      <w:start w:val="1"/>
      <w:numFmt w:val="bullet"/>
      <w:lvlText w:val=""/>
      <w:lvlJc w:val="left"/>
      <w:pPr>
        <w:ind w:left="2136" w:hanging="360"/>
      </w:pPr>
      <w:rPr>
        <w:rFonts w:hint="default" w:ascii="Symbol" w:hAnsi="Symbol"/>
      </w:rPr>
    </w:lvl>
    <w:lvl w:ilvl="1" w:tplc="04050003" w:tentative="true">
      <w:start w:val="1"/>
      <w:numFmt w:val="bullet"/>
      <w:lvlText w:val="o"/>
      <w:lvlJc w:val="left"/>
      <w:pPr>
        <w:ind w:left="2856" w:hanging="360"/>
      </w:pPr>
      <w:rPr>
        <w:rFonts w:hint="default" w:ascii="Courier New" w:hAnsi="Courier New" w:cs="Courier New"/>
      </w:rPr>
    </w:lvl>
    <w:lvl w:ilvl="2" w:tplc="04050005" w:tentative="true">
      <w:start w:val="1"/>
      <w:numFmt w:val="bullet"/>
      <w:lvlText w:val=""/>
      <w:lvlJc w:val="left"/>
      <w:pPr>
        <w:ind w:left="3576" w:hanging="360"/>
      </w:pPr>
      <w:rPr>
        <w:rFonts w:hint="default" w:ascii="Wingdings" w:hAnsi="Wingdings"/>
      </w:rPr>
    </w:lvl>
    <w:lvl w:ilvl="3" w:tplc="04050001" w:tentative="true">
      <w:start w:val="1"/>
      <w:numFmt w:val="bullet"/>
      <w:lvlText w:val=""/>
      <w:lvlJc w:val="left"/>
      <w:pPr>
        <w:ind w:left="4296" w:hanging="360"/>
      </w:pPr>
      <w:rPr>
        <w:rFonts w:hint="default" w:ascii="Symbol" w:hAnsi="Symbol"/>
      </w:rPr>
    </w:lvl>
    <w:lvl w:ilvl="4" w:tplc="04050003" w:tentative="true">
      <w:start w:val="1"/>
      <w:numFmt w:val="bullet"/>
      <w:lvlText w:val="o"/>
      <w:lvlJc w:val="left"/>
      <w:pPr>
        <w:ind w:left="5016" w:hanging="360"/>
      </w:pPr>
      <w:rPr>
        <w:rFonts w:hint="default" w:ascii="Courier New" w:hAnsi="Courier New" w:cs="Courier New"/>
      </w:rPr>
    </w:lvl>
    <w:lvl w:ilvl="5" w:tplc="04050005" w:tentative="true">
      <w:start w:val="1"/>
      <w:numFmt w:val="bullet"/>
      <w:lvlText w:val=""/>
      <w:lvlJc w:val="left"/>
      <w:pPr>
        <w:ind w:left="5736" w:hanging="360"/>
      </w:pPr>
      <w:rPr>
        <w:rFonts w:hint="default" w:ascii="Wingdings" w:hAnsi="Wingdings"/>
      </w:rPr>
    </w:lvl>
    <w:lvl w:ilvl="6" w:tplc="04050001" w:tentative="true">
      <w:start w:val="1"/>
      <w:numFmt w:val="bullet"/>
      <w:lvlText w:val=""/>
      <w:lvlJc w:val="left"/>
      <w:pPr>
        <w:ind w:left="6456" w:hanging="360"/>
      </w:pPr>
      <w:rPr>
        <w:rFonts w:hint="default" w:ascii="Symbol" w:hAnsi="Symbol"/>
      </w:rPr>
    </w:lvl>
    <w:lvl w:ilvl="7" w:tplc="04050003" w:tentative="true">
      <w:start w:val="1"/>
      <w:numFmt w:val="bullet"/>
      <w:lvlText w:val="o"/>
      <w:lvlJc w:val="left"/>
      <w:pPr>
        <w:ind w:left="7176" w:hanging="360"/>
      </w:pPr>
      <w:rPr>
        <w:rFonts w:hint="default" w:ascii="Courier New" w:hAnsi="Courier New" w:cs="Courier New"/>
      </w:rPr>
    </w:lvl>
    <w:lvl w:ilvl="8" w:tplc="04050005" w:tentative="true">
      <w:start w:val="1"/>
      <w:numFmt w:val="bullet"/>
      <w:lvlText w:val=""/>
      <w:lvlJc w:val="left"/>
      <w:pPr>
        <w:ind w:left="7896" w:hanging="360"/>
      </w:pPr>
      <w:rPr>
        <w:rFonts w:hint="default" w:ascii="Wingdings" w:hAnsi="Wingdings"/>
      </w:rPr>
    </w:lvl>
  </w:abstractNum>
  <w:abstractNum w:abstractNumId="8">
    <w:nsid w:val="1774674F"/>
    <w:multiLevelType w:val="hybridMultilevel"/>
    <w:tmpl w:val="43A8F5D0"/>
    <w:lvl w:ilvl="0" w:tplc="0405000F">
      <w:start w:val="1"/>
      <w:numFmt w:val="decimal"/>
      <w:lvlText w:val="%1."/>
      <w:lvlJc w:val="left"/>
      <w:pPr>
        <w:ind w:left="1080" w:hanging="360"/>
      </w:p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9">
    <w:nsid w:val="17BD6BEF"/>
    <w:multiLevelType w:val="hybridMultilevel"/>
    <w:tmpl w:val="1CF2C474"/>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1B082B0F"/>
    <w:multiLevelType w:val="hybridMultilevel"/>
    <w:tmpl w:val="4680FA36"/>
    <w:lvl w:ilvl="0" w:tplc="04050001">
      <w:start w:val="1"/>
      <w:numFmt w:val="bullet"/>
      <w:lvlText w:val=""/>
      <w:lvlJc w:val="left"/>
      <w:pPr>
        <w:ind w:left="1440" w:hanging="360"/>
      </w:pPr>
      <w:rPr>
        <w:rFonts w:hint="default" w:ascii="Symbol" w:hAnsi="Symbol"/>
      </w:rPr>
    </w:lvl>
    <w:lvl w:ilvl="1" w:tplc="04050003" w:tentative="true">
      <w:start w:val="1"/>
      <w:numFmt w:val="bullet"/>
      <w:lvlText w:val="o"/>
      <w:lvlJc w:val="left"/>
      <w:pPr>
        <w:ind w:left="2160" w:hanging="360"/>
      </w:pPr>
      <w:rPr>
        <w:rFonts w:hint="default" w:ascii="Courier New" w:hAnsi="Courier New" w:cs="Courier New"/>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11">
    <w:nsid w:val="24CE3E68"/>
    <w:multiLevelType w:val="hybridMultilevel"/>
    <w:tmpl w:val="C6B6DEF6"/>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26D4452E"/>
    <w:multiLevelType w:val="hybridMultilevel"/>
    <w:tmpl w:val="4B623F7A"/>
    <w:lvl w:ilvl="0" w:tplc="8618BA56">
      <w:start w:val="1"/>
      <w:numFmt w:val="bullet"/>
      <w:pStyle w:val="ODST3"/>
      <w:lvlText w:val=""/>
      <w:lvlJc w:val="left"/>
      <w:pPr>
        <w:ind w:left="1494" w:hanging="360"/>
      </w:pPr>
      <w:rPr>
        <w:rFonts w:hint="default" w:ascii="Symbol" w:hAnsi="Symbol"/>
        <w:b w:val="false"/>
        <w:bCs w:val="false"/>
        <w:i w:val="false"/>
        <w:iCs w:val="false"/>
        <w:caps w:val="false"/>
        <w:smallCaps w:val="false"/>
        <w:strike w:val="false"/>
        <w:dstrike w:val="false"/>
        <w:outline w:val="false"/>
        <w:shadow w:val="false"/>
        <w:emboss w:val="false"/>
        <w:imprint w:val="false"/>
        <w:noProof w:val="false"/>
        <w:vanish w:val="false"/>
        <w:color w:val="000000"/>
        <w:spacing w:val="0"/>
        <w:kern w:val="0"/>
        <w:position w:val="0"/>
        <w:u w:val="none"/>
        <w:effect w:val="none"/>
        <w:vertAlign w:val="baseline"/>
        <w:em w:val="none"/>
        <w:specVanish w:val="fals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3">
    <w:nsid w:val="29BD790D"/>
    <w:multiLevelType w:val="hybridMultilevel"/>
    <w:tmpl w:val="859E7E5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2F286100"/>
    <w:multiLevelType w:val="hybridMultilevel"/>
    <w:tmpl w:val="D8DAAD3C"/>
    <w:lvl w:ilvl="0" w:tplc="6E80ACFA">
      <w:start w:val="1"/>
      <w:numFmt w:val="lowerLetter"/>
      <w:pStyle w:val="ODST2"/>
      <w:lvlText w:val="(%1)"/>
      <w:lvlJc w:val="left"/>
      <w:pPr>
        <w:ind w:left="927" w:hanging="360"/>
      </w:pPr>
      <w:rPr>
        <w:rFonts w:hint="default"/>
        <w:b w:val="false"/>
        <w:bCs w:val="false"/>
        <w:i w:val="false"/>
        <w:iCs w:val="false"/>
        <w:caps w:val="false"/>
        <w:smallCaps w:val="false"/>
        <w:strike w:val="false"/>
        <w:dstrike w:val="false"/>
        <w:outline w:val="false"/>
        <w:shadow w:val="false"/>
        <w:emboss w:val="false"/>
        <w:imprint w:val="false"/>
        <w:noProof w:val="false"/>
        <w:vanish w:val="false"/>
        <w:color w:val="000000"/>
        <w:spacing w:val="0"/>
        <w:kern w:val="0"/>
        <w:position w:val="0"/>
        <w:u w:val="none"/>
        <w:effect w:val="none"/>
        <w:vertAlign w:val="baseline"/>
        <w:em w:val="none"/>
        <w:specVanish w:val="fals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15">
    <w:nsid w:val="2F336DE2"/>
    <w:multiLevelType w:val="hybridMultilevel"/>
    <w:tmpl w:val="93326128"/>
    <w:lvl w:ilvl="0" w:tplc="04050001">
      <w:start w:val="1"/>
      <w:numFmt w:val="bullet"/>
      <w:lvlText w:val=""/>
      <w:lvlJc w:val="left"/>
      <w:pPr>
        <w:ind w:left="2136" w:hanging="360"/>
      </w:pPr>
      <w:rPr>
        <w:rFonts w:hint="default" w:ascii="Symbol" w:hAnsi="Symbol"/>
      </w:rPr>
    </w:lvl>
    <w:lvl w:ilvl="1" w:tplc="04050003" w:tentative="true">
      <w:start w:val="1"/>
      <w:numFmt w:val="bullet"/>
      <w:lvlText w:val="o"/>
      <w:lvlJc w:val="left"/>
      <w:pPr>
        <w:ind w:left="2856" w:hanging="360"/>
      </w:pPr>
      <w:rPr>
        <w:rFonts w:hint="default" w:ascii="Courier New" w:hAnsi="Courier New" w:cs="Courier New"/>
      </w:rPr>
    </w:lvl>
    <w:lvl w:ilvl="2" w:tplc="04050005" w:tentative="true">
      <w:start w:val="1"/>
      <w:numFmt w:val="bullet"/>
      <w:lvlText w:val=""/>
      <w:lvlJc w:val="left"/>
      <w:pPr>
        <w:ind w:left="3576" w:hanging="360"/>
      </w:pPr>
      <w:rPr>
        <w:rFonts w:hint="default" w:ascii="Wingdings" w:hAnsi="Wingdings"/>
      </w:rPr>
    </w:lvl>
    <w:lvl w:ilvl="3" w:tplc="04050001" w:tentative="true">
      <w:start w:val="1"/>
      <w:numFmt w:val="bullet"/>
      <w:lvlText w:val=""/>
      <w:lvlJc w:val="left"/>
      <w:pPr>
        <w:ind w:left="4296" w:hanging="360"/>
      </w:pPr>
      <w:rPr>
        <w:rFonts w:hint="default" w:ascii="Symbol" w:hAnsi="Symbol"/>
      </w:rPr>
    </w:lvl>
    <w:lvl w:ilvl="4" w:tplc="04050003" w:tentative="true">
      <w:start w:val="1"/>
      <w:numFmt w:val="bullet"/>
      <w:lvlText w:val="o"/>
      <w:lvlJc w:val="left"/>
      <w:pPr>
        <w:ind w:left="5016" w:hanging="360"/>
      </w:pPr>
      <w:rPr>
        <w:rFonts w:hint="default" w:ascii="Courier New" w:hAnsi="Courier New" w:cs="Courier New"/>
      </w:rPr>
    </w:lvl>
    <w:lvl w:ilvl="5" w:tplc="04050005" w:tentative="true">
      <w:start w:val="1"/>
      <w:numFmt w:val="bullet"/>
      <w:lvlText w:val=""/>
      <w:lvlJc w:val="left"/>
      <w:pPr>
        <w:ind w:left="5736" w:hanging="360"/>
      </w:pPr>
      <w:rPr>
        <w:rFonts w:hint="default" w:ascii="Wingdings" w:hAnsi="Wingdings"/>
      </w:rPr>
    </w:lvl>
    <w:lvl w:ilvl="6" w:tplc="04050001" w:tentative="true">
      <w:start w:val="1"/>
      <w:numFmt w:val="bullet"/>
      <w:lvlText w:val=""/>
      <w:lvlJc w:val="left"/>
      <w:pPr>
        <w:ind w:left="6456" w:hanging="360"/>
      </w:pPr>
      <w:rPr>
        <w:rFonts w:hint="default" w:ascii="Symbol" w:hAnsi="Symbol"/>
      </w:rPr>
    </w:lvl>
    <w:lvl w:ilvl="7" w:tplc="04050003" w:tentative="true">
      <w:start w:val="1"/>
      <w:numFmt w:val="bullet"/>
      <w:lvlText w:val="o"/>
      <w:lvlJc w:val="left"/>
      <w:pPr>
        <w:ind w:left="7176" w:hanging="360"/>
      </w:pPr>
      <w:rPr>
        <w:rFonts w:hint="default" w:ascii="Courier New" w:hAnsi="Courier New" w:cs="Courier New"/>
      </w:rPr>
    </w:lvl>
    <w:lvl w:ilvl="8" w:tplc="04050005" w:tentative="true">
      <w:start w:val="1"/>
      <w:numFmt w:val="bullet"/>
      <w:lvlText w:val=""/>
      <w:lvlJc w:val="left"/>
      <w:pPr>
        <w:ind w:left="7896" w:hanging="360"/>
      </w:pPr>
      <w:rPr>
        <w:rFonts w:hint="default" w:ascii="Wingdings" w:hAnsi="Wingdings"/>
      </w:rPr>
    </w:lvl>
  </w:abstractNum>
  <w:abstractNum w:abstractNumId="16">
    <w:nsid w:val="30F85C11"/>
    <w:multiLevelType w:val="hybridMultilevel"/>
    <w:tmpl w:val="737E1D34"/>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4DC83B76"/>
    <w:multiLevelType w:val="hybridMultilevel"/>
    <w:tmpl w:val="700CF346"/>
    <w:lvl w:ilvl="0" w:tplc="878435DE">
      <w:start w:val="1"/>
      <w:numFmt w:val="decimal"/>
      <w:pStyle w:val="ODST1"/>
      <w:lvlText w:val="(%1)"/>
      <w:lvlJc w:val="left"/>
      <w:pPr>
        <w:ind w:left="360" w:hanging="360"/>
      </w:pPr>
      <w:rPr>
        <w:rFonts w:hint="default"/>
        <w:b w:val="false"/>
        <w:bCs w:val="false"/>
        <w:i w:val="false"/>
        <w:iCs w:val="false"/>
        <w:caps w:val="false"/>
        <w:smallCaps w:val="false"/>
        <w:strike w:val="false"/>
        <w:dstrike w:val="false"/>
        <w:outline w:val="false"/>
        <w:shadow w:val="false"/>
        <w:emboss w:val="false"/>
        <w:imprint w:val="false"/>
        <w:noProof w:val="false"/>
        <w:vanish w:val="false"/>
        <w:color w:val="000000"/>
        <w:spacing w:val="0"/>
        <w:kern w:val="0"/>
        <w:position w:val="0"/>
        <w:u w:val="none"/>
        <w:effect w:val="none"/>
        <w:vertAlign w:val="baseline"/>
        <w:em w:val="none"/>
        <w:specVanish w:val="fals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8">
    <w:nsid w:val="5D9568B9"/>
    <w:multiLevelType w:val="hybridMultilevel"/>
    <w:tmpl w:val="93F4963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7510403C"/>
    <w:multiLevelType w:val="hybridMultilevel"/>
    <w:tmpl w:val="E710F5CA"/>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75B564B5"/>
    <w:multiLevelType w:val="hybridMultilevel"/>
    <w:tmpl w:val="8D624AEE"/>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7"/>
  </w:num>
  <w:num w:numId="2">
    <w:abstractNumId w:val="10"/>
  </w:num>
  <w:num w:numId="3">
    <w:abstractNumId w:val="14"/>
  </w:num>
  <w:num w:numId="4">
    <w:abstractNumId w:val="12"/>
  </w:num>
  <w:num w:numId="5">
    <w:abstractNumId w:val="18"/>
  </w:num>
  <w:num w:numId="6">
    <w:abstractNumId w:val="13"/>
  </w:num>
  <w:num w:numId="7">
    <w:abstractNumId w:val="3"/>
  </w:num>
  <w:num w:numId="8">
    <w:abstractNumId w:val="5"/>
  </w:num>
  <w:num w:numId="9">
    <w:abstractNumId w:val="8"/>
  </w:num>
  <w:num w:numId="10">
    <w:abstractNumId w:val="11"/>
  </w:num>
  <w:num w:numId="11">
    <w:abstractNumId w:val="6"/>
  </w:num>
  <w:num w:numId="12">
    <w:abstractNumId w:val="16"/>
  </w:num>
  <w:num w:numId="13">
    <w:abstractNumId w:val="4"/>
  </w:num>
  <w:num w:numId="14">
    <w:abstractNumId w:val="9"/>
  </w:num>
  <w:num w:numId="15">
    <w:abstractNumId w:val="20"/>
  </w:num>
  <w:num w:numId="16">
    <w:abstractNumId w:val="19"/>
  </w:num>
  <w:num w:numId="17">
    <w:abstractNumId w:val="7"/>
  </w:num>
  <w:num w:numId="18">
    <w:abstractNumId w:val="15"/>
  </w:num>
  <w:numIdMacAtCleanup w:val="15"/>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hdrShapeDefaults>
    <o:shapedefaults spidmax="18433"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048"/>
    <w:rsid w:val="000140FA"/>
    <w:rsid w:val="00022797"/>
    <w:rsid w:val="00067184"/>
    <w:rsid w:val="00073A68"/>
    <w:rsid w:val="00084A3F"/>
    <w:rsid w:val="000907B7"/>
    <w:rsid w:val="0009158A"/>
    <w:rsid w:val="000D1C53"/>
    <w:rsid w:val="0010132C"/>
    <w:rsid w:val="0010396F"/>
    <w:rsid w:val="0013065C"/>
    <w:rsid w:val="001337A0"/>
    <w:rsid w:val="001464C2"/>
    <w:rsid w:val="001523A7"/>
    <w:rsid w:val="00172301"/>
    <w:rsid w:val="00173000"/>
    <w:rsid w:val="0018291E"/>
    <w:rsid w:val="00191744"/>
    <w:rsid w:val="00194038"/>
    <w:rsid w:val="001A6A75"/>
    <w:rsid w:val="001D0105"/>
    <w:rsid w:val="001D6BBF"/>
    <w:rsid w:val="001E7123"/>
    <w:rsid w:val="002007B7"/>
    <w:rsid w:val="00215821"/>
    <w:rsid w:val="00220C7B"/>
    <w:rsid w:val="00230019"/>
    <w:rsid w:val="00243386"/>
    <w:rsid w:val="00273124"/>
    <w:rsid w:val="00281FCA"/>
    <w:rsid w:val="002956F1"/>
    <w:rsid w:val="002B61F1"/>
    <w:rsid w:val="002C6604"/>
    <w:rsid w:val="002F61FD"/>
    <w:rsid w:val="003033D0"/>
    <w:rsid w:val="0031201C"/>
    <w:rsid w:val="00315991"/>
    <w:rsid w:val="00351969"/>
    <w:rsid w:val="00372101"/>
    <w:rsid w:val="0039694C"/>
    <w:rsid w:val="003C5BD4"/>
    <w:rsid w:val="003D080A"/>
    <w:rsid w:val="003D1BDD"/>
    <w:rsid w:val="003D550C"/>
    <w:rsid w:val="003E41C6"/>
    <w:rsid w:val="003F59CD"/>
    <w:rsid w:val="004125D3"/>
    <w:rsid w:val="004427AC"/>
    <w:rsid w:val="00443D47"/>
    <w:rsid w:val="00456D06"/>
    <w:rsid w:val="004819CB"/>
    <w:rsid w:val="004A399D"/>
    <w:rsid w:val="004F3ABB"/>
    <w:rsid w:val="00526BCE"/>
    <w:rsid w:val="005456A7"/>
    <w:rsid w:val="005652CD"/>
    <w:rsid w:val="005670E5"/>
    <w:rsid w:val="005A596F"/>
    <w:rsid w:val="005A6A26"/>
    <w:rsid w:val="005C2497"/>
    <w:rsid w:val="005E7F71"/>
    <w:rsid w:val="006326AD"/>
    <w:rsid w:val="00647B0B"/>
    <w:rsid w:val="00673A50"/>
    <w:rsid w:val="00691048"/>
    <w:rsid w:val="006947FE"/>
    <w:rsid w:val="006A270F"/>
    <w:rsid w:val="006A57CD"/>
    <w:rsid w:val="006D56C3"/>
    <w:rsid w:val="00703F7C"/>
    <w:rsid w:val="00714C62"/>
    <w:rsid w:val="00716750"/>
    <w:rsid w:val="0072347B"/>
    <w:rsid w:val="007312F7"/>
    <w:rsid w:val="007578E5"/>
    <w:rsid w:val="00762958"/>
    <w:rsid w:val="00775B59"/>
    <w:rsid w:val="00791481"/>
    <w:rsid w:val="007B67A2"/>
    <w:rsid w:val="00803948"/>
    <w:rsid w:val="00874902"/>
    <w:rsid w:val="008C048F"/>
    <w:rsid w:val="008E1ECE"/>
    <w:rsid w:val="008E6A71"/>
    <w:rsid w:val="009149CB"/>
    <w:rsid w:val="00916CBE"/>
    <w:rsid w:val="009375CB"/>
    <w:rsid w:val="0095685C"/>
    <w:rsid w:val="009843A7"/>
    <w:rsid w:val="009B7BAD"/>
    <w:rsid w:val="009C3546"/>
    <w:rsid w:val="009E4233"/>
    <w:rsid w:val="00A03534"/>
    <w:rsid w:val="00A3691F"/>
    <w:rsid w:val="00A75847"/>
    <w:rsid w:val="00A82F60"/>
    <w:rsid w:val="00A84E91"/>
    <w:rsid w:val="00A94873"/>
    <w:rsid w:val="00AC4E74"/>
    <w:rsid w:val="00AC4F47"/>
    <w:rsid w:val="00AE7A7A"/>
    <w:rsid w:val="00AF469B"/>
    <w:rsid w:val="00B11FF8"/>
    <w:rsid w:val="00B53A0F"/>
    <w:rsid w:val="00B53BE1"/>
    <w:rsid w:val="00B53D37"/>
    <w:rsid w:val="00B7544B"/>
    <w:rsid w:val="00B93BAD"/>
    <w:rsid w:val="00BA3C68"/>
    <w:rsid w:val="00BC7A14"/>
    <w:rsid w:val="00BD3289"/>
    <w:rsid w:val="00BE13F4"/>
    <w:rsid w:val="00BF085B"/>
    <w:rsid w:val="00C061CD"/>
    <w:rsid w:val="00C07823"/>
    <w:rsid w:val="00C15E48"/>
    <w:rsid w:val="00C268DA"/>
    <w:rsid w:val="00C36538"/>
    <w:rsid w:val="00C7470E"/>
    <w:rsid w:val="00C946C1"/>
    <w:rsid w:val="00CC1BDF"/>
    <w:rsid w:val="00CE1836"/>
    <w:rsid w:val="00CE6B6C"/>
    <w:rsid w:val="00CF41BC"/>
    <w:rsid w:val="00D36193"/>
    <w:rsid w:val="00D444F8"/>
    <w:rsid w:val="00D45214"/>
    <w:rsid w:val="00D46299"/>
    <w:rsid w:val="00D826E0"/>
    <w:rsid w:val="00D965EC"/>
    <w:rsid w:val="00DA0362"/>
    <w:rsid w:val="00DE4CA0"/>
    <w:rsid w:val="00E0632D"/>
    <w:rsid w:val="00E34C7D"/>
    <w:rsid w:val="00E7133D"/>
    <w:rsid w:val="00E83D88"/>
    <w:rsid w:val="00EB0C00"/>
    <w:rsid w:val="00EB285A"/>
    <w:rsid w:val="00EB699E"/>
    <w:rsid w:val="00ED321D"/>
    <w:rsid w:val="00F056F5"/>
    <w:rsid w:val="00F26CE3"/>
    <w:rsid w:val="00F342CF"/>
    <w:rsid w:val="00F40AFD"/>
    <w:rsid w:val="00F6270C"/>
    <w:rsid w:val="00F86255"/>
    <w:rsid w:val="00FA7F45"/>
    <w:rsid w:val="00FB4D7A"/>
    <w:rsid w:val="00FC4B78"/>
    <w:rsid w:val="00FD76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8433" v:ext="edit"/>
    <o:shapelayout v:ext="edit">
      <o:idmap data="1" v:ext="edit"/>
    </o:shapelayout>
  </w:shapeDefaults>
  <w:decimalSymbol w:val=","/>
  <w:listSeparator w:val=";"/>
  <w15:chartTrackingRefBased/>
  <w14:docId w14:val="686F813C"/>
  <w15:docId w15:val="{02BDD330-A78A-4C25-B4CD-39055705D1C3}"/>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0"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uiPriority="0"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uiPriority="0"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ln" w:default="true">
    <w:name w:val="Normal"/>
    <w:qFormat/>
    <w:rsid w:val="00691048"/>
    <w:pPr>
      <w:spacing w:after="0" w:line="240" w:lineRule="auto"/>
    </w:pPr>
    <w:rPr>
      <w:rFonts w:ascii="Times New Roman" w:hAnsi="Times New Roman" w:eastAsia="Times New Roman" w:cs="Times New Roman"/>
      <w:color w:val="00000A"/>
      <w:sz w:val="24"/>
      <w:szCs w:val="24"/>
      <w:lang w:eastAsia="cs-CZ"/>
    </w:rPr>
  </w:style>
  <w:style w:type="paragraph" w:styleId="Nadpis1">
    <w:name w:val="heading 1"/>
    <w:basedOn w:val="Normln"/>
    <w:next w:val="Normln"/>
    <w:link w:val="Nadpis1Char"/>
    <w:uiPriority w:val="9"/>
    <w:qFormat/>
    <w:rsid w:val="003D080A"/>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10132C"/>
    <w:pPr>
      <w:keepNext/>
      <w:keepLines/>
      <w:spacing w:before="40"/>
      <w:outlineLvl w:val="1"/>
    </w:pPr>
    <w:rPr>
      <w:rFonts w:asciiTheme="majorHAnsi" w:hAnsiTheme="majorHAnsi" w:eastAsiaTheme="majorEastAsia"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43386"/>
    <w:pPr>
      <w:keepNext/>
      <w:keepLines/>
      <w:spacing w:before="40"/>
      <w:outlineLvl w:val="2"/>
    </w:pPr>
    <w:rPr>
      <w:rFonts w:asciiTheme="majorHAnsi" w:hAnsiTheme="majorHAnsi" w:eastAsiaTheme="majorEastAsia" w:cstheme="majorBidi"/>
      <w:color w:val="1F4D78" w:themeColor="accent1" w:themeShade="7F"/>
    </w:rPr>
  </w:style>
  <w:style w:type="paragraph" w:styleId="Nadpis5">
    <w:name w:val="heading 5"/>
    <w:aliases w:val="Odstavec 2,Odstavec 21,Odstavec 22,Odstavec 23,Odstavec 24,Odstavec 211,Odstavec 221,Odstavec 231,Odstavec 212,Odstavec 213,Odstavec 25,Odstavec 214,Odstavec 26,Odstavec 27,Odstavec 215,Odstavec 2111,Odstavec 2121,Odstavec 241,Odstavec 2131,H5"/>
    <w:basedOn w:val="Normln"/>
    <w:link w:val="Nadpis5Char"/>
    <w:qFormat/>
    <w:rsid w:val="00691048"/>
    <w:pPr>
      <w:keepNext/>
      <w:outlineLvl w:val="4"/>
    </w:pPr>
    <w:rPr>
      <w:b/>
      <w:sz w:val="18"/>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5Char" w:customStyle="true">
    <w:name w:val="Nadpis 5 Char"/>
    <w:aliases w:val="Odstavec 2 Char,Odstavec 21 Char,Odstavec 22 Char,Odstavec 23 Char,Odstavec 24 Char,Odstavec 211 Char,Odstavec 221 Char,Odstavec 231 Char,Odstavec 212 Char,Odstavec 213 Char,Odstavec 25 Char,Odstavec 214 Char,Odstavec 26 Char,H5 Char"/>
    <w:basedOn w:val="Standardnpsmoodstavce"/>
    <w:link w:val="Nadpis5"/>
    <w:qFormat/>
    <w:rsid w:val="00691048"/>
    <w:rPr>
      <w:rFonts w:ascii="Times New Roman" w:hAnsi="Times New Roman" w:eastAsia="Times New Roman" w:cs="Times New Roman"/>
      <w:b/>
      <w:color w:val="00000A"/>
      <w:sz w:val="18"/>
      <w:szCs w:val="24"/>
      <w:lang w:eastAsia="cs-CZ"/>
    </w:rPr>
  </w:style>
  <w:style w:type="character" w:styleId="ZpatChar" w:customStyle="true">
    <w:name w:val="Zápatí Char"/>
    <w:basedOn w:val="Standardnpsmoodstavce"/>
    <w:link w:val="Zpat"/>
    <w:uiPriority w:val="99"/>
    <w:qFormat/>
    <w:rsid w:val="00691048"/>
    <w:rPr>
      <w:rFonts w:ascii="Times New Roman" w:hAnsi="Times New Roman" w:eastAsia="Times New Roman" w:cs="Times New Roman"/>
      <w:sz w:val="24"/>
      <w:szCs w:val="24"/>
    </w:rPr>
  </w:style>
  <w:style w:type="character" w:styleId="ZkladntextodsazenChar" w:customStyle="true">
    <w:name w:val="Základní text odsazený Char"/>
    <w:basedOn w:val="Standardnpsmoodstavce"/>
    <w:link w:val="Zkladntextodsazen1"/>
    <w:qFormat/>
    <w:rsid w:val="00691048"/>
    <w:rPr>
      <w:rFonts w:ascii="Times New Roman" w:hAnsi="Times New Roman" w:eastAsia="Times New Roman" w:cs="Times New Roman"/>
      <w:sz w:val="24"/>
      <w:szCs w:val="24"/>
    </w:rPr>
  </w:style>
  <w:style w:type="character" w:styleId="ZkladntextChar" w:customStyle="true">
    <w:name w:val="Základní text Char"/>
    <w:basedOn w:val="Standardnpsmoodstavce"/>
    <w:link w:val="Zkladntext1"/>
    <w:qFormat/>
    <w:rsid w:val="00691048"/>
    <w:rPr>
      <w:rFonts w:ascii="Times New Roman" w:hAnsi="Times New Roman" w:eastAsia="Times New Roman" w:cs="Times New Roman"/>
      <w:b/>
      <w:sz w:val="24"/>
      <w:szCs w:val="24"/>
      <w:lang w:eastAsia="cs-CZ"/>
    </w:rPr>
  </w:style>
  <w:style w:type="character" w:styleId="NzevChar" w:customStyle="true">
    <w:name w:val="Název Char"/>
    <w:basedOn w:val="Standardnpsmoodstavce"/>
    <w:link w:val="Nzev"/>
    <w:qFormat/>
    <w:rsid w:val="00691048"/>
    <w:rPr>
      <w:rFonts w:ascii="Times New Roman" w:hAnsi="Times New Roman" w:eastAsia="Times New Roman" w:cs="Times New Roman"/>
      <w:b/>
      <w:sz w:val="24"/>
      <w:szCs w:val="24"/>
    </w:rPr>
  </w:style>
  <w:style w:type="character" w:styleId="TextnormlnslovanCharChar" w:customStyle="true">
    <w:name w:val="Text normální číslovaný Char Char"/>
    <w:link w:val="TextnormlnslovanChar"/>
    <w:qFormat/>
    <w:rsid w:val="00691048"/>
    <w:rPr>
      <w:rFonts w:ascii="Arial" w:hAnsi="Arial" w:eastAsia="Times New Roman" w:cs="Times New Roman"/>
      <w:bCs/>
      <w:sz w:val="20"/>
      <w:szCs w:val="17"/>
    </w:rPr>
  </w:style>
  <w:style w:type="paragraph" w:styleId="Zkladntext1" w:customStyle="true">
    <w:name w:val="Základní text1"/>
    <w:basedOn w:val="Normln"/>
    <w:link w:val="ZkladntextChar"/>
    <w:qFormat/>
    <w:rsid w:val="00691048"/>
    <w:rPr>
      <w:b/>
      <w:color w:val="auto"/>
    </w:rPr>
  </w:style>
  <w:style w:type="paragraph" w:styleId="Zpat">
    <w:name w:val="footer"/>
    <w:basedOn w:val="Normln"/>
    <w:link w:val="ZpatChar"/>
    <w:uiPriority w:val="99"/>
    <w:rsid w:val="00691048"/>
    <w:pPr>
      <w:tabs>
        <w:tab w:val="center" w:pos="4536"/>
        <w:tab w:val="right" w:pos="9072"/>
      </w:tabs>
    </w:pPr>
    <w:rPr>
      <w:color w:val="auto"/>
      <w:lang w:eastAsia="en-US"/>
    </w:rPr>
  </w:style>
  <w:style w:type="character" w:styleId="ZpatChar1" w:customStyle="true">
    <w:name w:val="Zápatí Char1"/>
    <w:basedOn w:val="Standardnpsmoodstavce"/>
    <w:uiPriority w:val="99"/>
    <w:semiHidden/>
    <w:rsid w:val="00691048"/>
    <w:rPr>
      <w:rFonts w:ascii="Times New Roman" w:hAnsi="Times New Roman" w:eastAsia="Times New Roman" w:cs="Times New Roman"/>
      <w:color w:val="00000A"/>
      <w:sz w:val="24"/>
      <w:szCs w:val="24"/>
      <w:lang w:eastAsia="cs-CZ"/>
    </w:rPr>
  </w:style>
  <w:style w:type="paragraph" w:styleId="Zkladntextodsazen1" w:customStyle="true">
    <w:name w:val="Základní text odsazený1"/>
    <w:basedOn w:val="Normln"/>
    <w:link w:val="ZkladntextodsazenChar"/>
    <w:qFormat/>
    <w:rsid w:val="00691048"/>
    <w:pPr>
      <w:ind w:left="1068"/>
      <w:jc w:val="both"/>
    </w:pPr>
    <w:rPr>
      <w:color w:val="auto"/>
      <w:lang w:eastAsia="en-US"/>
    </w:rPr>
  </w:style>
  <w:style w:type="paragraph" w:styleId="Nzev">
    <w:name w:val="Title"/>
    <w:basedOn w:val="Normln"/>
    <w:link w:val="NzevChar"/>
    <w:qFormat/>
    <w:rsid w:val="00691048"/>
    <w:pPr>
      <w:ind w:left="280" w:hanging="280"/>
      <w:jc w:val="center"/>
    </w:pPr>
    <w:rPr>
      <w:b/>
      <w:color w:val="auto"/>
      <w:lang w:eastAsia="en-US"/>
    </w:rPr>
  </w:style>
  <w:style w:type="character" w:styleId="NzevChar1" w:customStyle="true">
    <w:name w:val="Název Char1"/>
    <w:basedOn w:val="Standardnpsmoodstavce"/>
    <w:uiPriority w:val="10"/>
    <w:rsid w:val="00691048"/>
    <w:rPr>
      <w:rFonts w:asciiTheme="majorHAnsi" w:hAnsiTheme="majorHAnsi" w:eastAsiaTheme="majorEastAsia" w:cstheme="majorBidi"/>
      <w:spacing w:val="-10"/>
      <w:kern w:val="28"/>
      <w:sz w:val="56"/>
      <w:szCs w:val="56"/>
      <w:lang w:eastAsia="cs-CZ"/>
    </w:rPr>
  </w:style>
  <w:style w:type="paragraph" w:styleId="Odstavecseseznamem">
    <w:name w:val="List Paragraph"/>
    <w:aliases w:val="Nad,List Paragraph,Odstavec cíl se seznamem,Odstavec se seznamem5,Odstavec_muj,Odrážky"/>
    <w:basedOn w:val="Normln"/>
    <w:link w:val="OdstavecseseznamemChar"/>
    <w:uiPriority w:val="34"/>
    <w:qFormat/>
    <w:rsid w:val="00691048"/>
    <w:pPr>
      <w:ind w:left="708"/>
    </w:pPr>
  </w:style>
  <w:style w:type="paragraph" w:styleId="Zkladntext31" w:customStyle="true">
    <w:name w:val="Základní text 31"/>
    <w:basedOn w:val="Normln"/>
    <w:qFormat/>
    <w:rsid w:val="00691048"/>
    <w:pPr>
      <w:spacing w:before="120" w:line="240" w:lineRule="atLeast"/>
      <w:jc w:val="both"/>
    </w:pPr>
    <w:rPr>
      <w:sz w:val="22"/>
      <w:szCs w:val="20"/>
    </w:rPr>
  </w:style>
  <w:style w:type="paragraph" w:styleId="Zkladntextodsazen21" w:customStyle="true">
    <w:name w:val="Základní text odsazený 21"/>
    <w:basedOn w:val="Normln"/>
    <w:qFormat/>
    <w:rsid w:val="00691048"/>
    <w:pPr>
      <w:spacing w:line="240" w:lineRule="atLeast"/>
      <w:ind w:left="426"/>
    </w:pPr>
    <w:rPr>
      <w:szCs w:val="20"/>
    </w:rPr>
  </w:style>
  <w:style w:type="paragraph" w:styleId="TextnormlnslovanChar" w:customStyle="true">
    <w:name w:val="Text normální číslovaný Char"/>
    <w:basedOn w:val="Normln"/>
    <w:link w:val="TextnormlnslovanCharChar"/>
    <w:qFormat/>
    <w:rsid w:val="00691048"/>
    <w:pPr>
      <w:tabs>
        <w:tab w:val="left" w:pos="170"/>
      </w:tabs>
      <w:spacing w:before="60" w:after="80"/>
      <w:ind w:left="170"/>
    </w:pPr>
    <w:rPr>
      <w:rFonts w:ascii="Arial" w:hAnsi="Arial"/>
      <w:bCs/>
      <w:color w:val="auto"/>
      <w:sz w:val="20"/>
      <w:szCs w:val="17"/>
      <w:lang w:eastAsia="en-US"/>
    </w:rPr>
  </w:style>
  <w:style w:type="paragraph" w:styleId="ODST1" w:customStyle="true">
    <w:name w:val="ODST 1"/>
    <w:basedOn w:val="Normln"/>
    <w:link w:val="ODST1Char"/>
    <w:uiPriority w:val="29"/>
    <w:qFormat/>
    <w:rsid w:val="00CC1BDF"/>
    <w:pPr>
      <w:numPr>
        <w:numId w:val="1"/>
      </w:numPr>
      <w:spacing w:before="60" w:after="60" w:line="264" w:lineRule="auto"/>
      <w:ind w:left="851" w:hanging="567"/>
    </w:pPr>
    <w:rPr>
      <w:rFonts w:ascii="Arial" w:hAnsi="Arial" w:eastAsiaTheme="minorHAnsi" w:cstheme="minorBidi"/>
      <w:color w:val="auto"/>
      <w:sz w:val="22"/>
      <w:szCs w:val="20"/>
    </w:rPr>
  </w:style>
  <w:style w:type="character" w:styleId="ODST1Char" w:customStyle="true">
    <w:name w:val="ODST 1 Char"/>
    <w:basedOn w:val="Standardnpsmoodstavce"/>
    <w:link w:val="ODST1"/>
    <w:uiPriority w:val="29"/>
    <w:qFormat/>
    <w:rsid w:val="00CC1BDF"/>
    <w:rPr>
      <w:rFonts w:ascii="Arial" w:hAnsi="Arial"/>
      <w:szCs w:val="20"/>
      <w:lang w:eastAsia="cs-CZ"/>
    </w:rPr>
  </w:style>
  <w:style w:type="paragraph" w:styleId="Default" w:customStyle="true">
    <w:name w:val="Default"/>
    <w:rsid w:val="00073A68"/>
    <w:pPr>
      <w:autoSpaceDE w:val="false"/>
      <w:autoSpaceDN w:val="false"/>
      <w:adjustRightInd w:val="false"/>
      <w:spacing w:after="0" w:line="240" w:lineRule="auto"/>
    </w:pPr>
    <w:rPr>
      <w:rFonts w:ascii="Times New Roman" w:hAnsi="Times New Roman" w:cs="Times New Roman"/>
      <w:color w:val="000000"/>
      <w:sz w:val="24"/>
      <w:szCs w:val="24"/>
    </w:rPr>
  </w:style>
  <w:style w:type="character" w:styleId="Odkaznakoment">
    <w:name w:val="annotation reference"/>
    <w:rsid w:val="009C3546"/>
    <w:rPr>
      <w:sz w:val="16"/>
      <w:szCs w:val="16"/>
    </w:rPr>
  </w:style>
  <w:style w:type="paragraph" w:styleId="Textkomente">
    <w:name w:val="annotation text"/>
    <w:aliases w:val="Comment Text Char,Comment Text Char Char Char"/>
    <w:basedOn w:val="Normln"/>
    <w:link w:val="TextkomenteChar"/>
    <w:rsid w:val="009C3546"/>
    <w:pPr>
      <w:ind w:left="714" w:hanging="357"/>
      <w:jc w:val="both"/>
    </w:pPr>
    <w:rPr>
      <w:color w:val="auto"/>
      <w:sz w:val="20"/>
      <w:szCs w:val="20"/>
    </w:rPr>
  </w:style>
  <w:style w:type="character" w:styleId="TextkomenteChar" w:customStyle="true">
    <w:name w:val="Text komentáře Char"/>
    <w:aliases w:val="Comment Text Char Char,Comment Text Char Char Char Char"/>
    <w:basedOn w:val="Standardnpsmoodstavce"/>
    <w:link w:val="Textkomente"/>
    <w:rsid w:val="009C3546"/>
    <w:rPr>
      <w:rFonts w:ascii="Times New Roman" w:hAnsi="Times New Roman" w:eastAsia="Times New Roman" w:cs="Times New Roman"/>
      <w:sz w:val="20"/>
      <w:szCs w:val="20"/>
      <w:lang w:eastAsia="cs-CZ"/>
    </w:rPr>
  </w:style>
  <w:style w:type="paragraph" w:styleId="Textbubliny">
    <w:name w:val="Balloon Text"/>
    <w:basedOn w:val="Normln"/>
    <w:link w:val="TextbublinyChar"/>
    <w:uiPriority w:val="99"/>
    <w:semiHidden/>
    <w:unhideWhenUsed/>
    <w:rsid w:val="009C3546"/>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9C3546"/>
    <w:rPr>
      <w:rFonts w:ascii="Segoe UI" w:hAnsi="Segoe UI" w:eastAsia="Times New Roman" w:cs="Segoe UI"/>
      <w:color w:val="00000A"/>
      <w:sz w:val="18"/>
      <w:szCs w:val="18"/>
      <w:lang w:eastAsia="cs-CZ"/>
    </w:rPr>
  </w:style>
  <w:style w:type="character" w:styleId="Nadpis2Char" w:customStyle="true">
    <w:name w:val="Nadpis 2 Char"/>
    <w:basedOn w:val="Standardnpsmoodstavce"/>
    <w:link w:val="Nadpis2"/>
    <w:uiPriority w:val="9"/>
    <w:semiHidden/>
    <w:rsid w:val="0010132C"/>
    <w:rPr>
      <w:rFonts w:asciiTheme="majorHAnsi" w:hAnsiTheme="majorHAnsi" w:eastAsiaTheme="majorEastAsia" w:cstheme="majorBidi"/>
      <w:color w:val="2E74B5" w:themeColor="accent1" w:themeShade="BF"/>
      <w:sz w:val="26"/>
      <w:szCs w:val="26"/>
      <w:lang w:eastAsia="cs-CZ"/>
    </w:rPr>
  </w:style>
  <w:style w:type="character" w:styleId="Hypertextovodkaz">
    <w:name w:val="Hyperlink"/>
    <w:rsid w:val="0010132C"/>
    <w:rPr>
      <w:color w:val="0000FF"/>
      <w:u w:val="single"/>
    </w:rPr>
  </w:style>
  <w:style w:type="character" w:styleId="OdstavecseseznamemChar" w:customStyle="true">
    <w:name w:val="Odstavec se seznamem Char"/>
    <w:aliases w:val="Nad Char,List Paragraph Char,Odstavec cíl se seznamem Char,Odstavec se seznamem5 Char,Odstavec_muj Char,Odrážky Char"/>
    <w:link w:val="Odstavecseseznamem"/>
    <w:rsid w:val="0010132C"/>
    <w:rPr>
      <w:rFonts w:ascii="Times New Roman" w:hAnsi="Times New Roman" w:eastAsia="Times New Roman" w:cs="Times New Roman"/>
      <w:color w:val="00000A"/>
      <w:sz w:val="24"/>
      <w:szCs w:val="24"/>
      <w:lang w:eastAsia="cs-CZ"/>
    </w:rPr>
  </w:style>
  <w:style w:type="paragraph" w:styleId="Bezmezer">
    <w:name w:val="No Spacing"/>
    <w:link w:val="BezmezerChar"/>
    <w:uiPriority w:val="1"/>
    <w:qFormat/>
    <w:rsid w:val="0010132C"/>
    <w:pPr>
      <w:spacing w:after="0" w:line="240" w:lineRule="auto"/>
      <w:jc w:val="both"/>
    </w:pPr>
    <w:rPr>
      <w:rFonts w:ascii="Calibri" w:hAnsi="Calibri" w:eastAsia="Calibri" w:cs="Times New Roman"/>
    </w:rPr>
  </w:style>
  <w:style w:type="character" w:styleId="BezmezerChar" w:customStyle="true">
    <w:name w:val="Bez mezer Char"/>
    <w:link w:val="Bezmezer"/>
    <w:uiPriority w:val="1"/>
    <w:rsid w:val="0010132C"/>
    <w:rPr>
      <w:rFonts w:ascii="Calibri" w:hAnsi="Calibri" w:eastAsia="Calibri" w:cs="Times New Roman"/>
    </w:rPr>
  </w:style>
  <w:style w:type="paragraph" w:styleId="Pedmtkomente">
    <w:name w:val="annotation subject"/>
    <w:basedOn w:val="Textkomente"/>
    <w:next w:val="Textkomente"/>
    <w:link w:val="PedmtkomenteChar"/>
    <w:uiPriority w:val="99"/>
    <w:semiHidden/>
    <w:unhideWhenUsed/>
    <w:rsid w:val="00D36193"/>
    <w:pPr>
      <w:ind w:left="0" w:firstLine="0"/>
      <w:jc w:val="left"/>
    </w:pPr>
    <w:rPr>
      <w:b/>
      <w:bCs/>
      <w:color w:val="00000A"/>
    </w:rPr>
  </w:style>
  <w:style w:type="character" w:styleId="PedmtkomenteChar" w:customStyle="true">
    <w:name w:val="Předmět komentáře Char"/>
    <w:basedOn w:val="TextkomenteChar"/>
    <w:link w:val="Pedmtkomente"/>
    <w:uiPriority w:val="99"/>
    <w:semiHidden/>
    <w:rsid w:val="00D36193"/>
    <w:rPr>
      <w:rFonts w:ascii="Times New Roman" w:hAnsi="Times New Roman" w:eastAsia="Times New Roman" w:cs="Times New Roman"/>
      <w:b/>
      <w:bCs/>
      <w:color w:val="00000A"/>
      <w:sz w:val="20"/>
      <w:szCs w:val="20"/>
      <w:lang w:eastAsia="cs-CZ"/>
    </w:rPr>
  </w:style>
  <w:style w:type="character" w:styleId="Nadpis3Char" w:customStyle="true">
    <w:name w:val="Nadpis 3 Char"/>
    <w:basedOn w:val="Standardnpsmoodstavce"/>
    <w:link w:val="Nadpis3"/>
    <w:uiPriority w:val="9"/>
    <w:semiHidden/>
    <w:rsid w:val="00243386"/>
    <w:rPr>
      <w:rFonts w:asciiTheme="majorHAnsi" w:hAnsiTheme="majorHAnsi" w:eastAsiaTheme="majorEastAsia" w:cstheme="majorBidi"/>
      <w:color w:val="1F4D78" w:themeColor="accent1" w:themeShade="7F"/>
      <w:sz w:val="24"/>
      <w:szCs w:val="24"/>
      <w:lang w:eastAsia="cs-CZ"/>
    </w:rPr>
  </w:style>
  <w:style w:type="paragraph" w:styleId="Zkladntext">
    <w:name w:val="Body Text"/>
    <w:basedOn w:val="Normln"/>
    <w:semiHidden/>
    <w:rsid w:val="00243386"/>
    <w:pPr>
      <w:ind w:left="714" w:hanging="357"/>
      <w:jc w:val="both"/>
    </w:pPr>
    <w:rPr>
      <w:color w:val="auto"/>
      <w:sz w:val="20"/>
      <w:szCs w:val="20"/>
    </w:rPr>
  </w:style>
  <w:style w:type="character" w:styleId="ZkladntextChar1" w:customStyle="true">
    <w:name w:val="Základní text Char1"/>
    <w:basedOn w:val="Standardnpsmoodstavce"/>
    <w:uiPriority w:val="99"/>
    <w:semiHidden/>
    <w:rsid w:val="00243386"/>
    <w:rPr>
      <w:rFonts w:ascii="Times New Roman" w:hAnsi="Times New Roman" w:eastAsia="Times New Roman" w:cs="Times New Roman"/>
      <w:color w:val="00000A"/>
      <w:sz w:val="24"/>
      <w:szCs w:val="24"/>
      <w:lang w:eastAsia="cs-CZ"/>
    </w:rPr>
  </w:style>
  <w:style w:type="paragraph" w:styleId="Odstavec" w:customStyle="true">
    <w:name w:val="Odstavec"/>
    <w:basedOn w:val="Zkladntext"/>
    <w:rsid w:val="00B53D37"/>
    <w:pPr>
      <w:widowControl w:val="false"/>
      <w:suppressAutoHyphens/>
      <w:spacing w:after="140" w:line="288" w:lineRule="auto"/>
      <w:ind w:left="0" w:firstLine="539"/>
      <w:jc w:val="left"/>
      <w:textAlignment w:val="baseline"/>
    </w:pPr>
    <w:rPr>
      <w:rFonts w:ascii="Liberation Serif" w:hAnsi="Liberation Serif" w:eastAsia="SimSun" w:cs="Mangal"/>
      <w:color w:val="000000"/>
      <w:kern w:val="1"/>
      <w:sz w:val="24"/>
      <w:szCs w:val="24"/>
      <w:lang w:eastAsia="zh-CN" w:bidi="hi-IN"/>
    </w:rPr>
  </w:style>
  <w:style w:type="paragraph" w:styleId="Styl1" w:customStyle="true">
    <w:name w:val="Styl1"/>
    <w:basedOn w:val="Nadpis2"/>
    <w:rsid w:val="00B53D37"/>
    <w:pPr>
      <w:keepLines w:val="false"/>
      <w:widowControl w:val="false"/>
      <w:tabs>
        <w:tab w:val="left" w:pos="0"/>
      </w:tabs>
      <w:suppressAutoHyphens/>
      <w:spacing w:before="0"/>
      <w:jc w:val="center"/>
      <w:textAlignment w:val="baseline"/>
    </w:pPr>
    <w:rPr>
      <w:rFonts w:ascii="Times New Roman" w:hAnsi="Times New Roman" w:eastAsia="Times New Roman" w:cs="Times New Roman"/>
      <w:b/>
      <w:color w:val="auto"/>
      <w:kern w:val="1"/>
      <w:sz w:val="22"/>
      <w:szCs w:val="22"/>
      <w:lang w:eastAsia="zh-CN" w:bidi="hi-IN"/>
    </w:rPr>
  </w:style>
  <w:style w:type="paragraph" w:styleId="Odstavecodsazen" w:customStyle="true">
    <w:name w:val="Odstavec odsazený"/>
    <w:basedOn w:val="Normln"/>
    <w:rsid w:val="00B53D37"/>
    <w:pPr>
      <w:widowControl w:val="false"/>
      <w:tabs>
        <w:tab w:val="left" w:pos="3031"/>
      </w:tabs>
      <w:suppressAutoHyphens/>
      <w:ind w:left="1332" w:hanging="849"/>
      <w:textAlignment w:val="baseline"/>
    </w:pPr>
    <w:rPr>
      <w:rFonts w:ascii="Liberation Serif" w:hAnsi="Liberation Serif" w:cs="Mangal"/>
      <w:color w:val="000000"/>
      <w:kern w:val="1"/>
      <w:szCs w:val="20"/>
      <w:lang w:eastAsia="zh-CN" w:bidi="hi-IN"/>
    </w:rPr>
  </w:style>
  <w:style w:type="paragraph" w:styleId="ODST2" w:customStyle="true">
    <w:name w:val="ODST 2"/>
    <w:basedOn w:val="Normln"/>
    <w:link w:val="ODST2Char"/>
    <w:uiPriority w:val="29"/>
    <w:qFormat/>
    <w:rsid w:val="002007B7"/>
    <w:pPr>
      <w:numPr>
        <w:numId w:val="3"/>
      </w:numPr>
      <w:spacing w:before="60" w:after="60"/>
      <w:ind w:left="1418" w:hanging="567"/>
    </w:pPr>
    <w:rPr>
      <w:rFonts w:ascii="Arial" w:hAnsi="Arial" w:eastAsiaTheme="minorHAnsi" w:cstheme="minorBidi"/>
      <w:color w:val="auto"/>
      <w:sz w:val="22"/>
      <w:szCs w:val="20"/>
    </w:rPr>
  </w:style>
  <w:style w:type="character" w:styleId="ODST2Char" w:customStyle="true">
    <w:name w:val="ODST 2 Char"/>
    <w:basedOn w:val="Standardnpsmoodstavce"/>
    <w:link w:val="ODST2"/>
    <w:uiPriority w:val="29"/>
    <w:rsid w:val="002007B7"/>
    <w:rPr>
      <w:rFonts w:ascii="Arial" w:hAnsi="Arial"/>
      <w:szCs w:val="20"/>
      <w:lang w:eastAsia="cs-CZ"/>
    </w:rPr>
  </w:style>
  <w:style w:type="table" w:styleId="Mkatabulky">
    <w:name w:val="Table Grid"/>
    <w:basedOn w:val="Normlntabulka"/>
    <w:uiPriority w:val="39"/>
    <w:rsid w:val="0031201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Zhlav">
    <w:name w:val="header"/>
    <w:basedOn w:val="Normln"/>
    <w:link w:val="ZhlavChar"/>
    <w:uiPriority w:val="99"/>
    <w:unhideWhenUsed/>
    <w:rsid w:val="00FD7634"/>
    <w:pPr>
      <w:tabs>
        <w:tab w:val="center" w:pos="4536"/>
        <w:tab w:val="right" w:pos="9072"/>
      </w:tabs>
    </w:pPr>
  </w:style>
  <w:style w:type="character" w:styleId="ZhlavChar" w:customStyle="true">
    <w:name w:val="Záhlaví Char"/>
    <w:basedOn w:val="Standardnpsmoodstavce"/>
    <w:link w:val="Zhlav"/>
    <w:uiPriority w:val="99"/>
    <w:rsid w:val="00FD7634"/>
    <w:rPr>
      <w:rFonts w:ascii="Times New Roman" w:hAnsi="Times New Roman" w:eastAsia="Times New Roman" w:cs="Times New Roman"/>
      <w:color w:val="00000A"/>
      <w:sz w:val="24"/>
      <w:szCs w:val="24"/>
      <w:lang w:eastAsia="cs-CZ"/>
    </w:rPr>
  </w:style>
  <w:style w:type="paragraph" w:styleId="ODST3" w:customStyle="true">
    <w:name w:val="ODST 3"/>
    <w:basedOn w:val="Normln"/>
    <w:link w:val="ODST3Char"/>
    <w:uiPriority w:val="29"/>
    <w:qFormat/>
    <w:rsid w:val="00BC7A14"/>
    <w:pPr>
      <w:numPr>
        <w:numId w:val="4"/>
      </w:numPr>
      <w:spacing w:before="60" w:after="60" w:line="264" w:lineRule="auto"/>
    </w:pPr>
    <w:rPr>
      <w:rFonts w:ascii="Arial" w:hAnsi="Arial"/>
      <w:color w:val="auto"/>
      <w:sz w:val="22"/>
      <w:szCs w:val="16"/>
    </w:rPr>
  </w:style>
  <w:style w:type="character" w:styleId="ODST3Char" w:customStyle="true">
    <w:name w:val="ODST 3 Char"/>
    <w:basedOn w:val="Standardnpsmoodstavce"/>
    <w:link w:val="ODST3"/>
    <w:uiPriority w:val="29"/>
    <w:rsid w:val="00BC7A14"/>
    <w:rPr>
      <w:rFonts w:ascii="Arial" w:hAnsi="Arial" w:eastAsia="Times New Roman" w:cs="Times New Roman"/>
      <w:szCs w:val="16"/>
      <w:lang w:eastAsia="cs-CZ"/>
    </w:rPr>
  </w:style>
  <w:style w:type="paragraph" w:styleId="doplnuchaze" w:customStyle="true">
    <w:name w:val="doplní uchazeč"/>
    <w:basedOn w:val="Normln"/>
    <w:link w:val="doplnuchazeChar"/>
    <w:rsid w:val="00D965EC"/>
    <w:pPr>
      <w:spacing w:after="120" w:line="280" w:lineRule="exact"/>
      <w:jc w:val="center"/>
    </w:pPr>
    <w:rPr>
      <w:rFonts w:ascii="Calibri" w:hAnsi="Calibri"/>
      <w:b/>
      <w:color w:val="auto"/>
      <w:sz w:val="20"/>
      <w:szCs w:val="20"/>
    </w:rPr>
  </w:style>
  <w:style w:type="character" w:styleId="doplnuchazeChar" w:customStyle="true">
    <w:name w:val="doplní uchazeč Char"/>
    <w:link w:val="doplnuchaze"/>
    <w:locked/>
    <w:rsid w:val="00D965EC"/>
    <w:rPr>
      <w:rFonts w:ascii="Calibri" w:hAnsi="Calibri" w:eastAsia="Times New Roman" w:cs="Times New Roman"/>
      <w:b/>
      <w:sz w:val="20"/>
      <w:szCs w:val="20"/>
      <w:lang w:eastAsia="cs-CZ"/>
    </w:rPr>
  </w:style>
  <w:style w:type="paragraph" w:styleId="Slnek" w:customStyle="true">
    <w:name w:val="S_Článek"/>
    <w:basedOn w:val="Normln"/>
    <w:next w:val="Normln"/>
    <w:qFormat/>
    <w:rsid w:val="00647B0B"/>
    <w:pPr>
      <w:keepNext/>
      <w:spacing w:before="360"/>
      <w:ind w:left="3780"/>
      <w:jc w:val="center"/>
    </w:pPr>
    <w:rPr>
      <w:rFonts w:ascii="Calibri" w:hAnsi="Calibri" w:eastAsia="Calibri"/>
      <w:b/>
      <w:color w:val="auto"/>
      <w:sz w:val="28"/>
      <w:szCs w:val="28"/>
      <w:lang w:eastAsia="en-US"/>
    </w:rPr>
  </w:style>
  <w:style w:type="paragraph" w:styleId="SOdstavec" w:customStyle="true">
    <w:name w:val="S_Odstavec"/>
    <w:basedOn w:val="Normln"/>
    <w:qFormat/>
    <w:rsid w:val="00647B0B"/>
    <w:pPr>
      <w:tabs>
        <w:tab w:val="left" w:pos="284"/>
        <w:tab w:val="num" w:pos="1080"/>
      </w:tabs>
      <w:spacing w:before="120" w:after="60"/>
      <w:ind w:left="720"/>
      <w:jc w:val="both"/>
    </w:pPr>
    <w:rPr>
      <w:rFonts w:ascii="Calibri" w:hAnsi="Calibri" w:eastAsia="Calibri"/>
      <w:color w:val="auto"/>
      <w:sz w:val="22"/>
      <w:szCs w:val="22"/>
      <w:lang w:eastAsia="en-US"/>
    </w:rPr>
  </w:style>
  <w:style w:type="paragraph" w:styleId="SBod" w:customStyle="true">
    <w:name w:val="S_Bod"/>
    <w:basedOn w:val="Normln"/>
    <w:qFormat/>
    <w:rsid w:val="00647B0B"/>
    <w:pPr>
      <w:tabs>
        <w:tab w:val="num" w:pos="540"/>
      </w:tabs>
      <w:spacing w:before="120"/>
      <w:ind w:left="180"/>
      <w:jc w:val="both"/>
    </w:pPr>
    <w:rPr>
      <w:rFonts w:ascii="Calibri" w:hAnsi="Calibri" w:eastAsia="Calibri"/>
      <w:color w:val="auto"/>
      <w:sz w:val="22"/>
      <w:szCs w:val="22"/>
      <w:lang w:eastAsia="en-US"/>
    </w:rPr>
  </w:style>
  <w:style w:type="paragraph" w:styleId="SPsmeno" w:customStyle="true">
    <w:name w:val="S_Písmeno"/>
    <w:basedOn w:val="Normln"/>
    <w:qFormat/>
    <w:rsid w:val="00647B0B"/>
    <w:pPr>
      <w:tabs>
        <w:tab w:val="left" w:pos="993"/>
        <w:tab w:val="num" w:pos="1440"/>
      </w:tabs>
      <w:spacing w:before="60"/>
      <w:ind w:left="720"/>
      <w:jc w:val="both"/>
    </w:pPr>
    <w:rPr>
      <w:rFonts w:ascii="Calibri" w:hAnsi="Calibri" w:eastAsia="Calibri"/>
      <w:color w:val="auto"/>
      <w:sz w:val="22"/>
      <w:szCs w:val="22"/>
      <w:lang w:eastAsia="en-US"/>
    </w:rPr>
  </w:style>
  <w:style w:type="character" w:styleId="Nevyeenzmnka1" w:customStyle="true">
    <w:name w:val="Nevyřešená zmínka1"/>
    <w:basedOn w:val="Standardnpsmoodstavce"/>
    <w:uiPriority w:val="99"/>
    <w:semiHidden/>
    <w:unhideWhenUsed/>
    <w:rsid w:val="002C6604"/>
    <w:rPr>
      <w:color w:val="605E5C"/>
      <w:shd w:val="clear" w:color="auto" w:fill="E1DFDD"/>
    </w:rPr>
  </w:style>
  <w:style w:type="character" w:styleId="Nadpis1Char" w:customStyle="true">
    <w:name w:val="Nadpis 1 Char"/>
    <w:basedOn w:val="Standardnpsmoodstavce"/>
    <w:link w:val="Nadpis1"/>
    <w:uiPriority w:val="9"/>
    <w:rsid w:val="003D080A"/>
    <w:rPr>
      <w:rFonts w:asciiTheme="majorHAnsi" w:hAnsiTheme="majorHAnsi" w:eastAsiaTheme="majorEastAsia" w:cstheme="majorBidi"/>
      <w:color w:val="2E74B5" w:themeColor="accent1" w:themeShade="BF"/>
      <w:sz w:val="32"/>
      <w:szCs w:val="32"/>
      <w:lang w:eastAsia="cs-CZ"/>
    </w:rPr>
  </w:style>
  <w:style w:type="paragraph" w:styleId="Normlnweb">
    <w:name w:val="Normal (Web)"/>
    <w:basedOn w:val="Normln"/>
    <w:uiPriority w:val="99"/>
    <w:unhideWhenUsed/>
    <w:rsid w:val="00A94873"/>
    <w:pPr>
      <w:spacing w:before="100" w:beforeAutospacing="true" w:after="100" w:afterAutospacing="true"/>
    </w:pPr>
    <w:rPr>
      <w:rFonts w:ascii="Calibri" w:hAnsi="Calibri" w:cs="Calibri" w:eastAsiaTheme="minorHAnsi"/>
      <w:color w:val="auto"/>
      <w:sz w:val="22"/>
      <w:szCs w:val="22"/>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334504173">
      <w:bodyDiv w:val="true"/>
      <w:marLeft w:val="0"/>
      <w:marRight w:val="0"/>
      <w:marTop w:val="0"/>
      <w:marBottom w:val="0"/>
      <w:divBdr>
        <w:top w:val="none" w:color="auto" w:sz="0" w:space="0"/>
        <w:left w:val="none" w:color="auto" w:sz="0" w:space="0"/>
        <w:bottom w:val="none" w:color="auto" w:sz="0" w:space="0"/>
        <w:right w:val="none" w:color="auto" w:sz="0" w:space="0"/>
      </w:divBdr>
    </w:div>
    <w:div w:id="696538727">
      <w:bodyDiv w:val="true"/>
      <w:marLeft w:val="0"/>
      <w:marRight w:val="0"/>
      <w:marTop w:val="0"/>
      <w:marBottom w:val="0"/>
      <w:divBdr>
        <w:top w:val="none" w:color="auto" w:sz="0" w:space="0"/>
        <w:left w:val="none" w:color="auto" w:sz="0" w:space="0"/>
        <w:bottom w:val="none" w:color="auto" w:sz="0" w:space="0"/>
        <w:right w:val="none" w:color="auto" w:sz="0" w:space="0"/>
      </w:divBdr>
    </w:div>
    <w:div w:id="1301766740">
      <w:bodyDiv w:val="true"/>
      <w:marLeft w:val="0"/>
      <w:marRight w:val="0"/>
      <w:marTop w:val="0"/>
      <w:marBottom w:val="0"/>
      <w:divBdr>
        <w:top w:val="none" w:color="auto" w:sz="0" w:space="0"/>
        <w:left w:val="none" w:color="auto" w:sz="0" w:space="0"/>
        <w:bottom w:val="none" w:color="auto" w:sz="0" w:space="0"/>
        <w:right w:val="none" w:color="auto" w:sz="0" w:space="0"/>
      </w:divBdr>
    </w:div>
    <w:div w:id="1960453594">
      <w:bodyDiv w:val="true"/>
      <w:marLeft w:val="0"/>
      <w:marRight w:val="0"/>
      <w:marTop w:val="0"/>
      <w:marBottom w:val="0"/>
      <w:divBdr>
        <w:top w:val="none" w:color="auto" w:sz="0" w:space="0"/>
        <w:left w:val="none" w:color="auto" w:sz="0" w:space="0"/>
        <w:bottom w:val="none" w:color="auto" w:sz="0" w:space="0"/>
        <w:right w:val="none" w:color="auto" w:sz="0" w:space="0"/>
      </w:divBdr>
    </w:div>
    <w:div w:id="2139301090">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allowPNG/>
</w:webSettings>
</file>

<file path=word/_rels/document.xml.rels><?xml version="1.0" encoding="UTF-8" standalone="yes"?>
<Relationships xmlns="http://schemas.openxmlformats.org/package/2006/relationships">
    <Relationship TargetMode="External" Target="mailto:jarolim.jan@mudk.cz" Type="http://schemas.openxmlformats.org/officeDocument/2006/relationships/hyperlink" Id="rId8"/>
    <Relationship Target="fontTable.xml" Type="http://schemas.openxmlformats.org/officeDocument/2006/relationships/fontTable" Id="rId13"/>
    <Relationship Target="settings.xml" Type="http://schemas.openxmlformats.org/officeDocument/2006/relationships/settings" Id="rId3"/>
    <Relationship Target="media/image1.emf" Type="http://schemas.openxmlformats.org/officeDocument/2006/relationships/image" Id="rId7"/>
    <Relationship Target="footer2.xml" Type="http://schemas.openxmlformats.org/officeDocument/2006/relationships/footer" Id="rId12"/>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header1.xml" Type="http://schemas.openxmlformats.org/officeDocument/2006/relationships/header" Id="rId11"/>
    <Relationship Target="footnotes.xml" Type="http://schemas.openxmlformats.org/officeDocument/2006/relationships/footnotes" Id="rId5"/>
    <Relationship Target="footer1.xml" Type="http://schemas.openxmlformats.org/officeDocument/2006/relationships/footer" Id="rId10"/>
    <Relationship Target="webSettings.xml" Type="http://schemas.openxmlformats.org/officeDocument/2006/relationships/webSettings" Id="rId4"/>
    <Relationship TargetMode="External" Target="http://www.esfcr.cz" Type="http://schemas.openxmlformats.org/officeDocument/2006/relationships/hyperlink" Id="rId9"/>
    <Relationship Target="theme/theme1.xml" Type="http://schemas.openxmlformats.org/officeDocument/2006/relationships/theme" Id="rId14"/>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7</properties:Pages>
  <properties:Words>2837</properties:Words>
  <properties:Characters>16745</properties:Characters>
  <properties:Lines>139</properties:Lines>
  <properties:Paragraphs>39</properties:Paragraphs>
  <properties:TotalTime>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19543</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2022-07-27T13:32:00Z</dcterms:created>
  <dc:creator/>
  <dc:description/>
  <cp:keywords/>
  <cp:lastModifiedBy/>
  <cp:lastPrinted>2022-07-25T06:38:00Z</cp:lastPrinted>
  <dcterms:modified xmlns:xsi="http://www.w3.org/2001/XMLSchema-instance" xsi:type="dcterms:W3CDTF">2022-07-27T13:32:00Z</dcterms:modified>
  <cp:revision>2</cp:revision>
  <dc:subject/>
  <dc:title/>
</cp:coreProperties>
</file>