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236B75" w:rsidR="009B32D5" w:rsidP="009B32D5" w:rsidRDefault="009B32D5" w14:paraId="265B8053" w14:textId="77777777">
      <w:pPr>
        <w:jc w:val="center"/>
        <w:rPr>
          <w:rFonts w:ascii="Arial" w:hAnsi="Arial" w:cs="Arial"/>
          <w:b/>
          <w:sz w:val="36"/>
          <w:szCs w:val="36"/>
          <w:lang w:val="x-none" w:eastAsia="x-none"/>
        </w:rPr>
      </w:pPr>
      <w:r w:rsidRPr="00236B75">
        <w:rPr>
          <w:rFonts w:ascii="Arial" w:hAnsi="Arial" w:cs="Arial"/>
          <w:b/>
          <w:sz w:val="36"/>
          <w:szCs w:val="36"/>
          <w:lang w:val="x-none" w:eastAsia="x-none"/>
        </w:rPr>
        <w:t>Čestné prohlášení k prokázán</w:t>
      </w:r>
      <w:r w:rsidRPr="00236B75" w:rsidR="008E79DB">
        <w:rPr>
          <w:rFonts w:ascii="Arial" w:hAnsi="Arial" w:cs="Arial"/>
          <w:b/>
          <w:sz w:val="36"/>
          <w:szCs w:val="36"/>
          <w:lang w:val="x-none" w:eastAsia="x-none"/>
        </w:rPr>
        <w:t>í splnění základní způsobilosti</w:t>
      </w:r>
    </w:p>
    <w:p w:rsidRPr="00236B75" w:rsidR="009B32D5" w:rsidP="009B32D5" w:rsidRDefault="009B32D5" w14:paraId="1F56C546" w14:textId="77777777">
      <w:pPr>
        <w:jc w:val="center"/>
        <w:rPr>
          <w:rFonts w:ascii="Arial" w:hAnsi="Arial" w:cs="Arial"/>
          <w:b/>
          <w:lang w:val="x-none" w:eastAsia="x-none"/>
        </w:rPr>
      </w:pPr>
    </w:p>
    <w:p w:rsidRPr="00236B75" w:rsidR="00E26130" w:rsidP="009B32D5" w:rsidRDefault="00E26130" w14:paraId="5EDACF17" w14:textId="77777777">
      <w:pPr>
        <w:jc w:val="center"/>
        <w:rPr>
          <w:rFonts w:ascii="Arial" w:hAnsi="Arial" w:cs="Arial"/>
          <w:b/>
          <w:lang w:val="x-none" w:eastAsia="x-none"/>
        </w:rPr>
      </w:pPr>
    </w:p>
    <w:p w:rsidRPr="00E62CA6" w:rsidR="00560364" w:rsidP="00560364" w:rsidRDefault="00560364" w14:paraId="0B479C32" w14:textId="77777777">
      <w:pPr>
        <w:jc w:val="center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v rámci</w:t>
      </w:r>
      <w:r w:rsidRPr="00E62CA6">
        <w:rPr>
          <w:rFonts w:ascii="Arial" w:hAnsi="Arial" w:cs="Arial"/>
          <w:lang w:val="x-none" w:eastAsia="x-none"/>
        </w:rPr>
        <w:t xml:space="preserve"> výběrové</w:t>
      </w:r>
      <w:r>
        <w:rPr>
          <w:rFonts w:ascii="Arial" w:hAnsi="Arial" w:cs="Arial"/>
          <w:lang w:eastAsia="x-none"/>
        </w:rPr>
        <w:t>ho</w:t>
      </w:r>
      <w:r w:rsidRPr="00E62CA6">
        <w:rPr>
          <w:rFonts w:ascii="Arial" w:hAnsi="Arial" w:cs="Arial"/>
          <w:lang w:val="x-none" w:eastAsia="x-none"/>
        </w:rPr>
        <w:t xml:space="preserve"> řízení zadávané</w:t>
      </w:r>
      <w:r>
        <w:rPr>
          <w:rFonts w:ascii="Arial" w:hAnsi="Arial" w:cs="Arial"/>
          <w:lang w:eastAsia="x-none"/>
        </w:rPr>
        <w:t>ho</w:t>
      </w:r>
      <w:r w:rsidRPr="00E62CA6">
        <w:rPr>
          <w:rFonts w:ascii="Arial" w:hAnsi="Arial" w:cs="Arial"/>
          <w:lang w:val="x-none" w:eastAsia="x-none"/>
        </w:rPr>
        <w:t xml:space="preserve"> mimo režim zákona č. 134/2016 Sb., </w:t>
      </w:r>
      <w:r w:rsidRPr="00E62CA6">
        <w:rPr>
          <w:rFonts w:ascii="Arial" w:hAnsi="Arial" w:cs="Arial"/>
          <w:lang w:val="x-none" w:eastAsia="x-none"/>
        </w:rPr>
        <w:br/>
        <w:t>o zadávání veřejných zakázek, ve znění pozdějších předpisů, vedené</w:t>
      </w:r>
      <w:r>
        <w:rPr>
          <w:rFonts w:ascii="Arial" w:hAnsi="Arial" w:cs="Arial"/>
          <w:lang w:eastAsia="x-none"/>
        </w:rPr>
        <w:t>ho</w:t>
      </w:r>
      <w:r w:rsidRPr="00E62CA6">
        <w:rPr>
          <w:rFonts w:ascii="Arial" w:hAnsi="Arial" w:cs="Arial"/>
          <w:lang w:val="x-none" w:eastAsia="x-none"/>
        </w:rPr>
        <w:t xml:space="preserve"> pod názvem:</w:t>
      </w:r>
    </w:p>
    <w:p w:rsidRPr="00584946" w:rsidR="00236B75" w:rsidP="00236B75" w:rsidRDefault="00236B75" w14:paraId="553FE0C9" w14:textId="77777777">
      <w:pPr>
        <w:spacing w:line="228" w:lineRule="auto"/>
        <w:jc w:val="both"/>
        <w:rPr>
          <w:rFonts w:ascii="Arial" w:hAnsi="Arial" w:cs="Arial"/>
        </w:rPr>
      </w:pPr>
    </w:p>
    <w:p w:rsidRPr="00584946" w:rsidR="00236B75" w:rsidP="00560364" w:rsidRDefault="00236B75" w14:paraId="0E9F68D2" w14:textId="77777777">
      <w:pPr>
        <w:spacing w:line="228" w:lineRule="auto"/>
        <w:jc w:val="center"/>
        <w:rPr>
          <w:rFonts w:ascii="Arial" w:hAnsi="Arial" w:cs="Arial"/>
          <w:b/>
          <w:bCs/>
        </w:rPr>
      </w:pPr>
      <w:r w:rsidRPr="00584946">
        <w:rPr>
          <w:rFonts w:ascii="Arial" w:hAnsi="Arial" w:cs="Arial"/>
          <w:b/>
        </w:rPr>
        <w:t>„</w:t>
      </w:r>
      <w:r w:rsidRPr="002469BF" w:rsidR="002469BF">
        <w:rPr>
          <w:rFonts w:ascii="Arial" w:hAnsi="Arial" w:cs="Arial"/>
          <w:b/>
          <w:bCs/>
        </w:rPr>
        <w:t>Webové stránky města Břeclav</w:t>
      </w:r>
      <w:r w:rsidRPr="00584946">
        <w:rPr>
          <w:rFonts w:ascii="Arial" w:hAnsi="Arial" w:cs="Arial"/>
          <w:b/>
          <w:bCs/>
        </w:rPr>
        <w:t>“</w:t>
      </w:r>
    </w:p>
    <w:p w:rsidRPr="00236B75" w:rsidR="00E26130" w:rsidP="009B32D5" w:rsidRDefault="00E26130" w14:paraId="1485060D" w14:textId="77777777">
      <w:pPr>
        <w:tabs>
          <w:tab w:val="left" w:pos="4111"/>
        </w:tabs>
        <w:spacing w:before="120"/>
        <w:jc w:val="both"/>
        <w:rPr>
          <w:rFonts w:ascii="Arial" w:hAnsi="Arial" w:cs="Arial"/>
          <w:lang w:val="x-none" w:eastAsia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242"/>
        <w:gridCol w:w="5820"/>
      </w:tblGrid>
      <w:tr w:rsidRPr="00236B75" w:rsidR="009B32D5" w:rsidTr="009B4D18" w14:paraId="68889316" w14:textId="77777777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Pr="00236B75" w:rsidR="009B32D5" w:rsidP="009B4D18" w:rsidRDefault="009B32D5" w14:paraId="4E45D852" w14:textId="77777777">
            <w:pPr>
              <w:spacing w:line="288" w:lineRule="auto"/>
              <w:jc w:val="center"/>
              <w:rPr>
                <w:rFonts w:ascii="Arial" w:hAnsi="Arial" w:cs="Arial"/>
                <w:b/>
                <w:lang w:val="x-none" w:eastAsia="x-none"/>
              </w:rPr>
            </w:pPr>
            <w:r w:rsidRPr="00236B75">
              <w:rPr>
                <w:rFonts w:ascii="Arial" w:hAnsi="Arial" w:cs="Arial"/>
                <w:b/>
              </w:rPr>
              <w:t>Dodavatel</w:t>
            </w:r>
          </w:p>
        </w:tc>
      </w:tr>
      <w:tr w:rsidRPr="00236B75" w:rsidR="009B32D5" w:rsidTr="0086418A" w14:paraId="742556A0" w14:textId="77777777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Pr="00236B75" w:rsidR="009B32D5" w:rsidP="009B4D18" w:rsidRDefault="009B32D5" w14:paraId="5A7F8FE7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Pr="00236B75" w:rsidR="009B32D5" w:rsidP="009B4D18" w:rsidRDefault="009B32D5" w14:paraId="6AC073BF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Pr="00236B75" w:rsidR="009B32D5" w:rsidTr="0086418A" w14:paraId="3707593B" w14:textId="77777777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Pr="00236B75" w:rsidR="009B32D5" w:rsidP="009B4D18" w:rsidRDefault="009B32D5" w14:paraId="57793C13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Pr="00236B75" w:rsidR="009B32D5" w:rsidP="009B4D18" w:rsidRDefault="009B32D5" w14:paraId="610279CB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Pr="00236B75" w:rsidR="009B32D5" w:rsidTr="0086418A" w14:paraId="25A4B377" w14:textId="77777777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Pr="00236B75" w:rsidR="009B32D5" w:rsidP="009B4D18" w:rsidRDefault="009B32D5" w14:paraId="2FF70945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Pr="00236B75" w:rsidR="009B32D5" w:rsidP="009B4D18" w:rsidRDefault="009B32D5" w14:paraId="332B77EE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Pr="00236B75" w:rsidR="009B32D5" w:rsidTr="0086418A" w14:paraId="0736A012" w14:textId="77777777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Pr="00236B75" w:rsidR="009B32D5" w:rsidP="009B4D18" w:rsidRDefault="009B32D5" w14:paraId="3A859314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IČ</w:t>
            </w:r>
            <w:r w:rsidRPr="00236B75" w:rsidR="00EF3C1E">
              <w:rPr>
                <w:rFonts w:ascii="Arial" w:hAnsi="Arial" w:cs="Arial"/>
                <w:b/>
              </w:rPr>
              <w:t>O</w:t>
            </w:r>
            <w:r w:rsidRPr="00236B75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Pr="00236B75" w:rsidR="009B32D5" w:rsidP="009B4D18" w:rsidRDefault="009B32D5" w14:paraId="31683E9B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Pr="00236B75" w:rsidR="009B32D5" w:rsidTr="0086418A" w14:paraId="7C8AAE5C" w14:textId="77777777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Pr="00236B75" w:rsidR="009B32D5" w:rsidP="009B4D18" w:rsidRDefault="009B32D5" w14:paraId="55A78B42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Pr="00236B75" w:rsidR="009B32D5" w:rsidP="009B4D18" w:rsidRDefault="009B32D5" w14:paraId="17965013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Pr="00236B75" w:rsidR="009B32D5" w:rsidTr="0086418A" w14:paraId="169201FA" w14:textId="77777777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Pr="00236B75" w:rsidR="009B32D5" w:rsidP="009B4D18" w:rsidRDefault="009B32D5" w14:paraId="6F4FE7DF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Pr="00236B75" w:rsidR="009B32D5" w:rsidP="009B4D18" w:rsidRDefault="009B32D5" w14:paraId="677F37F1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6130" w:rsidP="009B32D5" w:rsidRDefault="00E26130" w14:paraId="7A629D19" w14:textId="77777777">
      <w:pPr>
        <w:spacing w:before="120"/>
        <w:jc w:val="both"/>
        <w:rPr>
          <w:rFonts w:ascii="Arial" w:hAnsi="Arial" w:cs="Arial"/>
          <w:lang w:val="x-none" w:eastAsia="x-none"/>
        </w:rPr>
      </w:pPr>
    </w:p>
    <w:p w:rsidRPr="00236B75" w:rsidR="009B32D5" w:rsidP="009B32D5" w:rsidRDefault="009B32D5" w14:paraId="3431BAA6" w14:textId="77777777">
      <w:pPr>
        <w:spacing w:before="120"/>
        <w:jc w:val="both"/>
        <w:rPr>
          <w:rFonts w:ascii="Arial" w:hAnsi="Arial" w:cs="Arial"/>
          <w:lang w:val="x-none" w:eastAsia="x-none"/>
        </w:rPr>
      </w:pPr>
      <w:r w:rsidRPr="00236B75">
        <w:rPr>
          <w:rFonts w:ascii="Arial" w:hAnsi="Arial" w:cs="Arial"/>
          <w:lang w:val="x-none" w:eastAsia="x-none"/>
        </w:rPr>
        <w:t>V souladu s vyhlášenými podmínkami zadavatele ke shora uvedenému </w:t>
      </w:r>
      <w:r w:rsidR="00560364">
        <w:rPr>
          <w:rFonts w:ascii="Arial" w:hAnsi="Arial" w:cs="Arial"/>
          <w:lang w:eastAsia="x-none"/>
        </w:rPr>
        <w:t>výběrovému</w:t>
      </w:r>
      <w:r w:rsidRPr="00236B75">
        <w:rPr>
          <w:rFonts w:ascii="Arial" w:hAnsi="Arial" w:cs="Arial"/>
          <w:lang w:val="x-none" w:eastAsia="x-none"/>
        </w:rPr>
        <w:t xml:space="preserve"> řízení prokazuji jako oprávněná osoba výše uvedeného dodavatele splnění základní způsobilosti předložením tohoto čestného prohlášení takto:</w:t>
      </w:r>
    </w:p>
    <w:p w:rsidRPr="00236B75" w:rsidR="009B32D5" w:rsidP="009B32D5" w:rsidRDefault="009B32D5" w14:paraId="72D241CD" w14:textId="77777777">
      <w:pPr>
        <w:pStyle w:val="Zkladntextodsazen31"/>
        <w:ind w:left="0"/>
        <w:jc w:val="both"/>
        <w:rPr>
          <w:rFonts w:ascii="Arial" w:hAnsi="Arial" w:cs="Arial"/>
          <w:sz w:val="24"/>
          <w:szCs w:val="24"/>
          <w:lang w:val="x-none" w:eastAsia="x-none" w:bidi="ar-SA"/>
        </w:rPr>
      </w:pPr>
    </w:p>
    <w:p w:rsidRPr="00236B75" w:rsidR="00EA6E87" w:rsidP="00EA6E87" w:rsidRDefault="009B32D5" w14:paraId="07334AF7" w14:textId="77777777">
      <w:pPr>
        <w:pStyle w:val="Zkladntextodsazen31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236B75">
        <w:rPr>
          <w:rFonts w:ascii="Arial" w:hAnsi="Arial" w:cs="Arial"/>
          <w:sz w:val="24"/>
          <w:szCs w:val="24"/>
          <w:lang w:val="x-none" w:eastAsia="x-none" w:bidi="ar-SA"/>
        </w:rPr>
        <w:t xml:space="preserve">Prohlašuji, že dodavatel splňuje požadavky na základní způsobilost </w:t>
      </w:r>
      <w:r w:rsidRPr="00236B75" w:rsidR="00B566DB">
        <w:rPr>
          <w:rFonts w:ascii="Arial" w:hAnsi="Arial" w:cs="Arial"/>
          <w:sz w:val="24"/>
          <w:szCs w:val="24"/>
          <w:lang w:eastAsia="x-none" w:bidi="ar-SA"/>
        </w:rPr>
        <w:t>po</w:t>
      </w:r>
      <w:r w:rsidRPr="00236B75">
        <w:rPr>
          <w:rFonts w:ascii="Arial" w:hAnsi="Arial" w:cs="Arial"/>
          <w:sz w:val="24"/>
          <w:szCs w:val="24"/>
          <w:lang w:val="x-none" w:eastAsia="x-none" w:bidi="ar-SA"/>
        </w:rPr>
        <w:t>dle § 74 zákona č. 134/2016 Sb., o zadávání veřejných zakáze</w:t>
      </w:r>
      <w:r w:rsidRPr="00236B75" w:rsidR="00EA6E87">
        <w:rPr>
          <w:rFonts w:ascii="Arial" w:hAnsi="Arial" w:cs="Arial"/>
          <w:sz w:val="24"/>
          <w:szCs w:val="24"/>
          <w:lang w:val="x-none" w:eastAsia="x-none" w:bidi="ar-SA"/>
        </w:rPr>
        <w:t>k, ve znění pozdějších předpisů</w:t>
      </w:r>
      <w:r w:rsidRPr="00236B75" w:rsidR="00B97CF8">
        <w:rPr>
          <w:rFonts w:ascii="Arial" w:hAnsi="Arial" w:cs="Arial"/>
          <w:sz w:val="24"/>
          <w:szCs w:val="24"/>
          <w:lang w:eastAsia="x-none" w:bidi="ar-SA"/>
        </w:rPr>
        <w:t xml:space="preserve"> (dále jen ,,</w:t>
      </w:r>
      <w:r w:rsidRPr="00236B75" w:rsidR="00B97CF8">
        <w:rPr>
          <w:rFonts w:ascii="Arial" w:hAnsi="Arial" w:cs="Arial"/>
          <w:b/>
          <w:sz w:val="24"/>
          <w:szCs w:val="24"/>
          <w:lang w:eastAsia="x-none" w:bidi="ar-SA"/>
        </w:rPr>
        <w:t>Zákon</w:t>
      </w:r>
      <w:r w:rsidRPr="00236B75" w:rsidR="00B97CF8">
        <w:rPr>
          <w:rFonts w:ascii="Arial" w:hAnsi="Arial" w:cs="Arial"/>
          <w:sz w:val="24"/>
          <w:szCs w:val="24"/>
          <w:lang w:eastAsia="x-none" w:bidi="ar-SA"/>
        </w:rPr>
        <w:t>“)</w:t>
      </w:r>
      <w:r w:rsidRPr="00236B75" w:rsidR="00EA6E87">
        <w:rPr>
          <w:rFonts w:ascii="Arial" w:hAnsi="Arial" w:cs="Arial"/>
          <w:sz w:val="24"/>
          <w:szCs w:val="24"/>
        </w:rPr>
        <w:t>, neboť se nejedná o dodavatele, který</w:t>
      </w:r>
    </w:p>
    <w:p w:rsidRPr="00236B75" w:rsidR="00EA6E87" w:rsidP="00E26130" w:rsidRDefault="00EA6E87" w14:paraId="55CF9203" w14:textId="77777777">
      <w:pPr>
        <w:pStyle w:val="Odstavecseseznamem"/>
        <w:widowControl w:val="false"/>
        <w:numPr>
          <w:ilvl w:val="1"/>
          <w:numId w:val="1"/>
        </w:numPr>
        <w:spacing w:after="120"/>
        <w:ind w:left="0" w:firstLine="0"/>
        <w:contextualSpacing/>
        <w:jc w:val="both"/>
        <w:rPr>
          <w:rFonts w:ascii="Arial" w:hAnsi="Arial" w:cs="Arial"/>
        </w:rPr>
      </w:pPr>
      <w:r w:rsidRPr="00236B75">
        <w:rPr>
          <w:rFonts w:ascii="Arial" w:hAnsi="Arial" w:cs="Arial"/>
        </w:rPr>
        <w:t>byl v zemi svého sídla v posledních 5 letech před zahájením zadávacího řízení pravomocně odsouzen pro trestný čin uvedený v příloze č. 3 k Z</w:t>
      </w:r>
      <w:r w:rsidRPr="00236B75" w:rsidR="00B97CF8">
        <w:rPr>
          <w:rFonts w:ascii="Arial" w:hAnsi="Arial" w:cs="Arial"/>
        </w:rPr>
        <w:t>ákonu</w:t>
      </w:r>
      <w:r w:rsidRPr="00236B75">
        <w:rPr>
          <w:rFonts w:ascii="Arial" w:hAnsi="Arial" w:cs="Arial"/>
        </w:rPr>
        <w:t xml:space="preserve"> nebo obdobný trestný čin podle právního řádu země sídla dodavatele; k zahlazeným odsouzením </w:t>
      </w:r>
      <w:r w:rsidR="00236B75">
        <w:rPr>
          <w:rFonts w:ascii="Arial" w:hAnsi="Arial" w:cs="Arial"/>
        </w:rPr>
        <w:br/>
      </w:r>
      <w:r w:rsidRPr="00236B75">
        <w:rPr>
          <w:rFonts w:ascii="Arial" w:hAnsi="Arial" w:cs="Arial"/>
        </w:rPr>
        <w:t xml:space="preserve">se nepřihlíží; u právnické osoby musí tento předpoklad splňovat právnická osoba </w:t>
      </w:r>
      <w:r w:rsidR="00236B75">
        <w:rPr>
          <w:rFonts w:ascii="Arial" w:hAnsi="Arial" w:cs="Arial"/>
        </w:rPr>
        <w:br/>
      </w:r>
      <w:r w:rsidRPr="00236B75">
        <w:rPr>
          <w:rFonts w:ascii="Arial" w:hAnsi="Arial" w:cs="Arial"/>
        </w:rPr>
        <w:t>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Pr="00236B75" w:rsidR="000A1806" w:rsidP="000A1806" w:rsidRDefault="000A1806" w14:paraId="17216458" w14:textId="77777777">
      <w:pPr>
        <w:pStyle w:val="Odstavecseseznamem"/>
        <w:widowControl w:val="false"/>
        <w:spacing w:after="120"/>
        <w:ind w:left="0"/>
        <w:contextualSpacing/>
        <w:jc w:val="both"/>
        <w:rPr>
          <w:rFonts w:ascii="Arial" w:hAnsi="Arial" w:cs="Arial"/>
        </w:rPr>
      </w:pPr>
    </w:p>
    <w:p w:rsidRPr="00236B75" w:rsidR="00EA6E87" w:rsidP="00E26130" w:rsidRDefault="00EA6E87" w14:paraId="771342FB" w14:textId="77777777">
      <w:pPr>
        <w:pStyle w:val="Odstavecseseznamem"/>
        <w:widowControl w:val="false"/>
        <w:numPr>
          <w:ilvl w:val="1"/>
          <w:numId w:val="1"/>
        </w:numPr>
        <w:spacing w:after="120"/>
        <w:ind w:left="0" w:firstLine="0"/>
        <w:contextualSpacing/>
        <w:jc w:val="both"/>
        <w:rPr>
          <w:rFonts w:ascii="Arial" w:hAnsi="Arial" w:cs="Arial"/>
        </w:rPr>
      </w:pPr>
      <w:r w:rsidRPr="00236B75">
        <w:rPr>
          <w:rFonts w:ascii="Arial" w:hAnsi="Arial" w:cs="Arial"/>
        </w:rPr>
        <w:t>má v České republice nebo v zemi svého sídla v evidenci daní zachycen splatný daňový nedoplatek;</w:t>
      </w:r>
    </w:p>
    <w:p w:rsidRPr="00236B75" w:rsidR="000A1806" w:rsidP="000A1806" w:rsidRDefault="000A1806" w14:paraId="38FD8E2C" w14:textId="77777777">
      <w:pPr>
        <w:pStyle w:val="Odstavecseseznamem"/>
        <w:widowControl w:val="false"/>
        <w:spacing w:after="120"/>
        <w:ind w:left="0"/>
        <w:contextualSpacing/>
        <w:jc w:val="both"/>
        <w:rPr>
          <w:rFonts w:ascii="Arial" w:hAnsi="Arial" w:cs="Arial"/>
        </w:rPr>
      </w:pPr>
    </w:p>
    <w:p w:rsidRPr="00236B75" w:rsidR="00EA6E87" w:rsidP="00E26130" w:rsidRDefault="00EA6E87" w14:paraId="7243F28B" w14:textId="77777777">
      <w:pPr>
        <w:pStyle w:val="Odstavecseseznamem"/>
        <w:widowControl w:val="false"/>
        <w:numPr>
          <w:ilvl w:val="1"/>
          <w:numId w:val="1"/>
        </w:numPr>
        <w:spacing w:after="120"/>
        <w:ind w:left="0" w:firstLine="0"/>
        <w:contextualSpacing/>
        <w:jc w:val="both"/>
        <w:rPr>
          <w:rFonts w:ascii="Arial" w:hAnsi="Arial" w:cs="Arial"/>
        </w:rPr>
      </w:pPr>
      <w:r w:rsidRPr="00236B75">
        <w:rPr>
          <w:rFonts w:ascii="Arial" w:hAnsi="Arial" w:cs="Arial"/>
        </w:rPr>
        <w:t xml:space="preserve">má v České republice nebo v zemi svého sídla splatný nedoplatek </w:t>
      </w:r>
      <w:r w:rsidR="00236B75">
        <w:rPr>
          <w:rFonts w:ascii="Arial" w:hAnsi="Arial" w:cs="Arial"/>
        </w:rPr>
        <w:br/>
      </w:r>
      <w:r w:rsidRPr="00236B75">
        <w:rPr>
          <w:rFonts w:ascii="Arial" w:hAnsi="Arial" w:cs="Arial"/>
        </w:rPr>
        <w:t>na pojistném nebo na penále na veřejné zdravotní pojištění;</w:t>
      </w:r>
    </w:p>
    <w:p w:rsidRPr="00236B75" w:rsidR="000A1806" w:rsidP="000A1806" w:rsidRDefault="000A1806" w14:paraId="33BCA00E" w14:textId="77777777">
      <w:pPr>
        <w:pStyle w:val="Odstavecseseznamem"/>
        <w:widowControl w:val="false"/>
        <w:spacing w:after="120"/>
        <w:ind w:left="0"/>
        <w:contextualSpacing/>
        <w:jc w:val="both"/>
        <w:rPr>
          <w:rFonts w:ascii="Arial" w:hAnsi="Arial" w:cs="Arial"/>
        </w:rPr>
      </w:pPr>
    </w:p>
    <w:p w:rsidRPr="00236B75" w:rsidR="00EA6E87" w:rsidP="00E26130" w:rsidRDefault="00EA6E87" w14:paraId="6654FFBE" w14:textId="77777777">
      <w:pPr>
        <w:pStyle w:val="Odstavecseseznamem"/>
        <w:widowControl w:val="false"/>
        <w:numPr>
          <w:ilvl w:val="1"/>
          <w:numId w:val="1"/>
        </w:numPr>
        <w:spacing w:after="120"/>
        <w:ind w:left="0" w:firstLine="0"/>
        <w:contextualSpacing/>
        <w:jc w:val="both"/>
        <w:rPr>
          <w:rFonts w:ascii="Arial" w:hAnsi="Arial" w:cs="Arial"/>
        </w:rPr>
      </w:pPr>
      <w:r w:rsidRPr="00236B75">
        <w:rPr>
          <w:rFonts w:ascii="Arial" w:hAnsi="Arial" w:cs="Arial"/>
        </w:rPr>
        <w:t xml:space="preserve">má v České republice nebo v zemi svého sídla splatný nedoplatek </w:t>
      </w:r>
      <w:r w:rsidR="00236B75">
        <w:rPr>
          <w:rFonts w:ascii="Arial" w:hAnsi="Arial" w:cs="Arial"/>
        </w:rPr>
        <w:br/>
      </w:r>
      <w:r w:rsidRPr="00236B75">
        <w:rPr>
          <w:rFonts w:ascii="Arial" w:hAnsi="Arial" w:cs="Arial"/>
        </w:rPr>
        <w:t>na pojistném nebo na penále na sociální zabezpečení a příspěvku na státní politiku zaměstnanosti;</w:t>
      </w:r>
    </w:p>
    <w:p w:rsidRPr="00236B75" w:rsidR="000A1806" w:rsidP="000A1806" w:rsidRDefault="000A1806" w14:paraId="65E400E0" w14:textId="77777777">
      <w:pPr>
        <w:pStyle w:val="Odstavecseseznamem"/>
        <w:widowControl w:val="false"/>
        <w:spacing w:after="120"/>
        <w:ind w:left="0"/>
        <w:contextualSpacing/>
        <w:jc w:val="both"/>
        <w:rPr>
          <w:rFonts w:ascii="Arial" w:hAnsi="Arial" w:cs="Arial"/>
        </w:rPr>
      </w:pPr>
    </w:p>
    <w:p w:rsidRPr="00236B75" w:rsidR="00EA6E87" w:rsidP="00E26130" w:rsidRDefault="00EA6E87" w14:paraId="77027DF1" w14:textId="77777777">
      <w:pPr>
        <w:pStyle w:val="Odstavecseseznamem"/>
        <w:widowControl w:val="false"/>
        <w:numPr>
          <w:ilvl w:val="1"/>
          <w:numId w:val="1"/>
        </w:numPr>
        <w:spacing w:after="120"/>
        <w:ind w:left="0" w:firstLine="0"/>
        <w:contextualSpacing/>
        <w:jc w:val="both"/>
        <w:rPr>
          <w:rFonts w:ascii="Arial" w:hAnsi="Arial" w:cs="Arial"/>
        </w:rPr>
      </w:pPr>
      <w:r w:rsidRPr="00236B75">
        <w:rPr>
          <w:rFonts w:ascii="Arial" w:hAnsi="Arial" w:cs="Arial"/>
        </w:rPr>
        <w:lastRenderedPageBreak/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236B75" w:rsidR="009B32D5" w:rsidP="009B32D5" w:rsidRDefault="009B32D5" w14:paraId="35A68E52" w14:textId="77777777">
      <w:pPr>
        <w:jc w:val="both"/>
        <w:rPr>
          <w:rFonts w:ascii="Arial" w:hAnsi="Arial" w:cs="Arial"/>
          <w:lang w:val="x-none" w:eastAsia="x-none"/>
        </w:rPr>
      </w:pPr>
    </w:p>
    <w:p w:rsidRPr="00236B75" w:rsidR="009B32D5" w:rsidP="009B32D5" w:rsidRDefault="009B32D5" w14:paraId="51AEBEB9" w14:textId="77777777">
      <w:pPr>
        <w:jc w:val="both"/>
        <w:rPr>
          <w:rFonts w:ascii="Arial" w:hAnsi="Arial" w:cs="Arial"/>
          <w:lang w:val="x-none" w:eastAsia="x-none"/>
        </w:rPr>
      </w:pPr>
      <w:r w:rsidRPr="00236B75">
        <w:rPr>
          <w:rFonts w:ascii="Arial" w:hAnsi="Arial" w:cs="Arial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Pr="00236B75" w:rsidR="009B32D5" w:rsidP="009B32D5" w:rsidRDefault="009B32D5" w14:paraId="37D79E5E" w14:textId="77777777">
      <w:pPr>
        <w:pStyle w:val="Zkladntextodsazen31"/>
        <w:ind w:left="0"/>
        <w:jc w:val="both"/>
        <w:rPr>
          <w:rFonts w:ascii="Arial" w:hAnsi="Arial" w:cs="Arial"/>
          <w:sz w:val="24"/>
          <w:szCs w:val="24"/>
          <w:lang w:val="x-none" w:eastAsia="x-none" w:bidi="ar-SA"/>
        </w:rPr>
      </w:pPr>
    </w:p>
    <w:p w:rsidRPr="00236B75" w:rsidR="009B32D5" w:rsidP="009B32D5" w:rsidRDefault="009B32D5" w14:paraId="65E349D9" w14:textId="77777777">
      <w:pPr>
        <w:jc w:val="both"/>
        <w:rPr>
          <w:rFonts w:ascii="Arial" w:hAnsi="Arial" w:cs="Arial"/>
          <w:lang w:val="x-none" w:eastAsia="x-none"/>
        </w:rPr>
      </w:pPr>
      <w:r w:rsidRPr="00236B75">
        <w:rPr>
          <w:rFonts w:ascii="Arial" w:hAnsi="Arial" w:cs="Arial"/>
          <w:lang w:val="x-none" w:eastAsia="x-none"/>
        </w:rPr>
        <w:t>V ………………… dne ……………………</w:t>
      </w:r>
    </w:p>
    <w:p w:rsidRPr="00236B75" w:rsidR="009B32D5" w:rsidP="009B32D5" w:rsidRDefault="009B32D5" w14:paraId="5B94F188" w14:textId="77777777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075"/>
        <w:gridCol w:w="2955"/>
        <w:gridCol w:w="3032"/>
      </w:tblGrid>
      <w:tr w:rsidRPr="00236B75" w:rsidR="009B32D5" w:rsidTr="009B4D18" w14:paraId="1407D0B2" w14:textId="77777777">
        <w:trPr>
          <w:trHeight w:val="344"/>
        </w:trPr>
        <w:tc>
          <w:tcPr>
            <w:tcW w:w="9777" w:type="dxa"/>
            <w:gridSpan w:val="3"/>
            <w:shd w:val="clear" w:color="auto" w:fill="BFBFBF"/>
            <w:vAlign w:val="center"/>
          </w:tcPr>
          <w:p w:rsidRPr="00236B75" w:rsidR="009B32D5" w:rsidP="009B4D18" w:rsidRDefault="009B32D5" w14:paraId="7C02D73A" w14:textId="7777777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Pr="00236B75" w:rsidR="009B32D5" w:rsidTr="0086418A" w14:paraId="40D4E06E" w14:textId="77777777">
        <w:trPr>
          <w:trHeight w:val="1380"/>
        </w:trPr>
        <w:tc>
          <w:tcPr>
            <w:tcW w:w="3259" w:type="dxa"/>
            <w:shd w:val="clear" w:color="auto" w:fill="B4C6E7"/>
            <w:vAlign w:val="center"/>
          </w:tcPr>
          <w:p w:rsidRPr="00236B75" w:rsidR="009B32D5" w:rsidP="009B4D18" w:rsidRDefault="009B32D5" w14:paraId="0ADE03A0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Podpis oprávněné osoby</w:t>
            </w:r>
          </w:p>
        </w:tc>
        <w:tc>
          <w:tcPr>
            <w:tcW w:w="3259" w:type="dxa"/>
            <w:shd w:val="clear" w:color="auto" w:fill="auto"/>
          </w:tcPr>
          <w:p w:rsidRPr="00236B75" w:rsidR="009B32D5" w:rsidP="009B4D18" w:rsidRDefault="009B32D5" w14:paraId="023DC521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:rsidRPr="00236B75" w:rsidR="009B32D5" w:rsidP="009B4D18" w:rsidRDefault="009B32D5" w14:paraId="16C038B7" w14:textId="77777777">
            <w:pPr>
              <w:jc w:val="both"/>
              <w:rPr>
                <w:rFonts w:ascii="Arial" w:hAnsi="Arial" w:cs="Arial"/>
              </w:rPr>
            </w:pPr>
          </w:p>
          <w:p w:rsidRPr="00236B75" w:rsidR="009B32D5" w:rsidP="009B4D18" w:rsidRDefault="009B32D5" w14:paraId="674C8106" w14:textId="77777777">
            <w:pPr>
              <w:jc w:val="both"/>
              <w:rPr>
                <w:rFonts w:ascii="Arial" w:hAnsi="Arial" w:cs="Arial"/>
                <w:b/>
                <w:lang w:eastAsia="x-none"/>
              </w:rPr>
            </w:pPr>
            <w:r w:rsidRPr="00236B75">
              <w:rPr>
                <w:rFonts w:ascii="Arial" w:hAnsi="Arial" w:cs="Arial"/>
                <w:b/>
                <w:lang w:val="x-none" w:eastAsia="x-none"/>
              </w:rPr>
              <w:t xml:space="preserve">                                 </w:t>
            </w:r>
            <w:r w:rsidRPr="00236B75">
              <w:rPr>
                <w:rFonts w:ascii="Arial" w:hAnsi="Arial" w:cs="Arial"/>
                <w:b/>
                <w:lang w:eastAsia="x-none"/>
              </w:rPr>
              <w:t xml:space="preserve">    </w:t>
            </w:r>
          </w:p>
          <w:p w:rsidRPr="00236B75" w:rsidR="009B32D5" w:rsidP="009B4D18" w:rsidRDefault="009B32D5" w14:paraId="7CFEAB07" w14:textId="77777777">
            <w:pPr>
              <w:jc w:val="both"/>
              <w:rPr>
                <w:rFonts w:ascii="Arial" w:hAnsi="Arial" w:cs="Arial"/>
                <w:b/>
                <w:lang w:eastAsia="x-none"/>
              </w:rPr>
            </w:pPr>
          </w:p>
          <w:p w:rsidRPr="00236B75" w:rsidR="009B32D5" w:rsidP="009B4D18" w:rsidRDefault="009B32D5" w14:paraId="50F4224E" w14:textId="77777777">
            <w:pPr>
              <w:jc w:val="both"/>
              <w:rPr>
                <w:rFonts w:ascii="Arial" w:hAnsi="Arial" w:cs="Arial"/>
              </w:rPr>
            </w:pPr>
            <w:r w:rsidRPr="00236B75">
              <w:rPr>
                <w:rFonts w:ascii="Arial" w:hAnsi="Arial" w:cs="Arial"/>
                <w:b/>
                <w:lang w:eastAsia="x-none"/>
              </w:rPr>
              <w:t xml:space="preserve">                                           </w:t>
            </w:r>
            <w:r w:rsidRPr="00236B75">
              <w:rPr>
                <w:rFonts w:ascii="Arial" w:hAnsi="Arial" w:cs="Arial"/>
                <w:b/>
                <w:lang w:val="x-none" w:eastAsia="x-none"/>
              </w:rPr>
              <w:t>razítko</w:t>
            </w:r>
          </w:p>
        </w:tc>
      </w:tr>
      <w:tr w:rsidRPr="00236B75" w:rsidR="009B32D5" w:rsidTr="0086418A" w14:paraId="74C82E56" w14:textId="77777777">
        <w:trPr>
          <w:trHeight w:val="411"/>
        </w:trPr>
        <w:tc>
          <w:tcPr>
            <w:tcW w:w="3259" w:type="dxa"/>
            <w:shd w:val="clear" w:color="auto" w:fill="B4C6E7"/>
            <w:vAlign w:val="center"/>
          </w:tcPr>
          <w:p w:rsidRPr="00236B75" w:rsidR="009B32D5" w:rsidP="009B4D18" w:rsidRDefault="009B32D5" w14:paraId="41B2AA7C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 xml:space="preserve">Titul, jméno, příjmení      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Pr="00236B75" w:rsidR="009B32D5" w:rsidP="009B4D18" w:rsidRDefault="009B32D5" w14:paraId="7E433EA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236B75" w:rsidR="009B32D5" w:rsidTr="0086418A" w14:paraId="33E50C92" w14:textId="77777777">
        <w:trPr>
          <w:trHeight w:val="327"/>
        </w:trPr>
        <w:tc>
          <w:tcPr>
            <w:tcW w:w="3259" w:type="dxa"/>
            <w:shd w:val="clear" w:color="auto" w:fill="B4C6E7"/>
            <w:vAlign w:val="center"/>
          </w:tcPr>
          <w:p w:rsidRPr="00236B75" w:rsidR="009B32D5" w:rsidP="009B4D18" w:rsidRDefault="009B32D5" w14:paraId="3EA6A223" w14:textId="77777777">
            <w:pPr>
              <w:spacing w:line="288" w:lineRule="auto"/>
              <w:rPr>
                <w:rFonts w:ascii="Arial" w:hAnsi="Arial" w:cs="Arial"/>
                <w:b/>
              </w:rPr>
            </w:pPr>
            <w:r w:rsidRPr="00236B75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6518" w:type="dxa"/>
            <w:gridSpan w:val="2"/>
            <w:shd w:val="clear" w:color="auto" w:fill="auto"/>
          </w:tcPr>
          <w:p w:rsidRPr="00236B75" w:rsidR="009B32D5" w:rsidP="009B4D18" w:rsidRDefault="009B32D5" w14:paraId="19A6ED29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D3585C" w:rsidRDefault="00D3585C" w14:paraId="75200C3C" w14:textId="77777777"/>
    <w:p w:rsidRPr="00E63DAE" w:rsidR="00EA6E87" w:rsidP="00EA6E87" w:rsidRDefault="00EA6E87" w14:paraId="698259C6" w14:textId="77777777">
      <w:pPr>
        <w:pStyle w:val="ZkladntextIMP"/>
        <w:spacing w:line="228" w:lineRule="auto"/>
        <w:jc w:val="both"/>
        <w:rPr>
          <w:b/>
          <w:szCs w:val="24"/>
          <w:u w:val="single"/>
        </w:rPr>
      </w:pPr>
    </w:p>
    <w:p w:rsidR="00EA6E87" w:rsidRDefault="00EA6E87" w14:paraId="48BAE40F" w14:textId="77777777"/>
    <w:sectPr w:rsidR="00EA6E87" w:rsidSect="0085719F">
      <w:headerReference w:type="default" r:id="rId7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867EA" w:rsidP="009B32D5" w:rsidRDefault="000867EA" w14:paraId="3B191680" w14:textId="77777777">
      <w:r>
        <w:separator/>
      </w:r>
    </w:p>
  </w:endnote>
  <w:endnote w:type="continuationSeparator" w:id="0">
    <w:p w:rsidR="000867EA" w:rsidP="009B32D5" w:rsidRDefault="000867EA" w14:paraId="0CCEA9E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867EA" w:rsidP="009B32D5" w:rsidRDefault="000867EA" w14:paraId="51A445C8" w14:textId="77777777">
      <w:r>
        <w:separator/>
      </w:r>
    </w:p>
  </w:footnote>
  <w:footnote w:type="continuationSeparator" w:id="0">
    <w:p w:rsidR="000867EA" w:rsidP="009B32D5" w:rsidRDefault="000867EA" w14:paraId="30D96F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36B75" w:rsidP="00236B75" w:rsidRDefault="00B36D01" w14:paraId="58EE29D1" w14:textId="60C4F376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6CDFE3D3" wp14:editId="53F5F583">
          <wp:simplePos x="0" y="0"/>
          <wp:positionH relativeFrom="column">
            <wp:posOffset>-391795</wp:posOffset>
          </wp:positionH>
          <wp:positionV relativeFrom="paragraph">
            <wp:posOffset>-265430</wp:posOffset>
          </wp:positionV>
          <wp:extent cx="2378075" cy="444500"/>
          <wp:effectExtent l="0" t="0" r="3175" b="0"/>
          <wp:wrapNone/>
          <wp:docPr id="1" name="Obrázek 1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7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B75">
      <w:tab/>
    </w:r>
    <w:r w:rsidR="00236B75">
      <w:tab/>
    </w:r>
    <w:r w:rsidR="00026554">
      <w:rPr>
        <w:rFonts w:ascii="Arial" w:hAnsi="Arial" w:cs="Arial"/>
      </w:rPr>
      <w:t>Příloha č. 3</w:t>
    </w:r>
    <w:r w:rsidRPr="00584946" w:rsidR="00236B75">
      <w:rPr>
        <w:rFonts w:ascii="Arial" w:hAnsi="Arial" w:cs="Arial"/>
      </w:rPr>
      <w:t xml:space="preserve"> výzvy k podání nabídek</w:t>
    </w:r>
  </w:p>
  <w:p w:rsidR="0083041A" w:rsidRDefault="0083041A" w14:paraId="43C72166" w14:textId="1118000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hAnsi="Calibri" w:eastAsia="Times New Roman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D5"/>
    <w:rsid w:val="0000288B"/>
    <w:rsid w:val="00026554"/>
    <w:rsid w:val="0003074E"/>
    <w:rsid w:val="00050FAC"/>
    <w:rsid w:val="000867EA"/>
    <w:rsid w:val="000A1806"/>
    <w:rsid w:val="000B434F"/>
    <w:rsid w:val="000C72F4"/>
    <w:rsid w:val="00184E68"/>
    <w:rsid w:val="00227342"/>
    <w:rsid w:val="00233C86"/>
    <w:rsid w:val="00236B75"/>
    <w:rsid w:val="002469BF"/>
    <w:rsid w:val="00257D28"/>
    <w:rsid w:val="002957C8"/>
    <w:rsid w:val="002F1D79"/>
    <w:rsid w:val="003446E1"/>
    <w:rsid w:val="003D7246"/>
    <w:rsid w:val="003F6845"/>
    <w:rsid w:val="004C4F3E"/>
    <w:rsid w:val="00560364"/>
    <w:rsid w:val="006017E9"/>
    <w:rsid w:val="0064286F"/>
    <w:rsid w:val="006760C2"/>
    <w:rsid w:val="00681E2E"/>
    <w:rsid w:val="0077411F"/>
    <w:rsid w:val="007C7C9F"/>
    <w:rsid w:val="0083041A"/>
    <w:rsid w:val="00846F7E"/>
    <w:rsid w:val="00852AB6"/>
    <w:rsid w:val="0085719F"/>
    <w:rsid w:val="0086418A"/>
    <w:rsid w:val="008E79DB"/>
    <w:rsid w:val="009351C8"/>
    <w:rsid w:val="009434E3"/>
    <w:rsid w:val="009A583E"/>
    <w:rsid w:val="009B32D5"/>
    <w:rsid w:val="009B4D18"/>
    <w:rsid w:val="009F70EC"/>
    <w:rsid w:val="00A641A2"/>
    <w:rsid w:val="00AA1786"/>
    <w:rsid w:val="00B36D01"/>
    <w:rsid w:val="00B40646"/>
    <w:rsid w:val="00B566DB"/>
    <w:rsid w:val="00B97CF8"/>
    <w:rsid w:val="00BB4828"/>
    <w:rsid w:val="00C93C70"/>
    <w:rsid w:val="00D20117"/>
    <w:rsid w:val="00D3585C"/>
    <w:rsid w:val="00D6409D"/>
    <w:rsid w:val="00E22CD4"/>
    <w:rsid w:val="00E26130"/>
    <w:rsid w:val="00E664A3"/>
    <w:rsid w:val="00EA6E87"/>
    <w:rsid w:val="00EF3C1E"/>
    <w:rsid w:val="00F27CDD"/>
    <w:rsid w:val="00F421FE"/>
    <w:rsid w:val="00F904C9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27929EC8"/>
  <w15:docId w15:val="{FF34251F-355A-4AA0-9528-4775120C589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B32D5"/>
    <w:pPr>
      <w:widowControl w:val="false"/>
      <w:suppressAutoHyphens/>
    </w:pPr>
    <w:rPr>
      <w:rFonts w:ascii="Times New Roman" w:hAnsi="Times New Roman" w:eastAsia="Times New Roman"/>
      <w:kern w:val="1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1" w:customStyle="true">
    <w:name w:val="Základní text odsazený 31"/>
    <w:rsid w:val="009B32D5"/>
    <w:pPr>
      <w:widowControl w:val="false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styleId="BodySingle" w:customStyle="true">
    <w:name w:val="Body Single"/>
    <w:basedOn w:val="Zkladntext"/>
    <w:rsid w:val="009B32D5"/>
    <w:pPr>
      <w:widowControl/>
      <w:suppressAutoHyphens w:val="false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styleId="ZkladntextChar" w:customStyle="true">
    <w:name w:val="Základní text Char"/>
    <w:link w:val="Zkladntext"/>
    <w:uiPriority w:val="99"/>
    <w:semiHidden/>
    <w:rsid w:val="009B32D5"/>
    <w:rPr>
      <w:rFonts w:ascii="Times New Roman" w:hAnsi="Times New Roman" w:eastAsia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9B32D5"/>
    <w:rPr>
      <w:rFonts w:ascii="Times New Roman" w:hAnsi="Times New Roman" w:eastAsia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9B32D5"/>
    <w:rPr>
      <w:rFonts w:ascii="Times New Roman" w:hAnsi="Times New Roman" w:eastAsia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8E79DB"/>
    <w:rPr>
      <w:rFonts w:ascii="Segoe UI" w:hAnsi="Segoe UI" w:eastAsia="Times New Roman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false"/>
      <w:ind w:left="708"/>
    </w:pPr>
    <w:rPr>
      <w:kern w:val="0"/>
    </w:rPr>
  </w:style>
  <w:style w:type="paragraph" w:styleId="ZkladntextIMP" w:customStyle="true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8220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67300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2</properties:Pages>
  <properties:Words>337</properties:Words>
  <properties:Characters>1989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2022-11-10T14:12:00Z</dcterms:created>
  <dc:creator/>
  <dc:description/>
  <cp:keywords/>
  <cp:lastModifiedBy/>
  <cp:lastPrinted>2017-12-01T09:40:00Z</cp:lastPrinted>
  <dcterms:modified xmlns:xsi="http://www.w3.org/2001/XMLSchema-instance" xsi:type="dcterms:W3CDTF">2023-01-04T07:47:00Z</dcterms:modified>
  <cp:revision>5</cp:revision>
  <dc:subject/>
  <dc:title/>
</cp:coreProperties>
</file>