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0585E" w:rsidR="00BD5121" w:rsidP="00BD5121" w:rsidRDefault="00BD5121" w14:paraId="6B141FF7" w14:textId="77777777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:rsidRPr="008D3066" w:rsidR="00BD5121" w:rsidP="00BD5121" w:rsidRDefault="00BD5121" w14:paraId="7E1B30C0" w14:textId="0917DEF0">
      <w:pPr>
        <w:pBdr>
          <w:bottom w:val="single" w:color="73767D" w:sz="8" w:space="1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="00827EB2">
        <w:rPr>
          <w:rFonts w:eastAsia="Calibri" w:cs="Segoe UI"/>
          <w:b/>
        </w:rPr>
        <w:t xml:space="preserve">: </w:t>
      </w:r>
      <w:r w:rsidRPr="00827EB2" w:rsidR="00827EB2">
        <w:rPr>
          <w:rFonts w:eastAsia="Calibri" w:cs="Segoe UI"/>
          <w:b/>
        </w:rPr>
        <w:t>Školení tvorby databázových aplikací ve WINDEV – školení vývojářů pro aplikace Android a iOS</w:t>
      </w:r>
      <w:r w:rsidRPr="00AE4542" w:rsidR="00AE4542">
        <w:rPr>
          <w:rFonts w:ascii="Tahoma" w:hAnsi="Tahoma" w:cs="Tahoma"/>
          <w:b/>
          <w:bCs/>
          <w:szCs w:val="20"/>
          <w:lang w:eastAsia="cs-CZ"/>
        </w:rPr>
        <w:tab/>
      </w:r>
    </w:p>
    <w:p w:rsidRPr="008D3066" w:rsidR="00BD5121" w:rsidP="00BD5121" w:rsidRDefault="00BD5121" w14:paraId="742A36D9" w14:textId="77777777">
      <w:pPr>
        <w:pStyle w:val="Podnadpis"/>
        <w:rPr>
          <w:rFonts w:cs="Segoe UI"/>
          <w:b w:val="false"/>
          <w:caps/>
        </w:rPr>
      </w:pPr>
    </w:p>
    <w:p w:rsidRPr="008D3066" w:rsidR="00BD5121" w:rsidP="00BD5121" w:rsidRDefault="00BD5121" w14:paraId="128721D7" w14:textId="77777777">
      <w:pPr>
        <w:pBdr>
          <w:bottom w:val="single" w:color="73767D" w:sz="8" w:space="1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color="auto" w:sz="0" w:space="0"/>
          <w:left w:val="none" w:color="auto" w:sz="0" w:space="0"/>
          <w:bottom w:val="single" w:color="D9D9D9" w:sz="4" w:space="0"/>
          <w:right w:val="none" w:color="auto" w:sz="0" w:space="0"/>
          <w:insideH w:val="single" w:color="D9D9D9" w:sz="4" w:space="0"/>
          <w:insideV w:val="single" w:color="D9D9D9" w:sz="4" w:space="0"/>
        </w:tblBorders>
        <w:tblLayout w:type="fixed"/>
        <w:tblLook w:firstRow="1" w:lastRow="0" w:firstColumn="1" w:lastColumn="0" w:noHBand="0" w:noVBand="1" w:val="04A0"/>
      </w:tblPr>
      <w:tblGrid>
        <w:gridCol w:w="4003"/>
        <w:gridCol w:w="5271"/>
      </w:tblGrid>
      <w:tr w:rsidRPr="008D3066" w:rsidR="00BD5121" w:rsidTr="00B46E45" w14:paraId="4C1C596C" w14:textId="77777777">
        <w:trPr>
          <w:trHeight w:val="353"/>
        </w:trPr>
        <w:tc>
          <w:tcPr>
            <w:tcW w:w="4003" w:type="dxa"/>
            <w:vAlign w:val="center"/>
          </w:tcPr>
          <w:p w:rsidRPr="008D3066" w:rsidR="00BD5121" w:rsidP="00B46E45" w:rsidRDefault="00BD5121" w14:paraId="6529E415" w14:textId="7777777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Pr="008D3066" w:rsidR="00BD5121" w:rsidP="00B46E45" w:rsidRDefault="00BD5121" w14:paraId="131FF590" w14:textId="7777777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Pr="008D3066" w:rsidR="00BD5121" w:rsidTr="00B46E45" w14:paraId="3E4404A3" w14:textId="77777777">
        <w:trPr>
          <w:trHeight w:val="353"/>
        </w:trPr>
        <w:tc>
          <w:tcPr>
            <w:tcW w:w="4003" w:type="dxa"/>
            <w:vAlign w:val="center"/>
          </w:tcPr>
          <w:p w:rsidRPr="008D3066" w:rsidR="00BD5121" w:rsidP="00B46E45" w:rsidRDefault="00BD5121" w14:paraId="769F6257" w14:textId="77777777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:rsidRPr="008D3066" w:rsidR="00BD5121" w:rsidP="00B46E45" w:rsidRDefault="00BD5121" w14:paraId="5B8CA934" w14:textId="77777777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Pr="0020373D" w:rsidR="00BD5121" w:rsidP="00BD5121" w:rsidRDefault="00BD5121" w14:paraId="5272A566" w14:textId="77777777">
      <w:pPr>
        <w:pStyle w:val="Podnadpis"/>
        <w:spacing w:before="240" w:after="120"/>
        <w:jc w:val="both"/>
        <w:rPr>
          <w:rFonts w:cs="Segoe UI"/>
          <w:b w:val="false"/>
          <w:color w:val="000000"/>
          <w:szCs w:val="20"/>
        </w:rPr>
      </w:pPr>
      <w:r w:rsidRPr="0020373D">
        <w:rPr>
          <w:rStyle w:val="fontstyle01"/>
          <w:rFonts w:cs="Segoe UI"/>
          <w:b w:val="false"/>
          <w:szCs w:val="20"/>
        </w:rPr>
        <w:t>Vybraný dodavatel tímto ve vztahu k výše nadepsané</w:t>
      </w:r>
      <w:r>
        <w:rPr>
          <w:rStyle w:val="fontstyle01"/>
          <w:rFonts w:cs="Segoe UI"/>
          <w:b w:val="false"/>
          <w:szCs w:val="20"/>
        </w:rPr>
        <w:t xml:space="preserve"> zakázce /</w:t>
      </w:r>
      <w:r w:rsidRPr="0020373D">
        <w:rPr>
          <w:rStyle w:val="fontstyle01"/>
          <w:rFonts w:cs="Segoe UI"/>
          <w:b w:val="false"/>
          <w:szCs w:val="20"/>
        </w:rPr>
        <w:t xml:space="preserve"> veřejné zakázky prohlašuje, že:</w:t>
      </w:r>
    </w:p>
    <w:p w:rsidRPr="00916B3D" w:rsidR="00BD5121" w:rsidP="00BD5121" w:rsidRDefault="00BD5121" w14:paraId="13401F23" w14:textId="7777777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:rsidRPr="00916B3D" w:rsidR="00BD5121" w:rsidP="00BD5121" w:rsidRDefault="00BD5121" w14:paraId="1DF73677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:rsidRPr="00916B3D" w:rsidR="00BD5121" w:rsidP="00BD5121" w:rsidRDefault="00BD5121" w14:paraId="2FF14846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:rsidRPr="00916B3D" w:rsidR="00BD5121" w:rsidP="00BD5121" w:rsidRDefault="00BD5121" w14:paraId="566E857D" w14:textId="77777777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:rsidRPr="00916B3D" w:rsidR="00BD5121" w:rsidP="00BD5121" w:rsidRDefault="00BD5121" w14:paraId="6903E101" w14:textId="7777777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:rsidR="00BD5121" w:rsidP="00BD5121" w:rsidRDefault="00BD5121" w14:paraId="54DBBFF9" w14:textId="7777777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:rsidRPr="00F5716B" w:rsidR="00BD5121" w:rsidP="00BD5121" w:rsidRDefault="00BD5121" w14:paraId="0D60A0C8" w14:textId="77777777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:rsidRPr="00916B3D" w:rsidR="00BD5121" w:rsidP="00BD5121" w:rsidRDefault="00BD5121" w14:paraId="4F04CCA8" w14:textId="7777777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:rsidR="00BD5121" w:rsidP="00BD5121" w:rsidRDefault="00BD5121" w14:paraId="062C251F" w14:textId="77777777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:rsidR="001D1DF2" w:rsidRDefault="001D1DF2" w14:paraId="181ED10E" w14:textId="77777777"/>
    <w:sectPr w:rsidR="001D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D5121" w:rsidP="00BD5121" w:rsidRDefault="00BD5121" w14:paraId="61FE4908" w14:textId="77777777">
      <w:pPr>
        <w:spacing w:before="0" w:line="240" w:lineRule="auto"/>
      </w:pPr>
      <w:r>
        <w:separator/>
      </w:r>
    </w:p>
  </w:endnote>
  <w:endnote w:type="continuationSeparator" w:id="0">
    <w:p w:rsidR="00BD5121" w:rsidP="00BD5121" w:rsidRDefault="00BD5121" w14:paraId="5041BC38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D5121" w:rsidP="00BD5121" w:rsidRDefault="00BD5121" w14:paraId="317EE467" w14:textId="77777777">
      <w:pPr>
        <w:spacing w:before="0" w:line="240" w:lineRule="auto"/>
      </w:pPr>
      <w:r>
        <w:separator/>
      </w:r>
    </w:p>
  </w:footnote>
  <w:footnote w:type="continuationSeparator" w:id="0">
    <w:p w:rsidR="00BD5121" w:rsidP="00BD5121" w:rsidRDefault="00BD5121" w14:paraId="04620F97" w14:textId="77777777">
      <w:pPr>
        <w:spacing w:before="0" w:line="240" w:lineRule="auto"/>
      </w:pPr>
      <w:r>
        <w:continuationSeparator/>
      </w:r>
    </w:p>
  </w:footnote>
  <w:footnote w:id="1">
    <w:p w:rsidRPr="000434E0" w:rsidR="00BD5121" w:rsidP="00BD5121" w:rsidRDefault="00BD5121" w14:paraId="6698D2CD" w14:textId="77777777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w:history="true" r:id="rId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1"/>
    <w:rsid w:val="000A3F07"/>
    <w:rsid w:val="001D1DF2"/>
    <w:rsid w:val="00827EB2"/>
    <w:rsid w:val="009148FB"/>
    <w:rsid w:val="00AE4542"/>
    <w:rsid w:val="00B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3C4DE67"/>
  <w15:docId w15:val="{9F1843CC-17EE-492A-B25D-148BC0F05B9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D512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BD512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styleId="PodnadpisChar" w:customStyle="true">
    <w:name w:val="Podnadpis Char"/>
    <w:basedOn w:val="Standardnpsmoodstavce"/>
    <w:link w:val="Podnadpis"/>
    <w:rsid w:val="00BD5121"/>
    <w:rPr>
      <w:rFonts w:ascii="Segoe UI" w:hAnsi="Segoe UI" w:eastAsiaTheme="minorEastAsia"/>
      <w:b/>
      <w:sz w:val="20"/>
    </w:rPr>
  </w:style>
  <w:style w:type="table" w:styleId="Mkatabulky">
    <w:name w:val="Table Grid"/>
    <w:basedOn w:val="Normlntabulka"/>
    <w:uiPriority w:val="59"/>
    <w:rsid w:val="00BD512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BD512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D5121"/>
    <w:pPr>
      <w:spacing w:before="0" w:line="240" w:lineRule="auto"/>
    </w:pPr>
    <w:rPr>
      <w:rFonts w:ascii="Arial" w:hAnsi="Arial"/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BD512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5121"/>
    <w:rPr>
      <w:vertAlign w:val="superscript"/>
    </w:rPr>
  </w:style>
  <w:style w:type="paragraph" w:styleId="Ploha" w:customStyle="true">
    <w:name w:val="Příloha"/>
    <w:basedOn w:val="Normln"/>
    <w:next w:val="Normln"/>
    <w:qFormat/>
    <w:rsid w:val="00BD512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styleId="podpisra" w:customStyle="true">
    <w:name w:val="podpis čára"/>
    <w:basedOn w:val="Normln"/>
    <w:rsid w:val="00BD512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fontstyle01" w:customStyle="true">
    <w:name w:val="fontstyle01"/>
    <w:basedOn w:val="Standardnpsmoodstavce"/>
    <w:rsid w:val="00BD5121"/>
    <w:rPr>
      <w:rFonts w:hint="default" w:ascii="SegoeUI" w:hAnsi="SegoeUI"/>
      <w:b w:val="false"/>
      <w:bCs w:val="false"/>
      <w:i w:val="false"/>
      <w:iCs w:val="false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_rels/footnotes.xml.rels><?xml version="1.0" encoding="UTF-8" standalone="yes"?>
<Relationships xmlns="http://schemas.openxmlformats.org/package/2006/relationships">
    <Relationship TargetMode="External" Target="https://www.financnianalytickyurad.cz/blog/zarazeni-dalsich-osob-na-sankcni-seznam-proti-rusku" Type="http://schemas.openxmlformats.org/officeDocument/2006/relationships/hyperlink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328</properties:Words>
  <properties:Characters>1940</properties:Characters>
  <properties:Lines>16</properties:Lines>
  <properties:Paragraphs>4</properties:Paragraphs>
  <properties:TotalTime>2</properties:TotalTime>
  <properties:ScaleCrop>false</properties:ScaleCrop>
  <properties:LinksUpToDate>false</properties:LinksUpToDate>
  <properties:CharactersWithSpaces>2264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2023-02-19T17:46:00Z</dcterms:created>
  <dc:creator/>
  <dc:description/>
  <cp:keywords/>
  <cp:lastModifiedBy/>
  <dcterms:modified xmlns:xsi="http://www.w3.org/2001/XMLSchema-instance" xsi:type="dcterms:W3CDTF">2023-04-28T14:56:00Z</dcterms:modified>
  <cp:revision>5</cp:revision>
  <dc:subject/>
  <dc:title/>
</cp:coreProperties>
</file>