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77B2C" w:rsidR="007C5E70" w:rsidP="008F21D9" w:rsidRDefault="00A14B6B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bookmarkStart w:name="_GoBack" w:id="0"/>
      <w:bookmarkEnd w:id="0"/>
      <w:r w:rsidRPr="00977B2C">
        <w:rPr>
          <w:rFonts w:ascii="Arial" w:hAnsi="Arial" w:cs="Arial"/>
          <w:b/>
          <w:sz w:val="28"/>
        </w:rPr>
        <w:t>Čestné prohlášení</w:t>
      </w:r>
    </w:p>
    <w:p w:rsidRPr="00F914A1" w:rsidR="007C5E70" w:rsidP="008F21D9" w:rsidRDefault="00044661">
      <w:pPr>
        <w:spacing w:after="0" w:line="360" w:lineRule="auto"/>
        <w:jc w:val="center"/>
        <w:rPr>
          <w:rFonts w:ascii="Arial" w:hAnsi="Arial" w:cs="Arial"/>
        </w:rPr>
      </w:pPr>
      <w:r w:rsidRPr="00F914A1">
        <w:rPr>
          <w:rFonts w:ascii="Arial" w:hAnsi="Arial" w:cs="Arial"/>
        </w:rPr>
        <w:t xml:space="preserve">pro účely poskytnutí dotace v rámci výzvy </w:t>
      </w:r>
      <w:r w:rsidR="00D20BAD">
        <w:rPr>
          <w:rFonts w:ascii="Arial" w:hAnsi="Arial" w:cs="Arial"/>
        </w:rPr>
        <w:t>03_16_060</w:t>
      </w:r>
      <w:r w:rsidR="00E94127">
        <w:rPr>
          <w:rFonts w:ascii="Arial" w:hAnsi="Arial" w:cs="Arial"/>
        </w:rPr>
        <w:t xml:space="preserve"> pro zastřešující organizace NNO</w:t>
      </w:r>
    </w:p>
    <w:p w:rsidR="00044661" w:rsidP="008F21D9" w:rsidRDefault="0055020E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Vzdělávání – společná cesta k rozvoji</w:t>
      </w:r>
    </w:p>
    <w:p w:rsidRPr="00F914A1" w:rsidR="00044661" w:rsidP="008F21D9" w:rsidRDefault="00A14B6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Žadatel: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652"/>
        <w:gridCol w:w="5560"/>
      </w:tblGrid>
      <w:tr w:rsidR="001175F6" w:rsidTr="001175F6">
        <w:tc>
          <w:tcPr>
            <w:tcW w:w="3652" w:type="dxa"/>
            <w:vAlign w:val="center"/>
          </w:tcPr>
          <w:p w:rsidR="001175F6" w:rsidP="008F21D9" w:rsidRDefault="001175F6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Název:</w:t>
            </w:r>
          </w:p>
        </w:tc>
        <w:tc>
          <w:tcPr>
            <w:tcW w:w="5560" w:type="dxa"/>
            <w:vAlign w:val="center"/>
          </w:tcPr>
          <w:p w:rsidR="001175F6" w:rsidP="008F21D9" w:rsidRDefault="001175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>
        <w:tc>
          <w:tcPr>
            <w:tcW w:w="3652" w:type="dxa"/>
            <w:vAlign w:val="center"/>
          </w:tcPr>
          <w:p w:rsidR="001175F6" w:rsidP="008F21D9" w:rsidRDefault="001175F6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Adresa:</w:t>
            </w:r>
          </w:p>
        </w:tc>
        <w:tc>
          <w:tcPr>
            <w:tcW w:w="5560" w:type="dxa"/>
            <w:vAlign w:val="center"/>
          </w:tcPr>
          <w:p w:rsidR="001175F6" w:rsidP="008F21D9" w:rsidRDefault="001175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>
        <w:tc>
          <w:tcPr>
            <w:tcW w:w="3652" w:type="dxa"/>
            <w:vAlign w:val="center"/>
          </w:tcPr>
          <w:p w:rsidR="001175F6" w:rsidP="008F21D9" w:rsidRDefault="001175F6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Statutární zástupce:</w:t>
            </w:r>
          </w:p>
        </w:tc>
        <w:tc>
          <w:tcPr>
            <w:tcW w:w="5560" w:type="dxa"/>
            <w:vAlign w:val="center"/>
          </w:tcPr>
          <w:p w:rsidR="001175F6" w:rsidP="008F21D9" w:rsidRDefault="001175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>
        <w:tc>
          <w:tcPr>
            <w:tcW w:w="3652" w:type="dxa"/>
            <w:vAlign w:val="center"/>
          </w:tcPr>
          <w:p w:rsidR="001175F6" w:rsidP="008F21D9" w:rsidRDefault="001175F6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Kontaktní osoba a kontaktní údaje:</w:t>
            </w:r>
          </w:p>
        </w:tc>
        <w:tc>
          <w:tcPr>
            <w:tcW w:w="5560" w:type="dxa"/>
            <w:vAlign w:val="center"/>
          </w:tcPr>
          <w:p w:rsidR="001175F6" w:rsidP="008F21D9" w:rsidRDefault="001941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A532EC" w:rsidP="008F21D9" w:rsidRDefault="00A532EC">
      <w:pPr>
        <w:spacing w:after="0" w:line="360" w:lineRule="auto"/>
        <w:rPr>
          <w:rFonts w:ascii="Arial" w:hAnsi="Arial" w:cs="Arial"/>
        </w:rPr>
      </w:pPr>
    </w:p>
    <w:p w:rsidRPr="00A532EC" w:rsidR="00A14B6B" w:rsidP="008F21D9" w:rsidRDefault="00A14B6B">
      <w:pPr>
        <w:spacing w:after="0" w:line="360" w:lineRule="auto"/>
        <w:rPr>
          <w:rFonts w:ascii="Arial" w:hAnsi="Arial" w:cs="Arial"/>
          <w:b/>
        </w:rPr>
      </w:pPr>
      <w:r w:rsidRPr="00A532EC">
        <w:rPr>
          <w:rFonts w:ascii="Arial" w:hAnsi="Arial" w:cs="Arial"/>
          <w:b/>
        </w:rPr>
        <w:t>tímto potvrzuje, že je organizací, která:</w:t>
      </w:r>
    </w:p>
    <w:p w:rsidRPr="001175F6" w:rsidR="001175F6" w:rsidP="008F21D9" w:rsidRDefault="001175F6">
      <w:pPr>
        <w:pStyle w:val="Odstavecseseznamem"/>
        <w:numPr>
          <w:ilvl w:val="1"/>
          <w:numId w:val="1"/>
        </w:numPr>
        <w:spacing w:line="360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má právní formu korporace podle zákona č. 89/2012 Sb., občanský zákoník (</w:t>
      </w:r>
      <w:r w:rsidR="004462C7">
        <w:rPr>
          <w:rFonts w:ascii="Arial" w:hAnsi="Arial" w:eastAsia="Times New Roman" w:cs="Arial"/>
          <w:color w:val="000000"/>
          <w:szCs w:val="20"/>
          <w:lang w:eastAsia="cs-CZ"/>
        </w:rPr>
        <w:t xml:space="preserve">pro účely této výzvy </w:t>
      </w: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spolek nebo zájmové sdružení právnických osob);</w:t>
      </w:r>
    </w:p>
    <w:p w:rsidRPr="001175F6" w:rsidR="001175F6" w:rsidP="008F21D9" w:rsidRDefault="001175F6">
      <w:pPr>
        <w:pStyle w:val="Odstavecseseznamem"/>
        <w:numPr>
          <w:ilvl w:val="1"/>
          <w:numId w:val="1"/>
        </w:numPr>
        <w:spacing w:line="360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>
        <w:rPr>
          <w:rFonts w:ascii="Arial" w:hAnsi="Arial" w:eastAsia="Times New Roman" w:cs="Arial"/>
          <w:color w:val="000000"/>
          <w:szCs w:val="20"/>
          <w:lang w:eastAsia="cs-CZ"/>
        </w:rPr>
        <w:t>se sama</w:t>
      </w: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 xml:space="preserve"> prezentuje jako zastřešující organizace NNO;</w:t>
      </w:r>
    </w:p>
    <w:p w:rsidRPr="001175F6" w:rsidR="001175F6" w:rsidP="008F21D9" w:rsidRDefault="001175F6">
      <w:pPr>
        <w:pStyle w:val="Odstavecseseznamem"/>
        <w:numPr>
          <w:ilvl w:val="1"/>
          <w:numId w:val="1"/>
        </w:numPr>
        <w:spacing w:line="360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vznikla jako trvalé uskupení (nikoliv jako dočasné);</w:t>
      </w:r>
    </w:p>
    <w:p w:rsidR="00C6157B" w:rsidP="008F21D9" w:rsidRDefault="00B75022">
      <w:pPr>
        <w:pStyle w:val="Odstavecseseznamem"/>
        <w:numPr>
          <w:ilvl w:val="1"/>
          <w:numId w:val="1"/>
        </w:numPr>
        <w:spacing w:line="360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C6157B">
        <w:rPr>
          <w:rFonts w:ascii="Arial" w:hAnsi="Arial" w:eastAsia="Times New Roman" w:cs="Arial"/>
          <w:color w:val="000000"/>
          <w:szCs w:val="20"/>
          <w:lang w:eastAsia="cs-CZ"/>
        </w:rPr>
        <w:t xml:space="preserve">má nejméně 8 </w:t>
      </w:r>
      <w:r w:rsidRPr="00C6157B" w:rsidR="001175F6">
        <w:rPr>
          <w:rFonts w:ascii="Arial" w:hAnsi="Arial" w:eastAsia="Times New Roman" w:cs="Arial"/>
          <w:color w:val="000000"/>
          <w:szCs w:val="20"/>
          <w:lang w:eastAsia="cs-CZ"/>
        </w:rPr>
        <w:t xml:space="preserve">samostatných členů z řad </w:t>
      </w:r>
      <w:r w:rsidRPr="00C6157B" w:rsidR="00321EB1">
        <w:rPr>
          <w:rFonts w:ascii="Arial" w:hAnsi="Arial" w:eastAsia="Times New Roman" w:cs="Arial"/>
          <w:color w:val="000000"/>
          <w:szCs w:val="20"/>
          <w:lang w:eastAsia="cs-CZ"/>
        </w:rPr>
        <w:t>NNO</w:t>
      </w:r>
      <w:r w:rsidR="00C6157B">
        <w:rPr>
          <w:rFonts w:ascii="Arial" w:hAnsi="Arial" w:eastAsia="Times New Roman" w:cs="Arial"/>
          <w:color w:val="000000"/>
          <w:szCs w:val="20"/>
          <w:lang w:eastAsia="cs-CZ"/>
        </w:rPr>
        <w:t>;</w:t>
      </w:r>
      <w:r w:rsidRPr="00C6157B" w:rsidR="00321EB1">
        <w:rPr>
          <w:rFonts w:ascii="Arial" w:hAnsi="Arial" w:eastAsia="Times New Roman" w:cs="Arial"/>
          <w:color w:val="000000"/>
          <w:szCs w:val="20"/>
          <w:lang w:eastAsia="cs-CZ"/>
        </w:rPr>
        <w:t xml:space="preserve"> </w:t>
      </w:r>
    </w:p>
    <w:p w:rsidRPr="00C6157B" w:rsidR="001175F6" w:rsidP="008F21D9" w:rsidRDefault="001175F6">
      <w:pPr>
        <w:pStyle w:val="Odstavecseseznamem"/>
        <w:numPr>
          <w:ilvl w:val="1"/>
          <w:numId w:val="1"/>
        </w:numPr>
        <w:spacing w:line="360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C6157B">
        <w:rPr>
          <w:rFonts w:ascii="Arial" w:hAnsi="Arial" w:eastAsia="Times New Roman" w:cs="Arial"/>
          <w:color w:val="000000"/>
          <w:szCs w:val="20"/>
          <w:lang w:eastAsia="cs-CZ"/>
        </w:rPr>
        <w:t xml:space="preserve">nemá nad sebou další </w:t>
      </w:r>
      <w:r w:rsidRPr="00C6157B" w:rsidR="00E94127">
        <w:rPr>
          <w:rFonts w:ascii="Arial" w:hAnsi="Arial" w:eastAsia="Times New Roman" w:cs="Arial"/>
          <w:color w:val="000000"/>
          <w:szCs w:val="20"/>
          <w:lang w:eastAsia="cs-CZ"/>
        </w:rPr>
        <w:t>tematicky</w:t>
      </w:r>
      <w:r w:rsidRPr="00C6157B">
        <w:rPr>
          <w:rFonts w:ascii="Arial" w:hAnsi="Arial" w:eastAsia="Times New Roman" w:cs="Arial"/>
          <w:color w:val="000000"/>
          <w:szCs w:val="20"/>
          <w:lang w:eastAsia="cs-CZ"/>
        </w:rPr>
        <w:t xml:space="preserve"> zaměřené zastřešující organizace v rámci České republiky; </w:t>
      </w:r>
    </w:p>
    <w:p w:rsidRPr="001175F6" w:rsidR="001175F6" w:rsidP="008F21D9" w:rsidRDefault="001175F6">
      <w:pPr>
        <w:pStyle w:val="Odstavecseseznamem"/>
        <w:numPr>
          <w:ilvl w:val="1"/>
          <w:numId w:val="1"/>
        </w:numPr>
        <w:spacing w:line="360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 xml:space="preserve">působí na území České republiky; </w:t>
      </w:r>
    </w:p>
    <w:p w:rsidRPr="001175F6" w:rsidR="001175F6" w:rsidP="008F21D9" w:rsidRDefault="001175F6">
      <w:pPr>
        <w:pStyle w:val="Odstavecseseznamem"/>
        <w:numPr>
          <w:ilvl w:val="1"/>
          <w:numId w:val="1"/>
        </w:numPr>
        <w:spacing w:line="360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má stanovená a zveřejněná kritéria, které zájemce o členství musí splnit, aby se mohl stát členem;</w:t>
      </w:r>
    </w:p>
    <w:p w:rsidRPr="001175F6" w:rsidR="001175F6" w:rsidP="008F21D9" w:rsidRDefault="001175F6">
      <w:pPr>
        <w:pStyle w:val="Odstavecseseznamem"/>
        <w:numPr>
          <w:ilvl w:val="1"/>
          <w:numId w:val="1"/>
        </w:numPr>
        <w:spacing w:line="360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poskytuje služby především svým členům či hájí jejich zájmy;</w:t>
      </w:r>
    </w:p>
    <w:p w:rsidRPr="001175F6" w:rsidR="001175F6" w:rsidP="008F21D9" w:rsidRDefault="001175F6">
      <w:pPr>
        <w:pStyle w:val="Odstavecseseznamem"/>
        <w:numPr>
          <w:ilvl w:val="1"/>
          <w:numId w:val="1"/>
        </w:numPr>
        <w:spacing w:line="360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prokazatelně působí v oboru po dobu minimálně 2 let před podáním žádosti v rámci výzvy, tato podmínka je splněna i v případě fungování neformální platformy či skupiny, v</w:t>
      </w:r>
      <w:r w:rsidRPr="001175F6">
        <w:rPr>
          <w:rFonts w:hint="eastAsia" w:ascii="Arial" w:hAnsi="Arial" w:eastAsia="Times New Roman" w:cs="Arial"/>
          <w:color w:val="000000"/>
          <w:szCs w:val="20"/>
          <w:lang w:eastAsia="cs-CZ"/>
        </w:rPr>
        <w:t> </w:t>
      </w: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r</w:t>
      </w:r>
      <w:r w:rsidRPr="001175F6">
        <w:rPr>
          <w:rFonts w:hint="eastAsia" w:ascii="Arial" w:hAnsi="Arial" w:eastAsia="Times New Roman" w:cs="Arial"/>
          <w:color w:val="000000"/>
          <w:szCs w:val="20"/>
          <w:lang w:eastAsia="cs-CZ"/>
        </w:rPr>
        <w:t>á</w:t>
      </w: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mci kter</w:t>
      </w:r>
      <w:r w:rsidRPr="001175F6">
        <w:rPr>
          <w:rFonts w:hint="eastAsia" w:ascii="Arial" w:hAnsi="Arial" w:eastAsia="Times New Roman" w:cs="Arial"/>
          <w:color w:val="000000"/>
          <w:szCs w:val="20"/>
          <w:lang w:eastAsia="cs-CZ"/>
        </w:rPr>
        <w:t>é</w:t>
      </w: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 xml:space="preserve"> jsou zastoupeny NNO;</w:t>
      </w:r>
    </w:p>
    <w:p w:rsidRPr="001175F6" w:rsidR="001175F6" w:rsidP="008F21D9" w:rsidRDefault="001175F6">
      <w:pPr>
        <w:pStyle w:val="Odstavecseseznamem"/>
        <w:numPr>
          <w:ilvl w:val="1"/>
          <w:numId w:val="1"/>
        </w:numPr>
        <w:spacing w:line="360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 xml:space="preserve">ke dni podání žádosti platí její členové členské příspěvky, kterými je činnost </w:t>
      </w:r>
      <w:r w:rsidR="00FF58FA">
        <w:rPr>
          <w:rFonts w:ascii="Arial" w:hAnsi="Arial" w:eastAsia="Times New Roman" w:cs="Arial"/>
          <w:color w:val="000000"/>
          <w:szCs w:val="20"/>
          <w:lang w:eastAsia="cs-CZ"/>
        </w:rPr>
        <w:br/>
      </w: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a správa zastřešující organizace alespoň částečně financována;</w:t>
      </w:r>
    </w:p>
    <w:p w:rsidRPr="001175F6" w:rsidR="001175F6" w:rsidP="008F21D9" w:rsidRDefault="001175F6">
      <w:pPr>
        <w:pStyle w:val="Odstavecseseznamem"/>
        <w:numPr>
          <w:ilvl w:val="1"/>
          <w:numId w:val="1"/>
        </w:numPr>
        <w:spacing w:line="360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má zavedeny demokratické mechanismy rozhodování a tvorby názorů uvnitř zastřešující organizace a je otevřena vůči oborové komunitě;</w:t>
      </w:r>
    </w:p>
    <w:p w:rsidRPr="008F21D9" w:rsidR="001F4FD8" w:rsidP="008F21D9" w:rsidRDefault="001175F6">
      <w:pPr>
        <w:pStyle w:val="Odstavecseseznamem"/>
        <w:numPr>
          <w:ilvl w:val="1"/>
          <w:numId w:val="1"/>
        </w:numPr>
        <w:spacing w:line="360" w:lineRule="auto"/>
        <w:contextualSpacing w:val="false"/>
        <w:rPr>
          <w:rFonts w:ascii="Arial" w:hAnsi="Arial" w:cs="Arial"/>
          <w:sz w:val="24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má minimálně 1 zaměstnance na min. 0,2 úvazku, který činnost jejich členů organizuje a řídí.</w:t>
      </w:r>
    </w:p>
    <w:p w:rsidR="001F4FD8" w:rsidRDefault="001F4FD8">
      <w:pPr>
        <w:rPr>
          <w:rFonts w:ascii="Arial" w:hAnsi="Arial" w:cs="Arial"/>
        </w:rPr>
      </w:pPr>
    </w:p>
    <w:p w:rsidRPr="008F21D9" w:rsidR="00A14B6B" w:rsidP="00A14B6B" w:rsidRDefault="00456E1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 </w:t>
      </w:r>
      <w:r w:rsidRPr="00456E1E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 xml:space="preserve"> dne </w:t>
      </w:r>
      <w:r w:rsidRPr="00456E1E">
        <w:rPr>
          <w:rFonts w:ascii="Arial" w:hAnsi="Arial" w:cs="Arial"/>
        </w:rPr>
        <w:t>..............................</w:t>
      </w:r>
    </w:p>
    <w:p w:rsidR="00A14B6B" w:rsidP="00DD73A2" w:rsidRDefault="00A14B6B">
      <w:pPr>
        <w:spacing w:after="120"/>
        <w:ind w:left="3538" w:firstLine="709"/>
      </w:pPr>
      <w:r>
        <w:t xml:space="preserve"> ………………………………............................………………………</w:t>
      </w:r>
    </w:p>
    <w:p w:rsidRPr="00F914A1" w:rsidR="00A14B6B" w:rsidP="001F4FD8" w:rsidRDefault="00A14B6B">
      <w:pPr>
        <w:tabs>
          <w:tab w:val="center" w:pos="6804"/>
        </w:tabs>
        <w:spacing w:line="240" w:lineRule="auto"/>
        <w:rPr>
          <w:rFonts w:ascii="Arial" w:hAnsi="Arial" w:cs="Arial"/>
        </w:rPr>
      </w:pPr>
      <w:r>
        <w:tab/>
      </w:r>
      <w:r w:rsidRPr="00F914A1">
        <w:rPr>
          <w:rFonts w:ascii="Arial" w:hAnsi="Arial" w:cs="Arial"/>
        </w:rPr>
        <w:t>(jméno a podpis statutárního</w:t>
      </w:r>
      <w:r w:rsidR="00AF549C">
        <w:rPr>
          <w:rFonts w:ascii="Arial" w:hAnsi="Arial" w:cs="Arial"/>
        </w:rPr>
        <w:t xml:space="preserve"> </w:t>
      </w:r>
      <w:r w:rsidRPr="00F914A1">
        <w:rPr>
          <w:rFonts w:ascii="Arial" w:hAnsi="Arial" w:cs="Arial"/>
        </w:rPr>
        <w:t>zástupce)</w:t>
      </w:r>
    </w:p>
    <w:sectPr w:rsidRPr="00F914A1" w:rsidR="00A14B6B" w:rsidSect="008F21D9">
      <w:headerReference w:type="default" r:id="rId9"/>
      <w:foot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B2AA1" w:rsidP="00A14B6B" w:rsidRDefault="006B2AA1">
      <w:pPr>
        <w:spacing w:after="0" w:line="240" w:lineRule="auto"/>
      </w:pPr>
      <w:r>
        <w:separator/>
      </w:r>
    </w:p>
  </w:endnote>
  <w:endnote w:type="continuationSeparator" w:id="0">
    <w:p w:rsidR="006B2AA1" w:rsidP="00A14B6B" w:rsidRDefault="006B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5235212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676FC" w:rsidRDefault="00A676FC">
            <w:pPr>
              <w:pStyle w:val="Zpat"/>
              <w:jc w:val="right"/>
            </w:pPr>
            <w:r w:rsidRPr="00A676F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B2AA1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676F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B2AA1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676FC" w:rsidRDefault="00A676F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B2AA1" w:rsidP="00A14B6B" w:rsidRDefault="006B2AA1">
      <w:pPr>
        <w:spacing w:after="0" w:line="240" w:lineRule="auto"/>
      </w:pPr>
      <w:r>
        <w:separator/>
      </w:r>
    </w:p>
  </w:footnote>
  <w:footnote w:type="continuationSeparator" w:id="0">
    <w:p w:rsidR="006B2AA1" w:rsidP="00A14B6B" w:rsidRDefault="006B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14B6B" w:rsidRDefault="00A14B6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FE9A1688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D224CF"/>
    <w:multiLevelType w:val="hybridMultilevel"/>
    <w:tmpl w:val="9EE4F7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DB72C8"/>
    <w:multiLevelType w:val="hybridMultilevel"/>
    <w:tmpl w:val="607AC2B2"/>
    <w:lvl w:ilvl="0" w:tplc="0405000F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3">
    <w:nsid w:val="28E93E2D"/>
    <w:multiLevelType w:val="hybridMultilevel"/>
    <w:tmpl w:val="2B9C892C"/>
    <w:lvl w:ilvl="0" w:tplc="04050001">
      <w:start w:val="1"/>
      <w:numFmt w:val="bullet"/>
      <w:lvlText w:val=""/>
      <w:lvlJc w:val="left"/>
      <w:pPr>
        <w:ind w:left="17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4">
    <w:nsid w:val="408608B0"/>
    <w:multiLevelType w:val="hybridMultilevel"/>
    <w:tmpl w:val="BA2001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4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7F92FBD"/>
    <w:multiLevelType w:val="hybridMultilevel"/>
    <w:tmpl w:val="50DED340"/>
    <w:lvl w:ilvl="0" w:tplc="04050001">
      <w:start w:val="1"/>
      <w:numFmt w:val="bullet"/>
      <w:lvlText w:val=""/>
      <w:lvlJc w:val="left"/>
      <w:pPr>
        <w:ind w:left="17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A4"/>
    <w:rsid w:val="00044661"/>
    <w:rsid w:val="00102063"/>
    <w:rsid w:val="001175F6"/>
    <w:rsid w:val="0019413A"/>
    <w:rsid w:val="001E3CA4"/>
    <w:rsid w:val="001F4FD8"/>
    <w:rsid w:val="00321EB1"/>
    <w:rsid w:val="003A1813"/>
    <w:rsid w:val="003A478C"/>
    <w:rsid w:val="003C1A2A"/>
    <w:rsid w:val="0042382C"/>
    <w:rsid w:val="004462C7"/>
    <w:rsid w:val="00456E1E"/>
    <w:rsid w:val="00460680"/>
    <w:rsid w:val="0055020E"/>
    <w:rsid w:val="005C4D83"/>
    <w:rsid w:val="006B2AA1"/>
    <w:rsid w:val="007424D9"/>
    <w:rsid w:val="007C5E70"/>
    <w:rsid w:val="007D5EDA"/>
    <w:rsid w:val="008F21D9"/>
    <w:rsid w:val="00977B2C"/>
    <w:rsid w:val="00A14B6B"/>
    <w:rsid w:val="00A532EC"/>
    <w:rsid w:val="00A676FC"/>
    <w:rsid w:val="00A70168"/>
    <w:rsid w:val="00AF549C"/>
    <w:rsid w:val="00B01A90"/>
    <w:rsid w:val="00B06C15"/>
    <w:rsid w:val="00B75022"/>
    <w:rsid w:val="00B76E7B"/>
    <w:rsid w:val="00C6157B"/>
    <w:rsid w:val="00D20BAD"/>
    <w:rsid w:val="00D90149"/>
    <w:rsid w:val="00DD73A2"/>
    <w:rsid w:val="00E94127"/>
    <w:rsid w:val="00F26BC6"/>
    <w:rsid w:val="00F57ACB"/>
    <w:rsid w:val="00F914A1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175F6"/>
    <w:pPr>
      <w:keepNext/>
      <w:keepLines/>
      <w:numPr>
        <w:numId w:val="6"/>
      </w:numPr>
      <w:spacing w:after="12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1175F6"/>
    <w:pPr>
      <w:keepNext/>
      <w:keepLines/>
      <w:numPr>
        <w:ilvl w:val="1"/>
        <w:numId w:val="6"/>
      </w:numPr>
      <w:spacing w:before="120" w:after="60" w:line="240" w:lineRule="auto"/>
      <w:ind w:left="567" w:hanging="567"/>
      <w:jc w:val="both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1175F6"/>
    <w:pPr>
      <w:keepNext/>
      <w:keepLines/>
      <w:numPr>
        <w:ilvl w:val="2"/>
        <w:numId w:val="6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1175F6"/>
    <w:pPr>
      <w:keepNext/>
      <w:keepLines/>
      <w:numPr>
        <w:ilvl w:val="3"/>
        <w:numId w:val="6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1175F6"/>
    <w:pPr>
      <w:keepNext/>
      <w:keepLines/>
      <w:numPr>
        <w:ilvl w:val="4"/>
        <w:numId w:val="6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175F6"/>
    <w:pPr>
      <w:keepNext/>
      <w:keepLines/>
      <w:numPr>
        <w:ilvl w:val="5"/>
        <w:numId w:val="6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175F6"/>
    <w:pPr>
      <w:keepNext/>
      <w:keepLines/>
      <w:numPr>
        <w:ilvl w:val="6"/>
        <w:numId w:val="6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175F6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1175F6"/>
    <w:pPr>
      <w:keepNext/>
      <w:keepLines/>
      <w:numPr>
        <w:ilvl w:val="8"/>
        <w:numId w:val="6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14B6B"/>
  </w:style>
  <w:style w:type="paragraph" w:styleId="Zpat">
    <w:name w:val="footer"/>
    <w:basedOn w:val="Normln"/>
    <w:link w:val="Zpat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14B6B"/>
  </w:style>
  <w:style w:type="paragraph" w:styleId="Textbubliny">
    <w:name w:val="Balloon Text"/>
    <w:basedOn w:val="Normln"/>
    <w:link w:val="TextbublinyChar"/>
    <w:uiPriority w:val="99"/>
    <w:semiHidden/>
    <w:unhideWhenUsed/>
    <w:rsid w:val="00A1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14B6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14B6B"/>
    <w:rPr>
      <w:sz w:val="16"/>
      <w:szCs w:val="16"/>
    </w:rPr>
  </w:style>
  <w:style w:type="paragraph" w:styleId="Textkomente1" w:customStyle="true">
    <w:name w:val="Text komentáře1"/>
    <w:basedOn w:val="Normln"/>
    <w:next w:val="Textkomente"/>
    <w:link w:val="TextkomenteChar"/>
    <w:uiPriority w:val="99"/>
    <w:unhideWhenUsed/>
    <w:rsid w:val="00A14B6B"/>
    <w:pPr>
      <w:spacing w:after="0" w:line="240" w:lineRule="auto"/>
      <w:jc w:val="both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1"/>
    <w:uiPriority w:val="99"/>
    <w:rsid w:val="00A14B6B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unhideWhenUsed/>
    <w:rsid w:val="00A14B6B"/>
    <w:pPr>
      <w:spacing w:line="240" w:lineRule="auto"/>
    </w:pPr>
    <w:rPr>
      <w:sz w:val="20"/>
      <w:szCs w:val="20"/>
    </w:rPr>
  </w:style>
  <w:style w:type="character" w:styleId="TextkomenteChar1" w:customStyle="true">
    <w:name w:val="Text komentáře Char1"/>
    <w:basedOn w:val="Standardnpsmoodstavce"/>
    <w:link w:val="Textkomente"/>
    <w:uiPriority w:val="99"/>
    <w:semiHidden/>
    <w:rsid w:val="00A14B6B"/>
    <w:rPr>
      <w:sz w:val="20"/>
      <w:szCs w:val="20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1F4FD8"/>
    <w:pPr>
      <w:spacing w:after="0" w:line="240" w:lineRule="auto"/>
      <w:ind w:left="720"/>
      <w:contextualSpacing/>
      <w:jc w:val="both"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1F4FD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32EC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532E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32EC"/>
    <w:rPr>
      <w:vertAlign w:val="superscript"/>
    </w:rPr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175F6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1175F6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1175F6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1175F6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1175F6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1175F6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1175F6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1175F6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1175F6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1175F6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175F6"/>
    <w:rPr>
      <w:color w:val="080808"/>
      <w:sz w:val="20"/>
    </w:rPr>
  </w:style>
  <w:style w:type="table" w:styleId="Mkatabulky">
    <w:name w:val="Table Grid"/>
    <w:basedOn w:val="Normlntabulka"/>
    <w:uiPriority w:val="59"/>
    <w:rsid w:val="001175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127"/>
    <w:rPr>
      <w:b/>
      <w:bCs/>
    </w:rPr>
  </w:style>
  <w:style w:type="character" w:styleId="PedmtkomenteChar" w:customStyle="true">
    <w:name w:val="Předmět komentáře Char"/>
    <w:basedOn w:val="TextkomenteChar1"/>
    <w:link w:val="Pedmtkomente"/>
    <w:uiPriority w:val="99"/>
    <w:semiHidden/>
    <w:rsid w:val="00E94127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175F6"/>
    <w:pPr>
      <w:keepNext/>
      <w:keepLines/>
      <w:numPr>
        <w:numId w:val="6"/>
      </w:numPr>
      <w:spacing w:after="12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1175F6"/>
    <w:pPr>
      <w:keepNext/>
      <w:keepLines/>
      <w:numPr>
        <w:ilvl w:val="1"/>
        <w:numId w:val="6"/>
      </w:numPr>
      <w:spacing w:after="60" w:before="120" w:line="240" w:lineRule="auto"/>
      <w:ind w:hanging="567" w:left="567"/>
      <w:jc w:val="both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1175F6"/>
    <w:pPr>
      <w:keepNext/>
      <w:keepLines/>
      <w:numPr>
        <w:ilvl w:val="2"/>
        <w:numId w:val="6"/>
      </w:numPr>
      <w:spacing w:after="110" w:before="28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1175F6"/>
    <w:pPr>
      <w:keepNext/>
      <w:keepLines/>
      <w:numPr>
        <w:ilvl w:val="3"/>
        <w:numId w:val="6"/>
      </w:numPr>
      <w:spacing w:after="110" w:before="260" w:line="240" w:lineRule="auto"/>
      <w:jc w:val="both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1175F6"/>
    <w:pPr>
      <w:keepNext/>
      <w:keepLines/>
      <w:numPr>
        <w:ilvl w:val="4"/>
        <w:numId w:val="6"/>
      </w:numPr>
      <w:spacing w:after="110" w:before="240" w:line="240" w:lineRule="auto"/>
      <w:jc w:val="both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1175F6"/>
    <w:pPr>
      <w:keepNext/>
      <w:keepLines/>
      <w:numPr>
        <w:ilvl w:val="5"/>
        <w:numId w:val="6"/>
      </w:numPr>
      <w:spacing w:after="110" w:before="220" w:line="240" w:lineRule="auto"/>
      <w:jc w:val="both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1175F6"/>
    <w:pPr>
      <w:keepNext/>
      <w:keepLines/>
      <w:numPr>
        <w:ilvl w:val="6"/>
        <w:numId w:val="6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1175F6"/>
    <w:pPr>
      <w:keepNext/>
      <w:keepLines/>
      <w:numPr>
        <w:ilvl w:val="7"/>
        <w:numId w:val="6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1175F6"/>
    <w:pPr>
      <w:keepNext/>
      <w:keepLines/>
      <w:numPr>
        <w:ilvl w:val="8"/>
        <w:numId w:val="6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14B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14B6B"/>
  </w:style>
  <w:style w:styleId="Zpat" w:type="paragraph">
    <w:name w:val="footer"/>
    <w:basedOn w:val="Normln"/>
    <w:link w:val="ZpatChar"/>
    <w:uiPriority w:val="99"/>
    <w:unhideWhenUsed/>
    <w:rsid w:val="00A14B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14B6B"/>
  </w:style>
  <w:style w:styleId="Textbubliny" w:type="paragraph">
    <w:name w:val="Balloon Text"/>
    <w:basedOn w:val="Normln"/>
    <w:link w:val="TextbublinyChar"/>
    <w:uiPriority w:val="99"/>
    <w:semiHidden/>
    <w:unhideWhenUsed/>
    <w:rsid w:val="00A14B6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14B6B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A14B6B"/>
    <w:rPr>
      <w:sz w:val="16"/>
      <w:szCs w:val="16"/>
    </w:rPr>
  </w:style>
  <w:style w:customStyle="1" w:styleId="Textkomente1" w:type="paragraph">
    <w:name w:val="Text komentáře1"/>
    <w:basedOn w:val="Normln"/>
    <w:next w:val="Textkomente"/>
    <w:link w:val="TextkomenteChar"/>
    <w:uiPriority w:val="99"/>
    <w:unhideWhenUsed/>
    <w:rsid w:val="00A14B6B"/>
    <w:pPr>
      <w:spacing w:after="0" w:line="240" w:lineRule="auto"/>
      <w:jc w:val="both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1"/>
    <w:uiPriority w:val="99"/>
    <w:rsid w:val="00A14B6B"/>
    <w:rPr>
      <w:sz w:val="20"/>
      <w:szCs w:val="20"/>
    </w:rPr>
  </w:style>
  <w:style w:styleId="Textkomente" w:type="paragraph">
    <w:name w:val="annotation text"/>
    <w:basedOn w:val="Normln"/>
    <w:link w:val="TextkomenteChar1"/>
    <w:uiPriority w:val="99"/>
    <w:unhideWhenUsed/>
    <w:rsid w:val="00A14B6B"/>
    <w:pPr>
      <w:spacing w:line="240" w:lineRule="auto"/>
    </w:pPr>
    <w:rPr>
      <w:sz w:val="20"/>
      <w:szCs w:val="20"/>
    </w:rPr>
  </w:style>
  <w:style w:customStyle="1" w:styleId="TextkomenteChar1" w:type="character">
    <w:name w:val="Text komentáře Char1"/>
    <w:basedOn w:val="Standardnpsmoodstavce"/>
    <w:link w:val="Textkomente"/>
    <w:uiPriority w:val="99"/>
    <w:semiHidden/>
    <w:rsid w:val="00A14B6B"/>
    <w:rPr>
      <w:sz w:val="20"/>
      <w:szCs w:val="20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1F4FD8"/>
    <w:pPr>
      <w:spacing w:after="0" w:line="240" w:lineRule="auto"/>
      <w:ind w:left="720"/>
      <w:contextualSpacing/>
      <w:jc w:val="both"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1F4FD8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A532EC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A532EC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A532EC"/>
    <w:rPr>
      <w:vertAlign w:val="superscript"/>
    </w:rPr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175F6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1175F6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1175F6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1175F6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1175F6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1175F6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1175F6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1175F6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1175F6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text" w:type="paragraph">
    <w:name w:val="Tabulka text"/>
    <w:link w:val="TabulkatextChar"/>
    <w:uiPriority w:val="6"/>
    <w:qFormat/>
    <w:rsid w:val="001175F6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1175F6"/>
    <w:rPr>
      <w:color w:val="080808"/>
      <w:sz w:val="20"/>
    </w:rPr>
  </w:style>
  <w:style w:styleId="Mkatabulky" w:type="table">
    <w:name w:val="Table Grid"/>
    <w:basedOn w:val="Normlntabulka"/>
    <w:uiPriority w:val="59"/>
    <w:rsid w:val="001175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94127"/>
    <w:rPr>
      <w:b/>
      <w:bCs/>
    </w:rPr>
  </w:style>
  <w:style w:customStyle="1" w:styleId="PedmtkomenteChar" w:type="character">
    <w:name w:val="Předmět komentáře Char"/>
    <w:basedOn w:val="TextkomenteChar1"/>
    <w:link w:val="Pedmtkomente"/>
    <w:uiPriority w:val="99"/>
    <w:semiHidden/>
    <w:rsid w:val="00E94127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89774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88F703F-EEB3-434B-A729-99DA52272BF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228</properties:Words>
  <properties:Characters>1348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1573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2016-08-26T10:08:00Z</dcterms:created>
  <dc:creator/>
  <cp:lastModifiedBy/>
  <cp:lastPrinted>2016-08-23T07:05:00Z</cp:lastPrinted>
  <dcterms:modified xmlns:xsi="http://www.w3.org/2001/XMLSchema-instance" xsi:type="dcterms:W3CDTF">2016-08-26T10:08:00Z</dcterms:modified>
  <cp:revision>2</cp:revision>
</cp:coreProperties>
</file>