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bookmarkStart w:name="_GoBack" w:id="0"/>
      <w:bookmarkEnd w:id="0"/>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E4780D" w:rsidRDefault="00E4780D" w14:paraId="3F66331E" w14:textId="77777777">
      <w:pPr>
        <w:pStyle w:val="Normlnweb"/>
        <w:spacing w:before="720" w:beforeAutospacing="false" w:after="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E4780D" w:rsidRDefault="00E4780D" w14:paraId="4EC3E3B5" w14:textId="2D1D7E26">
      <w:pPr>
        <w:pStyle w:val="Normlnweb"/>
        <w:spacing w:before="240" w:beforeAutospacing="false" w:after="0" w:afterAutospacing="false" w:line="300" w:lineRule="auto"/>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Centrum pro komunitní práci Severní Morava</w:t>
      </w:r>
    </w:p>
    <w:p w:rsidRPr="00103405" w:rsidR="00E4780D" w:rsidP="00E4780D" w:rsidRDefault="00E4780D" w14:paraId="4C03807A" w14:textId="0EC91346">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sidR="00DA16BB">
        <w:rPr>
          <w:rFonts w:ascii="Arial" w:hAnsi="Arial" w:cs="Arial"/>
          <w:sz w:val="20"/>
          <w:szCs w:val="20"/>
        </w:rPr>
        <w:t>V Zátiší 810/1, 709 00 Ostrava – Mariánské Hory</w:t>
      </w:r>
    </w:p>
    <w:p w:rsidR="00E4780D" w:rsidP="00E4780D" w:rsidRDefault="00E4780D" w14:paraId="3D64AD79" w14:textId="0FE8F278">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Mgr. Ivo Škrabal, ředitel</w:t>
      </w:r>
    </w:p>
    <w:p w:rsidRPr="00103405" w:rsidR="00E4780D" w:rsidP="00E4780D" w:rsidRDefault="00E4780D" w14:paraId="5A5FDD09" w14:textId="4A26666D">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sidR="00DA16BB">
        <w:rPr>
          <w:rFonts w:ascii="Arial" w:hAnsi="Arial" w:cs="Arial"/>
          <w:sz w:val="20"/>
          <w:szCs w:val="20"/>
        </w:rPr>
        <w:t>70925437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Pr>
          <w:rFonts w:ascii="Arial" w:hAnsi="Arial" w:cs="Arial"/>
          <w:color w:val="000000"/>
          <w:sz w:val="20"/>
          <w:szCs w:val="20"/>
        </w:rPr>
        <w:t>C</w:t>
      </w:r>
      <w:r w:rsidRPr="00DA16BB" w:rsidR="00DA16BB">
        <w:rPr>
          <w:rFonts w:ascii="Arial" w:hAnsi="Arial" w:cs="Arial"/>
          <w:color w:val="000000"/>
          <w:sz w:val="20"/>
          <w:szCs w:val="20"/>
        </w:rPr>
        <w:t>Z</w:t>
      </w:r>
      <w:r w:rsidRPr="00DA16BB" w:rsidR="00DA16BB">
        <w:rPr>
          <w:rFonts w:ascii="Arial" w:hAnsi="Arial" w:cs="Arial"/>
          <w:sz w:val="20"/>
          <w:szCs w:val="20"/>
        </w:rPr>
        <w:t>70925437</w:t>
      </w:r>
    </w:p>
    <w:p w:rsidRPr="00103405" w:rsidR="00E4780D" w:rsidP="00E4780D" w:rsidRDefault="00E4780D" w14:paraId="2AAF998F" w14:textId="6ED98A5D">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Československá obchodní banka</w:t>
      </w:r>
      <w:r>
        <w:rPr>
          <w:rFonts w:ascii="Arial" w:hAnsi="Arial" w:cs="Arial"/>
          <w:color w:val="000000"/>
          <w:sz w:val="20"/>
          <w:szCs w:val="20"/>
        </w:rPr>
        <w:t>,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shd w:val="clear" w:color="auto" w:fill="FFFFFF"/>
        </w:rPr>
        <w:t>216713026/0300</w:t>
      </w:r>
    </w:p>
    <w:p w:rsidRPr="00103405" w:rsidR="00E4780D" w:rsidP="00E4780D" w:rsidRDefault="00E4780D" w14:paraId="2DA2BD05" w14:textId="3E32BD61">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t>E</w:t>
      </w:r>
      <w:r w:rsidRPr="00103405">
        <w:rPr>
          <w:rFonts w:ascii="Arial" w:hAnsi="Arial" w:cs="Arial"/>
          <w:color w:val="000000"/>
          <w:sz w:val="20"/>
          <w:szCs w:val="20"/>
        </w:rPr>
        <w:t xml:space="preserve">-mail: </w:t>
      </w:r>
      <w:r w:rsidR="00DA16BB">
        <w:rPr>
          <w:rFonts w:ascii="Arial" w:hAnsi="Arial" w:cs="Arial"/>
          <w:color w:val="000000"/>
          <w:sz w:val="20"/>
          <w:szCs w:val="20"/>
        </w:rPr>
        <w:t>sumperk@cpkp.cz</w:t>
      </w:r>
    </w:p>
    <w:p w:rsidRPr="00DA16BB" w:rsidR="007E7BBC" w:rsidP="00E4780D" w:rsidRDefault="007E7BBC" w14:paraId="573A39E3" w14:textId="7A11A252">
      <w:pPr>
        <w:pStyle w:val="Normlnweb"/>
        <w:spacing w:before="120" w:beforeAutospacing="false" w:after="0" w:afterAutospacing="false" w:line="300" w:lineRule="auto"/>
        <w:rPr>
          <w:rFonts w:ascii="Arial" w:hAnsi="Arial" w:cs="Arial"/>
          <w:color w:val="000000"/>
          <w:sz w:val="20"/>
          <w:szCs w:val="20"/>
        </w:rPr>
      </w:pPr>
      <w:r w:rsidRPr="00DA16BB">
        <w:rPr>
          <w:rFonts w:ascii="Arial" w:hAnsi="Arial" w:cs="Arial"/>
          <w:color w:val="000000"/>
          <w:sz w:val="20"/>
          <w:szCs w:val="20"/>
        </w:rPr>
        <w:t xml:space="preserve">Spolek je zapsán ve Spolkovém rejstříku </w:t>
      </w:r>
      <w:r w:rsidRPr="00DA16BB">
        <w:rPr>
          <w:rFonts w:ascii="Arial" w:hAnsi="Arial" w:cs="Arial"/>
          <w:color w:val="333333"/>
          <w:sz w:val="20"/>
          <w:szCs w:val="20"/>
          <w:shd w:val="clear" w:color="auto" w:fill="FFFFFF"/>
        </w:rPr>
        <w:t xml:space="preserve">u </w:t>
      </w:r>
      <w:r w:rsidRPr="00DA16BB" w:rsidR="00DA16BB">
        <w:rPr>
          <w:rFonts w:ascii="Arial" w:hAnsi="Arial" w:cs="Arial"/>
          <w:sz w:val="20"/>
          <w:szCs w:val="20"/>
        </w:rPr>
        <w:t>Městského soudu v Praze</w:t>
      </w:r>
      <w:r w:rsidRPr="00DA16BB" w:rsidR="00DA16BB">
        <w:rPr>
          <w:rFonts w:ascii="Arial" w:hAnsi="Arial" w:cs="Arial"/>
          <w:color w:val="333333"/>
          <w:sz w:val="20"/>
          <w:szCs w:val="20"/>
          <w:shd w:val="clear" w:color="auto" w:fill="FFFFFF"/>
        </w:rPr>
        <w:t xml:space="preserve"> </w:t>
      </w:r>
      <w:r w:rsidRPr="00DA16BB">
        <w:rPr>
          <w:rFonts w:ascii="Arial" w:hAnsi="Arial" w:cs="Arial"/>
          <w:color w:val="333333"/>
          <w:sz w:val="20"/>
          <w:szCs w:val="20"/>
          <w:shd w:val="clear" w:color="auto" w:fill="FFFFFF"/>
        </w:rPr>
        <w:t xml:space="preserve">pod spisovou značkou </w:t>
      </w:r>
      <w:r w:rsidRPr="00DA16BB" w:rsidR="00DA16BB">
        <w:rPr>
          <w:rFonts w:ascii="Arial" w:hAnsi="Arial" w:cs="Arial"/>
          <w:sz w:val="20"/>
          <w:szCs w:val="20"/>
        </w:rPr>
        <w:t xml:space="preserve">L 66482 </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103405"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Jméno a příjmení/Obchodní název:</w:t>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Místo podnikání/Sídlo:</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T</w:t>
      </w:r>
      <w:r w:rsidRPr="00103405">
        <w:rPr>
          <w:rFonts w:ascii="Arial" w:hAnsi="Arial" w:cs="Arial"/>
          <w:color w:val="000000"/>
          <w:sz w:val="20"/>
          <w:szCs w:val="20"/>
        </w:rPr>
        <w:t xml:space="preserve">el.: </w:t>
      </w:r>
      <w:r>
        <w:rPr>
          <w:rFonts w:ascii="Arial" w:hAnsi="Arial" w:cs="Arial"/>
          <w:color w:val="000000"/>
          <w:sz w:val="20"/>
          <w:szCs w:val="20"/>
        </w:rPr>
        <w:t>(+420) …</w:t>
      </w:r>
      <w:r>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Pr>
          <w:rFonts w:ascii="Arial" w:hAnsi="Arial" w:cs="Arial"/>
          <w:color w:val="000000"/>
          <w:sz w:val="20"/>
          <w:szCs w:val="20"/>
        </w:rPr>
        <w:t>…</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w:t>
      </w:r>
      <w:r>
        <w:rPr>
          <w:rFonts w:ascii="Arial" w:hAnsi="Arial" w:cs="Arial"/>
          <w:color w:val="000000"/>
          <w:sz w:val="20"/>
          <w:szCs w:val="20"/>
        </w:rPr>
        <w:t xml:space="preserve">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DA16BB" w:rsidR="00E4780D" w:rsidP="00E4780D" w:rsidRDefault="00E4780D" w14:paraId="3EBFFFE3" w14:textId="6D2ADBE7">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DA16BB">
        <w:rPr>
          <w:rFonts w:ascii="Arial" w:hAnsi="Arial" w:cs="Arial"/>
          <w:color w:val="000000"/>
          <w:sz w:val="20"/>
          <w:szCs w:val="20"/>
        </w:rPr>
        <w:lastRenderedPageBreak/>
        <w:t xml:space="preserve">Smlouvu uzavírá Zadavatel s Poskytovatelem, jakožto vítězným uchazečem výběrového řízení vypsaného Zadavatelem na zakázku malého rozsahu s názvem </w:t>
      </w:r>
      <w:r w:rsidRPr="00DA16BB" w:rsidR="00DA16BB">
        <w:rPr>
          <w:rFonts w:ascii="Arial" w:hAnsi="Arial" w:cs="Arial"/>
          <w:color w:val="000000"/>
          <w:sz w:val="20"/>
          <w:szCs w:val="20"/>
        </w:rPr>
        <w:t>„</w:t>
      </w:r>
      <w:r w:rsidRPr="00DA16BB" w:rsidR="00DA16BB">
        <w:rPr>
          <w:rFonts w:ascii="Arial" w:hAnsi="Arial" w:cs="Arial"/>
          <w:b/>
          <w:sz w:val="20"/>
          <w:szCs w:val="20"/>
        </w:rPr>
        <w:t xml:space="preserve">Zajištění ubytování </w:t>
      </w:r>
      <w:r w:rsidR="00996E47">
        <w:rPr>
          <w:rFonts w:ascii="Arial" w:hAnsi="Arial" w:cs="Arial"/>
          <w:b/>
          <w:sz w:val="20"/>
          <w:szCs w:val="20"/>
        </w:rPr>
        <w:t>na Maltě</w:t>
      </w:r>
      <w:r w:rsidRPr="00DA16BB" w:rsidR="00DA16BB">
        <w:rPr>
          <w:rFonts w:ascii="Arial" w:hAnsi="Arial" w:cs="Arial"/>
          <w:b/>
          <w:sz w:val="20"/>
          <w:szCs w:val="20"/>
        </w:rPr>
        <w:t xml:space="preserve"> pro účastníky zahraniční stáže v rámci projektu „Začít znovu – Zahraniční stáže pro znevýhodněnou mládež z Moravskoslezského a Olomouckého kraje“</w:t>
      </w:r>
      <w:r w:rsidRPr="00DA16BB" w:rsidR="005A23BA">
        <w:rPr>
          <w:rFonts w:ascii="Arial" w:hAnsi="Arial" w:cs="Arial"/>
          <w:color w:val="000000"/>
          <w:sz w:val="20"/>
          <w:szCs w:val="20"/>
        </w:rPr>
        <w:t xml:space="preserve"> (dále jen „zakázka)</w:t>
      </w:r>
      <w:r w:rsidRPr="00DA16BB">
        <w:rPr>
          <w:rFonts w:ascii="Arial" w:hAnsi="Arial" w:cs="Arial"/>
          <w:color w:val="000000"/>
          <w:sz w:val="20"/>
          <w:szCs w:val="20"/>
        </w:rPr>
        <w:t xml:space="preserve">, v rámci realizace projektu </w:t>
      </w:r>
      <w:r w:rsidRPr="00DA16BB" w:rsidR="00DA16BB">
        <w:rPr>
          <w:rFonts w:ascii="Arial" w:hAnsi="Arial" w:cs="Arial"/>
          <w:color w:val="000000"/>
          <w:sz w:val="20"/>
          <w:szCs w:val="20"/>
        </w:rPr>
        <w:t>„</w:t>
      </w:r>
      <w:r w:rsidRPr="00DA16BB" w:rsidR="00DA16BB">
        <w:rPr>
          <w:rFonts w:ascii="Arial" w:hAnsi="Arial" w:cs="Arial"/>
          <w:b/>
          <w:sz w:val="20"/>
          <w:szCs w:val="20"/>
        </w:rPr>
        <w:t>Začít znovu - Zahraniční stáže pro znevýhodněnou mládež z Moravskoslezského a Olomouckého kraje</w:t>
      </w:r>
      <w:r w:rsidRPr="00DA16BB">
        <w:rPr>
          <w:rFonts w:ascii="Arial" w:hAnsi="Arial" w:cs="Arial"/>
          <w:color w:val="000000"/>
          <w:sz w:val="20"/>
          <w:szCs w:val="20"/>
        </w:rPr>
        <w:t xml:space="preserve">“, registrační číslo </w:t>
      </w:r>
      <w:r w:rsidRPr="00DA16BB" w:rsidR="00DA16BB">
        <w:rPr>
          <w:rFonts w:ascii="Arial" w:hAnsi="Arial" w:cs="Arial"/>
          <w:b/>
          <w:sz w:val="20"/>
          <w:szCs w:val="20"/>
        </w:rPr>
        <w:t>CZ.03.3.48/0.0/0.0/15_032/0000609</w:t>
      </w:r>
      <w:r w:rsidRPr="00DA16BB" w:rsidR="00DA16BB">
        <w:rPr>
          <w:rFonts w:ascii="Arial" w:hAnsi="Arial" w:cs="Arial"/>
          <w:color w:val="000000"/>
          <w:sz w:val="20"/>
          <w:szCs w:val="20"/>
        </w:rPr>
        <w:t xml:space="preserve"> </w:t>
      </w:r>
      <w:r w:rsidRPr="00DA16BB">
        <w:rPr>
          <w:rFonts w:ascii="Arial" w:hAnsi="Arial" w:cs="Arial"/>
          <w:color w:val="000000"/>
          <w:sz w:val="20"/>
          <w:szCs w:val="20"/>
        </w:rPr>
        <w:t xml:space="preserve">(dále jen „projekt“), financovaného z prostředků Evropského sociálního fondu prostřednictvím Operačního programu Zaměstnanost.  </w:t>
      </w:r>
    </w:p>
    <w:p w:rsidRPr="00AF3A8B" w:rsidR="00DA16BB" w:rsidP="00DA16BB" w:rsidRDefault="00E4780D" w14:paraId="2ED0248E" w14:textId="77777777">
      <w:pPr>
        <w:pStyle w:val="Normlnweb"/>
        <w:numPr>
          <w:ilvl w:val="0"/>
          <w:numId w:val="2"/>
        </w:numPr>
        <w:spacing w:before="120" w:beforeAutospacing="false" w:line="300" w:lineRule="auto"/>
        <w:ind w:left="360"/>
        <w:jc w:val="both"/>
        <w:rPr>
          <w:rFonts w:ascii="Arial" w:hAnsi="Arial" w:cs="Arial"/>
          <w:color w:val="000000"/>
          <w:sz w:val="20"/>
          <w:szCs w:val="20"/>
        </w:rPr>
      </w:pPr>
      <w:r w:rsidRPr="00DA16BB">
        <w:rPr>
          <w:rFonts w:ascii="Arial" w:hAnsi="Arial" w:cs="Arial"/>
          <w:color w:val="000000"/>
          <w:sz w:val="20"/>
          <w:szCs w:val="20"/>
        </w:rPr>
        <w:t>Nedílnou součástí této Smlouvy je Příloha č. 1 –</w:t>
      </w:r>
      <w:r w:rsidRPr="00DA16BB" w:rsidR="00644187">
        <w:rPr>
          <w:rFonts w:ascii="Arial" w:hAnsi="Arial" w:cs="Arial"/>
          <w:color w:val="000000"/>
          <w:sz w:val="20"/>
          <w:szCs w:val="20"/>
        </w:rPr>
        <w:t xml:space="preserve"> </w:t>
      </w:r>
      <w:r w:rsidR="00DA16BB">
        <w:rPr>
          <w:rFonts w:ascii="Arial" w:hAnsi="Arial" w:cs="Arial"/>
          <w:color w:val="000000"/>
          <w:sz w:val="20"/>
          <w:szCs w:val="20"/>
        </w:rPr>
        <w:t xml:space="preserve">Kompletní nabídka Poskytovatele (dále jen „příloha č. 1“) </w:t>
      </w:r>
      <w:r w:rsidRPr="00C10755" w:rsidR="00DA16BB">
        <w:rPr>
          <w:rFonts w:ascii="Arial" w:hAnsi="Arial" w:cs="Arial"/>
          <w:color w:val="000000"/>
          <w:sz w:val="20"/>
          <w:szCs w:val="20"/>
        </w:rPr>
        <w:t>a Příloha č. 2 – Výzva k podání nabídek</w:t>
      </w:r>
      <w:r w:rsidR="00DA16BB">
        <w:rPr>
          <w:rFonts w:ascii="Arial" w:hAnsi="Arial" w:cs="Arial"/>
          <w:color w:val="000000"/>
          <w:sz w:val="20"/>
          <w:szCs w:val="20"/>
        </w:rPr>
        <w:t xml:space="preserve"> (dále jen „příloha č. 2“)</w:t>
      </w:r>
      <w:r w:rsidRPr="00C10755" w:rsidR="00DA16BB">
        <w:rPr>
          <w:rFonts w:ascii="Arial" w:hAnsi="Arial" w:cs="Arial"/>
          <w:color w:val="000000"/>
          <w:sz w:val="20"/>
          <w:szCs w:val="20"/>
        </w:rPr>
        <w:t xml:space="preserve">. Tyto dokumenty logicky doplňují </w:t>
      </w:r>
      <w:r w:rsidR="00DA16BB">
        <w:rPr>
          <w:rFonts w:ascii="Arial" w:hAnsi="Arial" w:cs="Arial"/>
          <w:color w:val="000000"/>
          <w:sz w:val="20"/>
          <w:szCs w:val="20"/>
        </w:rPr>
        <w:t>tuto S</w:t>
      </w:r>
      <w:r w:rsidRPr="00C10755" w:rsidR="00DA16BB">
        <w:rPr>
          <w:rFonts w:ascii="Arial" w:hAnsi="Arial" w:cs="Arial"/>
          <w:color w:val="000000"/>
          <w:sz w:val="20"/>
          <w:szCs w:val="20"/>
        </w:rPr>
        <w:t>mlouvu a</w:t>
      </w:r>
      <w:r w:rsidR="00DA16BB">
        <w:rPr>
          <w:rFonts w:ascii="Arial" w:hAnsi="Arial" w:cs="Arial"/>
          <w:color w:val="000000"/>
          <w:sz w:val="20"/>
          <w:szCs w:val="20"/>
        </w:rPr>
        <w:t> </w:t>
      </w:r>
      <w:r w:rsidRPr="00C10755" w:rsidR="00DA16BB">
        <w:rPr>
          <w:rFonts w:ascii="Arial" w:hAnsi="Arial" w:cs="Arial"/>
          <w:color w:val="000000"/>
          <w:sz w:val="20"/>
          <w:szCs w:val="20"/>
        </w:rPr>
        <w:t>představují nepostradatelnou pomůcku ze</w:t>
      </w:r>
      <w:r w:rsidR="00DA16BB">
        <w:rPr>
          <w:rFonts w:ascii="Arial" w:hAnsi="Arial" w:cs="Arial"/>
          <w:color w:val="000000"/>
          <w:sz w:val="20"/>
          <w:szCs w:val="20"/>
        </w:rPr>
        <w:t>jména v případě pochybností při </w:t>
      </w:r>
      <w:r w:rsidRPr="00C10755" w:rsidR="00DA16BB">
        <w:rPr>
          <w:rFonts w:ascii="Arial" w:hAnsi="Arial" w:cs="Arial"/>
          <w:color w:val="000000"/>
          <w:sz w:val="20"/>
          <w:szCs w:val="20"/>
        </w:rPr>
        <w:t xml:space="preserve">výkladu jednotlivých ustanovení </w:t>
      </w:r>
      <w:r w:rsidR="00DA16BB">
        <w:rPr>
          <w:rFonts w:ascii="Arial" w:hAnsi="Arial" w:cs="Arial"/>
          <w:color w:val="000000"/>
          <w:sz w:val="20"/>
          <w:szCs w:val="20"/>
        </w:rPr>
        <w:t>této S</w:t>
      </w:r>
      <w:r w:rsidRPr="00C10755" w:rsidR="00DA16BB">
        <w:rPr>
          <w:rFonts w:ascii="Arial" w:hAnsi="Arial" w:cs="Arial"/>
          <w:color w:val="000000"/>
          <w:sz w:val="20"/>
          <w:szCs w:val="20"/>
        </w:rPr>
        <w:t>mlouvy.</w:t>
      </w:r>
    </w:p>
    <w:p w:rsidRPr="00DA16BB" w:rsidR="00E4780D" w:rsidP="00306A5C" w:rsidRDefault="00E4780D" w14:paraId="35829A18" w14:textId="25AB11A1">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25A64D5B">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pracovních stážích</w:t>
      </w:r>
      <w:r w:rsidR="00DC35E1">
        <w:rPr>
          <w:rFonts w:ascii="Arial" w:hAnsi="Arial" w:cs="Arial"/>
          <w:color w:val="000000"/>
          <w:sz w:val="20"/>
          <w:szCs w:val="20"/>
        </w:rPr>
        <w:t xml:space="preserve"> na Maltě</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detailně specifikováno přílohou č. 1 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E4780D" w:rsidP="00E4780D" w:rsidRDefault="00E4780D" w14:paraId="7D7EC36A"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00E4780D" w:rsidP="00E4780D" w:rsidRDefault="00E4780D" w14:paraId="031BB1FF" w14:textId="2F1382D5">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E4780D" w:rsidRDefault="00E4780D" w14:paraId="58883A1C"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7AAEBA7A">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Pr="00351DA3">
        <w:rPr>
          <w:rFonts w:ascii="Arial" w:hAnsi="Arial" w:cs="Arial"/>
          <w:color w:val="000000"/>
          <w:sz w:val="20"/>
          <w:szCs w:val="20"/>
        </w:rPr>
        <w:t xml:space="preserve">em v časovém období </w:t>
      </w:r>
      <w:r w:rsidR="00016C66">
        <w:rPr>
          <w:rFonts w:ascii="Arial" w:hAnsi="Arial" w:cs="Arial"/>
          <w:color w:val="000000"/>
          <w:sz w:val="20"/>
          <w:szCs w:val="20"/>
        </w:rPr>
        <w:t xml:space="preserve">od října 2016 do </w:t>
      </w:r>
      <w:r w:rsidR="00DA16BB">
        <w:rPr>
          <w:rFonts w:ascii="Arial" w:hAnsi="Arial" w:cs="Arial"/>
          <w:color w:val="000000"/>
          <w:sz w:val="20"/>
          <w:szCs w:val="20"/>
        </w:rPr>
        <w:t>prosince</w:t>
      </w:r>
      <w:r w:rsidR="00016C66">
        <w:rPr>
          <w:rFonts w:ascii="Arial" w:hAnsi="Arial" w:cs="Arial"/>
          <w:color w:val="000000"/>
          <w:sz w:val="20"/>
          <w:szCs w:val="20"/>
        </w:rPr>
        <w:t xml:space="preserve"> 2017</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E4780D" w14:paraId="6A194689" w14:textId="7777777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Zadavatel se zavazuje zajistit ubytování dle níže uvedeného časového harmonogramu a v uvedeném místě plnění:</w:t>
      </w:r>
    </w:p>
    <w:p w:rsidR="00E4780D" w:rsidP="008238D7" w:rsidRDefault="00016C66" w14:paraId="66B3E6FC" w14:textId="12443FBA">
      <w:pPr>
        <w:pStyle w:val="Normlnweb"/>
        <w:spacing w:before="0" w:beforeAutospacing="false" w:after="120" w:afterAutospacing="false" w:line="300" w:lineRule="auto"/>
        <w:ind w:left="360"/>
        <w:rPr>
          <w:rFonts w:ascii="Arial" w:hAnsi="Arial" w:cs="Arial"/>
          <w:i/>
          <w:sz w:val="18"/>
          <w:szCs w:val="20"/>
        </w:rPr>
      </w:pPr>
      <w:r>
        <w:rPr>
          <w:rFonts w:ascii="Arial" w:hAnsi="Arial" w:cs="Arial"/>
          <w:b/>
          <w:sz w:val="20"/>
          <w:szCs w:val="20"/>
        </w:rPr>
        <w:t>Běh</w:t>
      </w:r>
      <w:r w:rsidR="00E4780D">
        <w:rPr>
          <w:rFonts w:ascii="Arial" w:hAnsi="Arial" w:cs="Arial"/>
          <w:b/>
          <w:sz w:val="20"/>
          <w:szCs w:val="20"/>
        </w:rPr>
        <w:t xml:space="preserve"> č. 1</w:t>
      </w:r>
      <w:r w:rsidR="00E4780D">
        <w:rPr>
          <w:rFonts w:ascii="Arial" w:hAnsi="Arial" w:cs="Arial"/>
          <w:b/>
          <w:sz w:val="20"/>
          <w:szCs w:val="20"/>
        </w:rPr>
        <w:br/>
      </w:r>
      <w:r w:rsidRPr="0029501E" w:rsidR="00E4780D">
        <w:rPr>
          <w:rFonts w:ascii="Arial" w:hAnsi="Arial" w:cs="Arial"/>
          <w:sz w:val="20"/>
          <w:szCs w:val="20"/>
        </w:rPr>
        <w:t>Termín realizace:</w:t>
      </w:r>
      <w:r w:rsidRPr="0029501E" w:rsidR="00E4780D">
        <w:rPr>
          <w:rFonts w:ascii="Arial" w:hAnsi="Arial" w:cs="Arial"/>
          <w:sz w:val="20"/>
          <w:szCs w:val="20"/>
        </w:rPr>
        <w:tab/>
      </w:r>
      <w:r w:rsidR="00E4780D">
        <w:rPr>
          <w:rFonts w:ascii="Arial" w:hAnsi="Arial" w:cs="Arial"/>
          <w:sz w:val="20"/>
          <w:szCs w:val="20"/>
        </w:rPr>
        <w:tab/>
      </w:r>
      <w:r w:rsidR="00DA16BB">
        <w:rPr>
          <w:rFonts w:ascii="Arial" w:hAnsi="Arial" w:cs="Arial"/>
          <w:sz w:val="20"/>
          <w:szCs w:val="20"/>
        </w:rPr>
        <w:t>říjen –</w:t>
      </w:r>
      <w:r w:rsidR="00C657CF">
        <w:rPr>
          <w:rFonts w:ascii="Arial" w:hAnsi="Arial" w:cs="Arial"/>
          <w:sz w:val="20"/>
          <w:szCs w:val="20"/>
        </w:rPr>
        <w:t xml:space="preserve"> prosinec</w:t>
      </w:r>
      <w:r w:rsidR="00DA16BB">
        <w:rPr>
          <w:rFonts w:ascii="Arial" w:hAnsi="Arial" w:cs="Arial"/>
          <w:sz w:val="20"/>
          <w:szCs w:val="20"/>
        </w:rPr>
        <w:t xml:space="preserve"> </w:t>
      </w:r>
      <w:r>
        <w:rPr>
          <w:rFonts w:ascii="Arial" w:hAnsi="Arial" w:cs="Arial"/>
          <w:sz w:val="20"/>
          <w:szCs w:val="20"/>
        </w:rPr>
        <w:t>2016</w:t>
      </w:r>
      <w:r w:rsidR="003F2070">
        <w:rPr>
          <w:rFonts w:ascii="Arial" w:hAnsi="Arial" w:cs="Arial"/>
          <w:sz w:val="20"/>
          <w:szCs w:val="20"/>
        </w:rPr>
        <w:t xml:space="preserve"> (bude upřesněno v souladu s podmínkami stanovenými v příloze č. 2)</w:t>
      </w:r>
      <w:r w:rsidRPr="0029501E" w:rsidR="00E4780D">
        <w:rPr>
          <w:rFonts w:ascii="Arial" w:hAnsi="Arial" w:cs="Arial"/>
          <w:sz w:val="20"/>
          <w:szCs w:val="20"/>
        </w:rPr>
        <w:br/>
      </w:r>
      <w:r w:rsidR="00E4780D">
        <w:rPr>
          <w:rFonts w:ascii="Arial" w:hAnsi="Arial" w:cs="Arial"/>
          <w:color w:val="000000"/>
          <w:sz w:val="20"/>
          <w:szCs w:val="20"/>
        </w:rPr>
        <w:t>Místo plnění:</w:t>
      </w:r>
      <w:r w:rsidR="00E4780D">
        <w:rPr>
          <w:rFonts w:ascii="Arial" w:hAnsi="Arial" w:cs="Arial"/>
          <w:color w:val="000000"/>
          <w:sz w:val="20"/>
          <w:szCs w:val="20"/>
        </w:rPr>
        <w:tab/>
      </w:r>
      <w:r w:rsidR="00E4780D">
        <w:rPr>
          <w:rFonts w:ascii="Arial" w:hAnsi="Arial" w:cs="Arial"/>
          <w:color w:val="000000"/>
          <w:sz w:val="20"/>
          <w:szCs w:val="20"/>
        </w:rPr>
        <w:tab/>
      </w:r>
      <w:r w:rsidR="00C657CF">
        <w:rPr>
          <w:rFonts w:ascii="Arial" w:hAnsi="Arial" w:cs="Arial"/>
          <w:color w:val="000000"/>
          <w:sz w:val="20"/>
          <w:szCs w:val="20"/>
        </w:rPr>
        <w:t>Malta</w:t>
      </w:r>
      <w:r w:rsidR="00E4780D">
        <w:rPr>
          <w:rFonts w:ascii="Arial" w:hAnsi="Arial" w:cs="Arial"/>
          <w:color w:val="000000"/>
          <w:sz w:val="20"/>
          <w:szCs w:val="20"/>
        </w:rPr>
        <w:br/>
      </w:r>
      <w:r w:rsidRPr="00101582" w:rsidR="00E4780D">
        <w:rPr>
          <w:rFonts w:ascii="Arial" w:hAnsi="Arial" w:cs="Arial"/>
          <w:sz w:val="20"/>
          <w:szCs w:val="20"/>
        </w:rPr>
        <w:t>Název a adresa zařízení:</w:t>
      </w:r>
      <w:r w:rsidRPr="00101582" w:rsidR="00E4780D">
        <w:rPr>
          <w:rFonts w:ascii="Arial" w:hAnsi="Arial" w:cs="Arial"/>
          <w:sz w:val="20"/>
          <w:szCs w:val="20"/>
        </w:rPr>
        <w:tab/>
        <w:t xml:space="preserve"> …</w:t>
      </w:r>
      <w:r w:rsidR="000E24AE">
        <w:rPr>
          <w:rFonts w:ascii="Arial" w:hAnsi="Arial" w:cs="Arial"/>
          <w:sz w:val="20"/>
          <w:szCs w:val="20"/>
        </w:rPr>
        <w:t xml:space="preserve"> </w:t>
      </w:r>
      <w:r w:rsidRPr="000E24AE" w:rsidR="000E24AE">
        <w:rPr>
          <w:rFonts w:ascii="Arial" w:hAnsi="Arial" w:cs="Arial"/>
          <w:i/>
          <w:sz w:val="18"/>
          <w:szCs w:val="20"/>
        </w:rPr>
        <w:t>(pozn. doplní uchazeč)</w:t>
      </w:r>
    </w:p>
    <w:p w:rsidR="00D705CD" w:rsidP="008162F8" w:rsidRDefault="00016C66" w14:paraId="36CEA12C" w14:textId="77F271C6">
      <w:pPr>
        <w:pStyle w:val="Normlnweb"/>
        <w:spacing w:before="0" w:beforeAutospacing="false" w:after="120" w:afterAutospacing="false" w:line="300" w:lineRule="auto"/>
        <w:ind w:left="340"/>
        <w:rPr>
          <w:rFonts w:ascii="Arial" w:hAnsi="Arial" w:cs="Arial"/>
          <w:color w:val="000000"/>
          <w:sz w:val="20"/>
          <w:szCs w:val="20"/>
        </w:rPr>
      </w:pPr>
      <w:r>
        <w:rPr>
          <w:rFonts w:ascii="Arial" w:hAnsi="Arial" w:cs="Arial"/>
          <w:b/>
          <w:sz w:val="20"/>
          <w:szCs w:val="20"/>
        </w:rPr>
        <w:t>Běh</w:t>
      </w:r>
      <w:r w:rsidR="00E4780D">
        <w:rPr>
          <w:rFonts w:ascii="Arial" w:hAnsi="Arial" w:cs="Arial"/>
          <w:b/>
          <w:sz w:val="20"/>
          <w:szCs w:val="20"/>
        </w:rPr>
        <w:t xml:space="preserve"> č. 2</w:t>
      </w:r>
      <w:r w:rsidR="00E4780D">
        <w:rPr>
          <w:rFonts w:ascii="Arial" w:hAnsi="Arial" w:cs="Arial"/>
          <w:b/>
          <w:sz w:val="20"/>
          <w:szCs w:val="20"/>
        </w:rPr>
        <w:br/>
      </w:r>
      <w:r w:rsidRPr="00735659" w:rsidR="00E4780D">
        <w:rPr>
          <w:rFonts w:ascii="Arial" w:hAnsi="Arial" w:cs="Arial"/>
          <w:sz w:val="20"/>
          <w:szCs w:val="20"/>
        </w:rPr>
        <w:t>Termín realizace:</w:t>
      </w:r>
      <w:r w:rsidRPr="00735659" w:rsidR="00E4780D">
        <w:rPr>
          <w:rFonts w:ascii="Arial" w:hAnsi="Arial" w:cs="Arial"/>
          <w:sz w:val="20"/>
          <w:szCs w:val="20"/>
        </w:rPr>
        <w:tab/>
      </w:r>
      <w:r w:rsidR="00E4780D">
        <w:rPr>
          <w:rFonts w:ascii="Arial" w:hAnsi="Arial" w:cs="Arial"/>
          <w:sz w:val="20"/>
          <w:szCs w:val="20"/>
        </w:rPr>
        <w:tab/>
      </w:r>
      <w:r w:rsidR="00DA16BB">
        <w:rPr>
          <w:rFonts w:ascii="Arial" w:hAnsi="Arial" w:cs="Arial"/>
          <w:sz w:val="20"/>
          <w:szCs w:val="20"/>
        </w:rPr>
        <w:t xml:space="preserve">září - </w:t>
      </w:r>
      <w:r w:rsidR="00C657CF">
        <w:rPr>
          <w:rFonts w:ascii="Arial" w:hAnsi="Arial" w:cs="Arial"/>
          <w:sz w:val="20"/>
          <w:szCs w:val="20"/>
        </w:rPr>
        <w:t>listopad</w:t>
      </w:r>
      <w:r>
        <w:rPr>
          <w:rFonts w:ascii="Arial" w:hAnsi="Arial" w:cs="Arial"/>
          <w:sz w:val="20"/>
          <w:szCs w:val="20"/>
        </w:rPr>
        <w:t xml:space="preserve"> 2017</w:t>
      </w:r>
      <w:r w:rsidR="003F2070">
        <w:rPr>
          <w:rFonts w:ascii="Arial" w:hAnsi="Arial" w:cs="Arial"/>
          <w:sz w:val="20"/>
          <w:szCs w:val="20"/>
        </w:rPr>
        <w:t xml:space="preserve"> (bude upřesněno v souladu s podmínkami stanovenými v příloze č. 2)</w:t>
      </w:r>
      <w:r w:rsidRPr="0029501E" w:rsidR="003F2070">
        <w:rPr>
          <w:rFonts w:ascii="Arial" w:hAnsi="Arial" w:cs="Arial"/>
          <w:sz w:val="20"/>
          <w:szCs w:val="20"/>
        </w:rPr>
        <w:br/>
      </w:r>
      <w:r w:rsidR="00E4780D">
        <w:rPr>
          <w:rFonts w:ascii="Arial" w:hAnsi="Arial" w:cs="Arial"/>
          <w:color w:val="000000"/>
          <w:sz w:val="20"/>
          <w:szCs w:val="20"/>
        </w:rPr>
        <w:t xml:space="preserve">Místo plnění: </w:t>
      </w:r>
      <w:r w:rsidR="00E4780D">
        <w:rPr>
          <w:rFonts w:ascii="Arial" w:hAnsi="Arial" w:cs="Arial"/>
          <w:color w:val="000000"/>
          <w:sz w:val="20"/>
          <w:szCs w:val="20"/>
        </w:rPr>
        <w:tab/>
      </w:r>
      <w:r w:rsidR="00E4780D">
        <w:rPr>
          <w:rFonts w:ascii="Arial" w:hAnsi="Arial" w:cs="Arial"/>
          <w:color w:val="000000"/>
          <w:sz w:val="20"/>
          <w:szCs w:val="20"/>
        </w:rPr>
        <w:tab/>
      </w:r>
      <w:r w:rsidR="00C657CF">
        <w:rPr>
          <w:rFonts w:ascii="Arial" w:hAnsi="Arial" w:cs="Arial"/>
          <w:color w:val="000000"/>
          <w:sz w:val="20"/>
          <w:szCs w:val="20"/>
        </w:rPr>
        <w:t>Malta</w:t>
      </w:r>
    </w:p>
    <w:p w:rsidR="008162F8" w:rsidP="008162F8" w:rsidRDefault="008162F8" w14:paraId="68E6674F" w14:textId="7A0B16FC">
      <w:pPr>
        <w:pStyle w:val="Normlnweb"/>
        <w:spacing w:before="0" w:beforeAutospacing="false" w:after="120" w:afterAutospacing="false" w:line="300" w:lineRule="auto"/>
        <w:ind w:left="340"/>
        <w:rPr>
          <w:rFonts w:ascii="Arial" w:hAnsi="Arial" w:cs="Arial"/>
          <w:i/>
          <w:sz w:val="18"/>
          <w:szCs w:val="20"/>
        </w:rPr>
      </w:pPr>
      <w:r w:rsidRPr="00101582">
        <w:rPr>
          <w:rFonts w:ascii="Arial" w:hAnsi="Arial" w:cs="Arial"/>
          <w:sz w:val="20"/>
          <w:szCs w:val="20"/>
        </w:rPr>
        <w:t>Název a adresa zařízení:</w:t>
      </w:r>
      <w:r w:rsidRPr="00101582">
        <w:rPr>
          <w:rFonts w:ascii="Arial" w:hAnsi="Arial" w:cs="Arial"/>
          <w:sz w:val="20"/>
          <w:szCs w:val="20"/>
        </w:rPr>
        <w:tab/>
        <w:t xml:space="preserve"> …</w:t>
      </w:r>
      <w:r>
        <w:rPr>
          <w:rFonts w:ascii="Arial" w:hAnsi="Arial" w:cs="Arial"/>
          <w:sz w:val="20"/>
          <w:szCs w:val="20"/>
        </w:rPr>
        <w:t xml:space="preserve"> </w:t>
      </w:r>
      <w:r w:rsidRPr="000E24AE">
        <w:rPr>
          <w:rFonts w:ascii="Arial" w:hAnsi="Arial" w:cs="Arial"/>
          <w:i/>
          <w:sz w:val="18"/>
          <w:szCs w:val="20"/>
        </w:rPr>
        <w:t>(pozn. doplní uchazeč)</w:t>
      </w:r>
    </w:p>
    <w:p w:rsidRPr="005758FB" w:rsidR="00E4780D" w:rsidP="00E4780D" w:rsidRDefault="00E4780D" w14:paraId="107DC840" w14:textId="35E76D2A">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sidRPr="005758FB">
        <w:rPr>
          <w:rFonts w:ascii="Arial" w:hAnsi="Arial" w:cs="Arial"/>
          <w:color w:val="000000"/>
          <w:sz w:val="20"/>
          <w:szCs w:val="20"/>
        </w:rPr>
        <w:t>Období, ve kterém bude pro jednotlivé stáže ubytování zajištěno, bude vždy zahrnovat</w:t>
      </w:r>
      <w:r w:rsidR="003F2070">
        <w:rPr>
          <w:rFonts w:ascii="Arial" w:hAnsi="Arial" w:cs="Arial"/>
          <w:color w:val="000000"/>
          <w:sz w:val="20"/>
          <w:szCs w:val="20"/>
        </w:rPr>
        <w:t xml:space="preserve"> též</w:t>
      </w:r>
      <w:r w:rsidRPr="005758FB">
        <w:rPr>
          <w:rFonts w:ascii="Arial" w:hAnsi="Arial" w:cs="Arial"/>
          <w:color w:val="000000"/>
          <w:sz w:val="20"/>
          <w:szCs w:val="20"/>
        </w:rPr>
        <w:t xml:space="preserve"> dny pracovního volna a svátky platné v</w:t>
      </w:r>
      <w:r w:rsidR="00016C66">
        <w:rPr>
          <w:rFonts w:ascii="Arial" w:hAnsi="Arial" w:cs="Arial"/>
          <w:color w:val="000000"/>
          <w:sz w:val="20"/>
          <w:szCs w:val="20"/>
        </w:rPr>
        <w:t> daném místě v</w:t>
      </w:r>
      <w:r w:rsidRPr="005758FB">
        <w:rPr>
          <w:rFonts w:ascii="Arial" w:hAnsi="Arial" w:cs="Arial"/>
          <w:color w:val="000000"/>
          <w:sz w:val="20"/>
          <w:szCs w:val="20"/>
        </w:rPr>
        <w:t> daném období.</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BC7175" w:rsidR="00DA16BB" w:rsidP="00DA16BB" w:rsidRDefault="00DA16BB" w14:paraId="5031E8CF" w14:textId="4E940139">
      <w:pPr>
        <w:pStyle w:val="Normlnweb"/>
        <w:numPr>
          <w:ilvl w:val="0"/>
          <w:numId w:val="5"/>
        </w:numPr>
        <w:spacing w:before="120" w:beforeAutospacing="false" w:after="0" w:afterAutospacing="false" w:line="300" w:lineRule="auto"/>
        <w:ind w:left="360"/>
        <w:jc w:val="both"/>
        <w:rPr>
          <w:rFonts w:ascii="Arial" w:hAnsi="Arial" w:cs="Arial"/>
          <w:sz w:val="20"/>
          <w:szCs w:val="20"/>
        </w:rPr>
      </w:pPr>
      <w:r>
        <w:rPr>
          <w:rFonts w:ascii="Arial" w:hAnsi="Arial" w:cs="Arial"/>
          <w:color w:val="000000"/>
          <w:sz w:val="20"/>
          <w:szCs w:val="20"/>
        </w:rPr>
        <w:t>C</w:t>
      </w:r>
      <w:r w:rsidRPr="004D5AF0">
        <w:rPr>
          <w:rFonts w:ascii="Arial" w:hAnsi="Arial" w:cs="Arial"/>
          <w:color w:val="000000"/>
          <w:sz w:val="20"/>
          <w:szCs w:val="20"/>
        </w:rPr>
        <w:t xml:space="preserve">ena </w:t>
      </w:r>
      <w:r>
        <w:rPr>
          <w:rFonts w:ascii="Arial" w:hAnsi="Arial" w:cs="Arial"/>
          <w:color w:val="000000"/>
          <w:sz w:val="20"/>
          <w:szCs w:val="20"/>
        </w:rPr>
        <w:t xml:space="preserve">za plnění předmětu této Smlouvy </w:t>
      </w:r>
      <w:r w:rsidRPr="004D5AF0">
        <w:rPr>
          <w:rFonts w:ascii="Arial" w:hAnsi="Arial" w:cs="Arial"/>
          <w:color w:val="000000"/>
          <w:sz w:val="20"/>
          <w:szCs w:val="20"/>
        </w:rPr>
        <w:t>činí</w:t>
      </w:r>
      <w:r>
        <w:rPr>
          <w:rFonts w:ascii="Arial" w:hAnsi="Arial" w:cs="Arial"/>
          <w:color w:val="000000"/>
          <w:sz w:val="20"/>
          <w:szCs w:val="20"/>
        </w:rPr>
        <w:t xml:space="preserve"> </w:t>
      </w:r>
      <w:r w:rsidRPr="0095179F">
        <w:rPr>
          <w:rFonts w:ascii="Arial" w:hAnsi="Arial" w:cs="Arial"/>
          <w:b/>
          <w:color w:val="000000"/>
          <w:sz w:val="20"/>
          <w:szCs w:val="20"/>
        </w:rPr>
        <w:t xml:space="preserve">… </w:t>
      </w:r>
      <w:r w:rsidRPr="00DA16BB">
        <w:rPr>
          <w:rFonts w:ascii="Arial" w:hAnsi="Arial" w:cs="Arial"/>
          <w:b/>
          <w:color w:val="000000"/>
          <w:sz w:val="20"/>
          <w:szCs w:val="20"/>
        </w:rPr>
        <w:t>Kč</w:t>
      </w:r>
      <w:r>
        <w:rPr>
          <w:rFonts w:ascii="Arial" w:hAnsi="Arial" w:cs="Arial"/>
          <w:b/>
          <w:color w:val="000000"/>
          <w:sz w:val="20"/>
          <w:szCs w:val="20"/>
        </w:rPr>
        <w:t xml:space="preserve"> </w:t>
      </w:r>
      <w:r>
        <w:rPr>
          <w:rFonts w:ascii="Arial" w:hAnsi="Arial" w:cs="Arial"/>
          <w:color w:val="000000"/>
          <w:sz w:val="20"/>
          <w:szCs w:val="20"/>
        </w:rPr>
        <w:t xml:space="preserve">(slovy: </w:t>
      </w:r>
      <w:r>
        <w:rPr>
          <w:rFonts w:ascii="Arial" w:hAnsi="Arial" w:cs="Arial"/>
          <w:color w:val="000000"/>
          <w:sz w:val="20"/>
          <w:szCs w:val="20"/>
        </w:rPr>
        <w:sym w:font="Symbol" w:char="F0BC"/>
      </w:r>
      <w:r>
        <w:rPr>
          <w:rFonts w:ascii="Arial" w:hAnsi="Arial" w:cs="Arial"/>
          <w:color w:val="000000"/>
          <w:sz w:val="20"/>
          <w:szCs w:val="20"/>
        </w:rPr>
        <w:t xml:space="preserve"> korun českých)</w:t>
      </w:r>
      <w:r w:rsidRPr="00DA16BB">
        <w:rPr>
          <w:rFonts w:ascii="Arial" w:hAnsi="Arial" w:cs="Arial"/>
          <w:b/>
          <w:color w:val="000000"/>
          <w:sz w:val="20"/>
          <w:szCs w:val="20"/>
        </w:rPr>
        <w:t xml:space="preserve"> včetně DPH za 1 noc pobytu</w:t>
      </w:r>
      <w:r w:rsidRPr="00DA16BB" w:rsidDel="00286BF8">
        <w:rPr>
          <w:rFonts w:ascii="Arial" w:hAnsi="Arial" w:cs="Arial"/>
          <w:b/>
          <w:sz w:val="20"/>
          <w:szCs w:val="20"/>
        </w:rPr>
        <w:t xml:space="preserve"> </w:t>
      </w:r>
      <w:r w:rsidRPr="00DA16BB">
        <w:rPr>
          <w:rFonts w:ascii="Arial" w:hAnsi="Arial" w:cs="Arial"/>
          <w:b/>
          <w:sz w:val="20"/>
          <w:szCs w:val="20"/>
        </w:rPr>
        <w:t>jedné osoby v ubytovacím zařízení</w:t>
      </w:r>
      <w:r>
        <w:rPr>
          <w:rFonts w:ascii="Arial" w:hAnsi="Arial" w:cs="Arial"/>
          <w:color w:val="000000"/>
          <w:sz w:val="20"/>
          <w:szCs w:val="20"/>
        </w:rPr>
        <w:t xml:space="preserve"> </w:t>
      </w:r>
      <w:r w:rsidRPr="00BC7175">
        <w:rPr>
          <w:rFonts w:ascii="Arial" w:hAnsi="Arial" w:cs="Arial"/>
          <w:sz w:val="20"/>
          <w:szCs w:val="20"/>
        </w:rPr>
        <w:t>a zahrnuje veškeré náklady potřebné k poskytnutí služby</w:t>
      </w:r>
      <w:r w:rsidR="00FD436B">
        <w:rPr>
          <w:rFonts w:ascii="Arial" w:hAnsi="Arial" w:cs="Arial"/>
          <w:sz w:val="20"/>
          <w:szCs w:val="20"/>
        </w:rPr>
        <w:t xml:space="preserve"> na jednu osobu a jednu noc pobytu</w:t>
      </w:r>
      <w:r w:rsidRPr="00BC7175">
        <w:rPr>
          <w:rFonts w:ascii="Arial" w:hAnsi="Arial" w:cs="Arial"/>
          <w:sz w:val="20"/>
          <w:szCs w:val="20"/>
        </w:rPr>
        <w:t>.</w:t>
      </w:r>
    </w:p>
    <w:p w:rsidRPr="00697CF2" w:rsidR="00DA16BB" w:rsidP="00DA16BB" w:rsidRDefault="00DA16BB" w14:paraId="25BD3F2B" w14:textId="249A309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 xml:space="preserve">Uvedená cena </w:t>
      </w:r>
      <w:r w:rsidR="00FD436B">
        <w:rPr>
          <w:rFonts w:ascii="Arial" w:hAnsi="Arial" w:cs="Arial"/>
          <w:sz w:val="20"/>
          <w:szCs w:val="20"/>
        </w:rPr>
        <w:t>na jednu osobu a jednu noc pobytu</w:t>
      </w:r>
      <w:r w:rsidRPr="00697CF2" w:rsidR="00FD436B">
        <w:rPr>
          <w:rFonts w:ascii="Arial" w:hAnsi="Arial" w:cs="Arial"/>
          <w:color w:val="000000"/>
          <w:sz w:val="20"/>
          <w:szCs w:val="20"/>
        </w:rPr>
        <w:t xml:space="preserve"> </w:t>
      </w:r>
      <w:r w:rsidRPr="00697CF2">
        <w:rPr>
          <w:rFonts w:ascii="Arial" w:hAnsi="Arial" w:cs="Arial"/>
          <w:color w:val="000000"/>
          <w:sz w:val="20"/>
          <w:szCs w:val="20"/>
        </w:rPr>
        <w:t>je</w:t>
      </w:r>
      <w:r>
        <w:rPr>
          <w:rFonts w:ascii="Arial" w:hAnsi="Arial" w:cs="Arial"/>
          <w:color w:val="000000"/>
          <w:sz w:val="20"/>
          <w:szCs w:val="20"/>
        </w:rPr>
        <w:t xml:space="preserve"> po celou dobu plnění cenou maximální, nejvýše přípustnou </w:t>
      </w:r>
      <w:r w:rsidRPr="00697CF2">
        <w:rPr>
          <w:rFonts w:ascii="Arial" w:hAnsi="Arial" w:cs="Arial"/>
          <w:color w:val="000000"/>
          <w:sz w:val="20"/>
          <w:szCs w:val="20"/>
        </w:rPr>
        <w:t>a</w:t>
      </w:r>
      <w:r>
        <w:rPr>
          <w:rFonts w:ascii="Arial" w:hAnsi="Arial" w:cs="Arial"/>
          <w:color w:val="000000"/>
          <w:sz w:val="20"/>
          <w:szCs w:val="20"/>
        </w:rPr>
        <w:t> </w:t>
      </w:r>
      <w:r w:rsidRPr="00697CF2">
        <w:rPr>
          <w:rFonts w:ascii="Arial" w:hAnsi="Arial" w:cs="Arial"/>
          <w:color w:val="000000"/>
          <w:sz w:val="20"/>
          <w:szCs w:val="20"/>
        </w:rPr>
        <w:t>ne</w:t>
      </w:r>
      <w:r>
        <w:rPr>
          <w:rFonts w:ascii="Arial" w:hAnsi="Arial" w:cs="Arial"/>
          <w:color w:val="000000"/>
          <w:sz w:val="20"/>
          <w:szCs w:val="20"/>
        </w:rPr>
        <w:t>překročitelnou</w:t>
      </w:r>
      <w:r w:rsidRPr="00697CF2">
        <w:rPr>
          <w:rFonts w:ascii="Arial" w:hAnsi="Arial" w:cs="Arial"/>
          <w:color w:val="000000"/>
          <w:sz w:val="20"/>
          <w:szCs w:val="20"/>
        </w:rPr>
        <w:t>.</w:t>
      </w:r>
    </w:p>
    <w:p w:rsidR="00DA16BB" w:rsidP="00DA16BB" w:rsidRDefault="00DA16BB" w14:paraId="682D12A9" w14:textId="4A46F58F">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se touto </w:t>
      </w:r>
      <w:r>
        <w:rPr>
          <w:rFonts w:ascii="Arial" w:hAnsi="Arial" w:cs="Arial"/>
          <w:color w:val="000000"/>
          <w:sz w:val="20"/>
          <w:szCs w:val="20"/>
        </w:rPr>
        <w:t>Smlouv</w:t>
      </w:r>
      <w:r w:rsidRPr="00697CF2">
        <w:rPr>
          <w:rFonts w:ascii="Arial" w:hAnsi="Arial" w:cs="Arial"/>
          <w:color w:val="000000"/>
          <w:sz w:val="20"/>
          <w:szCs w:val="20"/>
        </w:rPr>
        <w:t xml:space="preserve">ou zavazuje zaplatit </w:t>
      </w:r>
      <w:r>
        <w:rPr>
          <w:rFonts w:ascii="Arial" w:hAnsi="Arial" w:cs="Arial"/>
          <w:color w:val="000000"/>
          <w:sz w:val="20"/>
          <w:szCs w:val="20"/>
        </w:rPr>
        <w:t>Poskytovatel</w:t>
      </w:r>
      <w:r w:rsidRPr="00697CF2">
        <w:rPr>
          <w:rFonts w:ascii="Arial" w:hAnsi="Arial" w:cs="Arial"/>
          <w:color w:val="000000"/>
          <w:sz w:val="20"/>
          <w:szCs w:val="20"/>
        </w:rPr>
        <w:t xml:space="preserve">i za </w:t>
      </w:r>
      <w:r>
        <w:rPr>
          <w:rFonts w:ascii="Arial" w:hAnsi="Arial" w:cs="Arial"/>
          <w:color w:val="000000"/>
          <w:sz w:val="20"/>
          <w:szCs w:val="20"/>
        </w:rPr>
        <w:t>plnění předmětu Smlouvy cenu dle odst. 1 tohoto článku</w:t>
      </w:r>
      <w:r w:rsidRPr="00055900">
        <w:rPr>
          <w:rFonts w:ascii="Arial" w:hAnsi="Arial" w:cs="Arial"/>
          <w:color w:val="000000"/>
          <w:sz w:val="20"/>
          <w:szCs w:val="20"/>
        </w:rPr>
        <w:t xml:space="preserve"> </w:t>
      </w:r>
      <w:r>
        <w:rPr>
          <w:rFonts w:ascii="Arial" w:hAnsi="Arial" w:cs="Arial"/>
          <w:color w:val="000000"/>
          <w:sz w:val="20"/>
          <w:szCs w:val="20"/>
        </w:rPr>
        <w:t>na základě Poskytovatelem vystavených dílčích faktur vždy</w:t>
      </w:r>
      <w:r w:rsidRPr="00055900">
        <w:rPr>
          <w:rFonts w:ascii="Arial" w:hAnsi="Arial" w:cs="Arial"/>
          <w:color w:val="000000"/>
          <w:sz w:val="20"/>
          <w:szCs w:val="20"/>
        </w:rPr>
        <w:t xml:space="preserve"> </w:t>
      </w:r>
      <w:r w:rsidRPr="00697CF2">
        <w:rPr>
          <w:rFonts w:ascii="Arial" w:hAnsi="Arial" w:cs="Arial"/>
          <w:color w:val="000000"/>
          <w:sz w:val="20"/>
          <w:szCs w:val="20"/>
        </w:rPr>
        <w:t xml:space="preserve">po ukončení </w:t>
      </w:r>
      <w:r>
        <w:rPr>
          <w:rFonts w:ascii="Arial" w:hAnsi="Arial" w:cs="Arial"/>
          <w:color w:val="000000"/>
          <w:sz w:val="20"/>
          <w:szCs w:val="20"/>
        </w:rPr>
        <w:t xml:space="preserve">každé </w:t>
      </w:r>
      <w:r w:rsidRPr="00697CF2">
        <w:rPr>
          <w:rFonts w:ascii="Arial" w:hAnsi="Arial" w:cs="Arial"/>
          <w:color w:val="000000"/>
          <w:sz w:val="20"/>
          <w:szCs w:val="20"/>
        </w:rPr>
        <w:t>jednotliv</w:t>
      </w:r>
      <w:r>
        <w:rPr>
          <w:rFonts w:ascii="Arial" w:hAnsi="Arial" w:cs="Arial"/>
          <w:color w:val="000000"/>
          <w:sz w:val="20"/>
          <w:szCs w:val="20"/>
        </w:rPr>
        <w:t>é zahraniční</w:t>
      </w:r>
      <w:r w:rsidRPr="00697CF2">
        <w:rPr>
          <w:rFonts w:ascii="Arial" w:hAnsi="Arial" w:cs="Arial"/>
          <w:color w:val="000000"/>
          <w:sz w:val="20"/>
          <w:szCs w:val="20"/>
        </w:rPr>
        <w:t xml:space="preserve"> stáž</w:t>
      </w:r>
      <w:r>
        <w:rPr>
          <w:rFonts w:ascii="Arial" w:hAnsi="Arial" w:cs="Arial"/>
          <w:color w:val="000000"/>
          <w:sz w:val="20"/>
          <w:szCs w:val="20"/>
        </w:rPr>
        <w:t>e</w:t>
      </w:r>
      <w:r w:rsidR="00FD436B">
        <w:rPr>
          <w:rFonts w:ascii="Arial" w:hAnsi="Arial" w:cs="Arial"/>
          <w:color w:val="000000"/>
          <w:sz w:val="20"/>
          <w:szCs w:val="20"/>
        </w:rPr>
        <w:t xml:space="preserve"> dle celkového počtu nocí a osob za dobu pobytu za ukončenou zahraniční stáž</w:t>
      </w:r>
      <w:r w:rsidRPr="00697CF2">
        <w:rPr>
          <w:rFonts w:ascii="Arial" w:hAnsi="Arial" w:cs="Arial"/>
          <w:color w:val="000000"/>
          <w:sz w:val="20"/>
          <w:szCs w:val="20"/>
        </w:rPr>
        <w:t>.</w:t>
      </w:r>
    </w:p>
    <w:p w:rsidR="00DA16BB" w:rsidP="00DA16BB" w:rsidRDefault="00DA16BB" w14:paraId="2431C685"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Splatnost faktury je třicet (30) dnů </w:t>
      </w:r>
      <w:r w:rsidRPr="00697CF2">
        <w:rPr>
          <w:rFonts w:ascii="Arial" w:hAnsi="Arial" w:cs="Arial"/>
          <w:color w:val="000000"/>
          <w:sz w:val="20"/>
          <w:szCs w:val="20"/>
        </w:rPr>
        <w:t xml:space="preserve">a </w:t>
      </w:r>
      <w:r>
        <w:rPr>
          <w:rFonts w:ascii="Arial" w:hAnsi="Arial" w:cs="Arial"/>
          <w:color w:val="000000"/>
          <w:sz w:val="20"/>
          <w:szCs w:val="20"/>
        </w:rPr>
        <w:t xml:space="preserve">lhůta </w:t>
      </w:r>
      <w:r w:rsidRPr="00697CF2">
        <w:rPr>
          <w:rFonts w:ascii="Arial" w:hAnsi="Arial" w:cs="Arial"/>
          <w:color w:val="000000"/>
          <w:sz w:val="20"/>
          <w:szCs w:val="20"/>
        </w:rPr>
        <w:t xml:space="preserve">začíná běžet </w:t>
      </w:r>
      <w:r>
        <w:rPr>
          <w:rFonts w:ascii="Arial" w:hAnsi="Arial" w:cs="Arial"/>
          <w:color w:val="000000"/>
          <w:sz w:val="20"/>
          <w:szCs w:val="20"/>
        </w:rPr>
        <w:t xml:space="preserve">ode </w:t>
      </w:r>
      <w:r w:rsidRPr="00697CF2">
        <w:rPr>
          <w:rFonts w:ascii="Arial" w:hAnsi="Arial" w:cs="Arial"/>
          <w:color w:val="000000"/>
          <w:sz w:val="20"/>
          <w:szCs w:val="20"/>
        </w:rPr>
        <w:t xml:space="preserve">dne následujícího po dni jejího doručení </w:t>
      </w:r>
      <w:r>
        <w:rPr>
          <w:rFonts w:ascii="Arial" w:hAnsi="Arial" w:cs="Arial"/>
          <w:color w:val="000000"/>
          <w:sz w:val="20"/>
          <w:szCs w:val="20"/>
        </w:rPr>
        <w:t>Zadavat</w:t>
      </w:r>
      <w:r w:rsidRPr="00697CF2">
        <w:rPr>
          <w:rFonts w:ascii="Arial" w:hAnsi="Arial" w:cs="Arial"/>
          <w:color w:val="000000"/>
          <w:sz w:val="20"/>
          <w:szCs w:val="20"/>
        </w:rPr>
        <w:t xml:space="preserve">eli. Faktura </w:t>
      </w:r>
      <w:r>
        <w:rPr>
          <w:rFonts w:ascii="Arial" w:hAnsi="Arial" w:cs="Arial"/>
          <w:color w:val="000000"/>
          <w:sz w:val="20"/>
          <w:szCs w:val="20"/>
        </w:rPr>
        <w:t xml:space="preserve">bude hrazena </w:t>
      </w:r>
      <w:r w:rsidRPr="00697CF2">
        <w:rPr>
          <w:rFonts w:ascii="Arial" w:hAnsi="Arial" w:cs="Arial"/>
          <w:color w:val="000000"/>
          <w:sz w:val="20"/>
          <w:szCs w:val="20"/>
        </w:rPr>
        <w:t xml:space="preserve">bezhotovostním převodem ve prospěch bankovního účtu </w:t>
      </w:r>
      <w:r>
        <w:rPr>
          <w:rFonts w:ascii="Arial" w:hAnsi="Arial" w:cs="Arial"/>
          <w:color w:val="000000"/>
          <w:sz w:val="20"/>
          <w:szCs w:val="20"/>
        </w:rPr>
        <w:t>Poskytovatele.</w:t>
      </w:r>
    </w:p>
    <w:p w:rsidR="00DA16BB" w:rsidP="00DA16BB" w:rsidRDefault="00DA16BB" w14:paraId="2499B017"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lastRenderedPageBreak/>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odepsání příslušné částky z účtu </w:t>
      </w:r>
      <w:r>
        <w:rPr>
          <w:rFonts w:ascii="Arial" w:hAnsi="Arial" w:cs="Arial"/>
          <w:color w:val="000000"/>
          <w:sz w:val="20"/>
          <w:szCs w:val="20"/>
        </w:rPr>
        <w:t>Zadavatele ve prospěch účtu Poskytovatele.</w:t>
      </w:r>
    </w:p>
    <w:p w:rsidRPr="00697CF2" w:rsidR="00DA16BB" w:rsidP="00DA16BB" w:rsidRDefault="00DA16BB" w14:paraId="370518AE"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DA16BB" w:rsidP="00DA16BB" w:rsidRDefault="00DA16BB" w14:paraId="59909923"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Poskytovatel je povinen na všech účetních dokladech uvést název zakázky, název projektu a </w:t>
      </w:r>
      <w:r w:rsidRPr="00697CF2">
        <w:rPr>
          <w:rFonts w:ascii="Arial" w:hAnsi="Arial" w:cs="Arial"/>
          <w:color w:val="000000"/>
          <w:sz w:val="20"/>
          <w:szCs w:val="20"/>
        </w:rPr>
        <w:t xml:space="preserve">registrační číslo </w:t>
      </w:r>
      <w:r>
        <w:rPr>
          <w:rFonts w:ascii="Arial" w:hAnsi="Arial" w:cs="Arial"/>
          <w:color w:val="000000"/>
          <w:sz w:val="20"/>
          <w:szCs w:val="20"/>
        </w:rPr>
        <w:t xml:space="preserve">projektu </w:t>
      </w:r>
      <w:r w:rsidRPr="00697CF2">
        <w:rPr>
          <w:rFonts w:ascii="Arial" w:hAnsi="Arial" w:cs="Arial"/>
          <w:color w:val="000000"/>
          <w:sz w:val="20"/>
          <w:szCs w:val="20"/>
        </w:rPr>
        <w:t>dle čl. I. této Smlouvy</w:t>
      </w:r>
      <w:r>
        <w:rPr>
          <w:rFonts w:ascii="Arial" w:hAnsi="Arial" w:cs="Arial"/>
          <w:color w:val="000000"/>
          <w:sz w:val="20"/>
          <w:szCs w:val="20"/>
        </w:rPr>
        <w:t>, a dá</w:t>
      </w:r>
      <w:r w:rsidRPr="00697CF2">
        <w:rPr>
          <w:rFonts w:ascii="Arial" w:hAnsi="Arial" w:cs="Arial"/>
          <w:color w:val="000000"/>
          <w:sz w:val="20"/>
          <w:szCs w:val="20"/>
        </w:rPr>
        <w:t xml:space="preserve">le </w:t>
      </w:r>
      <w:r>
        <w:rPr>
          <w:rFonts w:ascii="Arial" w:hAnsi="Arial" w:cs="Arial"/>
          <w:color w:val="000000"/>
          <w:sz w:val="20"/>
          <w:szCs w:val="20"/>
        </w:rPr>
        <w:t>ve</w:t>
      </w:r>
      <w:r w:rsidRPr="00697CF2">
        <w:rPr>
          <w:rFonts w:ascii="Arial" w:hAnsi="Arial" w:cs="Arial"/>
          <w:color w:val="000000"/>
          <w:sz w:val="20"/>
          <w:szCs w:val="20"/>
        </w:rPr>
        <w:t xml:space="preserve">škeré náležitosti daňového </w:t>
      </w:r>
      <w:r>
        <w:rPr>
          <w:rFonts w:ascii="Arial" w:hAnsi="Arial" w:cs="Arial"/>
          <w:color w:val="000000"/>
          <w:sz w:val="20"/>
          <w:szCs w:val="20"/>
        </w:rPr>
        <w:t>dokladu podle </w:t>
      </w:r>
      <w:r w:rsidRPr="00697CF2">
        <w:rPr>
          <w:rFonts w:ascii="Arial" w:hAnsi="Arial" w:cs="Arial"/>
          <w:color w:val="000000"/>
          <w:sz w:val="20"/>
          <w:szCs w:val="20"/>
        </w:rPr>
        <w:t>platných obecně závazných právních předpisů.</w:t>
      </w:r>
    </w:p>
    <w:p w:rsidRPr="001B4EE0" w:rsidR="00DA16BB" w:rsidP="00DA16BB" w:rsidRDefault="00DA16BB" w14:paraId="1B4FA9F6"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1B4EE0">
        <w:rPr>
          <w:rFonts w:ascii="Arial" w:hAnsi="Arial" w:cs="Arial"/>
          <w:color w:val="000000"/>
          <w:sz w:val="20"/>
          <w:szCs w:val="20"/>
        </w:rPr>
        <w:t>Zadavatel neposkytuje zálohy.</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2B03B15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w:t>
      </w:r>
      <w:r w:rsidR="00364940">
        <w:rPr>
          <w:rFonts w:ascii="Arial" w:hAnsi="Arial" w:cs="Arial"/>
          <w:color w:val="000000"/>
          <w:sz w:val="20"/>
          <w:szCs w:val="20"/>
        </w:rPr>
        <w:t xml:space="preserve">neplní Smlouvu nebo </w:t>
      </w:r>
      <w:r w:rsidRPr="0029501E">
        <w:rPr>
          <w:rFonts w:ascii="Arial" w:hAnsi="Arial" w:cs="Arial"/>
          <w:color w:val="000000"/>
          <w:sz w:val="20"/>
          <w:szCs w:val="20"/>
        </w:rPr>
        <w:t xml:space="preserve">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4DB98E83">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r w:rsidR="00364940">
        <w:rPr>
          <w:rFonts w:ascii="Arial" w:hAnsi="Arial" w:cs="Arial"/>
          <w:color w:val="000000"/>
          <w:sz w:val="20"/>
          <w:szCs w:val="20"/>
        </w:rPr>
        <w:t xml:space="preserve"> z této Smlouvy</w:t>
      </w:r>
      <w:r>
        <w:rPr>
          <w:rFonts w:ascii="Arial" w:hAnsi="Arial" w:cs="Arial"/>
          <w:color w:val="000000"/>
          <w:sz w:val="20"/>
          <w:szCs w:val="20"/>
        </w:rPr>
        <w:t>.</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DA16BB" w:rsidP="00DA16BB" w:rsidRDefault="00DA16BB" w14:paraId="66BF5AC5" w14:textId="3BD02319">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 případě prodlení </w:t>
      </w:r>
      <w:r>
        <w:rPr>
          <w:rFonts w:ascii="Arial" w:hAnsi="Arial" w:cs="Arial"/>
          <w:color w:val="000000"/>
          <w:sz w:val="20"/>
          <w:szCs w:val="20"/>
        </w:rPr>
        <w:t>Poskytovatel</w:t>
      </w:r>
      <w:r w:rsidRPr="00B9050D">
        <w:rPr>
          <w:rFonts w:ascii="Arial" w:hAnsi="Arial" w:cs="Arial"/>
          <w:color w:val="000000"/>
          <w:sz w:val="20"/>
          <w:szCs w:val="20"/>
        </w:rPr>
        <w:t>e s proved</w:t>
      </w:r>
      <w:r>
        <w:rPr>
          <w:rFonts w:ascii="Arial" w:hAnsi="Arial" w:cs="Arial"/>
          <w:color w:val="000000"/>
          <w:sz w:val="20"/>
          <w:szCs w:val="20"/>
        </w:rPr>
        <w:t>ením služby nebo její části je Zadavat</w:t>
      </w:r>
      <w:r w:rsidRPr="00B9050D">
        <w:rPr>
          <w:rFonts w:ascii="Arial" w:hAnsi="Arial" w:cs="Arial"/>
          <w:color w:val="000000"/>
          <w:sz w:val="20"/>
          <w:szCs w:val="20"/>
        </w:rPr>
        <w:t>e</w:t>
      </w:r>
      <w:r>
        <w:rPr>
          <w:rFonts w:ascii="Arial" w:hAnsi="Arial" w:cs="Arial"/>
          <w:color w:val="000000"/>
          <w:sz w:val="20"/>
          <w:szCs w:val="20"/>
        </w:rPr>
        <w:t>l oprávněn účtovat Poskytovatel</w:t>
      </w:r>
      <w:r w:rsidRPr="00B9050D">
        <w:rPr>
          <w:rFonts w:ascii="Arial" w:hAnsi="Arial" w:cs="Arial"/>
          <w:color w:val="000000"/>
          <w:sz w:val="20"/>
          <w:szCs w:val="20"/>
        </w:rPr>
        <w:t>i smluvní pokutu ve výši 0,5</w:t>
      </w:r>
      <w:r>
        <w:rPr>
          <w:rFonts w:ascii="Arial" w:hAnsi="Arial" w:cs="Arial"/>
          <w:color w:val="000000"/>
          <w:sz w:val="20"/>
          <w:szCs w:val="20"/>
        </w:rPr>
        <w:t xml:space="preserve"> </w:t>
      </w:r>
      <w:r w:rsidRPr="00B9050D">
        <w:rPr>
          <w:rFonts w:ascii="Arial" w:hAnsi="Arial" w:cs="Arial"/>
          <w:color w:val="000000"/>
          <w:sz w:val="20"/>
          <w:szCs w:val="20"/>
        </w:rPr>
        <w:t>% z celkové ceny služby, a to za každý i</w:t>
      </w:r>
      <w:r>
        <w:rPr>
          <w:rFonts w:ascii="Arial" w:hAnsi="Arial" w:cs="Arial"/>
          <w:color w:val="000000"/>
          <w:sz w:val="20"/>
          <w:szCs w:val="20"/>
        </w:rPr>
        <w:t> </w:t>
      </w:r>
      <w:r w:rsidRPr="00B9050D">
        <w:rPr>
          <w:rFonts w:ascii="Arial" w:hAnsi="Arial" w:cs="Arial"/>
          <w:color w:val="000000"/>
          <w:sz w:val="20"/>
          <w:szCs w:val="20"/>
        </w:rPr>
        <w:t xml:space="preserve">započatý den prodlení. Zaplacením smluvní pokuty není </w:t>
      </w:r>
      <w:r>
        <w:rPr>
          <w:rFonts w:ascii="Arial" w:hAnsi="Arial" w:cs="Arial"/>
          <w:color w:val="000000"/>
          <w:sz w:val="20"/>
          <w:szCs w:val="20"/>
        </w:rPr>
        <w:t>dotčeno právo na náhradu škody.</w:t>
      </w:r>
    </w:p>
    <w:p w:rsidR="00DA16BB" w:rsidP="00DA16BB" w:rsidRDefault="00DA16BB" w14:paraId="560A24A9" w14:textId="77777777">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lastRenderedPageBreak/>
        <w:t>V případě prodlení Zadavat</w:t>
      </w:r>
      <w:r w:rsidRPr="00B9050D">
        <w:rPr>
          <w:rFonts w:ascii="Arial" w:hAnsi="Arial" w:cs="Arial"/>
          <w:color w:val="000000"/>
          <w:sz w:val="20"/>
          <w:szCs w:val="20"/>
        </w:rPr>
        <w:t xml:space="preserve">ele s úhradou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úrok </w:t>
      </w:r>
      <w:r w:rsidRPr="00B9050D">
        <w:rPr>
          <w:rFonts w:ascii="Arial" w:hAnsi="Arial" w:cs="Arial"/>
          <w:color w:val="000000"/>
          <w:sz w:val="20"/>
          <w:szCs w:val="20"/>
        </w:rPr>
        <w:t xml:space="preserve">z prodlení ve výši 0,05 % z celkové dlužné částky za každý den prodlení. Smluvní pokuty i úrok z prodlení mají splatnost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 obdržení výzvy k zaplacení smluvní pokuty od druhé smluvní strany.</w:t>
      </w:r>
    </w:p>
    <w:p w:rsidRPr="00B9050D" w:rsidR="00E4780D" w:rsidP="00E2448A" w:rsidRDefault="00E2448A" w14:paraId="1BEB60C4" w14:textId="2DCB28CF">
      <w:pPr>
        <w:pStyle w:val="Normlnweb"/>
        <w:spacing w:before="360" w:beforeAutospacing="false" w:after="0" w:afterAutospacing="false" w:line="252" w:lineRule="auto"/>
        <w:ind w:left="3823" w:firstLine="425"/>
        <w:rPr>
          <w:rFonts w:ascii="Arial" w:hAnsi="Arial" w:cs="Arial"/>
          <w:b/>
          <w:color w:val="000000"/>
          <w:sz w:val="20"/>
          <w:szCs w:val="20"/>
        </w:rPr>
      </w:pPr>
      <w:r>
        <w:rPr>
          <w:rFonts w:ascii="Arial" w:hAnsi="Arial" w:cs="Arial"/>
          <w:b/>
          <w:color w:val="000000"/>
          <w:sz w:val="20"/>
          <w:szCs w:val="20"/>
        </w:rPr>
        <w:t>Článek IX.</w:t>
      </w: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64DD3082">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DA16BB">
        <w:rPr>
          <w:rFonts w:ascii="Arial" w:hAnsi="Arial" w:cs="Arial"/>
          <w:color w:val="000000"/>
          <w:sz w:val="20"/>
          <w:szCs w:val="20"/>
        </w:rPr>
        <w:t>Centrum pro komunitní práci Severní Morava</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t xml:space="preserve">Mgr. </w:t>
      </w:r>
      <w:r w:rsidR="00DA16BB">
        <w:rPr>
          <w:rFonts w:ascii="Arial" w:hAnsi="Arial" w:cs="Arial"/>
          <w:color w:val="000000"/>
          <w:sz w:val="20"/>
          <w:szCs w:val="20"/>
        </w:rPr>
        <w:t>Ivo Škrabal</w:t>
      </w:r>
      <w:r>
        <w:rPr>
          <w:rFonts w:ascii="Arial" w:hAnsi="Arial" w:cs="Arial"/>
          <w:color w:val="000000"/>
          <w:sz w:val="20"/>
          <w:szCs w:val="20"/>
        </w:rPr>
        <w:br/>
      </w:r>
      <w:r w:rsidR="00FF58C1">
        <w:rPr>
          <w:rFonts w:ascii="Arial" w:hAnsi="Arial" w:cs="Arial"/>
          <w:color w:val="000000"/>
          <w:sz w:val="20"/>
          <w:szCs w:val="20"/>
        </w:rPr>
        <w:t>Korespondenční adresa</w:t>
      </w:r>
      <w:r w:rsidRPr="00D85710">
        <w:rPr>
          <w:rFonts w:ascii="Arial" w:hAnsi="Arial" w:cs="Arial"/>
          <w:color w:val="000000"/>
          <w:sz w:val="20"/>
          <w:szCs w:val="20"/>
        </w:rPr>
        <w:t>:</w:t>
      </w:r>
      <w:r>
        <w:rPr>
          <w:rFonts w:ascii="Arial" w:hAnsi="Arial" w:cs="Arial"/>
          <w:color w:val="000000"/>
          <w:sz w:val="20"/>
          <w:szCs w:val="20"/>
        </w:rPr>
        <w:tab/>
      </w:r>
      <w:r w:rsidR="00DA16BB">
        <w:rPr>
          <w:rFonts w:ascii="Arial" w:hAnsi="Arial" w:cs="Arial"/>
          <w:color w:val="000000"/>
          <w:sz w:val="20"/>
          <w:szCs w:val="20"/>
        </w:rPr>
        <w:t>V Zátiší 810/1, 709 00 Ostrava – Mariánské Hory</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DA16BB">
        <w:rPr>
          <w:rFonts w:ascii="Arial" w:hAnsi="Arial" w:cs="Arial"/>
          <w:color w:val="000000"/>
          <w:sz w:val="20"/>
          <w:szCs w:val="20"/>
        </w:rPr>
        <w:t>sumperk@cpkp.cz</w:t>
      </w:r>
    </w:p>
    <w:p w:rsidRPr="00D85710" w:rsidR="00E4780D" w:rsidP="00E4780D" w:rsidRDefault="00E4780D" w14:paraId="129940E3" w14:textId="77777777">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t>…</w:t>
      </w:r>
      <w:r>
        <w:rPr>
          <w:rFonts w:ascii="Arial" w:hAnsi="Arial" w:cs="Arial"/>
          <w:color w:val="000000"/>
          <w:sz w:val="20"/>
          <w:szCs w:val="20"/>
        </w:rPr>
        <w:br/>
        <w:t>Kontaktní osoba:</w:t>
      </w:r>
      <w:r>
        <w:rPr>
          <w:rFonts w:ascii="Arial" w:hAnsi="Arial" w:cs="Arial"/>
          <w:color w:val="000000"/>
          <w:sz w:val="20"/>
          <w:szCs w:val="20"/>
        </w:rPr>
        <w:tab/>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t>(+420) …</w:t>
      </w:r>
      <w:r>
        <w:tab/>
      </w:r>
      <w:r>
        <w:tab/>
      </w:r>
      <w:r>
        <w:tab/>
      </w:r>
      <w:r>
        <w:rPr>
          <w:rFonts w:ascii="Arial" w:hAnsi="Arial" w:cs="Arial"/>
          <w:color w:val="000000"/>
          <w:sz w:val="20"/>
          <w:szCs w:val="20"/>
        </w:rPr>
        <w:t>E-mail:</w:t>
      </w:r>
      <w:r>
        <w:rPr>
          <w:rFonts w:ascii="Arial" w:hAnsi="Arial" w:cs="Arial"/>
          <w:color w:val="000000"/>
          <w:sz w:val="20"/>
          <w:szCs w:val="20"/>
        </w:rPr>
        <w:tab/>
        <w:t>…</w:t>
      </w:r>
    </w:p>
    <w:p w:rsidRPr="00D85710" w:rsidR="00E4780D" w:rsidP="00E2448A" w:rsidRDefault="00E2448A" w14:paraId="1C5AFEC3" w14:textId="63B394A6">
      <w:pPr>
        <w:pStyle w:val="Normlnweb"/>
        <w:spacing w:before="360" w:beforeAutospacing="false" w:after="0" w:afterAutospacing="false" w:line="252" w:lineRule="auto"/>
        <w:ind w:left="3767" w:firstLine="481"/>
        <w:rPr>
          <w:rFonts w:ascii="Arial" w:hAnsi="Arial" w:cs="Arial"/>
          <w:b/>
          <w:color w:val="000000"/>
          <w:sz w:val="20"/>
          <w:szCs w:val="20"/>
        </w:rPr>
      </w:pPr>
      <w:r>
        <w:rPr>
          <w:rFonts w:ascii="Arial" w:hAnsi="Arial" w:cs="Arial"/>
          <w:b/>
          <w:color w:val="000000"/>
          <w:sz w:val="20"/>
          <w:szCs w:val="20"/>
        </w:rPr>
        <w:t>Článek X.</w:t>
      </w: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DA16BB" w:rsidP="00DA16BB" w:rsidRDefault="00DA16BB" w14:paraId="1D087AD0"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DA16BB" w:rsidP="00DA16BB" w:rsidRDefault="00DA16BB" w14:paraId="695C3D23"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DA16BB" w:rsidP="00DA16BB" w:rsidRDefault="00DA16BB" w14:paraId="12A259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 s výjimkou peněžitých pohledávek za druhou smluvní stranu.</w:t>
      </w:r>
    </w:p>
    <w:p w:rsidRPr="00D85710" w:rsidR="00DA16BB" w:rsidP="00DA16BB" w:rsidRDefault="00DA16BB" w14:paraId="794D3D07"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DA16BB" w:rsidP="00DA16BB" w:rsidRDefault="00DA16BB" w14:paraId="232B299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lastRenderedPageBreak/>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w:t>
      </w:r>
    </w:p>
    <w:p w:rsidR="00DA16BB" w:rsidP="00DA16BB" w:rsidRDefault="00DA16BB" w14:paraId="49E8071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je povinen </w:t>
      </w:r>
      <w:r w:rsidRPr="00D85710">
        <w:rPr>
          <w:rFonts w:ascii="Arial" w:hAnsi="Arial" w:cs="Arial"/>
          <w:color w:val="000000"/>
          <w:sz w:val="20"/>
          <w:szCs w:val="20"/>
        </w:rPr>
        <w:t>uchovávat veškerou dokumentaci vzniklou v</w:t>
      </w:r>
      <w:r>
        <w:rPr>
          <w:rFonts w:ascii="Arial" w:hAnsi="Arial" w:cs="Arial"/>
          <w:color w:val="000000"/>
          <w:sz w:val="20"/>
          <w:szCs w:val="20"/>
        </w:rPr>
        <w:t> </w:t>
      </w:r>
      <w:r w:rsidRPr="00D85710">
        <w:rPr>
          <w:rFonts w:ascii="Arial" w:hAnsi="Arial" w:cs="Arial"/>
          <w:color w:val="000000"/>
          <w:sz w:val="20"/>
          <w:szCs w:val="20"/>
        </w:rPr>
        <w:t>souvislosti se</w:t>
      </w:r>
      <w:r>
        <w:rPr>
          <w:rFonts w:ascii="Arial" w:hAnsi="Arial" w:cs="Arial"/>
          <w:color w:val="000000"/>
          <w:sz w:val="20"/>
          <w:szCs w:val="20"/>
        </w:rPr>
        <w:t> </w:t>
      </w:r>
      <w:r w:rsidRPr="00D85710">
        <w:rPr>
          <w:rFonts w:ascii="Arial" w:hAnsi="Arial" w:cs="Arial"/>
          <w:color w:val="000000"/>
          <w:sz w:val="20"/>
          <w:szCs w:val="20"/>
        </w:rPr>
        <w:t>zadáváním zakázky v souladu s platnými právními předpisy ČR, zejména v</w:t>
      </w:r>
      <w:r>
        <w:rPr>
          <w:rFonts w:ascii="Arial" w:hAnsi="Arial" w:cs="Arial"/>
          <w:color w:val="000000"/>
          <w:sz w:val="20"/>
          <w:szCs w:val="20"/>
        </w:rPr>
        <w:t> </w:t>
      </w:r>
      <w:r w:rsidRPr="00D85710">
        <w:rPr>
          <w:rFonts w:ascii="Arial" w:hAnsi="Arial" w:cs="Arial"/>
          <w:color w:val="000000"/>
          <w:sz w:val="20"/>
          <w:szCs w:val="20"/>
        </w:rPr>
        <w:t>souladu s § 44a odst. 11 rozpočtových pravidel a Pravidl</w:t>
      </w:r>
      <w:r>
        <w:rPr>
          <w:rFonts w:ascii="Arial" w:hAnsi="Arial" w:cs="Arial"/>
          <w:color w:val="000000"/>
          <w:sz w:val="20"/>
          <w:szCs w:val="20"/>
        </w:rPr>
        <w:t>y OPZ, tzn. do konce roku 2028.</w:t>
      </w:r>
    </w:p>
    <w:p w:rsidR="00DA16BB" w:rsidP="00DA16BB" w:rsidRDefault="00DA16BB" w14:paraId="6564A0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DA16BB" w:rsidP="00DA16BB" w:rsidRDefault="00DA16BB" w14:paraId="606B295F"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8D2908" w:rsidR="00DA16BB" w:rsidP="00DA16BB" w:rsidRDefault="00DA16BB" w14:paraId="0A1F0F0F" w14:textId="77777777">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rPr>
      </w:pPr>
      <w:r w:rsidRPr="008D2908">
        <w:rPr>
          <w:rFonts w:ascii="Arial" w:hAnsi="Arial" w:cs="Arial"/>
          <w:color w:val="000000" w:themeColor="text1"/>
          <w:sz w:val="20"/>
          <w:szCs w:val="20"/>
        </w:rPr>
        <w:t xml:space="preserve">Zadavatel je </w:t>
      </w:r>
      <w:r>
        <w:rPr>
          <w:rFonts w:ascii="Arial" w:hAnsi="Arial" w:cs="Arial"/>
          <w:color w:val="000000" w:themeColor="text1"/>
          <w:sz w:val="20"/>
          <w:szCs w:val="20"/>
        </w:rPr>
        <w:t xml:space="preserve">v rámci plnění této Smlouvy </w:t>
      </w:r>
      <w:r w:rsidRPr="008D2908">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Style w:val="Hypertextovodkaz"/>
          <w:rFonts w:ascii="Arial" w:hAnsi="Arial" w:cs="Arial"/>
          <w:bCs/>
          <w:color w:val="000000" w:themeColor="text1"/>
          <w:sz w:val="20"/>
          <w:szCs w:val="20"/>
        </w:rPr>
        <w:t>Metodick</w:t>
      </w:r>
      <w:r>
        <w:rPr>
          <w:rStyle w:val="Hypertextovodkaz"/>
          <w:rFonts w:ascii="Arial" w:hAnsi="Arial" w:cs="Arial"/>
          <w:bCs/>
          <w:color w:val="000000" w:themeColor="text1"/>
          <w:sz w:val="20"/>
          <w:szCs w:val="20"/>
        </w:rPr>
        <w:t>ého</w:t>
      </w:r>
      <w:r w:rsidRPr="008D2908">
        <w:rPr>
          <w:rStyle w:val="Hypertextovodkaz"/>
          <w:rFonts w:ascii="Arial" w:hAnsi="Arial" w:cs="Arial"/>
          <w:bCs/>
          <w:color w:val="000000" w:themeColor="text1"/>
          <w:sz w:val="20"/>
          <w:szCs w:val="20"/>
        </w:rPr>
        <w:t xml:space="preserve"> pokyn</w:t>
      </w:r>
      <w:r>
        <w:rPr>
          <w:rStyle w:val="Hypertextovodkaz"/>
          <w:rFonts w:ascii="Arial" w:hAnsi="Arial" w:cs="Arial"/>
          <w:bCs/>
          <w:color w:val="000000" w:themeColor="text1"/>
          <w:sz w:val="20"/>
          <w:szCs w:val="20"/>
        </w:rPr>
        <w:t>u</w:t>
      </w:r>
      <w:r w:rsidRPr="008D2908">
        <w:rPr>
          <w:rStyle w:val="Hypertextovodkaz"/>
          <w:rFonts w:ascii="Arial" w:hAnsi="Arial" w:cs="Arial"/>
          <w:bCs/>
          <w:color w:val="000000" w:themeColor="text1"/>
          <w:sz w:val="20"/>
          <w:szCs w:val="20"/>
        </w:rPr>
        <w:t xml:space="preserve"> pro publicitu a komunikaci Evropských strukturální a</w:t>
      </w:r>
      <w:r>
        <w:rPr>
          <w:rStyle w:val="Hypertextovodkaz"/>
          <w:rFonts w:ascii="Arial" w:hAnsi="Arial" w:cs="Arial"/>
          <w:bCs/>
          <w:color w:val="000000" w:themeColor="text1"/>
          <w:sz w:val="20"/>
          <w:szCs w:val="20"/>
        </w:rPr>
        <w:t> </w:t>
      </w:r>
      <w:r w:rsidRPr="008D2908">
        <w:rPr>
          <w:rStyle w:val="Hypertextovodkaz"/>
          <w:rFonts w:ascii="Arial" w:hAnsi="Arial" w:cs="Arial"/>
          <w:bCs/>
          <w:color w:val="000000" w:themeColor="text1"/>
          <w:sz w:val="20"/>
          <w:szCs w:val="20"/>
        </w:rPr>
        <w:t>investičních fondů v programovém období 2014-2020</w:t>
      </w:r>
      <w:r w:rsidRPr="008D2908">
        <w:rPr>
          <w:rFonts w:ascii="Arial" w:hAnsi="Arial" w:cs="Arial"/>
          <w:color w:val="000000" w:themeColor="text1"/>
          <w:sz w:val="20"/>
          <w:szCs w:val="20"/>
        </w:rPr>
        <w:t xml:space="preserve"> a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8D2908">
        <w:rPr>
          <w:rStyle w:val="Hypertextovodkaz"/>
          <w:rFonts w:ascii="Arial" w:hAnsi="Arial" w:cs="Arial"/>
          <w:bCs/>
          <w:color w:val="000000" w:themeColor="text1"/>
          <w:sz w:val="20"/>
          <w:szCs w:val="20"/>
        </w:rPr>
        <w:t>Obecné části pravidel pro žadatele a příjemce v rámci Operačního programu Zaměstnanost (verze 4)</w:t>
      </w:r>
      <w:r>
        <w:rPr>
          <w:rStyle w:val="Hypertextovodkaz"/>
          <w:rFonts w:ascii="Arial" w:hAnsi="Arial" w:cs="Arial"/>
          <w:bCs/>
          <w:color w:val="000000" w:themeColor="text1"/>
          <w:sz w:val="20"/>
          <w:szCs w:val="20"/>
        </w:rPr>
        <w:t>.</w:t>
      </w:r>
    </w:p>
    <w:p w:rsidRPr="00D85710" w:rsidR="00DA16BB" w:rsidP="00DA16BB" w:rsidRDefault="00DA16BB" w14:paraId="64917B5A"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 xml:space="preserve">a spolu se všemi případnými dodatky představuje </w:t>
      </w:r>
      <w:r>
        <w:rPr>
          <w:rFonts w:ascii="Arial" w:hAnsi="Arial" w:cs="Arial"/>
          <w:color w:val="000000"/>
          <w:sz w:val="20"/>
          <w:szCs w:val="20"/>
        </w:rPr>
        <w:t>kompletní a úplná ujednání mezi </w:t>
      </w:r>
      <w:r w:rsidRPr="00D85710">
        <w:rPr>
          <w:rFonts w:ascii="Arial" w:hAnsi="Arial" w:cs="Arial"/>
          <w:color w:val="000000"/>
          <w:sz w:val="20"/>
          <w:szCs w:val="20"/>
        </w:rPr>
        <w:t xml:space="preserve">smluvními stranami a nahrazuje všechny dosavadní </w:t>
      </w:r>
      <w:r>
        <w:rPr>
          <w:rFonts w:ascii="Arial" w:hAnsi="Arial" w:cs="Arial"/>
          <w:color w:val="000000"/>
          <w:sz w:val="20"/>
          <w:szCs w:val="20"/>
        </w:rPr>
        <w:t>Smlouv</w:t>
      </w:r>
      <w:r w:rsidRPr="00D85710">
        <w:rPr>
          <w:rFonts w:ascii="Arial" w:hAnsi="Arial" w:cs="Arial"/>
          <w:color w:val="000000"/>
          <w:sz w:val="20"/>
          <w:szCs w:val="20"/>
        </w:rPr>
        <w:t xml:space="preserve">y, dohody a ujednání, vztahující se k předmětu této </w:t>
      </w:r>
      <w:r>
        <w:rPr>
          <w:rFonts w:ascii="Arial" w:hAnsi="Arial" w:cs="Arial"/>
          <w:color w:val="000000"/>
          <w:sz w:val="20"/>
          <w:szCs w:val="20"/>
        </w:rPr>
        <w:t>Smlouv</w:t>
      </w:r>
      <w:r w:rsidRPr="00D85710">
        <w:rPr>
          <w:rFonts w:ascii="Arial" w:hAnsi="Arial" w:cs="Arial"/>
          <w:color w:val="000000"/>
          <w:sz w:val="20"/>
          <w:szCs w:val="20"/>
        </w:rPr>
        <w:t>y, která byla v minulosti učiněna v písemné, popřípadě v ústní formě.</w:t>
      </w:r>
    </w:p>
    <w:p w:rsidRPr="008238D7" w:rsidR="00DA16BB" w:rsidP="00DA16BB" w:rsidRDefault="00DA16BB" w14:paraId="3C3621C8" w14:textId="4525011B">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Smlouva má </w:t>
      </w:r>
      <w:r w:rsidRPr="008238D7">
        <w:rPr>
          <w:rFonts w:ascii="Arial" w:hAnsi="Arial" w:cs="Arial"/>
          <w:color w:val="000000"/>
          <w:sz w:val="20"/>
          <w:szCs w:val="20"/>
        </w:rPr>
        <w:t>6 stran bez příloh.</w:t>
      </w:r>
    </w:p>
    <w:p w:rsidRPr="00D85710" w:rsidR="00DA16BB" w:rsidP="00DA16BB" w:rsidRDefault="00DA16BB" w14:paraId="03BAD9B1"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DA16BB" w:rsidP="00DA16BB" w:rsidRDefault="00DA16BB" w14:paraId="323DFB3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DA16BB" w:rsidP="00DA16BB" w:rsidRDefault="00DA16BB" w14:paraId="0EDB7BB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DA16BB" w:rsidP="00DA16BB" w:rsidRDefault="00DA16BB" w14:paraId="15261CA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ED1E0D" w:rsidR="00DA16BB" w:rsidP="00DA16BB" w:rsidRDefault="00DA16BB" w14:paraId="72263890"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1 – Kompletní nabídka </w:t>
      </w:r>
      <w:r>
        <w:rPr>
          <w:rFonts w:ascii="Arial" w:hAnsi="Arial" w:cs="Arial"/>
          <w:color w:val="000000"/>
          <w:sz w:val="18"/>
          <w:szCs w:val="18"/>
        </w:rPr>
        <w:t>P</w:t>
      </w:r>
      <w:r w:rsidRPr="00ED1E0D">
        <w:rPr>
          <w:rFonts w:ascii="Arial" w:hAnsi="Arial" w:cs="Arial"/>
          <w:color w:val="000000"/>
          <w:sz w:val="18"/>
          <w:szCs w:val="18"/>
        </w:rPr>
        <w:t>o</w:t>
      </w:r>
      <w:r>
        <w:rPr>
          <w:rFonts w:ascii="Arial" w:hAnsi="Arial" w:cs="Arial"/>
          <w:color w:val="000000"/>
          <w:sz w:val="18"/>
          <w:szCs w:val="18"/>
        </w:rPr>
        <w:t>skytovatele</w:t>
      </w:r>
    </w:p>
    <w:p w:rsidR="00DA16BB" w:rsidP="00DA16BB" w:rsidRDefault="00DA16BB" w14:paraId="3F54DCDB"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Příloha č. 2 – Výzva k podání nabídek</w:t>
      </w:r>
    </w:p>
    <w:p w:rsidR="00DC35E1" w:rsidP="00DA16BB" w:rsidRDefault="00DC35E1" w14:paraId="44A26B4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DC35E1" w:rsidP="00DA16BB" w:rsidRDefault="00DC35E1" w14:paraId="25FB61FC" w14:textId="01DAD7E8">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V…………………, dne………………………..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V……………………, dne………………………….</w:t>
      </w:r>
    </w:p>
    <w:p w:rsidR="00DC35E1" w:rsidP="00DA16BB" w:rsidRDefault="00DC35E1" w14:paraId="45E1C8A2"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8238D7" w:rsidP="008238D7" w:rsidRDefault="00DC35E1" w14:paraId="1D440946" w14:textId="77777777">
      <w:pPr>
        <w:pStyle w:val="Normlnweb"/>
        <w:tabs>
          <w:tab w:val="left" w:pos="683"/>
          <w:tab w:val="left" w:pos="4113"/>
          <w:tab w:val="left" w:pos="4836"/>
        </w:tabs>
        <w:spacing w:before="0" w:beforeAutospacing="false" w:after="0" w:afterAutospacing="false" w:line="300" w:lineRule="auto"/>
        <w:ind w:left="3540" w:hanging="3177"/>
        <w:rPr>
          <w:rFonts w:ascii="Arial" w:hAnsi="Arial" w:cs="Arial"/>
          <w:sz w:val="20"/>
          <w:szCs w:val="20"/>
        </w:rPr>
      </w:pPr>
      <w:r>
        <w:rPr>
          <w:rFonts w:ascii="Arial" w:hAnsi="Arial" w:cs="Arial"/>
          <w:color w:val="000000"/>
          <w:sz w:val="18"/>
          <w:szCs w:val="18"/>
        </w:rPr>
        <w:t>Centrum pro komunitní práci Severní Morava</w:t>
      </w:r>
      <w:r w:rsidR="008238D7">
        <w:rPr>
          <w:rFonts w:ascii="Arial" w:hAnsi="Arial" w:cs="Arial"/>
          <w:color w:val="000000"/>
          <w:sz w:val="18"/>
          <w:szCs w:val="18"/>
        </w:rPr>
        <w:tab/>
      </w:r>
      <w:r w:rsidR="008238D7">
        <w:rPr>
          <w:rFonts w:ascii="Arial" w:hAnsi="Arial" w:cs="Arial"/>
          <w:color w:val="000000"/>
          <w:sz w:val="18"/>
          <w:szCs w:val="18"/>
        </w:rPr>
        <w:tab/>
      </w:r>
      <w:r w:rsidR="008238D7">
        <w:rPr>
          <w:rFonts w:ascii="Arial" w:hAnsi="Arial" w:cs="Arial"/>
          <w:color w:val="000000"/>
          <w:sz w:val="18"/>
          <w:szCs w:val="18"/>
        </w:rPr>
        <w:tab/>
        <w:t xml:space="preserve">Za poskytovatele: </w:t>
      </w:r>
      <w:r w:rsidRPr="00101582" w:rsidR="008238D7">
        <w:rPr>
          <w:rFonts w:ascii="Arial" w:hAnsi="Arial" w:cs="Arial"/>
          <w:sz w:val="20"/>
          <w:szCs w:val="20"/>
        </w:rPr>
        <w:t>…</w:t>
      </w:r>
      <w:r w:rsidR="008238D7">
        <w:rPr>
          <w:rFonts w:ascii="Arial" w:hAnsi="Arial" w:cs="Arial"/>
          <w:sz w:val="20"/>
          <w:szCs w:val="20"/>
        </w:rPr>
        <w:t xml:space="preserve">………………………….. </w:t>
      </w:r>
    </w:p>
    <w:p w:rsidR="008238D7" w:rsidP="008238D7" w:rsidRDefault="008238D7" w14:paraId="2286D8E5" w14:textId="3A29C564">
      <w:pPr>
        <w:pStyle w:val="Normlnweb"/>
        <w:tabs>
          <w:tab w:val="left" w:pos="683"/>
          <w:tab w:val="left" w:pos="4113"/>
          <w:tab w:val="left" w:pos="4836"/>
        </w:tabs>
        <w:spacing w:before="0" w:beforeAutospacing="false" w:after="0" w:afterAutospacing="false" w:line="300" w:lineRule="auto"/>
        <w:ind w:left="363"/>
        <w:rPr>
          <w:rFonts w:ascii="Arial" w:hAnsi="Arial" w:cs="Arial"/>
          <w:i/>
          <w:sz w:val="18"/>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18"/>
          <w:szCs w:val="20"/>
        </w:rPr>
        <w:t xml:space="preserve">(pozn. doplní uchazeč - </w:t>
      </w:r>
      <w:r w:rsidRPr="002A15FC">
        <w:rPr>
          <w:rFonts w:ascii="Arial" w:hAnsi="Arial" w:cs="Arial"/>
          <w:i/>
          <w:sz w:val="18"/>
          <w:szCs w:val="20"/>
        </w:rPr>
        <w:t>jméno, příjmení, funkce</w:t>
      </w:r>
      <w:r>
        <w:rPr>
          <w:rFonts w:ascii="Arial" w:hAnsi="Arial" w:cs="Arial"/>
          <w:i/>
          <w:sz w:val="18"/>
          <w:szCs w:val="20"/>
        </w:rPr>
        <w:t>)</w:t>
      </w:r>
    </w:p>
    <w:p w:rsidRPr="00ED1E0D" w:rsidR="00DC35E1" w:rsidP="008238D7" w:rsidRDefault="00DC35E1" w14:paraId="1FA41F39" w14:textId="48107372">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Za zadavatele: Mgr. Ivo Škrabal, ředitel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238D7" w:rsidP="00E4780D" w:rsidRDefault="008238D7" w14:paraId="06D594DB"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r>
        <w:rPr>
          <w:rFonts w:ascii="Arial" w:hAnsi="Arial" w:cs="Arial"/>
          <w:color w:val="000000"/>
          <w:sz w:val="18"/>
          <w:szCs w:val="18"/>
        </w:rPr>
        <w:tab/>
      </w:r>
    </w:p>
    <w:p w:rsidRPr="00ED1E0D" w:rsidR="00E4780D" w:rsidP="00E4780D" w:rsidRDefault="008238D7" w14:paraId="0FC32BCD" w14:textId="1FFC39AA">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r>
        <w:rPr>
          <w:rFonts w:ascii="Arial" w:hAnsi="Arial" w:cs="Arial"/>
          <w:color w:val="000000"/>
          <w:sz w:val="18"/>
          <w:szCs w:val="18"/>
        </w:rPr>
        <w:tab/>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w:t>
      </w:r>
    </w:p>
    <w:p w:rsidR="00400DAC" w:rsidRDefault="00400DAC" w14:paraId="4D74160A" w14:textId="77777777"/>
    <w:sectPr w:rsidR="00400DAC" w:rsidSect="00A32B25">
      <w:headerReference w:type="default" r:id="rId7"/>
      <w:footerReference w:type="default" r:id="rId8"/>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34228" w:rsidP="00E4780D" w:rsidRDefault="00034228" w14:paraId="05E812F5" w14:textId="77777777">
      <w:pPr>
        <w:spacing w:after="0" w:line="240" w:lineRule="auto"/>
      </w:pPr>
      <w:r>
        <w:separator/>
      </w:r>
    </w:p>
  </w:endnote>
  <w:endnote w:type="continuationSeparator" w:id="0">
    <w:p w:rsidR="00034228" w:rsidP="00E4780D" w:rsidRDefault="00034228" w14:paraId="37DBE98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034228" w14:paraId="4999C868" w14:textId="77777777">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5939CE">
              <w:rPr>
                <w:rFonts w:ascii="Arial" w:hAnsi="Arial" w:cs="Arial"/>
                <w:bCs/>
                <w:noProof/>
                <w:sz w:val="18"/>
                <w:szCs w:val="18"/>
              </w:rPr>
              <w:t>1</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5939CE">
              <w:rPr>
                <w:rFonts w:ascii="Arial" w:hAnsi="Arial" w:cs="Arial"/>
                <w:bCs/>
                <w:noProof/>
                <w:sz w:val="18"/>
                <w:szCs w:val="18"/>
              </w:rPr>
              <w:t>6</w:t>
            </w:r>
            <w:r w:rsidRPr="00BB5DF6" w:rsidR="004E20C4">
              <w:rPr>
                <w:rFonts w:ascii="Arial" w:hAnsi="Arial" w:cs="Arial"/>
                <w:bCs/>
                <w:sz w:val="18"/>
                <w:szCs w:val="18"/>
              </w:rPr>
              <w:fldChar w:fldCharType="end"/>
            </w:r>
          </w:sdtContent>
        </w:sdt>
      </w:sdtContent>
    </w:sdt>
  </w:p>
  <w:p w:rsidRPr="008D4522" w:rsidR="0072412E" w:rsidP="008D4522" w:rsidRDefault="00034228"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34228" w:rsidP="00E4780D" w:rsidRDefault="00034228" w14:paraId="486D1047" w14:textId="77777777">
      <w:pPr>
        <w:spacing w:after="0" w:line="240" w:lineRule="auto"/>
      </w:pPr>
      <w:r>
        <w:separator/>
      </w:r>
    </w:p>
  </w:footnote>
  <w:footnote w:type="continuationSeparator" w:id="0">
    <w:p w:rsidR="00034228" w:rsidP="00E4780D" w:rsidRDefault="00034228" w14:paraId="3F31CE1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41DEE0DE">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 xml:space="preserve">Příloha č. </w:t>
    </w:r>
    <w:r w:rsidR="005939CE">
      <w:t>5</w:t>
    </w:r>
    <w:r w:rsidRPr="00D52074" w:rsidR="00D52074">
      <w:t xml:space="preserve">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ADE2379"/>
    <w:multiLevelType w:val="hybridMultilevel"/>
    <w:tmpl w:val="D03E61B6"/>
    <w:lvl w:ilvl="0" w:tplc="A3C2EE70">
      <w:start w:val="1"/>
      <w:numFmt w:val="decimal"/>
      <w:lvlText w:val="%1."/>
      <w:lvlJc w:val="left"/>
      <w:pPr>
        <w:ind w:left="4046" w:hanging="360"/>
      </w:pPr>
      <w:rPr>
        <w:rFonts w:hint="default"/>
      </w:rPr>
    </w:lvl>
    <w:lvl w:ilvl="1" w:tplc="04050019" w:tentative="true">
      <w:start w:val="1"/>
      <w:numFmt w:val="lowerLetter"/>
      <w:lvlText w:val="%2."/>
      <w:lvlJc w:val="left"/>
      <w:pPr>
        <w:ind w:left="4766" w:hanging="360"/>
      </w:pPr>
    </w:lvl>
    <w:lvl w:ilvl="2" w:tplc="0405001B" w:tentative="true">
      <w:start w:val="1"/>
      <w:numFmt w:val="lowerRoman"/>
      <w:lvlText w:val="%3."/>
      <w:lvlJc w:val="right"/>
      <w:pPr>
        <w:ind w:left="5486" w:hanging="180"/>
      </w:pPr>
    </w:lvl>
    <w:lvl w:ilvl="3" w:tplc="0405000F" w:tentative="true">
      <w:start w:val="1"/>
      <w:numFmt w:val="decimal"/>
      <w:lvlText w:val="%4."/>
      <w:lvlJc w:val="left"/>
      <w:pPr>
        <w:ind w:left="6206" w:hanging="360"/>
      </w:pPr>
    </w:lvl>
    <w:lvl w:ilvl="4" w:tplc="04050019" w:tentative="true">
      <w:start w:val="1"/>
      <w:numFmt w:val="lowerLetter"/>
      <w:lvlText w:val="%5."/>
      <w:lvlJc w:val="left"/>
      <w:pPr>
        <w:ind w:left="6926" w:hanging="360"/>
      </w:pPr>
    </w:lvl>
    <w:lvl w:ilvl="5" w:tplc="0405001B" w:tentative="true">
      <w:start w:val="1"/>
      <w:numFmt w:val="lowerRoman"/>
      <w:lvlText w:val="%6."/>
      <w:lvlJc w:val="right"/>
      <w:pPr>
        <w:ind w:left="7646" w:hanging="180"/>
      </w:pPr>
    </w:lvl>
    <w:lvl w:ilvl="6" w:tplc="0405000F" w:tentative="true">
      <w:start w:val="1"/>
      <w:numFmt w:val="decimal"/>
      <w:lvlText w:val="%7."/>
      <w:lvlJc w:val="left"/>
      <w:pPr>
        <w:ind w:left="8366" w:hanging="360"/>
      </w:pPr>
    </w:lvl>
    <w:lvl w:ilvl="7" w:tplc="04050019" w:tentative="true">
      <w:start w:val="1"/>
      <w:numFmt w:val="lowerLetter"/>
      <w:lvlText w:val="%8."/>
      <w:lvlJc w:val="left"/>
      <w:pPr>
        <w:ind w:left="9086" w:hanging="360"/>
      </w:pPr>
    </w:lvl>
    <w:lvl w:ilvl="8" w:tplc="0405001B" w:tentative="true">
      <w:start w:val="1"/>
      <w:numFmt w:val="lowerRoman"/>
      <w:lvlText w:val="%9."/>
      <w:lvlJc w:val="right"/>
      <w:pPr>
        <w:ind w:left="9806" w:hanging="180"/>
      </w:pPr>
    </w:lvl>
  </w:abstractNum>
  <w:abstractNum w:abstractNumId="10">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2377B12"/>
    <w:multiLevelType w:val="hybridMultilevel"/>
    <w:tmpl w:val="95D81BE0"/>
    <w:lvl w:ilvl="0" w:tplc="BD0C1748">
      <w:start w:val="13"/>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12">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6"/>
  </w:num>
  <w:num w:numId="3">
    <w:abstractNumId w:val="15"/>
  </w:num>
  <w:num w:numId="4">
    <w:abstractNumId w:val="4"/>
  </w:num>
  <w:num w:numId="5">
    <w:abstractNumId w:val="12"/>
  </w:num>
  <w:num w:numId="6">
    <w:abstractNumId w:val="7"/>
  </w:num>
  <w:num w:numId="7">
    <w:abstractNumId w:val="14"/>
  </w:num>
  <w:num w:numId="8">
    <w:abstractNumId w:val="10"/>
  </w:num>
  <w:num w:numId="9">
    <w:abstractNumId w:val="5"/>
  </w:num>
  <w:num w:numId="10">
    <w:abstractNumId w:val="8"/>
  </w:num>
  <w:num w:numId="11">
    <w:abstractNumId w:val="3"/>
  </w:num>
  <w:num w:numId="12">
    <w:abstractNumId w:val="1"/>
  </w:num>
  <w:num w:numId="13">
    <w:abstractNumId w:val="13"/>
  </w:num>
  <w:num w:numId="14">
    <w:abstractNumId w:val="0"/>
  </w:num>
  <w:num w:numId="15">
    <w:abstractNumId w:val="11"/>
  </w:num>
  <w:num w:numId="16">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0D"/>
    <w:rsid w:val="00016C66"/>
    <w:rsid w:val="00034228"/>
    <w:rsid w:val="00061CD8"/>
    <w:rsid w:val="000719E3"/>
    <w:rsid w:val="000D121F"/>
    <w:rsid w:val="000E24AE"/>
    <w:rsid w:val="000F5265"/>
    <w:rsid w:val="00105B4F"/>
    <w:rsid w:val="0013163C"/>
    <w:rsid w:val="002C60C7"/>
    <w:rsid w:val="002F57BF"/>
    <w:rsid w:val="00306B50"/>
    <w:rsid w:val="00364940"/>
    <w:rsid w:val="003B76B5"/>
    <w:rsid w:val="003E16F1"/>
    <w:rsid w:val="003F2070"/>
    <w:rsid w:val="00400DAC"/>
    <w:rsid w:val="00480478"/>
    <w:rsid w:val="004903C1"/>
    <w:rsid w:val="004E20C4"/>
    <w:rsid w:val="004F527F"/>
    <w:rsid w:val="00572923"/>
    <w:rsid w:val="005939CE"/>
    <w:rsid w:val="005A23BA"/>
    <w:rsid w:val="00644187"/>
    <w:rsid w:val="0068114B"/>
    <w:rsid w:val="006A4C8B"/>
    <w:rsid w:val="006D3B1B"/>
    <w:rsid w:val="006E6FE8"/>
    <w:rsid w:val="007903F0"/>
    <w:rsid w:val="007A37D2"/>
    <w:rsid w:val="007B67C5"/>
    <w:rsid w:val="007B6D29"/>
    <w:rsid w:val="007D1D6C"/>
    <w:rsid w:val="007E7BBC"/>
    <w:rsid w:val="008162F8"/>
    <w:rsid w:val="008238D7"/>
    <w:rsid w:val="008620B1"/>
    <w:rsid w:val="008E1F62"/>
    <w:rsid w:val="008E798C"/>
    <w:rsid w:val="008F4316"/>
    <w:rsid w:val="00996E47"/>
    <w:rsid w:val="009A212D"/>
    <w:rsid w:val="009A7B48"/>
    <w:rsid w:val="009B0271"/>
    <w:rsid w:val="009E0944"/>
    <w:rsid w:val="00A35BD7"/>
    <w:rsid w:val="00A37B3F"/>
    <w:rsid w:val="00AC22CD"/>
    <w:rsid w:val="00AE2D67"/>
    <w:rsid w:val="00AE7EC1"/>
    <w:rsid w:val="00B04047"/>
    <w:rsid w:val="00B27C31"/>
    <w:rsid w:val="00B4168C"/>
    <w:rsid w:val="00C657CF"/>
    <w:rsid w:val="00C92BD1"/>
    <w:rsid w:val="00CB13FC"/>
    <w:rsid w:val="00CC29EA"/>
    <w:rsid w:val="00CD5498"/>
    <w:rsid w:val="00D05F5C"/>
    <w:rsid w:val="00D52074"/>
    <w:rsid w:val="00D53A7A"/>
    <w:rsid w:val="00D705CD"/>
    <w:rsid w:val="00D97A81"/>
    <w:rsid w:val="00DA16BB"/>
    <w:rsid w:val="00DC35E1"/>
    <w:rsid w:val="00E2448A"/>
    <w:rsid w:val="00E33B5F"/>
    <w:rsid w:val="00E4780D"/>
    <w:rsid w:val="00E569C2"/>
    <w:rsid w:val="00EE2410"/>
    <w:rsid w:val="00F87A0D"/>
    <w:rsid w:val="00FC2704"/>
    <w:rsid w:val="00FD436B"/>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6FE7ABAA-3FE2-42B9-8F88-DA9A5A542F9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paragraph" w:styleId="Nadpis1">
    <w:name w:val="heading 1"/>
    <w:basedOn w:val="Normln"/>
    <w:next w:val="Normln"/>
    <w:link w:val="Nadpis1Char"/>
    <w:uiPriority w:val="2"/>
    <w:qFormat/>
    <w:rsid w:val="00DA16BB"/>
    <w:pPr>
      <w:keepNext/>
      <w:keepLines/>
      <w:pageBreakBefore/>
      <w:numPr>
        <w:numId w:val="14"/>
      </w:numPr>
      <w:spacing w:after="360" w:line="240" w:lineRule="auto"/>
      <w:jc w:val="both"/>
      <w:outlineLvl w:val="0"/>
    </w:pPr>
    <w:rPr>
      <w:rFonts w:asciiTheme="majorHAnsi" w:hAnsiTheme="majorHAnsi" w:eastAsiaTheme="majorEastAsia" w:cstheme="majorBidi"/>
      <w:b/>
      <w:bCs/>
      <w:color w:val="000000"/>
      <w:sz w:val="36"/>
      <w:szCs w:val="28"/>
    </w:rPr>
  </w:style>
  <w:style w:type="paragraph" w:styleId="Nadpis2">
    <w:name w:val="heading 2"/>
    <w:basedOn w:val="Normln"/>
    <w:next w:val="Normln"/>
    <w:link w:val="Nadpis2Char"/>
    <w:unhideWhenUsed/>
    <w:qFormat/>
    <w:rsid w:val="00DA16BB"/>
    <w:pPr>
      <w:keepNext/>
      <w:keepLines/>
      <w:numPr>
        <w:ilvl w:val="1"/>
        <w:numId w:val="14"/>
      </w:numPr>
      <w:spacing w:before="320" w:after="110" w:line="240" w:lineRule="auto"/>
      <w:jc w:val="both"/>
      <w:outlineLvl w:val="1"/>
    </w:pPr>
    <w:rPr>
      <w:rFonts w:asciiTheme="majorHAnsi" w:hAnsiTheme="majorHAnsi" w:eastAsiaTheme="majorEastAsia" w:cstheme="majorBidi"/>
      <w:b/>
      <w:bCs/>
      <w:color w:val="000000"/>
      <w:sz w:val="32"/>
      <w:szCs w:val="26"/>
    </w:rPr>
  </w:style>
  <w:style w:type="paragraph" w:styleId="Nadpis3">
    <w:name w:val="heading 3"/>
    <w:basedOn w:val="Normln"/>
    <w:next w:val="Normln"/>
    <w:link w:val="Nadpis3Char"/>
    <w:uiPriority w:val="2"/>
    <w:unhideWhenUsed/>
    <w:qFormat/>
    <w:rsid w:val="00DA16BB"/>
    <w:pPr>
      <w:keepNext/>
      <w:keepLines/>
      <w:numPr>
        <w:ilvl w:val="2"/>
        <w:numId w:val="14"/>
      </w:numPr>
      <w:spacing w:before="280" w:after="110" w:line="240" w:lineRule="auto"/>
      <w:jc w:val="both"/>
      <w:outlineLvl w:val="2"/>
    </w:pPr>
    <w:rPr>
      <w:rFonts w:asciiTheme="majorHAnsi" w:hAnsiTheme="majorHAnsi" w:eastAsiaTheme="majorEastAsia" w:cstheme="majorBidi"/>
      <w:b/>
      <w:bCs/>
      <w:color w:val="000000"/>
      <w:sz w:val="28"/>
    </w:rPr>
  </w:style>
  <w:style w:type="paragraph" w:styleId="Nadpis4">
    <w:name w:val="heading 4"/>
    <w:basedOn w:val="Normln"/>
    <w:next w:val="Normln"/>
    <w:link w:val="Nadpis4Char"/>
    <w:uiPriority w:val="2"/>
    <w:qFormat/>
    <w:rsid w:val="00DA16BB"/>
    <w:pPr>
      <w:keepNext/>
      <w:keepLines/>
      <w:numPr>
        <w:ilvl w:val="3"/>
        <w:numId w:val="14"/>
      </w:numPr>
      <w:spacing w:before="260" w:after="110" w:line="240" w:lineRule="auto"/>
      <w:jc w:val="both"/>
      <w:outlineLvl w:val="3"/>
    </w:pPr>
    <w:rPr>
      <w:rFonts w:asciiTheme="majorHAnsi" w:hAnsiTheme="majorHAnsi" w:eastAsiaTheme="majorEastAsia" w:cstheme="majorBidi"/>
      <w:b/>
      <w:bCs/>
      <w:iCs/>
      <w:color w:val="000000"/>
      <w:sz w:val="26"/>
    </w:rPr>
  </w:style>
  <w:style w:type="paragraph" w:styleId="Nadpis5">
    <w:name w:val="heading 5"/>
    <w:basedOn w:val="Normln"/>
    <w:next w:val="Normln"/>
    <w:link w:val="Nadpis5Char"/>
    <w:uiPriority w:val="2"/>
    <w:qFormat/>
    <w:rsid w:val="00DA16BB"/>
    <w:pPr>
      <w:keepNext/>
      <w:keepLines/>
      <w:numPr>
        <w:ilvl w:val="4"/>
        <w:numId w:val="14"/>
      </w:numPr>
      <w:spacing w:before="240" w:after="110" w:line="240" w:lineRule="auto"/>
      <w:jc w:val="both"/>
      <w:outlineLvl w:val="4"/>
    </w:pPr>
    <w:rPr>
      <w:rFonts w:asciiTheme="majorHAnsi" w:hAnsiTheme="majorHAnsi" w:eastAsiaTheme="majorEastAsia" w:cstheme="majorBidi"/>
      <w:b/>
      <w:color w:val="000000"/>
      <w:sz w:val="24"/>
    </w:rPr>
  </w:style>
  <w:style w:type="paragraph" w:styleId="Nadpis6">
    <w:name w:val="heading 6"/>
    <w:basedOn w:val="Normln"/>
    <w:next w:val="Normln"/>
    <w:link w:val="Nadpis6Char"/>
    <w:uiPriority w:val="2"/>
    <w:qFormat/>
    <w:rsid w:val="00DA16BB"/>
    <w:pPr>
      <w:keepNext/>
      <w:keepLines/>
      <w:numPr>
        <w:ilvl w:val="5"/>
        <w:numId w:val="14"/>
      </w:numPr>
      <w:spacing w:before="220" w:after="110" w:line="240" w:lineRule="auto"/>
      <w:jc w:val="both"/>
      <w:outlineLvl w:val="5"/>
    </w:pPr>
    <w:rPr>
      <w:rFonts w:asciiTheme="majorHAnsi" w:hAnsiTheme="majorHAnsi" w:eastAsiaTheme="majorEastAsia" w:cstheme="majorBidi"/>
      <w:b/>
      <w:iCs/>
      <w:color w:val="000000"/>
    </w:rPr>
  </w:style>
  <w:style w:type="paragraph" w:styleId="Nadpis7">
    <w:name w:val="heading 7"/>
    <w:basedOn w:val="Normln"/>
    <w:next w:val="Normln"/>
    <w:link w:val="Nadpis7Char"/>
    <w:uiPriority w:val="9"/>
    <w:semiHidden/>
    <w:unhideWhenUsed/>
    <w:rsid w:val="00DA16BB"/>
    <w:pPr>
      <w:keepNext/>
      <w:keepLines/>
      <w:numPr>
        <w:ilvl w:val="6"/>
        <w:numId w:val="14"/>
      </w:numPr>
      <w:spacing w:before="200" w:after="0" w:line="240" w:lineRule="auto"/>
      <w:jc w:val="both"/>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A16BB"/>
    <w:pPr>
      <w:keepNext/>
      <w:keepLines/>
      <w:numPr>
        <w:ilvl w:val="7"/>
        <w:numId w:val="14"/>
      </w:numPr>
      <w:spacing w:before="200" w:after="0" w:line="240" w:lineRule="auto"/>
      <w:jc w:val="both"/>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A16BB"/>
    <w:pPr>
      <w:keepNext/>
      <w:keepLines/>
      <w:numPr>
        <w:ilvl w:val="8"/>
        <w:numId w:val="14"/>
      </w:numPr>
      <w:spacing w:before="200" w:after="0" w:line="240" w:lineRule="auto"/>
      <w:jc w:val="both"/>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character" w:styleId="Nadpis1Char" w:customStyle="true">
    <w:name w:val="Nadpis 1 Char"/>
    <w:basedOn w:val="Standardnpsmoodstavce"/>
    <w:link w:val="Nadpis1"/>
    <w:uiPriority w:val="2"/>
    <w:rsid w:val="00DA16BB"/>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DA16BB"/>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DA16BB"/>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DA16BB"/>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DA16BB"/>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DA16BB"/>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DA16BB"/>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DA16BB"/>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DA16BB"/>
    <w:rPr>
      <w:rFonts w:asciiTheme="majorHAnsi" w:hAnsiTheme="majorHAnsi" w:eastAsiaTheme="majorEastAsia" w:cstheme="majorBidi"/>
      <w:i/>
      <w:iCs/>
      <w:color w:val="404040" w:themeColor="text1" w:themeTint="BF"/>
      <w:sz w:val="20"/>
      <w:szCs w:val="20"/>
    </w:rPr>
  </w:style>
  <w:style w:type="paragraph" w:styleId="Tabulkatext" w:customStyle="true">
    <w:name w:val="Tabulka text"/>
    <w:link w:val="TabulkatextChar"/>
    <w:uiPriority w:val="6"/>
    <w:qFormat/>
    <w:rsid w:val="00DA16BB"/>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DA16BB"/>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6</properties:Pages>
  <properties:Words>1889</properties:Words>
  <properties:Characters>11149</properties:Characters>
  <properties:Lines>92</properties:Lines>
  <properties:Paragraphs>26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13012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2016-09-05T07:47:00Z</dcterms:created>
  <dc:creator/>
  <cp:lastModifiedBy/>
  <dcterms:modified xmlns:xsi="http://www.w3.org/2001/XMLSchema-instance" xsi:type="dcterms:W3CDTF">2016-09-05T07:47:00Z</dcterms:modified>
  <cp:revision>2</cp:revision>
</cp:coreProperties>
</file>