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E10324" w:rsidR="00E10324" w:rsidP="00E10324" w:rsidRDefault="00E10324" w14:paraId="15EAFCC0" w14:textId="5EDB0899">
      <w:pPr>
        <w:pStyle w:val="Nadpis1"/>
        <w:tabs>
          <w:tab w:val="clear" w:pos="7371"/>
        </w:tabs>
        <w:jc w:val="right"/>
        <w:rPr>
          <w:rFonts w:ascii="Tahoma" w:hAnsi="Tahoma" w:cs="Tahoma"/>
          <w:b w:val="false"/>
          <w:sz w:val="20"/>
          <w:szCs w:val="20"/>
        </w:rPr>
      </w:pPr>
      <w:r w:rsidRPr="00E10324">
        <w:rPr>
          <w:rFonts w:ascii="Tahoma" w:hAnsi="Tahoma" w:cs="Tahoma"/>
          <w:b w:val="false"/>
          <w:sz w:val="20"/>
          <w:szCs w:val="20"/>
        </w:rPr>
        <w:t>Veřejná zakázka č.</w:t>
      </w:r>
      <w:r w:rsidR="005A0A5B">
        <w:rPr>
          <w:rFonts w:ascii="Tahoma" w:hAnsi="Tahoma" w:cs="Tahoma"/>
          <w:b w:val="false"/>
          <w:sz w:val="20"/>
          <w:szCs w:val="20"/>
        </w:rPr>
        <w:t xml:space="preserve"> 194</w:t>
      </w:r>
      <w:r w:rsidRPr="00E10324">
        <w:rPr>
          <w:rFonts w:ascii="Tahoma" w:hAnsi="Tahoma" w:cs="Tahoma"/>
          <w:b w:val="false"/>
          <w:sz w:val="20"/>
          <w:szCs w:val="20"/>
        </w:rPr>
        <w:t>/2016</w:t>
      </w:r>
    </w:p>
    <w:p w:rsidRPr="00454511" w:rsidR="00512849" w:rsidP="00A94737" w:rsidRDefault="001E086E" w14:paraId="72EF10D6" w14:textId="77777777">
      <w:pPr>
        <w:pStyle w:val="Nadpis1"/>
        <w:tabs>
          <w:tab w:val="clear" w:pos="7371"/>
        </w:tabs>
        <w:rPr>
          <w:rFonts w:ascii="Tahoma" w:hAnsi="Tahoma" w:cs="Tahoma"/>
          <w:sz w:val="20"/>
          <w:szCs w:val="20"/>
        </w:rPr>
      </w:pPr>
      <w:r w:rsidRPr="00454511">
        <w:rPr>
          <w:rFonts w:ascii="Tahoma" w:hAnsi="Tahoma" w:cs="Tahoma"/>
          <w:caps/>
          <w:sz w:val="20"/>
          <w:szCs w:val="20"/>
        </w:rPr>
        <w:t xml:space="preserve">Smlouva </w:t>
      </w:r>
      <w:r w:rsidRPr="00454511" w:rsidR="00512849">
        <w:rPr>
          <w:rFonts w:ascii="Tahoma" w:hAnsi="Tahoma" w:cs="Tahoma"/>
          <w:caps/>
          <w:sz w:val="20"/>
          <w:szCs w:val="20"/>
        </w:rPr>
        <w:t xml:space="preserve">o </w:t>
      </w:r>
      <w:r w:rsidRPr="00454511" w:rsidR="00AA073F">
        <w:rPr>
          <w:rFonts w:ascii="Tahoma" w:hAnsi="Tahoma" w:cs="Tahoma"/>
          <w:caps/>
          <w:sz w:val="20"/>
          <w:szCs w:val="20"/>
        </w:rPr>
        <w:t>POSKYTOVÁNÍ SLUŽEB</w:t>
      </w:r>
    </w:p>
    <w:p w:rsidRPr="007533C5" w:rsidR="0013206E" w:rsidP="007533C5" w:rsidRDefault="0013206E" w14:paraId="5865DFB2" w14:textId="77777777">
      <w:pPr>
        <w:pStyle w:val="Nadpis2"/>
      </w:pPr>
      <w:r w:rsidRPr="007533C5">
        <w:t>I.</w:t>
      </w:r>
      <w:r w:rsidR="007533C5">
        <w:br/>
      </w:r>
      <w:r w:rsidRPr="007533C5">
        <w:t>Smluvní strany</w:t>
      </w:r>
    </w:p>
    <w:p w:rsidRPr="00454511" w:rsidR="0013206E" w:rsidP="00555833" w:rsidRDefault="0013206E" w14:paraId="5743968A" w14:textId="77777777">
      <w:pPr>
        <w:pStyle w:val="Zkladntext"/>
        <w:widowControl w:val="false"/>
        <w:numPr>
          <w:ilvl w:val="0"/>
          <w:numId w:val="2"/>
        </w:numPr>
        <w:tabs>
          <w:tab w:val="clear" w:pos="540"/>
          <w:tab w:val="clear" w:pos="720"/>
          <w:tab w:val="clear" w:pos="1260"/>
          <w:tab w:val="clear" w:pos="1980"/>
          <w:tab w:val="clear" w:pos="3960"/>
        </w:tabs>
        <w:autoSpaceDE w:val="false"/>
        <w:autoSpaceDN w:val="false"/>
        <w:spacing w:before="240"/>
        <w:ind w:left="357" w:hanging="357"/>
        <w:rPr>
          <w:rFonts w:ascii="Tahoma" w:hAnsi="Tahoma" w:cs="Tahoma"/>
          <w:b/>
          <w:bCs/>
          <w:sz w:val="20"/>
          <w:szCs w:val="20"/>
        </w:rPr>
      </w:pPr>
      <w:r w:rsidRPr="00454511">
        <w:rPr>
          <w:rFonts w:ascii="Tahoma" w:hAnsi="Tahoma" w:cs="Tahoma"/>
          <w:b/>
          <w:bCs/>
          <w:sz w:val="20"/>
          <w:szCs w:val="20"/>
        </w:rPr>
        <w:t>Moravskoslezský kraj</w:t>
      </w:r>
    </w:p>
    <w:p w:rsidRPr="00454511" w:rsidR="0013206E" w:rsidP="00B751F1" w:rsidRDefault="0013206E" w14:paraId="56F31508" w14:textId="77777777">
      <w:pPr>
        <w:numPr>
          <w:ilvl w:val="12"/>
          <w:numId w:val="0"/>
        </w:numPr>
        <w:tabs>
          <w:tab w:val="left" w:pos="2977"/>
        </w:tabs>
        <w:ind w:left="360"/>
        <w:jc w:val="both"/>
        <w:rPr>
          <w:rFonts w:ascii="Tahoma" w:hAnsi="Tahoma" w:cs="Tahoma"/>
          <w:sz w:val="20"/>
          <w:szCs w:val="20"/>
        </w:rPr>
      </w:pPr>
      <w:r w:rsidRPr="00454511">
        <w:rPr>
          <w:rFonts w:ascii="Tahoma" w:hAnsi="Tahoma" w:cs="Tahoma"/>
          <w:sz w:val="20"/>
          <w:szCs w:val="20"/>
        </w:rPr>
        <w:t>se sídlem:</w:t>
      </w:r>
      <w:r w:rsidR="003C6899">
        <w:rPr>
          <w:rFonts w:ascii="Tahoma" w:hAnsi="Tahoma" w:cs="Tahoma"/>
          <w:sz w:val="20"/>
          <w:szCs w:val="20"/>
        </w:rPr>
        <w:tab/>
      </w:r>
      <w:r w:rsidRPr="00454511">
        <w:rPr>
          <w:rFonts w:ascii="Tahoma" w:hAnsi="Tahoma" w:cs="Tahoma"/>
          <w:sz w:val="20"/>
          <w:szCs w:val="20"/>
        </w:rPr>
        <w:t>28. října 117, 702 18 Ostrava</w:t>
      </w:r>
    </w:p>
    <w:p w:rsidR="00C54798" w:rsidP="00B751F1" w:rsidRDefault="0013206E" w14:paraId="467AB922" w14:textId="77777777">
      <w:pPr>
        <w:numPr>
          <w:ilvl w:val="12"/>
          <w:numId w:val="0"/>
        </w:numPr>
        <w:tabs>
          <w:tab w:val="left" w:pos="2977"/>
        </w:tabs>
        <w:ind w:left="360"/>
        <w:jc w:val="both"/>
        <w:rPr>
          <w:rFonts w:ascii="Tahoma" w:hAnsi="Tahoma" w:cs="Tahoma"/>
          <w:sz w:val="20"/>
          <w:szCs w:val="20"/>
        </w:rPr>
      </w:pPr>
      <w:r w:rsidRPr="00454511">
        <w:rPr>
          <w:rFonts w:ascii="Tahoma" w:hAnsi="Tahoma" w:cs="Tahoma"/>
          <w:sz w:val="20"/>
          <w:szCs w:val="20"/>
        </w:rPr>
        <w:t>zastoupen:</w:t>
      </w:r>
    </w:p>
    <w:p w:rsidR="009A23BD" w:rsidP="00B751F1" w:rsidRDefault="003C6899" w14:paraId="6D1D3666" w14:textId="77777777">
      <w:pPr>
        <w:numPr>
          <w:ilvl w:val="12"/>
          <w:numId w:val="0"/>
        </w:numPr>
        <w:tabs>
          <w:tab w:val="left" w:pos="2977"/>
        </w:tabs>
        <w:ind w:left="360"/>
        <w:jc w:val="both"/>
        <w:rPr>
          <w:rFonts w:ascii="Tahoma" w:hAnsi="Tahoma" w:cs="Tahoma"/>
          <w:sz w:val="20"/>
          <w:szCs w:val="20"/>
        </w:rPr>
      </w:pPr>
      <w:r>
        <w:rPr>
          <w:rFonts w:ascii="Tahoma" w:hAnsi="Tahoma" w:cs="Tahoma"/>
          <w:sz w:val="20"/>
          <w:szCs w:val="20"/>
        </w:rPr>
        <w:tab/>
      </w:r>
    </w:p>
    <w:p w:rsidRPr="00454511" w:rsidR="0013206E" w:rsidP="00B751F1" w:rsidRDefault="0013206E" w14:paraId="14BCDA39" w14:textId="77777777">
      <w:pPr>
        <w:numPr>
          <w:ilvl w:val="12"/>
          <w:numId w:val="0"/>
        </w:numPr>
        <w:tabs>
          <w:tab w:val="left" w:pos="2977"/>
        </w:tabs>
        <w:ind w:left="360"/>
        <w:jc w:val="both"/>
        <w:rPr>
          <w:rFonts w:ascii="Tahoma" w:hAnsi="Tahoma" w:cs="Tahoma"/>
          <w:sz w:val="20"/>
          <w:szCs w:val="20"/>
        </w:rPr>
      </w:pPr>
      <w:r w:rsidRPr="00454511">
        <w:rPr>
          <w:rFonts w:ascii="Tahoma" w:hAnsi="Tahoma" w:cs="Tahoma"/>
          <w:sz w:val="20"/>
          <w:szCs w:val="20"/>
        </w:rPr>
        <w:t>IČ:</w:t>
      </w:r>
      <w:r w:rsidR="003C6899">
        <w:rPr>
          <w:rFonts w:ascii="Tahoma" w:hAnsi="Tahoma" w:cs="Tahoma"/>
          <w:sz w:val="20"/>
          <w:szCs w:val="20"/>
        </w:rPr>
        <w:tab/>
        <w:t>70890692</w:t>
      </w:r>
    </w:p>
    <w:p w:rsidRPr="00454511" w:rsidR="0013206E" w:rsidP="00B751F1" w:rsidRDefault="0013206E" w14:paraId="2C0C773A" w14:textId="77777777">
      <w:pPr>
        <w:numPr>
          <w:ilvl w:val="12"/>
          <w:numId w:val="0"/>
        </w:numPr>
        <w:tabs>
          <w:tab w:val="left" w:pos="2977"/>
        </w:tabs>
        <w:ind w:left="360"/>
        <w:jc w:val="both"/>
        <w:rPr>
          <w:rFonts w:ascii="Tahoma" w:hAnsi="Tahoma" w:cs="Tahoma"/>
          <w:sz w:val="20"/>
          <w:szCs w:val="20"/>
        </w:rPr>
      </w:pPr>
      <w:r w:rsidRPr="00454511">
        <w:rPr>
          <w:rFonts w:ascii="Tahoma" w:hAnsi="Tahoma" w:cs="Tahoma"/>
          <w:sz w:val="20"/>
          <w:szCs w:val="20"/>
        </w:rPr>
        <w:t>DIČ:</w:t>
      </w:r>
      <w:r w:rsidR="003C6899">
        <w:rPr>
          <w:rFonts w:ascii="Tahoma" w:hAnsi="Tahoma" w:cs="Tahoma"/>
          <w:sz w:val="20"/>
          <w:szCs w:val="20"/>
        </w:rPr>
        <w:tab/>
        <w:t>CZ70890692</w:t>
      </w:r>
    </w:p>
    <w:p w:rsidRPr="00FA3829" w:rsidR="00FA3829" w:rsidP="00FA3829" w:rsidRDefault="003C6899" w14:paraId="7546C096" w14:textId="20FB8021">
      <w:pPr>
        <w:numPr>
          <w:ilvl w:val="12"/>
          <w:numId w:val="0"/>
        </w:numPr>
        <w:tabs>
          <w:tab w:val="left" w:pos="2977"/>
        </w:tabs>
        <w:ind w:left="360"/>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proofErr w:type="spellStart"/>
      <w:r w:rsidR="00361A4E">
        <w:rPr>
          <w:rFonts w:ascii="Tahoma" w:hAnsi="Tahoma" w:cs="Tahoma"/>
          <w:sz w:val="20"/>
          <w:szCs w:val="20"/>
        </w:rPr>
        <w:t>Uni</w:t>
      </w:r>
      <w:proofErr w:type="spellEnd"/>
      <w:r w:rsidR="00361A4E">
        <w:rPr>
          <w:rFonts w:ascii="Tahoma" w:hAnsi="Tahoma" w:cs="Tahoma"/>
          <w:sz w:val="20"/>
          <w:szCs w:val="20"/>
        </w:rPr>
        <w:t xml:space="preserve"> </w:t>
      </w:r>
      <w:proofErr w:type="spellStart"/>
      <w:r w:rsidR="00361A4E">
        <w:rPr>
          <w:rFonts w:ascii="Tahoma" w:hAnsi="Tahoma" w:cs="Tahoma"/>
          <w:sz w:val="20"/>
          <w:szCs w:val="20"/>
        </w:rPr>
        <w:t>Credit</w:t>
      </w:r>
      <w:proofErr w:type="spellEnd"/>
      <w:r w:rsidR="00361A4E">
        <w:rPr>
          <w:rFonts w:ascii="Tahoma" w:hAnsi="Tahoma" w:cs="Tahoma"/>
          <w:sz w:val="20"/>
          <w:szCs w:val="20"/>
        </w:rPr>
        <w:t xml:space="preserve"> Bank</w:t>
      </w:r>
    </w:p>
    <w:p w:rsidRPr="000E60C0" w:rsidR="00FA3829" w:rsidP="00FA3829" w:rsidRDefault="00FA3829" w14:paraId="36573680" w14:textId="7FC418E2">
      <w:pPr>
        <w:numPr>
          <w:ilvl w:val="12"/>
          <w:numId w:val="0"/>
        </w:numPr>
        <w:tabs>
          <w:tab w:val="left" w:pos="2977"/>
        </w:tabs>
        <w:ind w:left="360"/>
        <w:jc w:val="both"/>
        <w:rPr>
          <w:rFonts w:ascii="Tahoma" w:hAnsi="Tahoma" w:cs="Tahoma"/>
          <w:iCs/>
          <w:sz w:val="20"/>
          <w:szCs w:val="20"/>
        </w:rPr>
      </w:pPr>
      <w:r w:rsidRPr="00FA3829">
        <w:rPr>
          <w:rFonts w:ascii="Tahoma" w:hAnsi="Tahoma" w:cs="Tahoma"/>
          <w:sz w:val="20"/>
          <w:szCs w:val="20"/>
        </w:rPr>
        <w:t>číslo účtu:</w:t>
      </w:r>
      <w:r w:rsidRPr="00FA3829">
        <w:rPr>
          <w:rFonts w:ascii="Tahoma" w:hAnsi="Tahoma" w:cs="Tahoma"/>
          <w:sz w:val="20"/>
          <w:szCs w:val="20"/>
        </w:rPr>
        <w:tab/>
      </w:r>
      <w:r w:rsidRPr="00FA3829">
        <w:rPr>
          <w:rFonts w:ascii="Tahoma" w:hAnsi="Tahoma" w:cs="Tahoma"/>
          <w:i/>
          <w:iCs/>
          <w:sz w:val="20"/>
          <w:szCs w:val="20"/>
        </w:rPr>
        <w:t xml:space="preserve"> </w:t>
      </w:r>
      <w:r w:rsidRPr="000E60C0" w:rsidR="00361A4E">
        <w:rPr>
          <w:rFonts w:ascii="Tahoma" w:hAnsi="Tahoma" w:cs="Tahoma"/>
          <w:iCs/>
          <w:sz w:val="20"/>
          <w:szCs w:val="20"/>
        </w:rPr>
        <w:t>2102474214/2700</w:t>
      </w:r>
    </w:p>
    <w:p w:rsidR="0013206E" w:rsidP="00FA3829" w:rsidRDefault="0013206E" w14:paraId="4AD297A7" w14:textId="77777777">
      <w:pPr>
        <w:numPr>
          <w:ilvl w:val="12"/>
          <w:numId w:val="0"/>
        </w:numPr>
        <w:tabs>
          <w:tab w:val="left" w:pos="2977"/>
        </w:tabs>
        <w:ind w:left="360"/>
        <w:jc w:val="both"/>
        <w:rPr>
          <w:rFonts w:ascii="Tahoma" w:hAnsi="Tahoma" w:cs="Tahoma"/>
          <w:i/>
          <w:iCs/>
          <w:sz w:val="20"/>
          <w:szCs w:val="20"/>
        </w:rPr>
      </w:pPr>
      <w:r w:rsidRPr="00454511">
        <w:rPr>
          <w:rFonts w:ascii="Tahoma" w:hAnsi="Tahoma" w:cs="Tahoma"/>
          <w:i/>
          <w:iCs/>
          <w:sz w:val="20"/>
          <w:szCs w:val="20"/>
        </w:rPr>
        <w:t>(dále jen „objednatel“)</w:t>
      </w:r>
    </w:p>
    <w:p w:rsidRPr="00454511" w:rsidR="00202AA7" w:rsidP="00202AA7" w:rsidRDefault="00202AA7" w14:paraId="0C10C2A1" w14:textId="77777777">
      <w:pPr>
        <w:tabs>
          <w:tab w:val="left" w:pos="426"/>
          <w:tab w:val="left" w:pos="540"/>
          <w:tab w:val="left" w:pos="1080"/>
        </w:tabs>
        <w:suppressAutoHyphens/>
        <w:spacing w:before="120"/>
        <w:ind w:left="714" w:hanging="357"/>
        <w:rPr>
          <w:rFonts w:ascii="Tahoma" w:hAnsi="Tahoma" w:cs="Tahoma"/>
          <w:sz w:val="20"/>
          <w:szCs w:val="20"/>
          <w:lang w:eastAsia="ar-SA"/>
        </w:rPr>
      </w:pPr>
      <w:r w:rsidRPr="00454511">
        <w:rPr>
          <w:rFonts w:ascii="Tahoma" w:hAnsi="Tahoma" w:cs="Tahoma"/>
          <w:sz w:val="20"/>
          <w:szCs w:val="20"/>
          <w:lang w:eastAsia="ar-SA"/>
        </w:rPr>
        <w:t xml:space="preserve">Kontaktní osoba: </w:t>
      </w:r>
      <w:r w:rsidR="00EF1D46">
        <w:rPr>
          <w:rFonts w:ascii="Tahoma" w:hAnsi="Tahoma" w:cs="Tahoma"/>
          <w:i/>
          <w:color w:val="FF0000"/>
          <w:sz w:val="20"/>
          <w:szCs w:val="20"/>
          <w:lang w:eastAsia="ar-SA"/>
        </w:rPr>
        <w:t>bude objednatelem doplněno před podpisem smlouvy</w:t>
      </w:r>
    </w:p>
    <w:p w:rsidR="00A63388" w:rsidP="00A63388" w:rsidRDefault="00A63388" w14:paraId="7A074F9C" w14:textId="77777777">
      <w:pPr>
        <w:tabs>
          <w:tab w:val="left" w:pos="426"/>
          <w:tab w:val="left" w:pos="540"/>
          <w:tab w:val="left" w:pos="1080"/>
        </w:tabs>
        <w:suppressAutoHyphens/>
        <w:rPr>
          <w:rFonts w:ascii="Tahoma" w:hAnsi="Tahoma" w:cs="Tahoma"/>
          <w:sz w:val="20"/>
          <w:szCs w:val="20"/>
          <w:lang w:eastAsia="ar-SA"/>
        </w:rPr>
      </w:pPr>
      <w:r>
        <w:rPr>
          <w:rFonts w:ascii="Tahoma" w:hAnsi="Tahoma" w:cs="Tahoma"/>
          <w:sz w:val="20"/>
          <w:szCs w:val="20"/>
          <w:lang w:eastAsia="ar-SA"/>
        </w:rPr>
        <w:t xml:space="preserve">      </w:t>
      </w:r>
      <w:r w:rsidRPr="00454511" w:rsidR="00202AA7">
        <w:rPr>
          <w:rFonts w:ascii="Tahoma" w:hAnsi="Tahoma" w:cs="Tahoma"/>
          <w:sz w:val="20"/>
          <w:szCs w:val="20"/>
          <w:lang w:eastAsia="ar-SA"/>
        </w:rPr>
        <w:t>E-mail:</w:t>
      </w:r>
    </w:p>
    <w:p w:rsidRPr="00A63388" w:rsidR="00202AA7" w:rsidP="00A63388" w:rsidRDefault="00202AA7" w14:paraId="05860B90"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Telefon:</w:t>
      </w:r>
    </w:p>
    <w:p w:rsidR="0013206E" w:rsidP="00A94737" w:rsidRDefault="0013206E" w14:paraId="02763868" w14:textId="77777777">
      <w:pPr>
        <w:pStyle w:val="Zpat"/>
        <w:tabs>
          <w:tab w:val="clear" w:pos="4536"/>
          <w:tab w:val="clear" w:pos="9072"/>
          <w:tab w:val="left" w:pos="2835"/>
        </w:tabs>
        <w:spacing w:before="240" w:after="240"/>
        <w:ind w:left="357"/>
        <w:rPr>
          <w:rFonts w:ascii="Tahoma" w:hAnsi="Tahoma" w:cs="Tahoma"/>
          <w:sz w:val="20"/>
          <w:szCs w:val="20"/>
        </w:rPr>
      </w:pPr>
      <w:r w:rsidRPr="00454511">
        <w:rPr>
          <w:rFonts w:ascii="Tahoma" w:hAnsi="Tahoma" w:cs="Tahoma"/>
          <w:sz w:val="20"/>
          <w:szCs w:val="20"/>
        </w:rPr>
        <w:t>a</w:t>
      </w:r>
    </w:p>
    <w:p w:rsidRPr="00454511" w:rsidR="00A448F4" w:rsidP="00A448F4" w:rsidRDefault="00A448F4" w14:paraId="0C5E9DE4" w14:textId="77777777">
      <w:pPr>
        <w:tabs>
          <w:tab w:val="left" w:pos="426"/>
        </w:tabs>
        <w:spacing w:after="120"/>
        <w:jc w:val="both"/>
        <w:rPr>
          <w:rFonts w:ascii="Tahoma" w:hAnsi="Tahoma" w:cs="Tahoma"/>
          <w:i/>
          <w:color w:val="FF0000"/>
          <w:sz w:val="20"/>
          <w:szCs w:val="20"/>
        </w:rPr>
      </w:pPr>
      <w:r w:rsidRPr="00454511">
        <w:rPr>
          <w:rFonts w:ascii="Tahoma" w:hAnsi="Tahoma" w:cs="Tahoma"/>
          <w:b/>
          <w:i/>
          <w:iCs/>
          <w:color w:val="FF0000"/>
          <w:sz w:val="20"/>
          <w:szCs w:val="20"/>
        </w:rPr>
        <w:t>VARIANTA A</w:t>
      </w:r>
      <w:r w:rsidRPr="00454511">
        <w:rPr>
          <w:rFonts w:ascii="Tahoma" w:hAnsi="Tahoma" w:cs="Tahoma"/>
          <w:i/>
          <w:color w:val="FF0000"/>
          <w:sz w:val="20"/>
          <w:szCs w:val="20"/>
        </w:rPr>
        <w:t xml:space="preserve"> (pro právnickou osobu nebo fyzickou osobu zapsanou v obchodním rejstříku, údaje na řádcích 1-4 se vyplní dle výpisu z obchodního rejstříku):</w:t>
      </w:r>
    </w:p>
    <w:p w:rsidRPr="00A94737" w:rsidR="00A448F4" w:rsidP="00555833" w:rsidRDefault="00A448F4" w14:paraId="24DBD879" w14:textId="77777777">
      <w:pPr>
        <w:pStyle w:val="Zkladntext"/>
        <w:widowControl w:val="false"/>
        <w:numPr>
          <w:ilvl w:val="0"/>
          <w:numId w:val="2"/>
        </w:numPr>
        <w:tabs>
          <w:tab w:val="clear" w:pos="540"/>
          <w:tab w:val="clear" w:pos="720"/>
          <w:tab w:val="clear" w:pos="1260"/>
          <w:tab w:val="clear" w:pos="1980"/>
          <w:tab w:val="clear" w:pos="3960"/>
          <w:tab w:val="left" w:pos="0"/>
          <w:tab w:val="num" w:pos="360"/>
        </w:tabs>
        <w:autoSpaceDE w:val="false"/>
        <w:autoSpaceDN w:val="false"/>
        <w:ind w:left="357" w:hanging="357"/>
        <w:rPr>
          <w:rFonts w:ascii="Tahoma" w:hAnsi="Tahoma" w:cs="Tahoma"/>
          <w:b/>
          <w:bCs/>
          <w:sz w:val="20"/>
          <w:szCs w:val="20"/>
        </w:rPr>
      </w:pPr>
      <w:r w:rsidRPr="00A94737">
        <w:rPr>
          <w:rFonts w:ascii="Tahoma" w:hAnsi="Tahoma" w:cs="Tahoma"/>
          <w:b/>
          <w:bCs/>
          <w:sz w:val="20"/>
          <w:szCs w:val="20"/>
        </w:rPr>
        <w:t xml:space="preserve">Obchodní </w:t>
      </w:r>
      <w:r w:rsidRPr="00454511">
        <w:rPr>
          <w:rFonts w:ascii="Tahoma" w:hAnsi="Tahoma" w:cs="Tahoma"/>
          <w:b/>
          <w:bCs/>
          <w:sz w:val="20"/>
          <w:szCs w:val="20"/>
        </w:rPr>
        <w:t>firma</w:t>
      </w:r>
    </w:p>
    <w:p w:rsidRPr="00454511" w:rsidR="00A448F4" w:rsidP="00A448F4" w:rsidRDefault="00A448F4" w14:paraId="210C5D9C"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Se sídlem:</w:t>
      </w:r>
    </w:p>
    <w:p w:rsidRPr="00454511" w:rsidR="00A448F4" w:rsidP="00A448F4" w:rsidRDefault="00A448F4" w14:paraId="726FF516"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Zastoupena:</w:t>
      </w:r>
    </w:p>
    <w:p w:rsidRPr="00454511" w:rsidR="00A448F4" w:rsidP="00A448F4" w:rsidRDefault="00A448F4" w14:paraId="4C1A3328"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IČ:</w:t>
      </w:r>
    </w:p>
    <w:p w:rsidRPr="00454511" w:rsidR="00A448F4" w:rsidP="00A448F4" w:rsidRDefault="00A448F4" w14:paraId="242965D1"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DIČ:</w:t>
      </w:r>
    </w:p>
    <w:p w:rsidRPr="00454511" w:rsidR="00A448F4" w:rsidP="00A448F4" w:rsidRDefault="00A448F4" w14:paraId="6333C60F"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Bankovní spojení:</w:t>
      </w:r>
    </w:p>
    <w:p w:rsidRPr="00454511" w:rsidR="00A448F4" w:rsidP="00A448F4" w:rsidRDefault="00A448F4" w14:paraId="5442240F"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Číslo účtu:</w:t>
      </w:r>
    </w:p>
    <w:p w:rsidRPr="00454511" w:rsidR="00A448F4" w:rsidP="00A448F4" w:rsidRDefault="00A448F4" w14:paraId="086E41E6" w14:textId="77777777">
      <w:pPr>
        <w:numPr>
          <w:ilvl w:val="12"/>
          <w:numId w:val="0"/>
        </w:numPr>
        <w:tabs>
          <w:tab w:val="left" w:pos="426"/>
          <w:tab w:val="left" w:pos="2977"/>
        </w:tabs>
        <w:spacing w:after="120"/>
        <w:ind w:left="357"/>
        <w:jc w:val="both"/>
        <w:rPr>
          <w:rFonts w:ascii="Tahoma" w:hAnsi="Tahoma" w:cs="Tahoma"/>
          <w:sz w:val="20"/>
          <w:szCs w:val="20"/>
        </w:rPr>
      </w:pPr>
      <w:r w:rsidRPr="00454511">
        <w:rPr>
          <w:rFonts w:ascii="Tahoma" w:hAnsi="Tahoma" w:cs="Tahoma"/>
          <w:sz w:val="20"/>
          <w:szCs w:val="20"/>
        </w:rPr>
        <w:t>Zapsána v obchodním rejstříku vedeném ……</w:t>
      </w:r>
      <w:proofErr w:type="gramStart"/>
      <w:r w:rsidRPr="00454511">
        <w:rPr>
          <w:rFonts w:ascii="Tahoma" w:hAnsi="Tahoma" w:cs="Tahoma"/>
          <w:sz w:val="20"/>
          <w:szCs w:val="20"/>
        </w:rPr>
        <w:t>….. soudem</w:t>
      </w:r>
      <w:proofErr w:type="gramEnd"/>
      <w:r w:rsidRPr="00454511">
        <w:rPr>
          <w:rFonts w:ascii="Tahoma" w:hAnsi="Tahoma" w:cs="Tahoma"/>
          <w:sz w:val="20"/>
          <w:szCs w:val="20"/>
        </w:rPr>
        <w:t xml:space="preserve"> v … , oddíl …, vložka …</w:t>
      </w:r>
    </w:p>
    <w:p w:rsidRPr="00454511" w:rsidR="00A448F4" w:rsidP="00A448F4" w:rsidRDefault="00A448F4" w14:paraId="08E2BDFE" w14:textId="77777777">
      <w:pPr>
        <w:pStyle w:val="Zkladntext"/>
        <w:numPr>
          <w:ilvl w:val="12"/>
          <w:numId w:val="0"/>
        </w:numPr>
        <w:ind w:left="357"/>
        <w:rPr>
          <w:rFonts w:ascii="Tahoma" w:hAnsi="Tahoma" w:cs="Tahoma"/>
          <w:i/>
          <w:sz w:val="20"/>
          <w:szCs w:val="20"/>
        </w:rPr>
      </w:pPr>
      <w:r w:rsidRPr="00454511">
        <w:rPr>
          <w:rFonts w:ascii="Tahoma" w:hAnsi="Tahoma" w:cs="Tahoma"/>
          <w:i/>
          <w:sz w:val="20"/>
          <w:szCs w:val="20"/>
        </w:rPr>
        <w:t xml:space="preserve">(dále jen „poskytovatel“) </w:t>
      </w:r>
    </w:p>
    <w:p w:rsidRPr="00454511" w:rsidR="00202AA7" w:rsidP="00202AA7" w:rsidRDefault="00202AA7" w14:paraId="7D9F7DE8" w14:textId="77777777">
      <w:pPr>
        <w:tabs>
          <w:tab w:val="left" w:pos="426"/>
          <w:tab w:val="left" w:pos="540"/>
          <w:tab w:val="left" w:pos="1080"/>
        </w:tabs>
        <w:suppressAutoHyphens/>
        <w:spacing w:before="120"/>
        <w:ind w:left="714" w:hanging="357"/>
        <w:rPr>
          <w:rFonts w:ascii="Tahoma" w:hAnsi="Tahoma" w:cs="Tahoma"/>
          <w:sz w:val="20"/>
          <w:szCs w:val="20"/>
          <w:lang w:eastAsia="ar-SA"/>
        </w:rPr>
      </w:pPr>
      <w:r w:rsidRPr="00454511">
        <w:rPr>
          <w:rFonts w:ascii="Tahoma" w:hAnsi="Tahoma" w:cs="Tahoma"/>
          <w:sz w:val="20"/>
          <w:szCs w:val="20"/>
          <w:lang w:eastAsia="ar-SA"/>
        </w:rPr>
        <w:t xml:space="preserve">Kontaktní osoba: </w:t>
      </w:r>
    </w:p>
    <w:p w:rsidRPr="00454511" w:rsidR="00202AA7" w:rsidP="00202AA7" w:rsidRDefault="00202AA7" w14:paraId="6AAE15CE"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E-mail:</w:t>
      </w:r>
    </w:p>
    <w:p w:rsidRPr="00454511" w:rsidR="00202AA7" w:rsidP="00202AA7" w:rsidRDefault="00202AA7" w14:paraId="338768A9"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Telefon:</w:t>
      </w:r>
    </w:p>
    <w:p w:rsidRPr="00454511" w:rsidR="00A448F4" w:rsidP="00A448F4" w:rsidRDefault="00A448F4" w14:paraId="6CC6F9A7" w14:textId="77777777">
      <w:pPr>
        <w:numPr>
          <w:ilvl w:val="12"/>
          <w:numId w:val="0"/>
        </w:numPr>
        <w:tabs>
          <w:tab w:val="left" w:pos="360"/>
          <w:tab w:val="left" w:pos="426"/>
        </w:tabs>
        <w:jc w:val="both"/>
        <w:rPr>
          <w:rFonts w:ascii="Tahoma" w:hAnsi="Tahoma" w:cs="Tahoma"/>
          <w:sz w:val="20"/>
          <w:szCs w:val="20"/>
        </w:rPr>
      </w:pPr>
    </w:p>
    <w:p w:rsidRPr="00454511" w:rsidR="00A448F4" w:rsidP="00A448F4" w:rsidRDefault="00A448F4" w14:paraId="286468D7" w14:textId="77777777">
      <w:pPr>
        <w:tabs>
          <w:tab w:val="left" w:pos="426"/>
        </w:tabs>
        <w:spacing w:after="120"/>
        <w:jc w:val="both"/>
        <w:rPr>
          <w:rFonts w:ascii="Tahoma" w:hAnsi="Tahoma" w:cs="Tahoma"/>
          <w:i/>
          <w:color w:val="FF0000"/>
          <w:sz w:val="20"/>
          <w:szCs w:val="20"/>
        </w:rPr>
      </w:pPr>
      <w:r w:rsidRPr="00454511">
        <w:rPr>
          <w:rFonts w:ascii="Tahoma" w:hAnsi="Tahoma" w:cs="Tahoma"/>
          <w:b/>
          <w:i/>
          <w:iCs/>
          <w:color w:val="FF0000"/>
          <w:sz w:val="20"/>
          <w:szCs w:val="20"/>
        </w:rPr>
        <w:t>VARIANTA B</w:t>
      </w:r>
      <w:r w:rsidRPr="00454511">
        <w:rPr>
          <w:rFonts w:ascii="Tahoma" w:hAnsi="Tahoma" w:cs="Tahoma"/>
          <w:b/>
          <w:color w:val="FF0000"/>
          <w:sz w:val="20"/>
          <w:szCs w:val="20"/>
        </w:rPr>
        <w:t xml:space="preserve"> </w:t>
      </w:r>
      <w:r w:rsidRPr="00454511">
        <w:rPr>
          <w:rFonts w:ascii="Tahoma" w:hAnsi="Tahoma" w:cs="Tahoma"/>
          <w:i/>
          <w:color w:val="FF0000"/>
          <w:sz w:val="20"/>
          <w:szCs w:val="20"/>
        </w:rPr>
        <w:t>(pro podnikatele - fyzickou osobu nezapsanou v obchodním rejstříku, údaje</w:t>
      </w:r>
      <w:r>
        <w:rPr>
          <w:rFonts w:ascii="Tahoma" w:hAnsi="Tahoma" w:cs="Tahoma"/>
          <w:i/>
          <w:color w:val="FF0000"/>
          <w:sz w:val="20"/>
          <w:szCs w:val="20"/>
        </w:rPr>
        <w:t xml:space="preserve"> na řádcích 1-5 se vyplní podle</w:t>
      </w:r>
      <w:r w:rsidRPr="00454511">
        <w:rPr>
          <w:rFonts w:ascii="Tahoma" w:hAnsi="Tahoma" w:cs="Tahoma"/>
          <w:i/>
          <w:color w:val="FF0000"/>
          <w:sz w:val="20"/>
          <w:szCs w:val="20"/>
        </w:rPr>
        <w:t xml:space="preserve"> živnostenského listu):</w:t>
      </w:r>
    </w:p>
    <w:p w:rsidRPr="00454511" w:rsidR="00A448F4" w:rsidP="00555833" w:rsidRDefault="00A448F4" w14:paraId="2F16CC9C" w14:textId="77777777">
      <w:pPr>
        <w:numPr>
          <w:ilvl w:val="0"/>
          <w:numId w:val="7"/>
        </w:numPr>
        <w:tabs>
          <w:tab w:val="clear" w:pos="720"/>
          <w:tab w:val="num" w:pos="360"/>
        </w:tabs>
        <w:spacing w:after="60"/>
        <w:ind w:hanging="720"/>
        <w:jc w:val="both"/>
        <w:rPr>
          <w:rFonts w:ascii="Tahoma" w:hAnsi="Tahoma" w:cs="Tahoma"/>
          <w:b/>
          <w:bCs/>
          <w:sz w:val="20"/>
          <w:szCs w:val="20"/>
        </w:rPr>
      </w:pPr>
      <w:r w:rsidRPr="00454511">
        <w:rPr>
          <w:rFonts w:ascii="Tahoma" w:hAnsi="Tahoma" w:cs="Tahoma"/>
          <w:b/>
          <w:sz w:val="20"/>
          <w:szCs w:val="20"/>
        </w:rPr>
        <w:t>Jméno</w:t>
      </w:r>
      <w:r w:rsidRPr="00454511">
        <w:rPr>
          <w:rFonts w:ascii="Tahoma" w:hAnsi="Tahoma" w:cs="Tahoma"/>
          <w:b/>
          <w:bCs/>
          <w:sz w:val="20"/>
          <w:szCs w:val="20"/>
        </w:rPr>
        <w:t xml:space="preserve"> a příjmení</w:t>
      </w:r>
    </w:p>
    <w:p w:rsidRPr="00454511" w:rsidR="00A448F4" w:rsidP="00A448F4" w:rsidRDefault="00A448F4" w14:paraId="18B4419C"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Podnikající pod jménem:</w:t>
      </w:r>
    </w:p>
    <w:p w:rsidRPr="00454511" w:rsidR="00A448F4" w:rsidP="00A448F4" w:rsidRDefault="009A1635" w14:paraId="5645B558" w14:textId="77777777">
      <w:pPr>
        <w:numPr>
          <w:ilvl w:val="12"/>
          <w:numId w:val="0"/>
        </w:numPr>
        <w:tabs>
          <w:tab w:val="left" w:pos="426"/>
          <w:tab w:val="left" w:pos="2977"/>
        </w:tabs>
        <w:ind w:left="360"/>
        <w:jc w:val="both"/>
        <w:rPr>
          <w:rFonts w:ascii="Tahoma" w:hAnsi="Tahoma" w:cs="Tahoma"/>
          <w:sz w:val="20"/>
          <w:szCs w:val="20"/>
        </w:rPr>
      </w:pPr>
      <w:r>
        <w:rPr>
          <w:rFonts w:ascii="Tahoma" w:hAnsi="Tahoma" w:cs="Tahoma"/>
          <w:sz w:val="20"/>
          <w:szCs w:val="20"/>
        </w:rPr>
        <w:t>Sídlo</w:t>
      </w:r>
      <w:r w:rsidRPr="00454511" w:rsidR="00A448F4">
        <w:rPr>
          <w:rFonts w:ascii="Tahoma" w:hAnsi="Tahoma" w:cs="Tahoma"/>
          <w:sz w:val="20"/>
          <w:szCs w:val="20"/>
        </w:rPr>
        <w:t>:</w:t>
      </w:r>
    </w:p>
    <w:p w:rsidRPr="00454511" w:rsidR="00A448F4" w:rsidP="00A448F4" w:rsidRDefault="00A448F4" w14:paraId="4B4AC93C"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IČ:</w:t>
      </w:r>
      <w:r w:rsidRPr="00454511">
        <w:rPr>
          <w:rFonts w:ascii="Tahoma" w:hAnsi="Tahoma" w:cs="Tahoma"/>
          <w:sz w:val="20"/>
          <w:szCs w:val="20"/>
        </w:rPr>
        <w:br/>
        <w:t>DIČ:</w:t>
      </w:r>
      <w:r w:rsidRPr="00454511">
        <w:rPr>
          <w:rFonts w:ascii="Tahoma" w:hAnsi="Tahoma" w:cs="Tahoma"/>
          <w:sz w:val="20"/>
          <w:szCs w:val="20"/>
        </w:rPr>
        <w:br/>
        <w:t>Bankovní spojení:</w:t>
      </w:r>
    </w:p>
    <w:p w:rsidRPr="00454511" w:rsidR="00A448F4" w:rsidP="00A448F4" w:rsidRDefault="00A448F4" w14:paraId="0F16DB97" w14:textId="77777777">
      <w:pPr>
        <w:numPr>
          <w:ilvl w:val="12"/>
          <w:numId w:val="0"/>
        </w:numPr>
        <w:tabs>
          <w:tab w:val="left" w:pos="426"/>
          <w:tab w:val="left" w:pos="2977"/>
        </w:tabs>
        <w:ind w:left="357"/>
        <w:jc w:val="both"/>
        <w:rPr>
          <w:rFonts w:ascii="Tahoma" w:hAnsi="Tahoma" w:cs="Tahoma"/>
          <w:sz w:val="20"/>
          <w:szCs w:val="20"/>
        </w:rPr>
      </w:pPr>
      <w:r w:rsidRPr="00454511">
        <w:rPr>
          <w:rFonts w:ascii="Tahoma" w:hAnsi="Tahoma" w:cs="Tahoma"/>
          <w:sz w:val="20"/>
          <w:szCs w:val="20"/>
        </w:rPr>
        <w:t>Číslo účtu:</w:t>
      </w:r>
    </w:p>
    <w:p w:rsidRPr="00454511" w:rsidR="00A448F4" w:rsidP="00A448F4" w:rsidRDefault="00A448F4" w14:paraId="7AF2ECB2" w14:textId="77777777">
      <w:pPr>
        <w:spacing w:after="120"/>
        <w:ind w:left="357"/>
        <w:jc w:val="both"/>
        <w:rPr>
          <w:rFonts w:ascii="Tahoma" w:hAnsi="Tahoma" w:cs="Tahoma"/>
          <w:i/>
          <w:color w:val="FF0000"/>
          <w:sz w:val="20"/>
          <w:szCs w:val="20"/>
        </w:rPr>
      </w:pPr>
      <w:r w:rsidRPr="00454511">
        <w:rPr>
          <w:rFonts w:ascii="Tahoma" w:hAnsi="Tahoma" w:cs="Tahoma"/>
          <w:sz w:val="20"/>
          <w:szCs w:val="20"/>
        </w:rPr>
        <w:t>Zapsána v </w:t>
      </w:r>
      <w:r w:rsidRPr="00454511">
        <w:rPr>
          <w:rFonts w:ascii="Tahoma" w:hAnsi="Tahoma" w:cs="Tahoma"/>
          <w:i/>
          <w:sz w:val="20"/>
          <w:szCs w:val="20"/>
        </w:rPr>
        <w:t xml:space="preserve"> ……………………, </w:t>
      </w:r>
      <w:r w:rsidRPr="00454511">
        <w:rPr>
          <w:rFonts w:ascii="Tahoma" w:hAnsi="Tahoma" w:cs="Tahoma"/>
          <w:iCs/>
          <w:sz w:val="20"/>
          <w:szCs w:val="20"/>
        </w:rPr>
        <w:t>vedené</w:t>
      </w:r>
      <w:r w:rsidRPr="00454511">
        <w:rPr>
          <w:rFonts w:ascii="Tahoma" w:hAnsi="Tahoma" w:cs="Tahoma"/>
          <w:i/>
          <w:sz w:val="20"/>
          <w:szCs w:val="20"/>
        </w:rPr>
        <w:t>……………</w:t>
      </w:r>
      <w:r>
        <w:rPr>
          <w:rFonts w:ascii="Tahoma" w:hAnsi="Tahoma" w:cs="Tahoma"/>
          <w:i/>
          <w:color w:val="FF0000"/>
          <w:sz w:val="20"/>
          <w:szCs w:val="20"/>
        </w:rPr>
        <w:t xml:space="preserve"> </w:t>
      </w:r>
      <w:r w:rsidRPr="00454511">
        <w:rPr>
          <w:rFonts w:ascii="Tahoma" w:hAnsi="Tahoma" w:cs="Tahoma"/>
          <w:i/>
          <w:color w:val="FF0000"/>
          <w:sz w:val="20"/>
          <w:szCs w:val="20"/>
        </w:rPr>
        <w:t>(doplňte údaj o evidenci, ve které je daná osoba zapsána)</w:t>
      </w:r>
    </w:p>
    <w:p w:rsidRPr="00454511" w:rsidR="00A448F4" w:rsidP="00A448F4" w:rsidRDefault="00A448F4" w14:paraId="546F5562" w14:textId="77777777">
      <w:pPr>
        <w:pStyle w:val="Zkladntext"/>
        <w:numPr>
          <w:ilvl w:val="12"/>
          <w:numId w:val="0"/>
        </w:numPr>
        <w:ind w:left="357"/>
        <w:rPr>
          <w:rFonts w:ascii="Tahoma" w:hAnsi="Tahoma" w:cs="Tahoma"/>
          <w:i/>
          <w:sz w:val="20"/>
          <w:szCs w:val="20"/>
        </w:rPr>
      </w:pPr>
      <w:r w:rsidRPr="00454511">
        <w:rPr>
          <w:rFonts w:ascii="Tahoma" w:hAnsi="Tahoma" w:cs="Tahoma"/>
          <w:i/>
          <w:sz w:val="20"/>
          <w:szCs w:val="20"/>
        </w:rPr>
        <w:t xml:space="preserve">(dále jen „poskytovatel“) </w:t>
      </w:r>
    </w:p>
    <w:p w:rsidRPr="00454511" w:rsidR="00202AA7" w:rsidP="00202AA7" w:rsidRDefault="00202AA7" w14:paraId="4E2B8005" w14:textId="77777777">
      <w:pPr>
        <w:tabs>
          <w:tab w:val="left" w:pos="426"/>
          <w:tab w:val="left" w:pos="540"/>
          <w:tab w:val="left" w:pos="1080"/>
        </w:tabs>
        <w:suppressAutoHyphens/>
        <w:spacing w:before="120"/>
        <w:ind w:left="714" w:hanging="357"/>
        <w:rPr>
          <w:rFonts w:ascii="Tahoma" w:hAnsi="Tahoma" w:cs="Tahoma"/>
          <w:sz w:val="20"/>
          <w:szCs w:val="20"/>
          <w:lang w:eastAsia="ar-SA"/>
        </w:rPr>
      </w:pPr>
      <w:r w:rsidRPr="00454511">
        <w:rPr>
          <w:rFonts w:ascii="Tahoma" w:hAnsi="Tahoma" w:cs="Tahoma"/>
          <w:sz w:val="20"/>
          <w:szCs w:val="20"/>
          <w:lang w:eastAsia="ar-SA"/>
        </w:rPr>
        <w:t xml:space="preserve">Kontaktní osoba: </w:t>
      </w:r>
    </w:p>
    <w:p w:rsidRPr="00454511" w:rsidR="00202AA7" w:rsidP="00202AA7" w:rsidRDefault="00202AA7" w14:paraId="75DB1D79"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E-mail:</w:t>
      </w:r>
    </w:p>
    <w:p w:rsidRPr="00454511" w:rsidR="00202AA7" w:rsidP="00202AA7" w:rsidRDefault="00202AA7" w14:paraId="7206AD1B"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Telefon:</w:t>
      </w:r>
    </w:p>
    <w:p w:rsidR="00FA6601" w:rsidP="00A448F4" w:rsidRDefault="00FA6601" w14:paraId="052BD248" w14:textId="77777777">
      <w:pPr>
        <w:tabs>
          <w:tab w:val="left" w:pos="426"/>
        </w:tabs>
        <w:spacing w:after="120"/>
        <w:jc w:val="both"/>
        <w:rPr>
          <w:rFonts w:ascii="Tahoma" w:hAnsi="Tahoma" w:cs="Tahoma"/>
          <w:b/>
          <w:i/>
          <w:iCs/>
          <w:color w:val="FF0000"/>
          <w:sz w:val="20"/>
          <w:szCs w:val="20"/>
        </w:rPr>
      </w:pPr>
    </w:p>
    <w:p w:rsidR="0078751C" w:rsidP="00A448F4" w:rsidRDefault="0078751C" w14:paraId="7D2ED62A" w14:textId="77777777">
      <w:pPr>
        <w:tabs>
          <w:tab w:val="left" w:pos="426"/>
        </w:tabs>
        <w:spacing w:after="120"/>
        <w:jc w:val="both"/>
        <w:rPr>
          <w:rFonts w:ascii="Tahoma" w:hAnsi="Tahoma" w:cs="Tahoma"/>
          <w:b/>
          <w:i/>
          <w:iCs/>
          <w:color w:val="FF0000"/>
          <w:sz w:val="20"/>
          <w:szCs w:val="20"/>
        </w:rPr>
      </w:pPr>
    </w:p>
    <w:p w:rsidRPr="00454511" w:rsidR="00A448F4" w:rsidP="00A448F4" w:rsidRDefault="00A448F4" w14:paraId="08DB0A70" w14:textId="77777777">
      <w:pPr>
        <w:tabs>
          <w:tab w:val="left" w:pos="426"/>
        </w:tabs>
        <w:spacing w:after="120"/>
        <w:jc w:val="both"/>
        <w:rPr>
          <w:rFonts w:ascii="Tahoma" w:hAnsi="Tahoma" w:cs="Tahoma"/>
          <w:i/>
          <w:color w:val="FF0000"/>
          <w:sz w:val="20"/>
          <w:szCs w:val="20"/>
        </w:rPr>
      </w:pPr>
      <w:r w:rsidRPr="00454511">
        <w:rPr>
          <w:rFonts w:ascii="Tahoma" w:hAnsi="Tahoma" w:cs="Tahoma"/>
          <w:b/>
          <w:i/>
          <w:iCs/>
          <w:color w:val="FF0000"/>
          <w:sz w:val="20"/>
          <w:szCs w:val="20"/>
        </w:rPr>
        <w:t>VARIANTA C</w:t>
      </w:r>
      <w:r w:rsidRPr="00454511">
        <w:rPr>
          <w:rFonts w:ascii="Tahoma" w:hAnsi="Tahoma" w:cs="Tahoma"/>
          <w:b/>
          <w:color w:val="FF0000"/>
          <w:sz w:val="20"/>
          <w:szCs w:val="20"/>
        </w:rPr>
        <w:t xml:space="preserve"> </w:t>
      </w:r>
      <w:r w:rsidRPr="00454511">
        <w:rPr>
          <w:rFonts w:ascii="Tahoma" w:hAnsi="Tahoma" w:cs="Tahoma"/>
          <w:i/>
          <w:color w:val="FF0000"/>
          <w:sz w:val="20"/>
          <w:szCs w:val="20"/>
        </w:rPr>
        <w:t>(pro fyzickou osobu - nepodnikatele):</w:t>
      </w:r>
    </w:p>
    <w:p w:rsidRPr="00454511" w:rsidR="00A448F4" w:rsidP="00555833" w:rsidRDefault="00A448F4" w14:paraId="562C23DB" w14:textId="77777777">
      <w:pPr>
        <w:numPr>
          <w:ilvl w:val="0"/>
          <w:numId w:val="8"/>
        </w:numPr>
        <w:tabs>
          <w:tab w:val="clear" w:pos="720"/>
          <w:tab w:val="num" w:pos="360"/>
        </w:tabs>
        <w:spacing w:after="60"/>
        <w:ind w:hanging="720"/>
        <w:jc w:val="both"/>
        <w:rPr>
          <w:rFonts w:ascii="Tahoma" w:hAnsi="Tahoma" w:cs="Tahoma"/>
          <w:b/>
          <w:bCs/>
          <w:sz w:val="20"/>
          <w:szCs w:val="20"/>
        </w:rPr>
      </w:pPr>
      <w:r w:rsidRPr="00454511">
        <w:rPr>
          <w:rFonts w:ascii="Tahoma" w:hAnsi="Tahoma" w:cs="Tahoma"/>
          <w:b/>
          <w:sz w:val="20"/>
          <w:szCs w:val="20"/>
        </w:rPr>
        <w:t>Jméno</w:t>
      </w:r>
      <w:r w:rsidRPr="00454511">
        <w:rPr>
          <w:rFonts w:ascii="Tahoma" w:hAnsi="Tahoma" w:cs="Tahoma"/>
          <w:b/>
          <w:bCs/>
          <w:sz w:val="20"/>
          <w:szCs w:val="20"/>
        </w:rPr>
        <w:t xml:space="preserve"> a příjmení</w:t>
      </w:r>
    </w:p>
    <w:p w:rsidRPr="00454511" w:rsidR="00A448F4" w:rsidP="00A448F4" w:rsidRDefault="00A448F4" w14:paraId="76687919"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Trvalé bydliště:</w:t>
      </w:r>
    </w:p>
    <w:p w:rsidRPr="00454511" w:rsidR="00A448F4" w:rsidP="00A448F4" w:rsidRDefault="00A448F4" w14:paraId="20FAAD8B"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Datum narození:</w:t>
      </w:r>
    </w:p>
    <w:p w:rsidRPr="00454511" w:rsidR="00A448F4" w:rsidP="00A448F4" w:rsidRDefault="00A448F4" w14:paraId="4BE071E8" w14:textId="77777777">
      <w:pPr>
        <w:numPr>
          <w:ilvl w:val="12"/>
          <w:numId w:val="0"/>
        </w:numPr>
        <w:tabs>
          <w:tab w:val="left" w:pos="426"/>
          <w:tab w:val="left" w:pos="2977"/>
        </w:tabs>
        <w:ind w:left="360"/>
        <w:jc w:val="both"/>
        <w:rPr>
          <w:rFonts w:ascii="Tahoma" w:hAnsi="Tahoma" w:cs="Tahoma"/>
          <w:sz w:val="20"/>
          <w:szCs w:val="20"/>
        </w:rPr>
      </w:pPr>
      <w:r w:rsidRPr="00454511">
        <w:rPr>
          <w:rFonts w:ascii="Tahoma" w:hAnsi="Tahoma" w:cs="Tahoma"/>
          <w:sz w:val="20"/>
          <w:szCs w:val="20"/>
        </w:rPr>
        <w:t>Bankovní spojení:</w:t>
      </w:r>
    </w:p>
    <w:p w:rsidRPr="00454511" w:rsidR="00A448F4" w:rsidP="00A448F4" w:rsidRDefault="00A448F4" w14:paraId="7C7EA4E6" w14:textId="77777777">
      <w:pPr>
        <w:numPr>
          <w:ilvl w:val="12"/>
          <w:numId w:val="0"/>
        </w:numPr>
        <w:tabs>
          <w:tab w:val="left" w:pos="426"/>
          <w:tab w:val="left" w:pos="2977"/>
        </w:tabs>
        <w:spacing w:after="120"/>
        <w:ind w:left="357"/>
        <w:jc w:val="both"/>
        <w:rPr>
          <w:rFonts w:ascii="Tahoma" w:hAnsi="Tahoma" w:cs="Tahoma"/>
          <w:sz w:val="20"/>
          <w:szCs w:val="20"/>
        </w:rPr>
      </w:pPr>
      <w:r w:rsidRPr="00454511">
        <w:rPr>
          <w:rFonts w:ascii="Tahoma" w:hAnsi="Tahoma" w:cs="Tahoma"/>
          <w:sz w:val="20"/>
          <w:szCs w:val="20"/>
        </w:rPr>
        <w:t>Číslo účtu:</w:t>
      </w:r>
    </w:p>
    <w:p w:rsidR="00A448F4" w:rsidP="00A448F4" w:rsidRDefault="00A448F4" w14:paraId="218900AB" w14:textId="77777777">
      <w:pPr>
        <w:pStyle w:val="Zkladntext"/>
        <w:numPr>
          <w:ilvl w:val="12"/>
          <w:numId w:val="0"/>
        </w:numPr>
        <w:ind w:left="357"/>
        <w:rPr>
          <w:rFonts w:ascii="Tahoma" w:hAnsi="Tahoma" w:cs="Tahoma"/>
          <w:i/>
          <w:sz w:val="20"/>
          <w:szCs w:val="20"/>
        </w:rPr>
      </w:pPr>
      <w:r w:rsidRPr="00454511">
        <w:rPr>
          <w:rFonts w:ascii="Tahoma" w:hAnsi="Tahoma" w:cs="Tahoma"/>
          <w:i/>
          <w:sz w:val="20"/>
          <w:szCs w:val="20"/>
        </w:rPr>
        <w:t xml:space="preserve">(dále jen „poskytovatel“) </w:t>
      </w:r>
    </w:p>
    <w:p w:rsidRPr="00454511" w:rsidR="00202AA7" w:rsidP="00202AA7" w:rsidRDefault="00202AA7" w14:paraId="1FEB765E" w14:textId="77777777">
      <w:pPr>
        <w:tabs>
          <w:tab w:val="left" w:pos="426"/>
          <w:tab w:val="left" w:pos="540"/>
          <w:tab w:val="left" w:pos="1080"/>
        </w:tabs>
        <w:suppressAutoHyphens/>
        <w:spacing w:before="120"/>
        <w:ind w:left="714" w:hanging="357"/>
        <w:rPr>
          <w:rFonts w:ascii="Tahoma" w:hAnsi="Tahoma" w:cs="Tahoma"/>
          <w:sz w:val="20"/>
          <w:szCs w:val="20"/>
          <w:lang w:eastAsia="ar-SA"/>
        </w:rPr>
      </w:pPr>
      <w:r w:rsidRPr="00454511">
        <w:rPr>
          <w:rFonts w:ascii="Tahoma" w:hAnsi="Tahoma" w:cs="Tahoma"/>
          <w:sz w:val="20"/>
          <w:szCs w:val="20"/>
          <w:lang w:eastAsia="ar-SA"/>
        </w:rPr>
        <w:t xml:space="preserve">Kontaktní osoba: </w:t>
      </w:r>
    </w:p>
    <w:p w:rsidRPr="00454511" w:rsidR="00202AA7" w:rsidP="00202AA7" w:rsidRDefault="00202AA7" w14:paraId="2728AA40"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E-mail:</w:t>
      </w:r>
    </w:p>
    <w:p w:rsidRPr="00454511" w:rsidR="00202AA7" w:rsidP="00202AA7" w:rsidRDefault="00202AA7" w14:paraId="5E181245" w14:textId="77777777">
      <w:pPr>
        <w:tabs>
          <w:tab w:val="left" w:pos="426"/>
          <w:tab w:val="left" w:pos="540"/>
          <w:tab w:val="left" w:pos="1080"/>
        </w:tabs>
        <w:suppressAutoHyphens/>
        <w:ind w:left="720" w:hanging="360"/>
        <w:rPr>
          <w:rFonts w:ascii="Tahoma" w:hAnsi="Tahoma" w:cs="Tahoma"/>
          <w:sz w:val="20"/>
          <w:szCs w:val="20"/>
          <w:lang w:eastAsia="ar-SA"/>
        </w:rPr>
      </w:pPr>
      <w:r w:rsidRPr="00454511">
        <w:rPr>
          <w:rFonts w:ascii="Tahoma" w:hAnsi="Tahoma" w:cs="Tahoma"/>
          <w:sz w:val="20"/>
          <w:szCs w:val="20"/>
          <w:lang w:eastAsia="ar-SA"/>
        </w:rPr>
        <w:t>Telefon:</w:t>
      </w:r>
    </w:p>
    <w:p w:rsidRPr="00A94737" w:rsidR="00311C41" w:rsidP="007533C5" w:rsidRDefault="00311C41" w14:paraId="5C81C3AC" w14:textId="77777777">
      <w:pPr>
        <w:pStyle w:val="Nadpis2"/>
      </w:pPr>
      <w:r w:rsidRPr="00454511">
        <w:t>II.</w:t>
      </w:r>
      <w:r w:rsidR="007533C5">
        <w:br/>
      </w:r>
      <w:r w:rsidRPr="00A94737">
        <w:t>Základní ustanovení</w:t>
      </w:r>
    </w:p>
    <w:p w:rsidRPr="00454511" w:rsidR="00A448F4" w:rsidP="00555833" w:rsidRDefault="00A448F4" w14:paraId="793C78D2" w14:textId="77777777">
      <w:pPr>
        <w:pStyle w:val="OdstavecSmlouvy"/>
        <w:numPr>
          <w:ilvl w:val="0"/>
          <w:numId w:val="9"/>
        </w:numPr>
        <w:spacing w:before="120" w:after="0"/>
        <w:ind w:left="357" w:hanging="357"/>
        <w:rPr>
          <w:rFonts w:ascii="Tahoma" w:hAnsi="Tahoma" w:cs="Tahoma"/>
          <w:b/>
          <w:caps/>
          <w:sz w:val="20"/>
        </w:rPr>
      </w:pPr>
      <w:r w:rsidRPr="00454511">
        <w:rPr>
          <w:rFonts w:ascii="Tahoma" w:hAnsi="Tahoma" w:cs="Tahoma"/>
          <w:sz w:val="20"/>
        </w:rPr>
        <w:t xml:space="preserve">Tato smlouva je uzavřena dle </w:t>
      </w:r>
      <w:r w:rsidRPr="00B94548">
        <w:rPr>
          <w:rFonts w:ascii="Tahoma" w:hAnsi="Tahoma" w:cs="Tahoma"/>
          <w:sz w:val="20"/>
        </w:rPr>
        <w:t xml:space="preserve">§ </w:t>
      </w:r>
      <w:r>
        <w:rPr>
          <w:rFonts w:ascii="Tahoma" w:hAnsi="Tahoma" w:cs="Tahoma"/>
          <w:sz w:val="20"/>
        </w:rPr>
        <w:t>1746 odst. 2</w:t>
      </w:r>
      <w:r w:rsidRPr="00454511">
        <w:rPr>
          <w:rFonts w:ascii="Tahoma" w:hAnsi="Tahoma" w:cs="Tahoma"/>
          <w:sz w:val="20"/>
        </w:rPr>
        <w:t xml:space="preserve"> zákona č. 89/2012, občanský zákoník (dále jen „občanský zákoník“); práva a povinnosti stran touto smlouvou neupravená se řídí příslušnými ustanoveními občanského zákoníku. </w:t>
      </w:r>
    </w:p>
    <w:p w:rsidRPr="00454511" w:rsidR="00A448F4" w:rsidP="00555833" w:rsidRDefault="00A448F4" w14:paraId="1FF3FA3D" w14:textId="77777777">
      <w:pPr>
        <w:pStyle w:val="OdstavecSmlouvy"/>
        <w:numPr>
          <w:ilvl w:val="0"/>
          <w:numId w:val="9"/>
        </w:numPr>
        <w:spacing w:before="120" w:after="0"/>
        <w:ind w:left="357" w:hanging="357"/>
        <w:rPr>
          <w:rFonts w:ascii="Tahoma" w:hAnsi="Tahoma" w:cs="Tahoma"/>
          <w:sz w:val="20"/>
        </w:rPr>
      </w:pPr>
      <w:r w:rsidRPr="00454511">
        <w:rPr>
          <w:rFonts w:ascii="Tahoma" w:hAnsi="Tahoma" w:cs="Tahoma"/>
          <w:sz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454511" w:rsidR="00A448F4" w:rsidP="00555833" w:rsidRDefault="001C66B9" w14:paraId="6DD3CA01" w14:textId="09082407">
      <w:pPr>
        <w:pStyle w:val="OdstavecSmlouvy"/>
        <w:numPr>
          <w:ilvl w:val="0"/>
          <w:numId w:val="9"/>
        </w:numPr>
        <w:spacing w:before="120" w:after="0"/>
        <w:ind w:left="357" w:hanging="357"/>
        <w:rPr>
          <w:rFonts w:ascii="Tahoma" w:hAnsi="Tahoma" w:cs="Tahoma"/>
          <w:sz w:val="20"/>
        </w:rPr>
      </w:pPr>
      <w:r>
        <w:rPr>
          <w:rFonts w:ascii="Tahoma" w:hAnsi="Tahoma" w:cs="Tahoma"/>
          <w:sz w:val="20"/>
        </w:rPr>
        <w:t>Je-li p</w:t>
      </w:r>
      <w:r w:rsidRPr="00454511" w:rsidR="00A448F4">
        <w:rPr>
          <w:rFonts w:ascii="Tahoma" w:hAnsi="Tahoma" w:cs="Tahoma"/>
          <w:sz w:val="20"/>
        </w:rPr>
        <w:t xml:space="preserve">oskytovatel </w:t>
      </w:r>
      <w:r>
        <w:rPr>
          <w:rFonts w:ascii="Tahoma" w:hAnsi="Tahoma" w:cs="Tahoma"/>
          <w:sz w:val="20"/>
        </w:rPr>
        <w:t xml:space="preserve">plátcem DPH, </w:t>
      </w:r>
      <w:r w:rsidRPr="00454511" w:rsidR="00A448F4">
        <w:rPr>
          <w:rFonts w:ascii="Tahoma" w:hAnsi="Tahoma" w:cs="Tahoma"/>
          <w:sz w:val="20"/>
        </w:rPr>
        <w:t xml:space="preserve">prohlašuje, že bankovní účet uvedený v čl. I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w:t>
      </w:r>
      <w:r w:rsidRPr="001C66B9">
        <w:rPr>
          <w:rFonts w:ascii="Tahoma" w:hAnsi="Tahoma" w:cs="Tahoma"/>
          <w:sz w:val="20"/>
        </w:rPr>
        <w:t xml:space="preserve">je-li </w:t>
      </w:r>
      <w:r w:rsidR="00024B9E">
        <w:rPr>
          <w:rFonts w:ascii="Tahoma" w:hAnsi="Tahoma" w:cs="Tahoma"/>
          <w:sz w:val="20"/>
        </w:rPr>
        <w:t>poskytovatel</w:t>
      </w:r>
      <w:r w:rsidRPr="001C66B9" w:rsidR="00024B9E">
        <w:rPr>
          <w:rFonts w:ascii="Tahoma" w:hAnsi="Tahoma" w:cs="Tahoma"/>
          <w:sz w:val="20"/>
        </w:rPr>
        <w:t xml:space="preserve"> </w:t>
      </w:r>
      <w:r w:rsidRPr="001C66B9">
        <w:rPr>
          <w:rFonts w:ascii="Tahoma" w:hAnsi="Tahoma" w:cs="Tahoma"/>
          <w:sz w:val="20"/>
        </w:rPr>
        <w:t xml:space="preserve">plátcem DPH, musí být </w:t>
      </w:r>
      <w:r w:rsidRPr="00454511" w:rsidR="00A448F4">
        <w:rPr>
          <w:rFonts w:ascii="Tahoma" w:hAnsi="Tahoma" w:cs="Tahoma"/>
          <w:sz w:val="20"/>
        </w:rPr>
        <w:t>nový účet zveřejněným účtem ve smyslu předchozí věty.</w:t>
      </w:r>
    </w:p>
    <w:p w:rsidRPr="00454511" w:rsidR="00A448F4" w:rsidP="00555833" w:rsidRDefault="00A448F4" w14:paraId="70F96C04" w14:textId="77777777">
      <w:pPr>
        <w:pStyle w:val="OdstavecSmlouvy"/>
        <w:numPr>
          <w:ilvl w:val="0"/>
          <w:numId w:val="9"/>
        </w:numPr>
        <w:spacing w:before="120" w:after="0"/>
        <w:ind w:left="357" w:hanging="357"/>
        <w:rPr>
          <w:rFonts w:ascii="Tahoma" w:hAnsi="Tahoma" w:cs="Tahoma"/>
          <w:sz w:val="20"/>
        </w:rPr>
      </w:pPr>
      <w:r w:rsidRPr="00454511">
        <w:rPr>
          <w:rFonts w:ascii="Tahoma" w:hAnsi="Tahoma" w:cs="Tahoma"/>
          <w:sz w:val="20"/>
        </w:rPr>
        <w:t>Smluvní strany prohlašují, že osoby podepisující tuto smlouvu jsou k tomuto úkonu oprávněny.</w:t>
      </w:r>
    </w:p>
    <w:p w:rsidRPr="00452398" w:rsidR="00A448F4" w:rsidP="00555833" w:rsidRDefault="00A448F4" w14:paraId="2BB1C5C6" w14:textId="77777777">
      <w:pPr>
        <w:pStyle w:val="OdstavecSmlouvy"/>
        <w:numPr>
          <w:ilvl w:val="0"/>
          <w:numId w:val="9"/>
        </w:numPr>
        <w:spacing w:before="120" w:after="0"/>
        <w:ind w:left="357" w:hanging="357"/>
        <w:rPr>
          <w:rFonts w:ascii="Tahoma" w:hAnsi="Tahoma" w:cs="Tahoma"/>
          <w:i/>
          <w:sz w:val="20"/>
        </w:rPr>
      </w:pPr>
      <w:r w:rsidRPr="00454511">
        <w:rPr>
          <w:rFonts w:ascii="Tahoma" w:hAnsi="Tahoma" w:cs="Tahoma"/>
          <w:sz w:val="20"/>
        </w:rPr>
        <w:t>Poskytovatel prohlašuje, že je odborně způsobilý k zajištění předmětu plnění podle této smlouvy</w:t>
      </w:r>
      <w:r w:rsidRPr="00452398">
        <w:rPr>
          <w:rFonts w:ascii="Tahoma" w:hAnsi="Tahoma" w:cs="Tahoma"/>
          <w:i/>
          <w:sz w:val="20"/>
        </w:rPr>
        <w:t>.</w:t>
      </w:r>
    </w:p>
    <w:p w:rsidRPr="00C54798" w:rsidR="00367951" w:rsidP="00555833" w:rsidRDefault="00367951" w14:paraId="5DFCFB32" w14:textId="185ADAFD">
      <w:pPr>
        <w:pStyle w:val="OdstavecSmlouvy"/>
        <w:numPr>
          <w:ilvl w:val="0"/>
          <w:numId w:val="9"/>
        </w:numPr>
        <w:spacing w:before="120" w:after="0"/>
        <w:rPr>
          <w:rFonts w:ascii="Tahoma" w:hAnsi="Tahoma" w:cs="Tahoma"/>
          <w:sz w:val="20"/>
        </w:rPr>
      </w:pPr>
      <w:r w:rsidRPr="00C54798">
        <w:rPr>
          <w:rFonts w:ascii="Tahoma" w:hAnsi="Tahoma" w:cs="Tahoma"/>
          <w:sz w:val="20"/>
        </w:rPr>
        <w:t xml:space="preserve">Předmět smlouvy bude spolufinancován z Operačního programu Zaměstnanost (dále též jen „OPZ“) v rámci projektu </w:t>
      </w:r>
      <w:r w:rsidRPr="00FA3829" w:rsidR="00FA3829">
        <w:rPr>
          <w:rFonts w:ascii="Tahoma" w:hAnsi="Tahoma" w:cs="Tahoma"/>
          <w:sz w:val="20"/>
        </w:rPr>
        <w:t>„</w:t>
      </w:r>
      <w:r w:rsidR="003B392A">
        <w:rPr>
          <w:rFonts w:ascii="Tahoma" w:hAnsi="Tahoma" w:cs="Tahoma"/>
          <w:sz w:val="20"/>
        </w:rPr>
        <w:t xml:space="preserve">Návrh architektury ICT kraje a pokročilé využívání nástrojů </w:t>
      </w:r>
      <w:proofErr w:type="spellStart"/>
      <w:r w:rsidR="003B392A">
        <w:rPr>
          <w:rFonts w:ascii="Tahoma" w:hAnsi="Tahoma" w:cs="Tahoma"/>
          <w:sz w:val="20"/>
        </w:rPr>
        <w:t>eGovernmentu</w:t>
      </w:r>
      <w:proofErr w:type="spellEnd"/>
      <w:r w:rsidRPr="00FA3829" w:rsidR="00FA3829">
        <w:rPr>
          <w:rFonts w:ascii="Tahoma" w:hAnsi="Tahoma" w:cs="Tahoma"/>
          <w:sz w:val="20"/>
        </w:rPr>
        <w:t xml:space="preserve">“, </w:t>
      </w:r>
      <w:proofErr w:type="spellStart"/>
      <w:r w:rsidRPr="00FA3829" w:rsidR="00FA3829">
        <w:rPr>
          <w:rFonts w:ascii="Tahoma" w:hAnsi="Tahoma" w:cs="Tahoma"/>
          <w:sz w:val="20"/>
        </w:rPr>
        <w:t>reg</w:t>
      </w:r>
      <w:proofErr w:type="spellEnd"/>
      <w:r w:rsidRPr="00FA3829" w:rsidR="00FA3829">
        <w:rPr>
          <w:rFonts w:ascii="Tahoma" w:hAnsi="Tahoma" w:cs="Tahoma"/>
          <w:sz w:val="20"/>
        </w:rPr>
        <w:t>.</w:t>
      </w:r>
      <w:r w:rsidR="00383117">
        <w:rPr>
          <w:rFonts w:ascii="Tahoma" w:hAnsi="Tahoma" w:cs="Tahoma"/>
          <w:sz w:val="20"/>
        </w:rPr>
        <w:t> </w:t>
      </w:r>
      <w:proofErr w:type="gramStart"/>
      <w:r w:rsidRPr="00FA3829" w:rsidR="00FA3829">
        <w:rPr>
          <w:rFonts w:ascii="Tahoma" w:hAnsi="Tahoma" w:cs="Tahoma"/>
          <w:sz w:val="20"/>
        </w:rPr>
        <w:t>č.</w:t>
      </w:r>
      <w:proofErr w:type="gramEnd"/>
      <w:r w:rsidRPr="00FA3829" w:rsidR="00FA3829">
        <w:rPr>
          <w:rFonts w:ascii="Tahoma" w:hAnsi="Tahoma" w:cs="Tahoma"/>
          <w:sz w:val="20"/>
        </w:rPr>
        <w:t xml:space="preserve"> CZ.03.</w:t>
      </w:r>
      <w:r w:rsidR="003B392A">
        <w:rPr>
          <w:rFonts w:ascii="Tahoma" w:hAnsi="Tahoma" w:cs="Tahoma"/>
          <w:sz w:val="20"/>
        </w:rPr>
        <w:t>4</w:t>
      </w:r>
      <w:r w:rsidRPr="00FA3829" w:rsidR="00FA3829">
        <w:rPr>
          <w:rFonts w:ascii="Tahoma" w:hAnsi="Tahoma" w:cs="Tahoma"/>
          <w:sz w:val="20"/>
        </w:rPr>
        <w:t>.</w:t>
      </w:r>
      <w:r w:rsidR="003B392A">
        <w:rPr>
          <w:rFonts w:ascii="Tahoma" w:hAnsi="Tahoma" w:cs="Tahoma"/>
          <w:sz w:val="20"/>
        </w:rPr>
        <w:t>74</w:t>
      </w:r>
      <w:r w:rsidRPr="00FA3829" w:rsidR="00FA3829">
        <w:rPr>
          <w:rFonts w:ascii="Tahoma" w:hAnsi="Tahoma" w:cs="Tahoma"/>
          <w:sz w:val="20"/>
        </w:rPr>
        <w:t>/0.0/0.0/1</w:t>
      </w:r>
      <w:r w:rsidR="003B392A">
        <w:rPr>
          <w:rFonts w:ascii="Tahoma" w:hAnsi="Tahoma" w:cs="Tahoma"/>
          <w:sz w:val="20"/>
        </w:rPr>
        <w:t>6</w:t>
      </w:r>
      <w:r w:rsidRPr="00FA3829" w:rsidR="00FA3829">
        <w:rPr>
          <w:rFonts w:ascii="Tahoma" w:hAnsi="Tahoma" w:cs="Tahoma"/>
          <w:sz w:val="20"/>
        </w:rPr>
        <w:t>_0</w:t>
      </w:r>
      <w:r w:rsidR="003B392A">
        <w:rPr>
          <w:rFonts w:ascii="Tahoma" w:hAnsi="Tahoma" w:cs="Tahoma"/>
          <w:sz w:val="20"/>
        </w:rPr>
        <w:t>33</w:t>
      </w:r>
      <w:r w:rsidRPr="00FA3829" w:rsidR="00FA3829">
        <w:rPr>
          <w:rFonts w:ascii="Tahoma" w:hAnsi="Tahoma" w:cs="Tahoma"/>
          <w:sz w:val="20"/>
        </w:rPr>
        <w:t>/000</w:t>
      </w:r>
      <w:r w:rsidR="003B392A">
        <w:rPr>
          <w:rFonts w:ascii="Tahoma" w:hAnsi="Tahoma" w:cs="Tahoma"/>
          <w:sz w:val="20"/>
        </w:rPr>
        <w:t>2881</w:t>
      </w:r>
      <w:r w:rsidRPr="00FA3829" w:rsidR="00FA3829">
        <w:rPr>
          <w:rFonts w:ascii="Tahoma" w:hAnsi="Tahoma" w:cs="Tahoma"/>
          <w:sz w:val="20"/>
        </w:rPr>
        <w:t xml:space="preserve"> </w:t>
      </w:r>
      <w:r w:rsidRPr="00C54798">
        <w:rPr>
          <w:rFonts w:ascii="Tahoma" w:hAnsi="Tahoma" w:cs="Tahoma"/>
          <w:sz w:val="20"/>
        </w:rPr>
        <w:t xml:space="preserve">(dále jen „projekt“). </w:t>
      </w:r>
    </w:p>
    <w:p w:rsidRPr="00A94737" w:rsidR="00512849" w:rsidP="007533C5" w:rsidRDefault="00311C41" w14:paraId="4D3D84D4" w14:textId="77777777">
      <w:pPr>
        <w:pStyle w:val="Nadpis2"/>
      </w:pPr>
      <w:r w:rsidRPr="00A94737">
        <w:t>II</w:t>
      </w:r>
      <w:r w:rsidRPr="00A94737" w:rsidR="00512849">
        <w:t>I.</w:t>
      </w:r>
      <w:r w:rsidR="007533C5">
        <w:br/>
      </w:r>
      <w:r w:rsidRPr="00A94737" w:rsidR="00512849">
        <w:t>Předmět smlouvy</w:t>
      </w:r>
    </w:p>
    <w:p w:rsidRPr="00367951" w:rsidR="00CA6BF6" w:rsidP="00EF3B54" w:rsidRDefault="00CA6BF6" w14:paraId="5E8F18A4" w14:textId="52A1B2B7">
      <w:pPr>
        <w:pStyle w:val="OdstavecSmlouvy"/>
        <w:numPr>
          <w:ilvl w:val="0"/>
          <w:numId w:val="13"/>
        </w:numPr>
        <w:spacing w:before="120" w:after="0"/>
        <w:rPr>
          <w:rFonts w:ascii="Tahoma" w:hAnsi="Tahoma" w:cs="Tahoma"/>
          <w:sz w:val="20"/>
        </w:rPr>
      </w:pPr>
      <w:r w:rsidRPr="00367951">
        <w:rPr>
          <w:rFonts w:ascii="Tahoma" w:hAnsi="Tahoma" w:cs="Tahoma"/>
          <w:sz w:val="20"/>
        </w:rPr>
        <w:t>Poskytovatel se zavazuje na svůj náklad a nebezpečí pro objednatel</w:t>
      </w:r>
      <w:r w:rsidRPr="00367951">
        <w:rPr>
          <w:rFonts w:ascii="Tahoma" w:hAnsi="Tahoma" w:cs="Tahoma"/>
          <w:iCs/>
          <w:sz w:val="20"/>
        </w:rPr>
        <w:t xml:space="preserve">e </w:t>
      </w:r>
      <w:r w:rsidRPr="00C70E21" w:rsidR="00FA3829">
        <w:rPr>
          <w:rFonts w:ascii="Tahoma" w:hAnsi="Tahoma" w:cs="Tahoma"/>
          <w:iCs/>
          <w:sz w:val="20"/>
        </w:rPr>
        <w:t>komplexně</w:t>
      </w:r>
      <w:r w:rsidRPr="00C70E21">
        <w:rPr>
          <w:rFonts w:ascii="Tahoma" w:hAnsi="Tahoma" w:cs="Tahoma"/>
          <w:i/>
          <w:iCs/>
          <w:sz w:val="20"/>
        </w:rPr>
        <w:t xml:space="preserve"> </w:t>
      </w:r>
      <w:r w:rsidRPr="00C70E21">
        <w:rPr>
          <w:rFonts w:ascii="Tahoma" w:hAnsi="Tahoma" w:cs="Tahoma"/>
          <w:iCs/>
          <w:sz w:val="20"/>
        </w:rPr>
        <w:t>zajistit</w:t>
      </w:r>
      <w:r w:rsidR="00CC6ED8">
        <w:rPr>
          <w:rFonts w:ascii="Tahoma" w:hAnsi="Tahoma" w:cs="Tahoma"/>
          <w:iCs/>
          <w:sz w:val="20"/>
        </w:rPr>
        <w:t xml:space="preserve"> </w:t>
      </w:r>
      <w:r w:rsidR="003B392A">
        <w:rPr>
          <w:rFonts w:ascii="Tahoma" w:hAnsi="Tahoma" w:cs="Tahoma"/>
          <w:b/>
          <w:iCs/>
          <w:sz w:val="20"/>
        </w:rPr>
        <w:t>vzdělávací kurzy</w:t>
      </w:r>
      <w:r w:rsidR="00CC6ED8">
        <w:rPr>
          <w:rFonts w:ascii="Tahoma" w:hAnsi="Tahoma" w:cs="Tahoma"/>
          <w:b/>
          <w:iCs/>
          <w:sz w:val="20"/>
        </w:rPr>
        <w:t xml:space="preserve"> </w:t>
      </w:r>
      <w:r w:rsidR="003B392A">
        <w:rPr>
          <w:rFonts w:ascii="Tahoma" w:hAnsi="Tahoma" w:cs="Tahoma"/>
          <w:b/>
          <w:iCs/>
          <w:sz w:val="20"/>
        </w:rPr>
        <w:t xml:space="preserve">v pokročilém využívání nástrojů </w:t>
      </w:r>
      <w:proofErr w:type="spellStart"/>
      <w:r w:rsidR="003B392A">
        <w:rPr>
          <w:rFonts w:ascii="Tahoma" w:hAnsi="Tahoma" w:cs="Tahoma"/>
          <w:b/>
          <w:iCs/>
          <w:sz w:val="20"/>
        </w:rPr>
        <w:t>eGovernmentu</w:t>
      </w:r>
      <w:proofErr w:type="spellEnd"/>
      <w:r w:rsidR="003B392A">
        <w:rPr>
          <w:rFonts w:ascii="Tahoma" w:hAnsi="Tahoma" w:cs="Tahoma"/>
          <w:b/>
          <w:iCs/>
          <w:sz w:val="20"/>
        </w:rPr>
        <w:t xml:space="preserve"> </w:t>
      </w:r>
      <w:r w:rsidRPr="00C70E21" w:rsidR="00CC6ED8">
        <w:rPr>
          <w:rFonts w:ascii="Tahoma" w:hAnsi="Tahoma" w:cs="Tahoma"/>
          <w:iCs/>
          <w:sz w:val="20"/>
        </w:rPr>
        <w:t>(dále jen „</w:t>
      </w:r>
      <w:r w:rsidR="00CC6ED8">
        <w:rPr>
          <w:rFonts w:ascii="Tahoma" w:hAnsi="Tahoma" w:cs="Tahoma"/>
          <w:iCs/>
          <w:sz w:val="20"/>
        </w:rPr>
        <w:t xml:space="preserve">vzdělávací </w:t>
      </w:r>
      <w:r w:rsidR="003B392A">
        <w:rPr>
          <w:rFonts w:ascii="Tahoma" w:hAnsi="Tahoma" w:cs="Tahoma"/>
          <w:iCs/>
          <w:sz w:val="20"/>
        </w:rPr>
        <w:t>kurzy</w:t>
      </w:r>
      <w:r w:rsidRPr="00C70E21" w:rsidR="00CC6ED8">
        <w:rPr>
          <w:rFonts w:ascii="Tahoma" w:hAnsi="Tahoma" w:cs="Tahoma"/>
          <w:iCs/>
          <w:sz w:val="20"/>
        </w:rPr>
        <w:t>“)</w:t>
      </w:r>
      <w:r w:rsidRPr="00C70E21">
        <w:rPr>
          <w:rFonts w:ascii="Tahoma" w:hAnsi="Tahoma" w:cs="Tahoma"/>
          <w:iCs/>
          <w:sz w:val="20"/>
        </w:rPr>
        <w:t xml:space="preserve"> </w:t>
      </w:r>
      <w:r w:rsidRPr="002D2B2E" w:rsidR="00367951">
        <w:rPr>
          <w:rFonts w:ascii="Tahoma" w:hAnsi="Tahoma" w:cs="Tahoma"/>
          <w:sz w:val="20"/>
        </w:rPr>
        <w:t xml:space="preserve">dle specifikace uvedené v příloze č. 1 této smlouvy </w:t>
      </w:r>
      <w:r w:rsidRPr="002D2B2E">
        <w:rPr>
          <w:rFonts w:ascii="Tahoma" w:hAnsi="Tahoma" w:cs="Tahoma"/>
          <w:sz w:val="20"/>
        </w:rPr>
        <w:t>(dále jen „služby“)</w:t>
      </w:r>
      <w:r w:rsidR="000B2694">
        <w:rPr>
          <w:rFonts w:ascii="Tahoma" w:hAnsi="Tahoma" w:cs="Tahoma"/>
          <w:sz w:val="20"/>
        </w:rPr>
        <w:t xml:space="preserve">. </w:t>
      </w:r>
      <w:r w:rsidRPr="002D2B2E" w:rsidR="00367951">
        <w:rPr>
          <w:rFonts w:ascii="Tahoma" w:hAnsi="Tahoma" w:cs="Tahoma"/>
          <w:sz w:val="20"/>
        </w:rPr>
        <w:t xml:space="preserve"> </w:t>
      </w:r>
      <w:r w:rsidR="000B2694">
        <w:rPr>
          <w:rFonts w:ascii="Tahoma" w:hAnsi="Tahoma" w:cs="Tahoma"/>
          <w:sz w:val="20"/>
        </w:rPr>
        <w:t>O</w:t>
      </w:r>
      <w:r w:rsidRPr="00367951">
        <w:rPr>
          <w:rFonts w:ascii="Tahoma" w:hAnsi="Tahoma" w:cs="Tahoma"/>
          <w:sz w:val="20"/>
        </w:rPr>
        <w:t xml:space="preserve">bjednatel se zavazuje </w:t>
      </w:r>
      <w:r w:rsidR="002D2B2E">
        <w:rPr>
          <w:rFonts w:ascii="Tahoma" w:hAnsi="Tahoma" w:cs="Tahoma"/>
          <w:sz w:val="20"/>
        </w:rPr>
        <w:t xml:space="preserve">za </w:t>
      </w:r>
      <w:r w:rsidRPr="00367951">
        <w:rPr>
          <w:rFonts w:ascii="Tahoma" w:hAnsi="Tahoma" w:cs="Tahoma"/>
          <w:sz w:val="20"/>
        </w:rPr>
        <w:t>poskyt</w:t>
      </w:r>
      <w:r w:rsidR="002D2B2E">
        <w:rPr>
          <w:rFonts w:ascii="Tahoma" w:hAnsi="Tahoma" w:cs="Tahoma"/>
          <w:sz w:val="20"/>
        </w:rPr>
        <w:t>nuté</w:t>
      </w:r>
      <w:r w:rsidRPr="00367951">
        <w:rPr>
          <w:rFonts w:ascii="Tahoma" w:hAnsi="Tahoma" w:cs="Tahoma"/>
          <w:sz w:val="20"/>
        </w:rPr>
        <w:t xml:space="preserve"> služby zaplatit poskytovateli cenu podle čl. IV </w:t>
      </w:r>
      <w:proofErr w:type="gramStart"/>
      <w:r w:rsidRPr="00367951">
        <w:rPr>
          <w:rFonts w:ascii="Tahoma" w:hAnsi="Tahoma" w:cs="Tahoma"/>
          <w:sz w:val="20"/>
        </w:rPr>
        <w:t>této</w:t>
      </w:r>
      <w:proofErr w:type="gramEnd"/>
      <w:r w:rsidRPr="00367951">
        <w:rPr>
          <w:rFonts w:ascii="Tahoma" w:hAnsi="Tahoma" w:cs="Tahoma"/>
          <w:sz w:val="20"/>
        </w:rPr>
        <w:t xml:space="preserve"> smlouvy</w:t>
      </w:r>
      <w:r w:rsidRPr="001D55B5" w:rsidR="00167698">
        <w:rPr>
          <w:rFonts w:ascii="Tahoma" w:hAnsi="Tahoma" w:cs="Tahoma"/>
          <w:sz w:val="20"/>
        </w:rPr>
        <w:t>.</w:t>
      </w:r>
    </w:p>
    <w:p w:rsidRPr="00454511" w:rsidR="00CA6BF6" w:rsidP="00555833" w:rsidRDefault="00FA3829" w14:paraId="32B142DD" w14:textId="1CCB9BAF">
      <w:pPr>
        <w:pStyle w:val="OdstavecSmlouvy"/>
        <w:numPr>
          <w:ilvl w:val="0"/>
          <w:numId w:val="13"/>
        </w:numPr>
        <w:spacing w:before="120" w:after="0"/>
        <w:rPr>
          <w:rFonts w:ascii="Tahoma" w:hAnsi="Tahoma" w:cs="Tahoma"/>
          <w:b/>
          <w:sz w:val="20"/>
        </w:rPr>
      </w:pPr>
      <w:r w:rsidRPr="00FA3829">
        <w:rPr>
          <w:rFonts w:ascii="Tahoma" w:hAnsi="Tahoma" w:cs="Tahoma"/>
          <w:sz w:val="20"/>
        </w:rPr>
        <w:t>Účelem této smlouvy je zajištění odborného vzdělávání</w:t>
      </w:r>
      <w:r w:rsidR="003B392A">
        <w:rPr>
          <w:rFonts w:ascii="Tahoma" w:hAnsi="Tahoma" w:cs="Tahoma"/>
          <w:sz w:val="20"/>
        </w:rPr>
        <w:t xml:space="preserve"> zaměstnanců Moravskoslezského kraje </w:t>
      </w:r>
      <w:r w:rsidR="00294534">
        <w:rPr>
          <w:rFonts w:ascii="Tahoma" w:hAnsi="Tahoma" w:cs="Tahoma"/>
          <w:sz w:val="20"/>
        </w:rPr>
        <w:t xml:space="preserve">v pokročilém využívání nástrojů </w:t>
      </w:r>
      <w:proofErr w:type="spellStart"/>
      <w:r w:rsidR="00294534">
        <w:rPr>
          <w:rFonts w:ascii="Tahoma" w:hAnsi="Tahoma" w:cs="Tahoma"/>
          <w:sz w:val="20"/>
        </w:rPr>
        <w:t>eGovernmentu</w:t>
      </w:r>
      <w:proofErr w:type="spellEnd"/>
      <w:r w:rsidR="00294534">
        <w:rPr>
          <w:rFonts w:ascii="Tahoma" w:hAnsi="Tahoma" w:cs="Tahoma"/>
          <w:sz w:val="20"/>
        </w:rPr>
        <w:t>.</w:t>
      </w:r>
    </w:p>
    <w:p w:rsidRPr="00A94737" w:rsidR="00CA6BF6" w:rsidP="00CA6BF6" w:rsidRDefault="00CA6BF6" w14:paraId="555EF8B8" w14:textId="77777777">
      <w:pPr>
        <w:pStyle w:val="slolnkuSmlouvy"/>
        <w:spacing w:before="360"/>
        <w:rPr>
          <w:rFonts w:ascii="Tahoma" w:hAnsi="Tahoma" w:cs="Tahoma"/>
          <w:sz w:val="20"/>
        </w:rPr>
      </w:pPr>
      <w:r w:rsidRPr="00A94737">
        <w:rPr>
          <w:rFonts w:ascii="Tahoma" w:hAnsi="Tahoma" w:cs="Tahoma"/>
          <w:sz w:val="20"/>
        </w:rPr>
        <w:t>IV.</w:t>
      </w:r>
    </w:p>
    <w:p w:rsidRPr="00A94737" w:rsidR="00CA6BF6" w:rsidP="00CA6BF6" w:rsidRDefault="00CA6BF6" w14:paraId="37787BEB"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Cena za služby</w:t>
      </w:r>
    </w:p>
    <w:p w:rsidRPr="00454511" w:rsidR="00CA6BF6" w:rsidP="00555833" w:rsidRDefault="00CA6BF6" w14:paraId="2436AE61" w14:textId="77777777">
      <w:pPr>
        <w:pStyle w:val="OdstavecSmlouvy"/>
        <w:numPr>
          <w:ilvl w:val="0"/>
          <w:numId w:val="14"/>
        </w:numPr>
        <w:spacing w:before="120" w:after="0"/>
        <w:rPr>
          <w:rFonts w:ascii="Tahoma" w:hAnsi="Tahoma" w:cs="Tahoma"/>
          <w:sz w:val="20"/>
        </w:rPr>
      </w:pPr>
      <w:r>
        <w:rPr>
          <w:rFonts w:ascii="Tahoma" w:hAnsi="Tahoma" w:cs="Tahoma"/>
          <w:i/>
          <w:iCs/>
          <w:caps/>
          <w:color w:val="FF0000"/>
          <w:sz w:val="20"/>
        </w:rPr>
        <w:t xml:space="preserve">VARIANTA A </w:t>
      </w:r>
      <w:r w:rsidRPr="00454511">
        <w:rPr>
          <w:rFonts w:ascii="Tahoma" w:hAnsi="Tahoma" w:cs="Tahoma"/>
          <w:i/>
          <w:iCs/>
          <w:caps/>
          <w:color w:val="FF0000"/>
          <w:sz w:val="20"/>
        </w:rPr>
        <w:t xml:space="preserve">- </w:t>
      </w:r>
      <w:r w:rsidRPr="00454511">
        <w:rPr>
          <w:rFonts w:ascii="Tahoma" w:hAnsi="Tahoma" w:cs="Tahoma"/>
          <w:i/>
          <w:iCs/>
          <w:color w:val="FF0000"/>
          <w:sz w:val="20"/>
        </w:rPr>
        <w:t>pro plátce DPH:</w:t>
      </w:r>
    </w:p>
    <w:p w:rsidRPr="00454511" w:rsidR="00CA6BF6" w:rsidP="00CA6BF6" w:rsidRDefault="00CA6BF6" w14:paraId="60CC8811" w14:textId="77777777">
      <w:pPr>
        <w:widowControl w:val="false"/>
        <w:tabs>
          <w:tab w:val="left" w:pos="540"/>
          <w:tab w:val="left" w:pos="1980"/>
          <w:tab w:val="left" w:pos="7380"/>
        </w:tabs>
        <w:spacing w:after="240"/>
        <w:ind w:left="357"/>
        <w:jc w:val="both"/>
        <w:rPr>
          <w:rFonts w:ascii="Tahoma" w:hAnsi="Tahoma" w:cs="Tahoma"/>
          <w:sz w:val="20"/>
          <w:szCs w:val="20"/>
        </w:rPr>
      </w:pPr>
      <w:r w:rsidRPr="00454511">
        <w:rPr>
          <w:rFonts w:ascii="Tahoma" w:hAnsi="Tahoma" w:cs="Tahoma"/>
          <w:sz w:val="20"/>
          <w:szCs w:val="20"/>
        </w:rPr>
        <w:t xml:space="preserve">Cena za </w:t>
      </w:r>
      <w:r w:rsidR="004807EB">
        <w:rPr>
          <w:rFonts w:ascii="Tahoma" w:hAnsi="Tahoma" w:cs="Tahoma"/>
          <w:sz w:val="20"/>
          <w:szCs w:val="20"/>
        </w:rPr>
        <w:t xml:space="preserve">maximální rozsah </w:t>
      </w:r>
      <w:r w:rsidRPr="00454511">
        <w:rPr>
          <w:rFonts w:ascii="Tahoma" w:hAnsi="Tahoma" w:cs="Tahoma"/>
          <w:sz w:val="20"/>
          <w:szCs w:val="20"/>
        </w:rPr>
        <w:t>služ</w:t>
      </w:r>
      <w:r w:rsidR="004807EB">
        <w:rPr>
          <w:rFonts w:ascii="Tahoma" w:hAnsi="Tahoma" w:cs="Tahoma"/>
          <w:sz w:val="20"/>
          <w:szCs w:val="20"/>
        </w:rPr>
        <w:t>e</w:t>
      </w:r>
      <w:r w:rsidRPr="00454511">
        <w:rPr>
          <w:rFonts w:ascii="Tahoma" w:hAnsi="Tahoma" w:cs="Tahoma"/>
          <w:sz w:val="20"/>
          <w:szCs w:val="20"/>
        </w:rPr>
        <w:t xml:space="preserve">b činí </w:t>
      </w:r>
      <w:r w:rsidR="002D2B2E">
        <w:rPr>
          <w:rFonts w:ascii="Tahoma" w:hAnsi="Tahoma" w:cs="Tahoma"/>
          <w:sz w:val="20"/>
          <w:szCs w:val="20"/>
        </w:rPr>
        <w:t xml:space="preserve">celkem </w:t>
      </w:r>
      <w:r w:rsidRPr="00454511">
        <w:rPr>
          <w:rFonts w:ascii="Tahoma" w:hAnsi="Tahoma" w:cs="Tahoma"/>
          <w:sz w:val="20"/>
          <w:szCs w:val="20"/>
        </w:rPr>
        <w:t xml:space="preserve">bez  DPH ……….,-  Kč (slovy: ………………………. </w:t>
      </w:r>
      <w:proofErr w:type="gramStart"/>
      <w:r w:rsidRPr="00454511">
        <w:rPr>
          <w:rFonts w:ascii="Tahoma" w:hAnsi="Tahoma" w:cs="Tahoma"/>
          <w:sz w:val="20"/>
          <w:szCs w:val="20"/>
        </w:rPr>
        <w:t>korun</w:t>
      </w:r>
      <w:proofErr w:type="gramEnd"/>
      <w:r w:rsidRPr="00454511">
        <w:rPr>
          <w:rFonts w:ascii="Tahoma" w:hAnsi="Tahoma" w:cs="Tahoma"/>
          <w:sz w:val="20"/>
          <w:szCs w:val="20"/>
        </w:rPr>
        <w:t xml:space="preserve"> českých), DPH ve výši  …….%  je ……….,-  Kč a </w:t>
      </w:r>
      <w:r w:rsidRPr="00454511">
        <w:rPr>
          <w:rFonts w:ascii="Tahoma" w:hAnsi="Tahoma" w:cs="Tahoma"/>
          <w:bCs/>
          <w:sz w:val="20"/>
          <w:szCs w:val="20"/>
        </w:rPr>
        <w:t>cena včetně DPH  činí ………….,- Kč</w:t>
      </w:r>
      <w:r w:rsidRPr="00454511">
        <w:rPr>
          <w:rFonts w:ascii="Tahoma" w:hAnsi="Tahoma" w:cs="Tahoma"/>
          <w:sz w:val="20"/>
          <w:szCs w:val="20"/>
        </w:rPr>
        <w:t xml:space="preserve"> (slovy: ………………………… korun českých). Podrobný rozpis ceny za služby je </w:t>
      </w:r>
      <w:r w:rsidRPr="001D55B5">
        <w:rPr>
          <w:rFonts w:ascii="Tahoma" w:hAnsi="Tahoma" w:cs="Tahoma"/>
          <w:sz w:val="20"/>
          <w:szCs w:val="20"/>
        </w:rPr>
        <w:t>přílohou č. 2</w:t>
      </w:r>
      <w:r w:rsidRPr="00454511">
        <w:rPr>
          <w:rFonts w:ascii="Tahoma" w:hAnsi="Tahoma" w:cs="Tahoma"/>
          <w:sz w:val="20"/>
          <w:szCs w:val="20"/>
        </w:rPr>
        <w:t xml:space="preserve"> </w:t>
      </w:r>
      <w:proofErr w:type="gramStart"/>
      <w:r w:rsidRPr="00454511">
        <w:rPr>
          <w:rFonts w:ascii="Tahoma" w:hAnsi="Tahoma" w:cs="Tahoma"/>
          <w:sz w:val="20"/>
          <w:szCs w:val="20"/>
        </w:rPr>
        <w:t>této</w:t>
      </w:r>
      <w:proofErr w:type="gramEnd"/>
      <w:r w:rsidRPr="00454511">
        <w:rPr>
          <w:rFonts w:ascii="Tahoma" w:hAnsi="Tahoma" w:cs="Tahoma"/>
          <w:sz w:val="20"/>
          <w:szCs w:val="20"/>
        </w:rPr>
        <w:t xml:space="preserve"> smlouvy.</w:t>
      </w:r>
    </w:p>
    <w:p w:rsidR="00F73CC4" w:rsidP="00CA6BF6" w:rsidRDefault="00F73CC4" w14:paraId="6A0E031C" w14:textId="77777777">
      <w:pPr>
        <w:tabs>
          <w:tab w:val="left" w:pos="540"/>
          <w:tab w:val="left" w:pos="1980"/>
          <w:tab w:val="left" w:pos="7380"/>
        </w:tabs>
        <w:spacing w:before="120"/>
        <w:ind w:firstLine="357"/>
        <w:jc w:val="both"/>
        <w:rPr>
          <w:rFonts w:ascii="Tahoma" w:hAnsi="Tahoma" w:cs="Tahoma"/>
          <w:i/>
          <w:color w:val="FF0000"/>
          <w:sz w:val="20"/>
          <w:szCs w:val="20"/>
        </w:rPr>
      </w:pPr>
    </w:p>
    <w:p w:rsidRPr="00454511" w:rsidR="00CA6BF6" w:rsidP="00CA6BF6" w:rsidRDefault="00CA6BF6" w14:paraId="218CE34C" w14:textId="77777777">
      <w:pPr>
        <w:tabs>
          <w:tab w:val="left" w:pos="540"/>
          <w:tab w:val="left" w:pos="1980"/>
          <w:tab w:val="left" w:pos="7380"/>
        </w:tabs>
        <w:spacing w:before="120"/>
        <w:ind w:firstLine="357"/>
        <w:jc w:val="both"/>
        <w:rPr>
          <w:rFonts w:ascii="Tahoma" w:hAnsi="Tahoma" w:cs="Tahoma"/>
          <w:i/>
          <w:color w:val="FF0000"/>
          <w:sz w:val="20"/>
          <w:szCs w:val="20"/>
        </w:rPr>
      </w:pPr>
      <w:r w:rsidRPr="00454511">
        <w:rPr>
          <w:rFonts w:ascii="Tahoma" w:hAnsi="Tahoma" w:cs="Tahoma"/>
          <w:i/>
          <w:color w:val="FF0000"/>
          <w:sz w:val="20"/>
          <w:szCs w:val="20"/>
        </w:rPr>
        <w:lastRenderedPageBreak/>
        <w:t>VARIANTA B - pro neplátce DPH:</w:t>
      </w:r>
    </w:p>
    <w:p w:rsidRPr="00454511" w:rsidR="00CA6BF6" w:rsidP="00CA6BF6" w:rsidRDefault="00CA6BF6" w14:paraId="34F89C66" w14:textId="77777777">
      <w:pPr>
        <w:tabs>
          <w:tab w:val="left" w:pos="540"/>
          <w:tab w:val="left" w:pos="1980"/>
          <w:tab w:val="left" w:pos="7380"/>
        </w:tabs>
        <w:spacing w:after="120"/>
        <w:ind w:left="360"/>
        <w:jc w:val="both"/>
        <w:rPr>
          <w:rFonts w:ascii="Tahoma" w:hAnsi="Tahoma" w:cs="Tahoma"/>
          <w:sz w:val="20"/>
          <w:szCs w:val="20"/>
        </w:rPr>
      </w:pPr>
      <w:r w:rsidRPr="00454511">
        <w:rPr>
          <w:rFonts w:ascii="Tahoma" w:hAnsi="Tahoma" w:cs="Tahoma"/>
          <w:sz w:val="20"/>
          <w:szCs w:val="20"/>
        </w:rPr>
        <w:t xml:space="preserve">Cena za </w:t>
      </w:r>
      <w:r w:rsidR="004807EB">
        <w:rPr>
          <w:rFonts w:ascii="Tahoma" w:hAnsi="Tahoma" w:cs="Tahoma"/>
          <w:sz w:val="20"/>
          <w:szCs w:val="20"/>
        </w:rPr>
        <w:t xml:space="preserve">maximální rozsah </w:t>
      </w:r>
      <w:r w:rsidRPr="00454511">
        <w:rPr>
          <w:rFonts w:ascii="Tahoma" w:hAnsi="Tahoma" w:cs="Tahoma"/>
          <w:sz w:val="20"/>
          <w:szCs w:val="20"/>
        </w:rPr>
        <w:t>služ</w:t>
      </w:r>
      <w:r w:rsidR="004807EB">
        <w:rPr>
          <w:rFonts w:ascii="Tahoma" w:hAnsi="Tahoma" w:cs="Tahoma"/>
          <w:sz w:val="20"/>
          <w:szCs w:val="20"/>
        </w:rPr>
        <w:t>e</w:t>
      </w:r>
      <w:r w:rsidRPr="00454511">
        <w:rPr>
          <w:rFonts w:ascii="Tahoma" w:hAnsi="Tahoma" w:cs="Tahoma"/>
          <w:sz w:val="20"/>
          <w:szCs w:val="20"/>
        </w:rPr>
        <w:t xml:space="preserve">b činí </w:t>
      </w:r>
      <w:r w:rsidR="002D2B2E">
        <w:rPr>
          <w:rFonts w:ascii="Tahoma" w:hAnsi="Tahoma" w:cs="Tahoma"/>
          <w:sz w:val="20"/>
          <w:szCs w:val="20"/>
        </w:rPr>
        <w:t xml:space="preserve">celkem </w:t>
      </w:r>
      <w:r w:rsidRPr="00454511">
        <w:rPr>
          <w:rFonts w:ascii="Tahoma" w:hAnsi="Tahoma" w:cs="Tahoma"/>
          <w:sz w:val="20"/>
          <w:szCs w:val="20"/>
        </w:rPr>
        <w:t xml:space="preserve">……….,-  Kč (slovy: ………………………. </w:t>
      </w:r>
      <w:proofErr w:type="gramStart"/>
      <w:r w:rsidRPr="00454511">
        <w:rPr>
          <w:rFonts w:ascii="Tahoma" w:hAnsi="Tahoma" w:cs="Tahoma"/>
          <w:sz w:val="20"/>
          <w:szCs w:val="20"/>
        </w:rPr>
        <w:t>korun</w:t>
      </w:r>
      <w:proofErr w:type="gramEnd"/>
      <w:r w:rsidRPr="00454511">
        <w:rPr>
          <w:rFonts w:ascii="Tahoma" w:hAnsi="Tahoma" w:cs="Tahoma"/>
          <w:sz w:val="20"/>
          <w:szCs w:val="20"/>
        </w:rPr>
        <w:t xml:space="preserve"> českých). </w:t>
      </w:r>
      <w:r w:rsidRPr="00454511">
        <w:rPr>
          <w:rFonts w:ascii="Tahoma" w:hAnsi="Tahoma" w:cs="Tahoma"/>
          <w:bCs/>
          <w:spacing w:val="-6"/>
          <w:sz w:val="20"/>
          <w:szCs w:val="20"/>
        </w:rPr>
        <w:t xml:space="preserve">Poskytovatel </w:t>
      </w:r>
      <w:r w:rsidRPr="00454511">
        <w:rPr>
          <w:rFonts w:ascii="Tahoma" w:hAnsi="Tahoma" w:cs="Tahoma"/>
          <w:sz w:val="20"/>
          <w:szCs w:val="20"/>
        </w:rPr>
        <w:t>prohlašuje</w:t>
      </w:r>
      <w:r w:rsidRPr="00454511">
        <w:rPr>
          <w:rFonts w:ascii="Tahoma" w:hAnsi="Tahoma" w:cs="Tahoma"/>
          <w:bCs/>
          <w:spacing w:val="-6"/>
          <w:sz w:val="20"/>
          <w:szCs w:val="20"/>
        </w:rPr>
        <w:t xml:space="preserve">, že není plátcem DPH. </w:t>
      </w:r>
      <w:r w:rsidRPr="001D55B5">
        <w:rPr>
          <w:rFonts w:ascii="Tahoma" w:hAnsi="Tahoma" w:cs="Tahoma"/>
          <w:sz w:val="20"/>
          <w:szCs w:val="20"/>
        </w:rPr>
        <w:t xml:space="preserve">Podrobný rozpis ceny za služby je přílohou č. 2 </w:t>
      </w:r>
      <w:proofErr w:type="gramStart"/>
      <w:r w:rsidRPr="001D55B5">
        <w:rPr>
          <w:rFonts w:ascii="Tahoma" w:hAnsi="Tahoma" w:cs="Tahoma"/>
          <w:sz w:val="20"/>
          <w:szCs w:val="20"/>
        </w:rPr>
        <w:t>této</w:t>
      </w:r>
      <w:proofErr w:type="gramEnd"/>
      <w:r w:rsidRPr="00454511">
        <w:rPr>
          <w:rFonts w:ascii="Tahoma" w:hAnsi="Tahoma" w:cs="Tahoma"/>
          <w:sz w:val="20"/>
          <w:szCs w:val="20"/>
        </w:rPr>
        <w:t xml:space="preserve"> smlouvy.</w:t>
      </w:r>
    </w:p>
    <w:p w:rsidRPr="00454511" w:rsidR="00CA6BF6" w:rsidP="00555833" w:rsidRDefault="00CA6BF6" w14:paraId="4094BAF7" w14:textId="77777777">
      <w:pPr>
        <w:pStyle w:val="OdstavecSmlouvy"/>
        <w:numPr>
          <w:ilvl w:val="0"/>
          <w:numId w:val="14"/>
        </w:numPr>
        <w:spacing w:before="120" w:after="0"/>
        <w:rPr>
          <w:rFonts w:ascii="Tahoma" w:hAnsi="Tahoma" w:cs="Tahoma"/>
          <w:sz w:val="20"/>
        </w:rPr>
      </w:pPr>
      <w:r w:rsidRPr="00454511">
        <w:rPr>
          <w:rFonts w:ascii="Tahoma" w:hAnsi="Tahoma" w:cs="Tahoma"/>
          <w:sz w:val="20"/>
        </w:rPr>
        <w:t>Cena za služby podle odst. 1 tohoto článku smlouvy zahrnuje veškeré náklady poskytovatele spojené se splněním jeho závazku z této smlouvy. Cena za služby je stanovena jako nejvýše přípustná a</w:t>
      </w:r>
      <w:r w:rsidR="0078751C">
        <w:rPr>
          <w:rFonts w:ascii="Tahoma" w:hAnsi="Tahoma" w:cs="Tahoma"/>
          <w:sz w:val="20"/>
        </w:rPr>
        <w:t> </w:t>
      </w:r>
      <w:r w:rsidRPr="00454511">
        <w:rPr>
          <w:rFonts w:ascii="Tahoma" w:hAnsi="Tahoma" w:cs="Tahoma"/>
          <w:sz w:val="20"/>
        </w:rPr>
        <w:t xml:space="preserve">není ji možno překročit. </w:t>
      </w:r>
    </w:p>
    <w:p w:rsidRPr="00454511" w:rsidR="00CA6BF6" w:rsidP="00555833" w:rsidRDefault="002D2B2E" w14:paraId="24D55B44" w14:textId="77777777">
      <w:pPr>
        <w:pStyle w:val="OdstavecSmlouvy"/>
        <w:numPr>
          <w:ilvl w:val="0"/>
          <w:numId w:val="14"/>
        </w:numPr>
        <w:spacing w:before="120" w:after="0"/>
        <w:rPr>
          <w:rFonts w:ascii="Tahoma" w:hAnsi="Tahoma" w:cs="Tahoma"/>
          <w:sz w:val="20"/>
        </w:rPr>
      </w:pPr>
      <w:r>
        <w:rPr>
          <w:rFonts w:ascii="Tahoma" w:hAnsi="Tahoma" w:cs="Tahoma"/>
          <w:sz w:val="20"/>
        </w:rPr>
        <w:t xml:space="preserve">Je-li poskytovatel plátcem DPH, odpovídá za to, </w:t>
      </w:r>
      <w:r w:rsidRPr="00454511">
        <w:rPr>
          <w:rFonts w:ascii="Tahoma" w:hAnsi="Tahoma" w:cs="Tahoma"/>
          <w:sz w:val="20"/>
        </w:rPr>
        <w:t>že sazba daně z přidané hodnoty bude stanovena v souladu s platnými právními předpisy</w:t>
      </w:r>
      <w:r>
        <w:rPr>
          <w:rFonts w:ascii="Tahoma" w:hAnsi="Tahoma" w:cs="Tahoma"/>
          <w:sz w:val="20"/>
        </w:rPr>
        <w:t>;</w:t>
      </w:r>
      <w:r w:rsidRPr="00454511">
        <w:rPr>
          <w:rFonts w:ascii="Tahoma" w:hAnsi="Tahoma" w:cs="Tahoma"/>
          <w:sz w:val="20"/>
        </w:rPr>
        <w:t xml:space="preserve"> </w:t>
      </w:r>
      <w:r>
        <w:rPr>
          <w:rFonts w:ascii="Tahoma" w:hAnsi="Tahoma" w:cs="Tahoma"/>
          <w:sz w:val="20"/>
        </w:rPr>
        <w:t>v</w:t>
      </w:r>
      <w:r w:rsidRPr="00454511" w:rsidR="00CA6BF6">
        <w:rPr>
          <w:rFonts w:ascii="Tahoma" w:hAnsi="Tahoma" w:cs="Tahoma"/>
          <w:sz w:val="20"/>
        </w:rPr>
        <w:t xml:space="preserve"> případě, že dojde ke změně zákonné sazby DPH, </w:t>
      </w:r>
      <w:r>
        <w:rPr>
          <w:rFonts w:ascii="Tahoma" w:hAnsi="Tahoma" w:cs="Tahoma"/>
          <w:sz w:val="20"/>
        </w:rPr>
        <w:t>bude</w:t>
      </w:r>
      <w:r w:rsidRPr="00454511" w:rsidR="00CA6BF6">
        <w:rPr>
          <w:rFonts w:ascii="Tahoma" w:hAnsi="Tahoma" w:cs="Tahoma"/>
          <w:sz w:val="20"/>
        </w:rPr>
        <w:t xml:space="preserve"> poskytovatel k ceně služeb bez DPH účtovat DPH v platné výši. Smluvní strany se dohodly, že v případě změny ceny služeb v důsledku změny sazby DPH není nutno ke smlouvě uzavírat dodatek. </w:t>
      </w:r>
    </w:p>
    <w:p w:rsidRPr="00A94737" w:rsidR="00CA6BF6" w:rsidP="00CA6BF6" w:rsidRDefault="00CA6BF6" w14:paraId="281B08C3" w14:textId="77777777">
      <w:pPr>
        <w:pStyle w:val="slolnkuSmlouvy"/>
        <w:spacing w:before="360"/>
        <w:rPr>
          <w:rFonts w:ascii="Tahoma" w:hAnsi="Tahoma" w:cs="Tahoma"/>
          <w:sz w:val="20"/>
        </w:rPr>
      </w:pPr>
      <w:r w:rsidRPr="00A94737">
        <w:rPr>
          <w:rFonts w:ascii="Tahoma" w:hAnsi="Tahoma" w:cs="Tahoma"/>
          <w:sz w:val="20"/>
        </w:rPr>
        <w:t>V.</w:t>
      </w:r>
    </w:p>
    <w:p w:rsidRPr="00A94737" w:rsidR="00CA6BF6" w:rsidP="00CA6BF6" w:rsidRDefault="00CA6BF6" w14:paraId="302BD823"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Místo a doba plnění</w:t>
      </w:r>
    </w:p>
    <w:p w:rsidRPr="00C70E21" w:rsidR="00D82A2C" w:rsidP="00024B9E" w:rsidRDefault="00D82A2C" w14:paraId="5DB18036" w14:textId="273F0BDE">
      <w:pPr>
        <w:pStyle w:val="OdstavecSmlouvy"/>
        <w:numPr>
          <w:ilvl w:val="0"/>
          <w:numId w:val="15"/>
        </w:numPr>
        <w:spacing w:after="0"/>
        <w:rPr>
          <w:rFonts w:ascii="Tahoma" w:hAnsi="Tahoma" w:cs="Tahoma"/>
          <w:sz w:val="20"/>
        </w:rPr>
      </w:pPr>
      <w:r w:rsidRPr="00454511">
        <w:rPr>
          <w:rFonts w:ascii="Tahoma" w:hAnsi="Tahoma" w:cs="Tahoma"/>
          <w:sz w:val="20"/>
        </w:rPr>
        <w:t xml:space="preserve">Místem plnění je </w:t>
      </w:r>
      <w:r>
        <w:rPr>
          <w:rFonts w:ascii="Tahoma" w:hAnsi="Tahoma" w:cs="Tahoma"/>
          <w:sz w:val="20"/>
        </w:rPr>
        <w:t xml:space="preserve">Ostrava, Brno, Praha a u kurzů </w:t>
      </w:r>
      <w:r>
        <w:rPr>
          <w:rFonts w:ascii="Tahoma" w:hAnsi="Tahoma" w:cs="Tahoma"/>
          <w:iCs/>
          <w:sz w:val="20"/>
        </w:rPr>
        <w:t xml:space="preserve">Microsoft Excel 2013 – pokročilé využívání a ITIL </w:t>
      </w:r>
      <w:proofErr w:type="spellStart"/>
      <w:r>
        <w:rPr>
          <w:rFonts w:ascii="Tahoma" w:hAnsi="Tahoma" w:cs="Tahoma"/>
          <w:iCs/>
          <w:sz w:val="20"/>
        </w:rPr>
        <w:t>Foundation</w:t>
      </w:r>
      <w:proofErr w:type="spellEnd"/>
      <w:r>
        <w:rPr>
          <w:rFonts w:ascii="Tahoma" w:hAnsi="Tahoma" w:cs="Tahoma"/>
          <w:iCs/>
          <w:sz w:val="20"/>
        </w:rPr>
        <w:t xml:space="preserve"> sídlo </w:t>
      </w:r>
      <w:r w:rsidRPr="00024B9E" w:rsidR="00024B9E">
        <w:rPr>
          <w:rFonts w:ascii="Tahoma" w:hAnsi="Tahoma" w:cs="Tahoma"/>
          <w:iCs/>
          <w:sz w:val="20"/>
        </w:rPr>
        <w:t xml:space="preserve">Krajského úřadu Moravskoslezského kraje, 28. října 117, 702 18 Ostrava </w:t>
      </w:r>
      <w:r w:rsidR="00024B9E">
        <w:rPr>
          <w:rFonts w:ascii="Tahoma" w:hAnsi="Tahoma" w:cs="Tahoma"/>
          <w:iCs/>
          <w:sz w:val="20"/>
        </w:rPr>
        <w:t>(dále jen „</w:t>
      </w:r>
      <w:r>
        <w:rPr>
          <w:rFonts w:ascii="Tahoma" w:hAnsi="Tahoma" w:cs="Tahoma"/>
          <w:iCs/>
          <w:sz w:val="20"/>
        </w:rPr>
        <w:t>KÚ MSK</w:t>
      </w:r>
      <w:r w:rsidR="00024B9E">
        <w:rPr>
          <w:rFonts w:ascii="Tahoma" w:hAnsi="Tahoma" w:cs="Tahoma"/>
          <w:iCs/>
          <w:sz w:val="20"/>
        </w:rPr>
        <w:t>“)</w:t>
      </w:r>
      <w:r>
        <w:rPr>
          <w:rFonts w:ascii="Tahoma" w:hAnsi="Tahoma" w:cs="Tahoma"/>
          <w:iCs/>
          <w:sz w:val="20"/>
        </w:rPr>
        <w:t xml:space="preserve"> dle specifikace uvedené v příloze č. 1</w:t>
      </w:r>
      <w:r w:rsidR="00024B9E">
        <w:rPr>
          <w:rFonts w:ascii="Tahoma" w:hAnsi="Tahoma" w:cs="Tahoma"/>
          <w:iCs/>
          <w:sz w:val="20"/>
        </w:rPr>
        <w:t xml:space="preserve"> této smlouv</w:t>
      </w:r>
      <w:r w:rsidR="002130AF">
        <w:rPr>
          <w:rFonts w:ascii="Tahoma" w:hAnsi="Tahoma" w:cs="Tahoma"/>
          <w:iCs/>
          <w:sz w:val="20"/>
        </w:rPr>
        <w:t>y</w:t>
      </w:r>
      <w:r>
        <w:rPr>
          <w:rFonts w:ascii="Tahoma" w:hAnsi="Tahoma" w:cs="Tahoma"/>
          <w:iCs/>
          <w:sz w:val="20"/>
        </w:rPr>
        <w:t>.</w:t>
      </w:r>
    </w:p>
    <w:p w:rsidRPr="00F20BEA" w:rsidR="00F20BEA" w:rsidP="00555833" w:rsidRDefault="00F20BEA" w14:paraId="797425E4" w14:textId="0C186B1E">
      <w:pPr>
        <w:pStyle w:val="OdstavecSmlouvy"/>
        <w:numPr>
          <w:ilvl w:val="0"/>
          <w:numId w:val="15"/>
        </w:numPr>
        <w:spacing w:before="120" w:after="0"/>
        <w:rPr>
          <w:rFonts w:ascii="Tahoma" w:hAnsi="Tahoma" w:cs="Tahoma"/>
          <w:sz w:val="20"/>
        </w:rPr>
      </w:pPr>
      <w:r>
        <w:rPr>
          <w:rFonts w:ascii="Tahoma" w:hAnsi="Tahoma" w:cs="Tahoma"/>
          <w:sz w:val="20"/>
        </w:rPr>
        <w:t xml:space="preserve">Poskytovatel je oprávněn po dohodě s objednatelem, která bude učiněna nejpozději týden před konáním </w:t>
      </w:r>
      <w:r w:rsidR="00167698">
        <w:rPr>
          <w:rFonts w:ascii="Tahoma" w:hAnsi="Tahoma" w:cs="Tahoma"/>
          <w:sz w:val="20"/>
        </w:rPr>
        <w:t>kurzu</w:t>
      </w:r>
      <w:r>
        <w:rPr>
          <w:rFonts w:ascii="Tahoma" w:hAnsi="Tahoma" w:cs="Tahoma"/>
          <w:sz w:val="20"/>
        </w:rPr>
        <w:t xml:space="preserve">, změnit místo plnění. </w:t>
      </w:r>
      <w:r w:rsidR="00825980">
        <w:rPr>
          <w:rFonts w:ascii="Tahoma" w:hAnsi="Tahoma" w:cs="Tahoma"/>
          <w:sz w:val="20"/>
        </w:rPr>
        <w:t>Odsouhlasení změny místa plnění</w:t>
      </w:r>
      <w:r w:rsidRPr="00A5455A" w:rsidR="00825980">
        <w:rPr>
          <w:rFonts w:ascii="Tahoma" w:hAnsi="Tahoma" w:cs="Tahoma"/>
          <w:sz w:val="20"/>
        </w:rPr>
        <w:t xml:space="preserve"> musí být z obou stran potvrzeno e-mailem</w:t>
      </w:r>
      <w:r w:rsidR="00825980">
        <w:rPr>
          <w:rFonts w:ascii="Tahoma" w:hAnsi="Tahoma" w:cs="Tahoma"/>
          <w:sz w:val="20"/>
        </w:rPr>
        <w:t xml:space="preserve"> (pro tyto účely postačí dohoda kontaktních osob objednatele a poskytovatele);</w:t>
      </w:r>
      <w:r w:rsidRPr="00A5455A" w:rsidR="00825980">
        <w:rPr>
          <w:rFonts w:ascii="Tahoma" w:hAnsi="Tahoma" w:cs="Tahoma"/>
          <w:sz w:val="20"/>
        </w:rPr>
        <w:t xml:space="preserve"> </w:t>
      </w:r>
      <w:r w:rsidR="00825980">
        <w:rPr>
          <w:rFonts w:ascii="Tahoma" w:hAnsi="Tahoma" w:cs="Tahoma"/>
          <w:sz w:val="20"/>
        </w:rPr>
        <w:t>v</w:t>
      </w:r>
      <w:r w:rsidRPr="00A5455A" w:rsidR="00825980">
        <w:rPr>
          <w:rFonts w:ascii="Tahoma" w:hAnsi="Tahoma" w:cs="Tahoma"/>
          <w:sz w:val="20"/>
        </w:rPr>
        <w:t> takovém případě ne</w:t>
      </w:r>
      <w:r w:rsidR="00825980">
        <w:rPr>
          <w:rFonts w:ascii="Tahoma" w:hAnsi="Tahoma" w:cs="Tahoma"/>
          <w:sz w:val="20"/>
        </w:rPr>
        <w:t>ní nutno</w:t>
      </w:r>
      <w:r w:rsidRPr="00A5455A" w:rsidR="00825980">
        <w:rPr>
          <w:rFonts w:ascii="Tahoma" w:hAnsi="Tahoma" w:cs="Tahoma"/>
          <w:sz w:val="20"/>
        </w:rPr>
        <w:t xml:space="preserve"> ke smlouvě uzav</w:t>
      </w:r>
      <w:r w:rsidR="00825980">
        <w:rPr>
          <w:rFonts w:ascii="Tahoma" w:hAnsi="Tahoma" w:cs="Tahoma"/>
          <w:sz w:val="20"/>
        </w:rPr>
        <w:t>írat</w:t>
      </w:r>
      <w:r w:rsidRPr="00A5455A" w:rsidR="00825980">
        <w:rPr>
          <w:rFonts w:ascii="Tahoma" w:hAnsi="Tahoma" w:cs="Tahoma"/>
          <w:sz w:val="20"/>
        </w:rPr>
        <w:t xml:space="preserve"> dodatek.</w:t>
      </w:r>
      <w:r w:rsidR="00825980">
        <w:rPr>
          <w:rFonts w:ascii="Tahoma" w:hAnsi="Tahoma" w:cs="Tahoma"/>
          <w:sz w:val="20"/>
        </w:rPr>
        <w:t xml:space="preserve"> </w:t>
      </w:r>
    </w:p>
    <w:p w:rsidRPr="001D55B5" w:rsidR="00CA6BF6" w:rsidP="00555833" w:rsidRDefault="00CA6BF6" w14:paraId="77DEA385" w14:textId="198DACDD">
      <w:pPr>
        <w:pStyle w:val="OdstavecSmlouvy"/>
        <w:numPr>
          <w:ilvl w:val="0"/>
          <w:numId w:val="15"/>
        </w:numPr>
        <w:spacing w:before="120" w:after="0"/>
        <w:rPr>
          <w:rFonts w:ascii="Tahoma" w:hAnsi="Tahoma" w:cs="Tahoma"/>
          <w:sz w:val="20"/>
        </w:rPr>
      </w:pPr>
      <w:r w:rsidRPr="00FB4BBD">
        <w:rPr>
          <w:rFonts w:ascii="Tahoma" w:hAnsi="Tahoma" w:cs="Tahoma"/>
          <w:sz w:val="20"/>
        </w:rPr>
        <w:t xml:space="preserve">Poskytovatel je </w:t>
      </w:r>
      <w:r w:rsidR="008B1138">
        <w:rPr>
          <w:rFonts w:ascii="Tahoma" w:hAnsi="Tahoma" w:cs="Tahoma"/>
          <w:sz w:val="20"/>
        </w:rPr>
        <w:t>povinen</w:t>
      </w:r>
      <w:r w:rsidRPr="00FB4BBD">
        <w:rPr>
          <w:rFonts w:ascii="Tahoma" w:hAnsi="Tahoma" w:cs="Tahoma"/>
          <w:sz w:val="20"/>
        </w:rPr>
        <w:t xml:space="preserve"> splnit předmět smlouvy </w:t>
      </w:r>
      <w:r w:rsidRPr="00FB4BBD" w:rsidR="00FB4BBD">
        <w:rPr>
          <w:rFonts w:ascii="Tahoma" w:hAnsi="Tahoma" w:cs="Tahoma"/>
          <w:sz w:val="20"/>
        </w:rPr>
        <w:t xml:space="preserve">nejpozději </w:t>
      </w:r>
      <w:r w:rsidRPr="001D55B5" w:rsidR="00FB4BBD">
        <w:rPr>
          <w:rFonts w:ascii="Tahoma" w:hAnsi="Tahoma" w:cs="Tahoma"/>
          <w:sz w:val="20"/>
        </w:rPr>
        <w:t xml:space="preserve">do </w:t>
      </w:r>
      <w:r w:rsidRPr="000B21FF" w:rsidR="00FB4BBD">
        <w:rPr>
          <w:rFonts w:ascii="Tahoma" w:hAnsi="Tahoma" w:cs="Tahoma"/>
          <w:sz w:val="20"/>
        </w:rPr>
        <w:t>3</w:t>
      </w:r>
      <w:r w:rsidR="00E539D8">
        <w:rPr>
          <w:rFonts w:ascii="Tahoma" w:hAnsi="Tahoma" w:cs="Tahoma"/>
          <w:sz w:val="20"/>
        </w:rPr>
        <w:t xml:space="preserve">1. </w:t>
      </w:r>
      <w:r w:rsidR="003B392A">
        <w:rPr>
          <w:rFonts w:ascii="Tahoma" w:hAnsi="Tahoma" w:cs="Tahoma"/>
          <w:sz w:val="20"/>
        </w:rPr>
        <w:t>1</w:t>
      </w:r>
      <w:r w:rsidRPr="000B21FF" w:rsidR="0031586F">
        <w:rPr>
          <w:rFonts w:ascii="Tahoma" w:hAnsi="Tahoma" w:cs="Tahoma"/>
          <w:sz w:val="20"/>
        </w:rPr>
        <w:t>. 201</w:t>
      </w:r>
      <w:r w:rsidR="003B392A">
        <w:rPr>
          <w:rFonts w:ascii="Tahoma" w:hAnsi="Tahoma" w:cs="Tahoma"/>
          <w:sz w:val="20"/>
        </w:rPr>
        <w:t>8</w:t>
      </w:r>
      <w:r w:rsidR="008B1138">
        <w:rPr>
          <w:rFonts w:ascii="Tahoma" w:hAnsi="Tahoma" w:cs="Tahoma"/>
          <w:sz w:val="20"/>
        </w:rPr>
        <w:t xml:space="preserve">. </w:t>
      </w:r>
    </w:p>
    <w:p w:rsidRPr="00A94737" w:rsidR="00CA6BF6" w:rsidP="00CA6BF6" w:rsidRDefault="00CA6BF6" w14:paraId="724B342A" w14:textId="77777777">
      <w:pPr>
        <w:pStyle w:val="slolnkuSmlouvy"/>
        <w:spacing w:before="360"/>
        <w:rPr>
          <w:rFonts w:ascii="Tahoma" w:hAnsi="Tahoma" w:cs="Tahoma"/>
          <w:sz w:val="20"/>
        </w:rPr>
      </w:pPr>
      <w:r w:rsidRPr="00A94737">
        <w:rPr>
          <w:rFonts w:ascii="Tahoma" w:hAnsi="Tahoma" w:cs="Tahoma"/>
          <w:sz w:val="20"/>
        </w:rPr>
        <w:t>VI.</w:t>
      </w:r>
    </w:p>
    <w:p w:rsidRPr="00A94737" w:rsidR="00CA6BF6" w:rsidP="00CA6BF6" w:rsidRDefault="00CA6BF6" w14:paraId="4A1D25CB"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Práva a povinnosti smluvních stran</w:t>
      </w:r>
    </w:p>
    <w:p w:rsidRPr="00454511" w:rsidR="00CA6BF6" w:rsidP="00555833" w:rsidRDefault="00CA6BF6" w14:paraId="5B3FC45F" w14:textId="77777777">
      <w:pPr>
        <w:pStyle w:val="OdstavecSmlouvy"/>
        <w:numPr>
          <w:ilvl w:val="0"/>
          <w:numId w:val="16"/>
        </w:numPr>
        <w:spacing w:before="120" w:after="0"/>
        <w:rPr>
          <w:rFonts w:ascii="Tahoma" w:hAnsi="Tahoma" w:cs="Tahoma"/>
          <w:sz w:val="20"/>
        </w:rPr>
      </w:pPr>
      <w:r w:rsidRPr="00454511">
        <w:rPr>
          <w:rFonts w:ascii="Tahoma" w:hAnsi="Tahoma" w:cs="Tahoma"/>
          <w:sz w:val="20"/>
        </w:rPr>
        <w:t>Poskytovatel je zejména povinen:</w:t>
      </w:r>
    </w:p>
    <w:p w:rsidR="0084179C" w:rsidP="00CA6BF6" w:rsidRDefault="00CA6BF6" w14:paraId="285583D0" w14:textId="77777777">
      <w:pPr>
        <w:pStyle w:val="Zkladntext"/>
        <w:numPr>
          <w:ilvl w:val="0"/>
          <w:numId w:val="1"/>
        </w:numPr>
        <w:tabs>
          <w:tab w:val="clear" w:pos="540"/>
          <w:tab w:val="clear" w:pos="645"/>
          <w:tab w:val="left" w:pos="284"/>
          <w:tab w:val="num" w:pos="720"/>
        </w:tabs>
        <w:spacing w:before="60"/>
        <w:ind w:left="714" w:hanging="357"/>
        <w:rPr>
          <w:rFonts w:ascii="Tahoma" w:hAnsi="Tahoma" w:cs="Tahoma"/>
          <w:sz w:val="20"/>
          <w:szCs w:val="20"/>
        </w:rPr>
      </w:pPr>
      <w:r w:rsidRPr="00454511">
        <w:rPr>
          <w:rFonts w:ascii="Tahoma" w:hAnsi="Tahoma" w:cs="Tahoma"/>
          <w:sz w:val="20"/>
          <w:szCs w:val="20"/>
        </w:rPr>
        <w:t>Poskytnout služby řádně a včas.</w:t>
      </w:r>
    </w:p>
    <w:p w:rsidR="00CA6BF6" w:rsidP="00CA6BF6" w:rsidRDefault="0084179C" w14:paraId="385D525E" w14:textId="0A0C8B9D">
      <w:pPr>
        <w:pStyle w:val="Zkladntext"/>
        <w:numPr>
          <w:ilvl w:val="0"/>
          <w:numId w:val="1"/>
        </w:numPr>
        <w:tabs>
          <w:tab w:val="clear" w:pos="540"/>
          <w:tab w:val="clear" w:pos="645"/>
          <w:tab w:val="left" w:pos="284"/>
          <w:tab w:val="num" w:pos="720"/>
        </w:tabs>
        <w:spacing w:before="60"/>
        <w:ind w:left="714" w:hanging="357"/>
        <w:rPr>
          <w:rFonts w:ascii="Tahoma" w:hAnsi="Tahoma" w:cs="Tahoma"/>
          <w:sz w:val="20"/>
          <w:szCs w:val="20"/>
        </w:rPr>
      </w:pPr>
      <w:r>
        <w:rPr>
          <w:rFonts w:ascii="Tahoma" w:hAnsi="Tahoma" w:cs="Tahoma"/>
          <w:sz w:val="20"/>
          <w:szCs w:val="20"/>
        </w:rPr>
        <w:t>Řídit se při poskytování služeb pokyny objednatele.</w:t>
      </w:r>
      <w:r w:rsidRPr="00454511" w:rsidR="00CA6BF6">
        <w:rPr>
          <w:rFonts w:ascii="Tahoma" w:hAnsi="Tahoma" w:cs="Tahoma"/>
          <w:sz w:val="20"/>
          <w:szCs w:val="20"/>
        </w:rPr>
        <w:t xml:space="preserve"> </w:t>
      </w:r>
    </w:p>
    <w:p w:rsidRPr="00454511" w:rsidR="002D2B2E" w:rsidP="00CA6BF6" w:rsidRDefault="002D2B2E" w14:paraId="6F2DC287" w14:textId="77777777">
      <w:pPr>
        <w:pStyle w:val="Zkladntext"/>
        <w:numPr>
          <w:ilvl w:val="0"/>
          <w:numId w:val="1"/>
        </w:numPr>
        <w:tabs>
          <w:tab w:val="clear" w:pos="540"/>
          <w:tab w:val="clear" w:pos="645"/>
          <w:tab w:val="left" w:pos="284"/>
          <w:tab w:val="num" w:pos="720"/>
        </w:tabs>
        <w:spacing w:before="60"/>
        <w:ind w:left="714" w:hanging="357"/>
        <w:rPr>
          <w:rFonts w:ascii="Tahoma" w:hAnsi="Tahoma" w:cs="Tahoma"/>
          <w:sz w:val="20"/>
          <w:szCs w:val="20"/>
        </w:rPr>
      </w:pPr>
      <w:r w:rsidRPr="002D2B2E">
        <w:rPr>
          <w:rFonts w:ascii="Tahoma" w:hAnsi="Tahoma" w:cs="Tahoma"/>
          <w:sz w:val="20"/>
          <w:szCs w:val="20"/>
        </w:rPr>
        <w:t>Umožnit objednateli kontrolu poskytování služeb.</w:t>
      </w:r>
    </w:p>
    <w:p w:rsidRPr="00454511" w:rsidR="00CA6BF6" w:rsidP="00CA6BF6" w:rsidRDefault="00CA6BF6" w14:paraId="498CA1D7" w14:textId="77777777">
      <w:pPr>
        <w:pStyle w:val="Zkladntext"/>
        <w:numPr>
          <w:ilvl w:val="0"/>
          <w:numId w:val="1"/>
        </w:numPr>
        <w:tabs>
          <w:tab w:val="clear" w:pos="540"/>
          <w:tab w:val="clear" w:pos="645"/>
          <w:tab w:val="left" w:pos="284"/>
          <w:tab w:val="num" w:pos="720"/>
        </w:tabs>
        <w:spacing w:before="60"/>
        <w:ind w:left="714" w:hanging="357"/>
        <w:rPr>
          <w:rFonts w:ascii="Tahoma" w:hAnsi="Tahoma" w:cs="Tahoma"/>
          <w:sz w:val="20"/>
          <w:szCs w:val="20"/>
        </w:rPr>
      </w:pPr>
      <w:r w:rsidRPr="00454511">
        <w:rPr>
          <w:rFonts w:ascii="Tahoma" w:hAnsi="Tahoma" w:cs="Tahoma"/>
          <w:sz w:val="20"/>
          <w:szCs w:val="20"/>
        </w:rPr>
        <w:t xml:space="preserve">Dbát při poskytování služeb dle této smlouvy </w:t>
      </w:r>
      <w:r>
        <w:rPr>
          <w:rFonts w:ascii="Tahoma" w:hAnsi="Tahoma" w:cs="Tahoma"/>
          <w:sz w:val="20"/>
          <w:szCs w:val="20"/>
        </w:rPr>
        <w:t xml:space="preserve">na ochranu životního prostředí </w:t>
      </w:r>
      <w:r w:rsidRPr="00454511">
        <w:rPr>
          <w:rFonts w:ascii="Tahoma" w:hAnsi="Tahoma" w:cs="Tahoma"/>
          <w:sz w:val="20"/>
          <w:szCs w:val="20"/>
        </w:rPr>
        <w:t>a  dodržovat platné technické, bezpečnostní, zdravotní, hygienické a jiné předpisy, včetně předpisů týkajících se ochrany životního prostředí.</w:t>
      </w:r>
    </w:p>
    <w:p w:rsidRPr="00E84DEB" w:rsidR="00E84DEB" w:rsidP="00E84DEB" w:rsidRDefault="00CA6BF6" w14:paraId="3329850E" w14:textId="77777777">
      <w:pPr>
        <w:pStyle w:val="Zkladntext"/>
        <w:numPr>
          <w:ilvl w:val="0"/>
          <w:numId w:val="1"/>
        </w:numPr>
        <w:tabs>
          <w:tab w:val="clear" w:pos="540"/>
          <w:tab w:val="clear" w:pos="645"/>
          <w:tab w:val="left" w:pos="284"/>
          <w:tab w:val="num" w:pos="720"/>
        </w:tabs>
        <w:spacing w:before="60"/>
        <w:ind w:left="714" w:hanging="357"/>
        <w:rPr>
          <w:rFonts w:ascii="Tahoma" w:hAnsi="Tahoma" w:cs="Tahoma"/>
          <w:sz w:val="20"/>
          <w:szCs w:val="20"/>
        </w:rPr>
      </w:pPr>
      <w:r w:rsidRPr="00454511">
        <w:rPr>
          <w:rFonts w:ascii="Tahoma" w:hAnsi="Tahoma" w:cs="Tahoma"/>
          <w:sz w:val="20"/>
          <w:szCs w:val="20"/>
        </w:rPr>
        <w:t>Postupovat při poskytování služeb s odbornou péčí.</w:t>
      </w:r>
    </w:p>
    <w:p w:rsidR="00CA6BF6" w:rsidP="00555833" w:rsidRDefault="00CA6BF6" w14:paraId="5AE23CA8" w14:textId="42978897">
      <w:pPr>
        <w:pStyle w:val="OdstavecSmlouvy"/>
        <w:numPr>
          <w:ilvl w:val="0"/>
          <w:numId w:val="16"/>
        </w:numPr>
        <w:spacing w:before="120" w:after="0"/>
        <w:rPr>
          <w:rFonts w:ascii="Tahoma" w:hAnsi="Tahoma" w:cs="Tahoma"/>
          <w:sz w:val="20"/>
        </w:rPr>
      </w:pPr>
      <w:r w:rsidRPr="00454511">
        <w:rPr>
          <w:rFonts w:ascii="Tahoma" w:hAnsi="Tahoma" w:cs="Tahoma"/>
          <w:sz w:val="20"/>
        </w:rPr>
        <w:t>Objednatel je povinen poskytnout poskytovateli součinnost nutnou k</w:t>
      </w:r>
      <w:r w:rsidR="00746E32">
        <w:rPr>
          <w:rFonts w:ascii="Tahoma" w:hAnsi="Tahoma" w:cs="Tahoma"/>
          <w:sz w:val="20"/>
        </w:rPr>
        <w:t xml:space="preserve"> řádnému</w:t>
      </w:r>
      <w:r w:rsidRPr="00454511">
        <w:rPr>
          <w:rFonts w:ascii="Tahoma" w:hAnsi="Tahoma" w:cs="Tahoma"/>
          <w:sz w:val="20"/>
        </w:rPr>
        <w:t> poskytování služeb.</w:t>
      </w:r>
    </w:p>
    <w:p w:rsidRPr="00844077" w:rsidR="00CA6BF6" w:rsidP="00555833" w:rsidRDefault="00CA6BF6" w14:paraId="343DD951" w14:textId="77777777">
      <w:pPr>
        <w:pStyle w:val="OdstavecSmlouvy"/>
        <w:numPr>
          <w:ilvl w:val="0"/>
          <w:numId w:val="16"/>
        </w:numPr>
        <w:spacing w:before="120" w:after="0"/>
        <w:rPr>
          <w:rFonts w:ascii="Tahoma" w:hAnsi="Tahoma" w:cs="Tahoma"/>
          <w:sz w:val="20"/>
        </w:rPr>
      </w:pPr>
      <w:r w:rsidRPr="00844077">
        <w:rPr>
          <w:rFonts w:ascii="Tahoma" w:hAnsi="Tahoma" w:cs="Tahoma"/>
          <w:sz w:val="20"/>
        </w:rPr>
        <w:t>Poskytovatel se zavazuje písemně informovat objednatele o skutečnostech majících vliv na plnění smlouvy, a to neprodleně, nejpozději následující pracovní den poté, kdy příslušná skutečnost nastane nebo poskytovatel zjistí, že by nastat mohla.</w:t>
      </w:r>
      <w:r w:rsidRPr="00844077" w:rsidR="004A3A2E">
        <w:rPr>
          <w:rFonts w:ascii="Tahoma" w:hAnsi="Tahoma" w:cs="Tahoma"/>
          <w:sz w:val="20"/>
        </w:rPr>
        <w:t xml:space="preserve"> </w:t>
      </w:r>
    </w:p>
    <w:p w:rsidRPr="00D82A2C" w:rsidR="00D619E6" w:rsidP="0078751C" w:rsidRDefault="00D619E6" w14:paraId="43C6BB90" w14:textId="2A58E064">
      <w:pPr>
        <w:numPr>
          <w:ilvl w:val="0"/>
          <w:numId w:val="16"/>
        </w:numPr>
        <w:spacing w:before="120"/>
        <w:ind w:left="357" w:hanging="357"/>
        <w:jc w:val="both"/>
        <w:rPr>
          <w:rFonts w:ascii="Tahoma" w:hAnsi="Tahoma" w:cs="Tahoma"/>
          <w:sz w:val="20"/>
          <w:szCs w:val="20"/>
        </w:rPr>
      </w:pPr>
      <w:r w:rsidRPr="00D82A2C">
        <w:rPr>
          <w:rFonts w:ascii="Tahoma" w:hAnsi="Tahoma" w:cs="Tahoma"/>
          <w:sz w:val="20"/>
          <w:szCs w:val="20"/>
        </w:rPr>
        <w:t xml:space="preserve">Poskytovatel je povinen zajistit úroveň vzdělávacích aktivit prostřednictvím </w:t>
      </w:r>
      <w:r w:rsidR="00934C97">
        <w:rPr>
          <w:rFonts w:ascii="Tahoma" w:hAnsi="Tahoma" w:cs="Tahoma"/>
          <w:sz w:val="20"/>
          <w:szCs w:val="20"/>
        </w:rPr>
        <w:t>vedoucího realizačního týmu</w:t>
      </w:r>
      <w:r w:rsidRPr="00D82A2C" w:rsidR="00881228">
        <w:rPr>
          <w:rFonts w:ascii="Tahoma" w:hAnsi="Tahoma" w:cs="Tahoma"/>
          <w:sz w:val="20"/>
          <w:szCs w:val="20"/>
        </w:rPr>
        <w:t>, kterým v rámci nabídky k veřejné zakázce prokázal splnění kvalifikačních požadavků</w:t>
      </w:r>
      <w:r w:rsidRPr="00D82A2C">
        <w:rPr>
          <w:rFonts w:ascii="Tahoma" w:hAnsi="Tahoma" w:cs="Tahoma"/>
          <w:sz w:val="20"/>
          <w:szCs w:val="20"/>
        </w:rPr>
        <w:t xml:space="preserve">. </w:t>
      </w:r>
      <w:r w:rsidRPr="00D82A2C" w:rsidR="006634CC">
        <w:rPr>
          <w:rFonts w:ascii="Tahoma" w:hAnsi="Tahoma" w:cs="Tahoma"/>
          <w:sz w:val="20"/>
          <w:szCs w:val="20"/>
        </w:rPr>
        <w:t xml:space="preserve">Změnu </w:t>
      </w:r>
      <w:r w:rsidR="00934C97">
        <w:rPr>
          <w:rFonts w:ascii="Tahoma" w:hAnsi="Tahoma" w:cs="Tahoma"/>
          <w:sz w:val="20"/>
          <w:szCs w:val="20"/>
        </w:rPr>
        <w:t>vedoucího realizačního týmu</w:t>
      </w:r>
      <w:r w:rsidRPr="00D82A2C" w:rsidR="00934C97">
        <w:rPr>
          <w:rFonts w:ascii="Tahoma" w:hAnsi="Tahoma" w:cs="Tahoma"/>
          <w:sz w:val="20"/>
          <w:szCs w:val="20"/>
        </w:rPr>
        <w:t xml:space="preserve"> </w:t>
      </w:r>
      <w:r w:rsidRPr="00D82A2C" w:rsidR="006634CC">
        <w:rPr>
          <w:rFonts w:ascii="Tahoma" w:hAnsi="Tahoma" w:cs="Tahoma"/>
          <w:sz w:val="20"/>
          <w:szCs w:val="20"/>
        </w:rPr>
        <w:t xml:space="preserve">je poskytovatel oprávněn provést pouze s předchozím písemným souhlasem objednatele. Nově navržený </w:t>
      </w:r>
      <w:r w:rsidR="00934C97">
        <w:rPr>
          <w:rFonts w:ascii="Tahoma" w:hAnsi="Tahoma" w:cs="Tahoma"/>
          <w:sz w:val="20"/>
          <w:szCs w:val="20"/>
        </w:rPr>
        <w:t>vedoucí realizačního týmu</w:t>
      </w:r>
      <w:r w:rsidRPr="00D82A2C" w:rsidR="00934C97">
        <w:rPr>
          <w:rFonts w:ascii="Tahoma" w:hAnsi="Tahoma" w:cs="Tahoma"/>
          <w:sz w:val="20"/>
          <w:szCs w:val="20"/>
        </w:rPr>
        <w:t xml:space="preserve"> </w:t>
      </w:r>
      <w:r w:rsidRPr="00D82A2C" w:rsidR="006634CC">
        <w:rPr>
          <w:rFonts w:ascii="Tahoma" w:hAnsi="Tahoma" w:cs="Tahoma"/>
          <w:sz w:val="20"/>
          <w:szCs w:val="20"/>
        </w:rPr>
        <w:t xml:space="preserve">musí splňovat minimálně stejnou odbornou úroveň, jako byla požadována u původního </w:t>
      </w:r>
      <w:r w:rsidR="00934C97">
        <w:rPr>
          <w:rFonts w:ascii="Tahoma" w:hAnsi="Tahoma" w:cs="Tahoma"/>
          <w:sz w:val="20"/>
          <w:szCs w:val="20"/>
        </w:rPr>
        <w:t>vedoucího realizačního týmu</w:t>
      </w:r>
      <w:r w:rsidRPr="00D82A2C" w:rsidR="00934C97">
        <w:rPr>
          <w:rFonts w:ascii="Tahoma" w:hAnsi="Tahoma" w:cs="Tahoma"/>
          <w:sz w:val="20"/>
          <w:szCs w:val="20"/>
        </w:rPr>
        <w:t xml:space="preserve"> </w:t>
      </w:r>
      <w:r w:rsidRPr="00D82A2C" w:rsidR="006634CC">
        <w:rPr>
          <w:rFonts w:ascii="Tahoma" w:hAnsi="Tahoma" w:cs="Tahoma"/>
          <w:sz w:val="20"/>
          <w:szCs w:val="20"/>
        </w:rPr>
        <w:t xml:space="preserve">(viz též část I přílohy č. 1 této smlouvy). </w:t>
      </w:r>
    </w:p>
    <w:p w:rsidRPr="00C84BEE" w:rsidR="004B4B0C" w:rsidP="0006107E" w:rsidRDefault="004B4B0C" w14:paraId="3A165390" w14:textId="7D4BB7B6">
      <w:pPr>
        <w:numPr>
          <w:ilvl w:val="0"/>
          <w:numId w:val="16"/>
        </w:numPr>
        <w:spacing w:before="120"/>
        <w:ind w:left="357" w:hanging="357"/>
        <w:jc w:val="both"/>
        <w:rPr>
          <w:rFonts w:ascii="Tahoma" w:hAnsi="Tahoma" w:cs="Tahoma"/>
          <w:sz w:val="20"/>
          <w:szCs w:val="20"/>
        </w:rPr>
      </w:pPr>
      <w:r w:rsidRPr="0006107E">
        <w:rPr>
          <w:rFonts w:ascii="Tahoma" w:hAnsi="Tahoma" w:cs="Tahoma"/>
          <w:sz w:val="20"/>
          <w:szCs w:val="20"/>
        </w:rPr>
        <w:t xml:space="preserve">Poskytovatel je povinen zabezpečovat vzdělávací </w:t>
      </w:r>
      <w:r w:rsidRPr="0006107E" w:rsidR="0097564E">
        <w:rPr>
          <w:rFonts w:ascii="Tahoma" w:hAnsi="Tahoma" w:cs="Tahoma"/>
          <w:sz w:val="20"/>
          <w:szCs w:val="20"/>
        </w:rPr>
        <w:t>kurzy p</w:t>
      </w:r>
      <w:r w:rsidRPr="0006107E">
        <w:rPr>
          <w:rFonts w:ascii="Tahoma" w:hAnsi="Tahoma" w:cs="Tahoma"/>
          <w:sz w:val="20"/>
          <w:szCs w:val="20"/>
        </w:rPr>
        <w:t>rostřednictvím lektorů uvedených v</w:t>
      </w:r>
      <w:r w:rsidRPr="0006107E" w:rsidR="00845C26">
        <w:rPr>
          <w:rFonts w:ascii="Tahoma" w:hAnsi="Tahoma" w:cs="Tahoma"/>
          <w:sz w:val="20"/>
          <w:szCs w:val="20"/>
        </w:rPr>
        <w:t xml:space="preserve"> nabídce </w:t>
      </w:r>
      <w:r w:rsidR="00024B9E">
        <w:rPr>
          <w:rFonts w:ascii="Tahoma" w:hAnsi="Tahoma" w:cs="Tahoma"/>
          <w:sz w:val="20"/>
          <w:szCs w:val="20"/>
        </w:rPr>
        <w:t>poskytovatele</w:t>
      </w:r>
      <w:r w:rsidR="00C47A3B">
        <w:rPr>
          <w:rFonts w:ascii="Tahoma" w:hAnsi="Tahoma" w:cs="Tahoma"/>
          <w:sz w:val="20"/>
          <w:szCs w:val="20"/>
        </w:rPr>
        <w:t>.</w:t>
      </w:r>
      <w:r w:rsidRPr="0006107E">
        <w:rPr>
          <w:rFonts w:ascii="Tahoma" w:hAnsi="Tahoma" w:cs="Tahoma"/>
          <w:sz w:val="20"/>
          <w:szCs w:val="20"/>
        </w:rPr>
        <w:t xml:space="preserve"> Změnu lektorů je poskytovatel oprávněn provést pouze s předchozím písemným souhlasem objednatele. </w:t>
      </w:r>
      <w:r w:rsidRPr="00C84BEE">
        <w:rPr>
          <w:rFonts w:ascii="Tahoma" w:hAnsi="Tahoma" w:cs="Tahoma"/>
          <w:sz w:val="20"/>
          <w:szCs w:val="20"/>
        </w:rPr>
        <w:t>Nově navržený lektor musí splňovat minimálně stejnou odbornou úroveň, jako byla požadována u původního lektora (viz část I přílohy č. 1 této smlouvy).</w:t>
      </w:r>
    </w:p>
    <w:p w:rsidR="00CA6BF6" w:rsidP="00555833" w:rsidRDefault="00CA6BF6" w14:paraId="05908366" w14:textId="74809632">
      <w:pPr>
        <w:pStyle w:val="OdstavecSmlouvy"/>
        <w:numPr>
          <w:ilvl w:val="0"/>
          <w:numId w:val="16"/>
        </w:numPr>
        <w:spacing w:before="120" w:after="0"/>
        <w:rPr>
          <w:rFonts w:ascii="Tahoma" w:hAnsi="Tahoma" w:cs="Tahoma"/>
          <w:sz w:val="20"/>
        </w:rPr>
      </w:pPr>
      <w:r w:rsidRPr="00C84BEE">
        <w:rPr>
          <w:rFonts w:ascii="Tahoma" w:hAnsi="Tahoma" w:cs="Tahoma"/>
          <w:sz w:val="20"/>
        </w:rPr>
        <w:t xml:space="preserve">Na základě výzvy objednatele učiněné </w:t>
      </w:r>
      <w:r w:rsidRPr="00C84BEE" w:rsidR="006634CC">
        <w:rPr>
          <w:rFonts w:ascii="Tahoma" w:hAnsi="Tahoma" w:cs="Tahoma"/>
          <w:sz w:val="20"/>
        </w:rPr>
        <w:t xml:space="preserve">ústně </w:t>
      </w:r>
      <w:r w:rsidRPr="00C84BEE">
        <w:rPr>
          <w:rFonts w:ascii="Tahoma" w:hAnsi="Tahoma" w:cs="Tahoma"/>
          <w:sz w:val="20"/>
        </w:rPr>
        <w:t xml:space="preserve">telefonicky </w:t>
      </w:r>
      <w:r w:rsidRPr="00C84BEE" w:rsidR="006634CC">
        <w:rPr>
          <w:rFonts w:ascii="Tahoma" w:hAnsi="Tahoma" w:cs="Tahoma"/>
          <w:sz w:val="20"/>
        </w:rPr>
        <w:t xml:space="preserve">nebo písemně e-mailem </w:t>
      </w:r>
      <w:r w:rsidRPr="00C84BEE">
        <w:rPr>
          <w:rFonts w:ascii="Tahoma" w:hAnsi="Tahoma" w:cs="Tahoma"/>
          <w:sz w:val="20"/>
        </w:rPr>
        <w:t>poskytne</w:t>
      </w:r>
      <w:r w:rsidRPr="00C84BEE" w:rsidR="00517931">
        <w:rPr>
          <w:rFonts w:ascii="Tahoma" w:hAnsi="Tahoma" w:cs="Tahoma"/>
          <w:sz w:val="20"/>
        </w:rPr>
        <w:t xml:space="preserve"> </w:t>
      </w:r>
      <w:r w:rsidRPr="00C84BEE">
        <w:rPr>
          <w:rFonts w:ascii="Tahoma" w:hAnsi="Tahoma" w:cs="Tahoma"/>
          <w:sz w:val="20"/>
        </w:rPr>
        <w:t xml:space="preserve">poskytovatel objednateli </w:t>
      </w:r>
      <w:r w:rsidRPr="00C84BEE" w:rsidR="00517931">
        <w:rPr>
          <w:rFonts w:ascii="Tahoma" w:hAnsi="Tahoma" w:cs="Tahoma"/>
          <w:sz w:val="20"/>
        </w:rPr>
        <w:t xml:space="preserve">v jím stanoveném termínu </w:t>
      </w:r>
      <w:r w:rsidRPr="00C84BEE">
        <w:rPr>
          <w:rFonts w:ascii="Tahoma" w:hAnsi="Tahoma" w:cs="Tahoma"/>
          <w:sz w:val="20"/>
        </w:rPr>
        <w:t>zprávu o stavu přípravy a realizaci plnění.</w:t>
      </w:r>
    </w:p>
    <w:p w:rsidRPr="00C84BEE" w:rsidR="00984171" w:rsidP="00555833" w:rsidRDefault="00984171" w14:paraId="635BF93C" w14:textId="211C72FD">
      <w:pPr>
        <w:pStyle w:val="OdstavecSmlouvy"/>
        <w:numPr>
          <w:ilvl w:val="0"/>
          <w:numId w:val="16"/>
        </w:numPr>
        <w:spacing w:before="120" w:after="0"/>
        <w:rPr>
          <w:rFonts w:ascii="Tahoma" w:hAnsi="Tahoma" w:cs="Tahoma"/>
          <w:sz w:val="20"/>
        </w:rPr>
      </w:pPr>
      <w:r>
        <w:rPr>
          <w:rFonts w:ascii="Tahoma" w:hAnsi="Tahoma" w:cs="Tahoma"/>
          <w:sz w:val="20"/>
        </w:rPr>
        <w:lastRenderedPageBreak/>
        <w:t xml:space="preserve">Poskytovatel je povinen zúčastnit se na základě pozvánky objednatele učiněné písemně nebo </w:t>
      </w:r>
      <w:r w:rsidR="00BC6AD5">
        <w:rPr>
          <w:rFonts w:ascii="Tahoma" w:hAnsi="Tahoma" w:cs="Tahoma"/>
          <w:sz w:val="20"/>
        </w:rPr>
        <w:br/>
      </w:r>
      <w:r>
        <w:rPr>
          <w:rFonts w:ascii="Tahoma" w:hAnsi="Tahoma" w:cs="Tahoma"/>
          <w:sz w:val="20"/>
        </w:rPr>
        <w:t>e-mailem všech jednání týkajících se realizace plnění</w:t>
      </w:r>
      <w:r w:rsidR="00EF6CD4">
        <w:rPr>
          <w:rFonts w:ascii="Tahoma" w:hAnsi="Tahoma" w:cs="Tahoma"/>
          <w:sz w:val="20"/>
        </w:rPr>
        <w:t xml:space="preserve"> prostřednictvím vedoucího realizačního </w:t>
      </w:r>
      <w:proofErr w:type="gramStart"/>
      <w:r w:rsidR="00EF6CD4">
        <w:rPr>
          <w:rFonts w:ascii="Tahoma" w:hAnsi="Tahoma" w:cs="Tahoma"/>
          <w:sz w:val="20"/>
        </w:rPr>
        <w:t xml:space="preserve">týmu. </w:t>
      </w:r>
      <w:r>
        <w:rPr>
          <w:rFonts w:ascii="Tahoma" w:hAnsi="Tahoma" w:cs="Tahoma"/>
          <w:sz w:val="20"/>
        </w:rPr>
        <w:t>.</w:t>
      </w:r>
      <w:proofErr w:type="gramEnd"/>
    </w:p>
    <w:p w:rsidRPr="00EF3B54" w:rsidR="00E24816" w:rsidP="0072329E" w:rsidRDefault="00E24816" w14:paraId="140D897E" w14:textId="773D5A54">
      <w:pPr>
        <w:pStyle w:val="OdstavecSmlouvy"/>
        <w:numPr>
          <w:ilvl w:val="0"/>
          <w:numId w:val="16"/>
        </w:numPr>
        <w:spacing w:before="120" w:after="0"/>
        <w:rPr>
          <w:rFonts w:ascii="Tahoma" w:hAnsi="Tahoma" w:cs="Tahoma"/>
          <w:sz w:val="20"/>
        </w:rPr>
      </w:pPr>
      <w:r w:rsidRPr="00C84BEE">
        <w:rPr>
          <w:rFonts w:ascii="Tahoma" w:hAnsi="Tahoma" w:cs="Tahoma"/>
          <w:sz w:val="20"/>
        </w:rPr>
        <w:t>Poskytovatel je povinen zajistit výstupy z realizovaných</w:t>
      </w:r>
      <w:r>
        <w:rPr>
          <w:rFonts w:ascii="Tahoma" w:hAnsi="Tahoma" w:cs="Tahoma"/>
          <w:sz w:val="20"/>
        </w:rPr>
        <w:t xml:space="preserve"> kurzů, a to výstupy dle části </w:t>
      </w:r>
      <w:r w:rsidRPr="00EF3B54">
        <w:rPr>
          <w:rFonts w:ascii="Tahoma" w:hAnsi="Tahoma" w:cs="Tahoma"/>
          <w:sz w:val="20"/>
        </w:rPr>
        <w:t>V</w:t>
      </w:r>
      <w:r w:rsidRPr="00EF3B54" w:rsidR="00B87901">
        <w:rPr>
          <w:rFonts w:ascii="Tahoma" w:hAnsi="Tahoma" w:cs="Tahoma"/>
          <w:sz w:val="20"/>
        </w:rPr>
        <w:t>I</w:t>
      </w:r>
      <w:r w:rsidRPr="00EF3B54">
        <w:rPr>
          <w:rFonts w:ascii="Tahoma" w:hAnsi="Tahoma" w:cs="Tahoma"/>
          <w:sz w:val="20"/>
        </w:rPr>
        <w:t> přílohy č. 1 t</w:t>
      </w:r>
      <w:r w:rsidRPr="00EF3B54" w:rsidR="00E04DE1">
        <w:rPr>
          <w:rFonts w:ascii="Tahoma" w:hAnsi="Tahoma" w:cs="Tahoma"/>
          <w:sz w:val="20"/>
        </w:rPr>
        <w:t>éto smlouvy</w:t>
      </w:r>
      <w:r w:rsidRPr="00EF3B54" w:rsidR="0097564E">
        <w:rPr>
          <w:rFonts w:ascii="Tahoma" w:hAnsi="Tahoma" w:cs="Tahoma"/>
          <w:sz w:val="20"/>
        </w:rPr>
        <w:t>.</w:t>
      </w:r>
    </w:p>
    <w:p w:rsidRPr="00EF3B54" w:rsidR="001E34CA" w:rsidP="00905218" w:rsidRDefault="00E84DEB" w14:paraId="7294BD48" w14:textId="07BF2E0C">
      <w:pPr>
        <w:pStyle w:val="OdstavecSmlouvy"/>
        <w:numPr>
          <w:ilvl w:val="0"/>
          <w:numId w:val="16"/>
        </w:numPr>
        <w:spacing w:before="120" w:after="0"/>
        <w:ind w:left="420"/>
        <w:rPr>
          <w:rFonts w:ascii="Tahoma" w:hAnsi="Tahoma" w:cs="Tahoma"/>
          <w:sz w:val="20"/>
        </w:rPr>
      </w:pPr>
      <w:r w:rsidRPr="00EF3B54">
        <w:rPr>
          <w:rFonts w:ascii="Tahoma" w:hAnsi="Tahoma" w:cs="Tahoma"/>
          <w:sz w:val="20"/>
        </w:rPr>
        <w:t xml:space="preserve">Poskytovatel se zavazuje </w:t>
      </w:r>
      <w:r w:rsidRPr="00EF3B54" w:rsidR="001D55B5">
        <w:rPr>
          <w:rFonts w:ascii="Tahoma" w:hAnsi="Tahoma" w:cs="Tahoma"/>
          <w:sz w:val="20"/>
        </w:rPr>
        <w:t xml:space="preserve">předávat objednateli </w:t>
      </w:r>
      <w:r w:rsidRPr="00EF3B54">
        <w:rPr>
          <w:rFonts w:ascii="Tahoma" w:hAnsi="Tahoma" w:cs="Tahoma"/>
          <w:sz w:val="20"/>
        </w:rPr>
        <w:t xml:space="preserve">výstupy </w:t>
      </w:r>
      <w:r w:rsidRPr="00EF3B54" w:rsidR="001D55B5">
        <w:rPr>
          <w:rFonts w:ascii="Tahoma" w:hAnsi="Tahoma" w:cs="Tahoma"/>
          <w:sz w:val="20"/>
        </w:rPr>
        <w:t xml:space="preserve">z realizace </w:t>
      </w:r>
      <w:r w:rsidRPr="00EF3B54" w:rsidR="00DD6B22">
        <w:rPr>
          <w:rFonts w:ascii="Tahoma" w:hAnsi="Tahoma" w:cs="Tahoma"/>
          <w:sz w:val="20"/>
        </w:rPr>
        <w:t>kurzů</w:t>
      </w:r>
      <w:r w:rsidRPr="00EF3B54" w:rsidR="00C02CDB">
        <w:rPr>
          <w:rFonts w:ascii="Tahoma" w:hAnsi="Tahoma" w:cs="Tahoma"/>
          <w:sz w:val="20"/>
        </w:rPr>
        <w:t xml:space="preserve"> </w:t>
      </w:r>
      <w:r w:rsidRPr="00EF3B54" w:rsidR="001D55B5">
        <w:rPr>
          <w:rFonts w:ascii="Tahoma" w:hAnsi="Tahoma" w:cs="Tahoma"/>
          <w:sz w:val="20"/>
        </w:rPr>
        <w:t>uvedené v</w:t>
      </w:r>
      <w:r w:rsidRPr="00EF3B54" w:rsidR="006634CC">
        <w:rPr>
          <w:rFonts w:ascii="Tahoma" w:hAnsi="Tahoma" w:cs="Tahoma"/>
          <w:sz w:val="20"/>
        </w:rPr>
        <w:t> části V</w:t>
      </w:r>
      <w:r w:rsidRPr="00EF3B54" w:rsidR="00EF23C2">
        <w:rPr>
          <w:rFonts w:ascii="Tahoma" w:hAnsi="Tahoma" w:cs="Tahoma"/>
          <w:sz w:val="20"/>
        </w:rPr>
        <w:t>I</w:t>
      </w:r>
      <w:r w:rsidRPr="00EF3B54" w:rsidR="006634CC">
        <w:rPr>
          <w:rFonts w:ascii="Tahoma" w:hAnsi="Tahoma" w:cs="Tahoma"/>
          <w:sz w:val="20"/>
        </w:rPr>
        <w:t xml:space="preserve"> </w:t>
      </w:r>
      <w:r w:rsidRPr="00EF3B54" w:rsidR="001D55B5">
        <w:rPr>
          <w:rFonts w:ascii="Tahoma" w:hAnsi="Tahoma" w:cs="Tahoma"/>
          <w:sz w:val="20"/>
        </w:rPr>
        <w:t>přílo</w:t>
      </w:r>
      <w:r w:rsidRPr="00EF3B54" w:rsidR="006634CC">
        <w:rPr>
          <w:rFonts w:ascii="Tahoma" w:hAnsi="Tahoma" w:cs="Tahoma"/>
          <w:sz w:val="20"/>
        </w:rPr>
        <w:t>hy</w:t>
      </w:r>
      <w:r w:rsidRPr="00EF3B54" w:rsidR="001D55B5">
        <w:rPr>
          <w:rFonts w:ascii="Tahoma" w:hAnsi="Tahoma" w:cs="Tahoma"/>
          <w:sz w:val="20"/>
        </w:rPr>
        <w:t xml:space="preserve"> č. 1 této smlouvy</w:t>
      </w:r>
      <w:r w:rsidRPr="00EF3B54" w:rsidR="003063C2">
        <w:rPr>
          <w:rFonts w:ascii="Tahoma" w:hAnsi="Tahoma" w:cs="Tahoma"/>
          <w:sz w:val="20"/>
        </w:rPr>
        <w:t>,</w:t>
      </w:r>
      <w:r w:rsidRPr="00EF3B54" w:rsidR="001D55B5">
        <w:rPr>
          <w:rFonts w:ascii="Tahoma" w:hAnsi="Tahoma" w:cs="Tahoma"/>
          <w:sz w:val="20"/>
        </w:rPr>
        <w:t xml:space="preserve"> prostřednictvím e</w:t>
      </w:r>
      <w:r w:rsidRPr="00EF3B54" w:rsidR="006634CC">
        <w:rPr>
          <w:rFonts w:ascii="Tahoma" w:hAnsi="Tahoma" w:cs="Tahoma"/>
          <w:sz w:val="20"/>
        </w:rPr>
        <w:t>-</w:t>
      </w:r>
      <w:r w:rsidRPr="00EF3B54" w:rsidR="001D55B5">
        <w:rPr>
          <w:rFonts w:ascii="Tahoma" w:hAnsi="Tahoma" w:cs="Tahoma"/>
          <w:sz w:val="20"/>
        </w:rPr>
        <w:t>mailu</w:t>
      </w:r>
      <w:r w:rsidRPr="00EF3B54" w:rsidR="003063C2">
        <w:rPr>
          <w:rFonts w:ascii="Tahoma" w:hAnsi="Tahoma" w:cs="Tahoma"/>
          <w:sz w:val="20"/>
        </w:rPr>
        <w:t>,</w:t>
      </w:r>
      <w:r w:rsidRPr="00EF3B54" w:rsidR="001D55B5">
        <w:rPr>
          <w:rFonts w:ascii="Tahoma" w:hAnsi="Tahoma" w:cs="Tahoma"/>
          <w:sz w:val="20"/>
        </w:rPr>
        <w:t xml:space="preserve"> naskenované do </w:t>
      </w:r>
      <w:r w:rsidRPr="00EF3B54" w:rsidR="0006107E">
        <w:rPr>
          <w:rFonts w:ascii="Tahoma" w:hAnsi="Tahoma" w:cs="Tahoma"/>
          <w:sz w:val="20"/>
        </w:rPr>
        <w:t>5</w:t>
      </w:r>
      <w:r w:rsidRPr="00EF3B54" w:rsidR="001D55B5">
        <w:rPr>
          <w:rFonts w:ascii="Tahoma" w:hAnsi="Tahoma" w:cs="Tahoma"/>
          <w:sz w:val="20"/>
        </w:rPr>
        <w:t xml:space="preserve"> dnů od ukončení </w:t>
      </w:r>
      <w:r w:rsidRPr="00EF3B54" w:rsidR="00DD6B22">
        <w:rPr>
          <w:rFonts w:ascii="Tahoma" w:hAnsi="Tahoma" w:cs="Tahoma"/>
          <w:sz w:val="20"/>
        </w:rPr>
        <w:t>jednotliv</w:t>
      </w:r>
      <w:r w:rsidRPr="00EF3B54" w:rsidR="007015FE">
        <w:rPr>
          <w:rFonts w:ascii="Tahoma" w:hAnsi="Tahoma" w:cs="Tahoma"/>
          <w:sz w:val="20"/>
        </w:rPr>
        <w:t>ých</w:t>
      </w:r>
      <w:r w:rsidRPr="00EF3B54" w:rsidR="00DD6B22">
        <w:rPr>
          <w:rFonts w:ascii="Tahoma" w:hAnsi="Tahoma" w:cs="Tahoma"/>
          <w:sz w:val="20"/>
        </w:rPr>
        <w:t xml:space="preserve"> </w:t>
      </w:r>
      <w:r w:rsidRPr="00EF3B54" w:rsidR="006634CC">
        <w:rPr>
          <w:rFonts w:ascii="Tahoma" w:hAnsi="Tahoma" w:cs="Tahoma"/>
          <w:sz w:val="20"/>
        </w:rPr>
        <w:t>kurz</w:t>
      </w:r>
      <w:r w:rsidRPr="00EF3B54" w:rsidR="007015FE">
        <w:rPr>
          <w:rFonts w:ascii="Tahoma" w:hAnsi="Tahoma" w:cs="Tahoma"/>
          <w:sz w:val="20"/>
        </w:rPr>
        <w:t>ů</w:t>
      </w:r>
      <w:r w:rsidRPr="00EF3B54" w:rsidR="001D55B5">
        <w:rPr>
          <w:rFonts w:ascii="Tahoma" w:hAnsi="Tahoma" w:cs="Tahoma"/>
          <w:sz w:val="20"/>
        </w:rPr>
        <w:t>, originály pak nejpozději společně s fakturou po jeho ukončení</w:t>
      </w:r>
      <w:r w:rsidRPr="00EF3B54" w:rsidR="00845C26">
        <w:rPr>
          <w:rFonts w:ascii="Tahoma" w:hAnsi="Tahoma" w:cs="Tahoma"/>
          <w:sz w:val="20"/>
        </w:rPr>
        <w:t>.</w:t>
      </w:r>
    </w:p>
    <w:p w:rsidRPr="00EF3B54" w:rsidR="00C02CDB" w:rsidP="00C02CDB" w:rsidRDefault="00C02CDB" w14:paraId="4F2E6472" w14:textId="77777777">
      <w:pPr>
        <w:pStyle w:val="OdstavecSmlouvy"/>
        <w:tabs>
          <w:tab w:val="clear" w:pos="1701"/>
          <w:tab w:val="left" w:pos="709"/>
        </w:tabs>
        <w:spacing w:after="0"/>
        <w:ind w:left="714"/>
        <w:rPr>
          <w:rFonts w:ascii="Tahoma" w:hAnsi="Tahoma" w:cs="Tahoma"/>
          <w:sz w:val="20"/>
        </w:rPr>
      </w:pPr>
    </w:p>
    <w:p w:rsidR="00A87FEA" w:rsidP="001E34CA" w:rsidRDefault="005D3274" w14:paraId="5DB54C7E" w14:textId="4C563AA1">
      <w:pPr>
        <w:pStyle w:val="OdstavecSmlouvy"/>
        <w:numPr>
          <w:ilvl w:val="0"/>
          <w:numId w:val="16"/>
        </w:numPr>
        <w:tabs>
          <w:tab w:val="clear" w:pos="1701"/>
        </w:tabs>
        <w:spacing w:after="0"/>
        <w:rPr>
          <w:rFonts w:ascii="Tahoma" w:hAnsi="Tahoma" w:cs="Tahoma"/>
          <w:sz w:val="20"/>
        </w:rPr>
      </w:pPr>
      <w:r w:rsidRPr="00EF3B54">
        <w:rPr>
          <w:rFonts w:ascii="Tahoma" w:hAnsi="Tahoma" w:cs="Tahoma"/>
          <w:sz w:val="20"/>
        </w:rPr>
        <w:t>O předání originálů výstupů dle části V</w:t>
      </w:r>
      <w:r w:rsidRPr="00EF3B54" w:rsidR="0075702F">
        <w:rPr>
          <w:rFonts w:ascii="Tahoma" w:hAnsi="Tahoma" w:cs="Tahoma"/>
          <w:sz w:val="20"/>
        </w:rPr>
        <w:t>I</w:t>
      </w:r>
      <w:r w:rsidRPr="00EF3B54">
        <w:rPr>
          <w:rFonts w:ascii="Tahoma" w:hAnsi="Tahoma" w:cs="Tahoma"/>
          <w:sz w:val="20"/>
        </w:rPr>
        <w:t> přílohy č. 1 této smlouvy bude vždy sepsán písemný</w:t>
      </w:r>
      <w:r>
        <w:rPr>
          <w:rFonts w:ascii="Tahoma" w:hAnsi="Tahoma" w:cs="Tahoma"/>
          <w:sz w:val="20"/>
        </w:rPr>
        <w:t xml:space="preserve"> protokol</w:t>
      </w:r>
      <w:r w:rsidR="00A87FEA">
        <w:rPr>
          <w:rFonts w:ascii="Tahoma" w:hAnsi="Tahoma" w:cs="Tahoma"/>
          <w:sz w:val="20"/>
        </w:rPr>
        <w:t>, který bude obsahovat zejména:</w:t>
      </w:r>
    </w:p>
    <w:p w:rsidRPr="00A87FEA" w:rsidR="00A87FEA" w:rsidP="00A87FEA" w:rsidRDefault="00A87FEA" w14:paraId="5FE0A5A5" w14:textId="123E511F">
      <w:pPr>
        <w:pStyle w:val="Odstavecseseznamem"/>
        <w:rPr>
          <w:rFonts w:ascii="Tahoma" w:hAnsi="Tahoma" w:cs="Tahoma"/>
          <w:sz w:val="20"/>
        </w:rPr>
      </w:pPr>
      <w:r w:rsidRPr="00A87FEA">
        <w:rPr>
          <w:rFonts w:ascii="Tahoma" w:hAnsi="Tahoma" w:cs="Tahoma"/>
          <w:sz w:val="20"/>
        </w:rPr>
        <w:t>a)</w:t>
      </w:r>
      <w:r w:rsidRPr="00A87FEA">
        <w:rPr>
          <w:rFonts w:ascii="Tahoma" w:hAnsi="Tahoma" w:cs="Tahoma"/>
          <w:sz w:val="20"/>
        </w:rPr>
        <w:tab/>
        <w:t xml:space="preserve">název </w:t>
      </w:r>
      <w:r>
        <w:rPr>
          <w:rFonts w:ascii="Tahoma" w:hAnsi="Tahoma" w:cs="Tahoma"/>
          <w:sz w:val="20"/>
        </w:rPr>
        <w:t>kurzu,</w:t>
      </w:r>
    </w:p>
    <w:p w:rsidR="00A87FEA" w:rsidP="00A87FEA" w:rsidRDefault="00A87FEA" w14:paraId="483F877A" w14:textId="77777777">
      <w:pPr>
        <w:pStyle w:val="Odstavecseseznamem"/>
        <w:rPr>
          <w:rFonts w:ascii="Tahoma" w:hAnsi="Tahoma" w:cs="Tahoma"/>
          <w:sz w:val="20"/>
        </w:rPr>
      </w:pPr>
      <w:r w:rsidRPr="00A87FEA">
        <w:rPr>
          <w:rFonts w:ascii="Tahoma" w:hAnsi="Tahoma" w:cs="Tahoma"/>
          <w:sz w:val="20"/>
        </w:rPr>
        <w:t>b)</w:t>
      </w:r>
      <w:r w:rsidRPr="00A87FEA">
        <w:rPr>
          <w:rFonts w:ascii="Tahoma" w:hAnsi="Tahoma" w:cs="Tahoma"/>
          <w:sz w:val="20"/>
        </w:rPr>
        <w:tab/>
        <w:t>označení objednatele a poskytovatele,</w:t>
      </w:r>
    </w:p>
    <w:p w:rsidRPr="00A87FEA" w:rsidR="00EF6CD4" w:rsidP="00A87FEA" w:rsidRDefault="00EF6CD4" w14:paraId="5B7424C2" w14:textId="4213F2FB">
      <w:pPr>
        <w:pStyle w:val="Odstavecseseznamem"/>
        <w:rPr>
          <w:rFonts w:ascii="Tahoma" w:hAnsi="Tahoma" w:cs="Tahoma"/>
          <w:sz w:val="20"/>
        </w:rPr>
      </w:pPr>
      <w:proofErr w:type="gramStart"/>
      <w:r>
        <w:rPr>
          <w:rFonts w:ascii="Tahoma" w:hAnsi="Tahoma" w:cs="Tahoma"/>
          <w:sz w:val="20"/>
        </w:rPr>
        <w:t>c)        název</w:t>
      </w:r>
      <w:proofErr w:type="gramEnd"/>
      <w:r>
        <w:rPr>
          <w:rFonts w:ascii="Tahoma" w:hAnsi="Tahoma" w:cs="Tahoma"/>
          <w:sz w:val="20"/>
        </w:rPr>
        <w:t xml:space="preserve"> a číslo projektu,</w:t>
      </w:r>
    </w:p>
    <w:p w:rsidRPr="00A87FEA" w:rsidR="00A87FEA" w:rsidP="00A87FEA" w:rsidRDefault="00EF6CD4" w14:paraId="483D39AC" w14:textId="23141C24">
      <w:pPr>
        <w:pStyle w:val="Odstavecseseznamem"/>
        <w:rPr>
          <w:rFonts w:ascii="Tahoma" w:hAnsi="Tahoma" w:cs="Tahoma"/>
          <w:sz w:val="20"/>
        </w:rPr>
      </w:pPr>
      <w:r>
        <w:rPr>
          <w:rFonts w:ascii="Tahoma" w:hAnsi="Tahoma" w:cs="Tahoma"/>
          <w:sz w:val="20"/>
        </w:rPr>
        <w:t>d</w:t>
      </w:r>
      <w:r w:rsidRPr="00A87FEA" w:rsidR="00A87FEA">
        <w:rPr>
          <w:rFonts w:ascii="Tahoma" w:hAnsi="Tahoma" w:cs="Tahoma"/>
          <w:sz w:val="20"/>
        </w:rPr>
        <w:t>)</w:t>
      </w:r>
      <w:r w:rsidRPr="00A87FEA" w:rsidR="00A87FEA">
        <w:rPr>
          <w:rFonts w:ascii="Tahoma" w:hAnsi="Tahoma" w:cs="Tahoma"/>
          <w:sz w:val="20"/>
        </w:rPr>
        <w:tab/>
        <w:t>číslo této smlouvy a datum jejího uzavření,</w:t>
      </w:r>
    </w:p>
    <w:p w:rsidRPr="00A87FEA" w:rsidR="00A87FEA" w:rsidP="00A87FEA" w:rsidRDefault="00EF6CD4" w14:paraId="6FDA59F7" w14:textId="558848E6">
      <w:pPr>
        <w:pStyle w:val="Odstavecseseznamem"/>
        <w:rPr>
          <w:rFonts w:ascii="Tahoma" w:hAnsi="Tahoma" w:cs="Tahoma"/>
          <w:sz w:val="20"/>
        </w:rPr>
      </w:pPr>
      <w:r>
        <w:rPr>
          <w:rFonts w:ascii="Tahoma" w:hAnsi="Tahoma" w:cs="Tahoma"/>
          <w:sz w:val="20"/>
        </w:rPr>
        <w:t>e</w:t>
      </w:r>
      <w:r w:rsidRPr="00A87FEA" w:rsidR="00A87FEA">
        <w:rPr>
          <w:rFonts w:ascii="Tahoma" w:hAnsi="Tahoma" w:cs="Tahoma"/>
          <w:sz w:val="20"/>
        </w:rPr>
        <w:t>)</w:t>
      </w:r>
      <w:r w:rsidRPr="00A87FEA" w:rsidR="00A87FEA">
        <w:rPr>
          <w:rFonts w:ascii="Tahoma" w:hAnsi="Tahoma" w:cs="Tahoma"/>
          <w:sz w:val="20"/>
        </w:rPr>
        <w:tab/>
        <w:t xml:space="preserve">datum </w:t>
      </w:r>
      <w:r w:rsidR="00A87FEA">
        <w:rPr>
          <w:rFonts w:ascii="Tahoma" w:hAnsi="Tahoma" w:cs="Tahoma"/>
          <w:sz w:val="20"/>
        </w:rPr>
        <w:t>uskutečnění kurzu,</w:t>
      </w:r>
      <w:r w:rsidRPr="00A87FEA" w:rsidR="00A87FEA">
        <w:rPr>
          <w:rFonts w:ascii="Tahoma" w:hAnsi="Tahoma" w:cs="Tahoma"/>
          <w:sz w:val="20"/>
        </w:rPr>
        <w:t xml:space="preserve"> </w:t>
      </w:r>
    </w:p>
    <w:p w:rsidRPr="00A87FEA" w:rsidR="00A87FEA" w:rsidP="00A87FEA" w:rsidRDefault="00EF6CD4" w14:paraId="26BA5ACF" w14:textId="686185C1">
      <w:pPr>
        <w:pStyle w:val="Odstavecseseznamem"/>
        <w:rPr>
          <w:rFonts w:ascii="Tahoma" w:hAnsi="Tahoma" w:cs="Tahoma"/>
          <w:sz w:val="20"/>
        </w:rPr>
      </w:pPr>
      <w:r>
        <w:rPr>
          <w:rFonts w:ascii="Tahoma" w:hAnsi="Tahoma" w:cs="Tahoma"/>
          <w:sz w:val="20"/>
        </w:rPr>
        <w:t>f</w:t>
      </w:r>
      <w:r w:rsidRPr="00A87FEA" w:rsidR="00A87FEA">
        <w:rPr>
          <w:rFonts w:ascii="Tahoma" w:hAnsi="Tahoma" w:cs="Tahoma"/>
          <w:sz w:val="20"/>
        </w:rPr>
        <w:t>)</w:t>
      </w:r>
      <w:r w:rsidRPr="00A87FEA" w:rsidR="00A87FEA">
        <w:rPr>
          <w:rFonts w:ascii="Tahoma" w:hAnsi="Tahoma" w:cs="Tahoma"/>
          <w:sz w:val="20"/>
        </w:rPr>
        <w:tab/>
        <w:t xml:space="preserve">datum a místo sepsání </w:t>
      </w:r>
      <w:r w:rsidR="00A87FEA">
        <w:rPr>
          <w:rFonts w:ascii="Tahoma" w:hAnsi="Tahoma" w:cs="Tahoma"/>
          <w:sz w:val="20"/>
        </w:rPr>
        <w:t>protokolu</w:t>
      </w:r>
      <w:r w:rsidRPr="00A87FEA" w:rsidR="00A87FEA">
        <w:rPr>
          <w:rFonts w:ascii="Tahoma" w:hAnsi="Tahoma" w:cs="Tahoma"/>
          <w:sz w:val="20"/>
        </w:rPr>
        <w:t>,</w:t>
      </w:r>
    </w:p>
    <w:p w:rsidR="00A87FEA" w:rsidP="000E60C0" w:rsidRDefault="00EF6CD4" w14:paraId="26DA5650" w14:textId="00553407">
      <w:pPr>
        <w:pStyle w:val="Odstavecseseznamem"/>
        <w:rPr>
          <w:rFonts w:ascii="Tahoma" w:hAnsi="Tahoma" w:cs="Tahoma"/>
          <w:sz w:val="20"/>
        </w:rPr>
      </w:pPr>
      <w:r>
        <w:rPr>
          <w:rFonts w:ascii="Tahoma" w:hAnsi="Tahoma" w:cs="Tahoma"/>
          <w:sz w:val="20"/>
        </w:rPr>
        <w:t>g</w:t>
      </w:r>
      <w:r w:rsidRPr="00A87FEA" w:rsidR="00A87FEA">
        <w:rPr>
          <w:rFonts w:ascii="Tahoma" w:hAnsi="Tahoma" w:cs="Tahoma"/>
          <w:sz w:val="20"/>
        </w:rPr>
        <w:t>)</w:t>
      </w:r>
      <w:r w:rsidRPr="00A87FEA" w:rsidR="00A87FEA">
        <w:rPr>
          <w:rFonts w:ascii="Tahoma" w:hAnsi="Tahoma" w:cs="Tahoma"/>
          <w:sz w:val="20"/>
        </w:rPr>
        <w:tab/>
        <w:t>jména a podpisy zástupců objednatele a poskytovatele,</w:t>
      </w:r>
    </w:p>
    <w:p w:rsidRPr="000E60C0" w:rsidR="00A87FEA" w:rsidP="000E60C0" w:rsidRDefault="00EF6CD4" w14:paraId="4F180EB8" w14:textId="5FB9AE22">
      <w:pPr>
        <w:pStyle w:val="Odstavecseseznamem"/>
        <w:rPr>
          <w:rFonts w:ascii="Tahoma" w:hAnsi="Tahoma" w:cs="Tahoma"/>
          <w:sz w:val="20"/>
        </w:rPr>
      </w:pPr>
      <w:r>
        <w:rPr>
          <w:rFonts w:ascii="Tahoma" w:hAnsi="Tahoma" w:cs="Tahoma"/>
          <w:sz w:val="20"/>
        </w:rPr>
        <w:t>h</w:t>
      </w:r>
      <w:r w:rsidRPr="000E60C0" w:rsidR="00A87FEA">
        <w:rPr>
          <w:rFonts w:ascii="Tahoma" w:hAnsi="Tahoma" w:cs="Tahoma"/>
          <w:sz w:val="20"/>
        </w:rPr>
        <w:t>)</w:t>
      </w:r>
      <w:r w:rsidRPr="000E60C0" w:rsidR="00A87FEA">
        <w:rPr>
          <w:rFonts w:ascii="Tahoma" w:hAnsi="Tahoma" w:cs="Tahoma"/>
          <w:sz w:val="20"/>
        </w:rPr>
        <w:tab/>
      </w:r>
      <w:r w:rsidR="00A87FEA">
        <w:rPr>
          <w:rFonts w:ascii="Tahoma" w:hAnsi="Tahoma" w:cs="Tahoma"/>
          <w:sz w:val="20"/>
        </w:rPr>
        <w:t xml:space="preserve">soupis výstupů a </w:t>
      </w:r>
      <w:r w:rsidRPr="000E60C0" w:rsidR="00A87FEA">
        <w:rPr>
          <w:rFonts w:ascii="Tahoma" w:hAnsi="Tahoma" w:cs="Tahoma"/>
          <w:sz w:val="20"/>
        </w:rPr>
        <w:t>prohlášení objednatele, zda s tímto</w:t>
      </w:r>
      <w:r w:rsidRPr="00A87FEA" w:rsidR="00A87FEA">
        <w:rPr>
          <w:rFonts w:ascii="Tahoma" w:hAnsi="Tahoma" w:cs="Tahoma"/>
          <w:sz w:val="20"/>
        </w:rPr>
        <w:t xml:space="preserve"> soupisem souhlasí (nesouhlasí).</w:t>
      </w:r>
    </w:p>
    <w:p w:rsidRPr="00A87FEA" w:rsidR="00CA6BF6" w:rsidP="000E60C0" w:rsidRDefault="00A87FEA" w14:paraId="715FBBDD" w14:textId="68768A3D">
      <w:pPr>
        <w:pStyle w:val="OdstavecSmlouvy"/>
        <w:numPr>
          <w:ilvl w:val="0"/>
          <w:numId w:val="16"/>
        </w:numPr>
        <w:tabs>
          <w:tab w:val="clear" w:pos="1701"/>
        </w:tabs>
        <w:spacing w:before="120" w:after="0"/>
        <w:rPr>
          <w:rFonts w:ascii="Tahoma" w:hAnsi="Tahoma" w:cs="Tahoma"/>
          <w:sz w:val="20"/>
        </w:rPr>
      </w:pPr>
      <w:r w:rsidRPr="00A87FEA">
        <w:rPr>
          <w:rFonts w:ascii="Tahoma" w:hAnsi="Tahoma" w:cs="Tahoma"/>
          <w:sz w:val="20"/>
        </w:rPr>
        <w:t xml:space="preserve"> </w:t>
      </w:r>
      <w:r w:rsidRPr="00A87FEA" w:rsidR="00CA6BF6">
        <w:rPr>
          <w:rFonts w:ascii="Tahoma" w:hAnsi="Tahoma" w:cs="Tahoma"/>
          <w:sz w:val="20"/>
        </w:rPr>
        <w:t xml:space="preserve">Poskytovatel se zavazuje poskytnout veškeré nezbytné informace a dokumentaci týkající se poskytování služeb dle této smlouvy za účelem kontroly, a to ze strany Moravskoslezského kraje a jím pověřených osob, územních finančních orgánů, Ministerstva vnitra, Ministerstva financí, Nejvyššího kontrolního úřadu, Evropské komise a Evropského účetního dvora, případně dalších orgánů oprávněných k výkonu kontroly projektu. Ve vztahu k těmto kontrolním orgánům se poskytovatel zavazuje umožnit jim vstup do svých objektů a na své pozemky, zajistit dostupnost všech dokladů o průběhu poskytování služeb dle této smlouvy. </w:t>
      </w:r>
    </w:p>
    <w:p w:rsidRPr="00454511" w:rsidR="00CA6BF6" w:rsidP="00555833" w:rsidRDefault="00CA6BF6" w14:paraId="00B7040D" w14:textId="77777777">
      <w:pPr>
        <w:pStyle w:val="OdstavecSmlouvy"/>
        <w:numPr>
          <w:ilvl w:val="0"/>
          <w:numId w:val="16"/>
        </w:numPr>
        <w:spacing w:before="120" w:after="0"/>
        <w:rPr>
          <w:rFonts w:ascii="Tahoma" w:hAnsi="Tahoma" w:cs="Tahoma"/>
          <w:sz w:val="20"/>
        </w:rPr>
      </w:pPr>
      <w:r w:rsidRPr="00454511">
        <w:rPr>
          <w:rFonts w:ascii="Tahoma" w:hAnsi="Tahoma" w:cs="Tahoma"/>
          <w:sz w:val="20"/>
        </w:rPr>
        <w:t>Poskytovatel se rovněž zavazuje umožnit všem subjektům oprávněným k výkonu kontroly projektu, z jejichž prostředků je plnění hrazeno, provést kontrolu dokladů souvisejících s plněním veřejné zakázky, a to po dobu danou právními předpisy ČR k jejich archivaci (</w:t>
      </w:r>
      <w:r w:rsidRPr="00907AB6">
        <w:rPr>
          <w:rFonts w:ascii="Tahoma" w:hAnsi="Tahoma" w:cs="Tahoma"/>
          <w:sz w:val="20"/>
        </w:rPr>
        <w:t>zákon č. 563/1991 Sb., o</w:t>
      </w:r>
      <w:r w:rsidR="0078751C">
        <w:rPr>
          <w:rFonts w:ascii="Tahoma" w:hAnsi="Tahoma" w:cs="Tahoma"/>
          <w:sz w:val="20"/>
        </w:rPr>
        <w:t> </w:t>
      </w:r>
      <w:r w:rsidRPr="00907AB6">
        <w:rPr>
          <w:rFonts w:ascii="Tahoma" w:hAnsi="Tahoma" w:cs="Tahoma"/>
          <w:sz w:val="20"/>
        </w:rPr>
        <w:t xml:space="preserve">účetnictví, ve znění pozdějších předpisů a zákon </w:t>
      </w:r>
      <w:r>
        <w:rPr>
          <w:rFonts w:ascii="Tahoma" w:hAnsi="Tahoma" w:cs="Tahoma"/>
          <w:sz w:val="20"/>
        </w:rPr>
        <w:t xml:space="preserve">č. 235/2004 Sb., </w:t>
      </w:r>
      <w:r w:rsidRPr="00907AB6">
        <w:rPr>
          <w:rFonts w:ascii="Tahoma" w:hAnsi="Tahoma" w:cs="Tahoma"/>
          <w:sz w:val="20"/>
        </w:rPr>
        <w:t xml:space="preserve">o </w:t>
      </w:r>
      <w:r>
        <w:rPr>
          <w:rFonts w:ascii="Tahoma" w:hAnsi="Tahoma" w:cs="Tahoma"/>
          <w:sz w:val="20"/>
        </w:rPr>
        <w:t>dani z přidané hodnoty</w:t>
      </w:r>
      <w:r w:rsidRPr="00907AB6">
        <w:rPr>
          <w:rFonts w:ascii="Tahoma" w:hAnsi="Tahoma" w:cs="Tahoma"/>
          <w:sz w:val="20"/>
        </w:rPr>
        <w:t>).</w:t>
      </w:r>
      <w:r w:rsidRPr="00454511">
        <w:rPr>
          <w:rFonts w:ascii="Tahoma" w:hAnsi="Tahoma" w:cs="Tahoma"/>
          <w:sz w:val="20"/>
        </w:rPr>
        <w:t xml:space="preserve"> </w:t>
      </w:r>
    </w:p>
    <w:p w:rsidRPr="00454511" w:rsidR="00CA6BF6" w:rsidP="00555833" w:rsidRDefault="00CA6BF6" w14:paraId="08231675" w14:textId="7F7A44DD">
      <w:pPr>
        <w:pStyle w:val="OdstavecSmlouvy"/>
        <w:numPr>
          <w:ilvl w:val="0"/>
          <w:numId w:val="16"/>
        </w:numPr>
        <w:spacing w:before="120" w:after="0"/>
        <w:rPr>
          <w:rFonts w:ascii="Tahoma" w:hAnsi="Tahoma" w:cs="Tahoma"/>
          <w:sz w:val="20"/>
        </w:rPr>
      </w:pPr>
      <w:r w:rsidRPr="00454511">
        <w:rPr>
          <w:rFonts w:ascii="Tahoma" w:hAnsi="Tahoma" w:cs="Tahoma"/>
          <w:sz w:val="20"/>
        </w:rPr>
        <w:t>Poskytovatel se zavazuje řádně uchovávat veškeré originály účetních dokladů a originály dalších dokumentů souvisejících s realizací předmětu</w:t>
      </w:r>
      <w:r w:rsidR="00517931">
        <w:rPr>
          <w:rFonts w:ascii="Tahoma" w:hAnsi="Tahoma" w:cs="Tahoma"/>
          <w:sz w:val="20"/>
        </w:rPr>
        <w:t xml:space="preserve"> smlouvy</w:t>
      </w:r>
      <w:r w:rsidRPr="00454511">
        <w:rPr>
          <w:rFonts w:ascii="Tahoma" w:hAnsi="Tahoma" w:cs="Tahoma"/>
          <w:sz w:val="20"/>
        </w:rPr>
        <w:t xml:space="preserve"> </w:t>
      </w:r>
      <w:r w:rsidRPr="00F14158">
        <w:rPr>
          <w:rFonts w:ascii="Tahoma" w:hAnsi="Tahoma" w:cs="Tahoma"/>
          <w:sz w:val="20"/>
        </w:rPr>
        <w:t>do 31. 12. 202</w:t>
      </w:r>
      <w:r w:rsidR="007C41E7">
        <w:rPr>
          <w:rFonts w:ascii="Tahoma" w:hAnsi="Tahoma" w:cs="Tahoma"/>
          <w:sz w:val="20"/>
        </w:rPr>
        <w:t>9</w:t>
      </w:r>
      <w:r w:rsidRPr="00F14158">
        <w:rPr>
          <w:rFonts w:ascii="Tahoma" w:hAnsi="Tahoma" w:cs="Tahoma"/>
          <w:sz w:val="20"/>
        </w:rPr>
        <w:t>.</w:t>
      </w:r>
      <w:r w:rsidRPr="00454511">
        <w:rPr>
          <w:rFonts w:ascii="Tahoma" w:hAnsi="Tahoma" w:cs="Tahoma"/>
          <w:sz w:val="20"/>
        </w:rPr>
        <w:t xml:space="preserve"> Doklady budou uchovány v souladu s platnými právními předpisy. </w:t>
      </w:r>
    </w:p>
    <w:p w:rsidR="007C41E7" w:rsidP="00555833" w:rsidRDefault="007C41E7" w14:paraId="45212EAB" w14:textId="77622B0D">
      <w:pPr>
        <w:pStyle w:val="OdstavecSmlouvy"/>
        <w:numPr>
          <w:ilvl w:val="0"/>
          <w:numId w:val="16"/>
        </w:numPr>
        <w:spacing w:before="120" w:after="0"/>
        <w:rPr>
          <w:rFonts w:ascii="Tahoma" w:hAnsi="Tahoma" w:cs="Tahoma"/>
          <w:sz w:val="20"/>
        </w:rPr>
      </w:pPr>
      <w:r w:rsidRPr="00454511">
        <w:rPr>
          <w:rFonts w:ascii="Tahoma" w:hAnsi="Tahoma" w:cs="Tahoma"/>
          <w:sz w:val="20"/>
        </w:rPr>
        <w:t>Poskytovatel je povinen dodržo</w:t>
      </w:r>
      <w:r>
        <w:rPr>
          <w:rFonts w:ascii="Tahoma" w:hAnsi="Tahoma" w:cs="Tahoma"/>
          <w:sz w:val="20"/>
        </w:rPr>
        <w:t xml:space="preserve">vat pravidla publicity OPZ </w:t>
      </w:r>
      <w:r w:rsidRPr="00454511">
        <w:rPr>
          <w:rFonts w:ascii="Tahoma" w:hAnsi="Tahoma" w:cs="Tahoma"/>
          <w:sz w:val="20"/>
        </w:rPr>
        <w:t xml:space="preserve">při označování místností, kde budou </w:t>
      </w:r>
      <w:r w:rsidRPr="00A448F4">
        <w:rPr>
          <w:rFonts w:ascii="Tahoma" w:hAnsi="Tahoma" w:cs="Tahoma"/>
          <w:sz w:val="20"/>
        </w:rPr>
        <w:t xml:space="preserve">probíhat </w:t>
      </w:r>
      <w:r w:rsidR="003D288E">
        <w:rPr>
          <w:rFonts w:ascii="Tahoma" w:hAnsi="Tahoma" w:cs="Tahoma"/>
          <w:sz w:val="20"/>
        </w:rPr>
        <w:t>kurzy</w:t>
      </w:r>
      <w:r w:rsidRPr="00A448F4">
        <w:rPr>
          <w:rFonts w:ascii="Tahoma" w:hAnsi="Tahoma" w:cs="Tahoma"/>
          <w:sz w:val="20"/>
        </w:rPr>
        <w:t xml:space="preserve"> a řídit se Obecnou části pravidel pro žadatele a příjemce v aktuálním znění (viz</w:t>
      </w:r>
      <w:r w:rsidR="00BC6AD5">
        <w:rPr>
          <w:rFonts w:ascii="Tahoma" w:hAnsi="Tahoma" w:cs="Tahoma"/>
          <w:sz w:val="20"/>
        </w:rPr>
        <w:t> </w:t>
      </w:r>
      <w:hyperlink w:history="true" r:id="rId8">
        <w:r w:rsidRPr="00A448F4">
          <w:rPr>
            <w:rStyle w:val="Hypertextovodkaz"/>
            <w:rFonts w:ascii="Tahoma" w:hAnsi="Tahoma" w:cs="Tahoma"/>
            <w:color w:val="auto"/>
            <w:sz w:val="20"/>
          </w:rPr>
          <w:t>http://www.esfcr.cz/file/9002/</w:t>
        </w:r>
      </w:hyperlink>
      <w:r w:rsidRPr="00A448F4">
        <w:rPr>
          <w:rFonts w:ascii="Tahoma" w:hAnsi="Tahoma" w:cs="Tahoma"/>
          <w:sz w:val="20"/>
          <w:u w:val="single"/>
        </w:rPr>
        <w:t>)</w:t>
      </w:r>
      <w:r w:rsidRPr="0078751C">
        <w:rPr>
          <w:rFonts w:ascii="Tahoma" w:hAnsi="Tahoma" w:cs="Tahoma"/>
          <w:sz w:val="20"/>
        </w:rPr>
        <w:t xml:space="preserve"> </w:t>
      </w:r>
      <w:r w:rsidRPr="00A448F4">
        <w:rPr>
          <w:rFonts w:ascii="Tahoma" w:hAnsi="Tahoma" w:cs="Tahoma"/>
          <w:sz w:val="20"/>
        </w:rPr>
        <w:t xml:space="preserve">a </w:t>
      </w:r>
      <w:proofErr w:type="spellStart"/>
      <w:r w:rsidRPr="00A448F4">
        <w:rPr>
          <w:rFonts w:ascii="Tahoma" w:hAnsi="Tahoma" w:cs="Tahoma"/>
          <w:sz w:val="20"/>
        </w:rPr>
        <w:t>Corporate</w:t>
      </w:r>
      <w:proofErr w:type="spellEnd"/>
      <w:r w:rsidRPr="00A448F4">
        <w:rPr>
          <w:rFonts w:ascii="Tahoma" w:hAnsi="Tahoma" w:cs="Tahoma"/>
          <w:sz w:val="20"/>
        </w:rPr>
        <w:t xml:space="preserve"> Design manuálem MSK (viz</w:t>
      </w:r>
      <w:r w:rsidR="00BC6AD5">
        <w:rPr>
          <w:rFonts w:ascii="Tahoma" w:hAnsi="Tahoma" w:cs="Tahoma"/>
          <w:sz w:val="20"/>
        </w:rPr>
        <w:t> </w:t>
      </w:r>
      <w:hyperlink w:history="true" r:id="rId9">
        <w:r w:rsidRPr="00350D75" w:rsidR="00825980">
          <w:rPr>
            <w:rStyle w:val="Hypertextovodkaz"/>
            <w:rFonts w:ascii="Tahoma" w:hAnsi="Tahoma" w:cs="Tahoma"/>
            <w:sz w:val="20"/>
          </w:rPr>
          <w:t>http://www.msk.cz/cz/verejnost/symboly-kraje-znak--logo-kraje-41612/</w:t>
        </w:r>
      </w:hyperlink>
      <w:r w:rsidRPr="00A448F4">
        <w:rPr>
          <w:rFonts w:ascii="Tahoma" w:hAnsi="Tahoma" w:cs="Tahoma"/>
          <w:sz w:val="20"/>
        </w:rPr>
        <w:t>).</w:t>
      </w:r>
    </w:p>
    <w:p w:rsidRPr="0041667B" w:rsidR="0041667B" w:rsidP="009A1635" w:rsidRDefault="0041667B" w14:paraId="250822E3" w14:textId="489A5534">
      <w:pPr>
        <w:pStyle w:val="Zkladntextodsazen"/>
        <w:numPr>
          <w:ilvl w:val="0"/>
          <w:numId w:val="16"/>
        </w:numPr>
        <w:tabs>
          <w:tab w:val="clear" w:pos="540"/>
          <w:tab w:val="clear" w:pos="1980"/>
          <w:tab w:val="clear" w:pos="7380"/>
        </w:tabs>
        <w:spacing w:before="120"/>
        <w:rPr>
          <w:rFonts w:ascii="Tahoma" w:hAnsi="Tahoma" w:cs="Tahoma"/>
          <w:sz w:val="20"/>
          <w:szCs w:val="20"/>
        </w:rPr>
      </w:pPr>
      <w:r w:rsidRPr="0041667B">
        <w:rPr>
          <w:rFonts w:ascii="Tahoma" w:hAnsi="Tahoma" w:cs="Tahoma"/>
          <w:sz w:val="20"/>
          <w:szCs w:val="20"/>
        </w:rPr>
        <w:t xml:space="preserve">Objednatel </w:t>
      </w:r>
      <w:proofErr w:type="gramStart"/>
      <w:r w:rsidRPr="0041667B">
        <w:rPr>
          <w:rFonts w:ascii="Tahoma" w:hAnsi="Tahoma" w:cs="Tahoma"/>
          <w:sz w:val="20"/>
          <w:szCs w:val="20"/>
        </w:rPr>
        <w:t>je</w:t>
      </w:r>
      <w:proofErr w:type="gramEnd"/>
      <w:r w:rsidRPr="0041667B">
        <w:rPr>
          <w:rFonts w:ascii="Tahoma" w:hAnsi="Tahoma" w:cs="Tahoma"/>
          <w:sz w:val="20"/>
          <w:szCs w:val="20"/>
        </w:rPr>
        <w:t xml:space="preserve"> oprávněn </w:t>
      </w:r>
      <w:r>
        <w:rPr>
          <w:rFonts w:ascii="Tahoma" w:hAnsi="Tahoma" w:cs="Tahoma"/>
          <w:sz w:val="20"/>
          <w:szCs w:val="20"/>
        </w:rPr>
        <w:t xml:space="preserve">studijní </w:t>
      </w:r>
      <w:proofErr w:type="gramStart"/>
      <w:r>
        <w:rPr>
          <w:rFonts w:ascii="Tahoma" w:hAnsi="Tahoma" w:cs="Tahoma"/>
          <w:sz w:val="20"/>
          <w:szCs w:val="20"/>
        </w:rPr>
        <w:t>materiály</w:t>
      </w:r>
      <w:proofErr w:type="gramEnd"/>
      <w:r w:rsidR="00442799">
        <w:rPr>
          <w:rFonts w:ascii="Tahoma" w:hAnsi="Tahoma" w:cs="Tahoma"/>
          <w:sz w:val="20"/>
          <w:szCs w:val="20"/>
        </w:rPr>
        <w:t xml:space="preserve"> dle </w:t>
      </w:r>
      <w:r w:rsidRPr="00EF3B54" w:rsidR="00442799">
        <w:rPr>
          <w:rFonts w:ascii="Tahoma" w:hAnsi="Tahoma" w:cs="Tahoma"/>
          <w:sz w:val="20"/>
        </w:rPr>
        <w:t xml:space="preserve">části </w:t>
      </w:r>
      <w:r w:rsidR="00442799">
        <w:rPr>
          <w:rFonts w:ascii="Tahoma" w:hAnsi="Tahoma" w:cs="Tahoma"/>
          <w:sz w:val="20"/>
        </w:rPr>
        <w:t>I</w:t>
      </w:r>
      <w:r w:rsidRPr="00EF3B54" w:rsidR="00442799">
        <w:rPr>
          <w:rFonts w:ascii="Tahoma" w:hAnsi="Tahoma" w:cs="Tahoma"/>
          <w:sz w:val="20"/>
        </w:rPr>
        <w:t>V přílohy č. 1 této smlouvy</w:t>
      </w:r>
      <w:r>
        <w:rPr>
          <w:rFonts w:ascii="Tahoma" w:hAnsi="Tahoma" w:cs="Tahoma"/>
          <w:sz w:val="20"/>
          <w:szCs w:val="20"/>
        </w:rPr>
        <w:t>, jejichž vytvoření je součástí předmětu plnění,</w:t>
      </w:r>
      <w:r w:rsidRPr="0041667B">
        <w:rPr>
          <w:rFonts w:ascii="Tahoma" w:hAnsi="Tahoma" w:cs="Tahoma"/>
          <w:sz w:val="20"/>
          <w:szCs w:val="20"/>
        </w:rPr>
        <w:t xml:space="preserve"> užít ve smyslu ustanovení § 2371 a násl. občanského zákoníku (dále též „licence“), a to:</w:t>
      </w:r>
    </w:p>
    <w:p w:rsidRPr="0041667B" w:rsidR="0041667B" w:rsidP="000937CD" w:rsidRDefault="0041667B" w14:paraId="442F28A5" w14:textId="77777777">
      <w:pPr>
        <w:pStyle w:val="Zkladntextodsazen"/>
        <w:numPr>
          <w:ilvl w:val="0"/>
          <w:numId w:val="22"/>
        </w:numPr>
        <w:tabs>
          <w:tab w:val="clear" w:pos="357"/>
          <w:tab w:val="clear" w:pos="540"/>
          <w:tab w:val="clear" w:pos="1980"/>
          <w:tab w:val="clear" w:pos="7380"/>
        </w:tabs>
        <w:spacing w:before="60"/>
        <w:ind w:left="714" w:hanging="288"/>
        <w:rPr>
          <w:rFonts w:ascii="Tahoma" w:hAnsi="Tahoma" w:cs="Tahoma"/>
          <w:sz w:val="20"/>
          <w:szCs w:val="20"/>
        </w:rPr>
      </w:pPr>
      <w:r w:rsidRPr="0041667B">
        <w:rPr>
          <w:rFonts w:ascii="Tahoma" w:hAnsi="Tahoma" w:cs="Tahoma"/>
          <w:sz w:val="20"/>
          <w:szCs w:val="20"/>
        </w:rPr>
        <w:t>v původní nebo zpracované či jinak změněné podobě,</w:t>
      </w:r>
    </w:p>
    <w:p w:rsidRPr="0041667B" w:rsidR="0041667B" w:rsidP="000937CD" w:rsidRDefault="0041667B" w14:paraId="60371509" w14:textId="77777777">
      <w:pPr>
        <w:pStyle w:val="Zkladntextodsazen"/>
        <w:numPr>
          <w:ilvl w:val="0"/>
          <w:numId w:val="22"/>
        </w:numPr>
        <w:tabs>
          <w:tab w:val="clear" w:pos="357"/>
          <w:tab w:val="clear" w:pos="540"/>
          <w:tab w:val="clear" w:pos="1980"/>
          <w:tab w:val="clear" w:pos="7380"/>
        </w:tabs>
        <w:spacing w:before="60"/>
        <w:ind w:left="714" w:hanging="288"/>
        <w:rPr>
          <w:rFonts w:ascii="Tahoma" w:hAnsi="Tahoma" w:cs="Tahoma"/>
          <w:sz w:val="20"/>
          <w:szCs w:val="20"/>
        </w:rPr>
      </w:pPr>
      <w:r w:rsidRPr="0041667B">
        <w:rPr>
          <w:rFonts w:ascii="Tahoma" w:hAnsi="Tahoma" w:cs="Tahoma"/>
          <w:sz w:val="20"/>
          <w:szCs w:val="20"/>
        </w:rPr>
        <w:t>všemi způsoby užití,</w:t>
      </w:r>
    </w:p>
    <w:p w:rsidRPr="0041667B" w:rsidR="0041667B" w:rsidP="000937CD" w:rsidRDefault="0041667B" w14:paraId="3C2EE4F8" w14:textId="383BE8EF">
      <w:pPr>
        <w:pStyle w:val="Zkladntextodsazen"/>
        <w:numPr>
          <w:ilvl w:val="0"/>
          <w:numId w:val="22"/>
        </w:numPr>
        <w:tabs>
          <w:tab w:val="clear" w:pos="357"/>
          <w:tab w:val="clear" w:pos="540"/>
          <w:tab w:val="clear" w:pos="1980"/>
          <w:tab w:val="clear" w:pos="7380"/>
        </w:tabs>
        <w:spacing w:before="60"/>
        <w:ind w:left="714" w:hanging="288"/>
        <w:rPr>
          <w:rFonts w:ascii="Tahoma" w:hAnsi="Tahoma" w:cs="Tahoma"/>
          <w:sz w:val="20"/>
          <w:szCs w:val="20"/>
        </w:rPr>
      </w:pPr>
      <w:r w:rsidRPr="0041667B">
        <w:rPr>
          <w:rFonts w:ascii="Tahoma" w:hAnsi="Tahoma" w:cs="Tahoma"/>
          <w:sz w:val="20"/>
          <w:szCs w:val="20"/>
        </w:rPr>
        <w:t>v územně a množstevně neomezeném rozsahu, po dobu trvání majetkových práv k</w:t>
      </w:r>
      <w:r w:rsidR="00442799">
        <w:rPr>
          <w:rFonts w:ascii="Tahoma" w:hAnsi="Tahoma" w:cs="Tahoma"/>
          <w:sz w:val="20"/>
          <w:szCs w:val="20"/>
        </w:rPr>
        <w:t> studijním materiálům</w:t>
      </w:r>
      <w:r w:rsidRPr="0041667B">
        <w:rPr>
          <w:rFonts w:ascii="Tahoma" w:hAnsi="Tahoma" w:cs="Tahoma"/>
          <w:sz w:val="20"/>
          <w:szCs w:val="20"/>
        </w:rPr>
        <w:t>.</w:t>
      </w:r>
    </w:p>
    <w:p w:rsidRPr="0041667B" w:rsidR="0041667B" w:rsidP="00817C3A" w:rsidRDefault="0041667B" w14:paraId="6E12CABE" w14:textId="77777777">
      <w:pPr>
        <w:pStyle w:val="Zkladntextodsazen"/>
        <w:tabs>
          <w:tab w:val="clear" w:pos="357"/>
          <w:tab w:val="clear" w:pos="540"/>
          <w:tab w:val="clear" w:pos="1980"/>
          <w:tab w:val="clear" w:pos="7380"/>
        </w:tabs>
        <w:spacing w:before="120"/>
        <w:ind w:left="426" w:firstLine="0"/>
        <w:rPr>
          <w:rFonts w:ascii="Tahoma" w:hAnsi="Tahoma" w:cs="Tahoma"/>
          <w:sz w:val="20"/>
          <w:szCs w:val="20"/>
        </w:rPr>
      </w:pPr>
      <w:r w:rsidRPr="0041667B">
        <w:rPr>
          <w:rFonts w:ascii="Tahoma" w:hAnsi="Tahoma" w:cs="Tahoma"/>
          <w:sz w:val="20"/>
          <w:szCs w:val="20"/>
        </w:rPr>
        <w:t xml:space="preserve">Objednatel není povinen udělenou licenci využít. Odměna </w:t>
      </w:r>
      <w:r>
        <w:rPr>
          <w:rFonts w:ascii="Tahoma" w:hAnsi="Tahoma" w:cs="Tahoma"/>
          <w:sz w:val="20"/>
          <w:szCs w:val="20"/>
        </w:rPr>
        <w:t>poskytovatele</w:t>
      </w:r>
      <w:r w:rsidRPr="0041667B">
        <w:rPr>
          <w:rFonts w:ascii="Tahoma" w:hAnsi="Tahoma" w:cs="Tahoma"/>
          <w:sz w:val="20"/>
          <w:szCs w:val="20"/>
        </w:rPr>
        <w:t xml:space="preserve">, coby autora </w:t>
      </w:r>
      <w:r>
        <w:rPr>
          <w:rFonts w:ascii="Tahoma" w:hAnsi="Tahoma" w:cs="Tahoma"/>
          <w:sz w:val="20"/>
          <w:szCs w:val="20"/>
        </w:rPr>
        <w:t>studijních materiálů</w:t>
      </w:r>
      <w:r w:rsidRPr="0041667B">
        <w:rPr>
          <w:rFonts w:ascii="Tahoma" w:hAnsi="Tahoma" w:cs="Tahoma"/>
          <w:sz w:val="20"/>
          <w:szCs w:val="20"/>
        </w:rPr>
        <w:t xml:space="preserve">, za poskytnutí licence je součástí ceny za </w:t>
      </w:r>
      <w:r>
        <w:rPr>
          <w:rFonts w:ascii="Tahoma" w:hAnsi="Tahoma" w:cs="Tahoma"/>
          <w:sz w:val="20"/>
          <w:szCs w:val="20"/>
        </w:rPr>
        <w:t>služby</w:t>
      </w:r>
      <w:r w:rsidRPr="0041667B">
        <w:rPr>
          <w:rFonts w:ascii="Tahoma" w:hAnsi="Tahoma" w:cs="Tahoma"/>
          <w:sz w:val="20"/>
          <w:szCs w:val="20"/>
        </w:rPr>
        <w:t xml:space="preserve"> podle čl. IV </w:t>
      </w:r>
      <w:proofErr w:type="gramStart"/>
      <w:r w:rsidRPr="0041667B">
        <w:rPr>
          <w:rFonts w:ascii="Tahoma" w:hAnsi="Tahoma" w:cs="Tahoma"/>
          <w:sz w:val="20"/>
          <w:szCs w:val="20"/>
        </w:rPr>
        <w:t>této</w:t>
      </w:r>
      <w:proofErr w:type="gramEnd"/>
      <w:r w:rsidRPr="0041667B">
        <w:rPr>
          <w:rFonts w:ascii="Tahoma" w:hAnsi="Tahoma" w:cs="Tahoma"/>
          <w:sz w:val="20"/>
          <w:szCs w:val="20"/>
        </w:rPr>
        <w:t xml:space="preserve"> smlouvy.</w:t>
      </w:r>
    </w:p>
    <w:p w:rsidRPr="00A94737" w:rsidR="00CA6BF6" w:rsidP="00CA6BF6" w:rsidRDefault="00CA6BF6" w14:paraId="61F8D441" w14:textId="77777777">
      <w:pPr>
        <w:pStyle w:val="slolnkuSmlouvy"/>
        <w:spacing w:before="360"/>
        <w:rPr>
          <w:rFonts w:ascii="Tahoma" w:hAnsi="Tahoma" w:cs="Tahoma"/>
          <w:sz w:val="20"/>
        </w:rPr>
      </w:pPr>
      <w:r w:rsidRPr="00A94737">
        <w:rPr>
          <w:rFonts w:ascii="Tahoma" w:hAnsi="Tahoma" w:cs="Tahoma"/>
          <w:sz w:val="20"/>
        </w:rPr>
        <w:t>VII.</w:t>
      </w:r>
    </w:p>
    <w:p w:rsidRPr="00A94737" w:rsidR="00CA6BF6" w:rsidP="00CA6BF6" w:rsidRDefault="00CA6BF6" w14:paraId="21F3BDEC" w14:textId="77777777">
      <w:pPr>
        <w:pStyle w:val="Nadpis4"/>
        <w:tabs>
          <w:tab w:val="clear" w:pos="567"/>
          <w:tab w:val="clear" w:pos="1701"/>
        </w:tabs>
        <w:spacing w:after="120"/>
        <w:ind w:firstLine="0"/>
        <w:jc w:val="center"/>
        <w:rPr>
          <w:rFonts w:ascii="Tahoma" w:hAnsi="Tahoma" w:cs="Tahoma"/>
          <w:b/>
          <w:i w:val="false"/>
          <w:sz w:val="20"/>
          <w:szCs w:val="20"/>
        </w:rPr>
      </w:pPr>
      <w:r w:rsidRPr="005304A1">
        <w:rPr>
          <w:rFonts w:ascii="Tahoma" w:hAnsi="Tahoma" w:cs="Tahoma"/>
          <w:b/>
          <w:i w:val="false"/>
          <w:sz w:val="20"/>
          <w:szCs w:val="20"/>
        </w:rPr>
        <w:t>Platební a fakturační podmínky</w:t>
      </w:r>
    </w:p>
    <w:p w:rsidR="00D619E6" w:rsidP="00D619E6" w:rsidRDefault="00D619E6" w14:paraId="1EC9C753" w14:textId="77777777">
      <w:pPr>
        <w:numPr>
          <w:ilvl w:val="0"/>
          <w:numId w:val="17"/>
        </w:numPr>
        <w:rPr>
          <w:rFonts w:ascii="Tahoma" w:hAnsi="Tahoma" w:cs="Tahoma"/>
          <w:sz w:val="20"/>
          <w:szCs w:val="20"/>
        </w:rPr>
      </w:pPr>
      <w:r w:rsidRPr="004668C8">
        <w:rPr>
          <w:rFonts w:ascii="Tahoma" w:hAnsi="Tahoma" w:cs="Tahoma"/>
          <w:sz w:val="20"/>
          <w:szCs w:val="20"/>
        </w:rPr>
        <w:t>Zálohové platby nebudou poskytovány.</w:t>
      </w:r>
    </w:p>
    <w:p w:rsidR="0025299F" w:rsidP="0025299F" w:rsidRDefault="0025299F" w14:paraId="3DF084A8" w14:textId="77777777">
      <w:pPr>
        <w:numPr>
          <w:ilvl w:val="0"/>
          <w:numId w:val="17"/>
        </w:numPr>
        <w:spacing w:before="120"/>
        <w:ind w:left="357" w:hanging="357"/>
        <w:rPr>
          <w:rFonts w:ascii="Tahoma" w:hAnsi="Tahoma" w:cs="Tahoma"/>
          <w:sz w:val="20"/>
          <w:szCs w:val="20"/>
        </w:rPr>
      </w:pPr>
      <w:r>
        <w:rPr>
          <w:rFonts w:ascii="Tahoma" w:hAnsi="Tahoma" w:cs="Tahoma"/>
          <w:sz w:val="20"/>
          <w:szCs w:val="20"/>
        </w:rPr>
        <w:t>Cena za služby bude hrazena takto:</w:t>
      </w:r>
    </w:p>
    <w:p w:rsidRPr="00DA396C" w:rsidR="0025299F" w:rsidP="00DA396C" w:rsidRDefault="00DA396C" w14:paraId="4D44E223" w14:textId="6DDE8E0C">
      <w:pPr>
        <w:pStyle w:val="Zkladntext"/>
        <w:tabs>
          <w:tab w:val="left" w:pos="0"/>
        </w:tabs>
        <w:spacing w:after="120"/>
        <w:ind w:left="340"/>
        <w:rPr>
          <w:rFonts w:ascii="Tahoma" w:hAnsi="Tahoma" w:cs="Tahoma"/>
          <w:sz w:val="20"/>
          <w:szCs w:val="20"/>
        </w:rPr>
      </w:pPr>
      <w:r w:rsidRPr="00DA396C">
        <w:rPr>
          <w:rFonts w:ascii="Tahoma" w:hAnsi="Tahoma" w:cs="Tahoma"/>
          <w:sz w:val="20"/>
          <w:szCs w:val="20"/>
        </w:rPr>
        <w:lastRenderedPageBreak/>
        <w:t>Poskytovatel předkládá průběžné zprávy</w:t>
      </w:r>
      <w:r w:rsidR="0044695D">
        <w:rPr>
          <w:rFonts w:ascii="Tahoma" w:hAnsi="Tahoma" w:cs="Tahoma"/>
          <w:sz w:val="20"/>
          <w:szCs w:val="20"/>
        </w:rPr>
        <w:t xml:space="preserve"> dle </w:t>
      </w:r>
      <w:r w:rsidR="0044695D">
        <w:rPr>
          <w:rFonts w:ascii="Tahoma" w:hAnsi="Tahoma" w:cs="Tahoma"/>
          <w:sz w:val="20"/>
        </w:rPr>
        <w:t xml:space="preserve">části III </w:t>
      </w:r>
      <w:r w:rsidRPr="00EF3B54" w:rsidR="0044695D">
        <w:rPr>
          <w:rFonts w:ascii="Tahoma" w:hAnsi="Tahoma" w:cs="Tahoma"/>
          <w:sz w:val="20"/>
        </w:rPr>
        <w:t> přílohy č. 1 této smlouvy</w:t>
      </w:r>
      <w:r w:rsidRPr="00DA396C">
        <w:rPr>
          <w:rFonts w:ascii="Tahoma" w:hAnsi="Tahoma" w:cs="Tahoma"/>
          <w:sz w:val="20"/>
          <w:szCs w:val="20"/>
        </w:rPr>
        <w:t xml:space="preserve"> </w:t>
      </w:r>
      <w:r>
        <w:rPr>
          <w:rFonts w:ascii="Tahoma" w:hAnsi="Tahoma" w:cs="Tahoma"/>
          <w:sz w:val="20"/>
          <w:szCs w:val="20"/>
        </w:rPr>
        <w:t xml:space="preserve">po ukončení jednotlivých kurzů </w:t>
      </w:r>
      <w:r w:rsidRPr="00DA396C">
        <w:rPr>
          <w:rFonts w:ascii="Tahoma" w:hAnsi="Tahoma" w:cs="Tahoma"/>
          <w:sz w:val="20"/>
          <w:szCs w:val="20"/>
        </w:rPr>
        <w:t>a předání výstupů dle čl.</w:t>
      </w:r>
      <w:r w:rsidR="00A50AEF">
        <w:rPr>
          <w:rFonts w:ascii="Tahoma" w:hAnsi="Tahoma" w:cs="Tahoma"/>
          <w:sz w:val="20"/>
          <w:szCs w:val="20"/>
        </w:rPr>
        <w:t> </w:t>
      </w:r>
      <w:r w:rsidRPr="00DA396C">
        <w:rPr>
          <w:rFonts w:ascii="Tahoma" w:hAnsi="Tahoma" w:cs="Tahoma"/>
          <w:sz w:val="20"/>
          <w:szCs w:val="20"/>
        </w:rPr>
        <w:t>VI odst.</w:t>
      </w:r>
      <w:r w:rsidR="00A50AEF">
        <w:rPr>
          <w:rFonts w:ascii="Tahoma" w:hAnsi="Tahoma" w:cs="Tahoma"/>
          <w:sz w:val="20"/>
          <w:szCs w:val="20"/>
        </w:rPr>
        <w:t> 8</w:t>
      </w:r>
      <w:r w:rsidRPr="00DA396C">
        <w:rPr>
          <w:rFonts w:ascii="Tahoma" w:hAnsi="Tahoma" w:cs="Tahoma"/>
          <w:sz w:val="20"/>
          <w:szCs w:val="20"/>
        </w:rPr>
        <w:t xml:space="preserve"> až </w:t>
      </w:r>
      <w:r w:rsidR="00A50AEF">
        <w:rPr>
          <w:rFonts w:ascii="Tahoma" w:hAnsi="Tahoma" w:cs="Tahoma"/>
          <w:sz w:val="20"/>
          <w:szCs w:val="20"/>
        </w:rPr>
        <w:t>10</w:t>
      </w:r>
      <w:r w:rsidRPr="00DA396C">
        <w:rPr>
          <w:rFonts w:ascii="Tahoma" w:hAnsi="Tahoma" w:cs="Tahoma"/>
          <w:sz w:val="20"/>
          <w:szCs w:val="20"/>
        </w:rPr>
        <w:t xml:space="preserve"> této smlouvy</w:t>
      </w:r>
      <w:r w:rsidR="00212928">
        <w:rPr>
          <w:rFonts w:ascii="Tahoma" w:hAnsi="Tahoma" w:cs="Tahoma"/>
          <w:sz w:val="20"/>
          <w:szCs w:val="20"/>
        </w:rPr>
        <w:t xml:space="preserve"> v </w:t>
      </w:r>
      <w:r>
        <w:rPr>
          <w:rFonts w:ascii="Tahoma" w:hAnsi="Tahoma" w:cs="Tahoma"/>
          <w:sz w:val="20"/>
          <w:szCs w:val="20"/>
        </w:rPr>
        <w:t>měsíčním intervalu.</w:t>
      </w:r>
      <w:r w:rsidRPr="00DA396C">
        <w:rPr>
          <w:rFonts w:ascii="Tahoma" w:hAnsi="Tahoma" w:cs="Tahoma"/>
          <w:sz w:val="20"/>
          <w:szCs w:val="20"/>
        </w:rPr>
        <w:t xml:space="preserve"> Objednatel předloženou průběžnou zprávu odsouhlasí a poskytovatel na základě odsouhlasené průběžné zprávy vystaví dílčí fakturu, ve které budou fakturovány jednotlivé </w:t>
      </w:r>
      <w:r>
        <w:rPr>
          <w:rFonts w:ascii="Tahoma" w:hAnsi="Tahoma" w:cs="Tahoma"/>
          <w:sz w:val="20"/>
          <w:szCs w:val="20"/>
        </w:rPr>
        <w:t>kurzy</w:t>
      </w:r>
      <w:r w:rsidRPr="00DA396C">
        <w:rPr>
          <w:rFonts w:ascii="Tahoma" w:hAnsi="Tahoma" w:cs="Tahoma"/>
          <w:sz w:val="20"/>
          <w:szCs w:val="20"/>
        </w:rPr>
        <w:t xml:space="preserve"> uskutečněné za dané období</w:t>
      </w:r>
      <w:r>
        <w:rPr>
          <w:rFonts w:ascii="Tahoma" w:hAnsi="Tahoma" w:cs="Tahoma"/>
          <w:sz w:val="20"/>
          <w:szCs w:val="20"/>
        </w:rPr>
        <w:t>. C</w:t>
      </w:r>
      <w:r w:rsidRPr="00DA396C">
        <w:rPr>
          <w:rFonts w:ascii="Tahoma" w:hAnsi="Tahoma" w:cs="Tahoma"/>
          <w:sz w:val="20"/>
          <w:szCs w:val="20"/>
        </w:rPr>
        <w:t>ena bude</w:t>
      </w:r>
      <w:r>
        <w:rPr>
          <w:rFonts w:ascii="Tahoma" w:hAnsi="Tahoma" w:cs="Tahoma"/>
          <w:sz w:val="20"/>
          <w:szCs w:val="20"/>
        </w:rPr>
        <w:t xml:space="preserve"> fakturována a následně</w:t>
      </w:r>
      <w:r w:rsidRPr="00DA396C">
        <w:rPr>
          <w:rFonts w:ascii="Tahoma" w:hAnsi="Tahoma" w:cs="Tahoma"/>
          <w:sz w:val="20"/>
          <w:szCs w:val="20"/>
        </w:rPr>
        <w:t xml:space="preserve"> uhrazena dle skutečného počtu účastníků v jednotlivém kurzu ve výši uvedené v příloze č. 2 </w:t>
      </w:r>
      <w:proofErr w:type="gramStart"/>
      <w:r w:rsidRPr="00DA396C">
        <w:rPr>
          <w:rFonts w:ascii="Tahoma" w:hAnsi="Tahoma" w:cs="Tahoma"/>
          <w:sz w:val="20"/>
          <w:szCs w:val="20"/>
        </w:rPr>
        <w:t>této</w:t>
      </w:r>
      <w:proofErr w:type="gramEnd"/>
      <w:r w:rsidRPr="00DA396C">
        <w:rPr>
          <w:rFonts w:ascii="Tahoma" w:hAnsi="Tahoma" w:cs="Tahoma"/>
          <w:sz w:val="20"/>
          <w:szCs w:val="20"/>
        </w:rPr>
        <w:t xml:space="preserve"> smlouvy</w:t>
      </w:r>
      <w:r>
        <w:rPr>
          <w:rFonts w:ascii="Tahoma" w:hAnsi="Tahoma" w:cs="Tahoma"/>
          <w:sz w:val="20"/>
          <w:szCs w:val="20"/>
        </w:rPr>
        <w:t xml:space="preserve">. </w:t>
      </w:r>
      <w:r w:rsidRPr="00DA396C">
        <w:rPr>
          <w:rFonts w:ascii="Tahoma" w:hAnsi="Tahoma" w:cs="Tahoma"/>
          <w:sz w:val="20"/>
          <w:szCs w:val="20"/>
        </w:rPr>
        <w:t xml:space="preserve">Cena za poskytnutá plnění bude hrazena na základě této dílčí faktury (dále jen „faktura“). </w:t>
      </w:r>
    </w:p>
    <w:p w:rsidRPr="00454511" w:rsidR="00CA6BF6" w:rsidP="000937CD" w:rsidRDefault="003831CC" w14:paraId="4778BDA0" w14:textId="2C7702CB">
      <w:pPr>
        <w:pStyle w:val="Zkladntext"/>
        <w:widowControl w:val="false"/>
        <w:numPr>
          <w:ilvl w:val="0"/>
          <w:numId w:val="23"/>
        </w:numPr>
        <w:spacing w:after="120"/>
        <w:rPr>
          <w:rFonts w:ascii="Tahoma" w:hAnsi="Tahoma" w:cs="Tahoma"/>
          <w:sz w:val="20"/>
          <w:szCs w:val="20"/>
        </w:rPr>
      </w:pPr>
      <w:r>
        <w:rPr>
          <w:rFonts w:ascii="Tahoma" w:hAnsi="Tahoma" w:cs="Tahoma"/>
          <w:sz w:val="20"/>
          <w:szCs w:val="20"/>
        </w:rPr>
        <w:t xml:space="preserve">Je-li poskytovatel plátcem DPH, </w:t>
      </w:r>
      <w:r w:rsidR="00AB45C3">
        <w:rPr>
          <w:rFonts w:ascii="Tahoma" w:hAnsi="Tahoma" w:cs="Tahoma"/>
          <w:sz w:val="20"/>
          <w:szCs w:val="20"/>
        </w:rPr>
        <w:t>p</w:t>
      </w:r>
      <w:r w:rsidRPr="00454511" w:rsidR="00CA6BF6">
        <w:rPr>
          <w:rFonts w:ascii="Tahoma" w:hAnsi="Tahoma" w:cs="Tahoma"/>
          <w:sz w:val="20"/>
          <w:szCs w:val="20"/>
        </w:rPr>
        <w:t>odkladem pro úhradu ceny za služby bud</w:t>
      </w:r>
      <w:r w:rsidR="00CA6BF6">
        <w:rPr>
          <w:rFonts w:ascii="Tahoma" w:hAnsi="Tahoma" w:cs="Tahoma"/>
          <w:sz w:val="20"/>
          <w:szCs w:val="20"/>
        </w:rPr>
        <w:t>ou</w:t>
      </w:r>
      <w:r w:rsidRPr="00454511" w:rsidR="00CA6BF6">
        <w:rPr>
          <w:rFonts w:ascii="Tahoma" w:hAnsi="Tahoma" w:cs="Tahoma"/>
          <w:sz w:val="20"/>
          <w:szCs w:val="20"/>
        </w:rPr>
        <w:t xml:space="preserve"> faktur</w:t>
      </w:r>
      <w:r w:rsidR="00CA6BF6">
        <w:rPr>
          <w:rFonts w:ascii="Tahoma" w:hAnsi="Tahoma" w:cs="Tahoma"/>
          <w:sz w:val="20"/>
          <w:szCs w:val="20"/>
        </w:rPr>
        <w:t>y</w:t>
      </w:r>
      <w:r w:rsidRPr="00454511" w:rsidR="00CA6BF6">
        <w:rPr>
          <w:rFonts w:ascii="Tahoma" w:hAnsi="Tahoma" w:cs="Tahoma"/>
          <w:sz w:val="20"/>
          <w:szCs w:val="20"/>
        </w:rPr>
        <w:t>, kter</w:t>
      </w:r>
      <w:r w:rsidR="00CA6BF6">
        <w:rPr>
          <w:rFonts w:ascii="Tahoma" w:hAnsi="Tahoma" w:cs="Tahoma"/>
          <w:sz w:val="20"/>
          <w:szCs w:val="20"/>
        </w:rPr>
        <w:t>é</w:t>
      </w:r>
      <w:r w:rsidRPr="00454511" w:rsidR="00CA6BF6">
        <w:rPr>
          <w:rFonts w:ascii="Tahoma" w:hAnsi="Tahoma" w:cs="Tahoma"/>
          <w:sz w:val="20"/>
          <w:szCs w:val="20"/>
        </w:rPr>
        <w:t xml:space="preserve"> bud</w:t>
      </w:r>
      <w:r w:rsidR="00CA6BF6">
        <w:rPr>
          <w:rFonts w:ascii="Tahoma" w:hAnsi="Tahoma" w:cs="Tahoma"/>
          <w:sz w:val="20"/>
          <w:szCs w:val="20"/>
        </w:rPr>
        <w:t>ou</w:t>
      </w:r>
      <w:r w:rsidRPr="00454511" w:rsidR="00CA6BF6">
        <w:rPr>
          <w:rFonts w:ascii="Tahoma" w:hAnsi="Tahoma" w:cs="Tahoma"/>
          <w:sz w:val="20"/>
          <w:szCs w:val="20"/>
        </w:rPr>
        <w:t xml:space="preserve"> mít náležitosti daňového dokladu dle zákona o DPH a náležitosti stanovené dalšími obecně závaznými právními předpisy. </w:t>
      </w:r>
      <w:r>
        <w:rPr>
          <w:rFonts w:ascii="Tahoma" w:hAnsi="Tahoma" w:cs="Tahoma"/>
          <w:sz w:val="20"/>
          <w:szCs w:val="20"/>
        </w:rPr>
        <w:t xml:space="preserve">Není-li poskytovatel plátcem DPH, podkladem pro </w:t>
      </w:r>
      <w:r w:rsidRPr="00454511">
        <w:rPr>
          <w:rFonts w:ascii="Tahoma" w:hAnsi="Tahoma" w:cs="Tahoma"/>
          <w:sz w:val="20"/>
          <w:szCs w:val="20"/>
        </w:rPr>
        <w:t>úhradu ceny za služby bud</w:t>
      </w:r>
      <w:r>
        <w:rPr>
          <w:rFonts w:ascii="Tahoma" w:hAnsi="Tahoma" w:cs="Tahoma"/>
          <w:sz w:val="20"/>
          <w:szCs w:val="20"/>
        </w:rPr>
        <w:t>ou</w:t>
      </w:r>
      <w:r w:rsidRPr="00454511">
        <w:rPr>
          <w:rFonts w:ascii="Tahoma" w:hAnsi="Tahoma" w:cs="Tahoma"/>
          <w:sz w:val="20"/>
          <w:szCs w:val="20"/>
        </w:rPr>
        <w:t xml:space="preserve"> faktur</w:t>
      </w:r>
      <w:r>
        <w:rPr>
          <w:rFonts w:ascii="Tahoma" w:hAnsi="Tahoma" w:cs="Tahoma"/>
          <w:sz w:val="20"/>
          <w:szCs w:val="20"/>
        </w:rPr>
        <w:t>y</w:t>
      </w:r>
      <w:r w:rsidRPr="00454511">
        <w:rPr>
          <w:rFonts w:ascii="Tahoma" w:hAnsi="Tahoma" w:cs="Tahoma"/>
          <w:sz w:val="20"/>
          <w:szCs w:val="20"/>
        </w:rPr>
        <w:t>, kter</w:t>
      </w:r>
      <w:r>
        <w:rPr>
          <w:rFonts w:ascii="Tahoma" w:hAnsi="Tahoma" w:cs="Tahoma"/>
          <w:sz w:val="20"/>
          <w:szCs w:val="20"/>
        </w:rPr>
        <w:t>é</w:t>
      </w:r>
      <w:r w:rsidRPr="00454511">
        <w:rPr>
          <w:rFonts w:ascii="Tahoma" w:hAnsi="Tahoma" w:cs="Tahoma"/>
          <w:sz w:val="20"/>
          <w:szCs w:val="20"/>
        </w:rPr>
        <w:t xml:space="preserve"> bud</w:t>
      </w:r>
      <w:r>
        <w:rPr>
          <w:rFonts w:ascii="Tahoma" w:hAnsi="Tahoma" w:cs="Tahoma"/>
          <w:sz w:val="20"/>
          <w:szCs w:val="20"/>
        </w:rPr>
        <w:t>ou</w:t>
      </w:r>
      <w:r w:rsidRPr="00454511">
        <w:rPr>
          <w:rFonts w:ascii="Tahoma" w:hAnsi="Tahoma" w:cs="Tahoma"/>
          <w:sz w:val="20"/>
          <w:szCs w:val="20"/>
        </w:rPr>
        <w:t xml:space="preserve"> mít náležitosti </w:t>
      </w:r>
      <w:r w:rsidRPr="00454511">
        <w:rPr>
          <w:rFonts w:ascii="Tahoma" w:hAnsi="Tahoma" w:cs="Tahoma"/>
          <w:spacing w:val="-6"/>
          <w:sz w:val="20"/>
          <w:szCs w:val="20"/>
        </w:rPr>
        <w:t>účetního dokladu dle zákona č. 563/1991 Sb., o</w:t>
      </w:r>
      <w:r w:rsidR="00313FD1">
        <w:rPr>
          <w:rFonts w:ascii="Tahoma" w:hAnsi="Tahoma" w:cs="Tahoma"/>
          <w:spacing w:val="-6"/>
          <w:sz w:val="20"/>
          <w:szCs w:val="20"/>
        </w:rPr>
        <w:t> </w:t>
      </w:r>
      <w:r w:rsidRPr="00454511">
        <w:rPr>
          <w:rFonts w:ascii="Tahoma" w:hAnsi="Tahoma" w:cs="Tahoma"/>
          <w:spacing w:val="-6"/>
          <w:sz w:val="20"/>
          <w:szCs w:val="20"/>
        </w:rPr>
        <w:t>účetnictví,</w:t>
      </w:r>
      <w:r w:rsidRPr="00454511">
        <w:rPr>
          <w:rFonts w:ascii="Tahoma" w:hAnsi="Tahoma" w:cs="Tahoma"/>
          <w:sz w:val="20"/>
          <w:szCs w:val="20"/>
        </w:rPr>
        <w:t xml:space="preserve"> ve znění pozdějších předpisů a náležitosti stanovené dalšími obecně závaznými právními předpisy</w:t>
      </w:r>
      <w:r w:rsidR="00AB45C3">
        <w:rPr>
          <w:rFonts w:ascii="Tahoma" w:hAnsi="Tahoma" w:cs="Tahoma"/>
          <w:sz w:val="20"/>
          <w:szCs w:val="20"/>
        </w:rPr>
        <w:t>.</w:t>
      </w:r>
      <w:r w:rsidRPr="00454511">
        <w:rPr>
          <w:rFonts w:ascii="Tahoma" w:hAnsi="Tahoma" w:cs="Tahoma"/>
          <w:sz w:val="20"/>
          <w:szCs w:val="20"/>
        </w:rPr>
        <w:t xml:space="preserve"> </w:t>
      </w:r>
      <w:r>
        <w:rPr>
          <w:rFonts w:ascii="Tahoma" w:hAnsi="Tahoma" w:cs="Tahoma"/>
          <w:sz w:val="20"/>
          <w:szCs w:val="20"/>
        </w:rPr>
        <w:t>Faktura musí dále obsahovat</w:t>
      </w:r>
      <w:r w:rsidRPr="00454511" w:rsidR="00CA6BF6">
        <w:rPr>
          <w:rFonts w:ascii="Tahoma" w:hAnsi="Tahoma" w:cs="Tahoma"/>
          <w:sz w:val="20"/>
          <w:szCs w:val="20"/>
        </w:rPr>
        <w:t>:</w:t>
      </w:r>
    </w:p>
    <w:p w:rsidRPr="00454511" w:rsidR="00CA6BF6" w:rsidP="00555833" w:rsidRDefault="00CA6BF6" w14:paraId="7E0F728C" w14:textId="1C117045">
      <w:pPr>
        <w:widowControl w:val="false"/>
        <w:numPr>
          <w:ilvl w:val="2"/>
          <w:numId w:val="10"/>
        </w:numPr>
        <w:tabs>
          <w:tab w:val="left" w:pos="426"/>
          <w:tab w:val="left" w:pos="709"/>
        </w:tabs>
        <w:snapToGrid w:val="false"/>
        <w:spacing w:before="60"/>
        <w:jc w:val="both"/>
        <w:rPr>
          <w:rFonts w:ascii="Tahoma" w:hAnsi="Tahoma" w:cs="Tahoma"/>
          <w:sz w:val="20"/>
          <w:szCs w:val="20"/>
        </w:rPr>
      </w:pPr>
      <w:r w:rsidRPr="00454511">
        <w:rPr>
          <w:rFonts w:ascii="Tahoma" w:hAnsi="Tahoma" w:cs="Tahoma"/>
          <w:sz w:val="20"/>
          <w:szCs w:val="20"/>
        </w:rPr>
        <w:t xml:space="preserve">číslo smlouvy objednatele, číslo veřejné zakázky (tj. </w:t>
      </w:r>
      <w:r w:rsidR="0006107E">
        <w:rPr>
          <w:rFonts w:ascii="Tahoma" w:hAnsi="Tahoma" w:cs="Tahoma"/>
          <w:sz w:val="20"/>
          <w:szCs w:val="20"/>
        </w:rPr>
        <w:t>…</w:t>
      </w:r>
      <w:r w:rsidR="0078751C">
        <w:rPr>
          <w:rFonts w:ascii="Tahoma" w:hAnsi="Tahoma" w:cs="Tahoma"/>
          <w:sz w:val="20"/>
          <w:szCs w:val="20"/>
        </w:rPr>
        <w:t>/2016</w:t>
      </w:r>
      <w:r w:rsidRPr="00454511">
        <w:rPr>
          <w:rFonts w:ascii="Tahoma" w:hAnsi="Tahoma" w:cs="Tahoma"/>
          <w:sz w:val="20"/>
          <w:szCs w:val="20"/>
        </w:rPr>
        <w:t>), IČ objednatele,</w:t>
      </w:r>
    </w:p>
    <w:p w:rsidRPr="00E84DEB" w:rsidR="00E84DEB" w:rsidP="00555833" w:rsidRDefault="000E6D95" w14:paraId="31AA5361" w14:textId="75EBD026">
      <w:pPr>
        <w:numPr>
          <w:ilvl w:val="2"/>
          <w:numId w:val="10"/>
        </w:numPr>
        <w:jc w:val="both"/>
        <w:rPr>
          <w:rFonts w:ascii="Tahoma" w:hAnsi="Tahoma" w:cs="Tahoma"/>
          <w:sz w:val="20"/>
          <w:szCs w:val="20"/>
        </w:rPr>
      </w:pPr>
      <w:r w:rsidRPr="00E84DEB">
        <w:rPr>
          <w:rFonts w:ascii="Tahoma" w:hAnsi="Tahoma" w:cs="Tahoma"/>
          <w:sz w:val="20"/>
          <w:szCs w:val="20"/>
        </w:rPr>
        <w:t xml:space="preserve">předmět smlouvy, tj. text: </w:t>
      </w:r>
      <w:r w:rsidR="00845C26">
        <w:rPr>
          <w:rFonts w:ascii="Tahoma" w:hAnsi="Tahoma" w:cs="Tahoma"/>
          <w:sz w:val="20"/>
          <w:szCs w:val="20"/>
        </w:rPr>
        <w:t>„K</w:t>
      </w:r>
      <w:r w:rsidR="00844077">
        <w:rPr>
          <w:rFonts w:ascii="Tahoma" w:hAnsi="Tahoma" w:cs="Tahoma"/>
          <w:sz w:val="20"/>
          <w:szCs w:val="20"/>
        </w:rPr>
        <w:t>omplexní zajištění realizace</w:t>
      </w:r>
      <w:r w:rsidR="00845C26">
        <w:rPr>
          <w:rFonts w:ascii="Tahoma" w:hAnsi="Tahoma" w:cs="Tahoma"/>
          <w:sz w:val="20"/>
          <w:szCs w:val="20"/>
        </w:rPr>
        <w:t xml:space="preserve"> </w:t>
      </w:r>
      <w:r w:rsidRPr="00845C26" w:rsidR="00845C26">
        <w:rPr>
          <w:rFonts w:ascii="Tahoma" w:hAnsi="Tahoma" w:cs="Tahoma"/>
          <w:iCs/>
          <w:sz w:val="20"/>
        </w:rPr>
        <w:t xml:space="preserve">vzdělávacích kurzů v pokročilém využívání nástrojů </w:t>
      </w:r>
      <w:proofErr w:type="spellStart"/>
      <w:r w:rsidRPr="00845C26" w:rsidR="00845C26">
        <w:rPr>
          <w:rFonts w:ascii="Tahoma" w:hAnsi="Tahoma" w:cs="Tahoma"/>
          <w:iCs/>
          <w:sz w:val="20"/>
        </w:rPr>
        <w:t>eGovernmentu</w:t>
      </w:r>
      <w:proofErr w:type="spellEnd"/>
      <w:r w:rsidR="00845C26">
        <w:rPr>
          <w:rFonts w:ascii="Tahoma" w:hAnsi="Tahoma" w:cs="Tahoma"/>
          <w:iCs/>
          <w:sz w:val="20"/>
        </w:rPr>
        <w:t>“</w:t>
      </w:r>
      <w:r w:rsidRPr="00845C26" w:rsidR="00E84DEB">
        <w:rPr>
          <w:rFonts w:ascii="Tahoma" w:hAnsi="Tahoma" w:cs="Tahoma"/>
          <w:sz w:val="20"/>
          <w:szCs w:val="20"/>
        </w:rPr>
        <w:t xml:space="preserve"> </w:t>
      </w:r>
      <w:r w:rsidRPr="00E84DEB">
        <w:rPr>
          <w:rFonts w:ascii="Tahoma" w:hAnsi="Tahoma" w:cs="Tahoma"/>
          <w:sz w:val="20"/>
          <w:szCs w:val="20"/>
        </w:rPr>
        <w:t xml:space="preserve">v rámci projektu </w:t>
      </w:r>
      <w:r w:rsidRPr="00FA3829" w:rsidR="00457A17">
        <w:rPr>
          <w:rFonts w:ascii="Tahoma" w:hAnsi="Tahoma" w:cs="Tahoma"/>
          <w:sz w:val="20"/>
        </w:rPr>
        <w:t>„</w:t>
      </w:r>
      <w:r w:rsidR="00457A17">
        <w:rPr>
          <w:rFonts w:ascii="Tahoma" w:hAnsi="Tahoma" w:cs="Tahoma"/>
          <w:sz w:val="20"/>
        </w:rPr>
        <w:t xml:space="preserve">Návrh architektury ICT kraje a pokročilé využívání nástrojů </w:t>
      </w:r>
      <w:proofErr w:type="spellStart"/>
      <w:r w:rsidR="00457A17">
        <w:rPr>
          <w:rFonts w:ascii="Tahoma" w:hAnsi="Tahoma" w:cs="Tahoma"/>
          <w:sz w:val="20"/>
        </w:rPr>
        <w:t>eGovernmentu</w:t>
      </w:r>
      <w:proofErr w:type="spellEnd"/>
      <w:r w:rsidRPr="00FA3829" w:rsidR="00457A17">
        <w:rPr>
          <w:rFonts w:ascii="Tahoma" w:hAnsi="Tahoma" w:cs="Tahoma"/>
          <w:sz w:val="20"/>
        </w:rPr>
        <w:t xml:space="preserve">“, </w:t>
      </w:r>
      <w:proofErr w:type="spellStart"/>
      <w:r w:rsidRPr="00FA3829" w:rsidR="00457A17">
        <w:rPr>
          <w:rFonts w:ascii="Tahoma" w:hAnsi="Tahoma" w:cs="Tahoma"/>
          <w:sz w:val="20"/>
        </w:rPr>
        <w:t>reg</w:t>
      </w:r>
      <w:proofErr w:type="spellEnd"/>
      <w:r w:rsidRPr="00FA3829" w:rsidR="00457A17">
        <w:rPr>
          <w:rFonts w:ascii="Tahoma" w:hAnsi="Tahoma" w:cs="Tahoma"/>
          <w:sz w:val="20"/>
        </w:rPr>
        <w:t xml:space="preserve">. </w:t>
      </w:r>
      <w:proofErr w:type="gramStart"/>
      <w:r w:rsidRPr="00FA3829" w:rsidR="00457A17">
        <w:rPr>
          <w:rFonts w:ascii="Tahoma" w:hAnsi="Tahoma" w:cs="Tahoma"/>
          <w:sz w:val="20"/>
        </w:rPr>
        <w:t>č.</w:t>
      </w:r>
      <w:proofErr w:type="gramEnd"/>
      <w:r w:rsidRPr="00FA3829" w:rsidR="00457A17">
        <w:rPr>
          <w:rFonts w:ascii="Tahoma" w:hAnsi="Tahoma" w:cs="Tahoma"/>
          <w:sz w:val="20"/>
        </w:rPr>
        <w:t xml:space="preserve"> CZ.03.</w:t>
      </w:r>
      <w:r w:rsidR="00457A17">
        <w:rPr>
          <w:rFonts w:ascii="Tahoma" w:hAnsi="Tahoma" w:cs="Tahoma"/>
          <w:sz w:val="20"/>
        </w:rPr>
        <w:t>4</w:t>
      </w:r>
      <w:r w:rsidRPr="00FA3829" w:rsidR="00457A17">
        <w:rPr>
          <w:rFonts w:ascii="Tahoma" w:hAnsi="Tahoma" w:cs="Tahoma"/>
          <w:sz w:val="20"/>
        </w:rPr>
        <w:t>.</w:t>
      </w:r>
      <w:r w:rsidR="00457A17">
        <w:rPr>
          <w:rFonts w:ascii="Tahoma" w:hAnsi="Tahoma" w:cs="Tahoma"/>
          <w:sz w:val="20"/>
        </w:rPr>
        <w:t>74</w:t>
      </w:r>
      <w:r w:rsidRPr="00FA3829" w:rsidR="00457A17">
        <w:rPr>
          <w:rFonts w:ascii="Tahoma" w:hAnsi="Tahoma" w:cs="Tahoma"/>
          <w:sz w:val="20"/>
        </w:rPr>
        <w:t>/0.0/0.0/1</w:t>
      </w:r>
      <w:r w:rsidR="00457A17">
        <w:rPr>
          <w:rFonts w:ascii="Tahoma" w:hAnsi="Tahoma" w:cs="Tahoma"/>
          <w:sz w:val="20"/>
        </w:rPr>
        <w:t>6</w:t>
      </w:r>
      <w:r w:rsidRPr="00FA3829" w:rsidR="00457A17">
        <w:rPr>
          <w:rFonts w:ascii="Tahoma" w:hAnsi="Tahoma" w:cs="Tahoma"/>
          <w:sz w:val="20"/>
        </w:rPr>
        <w:t>_0</w:t>
      </w:r>
      <w:r w:rsidR="00457A17">
        <w:rPr>
          <w:rFonts w:ascii="Tahoma" w:hAnsi="Tahoma" w:cs="Tahoma"/>
          <w:sz w:val="20"/>
        </w:rPr>
        <w:t>33</w:t>
      </w:r>
      <w:r w:rsidRPr="00FA3829" w:rsidR="00457A17">
        <w:rPr>
          <w:rFonts w:ascii="Tahoma" w:hAnsi="Tahoma" w:cs="Tahoma"/>
          <w:sz w:val="20"/>
        </w:rPr>
        <w:t>/000</w:t>
      </w:r>
      <w:r w:rsidR="00457A17">
        <w:rPr>
          <w:rFonts w:ascii="Tahoma" w:hAnsi="Tahoma" w:cs="Tahoma"/>
          <w:sz w:val="20"/>
        </w:rPr>
        <w:t>2881.</w:t>
      </w:r>
    </w:p>
    <w:p w:rsidRPr="00E84DEB" w:rsidR="00CA6BF6" w:rsidP="00555833" w:rsidRDefault="00CA6BF6" w14:paraId="6E4D8714" w14:textId="4D445080">
      <w:pPr>
        <w:widowControl w:val="false"/>
        <w:numPr>
          <w:ilvl w:val="2"/>
          <w:numId w:val="10"/>
        </w:numPr>
        <w:tabs>
          <w:tab w:val="left" w:pos="426"/>
          <w:tab w:val="left" w:pos="709"/>
        </w:tabs>
        <w:snapToGrid w:val="false"/>
        <w:spacing w:before="60"/>
        <w:jc w:val="both"/>
        <w:rPr>
          <w:rFonts w:ascii="Tahoma" w:hAnsi="Tahoma" w:cs="Tahoma"/>
          <w:sz w:val="20"/>
          <w:szCs w:val="20"/>
        </w:rPr>
      </w:pPr>
      <w:r w:rsidRPr="00E84DEB">
        <w:rPr>
          <w:rFonts w:ascii="Tahoma" w:hAnsi="Tahoma" w:cs="Tahoma"/>
          <w:sz w:val="20"/>
          <w:szCs w:val="20"/>
        </w:rPr>
        <w:t xml:space="preserve">označení banky a číslo účtu, na který musí být zaplaceno (pokud je číslo účtu odlišné od čísla uvedeného v čl. I odst. 2, je poskytovatel povinen o této skutečnosti v souladu s čl. II odst. 3 </w:t>
      </w:r>
      <w:proofErr w:type="gramStart"/>
      <w:r w:rsidRPr="00E84DEB">
        <w:rPr>
          <w:rFonts w:ascii="Tahoma" w:hAnsi="Tahoma" w:cs="Tahoma"/>
          <w:sz w:val="20"/>
          <w:szCs w:val="20"/>
        </w:rPr>
        <w:t>této</w:t>
      </w:r>
      <w:proofErr w:type="gramEnd"/>
      <w:r w:rsidRPr="00E84DEB">
        <w:rPr>
          <w:rFonts w:ascii="Tahoma" w:hAnsi="Tahoma" w:cs="Tahoma"/>
          <w:sz w:val="20"/>
          <w:szCs w:val="20"/>
        </w:rPr>
        <w:t xml:space="preserve"> smlouvy informovat objednatele),</w:t>
      </w:r>
      <w:r w:rsidR="0002041C">
        <w:rPr>
          <w:rFonts w:ascii="Tahoma" w:hAnsi="Tahoma" w:cs="Tahoma"/>
          <w:sz w:val="20"/>
          <w:szCs w:val="20"/>
        </w:rPr>
        <w:t>--</w:t>
      </w:r>
    </w:p>
    <w:p w:rsidRPr="00454511" w:rsidR="00CA6BF6" w:rsidP="00555833" w:rsidRDefault="00CA6BF6" w14:paraId="2F43F81D" w14:textId="77777777">
      <w:pPr>
        <w:widowControl w:val="false"/>
        <w:numPr>
          <w:ilvl w:val="2"/>
          <w:numId w:val="10"/>
        </w:numPr>
        <w:tabs>
          <w:tab w:val="left" w:pos="426"/>
          <w:tab w:val="left" w:pos="709"/>
        </w:tabs>
        <w:snapToGrid w:val="false"/>
        <w:spacing w:before="60"/>
        <w:jc w:val="both"/>
        <w:rPr>
          <w:rFonts w:ascii="Tahoma" w:hAnsi="Tahoma" w:cs="Tahoma"/>
          <w:sz w:val="20"/>
          <w:szCs w:val="20"/>
        </w:rPr>
      </w:pPr>
      <w:r w:rsidRPr="00454511">
        <w:rPr>
          <w:rFonts w:ascii="Tahoma" w:hAnsi="Tahoma" w:cs="Tahoma"/>
          <w:sz w:val="20"/>
          <w:szCs w:val="20"/>
        </w:rPr>
        <w:t>lhůtu splatnosti faktury,</w:t>
      </w:r>
    </w:p>
    <w:p w:rsidRPr="00454511" w:rsidR="00CA6BF6" w:rsidP="00555833" w:rsidRDefault="00CA6BF6" w14:paraId="5D922F19" w14:textId="77777777">
      <w:pPr>
        <w:widowControl w:val="false"/>
        <w:numPr>
          <w:ilvl w:val="2"/>
          <w:numId w:val="10"/>
        </w:numPr>
        <w:tabs>
          <w:tab w:val="left" w:pos="426"/>
          <w:tab w:val="left" w:pos="709"/>
        </w:tabs>
        <w:snapToGrid w:val="false"/>
        <w:spacing w:before="60"/>
        <w:jc w:val="both"/>
        <w:rPr>
          <w:rFonts w:ascii="Tahoma" w:hAnsi="Tahoma" w:cs="Tahoma"/>
          <w:sz w:val="20"/>
          <w:szCs w:val="20"/>
        </w:rPr>
      </w:pPr>
      <w:r w:rsidRPr="00454511">
        <w:rPr>
          <w:rFonts w:ascii="Tahoma" w:hAnsi="Tahoma" w:cs="Tahoma"/>
          <w:sz w:val="20"/>
          <w:szCs w:val="20"/>
        </w:rPr>
        <w:t>označení osoby, která fakturu vyhotovila, včetně jejího podpisu a kontaktního telefonu,</w:t>
      </w:r>
    </w:p>
    <w:p w:rsidR="00CA6BF6" w:rsidP="00555833" w:rsidRDefault="00CA6BF6" w14:paraId="4C25C59F" w14:textId="77777777">
      <w:pPr>
        <w:widowControl w:val="false"/>
        <w:numPr>
          <w:ilvl w:val="2"/>
          <w:numId w:val="10"/>
        </w:numPr>
        <w:tabs>
          <w:tab w:val="left" w:pos="426"/>
          <w:tab w:val="left" w:pos="709"/>
        </w:tabs>
        <w:snapToGrid w:val="false"/>
        <w:spacing w:before="60"/>
        <w:jc w:val="both"/>
        <w:rPr>
          <w:rFonts w:ascii="Tahoma" w:hAnsi="Tahoma" w:cs="Tahoma"/>
          <w:sz w:val="20"/>
          <w:szCs w:val="20"/>
        </w:rPr>
      </w:pPr>
      <w:r w:rsidRPr="00454511">
        <w:rPr>
          <w:rFonts w:ascii="Tahoma" w:hAnsi="Tahoma" w:cs="Tahoma"/>
          <w:sz w:val="20"/>
          <w:szCs w:val="20"/>
        </w:rPr>
        <w:t>označení útvaru objednatele, který případ likviduje</w:t>
      </w:r>
      <w:r>
        <w:rPr>
          <w:rFonts w:ascii="Tahoma" w:hAnsi="Tahoma" w:cs="Tahoma"/>
          <w:sz w:val="20"/>
          <w:szCs w:val="20"/>
        </w:rPr>
        <w:t xml:space="preserve"> (odbor evropských projektů)</w:t>
      </w:r>
      <w:r w:rsidRPr="00454511">
        <w:rPr>
          <w:rFonts w:ascii="Tahoma" w:hAnsi="Tahoma" w:cs="Tahoma"/>
          <w:sz w:val="20"/>
          <w:szCs w:val="20"/>
        </w:rPr>
        <w:t>.</w:t>
      </w:r>
    </w:p>
    <w:p w:rsidRPr="00454511" w:rsidR="00CA6BF6" w:rsidP="000937CD" w:rsidRDefault="00CA6BF6" w14:paraId="601B420C" w14:textId="77777777">
      <w:pPr>
        <w:pStyle w:val="OdstavecSmlouvy"/>
        <w:numPr>
          <w:ilvl w:val="0"/>
          <w:numId w:val="23"/>
        </w:numPr>
        <w:spacing w:before="120" w:after="0"/>
        <w:rPr>
          <w:rFonts w:ascii="Tahoma" w:hAnsi="Tahoma" w:cs="Tahoma"/>
          <w:sz w:val="20"/>
        </w:rPr>
      </w:pPr>
      <w:r w:rsidRPr="00454511">
        <w:rPr>
          <w:rFonts w:ascii="Tahoma" w:hAnsi="Tahoma" w:cs="Tahoma"/>
          <w:sz w:val="20"/>
        </w:rPr>
        <w:t>Povinnost zaplatit cenu za služby je splněna dnem odepsání příslušné částky z účtu objednatele.</w:t>
      </w:r>
    </w:p>
    <w:p w:rsidRPr="00454511" w:rsidR="00CA6BF6" w:rsidP="000937CD" w:rsidRDefault="00CA6BF6" w14:paraId="10C1A5AC" w14:textId="77777777">
      <w:pPr>
        <w:pStyle w:val="OdstavecSmlouvy"/>
        <w:numPr>
          <w:ilvl w:val="0"/>
          <w:numId w:val="23"/>
        </w:numPr>
        <w:spacing w:before="120" w:after="0"/>
        <w:rPr>
          <w:rFonts w:ascii="Tahoma" w:hAnsi="Tahoma" w:cs="Tahoma"/>
          <w:sz w:val="20"/>
        </w:rPr>
      </w:pPr>
      <w:r w:rsidRPr="00454511">
        <w:rPr>
          <w:rFonts w:ascii="Tahoma" w:hAnsi="Tahoma" w:cs="Tahoma"/>
          <w:sz w:val="20"/>
        </w:rPr>
        <w:t>Lhůta splatnosti faktu</w:t>
      </w:r>
      <w:smartTag w:uri="urn:schemas-microsoft-com:office:smarttags" w:element="date">
        <w:r w:rsidRPr="00454511">
          <w:rPr>
            <w:rFonts w:ascii="Tahoma" w:hAnsi="Tahoma" w:cs="Tahoma"/>
            <w:sz w:val="20"/>
          </w:rPr>
          <w:t>ry</w:t>
        </w:r>
      </w:smartTag>
      <w:r w:rsidRPr="00454511">
        <w:rPr>
          <w:rFonts w:ascii="Tahoma" w:hAnsi="Tahoma" w:cs="Tahoma"/>
          <w:sz w:val="20"/>
        </w:rPr>
        <w:t xml:space="preserve"> činí </w:t>
      </w:r>
      <w:r w:rsidRPr="00746A6D">
        <w:rPr>
          <w:rFonts w:ascii="Tahoma" w:hAnsi="Tahoma" w:cs="Tahoma"/>
          <w:sz w:val="20"/>
        </w:rPr>
        <w:t xml:space="preserve">30 kalendářních dnů </w:t>
      </w:r>
      <w:r w:rsidRPr="00BA10B1">
        <w:rPr>
          <w:rFonts w:ascii="Tahoma" w:hAnsi="Tahoma" w:cs="Tahoma"/>
          <w:sz w:val="20"/>
        </w:rPr>
        <w:t>ode dne jejího doručení</w:t>
      </w:r>
      <w:r>
        <w:rPr>
          <w:rFonts w:ascii="Tahoma" w:hAnsi="Tahoma" w:cs="Tahoma"/>
          <w:sz w:val="20"/>
        </w:rPr>
        <w:t xml:space="preserve"> </w:t>
      </w:r>
      <w:r w:rsidRPr="00454511">
        <w:rPr>
          <w:rFonts w:ascii="Tahoma" w:hAnsi="Tahoma" w:cs="Tahoma"/>
          <w:sz w:val="20"/>
        </w:rPr>
        <w:t>objednateli. Doručení faktu</w:t>
      </w:r>
      <w:smartTag w:uri="urn:schemas-microsoft-com:office:smarttags" w:element="date">
        <w:r w:rsidRPr="00454511">
          <w:rPr>
            <w:rFonts w:ascii="Tahoma" w:hAnsi="Tahoma" w:cs="Tahoma"/>
            <w:sz w:val="20"/>
          </w:rPr>
          <w:t>ry</w:t>
        </w:r>
      </w:smartTag>
      <w:r w:rsidRPr="00454511">
        <w:rPr>
          <w:rFonts w:ascii="Tahoma" w:hAnsi="Tahoma" w:cs="Tahoma"/>
          <w:sz w:val="20"/>
        </w:rPr>
        <w:t xml:space="preserve"> se provede osobně oproti podpisu zmocněné osoby objednatele nebo doručenkou prostřednictvím provozovatele poštovních služeb.</w:t>
      </w:r>
    </w:p>
    <w:p w:rsidRPr="00454511" w:rsidR="00CA6BF6" w:rsidP="000937CD" w:rsidRDefault="00CA6BF6" w14:paraId="6FFD6CC1" w14:textId="77777777">
      <w:pPr>
        <w:pStyle w:val="OdstavecSmlouvy"/>
        <w:numPr>
          <w:ilvl w:val="0"/>
          <w:numId w:val="23"/>
        </w:numPr>
        <w:spacing w:before="120" w:after="0"/>
        <w:rPr>
          <w:rFonts w:ascii="Tahoma" w:hAnsi="Tahoma" w:cs="Tahoma"/>
          <w:sz w:val="20"/>
        </w:rPr>
      </w:pPr>
      <w:r w:rsidRPr="00454511">
        <w:rPr>
          <w:rFonts w:ascii="Tahoma" w:hAnsi="Tahoma" w:cs="Tahoma"/>
          <w:sz w:val="20"/>
        </w:rPr>
        <w:t>Nebude-li faktura obsahovat některou povinnou nebo dohodnutou náležitost nebo bude</w:t>
      </w:r>
      <w:r>
        <w:rPr>
          <w:rFonts w:ascii="Tahoma" w:hAnsi="Tahoma" w:cs="Tahoma"/>
          <w:sz w:val="20"/>
        </w:rPr>
        <w:t>-li</w:t>
      </w:r>
      <w:r w:rsidRPr="00454511">
        <w:rPr>
          <w:rFonts w:ascii="Tahoma" w:hAnsi="Tahoma" w:cs="Tahoma"/>
          <w:sz w:val="20"/>
        </w:rPr>
        <w:t xml:space="preserve"> chybně vyúčtována cena </w:t>
      </w:r>
      <w:r w:rsidRPr="003831CC">
        <w:rPr>
          <w:rFonts w:ascii="Tahoma" w:hAnsi="Tahoma" w:cs="Tahoma"/>
          <w:sz w:val="20"/>
        </w:rPr>
        <w:t>nebo DPH,</w:t>
      </w:r>
      <w:r w:rsidRPr="00454511">
        <w:rPr>
          <w:rFonts w:ascii="Tahoma" w:hAnsi="Tahoma" w:cs="Tahoma"/>
          <w:sz w:val="20"/>
        </w:rPr>
        <w:t xml:space="preserve"> je objednatel oprávněn</w:t>
      </w:r>
      <w:r>
        <w:rPr>
          <w:rFonts w:ascii="Tahoma" w:hAnsi="Tahoma" w:cs="Tahoma"/>
          <w:sz w:val="20"/>
        </w:rPr>
        <w:t xml:space="preserve"> vadnou</w:t>
      </w:r>
      <w:r w:rsidRPr="00454511">
        <w:rPr>
          <w:rFonts w:ascii="Tahoma" w:hAnsi="Tahoma" w:cs="Tahoma"/>
          <w:sz w:val="20"/>
        </w:rPr>
        <w:t xml:space="preserve"> fakturu před uplynutím lhůty splatnosti vrátit druhé smluvní straně k provedení opravy s vyznačením důvodu vrácení. Poskytovatel provede opravu vystavením nové faktury. Vrácením vadné faktury poskytovateli přestává běžet původní lhůta splatnosti. Nová lhůta splatnosti běží ode dne doručení nové faktury objednateli.</w:t>
      </w:r>
    </w:p>
    <w:p w:rsidRPr="00454511" w:rsidR="00CA6BF6" w:rsidP="000937CD" w:rsidRDefault="00CA6BF6" w14:paraId="68422DEF" w14:textId="77777777">
      <w:pPr>
        <w:pStyle w:val="OdstavecSmlouvy"/>
        <w:numPr>
          <w:ilvl w:val="0"/>
          <w:numId w:val="23"/>
        </w:numPr>
        <w:spacing w:before="120" w:after="60"/>
        <w:ind w:left="357" w:hanging="357"/>
        <w:rPr>
          <w:rFonts w:ascii="Tahoma" w:hAnsi="Tahoma" w:cs="Tahoma"/>
          <w:sz w:val="20"/>
        </w:rPr>
      </w:pPr>
      <w:r w:rsidRPr="00454511">
        <w:rPr>
          <w:rFonts w:ascii="Tahoma" w:hAnsi="Tahoma" w:cs="Tahoma"/>
          <w:sz w:val="20"/>
        </w:rPr>
        <w:t>Objednatel uplatní institut zvláštního způsobu zajištěn</w:t>
      </w:r>
      <w:r>
        <w:rPr>
          <w:rFonts w:ascii="Tahoma" w:hAnsi="Tahoma" w:cs="Tahoma"/>
          <w:sz w:val="20"/>
        </w:rPr>
        <w:t xml:space="preserve">í daně dle § 109a zákona o DPH </w:t>
      </w:r>
      <w:r w:rsidRPr="00454511">
        <w:rPr>
          <w:rFonts w:ascii="Tahoma" w:hAnsi="Tahoma" w:cs="Tahoma"/>
          <w:sz w:val="20"/>
        </w:rPr>
        <w:t>a hodnotu plnění odpovídající dani z přidané hodnoty uvedené na faktuře uhradí v termínu splatnosti této faktu</w:t>
      </w:r>
      <w:smartTag w:uri="urn:schemas-microsoft-com:office:smarttags" w:element="date">
        <w:r w:rsidRPr="00454511">
          <w:rPr>
            <w:rFonts w:ascii="Tahoma" w:hAnsi="Tahoma" w:cs="Tahoma"/>
            <w:sz w:val="20"/>
          </w:rPr>
          <w:t>ry</w:t>
        </w:r>
      </w:smartTag>
      <w:r w:rsidRPr="00454511">
        <w:rPr>
          <w:rFonts w:ascii="Tahoma" w:hAnsi="Tahoma" w:cs="Tahoma"/>
          <w:sz w:val="20"/>
        </w:rPr>
        <w:t xml:space="preserve"> stanoveném dle smlouvy přímo na osobní depozitní účet poskytovatele vedený u místně příslušn</w:t>
      </w:r>
      <w:r>
        <w:rPr>
          <w:rFonts w:ascii="Tahoma" w:hAnsi="Tahoma" w:cs="Tahoma"/>
          <w:sz w:val="20"/>
        </w:rPr>
        <w:t xml:space="preserve">ého správce daně v případě, že </w:t>
      </w:r>
    </w:p>
    <w:p w:rsidRPr="00454511" w:rsidR="00CA6BF6" w:rsidP="00555833" w:rsidRDefault="00CA6BF6" w14:paraId="4DE9138C" w14:textId="77777777">
      <w:pPr>
        <w:numPr>
          <w:ilvl w:val="0"/>
          <w:numId w:val="11"/>
        </w:numPr>
        <w:tabs>
          <w:tab w:val="clear" w:pos="360"/>
          <w:tab w:val="num" w:pos="720"/>
        </w:tabs>
        <w:spacing w:after="60"/>
        <w:ind w:left="720"/>
        <w:jc w:val="both"/>
        <w:rPr>
          <w:rFonts w:ascii="Tahoma" w:hAnsi="Tahoma" w:cs="Tahoma"/>
          <w:sz w:val="20"/>
          <w:szCs w:val="20"/>
        </w:rPr>
      </w:pPr>
      <w:r w:rsidRPr="00454511">
        <w:rPr>
          <w:rFonts w:ascii="Tahoma" w:hAnsi="Tahoma" w:cs="Tahoma"/>
          <w:sz w:val="20"/>
          <w:szCs w:val="20"/>
        </w:rPr>
        <w:t>poskytovatel bude ke dni uskutečnění zdanitelného plnění zveřejněn v aplikaci „Registr plátců DPH“ jako nespolehlivý plátce, nebo</w:t>
      </w:r>
    </w:p>
    <w:p w:rsidRPr="00454511" w:rsidR="00CA6BF6" w:rsidP="00555833" w:rsidRDefault="00CA6BF6" w14:paraId="019FC704" w14:textId="77777777">
      <w:pPr>
        <w:numPr>
          <w:ilvl w:val="0"/>
          <w:numId w:val="11"/>
        </w:numPr>
        <w:tabs>
          <w:tab w:val="clear" w:pos="360"/>
          <w:tab w:val="num" w:pos="720"/>
        </w:tabs>
        <w:spacing w:after="60"/>
        <w:ind w:left="720"/>
        <w:jc w:val="both"/>
        <w:rPr>
          <w:rFonts w:ascii="Tahoma" w:hAnsi="Tahoma" w:cs="Tahoma"/>
          <w:sz w:val="20"/>
          <w:szCs w:val="20"/>
        </w:rPr>
      </w:pPr>
      <w:r w:rsidRPr="00454511">
        <w:rPr>
          <w:rFonts w:ascii="Tahoma" w:hAnsi="Tahoma" w:cs="Tahoma"/>
          <w:sz w:val="20"/>
          <w:szCs w:val="20"/>
        </w:rPr>
        <w:t xml:space="preserve">poskytovatel bude ke dni uskutečnění zdanitelného plnění v insolvenčním řízení, nebo </w:t>
      </w:r>
    </w:p>
    <w:p w:rsidRPr="00454511" w:rsidR="00CA6BF6" w:rsidP="00555833" w:rsidRDefault="00CA6BF6" w14:paraId="69A2A02B" w14:textId="77777777">
      <w:pPr>
        <w:numPr>
          <w:ilvl w:val="0"/>
          <w:numId w:val="11"/>
        </w:numPr>
        <w:tabs>
          <w:tab w:val="clear" w:pos="360"/>
          <w:tab w:val="num" w:pos="720"/>
        </w:tabs>
        <w:spacing w:after="60"/>
        <w:ind w:left="720"/>
        <w:jc w:val="both"/>
        <w:rPr>
          <w:rFonts w:ascii="Tahoma" w:hAnsi="Tahoma" w:cs="Tahoma"/>
          <w:color w:val="0000FF"/>
          <w:sz w:val="20"/>
          <w:szCs w:val="20"/>
        </w:rPr>
      </w:pPr>
      <w:r w:rsidRPr="00454511">
        <w:rPr>
          <w:rFonts w:ascii="Tahoma" w:hAnsi="Tahoma" w:cs="Tahoma"/>
          <w:color w:val="0000FF"/>
          <w:sz w:val="20"/>
          <w:szCs w:val="20"/>
        </w:rPr>
        <w:t xml:space="preserve">bankovní účet poskytovatele určený k úhradě plnění uvedený na faktuře nebude správcem daně zveřejněn v aplikaci „Registr plátců DPH“. </w:t>
      </w:r>
    </w:p>
    <w:p w:rsidRPr="00454511" w:rsidR="00CA6BF6" w:rsidP="00CA6BF6" w:rsidRDefault="00CA6BF6" w14:paraId="1EE788E9" w14:textId="77777777">
      <w:pPr>
        <w:spacing w:before="120"/>
        <w:ind w:left="357"/>
        <w:jc w:val="both"/>
        <w:rPr>
          <w:rFonts w:ascii="Tahoma" w:hAnsi="Tahoma" w:cs="Tahoma"/>
          <w:sz w:val="20"/>
          <w:szCs w:val="20"/>
        </w:rPr>
      </w:pPr>
      <w:r w:rsidRPr="00454511">
        <w:rPr>
          <w:rFonts w:ascii="Tahoma" w:hAnsi="Tahoma" w:cs="Tahoma"/>
          <w:sz w:val="20"/>
          <w:szCs w:val="20"/>
        </w:rPr>
        <w:t>Objednatel nenese odpovědnost za případné penále a jiné postihy vyměřené či stanovené správcem daně poskytovateli v souvislosti s potenciálně pozdní úhradou DPH, tj. po datu splatnosti této daně.</w:t>
      </w:r>
    </w:p>
    <w:p w:rsidRPr="00454511" w:rsidR="00CA6BF6" w:rsidP="00CA6BF6" w:rsidRDefault="00CA6BF6" w14:paraId="337C182E" w14:textId="77777777">
      <w:pPr>
        <w:pStyle w:val="Zkladntext"/>
        <w:tabs>
          <w:tab w:val="left" w:pos="0"/>
        </w:tabs>
        <w:spacing w:before="60"/>
        <w:ind w:left="357"/>
        <w:rPr>
          <w:rFonts w:ascii="Tahoma" w:hAnsi="Tahoma" w:cs="Tahoma"/>
          <w:i/>
          <w:color w:val="FF0000"/>
          <w:sz w:val="20"/>
          <w:szCs w:val="20"/>
        </w:rPr>
      </w:pPr>
      <w:r w:rsidRPr="00454511">
        <w:rPr>
          <w:rFonts w:ascii="Tahoma" w:hAnsi="Tahoma" w:cs="Tahoma"/>
          <w:i/>
          <w:color w:val="FF0000"/>
          <w:sz w:val="20"/>
          <w:szCs w:val="20"/>
        </w:rPr>
        <w:t xml:space="preserve">POZN: modrý text se použije u smluv s plněním </w:t>
      </w:r>
      <w:r w:rsidRPr="00454511">
        <w:rPr>
          <w:rFonts w:ascii="Tahoma" w:hAnsi="Tahoma" w:cs="Tahoma"/>
          <w:b/>
          <w:i/>
          <w:color w:val="FF0000"/>
          <w:sz w:val="20"/>
          <w:szCs w:val="20"/>
        </w:rPr>
        <w:t xml:space="preserve">nad </w:t>
      </w:r>
      <w:r w:rsidR="00C54798">
        <w:rPr>
          <w:rFonts w:ascii="Tahoma" w:hAnsi="Tahoma" w:cs="Tahoma"/>
          <w:b/>
          <w:i/>
          <w:color w:val="FF0000"/>
          <w:sz w:val="20"/>
          <w:szCs w:val="20"/>
        </w:rPr>
        <w:t>3</w:t>
      </w:r>
      <w:r w:rsidRPr="00454511">
        <w:rPr>
          <w:rFonts w:ascii="Tahoma" w:hAnsi="Tahoma" w:cs="Tahoma"/>
          <w:b/>
          <w:i/>
          <w:color w:val="FF0000"/>
          <w:sz w:val="20"/>
          <w:szCs w:val="20"/>
        </w:rPr>
        <w:t>00 tis. Kč bez DPH</w:t>
      </w:r>
      <w:r w:rsidRPr="00454511">
        <w:rPr>
          <w:rFonts w:ascii="Tahoma" w:hAnsi="Tahoma" w:cs="Tahoma"/>
          <w:i/>
          <w:color w:val="FF0000"/>
          <w:sz w:val="20"/>
          <w:szCs w:val="20"/>
        </w:rPr>
        <w:t xml:space="preserve"> </w:t>
      </w:r>
    </w:p>
    <w:p w:rsidRPr="00454511" w:rsidR="00CA6BF6" w:rsidP="000937CD" w:rsidRDefault="00CA6BF6" w14:paraId="3AB865C4" w14:textId="77777777">
      <w:pPr>
        <w:pStyle w:val="OdstavecSmlouvy"/>
        <w:numPr>
          <w:ilvl w:val="0"/>
          <w:numId w:val="23"/>
        </w:numPr>
        <w:spacing w:before="120" w:after="0"/>
        <w:rPr>
          <w:rFonts w:ascii="Tahoma" w:hAnsi="Tahoma" w:cs="Tahoma"/>
          <w:sz w:val="20"/>
        </w:rPr>
      </w:pPr>
      <w:r w:rsidRPr="00454511">
        <w:rPr>
          <w:rFonts w:ascii="Tahoma" w:hAnsi="Tahoma" w:cs="Tahoma"/>
          <w:sz w:val="20"/>
        </w:rPr>
        <w:t>Pro placení jiných plateb (smluvní pokuty, úroky z prodlení, náhrady škod apod.) činí lhůta splatnosti 30 kalendářních dnů ode dne doručení příslušné faktury druhé smluvní straně.</w:t>
      </w:r>
    </w:p>
    <w:p w:rsidRPr="00A94737" w:rsidR="00CA6BF6" w:rsidP="00CA6BF6" w:rsidRDefault="00CA6BF6" w14:paraId="4F24EDDD" w14:textId="77777777">
      <w:pPr>
        <w:pStyle w:val="slolnkuSmlouvy"/>
        <w:spacing w:before="360"/>
        <w:rPr>
          <w:rFonts w:ascii="Tahoma" w:hAnsi="Tahoma" w:cs="Tahoma"/>
          <w:sz w:val="20"/>
        </w:rPr>
      </w:pPr>
      <w:r>
        <w:rPr>
          <w:rFonts w:ascii="Tahoma" w:hAnsi="Tahoma" w:cs="Tahoma"/>
          <w:sz w:val="20"/>
        </w:rPr>
        <w:t>VIII</w:t>
      </w:r>
      <w:r w:rsidRPr="00A94737">
        <w:rPr>
          <w:rFonts w:ascii="Tahoma" w:hAnsi="Tahoma" w:cs="Tahoma"/>
          <w:sz w:val="20"/>
        </w:rPr>
        <w:t>.</w:t>
      </w:r>
    </w:p>
    <w:p w:rsidRPr="00A94737" w:rsidR="00CA6BF6" w:rsidP="00CA6BF6" w:rsidRDefault="00CA6BF6" w14:paraId="56C61312"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Práva z vadného plnění</w:t>
      </w:r>
    </w:p>
    <w:p w:rsidRPr="00454511" w:rsidR="00CA6BF6" w:rsidP="00555833" w:rsidRDefault="00CA6BF6" w14:paraId="07D686F0" w14:textId="77777777">
      <w:pPr>
        <w:numPr>
          <w:ilvl w:val="0"/>
          <w:numId w:val="12"/>
        </w:numPr>
        <w:tabs>
          <w:tab w:val="left" w:pos="540"/>
          <w:tab w:val="left" w:pos="1260"/>
          <w:tab w:val="left" w:pos="1980"/>
          <w:tab w:val="left" w:pos="3960"/>
        </w:tabs>
        <w:spacing w:before="120"/>
        <w:jc w:val="both"/>
        <w:rPr>
          <w:rFonts w:ascii="Tahoma" w:hAnsi="Tahoma" w:cs="Tahoma"/>
          <w:sz w:val="20"/>
          <w:szCs w:val="20"/>
        </w:rPr>
      </w:pPr>
      <w:r w:rsidRPr="00454511">
        <w:rPr>
          <w:rFonts w:ascii="Tahoma" w:hAnsi="Tahoma" w:cs="Tahoma"/>
          <w:sz w:val="20"/>
          <w:szCs w:val="20"/>
        </w:rPr>
        <w:t>Práva z vadného plnění se řídí příslušnými ustanoveními občanského zákoníku.</w:t>
      </w:r>
    </w:p>
    <w:p w:rsidRPr="00A94737" w:rsidR="00CA6BF6" w:rsidP="00CA6BF6" w:rsidRDefault="00CA6BF6" w14:paraId="4C036028" w14:textId="77777777">
      <w:pPr>
        <w:pStyle w:val="slolnkuSmlouvy"/>
        <w:spacing w:before="360"/>
        <w:rPr>
          <w:rFonts w:ascii="Tahoma" w:hAnsi="Tahoma" w:cs="Tahoma"/>
          <w:sz w:val="20"/>
        </w:rPr>
      </w:pPr>
      <w:r>
        <w:rPr>
          <w:rFonts w:ascii="Tahoma" w:hAnsi="Tahoma" w:cs="Tahoma"/>
          <w:sz w:val="20"/>
        </w:rPr>
        <w:lastRenderedPageBreak/>
        <w:t>I</w:t>
      </w:r>
      <w:r w:rsidRPr="00A94737">
        <w:rPr>
          <w:rFonts w:ascii="Tahoma" w:hAnsi="Tahoma" w:cs="Tahoma"/>
          <w:sz w:val="20"/>
        </w:rPr>
        <w:t>X.</w:t>
      </w:r>
    </w:p>
    <w:p w:rsidRPr="00A94737" w:rsidR="00CA6BF6" w:rsidP="00CA6BF6" w:rsidRDefault="00CA6BF6" w14:paraId="388CB67F"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Sankce</w:t>
      </w:r>
    </w:p>
    <w:p w:rsidRPr="00454511" w:rsidR="00CA6BF6" w:rsidP="00555833" w:rsidRDefault="006412CD" w14:paraId="0942096C" w14:textId="5BC57443">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98648A">
        <w:rPr>
          <w:rFonts w:ascii="Tahoma" w:hAnsi="Tahoma" w:cs="Tahoma"/>
          <w:sz w:val="20"/>
          <w:szCs w:val="20"/>
        </w:rPr>
        <w:t>Nebude-li poskytovatel poskytovat služby v souladu s časovým harmonogramem</w:t>
      </w:r>
      <w:r w:rsidR="00DD6B22">
        <w:rPr>
          <w:rFonts w:ascii="Tahoma" w:hAnsi="Tahoma" w:cs="Tahoma"/>
          <w:sz w:val="20"/>
          <w:szCs w:val="20"/>
        </w:rPr>
        <w:t>, který bude uveden</w:t>
      </w:r>
      <w:r w:rsidR="0075702F">
        <w:rPr>
          <w:rFonts w:ascii="Tahoma" w:hAnsi="Tahoma" w:cs="Tahoma"/>
          <w:sz w:val="20"/>
          <w:szCs w:val="20"/>
        </w:rPr>
        <w:t xml:space="preserve"> v návrhu postupu realizace</w:t>
      </w:r>
      <w:r w:rsidRPr="0098648A">
        <w:rPr>
          <w:rFonts w:ascii="Tahoma" w:hAnsi="Tahoma" w:cs="Tahoma"/>
          <w:sz w:val="20"/>
          <w:szCs w:val="20"/>
        </w:rPr>
        <w:t xml:space="preserve"> v</w:t>
      </w:r>
      <w:r w:rsidR="00DD6B22">
        <w:rPr>
          <w:rFonts w:ascii="Tahoma" w:hAnsi="Tahoma" w:cs="Tahoma"/>
          <w:sz w:val="20"/>
          <w:szCs w:val="20"/>
        </w:rPr>
        <w:t>  př</w:t>
      </w:r>
      <w:r w:rsidRPr="0098648A">
        <w:rPr>
          <w:rFonts w:ascii="Tahoma" w:hAnsi="Tahoma" w:cs="Tahoma"/>
          <w:sz w:val="20"/>
          <w:szCs w:val="20"/>
        </w:rPr>
        <w:t>ílo</w:t>
      </w:r>
      <w:r w:rsidR="0075702F">
        <w:rPr>
          <w:rFonts w:ascii="Tahoma" w:hAnsi="Tahoma" w:cs="Tahoma"/>
          <w:sz w:val="20"/>
          <w:szCs w:val="20"/>
        </w:rPr>
        <w:t>ze</w:t>
      </w:r>
      <w:r w:rsidRPr="0098648A">
        <w:rPr>
          <w:rFonts w:ascii="Tahoma" w:hAnsi="Tahoma" w:cs="Tahoma"/>
          <w:sz w:val="20"/>
          <w:szCs w:val="20"/>
        </w:rPr>
        <w:t xml:space="preserve"> č. </w:t>
      </w:r>
      <w:r w:rsidR="0075702F">
        <w:rPr>
          <w:rFonts w:ascii="Tahoma" w:hAnsi="Tahoma" w:cs="Tahoma"/>
          <w:sz w:val="20"/>
          <w:szCs w:val="20"/>
        </w:rPr>
        <w:t>3</w:t>
      </w:r>
      <w:r w:rsidRPr="0098648A">
        <w:rPr>
          <w:rFonts w:ascii="Tahoma" w:hAnsi="Tahoma" w:cs="Tahoma"/>
          <w:sz w:val="20"/>
          <w:szCs w:val="20"/>
        </w:rPr>
        <w:t xml:space="preserve"> této smlouvy, je povinen zaplatit objednateli smluvní pokutu ve výši 0,1 % z ceny za </w:t>
      </w:r>
      <w:r w:rsidR="00DD6B22">
        <w:rPr>
          <w:rFonts w:ascii="Tahoma" w:hAnsi="Tahoma" w:cs="Tahoma"/>
          <w:sz w:val="20"/>
          <w:szCs w:val="20"/>
        </w:rPr>
        <w:t>maximální rozsah</w:t>
      </w:r>
      <w:r w:rsidRPr="0098648A">
        <w:rPr>
          <w:rFonts w:ascii="Tahoma" w:hAnsi="Tahoma" w:cs="Tahoma"/>
          <w:sz w:val="20"/>
          <w:szCs w:val="20"/>
        </w:rPr>
        <w:t xml:space="preserve"> služeb bez DPH dle čl. IV odst. 1 této smlouvy, a to za každý započatý den prodlení s plněním příslušné činnosti.</w:t>
      </w:r>
    </w:p>
    <w:p w:rsidR="00CA6BF6" w:rsidP="00555833" w:rsidRDefault="00CA6BF6" w14:paraId="45701B32" w14:textId="5768C327">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454511">
        <w:rPr>
          <w:rFonts w:ascii="Tahoma" w:hAnsi="Tahoma" w:cs="Tahoma"/>
          <w:sz w:val="20"/>
          <w:szCs w:val="20"/>
        </w:rPr>
        <w:t xml:space="preserve">V případě nedodržení povinnosti poskytovatele dle čl. VI </w:t>
      </w:r>
      <w:r w:rsidRPr="009F6EE0">
        <w:rPr>
          <w:rFonts w:ascii="Tahoma" w:hAnsi="Tahoma" w:cs="Tahoma"/>
          <w:sz w:val="20"/>
          <w:szCs w:val="20"/>
        </w:rPr>
        <w:t xml:space="preserve">odst. </w:t>
      </w:r>
      <w:r w:rsidR="009A1635">
        <w:rPr>
          <w:rFonts w:ascii="Tahoma" w:hAnsi="Tahoma" w:cs="Tahoma"/>
          <w:sz w:val="20"/>
          <w:szCs w:val="20"/>
        </w:rPr>
        <w:t>4</w:t>
      </w:r>
      <w:r w:rsidR="009F6EE0">
        <w:rPr>
          <w:rFonts w:ascii="Tahoma" w:hAnsi="Tahoma" w:cs="Tahoma"/>
          <w:sz w:val="20"/>
          <w:szCs w:val="20"/>
        </w:rPr>
        <w:t xml:space="preserve">, </w:t>
      </w:r>
      <w:r w:rsidR="009A1635">
        <w:rPr>
          <w:rFonts w:ascii="Tahoma" w:hAnsi="Tahoma" w:cs="Tahoma"/>
          <w:sz w:val="20"/>
          <w:szCs w:val="20"/>
        </w:rPr>
        <w:t>5</w:t>
      </w:r>
      <w:r w:rsidR="009F6EE0">
        <w:rPr>
          <w:rFonts w:ascii="Tahoma" w:hAnsi="Tahoma" w:cs="Tahoma"/>
          <w:sz w:val="20"/>
          <w:szCs w:val="20"/>
        </w:rPr>
        <w:t xml:space="preserve">, </w:t>
      </w:r>
      <w:r w:rsidR="009A1635">
        <w:rPr>
          <w:rFonts w:ascii="Tahoma" w:hAnsi="Tahoma" w:cs="Tahoma"/>
          <w:sz w:val="20"/>
          <w:szCs w:val="20"/>
        </w:rPr>
        <w:t>7</w:t>
      </w:r>
      <w:r w:rsidR="009F6EE0">
        <w:rPr>
          <w:rFonts w:ascii="Tahoma" w:hAnsi="Tahoma" w:cs="Tahoma"/>
          <w:sz w:val="20"/>
          <w:szCs w:val="20"/>
        </w:rPr>
        <w:t xml:space="preserve"> až </w:t>
      </w:r>
      <w:r w:rsidR="009A1635">
        <w:rPr>
          <w:rFonts w:ascii="Tahoma" w:hAnsi="Tahoma" w:cs="Tahoma"/>
          <w:sz w:val="20"/>
          <w:szCs w:val="20"/>
        </w:rPr>
        <w:t>9</w:t>
      </w:r>
      <w:r>
        <w:rPr>
          <w:rFonts w:ascii="Tahoma" w:hAnsi="Tahoma" w:cs="Tahoma"/>
          <w:sz w:val="20"/>
          <w:szCs w:val="20"/>
        </w:rPr>
        <w:t xml:space="preserve"> této smlouvy je </w:t>
      </w:r>
      <w:r w:rsidRPr="00454511">
        <w:rPr>
          <w:rFonts w:ascii="Tahoma" w:hAnsi="Tahoma" w:cs="Tahoma"/>
          <w:sz w:val="20"/>
          <w:szCs w:val="20"/>
        </w:rPr>
        <w:t xml:space="preserve">poskytovatel povinen zaplatit objednateli smluvní pokutu ve výši </w:t>
      </w:r>
      <w:r w:rsidRPr="000E60C0" w:rsidR="0006107E">
        <w:rPr>
          <w:rFonts w:ascii="Tahoma" w:hAnsi="Tahoma" w:cs="Tahoma"/>
          <w:sz w:val="20"/>
          <w:szCs w:val="20"/>
        </w:rPr>
        <w:t>1</w:t>
      </w:r>
      <w:r w:rsidRPr="000E60C0" w:rsidR="009F6EE0">
        <w:rPr>
          <w:rFonts w:ascii="Tahoma" w:hAnsi="Tahoma" w:cs="Tahoma"/>
          <w:sz w:val="20"/>
          <w:szCs w:val="20"/>
        </w:rPr>
        <w:t>0</w:t>
      </w:r>
      <w:r w:rsidRPr="000E60C0">
        <w:rPr>
          <w:rFonts w:ascii="Tahoma" w:hAnsi="Tahoma" w:cs="Tahoma"/>
          <w:sz w:val="20"/>
          <w:szCs w:val="20"/>
        </w:rPr>
        <w:t>.000</w:t>
      </w:r>
      <w:r w:rsidRPr="00454511">
        <w:rPr>
          <w:rFonts w:ascii="Tahoma" w:hAnsi="Tahoma" w:cs="Tahoma"/>
          <w:sz w:val="20"/>
          <w:szCs w:val="20"/>
        </w:rPr>
        <w:t>,- Kč, a to za každý zjištěný případ.</w:t>
      </w:r>
    </w:p>
    <w:p w:rsidRPr="00454511" w:rsidR="009F6EE0" w:rsidP="00555833" w:rsidRDefault="009F6EE0" w14:paraId="78D03862" w14:textId="77777777">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Pr>
          <w:rFonts w:ascii="Tahoma" w:hAnsi="Tahoma" w:cs="Tahoma"/>
          <w:sz w:val="20"/>
          <w:szCs w:val="20"/>
        </w:rPr>
        <w:t xml:space="preserve">V případě </w:t>
      </w:r>
      <w:r w:rsidRPr="00454511">
        <w:rPr>
          <w:rFonts w:ascii="Tahoma" w:hAnsi="Tahoma" w:cs="Tahoma"/>
          <w:sz w:val="20"/>
          <w:szCs w:val="20"/>
        </w:rPr>
        <w:t xml:space="preserve">nedodržení povinnosti poskytovatele dle čl. VI </w:t>
      </w:r>
      <w:r w:rsidRPr="009F6EE0">
        <w:rPr>
          <w:rFonts w:ascii="Tahoma" w:hAnsi="Tahoma" w:cs="Tahoma"/>
          <w:sz w:val="20"/>
          <w:szCs w:val="20"/>
        </w:rPr>
        <w:t>odst.</w:t>
      </w:r>
      <w:r>
        <w:rPr>
          <w:rFonts w:ascii="Tahoma" w:hAnsi="Tahoma" w:cs="Tahoma"/>
          <w:sz w:val="20"/>
          <w:szCs w:val="20"/>
        </w:rPr>
        <w:t xml:space="preserve"> 1</w:t>
      </w:r>
      <w:r w:rsidR="009A1635">
        <w:rPr>
          <w:rFonts w:ascii="Tahoma" w:hAnsi="Tahoma" w:cs="Tahoma"/>
          <w:sz w:val="20"/>
          <w:szCs w:val="20"/>
        </w:rPr>
        <w:t>1</w:t>
      </w:r>
      <w:r>
        <w:rPr>
          <w:rFonts w:ascii="Tahoma" w:hAnsi="Tahoma" w:cs="Tahoma"/>
          <w:sz w:val="20"/>
          <w:szCs w:val="20"/>
        </w:rPr>
        <w:t xml:space="preserve"> až 1</w:t>
      </w:r>
      <w:r w:rsidR="009A1635">
        <w:rPr>
          <w:rFonts w:ascii="Tahoma" w:hAnsi="Tahoma" w:cs="Tahoma"/>
          <w:sz w:val="20"/>
          <w:szCs w:val="20"/>
        </w:rPr>
        <w:t>4</w:t>
      </w:r>
      <w:r>
        <w:rPr>
          <w:rFonts w:ascii="Tahoma" w:hAnsi="Tahoma" w:cs="Tahoma"/>
          <w:sz w:val="20"/>
          <w:szCs w:val="20"/>
        </w:rPr>
        <w:t xml:space="preserve"> této smlouvy je </w:t>
      </w:r>
      <w:r w:rsidRPr="00454511">
        <w:rPr>
          <w:rFonts w:ascii="Tahoma" w:hAnsi="Tahoma" w:cs="Tahoma"/>
          <w:sz w:val="20"/>
          <w:szCs w:val="20"/>
        </w:rPr>
        <w:t>poskytovatel povinen zaplatit objednateli smluvní pokutu ve výši</w:t>
      </w:r>
      <w:r>
        <w:rPr>
          <w:rFonts w:ascii="Tahoma" w:hAnsi="Tahoma" w:cs="Tahoma"/>
          <w:sz w:val="20"/>
          <w:szCs w:val="20"/>
        </w:rPr>
        <w:t xml:space="preserve"> 5.000,- Kč, a to za každý zjištěný případ.</w:t>
      </w:r>
    </w:p>
    <w:p w:rsidRPr="00454511" w:rsidR="00CA6BF6" w:rsidP="00555833" w:rsidRDefault="00CA6BF6" w14:paraId="67100508" w14:textId="77777777">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454511">
        <w:rPr>
          <w:rFonts w:ascii="Tahoma" w:hAnsi="Tahoma" w:cs="Tahoma"/>
          <w:sz w:val="20"/>
          <w:szCs w:val="20"/>
        </w:rPr>
        <w:t>Pro případ prodlení se zaplacením ceny za služby sjednávají smluvní strany úrok z prodlení ve výši stanovené občanskoprávními předpisy.</w:t>
      </w:r>
    </w:p>
    <w:p w:rsidRPr="00454511" w:rsidR="00CA6BF6" w:rsidP="00555833" w:rsidRDefault="00CA6BF6" w14:paraId="6C9DE071" w14:textId="77777777">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454511">
        <w:rPr>
          <w:rFonts w:ascii="Tahoma" w:hAnsi="Tahoma" w:cs="Tahoma"/>
          <w:sz w:val="20"/>
          <w:szCs w:val="20"/>
        </w:rPr>
        <w:t>Smluvní pokuty se nezapočítávají na náhradu případně vzniklé škody, kterou lze vymáhat samostatně vedle smluvní pokuty, a to v plné výši.</w:t>
      </w:r>
    </w:p>
    <w:p w:rsidRPr="00A94737" w:rsidR="00CA6BF6" w:rsidP="00CA6BF6" w:rsidRDefault="00CA6BF6" w14:paraId="7FB83566" w14:textId="77777777">
      <w:pPr>
        <w:pStyle w:val="slolnkuSmlouvy"/>
        <w:rPr>
          <w:rFonts w:ascii="Tahoma" w:hAnsi="Tahoma" w:cs="Tahoma"/>
          <w:sz w:val="20"/>
        </w:rPr>
      </w:pPr>
      <w:r w:rsidRPr="00A94737">
        <w:rPr>
          <w:rFonts w:ascii="Tahoma" w:hAnsi="Tahoma" w:cs="Tahoma"/>
          <w:sz w:val="20"/>
        </w:rPr>
        <w:t>X.</w:t>
      </w:r>
    </w:p>
    <w:p w:rsidRPr="00A94737" w:rsidR="00CA6BF6" w:rsidP="00CA6BF6" w:rsidRDefault="00CA6BF6" w14:paraId="58E58F0D"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Zánik smlouvy</w:t>
      </w:r>
    </w:p>
    <w:p w:rsidRPr="00454511" w:rsidR="00CA6BF6" w:rsidP="00555833" w:rsidRDefault="00CA6BF6" w14:paraId="79ADCF71" w14:textId="77777777">
      <w:pPr>
        <w:numPr>
          <w:ilvl w:val="0"/>
          <w:numId w:val="4"/>
        </w:numPr>
        <w:spacing w:before="120"/>
        <w:jc w:val="both"/>
        <w:rPr>
          <w:rFonts w:ascii="Tahoma" w:hAnsi="Tahoma" w:cs="Tahoma"/>
          <w:sz w:val="20"/>
          <w:szCs w:val="20"/>
        </w:rPr>
      </w:pPr>
      <w:r w:rsidRPr="00454511">
        <w:rPr>
          <w:rFonts w:ascii="Tahoma" w:hAnsi="Tahoma" w:cs="Tahoma"/>
          <w:sz w:val="20"/>
          <w:szCs w:val="20"/>
        </w:rPr>
        <w:t>Smluvní strany se dohodly, že smlouva zaniká:</w:t>
      </w:r>
    </w:p>
    <w:p w:rsidRPr="005F239C" w:rsidR="00CA6BF6" w:rsidP="00555833" w:rsidRDefault="00CA6BF6" w14:paraId="1BFC2D92" w14:textId="77777777">
      <w:pPr>
        <w:numPr>
          <w:ilvl w:val="1"/>
          <w:numId w:val="4"/>
        </w:numPr>
        <w:tabs>
          <w:tab w:val="clear" w:pos="1440"/>
          <w:tab w:val="num" w:pos="720"/>
        </w:tabs>
        <w:spacing w:before="120"/>
        <w:ind w:left="714" w:hanging="357"/>
        <w:jc w:val="both"/>
        <w:rPr>
          <w:rFonts w:ascii="Tahoma" w:hAnsi="Tahoma" w:cs="Tahoma"/>
          <w:sz w:val="20"/>
          <w:szCs w:val="20"/>
        </w:rPr>
      </w:pPr>
      <w:r w:rsidRPr="00D44EE8">
        <w:rPr>
          <w:rFonts w:ascii="Tahoma" w:hAnsi="Tahoma" w:cs="Tahoma"/>
          <w:sz w:val="20"/>
          <w:szCs w:val="20"/>
        </w:rPr>
        <w:t>d</w:t>
      </w:r>
      <w:r>
        <w:rPr>
          <w:rFonts w:ascii="Tahoma" w:hAnsi="Tahoma" w:cs="Tahoma"/>
          <w:sz w:val="20"/>
          <w:szCs w:val="20"/>
        </w:rPr>
        <w:t>ohodou smluvních stran,</w:t>
      </w:r>
    </w:p>
    <w:p w:rsidRPr="00D44EE8" w:rsidR="00CA6BF6" w:rsidP="00555833" w:rsidRDefault="00CA6BF6" w14:paraId="346CF5E8" w14:textId="77777777">
      <w:pPr>
        <w:numPr>
          <w:ilvl w:val="1"/>
          <w:numId w:val="4"/>
        </w:numPr>
        <w:tabs>
          <w:tab w:val="clear" w:pos="1440"/>
          <w:tab w:val="num" w:pos="720"/>
        </w:tabs>
        <w:spacing w:before="120"/>
        <w:ind w:left="714" w:hanging="357"/>
        <w:jc w:val="both"/>
        <w:rPr>
          <w:rFonts w:ascii="Tahoma" w:hAnsi="Tahoma" w:cs="Tahoma"/>
          <w:sz w:val="20"/>
          <w:szCs w:val="20"/>
        </w:rPr>
      </w:pPr>
      <w:r w:rsidRPr="00D44EE8">
        <w:rPr>
          <w:rFonts w:ascii="Tahoma" w:hAnsi="Tahoma" w:cs="Tahoma"/>
          <w:sz w:val="20"/>
          <w:szCs w:val="20"/>
        </w:rPr>
        <w:t>jednostranným odstoupením od smlouvy pro její podstatné porušení druhou smluvní stranou, přičemž podstatným porušením smlouvy se rozumí zejména:</w:t>
      </w:r>
    </w:p>
    <w:p w:rsidRPr="00D44EE8" w:rsidR="00CA6BF6" w:rsidP="00555833" w:rsidRDefault="00CA6BF6" w14:paraId="5322A424" w14:textId="77777777">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60"/>
        <w:ind w:left="1077" w:hanging="357"/>
        <w:jc w:val="both"/>
        <w:rPr>
          <w:rFonts w:ascii="Tahoma" w:hAnsi="Tahoma" w:cs="Tahoma"/>
          <w:sz w:val="20"/>
          <w:szCs w:val="20"/>
        </w:rPr>
      </w:pPr>
      <w:r w:rsidRPr="00D44EE8">
        <w:rPr>
          <w:rFonts w:ascii="Tahoma" w:hAnsi="Tahoma" w:cs="Tahoma"/>
          <w:sz w:val="20"/>
          <w:szCs w:val="20"/>
        </w:rPr>
        <w:t xml:space="preserve">neposkytnutí služeb v době </w:t>
      </w:r>
      <w:r w:rsidR="009F6EE0">
        <w:rPr>
          <w:rFonts w:ascii="Tahoma" w:hAnsi="Tahoma" w:cs="Tahoma"/>
          <w:sz w:val="20"/>
          <w:szCs w:val="20"/>
        </w:rPr>
        <w:t xml:space="preserve">nebo místě </w:t>
      </w:r>
      <w:r w:rsidRPr="00D44EE8">
        <w:rPr>
          <w:rFonts w:ascii="Tahoma" w:hAnsi="Tahoma" w:cs="Tahoma"/>
          <w:sz w:val="20"/>
          <w:szCs w:val="20"/>
        </w:rPr>
        <w:t xml:space="preserve">plnění dle čl. V smlouvy, </w:t>
      </w:r>
    </w:p>
    <w:p w:rsidR="00CA6BF6" w:rsidP="00555833" w:rsidRDefault="00CA6BF6" w14:paraId="72FFD144" w14:textId="77777777">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60"/>
        <w:ind w:left="1077" w:hanging="357"/>
        <w:jc w:val="both"/>
        <w:rPr>
          <w:rFonts w:ascii="Tahoma" w:hAnsi="Tahoma" w:cs="Tahoma"/>
          <w:sz w:val="20"/>
          <w:szCs w:val="20"/>
        </w:rPr>
      </w:pPr>
      <w:r w:rsidRPr="00D44EE8">
        <w:rPr>
          <w:rFonts w:ascii="Tahoma" w:hAnsi="Tahoma" w:cs="Tahoma"/>
          <w:sz w:val="20"/>
          <w:szCs w:val="20"/>
        </w:rPr>
        <w:t>nedodržení pokynů objednatele, právních předpisů, které se týkají poskytování služeb,</w:t>
      </w:r>
    </w:p>
    <w:p w:rsidRPr="00D44EE8" w:rsidR="00313FD1" w:rsidP="00555833" w:rsidRDefault="003F7B2A" w14:paraId="7A93A89B" w14:textId="6CB2E462">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60"/>
        <w:ind w:left="1077" w:hanging="357"/>
        <w:jc w:val="both"/>
        <w:rPr>
          <w:rFonts w:ascii="Tahoma" w:hAnsi="Tahoma" w:cs="Tahoma"/>
          <w:sz w:val="20"/>
          <w:szCs w:val="20"/>
        </w:rPr>
      </w:pPr>
      <w:r>
        <w:rPr>
          <w:rFonts w:ascii="Tahoma" w:hAnsi="Tahoma" w:cs="Tahoma"/>
          <w:sz w:val="20"/>
          <w:szCs w:val="20"/>
        </w:rPr>
        <w:t>opakované porušení</w:t>
      </w:r>
      <w:r w:rsidR="00313FD1">
        <w:rPr>
          <w:rFonts w:ascii="Tahoma" w:hAnsi="Tahoma" w:cs="Tahoma"/>
          <w:sz w:val="20"/>
          <w:szCs w:val="20"/>
        </w:rPr>
        <w:t xml:space="preserve"> ustanovení </w:t>
      </w:r>
      <w:r>
        <w:rPr>
          <w:rFonts w:ascii="Tahoma" w:hAnsi="Tahoma" w:cs="Tahoma"/>
          <w:sz w:val="20"/>
          <w:szCs w:val="20"/>
        </w:rPr>
        <w:t xml:space="preserve">o </w:t>
      </w:r>
      <w:r w:rsidR="00934C97">
        <w:rPr>
          <w:rFonts w:ascii="Tahoma" w:hAnsi="Tahoma" w:cs="Tahoma"/>
          <w:sz w:val="20"/>
          <w:szCs w:val="20"/>
        </w:rPr>
        <w:t>vedoucím realizačního týmu</w:t>
      </w:r>
      <w:r>
        <w:rPr>
          <w:rFonts w:ascii="Tahoma" w:hAnsi="Tahoma" w:cs="Tahoma"/>
          <w:sz w:val="20"/>
          <w:szCs w:val="20"/>
        </w:rPr>
        <w:t xml:space="preserve"> nebo lektorech dle čl. VI odst. 4 a 5 této smlouvy,</w:t>
      </w:r>
    </w:p>
    <w:p w:rsidRPr="00D44EE8" w:rsidR="00CA6BF6" w:rsidP="00555833" w:rsidRDefault="00CA6BF6" w14:paraId="5B0C15E3" w14:textId="77777777">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60"/>
        <w:ind w:left="1077" w:hanging="357"/>
        <w:jc w:val="both"/>
        <w:rPr>
          <w:rFonts w:ascii="Tahoma" w:hAnsi="Tahoma" w:cs="Tahoma"/>
          <w:sz w:val="20"/>
          <w:szCs w:val="20"/>
        </w:rPr>
      </w:pPr>
      <w:r w:rsidRPr="00D44EE8">
        <w:rPr>
          <w:rFonts w:ascii="Tahoma" w:hAnsi="Tahoma" w:cs="Tahoma"/>
          <w:sz w:val="20"/>
          <w:szCs w:val="20"/>
        </w:rPr>
        <w:t>neuhrazení ceny za služby objednatelem po druhé výzvě poskytovatele k uhrazení dlužné částky, přičemž druhá výzva nesmí následovat dříve než 30 dnů po doručení první výzvy.</w:t>
      </w:r>
    </w:p>
    <w:p w:rsidRPr="00D44EE8" w:rsidR="00CA6BF6" w:rsidP="00555833" w:rsidRDefault="00CA6BF6" w14:paraId="79B08CCA" w14:textId="77777777">
      <w:pPr>
        <w:numPr>
          <w:ilvl w:val="0"/>
          <w:numId w:val="4"/>
        </w:numPr>
        <w:spacing w:before="120"/>
        <w:jc w:val="both"/>
        <w:rPr>
          <w:rFonts w:ascii="Tahoma" w:hAnsi="Tahoma" w:cs="Tahoma"/>
          <w:sz w:val="20"/>
          <w:szCs w:val="20"/>
        </w:rPr>
      </w:pPr>
      <w:r w:rsidRPr="00D44EE8">
        <w:rPr>
          <w:rFonts w:ascii="Tahoma" w:hAnsi="Tahoma" w:cs="Tahoma"/>
          <w:sz w:val="20"/>
          <w:szCs w:val="20"/>
        </w:rPr>
        <w:t>Objednatel je dále oprávněn od této smlouvy odstoupit v těchto případech:</w:t>
      </w:r>
    </w:p>
    <w:p w:rsidRPr="00D44EE8" w:rsidR="00CA6BF6" w:rsidP="00555833" w:rsidRDefault="00CA6BF6" w14:paraId="05160DBC" w14:textId="77777777">
      <w:pPr>
        <w:numPr>
          <w:ilvl w:val="1"/>
          <w:numId w:val="4"/>
        </w:numPr>
        <w:tabs>
          <w:tab w:val="clear" w:pos="1440"/>
          <w:tab w:val="num" w:pos="720"/>
        </w:tabs>
        <w:spacing w:before="120"/>
        <w:ind w:left="714" w:hanging="357"/>
        <w:jc w:val="both"/>
        <w:rPr>
          <w:rFonts w:ascii="Tahoma" w:hAnsi="Tahoma" w:cs="Tahoma"/>
          <w:color w:val="000000"/>
          <w:sz w:val="20"/>
          <w:szCs w:val="20"/>
        </w:rPr>
      </w:pPr>
      <w:r w:rsidRPr="00D44EE8">
        <w:rPr>
          <w:rFonts w:ascii="Tahoma" w:hAnsi="Tahoma" w:cs="Tahoma"/>
          <w:color w:val="000000"/>
          <w:sz w:val="20"/>
          <w:szCs w:val="20"/>
        </w:rPr>
        <w:t>bylo-li příslušným soudem rozhodnuto o tom, že poskytovatel je v úpadku ve smyslu zákona č.</w:t>
      </w:r>
      <w:r>
        <w:rPr>
          <w:rFonts w:ascii="Tahoma" w:hAnsi="Tahoma" w:cs="Tahoma"/>
          <w:color w:val="000000"/>
          <w:sz w:val="20"/>
          <w:szCs w:val="20"/>
        </w:rPr>
        <w:t> </w:t>
      </w:r>
      <w:r w:rsidRPr="00D44EE8">
        <w:rPr>
          <w:rFonts w:ascii="Tahoma" w:hAnsi="Tahoma" w:cs="Tahoma"/>
          <w:color w:val="000000"/>
          <w:sz w:val="20"/>
          <w:szCs w:val="20"/>
        </w:rPr>
        <w:t>182/2006</w:t>
      </w:r>
      <w:r>
        <w:rPr>
          <w:rFonts w:ascii="Tahoma" w:hAnsi="Tahoma" w:cs="Tahoma"/>
          <w:color w:val="000000"/>
          <w:sz w:val="20"/>
          <w:szCs w:val="20"/>
        </w:rPr>
        <w:t> </w:t>
      </w:r>
      <w:r w:rsidRPr="00D44EE8">
        <w:rPr>
          <w:rFonts w:ascii="Tahoma" w:hAnsi="Tahoma" w:cs="Tahoma"/>
          <w:color w:val="000000"/>
          <w:sz w:val="20"/>
          <w:szCs w:val="20"/>
        </w:rPr>
        <w:t>Sb., o</w:t>
      </w:r>
      <w:r>
        <w:rPr>
          <w:rFonts w:ascii="Tahoma" w:hAnsi="Tahoma" w:cs="Tahoma"/>
          <w:color w:val="000000"/>
          <w:sz w:val="20"/>
          <w:szCs w:val="20"/>
        </w:rPr>
        <w:t> </w:t>
      </w:r>
      <w:r w:rsidRPr="00D44EE8">
        <w:rPr>
          <w:rFonts w:ascii="Tahoma" w:hAnsi="Tahoma" w:cs="Tahoma"/>
          <w:color w:val="000000"/>
          <w:sz w:val="20"/>
          <w:szCs w:val="20"/>
        </w:rPr>
        <w:t>úpadku a</w:t>
      </w:r>
      <w:r>
        <w:rPr>
          <w:rFonts w:ascii="Tahoma" w:hAnsi="Tahoma" w:cs="Tahoma"/>
          <w:color w:val="000000"/>
          <w:sz w:val="20"/>
          <w:szCs w:val="20"/>
        </w:rPr>
        <w:t> </w:t>
      </w:r>
      <w:r w:rsidRPr="00D44EE8">
        <w:rPr>
          <w:rFonts w:ascii="Tahoma" w:hAnsi="Tahoma" w:cs="Tahoma"/>
          <w:color w:val="000000"/>
          <w:sz w:val="20"/>
          <w:szCs w:val="20"/>
        </w:rPr>
        <w:t>způsobech jeho řešení (insolvenční zákon),</w:t>
      </w:r>
      <w:r>
        <w:rPr>
          <w:rFonts w:ascii="Tahoma" w:hAnsi="Tahoma" w:cs="Tahoma"/>
          <w:color w:val="000000"/>
          <w:sz w:val="20"/>
          <w:szCs w:val="20"/>
        </w:rPr>
        <w:t xml:space="preserve"> </w:t>
      </w:r>
      <w:r w:rsidRPr="00D44EE8">
        <w:rPr>
          <w:rFonts w:ascii="Tahoma" w:hAnsi="Tahoma" w:cs="Tahoma"/>
          <w:color w:val="000000"/>
          <w:sz w:val="20"/>
          <w:szCs w:val="20"/>
        </w:rPr>
        <w:t>ve</w:t>
      </w:r>
      <w:r>
        <w:rPr>
          <w:rFonts w:ascii="Tahoma" w:hAnsi="Tahoma" w:cs="Tahoma"/>
          <w:color w:val="000000"/>
          <w:sz w:val="20"/>
          <w:szCs w:val="20"/>
        </w:rPr>
        <w:t> </w:t>
      </w:r>
      <w:r w:rsidRPr="00D44EE8">
        <w:rPr>
          <w:rFonts w:ascii="Tahoma" w:hAnsi="Tahoma" w:cs="Tahoma"/>
          <w:color w:val="000000"/>
          <w:sz w:val="20"/>
          <w:szCs w:val="20"/>
        </w:rPr>
        <w:t xml:space="preserve">znění pozdějších předpisů (a to bez ohledu na právní moc tohoto rozhodnutí); </w:t>
      </w:r>
    </w:p>
    <w:p w:rsidRPr="00D44EE8" w:rsidR="00CA6BF6" w:rsidP="00555833" w:rsidRDefault="00CA6BF6" w14:paraId="3A198B96" w14:textId="77777777">
      <w:pPr>
        <w:numPr>
          <w:ilvl w:val="1"/>
          <w:numId w:val="4"/>
        </w:numPr>
        <w:tabs>
          <w:tab w:val="clear" w:pos="1440"/>
          <w:tab w:val="num" w:pos="720"/>
        </w:tabs>
        <w:spacing w:before="120"/>
        <w:ind w:left="714" w:hanging="357"/>
        <w:jc w:val="both"/>
        <w:rPr>
          <w:rFonts w:ascii="Tahoma" w:hAnsi="Tahoma" w:cs="Tahoma"/>
          <w:color w:val="000000"/>
          <w:sz w:val="20"/>
          <w:szCs w:val="20"/>
        </w:rPr>
      </w:pPr>
      <w:r w:rsidRPr="00D44EE8">
        <w:rPr>
          <w:rFonts w:ascii="Tahoma" w:hAnsi="Tahoma" w:cs="Tahoma"/>
          <w:color w:val="000000"/>
          <w:sz w:val="20"/>
          <w:szCs w:val="20"/>
        </w:rPr>
        <w:t>podá-li poskytovatel sám na sebe insolvenční návrh.</w:t>
      </w:r>
    </w:p>
    <w:p w:rsidRPr="00454511" w:rsidR="00CA6BF6" w:rsidP="00555833" w:rsidRDefault="00CA6BF6" w14:paraId="010CCC5E" w14:textId="77777777">
      <w:pPr>
        <w:numPr>
          <w:ilvl w:val="0"/>
          <w:numId w:val="4"/>
        </w:numPr>
        <w:spacing w:before="120"/>
        <w:jc w:val="both"/>
        <w:rPr>
          <w:rFonts w:ascii="Tahoma" w:hAnsi="Tahoma" w:cs="Tahoma"/>
          <w:sz w:val="20"/>
          <w:szCs w:val="20"/>
        </w:rPr>
      </w:pPr>
      <w:r w:rsidRPr="00454511">
        <w:rPr>
          <w:rFonts w:ascii="Tahoma" w:hAnsi="Tahoma" w:cs="Tahoma"/>
          <w:sz w:val="20"/>
          <w:szCs w:val="20"/>
        </w:rPr>
        <w:t>Objednatel si vyhrazuje právo odstoupit od této smlouvy také v p</w:t>
      </w:r>
      <w:r>
        <w:rPr>
          <w:rFonts w:ascii="Tahoma" w:hAnsi="Tahoma" w:cs="Tahoma"/>
          <w:sz w:val="20"/>
          <w:szCs w:val="20"/>
        </w:rPr>
        <w:t>řípadě, že Ministerstvo práce a </w:t>
      </w:r>
      <w:r w:rsidRPr="00454511">
        <w:rPr>
          <w:rFonts w:ascii="Tahoma" w:hAnsi="Tahoma" w:cs="Tahoma"/>
          <w:sz w:val="20"/>
          <w:szCs w:val="20"/>
        </w:rPr>
        <w:t>sociálních věcí ukončí poskytování podpory pro projekt, resp. pozastaví objednateli platby. Objednatel je povinen o těchto skutečnostech neprodleně informovat poskytovatele.</w:t>
      </w:r>
    </w:p>
    <w:p w:rsidRPr="00A94737" w:rsidR="00CA6BF6" w:rsidP="00CA6BF6" w:rsidRDefault="00CA6BF6" w14:paraId="6308E194" w14:textId="77777777">
      <w:pPr>
        <w:pStyle w:val="slolnkuSmlouvy"/>
        <w:rPr>
          <w:rFonts w:ascii="Tahoma" w:hAnsi="Tahoma" w:cs="Tahoma"/>
          <w:sz w:val="20"/>
        </w:rPr>
      </w:pPr>
      <w:r w:rsidRPr="00A94737">
        <w:rPr>
          <w:rFonts w:ascii="Tahoma" w:hAnsi="Tahoma" w:cs="Tahoma"/>
          <w:sz w:val="20"/>
        </w:rPr>
        <w:t>XI.</w:t>
      </w:r>
    </w:p>
    <w:p w:rsidRPr="00A94737" w:rsidR="00CA6BF6" w:rsidP="00CA6BF6" w:rsidRDefault="00CA6BF6" w14:paraId="66C2C3C8" w14:textId="77777777">
      <w:pPr>
        <w:pStyle w:val="Nadpis4"/>
        <w:tabs>
          <w:tab w:val="clear" w:pos="567"/>
          <w:tab w:val="clear" w:pos="1701"/>
        </w:tabs>
        <w:spacing w:after="120"/>
        <w:ind w:firstLine="0"/>
        <w:jc w:val="center"/>
        <w:rPr>
          <w:rFonts w:ascii="Tahoma" w:hAnsi="Tahoma" w:cs="Tahoma"/>
          <w:b/>
          <w:i w:val="false"/>
          <w:sz w:val="20"/>
          <w:szCs w:val="20"/>
        </w:rPr>
      </w:pPr>
      <w:r w:rsidRPr="00A94737">
        <w:rPr>
          <w:rFonts w:ascii="Tahoma" w:hAnsi="Tahoma" w:cs="Tahoma"/>
          <w:b/>
          <w:i w:val="false"/>
          <w:sz w:val="20"/>
          <w:szCs w:val="20"/>
        </w:rPr>
        <w:t>Závěrečná ustanovení</w:t>
      </w:r>
    </w:p>
    <w:p w:rsidRPr="00D44EE8" w:rsidR="00CA6BF6" w:rsidP="00555833" w:rsidRDefault="00CA6BF6" w14:paraId="58DDACDE" w14:textId="77777777">
      <w:pPr>
        <w:numPr>
          <w:ilvl w:val="0"/>
          <w:numId w:val="6"/>
        </w:numPr>
        <w:tabs>
          <w:tab w:val="clear" w:pos="360"/>
        </w:tabs>
        <w:ind w:left="357" w:hanging="357"/>
        <w:jc w:val="both"/>
        <w:rPr>
          <w:rFonts w:ascii="Tahoma" w:hAnsi="Tahoma" w:cs="Tahoma"/>
          <w:sz w:val="20"/>
          <w:szCs w:val="20"/>
        </w:rPr>
      </w:pPr>
      <w:r w:rsidRPr="00D44EE8">
        <w:rPr>
          <w:rFonts w:ascii="Tahoma" w:hAnsi="Tahoma" w:cs="Tahoma"/>
          <w:sz w:val="20"/>
          <w:szCs w:val="20"/>
        </w:rPr>
        <w:t>Tato smlouva nabývá platnosti dnem podpisu oběma smluvními stranami a účinnosti dnem, kdy vyjádření souhlasu s obsahem návrhu smlouvy dojde druhé smluvní straně.</w:t>
      </w:r>
    </w:p>
    <w:p w:rsidRPr="00454511" w:rsidR="00CA6BF6" w:rsidP="00555833" w:rsidRDefault="00CA6BF6" w14:paraId="4B3D98FD" w14:textId="77777777">
      <w:pPr>
        <w:numPr>
          <w:ilvl w:val="0"/>
          <w:numId w:val="6"/>
        </w:numPr>
        <w:tabs>
          <w:tab w:val="clear" w:pos="360"/>
        </w:tabs>
        <w:spacing w:before="120"/>
        <w:ind w:left="357" w:hanging="357"/>
        <w:jc w:val="both"/>
        <w:rPr>
          <w:rFonts w:ascii="Tahoma" w:hAnsi="Tahoma" w:cs="Tahoma"/>
          <w:sz w:val="20"/>
          <w:szCs w:val="20"/>
        </w:rPr>
      </w:pPr>
      <w:r w:rsidRPr="00454511">
        <w:rPr>
          <w:rFonts w:ascii="Tahoma" w:hAnsi="Tahoma" w:cs="Tahoma"/>
          <w:sz w:val="20"/>
          <w:szCs w:val="20"/>
        </w:rPr>
        <w:t>Doplňování nebo změnu této smlouvy lze provádět jen se souhlasem obou smluvních stran, a to pouze formou písemných, postupně číslovaných a takto označených dodatků.</w:t>
      </w:r>
    </w:p>
    <w:p w:rsidR="00CA6BF6" w:rsidP="00555833" w:rsidRDefault="00CA6BF6" w14:paraId="152301AC" w14:textId="77777777">
      <w:pPr>
        <w:numPr>
          <w:ilvl w:val="0"/>
          <w:numId w:val="6"/>
        </w:numPr>
        <w:tabs>
          <w:tab w:val="clear" w:pos="360"/>
        </w:tabs>
        <w:spacing w:before="120"/>
        <w:ind w:left="357" w:hanging="357"/>
        <w:jc w:val="both"/>
        <w:rPr>
          <w:rFonts w:ascii="Tahoma" w:hAnsi="Tahoma" w:cs="Tahoma"/>
          <w:sz w:val="20"/>
          <w:szCs w:val="20"/>
        </w:rPr>
      </w:pPr>
      <w:r w:rsidRPr="00454511">
        <w:rPr>
          <w:rFonts w:ascii="Tahoma" w:hAnsi="Tahoma" w:cs="Tahoma"/>
          <w:sz w:val="20"/>
          <w:szCs w:val="20"/>
        </w:rPr>
        <w:t>Poskytovatel nemůže bez souhlasu objednatele postoupit svá práva a povinnosti plynoucí z</w:t>
      </w:r>
      <w:r>
        <w:rPr>
          <w:rFonts w:ascii="Tahoma" w:hAnsi="Tahoma" w:cs="Tahoma"/>
          <w:sz w:val="20"/>
          <w:szCs w:val="20"/>
        </w:rPr>
        <w:t xml:space="preserve"> této</w:t>
      </w:r>
      <w:r w:rsidRPr="00454511">
        <w:rPr>
          <w:rFonts w:ascii="Tahoma" w:hAnsi="Tahoma" w:cs="Tahoma"/>
          <w:sz w:val="20"/>
          <w:szCs w:val="20"/>
        </w:rPr>
        <w:t xml:space="preserve"> smlouvy třetí straně.</w:t>
      </w:r>
    </w:p>
    <w:p w:rsidR="0025104F" w:rsidP="0025104F" w:rsidRDefault="0025104F" w14:paraId="7B03DC34" w14:textId="77777777">
      <w:pPr>
        <w:numPr>
          <w:ilvl w:val="0"/>
          <w:numId w:val="6"/>
        </w:numPr>
        <w:tabs>
          <w:tab w:val="clear" w:pos="360"/>
        </w:tabs>
        <w:spacing w:before="120"/>
        <w:ind w:left="357" w:hanging="357"/>
        <w:jc w:val="both"/>
        <w:rPr>
          <w:rFonts w:ascii="Tahoma" w:hAnsi="Tahoma" w:cs="Tahoma"/>
          <w:sz w:val="20"/>
          <w:szCs w:val="20"/>
        </w:rPr>
      </w:pPr>
      <w:r w:rsidRPr="0025104F">
        <w:rPr>
          <w:rFonts w:ascii="Tahoma" w:hAnsi="Tahoma" w:cs="Tahoma"/>
          <w:sz w:val="20"/>
          <w:szCs w:val="20"/>
        </w:rPr>
        <w:t xml:space="preserve">Poskytovatel bere na vědomí a výslovně souhlasí s tím, že smlouva včetně příloh a případných dodatků bude zveřejněna na oficiálních webových stránkách Moravskoslezského kraje. Je-li poskytovatel fyzickou osobou, bude smlouva zveřejněna po </w:t>
      </w:r>
      <w:proofErr w:type="spellStart"/>
      <w:r w:rsidRPr="0025104F">
        <w:rPr>
          <w:rFonts w:ascii="Tahoma" w:hAnsi="Tahoma" w:cs="Tahoma"/>
          <w:sz w:val="20"/>
          <w:szCs w:val="20"/>
        </w:rPr>
        <w:t>anonymizaci</w:t>
      </w:r>
      <w:proofErr w:type="spellEnd"/>
      <w:r w:rsidRPr="0025104F">
        <w:rPr>
          <w:rFonts w:ascii="Tahoma" w:hAnsi="Tahoma" w:cs="Tahoma"/>
          <w:sz w:val="20"/>
          <w:szCs w:val="20"/>
        </w:rPr>
        <w:t xml:space="preserve"> provedené v souladu se zákonem č. 101/2000 Sb., o ochraně osobních údajů a o změně některých zákonů, ve znění pozdějších předpisů.</w:t>
      </w:r>
    </w:p>
    <w:p w:rsidRPr="00C10921" w:rsidR="00C10921" w:rsidP="00C10921" w:rsidRDefault="00C10921" w14:paraId="0562A4DD" w14:textId="1DCB87A4">
      <w:pPr>
        <w:numPr>
          <w:ilvl w:val="0"/>
          <w:numId w:val="6"/>
        </w:numPr>
        <w:tabs>
          <w:tab w:val="clear" w:pos="360"/>
        </w:tabs>
        <w:spacing w:before="120"/>
        <w:ind w:left="357" w:hanging="357"/>
        <w:jc w:val="both"/>
        <w:rPr>
          <w:rFonts w:ascii="Tahoma" w:hAnsi="Tahoma" w:cs="Tahoma"/>
          <w:sz w:val="20"/>
          <w:szCs w:val="20"/>
        </w:rPr>
      </w:pPr>
      <w:r w:rsidRPr="000E60C0">
        <w:rPr>
          <w:rFonts w:ascii="Tahoma" w:hAnsi="Tahoma" w:cs="Tahoma"/>
          <w:sz w:val="20"/>
          <w:szCs w:val="20"/>
        </w:rPr>
        <w:lastRenderedPageBreak/>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rsidRPr="00454511" w:rsidR="00CA6BF6" w:rsidP="00555833" w:rsidRDefault="00CA6BF6" w14:paraId="5E23A3FC" w14:textId="77777777">
      <w:pPr>
        <w:numPr>
          <w:ilvl w:val="0"/>
          <w:numId w:val="6"/>
        </w:numPr>
        <w:tabs>
          <w:tab w:val="clear" w:pos="360"/>
        </w:tabs>
        <w:spacing w:before="120"/>
        <w:ind w:left="357" w:hanging="357"/>
        <w:jc w:val="both"/>
        <w:rPr>
          <w:rFonts w:ascii="Tahoma" w:hAnsi="Tahoma" w:cs="Tahoma"/>
          <w:sz w:val="20"/>
          <w:szCs w:val="20"/>
        </w:rPr>
      </w:pPr>
      <w:r>
        <w:rPr>
          <w:rFonts w:ascii="Tahoma" w:hAnsi="Tahoma" w:cs="Tahoma"/>
          <w:sz w:val="20"/>
          <w:szCs w:val="20"/>
        </w:rPr>
        <w:t>Tato s</w:t>
      </w:r>
      <w:r w:rsidRPr="00454511">
        <w:rPr>
          <w:rFonts w:ascii="Tahoma" w:hAnsi="Tahoma" w:cs="Tahoma"/>
          <w:sz w:val="20"/>
          <w:szCs w:val="20"/>
        </w:rPr>
        <w:t>mlouva je vyhotovena v</w:t>
      </w:r>
      <w:r w:rsidR="00516457">
        <w:rPr>
          <w:rFonts w:ascii="Tahoma" w:hAnsi="Tahoma" w:cs="Tahoma"/>
          <w:sz w:val="20"/>
          <w:szCs w:val="20"/>
        </w:rPr>
        <w:t>e</w:t>
      </w:r>
      <w:r w:rsidRPr="00454511">
        <w:rPr>
          <w:rFonts w:ascii="Tahoma" w:hAnsi="Tahoma" w:cs="Tahoma"/>
          <w:sz w:val="20"/>
          <w:szCs w:val="20"/>
        </w:rPr>
        <w:t xml:space="preserve"> </w:t>
      </w:r>
      <w:r w:rsidR="00516457">
        <w:rPr>
          <w:rFonts w:ascii="Tahoma" w:hAnsi="Tahoma" w:cs="Tahoma"/>
          <w:sz w:val="20"/>
          <w:szCs w:val="20"/>
        </w:rPr>
        <w:t>4</w:t>
      </w:r>
      <w:r w:rsidRPr="00454511">
        <w:rPr>
          <w:rFonts w:ascii="Tahoma" w:hAnsi="Tahoma" w:cs="Tahoma"/>
          <w:color w:val="943634"/>
          <w:sz w:val="20"/>
          <w:szCs w:val="20"/>
        </w:rPr>
        <w:t xml:space="preserve"> </w:t>
      </w:r>
      <w:r w:rsidRPr="00454511">
        <w:rPr>
          <w:rFonts w:ascii="Tahoma" w:hAnsi="Tahoma" w:cs="Tahoma"/>
          <w:sz w:val="20"/>
          <w:szCs w:val="20"/>
        </w:rPr>
        <w:t xml:space="preserve">stejnopisech s platností originálu, podepsaných oprávněnými zástupci smluvních stran, přičemž objednatel obdrží </w:t>
      </w:r>
      <w:r w:rsidR="00516457">
        <w:rPr>
          <w:rFonts w:ascii="Tahoma" w:hAnsi="Tahoma" w:cs="Tahoma"/>
          <w:sz w:val="20"/>
          <w:szCs w:val="20"/>
        </w:rPr>
        <w:t>3</w:t>
      </w:r>
      <w:r w:rsidRPr="00454511">
        <w:rPr>
          <w:rFonts w:ascii="Tahoma" w:hAnsi="Tahoma" w:cs="Tahoma"/>
          <w:sz w:val="20"/>
          <w:szCs w:val="20"/>
        </w:rPr>
        <w:t xml:space="preserve"> a poskytovatel 1 její vyhotovení.</w:t>
      </w:r>
    </w:p>
    <w:p w:rsidRPr="00454511" w:rsidR="00CA6BF6" w:rsidP="00555833" w:rsidRDefault="00CA6BF6" w14:paraId="1856E65F" w14:textId="77777777">
      <w:pPr>
        <w:numPr>
          <w:ilvl w:val="0"/>
          <w:numId w:val="6"/>
        </w:numPr>
        <w:tabs>
          <w:tab w:val="clear" w:pos="360"/>
        </w:tabs>
        <w:spacing w:before="120"/>
        <w:ind w:left="357" w:hanging="357"/>
        <w:jc w:val="both"/>
        <w:rPr>
          <w:rFonts w:ascii="Tahoma" w:hAnsi="Tahoma" w:cs="Tahoma"/>
          <w:sz w:val="20"/>
          <w:szCs w:val="20"/>
        </w:rPr>
      </w:pPr>
      <w:r w:rsidRPr="00454511">
        <w:rPr>
          <w:rFonts w:ascii="Tahoma" w:hAnsi="Tahoma" w:cs="Tahoma"/>
          <w:sz w:val="20"/>
          <w:szCs w:val="20"/>
        </w:rPr>
        <w:t>Nedílnou součástí této smlouvy jsou následující přílohy:</w:t>
      </w:r>
    </w:p>
    <w:p w:rsidRPr="00844077" w:rsidR="00CA6BF6" w:rsidP="00CA6BF6" w:rsidRDefault="00CA6BF6" w14:paraId="58D08C99" w14:textId="77777777">
      <w:pPr>
        <w:tabs>
          <w:tab w:val="left" w:pos="360"/>
        </w:tabs>
        <w:spacing w:before="60"/>
        <w:jc w:val="both"/>
        <w:rPr>
          <w:rFonts w:ascii="Tahoma" w:hAnsi="Tahoma" w:cs="Tahoma"/>
          <w:sz w:val="20"/>
          <w:szCs w:val="20"/>
        </w:rPr>
      </w:pPr>
      <w:r>
        <w:rPr>
          <w:rFonts w:ascii="Tahoma" w:hAnsi="Tahoma" w:cs="Tahoma"/>
          <w:sz w:val="20"/>
          <w:szCs w:val="20"/>
        </w:rPr>
        <w:tab/>
      </w:r>
      <w:r w:rsidRPr="00844077">
        <w:rPr>
          <w:rFonts w:ascii="Tahoma" w:hAnsi="Tahoma" w:cs="Tahoma"/>
          <w:sz w:val="20"/>
          <w:szCs w:val="20"/>
        </w:rPr>
        <w:t xml:space="preserve">Příloha č. 1: </w:t>
      </w:r>
      <w:r w:rsidRPr="00844077" w:rsidR="003831CC">
        <w:rPr>
          <w:rFonts w:ascii="Tahoma" w:hAnsi="Tahoma" w:cs="Tahoma"/>
          <w:sz w:val="20"/>
          <w:szCs w:val="20"/>
        </w:rPr>
        <w:t>S</w:t>
      </w:r>
      <w:r w:rsidRPr="00844077">
        <w:rPr>
          <w:rFonts w:ascii="Tahoma" w:hAnsi="Tahoma" w:cs="Tahoma"/>
          <w:sz w:val="20"/>
          <w:szCs w:val="20"/>
        </w:rPr>
        <w:t>pecifikace</w:t>
      </w:r>
      <w:r w:rsidRPr="00844077" w:rsidR="003831CC">
        <w:rPr>
          <w:rFonts w:ascii="Tahoma" w:hAnsi="Tahoma" w:cs="Tahoma"/>
          <w:sz w:val="20"/>
          <w:szCs w:val="20"/>
        </w:rPr>
        <w:t xml:space="preserve"> poskytovaných služeb</w:t>
      </w:r>
    </w:p>
    <w:p w:rsidRPr="00844077" w:rsidR="00CA6BF6" w:rsidP="00CA6BF6" w:rsidRDefault="00CA6BF6" w14:paraId="53AEAB5D" w14:textId="77777777">
      <w:pPr>
        <w:tabs>
          <w:tab w:val="left" w:pos="360"/>
        </w:tabs>
        <w:spacing w:before="60"/>
        <w:jc w:val="both"/>
        <w:rPr>
          <w:rFonts w:ascii="Tahoma" w:hAnsi="Tahoma" w:cs="Tahoma"/>
          <w:sz w:val="20"/>
          <w:szCs w:val="20"/>
        </w:rPr>
      </w:pPr>
      <w:r w:rsidRPr="00844077">
        <w:rPr>
          <w:rFonts w:ascii="Tahoma" w:hAnsi="Tahoma" w:cs="Tahoma"/>
          <w:sz w:val="20"/>
          <w:szCs w:val="20"/>
        </w:rPr>
        <w:tab/>
        <w:t xml:space="preserve">Příloha č. 2: </w:t>
      </w:r>
      <w:r w:rsidRPr="00844077" w:rsidR="003831CC">
        <w:rPr>
          <w:rFonts w:ascii="Tahoma" w:hAnsi="Tahoma" w:cs="Tahoma"/>
          <w:sz w:val="20"/>
          <w:szCs w:val="20"/>
        </w:rPr>
        <w:t>Podrobný rozpis ceny poskytovaných služeb</w:t>
      </w:r>
    </w:p>
    <w:p w:rsidR="004E0EE7" w:rsidP="00AA2552" w:rsidRDefault="00BE6D44" w14:paraId="6EF0EA32" w14:textId="7900BF1A">
      <w:pPr>
        <w:tabs>
          <w:tab w:val="left" w:pos="360"/>
        </w:tabs>
        <w:spacing w:before="60"/>
        <w:ind w:left="426" w:hanging="426"/>
        <w:jc w:val="both"/>
        <w:rPr>
          <w:rFonts w:ascii="Tahoma" w:hAnsi="Tahoma" w:cs="Tahoma"/>
          <w:sz w:val="20"/>
          <w:szCs w:val="20"/>
        </w:rPr>
      </w:pPr>
      <w:r w:rsidRPr="00844077">
        <w:rPr>
          <w:rFonts w:ascii="Tahoma" w:hAnsi="Tahoma" w:cs="Tahoma"/>
          <w:sz w:val="20"/>
          <w:szCs w:val="20"/>
        </w:rPr>
        <w:t xml:space="preserve"> </w:t>
      </w:r>
      <w:r w:rsidR="004E0EE7">
        <w:rPr>
          <w:rFonts w:ascii="Tahoma" w:hAnsi="Tahoma" w:cs="Tahoma"/>
          <w:sz w:val="20"/>
          <w:szCs w:val="20"/>
        </w:rPr>
        <w:tab/>
      </w:r>
      <w:r w:rsidR="00AA2552">
        <w:rPr>
          <w:rFonts w:ascii="Tahoma" w:hAnsi="Tahoma" w:cs="Tahoma"/>
          <w:sz w:val="20"/>
          <w:szCs w:val="20"/>
        </w:rPr>
        <w:t xml:space="preserve">Příloha č. </w:t>
      </w:r>
      <w:r w:rsidRPr="00844077" w:rsidR="00503672">
        <w:rPr>
          <w:rFonts w:ascii="Tahoma" w:hAnsi="Tahoma" w:cs="Tahoma"/>
          <w:sz w:val="20"/>
          <w:szCs w:val="20"/>
        </w:rPr>
        <w:t xml:space="preserve">3: </w:t>
      </w:r>
      <w:r w:rsidR="004E0EE7">
        <w:rPr>
          <w:rFonts w:ascii="Tahoma" w:hAnsi="Tahoma" w:cs="Tahoma"/>
          <w:sz w:val="20"/>
          <w:szCs w:val="20"/>
        </w:rPr>
        <w:t>Návrh p</w:t>
      </w:r>
      <w:r w:rsidRPr="00844077" w:rsidR="004E0EE7">
        <w:rPr>
          <w:rFonts w:ascii="Tahoma" w:hAnsi="Tahoma" w:cs="Tahoma"/>
          <w:sz w:val="20"/>
          <w:szCs w:val="20"/>
        </w:rPr>
        <w:t>ostup</w:t>
      </w:r>
      <w:r w:rsidR="004E0EE7">
        <w:rPr>
          <w:rFonts w:ascii="Tahoma" w:hAnsi="Tahoma" w:cs="Tahoma"/>
          <w:sz w:val="20"/>
          <w:szCs w:val="20"/>
        </w:rPr>
        <w:t>u</w:t>
      </w:r>
      <w:r w:rsidRPr="00844077" w:rsidR="004E0EE7">
        <w:rPr>
          <w:rFonts w:ascii="Tahoma" w:hAnsi="Tahoma" w:cs="Tahoma"/>
          <w:sz w:val="20"/>
          <w:szCs w:val="20"/>
        </w:rPr>
        <w:t xml:space="preserve"> při </w:t>
      </w:r>
      <w:r w:rsidR="004E0EE7">
        <w:rPr>
          <w:rFonts w:ascii="Tahoma" w:hAnsi="Tahoma" w:cs="Tahoma"/>
          <w:sz w:val="20"/>
          <w:szCs w:val="20"/>
        </w:rPr>
        <w:t xml:space="preserve">přípravě a </w:t>
      </w:r>
      <w:r w:rsidRPr="00844077" w:rsidR="004E0EE7">
        <w:rPr>
          <w:rFonts w:ascii="Tahoma" w:hAnsi="Tahoma" w:cs="Tahoma"/>
          <w:sz w:val="20"/>
          <w:szCs w:val="20"/>
        </w:rPr>
        <w:t xml:space="preserve">realizaci </w:t>
      </w:r>
      <w:r w:rsidR="004E0EE7">
        <w:rPr>
          <w:rFonts w:ascii="Tahoma" w:hAnsi="Tahoma" w:cs="Tahoma"/>
          <w:sz w:val="20"/>
          <w:szCs w:val="20"/>
        </w:rPr>
        <w:t>vzdělávacího programu</w:t>
      </w:r>
      <w:r w:rsidR="007B4FAB">
        <w:rPr>
          <w:rFonts w:ascii="Tahoma" w:hAnsi="Tahoma" w:cs="Tahoma"/>
          <w:sz w:val="20"/>
          <w:szCs w:val="20"/>
        </w:rPr>
        <w:t xml:space="preserve"> a předběžný harmonogram realizac</w:t>
      </w:r>
      <w:r w:rsidR="00AA2552">
        <w:rPr>
          <w:rFonts w:ascii="Tahoma" w:hAnsi="Tahoma" w:cs="Tahoma"/>
          <w:sz w:val="20"/>
          <w:szCs w:val="20"/>
        </w:rPr>
        <w:t>e</w:t>
      </w:r>
    </w:p>
    <w:p w:rsidR="00BB427C" w:rsidP="00BB427C" w:rsidRDefault="00BB427C" w14:paraId="2B557115" w14:textId="77777777">
      <w:pPr>
        <w:numPr>
          <w:ilvl w:val="0"/>
          <w:numId w:val="6"/>
        </w:numPr>
        <w:tabs>
          <w:tab w:val="left" w:pos="426"/>
        </w:tabs>
        <w:spacing w:before="120"/>
        <w:jc w:val="both"/>
        <w:rPr>
          <w:rFonts w:ascii="Tahoma" w:hAnsi="Tahoma" w:cs="Tahoma"/>
          <w:sz w:val="20"/>
          <w:szCs w:val="20"/>
        </w:rPr>
      </w:pPr>
      <w:r>
        <w:rPr>
          <w:rFonts w:ascii="Tahoma" w:hAnsi="Tahoma" w:cs="Tahoma"/>
          <w:sz w:val="20"/>
          <w:szCs w:val="20"/>
        </w:rPr>
        <w:t>Doložka platnosti právního jednání dle § 23 zákona č. 129/2000 Sb., o krajích (krajské zřízení), ve znění pozdějších předpisů: K uzavření této smlouvy má objednatel souhlas rady kraje udělený usnesením č. ………  ze dne …………...</w:t>
      </w:r>
    </w:p>
    <w:p w:rsidRPr="00844077" w:rsidR="00BB427C" w:rsidP="004E0EE7" w:rsidRDefault="00BB427C" w14:paraId="07E00248" w14:textId="77777777">
      <w:pPr>
        <w:tabs>
          <w:tab w:val="left" w:pos="360"/>
        </w:tabs>
        <w:spacing w:before="60"/>
        <w:jc w:val="both"/>
        <w:rPr>
          <w:rFonts w:ascii="Tahoma" w:hAnsi="Tahoma" w:cs="Tahoma"/>
          <w:sz w:val="20"/>
          <w:szCs w:val="20"/>
        </w:rPr>
      </w:pPr>
    </w:p>
    <w:p w:rsidR="00503672" w:rsidP="00BE6D44" w:rsidRDefault="00503672" w14:paraId="37C43ADB" w14:textId="77777777">
      <w:pPr>
        <w:tabs>
          <w:tab w:val="left" w:pos="360"/>
        </w:tabs>
        <w:spacing w:before="60"/>
        <w:ind w:firstLine="284"/>
        <w:jc w:val="both"/>
        <w:rPr>
          <w:rFonts w:ascii="Tahoma" w:hAnsi="Tahoma" w:cs="Tahoma"/>
          <w:sz w:val="20"/>
          <w:szCs w:val="20"/>
        </w:rPr>
      </w:pPr>
    </w:p>
    <w:p w:rsidRPr="00454511" w:rsidR="00503672" w:rsidP="00CA6BF6" w:rsidRDefault="00503672" w14:paraId="7E12ADF5" w14:textId="77777777">
      <w:pPr>
        <w:tabs>
          <w:tab w:val="left" w:pos="360"/>
        </w:tabs>
        <w:spacing w:before="60"/>
        <w:jc w:val="both"/>
        <w:rPr>
          <w:rFonts w:ascii="Tahoma" w:hAnsi="Tahoma" w:cs="Tahoma"/>
          <w:sz w:val="20"/>
          <w:szCs w:val="20"/>
        </w:rPr>
      </w:pPr>
    </w:p>
    <w:tbl>
      <w:tblPr>
        <w:tblW w:w="0" w:type="auto"/>
        <w:tblInd w:w="430" w:type="dxa"/>
        <w:tblCellMar>
          <w:left w:w="70" w:type="dxa"/>
          <w:right w:w="70" w:type="dxa"/>
        </w:tblCellMar>
        <w:tblLook w:firstRow="0" w:lastRow="0" w:firstColumn="0" w:lastColumn="0" w:noHBand="0" w:noVBand="0" w:val="0000"/>
      </w:tblPr>
      <w:tblGrid>
        <w:gridCol w:w="2519"/>
        <w:gridCol w:w="1108"/>
        <w:gridCol w:w="2185"/>
        <w:gridCol w:w="2828"/>
      </w:tblGrid>
      <w:tr w:rsidRPr="00454511" w:rsidR="00844077" w:rsidTr="00844077" w14:paraId="04F692FA" w14:textId="77777777">
        <w:tc>
          <w:tcPr>
            <w:tcW w:w="2553" w:type="dxa"/>
          </w:tcPr>
          <w:p w:rsidR="00844077" w:rsidP="002A31C3" w:rsidRDefault="00844077" w14:paraId="2DA89E5E" w14:textId="77777777">
            <w:pPr>
              <w:pStyle w:val="Zhlav"/>
              <w:tabs>
                <w:tab w:val="clear" w:pos="4536"/>
                <w:tab w:val="clear" w:pos="9072"/>
              </w:tabs>
              <w:rPr>
                <w:rFonts w:ascii="Tahoma" w:hAnsi="Tahoma" w:cs="Tahoma"/>
                <w:sz w:val="20"/>
                <w:szCs w:val="20"/>
              </w:rPr>
            </w:pPr>
          </w:p>
          <w:p w:rsidR="00844077" w:rsidP="002A31C3" w:rsidRDefault="00844077" w14:paraId="38D05A7C" w14:textId="77777777">
            <w:pPr>
              <w:pStyle w:val="Zhlav"/>
              <w:tabs>
                <w:tab w:val="clear" w:pos="4536"/>
                <w:tab w:val="clear" w:pos="9072"/>
              </w:tabs>
              <w:rPr>
                <w:rFonts w:ascii="Tahoma" w:hAnsi="Tahoma" w:cs="Tahoma"/>
                <w:sz w:val="20"/>
                <w:szCs w:val="20"/>
              </w:rPr>
            </w:pPr>
            <w:r w:rsidRPr="00454511">
              <w:rPr>
                <w:rFonts w:ascii="Tahoma" w:hAnsi="Tahoma" w:cs="Tahoma"/>
                <w:sz w:val="20"/>
                <w:szCs w:val="20"/>
              </w:rPr>
              <w:t xml:space="preserve">V Ostravě dne: </w:t>
            </w:r>
          </w:p>
          <w:p w:rsidR="00844077" w:rsidP="002A31C3" w:rsidRDefault="00844077" w14:paraId="2C2C14D3" w14:textId="77777777">
            <w:pPr>
              <w:pStyle w:val="Zhlav"/>
              <w:tabs>
                <w:tab w:val="clear" w:pos="4536"/>
                <w:tab w:val="clear" w:pos="9072"/>
              </w:tabs>
              <w:rPr>
                <w:rFonts w:ascii="Tahoma" w:hAnsi="Tahoma" w:cs="Tahoma"/>
                <w:sz w:val="20"/>
                <w:szCs w:val="20"/>
              </w:rPr>
            </w:pPr>
          </w:p>
          <w:p w:rsidR="00844077" w:rsidP="002A31C3" w:rsidRDefault="00844077" w14:paraId="3227AAF6" w14:textId="77777777">
            <w:pPr>
              <w:pStyle w:val="Zhlav"/>
              <w:tabs>
                <w:tab w:val="clear" w:pos="4536"/>
                <w:tab w:val="clear" w:pos="9072"/>
              </w:tabs>
              <w:rPr>
                <w:rFonts w:ascii="Tahoma" w:hAnsi="Tahoma" w:cs="Tahoma"/>
                <w:sz w:val="20"/>
                <w:szCs w:val="20"/>
              </w:rPr>
            </w:pPr>
          </w:p>
          <w:p w:rsidR="00844077" w:rsidP="002A31C3" w:rsidRDefault="00844077" w14:paraId="36D65DB5" w14:textId="77777777">
            <w:pPr>
              <w:pStyle w:val="Zhlav"/>
              <w:tabs>
                <w:tab w:val="clear" w:pos="4536"/>
                <w:tab w:val="clear" w:pos="9072"/>
              </w:tabs>
              <w:rPr>
                <w:rFonts w:ascii="Tahoma" w:hAnsi="Tahoma" w:cs="Tahoma"/>
                <w:sz w:val="20"/>
                <w:szCs w:val="20"/>
              </w:rPr>
            </w:pPr>
          </w:p>
          <w:p w:rsidRPr="00454511" w:rsidR="00844077" w:rsidP="002A31C3" w:rsidRDefault="00844077" w14:paraId="58D5C763" w14:textId="77777777">
            <w:pPr>
              <w:pStyle w:val="Zhlav"/>
              <w:tabs>
                <w:tab w:val="clear" w:pos="4536"/>
                <w:tab w:val="clear" w:pos="9072"/>
              </w:tabs>
              <w:rPr>
                <w:rFonts w:ascii="Tahoma" w:hAnsi="Tahoma" w:cs="Tahoma"/>
                <w:sz w:val="20"/>
                <w:szCs w:val="20"/>
              </w:rPr>
            </w:pPr>
          </w:p>
        </w:tc>
        <w:tc>
          <w:tcPr>
            <w:tcW w:w="1131" w:type="dxa"/>
          </w:tcPr>
          <w:p w:rsidR="00844077" w:rsidP="002A31C3" w:rsidRDefault="00844077" w14:paraId="1C4F0A9E" w14:textId="77777777">
            <w:pPr>
              <w:rPr>
                <w:rFonts w:ascii="Tahoma" w:hAnsi="Tahoma" w:cs="Tahoma"/>
                <w:sz w:val="20"/>
                <w:szCs w:val="20"/>
              </w:rPr>
            </w:pPr>
          </w:p>
          <w:p w:rsidRPr="00454511" w:rsidR="00844077" w:rsidP="002A31C3" w:rsidRDefault="00844077" w14:paraId="1F570739" w14:textId="77777777">
            <w:pPr>
              <w:rPr>
                <w:rFonts w:ascii="Tahoma" w:hAnsi="Tahoma" w:cs="Tahoma"/>
                <w:sz w:val="20"/>
                <w:szCs w:val="20"/>
              </w:rPr>
            </w:pPr>
          </w:p>
        </w:tc>
        <w:tc>
          <w:tcPr>
            <w:tcW w:w="2234" w:type="dxa"/>
          </w:tcPr>
          <w:p w:rsidR="00844077" w:rsidP="002A31C3" w:rsidRDefault="00844077" w14:paraId="68BCD58B" w14:textId="77777777">
            <w:pPr>
              <w:pStyle w:val="Zhlav"/>
              <w:tabs>
                <w:tab w:val="clear" w:pos="4536"/>
                <w:tab w:val="clear" w:pos="9072"/>
              </w:tabs>
              <w:rPr>
                <w:rFonts w:ascii="Tahoma" w:hAnsi="Tahoma" w:cs="Tahoma"/>
                <w:sz w:val="20"/>
                <w:szCs w:val="20"/>
              </w:rPr>
            </w:pPr>
          </w:p>
        </w:tc>
        <w:tc>
          <w:tcPr>
            <w:tcW w:w="2862" w:type="dxa"/>
          </w:tcPr>
          <w:p w:rsidR="00844077" w:rsidP="002A31C3" w:rsidRDefault="00844077" w14:paraId="2F592C69" w14:textId="77777777">
            <w:pPr>
              <w:pStyle w:val="Zhlav"/>
              <w:tabs>
                <w:tab w:val="clear" w:pos="4536"/>
                <w:tab w:val="clear" w:pos="9072"/>
              </w:tabs>
              <w:rPr>
                <w:rFonts w:ascii="Tahoma" w:hAnsi="Tahoma" w:cs="Tahoma"/>
                <w:sz w:val="20"/>
                <w:szCs w:val="20"/>
              </w:rPr>
            </w:pPr>
          </w:p>
          <w:p w:rsidRPr="00454511" w:rsidR="00844077" w:rsidP="002A31C3" w:rsidRDefault="00844077" w14:paraId="0B0975BD" w14:textId="77777777">
            <w:pPr>
              <w:pStyle w:val="Zhlav"/>
              <w:tabs>
                <w:tab w:val="clear" w:pos="4536"/>
                <w:tab w:val="clear" w:pos="9072"/>
              </w:tabs>
              <w:rPr>
                <w:rFonts w:ascii="Tahoma" w:hAnsi="Tahoma" w:cs="Tahoma"/>
                <w:sz w:val="20"/>
                <w:szCs w:val="20"/>
              </w:rPr>
            </w:pPr>
            <w:r w:rsidRPr="00454511">
              <w:rPr>
                <w:rFonts w:ascii="Tahoma" w:hAnsi="Tahoma" w:cs="Tahoma"/>
                <w:sz w:val="20"/>
                <w:szCs w:val="20"/>
              </w:rPr>
              <w:t>V …………</w:t>
            </w:r>
            <w:r>
              <w:rPr>
                <w:rFonts w:ascii="Tahoma" w:hAnsi="Tahoma" w:cs="Tahoma"/>
                <w:sz w:val="20"/>
                <w:szCs w:val="20"/>
              </w:rPr>
              <w:t>……..</w:t>
            </w:r>
            <w:r w:rsidRPr="00454511">
              <w:rPr>
                <w:rFonts w:ascii="Tahoma" w:hAnsi="Tahoma" w:cs="Tahoma"/>
                <w:sz w:val="20"/>
                <w:szCs w:val="20"/>
              </w:rPr>
              <w:t>… dne:</w:t>
            </w:r>
          </w:p>
        </w:tc>
      </w:tr>
      <w:tr w:rsidRPr="00454511" w:rsidR="00844077" w:rsidTr="00844077" w14:paraId="43842384" w14:textId="77777777">
        <w:trPr>
          <w:trHeight w:val="70"/>
        </w:trPr>
        <w:tc>
          <w:tcPr>
            <w:tcW w:w="2553" w:type="dxa"/>
            <w:tcBorders>
              <w:top w:val="single" w:color="auto" w:sz="4" w:space="0"/>
            </w:tcBorders>
          </w:tcPr>
          <w:p w:rsidRPr="00454511" w:rsidR="00844077" w:rsidP="002A31C3" w:rsidRDefault="00844077" w14:paraId="027146F5" w14:textId="77777777">
            <w:pPr>
              <w:jc w:val="center"/>
              <w:rPr>
                <w:rFonts w:ascii="Tahoma" w:hAnsi="Tahoma" w:cs="Tahoma"/>
                <w:sz w:val="20"/>
                <w:szCs w:val="20"/>
              </w:rPr>
            </w:pPr>
            <w:r w:rsidRPr="00454511">
              <w:rPr>
                <w:rFonts w:ascii="Tahoma" w:hAnsi="Tahoma" w:cs="Tahoma"/>
                <w:sz w:val="20"/>
                <w:szCs w:val="20"/>
              </w:rPr>
              <w:t>za objednatele</w:t>
            </w:r>
          </w:p>
          <w:p w:rsidRPr="00454511" w:rsidR="00844077" w:rsidP="002A31C3" w:rsidRDefault="00844077" w14:paraId="4EBBD914" w14:textId="77777777">
            <w:pPr>
              <w:jc w:val="center"/>
              <w:rPr>
                <w:rFonts w:ascii="Tahoma" w:hAnsi="Tahoma" w:cs="Tahoma"/>
                <w:sz w:val="20"/>
                <w:szCs w:val="20"/>
              </w:rPr>
            </w:pPr>
          </w:p>
          <w:p w:rsidRPr="00454511" w:rsidR="00844077" w:rsidP="002A31C3" w:rsidRDefault="00844077" w14:paraId="1783B753" w14:textId="77777777">
            <w:pPr>
              <w:jc w:val="center"/>
              <w:rPr>
                <w:rFonts w:ascii="Tahoma" w:hAnsi="Tahoma" w:cs="Tahoma"/>
                <w:i/>
                <w:color w:val="FF0000"/>
                <w:sz w:val="20"/>
                <w:szCs w:val="20"/>
              </w:rPr>
            </w:pPr>
          </w:p>
        </w:tc>
        <w:tc>
          <w:tcPr>
            <w:tcW w:w="1131" w:type="dxa"/>
            <w:vAlign w:val="center"/>
          </w:tcPr>
          <w:p w:rsidRPr="00454511" w:rsidR="00844077" w:rsidP="002A31C3" w:rsidRDefault="00844077" w14:paraId="331CBA94" w14:textId="77777777">
            <w:pPr>
              <w:jc w:val="center"/>
              <w:rPr>
                <w:rFonts w:ascii="Tahoma" w:hAnsi="Tahoma" w:cs="Tahoma"/>
                <w:sz w:val="20"/>
                <w:szCs w:val="20"/>
              </w:rPr>
            </w:pPr>
          </w:p>
        </w:tc>
        <w:tc>
          <w:tcPr>
            <w:tcW w:w="2234" w:type="dxa"/>
          </w:tcPr>
          <w:p w:rsidRPr="00454511" w:rsidR="00844077" w:rsidP="002A31C3" w:rsidRDefault="00844077" w14:paraId="702E87EB" w14:textId="77777777">
            <w:pPr>
              <w:jc w:val="center"/>
              <w:rPr>
                <w:rFonts w:ascii="Tahoma" w:hAnsi="Tahoma" w:cs="Tahoma"/>
                <w:sz w:val="20"/>
                <w:szCs w:val="20"/>
              </w:rPr>
            </w:pPr>
          </w:p>
        </w:tc>
        <w:tc>
          <w:tcPr>
            <w:tcW w:w="2862" w:type="dxa"/>
            <w:tcBorders>
              <w:top w:val="single" w:color="auto" w:sz="4" w:space="0"/>
            </w:tcBorders>
          </w:tcPr>
          <w:p w:rsidRPr="00454511" w:rsidR="00844077" w:rsidP="002A31C3" w:rsidRDefault="00844077" w14:paraId="44213F80" w14:textId="77777777">
            <w:pPr>
              <w:jc w:val="center"/>
              <w:rPr>
                <w:rFonts w:ascii="Tahoma" w:hAnsi="Tahoma" w:cs="Tahoma"/>
                <w:sz w:val="20"/>
                <w:szCs w:val="20"/>
              </w:rPr>
            </w:pPr>
            <w:r w:rsidRPr="00454511">
              <w:rPr>
                <w:rFonts w:ascii="Tahoma" w:hAnsi="Tahoma" w:cs="Tahoma"/>
                <w:sz w:val="20"/>
                <w:szCs w:val="20"/>
              </w:rPr>
              <w:t>za poskytovatele</w:t>
            </w:r>
          </w:p>
          <w:p w:rsidRPr="00454511" w:rsidR="00844077" w:rsidP="002A31C3" w:rsidRDefault="00844077" w14:paraId="4A8DF887" w14:textId="2946BCBD">
            <w:pPr>
              <w:pStyle w:val="Zhlav"/>
              <w:tabs>
                <w:tab w:val="clear" w:pos="4536"/>
                <w:tab w:val="clear" w:pos="9072"/>
                <w:tab w:val="center" w:pos="1985"/>
                <w:tab w:val="center" w:pos="6804"/>
              </w:tabs>
              <w:jc w:val="center"/>
              <w:rPr>
                <w:rFonts w:ascii="Tahoma" w:hAnsi="Tahoma" w:cs="Tahoma"/>
                <w:sz w:val="20"/>
                <w:szCs w:val="20"/>
              </w:rPr>
            </w:pPr>
          </w:p>
        </w:tc>
      </w:tr>
    </w:tbl>
    <w:p w:rsidRPr="00B81180" w:rsidR="00B81180" w:rsidP="00914E33" w:rsidRDefault="00CA6BF6" w14:paraId="3F535BF1" w14:textId="77777777">
      <w:pPr>
        <w:jc w:val="both"/>
        <w:rPr>
          <w:rFonts w:ascii="Tahoma" w:hAnsi="Tahoma" w:cs="Tahoma"/>
          <w:b/>
          <w:sz w:val="22"/>
          <w:szCs w:val="22"/>
        </w:rPr>
      </w:pPr>
      <w:r>
        <w:rPr>
          <w:rFonts w:ascii="Tahoma" w:hAnsi="Tahoma" w:cs="Tahoma"/>
          <w:b/>
          <w:sz w:val="22"/>
          <w:szCs w:val="22"/>
        </w:rPr>
        <w:br w:type="page"/>
      </w:r>
      <w:r w:rsidRPr="00B81180" w:rsidR="00B81180">
        <w:rPr>
          <w:rFonts w:ascii="Tahoma" w:hAnsi="Tahoma" w:cs="Tahoma"/>
          <w:b/>
          <w:sz w:val="22"/>
          <w:szCs w:val="22"/>
        </w:rPr>
        <w:lastRenderedPageBreak/>
        <w:t xml:space="preserve">Příloha č. 1 – </w:t>
      </w:r>
      <w:r w:rsidR="00DB64CA">
        <w:rPr>
          <w:rFonts w:ascii="Tahoma" w:hAnsi="Tahoma" w:cs="Tahoma"/>
          <w:b/>
          <w:sz w:val="22"/>
          <w:szCs w:val="22"/>
        </w:rPr>
        <w:t>S</w:t>
      </w:r>
      <w:r w:rsidRPr="00B81180" w:rsidR="00B81180">
        <w:rPr>
          <w:rFonts w:ascii="Tahoma" w:hAnsi="Tahoma" w:cs="Tahoma"/>
          <w:b/>
          <w:sz w:val="22"/>
          <w:szCs w:val="22"/>
        </w:rPr>
        <w:t>pecifikace</w:t>
      </w:r>
      <w:r w:rsidR="00DB64CA">
        <w:rPr>
          <w:rFonts w:ascii="Tahoma" w:hAnsi="Tahoma" w:cs="Tahoma"/>
          <w:b/>
          <w:sz w:val="22"/>
          <w:szCs w:val="22"/>
        </w:rPr>
        <w:t xml:space="preserve"> poskytovaných služeb</w:t>
      </w:r>
    </w:p>
    <w:p w:rsidRPr="00B81180" w:rsidR="00B81180" w:rsidP="00914E33" w:rsidRDefault="00B81180" w14:paraId="7BFAEFFC" w14:textId="77777777">
      <w:pPr>
        <w:jc w:val="both"/>
        <w:rPr>
          <w:rFonts w:ascii="Tahoma" w:hAnsi="Tahoma" w:cs="Tahoma"/>
          <w:sz w:val="20"/>
          <w:szCs w:val="20"/>
        </w:rPr>
      </w:pPr>
    </w:p>
    <w:p w:rsidRPr="00EF3B54" w:rsidR="00BE6D44" w:rsidP="000937CD" w:rsidRDefault="00D619E6" w14:paraId="64D582AB" w14:textId="77777777">
      <w:pPr>
        <w:numPr>
          <w:ilvl w:val="0"/>
          <w:numId w:val="19"/>
        </w:numPr>
        <w:tabs>
          <w:tab w:val="left" w:pos="360"/>
        </w:tabs>
        <w:spacing w:after="60"/>
        <w:jc w:val="both"/>
        <w:rPr>
          <w:rFonts w:ascii="Tahoma" w:hAnsi="Tahoma" w:cs="Tahoma"/>
          <w:sz w:val="20"/>
          <w:szCs w:val="20"/>
        </w:rPr>
      </w:pPr>
      <w:r w:rsidRPr="00434793">
        <w:rPr>
          <w:rFonts w:ascii="Tahoma" w:hAnsi="Tahoma" w:cs="Tahoma"/>
          <w:b/>
          <w:sz w:val="20"/>
          <w:szCs w:val="20"/>
        </w:rPr>
        <w:t>Obecné informace k plnění smlouvy</w:t>
      </w:r>
    </w:p>
    <w:p w:rsidR="00984171" w:rsidP="00EF3B54" w:rsidRDefault="00984171" w14:paraId="6CB6A43E" w14:textId="35C7D4D6">
      <w:pPr>
        <w:tabs>
          <w:tab w:val="left" w:pos="360"/>
        </w:tabs>
        <w:spacing w:after="60"/>
        <w:jc w:val="both"/>
        <w:rPr>
          <w:rFonts w:ascii="Tahoma" w:hAnsi="Tahoma" w:cs="Tahoma"/>
          <w:b/>
          <w:sz w:val="20"/>
          <w:szCs w:val="20"/>
        </w:rPr>
      </w:pPr>
      <w:r w:rsidRPr="00984171">
        <w:rPr>
          <w:rFonts w:ascii="Tahoma" w:hAnsi="Tahoma" w:cs="Tahoma"/>
          <w:b/>
          <w:sz w:val="20"/>
          <w:szCs w:val="20"/>
        </w:rPr>
        <w:t>Předmět plnění smlouvy</w:t>
      </w:r>
    </w:p>
    <w:p w:rsidR="00984171" w:rsidP="00EF3B54" w:rsidRDefault="00984171" w14:paraId="54C3075F" w14:textId="410D7E7F">
      <w:pPr>
        <w:autoSpaceDE w:val="false"/>
        <w:autoSpaceDN w:val="false"/>
        <w:adjustRightInd w:val="false"/>
        <w:rPr>
          <w:rFonts w:ascii="Tahoma" w:hAnsi="Tahoma" w:cs="Tahoma"/>
          <w:sz w:val="20"/>
          <w:szCs w:val="20"/>
        </w:rPr>
      </w:pPr>
      <w:r w:rsidRPr="00EF3B54">
        <w:rPr>
          <w:rFonts w:ascii="Tahoma" w:hAnsi="Tahoma" w:cs="Tahoma"/>
          <w:sz w:val="20"/>
          <w:szCs w:val="20"/>
        </w:rPr>
        <w:t>Moravskoslezský kraj realizuje projekt</w:t>
      </w:r>
      <w:r w:rsidR="00003F1A">
        <w:rPr>
          <w:rFonts w:ascii="Tahoma" w:hAnsi="Tahoma" w:cs="Tahoma"/>
          <w:sz w:val="20"/>
          <w:szCs w:val="20"/>
        </w:rPr>
        <w:t xml:space="preserve"> Návrh architektury ICT kraje a pokročilé využívání nástrojů </w:t>
      </w:r>
      <w:proofErr w:type="spellStart"/>
      <w:r w:rsidR="00003F1A">
        <w:rPr>
          <w:rFonts w:ascii="Tahoma" w:hAnsi="Tahoma" w:cs="Tahoma"/>
          <w:sz w:val="20"/>
          <w:szCs w:val="20"/>
        </w:rPr>
        <w:t>eGovernmentu</w:t>
      </w:r>
      <w:proofErr w:type="spellEnd"/>
      <w:r w:rsidR="00003F1A">
        <w:rPr>
          <w:rFonts w:ascii="Tahoma" w:hAnsi="Tahoma" w:cs="Tahoma"/>
          <w:sz w:val="20"/>
          <w:szCs w:val="20"/>
        </w:rPr>
        <w:t xml:space="preserve">. </w:t>
      </w:r>
    </w:p>
    <w:p w:rsidRPr="00EF3B54" w:rsidR="00003F1A" w:rsidP="00EF3B54" w:rsidRDefault="00003F1A" w14:paraId="3DBA9DB6" w14:textId="77777777">
      <w:pPr>
        <w:autoSpaceDE w:val="false"/>
        <w:autoSpaceDN w:val="false"/>
        <w:adjustRightInd w:val="false"/>
        <w:rPr>
          <w:rFonts w:ascii="Tahoma" w:hAnsi="Tahoma" w:cs="Tahoma"/>
          <w:sz w:val="20"/>
          <w:szCs w:val="20"/>
        </w:rPr>
      </w:pPr>
    </w:p>
    <w:p w:rsidR="00984171" w:rsidP="00984171" w:rsidRDefault="00984171" w14:paraId="47E226D7" w14:textId="2153C74A">
      <w:pPr>
        <w:jc w:val="both"/>
        <w:rPr>
          <w:rFonts w:ascii="Tahoma" w:hAnsi="Tahoma" w:cs="Tahoma"/>
          <w:bCs/>
          <w:sz w:val="20"/>
          <w:szCs w:val="20"/>
        </w:rPr>
      </w:pPr>
      <w:r w:rsidRPr="00EF3B54">
        <w:rPr>
          <w:rFonts w:ascii="Tahoma" w:hAnsi="Tahoma" w:cs="Tahoma"/>
          <w:b/>
          <w:sz w:val="20"/>
          <w:szCs w:val="20"/>
        </w:rPr>
        <w:t xml:space="preserve">Cílem </w:t>
      </w:r>
      <w:r w:rsidRPr="00EF3B54">
        <w:rPr>
          <w:rFonts w:ascii="Tahoma" w:hAnsi="Tahoma" w:cs="Tahoma"/>
          <w:sz w:val="20"/>
          <w:szCs w:val="20"/>
        </w:rPr>
        <w:t>realizace klíčové aktivity 2 je</w:t>
      </w:r>
      <w:r w:rsidRPr="00EF3B54">
        <w:rPr>
          <w:rFonts w:ascii="Tahoma" w:hAnsi="Tahoma" w:cs="Tahoma"/>
          <w:iCs/>
          <w:sz w:val="20"/>
          <w:szCs w:val="20"/>
        </w:rPr>
        <w:t xml:space="preserve"> vzdělávání v pokročilém využívání nástrojů </w:t>
      </w:r>
      <w:proofErr w:type="spellStart"/>
      <w:r w:rsidRPr="00EF3B54">
        <w:rPr>
          <w:rFonts w:ascii="Tahoma" w:hAnsi="Tahoma" w:cs="Tahoma"/>
          <w:iCs/>
          <w:sz w:val="20"/>
          <w:szCs w:val="20"/>
        </w:rPr>
        <w:t>eGovernmentu</w:t>
      </w:r>
      <w:proofErr w:type="spellEnd"/>
      <w:r w:rsidRPr="00EF3B54">
        <w:rPr>
          <w:rFonts w:ascii="Tahoma" w:hAnsi="Tahoma" w:cs="Tahoma"/>
          <w:iCs/>
          <w:sz w:val="20"/>
          <w:szCs w:val="20"/>
        </w:rPr>
        <w:t xml:space="preserve">, který bude naplněn </w:t>
      </w:r>
      <w:r w:rsidRPr="00EF3B54">
        <w:rPr>
          <w:rFonts w:ascii="Tahoma" w:hAnsi="Tahoma" w:cs="Tahoma"/>
          <w:sz w:val="20"/>
          <w:szCs w:val="20"/>
        </w:rPr>
        <w:t xml:space="preserve">rozvojem odborných ICT znalostí a dovedností poskytovatelů a uživatelů ICT služeb Moravskoslezského kraje. </w:t>
      </w:r>
      <w:r w:rsidRPr="00EF3B54">
        <w:rPr>
          <w:rFonts w:ascii="Tahoma" w:hAnsi="Tahoma" w:cs="Tahoma"/>
          <w:bCs/>
          <w:sz w:val="20"/>
          <w:szCs w:val="20"/>
        </w:rPr>
        <w:t xml:space="preserve">Aktivita je zaměřena na realizaci vzdělávacích aktivit v oblasti ICT, které povede k následnému </w:t>
      </w:r>
      <w:r w:rsidRPr="00EF3B54">
        <w:rPr>
          <w:rFonts w:ascii="Tahoma" w:hAnsi="Tahoma" w:cs="Tahoma"/>
          <w:sz w:val="20"/>
          <w:szCs w:val="20"/>
        </w:rPr>
        <w:t xml:space="preserve">poskytování rychlejších a </w:t>
      </w:r>
      <w:r w:rsidRPr="00EF3B54">
        <w:rPr>
          <w:rFonts w:ascii="Tahoma" w:hAnsi="Tahoma" w:cs="Tahoma"/>
          <w:iCs/>
          <w:sz w:val="20"/>
          <w:szCs w:val="20"/>
        </w:rPr>
        <w:t>spolehlivějších služ</w:t>
      </w:r>
      <w:r w:rsidR="0098145C">
        <w:rPr>
          <w:rFonts w:ascii="Tahoma" w:hAnsi="Tahoma" w:cs="Tahoma"/>
          <w:iCs/>
          <w:sz w:val="20"/>
          <w:szCs w:val="20"/>
        </w:rPr>
        <w:t>e</w:t>
      </w:r>
      <w:r w:rsidRPr="00EF3B54">
        <w:rPr>
          <w:rFonts w:ascii="Tahoma" w:hAnsi="Tahoma" w:cs="Tahoma"/>
          <w:iCs/>
          <w:sz w:val="20"/>
          <w:szCs w:val="20"/>
        </w:rPr>
        <w:t>b veřejné správy nejširší veřejnosti a zajištění větší otevřenosti veřejné správy ve vztahu ke svým uživatelům</w:t>
      </w:r>
      <w:r w:rsidRPr="00EF3B54">
        <w:rPr>
          <w:rFonts w:ascii="Tahoma" w:hAnsi="Tahoma" w:cs="Tahoma"/>
          <w:bCs/>
          <w:sz w:val="20"/>
          <w:szCs w:val="20"/>
        </w:rPr>
        <w:t xml:space="preserve">. </w:t>
      </w:r>
    </w:p>
    <w:p w:rsidR="007505EB" w:rsidP="007505EB" w:rsidRDefault="007505EB" w14:paraId="75B928E8" w14:textId="77777777">
      <w:pPr>
        <w:jc w:val="both"/>
        <w:rPr>
          <w:rFonts w:ascii="Tahoma" w:hAnsi="Tahoma" w:cs="Tahoma"/>
          <w:sz w:val="20"/>
          <w:szCs w:val="20"/>
        </w:rPr>
      </w:pPr>
      <w:r w:rsidRPr="00D51E04">
        <w:rPr>
          <w:rFonts w:ascii="Tahoma" w:hAnsi="Tahoma" w:cs="Tahoma"/>
          <w:sz w:val="20"/>
          <w:szCs w:val="20"/>
        </w:rPr>
        <w:t xml:space="preserve">V rámci </w:t>
      </w:r>
      <w:r>
        <w:rPr>
          <w:rFonts w:ascii="Tahoma" w:hAnsi="Tahoma" w:cs="Tahoma"/>
          <w:sz w:val="20"/>
          <w:szCs w:val="20"/>
        </w:rPr>
        <w:t>aktivity plánujeme</w:t>
      </w:r>
      <w:r w:rsidRPr="00D51E04">
        <w:rPr>
          <w:rFonts w:ascii="Tahoma" w:hAnsi="Tahoma" w:cs="Tahoma"/>
          <w:sz w:val="20"/>
          <w:szCs w:val="20"/>
        </w:rPr>
        <w:t xml:space="preserve"> realizovat celkem 33 vzdělávacích akcí</w:t>
      </w:r>
      <w:r>
        <w:rPr>
          <w:rFonts w:ascii="Tahoma" w:hAnsi="Tahoma" w:cs="Tahoma"/>
          <w:sz w:val="20"/>
          <w:szCs w:val="20"/>
        </w:rPr>
        <w:t>.</w:t>
      </w:r>
      <w:r w:rsidRPr="00D51E04">
        <w:rPr>
          <w:rFonts w:ascii="Tahoma" w:hAnsi="Tahoma" w:cs="Tahoma"/>
          <w:sz w:val="20"/>
          <w:szCs w:val="20"/>
        </w:rPr>
        <w:t xml:space="preserve"> Očekává se, že bude proškoleno 19 zaměstnanců odboru informatiky, 48 analytiků ze všech odborů, kde jsou využívány výstupu z datového skladu Krajského úřadu Moravskoslezského kraje a 1 zaměstnanec odboru územního plánování, stavebního řádu a kultury spolu s 1 zaměstnancem odboru životního prostředí a zemědělství v oblasti GIS.</w:t>
      </w:r>
    </w:p>
    <w:p w:rsidRPr="00EF3B54" w:rsidR="007505EB" w:rsidP="00984171" w:rsidRDefault="007505EB" w14:paraId="3FB09E64" w14:textId="77777777">
      <w:pPr>
        <w:jc w:val="both"/>
        <w:rPr>
          <w:rFonts w:ascii="Tahoma" w:hAnsi="Tahoma" w:cs="Tahoma"/>
          <w:bCs/>
          <w:sz w:val="20"/>
          <w:szCs w:val="20"/>
        </w:rPr>
      </w:pPr>
    </w:p>
    <w:p w:rsidR="00003F1A" w:rsidP="00984171" w:rsidRDefault="00003F1A" w14:paraId="3B412536" w14:textId="77777777">
      <w:pPr>
        <w:jc w:val="both"/>
        <w:rPr>
          <w:rFonts w:ascii="Tahoma" w:hAnsi="Tahoma" w:cs="Tahoma"/>
          <w:b/>
          <w:bCs/>
          <w:sz w:val="20"/>
          <w:szCs w:val="20"/>
        </w:rPr>
      </w:pPr>
    </w:p>
    <w:p w:rsidRPr="00EF3B54" w:rsidR="00984171" w:rsidP="00984171" w:rsidRDefault="00984171" w14:paraId="49F8E809" w14:textId="50C88FCC">
      <w:pPr>
        <w:jc w:val="both"/>
        <w:rPr>
          <w:rFonts w:ascii="Tahoma" w:hAnsi="Tahoma" w:cs="Tahoma"/>
          <w:sz w:val="20"/>
          <w:szCs w:val="20"/>
        </w:rPr>
      </w:pPr>
      <w:r w:rsidRPr="00EF3B54">
        <w:rPr>
          <w:rFonts w:ascii="Tahoma" w:hAnsi="Tahoma" w:cs="Tahoma"/>
          <w:b/>
          <w:bCs/>
          <w:sz w:val="20"/>
          <w:szCs w:val="20"/>
        </w:rPr>
        <w:t>Cílovou skupinou</w:t>
      </w:r>
      <w:r w:rsidRPr="00EF3B54">
        <w:rPr>
          <w:rFonts w:ascii="Tahoma" w:hAnsi="Tahoma" w:cs="Tahoma"/>
          <w:bCs/>
          <w:sz w:val="20"/>
          <w:szCs w:val="20"/>
        </w:rPr>
        <w:t xml:space="preserve"> jsou zaměstnanci krajského úřadu Moravskoslezského kraje, kteří díky účasti na školeních prohloubí své kompetence v oblasti řízení, provozu a využití ICT služeb, a  tím podpoří pokročilejší využívání nástrojů </w:t>
      </w:r>
      <w:proofErr w:type="spellStart"/>
      <w:r w:rsidRPr="00EF3B54">
        <w:rPr>
          <w:rFonts w:ascii="Tahoma" w:hAnsi="Tahoma" w:cs="Tahoma"/>
          <w:bCs/>
          <w:sz w:val="20"/>
          <w:szCs w:val="20"/>
        </w:rPr>
        <w:t>eGovernmentu</w:t>
      </w:r>
      <w:proofErr w:type="spellEnd"/>
      <w:r w:rsidRPr="00EF3B54">
        <w:rPr>
          <w:rFonts w:ascii="Tahoma" w:hAnsi="Tahoma" w:cs="Tahoma"/>
          <w:bCs/>
          <w:sz w:val="20"/>
          <w:szCs w:val="20"/>
        </w:rPr>
        <w:t xml:space="preserve">. </w:t>
      </w:r>
    </w:p>
    <w:p w:rsidRPr="00EF3B54" w:rsidR="00984171" w:rsidP="00984171" w:rsidRDefault="00984171" w14:paraId="6CEA8A9E" w14:textId="77777777">
      <w:pPr>
        <w:autoSpaceDE w:val="false"/>
        <w:autoSpaceDN w:val="false"/>
        <w:adjustRightInd w:val="false"/>
        <w:jc w:val="both"/>
        <w:rPr>
          <w:rFonts w:ascii="Tahoma" w:hAnsi="Tahoma" w:cs="Tahoma"/>
          <w:sz w:val="20"/>
          <w:szCs w:val="20"/>
        </w:rPr>
      </w:pPr>
      <w:r w:rsidRPr="00EF3B54">
        <w:rPr>
          <w:rFonts w:ascii="Tahoma" w:hAnsi="Tahoma" w:cs="Tahoma"/>
          <w:sz w:val="20"/>
          <w:szCs w:val="20"/>
        </w:rPr>
        <w:t>Cílová skupina se dá ještě rozdělit na dvě podskupiny:</w:t>
      </w:r>
    </w:p>
    <w:p w:rsidRPr="00EF3B54" w:rsidR="00984171" w:rsidP="00984171" w:rsidRDefault="00984171" w14:paraId="7CD4B812" w14:textId="77777777">
      <w:pPr>
        <w:numPr>
          <w:ilvl w:val="0"/>
          <w:numId w:val="46"/>
        </w:numPr>
        <w:autoSpaceDE w:val="false"/>
        <w:autoSpaceDN w:val="false"/>
        <w:adjustRightInd w:val="false"/>
        <w:jc w:val="both"/>
        <w:rPr>
          <w:rFonts w:ascii="Tahoma" w:hAnsi="Tahoma" w:cs="Tahoma"/>
          <w:sz w:val="20"/>
          <w:szCs w:val="20"/>
        </w:rPr>
      </w:pPr>
      <w:r w:rsidRPr="00EF3B54">
        <w:rPr>
          <w:rFonts w:ascii="Tahoma" w:hAnsi="Tahoma" w:cs="Tahoma"/>
          <w:sz w:val="20"/>
          <w:szCs w:val="20"/>
        </w:rPr>
        <w:t>Zaměstnanci odboru informatiky zabezpečující řízení, provoz a využití ICT služeb</w:t>
      </w:r>
    </w:p>
    <w:p w:rsidR="00984171" w:rsidP="00984171" w:rsidRDefault="00984171" w14:paraId="07A6814E" w14:textId="77777777">
      <w:pPr>
        <w:numPr>
          <w:ilvl w:val="1"/>
          <w:numId w:val="46"/>
        </w:numPr>
        <w:autoSpaceDE w:val="false"/>
        <w:autoSpaceDN w:val="false"/>
        <w:adjustRightInd w:val="false"/>
        <w:jc w:val="both"/>
        <w:rPr>
          <w:rFonts w:ascii="Tahoma" w:hAnsi="Tahoma" w:cs="Tahoma"/>
          <w:sz w:val="20"/>
          <w:szCs w:val="20"/>
        </w:rPr>
      </w:pPr>
      <w:r w:rsidRPr="00EF3B54">
        <w:rPr>
          <w:rFonts w:ascii="Tahoma" w:hAnsi="Tahoma" w:cs="Tahoma"/>
          <w:sz w:val="20"/>
          <w:szCs w:val="20"/>
        </w:rPr>
        <w:t xml:space="preserve">Zaměstnanci se budou účastnit vzdělávacích akcí, dle své funkční náplně a zařazení do oddělení </w:t>
      </w:r>
    </w:p>
    <w:p w:rsidRPr="00C37884" w:rsidR="00C37884" w:rsidP="00C37884" w:rsidRDefault="00C37884" w14:paraId="461BFB96" w14:textId="3941591B">
      <w:pPr>
        <w:numPr>
          <w:ilvl w:val="1"/>
          <w:numId w:val="46"/>
        </w:numPr>
        <w:autoSpaceDE w:val="false"/>
        <w:autoSpaceDN w:val="false"/>
        <w:adjustRightInd w:val="false"/>
        <w:jc w:val="both"/>
        <w:rPr>
          <w:rFonts w:ascii="Tahoma" w:hAnsi="Tahoma" w:cs="Tahoma"/>
          <w:sz w:val="20"/>
          <w:szCs w:val="20"/>
        </w:rPr>
      </w:pPr>
      <w:r>
        <w:rPr>
          <w:rFonts w:ascii="Tahoma" w:hAnsi="Tahoma" w:cs="Tahoma"/>
          <w:sz w:val="20"/>
          <w:szCs w:val="20"/>
        </w:rPr>
        <w:t>Zaměstnan</w:t>
      </w:r>
      <w:r w:rsidR="0098145C">
        <w:rPr>
          <w:rFonts w:ascii="Tahoma" w:hAnsi="Tahoma" w:cs="Tahoma"/>
          <w:sz w:val="20"/>
          <w:szCs w:val="20"/>
        </w:rPr>
        <w:t>c</w:t>
      </w:r>
      <w:r>
        <w:rPr>
          <w:rFonts w:ascii="Tahoma" w:hAnsi="Tahoma" w:cs="Tahoma"/>
          <w:sz w:val="20"/>
          <w:szCs w:val="20"/>
        </w:rPr>
        <w:t xml:space="preserve">i </w:t>
      </w:r>
      <w:r w:rsidR="0098145C">
        <w:rPr>
          <w:rFonts w:ascii="Tahoma" w:hAnsi="Tahoma" w:cs="Tahoma"/>
          <w:sz w:val="20"/>
          <w:szCs w:val="20"/>
        </w:rPr>
        <w:t>o</w:t>
      </w:r>
      <w:r>
        <w:rPr>
          <w:rFonts w:ascii="Tahoma" w:hAnsi="Tahoma" w:cs="Tahoma"/>
          <w:sz w:val="20"/>
          <w:szCs w:val="20"/>
        </w:rPr>
        <w:t>dboru informatiky jsou v oblasti GIS doplněni</w:t>
      </w:r>
      <w:r w:rsidR="0098145C">
        <w:rPr>
          <w:rFonts w:ascii="Tahoma" w:hAnsi="Tahoma" w:cs="Tahoma"/>
          <w:sz w:val="20"/>
          <w:szCs w:val="20"/>
        </w:rPr>
        <w:t xml:space="preserve"> o</w:t>
      </w:r>
      <w:r>
        <w:rPr>
          <w:rFonts w:ascii="Tahoma" w:hAnsi="Tahoma" w:cs="Tahoma"/>
          <w:sz w:val="20"/>
          <w:szCs w:val="20"/>
        </w:rPr>
        <w:t xml:space="preserve"> 1 </w:t>
      </w:r>
      <w:r w:rsidRPr="00C37884">
        <w:rPr>
          <w:rFonts w:ascii="Tahoma" w:hAnsi="Tahoma" w:cs="Tahoma"/>
          <w:sz w:val="20"/>
          <w:szCs w:val="20"/>
        </w:rPr>
        <w:t>zaměstnanc</w:t>
      </w:r>
      <w:r>
        <w:rPr>
          <w:rFonts w:ascii="Tahoma" w:hAnsi="Tahoma" w:cs="Tahoma"/>
          <w:sz w:val="20"/>
          <w:szCs w:val="20"/>
        </w:rPr>
        <w:t>e</w:t>
      </w:r>
      <w:r w:rsidRPr="00C37884">
        <w:rPr>
          <w:rFonts w:ascii="Tahoma" w:hAnsi="Tahoma" w:cs="Tahoma"/>
          <w:sz w:val="20"/>
          <w:szCs w:val="20"/>
        </w:rPr>
        <w:t xml:space="preserve"> odboru územního plánování, stavebního řádu a kultury </w:t>
      </w:r>
      <w:r w:rsidR="0098145C">
        <w:rPr>
          <w:rFonts w:ascii="Tahoma" w:hAnsi="Tahoma" w:cs="Tahoma"/>
          <w:sz w:val="20"/>
          <w:szCs w:val="20"/>
        </w:rPr>
        <w:t>a</w:t>
      </w:r>
      <w:r w:rsidRPr="00C37884">
        <w:rPr>
          <w:rFonts w:ascii="Tahoma" w:hAnsi="Tahoma" w:cs="Tahoma"/>
          <w:sz w:val="20"/>
          <w:szCs w:val="20"/>
        </w:rPr>
        <w:t xml:space="preserve"> 1 zaměstnance odboru životního prostředí a zemědělství v oblasti GIS.</w:t>
      </w:r>
    </w:p>
    <w:p w:rsidRPr="00EF3B54" w:rsidR="00C37884" w:rsidP="0098145C" w:rsidRDefault="00C37884" w14:paraId="3C5B50FE" w14:textId="77777777">
      <w:pPr>
        <w:autoSpaceDE w:val="false"/>
        <w:autoSpaceDN w:val="false"/>
        <w:adjustRightInd w:val="false"/>
        <w:ind w:left="1440"/>
        <w:jc w:val="both"/>
        <w:rPr>
          <w:rFonts w:ascii="Tahoma" w:hAnsi="Tahoma" w:cs="Tahoma"/>
          <w:sz w:val="20"/>
          <w:szCs w:val="20"/>
        </w:rPr>
      </w:pPr>
    </w:p>
    <w:p w:rsidRPr="00EF3B54" w:rsidR="00984171" w:rsidP="00984171" w:rsidRDefault="00984171" w14:paraId="19BB3D11" w14:textId="77777777">
      <w:pPr>
        <w:numPr>
          <w:ilvl w:val="0"/>
          <w:numId w:val="46"/>
        </w:numPr>
        <w:autoSpaceDE w:val="false"/>
        <w:autoSpaceDN w:val="false"/>
        <w:adjustRightInd w:val="false"/>
        <w:jc w:val="both"/>
        <w:rPr>
          <w:rFonts w:ascii="Tahoma" w:hAnsi="Tahoma" w:cs="Tahoma"/>
          <w:sz w:val="20"/>
          <w:szCs w:val="20"/>
        </w:rPr>
      </w:pPr>
      <w:r w:rsidRPr="00EF3B54">
        <w:rPr>
          <w:rFonts w:ascii="Tahoma" w:hAnsi="Tahoma" w:cs="Tahoma"/>
          <w:sz w:val="20"/>
          <w:szCs w:val="20"/>
        </w:rPr>
        <w:t>Vybraní analytici ze všech 16 odborů krajského úřadu využívající Datový sklad</w:t>
      </w:r>
    </w:p>
    <w:p w:rsidRPr="00EF3B54" w:rsidR="00984171" w:rsidP="00984171" w:rsidRDefault="00984171" w14:paraId="3F2283B3" w14:textId="05B07BAE">
      <w:pPr>
        <w:numPr>
          <w:ilvl w:val="1"/>
          <w:numId w:val="46"/>
        </w:numPr>
        <w:autoSpaceDE w:val="false"/>
        <w:autoSpaceDN w:val="false"/>
        <w:adjustRightInd w:val="false"/>
        <w:jc w:val="both"/>
        <w:rPr>
          <w:rFonts w:ascii="Tahoma" w:hAnsi="Tahoma" w:cs="Tahoma"/>
          <w:sz w:val="20"/>
          <w:szCs w:val="20"/>
        </w:rPr>
      </w:pPr>
      <w:r w:rsidRPr="00EF3B54">
        <w:rPr>
          <w:rFonts w:ascii="Tahoma" w:hAnsi="Tahoma" w:cs="Tahoma"/>
          <w:sz w:val="20"/>
          <w:szCs w:val="20"/>
        </w:rPr>
        <w:t>Hlavním analytickým nástrojem Datového skladu je MS Excel, proto je naplánov</w:t>
      </w:r>
      <w:r w:rsidR="0098145C">
        <w:rPr>
          <w:rFonts w:ascii="Tahoma" w:hAnsi="Tahoma" w:cs="Tahoma"/>
          <w:sz w:val="20"/>
          <w:szCs w:val="20"/>
        </w:rPr>
        <w:t>á</w:t>
      </w:r>
      <w:r w:rsidRPr="00EF3B54">
        <w:rPr>
          <w:rFonts w:ascii="Tahoma" w:hAnsi="Tahoma" w:cs="Tahoma"/>
          <w:sz w:val="20"/>
          <w:szCs w:val="20"/>
        </w:rPr>
        <w:t>no pokročilé školení v aktuální verzi 2013</w:t>
      </w:r>
      <w:r w:rsidR="00EF3B54">
        <w:rPr>
          <w:rFonts w:ascii="Tahoma" w:hAnsi="Tahoma" w:cs="Tahoma"/>
          <w:sz w:val="20"/>
          <w:szCs w:val="20"/>
        </w:rPr>
        <w:t>.</w:t>
      </w:r>
    </w:p>
    <w:p w:rsidRPr="00EF3B54" w:rsidR="00984171" w:rsidP="00984171" w:rsidRDefault="00984171" w14:paraId="2A2351A8" w14:textId="77777777">
      <w:pPr>
        <w:autoSpaceDE w:val="false"/>
        <w:autoSpaceDN w:val="false"/>
        <w:adjustRightInd w:val="false"/>
        <w:jc w:val="both"/>
        <w:rPr>
          <w:rFonts w:ascii="Tahoma" w:hAnsi="Tahoma" w:cs="Tahoma"/>
          <w:sz w:val="20"/>
          <w:szCs w:val="20"/>
        </w:rPr>
      </w:pPr>
    </w:p>
    <w:p w:rsidRPr="00EF3B54" w:rsidR="00003F1A" w:rsidP="00984171" w:rsidRDefault="00003F1A" w14:paraId="4D3D5724" w14:textId="77777777">
      <w:pPr>
        <w:jc w:val="both"/>
        <w:rPr>
          <w:rFonts w:ascii="Tahoma" w:hAnsi="Tahoma" w:cs="Tahoma"/>
          <w:sz w:val="20"/>
          <w:szCs w:val="20"/>
        </w:rPr>
      </w:pPr>
    </w:p>
    <w:p w:rsidR="00DA396C" w:rsidP="00EF3B54" w:rsidRDefault="00DA396C" w14:paraId="62009621" w14:textId="77777777">
      <w:pPr>
        <w:numPr>
          <w:ilvl w:val="0"/>
          <w:numId w:val="19"/>
        </w:numPr>
        <w:tabs>
          <w:tab w:val="left" w:pos="360"/>
        </w:tabs>
        <w:spacing w:after="60"/>
        <w:jc w:val="both"/>
        <w:rPr>
          <w:rFonts w:ascii="Tahoma" w:hAnsi="Tahoma" w:cs="Tahoma"/>
          <w:b/>
          <w:bCs/>
          <w:sz w:val="20"/>
          <w:szCs w:val="20"/>
        </w:rPr>
      </w:pPr>
      <w:r w:rsidRPr="00131170">
        <w:rPr>
          <w:rFonts w:ascii="Tahoma" w:hAnsi="Tahoma" w:cs="Tahoma"/>
          <w:b/>
          <w:bCs/>
          <w:sz w:val="20"/>
          <w:szCs w:val="20"/>
        </w:rPr>
        <w:t>Časový rámec - požadavky na dobu a termíny plnění</w:t>
      </w:r>
    </w:p>
    <w:p w:rsidRPr="00131170" w:rsidR="00131170" w:rsidP="00DA396C" w:rsidRDefault="00131170" w14:paraId="5F3FB2D2" w14:textId="77777777">
      <w:pPr>
        <w:autoSpaceDE w:val="false"/>
        <w:autoSpaceDN w:val="false"/>
        <w:adjustRightInd w:val="false"/>
        <w:jc w:val="both"/>
        <w:rPr>
          <w:rFonts w:ascii="Tahoma" w:hAnsi="Tahoma" w:cs="Tahoma"/>
          <w:b/>
          <w:bCs/>
          <w:sz w:val="20"/>
          <w:szCs w:val="20"/>
        </w:rPr>
      </w:pPr>
    </w:p>
    <w:p w:rsidRPr="00131170" w:rsidR="00DA396C" w:rsidP="000937CD" w:rsidRDefault="00DA396C" w14:paraId="4B8C4987" w14:textId="6ACBEE99">
      <w:pPr>
        <w:widowControl w:val="false"/>
        <w:numPr>
          <w:ilvl w:val="0"/>
          <w:numId w:val="24"/>
        </w:numPr>
        <w:tabs>
          <w:tab w:val="clear" w:pos="360"/>
          <w:tab w:val="num" w:pos="426"/>
          <w:tab w:val="left" w:pos="1701"/>
        </w:tabs>
        <w:autoSpaceDE w:val="false"/>
        <w:autoSpaceDN w:val="false"/>
        <w:spacing w:after="60"/>
        <w:jc w:val="both"/>
        <w:rPr>
          <w:rFonts w:ascii="Tahoma" w:hAnsi="Tahoma" w:cs="Tahoma"/>
          <w:sz w:val="20"/>
          <w:szCs w:val="20"/>
        </w:rPr>
      </w:pPr>
      <w:r w:rsidRPr="00131170">
        <w:rPr>
          <w:rFonts w:ascii="Tahoma" w:hAnsi="Tahoma" w:cs="Tahoma"/>
          <w:sz w:val="20"/>
          <w:szCs w:val="20"/>
        </w:rPr>
        <w:t xml:space="preserve">Objednatel se zavazuje po uzavření této smlouvy svolat schůzku, na které budou stanoveny a oboustranně dohodnuty konkrétní termíny plnění aktivity. Schůzka bude realizována nejpozději do 10 dnů od nabytí účinnosti této smlouvy a poskytovatel je povinen se této schůzky zúčastnit. </w:t>
      </w:r>
      <w:r w:rsidRPr="00131170" w:rsidR="00131170">
        <w:rPr>
          <w:rFonts w:ascii="Tahoma" w:hAnsi="Tahoma" w:cs="Tahoma"/>
          <w:sz w:val="20"/>
          <w:szCs w:val="20"/>
        </w:rPr>
        <w:t xml:space="preserve">Na schůzce bude upřesněn harmonogram plnění a stanoveny konkrétní postupy při </w:t>
      </w:r>
      <w:r w:rsidR="00131170">
        <w:rPr>
          <w:rFonts w:ascii="Tahoma" w:hAnsi="Tahoma" w:cs="Tahoma"/>
          <w:sz w:val="20"/>
          <w:szCs w:val="20"/>
        </w:rPr>
        <w:t>realizaci vzdělávacích kurzů</w:t>
      </w:r>
      <w:r w:rsidRPr="00131170" w:rsidR="00131170">
        <w:rPr>
          <w:rFonts w:ascii="Tahoma" w:hAnsi="Tahoma" w:cs="Tahoma"/>
          <w:sz w:val="20"/>
          <w:szCs w:val="20"/>
        </w:rPr>
        <w:t>; zásadně přitom bude vycházeno z návrhu postupu při přípravě a realizaci vzdělávacího programu, který</w:t>
      </w:r>
      <w:r w:rsidR="00131170">
        <w:rPr>
          <w:rFonts w:ascii="Tahoma" w:hAnsi="Tahoma" w:cs="Tahoma"/>
          <w:sz w:val="20"/>
          <w:szCs w:val="20"/>
        </w:rPr>
        <w:t xml:space="preserve"> </w:t>
      </w:r>
      <w:r w:rsidRPr="00131170" w:rsidR="00131170">
        <w:rPr>
          <w:rFonts w:ascii="Tahoma" w:hAnsi="Tahoma" w:cs="Tahoma"/>
          <w:sz w:val="20"/>
          <w:szCs w:val="20"/>
        </w:rPr>
        <w:t xml:space="preserve">byl součástí nabídky poskytovatele k veřejné zakázce a který byl v rámci veřejné zakázky hodnocen (viz příloha č. 3 této smlouvy). </w:t>
      </w:r>
    </w:p>
    <w:p w:rsidR="00DA396C" w:rsidP="000937CD" w:rsidRDefault="00024B9E" w14:paraId="5FED9C34" w14:textId="2BAA7E88">
      <w:pPr>
        <w:pStyle w:val="Odstavecseseznamem"/>
        <w:numPr>
          <w:ilvl w:val="0"/>
          <w:numId w:val="24"/>
        </w:numPr>
        <w:tabs>
          <w:tab w:val="num" w:pos="426"/>
          <w:tab w:val="left" w:pos="567"/>
          <w:tab w:val="left" w:pos="1701"/>
        </w:tabs>
        <w:spacing w:after="60" w:line="240" w:lineRule="auto"/>
        <w:jc w:val="both"/>
        <w:rPr>
          <w:rFonts w:ascii="Tahoma" w:hAnsi="Tahoma" w:cs="Tahoma"/>
          <w:sz w:val="20"/>
          <w:szCs w:val="20"/>
        </w:rPr>
      </w:pPr>
      <w:r>
        <w:rPr>
          <w:rFonts w:ascii="Tahoma" w:hAnsi="Tahoma" w:cs="Tahoma"/>
          <w:bCs/>
          <w:sz w:val="20"/>
          <w:szCs w:val="20"/>
        </w:rPr>
        <w:t xml:space="preserve">Poskytovatel </w:t>
      </w:r>
      <w:r w:rsidR="00E1043C">
        <w:rPr>
          <w:rFonts w:ascii="Tahoma" w:hAnsi="Tahoma" w:cs="Tahoma"/>
          <w:bCs/>
          <w:sz w:val="20"/>
          <w:szCs w:val="20"/>
        </w:rPr>
        <w:t xml:space="preserve">nabídne pro každý kurz </w:t>
      </w:r>
      <w:r w:rsidR="00C37884">
        <w:rPr>
          <w:rFonts w:ascii="Tahoma" w:hAnsi="Tahoma" w:cs="Tahoma"/>
          <w:bCs/>
          <w:sz w:val="20"/>
          <w:szCs w:val="20"/>
        </w:rPr>
        <w:t xml:space="preserve">minimálně </w:t>
      </w:r>
      <w:r w:rsidR="00E1043C">
        <w:rPr>
          <w:rFonts w:ascii="Tahoma" w:hAnsi="Tahoma" w:cs="Tahoma"/>
          <w:bCs/>
          <w:sz w:val="20"/>
          <w:szCs w:val="20"/>
        </w:rPr>
        <w:t xml:space="preserve">2 – 3 termíny, ze kterých bude objednatel vybírat dle časových možností účastníků. </w:t>
      </w:r>
      <w:r w:rsidR="00905218">
        <w:rPr>
          <w:rFonts w:ascii="Tahoma" w:hAnsi="Tahoma" w:cs="Tahoma"/>
          <w:bCs/>
          <w:sz w:val="20"/>
          <w:szCs w:val="20"/>
        </w:rPr>
        <w:t xml:space="preserve">Pro konání kurzů ve dvou bězích navrhne </w:t>
      </w:r>
      <w:r>
        <w:rPr>
          <w:rFonts w:ascii="Tahoma" w:hAnsi="Tahoma" w:cs="Tahoma"/>
          <w:bCs/>
          <w:sz w:val="20"/>
          <w:szCs w:val="20"/>
        </w:rPr>
        <w:t xml:space="preserve">poskytovatel </w:t>
      </w:r>
      <w:r w:rsidR="00905218">
        <w:rPr>
          <w:rFonts w:ascii="Tahoma" w:hAnsi="Tahoma" w:cs="Tahoma"/>
          <w:bCs/>
          <w:sz w:val="20"/>
          <w:szCs w:val="20"/>
        </w:rPr>
        <w:t>termíny s minimáln</w:t>
      </w:r>
      <w:r w:rsidR="00C37884">
        <w:rPr>
          <w:rFonts w:ascii="Tahoma" w:hAnsi="Tahoma" w:cs="Tahoma"/>
          <w:bCs/>
          <w:sz w:val="20"/>
          <w:szCs w:val="20"/>
        </w:rPr>
        <w:t>ím</w:t>
      </w:r>
      <w:r w:rsidR="00905218">
        <w:rPr>
          <w:rFonts w:ascii="Tahoma" w:hAnsi="Tahoma" w:cs="Tahoma"/>
          <w:bCs/>
          <w:sz w:val="20"/>
          <w:szCs w:val="20"/>
        </w:rPr>
        <w:t xml:space="preserve"> odstupem</w:t>
      </w:r>
      <w:r w:rsidR="00C37884">
        <w:rPr>
          <w:rFonts w:ascii="Tahoma" w:hAnsi="Tahoma" w:cs="Tahoma"/>
          <w:bCs/>
          <w:sz w:val="20"/>
          <w:szCs w:val="20"/>
        </w:rPr>
        <w:t xml:space="preserve"> </w:t>
      </w:r>
      <w:r w:rsidR="00811F49">
        <w:rPr>
          <w:rFonts w:ascii="Tahoma" w:hAnsi="Tahoma" w:cs="Tahoma"/>
          <w:bCs/>
          <w:sz w:val="20"/>
          <w:szCs w:val="20"/>
        </w:rPr>
        <w:t xml:space="preserve">10 - 15 </w:t>
      </w:r>
      <w:r w:rsidR="00C37884">
        <w:rPr>
          <w:rFonts w:ascii="Tahoma" w:hAnsi="Tahoma" w:cs="Tahoma"/>
          <w:bCs/>
          <w:sz w:val="20"/>
          <w:szCs w:val="20"/>
        </w:rPr>
        <w:t>kalendářních dnů</w:t>
      </w:r>
      <w:r w:rsidR="00905218">
        <w:rPr>
          <w:rFonts w:ascii="Tahoma" w:hAnsi="Tahoma" w:cs="Tahoma"/>
          <w:bCs/>
          <w:sz w:val="20"/>
          <w:szCs w:val="20"/>
        </w:rPr>
        <w:t xml:space="preserve">. </w:t>
      </w:r>
      <w:r w:rsidRPr="00131170" w:rsidR="00DA396C">
        <w:rPr>
          <w:rFonts w:ascii="Tahoma" w:hAnsi="Tahoma" w:cs="Tahoma"/>
          <w:bCs/>
          <w:sz w:val="20"/>
          <w:szCs w:val="20"/>
        </w:rPr>
        <w:t>Konkrétní termíny realizace dílčích činností v rámci plnění této části smlouvy budou sjednány písemně, a to v zápisu ze schůzky</w:t>
      </w:r>
      <w:r w:rsidR="00B87901">
        <w:rPr>
          <w:rFonts w:ascii="Tahoma" w:hAnsi="Tahoma" w:cs="Tahoma"/>
          <w:bCs/>
          <w:sz w:val="20"/>
          <w:szCs w:val="20"/>
        </w:rPr>
        <w:t>, který zpracuje objednatel</w:t>
      </w:r>
      <w:r w:rsidRPr="00131170" w:rsidR="00DA396C">
        <w:rPr>
          <w:rFonts w:ascii="Tahoma" w:hAnsi="Tahoma" w:cs="Tahoma"/>
          <w:bCs/>
          <w:sz w:val="20"/>
          <w:szCs w:val="20"/>
        </w:rPr>
        <w:t>. Jednotlivé termíny jsou závazné a musí být schváleny oběma smluvními stranami.</w:t>
      </w:r>
      <w:r w:rsidRPr="00131170" w:rsidR="00131170">
        <w:rPr>
          <w:rFonts w:ascii="Tahoma" w:hAnsi="Tahoma" w:cs="Tahoma"/>
          <w:bCs/>
          <w:sz w:val="20"/>
          <w:szCs w:val="20"/>
        </w:rPr>
        <w:t xml:space="preserve"> </w:t>
      </w:r>
      <w:r w:rsidRPr="00131170" w:rsidR="00131170">
        <w:rPr>
          <w:rFonts w:ascii="Tahoma" w:hAnsi="Tahoma" w:cs="Tahoma"/>
          <w:sz w:val="20"/>
          <w:szCs w:val="20"/>
        </w:rPr>
        <w:t>Změny jsou možné pouze po vzájemném odsouhlasení oběma stranami.</w:t>
      </w:r>
    </w:p>
    <w:p w:rsidR="00C37884" w:rsidP="000937CD" w:rsidRDefault="00C37884" w14:paraId="5CE01765" w14:textId="46C4F94E">
      <w:pPr>
        <w:pStyle w:val="Odstavecseseznamem"/>
        <w:numPr>
          <w:ilvl w:val="0"/>
          <w:numId w:val="24"/>
        </w:numPr>
        <w:tabs>
          <w:tab w:val="num" w:pos="426"/>
          <w:tab w:val="left" w:pos="567"/>
          <w:tab w:val="left" w:pos="1701"/>
        </w:tabs>
        <w:spacing w:after="60" w:line="240" w:lineRule="auto"/>
        <w:jc w:val="both"/>
        <w:rPr>
          <w:rFonts w:ascii="Tahoma" w:hAnsi="Tahoma" w:cs="Tahoma"/>
          <w:sz w:val="20"/>
          <w:szCs w:val="20"/>
        </w:rPr>
      </w:pPr>
      <w:r>
        <w:rPr>
          <w:rFonts w:ascii="Tahoma" w:hAnsi="Tahoma" w:cs="Tahoma"/>
          <w:sz w:val="20"/>
          <w:szCs w:val="20"/>
        </w:rPr>
        <w:t>Pro kurzy</w:t>
      </w:r>
      <w:r w:rsidR="00EF3B54">
        <w:rPr>
          <w:rFonts w:ascii="Tahoma" w:hAnsi="Tahoma" w:cs="Tahoma"/>
          <w:sz w:val="20"/>
          <w:szCs w:val="20"/>
        </w:rPr>
        <w:t xml:space="preserve"> </w:t>
      </w:r>
      <w:r w:rsidR="00EF3B54">
        <w:rPr>
          <w:rFonts w:ascii="Tahoma" w:hAnsi="Tahoma" w:cs="Tahoma"/>
          <w:iCs/>
          <w:sz w:val="20"/>
        </w:rPr>
        <w:t xml:space="preserve">Microsoft Excel 2013 – pokročilé využívání a ITIL </w:t>
      </w:r>
      <w:proofErr w:type="spellStart"/>
      <w:r w:rsidR="00EF3B54">
        <w:rPr>
          <w:rFonts w:ascii="Tahoma" w:hAnsi="Tahoma" w:cs="Tahoma"/>
          <w:iCs/>
          <w:sz w:val="20"/>
        </w:rPr>
        <w:t>Foundation</w:t>
      </w:r>
      <w:proofErr w:type="spellEnd"/>
      <w:r w:rsidR="00EF3B54">
        <w:rPr>
          <w:rFonts w:ascii="Tahoma" w:hAnsi="Tahoma" w:cs="Tahoma"/>
          <w:iCs/>
          <w:sz w:val="20"/>
        </w:rPr>
        <w:t>, které budou</w:t>
      </w:r>
      <w:r>
        <w:rPr>
          <w:rFonts w:ascii="Tahoma" w:hAnsi="Tahoma" w:cs="Tahoma"/>
          <w:sz w:val="20"/>
          <w:szCs w:val="20"/>
        </w:rPr>
        <w:t xml:space="preserve"> </w:t>
      </w:r>
      <w:r w:rsidR="000C0E48">
        <w:rPr>
          <w:rFonts w:ascii="Tahoma" w:hAnsi="Tahoma" w:cs="Tahoma"/>
          <w:sz w:val="20"/>
          <w:szCs w:val="20"/>
        </w:rPr>
        <w:t>r</w:t>
      </w:r>
      <w:r>
        <w:rPr>
          <w:rFonts w:ascii="Tahoma" w:hAnsi="Tahoma" w:cs="Tahoma"/>
          <w:sz w:val="20"/>
          <w:szCs w:val="20"/>
        </w:rPr>
        <w:t>ealizované v sídle KÚ MSK</w:t>
      </w:r>
      <w:r w:rsidR="00EF3B54">
        <w:rPr>
          <w:rFonts w:ascii="Tahoma" w:hAnsi="Tahoma" w:cs="Tahoma"/>
          <w:sz w:val="20"/>
          <w:szCs w:val="20"/>
        </w:rPr>
        <w:t>,</w:t>
      </w:r>
      <w:r>
        <w:rPr>
          <w:rFonts w:ascii="Tahoma" w:hAnsi="Tahoma" w:cs="Tahoma"/>
          <w:sz w:val="20"/>
          <w:szCs w:val="20"/>
        </w:rPr>
        <w:t xml:space="preserve"> navrhne objednatel termíny na 1. společné schůzce</w:t>
      </w:r>
      <w:r w:rsidR="000C0E48">
        <w:rPr>
          <w:rFonts w:ascii="Tahoma" w:hAnsi="Tahoma" w:cs="Tahoma"/>
          <w:sz w:val="20"/>
          <w:szCs w:val="20"/>
        </w:rPr>
        <w:t>.</w:t>
      </w:r>
    </w:p>
    <w:p w:rsidRPr="00131170" w:rsidR="00DA396C" w:rsidP="00131170" w:rsidRDefault="000C0E48" w14:paraId="398E60C4" w14:textId="742D68E6">
      <w:pPr>
        <w:tabs>
          <w:tab w:val="num" w:pos="426"/>
        </w:tabs>
        <w:autoSpaceDE w:val="false"/>
        <w:autoSpaceDN w:val="false"/>
        <w:adjustRightInd w:val="false"/>
        <w:ind w:left="360" w:hanging="360"/>
        <w:jc w:val="both"/>
        <w:rPr>
          <w:rFonts w:ascii="Tahoma" w:hAnsi="Tahoma" w:cs="Tahoma"/>
          <w:bCs/>
          <w:sz w:val="20"/>
          <w:szCs w:val="20"/>
        </w:rPr>
      </w:pPr>
      <w:r>
        <w:rPr>
          <w:rFonts w:ascii="Tahoma" w:hAnsi="Tahoma" w:cs="Tahoma"/>
          <w:bCs/>
          <w:sz w:val="20"/>
          <w:szCs w:val="20"/>
        </w:rPr>
        <w:t>4</w:t>
      </w:r>
      <w:r w:rsidRPr="00131170" w:rsidR="00DA396C">
        <w:rPr>
          <w:rFonts w:ascii="Tahoma" w:hAnsi="Tahoma" w:cs="Tahoma"/>
          <w:bCs/>
          <w:sz w:val="20"/>
          <w:szCs w:val="20"/>
        </w:rPr>
        <w:t>.</w:t>
      </w:r>
      <w:r w:rsidRPr="00131170" w:rsidR="00DA396C">
        <w:rPr>
          <w:rFonts w:ascii="Tahoma" w:hAnsi="Tahoma" w:cs="Tahoma"/>
          <w:bCs/>
          <w:sz w:val="20"/>
          <w:szCs w:val="20"/>
        </w:rPr>
        <w:tab/>
        <w:t xml:space="preserve">Poskytovatel je povinen všechny </w:t>
      </w:r>
      <w:r w:rsidR="00131170">
        <w:rPr>
          <w:rFonts w:ascii="Tahoma" w:hAnsi="Tahoma" w:cs="Tahoma"/>
          <w:bCs/>
          <w:sz w:val="20"/>
          <w:szCs w:val="20"/>
        </w:rPr>
        <w:t>vzdělávací kurzy</w:t>
      </w:r>
      <w:r w:rsidRPr="00131170" w:rsidR="00DA396C">
        <w:rPr>
          <w:rFonts w:ascii="Tahoma" w:hAnsi="Tahoma" w:cs="Tahoma"/>
          <w:bCs/>
          <w:sz w:val="20"/>
          <w:szCs w:val="20"/>
        </w:rPr>
        <w:t xml:space="preserve">, které jsou předmětem plnění dle této části smlouvy, realizovat nejpozději do 31. </w:t>
      </w:r>
      <w:r w:rsidR="00131170">
        <w:rPr>
          <w:rFonts w:ascii="Tahoma" w:hAnsi="Tahoma" w:cs="Tahoma"/>
          <w:bCs/>
          <w:sz w:val="20"/>
          <w:szCs w:val="20"/>
        </w:rPr>
        <w:t>1</w:t>
      </w:r>
      <w:r w:rsidRPr="00131170" w:rsidR="00DA396C">
        <w:rPr>
          <w:rFonts w:ascii="Tahoma" w:hAnsi="Tahoma" w:cs="Tahoma"/>
          <w:bCs/>
          <w:sz w:val="20"/>
          <w:szCs w:val="20"/>
        </w:rPr>
        <w:t>. 201</w:t>
      </w:r>
      <w:r w:rsidR="00131170">
        <w:rPr>
          <w:rFonts w:ascii="Tahoma" w:hAnsi="Tahoma" w:cs="Tahoma"/>
          <w:bCs/>
          <w:sz w:val="20"/>
          <w:szCs w:val="20"/>
        </w:rPr>
        <w:t>8</w:t>
      </w:r>
      <w:r w:rsidRPr="00131170" w:rsidR="00DA396C">
        <w:rPr>
          <w:rFonts w:ascii="Tahoma" w:hAnsi="Tahoma" w:cs="Tahoma"/>
          <w:bCs/>
          <w:sz w:val="20"/>
          <w:szCs w:val="20"/>
        </w:rPr>
        <w:t xml:space="preserve">. </w:t>
      </w:r>
    </w:p>
    <w:p w:rsidR="00D619E6" w:rsidP="001D55B5" w:rsidRDefault="00D619E6" w14:paraId="607004D9" w14:textId="77777777">
      <w:pPr>
        <w:tabs>
          <w:tab w:val="left" w:pos="567"/>
          <w:tab w:val="left" w:pos="1701"/>
        </w:tabs>
        <w:spacing w:after="60"/>
        <w:jc w:val="both"/>
        <w:rPr>
          <w:rFonts w:ascii="Tahoma" w:hAnsi="Tahoma" w:cs="Tahoma"/>
          <w:sz w:val="20"/>
          <w:szCs w:val="20"/>
        </w:rPr>
      </w:pPr>
    </w:p>
    <w:p w:rsidR="00EF3B54" w:rsidP="001D55B5" w:rsidRDefault="00EF3B54" w14:paraId="39F4BE73" w14:textId="77777777">
      <w:pPr>
        <w:tabs>
          <w:tab w:val="left" w:pos="567"/>
          <w:tab w:val="left" w:pos="1701"/>
        </w:tabs>
        <w:spacing w:after="60"/>
        <w:jc w:val="both"/>
        <w:rPr>
          <w:rFonts w:ascii="Tahoma" w:hAnsi="Tahoma" w:cs="Tahoma"/>
          <w:sz w:val="20"/>
          <w:szCs w:val="20"/>
        </w:rPr>
      </w:pPr>
    </w:p>
    <w:p w:rsidRPr="00131170" w:rsidR="00EF3B54" w:rsidP="001D55B5" w:rsidRDefault="00EF3B54" w14:paraId="7D3B097B" w14:textId="77777777">
      <w:pPr>
        <w:tabs>
          <w:tab w:val="left" w:pos="567"/>
          <w:tab w:val="left" w:pos="1701"/>
        </w:tabs>
        <w:spacing w:after="60"/>
        <w:jc w:val="both"/>
        <w:rPr>
          <w:rFonts w:ascii="Tahoma" w:hAnsi="Tahoma" w:cs="Tahoma"/>
          <w:sz w:val="20"/>
          <w:szCs w:val="20"/>
        </w:rPr>
      </w:pPr>
    </w:p>
    <w:p w:rsidRPr="00AA2552" w:rsidR="00AA2552" w:rsidP="000937CD" w:rsidRDefault="00003F1A" w14:paraId="038A5EB5" w14:textId="08436A32">
      <w:pPr>
        <w:pStyle w:val="Odstavecseseznamem"/>
        <w:numPr>
          <w:ilvl w:val="0"/>
          <w:numId w:val="19"/>
        </w:numPr>
        <w:autoSpaceDE w:val="false"/>
        <w:autoSpaceDN w:val="false"/>
        <w:adjustRightInd w:val="false"/>
        <w:jc w:val="both"/>
        <w:rPr>
          <w:rFonts w:ascii="Tahoma" w:hAnsi="Tahoma" w:cs="Tahoma"/>
          <w:b/>
          <w:bCs/>
          <w:sz w:val="20"/>
          <w:szCs w:val="20"/>
        </w:rPr>
      </w:pPr>
      <w:r>
        <w:rPr>
          <w:rFonts w:ascii="Tahoma" w:hAnsi="Tahoma" w:cs="Tahoma"/>
          <w:b/>
          <w:bCs/>
          <w:sz w:val="20"/>
          <w:szCs w:val="20"/>
        </w:rPr>
        <w:lastRenderedPageBreak/>
        <w:t>Organizační zajištění</w:t>
      </w:r>
    </w:p>
    <w:p w:rsidRPr="00131170" w:rsidR="00131170" w:rsidP="00131170" w:rsidRDefault="00131170" w14:paraId="68C8830D" w14:textId="77777777">
      <w:pPr>
        <w:spacing w:after="60"/>
        <w:jc w:val="both"/>
        <w:rPr>
          <w:rFonts w:ascii="Tahoma" w:hAnsi="Tahoma" w:cs="Tahoma"/>
          <w:b/>
          <w:sz w:val="20"/>
          <w:szCs w:val="20"/>
          <w:u w:val="single"/>
        </w:rPr>
      </w:pPr>
      <w:r w:rsidRPr="00131170">
        <w:rPr>
          <w:rFonts w:ascii="Tahoma" w:hAnsi="Tahoma" w:cs="Tahoma"/>
          <w:b/>
          <w:sz w:val="20"/>
          <w:szCs w:val="20"/>
          <w:u w:val="single"/>
        </w:rPr>
        <w:t>Průběžná kontrola dílčích výstupů</w:t>
      </w:r>
    </w:p>
    <w:p w:rsidRPr="00131170" w:rsidR="00131170" w:rsidP="00131170" w:rsidRDefault="00131170" w14:paraId="6F588AE5" w14:textId="59F64351">
      <w:pPr>
        <w:spacing w:after="60"/>
        <w:jc w:val="both"/>
        <w:rPr>
          <w:rFonts w:ascii="Tahoma" w:hAnsi="Tahoma" w:cs="Tahoma"/>
          <w:sz w:val="20"/>
          <w:szCs w:val="20"/>
        </w:rPr>
      </w:pPr>
      <w:r w:rsidRPr="00131170">
        <w:rPr>
          <w:rFonts w:ascii="Tahoma" w:hAnsi="Tahoma" w:cs="Tahoma"/>
          <w:sz w:val="20"/>
          <w:szCs w:val="20"/>
        </w:rPr>
        <w:t xml:space="preserve">Poskytovatel předloží objednateli průběžné zprávy </w:t>
      </w:r>
      <w:r w:rsidR="002811D1">
        <w:rPr>
          <w:rFonts w:ascii="Tahoma" w:hAnsi="Tahoma" w:cs="Tahoma"/>
          <w:sz w:val="20"/>
          <w:szCs w:val="20"/>
        </w:rPr>
        <w:t xml:space="preserve">v </w:t>
      </w:r>
      <w:r>
        <w:rPr>
          <w:rFonts w:ascii="Tahoma" w:hAnsi="Tahoma" w:cs="Tahoma"/>
          <w:sz w:val="20"/>
          <w:szCs w:val="20"/>
        </w:rPr>
        <w:t xml:space="preserve">měsíčním intervalu po realizaci jednotlivých kurzů. </w:t>
      </w:r>
    </w:p>
    <w:p w:rsidRPr="00131170" w:rsidR="00131170" w:rsidP="00AA2552" w:rsidRDefault="00131170" w14:paraId="32D57917" w14:textId="77777777">
      <w:pPr>
        <w:jc w:val="both"/>
        <w:rPr>
          <w:rFonts w:ascii="Tahoma" w:hAnsi="Tahoma" w:cs="Tahoma"/>
          <w:sz w:val="20"/>
          <w:szCs w:val="20"/>
        </w:rPr>
      </w:pPr>
      <w:r w:rsidRPr="00131170">
        <w:rPr>
          <w:rFonts w:ascii="Tahoma" w:hAnsi="Tahoma" w:cs="Tahoma"/>
          <w:b/>
          <w:sz w:val="20"/>
          <w:szCs w:val="20"/>
        </w:rPr>
        <w:t>Průběžná zpráva bude zahrnovat</w:t>
      </w:r>
      <w:r w:rsidRPr="00131170">
        <w:rPr>
          <w:rFonts w:ascii="Tahoma" w:hAnsi="Tahoma" w:cs="Tahoma"/>
          <w:sz w:val="20"/>
          <w:szCs w:val="20"/>
        </w:rPr>
        <w:t>:</w:t>
      </w:r>
    </w:p>
    <w:p w:rsidRPr="00131170" w:rsidR="00131170" w:rsidP="000937CD" w:rsidRDefault="00131170" w14:paraId="4293319C" w14:textId="764C9E9E">
      <w:pPr>
        <w:numPr>
          <w:ilvl w:val="0"/>
          <w:numId w:val="25"/>
        </w:numPr>
        <w:jc w:val="both"/>
        <w:rPr>
          <w:rFonts w:ascii="Tahoma" w:hAnsi="Tahoma" w:cs="Tahoma"/>
          <w:sz w:val="20"/>
          <w:szCs w:val="20"/>
        </w:rPr>
      </w:pPr>
      <w:r w:rsidRPr="00131170">
        <w:rPr>
          <w:rFonts w:ascii="Tahoma" w:hAnsi="Tahoma" w:cs="Tahoma"/>
          <w:sz w:val="20"/>
          <w:szCs w:val="20"/>
        </w:rPr>
        <w:t xml:space="preserve">popis činností, které byly zrealizovány v období daných </w:t>
      </w:r>
      <w:r>
        <w:rPr>
          <w:rFonts w:ascii="Tahoma" w:hAnsi="Tahoma" w:cs="Tahoma"/>
          <w:sz w:val="20"/>
          <w:szCs w:val="20"/>
        </w:rPr>
        <w:t>2</w:t>
      </w:r>
      <w:r w:rsidRPr="00131170">
        <w:rPr>
          <w:rFonts w:ascii="Tahoma" w:hAnsi="Tahoma" w:cs="Tahoma"/>
          <w:sz w:val="20"/>
          <w:szCs w:val="20"/>
        </w:rPr>
        <w:t xml:space="preserve"> měsíců</w:t>
      </w:r>
    </w:p>
    <w:p w:rsidRPr="00131170" w:rsidR="00131170" w:rsidP="000937CD" w:rsidRDefault="00131170" w14:paraId="23E307BD" w14:textId="190BD5F1">
      <w:pPr>
        <w:numPr>
          <w:ilvl w:val="0"/>
          <w:numId w:val="25"/>
        </w:numPr>
        <w:jc w:val="both"/>
        <w:rPr>
          <w:rFonts w:ascii="Tahoma" w:hAnsi="Tahoma" w:cs="Tahoma"/>
          <w:sz w:val="20"/>
          <w:szCs w:val="20"/>
        </w:rPr>
      </w:pPr>
      <w:r w:rsidRPr="00131170">
        <w:rPr>
          <w:rFonts w:ascii="Tahoma" w:hAnsi="Tahoma" w:cs="Tahoma"/>
          <w:sz w:val="20"/>
          <w:szCs w:val="20"/>
        </w:rPr>
        <w:t>vyčíslení činností v rámci aktivity (zrealizovan</w:t>
      </w:r>
      <w:r w:rsidR="00AA2552">
        <w:rPr>
          <w:rFonts w:ascii="Tahoma" w:hAnsi="Tahoma" w:cs="Tahoma"/>
          <w:sz w:val="20"/>
          <w:szCs w:val="20"/>
        </w:rPr>
        <w:t>é</w:t>
      </w:r>
      <w:r w:rsidRPr="00131170">
        <w:rPr>
          <w:rFonts w:ascii="Tahoma" w:hAnsi="Tahoma" w:cs="Tahoma"/>
          <w:sz w:val="20"/>
          <w:szCs w:val="20"/>
        </w:rPr>
        <w:t xml:space="preserve"> vzdělávací kurz</w:t>
      </w:r>
      <w:r w:rsidR="00AA2552">
        <w:rPr>
          <w:rFonts w:ascii="Tahoma" w:hAnsi="Tahoma" w:cs="Tahoma"/>
          <w:sz w:val="20"/>
          <w:szCs w:val="20"/>
        </w:rPr>
        <w:t>y</w:t>
      </w:r>
      <w:r w:rsidRPr="00131170">
        <w:rPr>
          <w:rFonts w:ascii="Tahoma" w:hAnsi="Tahoma" w:cs="Tahoma"/>
          <w:sz w:val="20"/>
          <w:szCs w:val="20"/>
        </w:rPr>
        <w:t>)</w:t>
      </w:r>
    </w:p>
    <w:p w:rsidRPr="00131170" w:rsidR="00131170" w:rsidP="000937CD" w:rsidRDefault="00131170" w14:paraId="14316767" w14:textId="77777777">
      <w:pPr>
        <w:numPr>
          <w:ilvl w:val="0"/>
          <w:numId w:val="25"/>
        </w:numPr>
        <w:jc w:val="both"/>
        <w:rPr>
          <w:rFonts w:ascii="Tahoma" w:hAnsi="Tahoma" w:cs="Tahoma"/>
          <w:sz w:val="20"/>
          <w:szCs w:val="20"/>
        </w:rPr>
      </w:pPr>
      <w:r w:rsidRPr="00131170">
        <w:rPr>
          <w:rFonts w:ascii="Tahoma" w:hAnsi="Tahoma" w:cs="Tahoma"/>
          <w:sz w:val="20"/>
          <w:szCs w:val="20"/>
        </w:rPr>
        <w:t>hlavní výstupy</w:t>
      </w:r>
    </w:p>
    <w:p w:rsidRPr="00131170" w:rsidR="00131170" w:rsidP="000937CD" w:rsidRDefault="00131170" w14:paraId="4658A9C4" w14:textId="77777777">
      <w:pPr>
        <w:numPr>
          <w:ilvl w:val="0"/>
          <w:numId w:val="25"/>
        </w:numPr>
        <w:ind w:left="714" w:hanging="357"/>
        <w:contextualSpacing/>
        <w:jc w:val="both"/>
        <w:rPr>
          <w:rFonts w:ascii="Tahoma" w:hAnsi="Tahoma" w:cs="Tahoma"/>
          <w:sz w:val="20"/>
          <w:szCs w:val="20"/>
        </w:rPr>
      </w:pPr>
      <w:r w:rsidRPr="00131170">
        <w:rPr>
          <w:rFonts w:ascii="Tahoma" w:hAnsi="Tahoma" w:cs="Tahoma"/>
          <w:sz w:val="20"/>
          <w:szCs w:val="20"/>
        </w:rPr>
        <w:t>naplnění stanovených cílů (porovnání očekávaných a dosažených cílů/výsledků vzhledem k plánu),</w:t>
      </w:r>
    </w:p>
    <w:p w:rsidRPr="00131170" w:rsidR="00131170" w:rsidP="000937CD" w:rsidRDefault="00131170" w14:paraId="5275ABC1" w14:textId="77777777">
      <w:pPr>
        <w:numPr>
          <w:ilvl w:val="0"/>
          <w:numId w:val="25"/>
        </w:numPr>
        <w:ind w:left="714" w:hanging="357"/>
        <w:contextualSpacing/>
        <w:jc w:val="both"/>
        <w:rPr>
          <w:rFonts w:ascii="Tahoma" w:hAnsi="Tahoma" w:cs="Tahoma"/>
          <w:sz w:val="20"/>
          <w:szCs w:val="20"/>
        </w:rPr>
      </w:pPr>
      <w:r w:rsidRPr="00131170">
        <w:rPr>
          <w:rFonts w:ascii="Tahoma" w:hAnsi="Tahoma" w:cs="Tahoma"/>
          <w:sz w:val="20"/>
          <w:szCs w:val="20"/>
        </w:rPr>
        <w:t>specifické problémy při realizaci a důvody jejich vzniku, podniknutá nápravná opatření</w:t>
      </w:r>
    </w:p>
    <w:p w:rsidRPr="00131170" w:rsidR="00131170" w:rsidP="000937CD" w:rsidRDefault="00131170" w14:paraId="5F667480" w14:textId="77777777">
      <w:pPr>
        <w:numPr>
          <w:ilvl w:val="0"/>
          <w:numId w:val="25"/>
        </w:numPr>
        <w:ind w:left="714" w:hanging="357"/>
        <w:contextualSpacing/>
        <w:jc w:val="both"/>
        <w:rPr>
          <w:rFonts w:ascii="Tahoma" w:hAnsi="Tahoma" w:cs="Tahoma"/>
          <w:sz w:val="20"/>
          <w:szCs w:val="20"/>
        </w:rPr>
      </w:pPr>
      <w:r w:rsidRPr="00131170">
        <w:rPr>
          <w:rFonts w:ascii="Tahoma" w:hAnsi="Tahoma" w:cs="Tahoma"/>
          <w:sz w:val="20"/>
          <w:szCs w:val="20"/>
        </w:rPr>
        <w:t>poznámky/doporučení</w:t>
      </w:r>
    </w:p>
    <w:p w:rsidR="00131170" w:rsidP="00131170" w:rsidRDefault="00131170" w14:paraId="78903EEB" w14:textId="77777777">
      <w:pPr>
        <w:spacing w:after="60"/>
        <w:ind w:left="720"/>
        <w:jc w:val="both"/>
        <w:rPr>
          <w:rFonts w:ascii="Tahoma" w:hAnsi="Tahoma" w:cs="Tahoma"/>
          <w:sz w:val="20"/>
          <w:szCs w:val="20"/>
        </w:rPr>
      </w:pPr>
    </w:p>
    <w:p w:rsidRPr="005519FF" w:rsidR="00131170" w:rsidP="00131170" w:rsidRDefault="00131170" w14:paraId="1F7E3AC8" w14:textId="584731ED">
      <w:pPr>
        <w:spacing w:after="60"/>
        <w:jc w:val="both"/>
        <w:rPr>
          <w:rFonts w:ascii="Tahoma" w:hAnsi="Tahoma" w:cs="Tahoma"/>
          <w:sz w:val="20"/>
          <w:szCs w:val="20"/>
        </w:rPr>
      </w:pPr>
      <w:r w:rsidRPr="00131170">
        <w:rPr>
          <w:rFonts w:ascii="Tahoma" w:hAnsi="Tahoma" w:cs="Tahoma"/>
          <w:b/>
          <w:sz w:val="20"/>
          <w:szCs w:val="20"/>
        </w:rPr>
        <w:t xml:space="preserve">Součástí průběžné zprávy </w:t>
      </w:r>
      <w:r w:rsidRPr="005519FF">
        <w:rPr>
          <w:rFonts w:ascii="Tahoma" w:hAnsi="Tahoma" w:cs="Tahoma"/>
          <w:sz w:val="20"/>
          <w:szCs w:val="20"/>
        </w:rPr>
        <w:t>budou doklady dle aktuálně provedených činností – originály prezenčních listin z proběhlých kurzů</w:t>
      </w:r>
      <w:r w:rsidRPr="005519FF" w:rsidR="005519FF">
        <w:rPr>
          <w:rFonts w:ascii="Tahoma" w:hAnsi="Tahoma" w:cs="Tahoma"/>
          <w:sz w:val="20"/>
          <w:szCs w:val="20"/>
        </w:rPr>
        <w:t>,</w:t>
      </w:r>
      <w:r w:rsidRPr="005519FF">
        <w:rPr>
          <w:rFonts w:ascii="Tahoma" w:hAnsi="Tahoma" w:cs="Tahoma"/>
          <w:sz w:val="20"/>
          <w:szCs w:val="20"/>
        </w:rPr>
        <w:t xml:space="preserve"> fotokopie osvědčení o účasti za kurzy ukončené v daném období</w:t>
      </w:r>
      <w:r w:rsidR="00EF6CD4">
        <w:rPr>
          <w:rFonts w:ascii="Tahoma" w:hAnsi="Tahoma" w:cs="Tahoma"/>
          <w:sz w:val="20"/>
          <w:szCs w:val="20"/>
        </w:rPr>
        <w:t xml:space="preserve"> a hodnocení účastníků</w:t>
      </w:r>
      <w:r w:rsidRPr="005519FF" w:rsidR="005519FF">
        <w:rPr>
          <w:rFonts w:ascii="Tahoma" w:hAnsi="Tahoma" w:cs="Tahoma"/>
          <w:sz w:val="20"/>
          <w:szCs w:val="20"/>
        </w:rPr>
        <w:t>.</w:t>
      </w:r>
    </w:p>
    <w:p w:rsidRPr="00131170" w:rsidR="00131170" w:rsidP="00AA2552" w:rsidRDefault="00131170" w14:paraId="48A1BCEF" w14:textId="77777777">
      <w:pPr>
        <w:jc w:val="both"/>
        <w:rPr>
          <w:rFonts w:ascii="Tahoma" w:hAnsi="Tahoma" w:cs="Tahoma"/>
          <w:sz w:val="20"/>
          <w:szCs w:val="20"/>
        </w:rPr>
      </w:pPr>
      <w:r w:rsidRPr="00131170">
        <w:rPr>
          <w:rFonts w:ascii="Tahoma" w:hAnsi="Tahoma" w:cs="Tahoma"/>
          <w:b/>
          <w:sz w:val="20"/>
          <w:szCs w:val="20"/>
        </w:rPr>
        <w:t>Prezenční listiny</w:t>
      </w:r>
      <w:r w:rsidRPr="00131170">
        <w:rPr>
          <w:rFonts w:ascii="Tahoma" w:hAnsi="Tahoma" w:cs="Tahoma"/>
          <w:sz w:val="20"/>
          <w:szCs w:val="20"/>
        </w:rPr>
        <w:t xml:space="preserve"> z proběhlých aktivit budou zahrnovat:</w:t>
      </w:r>
    </w:p>
    <w:p w:rsidRPr="00131170" w:rsidR="00131170" w:rsidP="00AA2552" w:rsidRDefault="00131170" w14:paraId="7FD9F217" w14:textId="77777777">
      <w:pPr>
        <w:jc w:val="both"/>
        <w:rPr>
          <w:rFonts w:ascii="Tahoma" w:hAnsi="Tahoma" w:cs="Tahoma"/>
          <w:sz w:val="20"/>
          <w:szCs w:val="20"/>
        </w:rPr>
      </w:pPr>
      <w:r w:rsidRPr="00131170">
        <w:rPr>
          <w:rFonts w:ascii="Tahoma" w:hAnsi="Tahoma" w:cs="Tahoma"/>
          <w:sz w:val="20"/>
          <w:szCs w:val="20"/>
        </w:rPr>
        <w:t>•</w:t>
      </w:r>
      <w:r w:rsidRPr="00131170">
        <w:rPr>
          <w:rFonts w:ascii="Tahoma" w:hAnsi="Tahoma" w:cs="Tahoma"/>
          <w:sz w:val="20"/>
          <w:szCs w:val="20"/>
        </w:rPr>
        <w:tab/>
        <w:t>datum realizace aktivity</w:t>
      </w:r>
    </w:p>
    <w:p w:rsidRPr="00131170" w:rsidR="00131170" w:rsidP="00AA2552" w:rsidRDefault="00131170" w14:paraId="67295151" w14:textId="5F6841B9">
      <w:pPr>
        <w:jc w:val="both"/>
        <w:rPr>
          <w:rFonts w:ascii="Tahoma" w:hAnsi="Tahoma" w:cs="Tahoma"/>
          <w:sz w:val="20"/>
          <w:szCs w:val="20"/>
        </w:rPr>
      </w:pPr>
      <w:r w:rsidRPr="00131170">
        <w:rPr>
          <w:rFonts w:ascii="Tahoma" w:hAnsi="Tahoma" w:cs="Tahoma"/>
          <w:sz w:val="20"/>
          <w:szCs w:val="20"/>
        </w:rPr>
        <w:t>•</w:t>
      </w:r>
      <w:r w:rsidRPr="00131170">
        <w:rPr>
          <w:rFonts w:ascii="Tahoma" w:hAnsi="Tahoma" w:cs="Tahoma"/>
          <w:sz w:val="20"/>
          <w:szCs w:val="20"/>
        </w:rPr>
        <w:tab/>
        <w:t xml:space="preserve">jméno a příjmení osob </w:t>
      </w:r>
      <w:r w:rsidR="00434793">
        <w:rPr>
          <w:rFonts w:ascii="Tahoma" w:hAnsi="Tahoma" w:cs="Tahoma"/>
          <w:sz w:val="20"/>
          <w:szCs w:val="20"/>
        </w:rPr>
        <w:t xml:space="preserve">účastníků kurzů </w:t>
      </w:r>
    </w:p>
    <w:p w:rsidRPr="00131170" w:rsidR="00131170" w:rsidP="00AA2552" w:rsidRDefault="00131170" w14:paraId="37217F19" w14:textId="77777777">
      <w:pPr>
        <w:jc w:val="both"/>
        <w:rPr>
          <w:rFonts w:ascii="Tahoma" w:hAnsi="Tahoma" w:cs="Tahoma"/>
          <w:sz w:val="20"/>
          <w:szCs w:val="20"/>
        </w:rPr>
      </w:pPr>
      <w:r w:rsidRPr="00131170">
        <w:rPr>
          <w:rFonts w:ascii="Tahoma" w:hAnsi="Tahoma" w:cs="Tahoma"/>
          <w:sz w:val="20"/>
          <w:szCs w:val="20"/>
        </w:rPr>
        <w:t>•</w:t>
      </w:r>
      <w:r w:rsidRPr="00131170">
        <w:rPr>
          <w:rFonts w:ascii="Tahoma" w:hAnsi="Tahoma" w:cs="Tahoma"/>
          <w:sz w:val="20"/>
          <w:szCs w:val="20"/>
        </w:rPr>
        <w:tab/>
        <w:t xml:space="preserve">název poskytované aktivity </w:t>
      </w:r>
    </w:p>
    <w:p w:rsidRPr="00131170" w:rsidR="00131170" w:rsidP="000937CD" w:rsidRDefault="00131170" w14:paraId="1B15A06D" w14:textId="77777777">
      <w:pPr>
        <w:pStyle w:val="Odstavecseseznamem"/>
        <w:numPr>
          <w:ilvl w:val="0"/>
          <w:numId w:val="26"/>
        </w:numPr>
        <w:spacing w:after="0" w:line="240" w:lineRule="auto"/>
        <w:ind w:hanging="720"/>
        <w:jc w:val="both"/>
        <w:rPr>
          <w:rFonts w:ascii="Tahoma" w:hAnsi="Tahoma" w:eastAsia="Times New Roman" w:cs="Tahoma"/>
          <w:sz w:val="20"/>
          <w:szCs w:val="20"/>
        </w:rPr>
      </w:pPr>
      <w:r w:rsidRPr="00131170">
        <w:rPr>
          <w:rFonts w:ascii="Tahoma" w:hAnsi="Tahoma" w:eastAsia="Times New Roman" w:cs="Tahoma"/>
          <w:sz w:val="20"/>
          <w:szCs w:val="20"/>
        </w:rPr>
        <w:t>místo poskytování aktivity</w:t>
      </w:r>
    </w:p>
    <w:p w:rsidRPr="00131170" w:rsidR="00131170" w:rsidP="00AA2552" w:rsidRDefault="00131170" w14:paraId="5FC4874C" w14:textId="0FE45801">
      <w:pPr>
        <w:jc w:val="both"/>
        <w:rPr>
          <w:rFonts w:ascii="Tahoma" w:hAnsi="Tahoma" w:cs="Tahoma"/>
          <w:sz w:val="20"/>
          <w:szCs w:val="20"/>
        </w:rPr>
      </w:pPr>
      <w:r w:rsidRPr="00131170">
        <w:rPr>
          <w:rFonts w:ascii="Tahoma" w:hAnsi="Tahoma" w:cs="Tahoma"/>
          <w:sz w:val="20"/>
          <w:szCs w:val="20"/>
        </w:rPr>
        <w:t>•</w:t>
      </w:r>
      <w:r w:rsidRPr="00131170">
        <w:rPr>
          <w:rFonts w:ascii="Tahoma" w:hAnsi="Tahoma" w:cs="Tahoma"/>
          <w:sz w:val="20"/>
          <w:szCs w:val="20"/>
        </w:rPr>
        <w:tab/>
        <w:t>podpis účastníků</w:t>
      </w:r>
    </w:p>
    <w:p w:rsidRPr="00131170" w:rsidR="00131170" w:rsidP="00131170" w:rsidRDefault="00131170" w14:paraId="11874CCC" w14:textId="77777777">
      <w:pPr>
        <w:jc w:val="both"/>
        <w:rPr>
          <w:rFonts w:ascii="Tahoma" w:hAnsi="Tahoma" w:cs="Tahoma"/>
          <w:b/>
          <w:sz w:val="20"/>
          <w:szCs w:val="20"/>
        </w:rPr>
      </w:pPr>
    </w:p>
    <w:p w:rsidRPr="00131170" w:rsidR="00131170" w:rsidP="00131170" w:rsidRDefault="00131170" w14:paraId="0E99EDF4" w14:textId="77777777">
      <w:pPr>
        <w:jc w:val="both"/>
        <w:rPr>
          <w:rFonts w:ascii="Tahoma" w:hAnsi="Tahoma" w:cs="Tahoma"/>
          <w:sz w:val="20"/>
          <w:szCs w:val="20"/>
        </w:rPr>
      </w:pPr>
      <w:r w:rsidRPr="00131170">
        <w:rPr>
          <w:rFonts w:ascii="Tahoma" w:hAnsi="Tahoma" w:cs="Tahoma"/>
          <w:sz w:val="20"/>
          <w:szCs w:val="20"/>
        </w:rPr>
        <w:t xml:space="preserve">Všechny tyto dokumenty musí splňovat povinné prvky publicity Operačního programu Zaměstnanost. </w:t>
      </w:r>
    </w:p>
    <w:p w:rsidRPr="00131170" w:rsidR="00131170" w:rsidP="00131170" w:rsidRDefault="005519FF" w14:paraId="50CAB734" w14:textId="2C7A91DA">
      <w:pPr>
        <w:spacing w:after="60"/>
        <w:jc w:val="both"/>
        <w:rPr>
          <w:rFonts w:ascii="Tahoma" w:hAnsi="Tahoma" w:cs="Tahoma"/>
          <w:sz w:val="20"/>
          <w:szCs w:val="20"/>
        </w:rPr>
      </w:pPr>
      <w:r>
        <w:rPr>
          <w:rFonts w:ascii="Tahoma" w:hAnsi="Tahoma" w:cs="Tahoma"/>
          <w:sz w:val="20"/>
          <w:szCs w:val="20"/>
        </w:rPr>
        <w:t>Současně poskytovatel doloží</w:t>
      </w:r>
      <w:r w:rsidRPr="005519FF">
        <w:rPr>
          <w:rFonts w:ascii="Tahoma" w:hAnsi="Tahoma" w:cs="Tahoma"/>
          <w:sz w:val="20"/>
          <w:szCs w:val="20"/>
        </w:rPr>
        <w:t xml:space="preserve"> vzdělávací materiály k jednotlivým realizovaným kurzům v 1 vyhotovení</w:t>
      </w:r>
      <w:r w:rsidR="0098145C">
        <w:rPr>
          <w:rFonts w:ascii="Tahoma" w:hAnsi="Tahoma" w:cs="Tahoma"/>
          <w:sz w:val="20"/>
          <w:szCs w:val="20"/>
        </w:rPr>
        <w:t xml:space="preserve"> a v elektronické podobě.</w:t>
      </w:r>
      <w:r w:rsidRPr="00131170">
        <w:rPr>
          <w:rFonts w:ascii="Tahoma" w:hAnsi="Tahoma" w:cs="Tahoma"/>
          <w:sz w:val="20"/>
          <w:szCs w:val="20"/>
        </w:rPr>
        <w:t xml:space="preserve"> </w:t>
      </w:r>
      <w:r w:rsidRPr="00131170" w:rsidR="00131170">
        <w:rPr>
          <w:rFonts w:ascii="Tahoma" w:hAnsi="Tahoma" w:cs="Tahoma"/>
          <w:sz w:val="20"/>
          <w:szCs w:val="20"/>
        </w:rPr>
        <w:t xml:space="preserve">Po schválení průběžné zprávy ze strany objednatele vystaví poskytovatel fakturu. </w:t>
      </w:r>
    </w:p>
    <w:p w:rsidR="00131170" w:rsidP="001D55B5" w:rsidRDefault="00131170" w14:paraId="6FE03B75" w14:textId="77777777">
      <w:pPr>
        <w:tabs>
          <w:tab w:val="left" w:pos="567"/>
          <w:tab w:val="left" w:pos="1701"/>
        </w:tabs>
        <w:spacing w:after="60"/>
        <w:jc w:val="both"/>
        <w:rPr>
          <w:rFonts w:ascii="Tahoma" w:hAnsi="Tahoma" w:cs="Tahoma"/>
          <w:sz w:val="20"/>
          <w:szCs w:val="20"/>
        </w:rPr>
      </w:pPr>
    </w:p>
    <w:p w:rsidR="00434793" w:rsidP="00434793" w:rsidRDefault="00434793" w14:paraId="47BAE9BB" w14:textId="77777777">
      <w:pPr>
        <w:jc w:val="both"/>
        <w:rPr>
          <w:rFonts w:ascii="Tahoma" w:hAnsi="Tahoma" w:cs="Tahoma"/>
          <w:b/>
          <w:sz w:val="20"/>
          <w:szCs w:val="20"/>
        </w:rPr>
      </w:pPr>
      <w:r w:rsidRPr="00434793">
        <w:rPr>
          <w:rFonts w:ascii="Tahoma" w:hAnsi="Tahoma" w:cs="Tahoma"/>
          <w:b/>
          <w:sz w:val="20"/>
          <w:szCs w:val="20"/>
        </w:rPr>
        <w:t>Zajištění zkušeného lektorského týmu</w:t>
      </w:r>
    </w:p>
    <w:p w:rsidR="00434793" w:rsidP="00434793" w:rsidRDefault="00434793" w14:paraId="655A5DAE" w14:textId="77777777">
      <w:pPr>
        <w:jc w:val="both"/>
        <w:rPr>
          <w:rFonts w:ascii="Tahoma" w:hAnsi="Tahoma" w:cs="Tahoma"/>
          <w:b/>
          <w:sz w:val="20"/>
          <w:szCs w:val="20"/>
        </w:rPr>
      </w:pPr>
    </w:p>
    <w:p w:rsidR="00265488" w:rsidRDefault="00434793" w14:paraId="7C24DF60" w14:textId="02EE84EA">
      <w:r w:rsidRPr="00434793">
        <w:rPr>
          <w:rFonts w:ascii="Tahoma" w:hAnsi="Tahoma" w:cs="Tahoma"/>
          <w:sz w:val="20"/>
          <w:szCs w:val="20"/>
        </w:rPr>
        <w:t xml:space="preserve">Poskytovatel doloží ve své nabídce lektorský tým </w:t>
      </w:r>
      <w:r>
        <w:rPr>
          <w:rFonts w:ascii="Tahoma" w:hAnsi="Tahoma" w:cs="Tahoma"/>
          <w:sz w:val="20"/>
          <w:szCs w:val="20"/>
        </w:rPr>
        <w:t>složený min. z</w:t>
      </w:r>
      <w:r w:rsidR="00003F1A">
        <w:rPr>
          <w:rFonts w:ascii="Tahoma" w:hAnsi="Tahoma" w:cs="Tahoma"/>
          <w:sz w:val="20"/>
          <w:szCs w:val="20"/>
        </w:rPr>
        <w:t>e</w:t>
      </w:r>
      <w:r>
        <w:rPr>
          <w:rFonts w:ascii="Tahoma" w:hAnsi="Tahoma" w:cs="Tahoma"/>
          <w:sz w:val="20"/>
          <w:szCs w:val="20"/>
        </w:rPr>
        <w:t> </w:t>
      </w:r>
      <w:r w:rsidR="00003F1A">
        <w:rPr>
          <w:rFonts w:ascii="Tahoma" w:hAnsi="Tahoma" w:cs="Tahoma"/>
          <w:sz w:val="20"/>
          <w:szCs w:val="20"/>
        </w:rPr>
        <w:t xml:space="preserve">4 </w:t>
      </w:r>
      <w:r>
        <w:rPr>
          <w:rFonts w:ascii="Tahoma" w:hAnsi="Tahoma" w:cs="Tahoma"/>
          <w:sz w:val="20"/>
          <w:szCs w:val="20"/>
        </w:rPr>
        <w:t>lektorů</w:t>
      </w:r>
      <w:r w:rsidR="001F2F47">
        <w:rPr>
          <w:rFonts w:ascii="Tahoma" w:hAnsi="Tahoma" w:cs="Tahoma"/>
          <w:sz w:val="20"/>
          <w:szCs w:val="20"/>
        </w:rPr>
        <w:t>, z nichž každý má zkušenosti z lektorování min</w:t>
      </w:r>
      <w:r w:rsidRPr="00EF3B54" w:rsidR="001F2F47">
        <w:rPr>
          <w:rFonts w:ascii="Tahoma" w:hAnsi="Tahoma" w:cs="Tahoma"/>
          <w:sz w:val="20"/>
          <w:szCs w:val="20"/>
        </w:rPr>
        <w:t>.</w:t>
      </w:r>
      <w:r w:rsidRPr="00EF3B54" w:rsidR="00DB3882">
        <w:rPr>
          <w:rFonts w:ascii="Tahoma" w:hAnsi="Tahoma" w:cs="Tahoma"/>
          <w:sz w:val="20"/>
          <w:szCs w:val="20"/>
        </w:rPr>
        <w:t xml:space="preserve"> 5</w:t>
      </w:r>
      <w:r w:rsidR="00DB3882">
        <w:rPr>
          <w:rFonts w:ascii="Tahoma" w:hAnsi="Tahoma" w:cs="Tahoma"/>
          <w:sz w:val="20"/>
          <w:szCs w:val="20"/>
        </w:rPr>
        <w:t xml:space="preserve"> kurzů </w:t>
      </w:r>
      <w:r w:rsidR="000C0E48">
        <w:rPr>
          <w:rFonts w:ascii="Tahoma" w:hAnsi="Tahoma" w:cs="Tahoma"/>
          <w:sz w:val="20"/>
          <w:szCs w:val="20"/>
        </w:rPr>
        <w:t xml:space="preserve">za poslední 2 roky </w:t>
      </w:r>
      <w:r w:rsidR="001F2F47">
        <w:rPr>
          <w:rFonts w:ascii="Tahoma" w:hAnsi="Tahoma" w:cs="Tahoma"/>
          <w:sz w:val="20"/>
          <w:szCs w:val="20"/>
        </w:rPr>
        <w:t xml:space="preserve">v jedné </w:t>
      </w:r>
      <w:r w:rsidR="000C0E48">
        <w:rPr>
          <w:rFonts w:ascii="Tahoma" w:hAnsi="Tahoma" w:cs="Tahoma"/>
          <w:sz w:val="20"/>
          <w:szCs w:val="20"/>
        </w:rPr>
        <w:t xml:space="preserve">z těchto </w:t>
      </w:r>
      <w:r w:rsidR="001F2F47">
        <w:rPr>
          <w:rFonts w:ascii="Tahoma" w:hAnsi="Tahoma" w:cs="Tahoma"/>
          <w:sz w:val="20"/>
          <w:szCs w:val="20"/>
        </w:rPr>
        <w:t>oblast</w:t>
      </w:r>
      <w:r w:rsidR="000C0E48">
        <w:rPr>
          <w:rFonts w:ascii="Tahoma" w:hAnsi="Tahoma" w:cs="Tahoma"/>
          <w:sz w:val="20"/>
          <w:szCs w:val="20"/>
        </w:rPr>
        <w:t>í</w:t>
      </w:r>
      <w:r w:rsidR="001F2F47">
        <w:rPr>
          <w:rFonts w:ascii="Tahoma" w:hAnsi="Tahoma" w:cs="Tahoma"/>
          <w:sz w:val="20"/>
          <w:szCs w:val="20"/>
        </w:rPr>
        <w:t>, a to: vzdělávání v oblasti infrastruktury a technologií, vzdělávání v oblasti aplikace a jejich vývoje, vzdělávání v oblasti GIS</w:t>
      </w:r>
      <w:r w:rsidR="000C0E48">
        <w:rPr>
          <w:rFonts w:ascii="Tahoma" w:hAnsi="Tahoma" w:cs="Tahoma"/>
          <w:sz w:val="20"/>
          <w:szCs w:val="20"/>
        </w:rPr>
        <w:t xml:space="preserve"> nebo</w:t>
      </w:r>
      <w:r w:rsidR="001F2F47">
        <w:rPr>
          <w:rFonts w:ascii="Tahoma" w:hAnsi="Tahoma" w:cs="Tahoma"/>
          <w:sz w:val="20"/>
          <w:szCs w:val="20"/>
        </w:rPr>
        <w:t xml:space="preserve"> vzdělávání v oblasti řízení</w:t>
      </w:r>
      <w:r w:rsidR="000C0E48">
        <w:rPr>
          <w:rFonts w:ascii="Tahoma" w:hAnsi="Tahoma" w:cs="Tahoma"/>
          <w:sz w:val="20"/>
          <w:szCs w:val="20"/>
        </w:rPr>
        <w:t xml:space="preserve">. </w:t>
      </w:r>
      <w:r w:rsidR="00394FAC">
        <w:rPr>
          <w:rFonts w:ascii="Tahoma" w:hAnsi="Tahoma" w:cs="Tahoma"/>
          <w:sz w:val="20"/>
          <w:szCs w:val="20"/>
        </w:rPr>
        <w:t>K</w:t>
      </w:r>
      <w:r w:rsidR="000C0E48">
        <w:rPr>
          <w:rFonts w:ascii="Tahoma" w:hAnsi="Tahoma" w:cs="Tahoma"/>
          <w:sz w:val="20"/>
          <w:szCs w:val="20"/>
        </w:rPr>
        <w:t>aždá z těchto oblastí bude zastoupena min. jedním lektorem.</w:t>
      </w:r>
    </w:p>
    <w:p w:rsidRPr="00434793" w:rsidR="00434793" w:rsidP="00434793" w:rsidRDefault="00434793" w14:paraId="56C8B9DF" w14:textId="12901655">
      <w:pPr>
        <w:jc w:val="both"/>
        <w:rPr>
          <w:rFonts w:ascii="Tahoma" w:hAnsi="Tahoma" w:cs="Tahoma"/>
          <w:sz w:val="20"/>
          <w:szCs w:val="20"/>
        </w:rPr>
      </w:pPr>
    </w:p>
    <w:p w:rsidRPr="00434793" w:rsidR="00434793" w:rsidP="00434793" w:rsidRDefault="00434793" w14:paraId="68A59182" w14:textId="77777777">
      <w:pPr>
        <w:autoSpaceDE w:val="false"/>
        <w:autoSpaceDN w:val="false"/>
        <w:adjustRightInd w:val="false"/>
        <w:jc w:val="both"/>
        <w:rPr>
          <w:rFonts w:ascii="Tahoma" w:hAnsi="Tahoma" w:cs="Tahoma"/>
          <w:b/>
          <w:bCs/>
          <w:i/>
          <w:color w:val="333399"/>
          <w:sz w:val="20"/>
          <w:szCs w:val="20"/>
        </w:rPr>
      </w:pPr>
    </w:p>
    <w:p w:rsidRPr="00434793" w:rsidR="00434793" w:rsidP="00434793" w:rsidRDefault="00434793" w14:paraId="1902C5F1" w14:textId="77777777">
      <w:pPr>
        <w:autoSpaceDE w:val="false"/>
        <w:autoSpaceDN w:val="false"/>
        <w:adjustRightInd w:val="false"/>
        <w:jc w:val="both"/>
        <w:rPr>
          <w:rFonts w:ascii="Tahoma" w:hAnsi="Tahoma" w:cs="Tahoma"/>
          <w:b/>
          <w:bCs/>
          <w:sz w:val="20"/>
          <w:szCs w:val="20"/>
        </w:rPr>
      </w:pPr>
      <w:r w:rsidRPr="00434793">
        <w:rPr>
          <w:rFonts w:ascii="Tahoma" w:hAnsi="Tahoma" w:cs="Tahoma"/>
          <w:b/>
          <w:bCs/>
          <w:sz w:val="20"/>
          <w:szCs w:val="20"/>
        </w:rPr>
        <w:t>Požadavky na zkušené lektory:</w:t>
      </w:r>
    </w:p>
    <w:p w:rsidRPr="00434793" w:rsidR="00434793" w:rsidP="00434793" w:rsidRDefault="00434793" w14:paraId="1A706314" w14:textId="77777777">
      <w:pPr>
        <w:autoSpaceDE w:val="false"/>
        <w:autoSpaceDN w:val="false"/>
        <w:adjustRightInd w:val="false"/>
        <w:jc w:val="both"/>
        <w:rPr>
          <w:rFonts w:ascii="Tahoma" w:hAnsi="Tahoma" w:cs="Tahoma"/>
          <w:b/>
          <w:bCs/>
          <w:sz w:val="20"/>
          <w:szCs w:val="20"/>
          <w:highlight w:val="cyan"/>
        </w:rPr>
      </w:pPr>
    </w:p>
    <w:p w:rsidRPr="00434793" w:rsidR="00434793" w:rsidP="000937CD" w:rsidRDefault="00434793" w14:paraId="6495B667" w14:textId="20BAEBF7">
      <w:pPr>
        <w:pStyle w:val="Odstavecseseznamem"/>
        <w:numPr>
          <w:ilvl w:val="0"/>
          <w:numId w:val="27"/>
        </w:numPr>
        <w:autoSpaceDE w:val="false"/>
        <w:autoSpaceDN w:val="false"/>
        <w:adjustRightInd w:val="false"/>
        <w:spacing w:after="0" w:line="240" w:lineRule="auto"/>
        <w:jc w:val="both"/>
        <w:rPr>
          <w:rFonts w:ascii="Tahoma" w:hAnsi="Tahoma" w:eastAsia="Times New Roman" w:cs="Tahoma"/>
          <w:bCs/>
          <w:sz w:val="20"/>
          <w:szCs w:val="20"/>
        </w:rPr>
      </w:pPr>
      <w:r w:rsidRPr="00434793">
        <w:rPr>
          <w:rFonts w:ascii="Tahoma" w:hAnsi="Tahoma" w:eastAsia="Times New Roman" w:cs="Tahoma"/>
          <w:bCs/>
          <w:sz w:val="20"/>
          <w:szCs w:val="20"/>
        </w:rPr>
        <w:t>SŠ</w:t>
      </w:r>
      <w:r w:rsidR="00DB3882">
        <w:rPr>
          <w:rFonts w:ascii="Tahoma" w:hAnsi="Tahoma" w:eastAsia="Times New Roman" w:cs="Tahoma"/>
          <w:bCs/>
          <w:sz w:val="20"/>
          <w:szCs w:val="20"/>
        </w:rPr>
        <w:t>/VŠ</w:t>
      </w:r>
      <w:r w:rsidRPr="00434793">
        <w:rPr>
          <w:rFonts w:ascii="Tahoma" w:hAnsi="Tahoma" w:eastAsia="Times New Roman" w:cs="Tahoma"/>
          <w:bCs/>
          <w:sz w:val="20"/>
          <w:szCs w:val="20"/>
        </w:rPr>
        <w:t xml:space="preserve"> vzdělání,</w:t>
      </w:r>
    </w:p>
    <w:p w:rsidRPr="00434793" w:rsidR="00434793" w:rsidP="00434793" w:rsidRDefault="00434793" w14:paraId="5E8379D6" w14:textId="49369CED">
      <w:pPr>
        <w:autoSpaceDE w:val="false"/>
        <w:autoSpaceDN w:val="false"/>
        <w:adjustRightInd w:val="false"/>
        <w:ind w:left="644" w:hanging="360"/>
        <w:jc w:val="both"/>
        <w:rPr>
          <w:rFonts w:ascii="Tahoma" w:hAnsi="Tahoma" w:cs="Tahoma"/>
          <w:bCs/>
          <w:sz w:val="20"/>
          <w:szCs w:val="20"/>
        </w:rPr>
      </w:pPr>
      <w:r w:rsidRPr="00434793">
        <w:rPr>
          <w:rFonts w:ascii="Tahoma" w:hAnsi="Tahoma" w:cs="Tahoma"/>
          <w:bCs/>
          <w:sz w:val="20"/>
          <w:szCs w:val="20"/>
        </w:rPr>
        <w:t>•</w:t>
      </w:r>
      <w:r w:rsidRPr="00434793">
        <w:rPr>
          <w:rFonts w:ascii="Tahoma" w:hAnsi="Tahoma" w:cs="Tahoma"/>
          <w:bCs/>
          <w:sz w:val="20"/>
          <w:szCs w:val="20"/>
        </w:rPr>
        <w:tab/>
        <w:t xml:space="preserve">praktická zkušenost </w:t>
      </w:r>
      <w:r>
        <w:rPr>
          <w:rFonts w:ascii="Tahoma" w:hAnsi="Tahoma" w:cs="Tahoma"/>
          <w:bCs/>
          <w:sz w:val="20"/>
          <w:szCs w:val="20"/>
        </w:rPr>
        <w:t>vztahující se k odbornému vzdělávacímu programu spočívající v proškolení účastníků min. v 5 odborných kurzech ICT</w:t>
      </w:r>
    </w:p>
    <w:p w:rsidRPr="00434793" w:rsidR="00434793" w:rsidP="00434793" w:rsidRDefault="00434793" w14:paraId="74E60093" w14:textId="77777777">
      <w:pPr>
        <w:autoSpaceDE w:val="false"/>
        <w:autoSpaceDN w:val="false"/>
        <w:adjustRightInd w:val="false"/>
        <w:ind w:left="644" w:hanging="360"/>
        <w:jc w:val="both"/>
        <w:rPr>
          <w:rFonts w:ascii="Tahoma" w:hAnsi="Tahoma" w:cs="Tahoma"/>
          <w:bCs/>
          <w:sz w:val="20"/>
          <w:szCs w:val="20"/>
        </w:rPr>
      </w:pPr>
      <w:r w:rsidRPr="00434793">
        <w:rPr>
          <w:rFonts w:ascii="Tahoma" w:hAnsi="Tahoma" w:cs="Tahoma"/>
          <w:bCs/>
          <w:sz w:val="20"/>
          <w:szCs w:val="20"/>
        </w:rPr>
        <w:t>•</w:t>
      </w:r>
      <w:r w:rsidRPr="00434793">
        <w:rPr>
          <w:rFonts w:ascii="Tahoma" w:hAnsi="Tahoma" w:cs="Tahoma"/>
          <w:bCs/>
          <w:sz w:val="20"/>
          <w:szCs w:val="20"/>
        </w:rPr>
        <w:tab/>
        <w:t>výhodou je profesní zkušenost v oblasti lektorské činnosti,</w:t>
      </w:r>
    </w:p>
    <w:p w:rsidRPr="00434793" w:rsidR="00434793" w:rsidP="00434793" w:rsidRDefault="00434793" w14:paraId="4F0E5060" w14:textId="30009B65">
      <w:pPr>
        <w:tabs>
          <w:tab w:val="left" w:pos="567"/>
          <w:tab w:val="left" w:pos="1701"/>
        </w:tabs>
        <w:spacing w:after="60"/>
        <w:jc w:val="both"/>
        <w:rPr>
          <w:rFonts w:ascii="Tahoma" w:hAnsi="Tahoma" w:cs="Tahoma"/>
          <w:sz w:val="20"/>
          <w:szCs w:val="20"/>
          <w:u w:val="single"/>
        </w:rPr>
      </w:pPr>
      <w:r>
        <w:rPr>
          <w:rFonts w:ascii="Tahoma" w:hAnsi="Tahoma" w:cs="Tahoma"/>
          <w:bCs/>
          <w:sz w:val="20"/>
          <w:szCs w:val="20"/>
        </w:rPr>
        <w:t xml:space="preserve">     </w:t>
      </w:r>
      <w:r w:rsidRPr="00434793">
        <w:rPr>
          <w:rFonts w:ascii="Tahoma" w:hAnsi="Tahoma" w:cs="Tahoma"/>
          <w:bCs/>
          <w:sz w:val="20"/>
          <w:szCs w:val="20"/>
        </w:rPr>
        <w:t>•</w:t>
      </w:r>
      <w:r w:rsidRPr="00434793">
        <w:rPr>
          <w:rFonts w:ascii="Tahoma" w:hAnsi="Tahoma" w:cs="Tahoma"/>
          <w:bCs/>
          <w:sz w:val="20"/>
          <w:szCs w:val="20"/>
        </w:rPr>
        <w:tab/>
      </w:r>
      <w:r>
        <w:rPr>
          <w:rFonts w:ascii="Tahoma" w:hAnsi="Tahoma" w:cs="Tahoma"/>
          <w:bCs/>
          <w:sz w:val="20"/>
          <w:szCs w:val="20"/>
        </w:rPr>
        <w:t xml:space="preserve"> </w:t>
      </w:r>
      <w:r w:rsidRPr="004504C3">
        <w:rPr>
          <w:rFonts w:ascii="Tahoma" w:hAnsi="Tahoma" w:cs="Tahoma"/>
          <w:sz w:val="20"/>
          <w:szCs w:val="20"/>
        </w:rPr>
        <w:t>pokud existuje v daném oboru certifikace</w:t>
      </w:r>
      <w:r w:rsidR="004504C3">
        <w:rPr>
          <w:rFonts w:ascii="Tahoma" w:hAnsi="Tahoma" w:cs="Tahoma"/>
          <w:sz w:val="20"/>
          <w:szCs w:val="20"/>
        </w:rPr>
        <w:t>, tak ji</w:t>
      </w:r>
      <w:r w:rsidRPr="004504C3">
        <w:rPr>
          <w:rFonts w:ascii="Tahoma" w:hAnsi="Tahoma" w:cs="Tahoma"/>
          <w:sz w:val="20"/>
          <w:szCs w:val="20"/>
        </w:rPr>
        <w:t xml:space="preserve"> lektor doloží ve svém profesním životopise</w:t>
      </w:r>
    </w:p>
    <w:p w:rsidRPr="00434793" w:rsidR="00434793" w:rsidP="00434793" w:rsidRDefault="00434793" w14:paraId="3CBD8240" w14:textId="795F10A4">
      <w:pPr>
        <w:autoSpaceDE w:val="false"/>
        <w:autoSpaceDN w:val="false"/>
        <w:adjustRightInd w:val="false"/>
        <w:ind w:left="644" w:hanging="360"/>
        <w:jc w:val="both"/>
        <w:rPr>
          <w:rFonts w:ascii="Tahoma" w:hAnsi="Tahoma" w:cs="Tahoma"/>
          <w:bCs/>
          <w:sz w:val="20"/>
          <w:szCs w:val="20"/>
        </w:rPr>
      </w:pPr>
    </w:p>
    <w:p w:rsidRPr="00434793" w:rsidR="00D619E6" w:rsidP="00D619E6" w:rsidRDefault="00434793" w14:paraId="4476E4CE" w14:textId="525AF66F">
      <w:pPr>
        <w:tabs>
          <w:tab w:val="left" w:pos="567"/>
          <w:tab w:val="left" w:pos="1701"/>
        </w:tabs>
        <w:spacing w:after="60"/>
        <w:jc w:val="both"/>
        <w:rPr>
          <w:rFonts w:ascii="Tahoma" w:hAnsi="Tahoma" w:cs="Tahoma"/>
          <w:b/>
          <w:sz w:val="20"/>
          <w:szCs w:val="20"/>
        </w:rPr>
      </w:pPr>
      <w:r w:rsidRPr="00434793">
        <w:rPr>
          <w:rFonts w:ascii="Tahoma" w:hAnsi="Tahoma" w:cs="Tahoma"/>
          <w:b/>
          <w:sz w:val="20"/>
          <w:szCs w:val="20"/>
        </w:rPr>
        <w:t xml:space="preserve">Požadavky na </w:t>
      </w:r>
      <w:r w:rsidR="004D637D">
        <w:rPr>
          <w:rFonts w:ascii="Tahoma" w:hAnsi="Tahoma" w:cs="Tahoma"/>
          <w:b/>
          <w:sz w:val="20"/>
          <w:szCs w:val="20"/>
        </w:rPr>
        <w:t>vedoucího realizačního týmu</w:t>
      </w:r>
      <w:r w:rsidRPr="00434793" w:rsidR="00D619E6">
        <w:rPr>
          <w:rFonts w:ascii="Tahoma" w:hAnsi="Tahoma" w:cs="Tahoma"/>
          <w:b/>
          <w:sz w:val="20"/>
          <w:szCs w:val="20"/>
        </w:rPr>
        <w:t>:</w:t>
      </w:r>
    </w:p>
    <w:p w:rsidRPr="00131170" w:rsidR="00D619E6" w:rsidP="00D619E6" w:rsidRDefault="00D619E6" w14:paraId="203482DD" w14:textId="6354FC8A">
      <w:pPr>
        <w:tabs>
          <w:tab w:val="left" w:pos="567"/>
          <w:tab w:val="left" w:pos="1701"/>
        </w:tabs>
        <w:spacing w:after="60"/>
        <w:jc w:val="both"/>
        <w:rPr>
          <w:rFonts w:ascii="Tahoma" w:hAnsi="Tahoma" w:cs="Tahoma"/>
          <w:sz w:val="20"/>
          <w:szCs w:val="20"/>
        </w:rPr>
      </w:pPr>
      <w:r w:rsidRPr="00131170">
        <w:rPr>
          <w:rFonts w:ascii="Tahoma" w:hAnsi="Tahoma" w:cs="Tahoma"/>
          <w:sz w:val="20"/>
          <w:szCs w:val="20"/>
        </w:rPr>
        <w:t xml:space="preserve">Poskytovatel je povinen zajistit úroveň </w:t>
      </w:r>
      <w:r w:rsidRPr="00131170" w:rsidR="000B5655">
        <w:rPr>
          <w:rFonts w:ascii="Tahoma" w:hAnsi="Tahoma" w:cs="Tahoma"/>
          <w:sz w:val="20"/>
          <w:szCs w:val="20"/>
        </w:rPr>
        <w:t>vzdělávacího programu</w:t>
      </w:r>
      <w:r w:rsidRPr="00131170">
        <w:rPr>
          <w:rFonts w:ascii="Tahoma" w:hAnsi="Tahoma" w:cs="Tahoma"/>
          <w:sz w:val="20"/>
          <w:szCs w:val="20"/>
        </w:rPr>
        <w:t xml:space="preserve"> prostřednictvím </w:t>
      </w:r>
      <w:r w:rsidR="004D637D">
        <w:rPr>
          <w:rFonts w:ascii="Tahoma" w:hAnsi="Tahoma" w:cs="Tahoma"/>
          <w:sz w:val="20"/>
          <w:szCs w:val="20"/>
        </w:rPr>
        <w:t>vedoucího realizačního týmu</w:t>
      </w:r>
      <w:r w:rsidRPr="00131170">
        <w:rPr>
          <w:rFonts w:ascii="Tahoma" w:hAnsi="Tahoma" w:cs="Tahoma"/>
          <w:sz w:val="20"/>
          <w:szCs w:val="20"/>
        </w:rPr>
        <w:t xml:space="preserve">. </w:t>
      </w:r>
      <w:r w:rsidR="004D637D">
        <w:rPr>
          <w:rFonts w:ascii="Tahoma" w:hAnsi="Tahoma" w:cs="Tahoma"/>
          <w:sz w:val="20"/>
          <w:szCs w:val="20"/>
        </w:rPr>
        <w:t>Vedoucím realizačního týmu</w:t>
      </w:r>
      <w:r w:rsidRPr="00131170">
        <w:rPr>
          <w:rFonts w:ascii="Tahoma" w:hAnsi="Tahoma" w:cs="Tahoma"/>
          <w:sz w:val="20"/>
          <w:szCs w:val="20"/>
        </w:rPr>
        <w:t xml:space="preserve"> se rozumí osoba, která ručí za odbornost </w:t>
      </w:r>
      <w:r w:rsidRPr="00131170" w:rsidR="000B5655">
        <w:rPr>
          <w:rFonts w:ascii="Tahoma" w:hAnsi="Tahoma" w:cs="Tahoma"/>
          <w:sz w:val="20"/>
          <w:szCs w:val="20"/>
        </w:rPr>
        <w:t>vzdělávacího programu</w:t>
      </w:r>
      <w:r w:rsidRPr="00131170">
        <w:rPr>
          <w:rFonts w:ascii="Tahoma" w:hAnsi="Tahoma" w:cs="Tahoma"/>
          <w:sz w:val="20"/>
          <w:szCs w:val="20"/>
        </w:rPr>
        <w:t xml:space="preserve"> – tedy odbornost vzdělávaného obsahu i odbornost lektorů. </w:t>
      </w:r>
    </w:p>
    <w:p w:rsidRPr="00131170" w:rsidR="00D619E6" w:rsidP="00D619E6" w:rsidRDefault="00D619E6" w14:paraId="198D0B77" w14:textId="77777777">
      <w:pPr>
        <w:tabs>
          <w:tab w:val="left" w:pos="567"/>
          <w:tab w:val="left" w:pos="1701"/>
        </w:tabs>
        <w:spacing w:after="60"/>
        <w:jc w:val="both"/>
        <w:rPr>
          <w:rFonts w:ascii="Tahoma" w:hAnsi="Tahoma" w:cs="Tahoma"/>
          <w:sz w:val="20"/>
          <w:szCs w:val="20"/>
        </w:rPr>
      </w:pPr>
    </w:p>
    <w:p w:rsidRPr="00131170" w:rsidR="0097564E" w:rsidP="00DB3882" w:rsidRDefault="0097564E" w14:paraId="466FE66D" w14:textId="2792A034">
      <w:pPr>
        <w:tabs>
          <w:tab w:val="left" w:pos="567"/>
          <w:tab w:val="left" w:pos="1701"/>
        </w:tabs>
        <w:jc w:val="both"/>
        <w:rPr>
          <w:rFonts w:ascii="Tahoma" w:hAnsi="Tahoma" w:cs="Tahoma"/>
          <w:sz w:val="20"/>
          <w:szCs w:val="20"/>
        </w:rPr>
      </w:pPr>
      <w:r w:rsidRPr="00131170">
        <w:rPr>
          <w:rFonts w:ascii="Tahoma" w:hAnsi="Tahoma" w:cs="Tahoma"/>
          <w:sz w:val="20"/>
          <w:szCs w:val="20"/>
        </w:rPr>
        <w:t xml:space="preserve">Osoba </w:t>
      </w:r>
      <w:r w:rsidR="00162419">
        <w:rPr>
          <w:rFonts w:ascii="Tahoma" w:hAnsi="Tahoma" w:cs="Tahoma"/>
          <w:sz w:val="20"/>
          <w:szCs w:val="20"/>
        </w:rPr>
        <w:t>vedoucího</w:t>
      </w:r>
      <w:r w:rsidR="001E2EEE">
        <w:rPr>
          <w:rFonts w:ascii="Tahoma" w:hAnsi="Tahoma" w:cs="Tahoma"/>
          <w:sz w:val="20"/>
          <w:szCs w:val="20"/>
        </w:rPr>
        <w:t xml:space="preserve"> realizačního</w:t>
      </w:r>
      <w:r w:rsidR="00162419">
        <w:rPr>
          <w:rFonts w:ascii="Tahoma" w:hAnsi="Tahoma" w:cs="Tahoma"/>
          <w:sz w:val="20"/>
          <w:szCs w:val="20"/>
        </w:rPr>
        <w:t xml:space="preserve"> týmu</w:t>
      </w:r>
      <w:r w:rsidRPr="00131170">
        <w:rPr>
          <w:rFonts w:ascii="Tahoma" w:hAnsi="Tahoma" w:cs="Tahoma"/>
          <w:sz w:val="20"/>
          <w:szCs w:val="20"/>
        </w:rPr>
        <w:t xml:space="preserve"> musí splňovat následující požadavky:</w:t>
      </w:r>
    </w:p>
    <w:p w:rsidRPr="00131170" w:rsidR="0097564E" w:rsidP="000937CD" w:rsidRDefault="0097564E" w14:paraId="4DE7BB30" w14:textId="3E534456">
      <w:pPr>
        <w:numPr>
          <w:ilvl w:val="0"/>
          <w:numId w:val="20"/>
        </w:numPr>
        <w:tabs>
          <w:tab w:val="left" w:pos="567"/>
          <w:tab w:val="left" w:pos="1701"/>
        </w:tabs>
        <w:jc w:val="both"/>
        <w:rPr>
          <w:rFonts w:ascii="Tahoma" w:hAnsi="Tahoma" w:cs="Tahoma"/>
          <w:sz w:val="20"/>
          <w:szCs w:val="20"/>
        </w:rPr>
      </w:pPr>
      <w:r w:rsidRPr="00131170">
        <w:rPr>
          <w:rFonts w:ascii="Tahoma" w:hAnsi="Tahoma" w:cs="Tahoma"/>
          <w:sz w:val="20"/>
          <w:szCs w:val="20"/>
        </w:rPr>
        <w:t xml:space="preserve">SŠ / VŠ vzdělání, </w:t>
      </w:r>
    </w:p>
    <w:p w:rsidRPr="00131170" w:rsidR="0097564E" w:rsidP="000937CD" w:rsidRDefault="0097564E" w14:paraId="4E05073D" w14:textId="748C4043">
      <w:pPr>
        <w:numPr>
          <w:ilvl w:val="0"/>
          <w:numId w:val="20"/>
        </w:numPr>
        <w:tabs>
          <w:tab w:val="left" w:pos="567"/>
          <w:tab w:val="left" w:pos="1701"/>
        </w:tabs>
        <w:jc w:val="both"/>
        <w:rPr>
          <w:rFonts w:ascii="Tahoma" w:hAnsi="Tahoma" w:cs="Tahoma"/>
          <w:sz w:val="20"/>
          <w:szCs w:val="20"/>
        </w:rPr>
      </w:pPr>
      <w:r w:rsidRPr="00131170">
        <w:rPr>
          <w:rFonts w:ascii="Tahoma" w:hAnsi="Tahoma" w:cs="Tahoma"/>
          <w:sz w:val="20"/>
          <w:szCs w:val="20"/>
        </w:rPr>
        <w:t xml:space="preserve">profesní zkušenosti </w:t>
      </w:r>
      <w:r w:rsidR="00811F49">
        <w:rPr>
          <w:rFonts w:ascii="Tahoma" w:hAnsi="Tahoma" w:cs="Tahoma"/>
          <w:sz w:val="20"/>
          <w:szCs w:val="20"/>
        </w:rPr>
        <w:t>s</w:t>
      </w:r>
      <w:r w:rsidR="004504C3">
        <w:rPr>
          <w:rFonts w:ascii="Tahoma" w:hAnsi="Tahoma" w:cs="Tahoma"/>
          <w:sz w:val="20"/>
          <w:szCs w:val="20"/>
        </w:rPr>
        <w:t xml:space="preserve"> koordinaci vzděláv</w:t>
      </w:r>
      <w:r w:rsidR="00811F49">
        <w:rPr>
          <w:rFonts w:ascii="Tahoma" w:hAnsi="Tahoma" w:cs="Tahoma"/>
          <w:sz w:val="20"/>
          <w:szCs w:val="20"/>
        </w:rPr>
        <w:t xml:space="preserve">acích programů </w:t>
      </w:r>
      <w:r w:rsidRPr="00131170" w:rsidR="00811F49">
        <w:rPr>
          <w:rFonts w:ascii="Tahoma" w:hAnsi="Tahoma" w:cs="Tahoma"/>
          <w:sz w:val="20"/>
          <w:szCs w:val="20"/>
        </w:rPr>
        <w:t>– min. 1 rok</w:t>
      </w:r>
      <w:r w:rsidR="00811F49">
        <w:rPr>
          <w:rFonts w:ascii="Tahoma" w:hAnsi="Tahoma" w:cs="Tahoma"/>
          <w:sz w:val="20"/>
          <w:szCs w:val="20"/>
        </w:rPr>
        <w:t>, zkušenosti v oblasti IC</w:t>
      </w:r>
      <w:r w:rsidR="000A6A8B">
        <w:rPr>
          <w:rFonts w:ascii="Tahoma" w:hAnsi="Tahoma" w:cs="Tahoma"/>
          <w:sz w:val="20"/>
          <w:szCs w:val="20"/>
        </w:rPr>
        <w:t>T</w:t>
      </w:r>
      <w:r w:rsidR="00811F49">
        <w:rPr>
          <w:rFonts w:ascii="Tahoma" w:hAnsi="Tahoma" w:cs="Tahoma"/>
          <w:sz w:val="20"/>
          <w:szCs w:val="20"/>
        </w:rPr>
        <w:t xml:space="preserve"> technologií jsou výhodou</w:t>
      </w:r>
      <w:r w:rsidRPr="00131170">
        <w:rPr>
          <w:rFonts w:ascii="Tahoma" w:hAnsi="Tahoma" w:cs="Tahoma"/>
          <w:sz w:val="20"/>
          <w:szCs w:val="20"/>
        </w:rPr>
        <w:t>.</w:t>
      </w:r>
    </w:p>
    <w:p w:rsidR="0097564E" w:rsidP="0097564E" w:rsidRDefault="0097564E" w14:paraId="31F39118" w14:textId="77777777">
      <w:pPr>
        <w:tabs>
          <w:tab w:val="left" w:pos="567"/>
          <w:tab w:val="left" w:pos="1701"/>
        </w:tabs>
        <w:spacing w:after="60"/>
        <w:jc w:val="both"/>
        <w:rPr>
          <w:rFonts w:ascii="Tahoma" w:hAnsi="Tahoma" w:cs="Tahoma"/>
          <w:sz w:val="20"/>
          <w:szCs w:val="20"/>
        </w:rPr>
      </w:pPr>
    </w:p>
    <w:p w:rsidR="00F73CC4" w:rsidP="0097564E" w:rsidRDefault="00F73CC4" w14:paraId="369A43C1" w14:textId="77777777">
      <w:pPr>
        <w:tabs>
          <w:tab w:val="left" w:pos="567"/>
          <w:tab w:val="left" w:pos="1701"/>
        </w:tabs>
        <w:spacing w:after="60"/>
        <w:jc w:val="both"/>
        <w:rPr>
          <w:rFonts w:ascii="Tahoma" w:hAnsi="Tahoma" w:cs="Tahoma"/>
          <w:sz w:val="20"/>
          <w:szCs w:val="20"/>
        </w:rPr>
      </w:pPr>
    </w:p>
    <w:p w:rsidR="00F73CC4" w:rsidP="0097564E" w:rsidRDefault="00F73CC4" w14:paraId="5726233F" w14:textId="77777777">
      <w:pPr>
        <w:tabs>
          <w:tab w:val="left" w:pos="567"/>
          <w:tab w:val="left" w:pos="1701"/>
        </w:tabs>
        <w:spacing w:after="60"/>
        <w:jc w:val="both"/>
        <w:rPr>
          <w:rFonts w:ascii="Tahoma" w:hAnsi="Tahoma" w:cs="Tahoma"/>
          <w:sz w:val="20"/>
          <w:szCs w:val="20"/>
        </w:rPr>
      </w:pPr>
    </w:p>
    <w:p w:rsidRPr="00EF3B54" w:rsidR="007505EB" w:rsidP="00EF3B54" w:rsidRDefault="007505EB" w14:paraId="79ED5ACD" w14:textId="11DD0B9B">
      <w:pPr>
        <w:numPr>
          <w:ilvl w:val="0"/>
          <w:numId w:val="19"/>
        </w:numPr>
        <w:tabs>
          <w:tab w:val="left" w:pos="567"/>
          <w:tab w:val="left" w:pos="709"/>
        </w:tabs>
        <w:spacing w:after="60"/>
        <w:rPr>
          <w:rFonts w:ascii="Tahoma" w:hAnsi="Tahoma" w:cs="Tahoma"/>
          <w:b/>
          <w:sz w:val="20"/>
          <w:szCs w:val="20"/>
        </w:rPr>
      </w:pPr>
      <w:r w:rsidRPr="000937CD">
        <w:rPr>
          <w:rFonts w:ascii="Tahoma" w:hAnsi="Tahoma" w:cs="Tahoma"/>
          <w:b/>
          <w:sz w:val="20"/>
          <w:szCs w:val="20"/>
        </w:rPr>
        <w:lastRenderedPageBreak/>
        <w:t>Realizace kurzů</w:t>
      </w:r>
    </w:p>
    <w:p w:rsidRPr="00003F1A" w:rsidR="007505EB" w:rsidP="007505EB" w:rsidRDefault="007505EB" w14:paraId="21C1607D" w14:textId="77777777">
      <w:pPr>
        <w:spacing w:after="60"/>
        <w:jc w:val="both"/>
        <w:rPr>
          <w:rFonts w:ascii="Tahoma" w:hAnsi="Tahoma" w:cs="Tahoma"/>
          <w:sz w:val="20"/>
          <w:szCs w:val="20"/>
        </w:rPr>
      </w:pPr>
    </w:p>
    <w:p w:rsidRPr="000937CD" w:rsidR="007505EB" w:rsidP="007505EB" w:rsidRDefault="007505EB" w14:paraId="129F5230" w14:textId="607729BF">
      <w:pPr>
        <w:spacing w:after="60"/>
        <w:jc w:val="both"/>
        <w:rPr>
          <w:rFonts w:ascii="Tahoma" w:hAnsi="Tahoma" w:cs="Tahoma"/>
          <w:sz w:val="20"/>
          <w:szCs w:val="20"/>
          <w:u w:val="single"/>
        </w:rPr>
      </w:pPr>
      <w:r w:rsidRPr="000937CD">
        <w:rPr>
          <w:rFonts w:ascii="Tahoma" w:hAnsi="Tahoma" w:cs="Tahoma"/>
          <w:sz w:val="20"/>
          <w:szCs w:val="20"/>
        </w:rPr>
        <w:t xml:space="preserve">Kurzy budou realizovány na místech s požadovanou lokalitou uvedenou u jednotlivých kurzů v Příloze 1 část </w:t>
      </w:r>
      <w:r w:rsidR="004E6D39">
        <w:rPr>
          <w:rFonts w:ascii="Tahoma" w:hAnsi="Tahoma" w:cs="Tahoma"/>
          <w:sz w:val="20"/>
          <w:szCs w:val="20"/>
        </w:rPr>
        <w:t>V</w:t>
      </w:r>
      <w:r w:rsidRPr="000937CD">
        <w:rPr>
          <w:rFonts w:ascii="Tahoma" w:hAnsi="Tahoma" w:cs="Tahoma"/>
          <w:sz w:val="20"/>
          <w:szCs w:val="20"/>
        </w:rPr>
        <w:t>II s dobrou dostupností hromadnou dopravou</w:t>
      </w:r>
      <w:r w:rsidR="003F4B0E">
        <w:rPr>
          <w:rFonts w:ascii="Tahoma" w:hAnsi="Tahoma" w:cs="Tahoma"/>
          <w:sz w:val="20"/>
          <w:szCs w:val="20"/>
        </w:rPr>
        <w:t xml:space="preserve"> do 30 minut od budovy hlavního nádraží</w:t>
      </w:r>
      <w:r w:rsidRPr="000937CD">
        <w:rPr>
          <w:rFonts w:ascii="Tahoma" w:hAnsi="Tahoma" w:cs="Tahoma"/>
          <w:sz w:val="20"/>
          <w:szCs w:val="20"/>
        </w:rPr>
        <w:t>.</w:t>
      </w:r>
    </w:p>
    <w:p w:rsidRPr="000937CD" w:rsidR="007505EB" w:rsidP="007505EB" w:rsidRDefault="007505EB" w14:paraId="0520A673" w14:textId="7D6D52B6">
      <w:pPr>
        <w:spacing w:after="60"/>
        <w:jc w:val="both"/>
        <w:rPr>
          <w:rFonts w:ascii="Tahoma" w:hAnsi="Tahoma" w:cs="Tahoma"/>
          <w:sz w:val="20"/>
          <w:szCs w:val="20"/>
        </w:rPr>
      </w:pPr>
      <w:r w:rsidRPr="000937CD">
        <w:rPr>
          <w:rFonts w:ascii="Tahoma" w:hAnsi="Tahoma" w:cs="Tahoma"/>
          <w:sz w:val="20"/>
          <w:szCs w:val="20"/>
        </w:rPr>
        <w:t>Školícím dnem rozumíme  školení  v rozsahu 8 hodin</w:t>
      </w:r>
      <w:r>
        <w:rPr>
          <w:rFonts w:ascii="Tahoma" w:hAnsi="Tahoma" w:cs="Tahoma"/>
          <w:sz w:val="20"/>
          <w:szCs w:val="20"/>
        </w:rPr>
        <w:t>, které kopírují pracovní dobu</w:t>
      </w:r>
      <w:r w:rsidRPr="00394FAC" w:rsidR="004E6D39">
        <w:rPr>
          <w:rFonts w:ascii="Tahoma" w:hAnsi="Tahoma" w:cs="Tahoma"/>
          <w:sz w:val="20"/>
          <w:szCs w:val="20"/>
        </w:rPr>
        <w:t>.</w:t>
      </w:r>
      <w:r w:rsidR="004E6D39">
        <w:rPr>
          <w:rFonts w:ascii="Tahoma" w:hAnsi="Tahoma" w:cs="Tahoma"/>
          <w:sz w:val="20"/>
          <w:szCs w:val="20"/>
        </w:rPr>
        <w:t xml:space="preserve"> </w:t>
      </w:r>
    </w:p>
    <w:p w:rsidRPr="000937CD" w:rsidR="007505EB" w:rsidP="007505EB" w:rsidRDefault="007505EB" w14:paraId="26A60F42" w14:textId="77777777">
      <w:pPr>
        <w:spacing w:after="60"/>
        <w:jc w:val="both"/>
        <w:rPr>
          <w:rFonts w:ascii="Tahoma" w:hAnsi="Tahoma" w:cs="Tahoma"/>
          <w:sz w:val="20"/>
          <w:szCs w:val="20"/>
        </w:rPr>
      </w:pPr>
      <w:r w:rsidRPr="000937CD">
        <w:rPr>
          <w:rFonts w:ascii="Tahoma" w:hAnsi="Tahoma" w:cs="Tahoma"/>
          <w:sz w:val="20"/>
          <w:szCs w:val="20"/>
        </w:rPr>
        <w:t>U každého školení se předpokládá praktické procvičení na PC poskytovatele školení dle požadovaného rozsahu kurzu.</w:t>
      </w:r>
    </w:p>
    <w:p w:rsidRPr="000937CD" w:rsidR="007505EB" w:rsidP="007505EB" w:rsidRDefault="007505EB" w14:paraId="4BA4310A" w14:textId="77777777">
      <w:pPr>
        <w:tabs>
          <w:tab w:val="left" w:pos="360"/>
        </w:tabs>
        <w:spacing w:after="60"/>
        <w:jc w:val="both"/>
        <w:rPr>
          <w:rFonts w:ascii="Tahoma" w:hAnsi="Tahoma" w:cs="Tahoma"/>
          <w:sz w:val="20"/>
          <w:szCs w:val="20"/>
        </w:rPr>
      </w:pPr>
      <w:r w:rsidRPr="000937CD">
        <w:rPr>
          <w:rFonts w:ascii="Tahoma" w:hAnsi="Tahoma" w:cs="Tahoma"/>
          <w:sz w:val="20"/>
          <w:szCs w:val="20"/>
        </w:rPr>
        <w:t xml:space="preserve">Kontakt s cílovou skupinou a kompletní obsazení kurzů zajišťuje objednatel. </w:t>
      </w:r>
    </w:p>
    <w:p w:rsidR="007505EB" w:rsidP="007505EB" w:rsidRDefault="007505EB" w14:paraId="6812F194" w14:textId="77777777">
      <w:pPr>
        <w:rPr>
          <w:rFonts w:ascii="Tahoma" w:hAnsi="Tahoma" w:cs="Tahoma"/>
          <w:b/>
          <w:sz w:val="20"/>
          <w:szCs w:val="20"/>
          <w:u w:val="single"/>
        </w:rPr>
      </w:pPr>
    </w:p>
    <w:p w:rsidRPr="00D51E04" w:rsidR="007505EB" w:rsidP="007505EB" w:rsidRDefault="007505EB" w14:paraId="74FA3335" w14:textId="77777777">
      <w:pPr>
        <w:rPr>
          <w:rFonts w:ascii="Tahoma" w:hAnsi="Tahoma" w:cs="Tahoma"/>
          <w:sz w:val="20"/>
          <w:szCs w:val="20"/>
        </w:rPr>
      </w:pPr>
      <w:r w:rsidRPr="00D51E04">
        <w:rPr>
          <w:rFonts w:ascii="Tahoma" w:hAnsi="Tahoma" w:cs="Tahoma"/>
          <w:b/>
          <w:sz w:val="20"/>
          <w:szCs w:val="20"/>
          <w:u w:val="single"/>
        </w:rPr>
        <w:t>Studijní materiál</w:t>
      </w:r>
      <w:r w:rsidRPr="00D51E04">
        <w:rPr>
          <w:rFonts w:ascii="Tahoma" w:hAnsi="Tahoma" w:cs="Tahoma"/>
          <w:sz w:val="20"/>
          <w:szCs w:val="20"/>
        </w:rPr>
        <w:t xml:space="preserve"> </w:t>
      </w:r>
    </w:p>
    <w:p w:rsidR="007505EB" w:rsidP="007505EB" w:rsidRDefault="007505EB" w14:paraId="3D8B6BA5" w14:textId="77777777">
      <w:pPr>
        <w:jc w:val="both"/>
        <w:rPr>
          <w:rFonts w:ascii="Tahoma" w:hAnsi="Tahoma" w:cs="Tahoma"/>
          <w:sz w:val="20"/>
          <w:szCs w:val="20"/>
        </w:rPr>
      </w:pPr>
    </w:p>
    <w:p w:rsidR="004E6D39" w:rsidP="004E6D39" w:rsidRDefault="004E6D39" w14:paraId="707BE1CC" w14:textId="13A86A33">
      <w:pPr>
        <w:spacing w:after="60"/>
        <w:jc w:val="both"/>
        <w:rPr>
          <w:rFonts w:ascii="Tahoma" w:hAnsi="Tahoma" w:cs="Tahoma"/>
          <w:sz w:val="20"/>
          <w:szCs w:val="20"/>
        </w:rPr>
      </w:pPr>
      <w:r>
        <w:rPr>
          <w:rFonts w:ascii="Tahoma" w:hAnsi="Tahoma" w:cs="Tahoma"/>
          <w:sz w:val="20"/>
          <w:szCs w:val="20"/>
        </w:rPr>
        <w:t>Ke všem kurzům budou připraveny s</w:t>
      </w:r>
      <w:r w:rsidRPr="00D51E04">
        <w:rPr>
          <w:rFonts w:ascii="Tahoma" w:hAnsi="Tahoma" w:cs="Tahoma"/>
          <w:sz w:val="20"/>
          <w:szCs w:val="20"/>
        </w:rPr>
        <w:t>tudijní materiály</w:t>
      </w:r>
      <w:r>
        <w:rPr>
          <w:rFonts w:ascii="Tahoma" w:hAnsi="Tahoma" w:cs="Tahoma"/>
          <w:sz w:val="20"/>
          <w:szCs w:val="20"/>
        </w:rPr>
        <w:t>, které</w:t>
      </w:r>
      <w:r w:rsidRPr="00D51E04">
        <w:rPr>
          <w:rFonts w:ascii="Tahoma" w:hAnsi="Tahoma" w:cs="Tahoma"/>
          <w:sz w:val="20"/>
          <w:szCs w:val="20"/>
        </w:rPr>
        <w:t xml:space="preserve"> budou účastníkům výcviku poskytnuty minimálně v tištěné podobě. Poskytovatel zajistí takový počet vyhotovení studijního materiálu, aby 1 vyhotovení obdržel každý účastník kurzu. 1 vyhotovení studijního materiálu obdrží rovněž objednatel  nejpozději </w:t>
      </w:r>
      <w:r>
        <w:rPr>
          <w:rFonts w:ascii="Tahoma" w:hAnsi="Tahoma" w:cs="Tahoma"/>
          <w:sz w:val="20"/>
          <w:szCs w:val="20"/>
        </w:rPr>
        <w:t>5 dnů po ukončení kurzů</w:t>
      </w:r>
      <w:r w:rsidR="00394FAC">
        <w:rPr>
          <w:rFonts w:ascii="Tahoma" w:hAnsi="Tahoma" w:cs="Tahoma"/>
          <w:sz w:val="20"/>
          <w:szCs w:val="20"/>
        </w:rPr>
        <w:t xml:space="preserve">, a to </w:t>
      </w:r>
      <w:r w:rsidR="00E349C4">
        <w:rPr>
          <w:rFonts w:ascii="Tahoma" w:hAnsi="Tahoma" w:cs="Tahoma"/>
          <w:sz w:val="20"/>
          <w:szCs w:val="20"/>
        </w:rPr>
        <w:t>v</w:t>
      </w:r>
      <w:r w:rsidR="00EF6CD4">
        <w:rPr>
          <w:rFonts w:ascii="Tahoma" w:hAnsi="Tahoma" w:cs="Tahoma"/>
          <w:sz w:val="20"/>
          <w:szCs w:val="20"/>
        </w:rPr>
        <w:t> </w:t>
      </w:r>
      <w:r w:rsidR="00E349C4">
        <w:rPr>
          <w:rFonts w:ascii="Tahoma" w:hAnsi="Tahoma" w:cs="Tahoma"/>
          <w:sz w:val="20"/>
          <w:szCs w:val="20"/>
        </w:rPr>
        <w:t>písemné</w:t>
      </w:r>
      <w:r w:rsidR="00EF6CD4">
        <w:rPr>
          <w:rFonts w:ascii="Tahoma" w:hAnsi="Tahoma" w:cs="Tahoma"/>
          <w:sz w:val="20"/>
          <w:szCs w:val="20"/>
        </w:rPr>
        <w:t xml:space="preserve"> podobě</w:t>
      </w:r>
      <w:r w:rsidR="00394FAC">
        <w:rPr>
          <w:rFonts w:ascii="Tahoma" w:hAnsi="Tahoma" w:cs="Tahoma"/>
          <w:sz w:val="20"/>
          <w:szCs w:val="20"/>
        </w:rPr>
        <w:t>,</w:t>
      </w:r>
      <w:r w:rsidR="00E349C4">
        <w:rPr>
          <w:rFonts w:ascii="Tahoma" w:hAnsi="Tahoma" w:cs="Tahoma"/>
          <w:sz w:val="20"/>
          <w:szCs w:val="20"/>
        </w:rPr>
        <w:t xml:space="preserve"> </w:t>
      </w:r>
      <w:r w:rsidR="00811F49">
        <w:rPr>
          <w:rFonts w:ascii="Tahoma" w:hAnsi="Tahoma" w:cs="Tahoma"/>
          <w:sz w:val="20"/>
          <w:szCs w:val="20"/>
        </w:rPr>
        <w:t>v případě možného poskytnutí i v</w:t>
      </w:r>
      <w:r w:rsidR="00E349C4">
        <w:rPr>
          <w:rFonts w:ascii="Tahoma" w:hAnsi="Tahoma" w:cs="Tahoma"/>
          <w:sz w:val="20"/>
          <w:szCs w:val="20"/>
        </w:rPr>
        <w:t xml:space="preserve"> </w:t>
      </w:r>
      <w:r w:rsidRPr="00394FAC" w:rsidR="00E349C4">
        <w:rPr>
          <w:rFonts w:ascii="Tahoma" w:hAnsi="Tahoma" w:cs="Tahoma"/>
          <w:sz w:val="20"/>
          <w:szCs w:val="20"/>
        </w:rPr>
        <w:t>elektronické podobě</w:t>
      </w:r>
      <w:r w:rsidR="00E349C4">
        <w:rPr>
          <w:rFonts w:ascii="Tahoma" w:hAnsi="Tahoma" w:cs="Tahoma"/>
          <w:sz w:val="20"/>
          <w:szCs w:val="20"/>
        </w:rPr>
        <w:t xml:space="preserve"> pro potřeby monitorování.</w:t>
      </w:r>
    </w:p>
    <w:p w:rsidRPr="00D51E04" w:rsidR="007505EB" w:rsidP="007505EB" w:rsidRDefault="007505EB" w14:paraId="28AD684B" w14:textId="77777777">
      <w:pPr>
        <w:jc w:val="both"/>
        <w:rPr>
          <w:rFonts w:ascii="Tahoma" w:hAnsi="Tahoma" w:cs="Tahoma"/>
          <w:sz w:val="20"/>
          <w:szCs w:val="20"/>
        </w:rPr>
      </w:pPr>
      <w:r w:rsidRPr="00D51E04">
        <w:rPr>
          <w:rFonts w:ascii="Tahoma" w:hAnsi="Tahoma" w:cs="Tahoma"/>
          <w:sz w:val="20"/>
          <w:szCs w:val="20"/>
        </w:rPr>
        <w:t xml:space="preserve">Obsah studijního materiálu musí odpovídat rozsahu vzdělávaného tématu. Studijní materiály budou obsahovat mimo jiné kontakt na odborné realizátory (lektory) výcviku tak, aby je v případě potřeby mohli účastníci kontaktovat i po jeho skončení. </w:t>
      </w:r>
    </w:p>
    <w:p w:rsidR="007505EB" w:rsidP="007505EB" w:rsidRDefault="007505EB" w14:paraId="10776B37" w14:textId="77777777">
      <w:pPr>
        <w:autoSpaceDE w:val="false"/>
        <w:autoSpaceDN w:val="false"/>
        <w:adjustRightInd w:val="false"/>
        <w:jc w:val="both"/>
        <w:rPr>
          <w:rFonts w:ascii="Tahoma" w:hAnsi="Tahoma" w:cs="Tahoma"/>
          <w:b/>
          <w:bCs/>
          <w:sz w:val="20"/>
          <w:szCs w:val="20"/>
        </w:rPr>
      </w:pPr>
    </w:p>
    <w:p w:rsidRPr="00D51E04" w:rsidR="007505EB" w:rsidP="007505EB" w:rsidRDefault="007505EB" w14:paraId="5058DD1E" w14:textId="77777777">
      <w:pPr>
        <w:autoSpaceDE w:val="false"/>
        <w:autoSpaceDN w:val="false"/>
        <w:adjustRightInd w:val="false"/>
        <w:jc w:val="both"/>
        <w:rPr>
          <w:rFonts w:ascii="Tahoma" w:hAnsi="Tahoma" w:cs="Tahoma"/>
          <w:b/>
          <w:bCs/>
          <w:sz w:val="20"/>
          <w:szCs w:val="20"/>
        </w:rPr>
      </w:pPr>
      <w:r w:rsidRPr="00D51E04">
        <w:rPr>
          <w:rFonts w:ascii="Tahoma" w:hAnsi="Tahoma" w:cs="Tahoma"/>
          <w:b/>
          <w:bCs/>
          <w:sz w:val="20"/>
          <w:szCs w:val="20"/>
        </w:rPr>
        <w:t>Obecné požadavky na organizační zajištění vzdělávacího programu</w:t>
      </w:r>
    </w:p>
    <w:p w:rsidRPr="00D51E04" w:rsidR="007505EB" w:rsidP="007505EB" w:rsidRDefault="004E6D39" w14:paraId="7C27B451" w14:textId="355F28CD">
      <w:pPr>
        <w:autoSpaceDE w:val="false"/>
        <w:autoSpaceDN w:val="false"/>
        <w:adjustRightInd w:val="false"/>
        <w:jc w:val="both"/>
        <w:rPr>
          <w:rFonts w:ascii="Tahoma" w:hAnsi="Tahoma" w:cs="Tahoma"/>
          <w:sz w:val="20"/>
          <w:szCs w:val="20"/>
        </w:rPr>
      </w:pPr>
      <w:r>
        <w:rPr>
          <w:rFonts w:ascii="Tahoma" w:hAnsi="Tahoma" w:cs="Tahoma"/>
          <w:sz w:val="20"/>
          <w:szCs w:val="20"/>
        </w:rPr>
        <w:t>Ú</w:t>
      </w:r>
      <w:r w:rsidRPr="00D51E04" w:rsidR="007505EB">
        <w:rPr>
          <w:rFonts w:ascii="Tahoma" w:hAnsi="Tahoma" w:cs="Tahoma"/>
          <w:sz w:val="20"/>
          <w:szCs w:val="20"/>
        </w:rPr>
        <w:t>častník</w:t>
      </w:r>
      <w:r>
        <w:rPr>
          <w:rFonts w:ascii="Tahoma" w:hAnsi="Tahoma" w:cs="Tahoma"/>
          <w:sz w:val="20"/>
          <w:szCs w:val="20"/>
        </w:rPr>
        <w:t>ům kurzů</w:t>
      </w:r>
      <w:r w:rsidRPr="00D51E04" w:rsidR="007505EB">
        <w:rPr>
          <w:rFonts w:ascii="Tahoma" w:hAnsi="Tahoma" w:cs="Tahoma"/>
          <w:sz w:val="20"/>
          <w:szCs w:val="20"/>
        </w:rPr>
        <w:t xml:space="preserve"> budou </w:t>
      </w:r>
      <w:r>
        <w:rPr>
          <w:rFonts w:ascii="Tahoma" w:hAnsi="Tahoma" w:cs="Tahoma"/>
          <w:sz w:val="20"/>
          <w:szCs w:val="20"/>
        </w:rPr>
        <w:t>po jejich ukončení předána</w:t>
      </w:r>
      <w:r w:rsidRPr="00D51E04" w:rsidR="007505EB">
        <w:rPr>
          <w:rFonts w:ascii="Tahoma" w:hAnsi="Tahoma" w:cs="Tahoma"/>
          <w:sz w:val="20"/>
          <w:szCs w:val="20"/>
        </w:rPr>
        <w:t xml:space="preserve"> osvědčení o absolvování kurzu.  </w:t>
      </w:r>
      <w:r w:rsidR="007505EB">
        <w:rPr>
          <w:rFonts w:ascii="Tahoma" w:hAnsi="Tahoma" w:cs="Tahoma"/>
          <w:sz w:val="20"/>
          <w:szCs w:val="20"/>
        </w:rPr>
        <w:t>Podmínkou pro absolvování kurzu účastníkem je jeho min. 85% účast v kurzu.</w:t>
      </w:r>
    </w:p>
    <w:p w:rsidRPr="000937CD" w:rsidR="007505EB" w:rsidP="007505EB" w:rsidRDefault="007505EB" w14:paraId="1A3D8143" w14:textId="77777777">
      <w:pPr>
        <w:jc w:val="both"/>
        <w:rPr>
          <w:rFonts w:ascii="Tahoma" w:hAnsi="Tahoma" w:cs="Tahoma"/>
          <w:sz w:val="20"/>
          <w:szCs w:val="20"/>
        </w:rPr>
      </w:pPr>
    </w:p>
    <w:p w:rsidR="007505EB" w:rsidP="007505EB" w:rsidRDefault="007505EB" w14:paraId="4494A84D" w14:textId="77777777">
      <w:pPr>
        <w:jc w:val="both"/>
        <w:rPr>
          <w:rFonts w:ascii="Tahoma" w:hAnsi="Tahoma" w:cs="Tahoma"/>
          <w:sz w:val="20"/>
          <w:szCs w:val="20"/>
        </w:rPr>
      </w:pPr>
    </w:p>
    <w:p w:rsidRPr="00434793" w:rsidR="007505EB" w:rsidP="007505EB" w:rsidRDefault="007505EB" w14:paraId="16097E52" w14:textId="77777777">
      <w:pPr>
        <w:numPr>
          <w:ilvl w:val="0"/>
          <w:numId w:val="19"/>
        </w:numPr>
        <w:tabs>
          <w:tab w:val="left" w:pos="567"/>
          <w:tab w:val="left" w:pos="993"/>
        </w:tabs>
        <w:spacing w:after="60"/>
        <w:jc w:val="both"/>
        <w:rPr>
          <w:rFonts w:ascii="Tahoma" w:hAnsi="Tahoma" w:cs="Tahoma"/>
          <w:b/>
          <w:sz w:val="20"/>
          <w:szCs w:val="20"/>
        </w:rPr>
      </w:pPr>
      <w:r>
        <w:rPr>
          <w:rFonts w:ascii="Tahoma" w:hAnsi="Tahoma" w:cs="Tahoma"/>
          <w:b/>
          <w:sz w:val="20"/>
          <w:szCs w:val="20"/>
        </w:rPr>
        <w:t xml:space="preserve"> </w:t>
      </w:r>
      <w:r w:rsidRPr="00434793">
        <w:rPr>
          <w:rFonts w:ascii="Tahoma" w:hAnsi="Tahoma" w:cs="Tahoma"/>
          <w:b/>
          <w:sz w:val="20"/>
          <w:szCs w:val="20"/>
        </w:rPr>
        <w:t xml:space="preserve">Podmínky a požadavky na ubytování, školící prostory </w:t>
      </w:r>
    </w:p>
    <w:p w:rsidRPr="00803D76" w:rsidR="007505EB" w:rsidP="007505EB" w:rsidRDefault="007505EB" w14:paraId="053FDC4B" w14:textId="77777777">
      <w:pPr>
        <w:tabs>
          <w:tab w:val="left" w:pos="567"/>
          <w:tab w:val="left" w:pos="1701"/>
        </w:tabs>
        <w:spacing w:after="60"/>
        <w:jc w:val="both"/>
        <w:rPr>
          <w:rFonts w:ascii="Tahoma" w:hAnsi="Tahoma" w:cs="Tahoma"/>
          <w:sz w:val="20"/>
          <w:szCs w:val="20"/>
        </w:rPr>
      </w:pPr>
    </w:p>
    <w:p w:rsidRPr="00EF3B54" w:rsidR="007505EB" w:rsidP="007505EB" w:rsidRDefault="007505EB" w14:paraId="7DF2EE2D" w14:textId="77777777">
      <w:pPr>
        <w:tabs>
          <w:tab w:val="left" w:pos="567"/>
          <w:tab w:val="left" w:pos="1701"/>
        </w:tabs>
        <w:spacing w:after="60"/>
        <w:jc w:val="both"/>
        <w:rPr>
          <w:rFonts w:ascii="Tahoma" w:hAnsi="Tahoma" w:cs="Tahoma"/>
          <w:b/>
          <w:sz w:val="20"/>
          <w:szCs w:val="20"/>
          <w:u w:val="single"/>
        </w:rPr>
      </w:pPr>
      <w:r w:rsidRPr="00EF3B54">
        <w:rPr>
          <w:rFonts w:ascii="Tahoma" w:hAnsi="Tahoma" w:cs="Tahoma"/>
          <w:b/>
          <w:sz w:val="20"/>
          <w:szCs w:val="20"/>
          <w:u w:val="single"/>
        </w:rPr>
        <w:t xml:space="preserve">Ubytování </w:t>
      </w:r>
    </w:p>
    <w:p w:rsidRPr="000937CD" w:rsidR="007505EB" w:rsidP="007505EB" w:rsidRDefault="007505EB" w14:paraId="6BA838BE" w14:textId="77777777">
      <w:pPr>
        <w:jc w:val="both"/>
        <w:rPr>
          <w:rFonts w:ascii="Tahoma" w:hAnsi="Tahoma" w:cs="Tahoma"/>
          <w:sz w:val="20"/>
          <w:szCs w:val="20"/>
        </w:rPr>
      </w:pPr>
      <w:r w:rsidRPr="008C2237">
        <w:rPr>
          <w:rFonts w:ascii="Tahoma" w:hAnsi="Tahoma" w:cs="Tahoma"/>
          <w:sz w:val="20"/>
          <w:szCs w:val="20"/>
        </w:rPr>
        <w:t xml:space="preserve">Možnost ubytování v blízkosti konání jednotlivých kurzů </w:t>
      </w:r>
      <w:r>
        <w:rPr>
          <w:rFonts w:ascii="Tahoma" w:hAnsi="Tahoma" w:cs="Tahoma"/>
          <w:sz w:val="20"/>
          <w:szCs w:val="20"/>
        </w:rPr>
        <w:t>doporučí</w:t>
      </w:r>
      <w:r w:rsidRPr="008C2237">
        <w:rPr>
          <w:rFonts w:ascii="Tahoma" w:hAnsi="Tahoma" w:cs="Tahoma"/>
          <w:sz w:val="20"/>
          <w:szCs w:val="20"/>
        </w:rPr>
        <w:t xml:space="preserve"> </w:t>
      </w:r>
      <w:r>
        <w:rPr>
          <w:rFonts w:ascii="Tahoma" w:hAnsi="Tahoma" w:cs="Tahoma"/>
          <w:sz w:val="20"/>
          <w:szCs w:val="20"/>
        </w:rPr>
        <w:t>poskyto</w:t>
      </w:r>
      <w:r w:rsidRPr="008C2237">
        <w:rPr>
          <w:rFonts w:ascii="Tahoma" w:hAnsi="Tahoma" w:cs="Tahoma"/>
          <w:sz w:val="20"/>
          <w:szCs w:val="20"/>
        </w:rPr>
        <w:t>vatel</w:t>
      </w:r>
      <w:r>
        <w:rPr>
          <w:rFonts w:ascii="Tahoma" w:hAnsi="Tahoma" w:cs="Tahoma"/>
          <w:sz w:val="20"/>
          <w:szCs w:val="20"/>
        </w:rPr>
        <w:t xml:space="preserve"> s respektováním maximálního limitu 1.000,- Kč os./noc. Objednatel tuto nabídku zváží a zajistí pro požadovaný počet účastníků ubytování. </w:t>
      </w:r>
    </w:p>
    <w:p w:rsidRPr="00803D76" w:rsidR="007505EB" w:rsidP="007505EB" w:rsidRDefault="007505EB" w14:paraId="2F95CFBA" w14:textId="77777777">
      <w:pPr>
        <w:tabs>
          <w:tab w:val="left" w:pos="567"/>
          <w:tab w:val="left" w:pos="1701"/>
        </w:tabs>
        <w:spacing w:after="60"/>
        <w:jc w:val="both"/>
        <w:rPr>
          <w:rFonts w:ascii="Tahoma" w:hAnsi="Tahoma" w:cs="Tahoma"/>
          <w:sz w:val="20"/>
          <w:szCs w:val="20"/>
        </w:rPr>
      </w:pPr>
    </w:p>
    <w:p w:rsidRPr="00803D76" w:rsidR="007505EB" w:rsidP="007505EB" w:rsidRDefault="007505EB" w14:paraId="214EF268" w14:textId="77777777">
      <w:pPr>
        <w:tabs>
          <w:tab w:val="left" w:pos="567"/>
          <w:tab w:val="left" w:pos="1701"/>
        </w:tabs>
        <w:spacing w:after="60"/>
        <w:jc w:val="both"/>
        <w:rPr>
          <w:rFonts w:ascii="Tahoma" w:hAnsi="Tahoma" w:cs="Tahoma"/>
          <w:sz w:val="20"/>
          <w:szCs w:val="20"/>
          <w:u w:val="single"/>
        </w:rPr>
      </w:pPr>
      <w:r w:rsidRPr="00E349C4">
        <w:rPr>
          <w:rFonts w:ascii="Tahoma" w:hAnsi="Tahoma" w:cs="Tahoma"/>
          <w:b/>
          <w:sz w:val="20"/>
          <w:szCs w:val="20"/>
          <w:u w:val="single"/>
        </w:rPr>
        <w:t xml:space="preserve">Specifikace školících </w:t>
      </w:r>
      <w:r w:rsidRPr="00803D76">
        <w:rPr>
          <w:rFonts w:ascii="Tahoma" w:hAnsi="Tahoma" w:cs="Tahoma"/>
          <w:sz w:val="20"/>
          <w:szCs w:val="20"/>
          <w:u w:val="single"/>
        </w:rPr>
        <w:t>prostor</w:t>
      </w:r>
      <w:r>
        <w:rPr>
          <w:rFonts w:ascii="Tahoma" w:hAnsi="Tahoma" w:cs="Tahoma"/>
          <w:sz w:val="20"/>
          <w:szCs w:val="20"/>
          <w:u w:val="single"/>
        </w:rPr>
        <w:t xml:space="preserve"> z nabídky otevřených kurzů</w:t>
      </w:r>
    </w:p>
    <w:p w:rsidRPr="002444FF" w:rsidR="007505EB" w:rsidP="00864515" w:rsidRDefault="007505EB" w14:paraId="6CB63F78" w14:textId="5A2652AA">
      <w:pPr>
        <w:tabs>
          <w:tab w:val="left" w:pos="567"/>
          <w:tab w:val="left" w:pos="1701"/>
        </w:tabs>
        <w:ind w:left="567" w:hanging="567"/>
        <w:jc w:val="both"/>
        <w:rPr>
          <w:rFonts w:ascii="Tahoma" w:hAnsi="Tahoma" w:cs="Tahoma"/>
          <w:sz w:val="20"/>
          <w:szCs w:val="20"/>
        </w:rPr>
      </w:pPr>
      <w:r w:rsidRPr="00803D76">
        <w:rPr>
          <w:rFonts w:ascii="Tahoma" w:hAnsi="Tahoma" w:cs="Tahoma"/>
          <w:sz w:val="20"/>
          <w:szCs w:val="20"/>
        </w:rPr>
        <w:t>–</w:t>
      </w:r>
      <w:r w:rsidRPr="00803D76">
        <w:rPr>
          <w:rFonts w:ascii="Tahoma" w:hAnsi="Tahoma" w:cs="Tahoma"/>
          <w:sz w:val="20"/>
          <w:szCs w:val="20"/>
        </w:rPr>
        <w:tab/>
      </w:r>
      <w:r w:rsidR="00864515">
        <w:rPr>
          <w:rFonts w:ascii="Tahoma" w:hAnsi="Tahoma" w:cs="Tahoma"/>
          <w:sz w:val="20"/>
          <w:szCs w:val="20"/>
        </w:rPr>
        <w:t xml:space="preserve">místnost určená pro školení IT s dostatečnou velikostí </w:t>
      </w:r>
      <w:r w:rsidRPr="002444FF">
        <w:rPr>
          <w:rFonts w:ascii="Tahoma" w:hAnsi="Tahoma" w:cs="Tahoma"/>
          <w:sz w:val="20"/>
          <w:szCs w:val="20"/>
        </w:rPr>
        <w:t>vzhledem k zaměření kurzu</w:t>
      </w:r>
      <w:r>
        <w:rPr>
          <w:rFonts w:ascii="Tahoma" w:hAnsi="Tahoma" w:cs="Tahoma"/>
          <w:sz w:val="20"/>
          <w:szCs w:val="20"/>
        </w:rPr>
        <w:t xml:space="preserve">, </w:t>
      </w:r>
      <w:r w:rsidRPr="002444FF">
        <w:rPr>
          <w:rFonts w:ascii="Tahoma" w:hAnsi="Tahoma" w:cs="Tahoma"/>
          <w:sz w:val="20"/>
          <w:szCs w:val="20"/>
        </w:rPr>
        <w:t>počtu účastníků, dostatek místa pro lekto</w:t>
      </w:r>
      <w:r>
        <w:rPr>
          <w:rFonts w:ascii="Tahoma" w:hAnsi="Tahoma" w:cs="Tahoma"/>
          <w:sz w:val="20"/>
          <w:szCs w:val="20"/>
        </w:rPr>
        <w:t xml:space="preserve">ra, pomůcky, umístění techniky </w:t>
      </w:r>
      <w:r w:rsidRPr="002444FF">
        <w:rPr>
          <w:rFonts w:ascii="Tahoma" w:hAnsi="Tahoma" w:cs="Tahoma"/>
          <w:sz w:val="20"/>
          <w:szCs w:val="20"/>
        </w:rPr>
        <w:t>a projekce</w:t>
      </w:r>
    </w:p>
    <w:p w:rsidRPr="002444FF" w:rsidR="007505EB" w:rsidP="007505EB" w:rsidRDefault="007505EB" w14:paraId="26ADC792" w14:textId="77777777">
      <w:pPr>
        <w:tabs>
          <w:tab w:val="left" w:pos="567"/>
          <w:tab w:val="left" w:pos="1701"/>
        </w:tabs>
        <w:jc w:val="both"/>
        <w:rPr>
          <w:rFonts w:ascii="Tahoma" w:hAnsi="Tahoma" w:cs="Tahoma"/>
          <w:sz w:val="20"/>
          <w:szCs w:val="20"/>
        </w:rPr>
      </w:pPr>
      <w:r w:rsidRPr="002444FF">
        <w:rPr>
          <w:rFonts w:ascii="Tahoma" w:hAnsi="Tahoma" w:cs="Tahoma"/>
          <w:sz w:val="20"/>
          <w:szCs w:val="20"/>
        </w:rPr>
        <w:t>–</w:t>
      </w:r>
      <w:r w:rsidRPr="002444FF">
        <w:rPr>
          <w:rFonts w:ascii="Tahoma" w:hAnsi="Tahoma" w:cs="Tahoma"/>
          <w:sz w:val="20"/>
          <w:szCs w:val="20"/>
        </w:rPr>
        <w:tab/>
        <w:t>regulovaná teplota v místnosti a větratelnost místnosti</w:t>
      </w:r>
    </w:p>
    <w:p w:rsidRPr="002444FF" w:rsidR="007505EB" w:rsidP="007505EB" w:rsidRDefault="007505EB" w14:paraId="73CDF1F2" w14:textId="77777777">
      <w:pPr>
        <w:tabs>
          <w:tab w:val="left" w:pos="567"/>
          <w:tab w:val="left" w:pos="1701"/>
        </w:tabs>
        <w:jc w:val="both"/>
        <w:rPr>
          <w:rFonts w:ascii="Tahoma" w:hAnsi="Tahoma" w:cs="Tahoma"/>
          <w:sz w:val="20"/>
          <w:szCs w:val="20"/>
        </w:rPr>
      </w:pPr>
      <w:r w:rsidRPr="002444FF">
        <w:rPr>
          <w:rFonts w:ascii="Tahoma" w:hAnsi="Tahoma" w:cs="Tahoma"/>
          <w:sz w:val="20"/>
          <w:szCs w:val="20"/>
        </w:rPr>
        <w:t>–</w:t>
      </w:r>
      <w:r w:rsidRPr="002444FF">
        <w:rPr>
          <w:rFonts w:ascii="Tahoma" w:hAnsi="Tahoma" w:cs="Tahoma"/>
          <w:sz w:val="20"/>
          <w:szCs w:val="20"/>
        </w:rPr>
        <w:tab/>
        <w:t>možnost zapojení a projekce AV techniky</w:t>
      </w:r>
    </w:p>
    <w:p w:rsidRPr="002444FF" w:rsidR="007505EB" w:rsidP="007505EB" w:rsidRDefault="007505EB" w14:paraId="3EC7BCD0" w14:textId="77777777">
      <w:pPr>
        <w:tabs>
          <w:tab w:val="left" w:pos="567"/>
          <w:tab w:val="left" w:pos="1701"/>
        </w:tabs>
        <w:jc w:val="both"/>
        <w:rPr>
          <w:rFonts w:ascii="Tahoma" w:hAnsi="Tahoma" w:cs="Tahoma"/>
          <w:sz w:val="20"/>
          <w:szCs w:val="20"/>
        </w:rPr>
      </w:pPr>
      <w:r w:rsidRPr="002444FF">
        <w:rPr>
          <w:rFonts w:ascii="Tahoma" w:hAnsi="Tahoma" w:cs="Tahoma"/>
          <w:sz w:val="20"/>
          <w:szCs w:val="20"/>
        </w:rPr>
        <w:t>–</w:t>
      </w:r>
      <w:r w:rsidRPr="002444FF">
        <w:rPr>
          <w:rFonts w:ascii="Tahoma" w:hAnsi="Tahoma" w:cs="Tahoma"/>
          <w:sz w:val="20"/>
          <w:szCs w:val="20"/>
        </w:rPr>
        <w:tab/>
        <w:t>zajištění dataprojektoru, potřebných koncových stanic</w:t>
      </w:r>
    </w:p>
    <w:p w:rsidR="007505EB" w:rsidP="007505EB" w:rsidRDefault="007505EB" w14:paraId="0FA3409F" w14:textId="77777777">
      <w:pPr>
        <w:tabs>
          <w:tab w:val="left" w:pos="567"/>
          <w:tab w:val="left" w:pos="1701"/>
        </w:tabs>
        <w:jc w:val="both"/>
        <w:rPr>
          <w:rFonts w:ascii="Tahoma" w:hAnsi="Tahoma" w:cs="Tahoma"/>
          <w:sz w:val="20"/>
          <w:szCs w:val="20"/>
        </w:rPr>
      </w:pPr>
      <w:r w:rsidRPr="002444FF">
        <w:rPr>
          <w:rFonts w:ascii="Tahoma" w:hAnsi="Tahoma" w:cs="Tahoma"/>
          <w:sz w:val="20"/>
          <w:szCs w:val="20"/>
        </w:rPr>
        <w:t>–</w:t>
      </w:r>
      <w:r w:rsidRPr="002444FF">
        <w:rPr>
          <w:rFonts w:ascii="Tahoma" w:hAnsi="Tahoma" w:cs="Tahoma"/>
          <w:sz w:val="20"/>
          <w:szCs w:val="20"/>
        </w:rPr>
        <w:tab/>
        <w:t>vybavení IT a didaktickou technikou (</w:t>
      </w:r>
      <w:proofErr w:type="spellStart"/>
      <w:r w:rsidRPr="002444FF">
        <w:rPr>
          <w:rFonts w:ascii="Tahoma" w:hAnsi="Tahoma" w:cs="Tahoma"/>
          <w:sz w:val="20"/>
          <w:szCs w:val="20"/>
        </w:rPr>
        <w:t>flipchart</w:t>
      </w:r>
      <w:proofErr w:type="spellEnd"/>
      <w:r w:rsidRPr="002444FF">
        <w:rPr>
          <w:rFonts w:ascii="Tahoma" w:hAnsi="Tahoma" w:cs="Tahoma"/>
          <w:sz w:val="20"/>
          <w:szCs w:val="20"/>
        </w:rPr>
        <w:t>, tabule)</w:t>
      </w:r>
    </w:p>
    <w:p w:rsidRPr="002444FF" w:rsidR="007505EB" w:rsidP="007505EB" w:rsidRDefault="007505EB" w14:paraId="04F2CB10" w14:textId="77777777">
      <w:pPr>
        <w:tabs>
          <w:tab w:val="left" w:pos="567"/>
          <w:tab w:val="left" w:pos="1701"/>
        </w:tabs>
        <w:jc w:val="both"/>
        <w:rPr>
          <w:rFonts w:ascii="Tahoma" w:hAnsi="Tahoma" w:cs="Tahoma"/>
          <w:sz w:val="20"/>
          <w:szCs w:val="20"/>
        </w:rPr>
      </w:pPr>
      <w:r w:rsidRPr="002444FF">
        <w:rPr>
          <w:rFonts w:ascii="Tahoma" w:hAnsi="Tahoma" w:cs="Tahoma"/>
          <w:sz w:val="20"/>
          <w:szCs w:val="20"/>
        </w:rPr>
        <w:t>–</w:t>
      </w:r>
      <w:r>
        <w:rPr>
          <w:rFonts w:ascii="Tahoma" w:hAnsi="Tahoma" w:cs="Tahoma"/>
          <w:sz w:val="20"/>
          <w:szCs w:val="20"/>
        </w:rPr>
        <w:tab/>
        <w:t>v místnosti, kde</w:t>
      </w:r>
      <w:r w:rsidRPr="002444FF">
        <w:rPr>
          <w:rFonts w:ascii="Tahoma" w:hAnsi="Tahoma" w:cs="Tahoma"/>
          <w:sz w:val="20"/>
          <w:szCs w:val="20"/>
        </w:rPr>
        <w:t xml:space="preserve"> bude probíhat školení, nepracuje ani pravidelně neprochází personál zařízení</w:t>
      </w:r>
    </w:p>
    <w:p w:rsidR="007505EB" w:rsidP="007505EB" w:rsidRDefault="007505EB" w14:paraId="7164DA3C" w14:textId="77777777">
      <w:pPr>
        <w:tabs>
          <w:tab w:val="left" w:pos="567"/>
          <w:tab w:val="left" w:pos="1701"/>
        </w:tabs>
        <w:jc w:val="both"/>
        <w:rPr>
          <w:rFonts w:ascii="Tahoma" w:hAnsi="Tahoma" w:cs="Tahoma"/>
          <w:sz w:val="20"/>
          <w:szCs w:val="20"/>
        </w:rPr>
      </w:pPr>
      <w:r w:rsidRPr="002444FF">
        <w:rPr>
          <w:rFonts w:ascii="Tahoma" w:hAnsi="Tahoma" w:cs="Tahoma"/>
          <w:sz w:val="20"/>
          <w:szCs w:val="20"/>
        </w:rPr>
        <w:t>–</w:t>
      </w:r>
      <w:r w:rsidRPr="002444FF">
        <w:rPr>
          <w:rFonts w:ascii="Tahoma" w:hAnsi="Tahoma" w:cs="Tahoma"/>
          <w:sz w:val="20"/>
          <w:szCs w:val="20"/>
        </w:rPr>
        <w:tab/>
      </w:r>
      <w:r>
        <w:rPr>
          <w:rFonts w:ascii="Tahoma" w:hAnsi="Tahoma" w:cs="Tahoma"/>
          <w:sz w:val="20"/>
          <w:szCs w:val="20"/>
        </w:rPr>
        <w:t>sociální zařízení</w:t>
      </w:r>
    </w:p>
    <w:p w:rsidR="007505EB" w:rsidP="007505EB" w:rsidRDefault="007505EB" w14:paraId="45151D31" w14:textId="7E043581">
      <w:pPr>
        <w:tabs>
          <w:tab w:val="left" w:pos="567"/>
          <w:tab w:val="left" w:pos="1701"/>
        </w:tabs>
        <w:ind w:left="567" w:hanging="567"/>
        <w:jc w:val="both"/>
        <w:rPr>
          <w:rFonts w:ascii="Tahoma" w:hAnsi="Tahoma" w:cs="Tahoma"/>
          <w:sz w:val="20"/>
          <w:szCs w:val="20"/>
        </w:rPr>
      </w:pPr>
      <w:r w:rsidRPr="002444FF">
        <w:rPr>
          <w:rFonts w:ascii="Tahoma" w:hAnsi="Tahoma" w:cs="Tahoma"/>
          <w:sz w:val="20"/>
          <w:szCs w:val="20"/>
        </w:rPr>
        <w:t>–</w:t>
      </w:r>
      <w:r w:rsidRPr="002444FF">
        <w:rPr>
          <w:rFonts w:ascii="Tahoma" w:hAnsi="Tahoma" w:cs="Tahoma"/>
          <w:sz w:val="20"/>
          <w:szCs w:val="20"/>
        </w:rPr>
        <w:tab/>
      </w:r>
      <w:r>
        <w:rPr>
          <w:rFonts w:ascii="Tahoma" w:hAnsi="Tahoma" w:cs="Tahoma"/>
          <w:sz w:val="20"/>
          <w:szCs w:val="20"/>
        </w:rPr>
        <w:t>p</w:t>
      </w:r>
      <w:r w:rsidRPr="00E1043C">
        <w:rPr>
          <w:rFonts w:ascii="Tahoma" w:hAnsi="Tahoma" w:cs="Tahoma"/>
          <w:sz w:val="20"/>
          <w:szCs w:val="20"/>
        </w:rPr>
        <w:t>o dobu kurzů je v době přestávek k dispozici min. pitný režim</w:t>
      </w:r>
      <w:r w:rsidR="00394FAC">
        <w:rPr>
          <w:rFonts w:ascii="Tahoma" w:hAnsi="Tahoma" w:cs="Tahoma"/>
          <w:sz w:val="20"/>
          <w:szCs w:val="20"/>
        </w:rPr>
        <w:t xml:space="preserve"> </w:t>
      </w:r>
      <w:r w:rsidR="00333170">
        <w:rPr>
          <w:rFonts w:ascii="Tahoma" w:hAnsi="Tahoma" w:cs="Tahoma"/>
          <w:sz w:val="20"/>
          <w:szCs w:val="20"/>
        </w:rPr>
        <w:t>–</w:t>
      </w:r>
      <w:r w:rsidRPr="00E1043C">
        <w:rPr>
          <w:rFonts w:ascii="Tahoma" w:hAnsi="Tahoma" w:cs="Tahoma"/>
          <w:sz w:val="20"/>
          <w:szCs w:val="20"/>
        </w:rPr>
        <w:t xml:space="preserve"> nealko</w:t>
      </w:r>
      <w:r w:rsidR="00333170">
        <w:rPr>
          <w:rFonts w:ascii="Tahoma" w:hAnsi="Tahoma" w:cs="Tahoma"/>
          <w:sz w:val="20"/>
          <w:szCs w:val="20"/>
        </w:rPr>
        <w:t xml:space="preserve"> 1 l/osoba/den</w:t>
      </w:r>
      <w:r w:rsidRPr="00E1043C">
        <w:rPr>
          <w:rFonts w:ascii="Tahoma" w:hAnsi="Tahoma" w:cs="Tahoma"/>
          <w:sz w:val="20"/>
          <w:szCs w:val="20"/>
        </w:rPr>
        <w:t>, voda ve džbánech, káva, čaj a drobné občerstvení</w:t>
      </w:r>
      <w:r>
        <w:rPr>
          <w:rFonts w:ascii="Tahoma" w:hAnsi="Tahoma" w:cs="Tahoma"/>
          <w:sz w:val="20"/>
          <w:szCs w:val="20"/>
        </w:rPr>
        <w:t>.</w:t>
      </w:r>
    </w:p>
    <w:p w:rsidR="007505EB" w:rsidP="007505EB" w:rsidRDefault="007505EB" w14:paraId="560DC222" w14:textId="77777777">
      <w:pPr>
        <w:jc w:val="both"/>
        <w:rPr>
          <w:i/>
          <w:color w:val="548DD4"/>
          <w:sz w:val="20"/>
          <w:szCs w:val="20"/>
        </w:rPr>
      </w:pPr>
    </w:p>
    <w:p w:rsidRPr="000937CD" w:rsidR="007505EB" w:rsidP="007505EB" w:rsidRDefault="007505EB" w14:paraId="68DD6A51" w14:textId="5E723566">
      <w:pPr>
        <w:pStyle w:val="OdstavecSmlouvy"/>
        <w:spacing w:after="0"/>
        <w:rPr>
          <w:rFonts w:ascii="Tahoma" w:hAnsi="Tahoma" w:cs="Tahoma"/>
          <w:sz w:val="20"/>
        </w:rPr>
      </w:pPr>
      <w:r w:rsidRPr="00394FAC">
        <w:rPr>
          <w:rFonts w:ascii="Tahoma" w:hAnsi="Tahoma" w:cs="Tahoma"/>
          <w:sz w:val="20"/>
          <w:u w:val="single"/>
        </w:rPr>
        <w:t>Pro kurzy</w:t>
      </w:r>
      <w:r w:rsidRPr="00394FAC" w:rsidR="0038784C">
        <w:rPr>
          <w:rFonts w:ascii="Tahoma" w:hAnsi="Tahoma" w:cs="Tahoma"/>
          <w:sz w:val="20"/>
          <w:u w:val="single"/>
        </w:rPr>
        <w:t xml:space="preserve"> realizované v sídle KÚ MSK</w:t>
      </w:r>
      <w:r w:rsidR="00394FAC">
        <w:rPr>
          <w:rFonts w:ascii="Tahoma" w:hAnsi="Tahoma" w:cs="Tahoma"/>
          <w:sz w:val="20"/>
          <w:u w:val="single"/>
        </w:rPr>
        <w:t xml:space="preserve"> </w:t>
      </w:r>
      <w:r w:rsidRPr="00394FAC" w:rsidR="00394FAC">
        <w:rPr>
          <w:rFonts w:ascii="Tahoma" w:hAnsi="Tahoma" w:cs="Tahoma"/>
          <w:sz w:val="20"/>
        </w:rPr>
        <w:t>– pro kurzy:</w:t>
      </w:r>
      <w:r>
        <w:rPr>
          <w:rFonts w:ascii="Tahoma" w:hAnsi="Tahoma" w:cs="Tahoma"/>
          <w:sz w:val="20"/>
        </w:rPr>
        <w:t xml:space="preserve"> </w:t>
      </w:r>
      <w:r>
        <w:rPr>
          <w:rFonts w:ascii="Tahoma" w:hAnsi="Tahoma" w:cs="Tahoma"/>
          <w:iCs/>
          <w:sz w:val="20"/>
        </w:rPr>
        <w:t xml:space="preserve">Microsoft Excel 2013 – pokročilé využívání a ITIL </w:t>
      </w:r>
      <w:proofErr w:type="spellStart"/>
      <w:r>
        <w:rPr>
          <w:rFonts w:ascii="Tahoma" w:hAnsi="Tahoma" w:cs="Tahoma"/>
          <w:iCs/>
          <w:sz w:val="20"/>
        </w:rPr>
        <w:t>Foundation</w:t>
      </w:r>
      <w:proofErr w:type="spellEnd"/>
      <w:r>
        <w:rPr>
          <w:rFonts w:ascii="Tahoma" w:hAnsi="Tahoma" w:cs="Tahoma"/>
          <w:iCs/>
          <w:sz w:val="20"/>
        </w:rPr>
        <w:t xml:space="preserve">, </w:t>
      </w:r>
      <w:r>
        <w:rPr>
          <w:rFonts w:ascii="Tahoma" w:hAnsi="Tahoma" w:cs="Tahoma"/>
          <w:sz w:val="20"/>
        </w:rPr>
        <w:t>u kterých objednatel identifikoval dostatečný počet osob, případně je nutno zabezpečit využití dat</w:t>
      </w:r>
      <w:r w:rsidR="00E349C4">
        <w:rPr>
          <w:rFonts w:ascii="Tahoma" w:hAnsi="Tahoma" w:cs="Tahoma"/>
          <w:sz w:val="20"/>
        </w:rPr>
        <w:t xml:space="preserve"> </w:t>
      </w:r>
      <w:r w:rsidR="0038784C">
        <w:rPr>
          <w:rFonts w:ascii="Tahoma" w:hAnsi="Tahoma" w:cs="Tahoma"/>
          <w:sz w:val="20"/>
        </w:rPr>
        <w:t>z interního portálu datového skladu</w:t>
      </w:r>
      <w:r>
        <w:rPr>
          <w:rFonts w:ascii="Tahoma" w:hAnsi="Tahoma" w:cs="Tahoma"/>
          <w:sz w:val="20"/>
        </w:rPr>
        <w:t xml:space="preserve"> MSK, požadujeme realizovat kurzy v sídle zadavatele. Pro tyto kurzy</w:t>
      </w:r>
      <w:r w:rsidRPr="000937CD">
        <w:rPr>
          <w:rFonts w:ascii="Tahoma" w:hAnsi="Tahoma" w:cs="Tahoma"/>
          <w:sz w:val="20"/>
        </w:rPr>
        <w:t xml:space="preserve"> realizovan</w:t>
      </w:r>
      <w:r>
        <w:rPr>
          <w:rFonts w:ascii="Tahoma" w:hAnsi="Tahoma" w:cs="Tahoma"/>
          <w:sz w:val="20"/>
        </w:rPr>
        <w:t>é</w:t>
      </w:r>
      <w:r w:rsidRPr="000937CD">
        <w:rPr>
          <w:rFonts w:ascii="Tahoma" w:hAnsi="Tahoma" w:cs="Tahoma"/>
          <w:sz w:val="20"/>
        </w:rPr>
        <w:t xml:space="preserve"> v budově KÚ MSK bude školení zajištěno ve školící místnosti vybavené potřebnou technologií (PC, dataprojektor, </w:t>
      </w:r>
      <w:proofErr w:type="spellStart"/>
      <w:r w:rsidRPr="000937CD">
        <w:rPr>
          <w:rFonts w:ascii="Tahoma" w:hAnsi="Tahoma" w:cs="Tahoma"/>
          <w:sz w:val="20"/>
        </w:rPr>
        <w:t>smartboard</w:t>
      </w:r>
      <w:proofErr w:type="spellEnd"/>
      <w:r w:rsidRPr="000937CD">
        <w:rPr>
          <w:rFonts w:ascii="Tahoma" w:hAnsi="Tahoma" w:cs="Tahoma"/>
          <w:sz w:val="20"/>
        </w:rPr>
        <w:t xml:space="preserve">, </w:t>
      </w:r>
      <w:proofErr w:type="spellStart"/>
      <w:r w:rsidRPr="000937CD">
        <w:rPr>
          <w:rFonts w:ascii="Tahoma" w:hAnsi="Tahoma" w:cs="Tahoma"/>
          <w:sz w:val="20"/>
        </w:rPr>
        <w:t>flipchard</w:t>
      </w:r>
      <w:proofErr w:type="spellEnd"/>
      <w:r w:rsidRPr="000937CD">
        <w:rPr>
          <w:rFonts w:ascii="Tahoma" w:hAnsi="Tahoma" w:cs="Tahoma"/>
          <w:sz w:val="20"/>
        </w:rPr>
        <w:t>..)</w:t>
      </w:r>
      <w:r>
        <w:rPr>
          <w:rFonts w:ascii="Tahoma" w:hAnsi="Tahoma" w:cs="Tahoma"/>
          <w:sz w:val="20"/>
        </w:rPr>
        <w:t>.</w:t>
      </w:r>
    </w:p>
    <w:p w:rsidRPr="00EF1D46" w:rsidR="007505EB" w:rsidP="007505EB" w:rsidRDefault="007505EB" w14:paraId="114488B5" w14:textId="77777777">
      <w:pPr>
        <w:jc w:val="both"/>
        <w:rPr>
          <w:rFonts w:ascii="Tahoma" w:hAnsi="Tahoma"/>
          <w:b/>
          <w:sz w:val="22"/>
        </w:rPr>
      </w:pPr>
    </w:p>
    <w:p w:rsidRPr="0031586F" w:rsidR="007505EB" w:rsidP="007505EB" w:rsidRDefault="007505EB" w14:paraId="0D3D5515" w14:textId="77777777">
      <w:pPr>
        <w:numPr>
          <w:ilvl w:val="0"/>
          <w:numId w:val="19"/>
        </w:numPr>
        <w:jc w:val="both"/>
        <w:rPr>
          <w:rFonts w:ascii="Tahoma" w:hAnsi="Tahoma" w:cs="Tahoma"/>
          <w:b/>
          <w:sz w:val="20"/>
          <w:szCs w:val="20"/>
          <w:u w:val="single"/>
        </w:rPr>
      </w:pPr>
      <w:r w:rsidRPr="0031586F">
        <w:rPr>
          <w:rFonts w:ascii="Tahoma" w:hAnsi="Tahoma" w:cs="Tahoma"/>
          <w:b/>
          <w:sz w:val="20"/>
          <w:szCs w:val="20"/>
          <w:u w:val="single"/>
        </w:rPr>
        <w:t xml:space="preserve">Výstupy </w:t>
      </w:r>
      <w:r>
        <w:rPr>
          <w:rFonts w:ascii="Tahoma" w:hAnsi="Tahoma" w:cs="Tahoma"/>
          <w:b/>
          <w:sz w:val="20"/>
          <w:szCs w:val="20"/>
          <w:u w:val="single"/>
        </w:rPr>
        <w:t xml:space="preserve">realizovaných kurzů </w:t>
      </w:r>
      <w:r w:rsidRPr="0031586F">
        <w:rPr>
          <w:rFonts w:ascii="Tahoma" w:hAnsi="Tahoma" w:cs="Tahoma"/>
          <w:b/>
          <w:sz w:val="20"/>
          <w:szCs w:val="20"/>
          <w:u w:val="single"/>
        </w:rPr>
        <w:t xml:space="preserve">k předání objednateli </w:t>
      </w:r>
    </w:p>
    <w:p w:rsidRPr="0031586F" w:rsidR="007505EB" w:rsidP="007505EB" w:rsidRDefault="007505EB" w14:paraId="04F5CB7E" w14:textId="77777777">
      <w:pPr>
        <w:jc w:val="both"/>
        <w:rPr>
          <w:rFonts w:ascii="Tahoma" w:hAnsi="Tahoma" w:cs="Tahoma"/>
          <w:b/>
          <w:sz w:val="20"/>
          <w:szCs w:val="20"/>
          <w:u w:val="single"/>
        </w:rPr>
      </w:pPr>
    </w:p>
    <w:p w:rsidRPr="0031586F" w:rsidR="007505EB" w:rsidP="007505EB" w:rsidRDefault="007505EB" w14:paraId="648C517A" w14:textId="77777777">
      <w:pPr>
        <w:numPr>
          <w:ilvl w:val="0"/>
          <w:numId w:val="18"/>
        </w:numPr>
        <w:jc w:val="both"/>
        <w:rPr>
          <w:rFonts w:ascii="Tahoma" w:hAnsi="Tahoma" w:cs="Tahoma"/>
          <w:sz w:val="20"/>
          <w:szCs w:val="20"/>
        </w:rPr>
      </w:pPr>
      <w:r w:rsidRPr="0031586F">
        <w:rPr>
          <w:rFonts w:ascii="Tahoma" w:hAnsi="Tahoma" w:cs="Tahoma"/>
          <w:b/>
          <w:sz w:val="20"/>
          <w:szCs w:val="20"/>
        </w:rPr>
        <w:t xml:space="preserve">Originální prezenční listina, </w:t>
      </w:r>
      <w:r w:rsidRPr="0031586F">
        <w:rPr>
          <w:rFonts w:ascii="Tahoma" w:hAnsi="Tahoma" w:cs="Tahoma"/>
          <w:sz w:val="20"/>
          <w:szCs w:val="20"/>
        </w:rPr>
        <w:t>která</w:t>
      </w:r>
      <w:r w:rsidRPr="0031586F">
        <w:rPr>
          <w:rFonts w:ascii="Tahoma" w:hAnsi="Tahoma" w:cs="Tahoma"/>
          <w:b/>
          <w:sz w:val="20"/>
          <w:szCs w:val="20"/>
        </w:rPr>
        <w:t xml:space="preserve"> </w:t>
      </w:r>
      <w:r w:rsidRPr="0031586F">
        <w:rPr>
          <w:rFonts w:ascii="Tahoma" w:hAnsi="Tahoma" w:cs="Tahoma"/>
          <w:sz w:val="20"/>
          <w:szCs w:val="20"/>
        </w:rPr>
        <w:t xml:space="preserve">bude vlastnoručně podepsána účastníky </w:t>
      </w:r>
      <w:r>
        <w:rPr>
          <w:rFonts w:ascii="Tahoma" w:hAnsi="Tahoma" w:cs="Tahoma"/>
          <w:sz w:val="20"/>
          <w:szCs w:val="20"/>
        </w:rPr>
        <w:t>kurzů</w:t>
      </w:r>
      <w:r w:rsidRPr="0031586F">
        <w:rPr>
          <w:rFonts w:ascii="Tahoma" w:hAnsi="Tahoma" w:cs="Tahoma"/>
          <w:sz w:val="20"/>
          <w:szCs w:val="20"/>
        </w:rPr>
        <w:t xml:space="preserve">. </w:t>
      </w:r>
    </w:p>
    <w:p w:rsidRPr="005519FF" w:rsidR="007505EB" w:rsidP="007505EB" w:rsidRDefault="007505EB" w14:paraId="761E91B4" w14:textId="77777777">
      <w:pPr>
        <w:numPr>
          <w:ilvl w:val="0"/>
          <w:numId w:val="18"/>
        </w:numPr>
        <w:jc w:val="both"/>
        <w:rPr>
          <w:rFonts w:ascii="Tahoma" w:hAnsi="Tahoma" w:cs="Tahoma"/>
          <w:b/>
          <w:sz w:val="20"/>
          <w:szCs w:val="20"/>
        </w:rPr>
      </w:pPr>
      <w:r w:rsidRPr="0031586F">
        <w:rPr>
          <w:rFonts w:ascii="Tahoma" w:hAnsi="Tahoma" w:cs="Tahoma"/>
          <w:b/>
          <w:sz w:val="20"/>
          <w:szCs w:val="20"/>
        </w:rPr>
        <w:t>Kopie osvědčení</w:t>
      </w:r>
      <w:r w:rsidRPr="0031586F">
        <w:rPr>
          <w:rFonts w:ascii="Tahoma" w:hAnsi="Tahoma" w:cs="Tahoma"/>
          <w:sz w:val="20"/>
          <w:szCs w:val="20"/>
        </w:rPr>
        <w:t xml:space="preserve">, které účastníci po absolvování </w:t>
      </w:r>
      <w:r>
        <w:rPr>
          <w:rFonts w:ascii="Tahoma" w:hAnsi="Tahoma" w:cs="Tahoma"/>
          <w:sz w:val="20"/>
          <w:szCs w:val="20"/>
        </w:rPr>
        <w:t>kurzu</w:t>
      </w:r>
      <w:r w:rsidRPr="0031586F">
        <w:rPr>
          <w:rFonts w:ascii="Tahoma" w:hAnsi="Tahoma" w:cs="Tahoma"/>
          <w:sz w:val="20"/>
          <w:szCs w:val="20"/>
        </w:rPr>
        <w:t xml:space="preserve"> a splnění stanovených podmínek musí obdržet. </w:t>
      </w:r>
    </w:p>
    <w:p w:rsidRPr="00D4655B" w:rsidR="007505EB" w:rsidP="007505EB" w:rsidRDefault="007505EB" w14:paraId="0DC8A52C" w14:textId="7BE015FC">
      <w:pPr>
        <w:numPr>
          <w:ilvl w:val="0"/>
          <w:numId w:val="18"/>
        </w:numPr>
        <w:jc w:val="both"/>
        <w:rPr>
          <w:rFonts w:ascii="Tahoma" w:hAnsi="Tahoma" w:cs="Tahoma"/>
          <w:b/>
          <w:sz w:val="20"/>
          <w:szCs w:val="20"/>
        </w:rPr>
      </w:pPr>
      <w:r w:rsidRPr="00D4655B">
        <w:rPr>
          <w:rFonts w:ascii="Tahoma" w:hAnsi="Tahoma" w:cs="Tahoma"/>
          <w:b/>
          <w:sz w:val="20"/>
          <w:szCs w:val="20"/>
        </w:rPr>
        <w:t xml:space="preserve">Vzdělávací materiály </w:t>
      </w:r>
      <w:r w:rsidRPr="00D4655B">
        <w:rPr>
          <w:rFonts w:ascii="Tahoma" w:hAnsi="Tahoma" w:cs="Tahoma"/>
          <w:sz w:val="20"/>
          <w:szCs w:val="20"/>
        </w:rPr>
        <w:t>v 1 vyhotovení</w:t>
      </w:r>
    </w:p>
    <w:p w:rsidRPr="0038784C" w:rsidR="007505EB" w:rsidP="004D637D" w:rsidRDefault="007505EB" w14:paraId="5F8BB64B" w14:textId="0810D601">
      <w:pPr>
        <w:numPr>
          <w:ilvl w:val="0"/>
          <w:numId w:val="18"/>
        </w:numPr>
        <w:jc w:val="both"/>
        <w:rPr>
          <w:rFonts w:ascii="Tahoma" w:hAnsi="Tahoma" w:cs="Tahoma"/>
          <w:sz w:val="20"/>
          <w:szCs w:val="20"/>
        </w:rPr>
      </w:pPr>
      <w:r w:rsidRPr="00D4655B">
        <w:rPr>
          <w:rFonts w:ascii="Tahoma" w:hAnsi="Tahoma" w:cs="Tahoma"/>
          <w:b/>
          <w:sz w:val="20"/>
          <w:szCs w:val="20"/>
        </w:rPr>
        <w:lastRenderedPageBreak/>
        <w:t>Vyhodnocení spokojenosti účastníků s kurzem</w:t>
      </w:r>
      <w:r w:rsidRPr="00D4655B">
        <w:rPr>
          <w:rFonts w:ascii="Tahoma" w:hAnsi="Tahoma" w:cs="Tahoma"/>
          <w:sz w:val="20"/>
          <w:szCs w:val="20"/>
        </w:rPr>
        <w:t xml:space="preserve"> a</w:t>
      </w:r>
      <w:r w:rsidRPr="0038784C">
        <w:rPr>
          <w:rFonts w:ascii="Tahoma" w:hAnsi="Tahoma" w:cs="Tahoma"/>
          <w:sz w:val="20"/>
          <w:szCs w:val="20"/>
        </w:rPr>
        <w:t xml:space="preserve"> další podněty na vzdělávání. </w:t>
      </w:r>
    </w:p>
    <w:p w:rsidRPr="004B1291" w:rsidR="007505EB" w:rsidP="007505EB" w:rsidRDefault="007505EB" w14:paraId="0DDD48B8" w14:textId="77777777">
      <w:pPr>
        <w:jc w:val="both"/>
        <w:rPr>
          <w:rFonts w:ascii="Tahoma" w:hAnsi="Tahoma" w:cs="Tahoma"/>
          <w:sz w:val="20"/>
          <w:szCs w:val="20"/>
        </w:rPr>
      </w:pPr>
      <w:r w:rsidRPr="0031586F">
        <w:rPr>
          <w:rFonts w:ascii="Tahoma" w:hAnsi="Tahoma" w:cs="Tahoma"/>
          <w:sz w:val="20"/>
          <w:szCs w:val="20"/>
        </w:rPr>
        <w:t xml:space="preserve">Prezenční listiny a osvědčení účastníků o absolvování </w:t>
      </w:r>
      <w:r>
        <w:rPr>
          <w:rFonts w:ascii="Tahoma" w:hAnsi="Tahoma" w:cs="Tahoma"/>
          <w:sz w:val="20"/>
          <w:szCs w:val="20"/>
        </w:rPr>
        <w:t>kurzů</w:t>
      </w:r>
      <w:r w:rsidRPr="0031586F">
        <w:rPr>
          <w:rFonts w:ascii="Tahoma" w:hAnsi="Tahoma" w:cs="Tahoma"/>
          <w:sz w:val="20"/>
          <w:szCs w:val="20"/>
        </w:rPr>
        <w:t xml:space="preserve"> musí splňovat povinné prvky publicity Operačního programu Zaměstnanost.</w:t>
      </w:r>
    </w:p>
    <w:p w:rsidR="007505EB" w:rsidP="007505EB" w:rsidRDefault="007505EB" w14:paraId="16348A3C" w14:textId="77777777">
      <w:pPr>
        <w:jc w:val="both"/>
        <w:rPr>
          <w:rFonts w:ascii="Tahoma" w:hAnsi="Tahoma" w:cs="Tahoma"/>
          <w:b/>
          <w:sz w:val="20"/>
          <w:szCs w:val="20"/>
          <w:u w:val="single"/>
        </w:rPr>
      </w:pPr>
    </w:p>
    <w:p w:rsidRPr="00D619E6" w:rsidR="007505EB" w:rsidP="0097564E" w:rsidRDefault="007505EB" w14:paraId="29203D45" w14:textId="77777777">
      <w:pPr>
        <w:tabs>
          <w:tab w:val="left" w:pos="567"/>
          <w:tab w:val="left" w:pos="1701"/>
        </w:tabs>
        <w:spacing w:after="60"/>
        <w:jc w:val="both"/>
        <w:rPr>
          <w:rFonts w:ascii="Tahoma" w:hAnsi="Tahoma" w:cs="Tahoma"/>
          <w:sz w:val="20"/>
          <w:szCs w:val="20"/>
        </w:rPr>
      </w:pPr>
    </w:p>
    <w:p w:rsidRPr="000937CD" w:rsidR="000937CD" w:rsidP="000937CD" w:rsidRDefault="0097564E" w14:paraId="247E42D7" w14:textId="44B93683">
      <w:pPr>
        <w:numPr>
          <w:ilvl w:val="0"/>
          <w:numId w:val="19"/>
        </w:numPr>
        <w:jc w:val="both"/>
        <w:rPr>
          <w:rFonts w:ascii="Tahoma" w:hAnsi="Tahoma" w:cs="Tahoma"/>
          <w:b/>
          <w:sz w:val="20"/>
          <w:szCs w:val="20"/>
        </w:rPr>
      </w:pPr>
      <w:r w:rsidRPr="00434793">
        <w:rPr>
          <w:rFonts w:ascii="Tahoma" w:hAnsi="Tahoma" w:cs="Tahoma"/>
          <w:b/>
          <w:sz w:val="20"/>
          <w:szCs w:val="20"/>
        </w:rPr>
        <w:t>Specifikace vzdělávacího program</w:t>
      </w:r>
      <w:r w:rsidR="000937CD">
        <w:rPr>
          <w:rFonts w:ascii="Tahoma" w:hAnsi="Tahoma" w:cs="Tahoma"/>
          <w:b/>
          <w:sz w:val="20"/>
          <w:szCs w:val="20"/>
        </w:rPr>
        <w:t>u</w:t>
      </w:r>
    </w:p>
    <w:p w:rsidR="00E05B5C" w:rsidP="00E05B5C" w:rsidRDefault="00E05B5C" w14:paraId="27B94299" w14:textId="77777777">
      <w:pPr>
        <w:pStyle w:val="Odstavecseseznamem"/>
        <w:ind w:left="1080"/>
      </w:pPr>
    </w:p>
    <w:p w:rsidRPr="00E05B5C" w:rsidR="00E05B5C" w:rsidP="004E6D39" w:rsidRDefault="00E05B5C" w14:paraId="093CB3B6" w14:textId="4F497938">
      <w:pPr>
        <w:pStyle w:val="Odstavecseseznamem"/>
        <w:spacing w:line="240" w:lineRule="auto"/>
        <w:ind w:left="0"/>
        <w:jc w:val="both"/>
        <w:rPr>
          <w:rFonts w:ascii="Tahoma" w:hAnsi="Tahoma" w:cs="Tahoma"/>
          <w:sz w:val="20"/>
          <w:szCs w:val="20"/>
        </w:rPr>
      </w:pPr>
      <w:r w:rsidRPr="00E05B5C">
        <w:rPr>
          <w:rFonts w:ascii="Tahoma" w:hAnsi="Tahoma" w:cs="Tahoma"/>
          <w:sz w:val="20"/>
          <w:szCs w:val="20"/>
        </w:rPr>
        <w:t>Kur</w:t>
      </w:r>
      <w:r>
        <w:rPr>
          <w:rFonts w:ascii="Tahoma" w:hAnsi="Tahoma" w:cs="Tahoma"/>
          <w:sz w:val="20"/>
          <w:szCs w:val="20"/>
        </w:rPr>
        <w:t>z</w:t>
      </w:r>
      <w:r w:rsidRPr="00E05B5C">
        <w:rPr>
          <w:rFonts w:ascii="Tahoma" w:hAnsi="Tahoma" w:cs="Tahoma"/>
          <w:sz w:val="20"/>
          <w:szCs w:val="20"/>
        </w:rPr>
        <w:t>y jsou podle odbornosti tematicky rozčleněny do 4 skupin. Členění má vazbu na organizační strukturu odboru informatiky – tj. 3 oddělení a vedení odboru. Obsahem specifikace je název kur</w:t>
      </w:r>
      <w:r>
        <w:rPr>
          <w:rFonts w:ascii="Tahoma" w:hAnsi="Tahoma" w:cs="Tahoma"/>
          <w:sz w:val="20"/>
          <w:szCs w:val="20"/>
        </w:rPr>
        <w:t>z</w:t>
      </w:r>
      <w:r w:rsidR="0038784C">
        <w:rPr>
          <w:rFonts w:ascii="Tahoma" w:hAnsi="Tahoma" w:cs="Tahoma"/>
          <w:sz w:val="20"/>
          <w:szCs w:val="20"/>
        </w:rPr>
        <w:t>u</w:t>
      </w:r>
      <w:r w:rsidRPr="00E05B5C">
        <w:rPr>
          <w:rFonts w:ascii="Tahoma" w:hAnsi="Tahoma" w:cs="Tahoma"/>
          <w:sz w:val="20"/>
          <w:szCs w:val="20"/>
        </w:rPr>
        <w:t>, celkový počet účastníků, který bude v konkrétním kur</w:t>
      </w:r>
      <w:r w:rsidR="0038784C">
        <w:rPr>
          <w:rFonts w:ascii="Tahoma" w:hAnsi="Tahoma" w:cs="Tahoma"/>
          <w:sz w:val="20"/>
          <w:szCs w:val="20"/>
        </w:rPr>
        <w:t>z</w:t>
      </w:r>
      <w:r w:rsidRPr="00E05B5C">
        <w:rPr>
          <w:rFonts w:ascii="Tahoma" w:hAnsi="Tahoma" w:cs="Tahoma"/>
          <w:sz w:val="20"/>
          <w:szCs w:val="20"/>
        </w:rPr>
        <w:t>u proškolen a počet běhů školení. Rozčlenění kur</w:t>
      </w:r>
      <w:r>
        <w:rPr>
          <w:rFonts w:ascii="Tahoma" w:hAnsi="Tahoma" w:cs="Tahoma"/>
          <w:sz w:val="20"/>
          <w:szCs w:val="20"/>
        </w:rPr>
        <w:t>z</w:t>
      </w:r>
      <w:r w:rsidRPr="00E05B5C">
        <w:rPr>
          <w:rFonts w:ascii="Tahoma" w:hAnsi="Tahoma" w:cs="Tahoma"/>
          <w:sz w:val="20"/>
          <w:szCs w:val="20"/>
        </w:rPr>
        <w:t>u na jednotlivé běhy je z důvodu, že není možné například pro školení v oblasti infrastruktury a technologií odeslat všechny IT správce z oddělení správy sítí například na 5 denní školení. Kvůli zajištění zastupitelnosti je tedy téměř každý kur</w:t>
      </w:r>
      <w:r>
        <w:rPr>
          <w:rFonts w:ascii="Tahoma" w:hAnsi="Tahoma" w:cs="Tahoma"/>
          <w:sz w:val="20"/>
          <w:szCs w:val="20"/>
        </w:rPr>
        <w:t>z</w:t>
      </w:r>
      <w:r w:rsidRPr="00E05B5C">
        <w:rPr>
          <w:rFonts w:ascii="Tahoma" w:hAnsi="Tahoma" w:cs="Tahoma"/>
          <w:sz w:val="20"/>
          <w:szCs w:val="20"/>
        </w:rPr>
        <w:t xml:space="preserve"> rozčleněn minimálně na dva běhy. Počty účastníků v jednotlivých bězích budou dohodnuty s poskytovatelem školení operativně podle stávajícího personálního zabezpečení jednotlivých pracovišť. </w:t>
      </w:r>
    </w:p>
    <w:p w:rsidRPr="00E05B5C" w:rsidR="00E05B5C" w:rsidP="004E6D39" w:rsidRDefault="00E05B5C" w14:paraId="78C71592" w14:textId="77777777">
      <w:pPr>
        <w:pStyle w:val="Odstavecseseznamem"/>
        <w:spacing w:line="240" w:lineRule="auto"/>
        <w:ind w:left="0"/>
        <w:rPr>
          <w:rFonts w:ascii="Tahoma" w:hAnsi="Tahoma" w:cs="Tahoma"/>
          <w:sz w:val="20"/>
          <w:szCs w:val="20"/>
        </w:rPr>
      </w:pPr>
    </w:p>
    <w:p w:rsidRPr="00E05B5C" w:rsidR="00723CA5" w:rsidP="0038784C" w:rsidRDefault="00E05B5C" w14:paraId="2ED81631" w14:textId="6093E73A">
      <w:pPr>
        <w:pStyle w:val="Odstavecseseznamem"/>
        <w:spacing w:line="240" w:lineRule="auto"/>
        <w:ind w:left="0"/>
        <w:rPr>
          <w:rFonts w:ascii="Tahoma" w:hAnsi="Tahoma" w:cs="Tahoma"/>
          <w:sz w:val="20"/>
          <w:szCs w:val="20"/>
        </w:rPr>
      </w:pPr>
      <w:r>
        <w:rPr>
          <w:rFonts w:ascii="Tahoma" w:hAnsi="Tahoma" w:cs="Tahoma"/>
          <w:sz w:val="20"/>
          <w:szCs w:val="20"/>
        </w:rPr>
        <w:t>P</w:t>
      </w:r>
      <w:r w:rsidRPr="00E05B5C">
        <w:rPr>
          <w:rFonts w:ascii="Tahoma" w:hAnsi="Tahoma" w:cs="Tahoma"/>
          <w:sz w:val="20"/>
          <w:szCs w:val="20"/>
        </w:rPr>
        <w:t>ro vícedenní školení</w:t>
      </w:r>
      <w:r>
        <w:rPr>
          <w:rFonts w:ascii="Tahoma" w:hAnsi="Tahoma" w:cs="Tahoma"/>
          <w:sz w:val="20"/>
          <w:szCs w:val="20"/>
        </w:rPr>
        <w:t xml:space="preserve"> preferujeme</w:t>
      </w:r>
      <w:r w:rsidRPr="00E05B5C">
        <w:rPr>
          <w:rFonts w:ascii="Tahoma" w:hAnsi="Tahoma" w:cs="Tahoma"/>
          <w:sz w:val="20"/>
          <w:szCs w:val="20"/>
        </w:rPr>
        <w:t xml:space="preserve"> místo plnění v</w:t>
      </w:r>
      <w:r>
        <w:rPr>
          <w:rFonts w:ascii="Tahoma" w:hAnsi="Tahoma" w:cs="Tahoma"/>
          <w:sz w:val="20"/>
          <w:szCs w:val="20"/>
        </w:rPr>
        <w:t> </w:t>
      </w:r>
      <w:r w:rsidRPr="00E05B5C">
        <w:rPr>
          <w:rFonts w:ascii="Tahoma" w:hAnsi="Tahoma" w:cs="Tahoma"/>
          <w:sz w:val="20"/>
          <w:szCs w:val="20"/>
        </w:rPr>
        <w:t>Ostravě</w:t>
      </w:r>
      <w:r>
        <w:rPr>
          <w:rFonts w:ascii="Tahoma" w:hAnsi="Tahoma" w:cs="Tahoma"/>
          <w:sz w:val="20"/>
          <w:szCs w:val="20"/>
        </w:rPr>
        <w:t>, rovněž</w:t>
      </w:r>
      <w:r w:rsidRPr="00E05B5C">
        <w:rPr>
          <w:rFonts w:ascii="Tahoma" w:hAnsi="Tahoma" w:cs="Tahoma"/>
          <w:sz w:val="20"/>
          <w:szCs w:val="20"/>
        </w:rPr>
        <w:t xml:space="preserve"> jako místo plnění akceptujeme Brno a Prahu.</w:t>
      </w:r>
      <w:r w:rsidR="0038784C">
        <w:rPr>
          <w:rFonts w:ascii="Tahoma" w:hAnsi="Tahoma" w:cs="Tahoma"/>
          <w:sz w:val="20"/>
          <w:szCs w:val="20"/>
        </w:rPr>
        <w:t xml:space="preserve"> </w:t>
      </w:r>
      <w:r w:rsidRPr="00723CA5" w:rsidR="00723CA5">
        <w:rPr>
          <w:rFonts w:ascii="Tahoma" w:hAnsi="Tahoma" w:cs="Tahoma"/>
          <w:sz w:val="20"/>
          <w:szCs w:val="20"/>
        </w:rPr>
        <w:t xml:space="preserve">Pro vybraná školení, viz specifikace školení níže, požadujeme místo plnění na Krajském úřadu Moravskoslezského kraje. Tato školení mají označenu požadovanou lokalitu jako </w:t>
      </w:r>
      <w:r w:rsidR="008E2BB6">
        <w:rPr>
          <w:rFonts w:ascii="Tahoma" w:hAnsi="Tahoma" w:cs="Tahoma"/>
          <w:sz w:val="20"/>
          <w:szCs w:val="20"/>
        </w:rPr>
        <w:t>sídlo zadavatele</w:t>
      </w:r>
      <w:r w:rsidRPr="00723CA5" w:rsidR="00723CA5">
        <w:rPr>
          <w:rFonts w:ascii="Tahoma" w:hAnsi="Tahoma" w:cs="Tahoma"/>
          <w:sz w:val="20"/>
          <w:szCs w:val="20"/>
        </w:rPr>
        <w:t xml:space="preserve">. Pro tato školení zabezpečíme školící místnost vybavenou 12 pracovišti s PC, takže </w:t>
      </w:r>
      <w:r w:rsidR="00024B9E">
        <w:rPr>
          <w:rFonts w:ascii="Tahoma" w:hAnsi="Tahoma" w:cs="Tahoma"/>
          <w:sz w:val="20"/>
          <w:szCs w:val="20"/>
        </w:rPr>
        <w:t>poskytovatel</w:t>
      </w:r>
      <w:r w:rsidRPr="00723CA5" w:rsidR="00024B9E">
        <w:rPr>
          <w:rFonts w:ascii="Tahoma" w:hAnsi="Tahoma" w:cs="Tahoma"/>
          <w:sz w:val="20"/>
          <w:szCs w:val="20"/>
        </w:rPr>
        <w:t xml:space="preserve"> </w:t>
      </w:r>
      <w:r w:rsidRPr="00723CA5" w:rsidR="00723CA5">
        <w:rPr>
          <w:rFonts w:ascii="Tahoma" w:hAnsi="Tahoma" w:cs="Tahoma"/>
          <w:sz w:val="20"/>
          <w:szCs w:val="20"/>
        </w:rPr>
        <w:t>nebude muset hradit náklady za pronájem místnosti a vybavení (přístup na Internet, dataprojektor) pro tento typ školení.</w:t>
      </w:r>
    </w:p>
    <w:p w:rsidRPr="000937CD" w:rsidR="000937CD" w:rsidP="000937CD" w:rsidRDefault="000937CD" w14:paraId="075E787E" w14:textId="77777777">
      <w:pPr>
        <w:pStyle w:val="Nadpis2"/>
        <w:keepLines/>
        <w:numPr>
          <w:ilvl w:val="0"/>
          <w:numId w:val="45"/>
        </w:numPr>
        <w:spacing w:before="200"/>
        <w:jc w:val="left"/>
        <w:rPr>
          <w:rFonts w:cs="Tahoma"/>
          <w:szCs w:val="20"/>
        </w:rPr>
      </w:pPr>
      <w:bookmarkStart w:name="_Toc447623825" w:id="0"/>
      <w:r w:rsidRPr="000937CD">
        <w:rPr>
          <w:rFonts w:cs="Tahoma"/>
          <w:szCs w:val="20"/>
        </w:rPr>
        <w:t>Vzdělávání v oblasti infrastruktury a technologií (technologické centrum kraje)</w:t>
      </w:r>
      <w:bookmarkEnd w:id="0"/>
    </w:p>
    <w:p w:rsidR="00C9105C" w:rsidP="00E05B5C" w:rsidRDefault="000937CD" w14:paraId="2499DF18" w14:textId="27EC4428">
      <w:pPr>
        <w:pStyle w:val="Nadpis3"/>
        <w:keepLines/>
        <w:numPr>
          <w:ilvl w:val="1"/>
          <w:numId w:val="45"/>
        </w:numPr>
        <w:spacing w:before="200"/>
        <w:jc w:val="left"/>
        <w:rPr>
          <w:rFonts w:ascii="Tahoma" w:hAnsi="Tahoma" w:cs="Tahoma"/>
          <w:sz w:val="20"/>
        </w:rPr>
      </w:pPr>
      <w:bookmarkStart w:name="_Toc447623826" w:id="1"/>
      <w:r w:rsidRPr="000937CD">
        <w:rPr>
          <w:rFonts w:ascii="Tahoma" w:hAnsi="Tahoma" w:cs="Tahoma"/>
          <w:sz w:val="20"/>
        </w:rPr>
        <w:t>Operační systémy</w:t>
      </w:r>
      <w:bookmarkEnd w:id="1"/>
    </w:p>
    <w:p w:rsidRPr="00E05B5C" w:rsidR="00E05B5C" w:rsidP="00E05B5C" w:rsidRDefault="00E05B5C" w14:paraId="2FA10498" w14:textId="77777777">
      <w:pPr>
        <w:rPr>
          <w:rFonts w:ascii="Tahoma" w:hAnsi="Tahoma" w:cs="Tahoma"/>
          <w:sz w:val="20"/>
          <w:szCs w:val="20"/>
        </w:rPr>
      </w:pPr>
    </w:p>
    <w:p w:rsidRPr="00E05B5C" w:rsidR="00E05B5C" w:rsidP="00E05B5C" w:rsidRDefault="00E05B5C" w14:paraId="4F3A0A31" w14:textId="77777777">
      <w:pPr>
        <w:rPr>
          <w:rFonts w:ascii="Tahoma" w:hAnsi="Tahoma" w:cs="Tahoma"/>
          <w:sz w:val="20"/>
          <w:szCs w:val="20"/>
          <w:u w:val="single"/>
        </w:rPr>
      </w:pPr>
      <w:r w:rsidRPr="00E05B5C">
        <w:rPr>
          <w:rFonts w:ascii="Tahoma" w:hAnsi="Tahoma" w:cs="Tahoma"/>
          <w:b/>
          <w:sz w:val="20"/>
          <w:szCs w:val="20"/>
          <w:u w:val="single"/>
        </w:rPr>
        <w:t xml:space="preserve">Windows Server 2012 - Aktive </w:t>
      </w:r>
      <w:proofErr w:type="spellStart"/>
      <w:r w:rsidRPr="00E05B5C">
        <w:rPr>
          <w:rFonts w:ascii="Tahoma" w:hAnsi="Tahoma" w:cs="Tahoma"/>
          <w:b/>
          <w:sz w:val="20"/>
          <w:szCs w:val="20"/>
          <w:u w:val="single"/>
        </w:rPr>
        <w:t>Directory</w:t>
      </w:r>
      <w:proofErr w:type="spellEnd"/>
      <w:r w:rsidRPr="00E05B5C">
        <w:rPr>
          <w:rFonts w:ascii="Tahoma" w:hAnsi="Tahoma" w:cs="Tahoma"/>
          <w:sz w:val="20"/>
          <w:szCs w:val="20"/>
          <w:u w:val="single"/>
        </w:rPr>
        <w:t xml:space="preserve"> </w:t>
      </w:r>
    </w:p>
    <w:p w:rsidRPr="00E05B5C" w:rsidR="00E05B5C" w:rsidP="00E05B5C" w:rsidRDefault="00E05B5C" w14:paraId="00A5E4E1" w14:textId="77777777">
      <w:pPr>
        <w:rPr>
          <w:rFonts w:ascii="Tahoma" w:hAnsi="Tahoma" w:cs="Tahoma"/>
          <w:b/>
          <w:sz w:val="20"/>
          <w:szCs w:val="2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5103"/>
      </w:tblGrid>
      <w:tr w:rsidRPr="00E05B5C" w:rsidR="00E05B5C" w:rsidTr="000A5417" w14:paraId="7D7E980D" w14:textId="77777777">
        <w:tc>
          <w:tcPr>
            <w:tcW w:w="3085" w:type="dxa"/>
            <w:shd w:val="clear" w:color="auto" w:fill="auto"/>
          </w:tcPr>
          <w:p w:rsidRPr="00E05B5C" w:rsidR="00E05B5C" w:rsidP="000A5417" w:rsidRDefault="00E05B5C" w14:paraId="774A2E81" w14:textId="77777777">
            <w:pPr>
              <w:rPr>
                <w:rFonts w:ascii="Tahoma" w:hAnsi="Tahoma" w:cs="Tahoma"/>
                <w:i/>
                <w:sz w:val="20"/>
                <w:szCs w:val="20"/>
              </w:rPr>
            </w:pPr>
            <w:r w:rsidRPr="00E05B5C">
              <w:rPr>
                <w:rFonts w:ascii="Tahoma" w:hAnsi="Tahoma" w:cs="Tahoma"/>
                <w:i/>
                <w:sz w:val="20"/>
                <w:szCs w:val="20"/>
              </w:rPr>
              <w:t>Celkový počet účastníků:</w:t>
            </w:r>
          </w:p>
        </w:tc>
        <w:tc>
          <w:tcPr>
            <w:tcW w:w="5103" w:type="dxa"/>
            <w:shd w:val="clear" w:color="auto" w:fill="auto"/>
          </w:tcPr>
          <w:p w:rsidRPr="00E05B5C" w:rsidR="00E05B5C" w:rsidP="000A5417" w:rsidRDefault="00E05B5C" w14:paraId="73E6EF7E"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1E50700E" w14:textId="77777777">
        <w:tc>
          <w:tcPr>
            <w:tcW w:w="3085" w:type="dxa"/>
            <w:shd w:val="clear" w:color="auto" w:fill="auto"/>
          </w:tcPr>
          <w:p w:rsidRPr="00E05B5C" w:rsidR="00E05B5C" w:rsidP="000A5417" w:rsidRDefault="00E05B5C" w14:paraId="7C9C1E7C" w14:textId="77777777">
            <w:pPr>
              <w:rPr>
                <w:rFonts w:ascii="Tahoma" w:hAnsi="Tahoma" w:cs="Tahoma"/>
                <w:i/>
                <w:sz w:val="20"/>
                <w:szCs w:val="20"/>
              </w:rPr>
            </w:pPr>
            <w:r w:rsidRPr="00E05B5C">
              <w:rPr>
                <w:rFonts w:ascii="Tahoma" w:hAnsi="Tahoma" w:cs="Tahoma"/>
                <w:i/>
                <w:sz w:val="20"/>
                <w:szCs w:val="20"/>
              </w:rPr>
              <w:t>Počet školících dnů v 1 běhu:</w:t>
            </w:r>
          </w:p>
        </w:tc>
        <w:tc>
          <w:tcPr>
            <w:tcW w:w="5103" w:type="dxa"/>
            <w:shd w:val="clear" w:color="auto" w:fill="auto"/>
          </w:tcPr>
          <w:p w:rsidRPr="00E05B5C" w:rsidR="00E05B5C" w:rsidP="000A5417" w:rsidRDefault="00E05B5C" w14:paraId="0C4A6D51"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5B298384" w14:textId="77777777">
        <w:tc>
          <w:tcPr>
            <w:tcW w:w="3085" w:type="dxa"/>
            <w:shd w:val="clear" w:color="auto" w:fill="auto"/>
          </w:tcPr>
          <w:p w:rsidRPr="00E05B5C" w:rsidR="00E05B5C" w:rsidP="000A5417" w:rsidRDefault="00E05B5C" w14:paraId="0EE78256" w14:textId="77777777">
            <w:pPr>
              <w:rPr>
                <w:rFonts w:ascii="Tahoma" w:hAnsi="Tahoma" w:cs="Tahoma"/>
                <w:i/>
                <w:sz w:val="20"/>
                <w:szCs w:val="20"/>
              </w:rPr>
            </w:pPr>
            <w:r w:rsidRPr="00E05B5C">
              <w:rPr>
                <w:rFonts w:ascii="Tahoma" w:hAnsi="Tahoma" w:cs="Tahoma"/>
                <w:i/>
                <w:sz w:val="20"/>
                <w:szCs w:val="20"/>
              </w:rPr>
              <w:t>Počet běhů školení:</w:t>
            </w:r>
          </w:p>
        </w:tc>
        <w:tc>
          <w:tcPr>
            <w:tcW w:w="5103" w:type="dxa"/>
            <w:shd w:val="clear" w:color="auto" w:fill="auto"/>
          </w:tcPr>
          <w:p w:rsidRPr="00E05B5C" w:rsidR="00E05B5C" w:rsidP="000A5417" w:rsidRDefault="00E05B5C" w14:paraId="627FC806"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29C6261D" w14:textId="77777777">
        <w:tc>
          <w:tcPr>
            <w:tcW w:w="3085" w:type="dxa"/>
            <w:shd w:val="clear" w:color="auto" w:fill="auto"/>
          </w:tcPr>
          <w:p w:rsidRPr="00E05B5C" w:rsidR="00E05B5C" w:rsidP="000A5417" w:rsidRDefault="00E05B5C" w14:paraId="62A74A06" w14:textId="77777777">
            <w:pPr>
              <w:rPr>
                <w:rFonts w:ascii="Tahoma" w:hAnsi="Tahoma" w:cs="Tahoma"/>
                <w:i/>
                <w:sz w:val="20"/>
                <w:szCs w:val="20"/>
              </w:rPr>
            </w:pPr>
            <w:r w:rsidRPr="00E05B5C">
              <w:rPr>
                <w:rFonts w:ascii="Tahoma" w:hAnsi="Tahoma" w:cs="Tahoma"/>
                <w:i/>
                <w:sz w:val="20"/>
                <w:szCs w:val="20"/>
              </w:rPr>
              <w:t>Požadovaná lokalita:</w:t>
            </w:r>
          </w:p>
        </w:tc>
        <w:tc>
          <w:tcPr>
            <w:tcW w:w="5103" w:type="dxa"/>
            <w:shd w:val="clear" w:color="auto" w:fill="auto"/>
          </w:tcPr>
          <w:p w:rsidRPr="00E05B5C" w:rsidR="00E05B5C" w:rsidP="000A5417" w:rsidRDefault="00E05B5C" w14:paraId="46CFB7AC"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31B0FE34" w14:textId="77777777">
      <w:pPr>
        <w:rPr>
          <w:rFonts w:ascii="Tahoma" w:hAnsi="Tahoma" w:cs="Tahoma"/>
          <w:sz w:val="20"/>
          <w:szCs w:val="20"/>
        </w:rPr>
      </w:pPr>
    </w:p>
    <w:p w:rsidRPr="00E05B5C" w:rsidR="00E05B5C" w:rsidP="00E05B5C" w:rsidRDefault="00E05B5C" w14:paraId="6E14D84B"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30BAB96C" w14:textId="77777777">
      <w:pPr>
        <w:rPr>
          <w:rFonts w:ascii="Tahoma" w:hAnsi="Tahoma" w:cs="Tahoma"/>
          <w:sz w:val="20"/>
          <w:szCs w:val="20"/>
        </w:rPr>
      </w:pPr>
      <w:r w:rsidRPr="00E05B5C">
        <w:rPr>
          <w:rFonts w:ascii="Tahoma" w:hAnsi="Tahoma" w:cs="Tahoma"/>
          <w:sz w:val="20"/>
          <w:szCs w:val="20"/>
        </w:rPr>
        <w:t xml:space="preserve">Pokročilé školení o problematice </w:t>
      </w:r>
      <w:proofErr w:type="spellStart"/>
      <w:r w:rsidRPr="00E05B5C">
        <w:rPr>
          <w:rFonts w:ascii="Tahoma" w:hAnsi="Tahoma" w:cs="Tahoma"/>
          <w:sz w:val="20"/>
          <w:szCs w:val="20"/>
        </w:rPr>
        <w:t>Active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Directory</w:t>
      </w:r>
      <w:proofErr w:type="spellEnd"/>
      <w:r w:rsidRPr="00E05B5C">
        <w:rPr>
          <w:rFonts w:ascii="Tahoma" w:hAnsi="Tahoma" w:cs="Tahoma"/>
          <w:sz w:val="20"/>
          <w:szCs w:val="20"/>
        </w:rPr>
        <w:t xml:space="preserve"> ve složitých prostředích s Windows Server 2012 R2 a staršími systémy. Seznámení s logickou strukturou </w:t>
      </w:r>
      <w:proofErr w:type="spellStart"/>
      <w:r w:rsidRPr="00E05B5C">
        <w:rPr>
          <w:rFonts w:ascii="Tahoma" w:hAnsi="Tahoma" w:cs="Tahoma"/>
          <w:sz w:val="20"/>
          <w:szCs w:val="20"/>
        </w:rPr>
        <w:t>Active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Directory</w:t>
      </w:r>
      <w:proofErr w:type="spellEnd"/>
      <w:r w:rsidRPr="00E05B5C">
        <w:rPr>
          <w:rFonts w:ascii="Tahoma" w:hAnsi="Tahoma" w:cs="Tahoma"/>
          <w:sz w:val="20"/>
          <w:szCs w:val="20"/>
        </w:rPr>
        <w:t xml:space="preserve"> domén a </w:t>
      </w:r>
      <w:proofErr w:type="spellStart"/>
      <w:r w:rsidRPr="00E05B5C">
        <w:rPr>
          <w:rFonts w:ascii="Tahoma" w:hAnsi="Tahoma" w:cs="Tahoma"/>
          <w:sz w:val="20"/>
          <w:szCs w:val="20"/>
        </w:rPr>
        <w:t>forestů</w:t>
      </w:r>
      <w:proofErr w:type="spellEnd"/>
      <w:r w:rsidRPr="00E05B5C">
        <w:rPr>
          <w:rFonts w:ascii="Tahoma" w:hAnsi="Tahoma" w:cs="Tahoma"/>
          <w:sz w:val="20"/>
          <w:szCs w:val="20"/>
        </w:rPr>
        <w:t xml:space="preserve">, FSMO rolí, LDAP přístup, objekty a jejich atributy, schéma a jeho rozšiřování, zabezpečení a vyhledávání, věci související s ověřováním, klientské interakce obecně, optimalizace DNS, replikace a řešení problémů s ní. Problematika vzniku a řešení kritických situací jako jsou </w:t>
      </w:r>
      <w:proofErr w:type="spellStart"/>
      <w:r w:rsidRPr="00E05B5C">
        <w:rPr>
          <w:rFonts w:ascii="Tahoma" w:hAnsi="Tahoma" w:cs="Tahoma"/>
          <w:sz w:val="20"/>
          <w:szCs w:val="20"/>
        </w:rPr>
        <w:t>lingering</w:t>
      </w:r>
      <w:proofErr w:type="spellEnd"/>
      <w:r w:rsidRPr="00E05B5C">
        <w:rPr>
          <w:rFonts w:ascii="Tahoma" w:hAnsi="Tahoma" w:cs="Tahoma"/>
          <w:sz w:val="20"/>
          <w:szCs w:val="20"/>
        </w:rPr>
        <w:t xml:space="preserve"> objekty, USN </w:t>
      </w:r>
      <w:proofErr w:type="spellStart"/>
      <w:r w:rsidRPr="00E05B5C">
        <w:rPr>
          <w:rFonts w:ascii="Tahoma" w:hAnsi="Tahoma" w:cs="Tahoma"/>
          <w:sz w:val="20"/>
          <w:szCs w:val="20"/>
        </w:rPr>
        <w:t>rollback</w:t>
      </w:r>
      <w:proofErr w:type="spellEnd"/>
      <w:r w:rsidRPr="00E05B5C">
        <w:rPr>
          <w:rFonts w:ascii="Tahoma" w:hAnsi="Tahoma" w:cs="Tahoma"/>
          <w:sz w:val="20"/>
          <w:szCs w:val="20"/>
        </w:rPr>
        <w:t>, nebo rozpad ověřování a mnoho dalších výjimečných situací.</w:t>
      </w:r>
    </w:p>
    <w:p w:rsidRPr="00E05B5C" w:rsidR="00E05B5C" w:rsidP="00E05B5C" w:rsidRDefault="00E05B5C" w14:paraId="06682799" w14:textId="77777777">
      <w:pPr>
        <w:rPr>
          <w:rFonts w:ascii="Tahoma" w:hAnsi="Tahoma" w:cs="Tahoma"/>
          <w:sz w:val="20"/>
          <w:szCs w:val="20"/>
        </w:rPr>
      </w:pPr>
    </w:p>
    <w:p w:rsidRPr="00E05B5C" w:rsidR="00E05B5C" w:rsidP="00E05B5C" w:rsidRDefault="00E05B5C" w14:paraId="64C3D75F" w14:textId="77777777">
      <w:pPr>
        <w:rPr>
          <w:rFonts w:ascii="Tahoma" w:hAnsi="Tahoma" w:cs="Tahoma"/>
          <w:b/>
          <w:sz w:val="20"/>
          <w:szCs w:val="20"/>
          <w:u w:val="single"/>
        </w:rPr>
      </w:pPr>
      <w:r w:rsidRPr="00E05B5C">
        <w:rPr>
          <w:rFonts w:ascii="Tahoma" w:hAnsi="Tahoma" w:cs="Tahoma"/>
          <w:b/>
          <w:sz w:val="20"/>
          <w:szCs w:val="20"/>
          <w:u w:val="single"/>
        </w:rPr>
        <w:t>Windows Server 2012 - implementace infrastruktury desktopů</w:t>
      </w:r>
      <w:r w:rsidRPr="00E05B5C">
        <w:rPr>
          <w:rFonts w:ascii="Tahoma" w:hAnsi="Tahoma" w:cs="Tahoma"/>
          <w:sz w:val="20"/>
          <w:szCs w:val="20"/>
          <w:u w:val="single"/>
        </w:rPr>
        <w:t xml:space="preserve"> </w:t>
      </w:r>
    </w:p>
    <w:p w:rsidRPr="00E05B5C" w:rsidR="00E05B5C" w:rsidP="00E05B5C" w:rsidRDefault="00E05B5C" w14:paraId="482A3998" w14:textId="77777777">
      <w:pPr>
        <w:rPr>
          <w:rFonts w:ascii="Tahoma" w:hAnsi="Tahoma" w:cs="Tahoma"/>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5103"/>
      </w:tblGrid>
      <w:tr w:rsidRPr="00E05B5C" w:rsidR="00E05B5C" w:rsidTr="000A5417" w14:paraId="0586F8AB" w14:textId="77777777">
        <w:tc>
          <w:tcPr>
            <w:tcW w:w="3085" w:type="dxa"/>
            <w:shd w:val="clear" w:color="auto" w:fill="auto"/>
          </w:tcPr>
          <w:p w:rsidRPr="00E05B5C" w:rsidR="00E05B5C" w:rsidP="000A5417" w:rsidRDefault="00E05B5C" w14:paraId="16F04D25" w14:textId="77777777">
            <w:pPr>
              <w:rPr>
                <w:rFonts w:ascii="Tahoma" w:hAnsi="Tahoma" w:cs="Tahoma"/>
                <w:i/>
                <w:sz w:val="20"/>
                <w:szCs w:val="20"/>
              </w:rPr>
            </w:pPr>
            <w:r w:rsidRPr="00E05B5C">
              <w:rPr>
                <w:rFonts w:ascii="Tahoma" w:hAnsi="Tahoma" w:cs="Tahoma"/>
                <w:i/>
                <w:sz w:val="20"/>
                <w:szCs w:val="20"/>
              </w:rPr>
              <w:t>Celkový počet účastníků:</w:t>
            </w:r>
          </w:p>
        </w:tc>
        <w:tc>
          <w:tcPr>
            <w:tcW w:w="5103" w:type="dxa"/>
            <w:shd w:val="clear" w:color="auto" w:fill="auto"/>
          </w:tcPr>
          <w:p w:rsidRPr="00E05B5C" w:rsidR="00E05B5C" w:rsidP="000A5417" w:rsidRDefault="00E05B5C" w14:paraId="1BCC3E83"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3EB78B06" w14:textId="77777777">
        <w:tc>
          <w:tcPr>
            <w:tcW w:w="3085" w:type="dxa"/>
            <w:shd w:val="clear" w:color="auto" w:fill="auto"/>
          </w:tcPr>
          <w:p w:rsidRPr="00E05B5C" w:rsidR="00E05B5C" w:rsidP="000A5417" w:rsidRDefault="00E05B5C" w14:paraId="25FE59C4" w14:textId="77777777">
            <w:pPr>
              <w:rPr>
                <w:rFonts w:ascii="Tahoma" w:hAnsi="Tahoma" w:cs="Tahoma"/>
                <w:i/>
                <w:sz w:val="20"/>
                <w:szCs w:val="20"/>
              </w:rPr>
            </w:pPr>
            <w:r w:rsidRPr="00E05B5C">
              <w:rPr>
                <w:rFonts w:ascii="Tahoma" w:hAnsi="Tahoma" w:cs="Tahoma"/>
                <w:i/>
                <w:sz w:val="20"/>
                <w:szCs w:val="20"/>
              </w:rPr>
              <w:t>Počet školících dnů v 1 běhu:</w:t>
            </w:r>
          </w:p>
        </w:tc>
        <w:tc>
          <w:tcPr>
            <w:tcW w:w="5103" w:type="dxa"/>
            <w:shd w:val="clear" w:color="auto" w:fill="auto"/>
          </w:tcPr>
          <w:p w:rsidRPr="00E05B5C" w:rsidR="00E05B5C" w:rsidP="000A5417" w:rsidRDefault="00E05B5C" w14:paraId="29C67D09"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0CD5B9EB" w14:textId="77777777">
        <w:tc>
          <w:tcPr>
            <w:tcW w:w="3085" w:type="dxa"/>
            <w:shd w:val="clear" w:color="auto" w:fill="auto"/>
          </w:tcPr>
          <w:p w:rsidRPr="00E05B5C" w:rsidR="00E05B5C" w:rsidP="000A5417" w:rsidRDefault="00E05B5C" w14:paraId="225D4D55" w14:textId="77777777">
            <w:pPr>
              <w:rPr>
                <w:rFonts w:ascii="Tahoma" w:hAnsi="Tahoma" w:cs="Tahoma"/>
                <w:i/>
                <w:sz w:val="20"/>
                <w:szCs w:val="20"/>
              </w:rPr>
            </w:pPr>
            <w:r w:rsidRPr="00E05B5C">
              <w:rPr>
                <w:rFonts w:ascii="Tahoma" w:hAnsi="Tahoma" w:cs="Tahoma"/>
                <w:i/>
                <w:sz w:val="20"/>
                <w:szCs w:val="20"/>
              </w:rPr>
              <w:t>Počet běhů školení:</w:t>
            </w:r>
          </w:p>
        </w:tc>
        <w:tc>
          <w:tcPr>
            <w:tcW w:w="5103" w:type="dxa"/>
            <w:shd w:val="clear" w:color="auto" w:fill="auto"/>
          </w:tcPr>
          <w:p w:rsidRPr="00E05B5C" w:rsidR="00E05B5C" w:rsidDel="00E1487C" w:rsidP="000A5417" w:rsidRDefault="00E05B5C" w14:paraId="706C7BC9"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46A8E3EA" w14:textId="77777777">
        <w:tc>
          <w:tcPr>
            <w:tcW w:w="3085" w:type="dxa"/>
            <w:shd w:val="clear" w:color="auto" w:fill="auto"/>
          </w:tcPr>
          <w:p w:rsidRPr="00E05B5C" w:rsidR="00E05B5C" w:rsidP="000A5417" w:rsidRDefault="00E05B5C" w14:paraId="7E4A356C" w14:textId="77777777">
            <w:pPr>
              <w:rPr>
                <w:rFonts w:ascii="Tahoma" w:hAnsi="Tahoma" w:cs="Tahoma"/>
                <w:i/>
                <w:sz w:val="20"/>
                <w:szCs w:val="20"/>
              </w:rPr>
            </w:pPr>
            <w:r w:rsidRPr="00E05B5C">
              <w:rPr>
                <w:rFonts w:ascii="Tahoma" w:hAnsi="Tahoma" w:cs="Tahoma"/>
                <w:i/>
                <w:sz w:val="20"/>
                <w:szCs w:val="20"/>
              </w:rPr>
              <w:t>Požadovaná lokalita:</w:t>
            </w:r>
          </w:p>
        </w:tc>
        <w:tc>
          <w:tcPr>
            <w:tcW w:w="5103" w:type="dxa"/>
            <w:shd w:val="clear" w:color="auto" w:fill="auto"/>
          </w:tcPr>
          <w:p w:rsidRPr="00E05B5C" w:rsidR="00E05B5C" w:rsidP="000A5417" w:rsidRDefault="00E05B5C" w14:paraId="7FF07441"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583C5D0D" w14:textId="77777777">
      <w:pPr>
        <w:rPr>
          <w:rFonts w:ascii="Tahoma" w:hAnsi="Tahoma" w:cs="Tahoma"/>
          <w:sz w:val="20"/>
          <w:szCs w:val="20"/>
        </w:rPr>
      </w:pPr>
    </w:p>
    <w:p w:rsidRPr="00E05B5C" w:rsidR="00E05B5C" w:rsidP="00E05B5C" w:rsidRDefault="00E05B5C" w14:paraId="1ECA9BC8"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5DC71C40"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Možností nasazení desktopů.</w:t>
      </w:r>
    </w:p>
    <w:p w:rsidRPr="00E05B5C" w:rsidR="00E05B5C" w:rsidP="00E05B5C" w:rsidRDefault="00E05B5C" w14:paraId="3A939FDD"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Správa obrazů.</w:t>
      </w:r>
    </w:p>
    <w:p w:rsidRPr="00E05B5C" w:rsidR="00E05B5C" w:rsidP="00E05B5C" w:rsidRDefault="00E05B5C" w14:paraId="4C68A83E"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Implementace zabezpečení desktopu.</w:t>
      </w:r>
    </w:p>
    <w:p w:rsidRPr="00E05B5C" w:rsidR="00E05B5C" w:rsidP="00E05B5C" w:rsidRDefault="00E05B5C" w14:paraId="660B2CE3"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Zachycení a správa obrazu operačního systému.</w:t>
      </w:r>
    </w:p>
    <w:p w:rsidRPr="00E05B5C" w:rsidR="00E05B5C" w:rsidP="00E05B5C" w:rsidRDefault="00E05B5C" w14:paraId="55C5DC8D"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Migrace profilu uživatele.</w:t>
      </w:r>
    </w:p>
    <w:p w:rsidRPr="00E05B5C" w:rsidR="00E05B5C" w:rsidP="00E05B5C" w:rsidRDefault="00E05B5C" w14:paraId="22AAF021"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 xml:space="preserve">Plánování a nasazení desktopů pomocí Microsoft </w:t>
      </w:r>
      <w:proofErr w:type="spellStart"/>
      <w:r w:rsidRPr="00E05B5C">
        <w:rPr>
          <w:rFonts w:ascii="Tahoma" w:hAnsi="Tahoma" w:cs="Tahoma"/>
          <w:sz w:val="20"/>
          <w:szCs w:val="20"/>
        </w:rPr>
        <w:t>Deployment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Toolkit</w:t>
      </w:r>
      <w:proofErr w:type="spellEnd"/>
      <w:r w:rsidRPr="00E05B5C">
        <w:rPr>
          <w:rFonts w:ascii="Tahoma" w:hAnsi="Tahoma" w:cs="Tahoma"/>
          <w:sz w:val="20"/>
          <w:szCs w:val="20"/>
        </w:rPr>
        <w:t>.</w:t>
      </w:r>
    </w:p>
    <w:p w:rsidRPr="00E05B5C" w:rsidR="00E05B5C" w:rsidP="00E05B5C" w:rsidRDefault="00E05B5C" w14:paraId="12CAF2D7"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 xml:space="preserve">Plánování a nasazení desktopů pomocí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w:t>
      </w:r>
    </w:p>
    <w:p w:rsidRPr="00E05B5C" w:rsidR="00E05B5C" w:rsidP="00E05B5C" w:rsidRDefault="00E05B5C" w14:paraId="0ED2D536"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 xml:space="preserve">Plánování a implementace infrastruktury </w:t>
      </w:r>
      <w:proofErr w:type="spellStart"/>
      <w:r w:rsidRPr="00E05B5C">
        <w:rPr>
          <w:rFonts w:ascii="Tahoma" w:hAnsi="Tahoma" w:cs="Tahoma"/>
          <w:sz w:val="20"/>
          <w:szCs w:val="20"/>
        </w:rPr>
        <w:t>Remote</w:t>
      </w:r>
      <w:proofErr w:type="spellEnd"/>
      <w:r w:rsidRPr="00E05B5C">
        <w:rPr>
          <w:rFonts w:ascii="Tahoma" w:hAnsi="Tahoma" w:cs="Tahoma"/>
          <w:sz w:val="20"/>
          <w:szCs w:val="20"/>
        </w:rPr>
        <w:t xml:space="preserve"> Desktop </w:t>
      </w:r>
      <w:proofErr w:type="spellStart"/>
      <w:r w:rsidRPr="00E05B5C">
        <w:rPr>
          <w:rFonts w:ascii="Tahoma" w:hAnsi="Tahoma" w:cs="Tahoma"/>
          <w:sz w:val="20"/>
          <w:szCs w:val="20"/>
        </w:rPr>
        <w:t>Services</w:t>
      </w:r>
      <w:proofErr w:type="spellEnd"/>
      <w:r w:rsidRPr="00E05B5C">
        <w:rPr>
          <w:rFonts w:ascii="Tahoma" w:hAnsi="Tahoma" w:cs="Tahoma"/>
          <w:sz w:val="20"/>
          <w:szCs w:val="20"/>
        </w:rPr>
        <w:t>.</w:t>
      </w:r>
    </w:p>
    <w:p w:rsidRPr="00E05B5C" w:rsidR="00E05B5C" w:rsidP="00E05B5C" w:rsidRDefault="00E05B5C" w14:paraId="494A2772"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lastRenderedPageBreak/>
        <w:t xml:space="preserve">Správa </w:t>
      </w:r>
      <w:proofErr w:type="spellStart"/>
      <w:r w:rsidRPr="00E05B5C">
        <w:rPr>
          <w:rFonts w:ascii="Tahoma" w:hAnsi="Tahoma" w:cs="Tahoma"/>
          <w:sz w:val="20"/>
          <w:szCs w:val="20"/>
        </w:rPr>
        <w:t>virtualizace</w:t>
      </w:r>
      <w:proofErr w:type="spellEnd"/>
      <w:r w:rsidRPr="00E05B5C">
        <w:rPr>
          <w:rFonts w:ascii="Tahoma" w:hAnsi="Tahoma" w:cs="Tahoma"/>
          <w:sz w:val="20"/>
          <w:szCs w:val="20"/>
        </w:rPr>
        <w:t xml:space="preserve"> stavu uživatele pro podnikové desktopy.</w:t>
      </w:r>
    </w:p>
    <w:p w:rsidRPr="00E05B5C" w:rsidR="00E05B5C" w:rsidP="00E05B5C" w:rsidRDefault="00E05B5C" w14:paraId="3CD82E69"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Plánování a implementace infrastruktury aktualizací pro podporu podnikových desktopů.</w:t>
      </w:r>
    </w:p>
    <w:p w:rsidRPr="00E05B5C" w:rsidR="00E05B5C" w:rsidP="00E05B5C" w:rsidRDefault="00E05B5C" w14:paraId="4C793E7F" w14:textId="77777777">
      <w:pPr>
        <w:pStyle w:val="Odstavecseseznamem"/>
        <w:numPr>
          <w:ilvl w:val="0"/>
          <w:numId w:val="28"/>
        </w:numPr>
        <w:spacing w:after="0" w:line="240" w:lineRule="auto"/>
        <w:contextualSpacing w:val="false"/>
        <w:rPr>
          <w:rFonts w:ascii="Tahoma" w:hAnsi="Tahoma" w:cs="Tahoma"/>
          <w:sz w:val="20"/>
          <w:szCs w:val="20"/>
        </w:rPr>
      </w:pPr>
      <w:r w:rsidRPr="00E05B5C">
        <w:rPr>
          <w:rFonts w:ascii="Tahoma" w:hAnsi="Tahoma" w:cs="Tahoma"/>
          <w:sz w:val="20"/>
          <w:szCs w:val="20"/>
        </w:rPr>
        <w:t>Monitorování výkonu a zdraví infrastruktury desktopů.</w:t>
      </w:r>
    </w:p>
    <w:p w:rsidRPr="00E05B5C" w:rsidR="00E05B5C" w:rsidP="00E05B5C" w:rsidRDefault="00E05B5C" w14:paraId="625F6B7F" w14:textId="77777777">
      <w:pPr>
        <w:rPr>
          <w:rFonts w:ascii="Tahoma" w:hAnsi="Tahoma" w:cs="Tahoma"/>
          <w:sz w:val="20"/>
          <w:szCs w:val="20"/>
        </w:rPr>
      </w:pPr>
    </w:p>
    <w:p w:rsidRPr="00E05B5C" w:rsidR="00E05B5C" w:rsidP="00E05B5C" w:rsidRDefault="00E05B5C" w14:paraId="01ABCD6B" w14:textId="77777777">
      <w:pPr>
        <w:rPr>
          <w:rFonts w:ascii="Tahoma" w:hAnsi="Tahoma" w:cs="Tahoma"/>
          <w:sz w:val="20"/>
          <w:szCs w:val="20"/>
        </w:rPr>
      </w:pPr>
    </w:p>
    <w:p w:rsidRPr="00E05B5C" w:rsidR="00E05B5C" w:rsidP="00E05B5C" w:rsidRDefault="00E05B5C" w14:paraId="36F43306" w14:textId="77777777">
      <w:pPr>
        <w:rPr>
          <w:rFonts w:ascii="Tahoma" w:hAnsi="Tahoma" w:cs="Tahoma"/>
          <w:b/>
          <w:sz w:val="20"/>
          <w:szCs w:val="20"/>
          <w:u w:val="single"/>
        </w:rPr>
      </w:pPr>
      <w:r w:rsidRPr="00E05B5C">
        <w:rPr>
          <w:rFonts w:ascii="Tahoma" w:hAnsi="Tahoma" w:cs="Tahoma"/>
          <w:b/>
          <w:sz w:val="20"/>
          <w:szCs w:val="20"/>
          <w:u w:val="single"/>
        </w:rPr>
        <w:t>Windows 10 – Nasazení a správa</w:t>
      </w:r>
    </w:p>
    <w:p w:rsidRPr="00E05B5C" w:rsidR="00E05B5C" w:rsidP="00E05B5C" w:rsidRDefault="00E05B5C" w14:paraId="51564D04" w14:textId="77777777">
      <w:pPr>
        <w:rPr>
          <w:rFonts w:ascii="Tahoma" w:hAnsi="Tahoma" w:cs="Tahoma"/>
          <w:sz w:val="20"/>
          <w:szCs w:val="2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43"/>
        <w:gridCol w:w="5245"/>
      </w:tblGrid>
      <w:tr w:rsidRPr="00E05B5C" w:rsidR="00E05B5C" w:rsidTr="000A5417" w14:paraId="5FC1935A" w14:textId="77777777">
        <w:tc>
          <w:tcPr>
            <w:tcW w:w="2943" w:type="dxa"/>
            <w:shd w:val="clear" w:color="auto" w:fill="auto"/>
          </w:tcPr>
          <w:p w:rsidRPr="00E05B5C" w:rsidR="00E05B5C" w:rsidP="000A5417" w:rsidRDefault="00E05B5C" w14:paraId="76D56924"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shd w:val="clear" w:color="auto" w:fill="auto"/>
          </w:tcPr>
          <w:p w:rsidRPr="00E05B5C" w:rsidR="00E05B5C" w:rsidP="000A5417" w:rsidRDefault="00E05B5C" w14:paraId="742F9059" w14:textId="77777777">
            <w:pPr>
              <w:rPr>
                <w:rFonts w:ascii="Tahoma" w:hAnsi="Tahoma" w:cs="Tahoma"/>
                <w:i/>
                <w:sz w:val="20"/>
                <w:szCs w:val="20"/>
              </w:rPr>
            </w:pPr>
            <w:r w:rsidRPr="00E05B5C">
              <w:rPr>
                <w:rFonts w:ascii="Tahoma" w:hAnsi="Tahoma" w:cs="Tahoma"/>
                <w:i/>
                <w:sz w:val="20"/>
                <w:szCs w:val="20"/>
              </w:rPr>
              <w:t>4</w:t>
            </w:r>
          </w:p>
        </w:tc>
      </w:tr>
      <w:tr w:rsidRPr="00E05B5C" w:rsidR="00E05B5C" w:rsidTr="000A5417" w14:paraId="4FF1BA42" w14:textId="77777777">
        <w:tc>
          <w:tcPr>
            <w:tcW w:w="2943" w:type="dxa"/>
            <w:shd w:val="clear" w:color="auto" w:fill="auto"/>
          </w:tcPr>
          <w:p w:rsidRPr="00E05B5C" w:rsidR="00E05B5C" w:rsidP="000A5417" w:rsidRDefault="00E05B5C" w14:paraId="203EC8A0"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shd w:val="clear" w:color="auto" w:fill="auto"/>
          </w:tcPr>
          <w:p w:rsidRPr="00E05B5C" w:rsidR="00E05B5C" w:rsidP="000A5417" w:rsidRDefault="00E05B5C" w14:paraId="23A36F4E"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41DEB6FD" w14:textId="77777777">
        <w:tc>
          <w:tcPr>
            <w:tcW w:w="2943" w:type="dxa"/>
            <w:shd w:val="clear" w:color="auto" w:fill="auto"/>
          </w:tcPr>
          <w:p w:rsidRPr="00E05B5C" w:rsidR="00E05B5C" w:rsidP="000A5417" w:rsidRDefault="00E05B5C" w14:paraId="0783554A"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shd w:val="clear" w:color="auto" w:fill="auto"/>
          </w:tcPr>
          <w:p w:rsidRPr="00E05B5C" w:rsidR="00E05B5C" w:rsidP="000A5417" w:rsidRDefault="00E05B5C" w14:paraId="546BAD28"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6C169AA" w14:textId="77777777">
        <w:tc>
          <w:tcPr>
            <w:tcW w:w="2943" w:type="dxa"/>
            <w:shd w:val="clear" w:color="auto" w:fill="auto"/>
          </w:tcPr>
          <w:p w:rsidRPr="00E05B5C" w:rsidR="00E05B5C" w:rsidP="000A5417" w:rsidRDefault="00E05B5C" w14:paraId="181EF17D" w14:textId="77777777">
            <w:pPr>
              <w:rPr>
                <w:rFonts w:ascii="Tahoma" w:hAnsi="Tahoma" w:cs="Tahoma"/>
                <w:i/>
                <w:sz w:val="20"/>
                <w:szCs w:val="20"/>
              </w:rPr>
            </w:pPr>
            <w:r w:rsidRPr="00E05B5C">
              <w:rPr>
                <w:rFonts w:ascii="Tahoma" w:hAnsi="Tahoma" w:cs="Tahoma"/>
                <w:i/>
                <w:sz w:val="20"/>
                <w:szCs w:val="20"/>
              </w:rPr>
              <w:t>Požadovaná lokalita:</w:t>
            </w:r>
          </w:p>
        </w:tc>
        <w:tc>
          <w:tcPr>
            <w:tcW w:w="5245" w:type="dxa"/>
            <w:shd w:val="clear" w:color="auto" w:fill="auto"/>
          </w:tcPr>
          <w:p w:rsidRPr="00E05B5C" w:rsidR="00E05B5C" w:rsidP="000A5417" w:rsidRDefault="00E05B5C" w14:paraId="7622F94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34FF6F02" w14:textId="77777777">
      <w:pPr>
        <w:rPr>
          <w:rFonts w:ascii="Tahoma" w:hAnsi="Tahoma" w:cs="Tahoma"/>
          <w:sz w:val="20"/>
          <w:szCs w:val="20"/>
        </w:rPr>
      </w:pPr>
    </w:p>
    <w:p w:rsidRPr="00E05B5C" w:rsidR="00E05B5C" w:rsidP="00E05B5C" w:rsidRDefault="00E05B5C" w14:paraId="465267CF"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62653FFF"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cs="Tahoma"/>
          <w:sz w:val="20"/>
          <w:szCs w:val="20"/>
          <w:lang w:eastAsia="cs-CZ"/>
        </w:rPr>
        <w:t>Windows 10 - rozdíly od verze Windows 8.1. Navigace a konfigurace uživatelského rozhraní.</w:t>
      </w:r>
    </w:p>
    <w:p w:rsidRPr="00E05B5C" w:rsidR="00E05B5C" w:rsidP="00E05B5C" w:rsidRDefault="00E05B5C" w14:paraId="615504A2"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Instalace Windows 10. </w:t>
      </w:r>
    </w:p>
    <w:p w:rsidRPr="00E05B5C" w:rsidR="00E05B5C" w:rsidP="00E05B5C" w:rsidRDefault="00E05B5C" w14:paraId="159FA361"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Rozdíly v edicích, požadavky a možnosti při instalacích na různá zařízení. Upgrade z Windows 7 na Windows 10.</w:t>
      </w:r>
    </w:p>
    <w:p w:rsidRPr="00E05B5C" w:rsidR="00E05B5C" w:rsidP="00E05B5C" w:rsidRDefault="00E05B5C" w14:paraId="284B82A0"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Konfigurace zařízení - aplikace nastavení, </w:t>
      </w:r>
      <w:proofErr w:type="spellStart"/>
      <w:r w:rsidRPr="00E05B5C">
        <w:rPr>
          <w:rFonts w:ascii="Tahoma" w:hAnsi="Tahoma" w:eastAsia="Times New Roman" w:cs="Tahoma"/>
          <w:sz w:val="20"/>
          <w:szCs w:val="20"/>
          <w:lang w:eastAsia="cs-CZ"/>
        </w:rPr>
        <w:t>Control</w:t>
      </w:r>
      <w:proofErr w:type="spellEnd"/>
      <w:r w:rsidRPr="00E05B5C">
        <w:rPr>
          <w:rFonts w:ascii="Tahoma" w:hAnsi="Tahoma" w:eastAsia="Times New Roman" w:cs="Tahoma"/>
          <w:sz w:val="20"/>
          <w:szCs w:val="20"/>
          <w:lang w:eastAsia="cs-CZ"/>
        </w:rPr>
        <w:t xml:space="preserve"> Panel, Windows </w:t>
      </w:r>
      <w:proofErr w:type="spellStart"/>
      <w:r w:rsidRPr="00E05B5C">
        <w:rPr>
          <w:rFonts w:ascii="Tahoma" w:hAnsi="Tahoma" w:eastAsia="Times New Roman" w:cs="Tahoma"/>
          <w:sz w:val="20"/>
          <w:szCs w:val="20"/>
          <w:lang w:eastAsia="cs-CZ"/>
        </w:rPr>
        <w:t>PowerShell</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Remote</w:t>
      </w:r>
      <w:proofErr w:type="spellEnd"/>
      <w:r w:rsidRPr="00E05B5C">
        <w:rPr>
          <w:rFonts w:ascii="Tahoma" w:hAnsi="Tahoma" w:eastAsia="Times New Roman" w:cs="Tahoma"/>
          <w:sz w:val="20"/>
          <w:szCs w:val="20"/>
          <w:lang w:eastAsia="cs-CZ"/>
        </w:rPr>
        <w:t xml:space="preserve"> Server </w:t>
      </w:r>
      <w:proofErr w:type="spellStart"/>
      <w:r w:rsidRPr="00E05B5C">
        <w:rPr>
          <w:rFonts w:ascii="Tahoma" w:hAnsi="Tahoma" w:eastAsia="Times New Roman" w:cs="Tahoma"/>
          <w:sz w:val="20"/>
          <w:szCs w:val="20"/>
          <w:lang w:eastAsia="cs-CZ"/>
        </w:rPr>
        <w:t>Administration</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Tools</w:t>
      </w:r>
      <w:proofErr w:type="spellEnd"/>
      <w:r w:rsidRPr="00E05B5C">
        <w:rPr>
          <w:rFonts w:ascii="Tahoma" w:hAnsi="Tahoma" w:eastAsia="Times New Roman" w:cs="Tahoma"/>
          <w:sz w:val="20"/>
          <w:szCs w:val="20"/>
          <w:lang w:eastAsia="cs-CZ"/>
        </w:rPr>
        <w:t xml:space="preserve"> (RSAT) a Group </w:t>
      </w:r>
      <w:proofErr w:type="spellStart"/>
      <w:r w:rsidRPr="00E05B5C">
        <w:rPr>
          <w:rFonts w:ascii="Tahoma" w:hAnsi="Tahoma" w:eastAsia="Times New Roman" w:cs="Tahoma"/>
          <w:sz w:val="20"/>
          <w:szCs w:val="20"/>
          <w:lang w:eastAsia="cs-CZ"/>
        </w:rPr>
        <w:t>Policy</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Objects</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GPOs</w:t>
      </w:r>
      <w:proofErr w:type="spellEnd"/>
      <w:r w:rsidRPr="00E05B5C">
        <w:rPr>
          <w:rFonts w:ascii="Tahoma" w:hAnsi="Tahoma" w:eastAsia="Times New Roman" w:cs="Tahoma"/>
          <w:sz w:val="20"/>
          <w:szCs w:val="20"/>
          <w:lang w:eastAsia="cs-CZ"/>
        </w:rPr>
        <w:t xml:space="preserve">). Typy uživatelských účtů, integrace s MS </w:t>
      </w:r>
      <w:proofErr w:type="spellStart"/>
      <w:r w:rsidRPr="00E05B5C">
        <w:rPr>
          <w:rFonts w:ascii="Tahoma" w:hAnsi="Tahoma" w:eastAsia="Times New Roman" w:cs="Tahoma"/>
          <w:sz w:val="20"/>
          <w:szCs w:val="20"/>
          <w:lang w:eastAsia="cs-CZ"/>
        </w:rPr>
        <w:t>OneDrive</w:t>
      </w:r>
      <w:proofErr w:type="spellEnd"/>
      <w:r w:rsidRPr="00E05B5C">
        <w:rPr>
          <w:rFonts w:ascii="Tahoma" w:hAnsi="Tahoma" w:eastAsia="Times New Roman" w:cs="Tahoma"/>
          <w:sz w:val="20"/>
          <w:szCs w:val="20"/>
          <w:lang w:eastAsia="cs-CZ"/>
        </w:rPr>
        <w:t>.</w:t>
      </w:r>
    </w:p>
    <w:p w:rsidRPr="00E05B5C" w:rsidR="00E05B5C" w:rsidP="00E05B5C" w:rsidRDefault="00E05B5C" w14:paraId="73DF0B6A"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Konfigurace připojení k síti: Konfigurace připojení k síti IPv4 a IPv6. Implementace automatického přidělení adresy IP. Implementace převodu názvů. Implementace bezdrátového připojení k síti.</w:t>
      </w:r>
    </w:p>
    <w:p w:rsidRPr="00E05B5C" w:rsidR="00E05B5C" w:rsidP="00E05B5C" w:rsidRDefault="00E05B5C" w14:paraId="4EC5D2CC"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Správa úložných zařízení: Správa a údržba disků, diskových oddílů a svazků. Síťová úložiště NAS, SAN, </w:t>
      </w:r>
      <w:proofErr w:type="spellStart"/>
      <w:r w:rsidRPr="00E05B5C">
        <w:rPr>
          <w:rFonts w:ascii="Tahoma" w:hAnsi="Tahoma" w:eastAsia="Times New Roman" w:cs="Tahoma"/>
          <w:sz w:val="20"/>
          <w:szCs w:val="20"/>
          <w:lang w:eastAsia="cs-CZ"/>
        </w:rPr>
        <w:t>cloudová</w:t>
      </w:r>
      <w:proofErr w:type="spellEnd"/>
      <w:r w:rsidRPr="00E05B5C">
        <w:rPr>
          <w:rFonts w:ascii="Tahoma" w:hAnsi="Tahoma" w:eastAsia="Times New Roman" w:cs="Tahoma"/>
          <w:sz w:val="20"/>
          <w:szCs w:val="20"/>
          <w:lang w:eastAsia="cs-CZ"/>
        </w:rPr>
        <w:t xml:space="preserve"> úložiště </w:t>
      </w:r>
      <w:proofErr w:type="spellStart"/>
      <w:r w:rsidRPr="00E05B5C">
        <w:rPr>
          <w:rFonts w:ascii="Tahoma" w:hAnsi="Tahoma" w:eastAsia="Times New Roman" w:cs="Tahoma"/>
          <w:sz w:val="20"/>
          <w:szCs w:val="20"/>
          <w:lang w:eastAsia="cs-CZ"/>
        </w:rPr>
        <w:t>OneDrive</w:t>
      </w:r>
      <w:proofErr w:type="spellEnd"/>
      <w:r w:rsidRPr="00E05B5C">
        <w:rPr>
          <w:rFonts w:ascii="Tahoma" w:hAnsi="Tahoma" w:eastAsia="Times New Roman" w:cs="Tahoma"/>
          <w:sz w:val="20"/>
          <w:szCs w:val="20"/>
          <w:lang w:eastAsia="cs-CZ"/>
        </w:rPr>
        <w:t xml:space="preserve"> a Azure </w:t>
      </w:r>
      <w:proofErr w:type="spellStart"/>
      <w:r w:rsidRPr="00E05B5C">
        <w:rPr>
          <w:rFonts w:ascii="Tahoma" w:hAnsi="Tahoma" w:eastAsia="Times New Roman" w:cs="Tahoma"/>
          <w:sz w:val="20"/>
          <w:szCs w:val="20"/>
          <w:lang w:eastAsia="cs-CZ"/>
        </w:rPr>
        <w:t>Storage</w:t>
      </w:r>
      <w:proofErr w:type="spellEnd"/>
      <w:r w:rsidRPr="00E05B5C">
        <w:rPr>
          <w:rFonts w:ascii="Tahoma" w:hAnsi="Tahoma" w:eastAsia="Times New Roman" w:cs="Tahoma"/>
          <w:sz w:val="20"/>
          <w:szCs w:val="20"/>
          <w:lang w:eastAsia="cs-CZ"/>
        </w:rPr>
        <w:t>.</w:t>
      </w:r>
    </w:p>
    <w:p w:rsidRPr="00E05B5C" w:rsidR="00E05B5C" w:rsidP="00E05B5C" w:rsidRDefault="00E05B5C" w14:paraId="1634CE87"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Správa souborového systému a tiskových zařízení. Práva, přístupy, zabezpečení a sdílení.</w:t>
      </w:r>
    </w:p>
    <w:p w:rsidRPr="00E05B5C" w:rsidR="00E05B5C" w:rsidP="00E05B5C" w:rsidRDefault="00E05B5C" w14:paraId="02E3D289"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Správa aplikací Windows 10. Instalace a update aplikací z Windows </w:t>
      </w:r>
      <w:proofErr w:type="spellStart"/>
      <w:r w:rsidRPr="00E05B5C">
        <w:rPr>
          <w:rFonts w:ascii="Tahoma" w:hAnsi="Tahoma" w:eastAsia="Times New Roman" w:cs="Tahoma"/>
          <w:sz w:val="20"/>
          <w:szCs w:val="20"/>
          <w:lang w:eastAsia="cs-CZ"/>
        </w:rPr>
        <w:t>Store</w:t>
      </w:r>
      <w:proofErr w:type="spellEnd"/>
      <w:r w:rsidRPr="00E05B5C">
        <w:rPr>
          <w:rFonts w:ascii="Tahoma" w:hAnsi="Tahoma" w:eastAsia="Times New Roman" w:cs="Tahoma"/>
          <w:sz w:val="20"/>
          <w:szCs w:val="20"/>
          <w:lang w:eastAsia="cs-CZ"/>
        </w:rPr>
        <w:t>. Konfigurace internetových prohlížečů.</w:t>
      </w:r>
    </w:p>
    <w:p w:rsidRPr="00E05B5C" w:rsidR="00E05B5C" w:rsidP="00E05B5C" w:rsidRDefault="00E05B5C" w14:paraId="79107BCD"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Zabezpečení dat pomoci aplikace </w:t>
      </w:r>
      <w:proofErr w:type="spellStart"/>
      <w:r w:rsidRPr="00E05B5C">
        <w:rPr>
          <w:rFonts w:ascii="Tahoma" w:hAnsi="Tahoma" w:eastAsia="Times New Roman" w:cs="Tahoma"/>
          <w:sz w:val="20"/>
          <w:szCs w:val="20"/>
          <w:lang w:eastAsia="cs-CZ"/>
        </w:rPr>
        <w:t>Bitlocker</w:t>
      </w:r>
      <w:proofErr w:type="spellEnd"/>
      <w:r w:rsidRPr="00E05B5C">
        <w:rPr>
          <w:rFonts w:ascii="Tahoma" w:hAnsi="Tahoma" w:eastAsia="Times New Roman" w:cs="Tahoma"/>
          <w:sz w:val="20"/>
          <w:szCs w:val="20"/>
          <w:lang w:eastAsia="cs-CZ"/>
        </w:rPr>
        <w:t>.</w:t>
      </w:r>
    </w:p>
    <w:p w:rsidRPr="00E05B5C" w:rsidR="00E05B5C" w:rsidP="00E05B5C" w:rsidRDefault="00E05B5C" w14:paraId="086A63DC"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Minimalizace bezpečnostních rizik: </w:t>
      </w:r>
      <w:proofErr w:type="spellStart"/>
      <w:r w:rsidRPr="00E05B5C">
        <w:rPr>
          <w:rFonts w:ascii="Tahoma" w:hAnsi="Tahoma" w:eastAsia="Times New Roman" w:cs="Tahoma"/>
          <w:sz w:val="20"/>
          <w:szCs w:val="20"/>
          <w:lang w:eastAsia="cs-CZ"/>
        </w:rPr>
        <w:t>Security</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Compliance</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Manager</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Enhanced</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Mitigation</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Experience</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Toolkit</w:t>
      </w:r>
      <w:proofErr w:type="spellEnd"/>
      <w:r w:rsidRPr="00E05B5C">
        <w:rPr>
          <w:rFonts w:ascii="Tahoma" w:hAnsi="Tahoma" w:eastAsia="Times New Roman" w:cs="Tahoma"/>
          <w:sz w:val="20"/>
          <w:szCs w:val="20"/>
          <w:lang w:eastAsia="cs-CZ"/>
        </w:rPr>
        <w:t>, a bezpečnostní nastavení v GPO. Popis řízení uživatelských účtů (UAC).</w:t>
      </w:r>
    </w:p>
    <w:p w:rsidRPr="00E05B5C" w:rsidR="00E05B5C" w:rsidP="00E05B5C" w:rsidRDefault="00E05B5C" w14:paraId="7485A731"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Zabezpečení z pohledu sítě: Windows Firewall, bezpečnostní pravidla, Windows </w:t>
      </w:r>
      <w:proofErr w:type="spellStart"/>
      <w:r w:rsidRPr="00E05B5C">
        <w:rPr>
          <w:rFonts w:ascii="Tahoma" w:hAnsi="Tahoma" w:eastAsia="Times New Roman" w:cs="Tahoma"/>
          <w:sz w:val="20"/>
          <w:szCs w:val="20"/>
          <w:lang w:eastAsia="cs-CZ"/>
        </w:rPr>
        <w:t>Defeder</w:t>
      </w:r>
      <w:proofErr w:type="spellEnd"/>
      <w:r w:rsidRPr="00E05B5C">
        <w:rPr>
          <w:rFonts w:ascii="Tahoma" w:hAnsi="Tahoma" w:eastAsia="Times New Roman" w:cs="Tahoma"/>
          <w:sz w:val="20"/>
          <w:szCs w:val="20"/>
          <w:lang w:eastAsia="cs-CZ"/>
        </w:rPr>
        <w:t>.</w:t>
      </w:r>
    </w:p>
    <w:p w:rsidRPr="00E05B5C" w:rsidR="00E05B5C" w:rsidP="00E05B5C" w:rsidRDefault="00E05B5C" w14:paraId="466BEC73"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Údržba a monitoring Windows 10: Nastavení a správa aktualizací Windows Server Update </w:t>
      </w:r>
      <w:proofErr w:type="spellStart"/>
      <w:r w:rsidRPr="00E05B5C">
        <w:rPr>
          <w:rFonts w:ascii="Tahoma" w:hAnsi="Tahoma" w:eastAsia="Times New Roman" w:cs="Tahoma"/>
          <w:sz w:val="20"/>
          <w:szCs w:val="20"/>
          <w:lang w:eastAsia="cs-CZ"/>
        </w:rPr>
        <w:t>Services</w:t>
      </w:r>
      <w:proofErr w:type="spellEnd"/>
      <w:r w:rsidRPr="00E05B5C">
        <w:rPr>
          <w:rFonts w:ascii="Tahoma" w:hAnsi="Tahoma" w:eastAsia="Times New Roman" w:cs="Tahoma"/>
          <w:sz w:val="20"/>
          <w:szCs w:val="20"/>
          <w:lang w:eastAsia="cs-CZ"/>
        </w:rPr>
        <w:t xml:space="preserve"> (WSUS), </w:t>
      </w:r>
      <w:proofErr w:type="spellStart"/>
      <w:r w:rsidRPr="00E05B5C">
        <w:rPr>
          <w:rFonts w:ascii="Tahoma" w:hAnsi="Tahoma" w:eastAsia="Times New Roman" w:cs="Tahoma"/>
          <w:sz w:val="20"/>
          <w:szCs w:val="20"/>
          <w:lang w:eastAsia="cs-CZ"/>
        </w:rPr>
        <w:t>Configuration</w:t>
      </w:r>
      <w:proofErr w:type="spellEnd"/>
      <w:r w:rsidRPr="00E05B5C">
        <w:rPr>
          <w:rFonts w:ascii="Tahoma" w:hAnsi="Tahoma" w:eastAsia="Times New Roman" w:cs="Tahoma"/>
          <w:sz w:val="20"/>
          <w:szCs w:val="20"/>
          <w:lang w:eastAsia="cs-CZ"/>
        </w:rPr>
        <w:t xml:space="preserve"> </w:t>
      </w:r>
      <w:proofErr w:type="spellStart"/>
      <w:r w:rsidRPr="00E05B5C">
        <w:rPr>
          <w:rFonts w:ascii="Tahoma" w:hAnsi="Tahoma" w:eastAsia="Times New Roman" w:cs="Tahoma"/>
          <w:sz w:val="20"/>
          <w:szCs w:val="20"/>
          <w:lang w:eastAsia="cs-CZ"/>
        </w:rPr>
        <w:t>Manager</w:t>
      </w:r>
      <w:proofErr w:type="spellEnd"/>
      <w:r w:rsidRPr="00E05B5C">
        <w:rPr>
          <w:rFonts w:ascii="Tahoma" w:hAnsi="Tahoma" w:eastAsia="Times New Roman" w:cs="Tahoma"/>
          <w:sz w:val="20"/>
          <w:szCs w:val="20"/>
          <w:lang w:eastAsia="cs-CZ"/>
        </w:rPr>
        <w:t xml:space="preserve"> a </w:t>
      </w:r>
      <w:proofErr w:type="spellStart"/>
      <w:r w:rsidRPr="00E05B5C">
        <w:rPr>
          <w:rFonts w:ascii="Tahoma" w:hAnsi="Tahoma" w:eastAsia="Times New Roman" w:cs="Tahoma"/>
          <w:sz w:val="20"/>
          <w:szCs w:val="20"/>
          <w:lang w:eastAsia="cs-CZ"/>
        </w:rPr>
        <w:t>Intune</w:t>
      </w:r>
      <w:proofErr w:type="spellEnd"/>
      <w:r w:rsidRPr="00E05B5C">
        <w:rPr>
          <w:rFonts w:ascii="Tahoma" w:hAnsi="Tahoma" w:eastAsia="Times New Roman" w:cs="Tahoma"/>
          <w:sz w:val="20"/>
          <w:szCs w:val="20"/>
          <w:lang w:eastAsia="cs-CZ"/>
        </w:rPr>
        <w:t>.</w:t>
      </w:r>
    </w:p>
    <w:p w:rsidRPr="00E05B5C" w:rsidR="00E05B5C" w:rsidP="00E05B5C" w:rsidRDefault="00E05B5C" w14:paraId="355AD61D" w14:textId="77777777">
      <w:pPr>
        <w:pStyle w:val="Odstavecseseznamem"/>
        <w:numPr>
          <w:ilvl w:val="0"/>
          <w:numId w:val="42"/>
        </w:numPr>
        <w:spacing w:after="0" w:line="240" w:lineRule="auto"/>
        <w:contextualSpacing w:val="false"/>
        <w:rPr>
          <w:rFonts w:ascii="Tahoma" w:hAnsi="Tahoma" w:cs="Tahoma"/>
          <w:sz w:val="20"/>
          <w:szCs w:val="20"/>
        </w:rPr>
      </w:pPr>
      <w:r w:rsidRPr="00E05B5C">
        <w:rPr>
          <w:rFonts w:ascii="Tahoma" w:hAnsi="Tahoma" w:eastAsia="Times New Roman" w:cs="Tahoma"/>
          <w:sz w:val="20"/>
          <w:szCs w:val="20"/>
          <w:lang w:eastAsia="cs-CZ"/>
        </w:rPr>
        <w:t xml:space="preserve">Konfigurace přenosných počítačů a vzdáleného přístupu (Konfigurace přenosných počítačů a zařízení. Přehled technologie </w:t>
      </w:r>
      <w:proofErr w:type="spellStart"/>
      <w:r w:rsidRPr="00E05B5C">
        <w:rPr>
          <w:rFonts w:ascii="Tahoma" w:hAnsi="Tahoma" w:eastAsia="Times New Roman" w:cs="Tahoma"/>
          <w:sz w:val="20"/>
          <w:szCs w:val="20"/>
          <w:lang w:eastAsia="cs-CZ"/>
        </w:rPr>
        <w:t>DirectAccess</w:t>
      </w:r>
      <w:proofErr w:type="spellEnd"/>
      <w:r w:rsidRPr="00E05B5C">
        <w:rPr>
          <w:rFonts w:ascii="Tahoma" w:hAnsi="Tahoma" w:eastAsia="Times New Roman" w:cs="Tahoma"/>
          <w:sz w:val="20"/>
          <w:szCs w:val="20"/>
          <w:lang w:eastAsia="cs-CZ"/>
        </w:rPr>
        <w:t>. Konfigurace připojení VPN. Konfigurace vzdálené plochy a vzdálené pomoci.)</w:t>
      </w:r>
    </w:p>
    <w:p w:rsidRPr="00E05B5C" w:rsidR="00E05B5C" w:rsidP="00E05B5C" w:rsidRDefault="00E05B5C" w14:paraId="78D4E44F" w14:textId="77777777">
      <w:pPr>
        <w:pStyle w:val="Odstavecseseznamem"/>
        <w:numPr>
          <w:ilvl w:val="0"/>
          <w:numId w:val="42"/>
        </w:numPr>
        <w:spacing w:after="0" w:line="240" w:lineRule="auto"/>
        <w:contextualSpacing w:val="false"/>
        <w:rPr>
          <w:rFonts w:ascii="Tahoma" w:hAnsi="Tahoma" w:eastAsia="Times New Roman" w:cs="Tahoma"/>
          <w:sz w:val="20"/>
          <w:szCs w:val="20"/>
          <w:lang w:eastAsia="cs-CZ"/>
        </w:rPr>
      </w:pPr>
      <w:r w:rsidRPr="00E05B5C">
        <w:rPr>
          <w:rFonts w:ascii="Tahoma" w:hAnsi="Tahoma" w:eastAsia="Times New Roman" w:cs="Tahoma"/>
          <w:sz w:val="20"/>
          <w:szCs w:val="20"/>
          <w:lang w:eastAsia="cs-CZ"/>
        </w:rPr>
        <w:t>Řešení problémů a obnovení systému Windows 10.</w:t>
      </w:r>
    </w:p>
    <w:p w:rsidRPr="00E05B5C" w:rsidR="00E05B5C" w:rsidP="00E05B5C" w:rsidRDefault="00E05B5C" w14:paraId="1A47995F" w14:textId="77777777">
      <w:pPr>
        <w:pStyle w:val="Odstavecseseznamem"/>
        <w:numPr>
          <w:ilvl w:val="0"/>
          <w:numId w:val="42"/>
        </w:numPr>
        <w:spacing w:after="0" w:line="240" w:lineRule="auto"/>
        <w:contextualSpacing w:val="false"/>
        <w:rPr>
          <w:rFonts w:ascii="Tahoma" w:hAnsi="Tahoma" w:eastAsia="Times New Roman" w:cs="Tahoma"/>
          <w:sz w:val="20"/>
          <w:szCs w:val="20"/>
          <w:lang w:eastAsia="cs-CZ"/>
        </w:rPr>
      </w:pPr>
    </w:p>
    <w:p w:rsidRPr="00E05B5C" w:rsidR="00E05B5C" w:rsidP="00E05B5C" w:rsidRDefault="00E05B5C" w14:paraId="47D38FED" w14:textId="77777777">
      <w:pPr>
        <w:pStyle w:val="Nadpis3"/>
        <w:numPr>
          <w:ilvl w:val="1"/>
          <w:numId w:val="45"/>
        </w:numPr>
        <w:spacing w:before="200"/>
        <w:ind w:left="777"/>
        <w:jc w:val="left"/>
        <w:rPr>
          <w:rFonts w:ascii="Tahoma" w:hAnsi="Tahoma" w:cs="Tahoma"/>
          <w:sz w:val="20"/>
        </w:rPr>
      </w:pPr>
      <w:bookmarkStart w:name="_Toc466450176" w:id="2"/>
      <w:bookmarkStart w:name="_Toc466454300" w:id="3"/>
      <w:r w:rsidRPr="00E05B5C">
        <w:rPr>
          <w:rFonts w:ascii="Tahoma" w:hAnsi="Tahoma" w:cs="Tahoma"/>
          <w:sz w:val="20"/>
        </w:rPr>
        <w:t>Serverová technologie</w:t>
      </w:r>
      <w:bookmarkEnd w:id="2"/>
      <w:bookmarkEnd w:id="3"/>
    </w:p>
    <w:p w:rsidRPr="00E05B5C" w:rsidR="00E05B5C" w:rsidP="00E05B5C" w:rsidRDefault="00E05B5C" w14:paraId="1A455CB4" w14:textId="77777777">
      <w:pPr>
        <w:rPr>
          <w:rFonts w:ascii="Tahoma" w:hAnsi="Tahoma" w:cs="Tahoma"/>
          <w:sz w:val="20"/>
          <w:szCs w:val="20"/>
        </w:rPr>
      </w:pPr>
    </w:p>
    <w:p w:rsidRPr="00E05B5C" w:rsidR="00E05B5C" w:rsidP="00E05B5C" w:rsidRDefault="00E05B5C" w14:paraId="7202248D" w14:textId="77777777">
      <w:pPr>
        <w:rPr>
          <w:rFonts w:ascii="Tahoma" w:hAnsi="Tahoma" w:cs="Tahoma"/>
          <w:b/>
          <w:sz w:val="20"/>
          <w:szCs w:val="20"/>
          <w:u w:val="single"/>
        </w:rPr>
      </w:pPr>
      <w:proofErr w:type="spellStart"/>
      <w:r w:rsidRPr="00E05B5C">
        <w:rPr>
          <w:rFonts w:ascii="Tahoma" w:hAnsi="Tahoma" w:cs="Tahoma"/>
          <w:b/>
          <w:sz w:val="20"/>
          <w:szCs w:val="20"/>
          <w:u w:val="single"/>
        </w:rPr>
        <w:t>System</w:t>
      </w:r>
      <w:proofErr w:type="spellEnd"/>
      <w:r w:rsidRPr="00E05B5C">
        <w:rPr>
          <w:rFonts w:ascii="Tahoma" w:hAnsi="Tahoma" w:cs="Tahoma"/>
          <w:b/>
          <w:sz w:val="20"/>
          <w:szCs w:val="20"/>
          <w:u w:val="single"/>
        </w:rPr>
        <w:t xml:space="preserve"> Center </w:t>
      </w:r>
      <w:proofErr w:type="spellStart"/>
      <w:r w:rsidRPr="00E05B5C">
        <w:rPr>
          <w:rFonts w:ascii="Tahoma" w:hAnsi="Tahoma" w:cs="Tahoma"/>
          <w:b/>
          <w:sz w:val="20"/>
          <w:szCs w:val="20"/>
          <w:u w:val="single"/>
        </w:rPr>
        <w:t>Configuration</w:t>
      </w:r>
      <w:proofErr w:type="spellEnd"/>
      <w:r w:rsidRPr="00E05B5C">
        <w:rPr>
          <w:rFonts w:ascii="Tahoma" w:hAnsi="Tahoma" w:cs="Tahoma"/>
          <w:b/>
          <w:sz w:val="20"/>
          <w:szCs w:val="20"/>
          <w:u w:val="single"/>
        </w:rPr>
        <w:t xml:space="preserve"> </w:t>
      </w:r>
      <w:proofErr w:type="spellStart"/>
      <w:r w:rsidRPr="00E05B5C">
        <w:rPr>
          <w:rFonts w:ascii="Tahoma" w:hAnsi="Tahoma" w:cs="Tahoma"/>
          <w:b/>
          <w:sz w:val="20"/>
          <w:szCs w:val="20"/>
          <w:u w:val="single"/>
        </w:rPr>
        <w:t>Manager</w:t>
      </w:r>
      <w:proofErr w:type="spellEnd"/>
      <w:r w:rsidRPr="00E05B5C">
        <w:rPr>
          <w:rFonts w:ascii="Tahoma" w:hAnsi="Tahoma" w:cs="Tahoma"/>
          <w:b/>
          <w:sz w:val="20"/>
          <w:szCs w:val="20"/>
          <w:u w:val="single"/>
        </w:rPr>
        <w:t xml:space="preserve"> 2012 – administrace</w:t>
      </w:r>
      <w:r w:rsidRPr="00E05B5C">
        <w:rPr>
          <w:rFonts w:ascii="Tahoma" w:hAnsi="Tahoma" w:cs="Tahoma"/>
          <w:sz w:val="20"/>
          <w:szCs w:val="20"/>
          <w:u w:val="single"/>
        </w:rPr>
        <w:t xml:space="preserve"> </w:t>
      </w:r>
    </w:p>
    <w:p w:rsidRPr="00E05B5C" w:rsidR="00E05B5C" w:rsidP="00E05B5C" w:rsidRDefault="00E05B5C" w14:paraId="57413A25" w14:textId="77777777">
      <w:pPr>
        <w:rPr>
          <w:rFonts w:ascii="Tahoma" w:hAnsi="Tahoma" w:cs="Tahoma"/>
          <w:b/>
          <w:sz w:val="20"/>
          <w:szCs w:val="2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5103"/>
      </w:tblGrid>
      <w:tr w:rsidRPr="00E05B5C" w:rsidR="00E05B5C" w:rsidTr="000A5417" w14:paraId="4D5BFF6F" w14:textId="77777777">
        <w:tc>
          <w:tcPr>
            <w:tcW w:w="3085" w:type="dxa"/>
            <w:shd w:val="clear" w:color="auto" w:fill="auto"/>
          </w:tcPr>
          <w:p w:rsidRPr="00E05B5C" w:rsidR="00E05B5C" w:rsidP="000A5417" w:rsidRDefault="00E05B5C" w14:paraId="7C608045" w14:textId="77777777">
            <w:pPr>
              <w:rPr>
                <w:rFonts w:ascii="Tahoma" w:hAnsi="Tahoma" w:cs="Tahoma"/>
                <w:i/>
                <w:sz w:val="20"/>
                <w:szCs w:val="20"/>
              </w:rPr>
            </w:pPr>
            <w:r w:rsidRPr="00E05B5C">
              <w:rPr>
                <w:rFonts w:ascii="Tahoma" w:hAnsi="Tahoma" w:cs="Tahoma"/>
                <w:i/>
                <w:sz w:val="20"/>
                <w:szCs w:val="20"/>
              </w:rPr>
              <w:t>Celkový počet účastníků:</w:t>
            </w:r>
          </w:p>
        </w:tc>
        <w:tc>
          <w:tcPr>
            <w:tcW w:w="5103" w:type="dxa"/>
            <w:shd w:val="clear" w:color="auto" w:fill="auto"/>
          </w:tcPr>
          <w:p w:rsidRPr="00E05B5C" w:rsidR="00E05B5C" w:rsidP="000A5417" w:rsidRDefault="00E05B5C" w14:paraId="1D25C750"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2BBB3FD7" w14:textId="77777777">
        <w:tc>
          <w:tcPr>
            <w:tcW w:w="3085" w:type="dxa"/>
            <w:shd w:val="clear" w:color="auto" w:fill="auto"/>
          </w:tcPr>
          <w:p w:rsidRPr="00E05B5C" w:rsidR="00E05B5C" w:rsidP="000A5417" w:rsidRDefault="00E05B5C" w14:paraId="5D632814" w14:textId="77777777">
            <w:pPr>
              <w:rPr>
                <w:rFonts w:ascii="Tahoma" w:hAnsi="Tahoma" w:cs="Tahoma"/>
                <w:i/>
                <w:sz w:val="20"/>
                <w:szCs w:val="20"/>
              </w:rPr>
            </w:pPr>
            <w:r w:rsidRPr="00E05B5C">
              <w:rPr>
                <w:rFonts w:ascii="Tahoma" w:hAnsi="Tahoma" w:cs="Tahoma"/>
                <w:i/>
                <w:sz w:val="20"/>
                <w:szCs w:val="20"/>
              </w:rPr>
              <w:t>Počet školících dnů v 1 běhu:</w:t>
            </w:r>
          </w:p>
        </w:tc>
        <w:tc>
          <w:tcPr>
            <w:tcW w:w="5103" w:type="dxa"/>
            <w:shd w:val="clear" w:color="auto" w:fill="auto"/>
          </w:tcPr>
          <w:p w:rsidRPr="00E05B5C" w:rsidR="00E05B5C" w:rsidP="000A5417" w:rsidRDefault="00E05B5C" w14:paraId="4005708A"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1D17C0C2" w14:textId="77777777">
        <w:tc>
          <w:tcPr>
            <w:tcW w:w="3085" w:type="dxa"/>
            <w:shd w:val="clear" w:color="auto" w:fill="auto"/>
          </w:tcPr>
          <w:p w:rsidRPr="00E05B5C" w:rsidR="00E05B5C" w:rsidP="000A5417" w:rsidRDefault="00E05B5C" w14:paraId="498CEF8D" w14:textId="77777777">
            <w:pPr>
              <w:rPr>
                <w:rFonts w:ascii="Tahoma" w:hAnsi="Tahoma" w:cs="Tahoma"/>
                <w:i/>
                <w:sz w:val="20"/>
                <w:szCs w:val="20"/>
              </w:rPr>
            </w:pPr>
            <w:r w:rsidRPr="00E05B5C">
              <w:rPr>
                <w:rFonts w:ascii="Tahoma" w:hAnsi="Tahoma" w:cs="Tahoma"/>
                <w:i/>
                <w:sz w:val="20"/>
                <w:szCs w:val="20"/>
              </w:rPr>
              <w:t>Počet běhů školení:</w:t>
            </w:r>
          </w:p>
        </w:tc>
        <w:tc>
          <w:tcPr>
            <w:tcW w:w="5103" w:type="dxa"/>
            <w:shd w:val="clear" w:color="auto" w:fill="auto"/>
          </w:tcPr>
          <w:p w:rsidRPr="00E05B5C" w:rsidR="00E05B5C" w:rsidP="000A5417" w:rsidRDefault="00E05B5C" w14:paraId="3ECEC2E6"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0A759FC9" w14:textId="77777777">
        <w:tc>
          <w:tcPr>
            <w:tcW w:w="3085" w:type="dxa"/>
            <w:shd w:val="clear" w:color="auto" w:fill="auto"/>
          </w:tcPr>
          <w:p w:rsidRPr="00E05B5C" w:rsidR="00E05B5C" w:rsidP="000A5417" w:rsidRDefault="00E05B5C" w14:paraId="334A85BB" w14:textId="77777777">
            <w:pPr>
              <w:rPr>
                <w:rFonts w:ascii="Tahoma" w:hAnsi="Tahoma" w:cs="Tahoma"/>
                <w:i/>
                <w:sz w:val="20"/>
                <w:szCs w:val="20"/>
              </w:rPr>
            </w:pPr>
            <w:r w:rsidRPr="00E05B5C">
              <w:rPr>
                <w:rFonts w:ascii="Tahoma" w:hAnsi="Tahoma" w:cs="Tahoma"/>
                <w:i/>
                <w:sz w:val="20"/>
                <w:szCs w:val="20"/>
              </w:rPr>
              <w:t>Požadovaná lokalita:</w:t>
            </w:r>
          </w:p>
        </w:tc>
        <w:tc>
          <w:tcPr>
            <w:tcW w:w="5103" w:type="dxa"/>
            <w:shd w:val="clear" w:color="auto" w:fill="auto"/>
          </w:tcPr>
          <w:p w:rsidRPr="00E05B5C" w:rsidR="00E05B5C" w:rsidP="000A5417" w:rsidRDefault="00E05B5C" w14:paraId="4CF913B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5D7F88C2" w14:textId="77777777">
      <w:pPr>
        <w:rPr>
          <w:rFonts w:ascii="Tahoma" w:hAnsi="Tahoma" w:cs="Tahoma"/>
          <w:sz w:val="20"/>
          <w:szCs w:val="20"/>
        </w:rPr>
      </w:pPr>
    </w:p>
    <w:p w:rsidRPr="00E05B5C" w:rsidR="00E05B5C" w:rsidP="00E05B5C" w:rsidRDefault="00E05B5C" w14:paraId="00AE50CC"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3A5E5F2D"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Přehled produktu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(Úvod do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Přehled architektury, Přehled konzoly, Nástroje pro monitorování a řešení problémů)</w:t>
      </w:r>
    </w:p>
    <w:p w:rsidRPr="00E05B5C" w:rsidR="00E05B5C" w:rsidP="00E05B5C" w:rsidRDefault="00E05B5C" w14:paraId="51761C9C"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Zjišťování a organizování prostředků (Nastavení zjišťování prostředků, Nastavení hranic a skupin hranic, Nastavení kolekcí uživatelů a zařízení, Nastavení správy pomocí rolí)</w:t>
      </w:r>
    </w:p>
    <w:p w:rsidRPr="00E05B5C" w:rsidR="00E05B5C" w:rsidP="00E05B5C" w:rsidRDefault="00E05B5C" w14:paraId="3B347B1E"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 xml:space="preserve">Správa klienta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Manageru</w:t>
      </w:r>
      <w:proofErr w:type="spellEnd"/>
      <w:r w:rsidRPr="00E05B5C">
        <w:rPr>
          <w:rFonts w:ascii="Tahoma" w:hAnsi="Tahoma" w:cs="Tahoma"/>
          <w:sz w:val="20"/>
          <w:szCs w:val="20"/>
        </w:rPr>
        <w:t xml:space="preserve"> (Přehled klienta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Manageru</w:t>
      </w:r>
      <w:proofErr w:type="spellEnd"/>
      <w:r w:rsidRPr="00E05B5C">
        <w:rPr>
          <w:rFonts w:ascii="Tahoma" w:hAnsi="Tahoma" w:cs="Tahoma"/>
          <w:sz w:val="20"/>
          <w:szCs w:val="20"/>
        </w:rPr>
        <w:t>, Nasazení klienta, Správa nastavení klienta, Konfigurace a monitorování stavu klienta)</w:t>
      </w:r>
    </w:p>
    <w:p w:rsidRPr="00E05B5C" w:rsidR="00E05B5C" w:rsidP="00E05B5C" w:rsidRDefault="00E05B5C" w14:paraId="6763FDB2"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lastRenderedPageBreak/>
        <w:t>Správa inventarizace a měření software (Přehled kolekcí, Nastavení inventarizace hardware, Nastavení inventarizace software, Správa kolekcí, Nastavení správy licencí, Nastavení měření software)</w:t>
      </w:r>
    </w:p>
    <w:p w:rsidRPr="00E05B5C" w:rsidR="00E05B5C" w:rsidP="00E05B5C" w:rsidRDefault="00E05B5C" w14:paraId="020880AA"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 xml:space="preserve">Tvorba dotazů a sestav (Úvod k dotazům, Správa dotazů, Nastavení SQL Server Reporting </w:t>
      </w:r>
      <w:proofErr w:type="spellStart"/>
      <w:r w:rsidRPr="00E05B5C">
        <w:rPr>
          <w:rFonts w:ascii="Tahoma" w:hAnsi="Tahoma" w:cs="Tahoma"/>
          <w:sz w:val="20"/>
          <w:szCs w:val="20"/>
        </w:rPr>
        <w:t>Services</w:t>
      </w:r>
      <w:proofErr w:type="spellEnd"/>
      <w:r w:rsidRPr="00E05B5C">
        <w:rPr>
          <w:rFonts w:ascii="Tahoma" w:hAnsi="Tahoma" w:cs="Tahoma"/>
          <w:sz w:val="20"/>
          <w:szCs w:val="20"/>
        </w:rPr>
        <w:t>)</w:t>
      </w:r>
    </w:p>
    <w:p w:rsidRPr="00E05B5C" w:rsidR="00E05B5C" w:rsidP="00E05B5C" w:rsidRDefault="00E05B5C" w14:paraId="1B3CBBEC"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 xml:space="preserve">Správa nasazení software (Nastavení distribuce software, Nastavení balíčků a programů, Distribuce instalačních zdrojů na distribuční místa, Nasazen programů na klienty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Manageru</w:t>
      </w:r>
      <w:proofErr w:type="spellEnd"/>
      <w:r w:rsidRPr="00E05B5C">
        <w:rPr>
          <w:rFonts w:ascii="Tahoma" w:hAnsi="Tahoma" w:cs="Tahoma"/>
          <w:sz w:val="20"/>
          <w:szCs w:val="20"/>
        </w:rPr>
        <w:t>)</w:t>
      </w:r>
    </w:p>
    <w:p w:rsidRPr="00E05B5C" w:rsidR="00E05B5C" w:rsidP="00E05B5C" w:rsidRDefault="00E05B5C" w14:paraId="04020F21"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Vytváření a nasazení aplikací (Přehled správy aplikací, Vytváření aplikací, Nasazení aplikací, Nastavení katalogu aplikací)</w:t>
      </w:r>
    </w:p>
    <w:p w:rsidRPr="00E05B5C" w:rsidR="00E05B5C" w:rsidP="00E05B5C" w:rsidRDefault="00E05B5C" w14:paraId="5E0B068E"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Správa nasazení aplikací (Nastavení požadavků a závislostí pro typy nasazení, Nastavení různých typů nasazení a vztahu k uživatelským zařízením, Správa aplikací)</w:t>
      </w:r>
    </w:p>
    <w:p w:rsidRPr="00E05B5C" w:rsidR="00E05B5C" w:rsidP="00E05B5C" w:rsidRDefault="00E05B5C" w14:paraId="68075DCF"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Nasazení a správa aktualizací software (Přehled aktualizací software, Příprava lokality SCCM pro aktualizace software, Správa aktualizací software, Nastavení pravidel automatického nasazení, Monitorování a řešení problémů aktualizací software)</w:t>
      </w:r>
    </w:p>
    <w:p w:rsidRPr="00E05B5C" w:rsidR="00E05B5C" w:rsidP="00E05B5C" w:rsidRDefault="00E05B5C" w14:paraId="7DA6C16F"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 xml:space="preserve">Implementace produktu </w:t>
      </w:r>
      <w:proofErr w:type="spellStart"/>
      <w:r w:rsidRPr="00E05B5C">
        <w:rPr>
          <w:rFonts w:ascii="Tahoma" w:hAnsi="Tahoma" w:cs="Tahoma"/>
          <w:sz w:val="20"/>
          <w:szCs w:val="20"/>
        </w:rPr>
        <w:t>Endpoint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Protection</w:t>
      </w:r>
      <w:proofErr w:type="spellEnd"/>
      <w:r w:rsidRPr="00E05B5C">
        <w:rPr>
          <w:rFonts w:ascii="Tahoma" w:hAnsi="Tahoma" w:cs="Tahoma"/>
          <w:sz w:val="20"/>
          <w:szCs w:val="20"/>
        </w:rPr>
        <w:t xml:space="preserve"> v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Manageru</w:t>
      </w:r>
      <w:proofErr w:type="spellEnd"/>
      <w:r w:rsidRPr="00E05B5C">
        <w:rPr>
          <w:rFonts w:ascii="Tahoma" w:hAnsi="Tahoma" w:cs="Tahoma"/>
          <w:sz w:val="20"/>
          <w:szCs w:val="20"/>
        </w:rPr>
        <w:t xml:space="preserve"> 2012 (Přehled </w:t>
      </w:r>
      <w:proofErr w:type="spellStart"/>
      <w:r w:rsidRPr="00E05B5C">
        <w:rPr>
          <w:rFonts w:ascii="Tahoma" w:hAnsi="Tahoma" w:cs="Tahoma"/>
          <w:sz w:val="20"/>
          <w:szCs w:val="20"/>
        </w:rPr>
        <w:t>Endpoint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Protection</w:t>
      </w:r>
      <w:proofErr w:type="spellEnd"/>
      <w:r w:rsidRPr="00E05B5C">
        <w:rPr>
          <w:rFonts w:ascii="Tahoma" w:hAnsi="Tahoma" w:cs="Tahoma"/>
          <w:sz w:val="20"/>
          <w:szCs w:val="20"/>
        </w:rPr>
        <w:t xml:space="preserve"> v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Manageru</w:t>
      </w:r>
      <w:proofErr w:type="spellEnd"/>
      <w:r w:rsidRPr="00E05B5C">
        <w:rPr>
          <w:rFonts w:ascii="Tahoma" w:hAnsi="Tahoma" w:cs="Tahoma"/>
          <w:sz w:val="20"/>
          <w:szCs w:val="20"/>
        </w:rPr>
        <w:t xml:space="preserve">, Nastavení a monitorování zásad </w:t>
      </w:r>
      <w:proofErr w:type="spellStart"/>
      <w:r w:rsidRPr="00E05B5C">
        <w:rPr>
          <w:rFonts w:ascii="Tahoma" w:hAnsi="Tahoma" w:cs="Tahoma"/>
          <w:sz w:val="20"/>
          <w:szCs w:val="20"/>
        </w:rPr>
        <w:t>Endpoint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Protection</w:t>
      </w:r>
      <w:proofErr w:type="spellEnd"/>
      <w:r w:rsidRPr="00E05B5C">
        <w:rPr>
          <w:rFonts w:ascii="Tahoma" w:hAnsi="Tahoma" w:cs="Tahoma"/>
          <w:sz w:val="20"/>
          <w:szCs w:val="20"/>
        </w:rPr>
        <w:t>)</w:t>
      </w:r>
    </w:p>
    <w:p w:rsidRPr="00E05B5C" w:rsidR="00E05B5C" w:rsidP="00E05B5C" w:rsidRDefault="00E05B5C" w14:paraId="0157CD78"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Správa nasazení operačního systému (Přehled nasazení operačního systému, Příprava lokality pro nasazení operačního systému, Zachycení obrazu operačního systému, Nasazení operačního systému)</w:t>
      </w:r>
    </w:p>
    <w:p w:rsidRPr="00E05B5C" w:rsidR="00E05B5C" w:rsidP="00E05B5C" w:rsidRDefault="00E05B5C" w14:paraId="207217BD"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Správa nastavení shody konfigurací (Úvod k nastavením konfiguračních standardů, Nastavení konfiguračních standardů, Prohlížení výsledků shody konfigurací)</w:t>
      </w:r>
    </w:p>
    <w:p w:rsidRPr="00E05B5C" w:rsidR="00E05B5C" w:rsidP="00E05B5C" w:rsidRDefault="00E05B5C" w14:paraId="54056867"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Správa mobilních zařízení (Nastavení správy mobilních zařízení, Nastavení PKI, Hloubková správa mobilních zařízení, Nasazení aplikací na mobilní zařízení)</w:t>
      </w:r>
    </w:p>
    <w:p w:rsidRPr="00E05B5C" w:rsidR="00E05B5C" w:rsidP="00E05B5C" w:rsidRDefault="00E05B5C" w14:paraId="6E832C57" w14:textId="77777777">
      <w:pPr>
        <w:pStyle w:val="Odstavecseseznamem"/>
        <w:numPr>
          <w:ilvl w:val="0"/>
          <w:numId w:val="30"/>
        </w:numPr>
        <w:spacing w:after="0" w:line="240" w:lineRule="auto"/>
        <w:contextualSpacing w:val="false"/>
        <w:rPr>
          <w:rFonts w:ascii="Tahoma" w:hAnsi="Tahoma" w:cs="Tahoma"/>
          <w:sz w:val="20"/>
          <w:szCs w:val="20"/>
        </w:rPr>
      </w:pPr>
      <w:r w:rsidRPr="00E05B5C">
        <w:rPr>
          <w:rFonts w:ascii="Tahoma" w:hAnsi="Tahoma" w:cs="Tahoma"/>
          <w:sz w:val="20"/>
          <w:szCs w:val="20"/>
        </w:rPr>
        <w:t xml:space="preserve">Nastavení </w:t>
      </w:r>
      <w:proofErr w:type="spellStart"/>
      <w:r w:rsidRPr="00E05B5C">
        <w:rPr>
          <w:rFonts w:ascii="Tahoma" w:hAnsi="Tahoma" w:cs="Tahoma"/>
          <w:sz w:val="20"/>
          <w:szCs w:val="20"/>
        </w:rPr>
        <w:t>Wake</w:t>
      </w:r>
      <w:proofErr w:type="spellEnd"/>
      <w:r w:rsidRPr="00E05B5C">
        <w:rPr>
          <w:rFonts w:ascii="Tahoma" w:hAnsi="Tahoma" w:cs="Tahoma"/>
          <w:sz w:val="20"/>
          <w:szCs w:val="20"/>
        </w:rPr>
        <w:t xml:space="preserve"> On LAN, řízení napájení a vzdáleného ovládání (Nastavení </w:t>
      </w:r>
      <w:proofErr w:type="spellStart"/>
      <w:r w:rsidRPr="00E05B5C">
        <w:rPr>
          <w:rFonts w:ascii="Tahoma" w:hAnsi="Tahoma" w:cs="Tahoma"/>
          <w:sz w:val="20"/>
          <w:szCs w:val="20"/>
        </w:rPr>
        <w:t>Wake</w:t>
      </w:r>
      <w:proofErr w:type="spellEnd"/>
      <w:r w:rsidRPr="00E05B5C">
        <w:rPr>
          <w:rFonts w:ascii="Tahoma" w:hAnsi="Tahoma" w:cs="Tahoma"/>
          <w:sz w:val="20"/>
          <w:szCs w:val="20"/>
        </w:rPr>
        <w:t xml:space="preserve"> On LAN, Konfigurace nastavení řízení napájení, Konfigurace vzdáleného ovládání</w:t>
      </w:r>
    </w:p>
    <w:p w:rsidRPr="00E05B5C" w:rsidR="00E05B5C" w:rsidP="00E05B5C" w:rsidRDefault="00E05B5C" w14:paraId="394903EF" w14:textId="77777777">
      <w:pPr>
        <w:rPr>
          <w:rFonts w:ascii="Tahoma" w:hAnsi="Tahoma" w:cs="Tahoma"/>
          <w:b/>
          <w:sz w:val="20"/>
          <w:szCs w:val="20"/>
          <w:u w:val="single"/>
        </w:rPr>
      </w:pPr>
    </w:p>
    <w:p w:rsidRPr="00E05B5C" w:rsidR="00E05B5C" w:rsidP="00E05B5C" w:rsidRDefault="00E05B5C" w14:paraId="4128CB41" w14:textId="77777777">
      <w:pPr>
        <w:rPr>
          <w:rFonts w:ascii="Tahoma" w:hAnsi="Tahoma" w:cs="Tahoma"/>
          <w:b/>
          <w:sz w:val="20"/>
          <w:szCs w:val="20"/>
          <w:u w:val="single"/>
        </w:rPr>
      </w:pPr>
      <w:proofErr w:type="spellStart"/>
      <w:r w:rsidRPr="00E05B5C">
        <w:rPr>
          <w:rFonts w:ascii="Tahoma" w:hAnsi="Tahoma" w:cs="Tahoma"/>
          <w:b/>
          <w:sz w:val="20"/>
          <w:szCs w:val="20"/>
          <w:u w:val="single"/>
        </w:rPr>
        <w:t>System</w:t>
      </w:r>
      <w:proofErr w:type="spellEnd"/>
      <w:r w:rsidRPr="00E05B5C">
        <w:rPr>
          <w:rFonts w:ascii="Tahoma" w:hAnsi="Tahoma" w:cs="Tahoma"/>
          <w:b/>
          <w:sz w:val="20"/>
          <w:szCs w:val="20"/>
          <w:u w:val="single"/>
        </w:rPr>
        <w:t xml:space="preserve"> Center </w:t>
      </w:r>
      <w:proofErr w:type="spellStart"/>
      <w:r w:rsidRPr="00E05B5C">
        <w:rPr>
          <w:rFonts w:ascii="Tahoma" w:hAnsi="Tahoma" w:cs="Tahoma"/>
          <w:b/>
          <w:sz w:val="20"/>
          <w:szCs w:val="20"/>
          <w:u w:val="single"/>
        </w:rPr>
        <w:t>Configuration</w:t>
      </w:r>
      <w:proofErr w:type="spellEnd"/>
      <w:r w:rsidRPr="00E05B5C">
        <w:rPr>
          <w:rFonts w:ascii="Tahoma" w:hAnsi="Tahoma" w:cs="Tahoma"/>
          <w:b/>
          <w:sz w:val="20"/>
          <w:szCs w:val="20"/>
          <w:u w:val="single"/>
        </w:rPr>
        <w:t xml:space="preserve"> </w:t>
      </w:r>
      <w:proofErr w:type="spellStart"/>
      <w:r w:rsidRPr="00E05B5C">
        <w:rPr>
          <w:rFonts w:ascii="Tahoma" w:hAnsi="Tahoma" w:cs="Tahoma"/>
          <w:b/>
          <w:sz w:val="20"/>
          <w:szCs w:val="20"/>
          <w:u w:val="single"/>
        </w:rPr>
        <w:t>Manager</w:t>
      </w:r>
      <w:proofErr w:type="spellEnd"/>
      <w:r w:rsidRPr="00E05B5C">
        <w:rPr>
          <w:rFonts w:ascii="Tahoma" w:hAnsi="Tahoma" w:cs="Tahoma"/>
          <w:b/>
          <w:sz w:val="20"/>
          <w:szCs w:val="20"/>
          <w:u w:val="single"/>
        </w:rPr>
        <w:t xml:space="preserve"> 2012 – nasazení</w:t>
      </w:r>
      <w:r w:rsidRPr="00E05B5C">
        <w:rPr>
          <w:rFonts w:ascii="Tahoma" w:hAnsi="Tahoma" w:cs="Tahoma"/>
          <w:sz w:val="20"/>
          <w:szCs w:val="20"/>
          <w:u w:val="single"/>
        </w:rPr>
        <w:t xml:space="preserve"> </w:t>
      </w:r>
    </w:p>
    <w:p w:rsidRPr="00E05B5C" w:rsidR="00E05B5C" w:rsidP="00E05B5C" w:rsidRDefault="00E05B5C" w14:paraId="550A57E0" w14:textId="77777777">
      <w:pPr>
        <w:rPr>
          <w:rFonts w:ascii="Tahoma" w:hAnsi="Tahoma" w:cs="Tahoma"/>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802"/>
        <w:gridCol w:w="5386"/>
      </w:tblGrid>
      <w:tr w:rsidRPr="00E05B5C" w:rsidR="00E05B5C" w:rsidTr="000A5417" w14:paraId="03317FB9" w14:textId="77777777">
        <w:tc>
          <w:tcPr>
            <w:tcW w:w="2802" w:type="dxa"/>
            <w:shd w:val="clear" w:color="auto" w:fill="auto"/>
          </w:tcPr>
          <w:p w:rsidRPr="00E05B5C" w:rsidR="00E05B5C" w:rsidP="000A5417" w:rsidRDefault="00E05B5C" w14:paraId="08DA0F5C"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shd w:val="clear" w:color="auto" w:fill="auto"/>
          </w:tcPr>
          <w:p w:rsidRPr="00E05B5C" w:rsidR="00E05B5C" w:rsidP="000A5417" w:rsidRDefault="00E05B5C" w14:paraId="308BEDE0"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5CE21383" w14:textId="77777777">
        <w:tc>
          <w:tcPr>
            <w:tcW w:w="2802" w:type="dxa"/>
            <w:shd w:val="clear" w:color="auto" w:fill="auto"/>
          </w:tcPr>
          <w:p w:rsidRPr="00E05B5C" w:rsidR="00E05B5C" w:rsidP="000A5417" w:rsidRDefault="00E05B5C" w14:paraId="1CFD8B6A"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shd w:val="clear" w:color="auto" w:fill="auto"/>
          </w:tcPr>
          <w:p w:rsidRPr="00E05B5C" w:rsidR="00E05B5C" w:rsidP="000A5417" w:rsidRDefault="00E05B5C" w14:paraId="45DA259F"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574FC699" w14:textId="77777777">
        <w:tc>
          <w:tcPr>
            <w:tcW w:w="2802" w:type="dxa"/>
            <w:shd w:val="clear" w:color="auto" w:fill="auto"/>
          </w:tcPr>
          <w:p w:rsidRPr="00E05B5C" w:rsidR="00E05B5C" w:rsidP="000A5417" w:rsidRDefault="00E05B5C" w14:paraId="68135EC1"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shd w:val="clear" w:color="auto" w:fill="auto"/>
          </w:tcPr>
          <w:p w:rsidRPr="00E05B5C" w:rsidR="00E05B5C" w:rsidP="000A5417" w:rsidRDefault="00E05B5C" w14:paraId="4A270DF8"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6CC80E6C" w14:textId="77777777">
        <w:tc>
          <w:tcPr>
            <w:tcW w:w="2802" w:type="dxa"/>
            <w:shd w:val="clear" w:color="auto" w:fill="auto"/>
          </w:tcPr>
          <w:p w:rsidRPr="00E05B5C" w:rsidR="00E05B5C" w:rsidP="000A5417" w:rsidRDefault="00E05B5C" w14:paraId="2A82BDD1" w14:textId="77777777">
            <w:pPr>
              <w:rPr>
                <w:rFonts w:ascii="Tahoma" w:hAnsi="Tahoma" w:cs="Tahoma"/>
                <w:i/>
                <w:sz w:val="20"/>
                <w:szCs w:val="20"/>
              </w:rPr>
            </w:pPr>
            <w:r w:rsidRPr="00E05B5C">
              <w:rPr>
                <w:rFonts w:ascii="Tahoma" w:hAnsi="Tahoma" w:cs="Tahoma"/>
                <w:i/>
                <w:sz w:val="20"/>
                <w:szCs w:val="20"/>
              </w:rPr>
              <w:t>Požadovaná lokalita:</w:t>
            </w:r>
          </w:p>
        </w:tc>
        <w:tc>
          <w:tcPr>
            <w:tcW w:w="5386" w:type="dxa"/>
            <w:shd w:val="clear" w:color="auto" w:fill="auto"/>
          </w:tcPr>
          <w:p w:rsidRPr="00E05B5C" w:rsidR="00E05B5C" w:rsidP="000A5417" w:rsidRDefault="00E05B5C" w14:paraId="74B8B36B"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51DE3D7E" w14:textId="77777777">
      <w:pPr>
        <w:rPr>
          <w:rFonts w:ascii="Tahoma" w:hAnsi="Tahoma" w:cs="Tahoma"/>
          <w:sz w:val="20"/>
          <w:szCs w:val="20"/>
        </w:rPr>
      </w:pPr>
    </w:p>
    <w:p w:rsidRPr="00E05B5C" w:rsidR="00E05B5C" w:rsidP="00E05B5C" w:rsidRDefault="00E05B5C" w14:paraId="55E9F924"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0C07C946"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Přehled produktu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(Úvod k SCCM 2012, Přehled infrastruktury SCCM 2012, Scénáře nasazení SCCM 2012, Přehled klienta SCCM 2012)</w:t>
      </w:r>
    </w:p>
    <w:p w:rsidRPr="00E05B5C" w:rsidR="00E05B5C" w:rsidP="00E05B5C" w:rsidRDefault="00E05B5C" w14:paraId="21C14B30"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 xml:space="preserve">Plánování a nasazení prostředí jedné lokality (Plánování samostatného nasazení SCCM 2012, Příprava k nasazení lokality, Instalace serveru, </w:t>
      </w:r>
      <w:proofErr w:type="spellStart"/>
      <w:r w:rsidRPr="00E05B5C">
        <w:rPr>
          <w:rFonts w:ascii="Tahoma" w:hAnsi="Tahoma" w:cs="Tahoma"/>
          <w:sz w:val="20"/>
          <w:szCs w:val="20"/>
        </w:rPr>
        <w:t>Poinstalační</w:t>
      </w:r>
      <w:proofErr w:type="spellEnd"/>
      <w:r w:rsidRPr="00E05B5C">
        <w:rPr>
          <w:rFonts w:ascii="Tahoma" w:hAnsi="Tahoma" w:cs="Tahoma"/>
          <w:sz w:val="20"/>
          <w:szCs w:val="20"/>
        </w:rPr>
        <w:t xml:space="preserve"> úkoly, Nástroje pro monitorování a řešení problémů instalace, Správa internetových klientů.)</w:t>
      </w:r>
    </w:p>
    <w:p w:rsidRPr="00E05B5C" w:rsidR="00E05B5C" w:rsidP="00E05B5C" w:rsidRDefault="00E05B5C" w14:paraId="0F6E323A"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Plánování a konfigurace správy založené na rolích (Přehled správy založené na rolích, Určení IT rolí v organizaci, Nastavení správy založené na rolích)</w:t>
      </w:r>
    </w:p>
    <w:p w:rsidRPr="00E05B5C" w:rsidR="00E05B5C" w:rsidP="00E05B5C" w:rsidRDefault="00E05B5C" w14:paraId="1189A0FB"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Plánování a nasazení hierarchie více lokalit (Plánování hierarchie SCCM 2012, Nasazení lokality SCCM 2012, Přehled centrální administrativní lokality, Přehled primárních lokalit, Přehled sekundárních lokalit)</w:t>
      </w:r>
    </w:p>
    <w:p w:rsidRPr="00E05B5C" w:rsidR="00E05B5C" w:rsidP="00E05B5C" w:rsidRDefault="00E05B5C" w14:paraId="67F182B7"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Replikace dat a správa obsahu (Úvod k typům dat a replikaci, Monitorování a řešení problémů replikace dat, Plánování správy obsahu, Konfigurace a monitorování správy obsahu)</w:t>
      </w:r>
    </w:p>
    <w:p w:rsidRPr="00E05B5C" w:rsidR="00E05B5C" w:rsidP="00E05B5C" w:rsidRDefault="00E05B5C" w14:paraId="373095E6"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 xml:space="preserve">Plánování a dokončení nasazení klienta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(Úvod k metodám zjišťování, Úvod k nasazení klienta SCCM 2012, Nasazení klientů SCCM 2012, Správa klientů SCCM 2012, Monitorování zdraví klientů SCCM 2012)</w:t>
      </w:r>
    </w:p>
    <w:p w:rsidRPr="00E05B5C" w:rsidR="00E05B5C" w:rsidP="00E05B5C" w:rsidRDefault="00E05B5C" w14:paraId="5DF37637"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 xml:space="preserve">Údržba a monitorování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(Přehled údržby lokality SCCM 2012, Provádění zálohy a obnovy SCCM 2012, Monitorování systémů lokality SCCM 2012)</w:t>
      </w:r>
    </w:p>
    <w:p w:rsidRPr="00E05B5C" w:rsidR="00E05B5C" w:rsidP="00E05B5C" w:rsidRDefault="00E05B5C" w14:paraId="600AF7C4" w14:textId="77777777">
      <w:pPr>
        <w:pStyle w:val="Odstavecseseznamem"/>
        <w:numPr>
          <w:ilvl w:val="0"/>
          <w:numId w:val="29"/>
        </w:numPr>
        <w:spacing w:after="0" w:line="240" w:lineRule="auto"/>
        <w:contextualSpacing w:val="false"/>
        <w:rPr>
          <w:rFonts w:ascii="Tahoma" w:hAnsi="Tahoma" w:cs="Tahoma"/>
          <w:sz w:val="20"/>
          <w:szCs w:val="20"/>
        </w:rPr>
      </w:pPr>
      <w:r w:rsidRPr="00E05B5C">
        <w:rPr>
          <w:rFonts w:ascii="Tahoma" w:hAnsi="Tahoma" w:cs="Tahoma"/>
          <w:sz w:val="20"/>
          <w:szCs w:val="20"/>
        </w:rPr>
        <w:t xml:space="preserve">Migrace produktu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2007 na </w:t>
      </w:r>
      <w:proofErr w:type="spellStart"/>
      <w:r w:rsidRPr="00E05B5C">
        <w:rPr>
          <w:rFonts w:ascii="Tahoma" w:hAnsi="Tahoma" w:cs="Tahoma"/>
          <w:sz w:val="20"/>
          <w:szCs w:val="20"/>
        </w:rPr>
        <w:t>System</w:t>
      </w:r>
      <w:proofErr w:type="spellEnd"/>
      <w:r w:rsidRPr="00E05B5C">
        <w:rPr>
          <w:rFonts w:ascii="Tahoma" w:hAnsi="Tahoma" w:cs="Tahoma"/>
          <w:sz w:val="20"/>
          <w:szCs w:val="20"/>
        </w:rPr>
        <w:t xml:space="preserve"> Center 2012 </w:t>
      </w:r>
      <w:proofErr w:type="spellStart"/>
      <w:r w:rsidRPr="00E05B5C">
        <w:rPr>
          <w:rFonts w:ascii="Tahoma" w:hAnsi="Tahoma" w:cs="Tahoma"/>
          <w:sz w:val="20"/>
          <w:szCs w:val="20"/>
        </w:rPr>
        <w:t>Configuration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(Přehled procesu migrace, Příprava lokality SCCM 2007 na migraci, konfigurace migračních nastavení, Migrace objektů)</w:t>
      </w:r>
    </w:p>
    <w:p w:rsidRPr="00E05B5C" w:rsidR="00E05B5C" w:rsidP="00E05B5C" w:rsidRDefault="00E05B5C" w14:paraId="1FD0079A" w14:textId="77777777">
      <w:pPr>
        <w:rPr>
          <w:rFonts w:ascii="Tahoma" w:hAnsi="Tahoma" w:cs="Tahoma"/>
          <w:sz w:val="20"/>
          <w:szCs w:val="20"/>
        </w:rPr>
      </w:pPr>
    </w:p>
    <w:p w:rsidRPr="00E05B5C" w:rsidR="00E05B5C" w:rsidP="00E05B5C" w:rsidRDefault="00E05B5C" w14:paraId="0AC059EB" w14:textId="77777777">
      <w:pPr>
        <w:rPr>
          <w:rFonts w:ascii="Tahoma" w:hAnsi="Tahoma" w:cs="Tahoma"/>
          <w:sz w:val="20"/>
          <w:szCs w:val="20"/>
        </w:rPr>
      </w:pPr>
    </w:p>
    <w:p w:rsidRPr="00E05B5C" w:rsidR="00E05B5C" w:rsidP="00E05B5C" w:rsidRDefault="00E05B5C" w14:paraId="10463DFA" w14:textId="77777777">
      <w:pPr>
        <w:pStyle w:val="Nadpis3"/>
        <w:keepLines/>
        <w:numPr>
          <w:ilvl w:val="1"/>
          <w:numId w:val="45"/>
        </w:numPr>
        <w:spacing w:before="200"/>
        <w:ind w:left="777"/>
        <w:jc w:val="left"/>
        <w:rPr>
          <w:rFonts w:ascii="Tahoma" w:hAnsi="Tahoma" w:cs="Tahoma"/>
          <w:sz w:val="20"/>
        </w:rPr>
      </w:pPr>
      <w:bookmarkStart w:name="_Toc466450177" w:id="4"/>
      <w:bookmarkStart w:name="_Toc466454301" w:id="5"/>
      <w:r w:rsidRPr="00E05B5C">
        <w:rPr>
          <w:rFonts w:ascii="Tahoma" w:hAnsi="Tahoma" w:cs="Tahoma"/>
          <w:sz w:val="20"/>
        </w:rPr>
        <w:t>Konfigurace sítí</w:t>
      </w:r>
      <w:bookmarkEnd w:id="4"/>
      <w:bookmarkEnd w:id="5"/>
    </w:p>
    <w:p w:rsidRPr="00E05B5C" w:rsidR="00E05B5C" w:rsidP="00E05B5C" w:rsidRDefault="00E05B5C" w14:paraId="71C45CBC" w14:textId="77777777">
      <w:pPr>
        <w:rPr>
          <w:rFonts w:ascii="Tahoma" w:hAnsi="Tahoma" w:cs="Tahoma"/>
          <w:b/>
          <w:sz w:val="20"/>
          <w:szCs w:val="20"/>
          <w:u w:val="single"/>
        </w:rPr>
      </w:pPr>
    </w:p>
    <w:p w:rsidRPr="00E05B5C" w:rsidR="00E05B5C" w:rsidP="00E05B5C" w:rsidRDefault="00E05B5C" w14:paraId="15268BFD" w14:textId="77777777">
      <w:pPr>
        <w:rPr>
          <w:rFonts w:ascii="Tahoma" w:hAnsi="Tahoma" w:cs="Tahoma"/>
          <w:b/>
          <w:sz w:val="20"/>
          <w:szCs w:val="20"/>
          <w:u w:val="single"/>
        </w:rPr>
      </w:pPr>
      <w:r w:rsidRPr="00E05B5C">
        <w:rPr>
          <w:rFonts w:ascii="Tahoma" w:hAnsi="Tahoma" w:cs="Tahoma"/>
          <w:b/>
          <w:sz w:val="20"/>
          <w:szCs w:val="20"/>
          <w:u w:val="single"/>
        </w:rPr>
        <w:t>Konfigurace směrovacích protokolů na CISCO směrovačích</w:t>
      </w:r>
    </w:p>
    <w:p w:rsidRPr="00E05B5C" w:rsidR="00E05B5C" w:rsidP="00E05B5C" w:rsidRDefault="00E05B5C" w14:paraId="02D52DC6" w14:textId="77777777">
      <w:pPr>
        <w:rPr>
          <w:rFonts w:ascii="Tahoma" w:hAnsi="Tahoma" w:cs="Tahoma"/>
          <w:b/>
          <w:sz w:val="20"/>
          <w:szCs w:val="20"/>
          <w:u w:val="single"/>
        </w:rPr>
      </w:pPr>
    </w:p>
    <w:p w:rsidRPr="00E05B5C" w:rsidR="00E05B5C" w:rsidP="00E05B5C" w:rsidRDefault="00E05B5C" w14:paraId="4749B5A2" w14:textId="77777777">
      <w:pPr>
        <w:rPr>
          <w:rFonts w:ascii="Tahoma" w:hAnsi="Tahoma" w:cs="Tahoma"/>
          <w:b/>
          <w:sz w:val="20"/>
          <w:szCs w:val="2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43"/>
        <w:gridCol w:w="5245"/>
      </w:tblGrid>
      <w:tr w:rsidRPr="00E05B5C" w:rsidR="00E05B5C" w:rsidTr="000A5417" w14:paraId="39D1F680" w14:textId="77777777">
        <w:tc>
          <w:tcPr>
            <w:tcW w:w="2943" w:type="dxa"/>
            <w:shd w:val="clear" w:color="auto" w:fill="auto"/>
          </w:tcPr>
          <w:p w:rsidRPr="00E05B5C" w:rsidR="00E05B5C" w:rsidP="000A5417" w:rsidRDefault="00E05B5C" w14:paraId="71C9E43D"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shd w:val="clear" w:color="auto" w:fill="auto"/>
          </w:tcPr>
          <w:p w:rsidRPr="00E05B5C" w:rsidR="00E05B5C" w:rsidP="000A5417" w:rsidRDefault="00E05B5C" w14:paraId="6945E794"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62115B2B" w14:textId="77777777">
        <w:tc>
          <w:tcPr>
            <w:tcW w:w="2943" w:type="dxa"/>
            <w:shd w:val="clear" w:color="auto" w:fill="auto"/>
          </w:tcPr>
          <w:p w:rsidRPr="00E05B5C" w:rsidR="00E05B5C" w:rsidP="000A5417" w:rsidRDefault="00E05B5C" w14:paraId="46EA6F41"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shd w:val="clear" w:color="auto" w:fill="auto"/>
          </w:tcPr>
          <w:p w:rsidRPr="00E05B5C" w:rsidR="00E05B5C" w:rsidP="000A5417" w:rsidRDefault="00E05B5C" w14:paraId="2ABAF9E4"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752FB169" w14:textId="77777777">
        <w:tc>
          <w:tcPr>
            <w:tcW w:w="2943" w:type="dxa"/>
            <w:shd w:val="clear" w:color="auto" w:fill="auto"/>
          </w:tcPr>
          <w:p w:rsidRPr="00E05B5C" w:rsidR="00E05B5C" w:rsidP="000A5417" w:rsidRDefault="00E05B5C" w14:paraId="4EE37B6E"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shd w:val="clear" w:color="auto" w:fill="auto"/>
          </w:tcPr>
          <w:p w:rsidRPr="00E05B5C" w:rsidR="00E05B5C" w:rsidP="000A5417" w:rsidRDefault="00E05B5C" w14:paraId="0802F9A4"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E3C5B15" w14:textId="77777777">
        <w:tc>
          <w:tcPr>
            <w:tcW w:w="2943" w:type="dxa"/>
            <w:shd w:val="clear" w:color="auto" w:fill="auto"/>
          </w:tcPr>
          <w:p w:rsidRPr="00E05B5C" w:rsidR="00E05B5C" w:rsidP="000A5417" w:rsidRDefault="00E05B5C" w14:paraId="41B6091F" w14:textId="77777777">
            <w:pPr>
              <w:rPr>
                <w:rFonts w:ascii="Tahoma" w:hAnsi="Tahoma" w:cs="Tahoma"/>
                <w:i/>
                <w:sz w:val="20"/>
                <w:szCs w:val="20"/>
              </w:rPr>
            </w:pPr>
            <w:r w:rsidRPr="00E05B5C">
              <w:rPr>
                <w:rFonts w:ascii="Tahoma" w:hAnsi="Tahoma" w:cs="Tahoma"/>
                <w:i/>
                <w:sz w:val="20"/>
                <w:szCs w:val="20"/>
              </w:rPr>
              <w:t>Požadovaná lokalita:</w:t>
            </w:r>
          </w:p>
        </w:tc>
        <w:tc>
          <w:tcPr>
            <w:tcW w:w="5245" w:type="dxa"/>
            <w:shd w:val="clear" w:color="auto" w:fill="auto"/>
          </w:tcPr>
          <w:p w:rsidRPr="00E05B5C" w:rsidR="00E05B5C" w:rsidP="000A5417" w:rsidRDefault="00E05B5C" w14:paraId="7F88CD6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C7F01E2" w14:textId="77777777">
      <w:pPr>
        <w:rPr>
          <w:rFonts w:ascii="Tahoma" w:hAnsi="Tahoma" w:cs="Tahoma"/>
          <w:sz w:val="20"/>
          <w:szCs w:val="20"/>
        </w:rPr>
      </w:pPr>
    </w:p>
    <w:p w:rsidRPr="00E05B5C" w:rsidR="00E05B5C" w:rsidP="00E05B5C" w:rsidRDefault="00E05B5C" w14:paraId="1F77F8FF"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58980376"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 xml:space="preserve">Popis síťových požadavků, implementace a základní </w:t>
      </w:r>
      <w:proofErr w:type="spellStart"/>
      <w:r w:rsidRPr="00E05B5C">
        <w:rPr>
          <w:rFonts w:ascii="Tahoma" w:hAnsi="Tahoma" w:cs="Tahoma"/>
          <w:sz w:val="20"/>
          <w:szCs w:val="20"/>
        </w:rPr>
        <w:t>troubleshooting</w:t>
      </w:r>
      <w:proofErr w:type="spellEnd"/>
    </w:p>
    <w:p w:rsidRPr="00E05B5C" w:rsidR="00E05B5C" w:rsidP="00E05B5C" w:rsidRDefault="00E05B5C" w14:paraId="5AC9A1E1"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 xml:space="preserve">Směrovací protokol EIGRP - konfigurace, monitoring, rozšířené funkce, </w:t>
      </w:r>
      <w:proofErr w:type="spellStart"/>
      <w:r w:rsidRPr="00E05B5C">
        <w:rPr>
          <w:rFonts w:ascii="Tahoma" w:hAnsi="Tahoma" w:cs="Tahoma"/>
          <w:sz w:val="20"/>
          <w:szCs w:val="20"/>
        </w:rPr>
        <w:t>autentikace</w:t>
      </w:r>
      <w:proofErr w:type="spellEnd"/>
      <w:r w:rsidRPr="00E05B5C">
        <w:rPr>
          <w:rFonts w:ascii="Tahoma" w:hAnsi="Tahoma" w:cs="Tahoma"/>
          <w:sz w:val="20"/>
          <w:szCs w:val="20"/>
        </w:rPr>
        <w:t>, použití v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sítích</w:t>
      </w:r>
    </w:p>
    <w:p w:rsidRPr="00E05B5C" w:rsidR="00E05B5C" w:rsidP="00E05B5C" w:rsidRDefault="00E05B5C" w14:paraId="045410AE"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Směrovací protokol OSPF - úvod, typy OSPF paketů, konfigurace na různých typech sítí, LSA, sumarizace, speciální typy oblastí, autentifikace</w:t>
      </w:r>
    </w:p>
    <w:p w:rsidRPr="00E05B5C" w:rsidR="00E05B5C" w:rsidP="00E05B5C" w:rsidRDefault="00E05B5C" w14:paraId="281091D1"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 xml:space="preserve">Manipulace se směrovacími updaty - redistribuce, filtrování, </w:t>
      </w:r>
      <w:proofErr w:type="spellStart"/>
      <w:r w:rsidRPr="00E05B5C">
        <w:rPr>
          <w:rFonts w:ascii="Tahoma" w:hAnsi="Tahoma" w:cs="Tahoma"/>
          <w:sz w:val="20"/>
          <w:szCs w:val="20"/>
        </w:rPr>
        <w:t>route</w:t>
      </w:r>
      <w:proofErr w:type="spellEnd"/>
      <w:r w:rsidRPr="00E05B5C">
        <w:rPr>
          <w:rFonts w:ascii="Tahoma" w:hAnsi="Tahoma" w:cs="Tahoma"/>
          <w:sz w:val="20"/>
          <w:szCs w:val="20"/>
        </w:rPr>
        <w:t>-mapy, konfigurace DHCP</w:t>
      </w:r>
    </w:p>
    <w:p w:rsidRPr="00E05B5C" w:rsidR="00E05B5C" w:rsidP="00E05B5C" w:rsidRDefault="00E05B5C" w14:paraId="1EB6D805"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Implementace směrovacího protokolu BGP - terminologie, EBGP a IBGP, základní operace, výběr cest, atributy</w:t>
      </w:r>
    </w:p>
    <w:p w:rsidRPr="00E05B5C" w:rsidR="00E05B5C" w:rsidP="00E05B5C" w:rsidRDefault="00E05B5C" w14:paraId="6789EA2B"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 xml:space="preserve">Implementace IP </w:t>
      </w:r>
      <w:proofErr w:type="spellStart"/>
      <w:r w:rsidRPr="00E05B5C">
        <w:rPr>
          <w:rFonts w:ascii="Tahoma" w:hAnsi="Tahoma" w:cs="Tahoma"/>
          <w:sz w:val="20"/>
          <w:szCs w:val="20"/>
        </w:rPr>
        <w:t>Multicastů</w:t>
      </w:r>
      <w:proofErr w:type="spellEnd"/>
      <w:r w:rsidRPr="00E05B5C">
        <w:rPr>
          <w:rFonts w:ascii="Tahoma" w:hAnsi="Tahoma" w:cs="Tahoma"/>
          <w:sz w:val="20"/>
          <w:szCs w:val="20"/>
        </w:rPr>
        <w:t xml:space="preserve"> - popis, protokol IGMP, </w:t>
      </w:r>
      <w:proofErr w:type="spellStart"/>
      <w:r w:rsidRPr="00E05B5C">
        <w:rPr>
          <w:rFonts w:ascii="Tahoma" w:hAnsi="Tahoma" w:cs="Tahoma"/>
          <w:sz w:val="20"/>
          <w:szCs w:val="20"/>
        </w:rPr>
        <w:t>Multicast</w:t>
      </w:r>
      <w:proofErr w:type="spellEnd"/>
      <w:r w:rsidRPr="00E05B5C">
        <w:rPr>
          <w:rFonts w:ascii="Tahoma" w:hAnsi="Tahoma" w:cs="Tahoma"/>
          <w:sz w:val="20"/>
          <w:szCs w:val="20"/>
        </w:rPr>
        <w:t xml:space="preserve"> směrovací protokoly, konfigurace a monitoring</w:t>
      </w:r>
    </w:p>
    <w:p w:rsidR="00E05B5C" w:rsidP="00E05B5C" w:rsidRDefault="00E05B5C" w14:paraId="30E94FDC" w14:textId="77777777">
      <w:pPr>
        <w:pStyle w:val="Odstavecseseznamem"/>
        <w:numPr>
          <w:ilvl w:val="0"/>
          <w:numId w:val="31"/>
        </w:numPr>
        <w:spacing w:after="0" w:line="240" w:lineRule="auto"/>
        <w:contextualSpacing w:val="false"/>
        <w:rPr>
          <w:rFonts w:ascii="Tahoma" w:hAnsi="Tahoma" w:cs="Tahoma"/>
          <w:sz w:val="20"/>
          <w:szCs w:val="20"/>
        </w:rPr>
      </w:pPr>
      <w:r w:rsidRPr="00E05B5C">
        <w:rPr>
          <w:rFonts w:ascii="Tahoma" w:hAnsi="Tahoma" w:cs="Tahoma"/>
          <w:sz w:val="20"/>
          <w:szCs w:val="20"/>
        </w:rPr>
        <w:t>Implementace IPv6 - adresace, směrovací protokoly, integrace s IPv4</w:t>
      </w:r>
    </w:p>
    <w:p w:rsidR="00D4655B" w:rsidP="00D4655B" w:rsidRDefault="00D4655B" w14:paraId="4D7C7FEC" w14:textId="77777777">
      <w:pPr>
        <w:rPr>
          <w:rFonts w:ascii="Tahoma" w:hAnsi="Tahoma" w:cs="Tahoma"/>
          <w:sz w:val="20"/>
          <w:szCs w:val="20"/>
        </w:rPr>
      </w:pPr>
    </w:p>
    <w:p w:rsidRPr="00D4655B" w:rsidR="00D4655B" w:rsidP="00D4655B" w:rsidRDefault="00D4655B" w14:paraId="68F9C73B" w14:textId="77777777">
      <w:pPr>
        <w:rPr>
          <w:rFonts w:ascii="Tahoma" w:hAnsi="Tahoma" w:cs="Tahoma"/>
          <w:sz w:val="20"/>
          <w:szCs w:val="20"/>
        </w:rPr>
      </w:pPr>
    </w:p>
    <w:p w:rsidRPr="00E05B5C" w:rsidR="00E05B5C" w:rsidP="00E05B5C" w:rsidRDefault="00E05B5C" w14:paraId="590BF565" w14:textId="77777777">
      <w:pPr>
        <w:pStyle w:val="Nadpis2"/>
        <w:keepLines/>
        <w:numPr>
          <w:ilvl w:val="0"/>
          <w:numId w:val="45"/>
        </w:numPr>
        <w:spacing w:before="200"/>
        <w:ind w:left="720"/>
        <w:jc w:val="left"/>
        <w:rPr>
          <w:rFonts w:cs="Tahoma"/>
          <w:szCs w:val="20"/>
        </w:rPr>
      </w:pPr>
      <w:bookmarkStart w:name="_Toc466450178" w:id="6"/>
      <w:bookmarkStart w:name="_Toc466454302" w:id="7"/>
      <w:r w:rsidRPr="00E05B5C">
        <w:rPr>
          <w:rFonts w:cs="Tahoma"/>
          <w:szCs w:val="20"/>
        </w:rPr>
        <w:t>Vzdělávání v oblasti aplikace a jejich vývoje</w:t>
      </w:r>
      <w:bookmarkEnd w:id="6"/>
      <w:bookmarkEnd w:id="7"/>
    </w:p>
    <w:p w:rsidRPr="00E05B5C" w:rsidR="00E05B5C" w:rsidP="00E05B5C" w:rsidRDefault="00E05B5C" w14:paraId="3AD1FD4E" w14:textId="77777777">
      <w:pPr>
        <w:pStyle w:val="Nadpis3"/>
        <w:keepLines/>
        <w:numPr>
          <w:ilvl w:val="1"/>
          <w:numId w:val="45"/>
        </w:numPr>
        <w:spacing w:before="200"/>
        <w:ind w:left="780"/>
        <w:jc w:val="left"/>
        <w:rPr>
          <w:rFonts w:ascii="Tahoma" w:hAnsi="Tahoma" w:cs="Tahoma"/>
          <w:sz w:val="20"/>
        </w:rPr>
      </w:pPr>
      <w:bookmarkStart w:name="_Toc466450179" w:id="8"/>
      <w:bookmarkStart w:name="_Toc466454303" w:id="9"/>
      <w:r w:rsidRPr="00E05B5C">
        <w:rPr>
          <w:rFonts w:ascii="Tahoma" w:hAnsi="Tahoma" w:cs="Tahoma"/>
          <w:sz w:val="20"/>
        </w:rPr>
        <w:t xml:space="preserve">Databázové technologie (SQL, </w:t>
      </w:r>
      <w:proofErr w:type="spellStart"/>
      <w:r w:rsidRPr="00E05B5C">
        <w:rPr>
          <w:rFonts w:ascii="Tahoma" w:hAnsi="Tahoma" w:cs="Tahoma"/>
          <w:sz w:val="20"/>
        </w:rPr>
        <w:t>Oracle</w:t>
      </w:r>
      <w:proofErr w:type="spellEnd"/>
      <w:r w:rsidRPr="00E05B5C">
        <w:rPr>
          <w:rFonts w:ascii="Tahoma" w:hAnsi="Tahoma" w:cs="Tahoma"/>
          <w:sz w:val="20"/>
        </w:rPr>
        <w:t>)</w:t>
      </w:r>
      <w:bookmarkEnd w:id="8"/>
      <w:bookmarkEnd w:id="9"/>
    </w:p>
    <w:p w:rsidRPr="00E05B5C" w:rsidR="00E05B5C" w:rsidP="00E05B5C" w:rsidRDefault="00E05B5C" w14:paraId="24EF7C78" w14:textId="77777777">
      <w:pPr>
        <w:rPr>
          <w:rFonts w:ascii="Tahoma" w:hAnsi="Tahoma" w:cs="Tahoma"/>
          <w:sz w:val="20"/>
          <w:szCs w:val="20"/>
        </w:rPr>
      </w:pPr>
    </w:p>
    <w:p w:rsidRPr="00E05B5C" w:rsidR="00E05B5C" w:rsidP="00E05B5C" w:rsidRDefault="00E05B5C" w14:paraId="1286C6FC" w14:textId="77777777">
      <w:pPr>
        <w:rPr>
          <w:rFonts w:ascii="Tahoma" w:hAnsi="Tahoma" w:cs="Tahoma"/>
          <w:b/>
          <w:sz w:val="20"/>
          <w:szCs w:val="20"/>
          <w:u w:val="single"/>
        </w:rPr>
      </w:pPr>
      <w:r w:rsidRPr="00E05B5C">
        <w:rPr>
          <w:rFonts w:ascii="Tahoma" w:hAnsi="Tahoma" w:cs="Tahoma"/>
          <w:b/>
          <w:sz w:val="20"/>
          <w:szCs w:val="20"/>
          <w:u w:val="single"/>
        </w:rPr>
        <w:t xml:space="preserve">Pokročilá správa </w:t>
      </w:r>
      <w:proofErr w:type="spellStart"/>
      <w:r w:rsidRPr="00E05B5C">
        <w:rPr>
          <w:rFonts w:ascii="Tahoma" w:hAnsi="Tahoma" w:cs="Tahoma"/>
          <w:b/>
          <w:sz w:val="20"/>
          <w:szCs w:val="20"/>
          <w:u w:val="single"/>
        </w:rPr>
        <w:t>Oracle</w:t>
      </w:r>
      <w:proofErr w:type="spellEnd"/>
      <w:r w:rsidRPr="00E05B5C">
        <w:rPr>
          <w:rFonts w:ascii="Tahoma" w:hAnsi="Tahoma" w:cs="Tahoma"/>
          <w:b/>
          <w:sz w:val="20"/>
          <w:szCs w:val="20"/>
          <w:u w:val="single"/>
        </w:rPr>
        <w:t xml:space="preserve"> Serveru</w:t>
      </w:r>
    </w:p>
    <w:p w:rsidRPr="00E05B5C" w:rsidR="00E05B5C" w:rsidP="00E05B5C" w:rsidRDefault="00E05B5C" w14:paraId="578C7EA6"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2EBD0A11" w14:textId="77777777">
        <w:tc>
          <w:tcPr>
            <w:tcW w:w="2943" w:type="dxa"/>
          </w:tcPr>
          <w:p w:rsidRPr="00E05B5C" w:rsidR="00E05B5C" w:rsidP="000A5417" w:rsidRDefault="00E05B5C" w14:paraId="43E37C9F"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0930C332" w14:textId="77777777">
            <w:pPr>
              <w:rPr>
                <w:rFonts w:ascii="Tahoma" w:hAnsi="Tahoma" w:cs="Tahoma"/>
                <w:i/>
                <w:sz w:val="20"/>
                <w:szCs w:val="20"/>
              </w:rPr>
            </w:pPr>
            <w:r w:rsidRPr="00E05B5C">
              <w:rPr>
                <w:rFonts w:ascii="Tahoma" w:hAnsi="Tahoma" w:cs="Tahoma"/>
                <w:i/>
                <w:sz w:val="20"/>
                <w:szCs w:val="20"/>
              </w:rPr>
              <w:t>4</w:t>
            </w:r>
          </w:p>
        </w:tc>
      </w:tr>
      <w:tr w:rsidRPr="00E05B5C" w:rsidR="00E05B5C" w:rsidTr="000A5417" w14:paraId="7C747AA7" w14:textId="77777777">
        <w:tc>
          <w:tcPr>
            <w:tcW w:w="2943" w:type="dxa"/>
          </w:tcPr>
          <w:p w:rsidRPr="00E05B5C" w:rsidR="00E05B5C" w:rsidP="000A5417" w:rsidRDefault="00E05B5C" w14:paraId="2537EACB"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6D37458F"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1155ACF6" w14:textId="77777777">
        <w:tc>
          <w:tcPr>
            <w:tcW w:w="2943" w:type="dxa"/>
          </w:tcPr>
          <w:p w:rsidRPr="00E05B5C" w:rsidR="00E05B5C" w:rsidP="000A5417" w:rsidRDefault="00E05B5C" w14:paraId="1B9254AD"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57C73C00"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13F03411" w14:textId="77777777">
        <w:tc>
          <w:tcPr>
            <w:tcW w:w="2943" w:type="dxa"/>
          </w:tcPr>
          <w:p w:rsidRPr="00E05B5C" w:rsidR="00E05B5C" w:rsidP="000A5417" w:rsidRDefault="00E05B5C" w14:paraId="1ED90E7E"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080DC94D"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010A2049" w14:textId="77777777">
      <w:pPr>
        <w:rPr>
          <w:rFonts w:ascii="Tahoma" w:hAnsi="Tahoma" w:cs="Tahoma"/>
          <w:sz w:val="20"/>
          <w:szCs w:val="20"/>
        </w:rPr>
      </w:pPr>
    </w:p>
    <w:p w:rsidRPr="00E05B5C" w:rsidR="00E05B5C" w:rsidP="00E05B5C" w:rsidRDefault="00E05B5C" w14:paraId="7C853528"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1D5538EB"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Přehled základní konfigurace sítí a databáze</w:t>
      </w:r>
    </w:p>
    <w:p w:rsidRPr="00E05B5C" w:rsidR="00E05B5C" w:rsidP="00E05B5C" w:rsidRDefault="00E05B5C" w14:paraId="69755846"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Konfigurace pro vícejazyčnou podporu</w:t>
      </w:r>
    </w:p>
    <w:p w:rsidRPr="00E05B5C" w:rsidR="00E05B5C" w:rsidP="00E05B5C" w:rsidRDefault="00E05B5C" w14:paraId="55C86B84"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Základní architektura </w:t>
      </w:r>
      <w:proofErr w:type="spellStart"/>
      <w:r w:rsidRPr="00E05B5C">
        <w:rPr>
          <w:rFonts w:ascii="Tahoma" w:hAnsi="Tahoma" w:cs="Tahoma"/>
          <w:sz w:val="20"/>
          <w:szCs w:val="20"/>
        </w:rPr>
        <w:t>Oracle</w:t>
      </w:r>
      <w:proofErr w:type="spellEnd"/>
      <w:r w:rsidRPr="00E05B5C">
        <w:rPr>
          <w:rFonts w:ascii="Tahoma" w:hAnsi="Tahoma" w:cs="Tahoma"/>
          <w:sz w:val="20"/>
          <w:szCs w:val="20"/>
        </w:rPr>
        <w:t xml:space="preserve"> Net</w:t>
      </w:r>
    </w:p>
    <w:p w:rsidRPr="00E05B5C" w:rsidR="00E05B5C" w:rsidP="00E05B5C" w:rsidRDefault="00E05B5C" w14:paraId="04D18AFD"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Správa databáze pomocí ADDM a význam AWR, automatické monitorování a diagnostika databáze</w:t>
      </w:r>
    </w:p>
    <w:p w:rsidRPr="00E05B5C" w:rsidR="00E05B5C" w:rsidP="00E05B5C" w:rsidRDefault="00E05B5C" w14:paraId="75CDABD4"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Základní možnosti ladění výkonu pomocí nástrojů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6E45CC63"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Konfigurace sdílených serverů (</w:t>
      </w:r>
      <w:proofErr w:type="spellStart"/>
      <w:r w:rsidRPr="00E05B5C">
        <w:rPr>
          <w:rFonts w:ascii="Tahoma" w:hAnsi="Tahoma" w:cs="Tahoma"/>
          <w:sz w:val="20"/>
          <w:szCs w:val="20"/>
        </w:rPr>
        <w:t>Oracle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Shared</w:t>
      </w:r>
      <w:proofErr w:type="spellEnd"/>
      <w:r w:rsidRPr="00E05B5C">
        <w:rPr>
          <w:rFonts w:ascii="Tahoma" w:hAnsi="Tahoma" w:cs="Tahoma"/>
          <w:sz w:val="20"/>
          <w:szCs w:val="20"/>
        </w:rPr>
        <w:t xml:space="preserve"> Server)</w:t>
      </w:r>
    </w:p>
    <w:p w:rsidRPr="00E05B5C" w:rsidR="00E05B5C" w:rsidP="00E05B5C" w:rsidRDefault="00E05B5C" w14:paraId="06BEF338" w14:textId="77777777">
      <w:pPr>
        <w:pStyle w:val="Odstavecseseznamem"/>
        <w:numPr>
          <w:ilvl w:val="0"/>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Oracle</w:t>
      </w:r>
      <w:proofErr w:type="spellEnd"/>
      <w:r w:rsidRPr="00E05B5C">
        <w:rPr>
          <w:rFonts w:ascii="Tahoma" w:hAnsi="Tahoma" w:cs="Tahoma"/>
          <w:sz w:val="20"/>
          <w:szCs w:val="20"/>
        </w:rPr>
        <w:t xml:space="preserve"> Management Server</w:t>
      </w:r>
    </w:p>
    <w:p w:rsidRPr="00E05B5C" w:rsidR="00E05B5C" w:rsidP="00E05B5C" w:rsidRDefault="00E05B5C" w14:paraId="66856B8E"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Konfigurace a správa ASM</w:t>
      </w:r>
    </w:p>
    <w:p w:rsidRPr="00E05B5C" w:rsidR="00E05B5C" w:rsidP="00E05B5C" w:rsidRDefault="00E05B5C" w14:paraId="277C19FA"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Strategie zálohování a obnovy</w:t>
      </w:r>
    </w:p>
    <w:p w:rsidRPr="00E05B5C" w:rsidR="00E05B5C" w:rsidP="00E05B5C" w:rsidRDefault="00E05B5C" w14:paraId="5EFD5B2B"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Důvody pro zálohování databáze a možnosti obnovitelnosti dat</w:t>
      </w:r>
    </w:p>
    <w:p w:rsidRPr="00E05B5C" w:rsidR="00E05B5C" w:rsidP="00E05B5C" w:rsidRDefault="00E05B5C" w14:paraId="389F682C"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Přehled architektury serveru </w:t>
      </w:r>
      <w:proofErr w:type="spellStart"/>
      <w:r w:rsidRPr="00E05B5C">
        <w:rPr>
          <w:rFonts w:ascii="Tahoma" w:hAnsi="Tahoma" w:cs="Tahoma"/>
          <w:sz w:val="20"/>
          <w:szCs w:val="20"/>
        </w:rPr>
        <w:t>Oracle</w:t>
      </w:r>
      <w:proofErr w:type="spellEnd"/>
      <w:r w:rsidRPr="00E05B5C">
        <w:rPr>
          <w:rFonts w:ascii="Tahoma" w:hAnsi="Tahoma" w:cs="Tahoma"/>
          <w:sz w:val="20"/>
          <w:szCs w:val="20"/>
        </w:rPr>
        <w:t xml:space="preserve"> z hlediska obnovitelnosti stavu databáze</w:t>
      </w:r>
    </w:p>
    <w:p w:rsidRPr="00E05B5C" w:rsidR="00E05B5C" w:rsidP="00E05B5C" w:rsidRDefault="00E05B5C" w14:paraId="566C3ADF"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Konfigurace databáze pro potřeby zálohování a obnovy (</w:t>
      </w:r>
      <w:proofErr w:type="spellStart"/>
      <w:r w:rsidRPr="00E05B5C">
        <w:rPr>
          <w:rFonts w:ascii="Tahoma" w:hAnsi="Tahoma" w:cs="Tahoma"/>
          <w:sz w:val="20"/>
          <w:szCs w:val="20"/>
        </w:rPr>
        <w:t>Noarchivelog</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Archivelog</w:t>
      </w:r>
      <w:proofErr w:type="spellEnd"/>
      <w:r w:rsidRPr="00E05B5C">
        <w:rPr>
          <w:rFonts w:ascii="Tahoma" w:hAnsi="Tahoma" w:cs="Tahoma"/>
          <w:sz w:val="20"/>
          <w:szCs w:val="20"/>
        </w:rPr>
        <w:t xml:space="preserve"> Mode)</w:t>
      </w:r>
    </w:p>
    <w:p w:rsidRPr="00E05B5C" w:rsidR="00E05B5C" w:rsidP="00E05B5C" w:rsidRDefault="00E05B5C" w14:paraId="111B6384"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Přehled komponent nástroje </w:t>
      </w:r>
      <w:proofErr w:type="spellStart"/>
      <w:r w:rsidRPr="00E05B5C">
        <w:rPr>
          <w:rFonts w:ascii="Tahoma" w:hAnsi="Tahoma" w:cs="Tahoma"/>
          <w:sz w:val="20"/>
          <w:szCs w:val="20"/>
        </w:rPr>
        <w:t>Oracle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Recovery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62C58502"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Přehled a možnosti odhalení možných poruch a chyb</w:t>
      </w:r>
    </w:p>
    <w:p w:rsidRPr="00E05B5C" w:rsidR="00E05B5C" w:rsidP="00E05B5C" w:rsidRDefault="00E05B5C" w14:paraId="4E8C978F"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Metody zálohování s použitím a bez použití nástroje </w:t>
      </w:r>
      <w:proofErr w:type="spellStart"/>
      <w:r w:rsidRPr="00E05B5C">
        <w:rPr>
          <w:rFonts w:ascii="Tahoma" w:hAnsi="Tahoma" w:cs="Tahoma"/>
          <w:sz w:val="20"/>
          <w:szCs w:val="20"/>
        </w:rPr>
        <w:t>Recovery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a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029F3021"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Úplná obnova s použitím a bez použití nástroje </w:t>
      </w:r>
      <w:proofErr w:type="spellStart"/>
      <w:r w:rsidRPr="00E05B5C">
        <w:rPr>
          <w:rFonts w:ascii="Tahoma" w:hAnsi="Tahoma" w:cs="Tahoma"/>
          <w:sz w:val="20"/>
          <w:szCs w:val="20"/>
        </w:rPr>
        <w:t>Recovery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a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30061A09"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Neúplná obnova s použitím a bez použití nástroje </w:t>
      </w:r>
      <w:proofErr w:type="spellStart"/>
      <w:r w:rsidRPr="00E05B5C">
        <w:rPr>
          <w:rFonts w:ascii="Tahoma" w:hAnsi="Tahoma" w:cs="Tahoma"/>
          <w:sz w:val="20"/>
          <w:szCs w:val="20"/>
        </w:rPr>
        <w:t>Recovery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7521A003"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Údržba katalogu pro </w:t>
      </w:r>
      <w:proofErr w:type="spellStart"/>
      <w:r w:rsidRPr="00E05B5C">
        <w:rPr>
          <w:rFonts w:ascii="Tahoma" w:hAnsi="Tahoma" w:cs="Tahoma"/>
          <w:sz w:val="20"/>
          <w:szCs w:val="20"/>
        </w:rPr>
        <w:t>Oracle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Recovery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260494A5"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Klonování databází pomocí </w:t>
      </w:r>
      <w:proofErr w:type="spellStart"/>
      <w:r w:rsidRPr="00E05B5C">
        <w:rPr>
          <w:rFonts w:ascii="Tahoma" w:hAnsi="Tahoma" w:cs="Tahoma"/>
          <w:sz w:val="20"/>
          <w:szCs w:val="20"/>
        </w:rPr>
        <w:t>Recovery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p>
    <w:p w:rsidRPr="00E05B5C" w:rsidR="00E05B5C" w:rsidP="00E05B5C" w:rsidRDefault="00E05B5C" w14:paraId="18C733AB" w14:textId="77777777">
      <w:pPr>
        <w:pStyle w:val="Odstavecseseznamem"/>
        <w:numPr>
          <w:ilvl w:val="0"/>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lastRenderedPageBreak/>
        <w:t>Resource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Manager</w:t>
      </w:r>
      <w:proofErr w:type="spellEnd"/>
      <w:r w:rsidRPr="00E05B5C">
        <w:rPr>
          <w:rFonts w:ascii="Tahoma" w:hAnsi="Tahoma" w:cs="Tahoma"/>
          <w:sz w:val="20"/>
          <w:szCs w:val="20"/>
        </w:rPr>
        <w:t xml:space="preserve"> - architektura, konfigurace, použití</w:t>
      </w:r>
    </w:p>
    <w:p w:rsidRPr="00E05B5C" w:rsidR="00E05B5C" w:rsidP="00E05B5C" w:rsidRDefault="00E05B5C" w14:paraId="2D15E3AA" w14:textId="77777777">
      <w:pPr>
        <w:pStyle w:val="Odstavecseseznamem"/>
        <w:numPr>
          <w:ilvl w:val="0"/>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Scheduler</w:t>
      </w:r>
      <w:proofErr w:type="spellEnd"/>
      <w:r w:rsidRPr="00E05B5C">
        <w:rPr>
          <w:rFonts w:ascii="Tahoma" w:hAnsi="Tahoma" w:cs="Tahoma"/>
          <w:sz w:val="20"/>
          <w:szCs w:val="20"/>
        </w:rPr>
        <w:t xml:space="preserve"> - architektura, konfigurace, použití</w:t>
      </w:r>
    </w:p>
    <w:p w:rsidRPr="00E05B5C" w:rsidR="00E05B5C" w:rsidP="00E05B5C" w:rsidRDefault="00E05B5C" w14:paraId="3BCBC19B"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Přenos dat Použití nástroje </w:t>
      </w:r>
      <w:proofErr w:type="spellStart"/>
      <w:r w:rsidRPr="00E05B5C">
        <w:rPr>
          <w:rFonts w:ascii="Tahoma" w:hAnsi="Tahoma" w:cs="Tahoma"/>
          <w:sz w:val="20"/>
          <w:szCs w:val="20"/>
        </w:rPr>
        <w:t>SQLLoader</w:t>
      </w:r>
      <w:proofErr w:type="spellEnd"/>
    </w:p>
    <w:p w:rsidRPr="00E05B5C" w:rsidR="00E05B5C" w:rsidP="00E05B5C" w:rsidRDefault="00E05B5C" w14:paraId="12CF30C7"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Přenos databázových prostorů mezi databázemi Export a Import</w:t>
      </w:r>
    </w:p>
    <w:p w:rsidRPr="00E05B5C" w:rsidR="00E05B5C" w:rsidP="00E05B5C" w:rsidRDefault="00E05B5C" w14:paraId="318EF120"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Migrace databáze na nový server</w:t>
      </w:r>
    </w:p>
    <w:p w:rsidRPr="00E05B5C" w:rsidR="00E05B5C" w:rsidP="00E05B5C" w:rsidRDefault="00E05B5C" w14:paraId="53C52041" w14:textId="77777777">
      <w:pPr>
        <w:rPr>
          <w:rFonts w:ascii="Tahoma" w:hAnsi="Tahoma" w:cs="Tahoma"/>
          <w:sz w:val="20"/>
          <w:szCs w:val="20"/>
        </w:rPr>
      </w:pPr>
    </w:p>
    <w:p w:rsidRPr="00E05B5C" w:rsidR="00E05B5C" w:rsidP="00E05B5C" w:rsidRDefault="00E05B5C" w14:paraId="4C735054" w14:textId="77777777">
      <w:pPr>
        <w:rPr>
          <w:rFonts w:ascii="Tahoma" w:hAnsi="Tahoma" w:cs="Tahoma"/>
          <w:b/>
          <w:sz w:val="20"/>
          <w:szCs w:val="20"/>
          <w:u w:val="single"/>
        </w:rPr>
      </w:pPr>
      <w:r w:rsidRPr="00E05B5C">
        <w:rPr>
          <w:rFonts w:ascii="Tahoma" w:hAnsi="Tahoma" w:cs="Tahoma"/>
          <w:b/>
          <w:sz w:val="20"/>
          <w:szCs w:val="20"/>
          <w:u w:val="single"/>
        </w:rPr>
        <w:t>Základy jazyka SQL</w:t>
      </w:r>
    </w:p>
    <w:p w:rsidRPr="00E05B5C" w:rsidR="00E05B5C" w:rsidP="00E05B5C" w:rsidRDefault="00E05B5C" w14:paraId="7EDD83DF"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06CE6EC8" w14:textId="77777777">
        <w:tc>
          <w:tcPr>
            <w:tcW w:w="2943" w:type="dxa"/>
          </w:tcPr>
          <w:p w:rsidRPr="00E05B5C" w:rsidR="00E05B5C" w:rsidP="000A5417" w:rsidRDefault="00E05B5C" w14:paraId="13190EA8"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4353F442"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5A759FC2" w14:textId="77777777">
        <w:tc>
          <w:tcPr>
            <w:tcW w:w="2943" w:type="dxa"/>
          </w:tcPr>
          <w:p w:rsidRPr="00E05B5C" w:rsidR="00E05B5C" w:rsidP="000A5417" w:rsidRDefault="00E05B5C" w14:paraId="387CAA3A"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219B360F"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100F4074" w14:textId="77777777">
        <w:tc>
          <w:tcPr>
            <w:tcW w:w="2943" w:type="dxa"/>
          </w:tcPr>
          <w:p w:rsidRPr="00E05B5C" w:rsidR="00E05B5C" w:rsidP="000A5417" w:rsidRDefault="00E05B5C" w14:paraId="6D7ECC29" w14:textId="77777777">
            <w:pPr>
              <w:rPr>
                <w:rFonts w:ascii="Tahoma" w:hAnsi="Tahoma" w:cs="Tahoma"/>
                <w:i/>
                <w:sz w:val="20"/>
                <w:szCs w:val="20"/>
              </w:rPr>
            </w:pPr>
            <w:r w:rsidRPr="00E05B5C">
              <w:rPr>
                <w:rFonts w:ascii="Tahoma" w:hAnsi="Tahoma" w:cs="Tahoma"/>
                <w:i/>
                <w:sz w:val="20"/>
                <w:szCs w:val="20"/>
              </w:rPr>
              <w:t>Počet běhů</w:t>
            </w:r>
          </w:p>
        </w:tc>
        <w:tc>
          <w:tcPr>
            <w:tcW w:w="5245" w:type="dxa"/>
          </w:tcPr>
          <w:p w:rsidRPr="00E05B5C" w:rsidR="00E05B5C" w:rsidP="000A5417" w:rsidRDefault="00E05B5C" w14:paraId="346B364F"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388AE2C" w14:textId="77777777">
        <w:tc>
          <w:tcPr>
            <w:tcW w:w="2943" w:type="dxa"/>
          </w:tcPr>
          <w:p w:rsidRPr="00E05B5C" w:rsidR="00E05B5C" w:rsidP="000A5417" w:rsidRDefault="00E05B5C" w14:paraId="34286E1E"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0E1555C9"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0D8EC9FE" w14:textId="77777777">
      <w:pPr>
        <w:rPr>
          <w:rFonts w:ascii="Tahoma" w:hAnsi="Tahoma" w:cs="Tahoma"/>
          <w:sz w:val="20"/>
          <w:szCs w:val="20"/>
        </w:rPr>
      </w:pPr>
    </w:p>
    <w:p w:rsidRPr="00E05B5C" w:rsidR="00E05B5C" w:rsidP="00E05B5C" w:rsidRDefault="00E05B5C" w14:paraId="39E7E05A"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0F96B6B0"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Úvod k databázím a tvorbě </w:t>
      </w:r>
      <w:proofErr w:type="spellStart"/>
      <w:r w:rsidRPr="00E05B5C">
        <w:rPr>
          <w:rFonts w:ascii="Tahoma" w:hAnsi="Tahoma" w:cs="Tahoma"/>
          <w:sz w:val="20"/>
          <w:szCs w:val="20"/>
        </w:rPr>
        <w:t>Transact</w:t>
      </w:r>
      <w:proofErr w:type="spellEnd"/>
      <w:r w:rsidRPr="00E05B5C">
        <w:rPr>
          <w:rFonts w:ascii="Tahoma" w:hAnsi="Tahoma" w:cs="Tahoma"/>
          <w:sz w:val="20"/>
          <w:szCs w:val="20"/>
        </w:rPr>
        <w:t>-SQL - přehled jazyka, syntaxe. Skripty T-SQL.</w:t>
      </w:r>
    </w:p>
    <w:p w:rsidRPr="00E05B5C" w:rsidR="00E05B5C" w:rsidP="00E05B5C" w:rsidRDefault="00E05B5C" w14:paraId="23EB372F"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Dotazování a filtrace dat. Příkaz SELECT. Formátování výsledkových sestav, optimalizace rychlosti dotazu.</w:t>
      </w:r>
    </w:p>
    <w:p w:rsidRPr="00E05B5C" w:rsidR="00E05B5C" w:rsidP="00E05B5C" w:rsidRDefault="00E05B5C" w14:paraId="11B0D73A"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Seskupování a sumarizace dat (agregační funkce, sumarizace, řazení, tvorba dotazů přes více tabulek).</w:t>
      </w:r>
    </w:p>
    <w:p w:rsidRPr="00E05B5C" w:rsidR="00E05B5C" w:rsidP="00E05B5C" w:rsidRDefault="00E05B5C" w14:paraId="483D74AE"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Slučování dat z více databázových tabulek.</w:t>
      </w:r>
    </w:p>
    <w:p w:rsidRPr="00E05B5C" w:rsidR="00E05B5C" w:rsidP="00E05B5C" w:rsidRDefault="00E05B5C" w14:paraId="78B22248"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Dotazy s </w:t>
      </w:r>
      <w:proofErr w:type="spellStart"/>
      <w:r w:rsidRPr="00E05B5C">
        <w:rPr>
          <w:rFonts w:ascii="Tahoma" w:hAnsi="Tahoma" w:cs="Tahoma"/>
          <w:sz w:val="20"/>
          <w:szCs w:val="20"/>
        </w:rPr>
        <w:t>poddotazy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Subqueries</w:t>
      </w:r>
      <w:proofErr w:type="spellEnd"/>
      <w:r w:rsidRPr="00E05B5C">
        <w:rPr>
          <w:rFonts w:ascii="Tahoma" w:hAnsi="Tahoma" w:cs="Tahoma"/>
          <w:sz w:val="20"/>
          <w:szCs w:val="20"/>
        </w:rPr>
        <w:t>).</w:t>
      </w:r>
    </w:p>
    <w:p w:rsidRPr="00E05B5C" w:rsidR="00E05B5C" w:rsidP="00E05B5C" w:rsidRDefault="00E05B5C" w14:paraId="64DA13A6"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Modifikace dat v tabulkách - vložení, mazání, aktualizace. Praktické využití.</w:t>
      </w:r>
    </w:p>
    <w:p w:rsidRPr="00E05B5C" w:rsidR="00E05B5C" w:rsidP="00E05B5C" w:rsidRDefault="00E05B5C" w14:paraId="1D30ABF0"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Dotazování na </w:t>
      </w:r>
      <w:proofErr w:type="spellStart"/>
      <w:r w:rsidRPr="00E05B5C">
        <w:rPr>
          <w:rFonts w:ascii="Tahoma" w:hAnsi="Tahoma" w:cs="Tahoma"/>
          <w:sz w:val="20"/>
          <w:szCs w:val="20"/>
        </w:rPr>
        <w:t>metadatech</w:t>
      </w:r>
      <w:proofErr w:type="spellEnd"/>
      <w:r w:rsidRPr="00E05B5C">
        <w:rPr>
          <w:rFonts w:ascii="Tahoma" w:hAnsi="Tahoma" w:cs="Tahoma"/>
          <w:sz w:val="20"/>
          <w:szCs w:val="20"/>
        </w:rPr>
        <w:t>, XML datech a fulltextových indexech.</w:t>
      </w:r>
    </w:p>
    <w:p w:rsidRPr="00E05B5C" w:rsidR="00E05B5C" w:rsidP="00E05B5C" w:rsidRDefault="00E05B5C" w14:paraId="6F40C77D"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Využití programovacích objektů pro získávání dat. Pohledy (</w:t>
      </w:r>
      <w:proofErr w:type="spellStart"/>
      <w:r w:rsidRPr="00E05B5C">
        <w:rPr>
          <w:rFonts w:ascii="Tahoma" w:hAnsi="Tahoma" w:cs="Tahoma"/>
          <w:sz w:val="20"/>
          <w:szCs w:val="20"/>
        </w:rPr>
        <w:t>Views</w:t>
      </w:r>
      <w:proofErr w:type="spellEnd"/>
      <w:r w:rsidRPr="00E05B5C">
        <w:rPr>
          <w:rFonts w:ascii="Tahoma" w:hAnsi="Tahoma" w:cs="Tahoma"/>
          <w:sz w:val="20"/>
          <w:szCs w:val="20"/>
        </w:rPr>
        <w:t>), uživatelem definované funkce, uložené procedury, distribuované dotazy.</w:t>
      </w:r>
    </w:p>
    <w:p w:rsidR="00E05B5C" w:rsidP="00E05B5C" w:rsidRDefault="00E05B5C" w14:paraId="3BDC8D97" w14:textId="3323866C">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Pokročilé dotazovací techniky.</w:t>
      </w:r>
    </w:p>
    <w:p w:rsidRPr="00E05B5C" w:rsidR="00D4655B" w:rsidP="00D4655B" w:rsidRDefault="00D4655B" w14:paraId="46238A3A" w14:textId="77777777">
      <w:pPr>
        <w:pStyle w:val="Odstavecseseznamem"/>
        <w:spacing w:after="0" w:line="240" w:lineRule="auto"/>
        <w:contextualSpacing w:val="false"/>
        <w:rPr>
          <w:rFonts w:ascii="Tahoma" w:hAnsi="Tahoma" w:cs="Tahoma"/>
          <w:sz w:val="20"/>
          <w:szCs w:val="20"/>
        </w:rPr>
      </w:pPr>
    </w:p>
    <w:p w:rsidRPr="00E05B5C" w:rsidR="00E05B5C" w:rsidP="00E05B5C" w:rsidRDefault="00E05B5C" w14:paraId="4E716698" w14:textId="77777777">
      <w:pPr>
        <w:rPr>
          <w:rFonts w:ascii="Tahoma" w:hAnsi="Tahoma" w:cs="Tahoma"/>
          <w:b/>
          <w:sz w:val="20"/>
          <w:szCs w:val="20"/>
          <w:u w:val="single"/>
        </w:rPr>
      </w:pPr>
      <w:r w:rsidRPr="00E05B5C">
        <w:rPr>
          <w:rFonts w:ascii="Tahoma" w:hAnsi="Tahoma" w:cs="Tahoma"/>
          <w:b/>
          <w:sz w:val="20"/>
          <w:szCs w:val="20"/>
          <w:u w:val="single"/>
        </w:rPr>
        <w:t>Pokročilá správa MS SQL Serveru</w:t>
      </w:r>
    </w:p>
    <w:p w:rsidRPr="00E05B5C" w:rsidR="00E05B5C" w:rsidP="00E05B5C" w:rsidRDefault="00E05B5C" w14:paraId="6F79C5E9"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7F9CCC9B" w14:textId="77777777">
        <w:tc>
          <w:tcPr>
            <w:tcW w:w="2802" w:type="dxa"/>
          </w:tcPr>
          <w:p w:rsidRPr="00E05B5C" w:rsidR="00E05B5C" w:rsidP="000A5417" w:rsidRDefault="00E05B5C" w14:paraId="2DAA5CAE"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7BB23B60"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5AA5CAD7" w14:textId="77777777">
        <w:tc>
          <w:tcPr>
            <w:tcW w:w="2802" w:type="dxa"/>
          </w:tcPr>
          <w:p w:rsidRPr="00E05B5C" w:rsidR="00E05B5C" w:rsidP="000A5417" w:rsidRDefault="00E05B5C" w14:paraId="3D624487"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7DEBD05F"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7C4731E2" w14:textId="77777777">
        <w:tc>
          <w:tcPr>
            <w:tcW w:w="2802" w:type="dxa"/>
          </w:tcPr>
          <w:p w:rsidRPr="00E05B5C" w:rsidR="00E05B5C" w:rsidP="000A5417" w:rsidRDefault="00E05B5C" w14:paraId="25637D8A" w14:textId="77777777">
            <w:pPr>
              <w:rPr>
                <w:rFonts w:ascii="Tahoma" w:hAnsi="Tahoma" w:cs="Tahoma"/>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74D3CC07"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657AC1D4" w14:textId="77777777">
        <w:tc>
          <w:tcPr>
            <w:tcW w:w="2802" w:type="dxa"/>
          </w:tcPr>
          <w:p w:rsidRPr="00E05B5C" w:rsidR="00E05B5C" w:rsidP="000A5417" w:rsidRDefault="00E05B5C" w14:paraId="5251A95B"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21DAE47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316AC8BE" w14:textId="77777777">
      <w:pPr>
        <w:rPr>
          <w:rFonts w:ascii="Tahoma" w:hAnsi="Tahoma" w:cs="Tahoma"/>
          <w:sz w:val="20"/>
          <w:szCs w:val="20"/>
        </w:rPr>
      </w:pPr>
    </w:p>
    <w:p w:rsidRPr="00E05B5C" w:rsidR="00E05B5C" w:rsidP="00E05B5C" w:rsidRDefault="00E05B5C" w14:paraId="68A3FBFC"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Konfigurace a administrace serveru</w:t>
      </w:r>
    </w:p>
    <w:p w:rsidRPr="00E05B5C" w:rsidR="00E05B5C" w:rsidP="00E05B5C" w:rsidRDefault="00E05B5C" w14:paraId="7606E004"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Správa dat</w:t>
      </w:r>
    </w:p>
    <w:p w:rsidRPr="00E05B5C" w:rsidR="00E05B5C" w:rsidP="00E05B5C" w:rsidRDefault="00E05B5C" w14:paraId="00CCE1C2"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Pokročilé zálohování a obnova dat</w:t>
      </w:r>
    </w:p>
    <w:p w:rsidRPr="00E05B5C" w:rsidR="00E05B5C" w:rsidP="00E05B5C" w:rsidRDefault="00E05B5C" w14:paraId="4EFD7CF5"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Vysoká dostupnost (HA) - možnosti a principy</w:t>
      </w:r>
    </w:p>
    <w:p w:rsidRPr="00E05B5C" w:rsidR="00E05B5C" w:rsidP="00E05B5C" w:rsidRDefault="00E05B5C" w14:paraId="6DAFA6A8"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Řešení problémů a optimalizace výkonu.</w:t>
      </w:r>
    </w:p>
    <w:p w:rsidRPr="00E05B5C" w:rsidR="00E05B5C" w:rsidP="00E05B5C" w:rsidRDefault="00E05B5C" w14:paraId="069976AB"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Replikace</w:t>
      </w:r>
    </w:p>
    <w:p w:rsidRPr="00E05B5C" w:rsidR="00E05B5C" w:rsidP="00E05B5C" w:rsidRDefault="00E05B5C" w14:paraId="486A2682"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Přehled ostatních komponent SQL serveru </w:t>
      </w:r>
    </w:p>
    <w:p w:rsidRPr="00E05B5C" w:rsidR="00E05B5C" w:rsidP="00E05B5C" w:rsidRDefault="00E05B5C" w14:paraId="2B541F65" w14:textId="77777777">
      <w:pPr>
        <w:pStyle w:val="Odstavecseseznamem"/>
        <w:numPr>
          <w:ilvl w:val="1"/>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Analysis</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Services</w:t>
      </w:r>
      <w:proofErr w:type="spellEnd"/>
      <w:r w:rsidRPr="00E05B5C">
        <w:rPr>
          <w:rFonts w:ascii="Tahoma" w:hAnsi="Tahoma" w:cs="Tahoma"/>
          <w:sz w:val="20"/>
          <w:szCs w:val="20"/>
        </w:rPr>
        <w:t xml:space="preserve"> - OLAP kostky a data </w:t>
      </w:r>
      <w:proofErr w:type="spellStart"/>
      <w:r w:rsidRPr="00E05B5C">
        <w:rPr>
          <w:rFonts w:ascii="Tahoma" w:hAnsi="Tahoma" w:cs="Tahoma"/>
          <w:sz w:val="20"/>
          <w:szCs w:val="20"/>
        </w:rPr>
        <w:t>mining</w:t>
      </w:r>
      <w:proofErr w:type="spellEnd"/>
      <w:r w:rsidRPr="00E05B5C">
        <w:rPr>
          <w:rFonts w:ascii="Tahoma" w:hAnsi="Tahoma" w:cs="Tahoma"/>
          <w:sz w:val="20"/>
          <w:szCs w:val="20"/>
        </w:rPr>
        <w:t>.</w:t>
      </w:r>
    </w:p>
    <w:p w:rsidRPr="00E05B5C" w:rsidR="00E05B5C" w:rsidP="00E05B5C" w:rsidRDefault="00E05B5C" w14:paraId="55453B2F" w14:textId="77777777">
      <w:pPr>
        <w:pStyle w:val="Odstavecseseznamem"/>
        <w:numPr>
          <w:ilvl w:val="1"/>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Reporting </w:t>
      </w:r>
      <w:proofErr w:type="spellStart"/>
      <w:r w:rsidRPr="00E05B5C">
        <w:rPr>
          <w:rFonts w:ascii="Tahoma" w:hAnsi="Tahoma" w:cs="Tahoma"/>
          <w:sz w:val="20"/>
          <w:szCs w:val="20"/>
        </w:rPr>
        <w:t>Services</w:t>
      </w:r>
      <w:proofErr w:type="spellEnd"/>
      <w:r w:rsidRPr="00E05B5C">
        <w:rPr>
          <w:rFonts w:ascii="Tahoma" w:hAnsi="Tahoma" w:cs="Tahoma"/>
          <w:sz w:val="20"/>
          <w:szCs w:val="20"/>
        </w:rPr>
        <w:t xml:space="preserve"> - reporting.</w:t>
      </w:r>
    </w:p>
    <w:p w:rsidRPr="00E05B5C" w:rsidR="00E05B5C" w:rsidP="00E05B5C" w:rsidRDefault="00E05B5C" w14:paraId="5BFC5D94" w14:textId="77777777">
      <w:pPr>
        <w:pStyle w:val="Odstavecseseznamem"/>
        <w:numPr>
          <w:ilvl w:val="1"/>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PowerPivot</w:t>
      </w:r>
      <w:proofErr w:type="spellEnd"/>
      <w:r w:rsidRPr="00E05B5C">
        <w:rPr>
          <w:rFonts w:ascii="Tahoma" w:hAnsi="Tahoma" w:cs="Tahoma"/>
          <w:sz w:val="20"/>
          <w:szCs w:val="20"/>
        </w:rPr>
        <w:t xml:space="preserve"> a </w:t>
      </w:r>
      <w:proofErr w:type="spellStart"/>
      <w:r w:rsidRPr="00E05B5C">
        <w:rPr>
          <w:rFonts w:ascii="Tahoma" w:hAnsi="Tahoma" w:cs="Tahoma"/>
          <w:sz w:val="20"/>
          <w:szCs w:val="20"/>
        </w:rPr>
        <w:t>PowerView</w:t>
      </w:r>
      <w:proofErr w:type="spellEnd"/>
      <w:r w:rsidRPr="00E05B5C">
        <w:rPr>
          <w:rFonts w:ascii="Tahoma" w:hAnsi="Tahoma" w:cs="Tahoma"/>
          <w:sz w:val="20"/>
          <w:szCs w:val="20"/>
        </w:rPr>
        <w:t xml:space="preserve"> - </w:t>
      </w:r>
      <w:proofErr w:type="spellStart"/>
      <w:r w:rsidRPr="00E05B5C">
        <w:rPr>
          <w:rFonts w:ascii="Tahoma" w:hAnsi="Tahoma" w:cs="Tahoma"/>
          <w:sz w:val="20"/>
          <w:szCs w:val="20"/>
        </w:rPr>
        <w:t>self-service</w:t>
      </w:r>
      <w:proofErr w:type="spellEnd"/>
      <w:r w:rsidRPr="00E05B5C">
        <w:rPr>
          <w:rFonts w:ascii="Tahoma" w:hAnsi="Tahoma" w:cs="Tahoma"/>
          <w:sz w:val="20"/>
          <w:szCs w:val="20"/>
        </w:rPr>
        <w:t xml:space="preserve"> analýzy.</w:t>
      </w:r>
    </w:p>
    <w:p w:rsidRPr="00E05B5C" w:rsidR="00E05B5C" w:rsidP="00E05B5C" w:rsidRDefault="00E05B5C" w14:paraId="7B9ED8FE" w14:textId="77777777">
      <w:pPr>
        <w:pStyle w:val="Odstavecseseznamem"/>
        <w:numPr>
          <w:ilvl w:val="1"/>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Integration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Services</w:t>
      </w:r>
      <w:proofErr w:type="spellEnd"/>
      <w:r w:rsidRPr="00E05B5C">
        <w:rPr>
          <w:rFonts w:ascii="Tahoma" w:hAnsi="Tahoma" w:cs="Tahoma"/>
          <w:sz w:val="20"/>
          <w:szCs w:val="20"/>
        </w:rPr>
        <w:t xml:space="preserve"> - data </w:t>
      </w:r>
      <w:proofErr w:type="spellStart"/>
      <w:r w:rsidRPr="00E05B5C">
        <w:rPr>
          <w:rFonts w:ascii="Tahoma" w:hAnsi="Tahoma" w:cs="Tahoma"/>
          <w:sz w:val="20"/>
          <w:szCs w:val="20"/>
        </w:rPr>
        <w:t>warehousing</w:t>
      </w:r>
      <w:proofErr w:type="spellEnd"/>
      <w:r w:rsidRPr="00E05B5C">
        <w:rPr>
          <w:rFonts w:ascii="Tahoma" w:hAnsi="Tahoma" w:cs="Tahoma"/>
          <w:sz w:val="20"/>
          <w:szCs w:val="20"/>
        </w:rPr>
        <w:t xml:space="preserve"> a ETL.</w:t>
      </w:r>
    </w:p>
    <w:p w:rsidRPr="00E05B5C" w:rsidR="00E05B5C" w:rsidP="00E05B5C" w:rsidRDefault="00E05B5C" w14:paraId="17F78D80" w14:textId="77777777">
      <w:pPr>
        <w:pStyle w:val="Odstavecseseznamem"/>
        <w:numPr>
          <w:ilvl w:val="1"/>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StreamInsight</w:t>
      </w:r>
      <w:proofErr w:type="spellEnd"/>
      <w:r w:rsidRPr="00E05B5C">
        <w:rPr>
          <w:rFonts w:ascii="Tahoma" w:hAnsi="Tahoma" w:cs="Tahoma"/>
          <w:sz w:val="20"/>
          <w:szCs w:val="20"/>
        </w:rPr>
        <w:t>.</w:t>
      </w:r>
    </w:p>
    <w:p w:rsidRPr="00E05B5C" w:rsidR="00E05B5C" w:rsidP="00E05B5C" w:rsidRDefault="00E05B5C" w14:paraId="0EFC197B" w14:textId="77777777">
      <w:pPr>
        <w:pStyle w:val="Odstavecseseznamem"/>
        <w:numPr>
          <w:ilvl w:val="1"/>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Master Data </w:t>
      </w:r>
      <w:proofErr w:type="spellStart"/>
      <w:r w:rsidRPr="00E05B5C">
        <w:rPr>
          <w:rFonts w:ascii="Tahoma" w:hAnsi="Tahoma" w:cs="Tahoma"/>
          <w:sz w:val="20"/>
          <w:szCs w:val="20"/>
        </w:rPr>
        <w:t>Services</w:t>
      </w:r>
      <w:proofErr w:type="spellEnd"/>
      <w:r w:rsidRPr="00E05B5C">
        <w:rPr>
          <w:rFonts w:ascii="Tahoma" w:hAnsi="Tahoma" w:cs="Tahoma"/>
          <w:sz w:val="20"/>
          <w:szCs w:val="20"/>
        </w:rPr>
        <w:t>.</w:t>
      </w:r>
    </w:p>
    <w:p w:rsidRPr="00E05B5C" w:rsidR="00E05B5C" w:rsidP="00E05B5C" w:rsidRDefault="00E05B5C" w14:paraId="786A3D13" w14:textId="77777777">
      <w:pPr>
        <w:pStyle w:val="Odstavecseseznamem"/>
        <w:numPr>
          <w:ilvl w:val="1"/>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Data </w:t>
      </w:r>
      <w:proofErr w:type="spellStart"/>
      <w:r w:rsidRPr="00E05B5C">
        <w:rPr>
          <w:rFonts w:ascii="Tahoma" w:hAnsi="Tahoma" w:cs="Tahoma"/>
          <w:sz w:val="20"/>
          <w:szCs w:val="20"/>
        </w:rPr>
        <w:t>Quality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Services</w:t>
      </w:r>
      <w:proofErr w:type="spellEnd"/>
      <w:r w:rsidRPr="00E05B5C">
        <w:rPr>
          <w:rFonts w:ascii="Tahoma" w:hAnsi="Tahoma" w:cs="Tahoma"/>
          <w:sz w:val="20"/>
          <w:szCs w:val="20"/>
        </w:rPr>
        <w:t>.</w:t>
      </w:r>
    </w:p>
    <w:p w:rsidRPr="00E05B5C" w:rsidR="00E05B5C" w:rsidP="00E05B5C" w:rsidRDefault="00E05B5C" w14:paraId="1EB6075A" w14:textId="77777777">
      <w:pPr>
        <w:pStyle w:val="Odstavecseseznamem"/>
        <w:numPr>
          <w:ilvl w:val="1"/>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SQL Azure - SQL Server v </w:t>
      </w:r>
      <w:proofErr w:type="spellStart"/>
      <w:r w:rsidRPr="00E05B5C">
        <w:rPr>
          <w:rFonts w:ascii="Tahoma" w:hAnsi="Tahoma" w:cs="Tahoma"/>
          <w:sz w:val="20"/>
          <w:szCs w:val="20"/>
        </w:rPr>
        <w:t>cloudu</w:t>
      </w:r>
      <w:proofErr w:type="spellEnd"/>
      <w:r w:rsidRPr="00E05B5C">
        <w:rPr>
          <w:rFonts w:ascii="Tahoma" w:hAnsi="Tahoma" w:cs="Tahoma"/>
          <w:sz w:val="20"/>
          <w:szCs w:val="20"/>
        </w:rPr>
        <w:t>.</w:t>
      </w:r>
    </w:p>
    <w:p w:rsidRPr="00E05B5C" w:rsidR="00E05B5C" w:rsidP="00E05B5C" w:rsidRDefault="00E05B5C" w14:paraId="4844CE81" w14:textId="77777777">
      <w:pPr>
        <w:pStyle w:val="Odstavecseseznamem"/>
        <w:numPr>
          <w:ilvl w:val="1"/>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PowerShell</w:t>
      </w:r>
      <w:proofErr w:type="spellEnd"/>
      <w:r w:rsidRPr="00E05B5C">
        <w:rPr>
          <w:rFonts w:ascii="Tahoma" w:hAnsi="Tahoma" w:cs="Tahoma"/>
          <w:sz w:val="20"/>
          <w:szCs w:val="20"/>
        </w:rPr>
        <w:t xml:space="preserve"> provider.</w:t>
      </w:r>
    </w:p>
    <w:p w:rsidRPr="00E05B5C" w:rsidR="00E05B5C" w:rsidP="00E05B5C" w:rsidRDefault="00E05B5C" w14:paraId="12B2F74B" w14:textId="77777777">
      <w:pPr>
        <w:pStyle w:val="Odstavecseseznamem"/>
        <w:numPr>
          <w:ilvl w:val="1"/>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Service</w:t>
      </w:r>
      <w:proofErr w:type="spellEnd"/>
      <w:r w:rsidRPr="00E05B5C">
        <w:rPr>
          <w:rFonts w:ascii="Tahoma" w:hAnsi="Tahoma" w:cs="Tahoma"/>
          <w:sz w:val="20"/>
          <w:szCs w:val="20"/>
        </w:rPr>
        <w:t xml:space="preserve"> Broker - asynchronní komunikace.</w:t>
      </w:r>
    </w:p>
    <w:p w:rsidRPr="00E05B5C" w:rsidR="00E05B5C" w:rsidP="00E05B5C" w:rsidRDefault="00E05B5C" w14:paraId="76C5B635" w14:textId="77777777">
      <w:pPr>
        <w:pStyle w:val="Odstavecseseznamem"/>
        <w:numPr>
          <w:ilvl w:val="1"/>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Nativní web </w:t>
      </w:r>
      <w:proofErr w:type="spellStart"/>
      <w:r w:rsidRPr="00E05B5C">
        <w:rPr>
          <w:rFonts w:ascii="Tahoma" w:hAnsi="Tahoma" w:cs="Tahoma"/>
          <w:sz w:val="20"/>
          <w:szCs w:val="20"/>
        </w:rPr>
        <w:t>services</w:t>
      </w:r>
      <w:proofErr w:type="spellEnd"/>
      <w:r w:rsidRPr="00E05B5C">
        <w:rPr>
          <w:rFonts w:ascii="Tahoma" w:hAnsi="Tahoma" w:cs="Tahoma"/>
          <w:sz w:val="20"/>
          <w:szCs w:val="20"/>
        </w:rPr>
        <w:t>.</w:t>
      </w:r>
    </w:p>
    <w:p w:rsidRPr="00E05B5C" w:rsidR="00E05B5C" w:rsidP="00E05B5C" w:rsidRDefault="00E05B5C" w14:paraId="19EC17C7" w14:textId="77777777">
      <w:pPr>
        <w:rPr>
          <w:rFonts w:ascii="Tahoma" w:hAnsi="Tahoma" w:cs="Tahoma"/>
          <w:sz w:val="20"/>
          <w:szCs w:val="20"/>
        </w:rPr>
      </w:pPr>
    </w:p>
    <w:p w:rsidRPr="00E05B5C" w:rsidR="00E05B5C" w:rsidP="00E05B5C" w:rsidRDefault="00E05B5C" w14:paraId="1158DEF9" w14:textId="77777777">
      <w:pPr>
        <w:rPr>
          <w:rFonts w:ascii="Tahoma" w:hAnsi="Tahoma" w:cs="Tahoma"/>
          <w:b/>
          <w:sz w:val="20"/>
          <w:szCs w:val="20"/>
          <w:u w:val="single"/>
        </w:rPr>
      </w:pPr>
      <w:r w:rsidRPr="00E05B5C">
        <w:rPr>
          <w:rFonts w:ascii="Tahoma" w:hAnsi="Tahoma" w:cs="Tahoma"/>
          <w:b/>
          <w:sz w:val="20"/>
          <w:szCs w:val="20"/>
          <w:u w:val="single"/>
        </w:rPr>
        <w:t xml:space="preserve">MS SQL </w:t>
      </w:r>
      <w:proofErr w:type="spellStart"/>
      <w:r w:rsidRPr="00E05B5C">
        <w:rPr>
          <w:rFonts w:ascii="Tahoma" w:hAnsi="Tahoma" w:cs="Tahoma"/>
          <w:b/>
          <w:sz w:val="20"/>
          <w:szCs w:val="20"/>
          <w:u w:val="single"/>
        </w:rPr>
        <w:t>Analysis</w:t>
      </w:r>
      <w:proofErr w:type="spellEnd"/>
      <w:r w:rsidRPr="00E05B5C">
        <w:rPr>
          <w:rFonts w:ascii="Tahoma" w:hAnsi="Tahoma" w:cs="Tahoma"/>
          <w:b/>
          <w:sz w:val="20"/>
          <w:szCs w:val="20"/>
          <w:u w:val="single"/>
        </w:rPr>
        <w:t xml:space="preserve"> </w:t>
      </w:r>
      <w:proofErr w:type="spellStart"/>
      <w:r w:rsidRPr="00E05B5C">
        <w:rPr>
          <w:rFonts w:ascii="Tahoma" w:hAnsi="Tahoma" w:cs="Tahoma"/>
          <w:b/>
          <w:sz w:val="20"/>
          <w:szCs w:val="20"/>
          <w:u w:val="single"/>
        </w:rPr>
        <w:t>Services</w:t>
      </w:r>
      <w:proofErr w:type="spellEnd"/>
    </w:p>
    <w:p w:rsidRPr="00E05B5C" w:rsidR="00E05B5C" w:rsidP="00E05B5C" w:rsidRDefault="00E05B5C" w14:paraId="196EBA58"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605EE1AC" w14:textId="77777777">
        <w:tc>
          <w:tcPr>
            <w:tcW w:w="2943" w:type="dxa"/>
          </w:tcPr>
          <w:p w:rsidRPr="00E05B5C" w:rsidR="00E05B5C" w:rsidP="000A5417" w:rsidRDefault="00E05B5C" w14:paraId="47EF8B2C"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4BBB0295"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199F326A" w14:textId="77777777">
        <w:tc>
          <w:tcPr>
            <w:tcW w:w="2943" w:type="dxa"/>
          </w:tcPr>
          <w:p w:rsidRPr="00E05B5C" w:rsidR="00E05B5C" w:rsidP="000A5417" w:rsidRDefault="00E05B5C" w14:paraId="330471A1"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4C8807C7"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729A227D" w14:textId="77777777">
        <w:tc>
          <w:tcPr>
            <w:tcW w:w="2943" w:type="dxa"/>
          </w:tcPr>
          <w:p w:rsidRPr="00E05B5C" w:rsidR="00E05B5C" w:rsidP="000A5417" w:rsidRDefault="00E05B5C" w14:paraId="0B5DCD2D" w14:textId="77777777">
            <w:pPr>
              <w:rPr>
                <w:rFonts w:ascii="Tahoma" w:hAnsi="Tahoma" w:cs="Tahoma"/>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2894E176"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7BB9C0D5" w14:textId="77777777">
        <w:tc>
          <w:tcPr>
            <w:tcW w:w="2943" w:type="dxa"/>
          </w:tcPr>
          <w:p w:rsidRPr="00E05B5C" w:rsidR="00E05B5C" w:rsidP="000A5417" w:rsidRDefault="00E05B5C" w14:paraId="1E29FF36" w14:textId="77777777">
            <w:pPr>
              <w:rPr>
                <w:rFonts w:ascii="Tahoma" w:hAnsi="Tahoma" w:cs="Tahoma"/>
                <w:i/>
                <w:sz w:val="20"/>
                <w:szCs w:val="20"/>
              </w:rPr>
            </w:pPr>
            <w:r w:rsidRPr="00E05B5C">
              <w:rPr>
                <w:rFonts w:ascii="Tahoma" w:hAnsi="Tahoma" w:cs="Tahoma"/>
                <w:i/>
                <w:sz w:val="20"/>
                <w:szCs w:val="20"/>
              </w:rPr>
              <w:lastRenderedPageBreak/>
              <w:t>Požadovaná lokalita:</w:t>
            </w:r>
          </w:p>
        </w:tc>
        <w:tc>
          <w:tcPr>
            <w:tcW w:w="5245" w:type="dxa"/>
          </w:tcPr>
          <w:p w:rsidRPr="00E05B5C" w:rsidR="00E05B5C" w:rsidP="000A5417" w:rsidRDefault="00E05B5C" w14:paraId="4C308060"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027A30B" w14:textId="77777777">
      <w:pPr>
        <w:rPr>
          <w:rFonts w:ascii="Tahoma" w:hAnsi="Tahoma" w:cs="Tahoma"/>
          <w:sz w:val="20"/>
          <w:szCs w:val="20"/>
        </w:rPr>
      </w:pPr>
    </w:p>
    <w:p w:rsidRPr="00E05B5C" w:rsidR="00E05B5C" w:rsidP="00E05B5C" w:rsidRDefault="00E05B5C" w14:paraId="2BA6939F"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Jazyk MDX</w:t>
      </w:r>
    </w:p>
    <w:p w:rsidRPr="00E05B5C" w:rsidR="00E05B5C" w:rsidP="00E05B5C" w:rsidRDefault="00E05B5C" w14:paraId="3079FE33" w14:textId="77777777">
      <w:pPr>
        <w:pStyle w:val="Odstavecseseznamem"/>
        <w:numPr>
          <w:ilvl w:val="0"/>
          <w:numId w:val="37"/>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Tuple</w:t>
      </w:r>
      <w:proofErr w:type="spellEnd"/>
      <w:r w:rsidRPr="00E05B5C">
        <w:rPr>
          <w:rFonts w:ascii="Tahoma" w:hAnsi="Tahoma" w:cs="Tahoma"/>
          <w:sz w:val="20"/>
          <w:szCs w:val="20"/>
        </w:rPr>
        <w:t xml:space="preserve"> a buňky</w:t>
      </w:r>
    </w:p>
    <w:p w:rsidRPr="00E05B5C" w:rsidR="00E05B5C" w:rsidP="00E05B5C" w:rsidRDefault="00E05B5C" w14:paraId="5319B049"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Sety</w:t>
      </w:r>
    </w:p>
    <w:p w:rsidRPr="00E05B5C" w:rsidR="00E05B5C" w:rsidP="00E05B5C" w:rsidRDefault="00E05B5C" w14:paraId="1B8CBE7B"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 xml:space="preserve">Výrazy – </w:t>
      </w:r>
      <w:proofErr w:type="spellStart"/>
      <w:r w:rsidRPr="00E05B5C">
        <w:rPr>
          <w:rFonts w:ascii="Tahoma" w:hAnsi="Tahoma" w:cs="Tahoma"/>
          <w:sz w:val="20"/>
          <w:szCs w:val="20"/>
        </w:rPr>
        <w:t>expressions</w:t>
      </w:r>
      <w:proofErr w:type="spellEnd"/>
    </w:p>
    <w:p w:rsidRPr="00E05B5C" w:rsidR="00E05B5C" w:rsidP="00E05B5C" w:rsidRDefault="00E05B5C" w14:paraId="017445FC"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Komplexní sety</w:t>
      </w:r>
    </w:p>
    <w:p w:rsidRPr="00E05B5C" w:rsidR="00E05B5C" w:rsidP="00E05B5C" w:rsidRDefault="00E05B5C" w14:paraId="64AD8B18"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Agregace</w:t>
      </w:r>
    </w:p>
    <w:p w:rsidRPr="00E05B5C" w:rsidR="00E05B5C" w:rsidP="00E05B5C" w:rsidRDefault="00E05B5C" w14:paraId="70BDFA8C"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Navigace při výpočtech s hierarchiemi</w:t>
      </w:r>
    </w:p>
    <w:p w:rsidRPr="00E05B5C" w:rsidR="00E05B5C" w:rsidP="00E05B5C" w:rsidRDefault="00E05B5C" w14:paraId="4341C891"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Časové analýzy</w:t>
      </w:r>
    </w:p>
    <w:p w:rsidRPr="00E05B5C" w:rsidR="00E05B5C" w:rsidP="00E05B5C" w:rsidRDefault="00E05B5C" w14:paraId="4DB83851" w14:textId="77777777">
      <w:pPr>
        <w:pStyle w:val="Odstavecseseznamem"/>
        <w:numPr>
          <w:ilvl w:val="0"/>
          <w:numId w:val="37"/>
        </w:numPr>
        <w:spacing w:after="0" w:line="240" w:lineRule="auto"/>
        <w:contextualSpacing w:val="false"/>
        <w:rPr>
          <w:rFonts w:ascii="Tahoma" w:hAnsi="Tahoma" w:cs="Tahoma"/>
          <w:sz w:val="20"/>
          <w:szCs w:val="20"/>
        </w:rPr>
      </w:pPr>
      <w:r w:rsidRPr="00E05B5C">
        <w:rPr>
          <w:rFonts w:ascii="Tahoma" w:hAnsi="Tahoma" w:cs="Tahoma"/>
          <w:sz w:val="20"/>
          <w:szCs w:val="20"/>
        </w:rPr>
        <w:t>Optimalizace kostek.</w:t>
      </w:r>
    </w:p>
    <w:p w:rsidRPr="00E05B5C" w:rsidR="00E05B5C" w:rsidP="00E05B5C" w:rsidRDefault="00E05B5C" w14:paraId="2F556CDE" w14:textId="77777777">
      <w:pPr>
        <w:rPr>
          <w:rFonts w:ascii="Tahoma" w:hAnsi="Tahoma" w:cs="Tahoma"/>
          <w:b/>
          <w:sz w:val="20"/>
          <w:szCs w:val="20"/>
          <w:u w:val="single"/>
        </w:rPr>
      </w:pPr>
    </w:p>
    <w:p w:rsidRPr="00E05B5C" w:rsidR="00E05B5C" w:rsidP="00E05B5C" w:rsidRDefault="00E05B5C" w14:paraId="7B3E5AA2" w14:textId="77777777">
      <w:pPr>
        <w:rPr>
          <w:rFonts w:ascii="Tahoma" w:hAnsi="Tahoma" w:cs="Tahoma"/>
          <w:b/>
          <w:sz w:val="20"/>
          <w:szCs w:val="20"/>
          <w:u w:val="single"/>
        </w:rPr>
      </w:pPr>
      <w:r w:rsidRPr="00E05B5C">
        <w:rPr>
          <w:rFonts w:ascii="Tahoma" w:hAnsi="Tahoma" w:cs="Tahoma"/>
          <w:b/>
          <w:sz w:val="20"/>
          <w:szCs w:val="20"/>
          <w:u w:val="single"/>
        </w:rPr>
        <w:t>Dotazování SQL databází v aplikacích, objektový model</w:t>
      </w:r>
    </w:p>
    <w:p w:rsidRPr="00E05B5C" w:rsidR="00E05B5C" w:rsidP="00E05B5C" w:rsidRDefault="00E05B5C" w14:paraId="2227FED3"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280628A3" w14:textId="77777777">
        <w:tc>
          <w:tcPr>
            <w:tcW w:w="2943" w:type="dxa"/>
          </w:tcPr>
          <w:p w:rsidRPr="00E05B5C" w:rsidR="00E05B5C" w:rsidP="000A5417" w:rsidRDefault="00E05B5C" w14:paraId="7367B5CC"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6CB64872"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027890CE" w14:textId="77777777">
        <w:tc>
          <w:tcPr>
            <w:tcW w:w="2943" w:type="dxa"/>
          </w:tcPr>
          <w:p w:rsidRPr="00E05B5C" w:rsidR="00E05B5C" w:rsidP="000A5417" w:rsidRDefault="00E05B5C" w14:paraId="0F51CC5C"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5019A26A"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B499B56" w14:textId="77777777">
        <w:tc>
          <w:tcPr>
            <w:tcW w:w="2943" w:type="dxa"/>
          </w:tcPr>
          <w:p w:rsidRPr="00E05B5C" w:rsidR="00E05B5C" w:rsidP="000A5417" w:rsidRDefault="00E05B5C" w14:paraId="6657EF92"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B20528" w14:paraId="568EB1D8" w14:textId="251A7922">
            <w:pPr>
              <w:rPr>
                <w:rFonts w:ascii="Tahoma" w:hAnsi="Tahoma" w:cs="Tahoma"/>
                <w:i/>
                <w:sz w:val="20"/>
                <w:szCs w:val="20"/>
              </w:rPr>
            </w:pPr>
            <w:r>
              <w:rPr>
                <w:rFonts w:ascii="Tahoma" w:hAnsi="Tahoma" w:cs="Tahoma"/>
                <w:i/>
                <w:sz w:val="20"/>
                <w:szCs w:val="20"/>
              </w:rPr>
              <w:t>2</w:t>
            </w:r>
          </w:p>
        </w:tc>
      </w:tr>
      <w:tr w:rsidRPr="00E05B5C" w:rsidR="00E05B5C" w:rsidTr="000A5417" w14:paraId="4C83A9C2" w14:textId="77777777">
        <w:tc>
          <w:tcPr>
            <w:tcW w:w="2943" w:type="dxa"/>
          </w:tcPr>
          <w:p w:rsidRPr="00E05B5C" w:rsidR="00E05B5C" w:rsidP="000A5417" w:rsidRDefault="00E05B5C" w14:paraId="11D9135A"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4FC826C1"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721443AD" w14:textId="77777777">
      <w:pPr>
        <w:rPr>
          <w:rFonts w:ascii="Tahoma" w:hAnsi="Tahoma" w:cs="Tahoma"/>
          <w:sz w:val="20"/>
          <w:szCs w:val="20"/>
        </w:rPr>
      </w:pPr>
    </w:p>
    <w:p w:rsidRPr="00E05B5C" w:rsidR="00E05B5C" w:rsidP="00E05B5C" w:rsidRDefault="00E05B5C" w14:paraId="0E7539A3"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4230EA5F" w14:textId="77777777">
      <w:pPr>
        <w:pStyle w:val="Odstavecseseznamem"/>
        <w:numPr>
          <w:ilvl w:val="0"/>
          <w:numId w:val="39"/>
        </w:numPr>
        <w:spacing w:after="0" w:line="240" w:lineRule="auto"/>
        <w:contextualSpacing w:val="false"/>
        <w:rPr>
          <w:rFonts w:ascii="Tahoma" w:hAnsi="Tahoma" w:cs="Tahoma"/>
          <w:sz w:val="20"/>
          <w:szCs w:val="20"/>
        </w:rPr>
      </w:pPr>
      <w:r w:rsidRPr="00E05B5C">
        <w:rPr>
          <w:rFonts w:ascii="Tahoma" w:hAnsi="Tahoma" w:cs="Tahoma"/>
          <w:sz w:val="20"/>
          <w:szCs w:val="20"/>
        </w:rPr>
        <w:t>Metody dotazování SQL databází</w:t>
      </w:r>
    </w:p>
    <w:p w:rsidRPr="00E05B5C" w:rsidR="00E05B5C" w:rsidP="00E05B5C" w:rsidRDefault="00E05B5C" w14:paraId="699C1547" w14:textId="03A5D7C2">
      <w:pPr>
        <w:pStyle w:val="Odstavecseseznamem"/>
        <w:numPr>
          <w:ilvl w:val="0"/>
          <w:numId w:val="39"/>
        </w:numPr>
        <w:spacing w:after="0" w:line="240" w:lineRule="auto"/>
        <w:contextualSpacing w:val="false"/>
        <w:rPr>
          <w:rFonts w:ascii="Tahoma" w:hAnsi="Tahoma" w:cs="Tahoma"/>
          <w:sz w:val="20"/>
          <w:szCs w:val="20"/>
        </w:rPr>
      </w:pPr>
      <w:r w:rsidRPr="00E05B5C">
        <w:rPr>
          <w:rFonts w:ascii="Tahoma" w:hAnsi="Tahoma" w:cs="Tahoma"/>
          <w:sz w:val="20"/>
          <w:szCs w:val="20"/>
        </w:rPr>
        <w:t>Struktura model v MVC architektuře apli</w:t>
      </w:r>
      <w:r w:rsidR="00B20528">
        <w:rPr>
          <w:rFonts w:ascii="Tahoma" w:hAnsi="Tahoma" w:cs="Tahoma"/>
          <w:sz w:val="20"/>
          <w:szCs w:val="20"/>
        </w:rPr>
        <w:t>k</w:t>
      </w:r>
      <w:r w:rsidRPr="00E05B5C">
        <w:rPr>
          <w:rFonts w:ascii="Tahoma" w:hAnsi="Tahoma" w:cs="Tahoma"/>
          <w:sz w:val="20"/>
          <w:szCs w:val="20"/>
        </w:rPr>
        <w:t>ace</w:t>
      </w:r>
    </w:p>
    <w:p w:rsidRPr="00E05B5C" w:rsidR="00E05B5C" w:rsidP="00E05B5C" w:rsidRDefault="00E05B5C" w14:paraId="23E92BAC" w14:textId="77777777">
      <w:pPr>
        <w:pStyle w:val="Odstavecseseznamem"/>
        <w:numPr>
          <w:ilvl w:val="0"/>
          <w:numId w:val="38"/>
        </w:numPr>
        <w:spacing w:after="0" w:line="240" w:lineRule="auto"/>
        <w:contextualSpacing w:val="false"/>
        <w:rPr>
          <w:rFonts w:ascii="Tahoma" w:hAnsi="Tahoma" w:cs="Tahoma"/>
          <w:sz w:val="20"/>
          <w:szCs w:val="20"/>
        </w:rPr>
      </w:pPr>
      <w:r w:rsidRPr="00E05B5C">
        <w:rPr>
          <w:rFonts w:ascii="Tahoma" w:hAnsi="Tahoma" w:cs="Tahoma"/>
          <w:sz w:val="20"/>
          <w:szCs w:val="20"/>
        </w:rPr>
        <w:t xml:space="preserve">Architektura aplikací nad </w:t>
      </w:r>
      <w:proofErr w:type="spellStart"/>
      <w:r w:rsidRPr="00E05B5C">
        <w:rPr>
          <w:rFonts w:ascii="Tahoma" w:hAnsi="Tahoma" w:cs="Tahoma"/>
          <w:sz w:val="20"/>
          <w:szCs w:val="20"/>
        </w:rPr>
        <w:t>Doctrine</w:t>
      </w:r>
      <w:proofErr w:type="spellEnd"/>
      <w:r w:rsidRPr="00E05B5C">
        <w:rPr>
          <w:rFonts w:ascii="Tahoma" w:hAnsi="Tahoma" w:cs="Tahoma"/>
          <w:sz w:val="20"/>
          <w:szCs w:val="20"/>
        </w:rPr>
        <w:t xml:space="preserve"> 2</w:t>
      </w:r>
    </w:p>
    <w:p w:rsidRPr="00E05B5C" w:rsidR="00E05B5C" w:rsidP="00E05B5C" w:rsidRDefault="00E05B5C" w14:paraId="433D2805" w14:textId="77777777">
      <w:pPr>
        <w:pStyle w:val="Odstavecseseznamem"/>
        <w:numPr>
          <w:ilvl w:val="0"/>
          <w:numId w:val="38"/>
        </w:numPr>
        <w:spacing w:after="0" w:line="240" w:lineRule="auto"/>
        <w:contextualSpacing w:val="false"/>
        <w:rPr>
          <w:rFonts w:ascii="Tahoma" w:hAnsi="Tahoma" w:cs="Tahoma"/>
          <w:sz w:val="20"/>
          <w:szCs w:val="20"/>
        </w:rPr>
      </w:pPr>
      <w:r w:rsidRPr="00E05B5C">
        <w:rPr>
          <w:rFonts w:ascii="Tahoma" w:hAnsi="Tahoma" w:cs="Tahoma"/>
          <w:sz w:val="20"/>
          <w:szCs w:val="20"/>
        </w:rPr>
        <w:t>Objektově-relační mapování prakticky</w:t>
      </w:r>
    </w:p>
    <w:p w:rsidRPr="00E05B5C" w:rsidR="00E05B5C" w:rsidP="00E05B5C" w:rsidRDefault="00E05B5C" w14:paraId="1C352D0C" w14:textId="77777777">
      <w:pPr>
        <w:pStyle w:val="Odstavecseseznamem"/>
        <w:numPr>
          <w:ilvl w:val="0"/>
          <w:numId w:val="38"/>
        </w:numPr>
        <w:spacing w:after="0" w:line="240" w:lineRule="auto"/>
        <w:contextualSpacing w:val="false"/>
        <w:rPr>
          <w:rFonts w:ascii="Tahoma" w:hAnsi="Tahoma" w:cs="Tahoma"/>
          <w:sz w:val="20"/>
          <w:szCs w:val="20"/>
        </w:rPr>
      </w:pPr>
      <w:r w:rsidRPr="00E05B5C">
        <w:rPr>
          <w:rFonts w:ascii="Tahoma" w:hAnsi="Tahoma" w:cs="Tahoma"/>
          <w:sz w:val="20"/>
          <w:szCs w:val="20"/>
        </w:rPr>
        <w:t>Optimalizace výkonu</w:t>
      </w:r>
    </w:p>
    <w:p w:rsidRPr="00E05B5C" w:rsidR="00E05B5C" w:rsidP="00E05B5C" w:rsidRDefault="00E05B5C" w14:paraId="3F0DE80C" w14:textId="77777777">
      <w:pPr>
        <w:pStyle w:val="Odstavecseseznamem"/>
        <w:numPr>
          <w:ilvl w:val="0"/>
          <w:numId w:val="38"/>
        </w:numPr>
        <w:spacing w:after="0" w:line="240" w:lineRule="auto"/>
        <w:contextualSpacing w:val="false"/>
        <w:rPr>
          <w:rFonts w:ascii="Tahoma" w:hAnsi="Tahoma" w:cs="Tahoma"/>
          <w:sz w:val="20"/>
          <w:szCs w:val="20"/>
        </w:rPr>
      </w:pPr>
      <w:r w:rsidRPr="00E05B5C">
        <w:rPr>
          <w:rFonts w:ascii="Tahoma" w:hAnsi="Tahoma" w:cs="Tahoma"/>
          <w:sz w:val="20"/>
          <w:szCs w:val="20"/>
        </w:rPr>
        <w:t xml:space="preserve">Best </w:t>
      </w:r>
      <w:proofErr w:type="spellStart"/>
      <w:r w:rsidRPr="00E05B5C">
        <w:rPr>
          <w:rFonts w:ascii="Tahoma" w:hAnsi="Tahoma" w:cs="Tahoma"/>
          <w:sz w:val="20"/>
          <w:szCs w:val="20"/>
        </w:rPr>
        <w:t>practices</w:t>
      </w:r>
      <w:proofErr w:type="spellEnd"/>
      <w:r w:rsidRPr="00E05B5C">
        <w:rPr>
          <w:rFonts w:ascii="Tahoma" w:hAnsi="Tahoma" w:cs="Tahoma"/>
          <w:sz w:val="20"/>
          <w:szCs w:val="20"/>
        </w:rPr>
        <w:t xml:space="preserve"> a na co si dát pozor</w:t>
      </w:r>
    </w:p>
    <w:p w:rsidRPr="00E05B5C" w:rsidR="00E05B5C" w:rsidP="00E05B5C" w:rsidRDefault="00E05B5C" w14:paraId="138BE12A" w14:textId="77777777">
      <w:pPr>
        <w:spacing w:after="160" w:line="259" w:lineRule="auto"/>
        <w:rPr>
          <w:rFonts w:ascii="Tahoma" w:hAnsi="Tahoma" w:cs="Tahoma"/>
          <w:sz w:val="20"/>
          <w:szCs w:val="20"/>
        </w:rPr>
      </w:pPr>
    </w:p>
    <w:p w:rsidRPr="00E05B5C" w:rsidR="00E05B5C" w:rsidP="00E05B5C" w:rsidRDefault="00E05B5C" w14:paraId="7849C2B3" w14:textId="77777777">
      <w:pPr>
        <w:pStyle w:val="Nadpis3"/>
        <w:keepLines/>
        <w:pageBreakBefore/>
        <w:numPr>
          <w:ilvl w:val="1"/>
          <w:numId w:val="45"/>
        </w:numPr>
        <w:spacing w:before="200"/>
        <w:ind w:left="777"/>
        <w:jc w:val="left"/>
        <w:rPr>
          <w:rFonts w:ascii="Tahoma" w:hAnsi="Tahoma" w:cs="Tahoma"/>
          <w:sz w:val="20"/>
        </w:rPr>
      </w:pPr>
      <w:bookmarkStart w:name="_Toc466450180" w:id="10"/>
      <w:bookmarkStart w:name="_Toc466454304" w:id="11"/>
      <w:r w:rsidRPr="00E05B5C">
        <w:rPr>
          <w:rFonts w:ascii="Tahoma" w:hAnsi="Tahoma" w:cs="Tahoma"/>
          <w:sz w:val="20"/>
        </w:rPr>
        <w:lastRenderedPageBreak/>
        <w:t>Programování</w:t>
      </w:r>
      <w:bookmarkEnd w:id="10"/>
      <w:bookmarkEnd w:id="11"/>
      <w:r w:rsidRPr="00E05B5C">
        <w:rPr>
          <w:rFonts w:ascii="Tahoma" w:hAnsi="Tahoma" w:cs="Tahoma"/>
          <w:sz w:val="20"/>
        </w:rPr>
        <w:t xml:space="preserve"> </w:t>
      </w:r>
    </w:p>
    <w:p w:rsidRPr="00E05B5C" w:rsidR="00E05B5C" w:rsidP="00E05B5C" w:rsidRDefault="00E05B5C" w14:paraId="40BF40F1" w14:textId="77777777">
      <w:pPr>
        <w:rPr>
          <w:rFonts w:ascii="Tahoma" w:hAnsi="Tahoma" w:cs="Tahoma"/>
          <w:sz w:val="20"/>
          <w:szCs w:val="20"/>
        </w:rPr>
      </w:pPr>
    </w:p>
    <w:p w:rsidRPr="00E05B5C" w:rsidR="00E05B5C" w:rsidP="00E05B5C" w:rsidRDefault="00E05B5C" w14:paraId="042B3765" w14:textId="77777777">
      <w:pPr>
        <w:rPr>
          <w:rFonts w:ascii="Tahoma" w:hAnsi="Tahoma" w:cs="Tahoma"/>
          <w:b/>
          <w:sz w:val="20"/>
          <w:szCs w:val="20"/>
          <w:u w:val="single"/>
        </w:rPr>
      </w:pPr>
      <w:r w:rsidRPr="00E05B5C">
        <w:rPr>
          <w:rFonts w:ascii="Tahoma" w:hAnsi="Tahoma" w:cs="Tahoma"/>
          <w:b/>
          <w:sz w:val="20"/>
          <w:szCs w:val="20"/>
          <w:u w:val="single"/>
        </w:rPr>
        <w:t xml:space="preserve">PHP Framework </w:t>
      </w:r>
      <w:proofErr w:type="spellStart"/>
      <w:r w:rsidRPr="00E05B5C">
        <w:rPr>
          <w:rFonts w:ascii="Tahoma" w:hAnsi="Tahoma" w:cs="Tahoma"/>
          <w:b/>
          <w:sz w:val="20"/>
          <w:szCs w:val="20"/>
          <w:u w:val="single"/>
        </w:rPr>
        <w:t>Nette</w:t>
      </w:r>
      <w:proofErr w:type="spellEnd"/>
    </w:p>
    <w:p w:rsidRPr="00E05B5C" w:rsidR="00E05B5C" w:rsidP="00E05B5C" w:rsidRDefault="00E05B5C" w14:paraId="08F8C901"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6965C356" w14:textId="77777777">
        <w:tc>
          <w:tcPr>
            <w:tcW w:w="2802" w:type="dxa"/>
          </w:tcPr>
          <w:p w:rsidRPr="00E05B5C" w:rsidR="00E05B5C" w:rsidP="000A5417" w:rsidRDefault="00E05B5C" w14:paraId="4B43DE64"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05B7708F"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3D93949C" w14:textId="77777777">
        <w:tc>
          <w:tcPr>
            <w:tcW w:w="2802" w:type="dxa"/>
          </w:tcPr>
          <w:p w:rsidRPr="00E05B5C" w:rsidR="00E05B5C" w:rsidP="000A5417" w:rsidRDefault="00E05B5C" w14:paraId="0003AC96"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2800B103"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710ECFBE" w14:textId="77777777">
        <w:tc>
          <w:tcPr>
            <w:tcW w:w="2802" w:type="dxa"/>
          </w:tcPr>
          <w:p w:rsidRPr="00E05B5C" w:rsidR="00E05B5C" w:rsidP="000A5417" w:rsidRDefault="00E05B5C" w14:paraId="61B90823"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127A189C"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449BB1D1" w14:textId="77777777">
        <w:tc>
          <w:tcPr>
            <w:tcW w:w="2802" w:type="dxa"/>
          </w:tcPr>
          <w:p w:rsidRPr="00E05B5C" w:rsidR="00E05B5C" w:rsidP="000A5417" w:rsidRDefault="00E05B5C" w14:paraId="60449944"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42B8BF9D"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4017937" w14:textId="77777777">
      <w:pPr>
        <w:rPr>
          <w:rFonts w:ascii="Tahoma" w:hAnsi="Tahoma" w:cs="Tahoma"/>
          <w:b/>
          <w:sz w:val="20"/>
          <w:szCs w:val="20"/>
          <w:u w:val="single"/>
        </w:rPr>
      </w:pPr>
    </w:p>
    <w:p w:rsidRPr="00E05B5C" w:rsidR="00E05B5C" w:rsidP="00E05B5C" w:rsidRDefault="00E05B5C" w14:paraId="67940819" w14:textId="77777777">
      <w:pPr>
        <w:rPr>
          <w:rFonts w:ascii="Tahoma" w:hAnsi="Tahoma" w:cs="Tahoma"/>
          <w:sz w:val="20"/>
          <w:szCs w:val="20"/>
        </w:rPr>
      </w:pPr>
      <w:r w:rsidRPr="00E05B5C">
        <w:rPr>
          <w:rFonts w:ascii="Tahoma" w:hAnsi="Tahoma" w:cs="Tahoma"/>
          <w:sz w:val="20"/>
          <w:szCs w:val="20"/>
        </w:rPr>
        <w:t>Požadovaný rozsah:</w:t>
      </w:r>
    </w:p>
    <w:p w:rsidRPr="000E60C0" w:rsidR="00B20528" w:rsidP="000E60C0" w:rsidRDefault="00B20528" w14:paraId="4CDBB71E" w14:textId="2E6035A9">
      <w:pPr>
        <w:pStyle w:val="Odstavecseseznamem"/>
        <w:numPr>
          <w:ilvl w:val="0"/>
          <w:numId w:val="34"/>
        </w:numPr>
        <w:rPr>
          <w:rFonts w:ascii="Tahoma" w:hAnsi="Tahoma" w:cs="Tahoma"/>
          <w:sz w:val="20"/>
          <w:szCs w:val="20"/>
        </w:rPr>
      </w:pPr>
      <w:r w:rsidRPr="00B20528">
        <w:rPr>
          <w:rFonts w:ascii="Tahoma" w:hAnsi="Tahoma" w:cs="Tahoma"/>
          <w:sz w:val="20"/>
          <w:szCs w:val="20"/>
        </w:rPr>
        <w:t xml:space="preserve">Celé školení bude probíhat v </w:t>
      </w:r>
      <w:proofErr w:type="spellStart"/>
      <w:r w:rsidRPr="00B20528">
        <w:rPr>
          <w:rFonts w:ascii="Tahoma" w:hAnsi="Tahoma" w:cs="Tahoma"/>
          <w:sz w:val="20"/>
          <w:szCs w:val="20"/>
        </w:rPr>
        <w:t>Nette</w:t>
      </w:r>
      <w:proofErr w:type="spellEnd"/>
      <w:r w:rsidRPr="00B20528">
        <w:rPr>
          <w:rFonts w:ascii="Tahoma" w:hAnsi="Tahoma" w:cs="Tahoma"/>
          <w:sz w:val="20"/>
          <w:szCs w:val="20"/>
        </w:rPr>
        <w:t xml:space="preserve"> verze 2.4</w:t>
      </w:r>
    </w:p>
    <w:p w:rsidRPr="00E05B5C" w:rsidR="00E05B5C" w:rsidP="00E05B5C" w:rsidRDefault="00E05B5C" w14:paraId="35078E1C" w14:textId="0C52EF1E">
      <w:pPr>
        <w:pStyle w:val="Odstavecseseznamem"/>
        <w:numPr>
          <w:ilvl w:val="0"/>
          <w:numId w:val="34"/>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Dependency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Injection</w:t>
      </w:r>
      <w:proofErr w:type="spellEnd"/>
      <w:r w:rsidR="00B20528">
        <w:rPr>
          <w:rFonts w:ascii="Tahoma" w:hAnsi="Tahoma" w:cs="Tahoma"/>
          <w:sz w:val="20"/>
          <w:szCs w:val="20"/>
        </w:rPr>
        <w:t>:</w:t>
      </w:r>
      <w:r w:rsidRPr="00E05B5C">
        <w:rPr>
          <w:rFonts w:ascii="Tahoma" w:hAnsi="Tahoma" w:cs="Tahoma"/>
          <w:sz w:val="20"/>
          <w:szCs w:val="20"/>
        </w:rPr>
        <w:t xml:space="preserve"> princip DI, jak přesně funguje DI kontejner a jak a proč pro něj psát rozšíření</w:t>
      </w:r>
    </w:p>
    <w:p w:rsidRPr="00E05B5C" w:rsidR="00E05B5C" w:rsidP="00E05B5C" w:rsidRDefault="00B20528" w14:paraId="7DE398A4" w14:textId="37037DCA">
      <w:pPr>
        <w:pStyle w:val="Odstavecseseznamem"/>
        <w:numPr>
          <w:ilvl w:val="0"/>
          <w:numId w:val="34"/>
        </w:numPr>
        <w:spacing w:after="0" w:line="240" w:lineRule="auto"/>
        <w:contextualSpacing w:val="false"/>
        <w:rPr>
          <w:rFonts w:ascii="Tahoma" w:hAnsi="Tahoma" w:cs="Tahoma"/>
          <w:sz w:val="20"/>
          <w:szCs w:val="20"/>
        </w:rPr>
      </w:pPr>
      <w:r>
        <w:rPr>
          <w:rFonts w:ascii="Tahoma" w:hAnsi="Tahoma" w:cs="Tahoma"/>
          <w:sz w:val="20"/>
          <w:szCs w:val="20"/>
        </w:rPr>
        <w:t>k</w:t>
      </w:r>
      <w:r w:rsidRPr="00E05B5C" w:rsidR="00E05B5C">
        <w:rPr>
          <w:rFonts w:ascii="Tahoma" w:hAnsi="Tahoma" w:cs="Tahoma"/>
          <w:sz w:val="20"/>
          <w:szCs w:val="20"/>
        </w:rPr>
        <w:t>omponenty</w:t>
      </w:r>
      <w:r>
        <w:rPr>
          <w:rFonts w:ascii="Tahoma" w:hAnsi="Tahoma" w:cs="Tahoma"/>
          <w:sz w:val="20"/>
          <w:szCs w:val="20"/>
        </w:rPr>
        <w:t>:</w:t>
      </w:r>
      <w:r w:rsidRPr="00E05B5C" w:rsidR="00E05B5C">
        <w:rPr>
          <w:rFonts w:ascii="Tahoma" w:hAnsi="Tahoma" w:cs="Tahoma"/>
          <w:sz w:val="20"/>
          <w:szCs w:val="20"/>
        </w:rPr>
        <w:t xml:space="preserve"> jak správně navrhovat vlastní komponenty pro </w:t>
      </w:r>
      <w:proofErr w:type="spellStart"/>
      <w:r w:rsidRPr="00E05B5C" w:rsidR="00E05B5C">
        <w:rPr>
          <w:rFonts w:ascii="Tahoma" w:hAnsi="Tahoma" w:cs="Tahoma"/>
          <w:sz w:val="20"/>
          <w:szCs w:val="20"/>
        </w:rPr>
        <w:t>Presenter</w:t>
      </w:r>
      <w:proofErr w:type="spellEnd"/>
    </w:p>
    <w:p w:rsidRPr="00E05B5C" w:rsidR="00E05B5C" w:rsidP="00E05B5C" w:rsidRDefault="00E05B5C" w14:paraId="1F63CEEE" w14:textId="1BFD76B1">
      <w:pPr>
        <w:pStyle w:val="Odstavecseseznamem"/>
        <w:numPr>
          <w:ilvl w:val="0"/>
          <w:numId w:val="34"/>
        </w:numPr>
        <w:spacing w:after="0" w:line="240" w:lineRule="auto"/>
        <w:contextualSpacing w:val="false"/>
        <w:rPr>
          <w:rFonts w:ascii="Tahoma" w:hAnsi="Tahoma" w:cs="Tahoma"/>
          <w:sz w:val="20"/>
          <w:szCs w:val="20"/>
        </w:rPr>
      </w:pPr>
      <w:r w:rsidRPr="00E05B5C">
        <w:rPr>
          <w:rFonts w:ascii="Tahoma" w:hAnsi="Tahoma" w:cs="Tahoma"/>
          <w:sz w:val="20"/>
          <w:szCs w:val="20"/>
        </w:rPr>
        <w:t xml:space="preserve">makra v </w:t>
      </w:r>
      <w:proofErr w:type="spellStart"/>
      <w:r w:rsidRPr="00E05B5C">
        <w:rPr>
          <w:rFonts w:ascii="Tahoma" w:hAnsi="Tahoma" w:cs="Tahoma"/>
          <w:sz w:val="20"/>
          <w:szCs w:val="20"/>
        </w:rPr>
        <w:t>Latte</w:t>
      </w:r>
      <w:r w:rsidR="00B20528">
        <w:rPr>
          <w:rFonts w:ascii="Tahoma" w:hAnsi="Tahoma" w:cs="Tahoma"/>
          <w:sz w:val="20"/>
          <w:szCs w:val="20"/>
        </w:rPr>
        <w:t>:</w:t>
      </w:r>
      <w:r w:rsidRPr="00E05B5C">
        <w:rPr>
          <w:rFonts w:ascii="Tahoma" w:hAnsi="Tahoma" w:cs="Tahoma"/>
          <w:sz w:val="20"/>
          <w:szCs w:val="20"/>
        </w:rPr>
        <w:t>vytváření</w:t>
      </w:r>
      <w:proofErr w:type="spellEnd"/>
      <w:r w:rsidRPr="00E05B5C">
        <w:rPr>
          <w:rFonts w:ascii="Tahoma" w:hAnsi="Tahoma" w:cs="Tahoma"/>
          <w:sz w:val="20"/>
          <w:szCs w:val="20"/>
        </w:rPr>
        <w:t xml:space="preserve"> vlastních maker do </w:t>
      </w:r>
      <w:proofErr w:type="spellStart"/>
      <w:r w:rsidRPr="00E05B5C">
        <w:rPr>
          <w:rFonts w:ascii="Tahoma" w:hAnsi="Tahoma" w:cs="Tahoma"/>
          <w:sz w:val="20"/>
          <w:szCs w:val="20"/>
        </w:rPr>
        <w:t>Latte</w:t>
      </w:r>
      <w:proofErr w:type="spellEnd"/>
    </w:p>
    <w:p w:rsidRPr="00E05B5C" w:rsidR="00E05B5C" w:rsidP="00E05B5C" w:rsidRDefault="00E05B5C" w14:paraId="530643F8" w14:textId="65BF22A4">
      <w:pPr>
        <w:pStyle w:val="Odstavecseseznamem"/>
        <w:numPr>
          <w:ilvl w:val="0"/>
          <w:numId w:val="34"/>
        </w:numPr>
        <w:spacing w:after="0" w:line="240" w:lineRule="auto"/>
        <w:contextualSpacing w:val="false"/>
        <w:rPr>
          <w:rFonts w:ascii="Tahoma" w:hAnsi="Tahoma" w:cs="Tahoma"/>
          <w:sz w:val="20"/>
          <w:szCs w:val="20"/>
        </w:rPr>
      </w:pPr>
      <w:r w:rsidRPr="00E05B5C">
        <w:rPr>
          <w:rFonts w:ascii="Tahoma" w:hAnsi="Tahoma" w:cs="Tahoma"/>
          <w:sz w:val="20"/>
          <w:szCs w:val="20"/>
        </w:rPr>
        <w:t>formulářové prvky</w:t>
      </w:r>
      <w:r w:rsidR="00B20528">
        <w:rPr>
          <w:rFonts w:ascii="Tahoma" w:hAnsi="Tahoma" w:cs="Tahoma"/>
          <w:sz w:val="20"/>
          <w:szCs w:val="20"/>
        </w:rPr>
        <w:t>:</w:t>
      </w:r>
      <w:r w:rsidRPr="00E05B5C" w:rsidR="00B20528">
        <w:rPr>
          <w:rFonts w:ascii="Tahoma" w:hAnsi="Tahoma" w:cs="Tahoma"/>
          <w:sz w:val="20"/>
          <w:szCs w:val="20"/>
        </w:rPr>
        <w:t xml:space="preserve"> </w:t>
      </w:r>
      <w:r w:rsidRPr="00E05B5C">
        <w:rPr>
          <w:rFonts w:ascii="Tahoma" w:hAnsi="Tahoma" w:cs="Tahoma"/>
          <w:sz w:val="20"/>
          <w:szCs w:val="20"/>
        </w:rPr>
        <w:t>jak na nestandardní formuláře a vlastní formulářové prvky</w:t>
      </w:r>
    </w:p>
    <w:p w:rsidRPr="00E05B5C" w:rsidR="00E05B5C" w:rsidP="00E05B5C" w:rsidRDefault="00E05B5C" w14:paraId="326A742F" w14:textId="70A0CC36">
      <w:pPr>
        <w:pStyle w:val="Odstavecseseznamem"/>
        <w:numPr>
          <w:ilvl w:val="0"/>
          <w:numId w:val="34"/>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routování</w:t>
      </w:r>
      <w:proofErr w:type="spellEnd"/>
      <w:r w:rsidRPr="00E05B5C">
        <w:rPr>
          <w:rFonts w:ascii="Tahoma" w:hAnsi="Tahoma" w:cs="Tahoma"/>
          <w:sz w:val="20"/>
          <w:szCs w:val="20"/>
        </w:rPr>
        <w:t xml:space="preserve">, </w:t>
      </w:r>
      <w:r w:rsidR="00B20528">
        <w:rPr>
          <w:rFonts w:ascii="Tahoma" w:hAnsi="Tahoma" w:cs="Tahoma"/>
          <w:sz w:val="20"/>
          <w:szCs w:val="20"/>
        </w:rPr>
        <w:t xml:space="preserve">princip </w:t>
      </w:r>
      <w:proofErr w:type="spellStart"/>
      <w:r w:rsidR="00B20528">
        <w:rPr>
          <w:rFonts w:ascii="Tahoma" w:hAnsi="Tahoma" w:cs="Tahoma"/>
          <w:sz w:val="20"/>
          <w:szCs w:val="20"/>
        </w:rPr>
        <w:t>routování</w:t>
      </w:r>
      <w:proofErr w:type="spellEnd"/>
      <w:r w:rsidR="00B20528">
        <w:rPr>
          <w:rFonts w:ascii="Tahoma" w:hAnsi="Tahoma" w:cs="Tahoma"/>
          <w:sz w:val="20"/>
          <w:szCs w:val="20"/>
        </w:rPr>
        <w:t xml:space="preserve">, tvorba </w:t>
      </w:r>
      <w:r w:rsidRPr="00E05B5C">
        <w:rPr>
          <w:rFonts w:ascii="Tahoma" w:hAnsi="Tahoma" w:cs="Tahoma"/>
          <w:sz w:val="20"/>
          <w:szCs w:val="20"/>
        </w:rPr>
        <w:t xml:space="preserve"> vlastní</w:t>
      </w:r>
      <w:r w:rsidR="00B20528">
        <w:rPr>
          <w:rFonts w:ascii="Tahoma" w:hAnsi="Tahoma" w:cs="Tahoma"/>
          <w:sz w:val="20"/>
          <w:szCs w:val="20"/>
        </w:rPr>
        <w:t>ho</w:t>
      </w:r>
      <w:r w:rsidRPr="00E05B5C">
        <w:rPr>
          <w:rFonts w:ascii="Tahoma" w:hAnsi="Tahoma" w:cs="Tahoma"/>
          <w:sz w:val="20"/>
          <w:szCs w:val="20"/>
        </w:rPr>
        <w:t xml:space="preserve"> </w:t>
      </w:r>
      <w:proofErr w:type="spellStart"/>
      <w:r w:rsidRPr="00E05B5C">
        <w:rPr>
          <w:rFonts w:ascii="Tahoma" w:hAnsi="Tahoma" w:cs="Tahoma"/>
          <w:sz w:val="20"/>
          <w:szCs w:val="20"/>
        </w:rPr>
        <w:t>router</w:t>
      </w:r>
      <w:r w:rsidR="00B20528">
        <w:rPr>
          <w:rFonts w:ascii="Tahoma" w:hAnsi="Tahoma" w:cs="Tahoma"/>
          <w:sz w:val="20"/>
          <w:szCs w:val="20"/>
        </w:rPr>
        <w:t>u</w:t>
      </w:r>
      <w:proofErr w:type="spellEnd"/>
    </w:p>
    <w:p w:rsidRPr="00E05B5C" w:rsidR="00E05B5C" w:rsidP="00E05B5C" w:rsidRDefault="00E05B5C" w14:paraId="38F808EA" w14:textId="63C71D44">
      <w:pPr>
        <w:pStyle w:val="Odstavecseseznamem"/>
        <w:numPr>
          <w:ilvl w:val="0"/>
          <w:numId w:val="34"/>
        </w:numPr>
        <w:spacing w:after="0" w:line="240" w:lineRule="auto"/>
        <w:contextualSpacing w:val="false"/>
        <w:rPr>
          <w:rFonts w:ascii="Tahoma" w:hAnsi="Tahoma" w:cs="Tahoma"/>
          <w:sz w:val="20"/>
          <w:szCs w:val="20"/>
        </w:rPr>
      </w:pPr>
      <w:r w:rsidRPr="00E05B5C">
        <w:rPr>
          <w:rFonts w:ascii="Tahoma" w:hAnsi="Tahoma" w:cs="Tahoma"/>
          <w:sz w:val="20"/>
          <w:szCs w:val="20"/>
        </w:rPr>
        <w:t xml:space="preserve">rozšíření pro </w:t>
      </w:r>
      <w:proofErr w:type="spellStart"/>
      <w:r w:rsidRPr="00E05B5C">
        <w:rPr>
          <w:rFonts w:ascii="Tahoma" w:hAnsi="Tahoma" w:cs="Tahoma"/>
          <w:sz w:val="20"/>
          <w:szCs w:val="20"/>
        </w:rPr>
        <w:t>Tracy</w:t>
      </w:r>
      <w:proofErr w:type="spellEnd"/>
      <w:r w:rsidR="00B20528">
        <w:rPr>
          <w:rFonts w:ascii="Tahoma" w:hAnsi="Tahoma" w:cs="Tahoma"/>
          <w:sz w:val="20"/>
          <w:szCs w:val="20"/>
        </w:rPr>
        <w:t>:</w:t>
      </w:r>
      <w:r w:rsidRPr="00E05B5C">
        <w:rPr>
          <w:rFonts w:ascii="Tahoma" w:hAnsi="Tahoma" w:cs="Tahoma"/>
          <w:sz w:val="20"/>
          <w:szCs w:val="20"/>
        </w:rPr>
        <w:t xml:space="preserve"> jak vytvořit nové panely pro Debugger Bar nebo červený </w:t>
      </w:r>
      <w:proofErr w:type="spellStart"/>
      <w:r w:rsidRPr="00E05B5C">
        <w:rPr>
          <w:rFonts w:ascii="Tahoma" w:hAnsi="Tahoma" w:cs="Tahoma"/>
          <w:sz w:val="20"/>
          <w:szCs w:val="20"/>
        </w:rPr>
        <w:t>BlueScreen</w:t>
      </w:r>
      <w:proofErr w:type="spellEnd"/>
    </w:p>
    <w:p w:rsidRPr="00E05B5C" w:rsidR="00E05B5C" w:rsidP="00E05B5C" w:rsidRDefault="00E05B5C" w14:paraId="1E7ACAAF" w14:textId="349175CE">
      <w:pPr>
        <w:pStyle w:val="Odstavecseseznamem"/>
        <w:numPr>
          <w:ilvl w:val="0"/>
          <w:numId w:val="34"/>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Composer</w:t>
      </w:r>
      <w:proofErr w:type="spellEnd"/>
      <w:r w:rsidRPr="00E05B5C">
        <w:rPr>
          <w:rFonts w:ascii="Tahoma" w:hAnsi="Tahoma" w:cs="Tahoma"/>
          <w:sz w:val="20"/>
          <w:szCs w:val="20"/>
        </w:rPr>
        <w:t xml:space="preserve">, pokročilejší tipy pro práci s nástrojem </w:t>
      </w:r>
      <w:proofErr w:type="spellStart"/>
      <w:r w:rsidRPr="00E05B5C">
        <w:rPr>
          <w:rFonts w:ascii="Tahoma" w:hAnsi="Tahoma" w:cs="Tahoma"/>
          <w:sz w:val="20"/>
          <w:szCs w:val="20"/>
        </w:rPr>
        <w:t>Composer</w:t>
      </w:r>
      <w:proofErr w:type="spellEnd"/>
    </w:p>
    <w:p w:rsidRPr="00E05B5C" w:rsidR="00E05B5C" w:rsidP="00E05B5C" w:rsidRDefault="00E05B5C" w14:paraId="67BE4E99" w14:textId="59678568">
      <w:pPr>
        <w:pStyle w:val="Odstavecseseznamem"/>
        <w:numPr>
          <w:ilvl w:val="0"/>
          <w:numId w:val="34"/>
        </w:numPr>
        <w:spacing w:after="0" w:line="240" w:lineRule="auto"/>
        <w:contextualSpacing w:val="false"/>
        <w:rPr>
          <w:rFonts w:ascii="Tahoma" w:hAnsi="Tahoma" w:cs="Tahoma"/>
          <w:sz w:val="20"/>
          <w:szCs w:val="20"/>
        </w:rPr>
      </w:pPr>
      <w:r w:rsidRPr="00E05B5C">
        <w:rPr>
          <w:rFonts w:ascii="Tahoma" w:hAnsi="Tahoma" w:cs="Tahoma"/>
          <w:sz w:val="20"/>
          <w:szCs w:val="20"/>
        </w:rPr>
        <w:t>testování</w:t>
      </w:r>
      <w:r w:rsidR="00B20528">
        <w:rPr>
          <w:rFonts w:ascii="Tahoma" w:hAnsi="Tahoma" w:cs="Tahoma"/>
          <w:sz w:val="20"/>
          <w:szCs w:val="20"/>
        </w:rPr>
        <w:t>:</w:t>
      </w:r>
      <w:r w:rsidRPr="00E05B5C">
        <w:rPr>
          <w:rFonts w:ascii="Tahoma" w:hAnsi="Tahoma" w:cs="Tahoma"/>
          <w:sz w:val="20"/>
          <w:szCs w:val="20"/>
        </w:rPr>
        <w:t xml:space="preserve"> </w:t>
      </w:r>
      <w:r w:rsidR="00B20528">
        <w:rPr>
          <w:rFonts w:ascii="Tahoma" w:hAnsi="Tahoma" w:cs="Tahoma"/>
          <w:sz w:val="20"/>
          <w:szCs w:val="20"/>
        </w:rPr>
        <w:t>z</w:t>
      </w:r>
      <w:r w:rsidRPr="00E05B5C">
        <w:rPr>
          <w:rFonts w:ascii="Tahoma" w:hAnsi="Tahoma" w:cs="Tahoma"/>
          <w:sz w:val="20"/>
          <w:szCs w:val="20"/>
        </w:rPr>
        <w:t xml:space="preserve">ákladní principy a použití </w:t>
      </w:r>
      <w:proofErr w:type="spellStart"/>
      <w:r w:rsidRPr="00E05B5C">
        <w:rPr>
          <w:rFonts w:ascii="Tahoma" w:hAnsi="Tahoma" w:cs="Tahoma"/>
          <w:sz w:val="20"/>
          <w:szCs w:val="20"/>
        </w:rPr>
        <w:t>Nette</w:t>
      </w:r>
      <w:proofErr w:type="spellEnd"/>
      <w:r w:rsidRPr="00E05B5C">
        <w:rPr>
          <w:rFonts w:ascii="Tahoma" w:hAnsi="Tahoma" w:cs="Tahoma"/>
          <w:sz w:val="20"/>
          <w:szCs w:val="20"/>
        </w:rPr>
        <w:t xml:space="preserve"> Testeru</w:t>
      </w:r>
    </w:p>
    <w:p w:rsidRPr="00E05B5C" w:rsidR="00E05B5C" w:rsidP="00E05B5C" w:rsidRDefault="00E05B5C" w14:paraId="0ADA382D" w14:textId="77777777">
      <w:pPr>
        <w:rPr>
          <w:rFonts w:ascii="Tahoma" w:hAnsi="Tahoma" w:cs="Tahoma"/>
          <w:sz w:val="20"/>
          <w:szCs w:val="20"/>
        </w:rPr>
      </w:pPr>
    </w:p>
    <w:p w:rsidRPr="00E05B5C" w:rsidR="00E05B5C" w:rsidP="00E05B5C" w:rsidRDefault="00E05B5C" w14:paraId="70A9BBBC" w14:textId="77777777">
      <w:pPr>
        <w:rPr>
          <w:rFonts w:ascii="Tahoma" w:hAnsi="Tahoma" w:cs="Tahoma"/>
          <w:sz w:val="20"/>
          <w:szCs w:val="20"/>
        </w:rPr>
      </w:pPr>
    </w:p>
    <w:p w:rsidRPr="00E05B5C" w:rsidR="00E05B5C" w:rsidP="00E05B5C" w:rsidRDefault="00E05B5C" w14:paraId="3A940DA3" w14:textId="77777777">
      <w:pPr>
        <w:rPr>
          <w:rFonts w:ascii="Tahoma" w:hAnsi="Tahoma" w:cs="Tahoma"/>
          <w:b/>
          <w:sz w:val="20"/>
          <w:szCs w:val="20"/>
          <w:u w:val="single"/>
        </w:rPr>
      </w:pPr>
      <w:r w:rsidRPr="00E05B5C">
        <w:rPr>
          <w:rFonts w:ascii="Tahoma" w:hAnsi="Tahoma" w:cs="Tahoma"/>
          <w:b/>
          <w:sz w:val="20"/>
          <w:szCs w:val="20"/>
          <w:u w:val="single"/>
        </w:rPr>
        <w:t xml:space="preserve">PHP - Základy </w:t>
      </w:r>
      <w:proofErr w:type="spellStart"/>
      <w:r w:rsidRPr="00E05B5C">
        <w:rPr>
          <w:rFonts w:ascii="Tahoma" w:hAnsi="Tahoma" w:cs="Tahoma"/>
          <w:b/>
          <w:sz w:val="20"/>
          <w:szCs w:val="20"/>
          <w:u w:val="single"/>
        </w:rPr>
        <w:t>Symfony</w:t>
      </w:r>
      <w:proofErr w:type="spellEnd"/>
    </w:p>
    <w:p w:rsidRPr="00E05B5C" w:rsidR="00E05B5C" w:rsidP="00E05B5C" w:rsidRDefault="00E05B5C" w14:paraId="5CDC073F"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76AC3F56" w14:textId="77777777">
        <w:tc>
          <w:tcPr>
            <w:tcW w:w="2802" w:type="dxa"/>
          </w:tcPr>
          <w:p w:rsidRPr="00E05B5C" w:rsidR="00E05B5C" w:rsidP="000A5417" w:rsidRDefault="00E05B5C" w14:paraId="000EDE59"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5574A35E"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3A7AA06A" w14:textId="77777777">
        <w:tc>
          <w:tcPr>
            <w:tcW w:w="2802" w:type="dxa"/>
          </w:tcPr>
          <w:p w:rsidRPr="00E05B5C" w:rsidR="00E05B5C" w:rsidP="000A5417" w:rsidRDefault="00E05B5C" w14:paraId="4906CD30"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24FA8986"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406DC17E" w14:textId="77777777">
        <w:tc>
          <w:tcPr>
            <w:tcW w:w="2802" w:type="dxa"/>
          </w:tcPr>
          <w:p w:rsidRPr="00E05B5C" w:rsidR="00E05B5C" w:rsidP="000A5417" w:rsidRDefault="00E05B5C" w14:paraId="0D68C7F8"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07CC372F"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A1838D9" w14:textId="77777777">
        <w:tc>
          <w:tcPr>
            <w:tcW w:w="2802" w:type="dxa"/>
          </w:tcPr>
          <w:p w:rsidRPr="00E05B5C" w:rsidR="00E05B5C" w:rsidP="000A5417" w:rsidRDefault="00E05B5C" w14:paraId="4DA4DA2F"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48532DFE"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4E49B2ED" w14:textId="77777777">
      <w:pPr>
        <w:rPr>
          <w:rFonts w:ascii="Tahoma" w:hAnsi="Tahoma" w:cs="Tahoma"/>
          <w:b/>
          <w:sz w:val="20"/>
          <w:szCs w:val="20"/>
          <w:u w:val="single"/>
        </w:rPr>
      </w:pPr>
    </w:p>
    <w:p w:rsidRPr="00E05B5C" w:rsidR="00E05B5C" w:rsidP="00E05B5C" w:rsidRDefault="00E05B5C" w14:paraId="7C61FC9F" w14:textId="77777777">
      <w:pPr>
        <w:rPr>
          <w:rFonts w:ascii="Tahoma" w:hAnsi="Tahoma" w:cs="Tahoma"/>
          <w:sz w:val="20"/>
          <w:szCs w:val="20"/>
        </w:rPr>
      </w:pPr>
    </w:p>
    <w:p w:rsidRPr="00E05B5C" w:rsidR="00E05B5C" w:rsidP="00E05B5C" w:rsidRDefault="00E05B5C" w14:paraId="56254763"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6F3082E5" w14:textId="77777777">
      <w:pPr>
        <w:pStyle w:val="Odstavecseseznamem"/>
        <w:numPr>
          <w:ilvl w:val="0"/>
          <w:numId w:val="32"/>
        </w:numPr>
        <w:spacing w:after="0" w:line="240" w:lineRule="auto"/>
        <w:contextualSpacing w:val="false"/>
        <w:rPr>
          <w:rFonts w:ascii="Tahoma" w:hAnsi="Tahoma" w:cs="Tahoma"/>
          <w:sz w:val="20"/>
          <w:szCs w:val="20"/>
        </w:rPr>
      </w:pPr>
      <w:r w:rsidRPr="00E05B5C">
        <w:rPr>
          <w:rFonts w:ascii="Tahoma" w:hAnsi="Tahoma" w:cs="Tahoma"/>
          <w:sz w:val="20"/>
          <w:szCs w:val="20"/>
        </w:rPr>
        <w:t xml:space="preserve">Popis ekosystému </w:t>
      </w:r>
      <w:proofErr w:type="spellStart"/>
      <w:r w:rsidRPr="00E05B5C">
        <w:rPr>
          <w:rFonts w:ascii="Tahoma" w:hAnsi="Tahoma" w:cs="Tahoma"/>
          <w:sz w:val="20"/>
          <w:szCs w:val="20"/>
        </w:rPr>
        <w:t>Symfony</w:t>
      </w:r>
      <w:proofErr w:type="spellEnd"/>
      <w:r w:rsidRPr="00E05B5C">
        <w:rPr>
          <w:rFonts w:ascii="Tahoma" w:hAnsi="Tahoma" w:cs="Tahoma"/>
          <w:sz w:val="20"/>
          <w:szCs w:val="20"/>
        </w:rPr>
        <w:t>, výběr distribucí.</w:t>
      </w:r>
    </w:p>
    <w:p w:rsidRPr="00E05B5C" w:rsidR="00E05B5C" w:rsidP="00E05B5C" w:rsidRDefault="00E05B5C" w14:paraId="331A748B" w14:textId="77777777">
      <w:pPr>
        <w:pStyle w:val="Odstavecseseznamem"/>
        <w:numPr>
          <w:ilvl w:val="0"/>
          <w:numId w:val="32"/>
        </w:numPr>
        <w:spacing w:after="0" w:line="240" w:lineRule="auto"/>
        <w:contextualSpacing w:val="false"/>
        <w:rPr>
          <w:rFonts w:ascii="Tahoma" w:hAnsi="Tahoma" w:cs="Tahoma"/>
          <w:sz w:val="20"/>
          <w:szCs w:val="20"/>
        </w:rPr>
      </w:pPr>
      <w:r w:rsidRPr="00E05B5C">
        <w:rPr>
          <w:rFonts w:ascii="Tahoma" w:hAnsi="Tahoma" w:cs="Tahoma"/>
          <w:sz w:val="20"/>
          <w:szCs w:val="20"/>
        </w:rPr>
        <w:t>Architektura projektů, balíčků a doporučené postupy.</w:t>
      </w:r>
    </w:p>
    <w:p w:rsidRPr="00E05B5C" w:rsidR="00E05B5C" w:rsidP="00E05B5C" w:rsidRDefault="00E05B5C" w14:paraId="18F5BAF6" w14:textId="77777777">
      <w:pPr>
        <w:pStyle w:val="Odstavecseseznamem"/>
        <w:numPr>
          <w:ilvl w:val="0"/>
          <w:numId w:val="32"/>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Routování</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kontrolery</w:t>
      </w:r>
      <w:proofErr w:type="spellEnd"/>
      <w:r w:rsidRPr="00E05B5C">
        <w:rPr>
          <w:rFonts w:ascii="Tahoma" w:hAnsi="Tahoma" w:cs="Tahoma"/>
          <w:sz w:val="20"/>
          <w:szCs w:val="20"/>
        </w:rPr>
        <w:t xml:space="preserve"> a </w:t>
      </w:r>
      <w:proofErr w:type="spellStart"/>
      <w:r w:rsidRPr="00E05B5C">
        <w:rPr>
          <w:rFonts w:ascii="Tahoma" w:hAnsi="Tahoma" w:cs="Tahoma"/>
          <w:sz w:val="20"/>
          <w:szCs w:val="20"/>
        </w:rPr>
        <w:t>Request</w:t>
      </w:r>
      <w:proofErr w:type="spellEnd"/>
      <w:r w:rsidRPr="00E05B5C">
        <w:rPr>
          <w:rFonts w:ascii="Tahoma" w:hAnsi="Tahoma" w:cs="Tahoma"/>
          <w:sz w:val="20"/>
          <w:szCs w:val="20"/>
        </w:rPr>
        <w:t>-response.</w:t>
      </w:r>
    </w:p>
    <w:p w:rsidRPr="00E05B5C" w:rsidR="00E05B5C" w:rsidP="00E05B5C" w:rsidRDefault="00E05B5C" w14:paraId="26122744" w14:textId="77777777">
      <w:pPr>
        <w:pStyle w:val="Odstavecseseznamem"/>
        <w:numPr>
          <w:ilvl w:val="0"/>
          <w:numId w:val="32"/>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Šablonovací</w:t>
      </w:r>
      <w:proofErr w:type="spellEnd"/>
      <w:r w:rsidRPr="00E05B5C">
        <w:rPr>
          <w:rFonts w:ascii="Tahoma" w:hAnsi="Tahoma" w:cs="Tahoma"/>
          <w:sz w:val="20"/>
          <w:szCs w:val="20"/>
        </w:rPr>
        <w:t xml:space="preserve"> systém </w:t>
      </w:r>
      <w:proofErr w:type="spellStart"/>
      <w:r w:rsidRPr="00E05B5C">
        <w:rPr>
          <w:rFonts w:ascii="Tahoma" w:hAnsi="Tahoma" w:cs="Tahoma"/>
          <w:sz w:val="20"/>
          <w:szCs w:val="20"/>
        </w:rPr>
        <w:t>Twig</w:t>
      </w:r>
      <w:proofErr w:type="spellEnd"/>
      <w:r w:rsidRPr="00E05B5C">
        <w:rPr>
          <w:rFonts w:ascii="Tahoma" w:hAnsi="Tahoma" w:cs="Tahoma"/>
          <w:sz w:val="20"/>
          <w:szCs w:val="20"/>
        </w:rPr>
        <w:t>.</w:t>
      </w:r>
    </w:p>
    <w:p w:rsidRPr="00E05B5C" w:rsidR="00E05B5C" w:rsidP="00E05B5C" w:rsidRDefault="00E05B5C" w14:paraId="21792283" w14:textId="77777777">
      <w:pPr>
        <w:pStyle w:val="Odstavecseseznamem"/>
        <w:numPr>
          <w:ilvl w:val="0"/>
          <w:numId w:val="32"/>
        </w:numPr>
        <w:spacing w:after="0" w:line="240" w:lineRule="auto"/>
        <w:contextualSpacing w:val="false"/>
        <w:rPr>
          <w:rFonts w:ascii="Tahoma" w:hAnsi="Tahoma" w:cs="Tahoma"/>
          <w:sz w:val="20"/>
          <w:szCs w:val="20"/>
        </w:rPr>
      </w:pPr>
      <w:r w:rsidRPr="00E05B5C">
        <w:rPr>
          <w:rFonts w:ascii="Tahoma" w:hAnsi="Tahoma" w:cs="Tahoma"/>
          <w:sz w:val="20"/>
          <w:szCs w:val="20"/>
        </w:rPr>
        <w:t xml:space="preserve">Práce s </w:t>
      </w:r>
      <w:proofErr w:type="spellStart"/>
      <w:r w:rsidRPr="00E05B5C">
        <w:rPr>
          <w:rFonts w:ascii="Tahoma" w:hAnsi="Tahoma" w:cs="Tahoma"/>
          <w:sz w:val="20"/>
          <w:szCs w:val="20"/>
        </w:rPr>
        <w:t>javascripty</w:t>
      </w:r>
      <w:proofErr w:type="spellEnd"/>
      <w:r w:rsidRPr="00E05B5C">
        <w:rPr>
          <w:rFonts w:ascii="Tahoma" w:hAnsi="Tahoma" w:cs="Tahoma"/>
          <w:sz w:val="20"/>
          <w:szCs w:val="20"/>
        </w:rPr>
        <w:t xml:space="preserve"> a kaskádovými styly.</w:t>
      </w:r>
    </w:p>
    <w:p w:rsidRPr="00E05B5C" w:rsidR="00E05B5C" w:rsidP="00E05B5C" w:rsidRDefault="00E05B5C" w14:paraId="3F2DC804" w14:textId="77777777">
      <w:pPr>
        <w:pStyle w:val="Odstavecseseznamem"/>
        <w:numPr>
          <w:ilvl w:val="0"/>
          <w:numId w:val="32"/>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Dependency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Injection</w:t>
      </w:r>
      <w:proofErr w:type="spellEnd"/>
      <w:r w:rsidRPr="00E05B5C">
        <w:rPr>
          <w:rFonts w:ascii="Tahoma" w:hAnsi="Tahoma" w:cs="Tahoma"/>
          <w:sz w:val="20"/>
          <w:szCs w:val="20"/>
        </w:rPr>
        <w:t xml:space="preserve"> a základní programátorské postupy v Symfony2.</w:t>
      </w:r>
    </w:p>
    <w:p w:rsidRPr="00E05B5C" w:rsidR="00E05B5C" w:rsidP="00E05B5C" w:rsidRDefault="00E05B5C" w14:paraId="5A5F25C8" w14:textId="77777777">
      <w:pPr>
        <w:pStyle w:val="Odstavecseseznamem"/>
        <w:numPr>
          <w:ilvl w:val="0"/>
          <w:numId w:val="32"/>
        </w:numPr>
        <w:spacing w:after="0" w:line="240" w:lineRule="auto"/>
        <w:contextualSpacing w:val="false"/>
        <w:rPr>
          <w:rFonts w:ascii="Tahoma" w:hAnsi="Tahoma" w:cs="Tahoma"/>
          <w:sz w:val="20"/>
          <w:szCs w:val="20"/>
        </w:rPr>
      </w:pPr>
      <w:r w:rsidRPr="00E05B5C">
        <w:rPr>
          <w:rFonts w:ascii="Tahoma" w:hAnsi="Tahoma" w:cs="Tahoma"/>
          <w:sz w:val="20"/>
          <w:szCs w:val="20"/>
        </w:rPr>
        <w:t>Formuláře.</w:t>
      </w:r>
    </w:p>
    <w:p w:rsidRPr="00E05B5C" w:rsidR="00E05B5C" w:rsidP="00E05B5C" w:rsidRDefault="00E05B5C" w14:paraId="0F394BD1" w14:textId="77777777">
      <w:pPr>
        <w:pStyle w:val="Odstavecseseznamem"/>
        <w:numPr>
          <w:ilvl w:val="0"/>
          <w:numId w:val="32"/>
        </w:numPr>
        <w:spacing w:after="0" w:line="240" w:lineRule="auto"/>
        <w:contextualSpacing w:val="false"/>
        <w:rPr>
          <w:rFonts w:ascii="Tahoma" w:hAnsi="Tahoma" w:cs="Tahoma"/>
          <w:sz w:val="20"/>
          <w:szCs w:val="20"/>
        </w:rPr>
      </w:pPr>
      <w:r w:rsidRPr="00E05B5C">
        <w:rPr>
          <w:rFonts w:ascii="Tahoma" w:hAnsi="Tahoma" w:cs="Tahoma"/>
          <w:sz w:val="20"/>
          <w:szCs w:val="20"/>
        </w:rPr>
        <w:t xml:space="preserve">Model a představení </w:t>
      </w:r>
      <w:proofErr w:type="spellStart"/>
      <w:r w:rsidRPr="00E05B5C">
        <w:rPr>
          <w:rFonts w:ascii="Tahoma" w:hAnsi="Tahoma" w:cs="Tahoma"/>
          <w:sz w:val="20"/>
          <w:szCs w:val="20"/>
        </w:rPr>
        <w:t>Doctrine</w:t>
      </w:r>
      <w:proofErr w:type="spellEnd"/>
      <w:r w:rsidRPr="00E05B5C">
        <w:rPr>
          <w:rFonts w:ascii="Tahoma" w:hAnsi="Tahoma" w:cs="Tahoma"/>
          <w:sz w:val="20"/>
          <w:szCs w:val="20"/>
        </w:rPr>
        <w:t>.</w:t>
      </w:r>
    </w:p>
    <w:p w:rsidR="00E05B5C" w:rsidP="00E05B5C" w:rsidRDefault="00E05B5C" w14:paraId="241E4275" w14:textId="0E759BCC">
      <w:pPr>
        <w:pStyle w:val="Odstavecseseznamem"/>
        <w:numPr>
          <w:ilvl w:val="0"/>
          <w:numId w:val="32"/>
        </w:numPr>
        <w:spacing w:after="0" w:line="240" w:lineRule="auto"/>
        <w:contextualSpacing w:val="false"/>
        <w:rPr>
          <w:rFonts w:ascii="Tahoma" w:hAnsi="Tahoma" w:cs="Tahoma"/>
          <w:sz w:val="20"/>
          <w:szCs w:val="20"/>
        </w:rPr>
      </w:pPr>
      <w:r w:rsidRPr="00E05B5C">
        <w:rPr>
          <w:rFonts w:ascii="Tahoma" w:hAnsi="Tahoma" w:cs="Tahoma"/>
          <w:sz w:val="20"/>
          <w:szCs w:val="20"/>
        </w:rPr>
        <w:t>Tvorba administračního rozhraní.</w:t>
      </w:r>
      <w:r w:rsidR="00B20528">
        <w:rPr>
          <w:rFonts w:ascii="Tahoma" w:hAnsi="Tahoma" w:cs="Tahoma"/>
          <w:sz w:val="20"/>
          <w:szCs w:val="20"/>
        </w:rPr>
        <w:t xml:space="preserve"> Autentizaci a </w:t>
      </w:r>
      <w:proofErr w:type="spellStart"/>
      <w:r w:rsidR="00B20528">
        <w:rPr>
          <w:rFonts w:ascii="Tahoma" w:hAnsi="Tahoma" w:cs="Tahoma"/>
          <w:sz w:val="20"/>
          <w:szCs w:val="20"/>
        </w:rPr>
        <w:t>autoriazace</w:t>
      </w:r>
      <w:proofErr w:type="spellEnd"/>
      <w:r w:rsidR="00B20528">
        <w:rPr>
          <w:rFonts w:ascii="Tahoma" w:hAnsi="Tahoma" w:cs="Tahoma"/>
          <w:sz w:val="20"/>
          <w:szCs w:val="20"/>
        </w:rPr>
        <w:t xml:space="preserve"> uživatele.</w:t>
      </w:r>
    </w:p>
    <w:p w:rsidRPr="000E60C0" w:rsidR="00B20528" w:rsidP="000E60C0" w:rsidRDefault="00B20528" w14:paraId="7CEC408F" w14:textId="5FC018CC">
      <w:pPr>
        <w:pStyle w:val="Odstavecseseznamem"/>
        <w:numPr>
          <w:ilvl w:val="0"/>
          <w:numId w:val="32"/>
        </w:numPr>
        <w:rPr>
          <w:rFonts w:ascii="Tahoma" w:hAnsi="Tahoma" w:cs="Tahoma"/>
          <w:sz w:val="20"/>
          <w:szCs w:val="20"/>
        </w:rPr>
      </w:pPr>
      <w:r w:rsidRPr="00B20528">
        <w:rPr>
          <w:rFonts w:ascii="Tahoma" w:hAnsi="Tahoma" w:cs="Tahoma"/>
          <w:sz w:val="20"/>
          <w:szCs w:val="20"/>
        </w:rPr>
        <w:t xml:space="preserve">Představení novinek v </w:t>
      </w:r>
      <w:proofErr w:type="spellStart"/>
      <w:r w:rsidRPr="00B20528">
        <w:rPr>
          <w:rFonts w:ascii="Tahoma" w:hAnsi="Tahoma" w:cs="Tahoma"/>
          <w:sz w:val="20"/>
          <w:szCs w:val="20"/>
        </w:rPr>
        <w:t>Symfony</w:t>
      </w:r>
      <w:proofErr w:type="spellEnd"/>
      <w:r w:rsidRPr="00B20528">
        <w:rPr>
          <w:rFonts w:ascii="Tahoma" w:hAnsi="Tahoma" w:cs="Tahoma"/>
          <w:sz w:val="20"/>
          <w:szCs w:val="20"/>
        </w:rPr>
        <w:t xml:space="preserve"> verze 3.X.</w:t>
      </w:r>
    </w:p>
    <w:p w:rsidRPr="00E05B5C" w:rsidR="00E05B5C" w:rsidP="00E05B5C" w:rsidRDefault="00E05B5C" w14:paraId="37E83874" w14:textId="77777777">
      <w:pPr>
        <w:rPr>
          <w:rFonts w:ascii="Tahoma" w:hAnsi="Tahoma" w:cs="Tahoma"/>
          <w:sz w:val="20"/>
          <w:szCs w:val="20"/>
        </w:rPr>
      </w:pPr>
    </w:p>
    <w:p w:rsidRPr="00E05B5C" w:rsidR="00E05B5C" w:rsidP="00E05B5C" w:rsidRDefault="00E05B5C" w14:paraId="62CA8B96" w14:textId="77777777">
      <w:pPr>
        <w:rPr>
          <w:rFonts w:ascii="Tahoma" w:hAnsi="Tahoma" w:cs="Tahoma"/>
          <w:sz w:val="20"/>
          <w:szCs w:val="20"/>
        </w:rPr>
      </w:pPr>
    </w:p>
    <w:p w:rsidRPr="00E05B5C" w:rsidR="00E05B5C" w:rsidP="00E05B5C" w:rsidRDefault="00E05B5C" w14:paraId="0F59E458" w14:textId="77777777">
      <w:pPr>
        <w:rPr>
          <w:rFonts w:ascii="Tahoma" w:hAnsi="Tahoma" w:cs="Tahoma"/>
          <w:b/>
          <w:sz w:val="20"/>
          <w:szCs w:val="20"/>
          <w:u w:val="single"/>
        </w:rPr>
      </w:pPr>
      <w:r w:rsidRPr="00E05B5C">
        <w:rPr>
          <w:rFonts w:ascii="Tahoma" w:hAnsi="Tahoma" w:cs="Tahoma"/>
          <w:b/>
          <w:sz w:val="20"/>
          <w:szCs w:val="20"/>
          <w:u w:val="single"/>
        </w:rPr>
        <w:t>Bezpečnostní aspekty vývoje aplikací</w:t>
      </w:r>
    </w:p>
    <w:p w:rsidRPr="00E05B5C" w:rsidR="00E05B5C" w:rsidP="00E05B5C" w:rsidRDefault="00E05B5C" w14:paraId="0699B833"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3A7002DB" w14:textId="77777777">
        <w:tc>
          <w:tcPr>
            <w:tcW w:w="2802" w:type="dxa"/>
          </w:tcPr>
          <w:p w:rsidRPr="00E05B5C" w:rsidR="00E05B5C" w:rsidP="000A5417" w:rsidRDefault="00E05B5C" w14:paraId="523C20CB"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67C2E249"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2AEC13ED" w14:textId="77777777">
        <w:tc>
          <w:tcPr>
            <w:tcW w:w="2802" w:type="dxa"/>
          </w:tcPr>
          <w:p w:rsidRPr="00E05B5C" w:rsidR="00E05B5C" w:rsidP="000A5417" w:rsidRDefault="00E05B5C" w14:paraId="762A5A75"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51DD1E9B"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C149417" w14:textId="77777777">
        <w:tc>
          <w:tcPr>
            <w:tcW w:w="2802" w:type="dxa"/>
          </w:tcPr>
          <w:p w:rsidRPr="00E05B5C" w:rsidR="00E05B5C" w:rsidP="000A5417" w:rsidRDefault="00E05B5C" w14:paraId="3DC528FD"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4FC24D19"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9C06B09" w14:textId="77777777">
        <w:tc>
          <w:tcPr>
            <w:tcW w:w="2802" w:type="dxa"/>
          </w:tcPr>
          <w:p w:rsidRPr="00E05B5C" w:rsidR="00E05B5C" w:rsidP="000A5417" w:rsidRDefault="00E05B5C" w14:paraId="6C8238A7"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5AC45A1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5D713D5" w14:textId="77777777">
      <w:pPr>
        <w:rPr>
          <w:rFonts w:ascii="Tahoma" w:hAnsi="Tahoma" w:cs="Tahoma"/>
          <w:b/>
          <w:sz w:val="20"/>
          <w:szCs w:val="20"/>
          <w:u w:val="single"/>
        </w:rPr>
      </w:pPr>
    </w:p>
    <w:p w:rsidRPr="00E05B5C" w:rsidR="00E05B5C" w:rsidP="00E05B5C" w:rsidRDefault="00E05B5C" w14:paraId="4720AADE"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4B47F458"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t xml:space="preserve">Full </w:t>
      </w:r>
      <w:proofErr w:type="spellStart"/>
      <w:r w:rsidRPr="00E05B5C">
        <w:rPr>
          <w:rFonts w:ascii="Tahoma" w:hAnsi="Tahoma" w:cs="Tahoma"/>
          <w:sz w:val="20"/>
          <w:szCs w:val="20"/>
        </w:rPr>
        <w:t>Path</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Disclosure</w:t>
      </w:r>
      <w:proofErr w:type="spellEnd"/>
    </w:p>
    <w:p w:rsidRPr="00E05B5C" w:rsidR="00E05B5C" w:rsidP="00E05B5C" w:rsidRDefault="00E05B5C" w14:paraId="2275AAD0" w14:textId="77777777">
      <w:pPr>
        <w:pStyle w:val="Odstavecseseznamem"/>
        <w:numPr>
          <w:ilvl w:val="0"/>
          <w:numId w:val="35"/>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Cross-Site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Scripting</w:t>
      </w:r>
      <w:proofErr w:type="spellEnd"/>
      <w:r w:rsidRPr="00E05B5C">
        <w:rPr>
          <w:rFonts w:ascii="Tahoma" w:hAnsi="Tahoma" w:cs="Tahoma"/>
          <w:sz w:val="20"/>
          <w:szCs w:val="20"/>
        </w:rPr>
        <w:t xml:space="preserve"> (XSS)</w:t>
      </w:r>
    </w:p>
    <w:p w:rsidRPr="00E05B5C" w:rsidR="00E05B5C" w:rsidP="00E05B5C" w:rsidRDefault="00E05B5C" w14:paraId="1726B50C"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t xml:space="preserve">SQL </w:t>
      </w:r>
      <w:proofErr w:type="spellStart"/>
      <w:r w:rsidRPr="00E05B5C">
        <w:rPr>
          <w:rFonts w:ascii="Tahoma" w:hAnsi="Tahoma" w:cs="Tahoma"/>
          <w:sz w:val="20"/>
          <w:szCs w:val="20"/>
        </w:rPr>
        <w:t>Injection</w:t>
      </w:r>
      <w:proofErr w:type="spellEnd"/>
    </w:p>
    <w:p w:rsidRPr="00E05B5C" w:rsidR="00E05B5C" w:rsidP="00E05B5C" w:rsidRDefault="00E05B5C" w14:paraId="42FC4BC6"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t>Podstrčení proměnných</w:t>
      </w:r>
    </w:p>
    <w:p w:rsidRPr="00E05B5C" w:rsidR="00E05B5C" w:rsidP="00E05B5C" w:rsidRDefault="00E05B5C" w14:paraId="63F3D088"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t>Vkládání souborů</w:t>
      </w:r>
    </w:p>
    <w:p w:rsidRPr="00E05B5C" w:rsidR="00E05B5C" w:rsidP="00E05B5C" w:rsidRDefault="00E05B5C" w14:paraId="1B93D6F0" w14:textId="77777777">
      <w:pPr>
        <w:pStyle w:val="Odstavecseseznamem"/>
        <w:numPr>
          <w:ilvl w:val="0"/>
          <w:numId w:val="35"/>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Cross-Site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Request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Forgery</w:t>
      </w:r>
      <w:proofErr w:type="spellEnd"/>
      <w:r w:rsidRPr="00E05B5C">
        <w:rPr>
          <w:rFonts w:ascii="Tahoma" w:hAnsi="Tahoma" w:cs="Tahoma"/>
          <w:sz w:val="20"/>
          <w:szCs w:val="20"/>
        </w:rPr>
        <w:t xml:space="preserve"> (CSRF), </w:t>
      </w:r>
      <w:proofErr w:type="spellStart"/>
      <w:r w:rsidRPr="00E05B5C">
        <w:rPr>
          <w:rFonts w:ascii="Tahoma" w:hAnsi="Tahoma" w:cs="Tahoma"/>
          <w:sz w:val="20"/>
          <w:szCs w:val="20"/>
        </w:rPr>
        <w:t>Clickjacking</w:t>
      </w:r>
      <w:proofErr w:type="spellEnd"/>
    </w:p>
    <w:p w:rsidRPr="00E05B5C" w:rsidR="00E05B5C" w:rsidP="00E05B5C" w:rsidRDefault="00E05B5C" w14:paraId="11A96D63"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lastRenderedPageBreak/>
        <w:t xml:space="preserve">Session </w:t>
      </w:r>
      <w:proofErr w:type="spellStart"/>
      <w:r w:rsidRPr="00E05B5C">
        <w:rPr>
          <w:rFonts w:ascii="Tahoma" w:hAnsi="Tahoma" w:cs="Tahoma"/>
          <w:sz w:val="20"/>
          <w:szCs w:val="20"/>
        </w:rPr>
        <w:t>Hijacking</w:t>
      </w:r>
      <w:proofErr w:type="spellEnd"/>
      <w:r w:rsidRPr="00E05B5C">
        <w:rPr>
          <w:rFonts w:ascii="Tahoma" w:hAnsi="Tahoma" w:cs="Tahoma"/>
          <w:sz w:val="20"/>
          <w:szCs w:val="20"/>
        </w:rPr>
        <w:t xml:space="preserve">, Session </w:t>
      </w:r>
      <w:proofErr w:type="spellStart"/>
      <w:r w:rsidRPr="00E05B5C">
        <w:rPr>
          <w:rFonts w:ascii="Tahoma" w:hAnsi="Tahoma" w:cs="Tahoma"/>
          <w:sz w:val="20"/>
          <w:szCs w:val="20"/>
        </w:rPr>
        <w:t>Fixation</w:t>
      </w:r>
      <w:proofErr w:type="spellEnd"/>
    </w:p>
    <w:p w:rsidRPr="00E05B5C" w:rsidR="00E05B5C" w:rsidP="00E05B5C" w:rsidRDefault="00E05B5C" w14:paraId="2BD62B49"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t xml:space="preserve">XML </w:t>
      </w:r>
      <w:proofErr w:type="spellStart"/>
      <w:r w:rsidRPr="00E05B5C">
        <w:rPr>
          <w:rFonts w:ascii="Tahoma" w:hAnsi="Tahoma" w:cs="Tahoma"/>
          <w:sz w:val="20"/>
          <w:szCs w:val="20"/>
        </w:rPr>
        <w:t>External</w:t>
      </w:r>
      <w:proofErr w:type="spellEnd"/>
      <w:r w:rsidRPr="00E05B5C">
        <w:rPr>
          <w:rFonts w:ascii="Tahoma" w:hAnsi="Tahoma" w:cs="Tahoma"/>
          <w:sz w:val="20"/>
          <w:szCs w:val="20"/>
        </w:rPr>
        <w:t xml:space="preserve"> Entity </w:t>
      </w:r>
      <w:proofErr w:type="spellStart"/>
      <w:r w:rsidRPr="00E05B5C">
        <w:rPr>
          <w:rFonts w:ascii="Tahoma" w:hAnsi="Tahoma" w:cs="Tahoma"/>
          <w:sz w:val="20"/>
          <w:szCs w:val="20"/>
        </w:rPr>
        <w:t>Injection</w:t>
      </w:r>
      <w:proofErr w:type="spellEnd"/>
      <w:r w:rsidRPr="00E05B5C">
        <w:rPr>
          <w:rFonts w:ascii="Tahoma" w:hAnsi="Tahoma" w:cs="Tahoma"/>
          <w:sz w:val="20"/>
          <w:szCs w:val="20"/>
        </w:rPr>
        <w:t xml:space="preserve"> (XXE)</w:t>
      </w:r>
    </w:p>
    <w:p w:rsidRPr="00E05B5C" w:rsidR="00E05B5C" w:rsidP="00E05B5C" w:rsidRDefault="00E05B5C" w14:paraId="52474B76" w14:textId="77777777">
      <w:pPr>
        <w:pStyle w:val="Odstavecseseznamem"/>
        <w:numPr>
          <w:ilvl w:val="0"/>
          <w:numId w:val="35"/>
        </w:numPr>
        <w:spacing w:after="0" w:line="240" w:lineRule="auto"/>
        <w:contextualSpacing w:val="false"/>
        <w:rPr>
          <w:rFonts w:ascii="Tahoma" w:hAnsi="Tahoma" w:cs="Tahoma"/>
          <w:sz w:val="20"/>
          <w:szCs w:val="20"/>
        </w:rPr>
      </w:pPr>
      <w:r w:rsidRPr="00E05B5C">
        <w:rPr>
          <w:rFonts w:ascii="Tahoma" w:hAnsi="Tahoma" w:cs="Tahoma"/>
          <w:sz w:val="20"/>
          <w:szCs w:val="20"/>
        </w:rPr>
        <w:t xml:space="preserve">Ukládání citlivých informací (hesla, kreditní karty), Neautorizovaný přístup k datům, Využití HTTPS, útoky na SSL/TLS (BEAST, CRIME a BREACH), Zneužití formulářů pro odesílání nevyžádané pošty, Konfigurace serveru, </w:t>
      </w:r>
      <w:proofErr w:type="spellStart"/>
      <w:r w:rsidRPr="00E05B5C">
        <w:rPr>
          <w:rFonts w:ascii="Tahoma" w:hAnsi="Tahoma" w:cs="Tahoma"/>
          <w:sz w:val="20"/>
          <w:szCs w:val="20"/>
        </w:rPr>
        <w:t>Verzovací</w:t>
      </w:r>
      <w:proofErr w:type="spellEnd"/>
      <w:r w:rsidRPr="00E05B5C">
        <w:rPr>
          <w:rFonts w:ascii="Tahoma" w:hAnsi="Tahoma" w:cs="Tahoma"/>
          <w:sz w:val="20"/>
          <w:szCs w:val="20"/>
        </w:rPr>
        <w:t xml:space="preserve"> systémy SVN a Git</w:t>
      </w:r>
    </w:p>
    <w:p w:rsidRPr="00E05B5C" w:rsidR="00E05B5C" w:rsidP="00E05B5C" w:rsidRDefault="00E05B5C" w14:paraId="1426D3B3" w14:textId="77777777">
      <w:pPr>
        <w:rPr>
          <w:rFonts w:ascii="Tahoma" w:hAnsi="Tahoma" w:cs="Tahoma"/>
          <w:sz w:val="20"/>
          <w:szCs w:val="20"/>
        </w:rPr>
      </w:pPr>
    </w:p>
    <w:p w:rsidRPr="00E05B5C" w:rsidR="00E05B5C" w:rsidP="00E05B5C" w:rsidRDefault="00E05B5C" w14:paraId="309427BC" w14:textId="77777777">
      <w:pPr>
        <w:rPr>
          <w:rFonts w:ascii="Tahoma" w:hAnsi="Tahoma" w:cs="Tahoma"/>
          <w:b/>
          <w:sz w:val="20"/>
          <w:szCs w:val="20"/>
          <w:u w:val="single"/>
        </w:rPr>
      </w:pPr>
      <w:r w:rsidRPr="00E05B5C">
        <w:rPr>
          <w:rFonts w:ascii="Tahoma" w:hAnsi="Tahoma" w:cs="Tahoma"/>
          <w:b/>
          <w:sz w:val="20"/>
          <w:szCs w:val="20"/>
          <w:u w:val="single"/>
        </w:rPr>
        <w:t xml:space="preserve">Správa zdrojových kódu ve </w:t>
      </w:r>
      <w:proofErr w:type="spellStart"/>
      <w:r w:rsidRPr="00E05B5C">
        <w:rPr>
          <w:rFonts w:ascii="Tahoma" w:hAnsi="Tahoma" w:cs="Tahoma"/>
          <w:b/>
          <w:sz w:val="20"/>
          <w:szCs w:val="20"/>
          <w:u w:val="single"/>
        </w:rPr>
        <w:t>verzovacím</w:t>
      </w:r>
      <w:proofErr w:type="spellEnd"/>
      <w:r w:rsidRPr="00E05B5C">
        <w:rPr>
          <w:rFonts w:ascii="Tahoma" w:hAnsi="Tahoma" w:cs="Tahoma"/>
          <w:b/>
          <w:sz w:val="20"/>
          <w:szCs w:val="20"/>
          <w:u w:val="single"/>
        </w:rPr>
        <w:t xml:space="preserve"> systému GIT</w:t>
      </w:r>
    </w:p>
    <w:p w:rsidRPr="00E05B5C" w:rsidR="00E05B5C" w:rsidP="00E05B5C" w:rsidRDefault="00E05B5C" w14:paraId="3EC5297E"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71DB9499" w14:textId="77777777">
        <w:tc>
          <w:tcPr>
            <w:tcW w:w="2802" w:type="dxa"/>
          </w:tcPr>
          <w:p w:rsidRPr="00E05B5C" w:rsidR="00E05B5C" w:rsidP="000A5417" w:rsidRDefault="00E05B5C" w14:paraId="2CD5AA94"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1BFDC782" w14:textId="77777777">
            <w:pPr>
              <w:rPr>
                <w:rFonts w:ascii="Tahoma" w:hAnsi="Tahoma" w:cs="Tahoma"/>
                <w:i/>
                <w:sz w:val="20"/>
                <w:szCs w:val="20"/>
              </w:rPr>
            </w:pPr>
            <w:r w:rsidRPr="00E05B5C">
              <w:rPr>
                <w:rFonts w:ascii="Tahoma" w:hAnsi="Tahoma" w:cs="Tahoma"/>
                <w:i/>
                <w:sz w:val="20"/>
                <w:szCs w:val="20"/>
              </w:rPr>
              <w:t>6</w:t>
            </w:r>
          </w:p>
        </w:tc>
      </w:tr>
      <w:tr w:rsidRPr="00E05B5C" w:rsidR="00E05B5C" w:rsidTr="000A5417" w14:paraId="65EE94C7" w14:textId="77777777">
        <w:tc>
          <w:tcPr>
            <w:tcW w:w="2802" w:type="dxa"/>
          </w:tcPr>
          <w:p w:rsidRPr="00E05B5C" w:rsidR="00E05B5C" w:rsidP="000A5417" w:rsidRDefault="00E05B5C" w14:paraId="0FE0B1A3"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3A0B7E07"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86279A4" w14:textId="77777777">
        <w:tc>
          <w:tcPr>
            <w:tcW w:w="2802" w:type="dxa"/>
          </w:tcPr>
          <w:p w:rsidRPr="00E05B5C" w:rsidR="00E05B5C" w:rsidP="000A5417" w:rsidRDefault="00E05B5C" w14:paraId="0CCE8604"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B20528" w14:paraId="69F7F442" w14:textId="7375D573">
            <w:pPr>
              <w:rPr>
                <w:rFonts w:ascii="Tahoma" w:hAnsi="Tahoma" w:cs="Tahoma"/>
                <w:i/>
                <w:sz w:val="20"/>
                <w:szCs w:val="20"/>
              </w:rPr>
            </w:pPr>
            <w:r>
              <w:rPr>
                <w:rFonts w:ascii="Tahoma" w:hAnsi="Tahoma" w:cs="Tahoma"/>
                <w:i/>
                <w:sz w:val="20"/>
                <w:szCs w:val="20"/>
              </w:rPr>
              <w:t>2</w:t>
            </w:r>
          </w:p>
        </w:tc>
      </w:tr>
      <w:tr w:rsidRPr="00E05B5C" w:rsidR="00E05B5C" w:rsidTr="000A5417" w14:paraId="40930D2A" w14:textId="77777777">
        <w:tc>
          <w:tcPr>
            <w:tcW w:w="2802" w:type="dxa"/>
          </w:tcPr>
          <w:p w:rsidRPr="00E05B5C" w:rsidR="00E05B5C" w:rsidP="000A5417" w:rsidRDefault="00E05B5C" w14:paraId="24E17779"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78B1303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646CC8D1" w14:textId="77777777">
      <w:pPr>
        <w:rPr>
          <w:rFonts w:ascii="Tahoma" w:hAnsi="Tahoma" w:cs="Tahoma"/>
          <w:b/>
          <w:sz w:val="20"/>
          <w:szCs w:val="20"/>
          <w:u w:val="single"/>
        </w:rPr>
      </w:pPr>
    </w:p>
    <w:p w:rsidRPr="00E05B5C" w:rsidR="00E05B5C" w:rsidP="00E05B5C" w:rsidRDefault="00E05B5C" w14:paraId="3C60DB7C"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6AD0EA8D" w14:textId="77777777">
      <w:pPr>
        <w:pStyle w:val="Odstavecseseznamem"/>
        <w:numPr>
          <w:ilvl w:val="0"/>
          <w:numId w:val="33"/>
        </w:numPr>
        <w:spacing w:after="0" w:line="240" w:lineRule="auto"/>
        <w:contextualSpacing w:val="false"/>
        <w:rPr>
          <w:rFonts w:ascii="Tahoma" w:hAnsi="Tahoma" w:cs="Tahoma"/>
          <w:sz w:val="20"/>
          <w:szCs w:val="20"/>
        </w:rPr>
      </w:pPr>
      <w:r w:rsidRPr="00E05B5C">
        <w:rPr>
          <w:rFonts w:ascii="Tahoma" w:hAnsi="Tahoma" w:cs="Tahoma"/>
          <w:sz w:val="20"/>
          <w:szCs w:val="20"/>
        </w:rPr>
        <w:t>Princip Gitu</w:t>
      </w:r>
    </w:p>
    <w:p w:rsidRPr="00E05B5C" w:rsidR="00E05B5C" w:rsidP="00E05B5C" w:rsidRDefault="00E05B5C" w14:paraId="6BC32080" w14:textId="77777777">
      <w:pPr>
        <w:pStyle w:val="Odstavecseseznamem"/>
        <w:numPr>
          <w:ilvl w:val="0"/>
          <w:numId w:val="33"/>
        </w:numPr>
        <w:spacing w:after="0" w:line="240" w:lineRule="auto"/>
        <w:contextualSpacing w:val="false"/>
        <w:rPr>
          <w:rFonts w:ascii="Tahoma" w:hAnsi="Tahoma" w:cs="Tahoma"/>
          <w:sz w:val="20"/>
          <w:szCs w:val="20"/>
        </w:rPr>
      </w:pPr>
      <w:r w:rsidRPr="00E05B5C">
        <w:rPr>
          <w:rFonts w:ascii="Tahoma" w:hAnsi="Tahoma" w:cs="Tahoma"/>
          <w:sz w:val="20"/>
          <w:szCs w:val="20"/>
        </w:rPr>
        <w:t>Jak funguje Git pod pokličkou</w:t>
      </w:r>
    </w:p>
    <w:p w:rsidRPr="00E05B5C" w:rsidR="00E05B5C" w:rsidP="00E05B5C" w:rsidRDefault="00E05B5C" w14:paraId="37C2C350" w14:textId="77777777">
      <w:pPr>
        <w:pStyle w:val="Odstavecseseznamem"/>
        <w:numPr>
          <w:ilvl w:val="0"/>
          <w:numId w:val="33"/>
        </w:numPr>
        <w:spacing w:after="0" w:line="240" w:lineRule="auto"/>
        <w:contextualSpacing w:val="false"/>
        <w:rPr>
          <w:rFonts w:ascii="Tahoma" w:hAnsi="Tahoma" w:cs="Tahoma"/>
          <w:sz w:val="20"/>
          <w:szCs w:val="20"/>
        </w:rPr>
      </w:pPr>
      <w:r w:rsidRPr="00E05B5C">
        <w:rPr>
          <w:rFonts w:ascii="Tahoma" w:hAnsi="Tahoma" w:cs="Tahoma"/>
          <w:sz w:val="20"/>
          <w:szCs w:val="20"/>
        </w:rPr>
        <w:t xml:space="preserve">Jednotlivé příkazy </w:t>
      </w:r>
      <w:proofErr w:type="spellStart"/>
      <w:r w:rsidRPr="00E05B5C">
        <w:rPr>
          <w:rFonts w:ascii="Tahoma" w:hAnsi="Tahoma" w:cs="Tahoma"/>
          <w:sz w:val="20"/>
          <w:szCs w:val="20"/>
        </w:rPr>
        <w:t>GITu</w:t>
      </w:r>
      <w:proofErr w:type="spellEnd"/>
    </w:p>
    <w:p w:rsidRPr="00E05B5C" w:rsidR="00E05B5C" w:rsidP="00E05B5C" w:rsidRDefault="00E05B5C" w14:paraId="45CBB4CB" w14:textId="77777777">
      <w:pPr>
        <w:pStyle w:val="Odstavecseseznamem"/>
        <w:numPr>
          <w:ilvl w:val="0"/>
          <w:numId w:val="33"/>
        </w:numPr>
        <w:spacing w:after="0" w:line="240" w:lineRule="auto"/>
        <w:contextualSpacing w:val="false"/>
        <w:rPr>
          <w:rFonts w:ascii="Tahoma" w:hAnsi="Tahoma" w:cs="Tahoma"/>
          <w:sz w:val="20"/>
          <w:szCs w:val="20"/>
        </w:rPr>
      </w:pPr>
      <w:r w:rsidRPr="00E05B5C">
        <w:rPr>
          <w:rFonts w:ascii="Tahoma" w:hAnsi="Tahoma" w:cs="Tahoma"/>
          <w:sz w:val="20"/>
          <w:szCs w:val="20"/>
        </w:rPr>
        <w:t xml:space="preserve">Pokročilé možnosti a </w:t>
      </w:r>
      <w:proofErr w:type="spellStart"/>
      <w:r w:rsidRPr="00E05B5C">
        <w:rPr>
          <w:rFonts w:ascii="Tahoma" w:hAnsi="Tahoma" w:cs="Tahoma"/>
          <w:sz w:val="20"/>
          <w:szCs w:val="20"/>
        </w:rPr>
        <w:t>best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practices</w:t>
      </w:r>
      <w:proofErr w:type="spellEnd"/>
    </w:p>
    <w:p w:rsidRPr="00E05B5C" w:rsidR="00E05B5C" w:rsidP="00E05B5C" w:rsidRDefault="00E05B5C" w14:paraId="32E3BCB1" w14:textId="77777777">
      <w:pPr>
        <w:pStyle w:val="Odstavecseseznamem"/>
        <w:numPr>
          <w:ilvl w:val="0"/>
          <w:numId w:val="33"/>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Verzování</w:t>
      </w:r>
      <w:proofErr w:type="spellEnd"/>
      <w:r w:rsidRPr="00E05B5C">
        <w:rPr>
          <w:rFonts w:ascii="Tahoma" w:hAnsi="Tahoma" w:cs="Tahoma"/>
          <w:sz w:val="20"/>
          <w:szCs w:val="20"/>
        </w:rPr>
        <w:t xml:space="preserve"> kódu v týmu, </w:t>
      </w:r>
      <w:proofErr w:type="spellStart"/>
      <w:r w:rsidRPr="00E05B5C">
        <w:rPr>
          <w:rFonts w:ascii="Tahoma" w:hAnsi="Tahoma" w:cs="Tahoma"/>
          <w:sz w:val="20"/>
          <w:szCs w:val="20"/>
        </w:rPr>
        <w:t>workflow</w:t>
      </w:r>
      <w:proofErr w:type="spellEnd"/>
    </w:p>
    <w:p w:rsidRPr="00E05B5C" w:rsidR="00E05B5C" w:rsidP="00E05B5C" w:rsidRDefault="00E05B5C" w14:paraId="65CAB02F" w14:textId="77777777">
      <w:pPr>
        <w:rPr>
          <w:rFonts w:ascii="Tahoma" w:hAnsi="Tahoma" w:cs="Tahoma"/>
          <w:sz w:val="20"/>
          <w:szCs w:val="20"/>
        </w:rPr>
      </w:pPr>
    </w:p>
    <w:p w:rsidRPr="00E05B5C" w:rsidR="00E05B5C" w:rsidP="00E05B5C" w:rsidRDefault="00E05B5C" w14:paraId="2BD5EBC5" w14:textId="77777777">
      <w:pPr>
        <w:rPr>
          <w:rFonts w:ascii="Tahoma" w:hAnsi="Tahoma" w:cs="Tahoma"/>
          <w:b/>
          <w:sz w:val="20"/>
          <w:szCs w:val="20"/>
          <w:u w:val="single"/>
        </w:rPr>
      </w:pPr>
      <w:r w:rsidRPr="00E05B5C">
        <w:rPr>
          <w:rFonts w:ascii="Tahoma" w:hAnsi="Tahoma" w:cs="Tahoma"/>
          <w:b/>
          <w:sz w:val="20"/>
          <w:szCs w:val="20"/>
          <w:u w:val="single"/>
        </w:rPr>
        <w:t>Metoda vývoje řízená testy</w:t>
      </w:r>
    </w:p>
    <w:p w:rsidRPr="00E05B5C" w:rsidR="00E05B5C" w:rsidP="00E05B5C" w:rsidRDefault="00E05B5C" w14:paraId="48C29F3C"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5A71DF5B" w14:textId="77777777">
        <w:tc>
          <w:tcPr>
            <w:tcW w:w="2802" w:type="dxa"/>
          </w:tcPr>
          <w:p w:rsidRPr="00E05B5C" w:rsidR="00E05B5C" w:rsidP="000A5417" w:rsidRDefault="00E05B5C" w14:paraId="6D63A340"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227AC204" w14:textId="77777777">
            <w:pPr>
              <w:rPr>
                <w:rFonts w:ascii="Tahoma" w:hAnsi="Tahoma" w:cs="Tahoma"/>
                <w:i/>
                <w:sz w:val="20"/>
                <w:szCs w:val="20"/>
              </w:rPr>
            </w:pPr>
            <w:r w:rsidRPr="00E05B5C">
              <w:rPr>
                <w:rFonts w:ascii="Tahoma" w:hAnsi="Tahoma" w:cs="Tahoma"/>
                <w:i/>
                <w:sz w:val="20"/>
                <w:szCs w:val="20"/>
              </w:rPr>
              <w:t>5</w:t>
            </w:r>
          </w:p>
        </w:tc>
      </w:tr>
      <w:tr w:rsidRPr="00E05B5C" w:rsidR="00E05B5C" w:rsidTr="000A5417" w14:paraId="4F28305A" w14:textId="77777777">
        <w:tc>
          <w:tcPr>
            <w:tcW w:w="2802" w:type="dxa"/>
          </w:tcPr>
          <w:p w:rsidRPr="00E05B5C" w:rsidR="00E05B5C" w:rsidP="000A5417" w:rsidRDefault="00E05B5C" w14:paraId="5D927FF9"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58444C19"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0A387D8" w14:textId="77777777">
        <w:tc>
          <w:tcPr>
            <w:tcW w:w="2802" w:type="dxa"/>
          </w:tcPr>
          <w:p w:rsidRPr="00E05B5C" w:rsidR="00E05B5C" w:rsidP="000A5417" w:rsidRDefault="00E05B5C" w14:paraId="53D3BB4B"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7CC51AD6"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AB093C3" w14:textId="77777777">
        <w:tc>
          <w:tcPr>
            <w:tcW w:w="2802" w:type="dxa"/>
          </w:tcPr>
          <w:p w:rsidRPr="00E05B5C" w:rsidR="00E05B5C" w:rsidP="000A5417" w:rsidRDefault="00E05B5C" w14:paraId="0C9F25F0"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507F3211"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32174A9" w14:textId="77777777">
      <w:pPr>
        <w:rPr>
          <w:rFonts w:ascii="Tahoma" w:hAnsi="Tahoma" w:cs="Tahoma"/>
          <w:b/>
          <w:sz w:val="20"/>
          <w:szCs w:val="20"/>
          <w:u w:val="single"/>
        </w:rPr>
      </w:pPr>
    </w:p>
    <w:p w:rsidRPr="00E05B5C" w:rsidR="00E05B5C" w:rsidP="00E05B5C" w:rsidRDefault="00E05B5C" w14:paraId="5585428C"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7456D5D0" w14:textId="77777777">
      <w:pPr>
        <w:pStyle w:val="Odstavecseseznamem"/>
        <w:numPr>
          <w:ilvl w:val="0"/>
          <w:numId w:val="36"/>
        </w:numPr>
        <w:spacing w:after="0" w:line="240" w:lineRule="auto"/>
        <w:contextualSpacing w:val="false"/>
        <w:rPr>
          <w:rFonts w:ascii="Tahoma" w:hAnsi="Tahoma" w:cs="Tahoma"/>
          <w:sz w:val="20"/>
          <w:szCs w:val="20"/>
        </w:rPr>
      </w:pPr>
      <w:r w:rsidRPr="00E05B5C">
        <w:rPr>
          <w:rFonts w:ascii="Tahoma" w:hAnsi="Tahoma" w:cs="Tahoma"/>
          <w:sz w:val="20"/>
          <w:szCs w:val="20"/>
        </w:rPr>
        <w:t>Testovatelný a znovupoužitelný objektový kód</w:t>
      </w:r>
    </w:p>
    <w:p w:rsidRPr="00E05B5C" w:rsidR="00E05B5C" w:rsidP="00E05B5C" w:rsidRDefault="00E05B5C" w14:paraId="42558E6A" w14:textId="77777777">
      <w:pPr>
        <w:pStyle w:val="Odstavecseseznamem"/>
        <w:numPr>
          <w:ilvl w:val="0"/>
          <w:numId w:val="36"/>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Refaktoring</w:t>
      </w:r>
      <w:proofErr w:type="spellEnd"/>
    </w:p>
    <w:p w:rsidR="00E05B5C" w:rsidP="00E05B5C" w:rsidRDefault="00E05B5C" w14:paraId="67454A1A" w14:textId="77777777">
      <w:pPr>
        <w:pStyle w:val="Odstavecseseznamem"/>
        <w:numPr>
          <w:ilvl w:val="0"/>
          <w:numId w:val="36"/>
        </w:numPr>
        <w:spacing w:after="0" w:line="240" w:lineRule="auto"/>
        <w:contextualSpacing w:val="false"/>
        <w:rPr>
          <w:rFonts w:ascii="Tahoma" w:hAnsi="Tahoma" w:cs="Tahoma"/>
          <w:sz w:val="20"/>
          <w:szCs w:val="20"/>
        </w:rPr>
      </w:pPr>
      <w:r w:rsidRPr="00E05B5C">
        <w:rPr>
          <w:rFonts w:ascii="Tahoma" w:hAnsi="Tahoma" w:cs="Tahoma"/>
          <w:sz w:val="20"/>
          <w:szCs w:val="20"/>
        </w:rPr>
        <w:t xml:space="preserve">Jednotkové a integrační testy, </w:t>
      </w:r>
      <w:proofErr w:type="spellStart"/>
      <w:r w:rsidRPr="00E05B5C">
        <w:rPr>
          <w:rFonts w:ascii="Tahoma" w:hAnsi="Tahoma" w:cs="Tahoma"/>
          <w:sz w:val="20"/>
          <w:szCs w:val="20"/>
        </w:rPr>
        <w:t>PHPUnit</w:t>
      </w:r>
      <w:proofErr w:type="spellEnd"/>
    </w:p>
    <w:p w:rsidRPr="00E05B5C" w:rsidR="00B20528" w:rsidP="00B20528" w:rsidRDefault="00B20528" w14:paraId="4EEDF186" w14:textId="7A035557">
      <w:pPr>
        <w:pStyle w:val="Odstavecseseznamem"/>
        <w:numPr>
          <w:ilvl w:val="0"/>
          <w:numId w:val="36"/>
        </w:numPr>
        <w:spacing w:after="0" w:line="240" w:lineRule="auto"/>
        <w:contextualSpacing w:val="false"/>
        <w:rPr>
          <w:rFonts w:ascii="Tahoma" w:hAnsi="Tahoma" w:cs="Tahoma"/>
          <w:sz w:val="20"/>
          <w:szCs w:val="20"/>
        </w:rPr>
      </w:pPr>
      <w:r w:rsidRPr="00B20528">
        <w:rPr>
          <w:rFonts w:ascii="Tahoma" w:hAnsi="Tahoma" w:cs="Tahoma"/>
          <w:sz w:val="20"/>
          <w:szCs w:val="20"/>
        </w:rPr>
        <w:t xml:space="preserve">Automatizované testy v </w:t>
      </w:r>
      <w:proofErr w:type="spellStart"/>
      <w:r w:rsidRPr="00B20528">
        <w:rPr>
          <w:rFonts w:ascii="Tahoma" w:hAnsi="Tahoma" w:cs="Tahoma"/>
          <w:sz w:val="20"/>
          <w:szCs w:val="20"/>
        </w:rPr>
        <w:t>Selenium</w:t>
      </w:r>
      <w:proofErr w:type="spellEnd"/>
    </w:p>
    <w:p w:rsidRPr="00E05B5C" w:rsidR="00E05B5C" w:rsidP="00E05B5C" w:rsidRDefault="00E05B5C" w14:paraId="6838C03A" w14:textId="77777777">
      <w:pPr>
        <w:pStyle w:val="Odstavecseseznamem"/>
        <w:numPr>
          <w:ilvl w:val="0"/>
          <w:numId w:val="36"/>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Dependency</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Injection</w:t>
      </w:r>
      <w:proofErr w:type="spellEnd"/>
    </w:p>
    <w:p w:rsidRPr="00E05B5C" w:rsidR="00E05B5C" w:rsidP="00E05B5C" w:rsidRDefault="00E05B5C" w14:paraId="643369C7" w14:textId="77777777">
      <w:pPr>
        <w:rPr>
          <w:rFonts w:ascii="Tahoma" w:hAnsi="Tahoma" w:cs="Tahoma"/>
          <w:sz w:val="20"/>
          <w:szCs w:val="20"/>
        </w:rPr>
      </w:pPr>
    </w:p>
    <w:p w:rsidRPr="00E05B5C" w:rsidR="00E05B5C" w:rsidP="00E05B5C" w:rsidRDefault="00E05B5C" w14:paraId="236DE909" w14:textId="77777777">
      <w:pPr>
        <w:rPr>
          <w:rFonts w:ascii="Tahoma" w:hAnsi="Tahoma" w:cs="Tahoma"/>
          <w:sz w:val="20"/>
          <w:szCs w:val="20"/>
        </w:rPr>
      </w:pPr>
    </w:p>
    <w:p w:rsidRPr="00E05B5C" w:rsidR="00E05B5C" w:rsidP="00E05B5C" w:rsidRDefault="00E05B5C" w14:paraId="4A91CDC5" w14:textId="77777777">
      <w:pPr>
        <w:rPr>
          <w:rFonts w:ascii="Tahoma" w:hAnsi="Tahoma" w:cs="Tahoma"/>
          <w:sz w:val="20"/>
          <w:szCs w:val="20"/>
        </w:rPr>
      </w:pPr>
    </w:p>
    <w:p w:rsidRPr="00E05B5C" w:rsidR="00E05B5C" w:rsidP="00E05B5C" w:rsidRDefault="00E05B5C" w14:paraId="568FCDB1" w14:textId="77777777">
      <w:pPr>
        <w:pStyle w:val="Nadpis3"/>
        <w:keepLines/>
        <w:numPr>
          <w:ilvl w:val="1"/>
          <w:numId w:val="45"/>
        </w:numPr>
        <w:spacing w:before="200"/>
        <w:ind w:left="780"/>
        <w:jc w:val="left"/>
        <w:rPr>
          <w:rFonts w:ascii="Tahoma" w:hAnsi="Tahoma" w:cs="Tahoma"/>
          <w:sz w:val="20"/>
        </w:rPr>
      </w:pPr>
      <w:bookmarkStart w:name="_Toc466450181" w:id="12"/>
      <w:bookmarkStart w:name="_Toc466454305" w:id="13"/>
      <w:r w:rsidRPr="00E05B5C">
        <w:rPr>
          <w:rFonts w:ascii="Tahoma" w:hAnsi="Tahoma" w:cs="Tahoma"/>
          <w:sz w:val="20"/>
        </w:rPr>
        <w:t>Tvorba a analýza webu</w:t>
      </w:r>
      <w:bookmarkEnd w:id="12"/>
      <w:bookmarkEnd w:id="13"/>
    </w:p>
    <w:p w:rsidRPr="00E05B5C" w:rsidR="00E05B5C" w:rsidP="00E05B5C" w:rsidRDefault="00E05B5C" w14:paraId="65D2D1F2" w14:textId="77777777">
      <w:pPr>
        <w:rPr>
          <w:rFonts w:ascii="Tahoma" w:hAnsi="Tahoma" w:cs="Tahoma"/>
          <w:sz w:val="20"/>
          <w:szCs w:val="20"/>
        </w:rPr>
      </w:pPr>
    </w:p>
    <w:p w:rsidRPr="00E05B5C" w:rsidR="00E05B5C" w:rsidP="00E05B5C" w:rsidRDefault="00E05B5C" w14:paraId="63CD182A" w14:textId="77777777">
      <w:pPr>
        <w:rPr>
          <w:rFonts w:ascii="Tahoma" w:hAnsi="Tahoma" w:cs="Tahoma"/>
          <w:b/>
          <w:sz w:val="20"/>
          <w:szCs w:val="20"/>
          <w:u w:val="single"/>
        </w:rPr>
      </w:pPr>
      <w:r w:rsidRPr="00E05B5C">
        <w:rPr>
          <w:rFonts w:ascii="Tahoma" w:hAnsi="Tahoma" w:cs="Tahoma"/>
          <w:b/>
          <w:sz w:val="20"/>
          <w:szCs w:val="20"/>
          <w:u w:val="single"/>
        </w:rPr>
        <w:t>Moderní tvorba webu</w:t>
      </w:r>
    </w:p>
    <w:p w:rsidRPr="00E05B5C" w:rsidR="00E05B5C" w:rsidP="00E05B5C" w:rsidRDefault="00E05B5C" w14:paraId="4E24E8A3"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0D245465" w14:textId="77777777">
        <w:tc>
          <w:tcPr>
            <w:tcW w:w="2802" w:type="dxa"/>
          </w:tcPr>
          <w:p w:rsidRPr="00E05B5C" w:rsidR="00E05B5C" w:rsidP="000A5417" w:rsidRDefault="00E05B5C" w14:paraId="78FD85D6"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31044DAB"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18D5D7AE" w14:textId="77777777">
        <w:tc>
          <w:tcPr>
            <w:tcW w:w="2802" w:type="dxa"/>
          </w:tcPr>
          <w:p w:rsidRPr="00E05B5C" w:rsidR="00E05B5C" w:rsidP="000A5417" w:rsidRDefault="00E05B5C" w14:paraId="45C64DCE"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866BC5" w14:paraId="63A3AAA1" w14:textId="1BF4CC2E">
            <w:pPr>
              <w:rPr>
                <w:rFonts w:ascii="Tahoma" w:hAnsi="Tahoma" w:cs="Tahoma"/>
                <w:i/>
                <w:sz w:val="20"/>
                <w:szCs w:val="20"/>
              </w:rPr>
            </w:pPr>
            <w:r>
              <w:rPr>
                <w:rFonts w:ascii="Tahoma" w:hAnsi="Tahoma" w:cs="Tahoma"/>
                <w:i/>
                <w:sz w:val="20"/>
                <w:szCs w:val="20"/>
              </w:rPr>
              <w:t xml:space="preserve">minimálně </w:t>
            </w:r>
            <w:r w:rsidRPr="00E05B5C" w:rsidR="00E05B5C">
              <w:rPr>
                <w:rFonts w:ascii="Tahoma" w:hAnsi="Tahoma" w:cs="Tahoma"/>
                <w:i/>
                <w:sz w:val="20"/>
                <w:szCs w:val="20"/>
              </w:rPr>
              <w:t>1</w:t>
            </w:r>
          </w:p>
        </w:tc>
      </w:tr>
      <w:tr w:rsidRPr="00E05B5C" w:rsidR="00E05B5C" w:rsidTr="000A5417" w14:paraId="2A85E341" w14:textId="77777777">
        <w:tc>
          <w:tcPr>
            <w:tcW w:w="2802" w:type="dxa"/>
          </w:tcPr>
          <w:p w:rsidRPr="00E05B5C" w:rsidR="00E05B5C" w:rsidP="000A5417" w:rsidRDefault="00E05B5C" w14:paraId="5EBFE4FB" w14:textId="77777777">
            <w:pPr>
              <w:rPr>
                <w:rFonts w:ascii="Tahoma" w:hAnsi="Tahoma" w:cs="Tahoma"/>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02C068EC" w14:textId="77777777">
            <w:pPr>
              <w:rPr>
                <w:rFonts w:ascii="Tahoma" w:hAnsi="Tahoma" w:cs="Tahoma"/>
                <w:sz w:val="20"/>
                <w:szCs w:val="20"/>
              </w:rPr>
            </w:pPr>
            <w:r w:rsidRPr="00E05B5C">
              <w:rPr>
                <w:rFonts w:ascii="Tahoma" w:hAnsi="Tahoma" w:cs="Tahoma"/>
                <w:sz w:val="20"/>
                <w:szCs w:val="20"/>
              </w:rPr>
              <w:t>2</w:t>
            </w:r>
          </w:p>
        </w:tc>
      </w:tr>
      <w:tr w:rsidRPr="00E05B5C" w:rsidR="00E05B5C" w:rsidTr="000A5417" w14:paraId="09631D47" w14:textId="77777777">
        <w:tc>
          <w:tcPr>
            <w:tcW w:w="2802" w:type="dxa"/>
          </w:tcPr>
          <w:p w:rsidRPr="00E05B5C" w:rsidR="00E05B5C" w:rsidP="000A5417" w:rsidRDefault="00E05B5C" w14:paraId="6D6BECF6"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606E7A9F"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3A66D568" w14:textId="77777777">
      <w:pPr>
        <w:rPr>
          <w:rFonts w:ascii="Tahoma" w:hAnsi="Tahoma" w:cs="Tahoma"/>
          <w:b/>
          <w:sz w:val="20"/>
          <w:szCs w:val="20"/>
          <w:u w:val="single"/>
        </w:rPr>
      </w:pPr>
    </w:p>
    <w:p w:rsidRPr="00E05B5C" w:rsidR="00E05B5C" w:rsidP="00E05B5C" w:rsidRDefault="00E05B5C" w14:paraId="1615BB7E"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5AC699E7" w14:textId="77777777">
      <w:pPr>
        <w:rPr>
          <w:rFonts w:ascii="Tahoma" w:hAnsi="Tahoma" w:cs="Tahoma"/>
          <w:sz w:val="20"/>
          <w:szCs w:val="20"/>
        </w:rPr>
      </w:pPr>
    </w:p>
    <w:p w:rsidRPr="00E05B5C" w:rsidR="00E05B5C" w:rsidP="00E05B5C" w:rsidRDefault="00E05B5C" w14:paraId="100B178D"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HTML – WAI ARIA přístupnost</w:t>
      </w:r>
    </w:p>
    <w:p w:rsidRPr="00E05B5C" w:rsidR="00E05B5C" w:rsidP="00E05B5C" w:rsidRDefault="00E05B5C" w14:paraId="14932D87"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 xml:space="preserve">HTML5 – formuláře, </w:t>
      </w:r>
      <w:proofErr w:type="spellStart"/>
      <w:r w:rsidRPr="00E05B5C">
        <w:rPr>
          <w:rFonts w:ascii="Tahoma" w:hAnsi="Tahoma" w:cs="Tahoma"/>
          <w:sz w:val="20"/>
          <w:szCs w:val="20"/>
        </w:rPr>
        <w:t>tagy</w:t>
      </w:r>
      <w:proofErr w:type="spellEnd"/>
      <w:r w:rsidRPr="00E05B5C">
        <w:rPr>
          <w:rFonts w:ascii="Tahoma" w:hAnsi="Tahoma" w:cs="Tahoma"/>
          <w:sz w:val="20"/>
          <w:szCs w:val="20"/>
        </w:rPr>
        <w:t xml:space="preserve"> audio, video a důležitá API jako </w:t>
      </w:r>
      <w:proofErr w:type="spellStart"/>
      <w:r w:rsidRPr="00E05B5C">
        <w:rPr>
          <w:rFonts w:ascii="Tahoma" w:hAnsi="Tahoma" w:cs="Tahoma"/>
          <w:sz w:val="20"/>
          <w:szCs w:val="20"/>
        </w:rPr>
        <w:t>WebStorage</w:t>
      </w:r>
      <w:proofErr w:type="spellEnd"/>
      <w:r w:rsidRPr="00E05B5C">
        <w:rPr>
          <w:rFonts w:ascii="Tahoma" w:hAnsi="Tahoma" w:cs="Tahoma"/>
          <w:sz w:val="20"/>
          <w:szCs w:val="20"/>
        </w:rPr>
        <w:t xml:space="preserve"> nebo </w:t>
      </w:r>
      <w:proofErr w:type="spellStart"/>
      <w:r w:rsidRPr="00E05B5C">
        <w:rPr>
          <w:rFonts w:ascii="Tahoma" w:hAnsi="Tahoma" w:cs="Tahoma"/>
          <w:sz w:val="20"/>
          <w:szCs w:val="20"/>
        </w:rPr>
        <w:t>History</w:t>
      </w:r>
      <w:proofErr w:type="spellEnd"/>
      <w:r w:rsidRPr="00E05B5C">
        <w:rPr>
          <w:rFonts w:ascii="Tahoma" w:hAnsi="Tahoma" w:cs="Tahoma"/>
          <w:sz w:val="20"/>
          <w:szCs w:val="20"/>
        </w:rPr>
        <w:t>.</w:t>
      </w:r>
    </w:p>
    <w:p w:rsidRPr="00E05B5C" w:rsidR="00E05B5C" w:rsidP="00E05B5C" w:rsidRDefault="00E05B5C" w14:paraId="6D465B72"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Změny prostředí – jiné prohlížeče, mobilní zařízení, vysokokapacitní displeje.</w:t>
      </w:r>
    </w:p>
    <w:p w:rsidRPr="00E05B5C" w:rsidR="00E05B5C" w:rsidP="00E05B5C" w:rsidRDefault="00E05B5C" w14:paraId="3F2F2897"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CSS3 – vyzkoušíme si na tucet nejdůležitějších nových vlastností.</w:t>
      </w:r>
    </w:p>
    <w:p w:rsidRPr="00E05B5C" w:rsidR="00E05B5C" w:rsidP="00E05B5C" w:rsidRDefault="00E05B5C" w14:paraId="0F34EC38"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SVG a vektorová grafika – proč ji potřebujeme a jak ji používat?</w:t>
      </w:r>
    </w:p>
    <w:p w:rsidRPr="00E05B5C" w:rsidR="00E05B5C" w:rsidP="00E05B5C" w:rsidRDefault="00E05B5C" w14:paraId="7C56DF21" w14:textId="77777777">
      <w:pPr>
        <w:pStyle w:val="Odstavecseseznamem"/>
        <w:numPr>
          <w:ilvl w:val="0"/>
          <w:numId w:val="41"/>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Fallback</w:t>
      </w:r>
      <w:proofErr w:type="spellEnd"/>
      <w:r w:rsidRPr="00E05B5C">
        <w:rPr>
          <w:rFonts w:ascii="Tahoma" w:hAnsi="Tahoma" w:cs="Tahoma"/>
          <w:sz w:val="20"/>
          <w:szCs w:val="20"/>
        </w:rPr>
        <w:t xml:space="preserve">, prefix, </w:t>
      </w:r>
      <w:proofErr w:type="spellStart"/>
      <w:r w:rsidRPr="00E05B5C">
        <w:rPr>
          <w:rFonts w:ascii="Tahoma" w:hAnsi="Tahoma" w:cs="Tahoma"/>
          <w:sz w:val="20"/>
          <w:szCs w:val="20"/>
        </w:rPr>
        <w:t>polyfill</w:t>
      </w:r>
      <w:proofErr w:type="spellEnd"/>
      <w:r w:rsidRPr="00E05B5C">
        <w:rPr>
          <w:rFonts w:ascii="Tahoma" w:hAnsi="Tahoma" w:cs="Tahoma"/>
          <w:sz w:val="20"/>
          <w:szCs w:val="20"/>
        </w:rPr>
        <w:t>, …</w:t>
      </w:r>
    </w:p>
    <w:p w:rsidRPr="00E05B5C" w:rsidR="00E05B5C" w:rsidP="00E05B5C" w:rsidRDefault="00E05B5C" w14:paraId="2BBAFD6F"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LESS a další CSS preprocesory – proč a jak je používat?</w:t>
      </w:r>
    </w:p>
    <w:p w:rsidRPr="00E05B5C" w:rsidR="00E05B5C" w:rsidP="00E05B5C" w:rsidRDefault="00E05B5C" w14:paraId="3F995C52"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 xml:space="preserve">Nástroje pro automatizaci rutinních činností - Grunt, </w:t>
      </w:r>
      <w:proofErr w:type="spellStart"/>
      <w:r w:rsidRPr="00E05B5C">
        <w:rPr>
          <w:rFonts w:ascii="Tahoma" w:hAnsi="Tahoma" w:cs="Tahoma"/>
          <w:sz w:val="20"/>
          <w:szCs w:val="20"/>
        </w:rPr>
        <w:t>Bower</w:t>
      </w:r>
      <w:proofErr w:type="spellEnd"/>
      <w:r w:rsidRPr="00E05B5C">
        <w:rPr>
          <w:rFonts w:ascii="Tahoma" w:hAnsi="Tahoma" w:cs="Tahoma"/>
          <w:sz w:val="20"/>
          <w:szCs w:val="20"/>
        </w:rPr>
        <w:t>.</w:t>
      </w:r>
    </w:p>
    <w:p w:rsidRPr="00E05B5C" w:rsidR="00E05B5C" w:rsidP="00E05B5C" w:rsidRDefault="00E05B5C" w14:paraId="79779D3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Tipy, triky a </w:t>
      </w:r>
      <w:proofErr w:type="spellStart"/>
      <w:r w:rsidRPr="00E05B5C">
        <w:rPr>
          <w:rFonts w:ascii="Tahoma" w:hAnsi="Tahoma" w:cs="Tahoma"/>
          <w:sz w:val="20"/>
          <w:szCs w:val="20"/>
        </w:rPr>
        <w:t>best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practices</w:t>
      </w:r>
      <w:proofErr w:type="spellEnd"/>
    </w:p>
    <w:p w:rsidRPr="00E05B5C" w:rsidR="00E05B5C" w:rsidP="00E05B5C" w:rsidRDefault="00E05B5C" w14:paraId="7CD62DC0" w14:textId="77777777">
      <w:pPr>
        <w:rPr>
          <w:rFonts w:ascii="Tahoma" w:hAnsi="Tahoma" w:cs="Tahoma"/>
          <w:sz w:val="20"/>
          <w:szCs w:val="20"/>
        </w:rPr>
      </w:pPr>
    </w:p>
    <w:p w:rsidRPr="00E05B5C" w:rsidR="00E05B5C" w:rsidP="00E05B5C" w:rsidRDefault="00E05B5C" w14:paraId="3FA60D92" w14:textId="77777777">
      <w:pPr>
        <w:rPr>
          <w:rFonts w:ascii="Tahoma" w:hAnsi="Tahoma" w:cs="Tahoma"/>
          <w:sz w:val="20"/>
          <w:szCs w:val="20"/>
        </w:rPr>
      </w:pPr>
    </w:p>
    <w:p w:rsidRPr="00E05B5C" w:rsidR="00E05B5C" w:rsidP="00E05B5C" w:rsidRDefault="00E05B5C" w14:paraId="60636664" w14:textId="77777777">
      <w:pPr>
        <w:rPr>
          <w:rFonts w:ascii="Tahoma" w:hAnsi="Tahoma" w:cs="Tahoma"/>
          <w:sz w:val="20"/>
          <w:szCs w:val="20"/>
        </w:rPr>
      </w:pPr>
    </w:p>
    <w:p w:rsidRPr="00E05B5C" w:rsidR="00E05B5C" w:rsidP="00E05B5C" w:rsidRDefault="00E05B5C" w14:paraId="605BE7B0" w14:textId="77777777">
      <w:pPr>
        <w:keepNext/>
        <w:rPr>
          <w:rFonts w:ascii="Tahoma" w:hAnsi="Tahoma" w:cs="Tahoma"/>
          <w:b/>
          <w:sz w:val="20"/>
          <w:szCs w:val="20"/>
          <w:u w:val="single"/>
        </w:rPr>
      </w:pPr>
      <w:r w:rsidRPr="00E05B5C">
        <w:rPr>
          <w:rFonts w:ascii="Tahoma" w:hAnsi="Tahoma" w:cs="Tahoma"/>
          <w:b/>
          <w:sz w:val="20"/>
          <w:szCs w:val="20"/>
          <w:u w:val="single"/>
        </w:rPr>
        <w:t>Responzivní webdesign</w:t>
      </w:r>
    </w:p>
    <w:p w:rsidRPr="00E05B5C" w:rsidR="00E05B5C" w:rsidP="00E05B5C" w:rsidRDefault="00E05B5C" w14:paraId="40D43137"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1E8E6D26" w14:textId="77777777">
        <w:tc>
          <w:tcPr>
            <w:tcW w:w="2943" w:type="dxa"/>
          </w:tcPr>
          <w:p w:rsidRPr="00E05B5C" w:rsidR="00E05B5C" w:rsidP="000A5417" w:rsidRDefault="00E05B5C" w14:paraId="2770E280"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30AE01F9"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5D43E951" w14:textId="77777777">
        <w:tc>
          <w:tcPr>
            <w:tcW w:w="2943" w:type="dxa"/>
          </w:tcPr>
          <w:p w:rsidRPr="00E05B5C" w:rsidR="00E05B5C" w:rsidP="000A5417" w:rsidRDefault="00E05B5C" w14:paraId="58FE0D6A"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255587B5"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04DE08C4" w14:textId="77777777">
        <w:tc>
          <w:tcPr>
            <w:tcW w:w="2943" w:type="dxa"/>
          </w:tcPr>
          <w:p w:rsidRPr="00E05B5C" w:rsidR="00E05B5C" w:rsidP="000A5417" w:rsidRDefault="00E05B5C" w14:paraId="115ABBF8" w14:textId="77777777">
            <w:pPr>
              <w:rPr>
                <w:rFonts w:ascii="Tahoma" w:hAnsi="Tahoma" w:cs="Tahoma"/>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60E9D004"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0CA9C2DF" w14:textId="77777777">
        <w:tc>
          <w:tcPr>
            <w:tcW w:w="2943" w:type="dxa"/>
          </w:tcPr>
          <w:p w:rsidRPr="00E05B5C" w:rsidR="00E05B5C" w:rsidP="000A5417" w:rsidRDefault="00E05B5C" w14:paraId="5502FC7A"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6E9CB3C7"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67A595F0" w14:textId="77777777">
      <w:pPr>
        <w:rPr>
          <w:rFonts w:ascii="Tahoma" w:hAnsi="Tahoma" w:cs="Tahoma"/>
          <w:b/>
          <w:sz w:val="20"/>
          <w:szCs w:val="20"/>
          <w:u w:val="single"/>
        </w:rPr>
      </w:pPr>
    </w:p>
    <w:p w:rsidRPr="00E05B5C" w:rsidR="00E05B5C" w:rsidP="00E05B5C" w:rsidRDefault="00E05B5C" w14:paraId="5676097A"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09567FB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Mobilní ekosystém</w:t>
      </w:r>
    </w:p>
    <w:p w:rsidRPr="00E05B5C" w:rsidR="00E05B5C" w:rsidP="00E05B5C" w:rsidRDefault="00E05B5C" w14:paraId="566F372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Základní koncepty mobilních prohlížečů – </w:t>
      </w:r>
      <w:proofErr w:type="spellStart"/>
      <w:r w:rsidRPr="00E05B5C">
        <w:rPr>
          <w:rFonts w:ascii="Tahoma" w:hAnsi="Tahoma" w:cs="Tahoma"/>
          <w:sz w:val="20"/>
          <w:szCs w:val="20"/>
        </w:rPr>
        <w:t>viewport</w:t>
      </w:r>
      <w:proofErr w:type="spellEnd"/>
      <w:r w:rsidRPr="00E05B5C">
        <w:rPr>
          <w:rFonts w:ascii="Tahoma" w:hAnsi="Tahoma" w:cs="Tahoma"/>
          <w:sz w:val="20"/>
          <w:szCs w:val="20"/>
        </w:rPr>
        <w:t>, …</w:t>
      </w:r>
    </w:p>
    <w:p w:rsidRPr="00E05B5C" w:rsidR="00E05B5C" w:rsidP="00E05B5C" w:rsidRDefault="00E05B5C" w14:paraId="03A37D3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Typy layoutu – mřížka, flexibilní layout, hybridní layout</w:t>
      </w:r>
    </w:p>
    <w:p w:rsidRPr="00E05B5C" w:rsidR="00E05B5C" w:rsidP="00E05B5C" w:rsidRDefault="00E05B5C" w14:paraId="320709E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Media </w:t>
      </w:r>
      <w:proofErr w:type="spellStart"/>
      <w:r w:rsidRPr="00E05B5C">
        <w:rPr>
          <w:rFonts w:ascii="Tahoma" w:hAnsi="Tahoma" w:cs="Tahoma"/>
          <w:sz w:val="20"/>
          <w:szCs w:val="20"/>
        </w:rPr>
        <w:t>Queries</w:t>
      </w:r>
      <w:proofErr w:type="spellEnd"/>
    </w:p>
    <w:p w:rsidRPr="00E05B5C" w:rsidR="00E05B5C" w:rsidP="00E05B5C" w:rsidRDefault="00E05B5C" w14:paraId="5313F733"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Responzivní média</w:t>
      </w:r>
    </w:p>
    <w:p w:rsidRPr="00E05B5C" w:rsidR="00E05B5C" w:rsidP="00E05B5C" w:rsidRDefault="00E05B5C" w14:paraId="3FFF4B46"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Testování, </w:t>
      </w:r>
      <w:proofErr w:type="spellStart"/>
      <w:r w:rsidRPr="00E05B5C">
        <w:rPr>
          <w:rFonts w:ascii="Tahoma" w:hAnsi="Tahoma" w:cs="Tahoma"/>
          <w:sz w:val="20"/>
          <w:szCs w:val="20"/>
        </w:rPr>
        <w:t>debugování</w:t>
      </w:r>
      <w:proofErr w:type="spellEnd"/>
      <w:r w:rsidRPr="00E05B5C">
        <w:rPr>
          <w:rFonts w:ascii="Tahoma" w:hAnsi="Tahoma" w:cs="Tahoma"/>
          <w:sz w:val="20"/>
          <w:szCs w:val="20"/>
        </w:rPr>
        <w:t xml:space="preserve"> responzivního webdesignu</w:t>
      </w:r>
    </w:p>
    <w:p w:rsidRPr="00E05B5C" w:rsidR="00E05B5C" w:rsidP="00E05B5C" w:rsidRDefault="00E05B5C" w14:paraId="3FF79DE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Tipy, triky a </w:t>
      </w:r>
      <w:proofErr w:type="spellStart"/>
      <w:r w:rsidRPr="00E05B5C">
        <w:rPr>
          <w:rFonts w:ascii="Tahoma" w:hAnsi="Tahoma" w:cs="Tahoma"/>
          <w:sz w:val="20"/>
          <w:szCs w:val="20"/>
        </w:rPr>
        <w:t>best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practices</w:t>
      </w:r>
      <w:proofErr w:type="spellEnd"/>
    </w:p>
    <w:p w:rsidRPr="00E05B5C" w:rsidR="00E05B5C" w:rsidP="00E05B5C" w:rsidRDefault="00E05B5C" w14:paraId="1971D98D" w14:textId="77777777">
      <w:pPr>
        <w:rPr>
          <w:rFonts w:ascii="Tahoma" w:hAnsi="Tahoma" w:cs="Tahoma"/>
          <w:sz w:val="20"/>
          <w:szCs w:val="20"/>
        </w:rPr>
      </w:pPr>
    </w:p>
    <w:p w:rsidRPr="00E05B5C" w:rsidR="00E05B5C" w:rsidP="00E05B5C" w:rsidRDefault="00E05B5C" w14:paraId="3FB3AAE6" w14:textId="77777777">
      <w:pPr>
        <w:rPr>
          <w:rFonts w:ascii="Tahoma" w:hAnsi="Tahoma" w:cs="Tahoma"/>
          <w:b/>
          <w:sz w:val="20"/>
          <w:szCs w:val="20"/>
          <w:u w:val="single"/>
        </w:rPr>
      </w:pPr>
      <w:r w:rsidRPr="00E05B5C">
        <w:rPr>
          <w:rFonts w:ascii="Tahoma" w:hAnsi="Tahoma" w:cs="Tahoma"/>
          <w:b/>
          <w:sz w:val="20"/>
          <w:szCs w:val="20"/>
          <w:u w:val="single"/>
        </w:rPr>
        <w:t>Optimalizace pro vyhledávače - SEO</w:t>
      </w:r>
    </w:p>
    <w:p w:rsidRPr="00E05B5C" w:rsidR="00E05B5C" w:rsidP="00E05B5C" w:rsidRDefault="00E05B5C" w14:paraId="6AB007A1"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2D3654BD" w14:textId="77777777">
        <w:tc>
          <w:tcPr>
            <w:tcW w:w="2802" w:type="dxa"/>
          </w:tcPr>
          <w:p w:rsidRPr="00E05B5C" w:rsidR="00E05B5C" w:rsidP="000A5417" w:rsidRDefault="00E05B5C" w14:paraId="7E218FAA"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68916757"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3A8624DC" w14:textId="77777777">
        <w:tc>
          <w:tcPr>
            <w:tcW w:w="2802" w:type="dxa"/>
          </w:tcPr>
          <w:p w:rsidRPr="00E05B5C" w:rsidR="00E05B5C" w:rsidP="000A5417" w:rsidRDefault="00E05B5C" w14:paraId="185DB23A"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5D8B0D32"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1E65E5B" w14:textId="77777777">
        <w:tc>
          <w:tcPr>
            <w:tcW w:w="2802" w:type="dxa"/>
          </w:tcPr>
          <w:p w:rsidRPr="00E05B5C" w:rsidR="00E05B5C" w:rsidP="000A5417" w:rsidRDefault="00E05B5C" w14:paraId="4740E2C3"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1F4840B0"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5ABB6A59" w14:textId="77777777">
        <w:tc>
          <w:tcPr>
            <w:tcW w:w="2802" w:type="dxa"/>
          </w:tcPr>
          <w:p w:rsidRPr="00E05B5C" w:rsidR="00E05B5C" w:rsidP="000A5417" w:rsidRDefault="00E05B5C" w14:paraId="6DBE884C"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417FB123"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62EBC1FB" w14:textId="77777777">
      <w:pPr>
        <w:rPr>
          <w:rFonts w:ascii="Tahoma" w:hAnsi="Tahoma" w:cs="Tahoma"/>
          <w:b/>
          <w:sz w:val="20"/>
          <w:szCs w:val="20"/>
          <w:u w:val="single"/>
        </w:rPr>
      </w:pPr>
    </w:p>
    <w:p w:rsidRPr="00E05B5C" w:rsidR="00E05B5C" w:rsidP="00E05B5C" w:rsidRDefault="00E05B5C" w14:paraId="097D985F"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324B345A"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Strategie SEO</w:t>
      </w:r>
    </w:p>
    <w:p w:rsidRPr="00E05B5C" w:rsidR="00E05B5C" w:rsidP="00E05B5C" w:rsidRDefault="00E05B5C" w14:paraId="0A24313F"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Informační architektura webu</w:t>
      </w:r>
    </w:p>
    <w:p w:rsidRPr="00E05B5C" w:rsidR="00E05B5C" w:rsidP="00E05B5C" w:rsidRDefault="00E05B5C" w14:paraId="2981FB7B"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Obsahové a technické aspekty jednotlivých stránek</w:t>
      </w:r>
    </w:p>
    <w:p w:rsidRPr="00E05B5C" w:rsidR="00E05B5C" w:rsidP="00E05B5C" w:rsidRDefault="00E05B5C" w14:paraId="7A995CFF"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Budování zpětných odkazů</w:t>
      </w:r>
    </w:p>
    <w:p w:rsidRPr="00E05B5C" w:rsidR="00E05B5C" w:rsidP="00E05B5C" w:rsidRDefault="00E05B5C" w14:paraId="68918F21"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Časté chyby při tvorbě webu z pohledu SEO</w:t>
      </w:r>
    </w:p>
    <w:p w:rsidRPr="00E05B5C" w:rsidR="00E05B5C" w:rsidP="00E05B5C" w:rsidRDefault="00E05B5C" w14:paraId="332CE5CB"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Tipy, triky a </w:t>
      </w:r>
      <w:proofErr w:type="spellStart"/>
      <w:r w:rsidRPr="00E05B5C">
        <w:rPr>
          <w:rFonts w:ascii="Tahoma" w:hAnsi="Tahoma" w:cs="Tahoma"/>
          <w:sz w:val="20"/>
          <w:szCs w:val="20"/>
        </w:rPr>
        <w:t>best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practices</w:t>
      </w:r>
      <w:proofErr w:type="spellEnd"/>
    </w:p>
    <w:p w:rsidRPr="00E05B5C" w:rsidR="00E05B5C" w:rsidP="00E05B5C" w:rsidRDefault="00E05B5C" w14:paraId="5C785970" w14:textId="77777777">
      <w:pPr>
        <w:rPr>
          <w:rFonts w:ascii="Tahoma" w:hAnsi="Tahoma" w:cs="Tahoma"/>
          <w:sz w:val="20"/>
          <w:szCs w:val="20"/>
        </w:rPr>
      </w:pPr>
    </w:p>
    <w:p w:rsidRPr="00E05B5C" w:rsidR="00E05B5C" w:rsidP="00E05B5C" w:rsidRDefault="00E05B5C" w14:paraId="100BFC7A" w14:textId="77777777">
      <w:pPr>
        <w:pStyle w:val="Nadpis3"/>
        <w:keepLines/>
        <w:numPr>
          <w:ilvl w:val="1"/>
          <w:numId w:val="45"/>
        </w:numPr>
        <w:spacing w:before="200"/>
        <w:ind w:left="777"/>
        <w:jc w:val="left"/>
        <w:rPr>
          <w:rFonts w:ascii="Tahoma" w:hAnsi="Tahoma" w:cs="Tahoma"/>
          <w:sz w:val="20"/>
        </w:rPr>
      </w:pPr>
      <w:bookmarkStart w:name="_Toc466450182" w:id="14"/>
      <w:bookmarkStart w:name="_Toc466454306" w:id="15"/>
      <w:r w:rsidRPr="00E05B5C">
        <w:rPr>
          <w:rFonts w:ascii="Tahoma" w:hAnsi="Tahoma" w:cs="Tahoma"/>
          <w:sz w:val="20"/>
        </w:rPr>
        <w:t>MS Excel</w:t>
      </w:r>
      <w:bookmarkEnd w:id="14"/>
      <w:bookmarkEnd w:id="15"/>
    </w:p>
    <w:p w:rsidRPr="00E05B5C" w:rsidR="00E05B5C" w:rsidP="00E05B5C" w:rsidRDefault="00E05B5C" w14:paraId="36E17F2E" w14:textId="77777777">
      <w:pPr>
        <w:rPr>
          <w:rFonts w:ascii="Tahoma" w:hAnsi="Tahoma" w:cs="Tahoma"/>
          <w:sz w:val="20"/>
          <w:szCs w:val="20"/>
        </w:rPr>
      </w:pPr>
    </w:p>
    <w:p w:rsidRPr="00E05B5C" w:rsidR="00E05B5C" w:rsidP="00E05B5C" w:rsidRDefault="00E05B5C" w14:paraId="03D8DDA8" w14:textId="77777777">
      <w:pPr>
        <w:rPr>
          <w:rFonts w:ascii="Tahoma" w:hAnsi="Tahoma" w:cs="Tahoma"/>
          <w:sz w:val="20"/>
          <w:szCs w:val="20"/>
        </w:rPr>
      </w:pPr>
      <w:r w:rsidRPr="00E05B5C">
        <w:rPr>
          <w:rFonts w:ascii="Tahoma" w:hAnsi="Tahoma" w:cs="Tahoma"/>
          <w:sz w:val="20"/>
          <w:szCs w:val="20"/>
        </w:rPr>
        <w:t>Potřeba proškolit 48 zaměstnanců, délka školení 3 dny.</w:t>
      </w:r>
    </w:p>
    <w:p w:rsidRPr="00E05B5C" w:rsidR="00E05B5C" w:rsidP="00E05B5C" w:rsidRDefault="00E05B5C" w14:paraId="31BC369F" w14:textId="77777777">
      <w:pPr>
        <w:rPr>
          <w:rFonts w:ascii="Tahoma" w:hAnsi="Tahoma" w:cs="Tahoma"/>
          <w:sz w:val="20"/>
          <w:szCs w:val="20"/>
        </w:rPr>
      </w:pPr>
    </w:p>
    <w:p w:rsidRPr="00E05B5C" w:rsidR="00E05B5C" w:rsidP="00E05B5C" w:rsidRDefault="00E05B5C" w14:paraId="1C883B45" w14:textId="77777777">
      <w:pPr>
        <w:rPr>
          <w:rStyle w:val="Hypertextovodkaz"/>
          <w:rFonts w:ascii="Tahoma" w:hAnsi="Tahoma" w:cs="Tahoma"/>
          <w:sz w:val="20"/>
          <w:szCs w:val="20"/>
        </w:rPr>
      </w:pPr>
      <w:r w:rsidRPr="00E05B5C">
        <w:rPr>
          <w:rFonts w:ascii="Tahoma" w:hAnsi="Tahoma" w:cs="Tahoma"/>
          <w:b/>
          <w:sz w:val="20"/>
          <w:szCs w:val="20"/>
          <w:u w:val="single"/>
        </w:rPr>
        <w:t>Microsoft Excel 2013 – pokročilé využívání</w:t>
      </w:r>
    </w:p>
    <w:p w:rsidRPr="00E05B5C" w:rsidR="00E05B5C" w:rsidP="00E05B5C" w:rsidRDefault="00E05B5C" w14:paraId="315680D0"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4D4D96FC" w14:textId="77777777">
        <w:tc>
          <w:tcPr>
            <w:tcW w:w="2802" w:type="dxa"/>
          </w:tcPr>
          <w:p w:rsidRPr="00E05B5C" w:rsidR="00E05B5C" w:rsidP="000A5417" w:rsidRDefault="00E05B5C" w14:paraId="5E986E9F"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18D8B968" w14:textId="77777777">
            <w:pPr>
              <w:rPr>
                <w:rFonts w:ascii="Tahoma" w:hAnsi="Tahoma" w:cs="Tahoma"/>
                <w:i/>
                <w:sz w:val="20"/>
                <w:szCs w:val="20"/>
              </w:rPr>
            </w:pPr>
            <w:r w:rsidRPr="00E05B5C">
              <w:rPr>
                <w:rFonts w:ascii="Tahoma" w:hAnsi="Tahoma" w:cs="Tahoma"/>
                <w:i/>
                <w:sz w:val="20"/>
                <w:szCs w:val="20"/>
              </w:rPr>
              <w:t>48</w:t>
            </w:r>
          </w:p>
        </w:tc>
      </w:tr>
      <w:tr w:rsidRPr="00E05B5C" w:rsidR="00E05B5C" w:rsidTr="000A5417" w14:paraId="4C19A5CD" w14:textId="77777777">
        <w:tc>
          <w:tcPr>
            <w:tcW w:w="2802" w:type="dxa"/>
          </w:tcPr>
          <w:p w:rsidRPr="00E05B5C" w:rsidR="00E05B5C" w:rsidP="000A5417" w:rsidRDefault="00E05B5C" w14:paraId="34A610F9"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61E5E89C"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0803AFAA" w14:textId="77777777">
        <w:tc>
          <w:tcPr>
            <w:tcW w:w="2802" w:type="dxa"/>
          </w:tcPr>
          <w:p w:rsidRPr="00E05B5C" w:rsidR="00E05B5C" w:rsidP="000A5417" w:rsidRDefault="00E05B5C" w14:paraId="0EFA905A"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3D808F3B" w14:textId="77777777">
            <w:pPr>
              <w:rPr>
                <w:rFonts w:ascii="Tahoma" w:hAnsi="Tahoma" w:cs="Tahoma"/>
                <w:i/>
                <w:sz w:val="20"/>
                <w:szCs w:val="20"/>
              </w:rPr>
            </w:pPr>
            <w:r w:rsidRPr="00E05B5C">
              <w:rPr>
                <w:rFonts w:ascii="Tahoma" w:hAnsi="Tahoma" w:cs="Tahoma"/>
                <w:i/>
                <w:sz w:val="20"/>
                <w:szCs w:val="20"/>
              </w:rPr>
              <w:t>4 x třídenní školení pro 12 účastníků</w:t>
            </w:r>
          </w:p>
        </w:tc>
      </w:tr>
      <w:tr w:rsidRPr="00E05B5C" w:rsidR="00E05B5C" w:rsidTr="000A5417" w14:paraId="7997BFC9" w14:textId="77777777">
        <w:tc>
          <w:tcPr>
            <w:tcW w:w="2802" w:type="dxa"/>
          </w:tcPr>
          <w:p w:rsidRPr="00E05B5C" w:rsidR="00E05B5C" w:rsidP="000A5417" w:rsidRDefault="00E05B5C" w14:paraId="1076CF72"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39011537" w14:textId="0A8A817C">
            <w:pPr>
              <w:rPr>
                <w:rFonts w:ascii="Tahoma" w:hAnsi="Tahoma" w:cs="Tahoma"/>
                <w:i/>
                <w:sz w:val="20"/>
                <w:szCs w:val="20"/>
              </w:rPr>
            </w:pPr>
            <w:r w:rsidRPr="00E05B5C">
              <w:rPr>
                <w:rFonts w:ascii="Tahoma" w:hAnsi="Tahoma" w:cs="Tahoma"/>
                <w:i/>
                <w:sz w:val="20"/>
                <w:szCs w:val="20"/>
              </w:rPr>
              <w:t>KÚ MSK – sídlo zadavatele – školící místnost zajištěna</w:t>
            </w:r>
          </w:p>
        </w:tc>
      </w:tr>
    </w:tbl>
    <w:p w:rsidRPr="00E05B5C" w:rsidR="00E05B5C" w:rsidP="00E05B5C" w:rsidRDefault="00E05B5C" w14:paraId="4DA575EF" w14:textId="77777777">
      <w:pPr>
        <w:rPr>
          <w:rFonts w:ascii="Tahoma" w:hAnsi="Tahoma" w:cs="Tahoma"/>
          <w:b/>
          <w:sz w:val="20"/>
          <w:szCs w:val="20"/>
          <w:u w:val="single"/>
        </w:rPr>
      </w:pPr>
    </w:p>
    <w:p w:rsidRPr="00E05B5C" w:rsidR="00E05B5C" w:rsidP="00E05B5C" w:rsidRDefault="00E05B5C" w14:paraId="5FAA2BA9"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1E59EA6F" w14:textId="77777777">
      <w:pPr>
        <w:pStyle w:val="Odstavecseseznamem"/>
        <w:rPr>
          <w:rFonts w:ascii="Tahoma" w:hAnsi="Tahoma" w:cs="Tahoma"/>
          <w:sz w:val="20"/>
          <w:szCs w:val="20"/>
        </w:rPr>
      </w:pPr>
    </w:p>
    <w:p w:rsidRPr="00E05B5C" w:rsidR="00E05B5C" w:rsidP="00E05B5C" w:rsidRDefault="00E05B5C" w14:paraId="7A835759"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 xml:space="preserve">Jednodenní opakování základních pracovních postupů, metod a funkcí aplikace </w:t>
      </w:r>
      <w:proofErr w:type="spellStart"/>
      <w:r w:rsidRPr="00E05B5C">
        <w:rPr>
          <w:rFonts w:ascii="Tahoma" w:hAnsi="Tahoma" w:cs="Tahoma"/>
          <w:sz w:val="20"/>
          <w:szCs w:val="20"/>
        </w:rPr>
        <w:t>excel</w:t>
      </w:r>
      <w:proofErr w:type="spellEnd"/>
      <w:r w:rsidRPr="00E05B5C">
        <w:rPr>
          <w:rFonts w:ascii="Tahoma" w:hAnsi="Tahoma" w:cs="Tahoma"/>
          <w:sz w:val="20"/>
          <w:szCs w:val="20"/>
        </w:rPr>
        <w:t>, které budou potřebné pro následující dvoudenní pokročilé školení.</w:t>
      </w:r>
    </w:p>
    <w:p w:rsidRPr="00E05B5C" w:rsidR="00E05B5C" w:rsidP="00E05B5C" w:rsidRDefault="00E05B5C" w14:paraId="1BBAE5EC"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Globální nastavení Microsoft Excel. Tvorba vlastních karet, přiřazení upraveného panelu k určitému souboru.</w:t>
      </w:r>
    </w:p>
    <w:p w:rsidRPr="00E05B5C" w:rsidR="00E05B5C" w:rsidP="00E05B5C" w:rsidRDefault="00E05B5C" w14:paraId="6C135A7C"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Import dat z externích zdrojů (.</w:t>
      </w:r>
      <w:proofErr w:type="spellStart"/>
      <w:r w:rsidRPr="00E05B5C">
        <w:rPr>
          <w:rFonts w:ascii="Tahoma" w:hAnsi="Tahoma" w:cs="Tahoma"/>
          <w:sz w:val="20"/>
          <w:szCs w:val="20"/>
        </w:rPr>
        <w:t>mdb</w:t>
      </w:r>
      <w:proofErr w:type="spellEnd"/>
      <w:r w:rsidRPr="00E05B5C">
        <w:rPr>
          <w:rFonts w:ascii="Tahoma" w:hAnsi="Tahoma" w:cs="Tahoma"/>
          <w:sz w:val="20"/>
          <w:szCs w:val="20"/>
        </w:rPr>
        <w:t>/.</w:t>
      </w:r>
      <w:proofErr w:type="spellStart"/>
      <w:r w:rsidRPr="00E05B5C">
        <w:rPr>
          <w:rFonts w:ascii="Tahoma" w:hAnsi="Tahoma" w:cs="Tahoma"/>
          <w:sz w:val="20"/>
          <w:szCs w:val="20"/>
        </w:rPr>
        <w:t>accdb</w:t>
      </w:r>
      <w:proofErr w:type="spellEnd"/>
      <w:r w:rsidRPr="00E05B5C">
        <w:rPr>
          <w:rFonts w:ascii="Tahoma" w:hAnsi="Tahoma" w:cs="Tahoma"/>
          <w:sz w:val="20"/>
          <w:szCs w:val="20"/>
        </w:rPr>
        <w:t>, .</w:t>
      </w:r>
      <w:proofErr w:type="spellStart"/>
      <w:r w:rsidRPr="00E05B5C">
        <w:rPr>
          <w:rFonts w:ascii="Tahoma" w:hAnsi="Tahoma" w:cs="Tahoma"/>
          <w:sz w:val="20"/>
          <w:szCs w:val="20"/>
        </w:rPr>
        <w:t>xls</w:t>
      </w:r>
      <w:proofErr w:type="spellEnd"/>
      <w:r w:rsidRPr="00E05B5C">
        <w:rPr>
          <w:rFonts w:ascii="Tahoma" w:hAnsi="Tahoma" w:cs="Tahoma"/>
          <w:sz w:val="20"/>
          <w:szCs w:val="20"/>
        </w:rPr>
        <w:t>/.</w:t>
      </w:r>
      <w:proofErr w:type="spellStart"/>
      <w:r w:rsidRPr="00E05B5C">
        <w:rPr>
          <w:rFonts w:ascii="Tahoma" w:hAnsi="Tahoma" w:cs="Tahoma"/>
          <w:sz w:val="20"/>
          <w:szCs w:val="20"/>
        </w:rPr>
        <w:t>xlsx</w:t>
      </w:r>
      <w:proofErr w:type="spellEnd"/>
      <w:r w:rsidRPr="00E05B5C">
        <w:rPr>
          <w:rFonts w:ascii="Tahoma" w:hAnsi="Tahoma" w:cs="Tahoma"/>
          <w:sz w:val="20"/>
          <w:szCs w:val="20"/>
        </w:rPr>
        <w:t>, .</w:t>
      </w:r>
      <w:proofErr w:type="spellStart"/>
      <w:r w:rsidRPr="00E05B5C">
        <w:rPr>
          <w:rFonts w:ascii="Tahoma" w:hAnsi="Tahoma" w:cs="Tahoma"/>
          <w:sz w:val="20"/>
          <w:szCs w:val="20"/>
        </w:rPr>
        <w:t>txt</w:t>
      </w:r>
      <w:proofErr w:type="spellEnd"/>
      <w:r w:rsidRPr="00E05B5C">
        <w:rPr>
          <w:rFonts w:ascii="Tahoma" w:hAnsi="Tahoma" w:cs="Tahoma"/>
          <w:sz w:val="20"/>
          <w:szCs w:val="20"/>
        </w:rPr>
        <w:t>, .</w:t>
      </w:r>
      <w:proofErr w:type="spellStart"/>
      <w:r w:rsidRPr="00E05B5C">
        <w:rPr>
          <w:rFonts w:ascii="Tahoma" w:hAnsi="Tahoma" w:cs="Tahoma"/>
          <w:sz w:val="20"/>
          <w:szCs w:val="20"/>
        </w:rPr>
        <w:t>csv</w:t>
      </w:r>
      <w:proofErr w:type="spellEnd"/>
      <w:r w:rsidRPr="00E05B5C">
        <w:rPr>
          <w:rFonts w:ascii="Tahoma" w:hAnsi="Tahoma" w:cs="Tahoma"/>
          <w:sz w:val="20"/>
          <w:szCs w:val="20"/>
        </w:rPr>
        <w:t>, z www).</w:t>
      </w:r>
    </w:p>
    <w:p w:rsidRPr="00E05B5C" w:rsidR="00E05B5C" w:rsidP="00E05B5C" w:rsidRDefault="00E05B5C" w14:paraId="3D833963"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Definované názvy ve výpočtech – absolutní, relativní.</w:t>
      </w:r>
    </w:p>
    <w:p w:rsidRPr="00E05B5C" w:rsidR="00E05B5C" w:rsidP="00E05B5C" w:rsidRDefault="00E05B5C" w14:paraId="6E3D6BFF"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Definování vlastních formátů.</w:t>
      </w:r>
    </w:p>
    <w:p w:rsidRPr="00E05B5C" w:rsidR="00E05B5C" w:rsidP="00E05B5C" w:rsidRDefault="00E05B5C" w14:paraId="4564F818"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Styly buněk – tvorba, modifikace, slučování stylů…</w:t>
      </w:r>
    </w:p>
    <w:p w:rsidRPr="00E05B5C" w:rsidR="00E05B5C" w:rsidP="00E05B5C" w:rsidRDefault="00E05B5C" w14:paraId="4D8E7E45"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Výpočty s definovanými názvy, průniky.</w:t>
      </w:r>
    </w:p>
    <w:p w:rsidRPr="00E05B5C" w:rsidR="00E05B5C" w:rsidP="00E05B5C" w:rsidRDefault="00E05B5C" w14:paraId="6E8EF6D4"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Výpočty se strukturovanými vzorci.</w:t>
      </w:r>
    </w:p>
    <w:p w:rsidRPr="00E05B5C" w:rsidR="00E05B5C" w:rsidP="00E05B5C" w:rsidRDefault="00E05B5C" w14:paraId="7DA01414"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Tvorba vlastní „výchozí“ šablony MS Excel.</w:t>
      </w:r>
    </w:p>
    <w:p w:rsidRPr="00E05B5C" w:rsidR="00E05B5C" w:rsidP="00E05B5C" w:rsidRDefault="00E05B5C" w14:paraId="012F4738"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lastRenderedPageBreak/>
        <w:t>Maticové vzorce a maticové funkce.</w:t>
      </w:r>
    </w:p>
    <w:p w:rsidRPr="00E05B5C" w:rsidR="00E05B5C" w:rsidP="00E05B5C" w:rsidRDefault="00E05B5C" w14:paraId="0DCBDDE1"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Anomálie rozšířených filtrů a jejich pokročilé možnosti.</w:t>
      </w:r>
    </w:p>
    <w:p w:rsidRPr="00E05B5C" w:rsidR="00E05B5C" w:rsidP="00E05B5C" w:rsidRDefault="00E05B5C" w14:paraId="610BAC7F"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Tipy a triky s podmíněným formátováním aneb jako to udělat, když to „nejde“.</w:t>
      </w:r>
    </w:p>
    <w:p w:rsidRPr="00E05B5C" w:rsidR="00E05B5C" w:rsidP="00E05B5C" w:rsidRDefault="00E05B5C" w14:paraId="17E56C7A"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 xml:space="preserve">Pokročilé možnosti kontingenčních tabulek – průřezy, výpočtová pole a položky, vkládání funkcí do výpočtů, hloubková analýza, funkce Získat </w:t>
      </w:r>
      <w:proofErr w:type="spellStart"/>
      <w:r w:rsidRPr="00E05B5C">
        <w:rPr>
          <w:rFonts w:ascii="Tahoma" w:hAnsi="Tahoma" w:cs="Tahoma"/>
          <w:sz w:val="20"/>
          <w:szCs w:val="20"/>
        </w:rPr>
        <w:t>KontData</w:t>
      </w:r>
      <w:proofErr w:type="spellEnd"/>
      <w:r w:rsidRPr="00E05B5C">
        <w:rPr>
          <w:rFonts w:ascii="Tahoma" w:hAnsi="Tahoma" w:cs="Tahoma"/>
          <w:sz w:val="20"/>
          <w:szCs w:val="20"/>
        </w:rPr>
        <w:t>, Podmíněné formátování.</w:t>
      </w:r>
    </w:p>
    <w:p w:rsidRPr="00E05B5C" w:rsidR="00E05B5C" w:rsidP="00E05B5C" w:rsidRDefault="00E05B5C" w14:paraId="577F4881"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Citlivostní analýza: Hledání řešení.</w:t>
      </w:r>
    </w:p>
    <w:p w:rsidRPr="00E05B5C" w:rsidR="00E05B5C" w:rsidP="00E05B5C" w:rsidRDefault="00E05B5C" w14:paraId="490D61F1"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Citlivostní analýza: Scénáře.</w:t>
      </w:r>
    </w:p>
    <w:p w:rsidRPr="00E05B5C" w:rsidR="00E05B5C" w:rsidP="00E05B5C" w:rsidRDefault="00E05B5C" w14:paraId="217335AA"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Citlivostní analýza: Tabulka dat (s jednou a dvěma proměnnými).</w:t>
      </w:r>
    </w:p>
    <w:p w:rsidRPr="00E05B5C" w:rsidR="00E05B5C" w:rsidP="00E05B5C" w:rsidRDefault="00E05B5C" w14:paraId="5BDE8FCD"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Ověření dat – využití v praxi.</w:t>
      </w:r>
    </w:p>
    <w:p w:rsidRPr="00E05B5C" w:rsidR="00E05B5C" w:rsidP="00E05B5C" w:rsidRDefault="00E05B5C" w14:paraId="043F8B89"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Tvorba formulářů a ovládací prvky.</w:t>
      </w:r>
    </w:p>
    <w:p w:rsidRPr="00E05B5C" w:rsidR="00E05B5C" w:rsidP="00E05B5C" w:rsidRDefault="00E05B5C" w14:paraId="14D8B501"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Záznamník maker – relativní, absolutní makra. Přiřazení maker tlačítkům.</w:t>
      </w:r>
    </w:p>
    <w:p w:rsidR="00E05B5C" w:rsidP="00E05B5C" w:rsidRDefault="00E05B5C" w14:paraId="58A49D9C" w14:textId="77777777">
      <w:pPr>
        <w:pStyle w:val="Odstavecseseznamem"/>
        <w:numPr>
          <w:ilvl w:val="0"/>
          <w:numId w:val="41"/>
        </w:numPr>
        <w:spacing w:after="0" w:line="240" w:lineRule="auto"/>
        <w:contextualSpacing w:val="false"/>
        <w:rPr>
          <w:rFonts w:ascii="Tahoma" w:hAnsi="Tahoma" w:cs="Tahoma"/>
          <w:sz w:val="20"/>
          <w:szCs w:val="20"/>
        </w:rPr>
      </w:pPr>
      <w:r w:rsidRPr="00E05B5C">
        <w:rPr>
          <w:rFonts w:ascii="Tahoma" w:hAnsi="Tahoma" w:cs="Tahoma"/>
          <w:sz w:val="20"/>
          <w:szCs w:val="20"/>
        </w:rPr>
        <w:t>Formulářová tlačítka, vlastní tlačítka, tlačítka v panelu Rychlý přístup. Přiřazení tlačítek konkrétnímu souboru.</w:t>
      </w:r>
    </w:p>
    <w:p w:rsidRPr="0038784C" w:rsidR="0038784C" w:rsidP="0038784C" w:rsidRDefault="0038784C" w14:paraId="36BFDAD7" w14:textId="77777777">
      <w:pPr>
        <w:rPr>
          <w:rFonts w:ascii="Tahoma" w:hAnsi="Tahoma" w:cs="Tahoma"/>
          <w:sz w:val="20"/>
          <w:szCs w:val="20"/>
        </w:rPr>
      </w:pPr>
    </w:p>
    <w:p w:rsidRPr="00E05B5C" w:rsidR="00E05B5C" w:rsidP="00E05B5C" w:rsidRDefault="00E05B5C" w14:paraId="1EF928A4" w14:textId="77777777">
      <w:pPr>
        <w:pStyle w:val="Nadpis2"/>
        <w:keepLines/>
        <w:numPr>
          <w:ilvl w:val="0"/>
          <w:numId w:val="45"/>
        </w:numPr>
        <w:spacing w:before="200"/>
        <w:ind w:left="720"/>
        <w:jc w:val="left"/>
        <w:rPr>
          <w:rFonts w:cs="Tahoma"/>
          <w:szCs w:val="20"/>
        </w:rPr>
      </w:pPr>
      <w:bookmarkStart w:name="_Toc466450183" w:id="16"/>
      <w:bookmarkStart w:name="_Toc466454307" w:id="17"/>
      <w:r w:rsidRPr="00E05B5C">
        <w:rPr>
          <w:rFonts w:cs="Tahoma"/>
          <w:szCs w:val="20"/>
        </w:rPr>
        <w:t>Vzdělávání v oblasti GIS</w:t>
      </w:r>
      <w:bookmarkEnd w:id="16"/>
      <w:bookmarkEnd w:id="17"/>
    </w:p>
    <w:p w:rsidRPr="00E05B5C" w:rsidR="00E05B5C" w:rsidP="00E05B5C" w:rsidRDefault="00E05B5C" w14:paraId="5798D14D" w14:textId="77777777">
      <w:pPr>
        <w:rPr>
          <w:rFonts w:ascii="Tahoma" w:hAnsi="Tahoma" w:cs="Tahoma"/>
          <w:sz w:val="20"/>
          <w:szCs w:val="20"/>
        </w:rPr>
      </w:pPr>
    </w:p>
    <w:p w:rsidRPr="00E05B5C" w:rsidR="00E05B5C" w:rsidP="00E05B5C" w:rsidRDefault="00E05B5C" w14:paraId="1CA259E1" w14:textId="77777777">
      <w:pPr>
        <w:rPr>
          <w:rFonts w:ascii="Tahoma" w:hAnsi="Tahoma" w:cs="Tahoma"/>
          <w:b/>
          <w:sz w:val="20"/>
          <w:szCs w:val="20"/>
          <w:u w:val="single"/>
        </w:rPr>
      </w:pPr>
      <w:proofErr w:type="spellStart"/>
      <w:r w:rsidRPr="00E05B5C">
        <w:rPr>
          <w:rFonts w:ascii="Tahoma" w:hAnsi="Tahoma" w:cs="Tahoma"/>
          <w:b/>
          <w:sz w:val="20"/>
          <w:szCs w:val="20"/>
          <w:u w:val="single"/>
        </w:rPr>
        <w:t>PostGis</w:t>
      </w:r>
      <w:proofErr w:type="spellEnd"/>
      <w:r w:rsidRPr="00E05B5C">
        <w:rPr>
          <w:rFonts w:ascii="Tahoma" w:hAnsi="Tahoma" w:cs="Tahoma"/>
          <w:b/>
          <w:sz w:val="20"/>
          <w:szCs w:val="20"/>
          <w:u w:val="single"/>
        </w:rPr>
        <w:t>, začátečník</w:t>
      </w:r>
    </w:p>
    <w:p w:rsidRPr="00E05B5C" w:rsidR="00E05B5C" w:rsidP="00E05B5C" w:rsidRDefault="00E05B5C" w14:paraId="1B5EDD97"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7361C428" w14:textId="77777777">
        <w:tc>
          <w:tcPr>
            <w:tcW w:w="2802" w:type="dxa"/>
          </w:tcPr>
          <w:p w:rsidRPr="00E05B5C" w:rsidR="00E05B5C" w:rsidP="000A5417" w:rsidRDefault="00E05B5C" w14:paraId="21679CF5"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1EFD3833"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7C9C9A08" w14:textId="77777777">
        <w:tc>
          <w:tcPr>
            <w:tcW w:w="2802" w:type="dxa"/>
          </w:tcPr>
          <w:p w:rsidRPr="00E05B5C" w:rsidR="00E05B5C" w:rsidP="000A5417" w:rsidRDefault="00E05B5C" w14:paraId="08AF2540"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4234BF53"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754A921" w14:textId="77777777">
        <w:tc>
          <w:tcPr>
            <w:tcW w:w="2802" w:type="dxa"/>
          </w:tcPr>
          <w:p w:rsidRPr="00E05B5C" w:rsidR="00E05B5C" w:rsidP="000A5417" w:rsidRDefault="00E05B5C" w14:paraId="1ECE1EAB"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647B400A"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4EC33D57" w14:textId="77777777">
        <w:tc>
          <w:tcPr>
            <w:tcW w:w="2802" w:type="dxa"/>
          </w:tcPr>
          <w:p w:rsidRPr="00E05B5C" w:rsidR="00E05B5C" w:rsidP="000A5417" w:rsidRDefault="00E05B5C" w14:paraId="35E94D9A"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5252D507"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33151D9B" w14:textId="77777777">
      <w:pPr>
        <w:rPr>
          <w:rFonts w:ascii="Tahoma" w:hAnsi="Tahoma" w:cs="Tahoma"/>
          <w:sz w:val="20"/>
          <w:szCs w:val="20"/>
        </w:rPr>
      </w:pPr>
    </w:p>
    <w:p w:rsidRPr="00E05B5C" w:rsidR="00E05B5C" w:rsidP="00E05B5C" w:rsidRDefault="00E05B5C" w14:paraId="4C1D8578"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23963558" w14:textId="77777777">
      <w:pPr>
        <w:rPr>
          <w:rFonts w:ascii="Tahoma" w:hAnsi="Tahoma" w:cs="Tahoma"/>
          <w:sz w:val="20"/>
          <w:szCs w:val="20"/>
        </w:rPr>
      </w:pPr>
    </w:p>
    <w:p w:rsidRPr="00E05B5C" w:rsidR="00E05B5C" w:rsidP="00E05B5C" w:rsidRDefault="00E05B5C" w14:paraId="5489484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získá základní znalost jazyka SQL</w:t>
      </w:r>
    </w:p>
    <w:p w:rsidRPr="00E05B5C" w:rsidR="00E05B5C" w:rsidP="00E05B5C" w:rsidRDefault="00E05B5C" w14:paraId="31A5FD4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je schopen data z databáze v prostředí QGIS vizualizovat a editovat</w:t>
      </w:r>
    </w:p>
    <w:p w:rsidRPr="00E05B5C" w:rsidR="00E05B5C" w:rsidP="00E05B5C" w:rsidRDefault="00E05B5C" w14:paraId="47F20C1E"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je schopen z prostředí QGIS provádět v databázi jednodušší prostorové dotazy a další základní operace</w:t>
      </w:r>
    </w:p>
    <w:p w:rsidRPr="00E05B5C" w:rsidR="00E05B5C" w:rsidP="00E05B5C" w:rsidRDefault="00E05B5C" w14:paraId="2BC7C2C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zvládne naimportovat do databáze vlastní data a data z databáze exportovat do ostatních GIS formátů</w:t>
      </w:r>
    </w:p>
    <w:p w:rsidRPr="00E05B5C" w:rsidR="00E05B5C" w:rsidP="00E05B5C" w:rsidRDefault="00E05B5C" w14:paraId="29871026" w14:textId="77777777">
      <w:pPr>
        <w:jc w:val="both"/>
        <w:rPr>
          <w:rFonts w:ascii="Tahoma" w:hAnsi="Tahoma" w:cs="Tahoma"/>
          <w:sz w:val="20"/>
          <w:szCs w:val="20"/>
        </w:rPr>
      </w:pPr>
    </w:p>
    <w:p w:rsidRPr="00E05B5C" w:rsidR="00E05B5C" w:rsidP="00E05B5C" w:rsidRDefault="00E05B5C" w14:paraId="3D8357D3" w14:textId="77777777">
      <w:pPr>
        <w:rPr>
          <w:rFonts w:ascii="Tahoma" w:hAnsi="Tahoma" w:cs="Tahoma"/>
          <w:b/>
          <w:sz w:val="20"/>
          <w:szCs w:val="20"/>
          <w:u w:val="single"/>
        </w:rPr>
      </w:pPr>
      <w:proofErr w:type="spellStart"/>
      <w:r w:rsidRPr="00E05B5C">
        <w:rPr>
          <w:rFonts w:ascii="Tahoma" w:hAnsi="Tahoma" w:cs="Tahoma"/>
          <w:b/>
          <w:sz w:val="20"/>
          <w:szCs w:val="20"/>
          <w:u w:val="single"/>
        </w:rPr>
        <w:t>PostGis</w:t>
      </w:r>
      <w:proofErr w:type="spellEnd"/>
      <w:r w:rsidRPr="00E05B5C">
        <w:rPr>
          <w:rFonts w:ascii="Tahoma" w:hAnsi="Tahoma" w:cs="Tahoma"/>
          <w:b/>
          <w:sz w:val="20"/>
          <w:szCs w:val="20"/>
          <w:u w:val="single"/>
        </w:rPr>
        <w:t>, pokročilý</w:t>
      </w:r>
    </w:p>
    <w:p w:rsidRPr="00E05B5C" w:rsidR="00E05B5C" w:rsidP="00E05B5C" w:rsidRDefault="00E05B5C" w14:paraId="72CD0135"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1F8C5B54" w14:textId="77777777">
        <w:tc>
          <w:tcPr>
            <w:tcW w:w="2802" w:type="dxa"/>
          </w:tcPr>
          <w:p w:rsidRPr="00E05B5C" w:rsidR="00E05B5C" w:rsidP="000A5417" w:rsidRDefault="00E05B5C" w14:paraId="3DB43A00"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4621F3A2"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47A0D89A" w14:textId="77777777">
        <w:tc>
          <w:tcPr>
            <w:tcW w:w="2802" w:type="dxa"/>
          </w:tcPr>
          <w:p w:rsidRPr="00E05B5C" w:rsidR="00E05B5C" w:rsidP="000A5417" w:rsidRDefault="00E05B5C" w14:paraId="6698784F"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024C63E4"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ED09757" w14:textId="77777777">
        <w:tc>
          <w:tcPr>
            <w:tcW w:w="2802" w:type="dxa"/>
          </w:tcPr>
          <w:p w:rsidRPr="00E05B5C" w:rsidR="00E05B5C" w:rsidP="000A5417" w:rsidRDefault="00E05B5C" w14:paraId="00A25D53"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6FE2E74E"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07586DE" w14:textId="77777777">
        <w:tc>
          <w:tcPr>
            <w:tcW w:w="2802" w:type="dxa"/>
          </w:tcPr>
          <w:p w:rsidRPr="00E05B5C" w:rsidR="00E05B5C" w:rsidP="000A5417" w:rsidRDefault="00E05B5C" w14:paraId="534AE1A9"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7ABFF060"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7C3AD05" w14:textId="77777777">
      <w:pPr>
        <w:rPr>
          <w:rFonts w:ascii="Tahoma" w:hAnsi="Tahoma" w:cs="Tahoma"/>
          <w:sz w:val="20"/>
          <w:szCs w:val="20"/>
        </w:rPr>
      </w:pPr>
    </w:p>
    <w:p w:rsidRPr="00E05B5C" w:rsidR="00E05B5C" w:rsidP="00E05B5C" w:rsidRDefault="00E05B5C" w14:paraId="18D15F67"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3345A9F1" w14:textId="77777777">
      <w:pPr>
        <w:rPr>
          <w:rFonts w:ascii="Tahoma" w:hAnsi="Tahoma" w:cs="Tahoma"/>
          <w:sz w:val="20"/>
          <w:szCs w:val="20"/>
        </w:rPr>
      </w:pPr>
    </w:p>
    <w:p w:rsidRPr="00E05B5C" w:rsidR="00E05B5C" w:rsidP="00E05B5C" w:rsidRDefault="00E05B5C" w14:paraId="12954CE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Uživatel zvládne naimportovat data do </w:t>
      </w:r>
      <w:proofErr w:type="spellStart"/>
      <w:r w:rsidRPr="00E05B5C">
        <w:rPr>
          <w:rFonts w:ascii="Tahoma" w:hAnsi="Tahoma" w:cs="Tahoma"/>
          <w:sz w:val="20"/>
          <w:szCs w:val="20"/>
        </w:rPr>
        <w:t>PostGIS</w:t>
      </w:r>
      <w:proofErr w:type="spellEnd"/>
      <w:r w:rsidRPr="00E05B5C">
        <w:rPr>
          <w:rFonts w:ascii="Tahoma" w:hAnsi="Tahoma" w:cs="Tahoma"/>
          <w:sz w:val="20"/>
          <w:szCs w:val="20"/>
        </w:rPr>
        <w:t xml:space="preserve"> a to i dávkově</w:t>
      </w:r>
    </w:p>
    <w:p w:rsidRPr="00E05B5C" w:rsidR="00E05B5C" w:rsidP="00E05B5C" w:rsidRDefault="00E05B5C" w14:paraId="04B334C6"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Uživatel zvládne exportovat data z </w:t>
      </w:r>
      <w:proofErr w:type="spellStart"/>
      <w:r w:rsidRPr="00E05B5C">
        <w:rPr>
          <w:rFonts w:ascii="Tahoma" w:hAnsi="Tahoma" w:cs="Tahoma"/>
          <w:sz w:val="20"/>
          <w:szCs w:val="20"/>
        </w:rPr>
        <w:t>PostGIS</w:t>
      </w:r>
      <w:proofErr w:type="spellEnd"/>
      <w:r w:rsidRPr="00E05B5C">
        <w:rPr>
          <w:rFonts w:ascii="Tahoma" w:hAnsi="Tahoma" w:cs="Tahoma"/>
          <w:sz w:val="20"/>
          <w:szCs w:val="20"/>
        </w:rPr>
        <w:t xml:space="preserve"> do jiných GIS formátů</w:t>
      </w:r>
    </w:p>
    <w:p w:rsidRPr="00E05B5C" w:rsidR="00E05B5C" w:rsidP="00E05B5C" w:rsidRDefault="00E05B5C" w14:paraId="69FC4C0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je schopen data vizualizovat</w:t>
      </w:r>
    </w:p>
    <w:p w:rsidRPr="00E05B5C" w:rsidR="00E05B5C" w:rsidP="00E05B5C" w:rsidRDefault="00E05B5C" w14:paraId="0EFD4F9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má povědomí s čím rámcově musí počítat, když chce pracovat s většími objemy data (dejme tomu RÚIAN pro Prahu na slabším stroji)</w:t>
      </w:r>
    </w:p>
    <w:p w:rsidRPr="00E05B5C" w:rsidR="00E05B5C" w:rsidP="00E05B5C" w:rsidRDefault="00E05B5C" w14:paraId="26E2D2F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je schopen provádět prostorové dotazy</w:t>
      </w:r>
    </w:p>
    <w:p w:rsidRPr="00E05B5C" w:rsidR="00E05B5C" w:rsidP="00E05B5C" w:rsidRDefault="00E05B5C" w14:paraId="66C3D3F3"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Uživatel zvládá samostatně řešit jednoduché analýzy v </w:t>
      </w:r>
      <w:proofErr w:type="spellStart"/>
      <w:r w:rsidRPr="00E05B5C">
        <w:rPr>
          <w:rFonts w:ascii="Tahoma" w:hAnsi="Tahoma" w:cs="Tahoma"/>
          <w:sz w:val="20"/>
          <w:szCs w:val="20"/>
        </w:rPr>
        <w:t>PostGIS</w:t>
      </w:r>
      <w:proofErr w:type="spellEnd"/>
    </w:p>
    <w:p w:rsidRPr="00E05B5C" w:rsidR="00E05B5C" w:rsidP="00E05B5C" w:rsidRDefault="00E05B5C" w14:paraId="01A6EE0B" w14:textId="77777777">
      <w:pPr>
        <w:rPr>
          <w:rFonts w:ascii="Tahoma" w:hAnsi="Tahoma" w:cs="Tahoma"/>
          <w:sz w:val="20"/>
          <w:szCs w:val="20"/>
        </w:rPr>
      </w:pPr>
    </w:p>
    <w:p w:rsidRPr="00E05B5C" w:rsidR="00E05B5C" w:rsidP="00E05B5C" w:rsidRDefault="00E05B5C" w14:paraId="7C06CA86" w14:textId="77777777">
      <w:pPr>
        <w:rPr>
          <w:rFonts w:ascii="Tahoma" w:hAnsi="Tahoma" w:cs="Tahoma"/>
          <w:sz w:val="20"/>
          <w:szCs w:val="20"/>
        </w:rPr>
      </w:pPr>
    </w:p>
    <w:p w:rsidRPr="00E05B5C" w:rsidR="00E05B5C" w:rsidP="00E05B5C" w:rsidRDefault="00E05B5C" w14:paraId="2B946F2B" w14:textId="77777777">
      <w:pPr>
        <w:keepNext/>
        <w:rPr>
          <w:rFonts w:ascii="Tahoma" w:hAnsi="Tahoma" w:cs="Tahoma"/>
          <w:b/>
          <w:sz w:val="20"/>
          <w:szCs w:val="20"/>
          <w:u w:val="single"/>
        </w:rPr>
      </w:pPr>
      <w:r w:rsidRPr="00E05B5C">
        <w:rPr>
          <w:rFonts w:ascii="Tahoma" w:hAnsi="Tahoma" w:cs="Tahoma"/>
          <w:b/>
          <w:sz w:val="20"/>
          <w:szCs w:val="20"/>
          <w:u w:val="single"/>
        </w:rPr>
        <w:t>IIS web server - nasazení a správa</w:t>
      </w:r>
    </w:p>
    <w:p w:rsidRPr="00E05B5C" w:rsidR="00E05B5C" w:rsidP="00E05B5C" w:rsidRDefault="00E05B5C" w14:paraId="787986A1"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3ECFE36D" w14:textId="77777777">
        <w:tc>
          <w:tcPr>
            <w:tcW w:w="2802" w:type="dxa"/>
          </w:tcPr>
          <w:p w:rsidRPr="00E05B5C" w:rsidR="00E05B5C" w:rsidP="000A5417" w:rsidRDefault="00E05B5C" w14:paraId="692ECFAA"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43E18C4B"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7FAB0A7" w14:textId="77777777">
        <w:tc>
          <w:tcPr>
            <w:tcW w:w="2802" w:type="dxa"/>
          </w:tcPr>
          <w:p w:rsidRPr="00E05B5C" w:rsidR="00E05B5C" w:rsidP="000A5417" w:rsidRDefault="00E05B5C" w14:paraId="48549FB1"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16338B" w14:paraId="717F33FF" w14:textId="2AD76236">
            <w:pPr>
              <w:rPr>
                <w:rFonts w:ascii="Tahoma" w:hAnsi="Tahoma" w:cs="Tahoma"/>
                <w:i/>
                <w:sz w:val="20"/>
                <w:szCs w:val="20"/>
              </w:rPr>
            </w:pPr>
            <w:r>
              <w:rPr>
                <w:rFonts w:ascii="Tahoma" w:hAnsi="Tahoma" w:cs="Tahoma"/>
                <w:i/>
                <w:sz w:val="20"/>
                <w:szCs w:val="20"/>
              </w:rPr>
              <w:t xml:space="preserve">minimálně </w:t>
            </w:r>
            <w:r w:rsidRPr="00E05B5C" w:rsidR="00E05B5C">
              <w:rPr>
                <w:rFonts w:ascii="Tahoma" w:hAnsi="Tahoma" w:cs="Tahoma"/>
                <w:i/>
                <w:sz w:val="20"/>
                <w:szCs w:val="20"/>
              </w:rPr>
              <w:t>1</w:t>
            </w:r>
          </w:p>
        </w:tc>
      </w:tr>
      <w:tr w:rsidRPr="00E05B5C" w:rsidR="00E05B5C" w:rsidTr="000A5417" w14:paraId="08672F02" w14:textId="77777777">
        <w:tc>
          <w:tcPr>
            <w:tcW w:w="2802" w:type="dxa"/>
          </w:tcPr>
          <w:p w:rsidRPr="00E05B5C" w:rsidR="00E05B5C" w:rsidP="000A5417" w:rsidRDefault="00E05B5C" w14:paraId="2757C99E"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6DDE68CB"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AA9D3DA" w14:textId="77777777">
        <w:tc>
          <w:tcPr>
            <w:tcW w:w="2802" w:type="dxa"/>
          </w:tcPr>
          <w:p w:rsidRPr="00E05B5C" w:rsidR="00E05B5C" w:rsidP="000A5417" w:rsidRDefault="00E05B5C" w14:paraId="79830B8E"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335F50C1"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103146F0" w14:textId="77777777">
      <w:pPr>
        <w:rPr>
          <w:rFonts w:ascii="Tahoma" w:hAnsi="Tahoma" w:cs="Tahoma"/>
          <w:sz w:val="20"/>
          <w:szCs w:val="20"/>
        </w:rPr>
      </w:pPr>
    </w:p>
    <w:p w:rsidRPr="00E05B5C" w:rsidR="00E05B5C" w:rsidP="00E05B5C" w:rsidRDefault="00E05B5C" w14:paraId="4D7B1883" w14:textId="77777777">
      <w:pPr>
        <w:rPr>
          <w:rFonts w:ascii="Tahoma" w:hAnsi="Tahoma" w:cs="Tahoma"/>
          <w:sz w:val="20"/>
          <w:szCs w:val="20"/>
        </w:rPr>
      </w:pPr>
      <w:r w:rsidRPr="00E05B5C">
        <w:rPr>
          <w:rFonts w:ascii="Tahoma" w:hAnsi="Tahoma" w:cs="Tahoma"/>
          <w:sz w:val="20"/>
          <w:szCs w:val="20"/>
        </w:rPr>
        <w:lastRenderedPageBreak/>
        <w:t>Požadovaný rozsah:</w:t>
      </w:r>
    </w:p>
    <w:p w:rsidRPr="00E05B5C" w:rsidR="00E05B5C" w:rsidP="00E05B5C" w:rsidRDefault="00E05B5C" w14:paraId="066843B1" w14:textId="77777777">
      <w:pPr>
        <w:rPr>
          <w:rFonts w:ascii="Tahoma" w:hAnsi="Tahoma" w:cs="Tahoma"/>
          <w:sz w:val="20"/>
          <w:szCs w:val="20"/>
        </w:rPr>
      </w:pPr>
    </w:p>
    <w:p w:rsidRPr="00E05B5C" w:rsidR="00E05B5C" w:rsidP="00E05B5C" w:rsidRDefault="00E05B5C" w14:paraId="68F99891"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Instalace IIS – </w:t>
      </w:r>
      <w:proofErr w:type="spellStart"/>
      <w:r w:rsidRPr="00E05B5C">
        <w:rPr>
          <w:rFonts w:ascii="Tahoma" w:hAnsi="Tahoma" w:cs="Tahoma"/>
          <w:sz w:val="20"/>
          <w:szCs w:val="20"/>
        </w:rPr>
        <w:t>Graphical</w:t>
      </w:r>
      <w:proofErr w:type="spellEnd"/>
      <w:r w:rsidRPr="00E05B5C">
        <w:rPr>
          <w:rFonts w:ascii="Tahoma" w:hAnsi="Tahoma" w:cs="Tahoma"/>
          <w:sz w:val="20"/>
          <w:szCs w:val="20"/>
        </w:rPr>
        <w:t xml:space="preserve"> User Interface, </w:t>
      </w:r>
      <w:proofErr w:type="spellStart"/>
      <w:r w:rsidRPr="00E05B5C">
        <w:rPr>
          <w:rFonts w:ascii="Tahoma" w:hAnsi="Tahoma" w:cs="Tahoma"/>
          <w:sz w:val="20"/>
          <w:szCs w:val="20"/>
        </w:rPr>
        <w:t>PowerShell</w:t>
      </w:r>
      <w:proofErr w:type="spellEnd"/>
      <w:r w:rsidRPr="00E05B5C">
        <w:rPr>
          <w:rFonts w:ascii="Tahoma" w:hAnsi="Tahoma" w:cs="Tahoma"/>
          <w:sz w:val="20"/>
          <w:szCs w:val="20"/>
        </w:rPr>
        <w:t xml:space="preserve"> </w:t>
      </w:r>
    </w:p>
    <w:p w:rsidRPr="00E05B5C" w:rsidR="00E05B5C" w:rsidP="00E05B5C" w:rsidRDefault="00E05B5C" w14:paraId="4A5EE684"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Webový server – vytvoření a správa </w:t>
      </w:r>
    </w:p>
    <w:p w:rsidRPr="00E05B5C" w:rsidR="00E05B5C" w:rsidP="00E05B5C" w:rsidRDefault="00E05B5C" w14:paraId="35BE28C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Virtuální adresáře – vytvoření a správa </w:t>
      </w:r>
    </w:p>
    <w:p w:rsidRPr="00E05B5C" w:rsidR="00E05B5C" w:rsidP="00E05B5C" w:rsidRDefault="00E05B5C" w14:paraId="5B2E1C93"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Aplikace, </w:t>
      </w:r>
      <w:proofErr w:type="spellStart"/>
      <w:r w:rsidRPr="00E05B5C">
        <w:rPr>
          <w:rFonts w:ascii="Tahoma" w:hAnsi="Tahoma" w:cs="Tahoma"/>
          <w:sz w:val="20"/>
          <w:szCs w:val="20"/>
        </w:rPr>
        <w:t>application</w:t>
      </w:r>
      <w:proofErr w:type="spellEnd"/>
      <w:r w:rsidRPr="00E05B5C">
        <w:rPr>
          <w:rFonts w:ascii="Tahoma" w:hAnsi="Tahoma" w:cs="Tahoma"/>
          <w:sz w:val="20"/>
          <w:szCs w:val="20"/>
        </w:rPr>
        <w:t xml:space="preserve"> pool </w:t>
      </w:r>
    </w:p>
    <w:p w:rsidRPr="00E05B5C" w:rsidR="00E05B5C" w:rsidP="00E05B5C" w:rsidRDefault="00E05B5C" w14:paraId="130B108B"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Autentifikace a certifikáty – Windows, Kerberos, NTLM, certifikáty TLS/SSL, NTFS oprávnění, </w:t>
      </w:r>
      <w:proofErr w:type="spellStart"/>
      <w:r w:rsidRPr="00E05B5C">
        <w:rPr>
          <w:rFonts w:ascii="Tahoma" w:hAnsi="Tahoma" w:cs="Tahoma"/>
          <w:sz w:val="20"/>
          <w:szCs w:val="20"/>
        </w:rPr>
        <w:t>claims</w:t>
      </w:r>
      <w:proofErr w:type="spellEnd"/>
      <w:r w:rsidRPr="00E05B5C">
        <w:rPr>
          <w:rFonts w:ascii="Tahoma" w:hAnsi="Tahoma" w:cs="Tahoma"/>
          <w:sz w:val="20"/>
          <w:szCs w:val="20"/>
        </w:rPr>
        <w:t xml:space="preserve">, servisní účty </w:t>
      </w:r>
    </w:p>
    <w:p w:rsidRPr="00E05B5C" w:rsidR="00E05B5C" w:rsidP="00E05B5C" w:rsidRDefault="00E05B5C" w14:paraId="2A864F8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Šifrování HTTPS –SSL certifikáty, </w:t>
      </w:r>
      <w:proofErr w:type="spellStart"/>
      <w:r w:rsidRPr="00E05B5C">
        <w:rPr>
          <w:rFonts w:ascii="Tahoma" w:hAnsi="Tahoma" w:cs="Tahoma"/>
          <w:sz w:val="20"/>
          <w:szCs w:val="20"/>
        </w:rPr>
        <w:t>request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filtering</w:t>
      </w:r>
      <w:proofErr w:type="spellEnd"/>
    </w:p>
    <w:p w:rsidRPr="00E05B5C" w:rsidR="00E05B5C" w:rsidP="00E05B5C" w:rsidRDefault="00E05B5C" w14:paraId="7DA4EBB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Network </w:t>
      </w:r>
      <w:proofErr w:type="spellStart"/>
      <w:r w:rsidRPr="00E05B5C">
        <w:rPr>
          <w:rFonts w:ascii="Tahoma" w:hAnsi="Tahoma" w:cs="Tahoma"/>
          <w:sz w:val="20"/>
          <w:szCs w:val="20"/>
        </w:rPr>
        <w:t>Load</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Balancing</w:t>
      </w:r>
      <w:proofErr w:type="spellEnd"/>
      <w:r w:rsidRPr="00E05B5C">
        <w:rPr>
          <w:rFonts w:ascii="Tahoma" w:hAnsi="Tahoma" w:cs="Tahoma"/>
          <w:sz w:val="20"/>
          <w:szCs w:val="20"/>
        </w:rPr>
        <w:t xml:space="preserve"> - zvýšení dostupnosti, sledování a řízení přes </w:t>
      </w:r>
      <w:proofErr w:type="spellStart"/>
      <w:r w:rsidRPr="00E05B5C">
        <w:rPr>
          <w:rFonts w:ascii="Tahoma" w:hAnsi="Tahoma" w:cs="Tahoma"/>
          <w:sz w:val="20"/>
          <w:szCs w:val="20"/>
        </w:rPr>
        <w:t>PowerShell</w:t>
      </w:r>
      <w:proofErr w:type="spellEnd"/>
    </w:p>
    <w:p w:rsidRPr="00E05B5C" w:rsidR="00E05B5C" w:rsidP="00E05B5C" w:rsidRDefault="00E05B5C" w14:paraId="3AF4B6BC"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Log – správa logů, sledování přístupů, audit </w:t>
      </w:r>
    </w:p>
    <w:p w:rsidRPr="00E05B5C" w:rsidR="00E05B5C" w:rsidP="00E05B5C" w:rsidRDefault="00E05B5C" w14:paraId="5913148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.NET aplikace – výkon a zabezpečení v prostředí IIS </w:t>
      </w:r>
    </w:p>
    <w:p w:rsidRPr="00E05B5C" w:rsidR="00E05B5C" w:rsidP="00E05B5C" w:rsidRDefault="00E05B5C" w14:paraId="4C083F4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Výkon aplikací – sledování, testování </w:t>
      </w:r>
    </w:p>
    <w:p w:rsidRPr="00E05B5C" w:rsidR="00E05B5C" w:rsidP="00E05B5C" w:rsidRDefault="00E05B5C" w14:paraId="7370BA18"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Další aplikace využívající IIS – RDP </w:t>
      </w:r>
      <w:proofErr w:type="spellStart"/>
      <w:r w:rsidRPr="00E05B5C">
        <w:rPr>
          <w:rFonts w:ascii="Tahoma" w:hAnsi="Tahoma" w:cs="Tahoma"/>
          <w:sz w:val="20"/>
          <w:szCs w:val="20"/>
        </w:rPr>
        <w:t>Gateway</w:t>
      </w:r>
      <w:proofErr w:type="spellEnd"/>
      <w:r w:rsidRPr="00E05B5C">
        <w:rPr>
          <w:rFonts w:ascii="Tahoma" w:hAnsi="Tahoma" w:cs="Tahoma"/>
          <w:sz w:val="20"/>
          <w:szCs w:val="20"/>
        </w:rPr>
        <w:t xml:space="preserve">, Exchange, SharePoint, AD </w:t>
      </w:r>
      <w:proofErr w:type="spellStart"/>
      <w:r w:rsidRPr="00E05B5C">
        <w:rPr>
          <w:rFonts w:ascii="Tahoma" w:hAnsi="Tahoma" w:cs="Tahoma"/>
          <w:sz w:val="20"/>
          <w:szCs w:val="20"/>
        </w:rPr>
        <w:t>Certificate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Service</w:t>
      </w:r>
      <w:proofErr w:type="spellEnd"/>
      <w:r w:rsidRPr="00E05B5C">
        <w:rPr>
          <w:rFonts w:ascii="Tahoma" w:hAnsi="Tahoma" w:cs="Tahoma"/>
          <w:sz w:val="20"/>
          <w:szCs w:val="20"/>
        </w:rPr>
        <w:t xml:space="preserve">, SQL Reporting </w:t>
      </w:r>
      <w:proofErr w:type="spellStart"/>
      <w:r w:rsidRPr="00E05B5C">
        <w:rPr>
          <w:rFonts w:ascii="Tahoma" w:hAnsi="Tahoma" w:cs="Tahoma"/>
          <w:sz w:val="20"/>
          <w:szCs w:val="20"/>
        </w:rPr>
        <w:t>Services</w:t>
      </w:r>
      <w:proofErr w:type="spellEnd"/>
    </w:p>
    <w:p w:rsidRPr="00E05B5C" w:rsidR="00E05B5C" w:rsidP="00E05B5C" w:rsidRDefault="00E05B5C" w14:paraId="46A01E1C" w14:textId="77777777">
      <w:pPr>
        <w:rPr>
          <w:rFonts w:ascii="Tahoma" w:hAnsi="Tahoma" w:cs="Tahoma"/>
          <w:sz w:val="20"/>
          <w:szCs w:val="20"/>
        </w:rPr>
      </w:pPr>
    </w:p>
    <w:p w:rsidRPr="00E05B5C" w:rsidR="00E05B5C" w:rsidP="00E05B5C" w:rsidRDefault="00E05B5C" w14:paraId="07AFE786" w14:textId="77777777">
      <w:pPr>
        <w:rPr>
          <w:rFonts w:ascii="Tahoma" w:hAnsi="Tahoma" w:cs="Tahoma"/>
          <w:b/>
          <w:sz w:val="20"/>
          <w:szCs w:val="20"/>
          <w:u w:val="single"/>
        </w:rPr>
      </w:pPr>
      <w:r w:rsidRPr="00E05B5C">
        <w:rPr>
          <w:rFonts w:ascii="Tahoma" w:hAnsi="Tahoma" w:cs="Tahoma"/>
          <w:b/>
          <w:sz w:val="20"/>
          <w:szCs w:val="20"/>
          <w:u w:val="single"/>
        </w:rPr>
        <w:t>ARCGIS – pokročilá editace dat</w:t>
      </w:r>
    </w:p>
    <w:p w:rsidRPr="00E05B5C" w:rsidR="00E05B5C" w:rsidP="00E05B5C" w:rsidRDefault="00E05B5C" w14:paraId="0251C0DF"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1B42677E" w14:textId="77777777">
        <w:tc>
          <w:tcPr>
            <w:tcW w:w="2943" w:type="dxa"/>
          </w:tcPr>
          <w:p w:rsidRPr="00E05B5C" w:rsidR="00E05B5C" w:rsidP="000A5417" w:rsidRDefault="00E05B5C" w14:paraId="1560DF8A"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406C7146"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2B7F91AB" w14:textId="77777777">
        <w:tc>
          <w:tcPr>
            <w:tcW w:w="2943" w:type="dxa"/>
          </w:tcPr>
          <w:p w:rsidRPr="00E05B5C" w:rsidR="00E05B5C" w:rsidP="000A5417" w:rsidRDefault="00E05B5C" w14:paraId="5D89172D"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6F4B0158"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75629383" w14:textId="77777777">
        <w:tc>
          <w:tcPr>
            <w:tcW w:w="2943" w:type="dxa"/>
          </w:tcPr>
          <w:p w:rsidRPr="00E05B5C" w:rsidR="00E05B5C" w:rsidP="000A5417" w:rsidRDefault="00E05B5C" w14:paraId="58041AF8"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308B91BC"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171ADDB8" w14:textId="77777777">
        <w:tc>
          <w:tcPr>
            <w:tcW w:w="2943" w:type="dxa"/>
          </w:tcPr>
          <w:p w:rsidRPr="00E05B5C" w:rsidR="00E05B5C" w:rsidP="000A5417" w:rsidRDefault="00E05B5C" w14:paraId="61C20DF6"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6C9E7C7E" w14:textId="77777777">
            <w:pPr>
              <w:rPr>
                <w:rFonts w:ascii="Tahoma" w:hAnsi="Tahoma" w:cs="Tahoma"/>
                <w:i/>
                <w:sz w:val="20"/>
                <w:szCs w:val="20"/>
              </w:rPr>
            </w:pPr>
            <w:r w:rsidRPr="00E05B5C">
              <w:rPr>
                <w:rFonts w:ascii="Tahoma" w:hAnsi="Tahoma" w:cs="Tahoma"/>
                <w:i/>
                <w:sz w:val="20"/>
                <w:szCs w:val="20"/>
              </w:rPr>
              <w:t>Praha, Brno, Ostrava</w:t>
            </w:r>
          </w:p>
        </w:tc>
      </w:tr>
    </w:tbl>
    <w:p w:rsidRPr="00E05B5C" w:rsidR="00E05B5C" w:rsidP="00E05B5C" w:rsidRDefault="00E05B5C" w14:paraId="7CB89DB4" w14:textId="77777777">
      <w:pPr>
        <w:rPr>
          <w:rFonts w:ascii="Tahoma" w:hAnsi="Tahoma" w:cs="Tahoma"/>
          <w:sz w:val="20"/>
          <w:szCs w:val="20"/>
        </w:rPr>
      </w:pPr>
    </w:p>
    <w:p w:rsidRPr="00E05B5C" w:rsidR="00E05B5C" w:rsidP="00E05B5C" w:rsidRDefault="00E05B5C" w14:paraId="5186F5A1" w14:textId="77777777">
      <w:pPr>
        <w:rPr>
          <w:rFonts w:ascii="Tahoma" w:hAnsi="Tahoma" w:cs="Tahoma"/>
          <w:sz w:val="20"/>
          <w:szCs w:val="20"/>
        </w:rPr>
      </w:pPr>
      <w:r w:rsidRPr="00E05B5C">
        <w:rPr>
          <w:rFonts w:ascii="Tahoma" w:hAnsi="Tahoma" w:cs="Tahoma"/>
          <w:sz w:val="20"/>
          <w:szCs w:val="20"/>
        </w:rPr>
        <w:t xml:space="preserve">Specializované školení pro produkt ESRI - </w:t>
      </w:r>
      <w:proofErr w:type="spellStart"/>
      <w:r w:rsidRPr="00E05B5C">
        <w:rPr>
          <w:rFonts w:ascii="Tahoma" w:hAnsi="Tahoma" w:cs="Tahoma"/>
          <w:sz w:val="20"/>
          <w:szCs w:val="20"/>
        </w:rPr>
        <w:t>ARCMap</w:t>
      </w:r>
      <w:proofErr w:type="spellEnd"/>
    </w:p>
    <w:p w:rsidRPr="00E05B5C" w:rsidR="00E05B5C" w:rsidP="00E05B5C" w:rsidRDefault="00E05B5C" w14:paraId="418A096A" w14:textId="77777777">
      <w:pPr>
        <w:rPr>
          <w:rFonts w:ascii="Tahoma" w:hAnsi="Tahoma" w:cs="Tahoma"/>
          <w:sz w:val="20"/>
          <w:szCs w:val="20"/>
        </w:rPr>
      </w:pPr>
    </w:p>
    <w:p w:rsidRPr="00E05B5C" w:rsidR="00E05B5C" w:rsidP="00E05B5C" w:rsidRDefault="00E05B5C" w14:paraId="6797FEDF"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4D19A945" w14:textId="77777777">
      <w:pPr>
        <w:rPr>
          <w:rFonts w:ascii="Tahoma" w:hAnsi="Tahoma" w:cs="Tahoma"/>
          <w:sz w:val="20"/>
          <w:szCs w:val="20"/>
        </w:rPr>
      </w:pPr>
    </w:p>
    <w:p w:rsidRPr="00E05B5C" w:rsidR="00E05B5C" w:rsidP="00E05B5C" w:rsidRDefault="00E05B5C" w14:paraId="6C7FAA5C"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Instalace IIS – </w:t>
      </w:r>
      <w:proofErr w:type="spellStart"/>
      <w:r w:rsidRPr="00E05B5C">
        <w:rPr>
          <w:rFonts w:ascii="Tahoma" w:hAnsi="Tahoma" w:cs="Tahoma"/>
          <w:sz w:val="20"/>
          <w:szCs w:val="20"/>
        </w:rPr>
        <w:t>Graphical</w:t>
      </w:r>
      <w:proofErr w:type="spellEnd"/>
      <w:r w:rsidRPr="00E05B5C">
        <w:rPr>
          <w:rFonts w:ascii="Tahoma" w:hAnsi="Tahoma" w:cs="Tahoma"/>
          <w:sz w:val="20"/>
          <w:szCs w:val="20"/>
        </w:rPr>
        <w:t xml:space="preserve"> User Interface, </w:t>
      </w:r>
      <w:proofErr w:type="spellStart"/>
      <w:r w:rsidRPr="00E05B5C">
        <w:rPr>
          <w:rFonts w:ascii="Tahoma" w:hAnsi="Tahoma" w:cs="Tahoma"/>
          <w:sz w:val="20"/>
          <w:szCs w:val="20"/>
        </w:rPr>
        <w:t>PowerShell</w:t>
      </w:r>
      <w:proofErr w:type="spellEnd"/>
      <w:r w:rsidRPr="00E05B5C">
        <w:rPr>
          <w:rFonts w:ascii="Tahoma" w:hAnsi="Tahoma" w:cs="Tahoma"/>
          <w:sz w:val="20"/>
          <w:szCs w:val="20"/>
        </w:rPr>
        <w:t xml:space="preserve"> </w:t>
      </w:r>
    </w:p>
    <w:p w:rsidRPr="00E05B5C" w:rsidR="00E05B5C" w:rsidP="00E05B5C" w:rsidRDefault="00E05B5C" w14:paraId="78B773A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Tvorba, sdílení a využití map GIS: pracovní postupy, tvorba map kombinujících lokální data s obsahem </w:t>
      </w:r>
      <w:proofErr w:type="spellStart"/>
      <w:r w:rsidRPr="00E05B5C">
        <w:rPr>
          <w:rFonts w:ascii="Tahoma" w:hAnsi="Tahoma" w:cs="Tahoma"/>
          <w:sz w:val="20"/>
          <w:szCs w:val="20"/>
        </w:rPr>
        <w:t>ArcGIS</w:t>
      </w:r>
      <w:proofErr w:type="spellEnd"/>
      <w:r w:rsidRPr="00E05B5C">
        <w:rPr>
          <w:rFonts w:ascii="Tahoma" w:hAnsi="Tahoma" w:cs="Tahoma"/>
          <w:sz w:val="20"/>
          <w:szCs w:val="20"/>
        </w:rPr>
        <w:t xml:space="preserve"> Online, publikování mapy jako mapové služby.</w:t>
      </w:r>
    </w:p>
    <w:p w:rsidRPr="00E05B5C" w:rsidR="00E05B5C" w:rsidP="00E05B5C" w:rsidRDefault="00E05B5C" w14:paraId="30DC744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Organizace geografických dat: vyhledání dat pro danou úlohu, uložení dat z různých zdrojů do souborové </w:t>
      </w:r>
      <w:proofErr w:type="spellStart"/>
      <w:r w:rsidRPr="00E05B5C">
        <w:rPr>
          <w:rFonts w:ascii="Tahoma" w:hAnsi="Tahoma" w:cs="Tahoma"/>
          <w:sz w:val="20"/>
          <w:szCs w:val="20"/>
        </w:rPr>
        <w:t>geodatabáze</w:t>
      </w:r>
      <w:proofErr w:type="spellEnd"/>
      <w:r w:rsidRPr="00E05B5C">
        <w:rPr>
          <w:rFonts w:ascii="Tahoma" w:hAnsi="Tahoma" w:cs="Tahoma"/>
          <w:sz w:val="20"/>
          <w:szCs w:val="20"/>
        </w:rPr>
        <w:t>, dokumentace dat.</w:t>
      </w:r>
    </w:p>
    <w:p w:rsidRPr="00E05B5C" w:rsidR="00E05B5C" w:rsidP="00E05B5C" w:rsidRDefault="00E05B5C" w14:paraId="1464D06F"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Práce s mapovými vrstvami: nastavení rozsahu měřítek pro zobrazování vrstvy, podmnožina vrstvy, skupiny vrstev a vrstva podkladové mapy.</w:t>
      </w:r>
    </w:p>
    <w:p w:rsidRPr="00E05B5C" w:rsidR="00E05B5C" w:rsidP="00E05B5C" w:rsidRDefault="00E05B5C" w14:paraId="7A9CFE9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Zobrazování dat: kvalitativní a kvantitativní typy dat, řízení symbolů hodnotami atributů, metody klasifikace, normalizace dat.</w:t>
      </w:r>
    </w:p>
    <w:p w:rsidRPr="00E05B5C" w:rsidR="00E05B5C" w:rsidP="00E05B5C" w:rsidRDefault="00E05B5C" w14:paraId="73E03056"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Práce s tabulkami: přidání pole do tabulky a naplnění/výpočet hodnot, sumarizace polí, připojování tabulek a relace mezi tabulkami.</w:t>
      </w:r>
    </w:p>
    <w:p w:rsidRPr="00E05B5C" w:rsidR="00E05B5C" w:rsidP="00E05B5C" w:rsidRDefault="00E05B5C" w14:paraId="7AAB3DB6"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Tvorba a editace dat: postup editace, šablony prvků, vytváření nových prvků, změna tvaru prvků a hodnot atributů, editace dat s použitím šablon </w:t>
      </w:r>
      <w:proofErr w:type="spellStart"/>
      <w:r w:rsidRPr="00E05B5C">
        <w:rPr>
          <w:rFonts w:ascii="Tahoma" w:hAnsi="Tahoma" w:cs="Tahoma"/>
          <w:sz w:val="20"/>
          <w:szCs w:val="20"/>
        </w:rPr>
        <w:t>ArcGIS</w:t>
      </w:r>
      <w:proofErr w:type="spellEnd"/>
      <w:r w:rsidRPr="00E05B5C">
        <w:rPr>
          <w:rFonts w:ascii="Tahoma" w:hAnsi="Tahoma" w:cs="Tahoma"/>
          <w:sz w:val="20"/>
          <w:szCs w:val="20"/>
        </w:rPr>
        <w:t xml:space="preserve"> Online.</w:t>
      </w:r>
    </w:p>
    <w:p w:rsidRPr="00E05B5C" w:rsidR="00E05B5C" w:rsidP="00E05B5C" w:rsidRDefault="00E05B5C" w14:paraId="166B73AB"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Popisky prvků v mapě: postup a možnosti nastavení, referenční měřítko, umisťování popisků generátorem </w:t>
      </w:r>
      <w:proofErr w:type="spellStart"/>
      <w:r w:rsidRPr="00E05B5C">
        <w:rPr>
          <w:rFonts w:ascii="Tahoma" w:hAnsi="Tahoma" w:cs="Tahoma"/>
          <w:sz w:val="20"/>
          <w:szCs w:val="20"/>
        </w:rPr>
        <w:t>Maplex</w:t>
      </w:r>
      <w:proofErr w:type="spellEnd"/>
      <w:r w:rsidRPr="00E05B5C">
        <w:rPr>
          <w:rFonts w:ascii="Tahoma" w:hAnsi="Tahoma" w:cs="Tahoma"/>
          <w:sz w:val="20"/>
          <w:szCs w:val="20"/>
        </w:rPr>
        <w:t>, výrazy pro popisky v jazyku Python.</w:t>
      </w:r>
    </w:p>
    <w:p w:rsidRPr="00E05B5C" w:rsidR="00E05B5C" w:rsidP="00E05B5C" w:rsidRDefault="00E05B5C" w14:paraId="3341270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Kompozice mapy: principy kartografického návrhu, přidání elementů kompozice, vytváření a publikování jednotlivých mapových listů a hromadný výstup map.</w:t>
      </w:r>
    </w:p>
    <w:p w:rsidRPr="00E05B5C" w:rsidR="00E05B5C" w:rsidP="00E05B5C" w:rsidRDefault="00E05B5C" w14:paraId="65835BC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Příprava dat pro analýzu: posouzení kvality dat, změna souřadnicového systému datové sady.</w:t>
      </w:r>
    </w:p>
    <w:p w:rsidRPr="00E05B5C" w:rsidR="00E05B5C" w:rsidP="00E05B5C" w:rsidRDefault="00E05B5C" w14:paraId="7B650DD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Řešení problémů v území: postup analýzy, práce s </w:t>
      </w:r>
      <w:proofErr w:type="spellStart"/>
      <w:r w:rsidRPr="00E05B5C">
        <w:rPr>
          <w:rFonts w:ascii="Tahoma" w:hAnsi="Tahoma" w:cs="Tahoma"/>
          <w:sz w:val="20"/>
          <w:szCs w:val="20"/>
        </w:rPr>
        <w:t>geoprocessingovými</w:t>
      </w:r>
      <w:proofErr w:type="spellEnd"/>
      <w:r w:rsidRPr="00E05B5C">
        <w:rPr>
          <w:rFonts w:ascii="Tahoma" w:hAnsi="Tahoma" w:cs="Tahoma"/>
          <w:sz w:val="20"/>
          <w:szCs w:val="20"/>
        </w:rPr>
        <w:t xml:space="preserve"> nástroji.</w:t>
      </w:r>
    </w:p>
    <w:p w:rsidRPr="00E05B5C" w:rsidR="00E05B5C" w:rsidP="00E05B5C" w:rsidRDefault="00E05B5C" w14:paraId="6ED14A3F"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Sdílení informací o území: možnosti pro sdílení map a vrstev, tvorba </w:t>
      </w:r>
      <w:proofErr w:type="spellStart"/>
      <w:r w:rsidRPr="00E05B5C">
        <w:rPr>
          <w:rFonts w:ascii="Tahoma" w:hAnsi="Tahoma" w:cs="Tahoma"/>
          <w:sz w:val="20"/>
          <w:szCs w:val="20"/>
        </w:rPr>
        <w:t>geoprocessingových</w:t>
      </w:r>
      <w:proofErr w:type="spellEnd"/>
      <w:r w:rsidRPr="00E05B5C">
        <w:rPr>
          <w:rFonts w:ascii="Tahoma" w:hAnsi="Tahoma" w:cs="Tahoma"/>
          <w:sz w:val="20"/>
          <w:szCs w:val="20"/>
        </w:rPr>
        <w:t xml:space="preserve"> modelů, </w:t>
      </w:r>
      <w:proofErr w:type="spellStart"/>
      <w:r w:rsidRPr="00E05B5C">
        <w:rPr>
          <w:rFonts w:ascii="Tahoma" w:hAnsi="Tahoma" w:cs="Tahoma"/>
          <w:sz w:val="20"/>
          <w:szCs w:val="20"/>
        </w:rPr>
        <w:t>geoprocessingové</w:t>
      </w:r>
      <w:proofErr w:type="spellEnd"/>
      <w:r w:rsidRPr="00E05B5C">
        <w:rPr>
          <w:rFonts w:ascii="Tahoma" w:hAnsi="Tahoma" w:cs="Tahoma"/>
          <w:sz w:val="20"/>
          <w:szCs w:val="20"/>
        </w:rPr>
        <w:t xml:space="preserve"> balíčky.</w:t>
      </w:r>
    </w:p>
    <w:p w:rsidRPr="00E05B5C" w:rsidR="00E05B5C" w:rsidP="00E05B5C" w:rsidRDefault="00E05B5C" w14:paraId="6E1A3C02" w14:textId="77777777">
      <w:pPr>
        <w:rPr>
          <w:rFonts w:ascii="Tahoma" w:hAnsi="Tahoma" w:cs="Tahoma"/>
          <w:sz w:val="20"/>
          <w:szCs w:val="20"/>
        </w:rPr>
      </w:pPr>
    </w:p>
    <w:p w:rsidRPr="00E05B5C" w:rsidR="00E05B5C" w:rsidP="00E05B5C" w:rsidRDefault="00E05B5C" w14:paraId="7F7D12EE" w14:textId="77777777">
      <w:pPr>
        <w:rPr>
          <w:rFonts w:ascii="Tahoma" w:hAnsi="Tahoma" w:cs="Tahoma"/>
          <w:sz w:val="20"/>
          <w:szCs w:val="20"/>
        </w:rPr>
      </w:pPr>
    </w:p>
    <w:p w:rsidRPr="00E05B5C" w:rsidR="00E05B5C" w:rsidP="00E05B5C" w:rsidRDefault="00E05B5C" w14:paraId="7C4C3E8D" w14:textId="77777777">
      <w:pPr>
        <w:rPr>
          <w:rFonts w:ascii="Tahoma" w:hAnsi="Tahoma" w:cs="Tahoma"/>
          <w:b/>
          <w:sz w:val="20"/>
          <w:szCs w:val="20"/>
          <w:u w:val="single"/>
        </w:rPr>
      </w:pPr>
      <w:r w:rsidRPr="00E05B5C">
        <w:rPr>
          <w:rFonts w:ascii="Tahoma" w:hAnsi="Tahoma" w:cs="Tahoma"/>
          <w:b/>
          <w:sz w:val="20"/>
          <w:szCs w:val="20"/>
          <w:u w:val="single"/>
        </w:rPr>
        <w:t xml:space="preserve">ARCGIS – </w:t>
      </w:r>
      <w:proofErr w:type="spellStart"/>
      <w:r w:rsidRPr="00E05B5C">
        <w:rPr>
          <w:rFonts w:ascii="Tahoma" w:hAnsi="Tahoma" w:cs="Tahoma"/>
          <w:b/>
          <w:sz w:val="20"/>
          <w:szCs w:val="20"/>
          <w:u w:val="single"/>
        </w:rPr>
        <w:t>modelbuilder</w:t>
      </w:r>
      <w:proofErr w:type="spellEnd"/>
      <w:r w:rsidRPr="00E05B5C">
        <w:rPr>
          <w:rFonts w:ascii="Tahoma" w:hAnsi="Tahoma" w:cs="Tahoma"/>
          <w:b/>
          <w:sz w:val="20"/>
          <w:szCs w:val="20"/>
          <w:u w:val="single"/>
        </w:rPr>
        <w:t>,</w:t>
      </w:r>
    </w:p>
    <w:p w:rsidRPr="00E05B5C" w:rsidR="00E05B5C" w:rsidP="00E05B5C" w:rsidRDefault="00E05B5C" w14:paraId="14089E70"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7A7D7A49" w14:textId="77777777">
        <w:tc>
          <w:tcPr>
            <w:tcW w:w="2802" w:type="dxa"/>
          </w:tcPr>
          <w:p w:rsidRPr="00E05B5C" w:rsidR="00E05B5C" w:rsidP="000A5417" w:rsidRDefault="00E05B5C" w14:paraId="29B2E1DD"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4E8FB772" w14:textId="77777777">
            <w:pPr>
              <w:rPr>
                <w:rFonts w:ascii="Tahoma" w:hAnsi="Tahoma" w:cs="Tahoma"/>
                <w:i/>
                <w:sz w:val="20"/>
                <w:szCs w:val="20"/>
              </w:rPr>
            </w:pPr>
            <w:r w:rsidRPr="00E05B5C">
              <w:rPr>
                <w:rFonts w:ascii="Tahoma" w:hAnsi="Tahoma" w:cs="Tahoma"/>
                <w:i/>
                <w:sz w:val="20"/>
                <w:szCs w:val="20"/>
              </w:rPr>
              <w:t>4</w:t>
            </w:r>
          </w:p>
        </w:tc>
      </w:tr>
      <w:tr w:rsidRPr="00E05B5C" w:rsidR="00E05B5C" w:rsidTr="000A5417" w14:paraId="17012244" w14:textId="77777777">
        <w:tc>
          <w:tcPr>
            <w:tcW w:w="2802" w:type="dxa"/>
          </w:tcPr>
          <w:p w:rsidRPr="00E05B5C" w:rsidR="00E05B5C" w:rsidP="000A5417" w:rsidRDefault="00E05B5C" w14:paraId="3AC9359C"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541A7B83"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B84D9A5" w14:textId="77777777">
        <w:tc>
          <w:tcPr>
            <w:tcW w:w="2802" w:type="dxa"/>
          </w:tcPr>
          <w:p w:rsidRPr="00E05B5C" w:rsidR="00E05B5C" w:rsidP="000A5417" w:rsidRDefault="00E05B5C" w14:paraId="218C3DBB"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1C28FD29"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28BF7BE5" w14:textId="77777777">
        <w:tc>
          <w:tcPr>
            <w:tcW w:w="2802" w:type="dxa"/>
          </w:tcPr>
          <w:p w:rsidRPr="00E05B5C" w:rsidR="00E05B5C" w:rsidP="000A5417" w:rsidRDefault="00E05B5C" w14:paraId="629E8148"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75D2882F" w14:textId="77777777">
            <w:pPr>
              <w:rPr>
                <w:rFonts w:ascii="Tahoma" w:hAnsi="Tahoma" w:cs="Tahoma"/>
                <w:i/>
                <w:sz w:val="20"/>
                <w:szCs w:val="20"/>
              </w:rPr>
            </w:pPr>
            <w:r w:rsidRPr="00E05B5C">
              <w:rPr>
                <w:rFonts w:ascii="Tahoma" w:hAnsi="Tahoma" w:cs="Tahoma"/>
                <w:i/>
                <w:sz w:val="20"/>
                <w:szCs w:val="20"/>
              </w:rPr>
              <w:t xml:space="preserve"> Praha, Brno, Ostrava</w:t>
            </w:r>
          </w:p>
        </w:tc>
      </w:tr>
    </w:tbl>
    <w:p w:rsidRPr="00E05B5C" w:rsidR="00E05B5C" w:rsidP="00E05B5C" w:rsidRDefault="00E05B5C" w14:paraId="5500CDBE" w14:textId="77777777">
      <w:pPr>
        <w:rPr>
          <w:rFonts w:ascii="Tahoma" w:hAnsi="Tahoma" w:cs="Tahoma"/>
          <w:sz w:val="20"/>
          <w:szCs w:val="20"/>
        </w:rPr>
      </w:pPr>
    </w:p>
    <w:p w:rsidRPr="00E05B5C" w:rsidR="00E05B5C" w:rsidP="00E05B5C" w:rsidRDefault="00E05B5C" w14:paraId="1AE1CBCA" w14:textId="77777777">
      <w:pPr>
        <w:rPr>
          <w:rFonts w:ascii="Tahoma" w:hAnsi="Tahoma" w:cs="Tahoma"/>
          <w:sz w:val="20"/>
          <w:szCs w:val="20"/>
        </w:rPr>
      </w:pPr>
      <w:r w:rsidRPr="00E05B5C">
        <w:rPr>
          <w:rFonts w:ascii="Tahoma" w:hAnsi="Tahoma" w:cs="Tahoma"/>
          <w:sz w:val="20"/>
          <w:szCs w:val="20"/>
        </w:rPr>
        <w:t xml:space="preserve">Specializované školení pro produkt ESRI - </w:t>
      </w:r>
      <w:proofErr w:type="spellStart"/>
      <w:r w:rsidRPr="00E05B5C">
        <w:rPr>
          <w:rFonts w:ascii="Tahoma" w:hAnsi="Tahoma" w:cs="Tahoma"/>
          <w:sz w:val="20"/>
          <w:szCs w:val="20"/>
        </w:rPr>
        <w:t>ARCMap</w:t>
      </w:r>
      <w:proofErr w:type="spellEnd"/>
    </w:p>
    <w:p w:rsidRPr="00E05B5C" w:rsidR="00E05B5C" w:rsidP="00E05B5C" w:rsidRDefault="00E05B5C" w14:paraId="6353CF16" w14:textId="77777777">
      <w:pPr>
        <w:rPr>
          <w:rFonts w:ascii="Tahoma" w:hAnsi="Tahoma" w:cs="Tahoma"/>
          <w:sz w:val="20"/>
          <w:szCs w:val="20"/>
        </w:rPr>
      </w:pPr>
    </w:p>
    <w:p w:rsidRPr="00E05B5C" w:rsidR="00E05B5C" w:rsidP="00E05B5C" w:rsidRDefault="00E05B5C" w14:paraId="213C5C81"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23B58EB7" w14:textId="77777777">
      <w:pPr>
        <w:rPr>
          <w:rFonts w:ascii="Tahoma" w:hAnsi="Tahoma" w:cs="Tahoma"/>
          <w:sz w:val="20"/>
          <w:szCs w:val="20"/>
        </w:rPr>
      </w:pPr>
    </w:p>
    <w:p w:rsidRPr="00E05B5C" w:rsidR="00E05B5C" w:rsidP="00E05B5C" w:rsidRDefault="00E05B5C" w14:paraId="0730D1C2" w14:textId="77777777">
      <w:pPr>
        <w:pStyle w:val="Odstavecseseznamem"/>
        <w:numPr>
          <w:ilvl w:val="0"/>
          <w:numId w:val="40"/>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Geoprocessing</w:t>
      </w:r>
      <w:proofErr w:type="spellEnd"/>
      <w:r w:rsidRPr="00E05B5C">
        <w:rPr>
          <w:rFonts w:ascii="Tahoma" w:hAnsi="Tahoma" w:cs="Tahoma"/>
          <w:sz w:val="20"/>
          <w:szCs w:val="20"/>
        </w:rPr>
        <w:t xml:space="preserve"> – přehled rámce pro </w:t>
      </w:r>
      <w:proofErr w:type="spellStart"/>
      <w:r w:rsidRPr="00E05B5C">
        <w:rPr>
          <w:rFonts w:ascii="Tahoma" w:hAnsi="Tahoma" w:cs="Tahoma"/>
          <w:sz w:val="20"/>
          <w:szCs w:val="20"/>
        </w:rPr>
        <w:t>geoprocessing</w:t>
      </w:r>
      <w:proofErr w:type="spellEnd"/>
      <w:r w:rsidRPr="00E05B5C">
        <w:rPr>
          <w:rFonts w:ascii="Tahoma" w:hAnsi="Tahoma" w:cs="Tahoma"/>
          <w:sz w:val="20"/>
          <w:szCs w:val="20"/>
        </w:rPr>
        <w:t xml:space="preserve"> v systému </w:t>
      </w:r>
      <w:proofErr w:type="spellStart"/>
      <w:r w:rsidRPr="00E05B5C">
        <w:rPr>
          <w:rFonts w:ascii="Tahoma" w:hAnsi="Tahoma" w:cs="Tahoma"/>
          <w:sz w:val="20"/>
          <w:szCs w:val="20"/>
        </w:rPr>
        <w:t>ArcGIS</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ArcToolbox</w:t>
      </w:r>
      <w:proofErr w:type="spellEnd"/>
      <w:r w:rsidRPr="00E05B5C">
        <w:rPr>
          <w:rFonts w:ascii="Tahoma" w:hAnsi="Tahoma" w:cs="Tahoma"/>
          <w:sz w:val="20"/>
          <w:szCs w:val="20"/>
        </w:rPr>
        <w:t>, typy nástrojů, způsoby spouštění nástrojů, parametry prostředí.</w:t>
      </w:r>
    </w:p>
    <w:p w:rsidRPr="00E05B5C" w:rsidR="00E05B5C" w:rsidP="00E05B5C" w:rsidRDefault="00E05B5C" w14:paraId="76EBB9B1"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Co je </w:t>
      </w:r>
      <w:proofErr w:type="spellStart"/>
      <w:r w:rsidRPr="00E05B5C">
        <w:rPr>
          <w:rFonts w:ascii="Tahoma" w:hAnsi="Tahoma" w:cs="Tahoma"/>
          <w:sz w:val="20"/>
          <w:szCs w:val="20"/>
        </w:rPr>
        <w:t>ModelBuilder</w:t>
      </w:r>
      <w:proofErr w:type="spellEnd"/>
      <w:r w:rsidRPr="00E05B5C">
        <w:rPr>
          <w:rFonts w:ascii="Tahoma" w:hAnsi="Tahoma" w:cs="Tahoma"/>
          <w:sz w:val="20"/>
          <w:szCs w:val="20"/>
        </w:rPr>
        <w:t xml:space="preserve"> – seznámení s prostředím </w:t>
      </w:r>
      <w:proofErr w:type="spellStart"/>
      <w:r w:rsidRPr="00E05B5C">
        <w:rPr>
          <w:rFonts w:ascii="Tahoma" w:hAnsi="Tahoma" w:cs="Tahoma"/>
          <w:sz w:val="20"/>
          <w:szCs w:val="20"/>
        </w:rPr>
        <w:t>ModelBuilder</w:t>
      </w:r>
      <w:proofErr w:type="spellEnd"/>
      <w:r w:rsidRPr="00E05B5C">
        <w:rPr>
          <w:rFonts w:ascii="Tahoma" w:hAnsi="Tahoma" w:cs="Tahoma"/>
          <w:sz w:val="20"/>
          <w:szCs w:val="20"/>
        </w:rPr>
        <w:t>, vysvětlení základních pojmů (model, element modelu, proces, proměnná, spojení).</w:t>
      </w:r>
    </w:p>
    <w:p w:rsidRPr="00E05B5C" w:rsidR="00E05B5C" w:rsidP="00E05B5C" w:rsidRDefault="00E05B5C" w14:paraId="4C3FC0AC"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Tvorba jednoduchých modelů – vytvoření uživatelského </w:t>
      </w:r>
      <w:proofErr w:type="spellStart"/>
      <w:r w:rsidRPr="00E05B5C">
        <w:rPr>
          <w:rFonts w:ascii="Tahoma" w:hAnsi="Tahoma" w:cs="Tahoma"/>
          <w:sz w:val="20"/>
          <w:szCs w:val="20"/>
        </w:rPr>
        <w:t>toolboxu</w:t>
      </w:r>
      <w:proofErr w:type="spellEnd"/>
      <w:r w:rsidRPr="00E05B5C">
        <w:rPr>
          <w:rFonts w:ascii="Tahoma" w:hAnsi="Tahoma" w:cs="Tahoma"/>
          <w:sz w:val="20"/>
          <w:szCs w:val="20"/>
        </w:rPr>
        <w:t>, vytvoření nového modelu, přidávání dat a nástrojů do schématu a jejich propojování, spuštění modelu, práce s vrstvami prvků v modelu.</w:t>
      </w:r>
    </w:p>
    <w:p w:rsidRPr="00E05B5C" w:rsidR="00E05B5C" w:rsidP="00E05B5C" w:rsidRDefault="00E05B5C" w14:paraId="44CF6C9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Tvorba dynamických modelů – parametry modelu, zadávání vstupních dat a parametrů nástrojů prostřednictvím dialogového okna při spouštění modelu, model jako nástroj v </w:t>
      </w:r>
      <w:proofErr w:type="spellStart"/>
      <w:r w:rsidRPr="00E05B5C">
        <w:rPr>
          <w:rFonts w:ascii="Tahoma" w:hAnsi="Tahoma" w:cs="Tahoma"/>
          <w:sz w:val="20"/>
          <w:szCs w:val="20"/>
        </w:rPr>
        <w:t>ArcToolbox</w:t>
      </w:r>
      <w:proofErr w:type="spellEnd"/>
      <w:r w:rsidRPr="00E05B5C">
        <w:rPr>
          <w:rFonts w:ascii="Tahoma" w:hAnsi="Tahoma" w:cs="Tahoma"/>
          <w:sz w:val="20"/>
          <w:szCs w:val="20"/>
        </w:rPr>
        <w:t>.</w:t>
      </w:r>
    </w:p>
    <w:p w:rsidRPr="00E05B5C" w:rsidR="00E05B5C" w:rsidP="00E05B5C" w:rsidRDefault="00E05B5C" w14:paraId="64868C9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Proměnné v modelu – typy proměnných, přiřazení a výpočty hodnot proměnných, využití hodnot proměnných v jiných procesech modelu.</w:t>
      </w:r>
    </w:p>
    <w:p w:rsidRPr="00E05B5C" w:rsidR="00E05B5C" w:rsidP="00E05B5C" w:rsidRDefault="00E05B5C" w14:paraId="18CD4B1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Výstupy modelu – práce s daty vzniklými během zpracování v modelu, mezivýsledky a finální výsledky, ukládání do paměti, mazání mezivýsledků.</w:t>
      </w:r>
    </w:p>
    <w:p w:rsidRPr="00E05B5C" w:rsidR="00E05B5C" w:rsidP="00E05B5C" w:rsidRDefault="00E05B5C" w14:paraId="16C7567A"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Pokročilé možnosti modelu – cykly v modelu: </w:t>
      </w:r>
      <w:proofErr w:type="spellStart"/>
      <w:r w:rsidRPr="00E05B5C">
        <w:rPr>
          <w:rFonts w:ascii="Tahoma" w:hAnsi="Tahoma" w:cs="Tahoma"/>
          <w:sz w:val="20"/>
          <w:szCs w:val="20"/>
        </w:rPr>
        <w:t>iterátory</w:t>
      </w:r>
      <w:proofErr w:type="spellEnd"/>
      <w:r w:rsidRPr="00E05B5C">
        <w:rPr>
          <w:rFonts w:ascii="Tahoma" w:hAnsi="Tahoma" w:cs="Tahoma"/>
          <w:sz w:val="20"/>
          <w:szCs w:val="20"/>
        </w:rPr>
        <w:t>, proměnné typu seznam hodnot, zpětná vazba, větvení v modelu, řízení pořadí vykonávání procesů, využití modelu jako nástroje v jiném modelu.</w:t>
      </w:r>
    </w:p>
    <w:p w:rsidRPr="00E05B5C" w:rsidR="00E05B5C" w:rsidP="00E05B5C" w:rsidRDefault="00E05B5C" w14:paraId="784D4FF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Dokumentace modelu – popisky, popis položky, zpráva o modelu, export modelu jako obrázku.</w:t>
      </w:r>
    </w:p>
    <w:p w:rsidR="00E05B5C" w:rsidP="00E05B5C" w:rsidRDefault="00E05B5C" w14:paraId="4901F280" w14:textId="36E824B9">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Sdílení modelů – sdílení </w:t>
      </w:r>
      <w:proofErr w:type="spellStart"/>
      <w:r w:rsidRPr="00E05B5C">
        <w:rPr>
          <w:rFonts w:ascii="Tahoma" w:hAnsi="Tahoma" w:cs="Tahoma"/>
          <w:sz w:val="20"/>
          <w:szCs w:val="20"/>
        </w:rPr>
        <w:t>toolboxu</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geoprocessingový</w:t>
      </w:r>
      <w:proofErr w:type="spellEnd"/>
      <w:r w:rsidRPr="00E05B5C">
        <w:rPr>
          <w:rFonts w:ascii="Tahoma" w:hAnsi="Tahoma" w:cs="Tahoma"/>
          <w:sz w:val="20"/>
          <w:szCs w:val="20"/>
        </w:rPr>
        <w:t xml:space="preserve"> balíček, </w:t>
      </w:r>
      <w:proofErr w:type="spellStart"/>
      <w:r w:rsidRPr="00E05B5C">
        <w:rPr>
          <w:rFonts w:ascii="Tahoma" w:hAnsi="Tahoma" w:cs="Tahoma"/>
          <w:sz w:val="20"/>
          <w:szCs w:val="20"/>
        </w:rPr>
        <w:t>geoprocessingová</w:t>
      </w:r>
      <w:proofErr w:type="spellEnd"/>
      <w:r w:rsidRPr="00E05B5C">
        <w:rPr>
          <w:rFonts w:ascii="Tahoma" w:hAnsi="Tahoma" w:cs="Tahoma"/>
          <w:sz w:val="20"/>
          <w:szCs w:val="20"/>
        </w:rPr>
        <w:t xml:space="preserve"> služba </w:t>
      </w:r>
      <w:proofErr w:type="spellStart"/>
      <w:r w:rsidRPr="00E05B5C">
        <w:rPr>
          <w:rFonts w:ascii="Tahoma" w:hAnsi="Tahoma" w:cs="Tahoma"/>
          <w:sz w:val="20"/>
          <w:szCs w:val="20"/>
        </w:rPr>
        <w:t>ArcGIS</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for</w:t>
      </w:r>
      <w:proofErr w:type="spellEnd"/>
      <w:r w:rsidRPr="00E05B5C">
        <w:rPr>
          <w:rFonts w:ascii="Tahoma" w:hAnsi="Tahoma" w:cs="Tahoma"/>
          <w:sz w:val="20"/>
          <w:szCs w:val="20"/>
        </w:rPr>
        <w:t xml:space="preserve"> Server.</w:t>
      </w:r>
    </w:p>
    <w:p w:rsidR="0038784C" w:rsidP="0038784C" w:rsidRDefault="0038784C" w14:paraId="02D594B1" w14:textId="77777777">
      <w:pPr>
        <w:rPr>
          <w:rFonts w:ascii="Tahoma" w:hAnsi="Tahoma" w:cs="Tahoma"/>
          <w:sz w:val="20"/>
          <w:szCs w:val="20"/>
        </w:rPr>
      </w:pPr>
    </w:p>
    <w:p w:rsidRPr="0038784C" w:rsidR="0038784C" w:rsidP="0038784C" w:rsidRDefault="0038784C" w14:paraId="0D4E60D4" w14:textId="77777777">
      <w:pPr>
        <w:rPr>
          <w:rFonts w:ascii="Tahoma" w:hAnsi="Tahoma" w:cs="Tahoma"/>
          <w:sz w:val="20"/>
          <w:szCs w:val="20"/>
        </w:rPr>
      </w:pPr>
    </w:p>
    <w:p w:rsidRPr="00E05B5C" w:rsidR="00E05B5C" w:rsidP="0038784C" w:rsidRDefault="00E05B5C" w14:paraId="6AC0F9D4" w14:textId="0809EAFB">
      <w:pPr>
        <w:pStyle w:val="Nadpis2"/>
        <w:keepLines/>
        <w:numPr>
          <w:ilvl w:val="0"/>
          <w:numId w:val="45"/>
        </w:numPr>
        <w:spacing w:before="120"/>
        <w:ind w:left="714" w:hanging="357"/>
        <w:jc w:val="left"/>
        <w:rPr>
          <w:rFonts w:cs="Tahoma"/>
          <w:szCs w:val="20"/>
        </w:rPr>
      </w:pPr>
      <w:bookmarkStart w:name="_Toc466450184" w:id="18"/>
      <w:bookmarkStart w:name="_Toc466454308" w:id="19"/>
      <w:r w:rsidRPr="00E05B5C">
        <w:rPr>
          <w:rFonts w:cs="Tahoma"/>
          <w:szCs w:val="20"/>
        </w:rPr>
        <w:t>Vzdělávání v oblasti řízení</w:t>
      </w:r>
      <w:bookmarkEnd w:id="18"/>
      <w:bookmarkEnd w:id="19"/>
    </w:p>
    <w:p w:rsidRPr="00E05B5C" w:rsidR="00E05B5C" w:rsidP="00E05B5C" w:rsidRDefault="00E05B5C" w14:paraId="083D3859" w14:textId="77777777">
      <w:pPr>
        <w:pStyle w:val="Nadpis3"/>
        <w:keepLines/>
        <w:numPr>
          <w:ilvl w:val="1"/>
          <w:numId w:val="45"/>
        </w:numPr>
        <w:spacing w:before="200"/>
        <w:ind w:left="780"/>
        <w:jc w:val="left"/>
        <w:rPr>
          <w:rFonts w:ascii="Tahoma" w:hAnsi="Tahoma" w:cs="Tahoma"/>
          <w:sz w:val="20"/>
        </w:rPr>
      </w:pPr>
      <w:bookmarkStart w:name="_Toc466450185" w:id="20"/>
      <w:bookmarkStart w:name="_Toc466454309" w:id="21"/>
      <w:r w:rsidRPr="00E05B5C">
        <w:rPr>
          <w:rFonts w:ascii="Tahoma" w:hAnsi="Tahoma" w:cs="Tahoma"/>
          <w:sz w:val="20"/>
        </w:rPr>
        <w:t>Projektové řízení ICT</w:t>
      </w:r>
      <w:bookmarkEnd w:id="20"/>
      <w:bookmarkEnd w:id="21"/>
    </w:p>
    <w:p w:rsidRPr="00E05B5C" w:rsidR="00E05B5C" w:rsidP="00E05B5C" w:rsidRDefault="00E05B5C" w14:paraId="2FA76B40" w14:textId="77777777">
      <w:pPr>
        <w:rPr>
          <w:rFonts w:ascii="Tahoma" w:hAnsi="Tahoma" w:cs="Tahoma"/>
          <w:sz w:val="20"/>
          <w:szCs w:val="20"/>
        </w:rPr>
      </w:pPr>
    </w:p>
    <w:p w:rsidRPr="00E05B5C" w:rsidR="00E05B5C" w:rsidP="00E05B5C" w:rsidRDefault="00E05B5C" w14:paraId="44CA4393" w14:textId="77777777">
      <w:pPr>
        <w:rPr>
          <w:rFonts w:ascii="Tahoma" w:hAnsi="Tahoma" w:cs="Tahoma"/>
          <w:b/>
          <w:sz w:val="20"/>
          <w:szCs w:val="20"/>
          <w:u w:val="single"/>
        </w:rPr>
      </w:pPr>
      <w:r w:rsidRPr="00E05B5C">
        <w:rPr>
          <w:rFonts w:ascii="Tahoma" w:hAnsi="Tahoma" w:cs="Tahoma"/>
          <w:b/>
          <w:sz w:val="20"/>
          <w:szCs w:val="20"/>
          <w:u w:val="single"/>
        </w:rPr>
        <w:t>Řízení ICT projektů</w:t>
      </w:r>
    </w:p>
    <w:p w:rsidRPr="00E05B5C" w:rsidR="00E05B5C" w:rsidP="00E05B5C" w:rsidRDefault="00E05B5C" w14:paraId="1E8F49A1"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132C73EE" w14:textId="77777777">
        <w:tc>
          <w:tcPr>
            <w:tcW w:w="2802" w:type="dxa"/>
          </w:tcPr>
          <w:p w:rsidRPr="00E05B5C" w:rsidR="00E05B5C" w:rsidP="000A5417" w:rsidRDefault="00E05B5C" w14:paraId="7A085630"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2CDF7230"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33D25A57" w14:textId="77777777">
        <w:tc>
          <w:tcPr>
            <w:tcW w:w="2802" w:type="dxa"/>
          </w:tcPr>
          <w:p w:rsidRPr="00E05B5C" w:rsidR="00E05B5C" w:rsidP="000A5417" w:rsidRDefault="00E05B5C" w14:paraId="2B6838CB"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58579A96"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04E1A967" w14:textId="77777777">
        <w:tc>
          <w:tcPr>
            <w:tcW w:w="2802" w:type="dxa"/>
          </w:tcPr>
          <w:p w:rsidRPr="00E05B5C" w:rsidR="00E05B5C" w:rsidP="000A5417" w:rsidRDefault="00E05B5C" w14:paraId="27E07A06"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69B5F76B"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94E5FCA" w14:textId="77777777">
        <w:tc>
          <w:tcPr>
            <w:tcW w:w="2802" w:type="dxa"/>
          </w:tcPr>
          <w:p w:rsidRPr="00E05B5C" w:rsidR="00E05B5C" w:rsidP="000A5417" w:rsidRDefault="00E05B5C" w14:paraId="602C8C9D"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BF54AE" w14:paraId="281B45B8" w14:textId="61E24F13">
            <w:pPr>
              <w:rPr>
                <w:rFonts w:ascii="Tahoma" w:hAnsi="Tahoma" w:cs="Tahoma"/>
                <w:i/>
                <w:sz w:val="20"/>
                <w:szCs w:val="20"/>
              </w:rPr>
            </w:pPr>
            <w:r>
              <w:rPr>
                <w:rFonts w:ascii="Tahoma" w:hAnsi="Tahoma" w:cs="Tahoma"/>
                <w:i/>
                <w:sz w:val="20"/>
                <w:szCs w:val="20"/>
              </w:rPr>
              <w:t>Ostrava, Brno, Praha</w:t>
            </w:r>
          </w:p>
        </w:tc>
      </w:tr>
    </w:tbl>
    <w:p w:rsidRPr="00E05B5C" w:rsidR="00E05B5C" w:rsidP="00E05B5C" w:rsidRDefault="00E05B5C" w14:paraId="0EBD87DA" w14:textId="77777777">
      <w:pPr>
        <w:rPr>
          <w:rFonts w:ascii="Tahoma" w:hAnsi="Tahoma" w:cs="Tahoma"/>
          <w:sz w:val="20"/>
          <w:szCs w:val="20"/>
        </w:rPr>
      </w:pPr>
    </w:p>
    <w:p w:rsidRPr="00E05B5C" w:rsidR="00E05B5C" w:rsidP="00E05B5C" w:rsidRDefault="00E05B5C" w14:paraId="181163E8" w14:textId="77777777">
      <w:pPr>
        <w:rPr>
          <w:rFonts w:ascii="Tahoma" w:hAnsi="Tahoma" w:cs="Tahoma"/>
          <w:sz w:val="20"/>
          <w:szCs w:val="20"/>
        </w:rPr>
      </w:pPr>
    </w:p>
    <w:p w:rsidRPr="00E05B5C" w:rsidR="00E05B5C" w:rsidP="00E05B5C" w:rsidRDefault="00E05B5C" w14:paraId="6E32671D" w14:textId="77777777">
      <w:pPr>
        <w:rPr>
          <w:rFonts w:ascii="Tahoma" w:hAnsi="Tahoma" w:cs="Tahoma"/>
          <w:sz w:val="20"/>
          <w:szCs w:val="20"/>
        </w:rPr>
      </w:pPr>
      <w:r w:rsidRPr="00E05B5C">
        <w:rPr>
          <w:rFonts w:ascii="Tahoma" w:hAnsi="Tahoma" w:cs="Tahoma"/>
          <w:sz w:val="20"/>
          <w:szCs w:val="20"/>
        </w:rPr>
        <w:t>Požadovaný rozsah:</w:t>
      </w:r>
    </w:p>
    <w:p w:rsidR="00BF54AE" w:rsidP="00BF54AE" w:rsidRDefault="00BF54AE" w14:paraId="2D13127B" w14:textId="029F7F0C">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ICT a Business a specifika ICT projektů</w:t>
      </w:r>
    </w:p>
    <w:p w:rsidR="00BF54AE" w:rsidP="00BF54AE" w:rsidRDefault="00BF54AE" w14:paraId="4FB8D5F8"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Základní koncepty projektového řízení</w:t>
      </w:r>
    </w:p>
    <w:p w:rsidR="00BF54AE" w:rsidP="00BF54AE" w:rsidRDefault="00BF54AE" w14:paraId="00F56A68"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Role a odpovědnosti na projektu</w:t>
      </w:r>
    </w:p>
    <w:p w:rsidR="00BF54AE" w:rsidP="00BF54AE" w:rsidRDefault="00BF54AE" w14:paraId="61FFCD0E"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Cíle projektu</w:t>
      </w:r>
    </w:p>
    <w:p w:rsidR="00BF54AE" w:rsidP="00BF54AE" w:rsidRDefault="00BF54AE" w14:paraId="2D6A718C"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Business Case a Charta projektu</w:t>
      </w:r>
    </w:p>
    <w:p w:rsidR="00BF54AE" w:rsidP="00BF54AE" w:rsidRDefault="00BF54AE" w14:paraId="6792D688"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Identifikace zainteresovaných stran</w:t>
      </w:r>
    </w:p>
    <w:p w:rsidR="00BF54AE" w:rsidP="00BF54AE" w:rsidRDefault="00BF54AE" w14:paraId="073D14F9"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Životní cyklus projektu, vodopád, iterativní a agilní přístup</w:t>
      </w:r>
    </w:p>
    <w:p w:rsidR="00BF54AE" w:rsidP="00BF54AE" w:rsidRDefault="00BF54AE" w14:paraId="4D5A47B5" w14:textId="77777777">
      <w:pPr>
        <w:pStyle w:val="Odstavecseseznamem"/>
        <w:numPr>
          <w:ilvl w:val="0"/>
          <w:numId w:val="43"/>
        </w:numPr>
        <w:spacing w:after="0" w:line="240" w:lineRule="auto"/>
        <w:contextualSpacing w:val="false"/>
        <w:rPr>
          <w:rFonts w:ascii="Tahoma" w:hAnsi="Tahoma" w:cs="Tahoma"/>
          <w:sz w:val="20"/>
          <w:szCs w:val="20"/>
        </w:rPr>
      </w:pPr>
      <w:r w:rsidRPr="00B71616">
        <w:rPr>
          <w:rFonts w:ascii="Tahoma" w:hAnsi="Tahoma" w:cs="Tahoma"/>
          <w:sz w:val="20"/>
          <w:szCs w:val="20"/>
        </w:rPr>
        <w:t>Sběr požadavků</w:t>
      </w:r>
    </w:p>
    <w:p w:rsidRPr="00E0315E" w:rsidR="00BF54AE" w:rsidP="00BF54AE" w:rsidRDefault="00BF54AE" w14:paraId="1B7DCDE3" w14:textId="77777777">
      <w:pPr>
        <w:pStyle w:val="Odstavecseseznamem"/>
        <w:numPr>
          <w:ilvl w:val="0"/>
          <w:numId w:val="43"/>
        </w:numPr>
        <w:spacing w:after="0" w:line="240" w:lineRule="auto"/>
        <w:contextualSpacing w:val="false"/>
        <w:rPr>
          <w:rFonts w:ascii="Tahoma" w:hAnsi="Tahoma" w:cs="Tahoma"/>
          <w:sz w:val="20"/>
          <w:szCs w:val="20"/>
        </w:rPr>
      </w:pPr>
      <w:r w:rsidRPr="00E0315E">
        <w:rPr>
          <w:rFonts w:ascii="Tahoma" w:hAnsi="Tahoma" w:cs="Tahoma"/>
          <w:sz w:val="20"/>
          <w:szCs w:val="20"/>
        </w:rPr>
        <w:t>Design Software a Hardware</w:t>
      </w:r>
    </w:p>
    <w:p w:rsidRPr="00E0315E" w:rsidR="00BF54AE" w:rsidP="00BF54AE" w:rsidRDefault="00BF54AE" w14:paraId="44503CDB" w14:textId="77777777">
      <w:pPr>
        <w:pStyle w:val="Odstavecseseznamem"/>
        <w:numPr>
          <w:ilvl w:val="0"/>
          <w:numId w:val="48"/>
        </w:numPr>
        <w:rPr>
          <w:rFonts w:ascii="Tahoma" w:hAnsi="Tahoma" w:cs="Tahoma"/>
          <w:sz w:val="20"/>
          <w:szCs w:val="20"/>
        </w:rPr>
      </w:pPr>
      <w:r w:rsidRPr="00E0315E">
        <w:rPr>
          <w:rFonts w:ascii="Tahoma" w:hAnsi="Tahoma" w:cs="Tahoma"/>
          <w:sz w:val="20"/>
          <w:szCs w:val="20"/>
        </w:rPr>
        <w:t>Servisní smlouva</w:t>
      </w:r>
    </w:p>
    <w:p w:rsidRPr="00E0315E" w:rsidR="00BF54AE" w:rsidP="00BF54AE" w:rsidRDefault="00BF54AE" w14:paraId="553B6AA9" w14:textId="77777777">
      <w:pPr>
        <w:pStyle w:val="Odstavecseseznamem"/>
        <w:numPr>
          <w:ilvl w:val="0"/>
          <w:numId w:val="48"/>
        </w:numPr>
        <w:rPr>
          <w:rFonts w:ascii="Tahoma" w:hAnsi="Tahoma" w:cs="Tahoma"/>
          <w:sz w:val="20"/>
          <w:szCs w:val="20"/>
        </w:rPr>
      </w:pPr>
      <w:r w:rsidRPr="00E0315E">
        <w:rPr>
          <w:rFonts w:ascii="Tahoma" w:hAnsi="Tahoma" w:cs="Tahoma"/>
          <w:sz w:val="20"/>
          <w:szCs w:val="20"/>
        </w:rPr>
        <w:t>Rozpad prací projektů (WBS)</w:t>
      </w:r>
    </w:p>
    <w:p w:rsidRPr="00E0315E" w:rsidR="00BF54AE" w:rsidP="00BF54AE" w:rsidRDefault="00BF54AE" w14:paraId="6377ABB6" w14:textId="77777777">
      <w:pPr>
        <w:pStyle w:val="Odstavecseseznamem"/>
        <w:numPr>
          <w:ilvl w:val="0"/>
          <w:numId w:val="48"/>
        </w:numPr>
        <w:rPr>
          <w:rFonts w:ascii="Tahoma" w:hAnsi="Tahoma" w:cs="Tahoma"/>
          <w:sz w:val="20"/>
          <w:szCs w:val="20"/>
        </w:rPr>
      </w:pPr>
      <w:r w:rsidRPr="00E0315E">
        <w:rPr>
          <w:rFonts w:ascii="Tahoma" w:hAnsi="Tahoma" w:cs="Tahoma"/>
          <w:sz w:val="20"/>
          <w:szCs w:val="20"/>
        </w:rPr>
        <w:t>Harmonogram</w:t>
      </w:r>
    </w:p>
    <w:p w:rsidRPr="00E0315E" w:rsidR="00BF54AE" w:rsidP="00BF54AE" w:rsidRDefault="00BF54AE" w14:paraId="0103488D" w14:textId="77777777">
      <w:pPr>
        <w:pStyle w:val="Odstavecseseznamem"/>
        <w:numPr>
          <w:ilvl w:val="0"/>
          <w:numId w:val="48"/>
        </w:numPr>
        <w:rPr>
          <w:rFonts w:ascii="Tahoma" w:hAnsi="Tahoma" w:cs="Tahoma"/>
          <w:sz w:val="20"/>
          <w:szCs w:val="20"/>
        </w:rPr>
      </w:pPr>
      <w:r w:rsidRPr="00E0315E">
        <w:rPr>
          <w:rFonts w:ascii="Tahoma" w:hAnsi="Tahoma" w:cs="Tahoma"/>
          <w:sz w:val="20"/>
          <w:szCs w:val="20"/>
        </w:rPr>
        <w:t>Rozpočet</w:t>
      </w:r>
    </w:p>
    <w:p w:rsidRPr="00E0315E" w:rsidR="00BF54AE" w:rsidP="00BF54AE" w:rsidRDefault="00BF54AE" w14:paraId="7602FE1E" w14:textId="77777777">
      <w:pPr>
        <w:pStyle w:val="Odstavecseseznamem"/>
        <w:numPr>
          <w:ilvl w:val="0"/>
          <w:numId w:val="48"/>
        </w:numPr>
        <w:rPr>
          <w:rFonts w:ascii="Tahoma" w:hAnsi="Tahoma" w:cs="Tahoma"/>
          <w:sz w:val="20"/>
          <w:szCs w:val="20"/>
        </w:rPr>
      </w:pPr>
      <w:r w:rsidRPr="00E0315E">
        <w:rPr>
          <w:rFonts w:ascii="Tahoma" w:hAnsi="Tahoma" w:cs="Tahoma"/>
          <w:sz w:val="20"/>
          <w:szCs w:val="20"/>
        </w:rPr>
        <w:t>Složení týmu</w:t>
      </w:r>
    </w:p>
    <w:p w:rsidRPr="00E0315E" w:rsidR="00BF54AE" w:rsidP="00BF54AE" w:rsidRDefault="00BF54AE" w14:paraId="6BDBCE3E" w14:textId="77777777">
      <w:pPr>
        <w:pStyle w:val="Odstavecseseznamem"/>
        <w:numPr>
          <w:ilvl w:val="0"/>
          <w:numId w:val="48"/>
        </w:numPr>
        <w:rPr>
          <w:rFonts w:ascii="Tahoma" w:hAnsi="Tahoma" w:cs="Tahoma"/>
          <w:sz w:val="20"/>
          <w:szCs w:val="20"/>
        </w:rPr>
      </w:pPr>
      <w:r w:rsidRPr="00E0315E">
        <w:rPr>
          <w:rFonts w:ascii="Tahoma" w:hAnsi="Tahoma" w:cs="Tahoma"/>
          <w:sz w:val="20"/>
          <w:szCs w:val="20"/>
        </w:rPr>
        <w:t>Identifikace a řízení rizik</w:t>
      </w:r>
    </w:p>
    <w:p w:rsidRPr="00E0315E" w:rsidR="00BF54AE" w:rsidP="00BF54AE" w:rsidRDefault="00BF54AE" w14:paraId="6A8403CD" w14:textId="77777777">
      <w:pPr>
        <w:pStyle w:val="Odstavecseseznamem"/>
        <w:numPr>
          <w:ilvl w:val="0"/>
          <w:numId w:val="48"/>
        </w:numPr>
        <w:rPr>
          <w:rFonts w:ascii="Tahoma" w:hAnsi="Tahoma" w:cs="Tahoma"/>
          <w:sz w:val="20"/>
          <w:szCs w:val="20"/>
        </w:rPr>
      </w:pPr>
      <w:proofErr w:type="spellStart"/>
      <w:r w:rsidRPr="00E0315E">
        <w:rPr>
          <w:rFonts w:ascii="Tahoma" w:hAnsi="Tahoma" w:cs="Tahoma"/>
          <w:sz w:val="20"/>
          <w:szCs w:val="20"/>
        </w:rPr>
        <w:t>Kick</w:t>
      </w:r>
      <w:proofErr w:type="spellEnd"/>
      <w:r w:rsidRPr="00E0315E">
        <w:rPr>
          <w:rFonts w:ascii="Tahoma" w:hAnsi="Tahoma" w:cs="Tahoma"/>
          <w:sz w:val="20"/>
          <w:szCs w:val="20"/>
        </w:rPr>
        <w:t xml:space="preserve"> </w:t>
      </w:r>
      <w:proofErr w:type="spellStart"/>
      <w:r w:rsidRPr="00E0315E">
        <w:rPr>
          <w:rFonts w:ascii="Tahoma" w:hAnsi="Tahoma" w:cs="Tahoma"/>
          <w:sz w:val="20"/>
          <w:szCs w:val="20"/>
        </w:rPr>
        <w:t>off</w:t>
      </w:r>
      <w:proofErr w:type="spellEnd"/>
      <w:r w:rsidRPr="00E0315E">
        <w:rPr>
          <w:rFonts w:ascii="Tahoma" w:hAnsi="Tahoma" w:cs="Tahoma"/>
          <w:sz w:val="20"/>
          <w:szCs w:val="20"/>
        </w:rPr>
        <w:t xml:space="preserve"> (zahájení projektu)</w:t>
      </w:r>
    </w:p>
    <w:p w:rsidRPr="00E0315E" w:rsidR="00BF54AE" w:rsidP="00BF54AE" w:rsidRDefault="00BF54AE" w14:paraId="6592C33C" w14:textId="77777777">
      <w:pPr>
        <w:pStyle w:val="Odstavecseseznamem"/>
        <w:numPr>
          <w:ilvl w:val="0"/>
          <w:numId w:val="48"/>
        </w:numPr>
        <w:rPr>
          <w:rFonts w:ascii="Tahoma" w:hAnsi="Tahoma" w:cs="Tahoma"/>
          <w:sz w:val="20"/>
          <w:szCs w:val="20"/>
        </w:rPr>
      </w:pPr>
      <w:r w:rsidRPr="00E0315E">
        <w:rPr>
          <w:rFonts w:ascii="Tahoma" w:hAnsi="Tahoma" w:cs="Tahoma"/>
          <w:sz w:val="20"/>
          <w:szCs w:val="20"/>
        </w:rPr>
        <w:t>Monitoring a kontrola</w:t>
      </w:r>
    </w:p>
    <w:p w:rsidRPr="00E0315E" w:rsidR="00BF54AE" w:rsidP="00BF54AE" w:rsidRDefault="00BF54AE" w14:paraId="4A58C6FD" w14:textId="77777777">
      <w:pPr>
        <w:pStyle w:val="Odstavecseseznamem"/>
        <w:numPr>
          <w:ilvl w:val="0"/>
          <w:numId w:val="48"/>
        </w:numPr>
        <w:rPr>
          <w:rFonts w:ascii="Tahoma" w:hAnsi="Tahoma" w:cs="Tahoma"/>
          <w:sz w:val="20"/>
          <w:szCs w:val="20"/>
        </w:rPr>
      </w:pPr>
      <w:r w:rsidRPr="00E0315E">
        <w:rPr>
          <w:rFonts w:ascii="Tahoma" w:hAnsi="Tahoma" w:cs="Tahoma"/>
          <w:sz w:val="20"/>
          <w:szCs w:val="20"/>
        </w:rPr>
        <w:t>Komunikace</w:t>
      </w:r>
    </w:p>
    <w:p w:rsidRPr="00E0315E" w:rsidR="00BF54AE" w:rsidP="00BF54AE" w:rsidRDefault="00BF54AE" w14:paraId="4AD6AADB" w14:textId="77777777">
      <w:pPr>
        <w:pStyle w:val="Odstavecseseznamem"/>
        <w:numPr>
          <w:ilvl w:val="0"/>
          <w:numId w:val="48"/>
        </w:numPr>
        <w:rPr>
          <w:rFonts w:ascii="Tahoma" w:hAnsi="Tahoma" w:cs="Tahoma"/>
          <w:sz w:val="20"/>
          <w:szCs w:val="20"/>
        </w:rPr>
      </w:pPr>
      <w:r w:rsidRPr="00E0315E">
        <w:rPr>
          <w:rFonts w:ascii="Tahoma" w:hAnsi="Tahoma" w:cs="Tahoma"/>
          <w:sz w:val="20"/>
          <w:szCs w:val="20"/>
        </w:rPr>
        <w:lastRenderedPageBreak/>
        <w:t>Reportování stavu projektu</w:t>
      </w:r>
    </w:p>
    <w:p w:rsidRPr="00E0315E" w:rsidR="00BF54AE" w:rsidP="00BF54AE" w:rsidRDefault="00BF54AE" w14:paraId="28657052" w14:textId="77777777">
      <w:pPr>
        <w:pStyle w:val="Odstavecseseznamem"/>
        <w:numPr>
          <w:ilvl w:val="0"/>
          <w:numId w:val="48"/>
        </w:numPr>
        <w:rPr>
          <w:rFonts w:ascii="Tahoma" w:hAnsi="Tahoma" w:cs="Tahoma"/>
          <w:sz w:val="20"/>
          <w:szCs w:val="20"/>
        </w:rPr>
      </w:pPr>
      <w:r w:rsidRPr="00E0315E">
        <w:rPr>
          <w:rFonts w:ascii="Tahoma" w:hAnsi="Tahoma" w:cs="Tahoma"/>
          <w:sz w:val="20"/>
          <w:szCs w:val="20"/>
        </w:rPr>
        <w:t>Rozvoj týmu a motivace</w:t>
      </w:r>
    </w:p>
    <w:p w:rsidRPr="00E0315E" w:rsidR="00BF54AE" w:rsidP="00BF54AE" w:rsidRDefault="00BF54AE" w14:paraId="5692CEAF" w14:textId="77777777">
      <w:pPr>
        <w:pStyle w:val="Odstavecseseznamem"/>
        <w:numPr>
          <w:ilvl w:val="0"/>
          <w:numId w:val="48"/>
        </w:numPr>
        <w:rPr>
          <w:rFonts w:ascii="Tahoma" w:hAnsi="Tahoma" w:cs="Tahoma"/>
          <w:sz w:val="20"/>
          <w:szCs w:val="20"/>
        </w:rPr>
      </w:pPr>
      <w:r w:rsidRPr="00E0315E">
        <w:rPr>
          <w:rFonts w:ascii="Tahoma" w:hAnsi="Tahoma" w:cs="Tahoma"/>
          <w:sz w:val="20"/>
          <w:szCs w:val="20"/>
        </w:rPr>
        <w:t>Řízení změn</w:t>
      </w:r>
    </w:p>
    <w:p w:rsidRPr="00E0315E" w:rsidR="00BF54AE" w:rsidP="00BF54AE" w:rsidRDefault="00BF54AE" w14:paraId="590FE1B2" w14:textId="77777777">
      <w:pPr>
        <w:pStyle w:val="Odstavecseseznamem"/>
        <w:numPr>
          <w:ilvl w:val="0"/>
          <w:numId w:val="48"/>
        </w:numPr>
        <w:rPr>
          <w:rFonts w:ascii="Tahoma" w:hAnsi="Tahoma" w:cs="Tahoma"/>
          <w:sz w:val="20"/>
          <w:szCs w:val="20"/>
        </w:rPr>
      </w:pPr>
      <w:r w:rsidRPr="00E0315E">
        <w:rPr>
          <w:rFonts w:ascii="Tahoma" w:hAnsi="Tahoma" w:cs="Tahoma"/>
          <w:sz w:val="20"/>
          <w:szCs w:val="20"/>
        </w:rPr>
        <w:t>Testování, příprava uvolnění do provozu</w:t>
      </w:r>
    </w:p>
    <w:p w:rsidRPr="00E0315E" w:rsidR="00BF54AE" w:rsidP="00BF54AE" w:rsidRDefault="00BF54AE" w14:paraId="51524680" w14:textId="77777777">
      <w:pPr>
        <w:pStyle w:val="Odstavecseseznamem"/>
        <w:numPr>
          <w:ilvl w:val="0"/>
          <w:numId w:val="48"/>
        </w:numPr>
        <w:rPr>
          <w:rFonts w:ascii="Tahoma" w:hAnsi="Tahoma" w:cs="Tahoma"/>
          <w:sz w:val="20"/>
          <w:szCs w:val="20"/>
        </w:rPr>
      </w:pPr>
      <w:r w:rsidRPr="00E0315E">
        <w:rPr>
          <w:rFonts w:ascii="Tahoma" w:hAnsi="Tahoma" w:cs="Tahoma"/>
          <w:sz w:val="20"/>
          <w:szCs w:val="20"/>
        </w:rPr>
        <w:t>Předání I</w:t>
      </w:r>
      <w:r>
        <w:rPr>
          <w:rFonts w:ascii="Tahoma" w:hAnsi="Tahoma" w:cs="Tahoma"/>
          <w:sz w:val="20"/>
          <w:szCs w:val="20"/>
        </w:rPr>
        <w:t>C</w:t>
      </w:r>
      <w:r w:rsidRPr="00E0315E">
        <w:rPr>
          <w:rFonts w:ascii="Tahoma" w:hAnsi="Tahoma" w:cs="Tahoma"/>
          <w:sz w:val="20"/>
          <w:szCs w:val="20"/>
        </w:rPr>
        <w:t>T do provozu</w:t>
      </w:r>
    </w:p>
    <w:p w:rsidRPr="00666DB4" w:rsidR="00BF54AE" w:rsidP="00666DB4" w:rsidRDefault="00BF54AE" w14:paraId="2558F685" w14:textId="1B379880">
      <w:pPr>
        <w:pStyle w:val="Odstavecseseznamem"/>
        <w:numPr>
          <w:ilvl w:val="0"/>
          <w:numId w:val="48"/>
        </w:numPr>
        <w:rPr>
          <w:rFonts w:ascii="Tahoma" w:hAnsi="Tahoma" w:cs="Tahoma"/>
          <w:sz w:val="20"/>
          <w:szCs w:val="20"/>
        </w:rPr>
      </w:pPr>
      <w:proofErr w:type="spellStart"/>
      <w:r w:rsidRPr="00666DB4">
        <w:rPr>
          <w:rFonts w:ascii="Tahoma" w:hAnsi="Tahoma" w:cs="Tahoma"/>
          <w:sz w:val="20"/>
          <w:szCs w:val="20"/>
        </w:rPr>
        <w:t>Akceptace</w:t>
      </w:r>
      <w:r w:rsidRPr="0016338B">
        <w:rPr>
          <w:rFonts w:ascii="Tahoma" w:hAnsi="Tahoma" w:cs="Tahoma"/>
          <w:sz w:val="20"/>
          <w:szCs w:val="20"/>
        </w:rPr>
        <w:t>Po</w:t>
      </w:r>
      <w:r w:rsidRPr="00666DB4">
        <w:rPr>
          <w:rFonts w:ascii="Tahoma" w:hAnsi="Tahoma" w:cs="Tahoma"/>
          <w:sz w:val="20"/>
          <w:szCs w:val="20"/>
        </w:rPr>
        <w:t>učení</w:t>
      </w:r>
      <w:proofErr w:type="spellEnd"/>
      <w:r w:rsidRPr="00666DB4">
        <w:rPr>
          <w:rFonts w:ascii="Tahoma" w:hAnsi="Tahoma" w:cs="Tahoma"/>
          <w:sz w:val="20"/>
          <w:szCs w:val="20"/>
        </w:rPr>
        <w:t xml:space="preserve"> z projektu - </w:t>
      </w:r>
      <w:proofErr w:type="spellStart"/>
      <w:r w:rsidRPr="00666DB4">
        <w:rPr>
          <w:rFonts w:ascii="Tahoma" w:hAnsi="Tahoma" w:cs="Tahoma"/>
          <w:sz w:val="20"/>
          <w:szCs w:val="20"/>
        </w:rPr>
        <w:t>lessons</w:t>
      </w:r>
      <w:proofErr w:type="spellEnd"/>
      <w:r w:rsidRPr="00666DB4">
        <w:rPr>
          <w:rFonts w:ascii="Tahoma" w:hAnsi="Tahoma" w:cs="Tahoma"/>
          <w:sz w:val="20"/>
          <w:szCs w:val="20"/>
        </w:rPr>
        <w:t xml:space="preserve"> </w:t>
      </w:r>
      <w:proofErr w:type="spellStart"/>
      <w:r w:rsidRPr="00666DB4">
        <w:rPr>
          <w:rFonts w:ascii="Tahoma" w:hAnsi="Tahoma" w:cs="Tahoma"/>
          <w:sz w:val="20"/>
          <w:szCs w:val="20"/>
        </w:rPr>
        <w:t>learned</w:t>
      </w:r>
      <w:proofErr w:type="spellEnd"/>
    </w:p>
    <w:p w:rsidRPr="00E05B5C" w:rsidR="00E05B5C" w:rsidP="00E05B5C" w:rsidRDefault="00E05B5C" w14:paraId="0B5056C6" w14:textId="77777777">
      <w:pPr>
        <w:rPr>
          <w:rFonts w:ascii="Tahoma" w:hAnsi="Tahoma" w:cs="Tahoma"/>
          <w:sz w:val="20"/>
          <w:szCs w:val="20"/>
        </w:rPr>
      </w:pPr>
    </w:p>
    <w:p w:rsidRPr="00E05B5C" w:rsidR="00E05B5C" w:rsidP="00E05B5C" w:rsidRDefault="00E05B5C" w14:paraId="241DA859" w14:textId="77777777">
      <w:pPr>
        <w:rPr>
          <w:rFonts w:ascii="Tahoma" w:hAnsi="Tahoma" w:cs="Tahoma"/>
          <w:b/>
          <w:sz w:val="20"/>
          <w:szCs w:val="20"/>
          <w:u w:val="single"/>
        </w:rPr>
      </w:pPr>
      <w:r w:rsidRPr="00E05B5C">
        <w:rPr>
          <w:rFonts w:ascii="Tahoma" w:hAnsi="Tahoma" w:cs="Tahoma"/>
          <w:b/>
          <w:sz w:val="20"/>
          <w:szCs w:val="20"/>
          <w:u w:val="single"/>
        </w:rPr>
        <w:t>Business analýza dle BABOK</w:t>
      </w:r>
    </w:p>
    <w:p w:rsidRPr="00E05B5C" w:rsidR="00E05B5C" w:rsidP="00E05B5C" w:rsidRDefault="00E05B5C" w14:paraId="20D01D93"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6F917CA0" w14:textId="77777777">
        <w:tc>
          <w:tcPr>
            <w:tcW w:w="2802" w:type="dxa"/>
          </w:tcPr>
          <w:p w:rsidRPr="00E05B5C" w:rsidR="00E05B5C" w:rsidP="000A5417" w:rsidRDefault="00E05B5C" w14:paraId="6B0B4F91"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2BF84C3D"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25802DDC" w14:textId="77777777">
        <w:tc>
          <w:tcPr>
            <w:tcW w:w="2802" w:type="dxa"/>
          </w:tcPr>
          <w:p w:rsidRPr="00E05B5C" w:rsidR="00E05B5C" w:rsidP="000A5417" w:rsidRDefault="00E05B5C" w14:paraId="3B66F65E"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780651E1"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52335838" w14:textId="77777777">
        <w:tc>
          <w:tcPr>
            <w:tcW w:w="2802" w:type="dxa"/>
          </w:tcPr>
          <w:p w:rsidRPr="00E05B5C" w:rsidR="00E05B5C" w:rsidP="000A5417" w:rsidRDefault="00E05B5C" w14:paraId="416C13FC"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6A4773D3"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78014BF9" w14:textId="77777777">
        <w:tc>
          <w:tcPr>
            <w:tcW w:w="2802" w:type="dxa"/>
          </w:tcPr>
          <w:p w:rsidRPr="00E05B5C" w:rsidR="00E05B5C" w:rsidP="000A5417" w:rsidRDefault="00E05B5C" w14:paraId="16CC2BC5"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31B7ECB9" w14:textId="77777777">
            <w:pPr>
              <w:rPr>
                <w:rFonts w:ascii="Tahoma" w:hAnsi="Tahoma" w:cs="Tahoma"/>
                <w:i/>
                <w:sz w:val="20"/>
                <w:szCs w:val="20"/>
              </w:rPr>
            </w:pPr>
            <w:r w:rsidRPr="00E05B5C">
              <w:rPr>
                <w:rFonts w:ascii="Tahoma" w:hAnsi="Tahoma" w:cs="Tahoma"/>
                <w:i/>
                <w:sz w:val="20"/>
                <w:szCs w:val="20"/>
              </w:rPr>
              <w:t>Ostrava, Praha, Brno</w:t>
            </w:r>
          </w:p>
        </w:tc>
      </w:tr>
    </w:tbl>
    <w:p w:rsidRPr="00E05B5C" w:rsidR="00E05B5C" w:rsidP="00E05B5C" w:rsidRDefault="00E05B5C" w14:paraId="64CC7655" w14:textId="77777777">
      <w:pPr>
        <w:rPr>
          <w:rFonts w:ascii="Tahoma" w:hAnsi="Tahoma" w:cs="Tahoma"/>
          <w:sz w:val="20"/>
          <w:szCs w:val="20"/>
        </w:rPr>
      </w:pPr>
    </w:p>
    <w:p w:rsidRPr="00E05B5C" w:rsidR="00E05B5C" w:rsidP="00E05B5C" w:rsidRDefault="00E05B5C" w14:paraId="12E483DB"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63A32E64" w14:textId="77777777">
      <w:pPr>
        <w:numPr>
          <w:ilvl w:val="0"/>
          <w:numId w:val="44"/>
        </w:numPr>
        <w:ind w:left="714" w:hanging="357"/>
        <w:rPr>
          <w:rFonts w:ascii="Tahoma" w:hAnsi="Tahoma" w:cs="Tahoma"/>
          <w:sz w:val="20"/>
          <w:szCs w:val="20"/>
        </w:rPr>
      </w:pPr>
      <w:r w:rsidRPr="00E05B5C">
        <w:rPr>
          <w:rFonts w:ascii="Tahoma" w:hAnsi="Tahoma" w:cs="Tahoma"/>
          <w:sz w:val="20"/>
          <w:szCs w:val="20"/>
        </w:rPr>
        <w:t xml:space="preserve">Úvod do business analýzy </w:t>
      </w:r>
    </w:p>
    <w:p w:rsidRPr="00E05B5C" w:rsidR="00E05B5C" w:rsidP="00E05B5C" w:rsidRDefault="00E05B5C" w14:paraId="06379743"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Plánování a monitorování business analýzy </w:t>
      </w:r>
    </w:p>
    <w:p w:rsidRPr="00E05B5C" w:rsidR="00E05B5C" w:rsidP="00E05B5C" w:rsidRDefault="00E05B5C" w14:paraId="1DB28C28"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Strategická analýza </w:t>
      </w:r>
    </w:p>
    <w:p w:rsidRPr="00E05B5C" w:rsidR="00E05B5C" w:rsidP="00E05B5C" w:rsidRDefault="00E05B5C" w14:paraId="65B79174"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Získávání požadavků a spolupráce </w:t>
      </w:r>
    </w:p>
    <w:p w:rsidRPr="00E05B5C" w:rsidR="00E05B5C" w:rsidP="00E05B5C" w:rsidRDefault="00E05B5C" w14:paraId="4E53EE73"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Analýza požadavků a definice návrhu </w:t>
      </w:r>
    </w:p>
    <w:p w:rsidRPr="00E05B5C" w:rsidR="00E05B5C" w:rsidP="00E05B5C" w:rsidRDefault="00E05B5C" w14:paraId="04EF8D6B"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Řízení životního cyklu požadavků </w:t>
      </w:r>
    </w:p>
    <w:p w:rsidRPr="00E05B5C" w:rsidR="00E05B5C" w:rsidP="00E05B5C" w:rsidRDefault="00E05B5C" w14:paraId="7510FAF7"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Posouzení řešení </w:t>
      </w:r>
    </w:p>
    <w:p w:rsidRPr="00E05B5C" w:rsidR="00E05B5C" w:rsidP="00E05B5C" w:rsidRDefault="00E05B5C" w14:paraId="2778BF4E"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Základní kompetence </w:t>
      </w:r>
    </w:p>
    <w:p w:rsidRPr="00E05B5C" w:rsidR="00E05B5C" w:rsidP="00E05B5C" w:rsidRDefault="00E05B5C" w14:paraId="5E4FEAA0"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 xml:space="preserve">Perspektivy business analýzy </w:t>
      </w:r>
    </w:p>
    <w:p w:rsidRPr="00E05B5C" w:rsidR="00E05B5C" w:rsidP="00E05B5C" w:rsidRDefault="00E05B5C" w14:paraId="3AE8ED6B"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Případové studie</w:t>
      </w:r>
    </w:p>
    <w:p w:rsidRPr="00E05B5C" w:rsidR="00E05B5C" w:rsidP="00E05B5C" w:rsidRDefault="00E05B5C" w14:paraId="14E8EDED" w14:textId="77777777">
      <w:pPr>
        <w:rPr>
          <w:rFonts w:ascii="Tahoma" w:hAnsi="Tahoma" w:cs="Tahoma"/>
          <w:b/>
          <w:sz w:val="20"/>
          <w:szCs w:val="20"/>
          <w:u w:val="single"/>
        </w:rPr>
      </w:pPr>
    </w:p>
    <w:p w:rsidRPr="00E05B5C" w:rsidR="00E05B5C" w:rsidP="00E05B5C" w:rsidRDefault="00E05B5C" w14:paraId="46FC5E96" w14:textId="77777777">
      <w:pPr>
        <w:rPr>
          <w:rFonts w:ascii="Tahoma" w:hAnsi="Tahoma" w:cs="Tahoma"/>
          <w:b/>
          <w:sz w:val="20"/>
          <w:szCs w:val="20"/>
          <w:u w:val="single"/>
        </w:rPr>
      </w:pPr>
      <w:r w:rsidRPr="00E05B5C">
        <w:rPr>
          <w:rFonts w:ascii="Tahoma" w:hAnsi="Tahoma" w:cs="Tahoma"/>
          <w:b/>
          <w:sz w:val="20"/>
          <w:szCs w:val="20"/>
          <w:u w:val="single"/>
        </w:rPr>
        <w:t>Myšlenkové mapy</w:t>
      </w:r>
    </w:p>
    <w:p w:rsidRPr="00E05B5C" w:rsidR="00E05B5C" w:rsidP="00E05B5C" w:rsidRDefault="00E05B5C" w14:paraId="5AC570E4"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141A8DB7" w14:textId="77777777">
        <w:tc>
          <w:tcPr>
            <w:tcW w:w="2802" w:type="dxa"/>
          </w:tcPr>
          <w:p w:rsidRPr="00E05B5C" w:rsidR="00E05B5C" w:rsidP="000A5417" w:rsidRDefault="00E05B5C" w14:paraId="6388B0D8"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0DF53C64"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32737716" w14:textId="77777777">
        <w:tc>
          <w:tcPr>
            <w:tcW w:w="2802" w:type="dxa"/>
          </w:tcPr>
          <w:p w:rsidRPr="00E05B5C" w:rsidR="00E05B5C" w:rsidP="000A5417" w:rsidRDefault="00E05B5C" w14:paraId="59BB6099"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0475B37D"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0965E448" w14:textId="77777777">
        <w:tc>
          <w:tcPr>
            <w:tcW w:w="2802" w:type="dxa"/>
          </w:tcPr>
          <w:p w:rsidRPr="00E05B5C" w:rsidR="00E05B5C" w:rsidP="000A5417" w:rsidRDefault="00E05B5C" w14:paraId="12AC5512"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7848515A"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D1CFDE3" w14:textId="77777777">
        <w:tc>
          <w:tcPr>
            <w:tcW w:w="2802" w:type="dxa"/>
          </w:tcPr>
          <w:p w:rsidRPr="00E05B5C" w:rsidR="00E05B5C" w:rsidP="000A5417" w:rsidRDefault="00E05B5C" w14:paraId="24F357EE"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2680FAA9"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1C44B4CD" w14:textId="77777777">
      <w:pPr>
        <w:rPr>
          <w:rFonts w:ascii="Tahoma" w:hAnsi="Tahoma" w:cs="Tahoma"/>
          <w:sz w:val="20"/>
          <w:szCs w:val="20"/>
        </w:rPr>
      </w:pPr>
    </w:p>
    <w:p w:rsidRPr="00E05B5C" w:rsidR="00E05B5C" w:rsidP="00E05B5C" w:rsidRDefault="00E05B5C" w14:paraId="12D8CCF4" w14:textId="77777777">
      <w:pPr>
        <w:pStyle w:val="Odstavecseseznamem"/>
        <w:ind w:left="0"/>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223B7420" w14:textId="77777777">
      <w:pPr>
        <w:numPr>
          <w:ilvl w:val="0"/>
          <w:numId w:val="44"/>
        </w:numPr>
        <w:ind w:left="714" w:hanging="357"/>
        <w:rPr>
          <w:rFonts w:ascii="Tahoma" w:hAnsi="Tahoma" w:cs="Tahoma"/>
          <w:sz w:val="20"/>
          <w:szCs w:val="20"/>
        </w:rPr>
      </w:pPr>
      <w:r w:rsidRPr="00E05B5C">
        <w:rPr>
          <w:rFonts w:ascii="Tahoma" w:hAnsi="Tahoma" w:cs="Tahoma"/>
          <w:sz w:val="20"/>
          <w:szCs w:val="20"/>
        </w:rPr>
        <w:t>Jak funguje náš mozek,</w:t>
      </w:r>
    </w:p>
    <w:p w:rsidRPr="00E05B5C" w:rsidR="00E05B5C" w:rsidP="00E05B5C" w:rsidRDefault="00E05B5C" w14:paraId="5DE2AE0A"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Co je to myšlenková mapa,</w:t>
      </w:r>
    </w:p>
    <w:p w:rsidRPr="00E05B5C" w:rsidR="00E05B5C" w:rsidP="00E05B5C" w:rsidRDefault="00E05B5C" w14:paraId="5C3B9B3C"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Základy tvorby myšlenkových map,</w:t>
      </w:r>
    </w:p>
    <w:p w:rsidRPr="00E05B5C" w:rsidR="00E05B5C" w:rsidP="00E05B5C" w:rsidRDefault="00E05B5C" w14:paraId="75BF3252"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Ruční vs. Počítačové zpracováni myšlenkových map (ručně kreslené mapy, počítačem tvořené mapy, webová řešení, mobilní řešení)</w:t>
      </w:r>
    </w:p>
    <w:p w:rsidRPr="00E05B5C" w:rsidR="00E05B5C" w:rsidP="00E05B5C" w:rsidRDefault="00E05B5C" w14:paraId="42FA78B6" w14:textId="77777777">
      <w:pPr>
        <w:pStyle w:val="Odstavecseseznamem"/>
        <w:numPr>
          <w:ilvl w:val="0"/>
          <w:numId w:val="44"/>
        </w:numPr>
        <w:spacing w:after="0" w:line="240" w:lineRule="auto"/>
        <w:contextualSpacing w:val="false"/>
        <w:rPr>
          <w:rFonts w:ascii="Tahoma" w:hAnsi="Tahoma" w:cs="Tahoma"/>
          <w:sz w:val="20"/>
          <w:szCs w:val="20"/>
        </w:rPr>
      </w:pPr>
      <w:r w:rsidRPr="00E05B5C">
        <w:rPr>
          <w:rFonts w:ascii="Tahoma" w:hAnsi="Tahoma" w:cs="Tahoma"/>
          <w:sz w:val="20"/>
          <w:szCs w:val="20"/>
        </w:rPr>
        <w:t xml:space="preserve">praktické využití myšlenkových map </w:t>
      </w:r>
    </w:p>
    <w:p w:rsidRPr="00E05B5C" w:rsidR="00E05B5C" w:rsidP="00E05B5C" w:rsidRDefault="00E05B5C" w14:paraId="1DF5C0F3" w14:textId="77777777">
      <w:pPr>
        <w:pStyle w:val="Odstavecseseznamem"/>
        <w:numPr>
          <w:ilvl w:val="0"/>
          <w:numId w:val="44"/>
        </w:numPr>
        <w:spacing w:after="0" w:line="240" w:lineRule="auto"/>
        <w:contextualSpacing w:val="false"/>
        <w:rPr>
          <w:rFonts w:ascii="Tahoma" w:hAnsi="Tahoma" w:cs="Tahoma"/>
          <w:sz w:val="20"/>
          <w:szCs w:val="20"/>
        </w:rPr>
      </w:pPr>
      <w:r w:rsidRPr="00E05B5C">
        <w:rPr>
          <w:rFonts w:ascii="Tahoma" w:hAnsi="Tahoma" w:cs="Tahoma"/>
          <w:sz w:val="20"/>
          <w:szCs w:val="20"/>
        </w:rPr>
        <w:t>zpracování informací, plánování času a zdrojů, vzdělávání, řízení zdrojů)zpracování myšlenkových map jednotlivci a v týmu,</w:t>
      </w:r>
    </w:p>
    <w:p w:rsidRPr="00E05B5C" w:rsidR="00E05B5C" w:rsidP="00E05B5C" w:rsidRDefault="00E05B5C" w14:paraId="77F7F427" w14:textId="77777777">
      <w:pPr>
        <w:rPr>
          <w:rFonts w:ascii="Tahoma" w:hAnsi="Tahoma" w:cs="Tahoma"/>
          <w:sz w:val="20"/>
          <w:szCs w:val="20"/>
        </w:rPr>
      </w:pPr>
    </w:p>
    <w:p w:rsidRPr="00E05B5C" w:rsidR="00E05B5C" w:rsidP="00E05B5C" w:rsidRDefault="00E05B5C" w14:paraId="7E5E801D" w14:textId="77777777">
      <w:pPr>
        <w:pStyle w:val="Nadpis3"/>
        <w:keepLines/>
        <w:numPr>
          <w:ilvl w:val="1"/>
          <w:numId w:val="45"/>
        </w:numPr>
        <w:spacing w:before="200"/>
        <w:ind w:left="780"/>
        <w:jc w:val="left"/>
        <w:rPr>
          <w:rFonts w:ascii="Tahoma" w:hAnsi="Tahoma" w:cs="Tahoma"/>
          <w:sz w:val="20"/>
        </w:rPr>
      </w:pPr>
      <w:bookmarkStart w:name="_Toc466450186" w:id="22"/>
      <w:bookmarkStart w:name="_Toc466454310" w:id="23"/>
      <w:r w:rsidRPr="00E05B5C">
        <w:rPr>
          <w:rFonts w:ascii="Tahoma" w:hAnsi="Tahoma" w:cs="Tahoma"/>
          <w:sz w:val="20"/>
        </w:rPr>
        <w:t>ITIL</w:t>
      </w:r>
      <w:bookmarkEnd w:id="22"/>
      <w:bookmarkEnd w:id="23"/>
    </w:p>
    <w:p w:rsidRPr="00E05B5C" w:rsidR="00E05B5C" w:rsidP="00E05B5C" w:rsidRDefault="00E05B5C" w14:paraId="0A65D3CC" w14:textId="77777777">
      <w:pPr>
        <w:rPr>
          <w:rFonts w:ascii="Tahoma" w:hAnsi="Tahoma" w:cs="Tahoma"/>
          <w:sz w:val="20"/>
          <w:szCs w:val="20"/>
        </w:rPr>
      </w:pPr>
    </w:p>
    <w:p w:rsidRPr="00E05B5C" w:rsidR="00E05B5C" w:rsidP="00E05B5C" w:rsidRDefault="00E05B5C" w14:paraId="7F7AE4F0" w14:textId="77777777">
      <w:pPr>
        <w:rPr>
          <w:rFonts w:ascii="Tahoma" w:hAnsi="Tahoma" w:cs="Tahoma"/>
          <w:b/>
          <w:sz w:val="20"/>
          <w:szCs w:val="20"/>
          <w:u w:val="single"/>
        </w:rPr>
      </w:pPr>
      <w:r w:rsidRPr="00E05B5C">
        <w:rPr>
          <w:rFonts w:ascii="Tahoma" w:hAnsi="Tahoma" w:cs="Tahoma"/>
          <w:b/>
          <w:sz w:val="20"/>
          <w:szCs w:val="20"/>
          <w:u w:val="single"/>
        </w:rPr>
        <w:t xml:space="preserve">ITIL </w:t>
      </w:r>
      <w:proofErr w:type="spellStart"/>
      <w:r w:rsidRPr="00E05B5C">
        <w:rPr>
          <w:rFonts w:ascii="Tahoma" w:hAnsi="Tahoma" w:cs="Tahoma"/>
          <w:b/>
          <w:sz w:val="20"/>
          <w:szCs w:val="20"/>
          <w:u w:val="single"/>
        </w:rPr>
        <w:t>Foundation</w:t>
      </w:r>
      <w:proofErr w:type="spellEnd"/>
    </w:p>
    <w:p w:rsidRPr="00E05B5C" w:rsidR="00E05B5C" w:rsidP="00E05B5C" w:rsidRDefault="00E05B5C" w14:paraId="28ADD55B"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7289FF85" w14:textId="77777777">
        <w:tc>
          <w:tcPr>
            <w:tcW w:w="2943" w:type="dxa"/>
          </w:tcPr>
          <w:p w:rsidRPr="00E05B5C" w:rsidR="00E05B5C" w:rsidP="000A5417" w:rsidRDefault="00E05B5C" w14:paraId="2FDEDBCD"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13A315DA" w14:textId="77777777">
            <w:pPr>
              <w:rPr>
                <w:rFonts w:ascii="Tahoma" w:hAnsi="Tahoma" w:cs="Tahoma"/>
                <w:i/>
                <w:sz w:val="20"/>
                <w:szCs w:val="20"/>
              </w:rPr>
            </w:pPr>
            <w:r w:rsidRPr="00E05B5C">
              <w:rPr>
                <w:rFonts w:ascii="Tahoma" w:hAnsi="Tahoma" w:cs="Tahoma"/>
                <w:i/>
                <w:sz w:val="20"/>
                <w:szCs w:val="20"/>
              </w:rPr>
              <w:t>6</w:t>
            </w:r>
          </w:p>
        </w:tc>
      </w:tr>
      <w:tr w:rsidRPr="00E05B5C" w:rsidR="00E05B5C" w:rsidTr="000A5417" w14:paraId="26C8F98E" w14:textId="77777777">
        <w:tc>
          <w:tcPr>
            <w:tcW w:w="2943" w:type="dxa"/>
          </w:tcPr>
          <w:p w:rsidRPr="00E05B5C" w:rsidR="00E05B5C" w:rsidP="000A5417" w:rsidRDefault="00E05B5C" w14:paraId="331C7B6A"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66B77323"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693B3FBB" w14:textId="77777777">
        <w:tc>
          <w:tcPr>
            <w:tcW w:w="2943" w:type="dxa"/>
          </w:tcPr>
          <w:p w:rsidRPr="00E05B5C" w:rsidR="00E05B5C" w:rsidP="000A5417" w:rsidRDefault="00E05B5C" w14:paraId="071A8F63"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20FB716E"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4CFAB2B5" w14:textId="77777777">
        <w:tc>
          <w:tcPr>
            <w:tcW w:w="2943" w:type="dxa"/>
          </w:tcPr>
          <w:p w:rsidRPr="00E05B5C" w:rsidR="00E05B5C" w:rsidP="000A5417" w:rsidRDefault="00E05B5C" w14:paraId="2108E0AC"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8E2BB6" w:rsidRDefault="00E05B5C" w14:paraId="6C9FE400" w14:textId="3BD99101">
            <w:pPr>
              <w:rPr>
                <w:rFonts w:ascii="Tahoma" w:hAnsi="Tahoma" w:cs="Tahoma"/>
                <w:i/>
                <w:sz w:val="20"/>
                <w:szCs w:val="20"/>
              </w:rPr>
            </w:pPr>
            <w:r w:rsidRPr="00E05B5C">
              <w:rPr>
                <w:rFonts w:ascii="Tahoma" w:hAnsi="Tahoma" w:cs="Tahoma"/>
                <w:i/>
                <w:sz w:val="20"/>
                <w:szCs w:val="20"/>
              </w:rPr>
              <w:t>KÚ MSK – sídlo zadavatele – školící místnost zajištěna</w:t>
            </w:r>
          </w:p>
        </w:tc>
      </w:tr>
    </w:tbl>
    <w:p w:rsidRPr="00E05B5C" w:rsidR="00E05B5C" w:rsidP="00E05B5C" w:rsidRDefault="00E05B5C" w14:paraId="48A6BA5F" w14:textId="77777777">
      <w:pPr>
        <w:rPr>
          <w:rFonts w:ascii="Tahoma" w:hAnsi="Tahoma" w:cs="Tahoma"/>
          <w:sz w:val="20"/>
          <w:szCs w:val="20"/>
        </w:rPr>
      </w:pPr>
    </w:p>
    <w:p w:rsidR="00AD4354" w:rsidP="00E05B5C" w:rsidRDefault="00AD4354" w14:paraId="68CD81B0" w14:textId="77777777">
      <w:pPr>
        <w:rPr>
          <w:rFonts w:ascii="Tahoma" w:hAnsi="Tahoma" w:cs="Tahoma"/>
          <w:sz w:val="20"/>
          <w:szCs w:val="20"/>
        </w:rPr>
      </w:pPr>
    </w:p>
    <w:p w:rsidRPr="00E05B5C" w:rsidR="00E05B5C" w:rsidP="00E05B5C" w:rsidRDefault="00E05B5C" w14:paraId="3F48A893" w14:textId="77777777">
      <w:pPr>
        <w:rPr>
          <w:rFonts w:ascii="Tahoma" w:hAnsi="Tahoma" w:cs="Tahoma"/>
          <w:sz w:val="20"/>
          <w:szCs w:val="20"/>
        </w:rPr>
      </w:pPr>
      <w:bookmarkStart w:name="_GoBack" w:id="24"/>
      <w:bookmarkEnd w:id="24"/>
      <w:r w:rsidRPr="00E05B5C">
        <w:rPr>
          <w:rFonts w:ascii="Tahoma" w:hAnsi="Tahoma" w:cs="Tahoma"/>
          <w:sz w:val="20"/>
          <w:szCs w:val="20"/>
        </w:rPr>
        <w:lastRenderedPageBreak/>
        <w:t>Požadovaný rozsah:</w:t>
      </w:r>
    </w:p>
    <w:p w:rsidRPr="00E05B5C" w:rsidR="00E05B5C" w:rsidP="00E05B5C" w:rsidRDefault="00E05B5C" w14:paraId="6177F5FA"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Správa služeb v praxi</w:t>
      </w:r>
    </w:p>
    <w:p w:rsidRPr="00E05B5C" w:rsidR="00E05B5C" w:rsidP="00E05B5C" w:rsidRDefault="00E05B5C" w14:paraId="52246B36"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ITIL® a životní cyklus služby</w:t>
      </w:r>
    </w:p>
    <w:p w:rsidRPr="00E05B5C" w:rsidR="00E05B5C" w:rsidP="00E05B5C" w:rsidRDefault="00E05B5C" w14:paraId="5A31C5F7"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Obecné pojmy a definice</w:t>
      </w:r>
    </w:p>
    <w:p w:rsidRPr="00E05B5C" w:rsidR="00E05B5C" w:rsidP="00E05B5C" w:rsidRDefault="00E05B5C" w14:paraId="42847C48"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Klíčové principy a modely</w:t>
      </w:r>
    </w:p>
    <w:p w:rsidRPr="00E05B5C" w:rsidR="00E05B5C" w:rsidP="00E05B5C" w:rsidRDefault="00E05B5C" w14:paraId="6FA0B10B"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Procesy</w:t>
      </w:r>
    </w:p>
    <w:p w:rsidRPr="00E05B5C" w:rsidR="00E05B5C" w:rsidP="00E05B5C" w:rsidRDefault="00E05B5C" w14:paraId="02B4D981"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Funkce</w:t>
      </w:r>
    </w:p>
    <w:p w:rsidRPr="00E05B5C" w:rsidR="00E05B5C" w:rsidP="00E05B5C" w:rsidRDefault="00E05B5C" w14:paraId="6F08C98E"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Role</w:t>
      </w:r>
    </w:p>
    <w:p w:rsidRPr="00E05B5C" w:rsidR="00E05B5C" w:rsidP="00E05B5C" w:rsidRDefault="00E05B5C" w14:paraId="3F29466C"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Technologie a architektura</w:t>
      </w:r>
    </w:p>
    <w:p w:rsidRPr="00E05B5C" w:rsidR="00E05B5C" w:rsidP="00E05B5C" w:rsidRDefault="00E05B5C" w14:paraId="2D7F7520" w14:textId="77777777">
      <w:pPr>
        <w:numPr>
          <w:ilvl w:val="0"/>
          <w:numId w:val="44"/>
        </w:numPr>
        <w:spacing w:before="100" w:beforeAutospacing="true" w:after="100" w:afterAutospacing="true"/>
        <w:rPr>
          <w:rFonts w:ascii="Tahoma" w:hAnsi="Tahoma" w:cs="Tahoma"/>
          <w:sz w:val="20"/>
          <w:szCs w:val="20"/>
        </w:rPr>
      </w:pPr>
      <w:r w:rsidRPr="00E05B5C">
        <w:rPr>
          <w:rFonts w:ascii="Tahoma" w:hAnsi="Tahoma" w:cs="Tahoma"/>
          <w:sz w:val="20"/>
          <w:szCs w:val="20"/>
        </w:rPr>
        <w:t>Kompetence a trénink</w:t>
      </w:r>
    </w:p>
    <w:p w:rsidRPr="00E05B5C" w:rsidR="00E05B5C" w:rsidP="00E05B5C" w:rsidRDefault="00E05B5C" w14:paraId="0DBD28F1" w14:textId="77777777">
      <w:pPr>
        <w:spacing w:before="100" w:beforeAutospacing="true" w:after="100" w:afterAutospacing="true"/>
        <w:rPr>
          <w:rFonts w:ascii="Tahoma" w:hAnsi="Tahoma" w:cs="Tahoma"/>
          <w:sz w:val="20"/>
          <w:szCs w:val="20"/>
        </w:rPr>
      </w:pPr>
    </w:p>
    <w:p w:rsidRPr="00E05B5C" w:rsidR="00E05B5C" w:rsidP="00E05B5C" w:rsidRDefault="00E05B5C" w14:paraId="2CD850A3" w14:textId="77777777">
      <w:pPr>
        <w:pStyle w:val="Nadpis3"/>
        <w:keepLines/>
        <w:numPr>
          <w:ilvl w:val="1"/>
          <w:numId w:val="45"/>
        </w:numPr>
        <w:spacing w:before="200"/>
        <w:ind w:left="777"/>
        <w:jc w:val="left"/>
        <w:rPr>
          <w:rFonts w:ascii="Tahoma" w:hAnsi="Tahoma" w:cs="Tahoma"/>
          <w:sz w:val="20"/>
        </w:rPr>
      </w:pPr>
      <w:bookmarkStart w:name="_Toc466450187" w:id="25"/>
      <w:bookmarkStart w:name="_Toc466454311" w:id="26"/>
      <w:r w:rsidRPr="00E05B5C">
        <w:rPr>
          <w:rFonts w:ascii="Tahoma" w:hAnsi="Tahoma" w:cs="Tahoma"/>
          <w:sz w:val="20"/>
        </w:rPr>
        <w:t>Architektura ICT</w:t>
      </w:r>
      <w:bookmarkEnd w:id="25"/>
      <w:bookmarkEnd w:id="26"/>
    </w:p>
    <w:p w:rsidRPr="00E05B5C" w:rsidR="00E05B5C" w:rsidP="00E05B5C" w:rsidRDefault="00E05B5C" w14:paraId="019A41B4" w14:textId="77777777">
      <w:pPr>
        <w:rPr>
          <w:rFonts w:ascii="Tahoma" w:hAnsi="Tahoma" w:cs="Tahoma"/>
          <w:sz w:val="20"/>
          <w:szCs w:val="20"/>
        </w:rPr>
      </w:pPr>
    </w:p>
    <w:p w:rsidRPr="00E05B5C" w:rsidR="00E05B5C" w:rsidP="00E05B5C" w:rsidRDefault="00E05B5C" w14:paraId="15D74A9E" w14:textId="77777777">
      <w:pPr>
        <w:rPr>
          <w:rFonts w:ascii="Tahoma" w:hAnsi="Tahoma" w:cs="Tahoma"/>
          <w:b/>
          <w:sz w:val="20"/>
          <w:szCs w:val="20"/>
          <w:u w:val="single"/>
        </w:rPr>
      </w:pPr>
      <w:r w:rsidRPr="00E05B5C">
        <w:rPr>
          <w:rFonts w:ascii="Tahoma" w:hAnsi="Tahoma" w:cs="Tahoma"/>
          <w:b/>
          <w:sz w:val="20"/>
          <w:szCs w:val="20"/>
          <w:u w:val="single"/>
        </w:rPr>
        <w:t xml:space="preserve">TOGAF L1  </w:t>
      </w:r>
      <w:proofErr w:type="spellStart"/>
      <w:r w:rsidRPr="00E05B5C">
        <w:rPr>
          <w:rFonts w:ascii="Tahoma" w:hAnsi="Tahoma" w:cs="Tahoma"/>
          <w:b/>
          <w:sz w:val="20"/>
          <w:szCs w:val="20"/>
          <w:u w:val="single"/>
        </w:rPr>
        <w:t>Foundation</w:t>
      </w:r>
      <w:proofErr w:type="spellEnd"/>
    </w:p>
    <w:p w:rsidRPr="00E05B5C" w:rsidR="00E05B5C" w:rsidP="00E05B5C" w:rsidRDefault="00E05B5C" w14:paraId="7F565A06"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802"/>
        <w:gridCol w:w="5386"/>
      </w:tblGrid>
      <w:tr w:rsidRPr="00E05B5C" w:rsidR="00E05B5C" w:rsidTr="000A5417" w14:paraId="701526A6" w14:textId="77777777">
        <w:tc>
          <w:tcPr>
            <w:tcW w:w="2802" w:type="dxa"/>
          </w:tcPr>
          <w:p w:rsidRPr="00E05B5C" w:rsidR="00E05B5C" w:rsidP="000A5417" w:rsidRDefault="00E05B5C" w14:paraId="2EC8A097" w14:textId="77777777">
            <w:pPr>
              <w:rPr>
                <w:rFonts w:ascii="Tahoma" w:hAnsi="Tahoma" w:cs="Tahoma"/>
                <w:i/>
                <w:sz w:val="20"/>
                <w:szCs w:val="20"/>
              </w:rPr>
            </w:pPr>
            <w:r w:rsidRPr="00E05B5C">
              <w:rPr>
                <w:rFonts w:ascii="Tahoma" w:hAnsi="Tahoma" w:cs="Tahoma"/>
                <w:i/>
                <w:sz w:val="20"/>
                <w:szCs w:val="20"/>
              </w:rPr>
              <w:t>Celkový počet účastníků:</w:t>
            </w:r>
          </w:p>
        </w:tc>
        <w:tc>
          <w:tcPr>
            <w:tcW w:w="5386" w:type="dxa"/>
          </w:tcPr>
          <w:p w:rsidRPr="00E05B5C" w:rsidR="00E05B5C" w:rsidP="000A5417" w:rsidRDefault="00E05B5C" w14:paraId="61C57B39"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7346C0FC" w14:textId="77777777">
        <w:tc>
          <w:tcPr>
            <w:tcW w:w="2802" w:type="dxa"/>
          </w:tcPr>
          <w:p w:rsidRPr="00E05B5C" w:rsidR="00E05B5C" w:rsidP="000A5417" w:rsidRDefault="00E05B5C" w14:paraId="7678B28D" w14:textId="77777777">
            <w:pPr>
              <w:rPr>
                <w:rFonts w:ascii="Tahoma" w:hAnsi="Tahoma" w:cs="Tahoma"/>
                <w:i/>
                <w:sz w:val="20"/>
                <w:szCs w:val="20"/>
              </w:rPr>
            </w:pPr>
            <w:r w:rsidRPr="00E05B5C">
              <w:rPr>
                <w:rFonts w:ascii="Tahoma" w:hAnsi="Tahoma" w:cs="Tahoma"/>
                <w:i/>
                <w:sz w:val="20"/>
                <w:szCs w:val="20"/>
              </w:rPr>
              <w:t>Počet školících dnů v 1 běhu:</w:t>
            </w:r>
          </w:p>
        </w:tc>
        <w:tc>
          <w:tcPr>
            <w:tcW w:w="5386" w:type="dxa"/>
          </w:tcPr>
          <w:p w:rsidRPr="00E05B5C" w:rsidR="00E05B5C" w:rsidP="000A5417" w:rsidRDefault="00E05B5C" w14:paraId="0F66BBFE"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19183FF4" w14:textId="77777777">
        <w:tc>
          <w:tcPr>
            <w:tcW w:w="2802" w:type="dxa"/>
          </w:tcPr>
          <w:p w:rsidRPr="00E05B5C" w:rsidR="00E05B5C" w:rsidP="000A5417" w:rsidRDefault="00E05B5C" w14:paraId="7C6668D9" w14:textId="77777777">
            <w:pPr>
              <w:rPr>
                <w:rFonts w:ascii="Tahoma" w:hAnsi="Tahoma" w:cs="Tahoma"/>
                <w:i/>
                <w:sz w:val="20"/>
                <w:szCs w:val="20"/>
              </w:rPr>
            </w:pPr>
            <w:r w:rsidRPr="00E05B5C">
              <w:rPr>
                <w:rFonts w:ascii="Tahoma" w:hAnsi="Tahoma" w:cs="Tahoma"/>
                <w:i/>
                <w:sz w:val="20"/>
                <w:szCs w:val="20"/>
              </w:rPr>
              <w:t>Počet běhů školení:</w:t>
            </w:r>
          </w:p>
        </w:tc>
        <w:tc>
          <w:tcPr>
            <w:tcW w:w="5386" w:type="dxa"/>
          </w:tcPr>
          <w:p w:rsidRPr="00E05B5C" w:rsidR="00E05B5C" w:rsidP="000A5417" w:rsidRDefault="00E05B5C" w14:paraId="7FD13CD9"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07AFD471" w14:textId="77777777">
        <w:tc>
          <w:tcPr>
            <w:tcW w:w="2802" w:type="dxa"/>
          </w:tcPr>
          <w:p w:rsidRPr="00E05B5C" w:rsidR="00E05B5C" w:rsidP="000A5417" w:rsidRDefault="00E05B5C" w14:paraId="525A3580" w14:textId="77777777">
            <w:pPr>
              <w:rPr>
                <w:rFonts w:ascii="Tahoma" w:hAnsi="Tahoma" w:cs="Tahoma"/>
                <w:i/>
                <w:sz w:val="20"/>
                <w:szCs w:val="20"/>
              </w:rPr>
            </w:pPr>
            <w:r w:rsidRPr="00E05B5C">
              <w:rPr>
                <w:rFonts w:ascii="Tahoma" w:hAnsi="Tahoma" w:cs="Tahoma"/>
                <w:i/>
                <w:sz w:val="20"/>
                <w:szCs w:val="20"/>
              </w:rPr>
              <w:t>Požadovaná lokalita:</w:t>
            </w:r>
          </w:p>
        </w:tc>
        <w:tc>
          <w:tcPr>
            <w:tcW w:w="5386" w:type="dxa"/>
          </w:tcPr>
          <w:p w:rsidRPr="00E05B5C" w:rsidR="00E05B5C" w:rsidP="000A5417" w:rsidRDefault="00E05B5C" w14:paraId="69C362BD"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7F75961D" w14:textId="77777777">
      <w:pPr>
        <w:rPr>
          <w:rFonts w:ascii="Tahoma" w:hAnsi="Tahoma" w:cs="Tahoma"/>
          <w:sz w:val="20"/>
          <w:szCs w:val="20"/>
        </w:rPr>
      </w:pPr>
    </w:p>
    <w:p w:rsidRPr="00E05B5C" w:rsidR="00E05B5C" w:rsidP="00E05B5C" w:rsidRDefault="00E05B5C" w14:paraId="5D0CD709"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50A261E4"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představení TOGAF®,</w:t>
      </w:r>
    </w:p>
    <w:p w:rsidRPr="00E05B5C" w:rsidR="00E05B5C" w:rsidP="00E05B5C" w:rsidRDefault="00E05B5C" w14:paraId="009237B5" w14:textId="77777777">
      <w:pPr>
        <w:pStyle w:val="Odstavecseseznamem"/>
        <w:numPr>
          <w:ilvl w:val="0"/>
          <w:numId w:val="40"/>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Architecture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Development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Method</w:t>
      </w:r>
      <w:proofErr w:type="spellEnd"/>
      <w:r w:rsidRPr="00E05B5C">
        <w:rPr>
          <w:rFonts w:ascii="Tahoma" w:hAnsi="Tahoma" w:cs="Tahoma"/>
          <w:sz w:val="20"/>
          <w:szCs w:val="20"/>
        </w:rPr>
        <w:t xml:space="preserve"> (ADM),</w:t>
      </w:r>
    </w:p>
    <w:p w:rsidRPr="00E05B5C" w:rsidR="00E05B5C" w:rsidP="00E05B5C" w:rsidRDefault="00E05B5C" w14:paraId="046FBFFF"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standardy, terminologie a jednotlivé fáze ADM,</w:t>
      </w:r>
    </w:p>
    <w:p w:rsidRPr="00E05B5C" w:rsidR="00E05B5C" w:rsidP="00E05B5C" w:rsidRDefault="00E05B5C" w14:paraId="4E2557AE"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základy a koncepce návrhu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Architektury,</w:t>
      </w:r>
    </w:p>
    <w:p w:rsidRPr="00E05B5C" w:rsidR="00E05B5C" w:rsidP="00E05B5C" w:rsidRDefault="00E05B5C" w14:paraId="09A17C7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jednotlivé fáze ADM cyklu podrobněji, přínosy pro návrh EA</w:t>
      </w:r>
    </w:p>
    <w:p w:rsidRPr="00E05B5C" w:rsidR="00E05B5C" w:rsidP="00E05B5C" w:rsidRDefault="00E05B5C" w14:paraId="1330E26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kontinuální rozvoj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Architektury, optimalizace architektury</w:t>
      </w:r>
    </w:p>
    <w:p w:rsidRPr="00E05B5C" w:rsidR="00E05B5C" w:rsidP="00E05B5C" w:rsidRDefault="00E05B5C" w14:paraId="556A8F5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referenční model, </w:t>
      </w:r>
      <w:proofErr w:type="spellStart"/>
      <w:r w:rsidRPr="00E05B5C">
        <w:rPr>
          <w:rFonts w:ascii="Tahoma" w:hAnsi="Tahoma" w:cs="Tahoma"/>
          <w:sz w:val="20"/>
          <w:szCs w:val="20"/>
        </w:rPr>
        <w:t>framework</w:t>
      </w:r>
      <w:proofErr w:type="spellEnd"/>
      <w:r w:rsidRPr="00E05B5C">
        <w:rPr>
          <w:rFonts w:ascii="Tahoma" w:hAnsi="Tahoma" w:cs="Tahoma"/>
          <w:sz w:val="20"/>
          <w:szCs w:val="20"/>
        </w:rPr>
        <w:t>, klíčové výstupy, produkty TOGAF® EA</w:t>
      </w:r>
    </w:p>
    <w:p w:rsidRPr="00E05B5C" w:rsidR="00E05B5C" w:rsidP="00E05B5C" w:rsidRDefault="00E05B5C" w14:paraId="7408E09A"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příprava na certifikační test, cvičné testy</w:t>
      </w:r>
    </w:p>
    <w:p w:rsidRPr="00E05B5C" w:rsidR="00E05B5C" w:rsidP="00E05B5C" w:rsidRDefault="00E05B5C" w14:paraId="139D6D68" w14:textId="77777777">
      <w:pPr>
        <w:rPr>
          <w:rFonts w:ascii="Tahoma" w:hAnsi="Tahoma" w:cs="Tahoma"/>
          <w:sz w:val="20"/>
          <w:szCs w:val="20"/>
        </w:rPr>
      </w:pPr>
    </w:p>
    <w:p w:rsidRPr="00E05B5C" w:rsidR="00E05B5C" w:rsidP="00E05B5C" w:rsidRDefault="00E05B5C" w14:paraId="197AF332" w14:textId="77777777">
      <w:pPr>
        <w:rPr>
          <w:rFonts w:ascii="Tahoma" w:hAnsi="Tahoma" w:cs="Tahoma"/>
          <w:sz w:val="20"/>
          <w:szCs w:val="20"/>
        </w:rPr>
      </w:pPr>
    </w:p>
    <w:p w:rsidRPr="00E05B5C" w:rsidR="00E05B5C" w:rsidP="00E05B5C" w:rsidRDefault="00E05B5C" w14:paraId="1CD0726C" w14:textId="77777777">
      <w:pPr>
        <w:rPr>
          <w:rFonts w:ascii="Tahoma" w:hAnsi="Tahoma" w:cs="Tahoma"/>
          <w:b/>
          <w:sz w:val="20"/>
          <w:szCs w:val="20"/>
          <w:u w:val="single"/>
        </w:rPr>
      </w:pPr>
      <w:proofErr w:type="spellStart"/>
      <w:r w:rsidRPr="00E05B5C">
        <w:rPr>
          <w:rFonts w:ascii="Tahoma" w:hAnsi="Tahoma" w:cs="Tahoma"/>
          <w:b/>
          <w:sz w:val="20"/>
          <w:szCs w:val="20"/>
          <w:u w:val="single"/>
        </w:rPr>
        <w:t>ArchiMate</w:t>
      </w:r>
      <w:proofErr w:type="spellEnd"/>
    </w:p>
    <w:p w:rsidRPr="00E05B5C" w:rsidR="00E05B5C" w:rsidP="00E05B5C" w:rsidRDefault="00E05B5C" w14:paraId="03C267FD"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276AF4F7" w14:textId="77777777">
        <w:tc>
          <w:tcPr>
            <w:tcW w:w="2943" w:type="dxa"/>
          </w:tcPr>
          <w:p w:rsidRPr="00E05B5C" w:rsidR="00E05B5C" w:rsidP="000A5417" w:rsidRDefault="00E05B5C" w14:paraId="541C04B7"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51EDB5F9"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4C2F9E3E" w14:textId="77777777">
        <w:tc>
          <w:tcPr>
            <w:tcW w:w="2943" w:type="dxa"/>
          </w:tcPr>
          <w:p w:rsidRPr="00E05B5C" w:rsidR="00E05B5C" w:rsidP="000A5417" w:rsidRDefault="00E05B5C" w14:paraId="4D446399"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53ADC371"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38629698" w14:textId="77777777">
        <w:tc>
          <w:tcPr>
            <w:tcW w:w="2943" w:type="dxa"/>
          </w:tcPr>
          <w:p w:rsidRPr="00E05B5C" w:rsidR="00E05B5C" w:rsidP="000A5417" w:rsidRDefault="00E05B5C" w14:paraId="59D68258"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1553514C"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7C0E621C" w14:textId="77777777">
        <w:tc>
          <w:tcPr>
            <w:tcW w:w="2943" w:type="dxa"/>
          </w:tcPr>
          <w:p w:rsidRPr="00E05B5C" w:rsidR="00E05B5C" w:rsidP="000A5417" w:rsidRDefault="00E05B5C" w14:paraId="393811B9"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370CAB24"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4ED6CACD" w14:textId="77777777">
      <w:pPr>
        <w:rPr>
          <w:rFonts w:ascii="Tahoma" w:hAnsi="Tahoma" w:cs="Tahoma"/>
          <w:sz w:val="20"/>
          <w:szCs w:val="20"/>
        </w:rPr>
      </w:pPr>
    </w:p>
    <w:p w:rsidRPr="00E05B5C" w:rsidR="00E05B5C" w:rsidP="00E05B5C" w:rsidRDefault="00E05B5C" w14:paraId="212EF36A" w14:textId="77777777">
      <w:pPr>
        <w:rPr>
          <w:rFonts w:ascii="Tahoma" w:hAnsi="Tahoma" w:cs="Tahoma"/>
          <w:sz w:val="20"/>
          <w:szCs w:val="20"/>
        </w:rPr>
      </w:pPr>
    </w:p>
    <w:p w:rsidRPr="00E05B5C" w:rsidR="00E05B5C" w:rsidP="00E05B5C" w:rsidRDefault="00E05B5C" w14:paraId="213CF44A"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3A74790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Účel a přínos modelování</w:t>
      </w:r>
    </w:p>
    <w:p w:rsidRPr="00E05B5C" w:rsidR="00E05B5C" w:rsidP="00E05B5C" w:rsidRDefault="00E05B5C" w14:paraId="2152BEBB"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Typy modelování, statické modelování, dynamické modelování</w:t>
      </w:r>
    </w:p>
    <w:p w:rsidRPr="00E05B5C" w:rsidR="00E05B5C" w:rsidP="00E05B5C" w:rsidRDefault="00E05B5C" w14:paraId="7E6BDB94" w14:textId="77777777">
      <w:pPr>
        <w:pStyle w:val="Odstavecseseznamem"/>
        <w:numPr>
          <w:ilvl w:val="0"/>
          <w:numId w:val="40"/>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ArchiMate</w:t>
      </w:r>
      <w:proofErr w:type="spellEnd"/>
      <w:r w:rsidRPr="00E05B5C">
        <w:rPr>
          <w:rFonts w:ascii="Tahoma" w:hAnsi="Tahoma" w:cs="Tahoma"/>
          <w:sz w:val="20"/>
          <w:szCs w:val="20"/>
        </w:rPr>
        <w:t xml:space="preserve"> a podniková architektura. Historický vývoj a aktuální stav verze </w:t>
      </w:r>
      <w:proofErr w:type="spellStart"/>
      <w:r w:rsidRPr="00E05B5C">
        <w:rPr>
          <w:rFonts w:ascii="Tahoma" w:hAnsi="Tahoma" w:cs="Tahoma"/>
          <w:sz w:val="20"/>
          <w:szCs w:val="20"/>
        </w:rPr>
        <w:t>ArchiMate</w:t>
      </w:r>
      <w:proofErr w:type="spellEnd"/>
      <w:r w:rsidRPr="00E05B5C">
        <w:rPr>
          <w:rFonts w:ascii="Tahoma" w:hAnsi="Tahoma" w:cs="Tahoma"/>
          <w:sz w:val="20"/>
          <w:szCs w:val="20"/>
        </w:rPr>
        <w:t>.</w:t>
      </w:r>
    </w:p>
    <w:p w:rsidRPr="00E05B5C" w:rsidR="00E05B5C" w:rsidP="00E05B5C" w:rsidRDefault="00E05B5C" w14:paraId="0AD3C03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Základ </w:t>
      </w:r>
      <w:proofErr w:type="spellStart"/>
      <w:r w:rsidRPr="00E05B5C">
        <w:rPr>
          <w:rFonts w:ascii="Tahoma" w:hAnsi="Tahoma" w:cs="Tahoma"/>
          <w:sz w:val="20"/>
          <w:szCs w:val="20"/>
        </w:rPr>
        <w:t>ArchiMate</w:t>
      </w:r>
      <w:proofErr w:type="spellEnd"/>
      <w:r w:rsidRPr="00E05B5C">
        <w:rPr>
          <w:rFonts w:ascii="Tahoma" w:hAnsi="Tahoma" w:cs="Tahoma"/>
          <w:sz w:val="20"/>
          <w:szCs w:val="20"/>
        </w:rPr>
        <w:t xml:space="preserve"> jazyka. Úroveň abstrakce, vrstvy, domény, základní metamodel.</w:t>
      </w:r>
    </w:p>
    <w:p w:rsidRPr="00E05B5C" w:rsidR="00E05B5C" w:rsidP="00E05B5C" w:rsidRDefault="00E05B5C" w14:paraId="7880E25A"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Byznys vrstva (Business </w:t>
      </w:r>
      <w:proofErr w:type="spellStart"/>
      <w:r w:rsidRPr="00E05B5C">
        <w:rPr>
          <w:rFonts w:ascii="Tahoma" w:hAnsi="Tahoma" w:cs="Tahoma"/>
          <w:sz w:val="20"/>
          <w:szCs w:val="20"/>
        </w:rPr>
        <w:t>layer</w:t>
      </w:r>
      <w:proofErr w:type="spellEnd"/>
      <w:r w:rsidRPr="00E05B5C">
        <w:rPr>
          <w:rFonts w:ascii="Tahoma" w:hAnsi="Tahoma" w:cs="Tahoma"/>
          <w:sz w:val="20"/>
          <w:szCs w:val="20"/>
        </w:rPr>
        <w:t>). Metamodel byznys vrstvy, základy notace, prvky byznys vrstvy, vazby, koexistence s existujícími jazyky UML, BPMN. Zadání jednoduchého, konkrétního příkladu a tvorba modelu v byznys vrstvě.</w:t>
      </w:r>
    </w:p>
    <w:p w:rsidRPr="00E05B5C" w:rsidR="00E05B5C" w:rsidP="00E05B5C" w:rsidRDefault="00E05B5C" w14:paraId="03788CA3"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Aplikační vrstva (</w:t>
      </w:r>
      <w:proofErr w:type="spellStart"/>
      <w:r w:rsidRPr="00E05B5C">
        <w:rPr>
          <w:rFonts w:ascii="Tahoma" w:hAnsi="Tahoma" w:cs="Tahoma"/>
          <w:sz w:val="20"/>
          <w:szCs w:val="20"/>
        </w:rPr>
        <w:t>Application</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layer</w:t>
      </w:r>
      <w:proofErr w:type="spellEnd"/>
      <w:r w:rsidRPr="00E05B5C">
        <w:rPr>
          <w:rFonts w:ascii="Tahoma" w:hAnsi="Tahoma" w:cs="Tahoma"/>
          <w:sz w:val="20"/>
          <w:szCs w:val="20"/>
        </w:rPr>
        <w:t>). Metamodel aplikační vrstvy, prvky aplikační vrstvy, vazby. Zadání jednoduchého, konkrétního příkladu a tvorba modelu v aplikační vrstvě.</w:t>
      </w:r>
    </w:p>
    <w:p w:rsidRPr="00E05B5C" w:rsidR="00E05B5C" w:rsidP="00E05B5C" w:rsidRDefault="00E05B5C" w14:paraId="42B7F918"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Technologické vrstva (Technology </w:t>
      </w:r>
      <w:proofErr w:type="spellStart"/>
      <w:r w:rsidRPr="00E05B5C">
        <w:rPr>
          <w:rFonts w:ascii="Tahoma" w:hAnsi="Tahoma" w:cs="Tahoma"/>
          <w:sz w:val="20"/>
          <w:szCs w:val="20"/>
        </w:rPr>
        <w:t>layer</w:t>
      </w:r>
      <w:proofErr w:type="spellEnd"/>
      <w:r w:rsidRPr="00E05B5C">
        <w:rPr>
          <w:rFonts w:ascii="Tahoma" w:hAnsi="Tahoma" w:cs="Tahoma"/>
          <w:sz w:val="20"/>
          <w:szCs w:val="20"/>
        </w:rPr>
        <w:t>). Metamodel technologické vrstvy, prvky technologické vrstvy, vazby. Zadání jednoduchého, konkrétního příkladu a tvorba modelu v technologické vrstvě.</w:t>
      </w:r>
    </w:p>
    <w:p w:rsidRPr="00E05B5C" w:rsidR="00E05B5C" w:rsidP="00E05B5C" w:rsidRDefault="00E05B5C" w14:paraId="26DBEA2F"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Zainteresovaný, hledisko, pohled (</w:t>
      </w:r>
      <w:proofErr w:type="spellStart"/>
      <w:r w:rsidRPr="00E05B5C">
        <w:rPr>
          <w:rFonts w:ascii="Tahoma" w:hAnsi="Tahoma" w:cs="Tahoma"/>
          <w:sz w:val="20"/>
          <w:szCs w:val="20"/>
        </w:rPr>
        <w:t>Stakeholder</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Viewpoint</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View</w:t>
      </w:r>
      <w:proofErr w:type="spellEnd"/>
      <w:r w:rsidRPr="00E05B5C">
        <w:rPr>
          <w:rFonts w:ascii="Tahoma" w:hAnsi="Tahoma" w:cs="Tahoma"/>
          <w:sz w:val="20"/>
          <w:szCs w:val="20"/>
        </w:rPr>
        <w:t xml:space="preserve">). Klasifikace hledisek dle </w:t>
      </w:r>
      <w:proofErr w:type="spellStart"/>
      <w:r w:rsidRPr="00E05B5C">
        <w:rPr>
          <w:rFonts w:ascii="Tahoma" w:hAnsi="Tahoma" w:cs="Tahoma"/>
          <w:sz w:val="20"/>
          <w:szCs w:val="20"/>
        </w:rPr>
        <w:t>ArchiMate</w:t>
      </w:r>
      <w:proofErr w:type="spellEnd"/>
      <w:r w:rsidRPr="00E05B5C">
        <w:rPr>
          <w:rFonts w:ascii="Tahoma" w:hAnsi="Tahoma" w:cs="Tahoma"/>
          <w:sz w:val="20"/>
          <w:szCs w:val="20"/>
        </w:rPr>
        <w:t>. Význam hledisek pro modelování.</w:t>
      </w:r>
    </w:p>
    <w:p w:rsidRPr="00E05B5C" w:rsidR="00E05B5C" w:rsidP="00E05B5C" w:rsidRDefault="00E05B5C" w14:paraId="5DB3C618"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Nástroje pro modelování. </w:t>
      </w:r>
    </w:p>
    <w:p w:rsidRPr="00E05B5C" w:rsidR="00E05B5C" w:rsidP="00E05B5C" w:rsidRDefault="00E05B5C" w14:paraId="54C36953"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lastRenderedPageBreak/>
        <w:t>Základní doporučení jak modelovat Základní návody – jaké jsou základní aktivity při modelování, jak vůbec začít, jak strukturovat model a následně vizualizovat. Základní principy, aby model byl použitelný a srozumitelný.</w:t>
      </w:r>
    </w:p>
    <w:p w:rsidRPr="00E05B5C" w:rsidR="00E05B5C" w:rsidP="00E05B5C" w:rsidRDefault="00E05B5C" w14:paraId="67AC707D" w14:textId="77777777">
      <w:pPr>
        <w:rPr>
          <w:rFonts w:ascii="Tahoma" w:hAnsi="Tahoma" w:cs="Tahoma"/>
          <w:sz w:val="20"/>
          <w:szCs w:val="20"/>
        </w:rPr>
      </w:pPr>
    </w:p>
    <w:p w:rsidRPr="00E05B5C" w:rsidR="00E05B5C" w:rsidP="00E05B5C" w:rsidRDefault="00E05B5C" w14:paraId="5D64555B" w14:textId="77777777">
      <w:pPr>
        <w:rPr>
          <w:rFonts w:ascii="Tahoma" w:hAnsi="Tahoma" w:cs="Tahoma"/>
          <w:sz w:val="20"/>
          <w:szCs w:val="20"/>
        </w:rPr>
      </w:pPr>
    </w:p>
    <w:p w:rsidRPr="00E05B5C" w:rsidR="00E05B5C" w:rsidP="00E05B5C" w:rsidRDefault="00E05B5C" w14:paraId="6D2B7E1D" w14:textId="77777777">
      <w:pPr>
        <w:rPr>
          <w:rFonts w:ascii="Tahoma" w:hAnsi="Tahoma" w:cs="Tahoma"/>
          <w:b/>
          <w:sz w:val="20"/>
          <w:szCs w:val="20"/>
          <w:u w:val="single"/>
        </w:rPr>
      </w:pPr>
      <w:r w:rsidRPr="00E05B5C">
        <w:rPr>
          <w:rFonts w:ascii="Tahoma" w:hAnsi="Tahoma" w:cs="Tahoma"/>
          <w:b/>
          <w:sz w:val="20"/>
          <w:szCs w:val="20"/>
          <w:u w:val="single"/>
        </w:rPr>
        <w:t>UML</w:t>
      </w:r>
    </w:p>
    <w:p w:rsidRPr="00E05B5C" w:rsidR="00E05B5C" w:rsidP="00E05B5C" w:rsidRDefault="00E05B5C" w14:paraId="38921A9E"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156D4224" w14:textId="77777777">
        <w:tc>
          <w:tcPr>
            <w:tcW w:w="2943" w:type="dxa"/>
          </w:tcPr>
          <w:p w:rsidRPr="00E05B5C" w:rsidR="00E05B5C" w:rsidP="000A5417" w:rsidRDefault="00E05B5C" w14:paraId="5813F172"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10227849"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0DCD5036" w14:textId="77777777">
        <w:tc>
          <w:tcPr>
            <w:tcW w:w="2943" w:type="dxa"/>
          </w:tcPr>
          <w:p w:rsidRPr="00E05B5C" w:rsidR="00E05B5C" w:rsidP="000A5417" w:rsidRDefault="00E05B5C" w14:paraId="1B8F2CB5"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5EB2D61F"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505DA0D0" w14:textId="77777777">
        <w:tc>
          <w:tcPr>
            <w:tcW w:w="2943" w:type="dxa"/>
          </w:tcPr>
          <w:p w:rsidRPr="00E05B5C" w:rsidR="00E05B5C" w:rsidP="000A5417" w:rsidRDefault="00E05B5C" w14:paraId="188ADF24"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229F3269"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56B0872C" w14:textId="77777777">
        <w:tc>
          <w:tcPr>
            <w:tcW w:w="2943" w:type="dxa"/>
          </w:tcPr>
          <w:p w:rsidRPr="00E05B5C" w:rsidR="00E05B5C" w:rsidP="000A5417" w:rsidRDefault="00E05B5C" w14:paraId="32EF2E05"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1CC54338"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4D3E75EE" w14:textId="77777777">
      <w:pPr>
        <w:rPr>
          <w:rFonts w:ascii="Tahoma" w:hAnsi="Tahoma" w:cs="Tahoma"/>
          <w:sz w:val="20"/>
          <w:szCs w:val="20"/>
        </w:rPr>
      </w:pPr>
    </w:p>
    <w:p w:rsidRPr="00E05B5C" w:rsidR="00E05B5C" w:rsidP="00E05B5C" w:rsidRDefault="00E05B5C" w14:paraId="703F0838" w14:textId="77777777">
      <w:pPr>
        <w:rPr>
          <w:rFonts w:ascii="Tahoma" w:hAnsi="Tahoma" w:cs="Tahoma"/>
          <w:sz w:val="20"/>
          <w:szCs w:val="20"/>
        </w:rPr>
      </w:pPr>
    </w:p>
    <w:p w:rsidRPr="00E05B5C" w:rsidR="00E05B5C" w:rsidP="00E05B5C" w:rsidRDefault="00E05B5C" w14:paraId="3D2B479A" w14:textId="77777777">
      <w:pPr>
        <w:rPr>
          <w:rFonts w:ascii="Tahoma" w:hAnsi="Tahoma" w:cs="Tahoma"/>
          <w:sz w:val="20"/>
          <w:szCs w:val="20"/>
        </w:rPr>
      </w:pPr>
    </w:p>
    <w:p w:rsidRPr="00E05B5C" w:rsidR="00E05B5C" w:rsidP="00E05B5C" w:rsidRDefault="00E05B5C" w14:paraId="4066B124"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3EA695E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Představení jazyka UML</w:t>
      </w:r>
    </w:p>
    <w:p w:rsidRPr="00E05B5C" w:rsidR="00E05B5C" w:rsidP="00E05B5C" w:rsidRDefault="00E05B5C" w14:paraId="17D0D6D8"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Historie</w:t>
      </w:r>
    </w:p>
    <w:p w:rsidRPr="00E05B5C" w:rsidR="00E05B5C" w:rsidP="00E05B5C" w:rsidRDefault="00E05B5C" w14:paraId="41CEEAD8"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Struktura a použití v praxi UML</w:t>
      </w:r>
    </w:p>
    <w:p w:rsidRPr="00E05B5C" w:rsidR="00E05B5C" w:rsidP="00E05B5C" w:rsidRDefault="00E05B5C" w14:paraId="3A143A29"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Přehled UML diagramů a jejich </w:t>
      </w:r>
      <w:r w:rsidRPr="00E05B5C">
        <w:rPr>
          <w:rFonts w:ascii="Tahoma" w:hAnsi="Tahoma" w:cs="Tahoma"/>
          <w:sz w:val="20"/>
          <w:szCs w:val="20"/>
        </w:rPr>
        <w:pgNum/>
      </w:r>
      <w:proofErr w:type="spellStart"/>
      <w:r w:rsidRPr="00E05B5C">
        <w:rPr>
          <w:rFonts w:ascii="Tahoma" w:hAnsi="Tahoma" w:cs="Tahoma"/>
          <w:sz w:val="20"/>
          <w:szCs w:val="20"/>
        </w:rPr>
        <w:t>émantika</w:t>
      </w:r>
      <w:proofErr w:type="spellEnd"/>
      <w:r w:rsidRPr="00E05B5C">
        <w:rPr>
          <w:rFonts w:ascii="Tahoma" w:hAnsi="Tahoma" w:cs="Tahoma"/>
          <w:sz w:val="20"/>
          <w:szCs w:val="20"/>
        </w:rPr>
        <w:t>:</w:t>
      </w:r>
    </w:p>
    <w:p w:rsidRPr="00E05B5C" w:rsidR="00E05B5C" w:rsidP="00E05B5C" w:rsidRDefault="00E05B5C" w14:paraId="3507FAA1"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Diagram případů užití (Use Case Diagram)</w:t>
      </w:r>
    </w:p>
    <w:p w:rsidRPr="00E05B5C" w:rsidR="00E05B5C" w:rsidP="00E05B5C" w:rsidRDefault="00E05B5C" w14:paraId="0E26D42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Diagram aktivit (</w:t>
      </w:r>
      <w:proofErr w:type="spellStart"/>
      <w:r w:rsidRPr="00E05B5C">
        <w:rPr>
          <w:rFonts w:ascii="Tahoma" w:hAnsi="Tahoma" w:cs="Tahoma"/>
          <w:sz w:val="20"/>
          <w:szCs w:val="20"/>
        </w:rPr>
        <w:t>Activity</w:t>
      </w:r>
      <w:proofErr w:type="spellEnd"/>
      <w:r w:rsidRPr="00E05B5C">
        <w:rPr>
          <w:rFonts w:ascii="Tahoma" w:hAnsi="Tahoma" w:cs="Tahoma"/>
          <w:sz w:val="20"/>
          <w:szCs w:val="20"/>
        </w:rPr>
        <w:t xml:space="preserve"> Diagram)</w:t>
      </w:r>
    </w:p>
    <w:p w:rsidRPr="00E05B5C" w:rsidR="00E05B5C" w:rsidP="00E05B5C" w:rsidRDefault="00E05B5C" w14:paraId="02A476BE"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Diagram tříd (</w:t>
      </w:r>
      <w:proofErr w:type="spellStart"/>
      <w:r w:rsidRPr="00E05B5C">
        <w:rPr>
          <w:rFonts w:ascii="Tahoma" w:hAnsi="Tahoma" w:cs="Tahoma"/>
          <w:sz w:val="20"/>
          <w:szCs w:val="20"/>
        </w:rPr>
        <w:t>Class</w:t>
      </w:r>
      <w:proofErr w:type="spellEnd"/>
      <w:r w:rsidRPr="00E05B5C">
        <w:rPr>
          <w:rFonts w:ascii="Tahoma" w:hAnsi="Tahoma" w:cs="Tahoma"/>
          <w:sz w:val="20"/>
          <w:szCs w:val="20"/>
        </w:rPr>
        <w:t xml:space="preserve"> Diagram)</w:t>
      </w:r>
    </w:p>
    <w:p w:rsidRPr="00E05B5C" w:rsidR="00E05B5C" w:rsidP="00E05B5C" w:rsidRDefault="00E05B5C" w14:paraId="7A6C0374"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Stavový diagram (</w:t>
      </w:r>
      <w:proofErr w:type="spellStart"/>
      <w:r w:rsidRPr="00E05B5C">
        <w:rPr>
          <w:rFonts w:ascii="Tahoma" w:hAnsi="Tahoma" w:cs="Tahoma"/>
          <w:sz w:val="20"/>
          <w:szCs w:val="20"/>
        </w:rPr>
        <w:t>State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Machine</w:t>
      </w:r>
      <w:proofErr w:type="spellEnd"/>
      <w:r w:rsidRPr="00E05B5C">
        <w:rPr>
          <w:rFonts w:ascii="Tahoma" w:hAnsi="Tahoma" w:cs="Tahoma"/>
          <w:sz w:val="20"/>
          <w:szCs w:val="20"/>
        </w:rPr>
        <w:t xml:space="preserve"> Diagram)</w:t>
      </w:r>
    </w:p>
    <w:p w:rsidRPr="00E05B5C" w:rsidR="00E05B5C" w:rsidP="00E05B5C" w:rsidRDefault="00E05B5C" w14:paraId="1CCD6E5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Sekvenční diagram (</w:t>
      </w:r>
      <w:proofErr w:type="spellStart"/>
      <w:r w:rsidRPr="00E05B5C">
        <w:rPr>
          <w:rFonts w:ascii="Tahoma" w:hAnsi="Tahoma" w:cs="Tahoma"/>
          <w:sz w:val="20"/>
          <w:szCs w:val="20"/>
        </w:rPr>
        <w:t>Sequence</w:t>
      </w:r>
      <w:proofErr w:type="spellEnd"/>
      <w:r w:rsidRPr="00E05B5C">
        <w:rPr>
          <w:rFonts w:ascii="Tahoma" w:hAnsi="Tahoma" w:cs="Tahoma"/>
          <w:sz w:val="20"/>
          <w:szCs w:val="20"/>
        </w:rPr>
        <w:t xml:space="preserve"> Diagram)</w:t>
      </w:r>
    </w:p>
    <w:p w:rsidRPr="00E05B5C" w:rsidR="00E05B5C" w:rsidP="00E05B5C" w:rsidRDefault="00E05B5C" w14:paraId="100E80BC"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Komunikační diagram (</w:t>
      </w:r>
      <w:proofErr w:type="spellStart"/>
      <w:r w:rsidRPr="00E05B5C">
        <w:rPr>
          <w:rFonts w:ascii="Tahoma" w:hAnsi="Tahoma" w:cs="Tahoma"/>
          <w:sz w:val="20"/>
          <w:szCs w:val="20"/>
        </w:rPr>
        <w:t>Communication</w:t>
      </w:r>
      <w:proofErr w:type="spellEnd"/>
      <w:r w:rsidRPr="00E05B5C">
        <w:rPr>
          <w:rFonts w:ascii="Tahoma" w:hAnsi="Tahoma" w:cs="Tahoma"/>
          <w:sz w:val="20"/>
          <w:szCs w:val="20"/>
        </w:rPr>
        <w:t xml:space="preserve"> diagram)</w:t>
      </w:r>
    </w:p>
    <w:p w:rsidRPr="00E05B5C" w:rsidR="00E05B5C" w:rsidP="00E05B5C" w:rsidRDefault="00E05B5C" w14:paraId="176D5536"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Diagram balíků (</w:t>
      </w:r>
      <w:proofErr w:type="spellStart"/>
      <w:r w:rsidRPr="00E05B5C">
        <w:rPr>
          <w:rFonts w:ascii="Tahoma" w:hAnsi="Tahoma" w:cs="Tahoma"/>
          <w:sz w:val="20"/>
          <w:szCs w:val="20"/>
        </w:rPr>
        <w:t>Package</w:t>
      </w:r>
      <w:proofErr w:type="spellEnd"/>
      <w:r w:rsidRPr="00E05B5C">
        <w:rPr>
          <w:rFonts w:ascii="Tahoma" w:hAnsi="Tahoma" w:cs="Tahoma"/>
          <w:sz w:val="20"/>
          <w:szCs w:val="20"/>
        </w:rPr>
        <w:t xml:space="preserve"> diagram)</w:t>
      </w:r>
    </w:p>
    <w:p w:rsidRPr="00E05B5C" w:rsidR="00E05B5C" w:rsidP="00E05B5C" w:rsidRDefault="00E05B5C" w14:paraId="586AB2D6"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Diagram nasazení (</w:t>
      </w:r>
      <w:proofErr w:type="spellStart"/>
      <w:r w:rsidRPr="00E05B5C">
        <w:rPr>
          <w:rFonts w:ascii="Tahoma" w:hAnsi="Tahoma" w:cs="Tahoma"/>
          <w:sz w:val="20"/>
          <w:szCs w:val="20"/>
        </w:rPr>
        <w:t>Deployment</w:t>
      </w:r>
      <w:proofErr w:type="spellEnd"/>
      <w:r w:rsidRPr="00E05B5C">
        <w:rPr>
          <w:rFonts w:ascii="Tahoma" w:hAnsi="Tahoma" w:cs="Tahoma"/>
          <w:sz w:val="20"/>
          <w:szCs w:val="20"/>
        </w:rPr>
        <w:t xml:space="preserve"> diagram)</w:t>
      </w:r>
    </w:p>
    <w:p w:rsidRPr="00E05B5C" w:rsidR="00E05B5C" w:rsidP="00E05B5C" w:rsidRDefault="00E05B5C" w14:paraId="105B9AC1" w14:textId="77777777">
      <w:pPr>
        <w:rPr>
          <w:rFonts w:ascii="Tahoma" w:hAnsi="Tahoma" w:cs="Tahoma"/>
          <w:sz w:val="20"/>
          <w:szCs w:val="20"/>
        </w:rPr>
      </w:pPr>
    </w:p>
    <w:p w:rsidRPr="00E05B5C" w:rsidR="00E05B5C" w:rsidP="00E05B5C" w:rsidRDefault="00E05B5C" w14:paraId="254C9DE1" w14:textId="77777777">
      <w:pPr>
        <w:rPr>
          <w:rFonts w:ascii="Tahoma" w:hAnsi="Tahoma" w:cs="Tahoma"/>
          <w:b/>
          <w:sz w:val="20"/>
          <w:szCs w:val="20"/>
          <w:u w:val="single"/>
        </w:rPr>
      </w:pPr>
      <w:proofErr w:type="spellStart"/>
      <w:r w:rsidRPr="00E05B5C">
        <w:rPr>
          <w:rFonts w:ascii="Tahoma" w:hAnsi="Tahoma" w:cs="Tahoma"/>
          <w:b/>
          <w:sz w:val="20"/>
          <w:szCs w:val="20"/>
          <w:u w:val="single"/>
        </w:rPr>
        <w:t>Service</w:t>
      </w:r>
      <w:proofErr w:type="spellEnd"/>
      <w:r w:rsidRPr="00E05B5C">
        <w:rPr>
          <w:rFonts w:ascii="Tahoma" w:hAnsi="Tahoma" w:cs="Tahoma"/>
          <w:b/>
          <w:sz w:val="20"/>
          <w:szCs w:val="20"/>
          <w:u w:val="single"/>
        </w:rPr>
        <w:t xml:space="preserve"> </w:t>
      </w:r>
      <w:proofErr w:type="spellStart"/>
      <w:r w:rsidRPr="00E05B5C">
        <w:rPr>
          <w:rFonts w:ascii="Tahoma" w:hAnsi="Tahoma" w:cs="Tahoma"/>
          <w:b/>
          <w:sz w:val="20"/>
          <w:szCs w:val="20"/>
          <w:u w:val="single"/>
        </w:rPr>
        <w:t>Oriented</w:t>
      </w:r>
      <w:proofErr w:type="spellEnd"/>
      <w:r w:rsidRPr="00E05B5C">
        <w:rPr>
          <w:rFonts w:ascii="Tahoma" w:hAnsi="Tahoma" w:cs="Tahoma"/>
          <w:b/>
          <w:sz w:val="20"/>
          <w:szCs w:val="20"/>
          <w:u w:val="single"/>
        </w:rPr>
        <w:t xml:space="preserve"> </w:t>
      </w:r>
      <w:proofErr w:type="spellStart"/>
      <w:r w:rsidRPr="00E05B5C">
        <w:rPr>
          <w:rFonts w:ascii="Tahoma" w:hAnsi="Tahoma" w:cs="Tahoma"/>
          <w:b/>
          <w:sz w:val="20"/>
          <w:szCs w:val="20"/>
          <w:u w:val="single"/>
        </w:rPr>
        <w:t>Architekture</w:t>
      </w:r>
      <w:proofErr w:type="spellEnd"/>
    </w:p>
    <w:p w:rsidRPr="00E05B5C" w:rsidR="00E05B5C" w:rsidP="00E05B5C" w:rsidRDefault="00E05B5C" w14:paraId="07518A52" w14:textId="77777777">
      <w:pPr>
        <w:rPr>
          <w:rFonts w:ascii="Tahoma" w:hAnsi="Tahoma" w:cs="Tahoma"/>
          <w:b/>
          <w:sz w:val="20"/>
          <w:szCs w:val="20"/>
          <w:u w:val="single"/>
        </w:rPr>
      </w:pPr>
    </w:p>
    <w:tbl>
      <w:tblPr>
        <w:tblStyle w:val="Mkatabulky"/>
        <w:tblW w:w="0" w:type="auto"/>
        <w:tblLook w:firstRow="1" w:lastRow="0" w:firstColumn="1" w:lastColumn="0" w:noHBand="0" w:noVBand="1" w:val="04A0"/>
      </w:tblPr>
      <w:tblGrid>
        <w:gridCol w:w="2943"/>
        <w:gridCol w:w="5245"/>
      </w:tblGrid>
      <w:tr w:rsidRPr="00E05B5C" w:rsidR="00E05B5C" w:rsidTr="000A5417" w14:paraId="47D4E47E" w14:textId="77777777">
        <w:tc>
          <w:tcPr>
            <w:tcW w:w="2943" w:type="dxa"/>
          </w:tcPr>
          <w:p w:rsidRPr="00E05B5C" w:rsidR="00E05B5C" w:rsidP="000A5417" w:rsidRDefault="00E05B5C" w14:paraId="5E342D80" w14:textId="77777777">
            <w:pPr>
              <w:rPr>
                <w:rFonts w:ascii="Tahoma" w:hAnsi="Tahoma" w:cs="Tahoma"/>
                <w:i/>
                <w:sz w:val="20"/>
                <w:szCs w:val="20"/>
              </w:rPr>
            </w:pPr>
            <w:r w:rsidRPr="00E05B5C">
              <w:rPr>
                <w:rFonts w:ascii="Tahoma" w:hAnsi="Tahoma" w:cs="Tahoma"/>
                <w:i/>
                <w:sz w:val="20"/>
                <w:szCs w:val="20"/>
              </w:rPr>
              <w:t>Celkový počet účastníků:</w:t>
            </w:r>
          </w:p>
        </w:tc>
        <w:tc>
          <w:tcPr>
            <w:tcW w:w="5245" w:type="dxa"/>
          </w:tcPr>
          <w:p w:rsidRPr="00E05B5C" w:rsidR="00E05B5C" w:rsidP="000A5417" w:rsidRDefault="00E05B5C" w14:paraId="12C26CCE" w14:textId="77777777">
            <w:pPr>
              <w:rPr>
                <w:rFonts w:ascii="Tahoma" w:hAnsi="Tahoma" w:cs="Tahoma"/>
                <w:i/>
                <w:sz w:val="20"/>
                <w:szCs w:val="20"/>
              </w:rPr>
            </w:pPr>
            <w:r w:rsidRPr="00E05B5C">
              <w:rPr>
                <w:rFonts w:ascii="Tahoma" w:hAnsi="Tahoma" w:cs="Tahoma"/>
                <w:i/>
                <w:sz w:val="20"/>
                <w:szCs w:val="20"/>
              </w:rPr>
              <w:t>3</w:t>
            </w:r>
          </w:p>
        </w:tc>
      </w:tr>
      <w:tr w:rsidRPr="00E05B5C" w:rsidR="00E05B5C" w:rsidTr="000A5417" w14:paraId="1AB07F2F" w14:textId="77777777">
        <w:tc>
          <w:tcPr>
            <w:tcW w:w="2943" w:type="dxa"/>
          </w:tcPr>
          <w:p w:rsidRPr="00E05B5C" w:rsidR="00E05B5C" w:rsidP="000A5417" w:rsidRDefault="00E05B5C" w14:paraId="4D4E7E74" w14:textId="77777777">
            <w:pPr>
              <w:rPr>
                <w:rFonts w:ascii="Tahoma" w:hAnsi="Tahoma" w:cs="Tahoma"/>
                <w:i/>
                <w:sz w:val="20"/>
                <w:szCs w:val="20"/>
              </w:rPr>
            </w:pPr>
            <w:r w:rsidRPr="00E05B5C">
              <w:rPr>
                <w:rFonts w:ascii="Tahoma" w:hAnsi="Tahoma" w:cs="Tahoma"/>
                <w:i/>
                <w:sz w:val="20"/>
                <w:szCs w:val="20"/>
              </w:rPr>
              <w:t>Počet školících dnů v 1 běhu:</w:t>
            </w:r>
          </w:p>
        </w:tc>
        <w:tc>
          <w:tcPr>
            <w:tcW w:w="5245" w:type="dxa"/>
          </w:tcPr>
          <w:p w:rsidRPr="00E05B5C" w:rsidR="00E05B5C" w:rsidP="000A5417" w:rsidRDefault="00E05B5C" w14:paraId="57560952" w14:textId="77777777">
            <w:pPr>
              <w:rPr>
                <w:rFonts w:ascii="Tahoma" w:hAnsi="Tahoma" w:cs="Tahoma"/>
                <w:i/>
                <w:sz w:val="20"/>
                <w:szCs w:val="20"/>
              </w:rPr>
            </w:pPr>
            <w:r w:rsidRPr="00E05B5C">
              <w:rPr>
                <w:rFonts w:ascii="Tahoma" w:hAnsi="Tahoma" w:cs="Tahoma"/>
                <w:i/>
                <w:sz w:val="20"/>
                <w:szCs w:val="20"/>
              </w:rPr>
              <w:t>2</w:t>
            </w:r>
          </w:p>
        </w:tc>
      </w:tr>
      <w:tr w:rsidRPr="00E05B5C" w:rsidR="00E05B5C" w:rsidTr="000A5417" w14:paraId="56CA5BC7" w14:textId="77777777">
        <w:tc>
          <w:tcPr>
            <w:tcW w:w="2943" w:type="dxa"/>
          </w:tcPr>
          <w:p w:rsidRPr="00E05B5C" w:rsidR="00E05B5C" w:rsidP="000A5417" w:rsidRDefault="00E05B5C" w14:paraId="000BF33D" w14:textId="77777777">
            <w:pPr>
              <w:rPr>
                <w:rFonts w:ascii="Tahoma" w:hAnsi="Tahoma" w:cs="Tahoma"/>
                <w:i/>
                <w:sz w:val="20"/>
                <w:szCs w:val="20"/>
              </w:rPr>
            </w:pPr>
            <w:r w:rsidRPr="00E05B5C">
              <w:rPr>
                <w:rFonts w:ascii="Tahoma" w:hAnsi="Tahoma" w:cs="Tahoma"/>
                <w:i/>
                <w:sz w:val="20"/>
                <w:szCs w:val="20"/>
              </w:rPr>
              <w:t>Počet běhů školení:</w:t>
            </w:r>
          </w:p>
        </w:tc>
        <w:tc>
          <w:tcPr>
            <w:tcW w:w="5245" w:type="dxa"/>
          </w:tcPr>
          <w:p w:rsidRPr="00E05B5C" w:rsidR="00E05B5C" w:rsidP="000A5417" w:rsidRDefault="00E05B5C" w14:paraId="657F115F" w14:textId="77777777">
            <w:pPr>
              <w:rPr>
                <w:rFonts w:ascii="Tahoma" w:hAnsi="Tahoma" w:cs="Tahoma"/>
                <w:i/>
                <w:sz w:val="20"/>
                <w:szCs w:val="20"/>
              </w:rPr>
            </w:pPr>
            <w:r w:rsidRPr="00E05B5C">
              <w:rPr>
                <w:rFonts w:ascii="Tahoma" w:hAnsi="Tahoma" w:cs="Tahoma"/>
                <w:i/>
                <w:sz w:val="20"/>
                <w:szCs w:val="20"/>
              </w:rPr>
              <w:t>1</w:t>
            </w:r>
          </w:p>
        </w:tc>
      </w:tr>
      <w:tr w:rsidRPr="00E05B5C" w:rsidR="00E05B5C" w:rsidTr="000A5417" w14:paraId="612A468F" w14:textId="77777777">
        <w:tc>
          <w:tcPr>
            <w:tcW w:w="2943" w:type="dxa"/>
          </w:tcPr>
          <w:p w:rsidRPr="00E05B5C" w:rsidR="00E05B5C" w:rsidP="000A5417" w:rsidRDefault="00E05B5C" w14:paraId="2C2FC8D8" w14:textId="77777777">
            <w:pPr>
              <w:rPr>
                <w:rFonts w:ascii="Tahoma" w:hAnsi="Tahoma" w:cs="Tahoma"/>
                <w:i/>
                <w:sz w:val="20"/>
                <w:szCs w:val="20"/>
              </w:rPr>
            </w:pPr>
            <w:r w:rsidRPr="00E05B5C">
              <w:rPr>
                <w:rFonts w:ascii="Tahoma" w:hAnsi="Tahoma" w:cs="Tahoma"/>
                <w:i/>
                <w:sz w:val="20"/>
                <w:szCs w:val="20"/>
              </w:rPr>
              <w:t>Požadovaná lokalita:</w:t>
            </w:r>
          </w:p>
        </w:tc>
        <w:tc>
          <w:tcPr>
            <w:tcW w:w="5245" w:type="dxa"/>
          </w:tcPr>
          <w:p w:rsidRPr="00E05B5C" w:rsidR="00E05B5C" w:rsidP="000A5417" w:rsidRDefault="00E05B5C" w14:paraId="4038E15B" w14:textId="77777777">
            <w:pPr>
              <w:rPr>
                <w:rFonts w:ascii="Tahoma" w:hAnsi="Tahoma" w:cs="Tahoma"/>
                <w:i/>
                <w:sz w:val="20"/>
                <w:szCs w:val="20"/>
              </w:rPr>
            </w:pPr>
            <w:r w:rsidRPr="00E05B5C">
              <w:rPr>
                <w:rFonts w:ascii="Tahoma" w:hAnsi="Tahoma" w:cs="Tahoma"/>
                <w:i/>
                <w:sz w:val="20"/>
                <w:szCs w:val="20"/>
              </w:rPr>
              <w:t>Ostrava, Brno, Praha</w:t>
            </w:r>
          </w:p>
        </w:tc>
      </w:tr>
    </w:tbl>
    <w:p w:rsidRPr="00E05B5C" w:rsidR="00E05B5C" w:rsidP="00E05B5C" w:rsidRDefault="00E05B5C" w14:paraId="2DE1C85F" w14:textId="77777777">
      <w:pPr>
        <w:rPr>
          <w:rFonts w:ascii="Tahoma" w:hAnsi="Tahoma" w:cs="Tahoma"/>
          <w:sz w:val="20"/>
          <w:szCs w:val="20"/>
        </w:rPr>
      </w:pPr>
    </w:p>
    <w:p w:rsidRPr="00E05B5C" w:rsidR="00E05B5C" w:rsidP="00E05B5C" w:rsidRDefault="00E05B5C" w14:paraId="49D0B7FB" w14:textId="77777777">
      <w:pPr>
        <w:rPr>
          <w:rFonts w:ascii="Tahoma" w:hAnsi="Tahoma" w:cs="Tahoma"/>
          <w:sz w:val="20"/>
          <w:szCs w:val="20"/>
        </w:rPr>
      </w:pPr>
    </w:p>
    <w:p w:rsidRPr="00E05B5C" w:rsidR="00E05B5C" w:rsidP="00E05B5C" w:rsidRDefault="00E05B5C" w14:paraId="672EFF5C" w14:textId="77777777">
      <w:pPr>
        <w:rPr>
          <w:rFonts w:ascii="Tahoma" w:hAnsi="Tahoma" w:cs="Tahoma"/>
          <w:sz w:val="20"/>
          <w:szCs w:val="20"/>
        </w:rPr>
      </w:pPr>
      <w:r w:rsidRPr="00E05B5C">
        <w:rPr>
          <w:rFonts w:ascii="Tahoma" w:hAnsi="Tahoma" w:cs="Tahoma"/>
          <w:sz w:val="20"/>
          <w:szCs w:val="20"/>
        </w:rPr>
        <w:t>Požadovaný rozsah:</w:t>
      </w:r>
    </w:p>
    <w:p w:rsidRPr="00E05B5C" w:rsidR="00E05B5C" w:rsidP="00E05B5C" w:rsidRDefault="00E05B5C" w14:paraId="11074AD6" w14:textId="77777777">
      <w:pPr>
        <w:pStyle w:val="Odstavecseseznamem"/>
        <w:rPr>
          <w:rFonts w:ascii="Tahoma" w:hAnsi="Tahoma" w:cs="Tahoma"/>
          <w:sz w:val="20"/>
          <w:szCs w:val="20"/>
        </w:rPr>
      </w:pPr>
    </w:p>
    <w:p w:rsidRPr="00E05B5C" w:rsidR="00E05B5C" w:rsidP="00E05B5C" w:rsidRDefault="00E05B5C" w14:paraId="5FCEA21F"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Úvod k SOA - </w:t>
      </w: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architektura, definice SOA, služba</w:t>
      </w:r>
    </w:p>
    <w:p w:rsidRPr="00E05B5C" w:rsidR="00E05B5C" w:rsidP="00E05B5C" w:rsidRDefault="00E05B5C" w14:paraId="152E69D0"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SOA v praxi - business SOA, technická SOA, situace ve světě a v ČR</w:t>
      </w:r>
    </w:p>
    <w:p w:rsidRPr="00E05B5C" w:rsidR="00E05B5C" w:rsidP="00E05B5C" w:rsidRDefault="00E05B5C" w14:paraId="309E0F47"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TOGAF®, </w:t>
      </w:r>
      <w:proofErr w:type="spellStart"/>
      <w:r w:rsidRPr="00E05B5C">
        <w:rPr>
          <w:rFonts w:ascii="Tahoma" w:hAnsi="Tahoma" w:cs="Tahoma"/>
          <w:sz w:val="20"/>
          <w:szCs w:val="20"/>
        </w:rPr>
        <w:t>OpenGroup</w:t>
      </w:r>
      <w:proofErr w:type="spellEnd"/>
      <w:r w:rsidRPr="00E05B5C">
        <w:rPr>
          <w:rFonts w:ascii="Tahoma" w:hAnsi="Tahoma" w:cs="Tahoma"/>
          <w:sz w:val="20"/>
          <w:szCs w:val="20"/>
        </w:rPr>
        <w:t xml:space="preserve"> a SOA – zdroje (TOGAF®, Open Group a další), TOGAF® ADM a SOA, </w:t>
      </w:r>
      <w:proofErr w:type="spellStart"/>
      <w:r w:rsidRPr="00E05B5C">
        <w:rPr>
          <w:rFonts w:ascii="Tahoma" w:hAnsi="Tahoma" w:cs="Tahoma"/>
          <w:sz w:val="20"/>
          <w:szCs w:val="20"/>
        </w:rPr>
        <w:t>Archimate</w:t>
      </w:r>
      <w:proofErr w:type="spellEnd"/>
      <w:r w:rsidRPr="00E05B5C">
        <w:rPr>
          <w:rFonts w:ascii="Tahoma" w:hAnsi="Tahoma" w:cs="Tahoma"/>
          <w:sz w:val="20"/>
          <w:szCs w:val="20"/>
        </w:rPr>
        <w:t xml:space="preserve"> a SOA</w:t>
      </w:r>
    </w:p>
    <w:p w:rsidRPr="00E05B5C" w:rsidR="00E05B5C" w:rsidP="00E05B5C" w:rsidRDefault="00E05B5C" w14:paraId="3ABCF1E8"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TOGAF® ADM (</w:t>
      </w:r>
      <w:proofErr w:type="spellStart"/>
      <w:r w:rsidRPr="00E05B5C">
        <w:rPr>
          <w:rFonts w:ascii="Tahoma" w:hAnsi="Tahoma" w:cs="Tahoma"/>
          <w:sz w:val="20"/>
          <w:szCs w:val="20"/>
        </w:rPr>
        <w:t>Preliminary</w:t>
      </w:r>
      <w:proofErr w:type="spellEnd"/>
      <w:r w:rsidRPr="00E05B5C">
        <w:rPr>
          <w:rFonts w:ascii="Tahoma" w:hAnsi="Tahoma" w:cs="Tahoma"/>
          <w:sz w:val="20"/>
          <w:szCs w:val="20"/>
        </w:rPr>
        <w:t xml:space="preserve"> a SOA) - SOA principy, Zhodnocení zralosti firmy pro SOA, SOA </w:t>
      </w:r>
      <w:proofErr w:type="spellStart"/>
      <w:r w:rsidRPr="00E05B5C">
        <w:rPr>
          <w:rFonts w:ascii="Tahoma" w:hAnsi="Tahoma" w:cs="Tahoma"/>
          <w:sz w:val="20"/>
          <w:szCs w:val="20"/>
        </w:rPr>
        <w:t>Governance</w:t>
      </w:r>
      <w:proofErr w:type="spellEnd"/>
      <w:r w:rsidRPr="00E05B5C">
        <w:rPr>
          <w:rFonts w:ascii="Tahoma" w:hAnsi="Tahoma" w:cs="Tahoma"/>
          <w:sz w:val="20"/>
          <w:szCs w:val="20"/>
        </w:rPr>
        <w:t xml:space="preserve">, Organizace, </w:t>
      </w:r>
      <w:proofErr w:type="spellStart"/>
      <w:r w:rsidRPr="00E05B5C">
        <w:rPr>
          <w:rFonts w:ascii="Tahoma" w:hAnsi="Tahoma" w:cs="Tahoma"/>
          <w:sz w:val="20"/>
          <w:szCs w:val="20"/>
        </w:rPr>
        <w:t>Repository</w:t>
      </w:r>
      <w:proofErr w:type="spellEnd"/>
      <w:r w:rsidRPr="00E05B5C">
        <w:rPr>
          <w:rFonts w:ascii="Tahoma" w:hAnsi="Tahoma" w:cs="Tahoma"/>
          <w:sz w:val="20"/>
          <w:szCs w:val="20"/>
        </w:rPr>
        <w:t>, Referenční architektura SOA</w:t>
      </w:r>
    </w:p>
    <w:p w:rsidRPr="00E05B5C" w:rsidR="00E05B5C" w:rsidP="00E05B5C" w:rsidRDefault="00E05B5C" w14:paraId="7D992652"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TOGAF® ADM  (Vision a SOA) – </w:t>
      </w:r>
      <w:proofErr w:type="spellStart"/>
      <w:r w:rsidRPr="00E05B5C">
        <w:rPr>
          <w:rFonts w:ascii="Tahoma" w:hAnsi="Tahoma" w:cs="Tahoma"/>
          <w:sz w:val="20"/>
          <w:szCs w:val="20"/>
        </w:rPr>
        <w:t>Stakeholdeři</w:t>
      </w:r>
      <w:proofErr w:type="spellEnd"/>
      <w:r w:rsidRPr="00E05B5C">
        <w:rPr>
          <w:rFonts w:ascii="Tahoma" w:hAnsi="Tahoma" w:cs="Tahoma"/>
          <w:sz w:val="20"/>
          <w:szCs w:val="20"/>
        </w:rPr>
        <w:t>, Oblast použití SOA</w:t>
      </w:r>
    </w:p>
    <w:p w:rsidRPr="00E05B5C" w:rsidR="00E05B5C" w:rsidP="00E05B5C" w:rsidRDefault="00E05B5C" w14:paraId="77601E35"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TOGAF® ADM (Business </w:t>
      </w:r>
      <w:proofErr w:type="spellStart"/>
      <w:r w:rsidRPr="00E05B5C">
        <w:rPr>
          <w:rFonts w:ascii="Tahoma" w:hAnsi="Tahoma" w:cs="Tahoma"/>
          <w:sz w:val="20"/>
          <w:szCs w:val="20"/>
        </w:rPr>
        <w:t>architecture</w:t>
      </w:r>
      <w:proofErr w:type="spellEnd"/>
      <w:r w:rsidRPr="00E05B5C">
        <w:rPr>
          <w:rFonts w:ascii="Tahoma" w:hAnsi="Tahoma" w:cs="Tahoma"/>
          <w:sz w:val="20"/>
          <w:szCs w:val="20"/>
        </w:rPr>
        <w:t xml:space="preserve"> a SOA)  - Výstupy, matice diagramy, </w:t>
      </w:r>
      <w:proofErr w:type="spellStart"/>
      <w:r w:rsidRPr="00E05B5C">
        <w:rPr>
          <w:rFonts w:ascii="Tahoma" w:hAnsi="Tahoma" w:cs="Tahoma"/>
          <w:sz w:val="20"/>
          <w:szCs w:val="20"/>
        </w:rPr>
        <w:t>Granularita</w:t>
      </w:r>
      <w:proofErr w:type="spellEnd"/>
      <w:r w:rsidRPr="00E05B5C">
        <w:rPr>
          <w:rFonts w:ascii="Tahoma" w:hAnsi="Tahoma" w:cs="Tahoma"/>
          <w:sz w:val="20"/>
          <w:szCs w:val="20"/>
        </w:rPr>
        <w:t xml:space="preserve"> služeb</w:t>
      </w:r>
    </w:p>
    <w:p w:rsidRPr="00E05B5C" w:rsidR="00E05B5C" w:rsidP="00E05B5C" w:rsidRDefault="00E05B5C" w14:paraId="3D73D25D"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 xml:space="preserve">TOGAF® ADM (Data, </w:t>
      </w:r>
      <w:proofErr w:type="spellStart"/>
      <w:r w:rsidRPr="00E05B5C">
        <w:rPr>
          <w:rFonts w:ascii="Tahoma" w:hAnsi="Tahoma" w:cs="Tahoma"/>
          <w:sz w:val="20"/>
          <w:szCs w:val="20"/>
        </w:rPr>
        <w:t>Application</w:t>
      </w:r>
      <w:proofErr w:type="spellEnd"/>
      <w:r w:rsidRPr="00E05B5C">
        <w:rPr>
          <w:rFonts w:ascii="Tahoma" w:hAnsi="Tahoma" w:cs="Tahoma"/>
          <w:sz w:val="20"/>
          <w:szCs w:val="20"/>
        </w:rPr>
        <w:t xml:space="preserve">, Technology a SOA,  </w:t>
      </w:r>
      <w:proofErr w:type="spellStart"/>
      <w:r w:rsidRPr="00E05B5C">
        <w:rPr>
          <w:rFonts w:ascii="Tahoma" w:hAnsi="Tahoma" w:cs="Tahoma"/>
          <w:sz w:val="20"/>
          <w:szCs w:val="20"/>
        </w:rPr>
        <w:t>Opportunities</w:t>
      </w:r>
      <w:proofErr w:type="spellEnd"/>
      <w:r w:rsidRPr="00E05B5C">
        <w:rPr>
          <w:rFonts w:ascii="Tahoma" w:hAnsi="Tahoma" w:cs="Tahoma"/>
          <w:sz w:val="20"/>
          <w:szCs w:val="20"/>
        </w:rPr>
        <w:t xml:space="preserve"> and </w:t>
      </w:r>
      <w:proofErr w:type="spellStart"/>
      <w:r w:rsidRPr="00E05B5C">
        <w:rPr>
          <w:rFonts w:ascii="Tahoma" w:hAnsi="Tahoma" w:cs="Tahoma"/>
          <w:sz w:val="20"/>
          <w:szCs w:val="20"/>
        </w:rPr>
        <w:t>solutions</w:t>
      </w:r>
      <w:proofErr w:type="spellEnd"/>
      <w:r w:rsidRPr="00E05B5C">
        <w:rPr>
          <w:rFonts w:ascii="Tahoma" w:hAnsi="Tahoma" w:cs="Tahoma"/>
          <w:sz w:val="20"/>
          <w:szCs w:val="20"/>
        </w:rPr>
        <w:t xml:space="preserve"> a SOA) -Výstupy, matice diagramy, logický návrh SOA řešení</w:t>
      </w:r>
    </w:p>
    <w:p w:rsidRPr="00E05B5C" w:rsidR="00E05B5C" w:rsidP="00E05B5C" w:rsidRDefault="00E05B5C" w14:paraId="1F59FE0C"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Jednotný datový model - použití, možnosti implementace, časté chyby, doporučení pro tvorbu modelu, případová studie</w:t>
      </w:r>
    </w:p>
    <w:p w:rsidRPr="00E05B5C" w:rsidR="00E05B5C" w:rsidP="00E05B5C" w:rsidRDefault="00E05B5C" w14:paraId="5A73D80B"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Katalog služeb - použití pro evidenci služeb a procesů, řízení životního cyklu služeb, konkrétní příklady použití</w:t>
      </w:r>
    </w:p>
    <w:p w:rsidRPr="00E05B5C" w:rsidR="00E05B5C" w:rsidP="00E05B5C" w:rsidRDefault="00E05B5C" w14:paraId="2933F4FD" w14:textId="77777777">
      <w:pPr>
        <w:pStyle w:val="Odstavecseseznamem"/>
        <w:numPr>
          <w:ilvl w:val="0"/>
          <w:numId w:val="40"/>
        </w:numPr>
        <w:spacing w:after="0" w:line="240" w:lineRule="auto"/>
        <w:contextualSpacing w:val="false"/>
        <w:rPr>
          <w:rFonts w:ascii="Tahoma" w:hAnsi="Tahoma" w:cs="Tahoma"/>
          <w:sz w:val="20"/>
          <w:szCs w:val="20"/>
        </w:rPr>
      </w:pPr>
      <w:proofErr w:type="spellStart"/>
      <w:r w:rsidRPr="00E05B5C">
        <w:rPr>
          <w:rFonts w:ascii="Tahoma" w:hAnsi="Tahoma" w:cs="Tahoma"/>
          <w:sz w:val="20"/>
          <w:szCs w:val="20"/>
        </w:rPr>
        <w:t>Enterprise</w:t>
      </w:r>
      <w:proofErr w:type="spellEnd"/>
      <w:r w:rsidRPr="00E05B5C">
        <w:rPr>
          <w:rFonts w:ascii="Tahoma" w:hAnsi="Tahoma" w:cs="Tahoma"/>
          <w:sz w:val="20"/>
          <w:szCs w:val="20"/>
        </w:rPr>
        <w:t xml:space="preserve"> </w:t>
      </w:r>
      <w:proofErr w:type="spellStart"/>
      <w:r w:rsidRPr="00E05B5C">
        <w:rPr>
          <w:rFonts w:ascii="Tahoma" w:hAnsi="Tahoma" w:cs="Tahoma"/>
          <w:sz w:val="20"/>
          <w:szCs w:val="20"/>
        </w:rPr>
        <w:t>Service</w:t>
      </w:r>
      <w:proofErr w:type="spellEnd"/>
      <w:r w:rsidRPr="00E05B5C">
        <w:rPr>
          <w:rFonts w:ascii="Tahoma" w:hAnsi="Tahoma" w:cs="Tahoma"/>
          <w:sz w:val="20"/>
          <w:szCs w:val="20"/>
        </w:rPr>
        <w:t xml:space="preserve"> Bus - použití pro integraci služeb, aplikací, orchestrace služeb, </w:t>
      </w:r>
      <w:proofErr w:type="spellStart"/>
      <w:r w:rsidRPr="00E05B5C">
        <w:rPr>
          <w:rFonts w:ascii="Tahoma" w:hAnsi="Tahoma" w:cs="Tahoma"/>
          <w:sz w:val="20"/>
          <w:szCs w:val="20"/>
        </w:rPr>
        <w:t>kooexistence</w:t>
      </w:r>
      <w:proofErr w:type="spellEnd"/>
      <w:r w:rsidRPr="00E05B5C">
        <w:rPr>
          <w:rFonts w:ascii="Tahoma" w:hAnsi="Tahoma" w:cs="Tahoma"/>
          <w:sz w:val="20"/>
          <w:szCs w:val="20"/>
        </w:rPr>
        <w:t xml:space="preserve"> s dalšími integračními řešeními, konkrétní příklady použití</w:t>
      </w:r>
    </w:p>
    <w:p w:rsidRPr="00E05B5C" w:rsidR="00E05B5C" w:rsidP="00E05B5C" w:rsidRDefault="00E05B5C" w14:paraId="494A6354" w14:textId="77777777">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BPMS, BRMS - návrh procesů a pravidel (business a IT), struktura procesů a vazby mezi nimi, krátkodobé a dlouhodobé procesy, konkrétní příklady použití</w:t>
      </w:r>
    </w:p>
    <w:p w:rsidRPr="00CB5F3A" w:rsidR="0038784C" w:rsidP="00CB5F3A" w:rsidRDefault="00E05B5C" w14:paraId="774AD067" w14:textId="24F0ABC6">
      <w:pPr>
        <w:pStyle w:val="Odstavecseseznamem"/>
        <w:numPr>
          <w:ilvl w:val="0"/>
          <w:numId w:val="40"/>
        </w:numPr>
        <w:spacing w:after="0" w:line="240" w:lineRule="auto"/>
        <w:contextualSpacing w:val="false"/>
        <w:rPr>
          <w:rFonts w:ascii="Tahoma" w:hAnsi="Tahoma" w:cs="Tahoma"/>
          <w:sz w:val="20"/>
          <w:szCs w:val="20"/>
        </w:rPr>
      </w:pPr>
      <w:r w:rsidRPr="00E05B5C">
        <w:rPr>
          <w:rFonts w:ascii="Tahoma" w:hAnsi="Tahoma" w:cs="Tahoma"/>
          <w:sz w:val="20"/>
          <w:szCs w:val="20"/>
        </w:rPr>
        <w:t>Standardy - stručné představení protokolů a standardů a jejich vazeb, XML, SOAP, WSDL, JMS, REST</w:t>
      </w:r>
    </w:p>
    <w:p w:rsidR="002A1941" w:rsidP="00AC3EE1" w:rsidRDefault="002A1941" w14:paraId="40E06BF4" w14:textId="77777777">
      <w:pPr>
        <w:jc w:val="both"/>
        <w:rPr>
          <w:rFonts w:ascii="Tahoma" w:hAnsi="Tahoma" w:cs="Tahoma"/>
          <w:sz w:val="20"/>
          <w:szCs w:val="20"/>
        </w:rPr>
      </w:pPr>
    </w:p>
    <w:p w:rsidR="00064056" w:rsidP="00AC3EE1" w:rsidRDefault="00064056" w14:paraId="076B1443" w14:textId="77777777">
      <w:pPr>
        <w:jc w:val="both"/>
        <w:rPr>
          <w:rFonts w:ascii="Tahoma" w:hAnsi="Tahoma" w:cs="Tahoma"/>
          <w:b/>
          <w:sz w:val="22"/>
          <w:szCs w:val="22"/>
        </w:rPr>
      </w:pPr>
      <w:r w:rsidRPr="0041319A">
        <w:rPr>
          <w:rFonts w:ascii="Tahoma" w:hAnsi="Tahoma" w:cs="Tahoma"/>
          <w:b/>
          <w:sz w:val="22"/>
          <w:szCs w:val="22"/>
        </w:rPr>
        <w:t xml:space="preserve">Příloha č. </w:t>
      </w:r>
      <w:r w:rsidR="0025299F">
        <w:rPr>
          <w:rFonts w:ascii="Tahoma" w:hAnsi="Tahoma" w:cs="Tahoma"/>
          <w:b/>
          <w:sz w:val="22"/>
          <w:szCs w:val="22"/>
        </w:rPr>
        <w:t>2</w:t>
      </w:r>
      <w:r w:rsidR="00BF11F5">
        <w:rPr>
          <w:rFonts w:ascii="Tahoma" w:hAnsi="Tahoma" w:cs="Tahoma"/>
          <w:b/>
          <w:sz w:val="22"/>
          <w:szCs w:val="22"/>
        </w:rPr>
        <w:t xml:space="preserve"> -</w:t>
      </w:r>
      <w:r>
        <w:rPr>
          <w:rFonts w:ascii="Tahoma" w:hAnsi="Tahoma" w:cs="Tahoma"/>
          <w:b/>
          <w:sz w:val="22"/>
          <w:szCs w:val="22"/>
        </w:rPr>
        <w:t xml:space="preserve"> </w:t>
      </w:r>
      <w:r w:rsidR="00DB64CA">
        <w:rPr>
          <w:rFonts w:ascii="Tahoma" w:hAnsi="Tahoma" w:cs="Tahoma"/>
          <w:b/>
          <w:sz w:val="22"/>
          <w:szCs w:val="22"/>
        </w:rPr>
        <w:t>Podrobný rozpis ceny poskytovaných služeb</w:t>
      </w:r>
    </w:p>
    <w:p w:rsidR="00290419" w:rsidP="00AC3EE1" w:rsidRDefault="00290419" w14:paraId="3BC48BF7" w14:textId="77777777">
      <w:pPr>
        <w:jc w:val="both"/>
        <w:rPr>
          <w:rFonts w:ascii="Tahoma" w:hAnsi="Tahoma" w:cs="Tahoma"/>
          <w:b/>
          <w:sz w:val="22"/>
          <w:szCs w:val="22"/>
        </w:rPr>
      </w:pPr>
    </w:p>
    <w:p w:rsidR="00290419" w:rsidP="00AC3EE1" w:rsidRDefault="00290419" w14:paraId="7E3A44D0" w14:textId="3B243D5E">
      <w:pPr>
        <w:jc w:val="both"/>
        <w:rPr>
          <w:rFonts w:ascii="Tahoma" w:hAnsi="Tahoma" w:cs="Tahoma"/>
          <w:sz w:val="20"/>
          <w:szCs w:val="20"/>
        </w:rPr>
      </w:pPr>
      <w:r w:rsidRPr="00290419">
        <w:rPr>
          <w:rFonts w:ascii="Tahoma" w:hAnsi="Tahoma" w:cs="Tahoma"/>
          <w:sz w:val="20"/>
          <w:szCs w:val="20"/>
        </w:rPr>
        <w:t xml:space="preserve">Cena </w:t>
      </w:r>
      <w:r w:rsidR="000563DD">
        <w:rPr>
          <w:rFonts w:ascii="Tahoma" w:hAnsi="Tahoma" w:cs="Tahoma"/>
          <w:sz w:val="20"/>
          <w:szCs w:val="20"/>
        </w:rPr>
        <w:t xml:space="preserve">za jednotku </w:t>
      </w:r>
      <w:r w:rsidRPr="00290419">
        <w:rPr>
          <w:rFonts w:ascii="Tahoma" w:hAnsi="Tahoma" w:cs="Tahoma"/>
          <w:sz w:val="20"/>
          <w:szCs w:val="20"/>
        </w:rPr>
        <w:t>zahrnuje veš</w:t>
      </w:r>
      <w:r w:rsidR="00E1043C">
        <w:rPr>
          <w:rFonts w:ascii="Tahoma" w:hAnsi="Tahoma" w:cs="Tahoma"/>
          <w:sz w:val="20"/>
          <w:szCs w:val="20"/>
        </w:rPr>
        <w:t>keré náklady na realizaci kurzu</w:t>
      </w:r>
      <w:r w:rsidR="000563DD">
        <w:rPr>
          <w:rFonts w:ascii="Tahoma" w:hAnsi="Tahoma" w:cs="Tahoma"/>
          <w:sz w:val="20"/>
          <w:szCs w:val="20"/>
        </w:rPr>
        <w:t xml:space="preserve"> pro jednoho účastníka bez ubytování a stravování</w:t>
      </w:r>
      <w:r w:rsidR="00E1043C">
        <w:rPr>
          <w:rFonts w:ascii="Tahoma" w:hAnsi="Tahoma" w:cs="Tahoma"/>
          <w:sz w:val="20"/>
          <w:szCs w:val="20"/>
        </w:rPr>
        <w:t>.</w:t>
      </w:r>
    </w:p>
    <w:p w:rsidR="00905218" w:rsidP="00AC3EE1" w:rsidRDefault="00905218" w14:paraId="5C85CAA8" w14:textId="78531863">
      <w:pPr>
        <w:jc w:val="both"/>
        <w:rPr>
          <w:rFonts w:ascii="Tahoma" w:hAnsi="Tahoma" w:cs="Tahoma"/>
          <w:sz w:val="20"/>
          <w:szCs w:val="20"/>
        </w:rPr>
      </w:pPr>
      <w:r>
        <w:rPr>
          <w:rFonts w:ascii="Tahoma" w:hAnsi="Tahoma" w:cs="Tahoma"/>
          <w:sz w:val="20"/>
          <w:szCs w:val="20"/>
        </w:rPr>
        <w:t>Počtem jednotek rozumíme počet účastníků</w:t>
      </w:r>
      <w:r w:rsidR="000563DD">
        <w:rPr>
          <w:rFonts w:ascii="Tahoma" w:hAnsi="Tahoma" w:cs="Tahoma"/>
          <w:sz w:val="20"/>
          <w:szCs w:val="20"/>
        </w:rPr>
        <w:t>.</w:t>
      </w:r>
    </w:p>
    <w:p w:rsidRPr="00290419" w:rsidR="00D4655B" w:rsidP="00AC3EE1" w:rsidRDefault="00D4655B" w14:paraId="384FFA0A" w14:textId="2E782F52">
      <w:pPr>
        <w:jc w:val="both"/>
        <w:rPr>
          <w:rFonts w:ascii="Tahoma" w:hAnsi="Tahoma"/>
          <w:sz w:val="20"/>
          <w:szCs w:val="20"/>
        </w:rPr>
      </w:pPr>
      <w:r>
        <w:rPr>
          <w:rFonts w:ascii="Tahoma" w:hAnsi="Tahoma" w:cs="Tahoma"/>
          <w:sz w:val="20"/>
          <w:szCs w:val="20"/>
        </w:rPr>
        <w:t>Pro kurzy realizované na KÚ MSK je jednotka popsaná v názvu kurzu.</w:t>
      </w:r>
    </w:p>
    <w:p w:rsidRPr="0093677A" w:rsidR="00EC2FBE" w:rsidP="0093677A" w:rsidRDefault="00EC2FBE" w14:paraId="31F4FFB8" w14:textId="1638F899">
      <w:pPr>
        <w:jc w:val="right"/>
        <w:rPr>
          <w:rFonts w:ascii="Tahoma" w:hAnsi="Tahoma" w:cs="Tahoma"/>
          <w:sz w:val="22"/>
          <w:szCs w:val="22"/>
        </w:rPr>
      </w:pPr>
    </w:p>
    <w:tbl>
      <w:tblPr>
        <w:tblW w:w="10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811"/>
        <w:gridCol w:w="1134"/>
        <w:gridCol w:w="1843"/>
        <w:gridCol w:w="1559"/>
        <w:gridCol w:w="1417"/>
        <w:gridCol w:w="1957"/>
      </w:tblGrid>
      <w:tr w:rsidRPr="00B078A8" w:rsidR="00905218" w:rsidTr="000563DD" w14:paraId="6D192082" w14:textId="77777777">
        <w:trPr>
          <w:cantSplit/>
          <w:trHeight w:val="1050"/>
          <w:jc w:val="center"/>
        </w:trPr>
        <w:tc>
          <w:tcPr>
            <w:tcW w:w="2811" w:type="dxa"/>
            <w:tcBorders>
              <w:top w:val="single" w:color="auto" w:sz="12" w:space="0"/>
              <w:left w:val="single" w:color="auto" w:sz="12" w:space="0"/>
            </w:tcBorders>
            <w:shd w:val="clear" w:color="auto" w:fill="FFFFFF"/>
            <w:tcMar>
              <w:top w:w="15" w:type="dxa"/>
              <w:left w:w="15" w:type="dxa"/>
              <w:bottom w:w="0" w:type="dxa"/>
              <w:right w:w="15" w:type="dxa"/>
            </w:tcMar>
            <w:vAlign w:val="center"/>
          </w:tcPr>
          <w:p w:rsidRPr="000563DD" w:rsidR="00905218" w:rsidP="00905218" w:rsidRDefault="00905218" w14:paraId="11C681DE" w14:textId="77777777">
            <w:pPr>
              <w:widowControl w:val="false"/>
              <w:jc w:val="center"/>
              <w:rPr>
                <w:rFonts w:ascii="Tahoma" w:hAnsi="Tahoma" w:cs="Tahoma"/>
                <w:b/>
                <w:bCs/>
                <w:sz w:val="20"/>
                <w:szCs w:val="20"/>
              </w:rPr>
            </w:pPr>
            <w:r w:rsidRPr="000563DD">
              <w:rPr>
                <w:rFonts w:ascii="Tahoma" w:hAnsi="Tahoma" w:cs="Tahoma"/>
                <w:b/>
                <w:bCs/>
                <w:snapToGrid w:val="false"/>
                <w:sz w:val="20"/>
                <w:szCs w:val="20"/>
              </w:rPr>
              <w:t xml:space="preserve">Název </w:t>
            </w:r>
          </w:p>
        </w:tc>
        <w:tc>
          <w:tcPr>
            <w:tcW w:w="1134" w:type="dxa"/>
            <w:tcBorders>
              <w:top w:val="single" w:color="auto" w:sz="12" w:space="0"/>
            </w:tcBorders>
            <w:shd w:val="clear" w:color="auto" w:fill="FFFFFF"/>
            <w:tcMar>
              <w:top w:w="15" w:type="dxa"/>
              <w:left w:w="15" w:type="dxa"/>
              <w:bottom w:w="0" w:type="dxa"/>
              <w:right w:w="15" w:type="dxa"/>
            </w:tcMar>
            <w:vAlign w:val="center"/>
          </w:tcPr>
          <w:p w:rsidRPr="000563DD" w:rsidR="00905218" w:rsidP="00905218" w:rsidRDefault="00905218" w14:paraId="0770D5E1" w14:textId="77777777">
            <w:pPr>
              <w:widowControl w:val="false"/>
              <w:jc w:val="center"/>
              <w:rPr>
                <w:rFonts w:ascii="Tahoma" w:hAnsi="Tahoma" w:cs="Tahoma"/>
                <w:b/>
                <w:bCs/>
                <w:sz w:val="20"/>
                <w:szCs w:val="20"/>
              </w:rPr>
            </w:pPr>
            <w:r w:rsidRPr="000563DD">
              <w:rPr>
                <w:rFonts w:ascii="Tahoma" w:hAnsi="Tahoma" w:cs="Tahoma"/>
                <w:b/>
                <w:bCs/>
                <w:sz w:val="20"/>
                <w:szCs w:val="20"/>
              </w:rPr>
              <w:t>Počet jednotek</w:t>
            </w:r>
          </w:p>
        </w:tc>
        <w:tc>
          <w:tcPr>
            <w:tcW w:w="1843" w:type="dxa"/>
            <w:tcBorders>
              <w:top w:val="single" w:color="auto" w:sz="12" w:space="0"/>
              <w:right w:val="single" w:color="auto" w:sz="12" w:space="0"/>
            </w:tcBorders>
            <w:shd w:val="clear" w:color="auto" w:fill="FFFFFF"/>
            <w:vAlign w:val="center"/>
          </w:tcPr>
          <w:p w:rsidRPr="000563DD" w:rsidR="00905218" w:rsidP="00905218" w:rsidRDefault="00905218" w14:paraId="0EC9BD02" w14:textId="77777777">
            <w:pPr>
              <w:widowControl w:val="false"/>
              <w:jc w:val="center"/>
              <w:rPr>
                <w:rFonts w:ascii="Tahoma" w:hAnsi="Tahoma" w:cs="Tahoma"/>
                <w:b/>
                <w:bCs/>
                <w:sz w:val="20"/>
                <w:szCs w:val="20"/>
              </w:rPr>
            </w:pPr>
            <w:r w:rsidRPr="000563DD">
              <w:rPr>
                <w:rFonts w:ascii="Tahoma" w:hAnsi="Tahoma" w:cs="Tahoma"/>
                <w:b/>
                <w:bCs/>
                <w:sz w:val="20"/>
                <w:szCs w:val="20"/>
              </w:rPr>
              <w:t>Cena za 1 jednotku bez DPH v Kč</w:t>
            </w:r>
          </w:p>
        </w:tc>
        <w:tc>
          <w:tcPr>
            <w:tcW w:w="1559" w:type="dxa"/>
            <w:tcBorders>
              <w:top w:val="single" w:color="auto" w:sz="12" w:space="0"/>
              <w:left w:val="single" w:color="auto" w:sz="12" w:space="0"/>
            </w:tcBorders>
            <w:shd w:val="clear" w:color="auto" w:fill="FFFFFF"/>
            <w:vAlign w:val="center"/>
          </w:tcPr>
          <w:p w:rsidRPr="000563DD" w:rsidR="00905218" w:rsidP="00905218" w:rsidRDefault="00905218" w14:paraId="6C64A5E7" w14:textId="77777777">
            <w:pPr>
              <w:widowControl w:val="false"/>
              <w:jc w:val="center"/>
              <w:rPr>
                <w:rFonts w:ascii="Tahoma" w:hAnsi="Tahoma" w:cs="Tahoma"/>
                <w:b/>
                <w:bCs/>
                <w:sz w:val="20"/>
                <w:szCs w:val="20"/>
              </w:rPr>
            </w:pPr>
            <w:r w:rsidRPr="000563DD">
              <w:rPr>
                <w:rFonts w:ascii="Tahoma" w:hAnsi="Tahoma" w:cs="Tahoma"/>
                <w:b/>
                <w:bCs/>
                <w:sz w:val="20"/>
                <w:szCs w:val="20"/>
              </w:rPr>
              <w:t>Cena celkem bez DPH v Kč</w:t>
            </w:r>
          </w:p>
        </w:tc>
        <w:tc>
          <w:tcPr>
            <w:tcW w:w="1417" w:type="dxa"/>
            <w:tcBorders>
              <w:top w:val="single" w:color="auto" w:sz="12" w:space="0"/>
            </w:tcBorders>
            <w:shd w:val="clear" w:color="auto" w:fill="FFFFFF"/>
            <w:vAlign w:val="center"/>
          </w:tcPr>
          <w:p w:rsidRPr="000563DD" w:rsidR="00905218" w:rsidP="00905218" w:rsidRDefault="00905218" w14:paraId="6C3D8740" w14:textId="77777777">
            <w:pPr>
              <w:widowControl w:val="false"/>
              <w:jc w:val="center"/>
              <w:rPr>
                <w:rFonts w:ascii="Tahoma" w:hAnsi="Tahoma" w:cs="Tahoma"/>
                <w:b/>
                <w:bCs/>
                <w:sz w:val="20"/>
                <w:szCs w:val="20"/>
              </w:rPr>
            </w:pPr>
            <w:r w:rsidRPr="000563DD">
              <w:rPr>
                <w:rFonts w:ascii="Tahoma" w:hAnsi="Tahoma" w:cs="Tahoma"/>
                <w:b/>
                <w:bCs/>
                <w:sz w:val="20"/>
                <w:szCs w:val="20"/>
              </w:rPr>
              <w:t>DPH</w:t>
            </w:r>
          </w:p>
        </w:tc>
        <w:tc>
          <w:tcPr>
            <w:tcW w:w="1957" w:type="dxa"/>
            <w:tcBorders>
              <w:top w:val="single" w:color="auto" w:sz="12" w:space="0"/>
              <w:right w:val="single" w:color="auto" w:sz="12" w:space="0"/>
            </w:tcBorders>
            <w:shd w:val="clear" w:color="auto" w:fill="FFFFFF"/>
            <w:vAlign w:val="center"/>
          </w:tcPr>
          <w:p w:rsidRPr="000563DD" w:rsidR="00905218" w:rsidP="00905218" w:rsidRDefault="00905218" w14:paraId="0F7A97AA" w14:textId="77777777">
            <w:pPr>
              <w:widowControl w:val="false"/>
              <w:jc w:val="center"/>
              <w:rPr>
                <w:rFonts w:ascii="Tahoma" w:hAnsi="Tahoma" w:cs="Tahoma"/>
                <w:b/>
                <w:bCs/>
                <w:sz w:val="20"/>
                <w:szCs w:val="20"/>
              </w:rPr>
            </w:pPr>
            <w:r w:rsidRPr="000563DD">
              <w:rPr>
                <w:rFonts w:ascii="Tahoma" w:hAnsi="Tahoma" w:cs="Tahoma"/>
                <w:b/>
                <w:bCs/>
                <w:sz w:val="20"/>
                <w:szCs w:val="20"/>
              </w:rPr>
              <w:t>Cena celkem vč. DPH v Kč</w:t>
            </w:r>
          </w:p>
        </w:tc>
      </w:tr>
      <w:tr w:rsidRPr="00B078A8" w:rsidR="00905218" w:rsidTr="000563DD" w14:paraId="5EBA2BDE"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7715AC" w:rsidRDefault="000563DD" w14:paraId="5B7254B5" w14:textId="249C9C33">
            <w:pPr>
              <w:widowControl w:val="false"/>
              <w:rPr>
                <w:rFonts w:ascii="Tahoma" w:hAnsi="Tahoma" w:cs="Tahoma"/>
                <w:bCs/>
                <w:snapToGrid w:val="false"/>
                <w:sz w:val="20"/>
                <w:szCs w:val="20"/>
              </w:rPr>
            </w:pPr>
            <w:r w:rsidRPr="000563DD">
              <w:rPr>
                <w:rFonts w:ascii="Tahoma" w:hAnsi="Tahoma" w:cs="Tahoma"/>
                <w:bCs/>
                <w:snapToGrid w:val="false"/>
                <w:sz w:val="20"/>
                <w:szCs w:val="20"/>
              </w:rPr>
              <w:t>Windows S</w:t>
            </w:r>
            <w:r>
              <w:rPr>
                <w:rFonts w:ascii="Tahoma" w:hAnsi="Tahoma" w:cs="Tahoma"/>
                <w:bCs/>
                <w:snapToGrid w:val="false"/>
                <w:sz w:val="20"/>
                <w:szCs w:val="20"/>
              </w:rPr>
              <w:t xml:space="preserve">erver 2012 – Aktive </w:t>
            </w:r>
            <w:proofErr w:type="spellStart"/>
            <w:r w:rsidR="007715AC">
              <w:rPr>
                <w:rFonts w:ascii="Tahoma" w:hAnsi="Tahoma" w:cs="Tahoma"/>
                <w:bCs/>
                <w:snapToGrid w:val="false"/>
                <w:sz w:val="20"/>
                <w:szCs w:val="20"/>
              </w:rPr>
              <w:t>Directory</w:t>
            </w:r>
            <w:proofErr w:type="spellEnd"/>
          </w:p>
        </w:tc>
        <w:tc>
          <w:tcPr>
            <w:tcW w:w="1134" w:type="dxa"/>
            <w:shd w:val="clear" w:color="auto" w:fill="FFFFFF"/>
            <w:tcMar>
              <w:top w:w="15" w:type="dxa"/>
              <w:left w:w="15" w:type="dxa"/>
              <w:bottom w:w="0" w:type="dxa"/>
              <w:right w:w="15" w:type="dxa"/>
            </w:tcMar>
            <w:vAlign w:val="center"/>
          </w:tcPr>
          <w:p w:rsidRPr="000563DD" w:rsidR="00905218" w:rsidP="00905218" w:rsidRDefault="000563DD" w14:paraId="4C288649" w14:textId="665D2929">
            <w:pPr>
              <w:widowControl w:val="false"/>
              <w:jc w:val="center"/>
              <w:rPr>
                <w:rFonts w:ascii="Tahoma" w:hAnsi="Tahoma" w:cs="Tahoma"/>
                <w:bCs/>
                <w:sz w:val="20"/>
                <w:szCs w:val="20"/>
              </w:rPr>
            </w:pPr>
            <w:r>
              <w:rPr>
                <w:rFonts w:ascii="Tahoma" w:hAnsi="Tahoma" w:cs="Tahoma"/>
                <w:bCs/>
                <w:sz w:val="20"/>
                <w:szCs w:val="20"/>
              </w:rPr>
              <w:t>3</w:t>
            </w:r>
          </w:p>
        </w:tc>
        <w:tc>
          <w:tcPr>
            <w:tcW w:w="1843" w:type="dxa"/>
            <w:tcBorders>
              <w:right w:val="single" w:color="auto" w:sz="12" w:space="0"/>
            </w:tcBorders>
            <w:shd w:val="clear" w:color="auto" w:fill="FFFFFF"/>
            <w:vAlign w:val="center"/>
          </w:tcPr>
          <w:p w:rsidRPr="000563DD" w:rsidR="00905218" w:rsidP="00905218" w:rsidRDefault="00905218" w14:paraId="49B472E3" w14:textId="77777777">
            <w:pPr>
              <w:widowControl w:val="false"/>
              <w:jc w:val="center"/>
              <w:rPr>
                <w:rFonts w:ascii="Tahoma" w:hAnsi="Tahoma" w:cs="Tahoma"/>
                <w:bCs/>
                <w:i/>
                <w:sz w:val="20"/>
                <w:szCs w:val="20"/>
              </w:rPr>
            </w:pPr>
          </w:p>
        </w:tc>
        <w:tc>
          <w:tcPr>
            <w:tcW w:w="1559" w:type="dxa"/>
            <w:tcBorders>
              <w:left w:val="single" w:color="auto" w:sz="12" w:space="0"/>
            </w:tcBorders>
            <w:shd w:val="clear" w:color="auto" w:fill="FFFFFF"/>
            <w:vAlign w:val="center"/>
          </w:tcPr>
          <w:p w:rsidRPr="000563DD" w:rsidR="00905218" w:rsidP="00905218" w:rsidRDefault="00905218" w14:paraId="2AA85C89" w14:textId="77777777">
            <w:pPr>
              <w:widowControl w:val="false"/>
              <w:jc w:val="center"/>
              <w:rPr>
                <w:rFonts w:ascii="Tahoma" w:hAnsi="Tahoma" w:cs="Tahoma"/>
                <w:bCs/>
                <w:i/>
                <w:sz w:val="20"/>
                <w:szCs w:val="20"/>
              </w:rPr>
            </w:pPr>
          </w:p>
        </w:tc>
        <w:tc>
          <w:tcPr>
            <w:tcW w:w="1417" w:type="dxa"/>
            <w:shd w:val="clear" w:color="auto" w:fill="FFFFFF"/>
            <w:vAlign w:val="center"/>
          </w:tcPr>
          <w:p w:rsidRPr="000563DD" w:rsidR="00905218" w:rsidP="00905218" w:rsidRDefault="00905218" w14:paraId="17F2C718" w14:textId="77777777">
            <w:pPr>
              <w:widowControl w:val="false"/>
              <w:jc w:val="center"/>
              <w:rPr>
                <w:rFonts w:ascii="Tahoma" w:hAnsi="Tahoma" w:cs="Tahoma"/>
                <w:b/>
                <w:bCs/>
                <w:sz w:val="20"/>
                <w:szCs w:val="20"/>
              </w:rPr>
            </w:pPr>
          </w:p>
        </w:tc>
        <w:tc>
          <w:tcPr>
            <w:tcW w:w="1957" w:type="dxa"/>
            <w:tcBorders>
              <w:right w:val="single" w:color="auto" w:sz="12" w:space="0"/>
            </w:tcBorders>
            <w:shd w:val="clear" w:color="auto" w:fill="FFFFFF"/>
            <w:vAlign w:val="center"/>
          </w:tcPr>
          <w:p w:rsidRPr="000563DD" w:rsidR="00905218" w:rsidP="00905218" w:rsidRDefault="00905218" w14:paraId="57CC9698" w14:textId="77777777">
            <w:pPr>
              <w:widowControl w:val="false"/>
              <w:jc w:val="center"/>
              <w:rPr>
                <w:rFonts w:ascii="Tahoma" w:hAnsi="Tahoma" w:cs="Tahoma"/>
                <w:b/>
                <w:bCs/>
                <w:sz w:val="20"/>
                <w:szCs w:val="20"/>
              </w:rPr>
            </w:pPr>
          </w:p>
        </w:tc>
      </w:tr>
      <w:tr w:rsidRPr="00B078A8" w:rsidR="00905218" w:rsidTr="000563DD" w14:paraId="20C2DC7D"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0563DD" w14:paraId="2731DE02" w14:textId="30AED646">
            <w:pPr>
              <w:widowControl w:val="false"/>
              <w:rPr>
                <w:rFonts w:ascii="Tahoma" w:hAnsi="Tahoma" w:cs="Tahoma"/>
                <w:sz w:val="20"/>
                <w:szCs w:val="20"/>
              </w:rPr>
            </w:pPr>
            <w:r>
              <w:rPr>
                <w:rFonts w:ascii="Tahoma" w:hAnsi="Tahoma" w:cs="Tahoma"/>
                <w:sz w:val="20"/>
                <w:szCs w:val="20"/>
              </w:rPr>
              <w:t>Windows Server 2012 – implementace infrastruktury desktopů</w:t>
            </w:r>
          </w:p>
        </w:tc>
        <w:tc>
          <w:tcPr>
            <w:tcW w:w="1134" w:type="dxa"/>
            <w:vAlign w:val="center"/>
          </w:tcPr>
          <w:p w:rsidRPr="000563DD" w:rsidR="00905218" w:rsidP="00905218" w:rsidRDefault="000563DD" w14:paraId="3F1EBDF4" w14:textId="3E5F0C21">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905218" w:rsidP="00905218" w:rsidRDefault="00905218" w14:paraId="196A2192"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17968F0C"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05FA6AE6"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72E39B1F" w14:textId="77777777">
            <w:pPr>
              <w:widowControl w:val="false"/>
              <w:jc w:val="center"/>
              <w:rPr>
                <w:rFonts w:ascii="Tahoma" w:hAnsi="Tahoma" w:cs="Tahoma"/>
                <w:b/>
                <w:bCs/>
                <w:sz w:val="20"/>
                <w:szCs w:val="20"/>
              </w:rPr>
            </w:pPr>
          </w:p>
        </w:tc>
      </w:tr>
      <w:tr w:rsidRPr="00B078A8" w:rsidR="00905218" w:rsidTr="000563DD" w14:paraId="32A01B8A"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0563DD" w14:paraId="6E91745C" w14:textId="48DF9914">
            <w:pPr>
              <w:widowControl w:val="false"/>
              <w:rPr>
                <w:rFonts w:ascii="Tahoma" w:hAnsi="Tahoma" w:cs="Tahoma"/>
                <w:sz w:val="20"/>
                <w:szCs w:val="20"/>
              </w:rPr>
            </w:pPr>
            <w:r>
              <w:rPr>
                <w:rFonts w:ascii="Tahoma" w:hAnsi="Tahoma" w:cs="Tahoma"/>
                <w:sz w:val="20"/>
                <w:szCs w:val="20"/>
              </w:rPr>
              <w:t>Windows 10 – Nasazení a správa</w:t>
            </w:r>
          </w:p>
        </w:tc>
        <w:tc>
          <w:tcPr>
            <w:tcW w:w="1134" w:type="dxa"/>
            <w:vAlign w:val="center"/>
          </w:tcPr>
          <w:p w:rsidRPr="000563DD" w:rsidR="00905218" w:rsidP="00905218" w:rsidRDefault="000563DD" w14:paraId="5D29DC2A" w14:textId="45006C75">
            <w:pPr>
              <w:widowControl w:val="false"/>
              <w:jc w:val="center"/>
              <w:rPr>
                <w:rFonts w:ascii="Tahoma" w:hAnsi="Tahoma" w:cs="Tahoma"/>
                <w:sz w:val="20"/>
                <w:szCs w:val="20"/>
              </w:rPr>
            </w:pPr>
            <w:r>
              <w:rPr>
                <w:rFonts w:ascii="Tahoma" w:hAnsi="Tahoma" w:cs="Tahoma"/>
                <w:sz w:val="20"/>
                <w:szCs w:val="20"/>
              </w:rPr>
              <w:t>4</w:t>
            </w:r>
          </w:p>
        </w:tc>
        <w:tc>
          <w:tcPr>
            <w:tcW w:w="1843" w:type="dxa"/>
            <w:tcBorders>
              <w:right w:val="single" w:color="auto" w:sz="12" w:space="0"/>
            </w:tcBorders>
            <w:vAlign w:val="center"/>
          </w:tcPr>
          <w:p w:rsidRPr="000563DD" w:rsidR="00905218" w:rsidP="00905218" w:rsidRDefault="00905218" w14:paraId="29F02315"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7C7E9EB6"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209BB444"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105F49D5" w14:textId="77777777">
            <w:pPr>
              <w:widowControl w:val="false"/>
              <w:jc w:val="center"/>
              <w:rPr>
                <w:rFonts w:ascii="Tahoma" w:hAnsi="Tahoma" w:cs="Tahoma"/>
                <w:b/>
                <w:bCs/>
                <w:sz w:val="20"/>
                <w:szCs w:val="20"/>
              </w:rPr>
            </w:pPr>
          </w:p>
        </w:tc>
      </w:tr>
      <w:tr w:rsidRPr="00B078A8" w:rsidR="00905218" w:rsidTr="000563DD" w14:paraId="60DA98DA"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0563DD" w14:paraId="434D4896" w14:textId="6692357B">
            <w:pPr>
              <w:widowControl w:val="false"/>
              <w:rPr>
                <w:rFonts w:ascii="Tahoma" w:hAnsi="Tahoma" w:cs="Tahoma"/>
                <w:sz w:val="20"/>
                <w:szCs w:val="20"/>
              </w:rPr>
            </w:pPr>
            <w:r>
              <w:rPr>
                <w:rFonts w:ascii="Tahoma" w:hAnsi="Tahoma" w:cs="Tahoma"/>
                <w:sz w:val="20"/>
                <w:szCs w:val="20"/>
              </w:rPr>
              <w:t xml:space="preserve">Systém Center </w:t>
            </w:r>
            <w:proofErr w:type="spellStart"/>
            <w:r>
              <w:rPr>
                <w:rFonts w:ascii="Tahoma" w:hAnsi="Tahoma" w:cs="Tahoma"/>
                <w:sz w:val="20"/>
                <w:szCs w:val="20"/>
              </w:rPr>
              <w:t>Configuration</w:t>
            </w:r>
            <w:proofErr w:type="spellEnd"/>
            <w:r>
              <w:rPr>
                <w:rFonts w:ascii="Tahoma" w:hAnsi="Tahoma" w:cs="Tahoma"/>
                <w:sz w:val="20"/>
                <w:szCs w:val="20"/>
              </w:rPr>
              <w:t xml:space="preserve"> </w:t>
            </w:r>
            <w:proofErr w:type="spellStart"/>
            <w:r>
              <w:rPr>
                <w:rFonts w:ascii="Tahoma" w:hAnsi="Tahoma" w:cs="Tahoma"/>
                <w:sz w:val="20"/>
                <w:szCs w:val="20"/>
              </w:rPr>
              <w:t>Manager</w:t>
            </w:r>
            <w:proofErr w:type="spellEnd"/>
            <w:r>
              <w:rPr>
                <w:rFonts w:ascii="Tahoma" w:hAnsi="Tahoma" w:cs="Tahoma"/>
                <w:sz w:val="20"/>
                <w:szCs w:val="20"/>
              </w:rPr>
              <w:t xml:space="preserve"> 2012 - administrace</w:t>
            </w:r>
          </w:p>
        </w:tc>
        <w:tc>
          <w:tcPr>
            <w:tcW w:w="1134" w:type="dxa"/>
            <w:vAlign w:val="center"/>
          </w:tcPr>
          <w:p w:rsidRPr="000563DD" w:rsidR="00905218" w:rsidP="00905218" w:rsidRDefault="00E73ADB" w14:paraId="06E678F7" w14:textId="272109ED">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905218" w:rsidP="00905218" w:rsidRDefault="00905218" w14:paraId="52BB405F"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74A14F88"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6B74F822"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01602791" w14:textId="77777777">
            <w:pPr>
              <w:widowControl w:val="false"/>
              <w:jc w:val="center"/>
              <w:rPr>
                <w:rFonts w:ascii="Tahoma" w:hAnsi="Tahoma" w:cs="Tahoma"/>
                <w:b/>
                <w:bCs/>
                <w:sz w:val="20"/>
                <w:szCs w:val="20"/>
              </w:rPr>
            </w:pPr>
          </w:p>
        </w:tc>
      </w:tr>
      <w:tr w:rsidRPr="00B078A8" w:rsidR="00E73ADB" w:rsidTr="000563DD" w14:paraId="4566AC7E"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E73ADB" w:rsidP="00905218" w:rsidRDefault="00E73ADB" w14:paraId="75EAAC65" w14:textId="70540A3E">
            <w:pPr>
              <w:widowControl w:val="false"/>
              <w:rPr>
                <w:rFonts w:ascii="Tahoma" w:hAnsi="Tahoma" w:cs="Tahoma"/>
                <w:sz w:val="20"/>
                <w:szCs w:val="20"/>
              </w:rPr>
            </w:pPr>
            <w:r>
              <w:rPr>
                <w:rFonts w:ascii="Tahoma" w:hAnsi="Tahoma" w:cs="Tahoma"/>
                <w:sz w:val="20"/>
                <w:szCs w:val="20"/>
              </w:rPr>
              <w:t xml:space="preserve">Systém Center </w:t>
            </w:r>
            <w:proofErr w:type="spellStart"/>
            <w:r>
              <w:rPr>
                <w:rFonts w:ascii="Tahoma" w:hAnsi="Tahoma" w:cs="Tahoma"/>
                <w:sz w:val="20"/>
                <w:szCs w:val="20"/>
              </w:rPr>
              <w:t>Configuration</w:t>
            </w:r>
            <w:proofErr w:type="spellEnd"/>
            <w:r>
              <w:rPr>
                <w:rFonts w:ascii="Tahoma" w:hAnsi="Tahoma" w:cs="Tahoma"/>
                <w:sz w:val="20"/>
                <w:szCs w:val="20"/>
              </w:rPr>
              <w:t xml:space="preserve"> </w:t>
            </w:r>
            <w:proofErr w:type="spellStart"/>
            <w:r>
              <w:rPr>
                <w:rFonts w:ascii="Tahoma" w:hAnsi="Tahoma" w:cs="Tahoma"/>
                <w:sz w:val="20"/>
                <w:szCs w:val="20"/>
              </w:rPr>
              <w:t>Manager</w:t>
            </w:r>
            <w:proofErr w:type="spellEnd"/>
            <w:r>
              <w:rPr>
                <w:rFonts w:ascii="Tahoma" w:hAnsi="Tahoma" w:cs="Tahoma"/>
                <w:sz w:val="20"/>
                <w:szCs w:val="20"/>
              </w:rPr>
              <w:t xml:space="preserve"> 2012 - nasazení</w:t>
            </w:r>
          </w:p>
        </w:tc>
        <w:tc>
          <w:tcPr>
            <w:tcW w:w="1134" w:type="dxa"/>
            <w:vAlign w:val="center"/>
          </w:tcPr>
          <w:p w:rsidR="00E73ADB" w:rsidP="00905218" w:rsidRDefault="00E73ADB" w14:paraId="46E49D18" w14:textId="106F27E5">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E73ADB" w:rsidP="00905218" w:rsidRDefault="00E73ADB" w14:paraId="4B6B8C0B"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E73ADB" w:rsidP="00905218" w:rsidRDefault="00E73ADB" w14:paraId="77E8522B" w14:textId="77777777">
            <w:pPr>
              <w:widowControl w:val="false"/>
              <w:jc w:val="center"/>
              <w:rPr>
                <w:rFonts w:ascii="Tahoma" w:hAnsi="Tahoma" w:cs="Tahoma"/>
                <w:i/>
                <w:sz w:val="20"/>
                <w:szCs w:val="20"/>
              </w:rPr>
            </w:pPr>
          </w:p>
        </w:tc>
        <w:tc>
          <w:tcPr>
            <w:tcW w:w="1417" w:type="dxa"/>
            <w:vAlign w:val="center"/>
          </w:tcPr>
          <w:p w:rsidRPr="000563DD" w:rsidR="00E73ADB" w:rsidP="00905218" w:rsidRDefault="00E73ADB" w14:paraId="26A52319"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E73ADB" w:rsidP="00905218" w:rsidRDefault="00E73ADB" w14:paraId="28404A14" w14:textId="77777777">
            <w:pPr>
              <w:widowControl w:val="false"/>
              <w:jc w:val="center"/>
              <w:rPr>
                <w:rFonts w:ascii="Tahoma" w:hAnsi="Tahoma" w:cs="Tahoma"/>
                <w:b/>
                <w:bCs/>
                <w:sz w:val="20"/>
                <w:szCs w:val="20"/>
              </w:rPr>
            </w:pPr>
          </w:p>
        </w:tc>
      </w:tr>
      <w:tr w:rsidRPr="00B078A8" w:rsidR="00905218" w:rsidTr="000563DD" w14:paraId="2C810F99"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F47494" w:rsidRDefault="00F47494" w14:paraId="3D26BF5C" w14:textId="5E6F2D27">
            <w:pPr>
              <w:widowControl w:val="false"/>
              <w:rPr>
                <w:rFonts w:ascii="Tahoma" w:hAnsi="Tahoma" w:cs="Tahoma"/>
                <w:sz w:val="20"/>
                <w:szCs w:val="20"/>
              </w:rPr>
            </w:pPr>
            <w:r>
              <w:rPr>
                <w:rFonts w:ascii="Tahoma" w:hAnsi="Tahoma" w:cs="Tahoma"/>
                <w:sz w:val="20"/>
                <w:szCs w:val="20"/>
              </w:rPr>
              <w:t>Konfigurace směrovacích protokolů na CISCO směrovačích</w:t>
            </w:r>
          </w:p>
        </w:tc>
        <w:tc>
          <w:tcPr>
            <w:tcW w:w="1134" w:type="dxa"/>
            <w:vAlign w:val="center"/>
          </w:tcPr>
          <w:p w:rsidRPr="000563DD" w:rsidR="00905218" w:rsidP="00905218" w:rsidRDefault="00F47494" w14:paraId="1287FB66" w14:textId="6A242980">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905218" w:rsidP="00905218" w:rsidRDefault="00905218" w14:paraId="05C43CC5"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545BF455"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66B94581"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6CAC63E4" w14:textId="77777777">
            <w:pPr>
              <w:widowControl w:val="false"/>
              <w:jc w:val="center"/>
              <w:rPr>
                <w:rFonts w:ascii="Tahoma" w:hAnsi="Tahoma" w:cs="Tahoma"/>
                <w:b/>
                <w:bCs/>
                <w:sz w:val="20"/>
                <w:szCs w:val="20"/>
              </w:rPr>
            </w:pPr>
          </w:p>
        </w:tc>
      </w:tr>
      <w:tr w:rsidRPr="00B078A8" w:rsidR="00905218" w:rsidTr="000563DD" w14:paraId="000D0523"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F47494" w14:paraId="6E403E77" w14:textId="085908C4">
            <w:pPr>
              <w:widowControl w:val="false"/>
              <w:rPr>
                <w:rFonts w:ascii="Tahoma" w:hAnsi="Tahoma" w:cs="Tahoma"/>
                <w:sz w:val="20"/>
                <w:szCs w:val="20"/>
              </w:rPr>
            </w:pPr>
            <w:r>
              <w:rPr>
                <w:rFonts w:ascii="Tahoma" w:hAnsi="Tahoma" w:cs="Tahoma"/>
                <w:sz w:val="20"/>
                <w:szCs w:val="20"/>
              </w:rPr>
              <w:t xml:space="preserve">Pokročilá správa </w:t>
            </w:r>
            <w:proofErr w:type="spellStart"/>
            <w:r>
              <w:rPr>
                <w:rFonts w:ascii="Tahoma" w:hAnsi="Tahoma" w:cs="Tahoma"/>
                <w:sz w:val="20"/>
                <w:szCs w:val="20"/>
              </w:rPr>
              <w:t>Oracle</w:t>
            </w:r>
            <w:proofErr w:type="spellEnd"/>
            <w:r>
              <w:rPr>
                <w:rFonts w:ascii="Tahoma" w:hAnsi="Tahoma" w:cs="Tahoma"/>
                <w:sz w:val="20"/>
                <w:szCs w:val="20"/>
              </w:rPr>
              <w:t xml:space="preserve"> Serveru</w:t>
            </w:r>
          </w:p>
        </w:tc>
        <w:tc>
          <w:tcPr>
            <w:tcW w:w="1134" w:type="dxa"/>
            <w:vAlign w:val="center"/>
          </w:tcPr>
          <w:p w:rsidRPr="000563DD" w:rsidR="00905218" w:rsidP="00905218" w:rsidRDefault="00F47494" w14:paraId="31A94BEC" w14:textId="5AB204F1">
            <w:pPr>
              <w:widowControl w:val="false"/>
              <w:jc w:val="center"/>
              <w:rPr>
                <w:rFonts w:ascii="Tahoma" w:hAnsi="Tahoma" w:cs="Tahoma"/>
                <w:sz w:val="20"/>
                <w:szCs w:val="20"/>
              </w:rPr>
            </w:pPr>
            <w:r>
              <w:rPr>
                <w:rFonts w:ascii="Tahoma" w:hAnsi="Tahoma" w:cs="Tahoma"/>
                <w:sz w:val="20"/>
                <w:szCs w:val="20"/>
              </w:rPr>
              <w:t>4</w:t>
            </w:r>
          </w:p>
        </w:tc>
        <w:tc>
          <w:tcPr>
            <w:tcW w:w="1843" w:type="dxa"/>
            <w:tcBorders>
              <w:right w:val="single" w:color="auto" w:sz="12" w:space="0"/>
            </w:tcBorders>
            <w:vAlign w:val="center"/>
          </w:tcPr>
          <w:p w:rsidRPr="000563DD" w:rsidR="00905218" w:rsidP="00905218" w:rsidRDefault="00905218" w14:paraId="46D27DC4"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142FAAA9"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03B2E2CD"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00B377F1" w14:textId="77777777">
            <w:pPr>
              <w:widowControl w:val="false"/>
              <w:jc w:val="center"/>
              <w:rPr>
                <w:rFonts w:ascii="Tahoma" w:hAnsi="Tahoma" w:cs="Tahoma"/>
                <w:b/>
                <w:bCs/>
                <w:sz w:val="20"/>
                <w:szCs w:val="20"/>
              </w:rPr>
            </w:pPr>
          </w:p>
        </w:tc>
      </w:tr>
      <w:tr w:rsidRPr="00B078A8" w:rsidR="00905218" w:rsidTr="000563DD" w14:paraId="655AC21F"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F47494" w14:paraId="0E8AC61E" w14:textId="7A748529">
            <w:pPr>
              <w:widowControl w:val="false"/>
              <w:rPr>
                <w:rFonts w:ascii="Tahoma" w:hAnsi="Tahoma" w:cs="Tahoma"/>
                <w:sz w:val="20"/>
                <w:szCs w:val="20"/>
              </w:rPr>
            </w:pPr>
            <w:r>
              <w:rPr>
                <w:rFonts w:ascii="Tahoma" w:hAnsi="Tahoma" w:cs="Tahoma"/>
                <w:sz w:val="20"/>
                <w:szCs w:val="20"/>
              </w:rPr>
              <w:t>Základy jazyka SQL</w:t>
            </w:r>
          </w:p>
        </w:tc>
        <w:tc>
          <w:tcPr>
            <w:tcW w:w="1134" w:type="dxa"/>
            <w:vAlign w:val="center"/>
          </w:tcPr>
          <w:p w:rsidRPr="000563DD" w:rsidR="00905218" w:rsidP="00905218" w:rsidRDefault="00F47494" w14:paraId="7CDF26ED" w14:textId="63258083">
            <w:pPr>
              <w:widowControl w:val="false"/>
              <w:jc w:val="center"/>
              <w:rPr>
                <w:rFonts w:ascii="Tahoma" w:hAnsi="Tahoma" w:cs="Tahoma"/>
                <w:sz w:val="20"/>
                <w:szCs w:val="20"/>
              </w:rPr>
            </w:pPr>
            <w:r>
              <w:rPr>
                <w:rFonts w:ascii="Tahoma" w:hAnsi="Tahoma" w:cs="Tahoma"/>
                <w:sz w:val="20"/>
                <w:szCs w:val="20"/>
              </w:rPr>
              <w:t>1</w:t>
            </w:r>
          </w:p>
        </w:tc>
        <w:tc>
          <w:tcPr>
            <w:tcW w:w="1843" w:type="dxa"/>
            <w:tcBorders>
              <w:right w:val="single" w:color="auto" w:sz="12" w:space="0"/>
            </w:tcBorders>
            <w:vAlign w:val="center"/>
          </w:tcPr>
          <w:p w:rsidRPr="000563DD" w:rsidR="00905218" w:rsidP="00905218" w:rsidRDefault="00905218" w14:paraId="17E54463"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517D35CC"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4B85B6EA"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63C706BF" w14:textId="77777777">
            <w:pPr>
              <w:widowControl w:val="false"/>
              <w:jc w:val="center"/>
              <w:rPr>
                <w:rFonts w:ascii="Tahoma" w:hAnsi="Tahoma" w:cs="Tahoma"/>
                <w:b/>
                <w:bCs/>
                <w:sz w:val="20"/>
                <w:szCs w:val="20"/>
              </w:rPr>
            </w:pPr>
          </w:p>
        </w:tc>
      </w:tr>
      <w:tr w:rsidRPr="00B078A8" w:rsidR="00905218" w:rsidTr="000563DD" w14:paraId="4DF64A8F"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F47494" w14:paraId="65D61F50" w14:textId="30BFFCEE">
            <w:pPr>
              <w:widowControl w:val="false"/>
              <w:rPr>
                <w:rFonts w:ascii="Tahoma" w:hAnsi="Tahoma" w:cs="Tahoma"/>
                <w:sz w:val="20"/>
                <w:szCs w:val="20"/>
              </w:rPr>
            </w:pPr>
            <w:r>
              <w:rPr>
                <w:rFonts w:ascii="Tahoma" w:hAnsi="Tahoma" w:cs="Tahoma"/>
                <w:sz w:val="20"/>
                <w:szCs w:val="20"/>
              </w:rPr>
              <w:t>Pokročilá správa MS SQL Serveru</w:t>
            </w:r>
          </w:p>
        </w:tc>
        <w:tc>
          <w:tcPr>
            <w:tcW w:w="1134" w:type="dxa"/>
            <w:vAlign w:val="center"/>
          </w:tcPr>
          <w:p w:rsidR="00905218" w:rsidP="00905218" w:rsidRDefault="00905218" w14:paraId="5056FA0C" w14:textId="77777777">
            <w:pPr>
              <w:widowControl w:val="false"/>
              <w:jc w:val="center"/>
              <w:rPr>
                <w:rFonts w:ascii="Tahoma" w:hAnsi="Tahoma" w:cs="Tahoma"/>
                <w:sz w:val="20"/>
                <w:szCs w:val="20"/>
              </w:rPr>
            </w:pPr>
          </w:p>
          <w:p w:rsidRPr="000563DD" w:rsidR="00F47494" w:rsidP="00905218" w:rsidRDefault="00F47494" w14:paraId="627C2A29" w14:textId="33C3720E">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905218" w:rsidP="00905218" w:rsidRDefault="00905218" w14:paraId="506A4887"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186D3086"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2FEB311D"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6CC7F45B" w14:textId="77777777">
            <w:pPr>
              <w:widowControl w:val="false"/>
              <w:jc w:val="center"/>
              <w:rPr>
                <w:rFonts w:ascii="Tahoma" w:hAnsi="Tahoma" w:cs="Tahoma"/>
                <w:b/>
                <w:bCs/>
                <w:sz w:val="20"/>
                <w:szCs w:val="20"/>
              </w:rPr>
            </w:pPr>
          </w:p>
        </w:tc>
      </w:tr>
      <w:tr w:rsidRPr="00B078A8" w:rsidR="00905218" w:rsidTr="000563DD" w14:paraId="0AA9DA6A"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F47494" w:rsidRDefault="00F47494" w14:paraId="7C972165" w14:textId="38C6ABEF">
            <w:pPr>
              <w:widowControl w:val="false"/>
              <w:rPr>
                <w:rFonts w:ascii="Tahoma" w:hAnsi="Tahoma" w:cs="Tahoma"/>
                <w:sz w:val="20"/>
                <w:szCs w:val="20"/>
              </w:rPr>
            </w:pPr>
            <w:r>
              <w:rPr>
                <w:rFonts w:ascii="Tahoma" w:hAnsi="Tahoma" w:cs="Tahoma"/>
                <w:sz w:val="20"/>
                <w:szCs w:val="20"/>
              </w:rPr>
              <w:t xml:space="preserve">MS SQL </w:t>
            </w:r>
            <w:proofErr w:type="spellStart"/>
            <w:r>
              <w:rPr>
                <w:rFonts w:ascii="Tahoma" w:hAnsi="Tahoma" w:cs="Tahoma"/>
                <w:sz w:val="20"/>
                <w:szCs w:val="20"/>
              </w:rPr>
              <w:t>Analysis</w:t>
            </w:r>
            <w:proofErr w:type="spellEnd"/>
            <w:r>
              <w:rPr>
                <w:rFonts w:ascii="Tahoma" w:hAnsi="Tahoma" w:cs="Tahoma"/>
                <w:sz w:val="20"/>
                <w:szCs w:val="20"/>
              </w:rPr>
              <w:t xml:space="preserve"> </w:t>
            </w:r>
            <w:proofErr w:type="spellStart"/>
            <w:r>
              <w:rPr>
                <w:rFonts w:ascii="Tahoma" w:hAnsi="Tahoma" w:cs="Tahoma"/>
                <w:sz w:val="20"/>
                <w:szCs w:val="20"/>
              </w:rPr>
              <w:t>Services</w:t>
            </w:r>
            <w:proofErr w:type="spellEnd"/>
          </w:p>
        </w:tc>
        <w:tc>
          <w:tcPr>
            <w:tcW w:w="1134" w:type="dxa"/>
            <w:vAlign w:val="center"/>
          </w:tcPr>
          <w:p w:rsidRPr="000563DD" w:rsidR="00905218" w:rsidP="00905218" w:rsidRDefault="00F47494" w14:paraId="4CE90A8A" w14:textId="38BEB881">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905218" w:rsidP="00905218" w:rsidRDefault="00905218" w14:paraId="23462AE0"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55E78593"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2DFC4D11"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432557E6" w14:textId="77777777">
            <w:pPr>
              <w:widowControl w:val="false"/>
              <w:jc w:val="center"/>
              <w:rPr>
                <w:rFonts w:ascii="Tahoma" w:hAnsi="Tahoma" w:cs="Tahoma"/>
                <w:b/>
                <w:bCs/>
                <w:sz w:val="20"/>
                <w:szCs w:val="20"/>
              </w:rPr>
            </w:pPr>
          </w:p>
        </w:tc>
      </w:tr>
      <w:tr w:rsidRPr="00B078A8" w:rsidR="00905218" w:rsidTr="000563DD" w14:paraId="2AA19F39"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F47494" w14:paraId="312CCF67" w14:textId="4399B0FD">
            <w:pPr>
              <w:widowControl w:val="false"/>
              <w:rPr>
                <w:rFonts w:ascii="Tahoma" w:hAnsi="Tahoma" w:cs="Tahoma"/>
                <w:sz w:val="20"/>
                <w:szCs w:val="20"/>
              </w:rPr>
            </w:pPr>
            <w:r>
              <w:rPr>
                <w:rFonts w:ascii="Tahoma" w:hAnsi="Tahoma" w:cs="Tahoma"/>
                <w:sz w:val="20"/>
                <w:szCs w:val="20"/>
              </w:rPr>
              <w:t>Dotazování SQL databází v aplikacích, objektový model</w:t>
            </w:r>
          </w:p>
        </w:tc>
        <w:tc>
          <w:tcPr>
            <w:tcW w:w="1134" w:type="dxa"/>
            <w:vAlign w:val="center"/>
          </w:tcPr>
          <w:p w:rsidRPr="000563DD" w:rsidR="00905218" w:rsidP="00905218" w:rsidRDefault="00F47494" w14:paraId="1F1D736B" w14:textId="7A27A5CF">
            <w:pPr>
              <w:widowControl w:val="false"/>
              <w:jc w:val="center"/>
              <w:rPr>
                <w:rFonts w:ascii="Tahoma" w:hAnsi="Tahoma" w:cs="Tahoma"/>
                <w:sz w:val="20"/>
                <w:szCs w:val="20"/>
              </w:rPr>
            </w:pPr>
            <w:r>
              <w:rPr>
                <w:rFonts w:ascii="Tahoma" w:hAnsi="Tahoma" w:cs="Tahoma"/>
                <w:sz w:val="20"/>
                <w:szCs w:val="20"/>
              </w:rPr>
              <w:t>5</w:t>
            </w:r>
          </w:p>
        </w:tc>
        <w:tc>
          <w:tcPr>
            <w:tcW w:w="1843" w:type="dxa"/>
            <w:tcBorders>
              <w:right w:val="single" w:color="auto" w:sz="12" w:space="0"/>
            </w:tcBorders>
            <w:vAlign w:val="center"/>
          </w:tcPr>
          <w:p w:rsidRPr="000563DD" w:rsidR="00905218" w:rsidP="00905218" w:rsidRDefault="00905218" w14:paraId="47E190E9"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33810799"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780D40F6"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2F82090A" w14:textId="77777777">
            <w:pPr>
              <w:widowControl w:val="false"/>
              <w:jc w:val="center"/>
              <w:rPr>
                <w:rFonts w:ascii="Tahoma" w:hAnsi="Tahoma" w:cs="Tahoma"/>
                <w:b/>
                <w:bCs/>
                <w:sz w:val="20"/>
                <w:szCs w:val="20"/>
              </w:rPr>
            </w:pPr>
          </w:p>
        </w:tc>
      </w:tr>
      <w:tr w:rsidRPr="00B078A8" w:rsidR="00905218" w:rsidTr="000563DD" w14:paraId="45364590"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905218" w:rsidP="00905218" w:rsidRDefault="00F47494" w14:paraId="15661857" w14:textId="5E10F67A">
            <w:pPr>
              <w:widowControl w:val="false"/>
              <w:rPr>
                <w:rFonts w:ascii="Tahoma" w:hAnsi="Tahoma" w:cs="Tahoma"/>
                <w:sz w:val="20"/>
                <w:szCs w:val="20"/>
              </w:rPr>
            </w:pPr>
            <w:r>
              <w:rPr>
                <w:rFonts w:ascii="Tahoma" w:hAnsi="Tahoma" w:cs="Tahoma"/>
                <w:sz w:val="20"/>
                <w:szCs w:val="20"/>
              </w:rPr>
              <w:t xml:space="preserve">PHP Framework </w:t>
            </w:r>
            <w:proofErr w:type="spellStart"/>
            <w:r>
              <w:rPr>
                <w:rFonts w:ascii="Tahoma" w:hAnsi="Tahoma" w:cs="Tahoma"/>
                <w:sz w:val="20"/>
                <w:szCs w:val="20"/>
              </w:rPr>
              <w:t>Nette</w:t>
            </w:r>
            <w:proofErr w:type="spellEnd"/>
          </w:p>
        </w:tc>
        <w:tc>
          <w:tcPr>
            <w:tcW w:w="1134" w:type="dxa"/>
            <w:vAlign w:val="center"/>
          </w:tcPr>
          <w:p w:rsidRPr="000563DD" w:rsidR="00905218" w:rsidP="00905218" w:rsidRDefault="00F47494" w14:paraId="08C071CA" w14:textId="4BCC7EF6">
            <w:pPr>
              <w:widowControl w:val="false"/>
              <w:jc w:val="center"/>
              <w:rPr>
                <w:rFonts w:ascii="Tahoma" w:hAnsi="Tahoma" w:cs="Tahoma"/>
                <w:sz w:val="20"/>
                <w:szCs w:val="20"/>
              </w:rPr>
            </w:pPr>
            <w:r>
              <w:rPr>
                <w:rFonts w:ascii="Tahoma" w:hAnsi="Tahoma" w:cs="Tahoma"/>
                <w:sz w:val="20"/>
                <w:szCs w:val="20"/>
              </w:rPr>
              <w:t>5</w:t>
            </w:r>
          </w:p>
        </w:tc>
        <w:tc>
          <w:tcPr>
            <w:tcW w:w="1843" w:type="dxa"/>
            <w:tcBorders>
              <w:right w:val="single" w:color="auto" w:sz="12" w:space="0"/>
            </w:tcBorders>
            <w:vAlign w:val="center"/>
          </w:tcPr>
          <w:p w:rsidRPr="000563DD" w:rsidR="00905218" w:rsidP="00905218" w:rsidRDefault="00905218" w14:paraId="59D9FDFD"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905218" w:rsidP="00905218" w:rsidRDefault="00905218" w14:paraId="1AF1C82D" w14:textId="77777777">
            <w:pPr>
              <w:widowControl w:val="false"/>
              <w:jc w:val="center"/>
              <w:rPr>
                <w:rFonts w:ascii="Tahoma" w:hAnsi="Tahoma" w:cs="Tahoma"/>
                <w:i/>
                <w:sz w:val="20"/>
                <w:szCs w:val="20"/>
              </w:rPr>
            </w:pPr>
          </w:p>
        </w:tc>
        <w:tc>
          <w:tcPr>
            <w:tcW w:w="1417" w:type="dxa"/>
            <w:vAlign w:val="center"/>
          </w:tcPr>
          <w:p w:rsidRPr="000563DD" w:rsidR="00905218" w:rsidP="00905218" w:rsidRDefault="00905218" w14:paraId="48992417"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905218" w:rsidP="00905218" w:rsidRDefault="00905218" w14:paraId="360A539C" w14:textId="77777777">
            <w:pPr>
              <w:widowControl w:val="false"/>
              <w:jc w:val="center"/>
              <w:rPr>
                <w:rFonts w:ascii="Tahoma" w:hAnsi="Tahoma" w:cs="Tahoma"/>
                <w:b/>
                <w:bCs/>
                <w:sz w:val="20"/>
                <w:szCs w:val="20"/>
              </w:rPr>
            </w:pPr>
          </w:p>
        </w:tc>
      </w:tr>
      <w:tr w:rsidRPr="00B078A8" w:rsidR="000563DD" w:rsidTr="000563DD" w14:paraId="11631EF3"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905218" w:rsidRDefault="00F47494" w14:paraId="7E5D6568" w14:textId="7F2F78A2">
            <w:pPr>
              <w:widowControl w:val="false"/>
              <w:rPr>
                <w:rFonts w:ascii="Tahoma" w:hAnsi="Tahoma" w:cs="Tahoma"/>
                <w:sz w:val="20"/>
                <w:szCs w:val="20"/>
              </w:rPr>
            </w:pPr>
            <w:r>
              <w:rPr>
                <w:rFonts w:ascii="Tahoma" w:hAnsi="Tahoma" w:cs="Tahoma"/>
                <w:sz w:val="20"/>
                <w:szCs w:val="20"/>
              </w:rPr>
              <w:t xml:space="preserve">PHP Základy </w:t>
            </w:r>
            <w:proofErr w:type="spellStart"/>
            <w:r>
              <w:rPr>
                <w:rFonts w:ascii="Tahoma" w:hAnsi="Tahoma" w:cs="Tahoma"/>
                <w:sz w:val="20"/>
                <w:szCs w:val="20"/>
              </w:rPr>
              <w:t>Symfony</w:t>
            </w:r>
            <w:proofErr w:type="spellEnd"/>
          </w:p>
        </w:tc>
        <w:tc>
          <w:tcPr>
            <w:tcW w:w="1134" w:type="dxa"/>
            <w:vAlign w:val="center"/>
          </w:tcPr>
          <w:p w:rsidRPr="000563DD" w:rsidR="000563DD" w:rsidP="00905218" w:rsidRDefault="00F47494" w14:paraId="6008512C" w14:textId="5B33D3D0">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0563DD" w:rsidP="00905218" w:rsidRDefault="000563DD" w14:paraId="3A1EF1B5"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502B75BC"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2E5083FE"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61E460D1" w14:textId="77777777">
            <w:pPr>
              <w:widowControl w:val="false"/>
              <w:jc w:val="center"/>
              <w:rPr>
                <w:rFonts w:ascii="Tahoma" w:hAnsi="Tahoma" w:cs="Tahoma"/>
                <w:b/>
                <w:bCs/>
                <w:sz w:val="20"/>
                <w:szCs w:val="20"/>
              </w:rPr>
            </w:pPr>
          </w:p>
        </w:tc>
      </w:tr>
      <w:tr w:rsidRPr="00B078A8" w:rsidR="000563DD" w:rsidTr="000563DD" w14:paraId="05DF4A43"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905218" w:rsidRDefault="00F47494" w14:paraId="2D5E8CCD" w14:textId="6E51C13B">
            <w:pPr>
              <w:widowControl w:val="false"/>
              <w:rPr>
                <w:rFonts w:ascii="Tahoma" w:hAnsi="Tahoma" w:cs="Tahoma"/>
                <w:sz w:val="20"/>
                <w:szCs w:val="20"/>
              </w:rPr>
            </w:pPr>
            <w:r>
              <w:rPr>
                <w:rFonts w:ascii="Tahoma" w:hAnsi="Tahoma" w:cs="Tahoma"/>
                <w:sz w:val="20"/>
                <w:szCs w:val="20"/>
              </w:rPr>
              <w:t>Bezpečnostní aspekty vývoje aplikací</w:t>
            </w:r>
          </w:p>
        </w:tc>
        <w:tc>
          <w:tcPr>
            <w:tcW w:w="1134" w:type="dxa"/>
            <w:vAlign w:val="center"/>
          </w:tcPr>
          <w:p w:rsidRPr="000563DD" w:rsidR="000563DD" w:rsidP="00905218" w:rsidRDefault="00F47494" w14:paraId="1F4C56F0" w14:textId="516ED923">
            <w:pPr>
              <w:widowControl w:val="false"/>
              <w:jc w:val="center"/>
              <w:rPr>
                <w:rFonts w:ascii="Tahoma" w:hAnsi="Tahoma" w:cs="Tahoma"/>
                <w:sz w:val="20"/>
                <w:szCs w:val="20"/>
              </w:rPr>
            </w:pPr>
            <w:r>
              <w:rPr>
                <w:rFonts w:ascii="Tahoma" w:hAnsi="Tahoma" w:cs="Tahoma"/>
                <w:sz w:val="20"/>
                <w:szCs w:val="20"/>
              </w:rPr>
              <w:t>5</w:t>
            </w:r>
          </w:p>
        </w:tc>
        <w:tc>
          <w:tcPr>
            <w:tcW w:w="1843" w:type="dxa"/>
            <w:tcBorders>
              <w:right w:val="single" w:color="auto" w:sz="12" w:space="0"/>
            </w:tcBorders>
            <w:vAlign w:val="center"/>
          </w:tcPr>
          <w:p w:rsidRPr="000563DD" w:rsidR="000563DD" w:rsidP="00905218" w:rsidRDefault="000563DD" w14:paraId="4EAFED15"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4E272BCD"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4FC823E6"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4C1612E2" w14:textId="77777777">
            <w:pPr>
              <w:widowControl w:val="false"/>
              <w:jc w:val="center"/>
              <w:rPr>
                <w:rFonts w:ascii="Tahoma" w:hAnsi="Tahoma" w:cs="Tahoma"/>
                <w:b/>
                <w:bCs/>
                <w:sz w:val="20"/>
                <w:szCs w:val="20"/>
              </w:rPr>
            </w:pPr>
          </w:p>
        </w:tc>
      </w:tr>
      <w:tr w:rsidRPr="00B078A8" w:rsidR="000563DD" w:rsidTr="000563DD" w14:paraId="35F2332A"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F47494" w:rsidRDefault="00F47494" w14:paraId="12232E13" w14:textId="2F2898CF">
            <w:pPr>
              <w:widowControl w:val="false"/>
              <w:rPr>
                <w:rFonts w:ascii="Tahoma" w:hAnsi="Tahoma" w:cs="Tahoma"/>
                <w:sz w:val="20"/>
                <w:szCs w:val="20"/>
              </w:rPr>
            </w:pPr>
            <w:r>
              <w:rPr>
                <w:rFonts w:ascii="Tahoma" w:hAnsi="Tahoma" w:cs="Tahoma"/>
                <w:sz w:val="20"/>
                <w:szCs w:val="20"/>
              </w:rPr>
              <w:t xml:space="preserve">Správa zdrojových kódů ve </w:t>
            </w:r>
            <w:proofErr w:type="spellStart"/>
            <w:r>
              <w:rPr>
                <w:rFonts w:ascii="Tahoma" w:hAnsi="Tahoma" w:cs="Tahoma"/>
                <w:sz w:val="20"/>
                <w:szCs w:val="20"/>
              </w:rPr>
              <w:t>verzovacím</w:t>
            </w:r>
            <w:proofErr w:type="spellEnd"/>
            <w:r>
              <w:rPr>
                <w:rFonts w:ascii="Tahoma" w:hAnsi="Tahoma" w:cs="Tahoma"/>
                <w:sz w:val="20"/>
                <w:szCs w:val="20"/>
              </w:rPr>
              <w:t xml:space="preserve"> systému GIT</w:t>
            </w:r>
          </w:p>
        </w:tc>
        <w:tc>
          <w:tcPr>
            <w:tcW w:w="1134" w:type="dxa"/>
            <w:vAlign w:val="center"/>
          </w:tcPr>
          <w:p w:rsidRPr="000563DD" w:rsidR="000563DD" w:rsidP="00905218" w:rsidRDefault="00F47494" w14:paraId="6AAB47B2" w14:textId="437B0761">
            <w:pPr>
              <w:widowControl w:val="false"/>
              <w:jc w:val="center"/>
              <w:rPr>
                <w:rFonts w:ascii="Tahoma" w:hAnsi="Tahoma" w:cs="Tahoma"/>
                <w:sz w:val="20"/>
                <w:szCs w:val="20"/>
              </w:rPr>
            </w:pPr>
            <w:r>
              <w:rPr>
                <w:rFonts w:ascii="Tahoma" w:hAnsi="Tahoma" w:cs="Tahoma"/>
                <w:sz w:val="20"/>
                <w:szCs w:val="20"/>
              </w:rPr>
              <w:t>6</w:t>
            </w:r>
          </w:p>
        </w:tc>
        <w:tc>
          <w:tcPr>
            <w:tcW w:w="1843" w:type="dxa"/>
            <w:tcBorders>
              <w:right w:val="single" w:color="auto" w:sz="12" w:space="0"/>
            </w:tcBorders>
            <w:vAlign w:val="center"/>
          </w:tcPr>
          <w:p w:rsidRPr="000563DD" w:rsidR="000563DD" w:rsidP="00905218" w:rsidRDefault="000563DD" w14:paraId="47EA6BBA"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0733A646"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637E8DE4"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09164217" w14:textId="77777777">
            <w:pPr>
              <w:widowControl w:val="false"/>
              <w:jc w:val="center"/>
              <w:rPr>
                <w:rFonts w:ascii="Tahoma" w:hAnsi="Tahoma" w:cs="Tahoma"/>
                <w:b/>
                <w:bCs/>
                <w:sz w:val="20"/>
                <w:szCs w:val="20"/>
              </w:rPr>
            </w:pPr>
          </w:p>
        </w:tc>
      </w:tr>
      <w:tr w:rsidRPr="00B078A8" w:rsidR="000563DD" w:rsidTr="000563DD" w14:paraId="5B5883F9"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905218" w:rsidRDefault="00F47494" w14:paraId="497B899B" w14:textId="61D6E755">
            <w:pPr>
              <w:widowControl w:val="false"/>
              <w:rPr>
                <w:rFonts w:ascii="Tahoma" w:hAnsi="Tahoma" w:cs="Tahoma"/>
                <w:sz w:val="20"/>
                <w:szCs w:val="20"/>
              </w:rPr>
            </w:pPr>
            <w:r>
              <w:rPr>
                <w:rFonts w:ascii="Tahoma" w:hAnsi="Tahoma" w:cs="Tahoma"/>
                <w:sz w:val="20"/>
                <w:szCs w:val="20"/>
              </w:rPr>
              <w:t>Metoda vývoje řízená testy</w:t>
            </w:r>
          </w:p>
        </w:tc>
        <w:tc>
          <w:tcPr>
            <w:tcW w:w="1134" w:type="dxa"/>
            <w:vAlign w:val="center"/>
          </w:tcPr>
          <w:p w:rsidRPr="000563DD" w:rsidR="000563DD" w:rsidP="00905218" w:rsidRDefault="00F47494" w14:paraId="235ACA04" w14:textId="0C759295">
            <w:pPr>
              <w:widowControl w:val="false"/>
              <w:jc w:val="center"/>
              <w:rPr>
                <w:rFonts w:ascii="Tahoma" w:hAnsi="Tahoma" w:cs="Tahoma"/>
                <w:sz w:val="20"/>
                <w:szCs w:val="20"/>
              </w:rPr>
            </w:pPr>
            <w:r>
              <w:rPr>
                <w:rFonts w:ascii="Tahoma" w:hAnsi="Tahoma" w:cs="Tahoma"/>
                <w:sz w:val="20"/>
                <w:szCs w:val="20"/>
              </w:rPr>
              <w:t>5</w:t>
            </w:r>
          </w:p>
        </w:tc>
        <w:tc>
          <w:tcPr>
            <w:tcW w:w="1843" w:type="dxa"/>
            <w:tcBorders>
              <w:right w:val="single" w:color="auto" w:sz="12" w:space="0"/>
            </w:tcBorders>
            <w:vAlign w:val="center"/>
          </w:tcPr>
          <w:p w:rsidRPr="000563DD" w:rsidR="000563DD" w:rsidP="00905218" w:rsidRDefault="000563DD" w14:paraId="6D04B299"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68448BCB"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28B3E076"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17B6D00F" w14:textId="77777777">
            <w:pPr>
              <w:widowControl w:val="false"/>
              <w:jc w:val="center"/>
              <w:rPr>
                <w:rFonts w:ascii="Tahoma" w:hAnsi="Tahoma" w:cs="Tahoma"/>
                <w:b/>
                <w:bCs/>
                <w:sz w:val="20"/>
                <w:szCs w:val="20"/>
              </w:rPr>
            </w:pPr>
          </w:p>
        </w:tc>
      </w:tr>
      <w:tr w:rsidRPr="00B078A8" w:rsidR="000563DD" w:rsidTr="000563DD" w14:paraId="6E44AF09"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905218" w:rsidRDefault="00F47494" w14:paraId="32846B72" w14:textId="1585046C">
            <w:pPr>
              <w:widowControl w:val="false"/>
              <w:rPr>
                <w:rFonts w:ascii="Tahoma" w:hAnsi="Tahoma" w:cs="Tahoma"/>
                <w:sz w:val="20"/>
                <w:szCs w:val="20"/>
              </w:rPr>
            </w:pPr>
            <w:r>
              <w:rPr>
                <w:rFonts w:ascii="Tahoma" w:hAnsi="Tahoma" w:cs="Tahoma"/>
                <w:sz w:val="20"/>
                <w:szCs w:val="20"/>
              </w:rPr>
              <w:t>Moderní tvorba webu</w:t>
            </w:r>
          </w:p>
        </w:tc>
        <w:tc>
          <w:tcPr>
            <w:tcW w:w="1134" w:type="dxa"/>
            <w:vAlign w:val="center"/>
          </w:tcPr>
          <w:p w:rsidRPr="000563DD" w:rsidR="000563DD" w:rsidP="00905218" w:rsidRDefault="00F47494" w14:paraId="1D1AC7F6" w14:textId="2B074FBE">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0563DD" w:rsidP="00905218" w:rsidRDefault="000563DD" w14:paraId="2775F026"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728ABC17"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4F5EB9D6"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000C2DC6" w14:textId="77777777">
            <w:pPr>
              <w:widowControl w:val="false"/>
              <w:jc w:val="center"/>
              <w:rPr>
                <w:rFonts w:ascii="Tahoma" w:hAnsi="Tahoma" w:cs="Tahoma"/>
                <w:b/>
                <w:bCs/>
                <w:sz w:val="20"/>
                <w:szCs w:val="20"/>
              </w:rPr>
            </w:pPr>
          </w:p>
        </w:tc>
      </w:tr>
      <w:tr w:rsidRPr="00B078A8" w:rsidR="000563DD" w:rsidTr="000563DD" w14:paraId="32B28A5A"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F47494" w:rsidRDefault="00F47494" w14:paraId="05CCD4BA" w14:textId="0E8715F8">
            <w:pPr>
              <w:widowControl w:val="false"/>
              <w:rPr>
                <w:rFonts w:ascii="Tahoma" w:hAnsi="Tahoma" w:cs="Tahoma"/>
                <w:sz w:val="20"/>
                <w:szCs w:val="20"/>
              </w:rPr>
            </w:pPr>
            <w:r>
              <w:rPr>
                <w:rFonts w:ascii="Tahoma" w:hAnsi="Tahoma" w:cs="Tahoma"/>
                <w:sz w:val="20"/>
                <w:szCs w:val="20"/>
              </w:rPr>
              <w:t>Responzivní webdesign</w:t>
            </w:r>
          </w:p>
        </w:tc>
        <w:tc>
          <w:tcPr>
            <w:tcW w:w="1134" w:type="dxa"/>
            <w:vAlign w:val="center"/>
          </w:tcPr>
          <w:p w:rsidRPr="000563DD" w:rsidR="000563DD" w:rsidP="00905218" w:rsidRDefault="00F47494" w14:paraId="1E09A463" w14:textId="6F629532">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0563DD" w:rsidP="00905218" w:rsidRDefault="000563DD" w14:paraId="72F42202"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1AC9A1D6"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44525300"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2547130C" w14:textId="77777777">
            <w:pPr>
              <w:widowControl w:val="false"/>
              <w:jc w:val="center"/>
              <w:rPr>
                <w:rFonts w:ascii="Tahoma" w:hAnsi="Tahoma" w:cs="Tahoma"/>
                <w:b/>
                <w:bCs/>
                <w:sz w:val="20"/>
                <w:szCs w:val="20"/>
              </w:rPr>
            </w:pPr>
          </w:p>
        </w:tc>
      </w:tr>
      <w:tr w:rsidRPr="00B078A8" w:rsidR="000563DD" w:rsidTr="000563DD" w14:paraId="681B7799"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Pr="000563DD" w:rsidR="000563DD" w:rsidP="00F47494" w:rsidRDefault="00F47494" w14:paraId="42ED74EB" w14:textId="525D47EA">
            <w:pPr>
              <w:widowControl w:val="false"/>
              <w:rPr>
                <w:rFonts w:ascii="Tahoma" w:hAnsi="Tahoma" w:cs="Tahoma"/>
                <w:sz w:val="20"/>
                <w:szCs w:val="20"/>
              </w:rPr>
            </w:pPr>
            <w:r>
              <w:rPr>
                <w:rFonts w:ascii="Tahoma" w:hAnsi="Tahoma" w:cs="Tahoma"/>
                <w:sz w:val="20"/>
                <w:szCs w:val="20"/>
              </w:rPr>
              <w:t>Optimalizace pro vyhledávače - SEO</w:t>
            </w:r>
          </w:p>
        </w:tc>
        <w:tc>
          <w:tcPr>
            <w:tcW w:w="1134" w:type="dxa"/>
            <w:vAlign w:val="center"/>
          </w:tcPr>
          <w:p w:rsidRPr="000563DD" w:rsidR="000563DD" w:rsidP="00905218" w:rsidRDefault="00F47494" w14:paraId="2AAB2BEC" w14:textId="5F9CB326">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0563DD" w:rsidP="00905218" w:rsidRDefault="000563DD" w14:paraId="03C0BA54"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0563DD" w:rsidP="00905218" w:rsidRDefault="000563DD" w14:paraId="13B8E7D5" w14:textId="77777777">
            <w:pPr>
              <w:widowControl w:val="false"/>
              <w:jc w:val="center"/>
              <w:rPr>
                <w:rFonts w:ascii="Tahoma" w:hAnsi="Tahoma" w:cs="Tahoma"/>
                <w:i/>
                <w:sz w:val="20"/>
                <w:szCs w:val="20"/>
              </w:rPr>
            </w:pPr>
          </w:p>
        </w:tc>
        <w:tc>
          <w:tcPr>
            <w:tcW w:w="1417" w:type="dxa"/>
            <w:vAlign w:val="center"/>
          </w:tcPr>
          <w:p w:rsidRPr="000563DD" w:rsidR="000563DD" w:rsidP="00905218" w:rsidRDefault="000563DD" w14:paraId="37A29C83"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0563DD" w:rsidP="00905218" w:rsidRDefault="000563DD" w14:paraId="745B2807" w14:textId="77777777">
            <w:pPr>
              <w:widowControl w:val="false"/>
              <w:jc w:val="center"/>
              <w:rPr>
                <w:rFonts w:ascii="Tahoma" w:hAnsi="Tahoma" w:cs="Tahoma"/>
                <w:b/>
                <w:bCs/>
                <w:sz w:val="20"/>
                <w:szCs w:val="20"/>
              </w:rPr>
            </w:pPr>
          </w:p>
        </w:tc>
      </w:tr>
      <w:tr w:rsidRPr="00B078A8" w:rsidR="00F47494" w:rsidTr="000563DD" w14:paraId="2CF6757B"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F47494" w:rsidP="00F47494" w:rsidRDefault="00F47494" w14:paraId="4B2925F7" w14:textId="34B8EE9A">
            <w:pPr>
              <w:widowControl w:val="false"/>
              <w:rPr>
                <w:rFonts w:ascii="Tahoma" w:hAnsi="Tahoma" w:cs="Tahoma"/>
                <w:sz w:val="20"/>
                <w:szCs w:val="20"/>
              </w:rPr>
            </w:pPr>
            <w:proofErr w:type="spellStart"/>
            <w:r>
              <w:rPr>
                <w:rFonts w:ascii="Tahoma" w:hAnsi="Tahoma" w:cs="Tahoma"/>
                <w:sz w:val="20"/>
                <w:szCs w:val="20"/>
              </w:rPr>
              <w:t>PostGis</w:t>
            </w:r>
            <w:proofErr w:type="spellEnd"/>
            <w:r>
              <w:rPr>
                <w:rFonts w:ascii="Tahoma" w:hAnsi="Tahoma" w:cs="Tahoma"/>
                <w:sz w:val="20"/>
                <w:szCs w:val="20"/>
              </w:rPr>
              <w:t>, začátečník</w:t>
            </w:r>
          </w:p>
        </w:tc>
        <w:tc>
          <w:tcPr>
            <w:tcW w:w="1134" w:type="dxa"/>
            <w:vAlign w:val="center"/>
          </w:tcPr>
          <w:p w:rsidR="00F47494" w:rsidP="00905218" w:rsidRDefault="00F47494" w14:paraId="04A25086" w14:textId="35A6533A">
            <w:pPr>
              <w:widowControl w:val="false"/>
              <w:jc w:val="center"/>
              <w:rPr>
                <w:rFonts w:ascii="Tahoma" w:hAnsi="Tahoma" w:cs="Tahoma"/>
                <w:sz w:val="20"/>
                <w:szCs w:val="20"/>
              </w:rPr>
            </w:pPr>
            <w:r>
              <w:rPr>
                <w:rFonts w:ascii="Tahoma" w:hAnsi="Tahoma" w:cs="Tahoma"/>
                <w:sz w:val="20"/>
                <w:szCs w:val="20"/>
              </w:rPr>
              <w:t>2</w:t>
            </w:r>
          </w:p>
        </w:tc>
        <w:tc>
          <w:tcPr>
            <w:tcW w:w="1843" w:type="dxa"/>
            <w:tcBorders>
              <w:right w:val="single" w:color="auto" w:sz="12" w:space="0"/>
            </w:tcBorders>
            <w:vAlign w:val="center"/>
          </w:tcPr>
          <w:p w:rsidRPr="000563DD" w:rsidR="00F47494" w:rsidP="00905218" w:rsidRDefault="00F47494" w14:paraId="61F7C559"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F47494" w:rsidP="00905218" w:rsidRDefault="00F47494" w14:paraId="795AC8A9" w14:textId="77777777">
            <w:pPr>
              <w:widowControl w:val="false"/>
              <w:jc w:val="center"/>
              <w:rPr>
                <w:rFonts w:ascii="Tahoma" w:hAnsi="Tahoma" w:cs="Tahoma"/>
                <w:i/>
                <w:sz w:val="20"/>
                <w:szCs w:val="20"/>
              </w:rPr>
            </w:pPr>
          </w:p>
        </w:tc>
        <w:tc>
          <w:tcPr>
            <w:tcW w:w="1417" w:type="dxa"/>
            <w:vAlign w:val="center"/>
          </w:tcPr>
          <w:p w:rsidRPr="000563DD" w:rsidR="00F47494" w:rsidP="00905218" w:rsidRDefault="00F47494" w14:paraId="2AD0F9BA"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F47494" w:rsidP="00905218" w:rsidRDefault="00F47494" w14:paraId="2E0911A3" w14:textId="77777777">
            <w:pPr>
              <w:widowControl w:val="false"/>
              <w:jc w:val="center"/>
              <w:rPr>
                <w:rFonts w:ascii="Tahoma" w:hAnsi="Tahoma" w:cs="Tahoma"/>
                <w:b/>
                <w:bCs/>
                <w:sz w:val="20"/>
                <w:szCs w:val="20"/>
              </w:rPr>
            </w:pPr>
          </w:p>
        </w:tc>
      </w:tr>
      <w:tr w:rsidRPr="00B078A8" w:rsidR="00F47494" w:rsidTr="000563DD" w14:paraId="3B1E40DB"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F47494" w:rsidP="00F47494" w:rsidRDefault="00F47494" w14:paraId="6F21DA17" w14:textId="48D3A446">
            <w:pPr>
              <w:widowControl w:val="false"/>
              <w:rPr>
                <w:rFonts w:ascii="Tahoma" w:hAnsi="Tahoma" w:cs="Tahoma"/>
                <w:sz w:val="20"/>
                <w:szCs w:val="20"/>
              </w:rPr>
            </w:pPr>
            <w:proofErr w:type="spellStart"/>
            <w:r>
              <w:rPr>
                <w:rFonts w:ascii="Tahoma" w:hAnsi="Tahoma" w:cs="Tahoma"/>
                <w:sz w:val="20"/>
                <w:szCs w:val="20"/>
              </w:rPr>
              <w:lastRenderedPageBreak/>
              <w:t>PostGis</w:t>
            </w:r>
            <w:proofErr w:type="spellEnd"/>
            <w:r>
              <w:rPr>
                <w:rFonts w:ascii="Tahoma" w:hAnsi="Tahoma" w:cs="Tahoma"/>
                <w:sz w:val="20"/>
                <w:szCs w:val="20"/>
              </w:rPr>
              <w:t>, pokročilý</w:t>
            </w:r>
          </w:p>
        </w:tc>
        <w:tc>
          <w:tcPr>
            <w:tcW w:w="1134" w:type="dxa"/>
            <w:vAlign w:val="center"/>
          </w:tcPr>
          <w:p w:rsidR="00F47494" w:rsidP="00905218" w:rsidRDefault="00F47494" w14:paraId="00B89F64" w14:textId="7A51E0DA">
            <w:pPr>
              <w:widowControl w:val="false"/>
              <w:jc w:val="center"/>
              <w:rPr>
                <w:rFonts w:ascii="Tahoma" w:hAnsi="Tahoma" w:cs="Tahoma"/>
                <w:sz w:val="20"/>
                <w:szCs w:val="20"/>
              </w:rPr>
            </w:pPr>
            <w:r>
              <w:rPr>
                <w:rFonts w:ascii="Tahoma" w:hAnsi="Tahoma" w:cs="Tahoma"/>
                <w:sz w:val="20"/>
                <w:szCs w:val="20"/>
              </w:rPr>
              <w:t>2</w:t>
            </w:r>
          </w:p>
        </w:tc>
        <w:tc>
          <w:tcPr>
            <w:tcW w:w="1843" w:type="dxa"/>
            <w:tcBorders>
              <w:right w:val="single" w:color="auto" w:sz="12" w:space="0"/>
            </w:tcBorders>
            <w:vAlign w:val="center"/>
          </w:tcPr>
          <w:p w:rsidRPr="000563DD" w:rsidR="00F47494" w:rsidP="00905218" w:rsidRDefault="00F47494" w14:paraId="45C77CB2"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F47494" w:rsidP="00905218" w:rsidRDefault="00F47494" w14:paraId="11078971" w14:textId="77777777">
            <w:pPr>
              <w:widowControl w:val="false"/>
              <w:jc w:val="center"/>
              <w:rPr>
                <w:rFonts w:ascii="Tahoma" w:hAnsi="Tahoma" w:cs="Tahoma"/>
                <w:i/>
                <w:sz w:val="20"/>
                <w:szCs w:val="20"/>
              </w:rPr>
            </w:pPr>
          </w:p>
        </w:tc>
        <w:tc>
          <w:tcPr>
            <w:tcW w:w="1417" w:type="dxa"/>
            <w:vAlign w:val="center"/>
          </w:tcPr>
          <w:p w:rsidRPr="000563DD" w:rsidR="00F47494" w:rsidP="00905218" w:rsidRDefault="00F47494" w14:paraId="69306BA5"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F47494" w:rsidP="00905218" w:rsidRDefault="00F47494" w14:paraId="019E909B" w14:textId="77777777">
            <w:pPr>
              <w:widowControl w:val="false"/>
              <w:jc w:val="center"/>
              <w:rPr>
                <w:rFonts w:ascii="Tahoma" w:hAnsi="Tahoma" w:cs="Tahoma"/>
                <w:b/>
                <w:bCs/>
                <w:sz w:val="20"/>
                <w:szCs w:val="20"/>
              </w:rPr>
            </w:pPr>
          </w:p>
        </w:tc>
      </w:tr>
      <w:tr w:rsidRPr="00B078A8" w:rsidR="00F47494" w:rsidTr="000563DD" w14:paraId="3D458041"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F47494" w:rsidP="00F47494" w:rsidRDefault="00F47494" w14:paraId="56E63E30" w14:textId="4AEF9EA1">
            <w:pPr>
              <w:widowControl w:val="false"/>
              <w:rPr>
                <w:rFonts w:ascii="Tahoma" w:hAnsi="Tahoma" w:cs="Tahoma"/>
                <w:sz w:val="20"/>
                <w:szCs w:val="20"/>
              </w:rPr>
            </w:pPr>
            <w:r>
              <w:rPr>
                <w:rFonts w:ascii="Tahoma" w:hAnsi="Tahoma" w:cs="Tahoma"/>
                <w:sz w:val="20"/>
                <w:szCs w:val="20"/>
              </w:rPr>
              <w:t>IIS web server – nasazení a správa</w:t>
            </w:r>
          </w:p>
        </w:tc>
        <w:tc>
          <w:tcPr>
            <w:tcW w:w="1134" w:type="dxa"/>
            <w:vAlign w:val="center"/>
          </w:tcPr>
          <w:p w:rsidR="00F47494" w:rsidP="00905218" w:rsidRDefault="00F47494" w14:paraId="59EC9745" w14:textId="65A56C17">
            <w:pPr>
              <w:widowControl w:val="false"/>
              <w:jc w:val="center"/>
              <w:rPr>
                <w:rFonts w:ascii="Tahoma" w:hAnsi="Tahoma" w:cs="Tahoma"/>
                <w:sz w:val="20"/>
                <w:szCs w:val="20"/>
              </w:rPr>
            </w:pPr>
            <w:r>
              <w:rPr>
                <w:rFonts w:ascii="Tahoma" w:hAnsi="Tahoma" w:cs="Tahoma"/>
                <w:sz w:val="20"/>
                <w:szCs w:val="20"/>
              </w:rPr>
              <w:t>1</w:t>
            </w:r>
          </w:p>
        </w:tc>
        <w:tc>
          <w:tcPr>
            <w:tcW w:w="1843" w:type="dxa"/>
            <w:tcBorders>
              <w:right w:val="single" w:color="auto" w:sz="12" w:space="0"/>
            </w:tcBorders>
            <w:vAlign w:val="center"/>
          </w:tcPr>
          <w:p w:rsidRPr="000563DD" w:rsidR="00F47494" w:rsidP="00905218" w:rsidRDefault="00F47494" w14:paraId="6474181E"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F47494" w:rsidP="00905218" w:rsidRDefault="00F47494" w14:paraId="54CE1FDF" w14:textId="77777777">
            <w:pPr>
              <w:widowControl w:val="false"/>
              <w:jc w:val="center"/>
              <w:rPr>
                <w:rFonts w:ascii="Tahoma" w:hAnsi="Tahoma" w:cs="Tahoma"/>
                <w:i/>
                <w:sz w:val="20"/>
                <w:szCs w:val="20"/>
              </w:rPr>
            </w:pPr>
          </w:p>
        </w:tc>
        <w:tc>
          <w:tcPr>
            <w:tcW w:w="1417" w:type="dxa"/>
            <w:vAlign w:val="center"/>
          </w:tcPr>
          <w:p w:rsidRPr="000563DD" w:rsidR="00F47494" w:rsidP="00905218" w:rsidRDefault="00F47494" w14:paraId="02A99A36"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F47494" w:rsidP="00905218" w:rsidRDefault="00F47494" w14:paraId="3F8DC82F" w14:textId="77777777">
            <w:pPr>
              <w:widowControl w:val="false"/>
              <w:jc w:val="center"/>
              <w:rPr>
                <w:rFonts w:ascii="Tahoma" w:hAnsi="Tahoma" w:cs="Tahoma"/>
                <w:b/>
                <w:bCs/>
                <w:sz w:val="20"/>
                <w:szCs w:val="20"/>
              </w:rPr>
            </w:pPr>
          </w:p>
        </w:tc>
      </w:tr>
      <w:tr w:rsidRPr="00B078A8" w:rsidR="00F47494" w:rsidTr="000563DD" w14:paraId="57153D63"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F47494" w:rsidP="00F47494" w:rsidRDefault="00F47494" w14:paraId="52AA3A04" w14:textId="4B3DD435">
            <w:pPr>
              <w:widowControl w:val="false"/>
              <w:rPr>
                <w:rFonts w:ascii="Tahoma" w:hAnsi="Tahoma" w:cs="Tahoma"/>
                <w:sz w:val="20"/>
                <w:szCs w:val="20"/>
              </w:rPr>
            </w:pPr>
            <w:r>
              <w:rPr>
                <w:rFonts w:ascii="Tahoma" w:hAnsi="Tahoma" w:cs="Tahoma"/>
                <w:sz w:val="20"/>
                <w:szCs w:val="20"/>
              </w:rPr>
              <w:t>ARCGIS – pokročilá editace dat</w:t>
            </w:r>
          </w:p>
        </w:tc>
        <w:tc>
          <w:tcPr>
            <w:tcW w:w="1134" w:type="dxa"/>
            <w:vAlign w:val="center"/>
          </w:tcPr>
          <w:p w:rsidR="00F47494" w:rsidP="00905218" w:rsidRDefault="00F47494" w14:paraId="67809626" w14:textId="1E02DB15">
            <w:pPr>
              <w:widowControl w:val="false"/>
              <w:jc w:val="center"/>
              <w:rPr>
                <w:rFonts w:ascii="Tahoma" w:hAnsi="Tahoma" w:cs="Tahoma"/>
                <w:sz w:val="20"/>
                <w:szCs w:val="20"/>
              </w:rPr>
            </w:pPr>
            <w:r>
              <w:rPr>
                <w:rFonts w:ascii="Tahoma" w:hAnsi="Tahoma" w:cs="Tahoma"/>
                <w:sz w:val="20"/>
                <w:szCs w:val="20"/>
              </w:rPr>
              <w:t>1</w:t>
            </w:r>
          </w:p>
        </w:tc>
        <w:tc>
          <w:tcPr>
            <w:tcW w:w="1843" w:type="dxa"/>
            <w:tcBorders>
              <w:right w:val="single" w:color="auto" w:sz="12" w:space="0"/>
            </w:tcBorders>
            <w:vAlign w:val="center"/>
          </w:tcPr>
          <w:p w:rsidRPr="000563DD" w:rsidR="00F47494" w:rsidP="00905218" w:rsidRDefault="00F47494" w14:paraId="4B0D22D2"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F47494" w:rsidP="00905218" w:rsidRDefault="00F47494" w14:paraId="51FDA529" w14:textId="77777777">
            <w:pPr>
              <w:widowControl w:val="false"/>
              <w:jc w:val="center"/>
              <w:rPr>
                <w:rFonts w:ascii="Tahoma" w:hAnsi="Tahoma" w:cs="Tahoma"/>
                <w:i/>
                <w:sz w:val="20"/>
                <w:szCs w:val="20"/>
              </w:rPr>
            </w:pPr>
          </w:p>
        </w:tc>
        <w:tc>
          <w:tcPr>
            <w:tcW w:w="1417" w:type="dxa"/>
            <w:vAlign w:val="center"/>
          </w:tcPr>
          <w:p w:rsidRPr="000563DD" w:rsidR="00F47494" w:rsidP="00905218" w:rsidRDefault="00F47494" w14:paraId="0AB5EBB1"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F47494" w:rsidP="00905218" w:rsidRDefault="00F47494" w14:paraId="001F97F5" w14:textId="77777777">
            <w:pPr>
              <w:widowControl w:val="false"/>
              <w:jc w:val="center"/>
              <w:rPr>
                <w:rFonts w:ascii="Tahoma" w:hAnsi="Tahoma" w:cs="Tahoma"/>
                <w:b/>
                <w:bCs/>
                <w:sz w:val="20"/>
                <w:szCs w:val="20"/>
              </w:rPr>
            </w:pPr>
          </w:p>
        </w:tc>
      </w:tr>
      <w:tr w:rsidRPr="00B078A8" w:rsidR="00F47494" w:rsidTr="000563DD" w14:paraId="62067C38"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F47494" w:rsidP="00F47494" w:rsidRDefault="00F47494" w14:paraId="02807D72" w14:textId="1133DC46">
            <w:pPr>
              <w:widowControl w:val="false"/>
              <w:rPr>
                <w:rFonts w:ascii="Tahoma" w:hAnsi="Tahoma" w:cs="Tahoma"/>
                <w:sz w:val="20"/>
                <w:szCs w:val="20"/>
              </w:rPr>
            </w:pPr>
            <w:r>
              <w:rPr>
                <w:rFonts w:ascii="Tahoma" w:hAnsi="Tahoma" w:cs="Tahoma"/>
                <w:sz w:val="20"/>
                <w:szCs w:val="20"/>
              </w:rPr>
              <w:t xml:space="preserve">ARCGIS - </w:t>
            </w:r>
            <w:proofErr w:type="spellStart"/>
            <w:r>
              <w:rPr>
                <w:rFonts w:ascii="Tahoma" w:hAnsi="Tahoma" w:cs="Tahoma"/>
                <w:sz w:val="20"/>
                <w:szCs w:val="20"/>
              </w:rPr>
              <w:t>modelbuilder</w:t>
            </w:r>
            <w:proofErr w:type="spellEnd"/>
          </w:p>
        </w:tc>
        <w:tc>
          <w:tcPr>
            <w:tcW w:w="1134" w:type="dxa"/>
            <w:vAlign w:val="center"/>
          </w:tcPr>
          <w:p w:rsidR="00F47494" w:rsidP="00905218" w:rsidRDefault="00F47494" w14:paraId="16592514" w14:textId="0D961D35">
            <w:pPr>
              <w:widowControl w:val="false"/>
              <w:jc w:val="center"/>
              <w:rPr>
                <w:rFonts w:ascii="Tahoma" w:hAnsi="Tahoma" w:cs="Tahoma"/>
                <w:sz w:val="20"/>
                <w:szCs w:val="20"/>
              </w:rPr>
            </w:pPr>
            <w:r>
              <w:rPr>
                <w:rFonts w:ascii="Tahoma" w:hAnsi="Tahoma" w:cs="Tahoma"/>
                <w:sz w:val="20"/>
                <w:szCs w:val="20"/>
              </w:rPr>
              <w:t>4</w:t>
            </w:r>
          </w:p>
        </w:tc>
        <w:tc>
          <w:tcPr>
            <w:tcW w:w="1843" w:type="dxa"/>
            <w:tcBorders>
              <w:right w:val="single" w:color="auto" w:sz="12" w:space="0"/>
            </w:tcBorders>
            <w:vAlign w:val="center"/>
          </w:tcPr>
          <w:p w:rsidRPr="000563DD" w:rsidR="00F47494" w:rsidP="00905218" w:rsidRDefault="00F47494" w14:paraId="74F03F9D"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F47494" w:rsidP="00905218" w:rsidRDefault="00F47494" w14:paraId="3FC56897" w14:textId="77777777">
            <w:pPr>
              <w:widowControl w:val="false"/>
              <w:jc w:val="center"/>
              <w:rPr>
                <w:rFonts w:ascii="Tahoma" w:hAnsi="Tahoma" w:cs="Tahoma"/>
                <w:i/>
                <w:sz w:val="20"/>
                <w:szCs w:val="20"/>
              </w:rPr>
            </w:pPr>
          </w:p>
        </w:tc>
        <w:tc>
          <w:tcPr>
            <w:tcW w:w="1417" w:type="dxa"/>
            <w:vAlign w:val="center"/>
          </w:tcPr>
          <w:p w:rsidRPr="000563DD" w:rsidR="00F47494" w:rsidP="00905218" w:rsidRDefault="00F47494" w14:paraId="134A3AC1"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F47494" w:rsidP="00905218" w:rsidRDefault="00F47494" w14:paraId="21BCC60C" w14:textId="77777777">
            <w:pPr>
              <w:widowControl w:val="false"/>
              <w:jc w:val="center"/>
              <w:rPr>
                <w:rFonts w:ascii="Tahoma" w:hAnsi="Tahoma" w:cs="Tahoma"/>
                <w:b/>
                <w:bCs/>
                <w:sz w:val="20"/>
                <w:szCs w:val="20"/>
              </w:rPr>
            </w:pPr>
          </w:p>
        </w:tc>
      </w:tr>
      <w:tr w:rsidRPr="00B078A8" w:rsidR="00F47494" w:rsidTr="000563DD" w14:paraId="6F75B1D3"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F47494" w:rsidP="00F47494" w:rsidRDefault="00EC6FFB" w14:paraId="3A17930D" w14:textId="5AD54CBD">
            <w:pPr>
              <w:widowControl w:val="false"/>
              <w:rPr>
                <w:rFonts w:ascii="Tahoma" w:hAnsi="Tahoma" w:cs="Tahoma"/>
                <w:sz w:val="20"/>
                <w:szCs w:val="20"/>
              </w:rPr>
            </w:pPr>
            <w:r>
              <w:rPr>
                <w:rFonts w:ascii="Tahoma" w:hAnsi="Tahoma" w:cs="Tahoma"/>
                <w:sz w:val="20"/>
                <w:szCs w:val="20"/>
              </w:rPr>
              <w:t>Business analýza dle BABOK</w:t>
            </w:r>
          </w:p>
        </w:tc>
        <w:tc>
          <w:tcPr>
            <w:tcW w:w="1134" w:type="dxa"/>
            <w:vAlign w:val="center"/>
          </w:tcPr>
          <w:p w:rsidR="00F47494" w:rsidP="00905218" w:rsidRDefault="00EC6FFB" w14:paraId="35711D89" w14:textId="43EDC4C1">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F47494" w:rsidP="00905218" w:rsidRDefault="00F47494" w14:paraId="4F86D301"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F47494" w:rsidP="00905218" w:rsidRDefault="00F47494" w14:paraId="0259BD16" w14:textId="77777777">
            <w:pPr>
              <w:widowControl w:val="false"/>
              <w:jc w:val="center"/>
              <w:rPr>
                <w:rFonts w:ascii="Tahoma" w:hAnsi="Tahoma" w:cs="Tahoma"/>
                <w:i/>
                <w:sz w:val="20"/>
                <w:szCs w:val="20"/>
              </w:rPr>
            </w:pPr>
          </w:p>
        </w:tc>
        <w:tc>
          <w:tcPr>
            <w:tcW w:w="1417" w:type="dxa"/>
            <w:vAlign w:val="center"/>
          </w:tcPr>
          <w:p w:rsidRPr="000563DD" w:rsidR="00F47494" w:rsidP="00905218" w:rsidRDefault="00F47494" w14:paraId="47B7A1CD"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F47494" w:rsidP="00905218" w:rsidRDefault="00F47494" w14:paraId="6AC700C7" w14:textId="77777777">
            <w:pPr>
              <w:widowControl w:val="false"/>
              <w:jc w:val="center"/>
              <w:rPr>
                <w:rFonts w:ascii="Tahoma" w:hAnsi="Tahoma" w:cs="Tahoma"/>
                <w:b/>
                <w:bCs/>
                <w:sz w:val="20"/>
                <w:szCs w:val="20"/>
              </w:rPr>
            </w:pPr>
          </w:p>
        </w:tc>
      </w:tr>
      <w:tr w:rsidRPr="00B078A8" w:rsidR="00507CBD" w:rsidTr="000563DD" w14:paraId="1C8A3787"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507CBD" w:rsidP="00507CBD" w:rsidRDefault="00507CBD" w14:paraId="4DF7C791" w14:textId="51A69B2B">
            <w:pPr>
              <w:widowControl w:val="false"/>
              <w:rPr>
                <w:rFonts w:ascii="Tahoma" w:hAnsi="Tahoma" w:cs="Tahoma"/>
                <w:sz w:val="20"/>
                <w:szCs w:val="20"/>
              </w:rPr>
            </w:pPr>
            <w:r>
              <w:rPr>
                <w:rFonts w:ascii="Tahoma" w:hAnsi="Tahoma" w:cs="Tahoma"/>
                <w:sz w:val="20"/>
                <w:szCs w:val="20"/>
              </w:rPr>
              <w:t>Myšlenkové mapy</w:t>
            </w:r>
          </w:p>
        </w:tc>
        <w:tc>
          <w:tcPr>
            <w:tcW w:w="1134" w:type="dxa"/>
            <w:vAlign w:val="center"/>
          </w:tcPr>
          <w:p w:rsidR="00507CBD" w:rsidP="00507CBD" w:rsidRDefault="00507CBD" w14:paraId="35AFEDAD" w14:textId="7F9B90A4">
            <w:pPr>
              <w:widowControl w:val="false"/>
              <w:jc w:val="center"/>
              <w:rPr>
                <w:rFonts w:ascii="Tahoma" w:hAnsi="Tahoma" w:cs="Tahoma"/>
                <w:sz w:val="20"/>
                <w:szCs w:val="20"/>
              </w:rPr>
            </w:pPr>
            <w:r>
              <w:rPr>
                <w:rFonts w:ascii="Tahoma" w:hAnsi="Tahoma" w:cs="Tahoma"/>
                <w:sz w:val="20"/>
                <w:szCs w:val="20"/>
              </w:rPr>
              <w:t>2</w:t>
            </w:r>
          </w:p>
        </w:tc>
        <w:tc>
          <w:tcPr>
            <w:tcW w:w="1843" w:type="dxa"/>
            <w:tcBorders>
              <w:right w:val="single" w:color="auto" w:sz="12" w:space="0"/>
            </w:tcBorders>
            <w:vAlign w:val="center"/>
          </w:tcPr>
          <w:p w:rsidRPr="000563DD" w:rsidR="00507CBD" w:rsidP="00507CBD" w:rsidRDefault="00507CBD" w14:paraId="393DE42F"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507CBD" w:rsidP="00507CBD" w:rsidRDefault="00507CBD" w14:paraId="1667ACDA" w14:textId="77777777">
            <w:pPr>
              <w:widowControl w:val="false"/>
              <w:jc w:val="center"/>
              <w:rPr>
                <w:rFonts w:ascii="Tahoma" w:hAnsi="Tahoma" w:cs="Tahoma"/>
                <w:i/>
                <w:sz w:val="20"/>
                <w:szCs w:val="20"/>
              </w:rPr>
            </w:pPr>
          </w:p>
        </w:tc>
        <w:tc>
          <w:tcPr>
            <w:tcW w:w="1417" w:type="dxa"/>
            <w:vAlign w:val="center"/>
          </w:tcPr>
          <w:p w:rsidRPr="000563DD" w:rsidR="00507CBD" w:rsidP="00507CBD" w:rsidRDefault="00507CBD" w14:paraId="225EEF81"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507CBD" w:rsidP="00507CBD" w:rsidRDefault="00507CBD" w14:paraId="2F16E634" w14:textId="77777777">
            <w:pPr>
              <w:widowControl w:val="false"/>
              <w:jc w:val="center"/>
              <w:rPr>
                <w:rFonts w:ascii="Tahoma" w:hAnsi="Tahoma" w:cs="Tahoma"/>
                <w:b/>
                <w:bCs/>
                <w:sz w:val="20"/>
                <w:szCs w:val="20"/>
              </w:rPr>
            </w:pPr>
          </w:p>
        </w:tc>
      </w:tr>
      <w:tr w:rsidRPr="00B078A8" w:rsidR="00507CBD" w:rsidTr="000563DD" w14:paraId="7E6FF2D5"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507CBD" w:rsidP="00507CBD" w:rsidRDefault="00507CBD" w14:paraId="0DD3AFC9" w14:textId="0C1B4537">
            <w:pPr>
              <w:widowControl w:val="false"/>
              <w:rPr>
                <w:rFonts w:ascii="Tahoma" w:hAnsi="Tahoma" w:cs="Tahoma"/>
                <w:sz w:val="20"/>
                <w:szCs w:val="20"/>
              </w:rPr>
            </w:pPr>
            <w:r>
              <w:rPr>
                <w:rFonts w:ascii="Tahoma" w:hAnsi="Tahoma" w:cs="Tahoma"/>
                <w:sz w:val="20"/>
                <w:szCs w:val="20"/>
              </w:rPr>
              <w:t xml:space="preserve">TOGAF L1 </w:t>
            </w:r>
            <w:proofErr w:type="spellStart"/>
            <w:r>
              <w:rPr>
                <w:rFonts w:ascii="Tahoma" w:hAnsi="Tahoma" w:cs="Tahoma"/>
                <w:sz w:val="20"/>
                <w:szCs w:val="20"/>
              </w:rPr>
              <w:t>Foundation</w:t>
            </w:r>
            <w:proofErr w:type="spellEnd"/>
          </w:p>
        </w:tc>
        <w:tc>
          <w:tcPr>
            <w:tcW w:w="1134" w:type="dxa"/>
            <w:vAlign w:val="center"/>
          </w:tcPr>
          <w:p w:rsidR="00507CBD" w:rsidP="00507CBD" w:rsidRDefault="00507CBD" w14:paraId="0D0B5BAF" w14:textId="0D3B1797">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507CBD" w:rsidP="00507CBD" w:rsidRDefault="00507CBD" w14:paraId="07C8FBC1"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507CBD" w:rsidP="00507CBD" w:rsidRDefault="00507CBD" w14:paraId="446ED0E9" w14:textId="77777777">
            <w:pPr>
              <w:widowControl w:val="false"/>
              <w:jc w:val="center"/>
              <w:rPr>
                <w:rFonts w:ascii="Tahoma" w:hAnsi="Tahoma" w:cs="Tahoma"/>
                <w:i/>
                <w:sz w:val="20"/>
                <w:szCs w:val="20"/>
              </w:rPr>
            </w:pPr>
          </w:p>
        </w:tc>
        <w:tc>
          <w:tcPr>
            <w:tcW w:w="1417" w:type="dxa"/>
            <w:vAlign w:val="center"/>
          </w:tcPr>
          <w:p w:rsidRPr="000563DD" w:rsidR="00507CBD" w:rsidP="00507CBD" w:rsidRDefault="00507CBD" w14:paraId="6A516484"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507CBD" w:rsidP="00507CBD" w:rsidRDefault="00507CBD" w14:paraId="4F8A0F0B" w14:textId="77777777">
            <w:pPr>
              <w:widowControl w:val="false"/>
              <w:jc w:val="center"/>
              <w:rPr>
                <w:rFonts w:ascii="Tahoma" w:hAnsi="Tahoma" w:cs="Tahoma"/>
                <w:b/>
                <w:bCs/>
                <w:sz w:val="20"/>
                <w:szCs w:val="20"/>
              </w:rPr>
            </w:pPr>
          </w:p>
        </w:tc>
      </w:tr>
      <w:tr w:rsidRPr="00B078A8" w:rsidR="00507CBD" w:rsidTr="000563DD" w14:paraId="75595385"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507CBD" w:rsidP="00507CBD" w:rsidRDefault="00507CBD" w14:paraId="69BBCCE3" w14:textId="2F04AFB5">
            <w:pPr>
              <w:widowControl w:val="false"/>
              <w:rPr>
                <w:rFonts w:ascii="Tahoma" w:hAnsi="Tahoma" w:cs="Tahoma"/>
                <w:sz w:val="20"/>
                <w:szCs w:val="20"/>
              </w:rPr>
            </w:pPr>
            <w:proofErr w:type="spellStart"/>
            <w:r>
              <w:rPr>
                <w:rFonts w:ascii="Tahoma" w:hAnsi="Tahoma" w:cs="Tahoma"/>
                <w:sz w:val="20"/>
                <w:szCs w:val="20"/>
              </w:rPr>
              <w:t>ArchiMate</w:t>
            </w:r>
            <w:proofErr w:type="spellEnd"/>
          </w:p>
        </w:tc>
        <w:tc>
          <w:tcPr>
            <w:tcW w:w="1134" w:type="dxa"/>
            <w:vAlign w:val="center"/>
          </w:tcPr>
          <w:p w:rsidR="00507CBD" w:rsidP="00507CBD" w:rsidRDefault="00507CBD" w14:paraId="64B0107B" w14:textId="61D580E7">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507CBD" w:rsidP="00507CBD" w:rsidRDefault="00507CBD" w14:paraId="51752DBA"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507CBD" w:rsidP="00507CBD" w:rsidRDefault="00507CBD" w14:paraId="176819C1" w14:textId="77777777">
            <w:pPr>
              <w:widowControl w:val="false"/>
              <w:jc w:val="center"/>
              <w:rPr>
                <w:rFonts w:ascii="Tahoma" w:hAnsi="Tahoma" w:cs="Tahoma"/>
                <w:i/>
                <w:sz w:val="20"/>
                <w:szCs w:val="20"/>
              </w:rPr>
            </w:pPr>
          </w:p>
        </w:tc>
        <w:tc>
          <w:tcPr>
            <w:tcW w:w="1417" w:type="dxa"/>
            <w:vAlign w:val="center"/>
          </w:tcPr>
          <w:p w:rsidRPr="000563DD" w:rsidR="00507CBD" w:rsidP="00507CBD" w:rsidRDefault="00507CBD" w14:paraId="0FB0CB25"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507CBD" w:rsidP="00507CBD" w:rsidRDefault="00507CBD" w14:paraId="0C6E0F9B" w14:textId="77777777">
            <w:pPr>
              <w:widowControl w:val="false"/>
              <w:jc w:val="center"/>
              <w:rPr>
                <w:rFonts w:ascii="Tahoma" w:hAnsi="Tahoma" w:cs="Tahoma"/>
                <w:b/>
                <w:bCs/>
                <w:sz w:val="20"/>
                <w:szCs w:val="20"/>
              </w:rPr>
            </w:pPr>
          </w:p>
        </w:tc>
      </w:tr>
      <w:tr w:rsidRPr="00B078A8" w:rsidR="00507CBD" w:rsidTr="000563DD" w14:paraId="3055D434" w14:textId="77777777">
        <w:trPr>
          <w:cantSplit/>
          <w:trHeight w:val="510"/>
          <w:jc w:val="center"/>
        </w:trPr>
        <w:tc>
          <w:tcPr>
            <w:tcW w:w="2811" w:type="dxa"/>
            <w:tcBorders>
              <w:left w:val="single" w:color="auto" w:sz="12" w:space="0"/>
            </w:tcBorders>
            <w:shd w:val="clear" w:color="auto" w:fill="FFFFFF"/>
            <w:tcMar>
              <w:top w:w="15" w:type="dxa"/>
              <w:left w:w="15" w:type="dxa"/>
              <w:bottom w:w="0" w:type="dxa"/>
              <w:right w:w="15" w:type="dxa"/>
            </w:tcMar>
            <w:vAlign w:val="center"/>
          </w:tcPr>
          <w:p w:rsidR="00507CBD" w:rsidP="00507CBD" w:rsidRDefault="00507CBD" w14:paraId="71FCFE10" w14:textId="56BF0910">
            <w:pPr>
              <w:widowControl w:val="false"/>
              <w:rPr>
                <w:rFonts w:ascii="Tahoma" w:hAnsi="Tahoma" w:cs="Tahoma"/>
                <w:sz w:val="20"/>
                <w:szCs w:val="20"/>
              </w:rPr>
            </w:pPr>
            <w:r>
              <w:rPr>
                <w:rFonts w:ascii="Tahoma" w:hAnsi="Tahoma" w:cs="Tahoma"/>
                <w:sz w:val="20"/>
                <w:szCs w:val="20"/>
              </w:rPr>
              <w:t>UML</w:t>
            </w:r>
          </w:p>
        </w:tc>
        <w:tc>
          <w:tcPr>
            <w:tcW w:w="1134" w:type="dxa"/>
            <w:vAlign w:val="center"/>
          </w:tcPr>
          <w:p w:rsidR="00507CBD" w:rsidP="00507CBD" w:rsidRDefault="00507CBD" w14:paraId="11AB93E4" w14:textId="79CBA145">
            <w:pPr>
              <w:widowControl w:val="false"/>
              <w:jc w:val="center"/>
              <w:rPr>
                <w:rFonts w:ascii="Tahoma" w:hAnsi="Tahoma" w:cs="Tahoma"/>
                <w:sz w:val="20"/>
                <w:szCs w:val="20"/>
              </w:rPr>
            </w:pPr>
            <w:r>
              <w:rPr>
                <w:rFonts w:ascii="Tahoma" w:hAnsi="Tahoma" w:cs="Tahoma"/>
                <w:sz w:val="20"/>
                <w:szCs w:val="20"/>
              </w:rPr>
              <w:t>3</w:t>
            </w:r>
          </w:p>
        </w:tc>
        <w:tc>
          <w:tcPr>
            <w:tcW w:w="1843" w:type="dxa"/>
            <w:tcBorders>
              <w:right w:val="single" w:color="auto" w:sz="12" w:space="0"/>
            </w:tcBorders>
            <w:vAlign w:val="center"/>
          </w:tcPr>
          <w:p w:rsidRPr="000563DD" w:rsidR="00507CBD" w:rsidP="00507CBD" w:rsidRDefault="00507CBD" w14:paraId="7E5550D7" w14:textId="77777777">
            <w:pPr>
              <w:widowControl w:val="false"/>
              <w:jc w:val="center"/>
              <w:rPr>
                <w:rFonts w:ascii="Tahoma" w:hAnsi="Tahoma" w:cs="Tahoma"/>
                <w:i/>
                <w:sz w:val="20"/>
                <w:szCs w:val="20"/>
              </w:rPr>
            </w:pPr>
          </w:p>
        </w:tc>
        <w:tc>
          <w:tcPr>
            <w:tcW w:w="1559" w:type="dxa"/>
            <w:tcBorders>
              <w:left w:val="single" w:color="auto" w:sz="12" w:space="0"/>
            </w:tcBorders>
            <w:vAlign w:val="center"/>
          </w:tcPr>
          <w:p w:rsidRPr="000563DD" w:rsidR="00507CBD" w:rsidP="00507CBD" w:rsidRDefault="00507CBD" w14:paraId="2A0B3F18" w14:textId="77777777">
            <w:pPr>
              <w:widowControl w:val="false"/>
              <w:jc w:val="center"/>
              <w:rPr>
                <w:rFonts w:ascii="Tahoma" w:hAnsi="Tahoma" w:cs="Tahoma"/>
                <w:i/>
                <w:sz w:val="20"/>
                <w:szCs w:val="20"/>
              </w:rPr>
            </w:pPr>
          </w:p>
        </w:tc>
        <w:tc>
          <w:tcPr>
            <w:tcW w:w="1417" w:type="dxa"/>
            <w:vAlign w:val="center"/>
          </w:tcPr>
          <w:p w:rsidRPr="000563DD" w:rsidR="00507CBD" w:rsidP="00507CBD" w:rsidRDefault="00507CBD" w14:paraId="0C804048" w14:textId="77777777">
            <w:pPr>
              <w:widowControl w:val="false"/>
              <w:jc w:val="center"/>
              <w:rPr>
                <w:rFonts w:ascii="Tahoma" w:hAnsi="Tahoma" w:cs="Tahoma"/>
                <w:b/>
                <w:bCs/>
                <w:sz w:val="20"/>
                <w:szCs w:val="20"/>
              </w:rPr>
            </w:pPr>
          </w:p>
        </w:tc>
        <w:tc>
          <w:tcPr>
            <w:tcW w:w="1957" w:type="dxa"/>
            <w:tcBorders>
              <w:right w:val="single" w:color="auto" w:sz="12" w:space="0"/>
            </w:tcBorders>
            <w:vAlign w:val="center"/>
          </w:tcPr>
          <w:p w:rsidRPr="000563DD" w:rsidR="00507CBD" w:rsidP="00507CBD" w:rsidRDefault="00507CBD" w14:paraId="2F2EC55A" w14:textId="77777777">
            <w:pPr>
              <w:widowControl w:val="false"/>
              <w:jc w:val="center"/>
              <w:rPr>
                <w:rFonts w:ascii="Tahoma" w:hAnsi="Tahoma" w:cs="Tahoma"/>
                <w:b/>
                <w:bCs/>
                <w:sz w:val="20"/>
                <w:szCs w:val="20"/>
              </w:rPr>
            </w:pPr>
          </w:p>
        </w:tc>
      </w:tr>
      <w:tr w:rsidRPr="00B078A8" w:rsidR="00507CBD" w:rsidTr="00D4655B" w14:paraId="2867FF08" w14:textId="77777777">
        <w:trPr>
          <w:cantSplit/>
          <w:trHeight w:val="510"/>
          <w:jc w:val="center"/>
        </w:trPr>
        <w:tc>
          <w:tcPr>
            <w:tcW w:w="2811" w:type="dxa"/>
            <w:tcBorders>
              <w:left w:val="single" w:color="auto" w:sz="12" w:space="0"/>
              <w:bottom w:val="single" w:color="auto" w:sz="12" w:space="0"/>
            </w:tcBorders>
            <w:shd w:val="clear" w:color="auto" w:fill="FFFFFF"/>
            <w:tcMar>
              <w:top w:w="15" w:type="dxa"/>
              <w:left w:w="15" w:type="dxa"/>
              <w:bottom w:w="0" w:type="dxa"/>
              <w:right w:w="15" w:type="dxa"/>
            </w:tcMar>
            <w:vAlign w:val="center"/>
          </w:tcPr>
          <w:p w:rsidR="00507CBD" w:rsidP="00507CBD" w:rsidRDefault="00507CBD" w14:paraId="644159C0" w14:textId="398681D2">
            <w:pPr>
              <w:widowControl w:val="false"/>
              <w:rPr>
                <w:rFonts w:ascii="Tahoma" w:hAnsi="Tahoma" w:cs="Tahoma"/>
                <w:sz w:val="20"/>
                <w:szCs w:val="20"/>
              </w:rPr>
            </w:pPr>
            <w:proofErr w:type="spellStart"/>
            <w:r>
              <w:rPr>
                <w:rFonts w:ascii="Tahoma" w:hAnsi="Tahoma" w:cs="Tahoma"/>
                <w:sz w:val="20"/>
                <w:szCs w:val="20"/>
              </w:rPr>
              <w:t>Service</w:t>
            </w:r>
            <w:proofErr w:type="spellEnd"/>
            <w:r>
              <w:rPr>
                <w:rFonts w:ascii="Tahoma" w:hAnsi="Tahoma" w:cs="Tahoma"/>
                <w:sz w:val="20"/>
                <w:szCs w:val="20"/>
              </w:rPr>
              <w:t xml:space="preserve"> </w:t>
            </w:r>
            <w:proofErr w:type="spellStart"/>
            <w:r>
              <w:rPr>
                <w:rFonts w:ascii="Tahoma" w:hAnsi="Tahoma" w:cs="Tahoma"/>
                <w:sz w:val="20"/>
                <w:szCs w:val="20"/>
              </w:rPr>
              <w:t>Oriented</w:t>
            </w:r>
            <w:proofErr w:type="spellEnd"/>
            <w:r>
              <w:rPr>
                <w:rFonts w:ascii="Tahoma" w:hAnsi="Tahoma" w:cs="Tahoma"/>
                <w:sz w:val="20"/>
                <w:szCs w:val="20"/>
              </w:rPr>
              <w:t xml:space="preserve"> </w:t>
            </w:r>
            <w:proofErr w:type="spellStart"/>
            <w:r>
              <w:rPr>
                <w:rFonts w:ascii="Tahoma" w:hAnsi="Tahoma" w:cs="Tahoma"/>
                <w:sz w:val="20"/>
                <w:szCs w:val="20"/>
              </w:rPr>
              <w:t>Architekture</w:t>
            </w:r>
            <w:proofErr w:type="spellEnd"/>
          </w:p>
        </w:tc>
        <w:tc>
          <w:tcPr>
            <w:tcW w:w="1134" w:type="dxa"/>
            <w:tcBorders>
              <w:bottom w:val="single" w:color="auto" w:sz="12" w:space="0"/>
            </w:tcBorders>
            <w:vAlign w:val="center"/>
          </w:tcPr>
          <w:p w:rsidR="00507CBD" w:rsidP="00507CBD" w:rsidRDefault="00507CBD" w14:paraId="3A1D1209" w14:textId="782F1C05">
            <w:pPr>
              <w:widowControl w:val="false"/>
              <w:jc w:val="center"/>
              <w:rPr>
                <w:rFonts w:ascii="Tahoma" w:hAnsi="Tahoma" w:cs="Tahoma"/>
                <w:sz w:val="20"/>
                <w:szCs w:val="20"/>
              </w:rPr>
            </w:pPr>
            <w:r>
              <w:rPr>
                <w:rFonts w:ascii="Tahoma" w:hAnsi="Tahoma" w:cs="Tahoma"/>
                <w:sz w:val="20"/>
                <w:szCs w:val="20"/>
              </w:rPr>
              <w:t>3</w:t>
            </w:r>
          </w:p>
        </w:tc>
        <w:tc>
          <w:tcPr>
            <w:tcW w:w="1843" w:type="dxa"/>
            <w:tcBorders>
              <w:bottom w:val="single" w:color="auto" w:sz="12" w:space="0"/>
              <w:right w:val="single" w:color="auto" w:sz="12" w:space="0"/>
            </w:tcBorders>
            <w:vAlign w:val="center"/>
          </w:tcPr>
          <w:p w:rsidRPr="000563DD" w:rsidR="00507CBD" w:rsidP="00507CBD" w:rsidRDefault="00507CBD" w14:paraId="0849C3B5" w14:textId="77777777">
            <w:pPr>
              <w:widowControl w:val="false"/>
              <w:jc w:val="center"/>
              <w:rPr>
                <w:rFonts w:ascii="Tahoma" w:hAnsi="Tahoma" w:cs="Tahoma"/>
                <w:i/>
                <w:sz w:val="20"/>
                <w:szCs w:val="20"/>
              </w:rPr>
            </w:pPr>
          </w:p>
        </w:tc>
        <w:tc>
          <w:tcPr>
            <w:tcW w:w="1559" w:type="dxa"/>
            <w:tcBorders>
              <w:left w:val="single" w:color="auto" w:sz="12" w:space="0"/>
              <w:bottom w:val="single" w:color="auto" w:sz="12" w:space="0"/>
            </w:tcBorders>
            <w:vAlign w:val="center"/>
          </w:tcPr>
          <w:p w:rsidRPr="000563DD" w:rsidR="00507CBD" w:rsidP="00507CBD" w:rsidRDefault="00507CBD" w14:paraId="10E5A177" w14:textId="77777777">
            <w:pPr>
              <w:widowControl w:val="false"/>
              <w:jc w:val="center"/>
              <w:rPr>
                <w:rFonts w:ascii="Tahoma" w:hAnsi="Tahoma" w:cs="Tahoma"/>
                <w:i/>
                <w:sz w:val="20"/>
                <w:szCs w:val="20"/>
              </w:rPr>
            </w:pPr>
          </w:p>
        </w:tc>
        <w:tc>
          <w:tcPr>
            <w:tcW w:w="1417" w:type="dxa"/>
            <w:tcBorders>
              <w:bottom w:val="single" w:color="auto" w:sz="12" w:space="0"/>
            </w:tcBorders>
            <w:vAlign w:val="center"/>
          </w:tcPr>
          <w:p w:rsidRPr="000563DD" w:rsidR="00507CBD" w:rsidP="00507CBD" w:rsidRDefault="00507CBD" w14:paraId="54701A3C" w14:textId="77777777">
            <w:pPr>
              <w:widowControl w:val="false"/>
              <w:jc w:val="center"/>
              <w:rPr>
                <w:rFonts w:ascii="Tahoma" w:hAnsi="Tahoma" w:cs="Tahoma"/>
                <w:b/>
                <w:bCs/>
                <w:sz w:val="20"/>
                <w:szCs w:val="20"/>
              </w:rPr>
            </w:pPr>
          </w:p>
        </w:tc>
        <w:tc>
          <w:tcPr>
            <w:tcW w:w="1957" w:type="dxa"/>
            <w:tcBorders>
              <w:bottom w:val="single" w:color="auto" w:sz="12" w:space="0"/>
              <w:right w:val="single" w:color="auto" w:sz="12" w:space="0"/>
            </w:tcBorders>
            <w:vAlign w:val="center"/>
          </w:tcPr>
          <w:p w:rsidRPr="000563DD" w:rsidR="00507CBD" w:rsidP="00507CBD" w:rsidRDefault="00507CBD" w14:paraId="6BAB5EFD" w14:textId="77777777">
            <w:pPr>
              <w:widowControl w:val="false"/>
              <w:jc w:val="center"/>
              <w:rPr>
                <w:rFonts w:ascii="Tahoma" w:hAnsi="Tahoma" w:cs="Tahoma"/>
                <w:b/>
                <w:bCs/>
                <w:sz w:val="20"/>
                <w:szCs w:val="20"/>
              </w:rPr>
            </w:pPr>
          </w:p>
        </w:tc>
      </w:tr>
      <w:tr w:rsidRPr="00B078A8" w:rsidR="00507CBD" w:rsidTr="00D4655B" w14:paraId="6A905809" w14:textId="77777777">
        <w:trPr>
          <w:cantSplit/>
          <w:trHeight w:val="510"/>
          <w:jc w:val="center"/>
        </w:trPr>
        <w:tc>
          <w:tcPr>
            <w:tcW w:w="2811" w:type="dxa"/>
            <w:tcBorders>
              <w:left w:val="single" w:color="auto" w:sz="12" w:space="0"/>
              <w:bottom w:val="single" w:color="auto" w:sz="12" w:space="0"/>
            </w:tcBorders>
            <w:shd w:val="clear" w:color="auto" w:fill="FFFFFF"/>
            <w:tcMar>
              <w:top w:w="15" w:type="dxa"/>
              <w:left w:w="15" w:type="dxa"/>
              <w:bottom w:w="0" w:type="dxa"/>
              <w:right w:w="15" w:type="dxa"/>
            </w:tcMar>
            <w:vAlign w:val="center"/>
          </w:tcPr>
          <w:p w:rsidRPr="00D4655B" w:rsidR="00507CBD" w:rsidP="00507CBD" w:rsidRDefault="00507CBD" w14:paraId="7D8C79D1" w14:textId="77777777">
            <w:pPr>
              <w:widowControl w:val="false"/>
              <w:rPr>
                <w:rFonts w:ascii="Tahoma" w:hAnsi="Tahoma" w:cs="Tahoma"/>
                <w:sz w:val="20"/>
                <w:szCs w:val="20"/>
              </w:rPr>
            </w:pPr>
            <w:r w:rsidRPr="00D4655B">
              <w:rPr>
                <w:rFonts w:ascii="Tahoma" w:hAnsi="Tahoma" w:cs="Tahoma"/>
                <w:sz w:val="20"/>
                <w:szCs w:val="20"/>
              </w:rPr>
              <w:t>Řízení ICT projektů</w:t>
            </w:r>
          </w:p>
          <w:p w:rsidR="00507CBD" w:rsidP="00507CBD" w:rsidRDefault="00507CBD" w14:paraId="491C0BFD" w14:textId="77777777">
            <w:pPr>
              <w:widowControl w:val="false"/>
              <w:rPr>
                <w:rFonts w:ascii="Tahoma" w:hAnsi="Tahoma" w:cs="Tahoma"/>
                <w:sz w:val="20"/>
                <w:szCs w:val="20"/>
              </w:rPr>
            </w:pPr>
          </w:p>
        </w:tc>
        <w:tc>
          <w:tcPr>
            <w:tcW w:w="1134" w:type="dxa"/>
            <w:tcBorders>
              <w:bottom w:val="single" w:color="auto" w:sz="12" w:space="0"/>
            </w:tcBorders>
            <w:vAlign w:val="center"/>
          </w:tcPr>
          <w:p w:rsidR="00507CBD" w:rsidP="00507CBD" w:rsidRDefault="00507CBD" w14:paraId="5404BB1B" w14:textId="112A5525">
            <w:pPr>
              <w:widowControl w:val="false"/>
              <w:jc w:val="center"/>
              <w:rPr>
                <w:rFonts w:ascii="Tahoma" w:hAnsi="Tahoma" w:cs="Tahoma"/>
                <w:sz w:val="20"/>
                <w:szCs w:val="20"/>
              </w:rPr>
            </w:pPr>
            <w:r>
              <w:rPr>
                <w:rFonts w:ascii="Tahoma" w:hAnsi="Tahoma" w:cs="Tahoma"/>
                <w:sz w:val="20"/>
                <w:szCs w:val="20"/>
              </w:rPr>
              <w:t>3</w:t>
            </w:r>
          </w:p>
        </w:tc>
        <w:tc>
          <w:tcPr>
            <w:tcW w:w="1843" w:type="dxa"/>
            <w:tcBorders>
              <w:bottom w:val="single" w:color="auto" w:sz="12" w:space="0"/>
              <w:right w:val="single" w:color="auto" w:sz="12" w:space="0"/>
            </w:tcBorders>
            <w:vAlign w:val="center"/>
          </w:tcPr>
          <w:p w:rsidRPr="000563DD" w:rsidR="00507CBD" w:rsidP="00507CBD" w:rsidRDefault="00507CBD" w14:paraId="548ADE9D" w14:textId="77777777">
            <w:pPr>
              <w:widowControl w:val="false"/>
              <w:jc w:val="center"/>
              <w:rPr>
                <w:rFonts w:ascii="Tahoma" w:hAnsi="Tahoma" w:cs="Tahoma"/>
                <w:i/>
                <w:sz w:val="20"/>
                <w:szCs w:val="20"/>
              </w:rPr>
            </w:pPr>
          </w:p>
        </w:tc>
        <w:tc>
          <w:tcPr>
            <w:tcW w:w="1559" w:type="dxa"/>
            <w:tcBorders>
              <w:left w:val="single" w:color="auto" w:sz="12" w:space="0"/>
              <w:bottom w:val="single" w:color="auto" w:sz="12" w:space="0"/>
            </w:tcBorders>
            <w:vAlign w:val="center"/>
          </w:tcPr>
          <w:p w:rsidRPr="000563DD" w:rsidR="00507CBD" w:rsidP="00507CBD" w:rsidRDefault="00507CBD" w14:paraId="6E8B04C6" w14:textId="77777777">
            <w:pPr>
              <w:widowControl w:val="false"/>
              <w:jc w:val="center"/>
              <w:rPr>
                <w:rFonts w:ascii="Tahoma" w:hAnsi="Tahoma" w:cs="Tahoma"/>
                <w:i/>
                <w:sz w:val="20"/>
                <w:szCs w:val="20"/>
              </w:rPr>
            </w:pPr>
          </w:p>
        </w:tc>
        <w:tc>
          <w:tcPr>
            <w:tcW w:w="1417" w:type="dxa"/>
            <w:tcBorders>
              <w:bottom w:val="single" w:color="auto" w:sz="12" w:space="0"/>
            </w:tcBorders>
            <w:vAlign w:val="center"/>
          </w:tcPr>
          <w:p w:rsidRPr="000563DD" w:rsidR="00507CBD" w:rsidP="00507CBD" w:rsidRDefault="00507CBD" w14:paraId="664314AA" w14:textId="77777777">
            <w:pPr>
              <w:widowControl w:val="false"/>
              <w:jc w:val="center"/>
              <w:rPr>
                <w:rFonts w:ascii="Tahoma" w:hAnsi="Tahoma" w:cs="Tahoma"/>
                <w:b/>
                <w:bCs/>
                <w:sz w:val="20"/>
                <w:szCs w:val="20"/>
              </w:rPr>
            </w:pPr>
          </w:p>
        </w:tc>
        <w:tc>
          <w:tcPr>
            <w:tcW w:w="1957" w:type="dxa"/>
            <w:tcBorders>
              <w:bottom w:val="single" w:color="auto" w:sz="12" w:space="0"/>
              <w:right w:val="single" w:color="auto" w:sz="12" w:space="0"/>
            </w:tcBorders>
            <w:vAlign w:val="center"/>
          </w:tcPr>
          <w:p w:rsidRPr="000563DD" w:rsidR="00507CBD" w:rsidP="00507CBD" w:rsidRDefault="00507CBD" w14:paraId="367CBDF6" w14:textId="77777777">
            <w:pPr>
              <w:widowControl w:val="false"/>
              <w:jc w:val="center"/>
              <w:rPr>
                <w:rFonts w:ascii="Tahoma" w:hAnsi="Tahoma" w:cs="Tahoma"/>
                <w:b/>
                <w:bCs/>
                <w:sz w:val="20"/>
                <w:szCs w:val="20"/>
              </w:rPr>
            </w:pPr>
          </w:p>
        </w:tc>
      </w:tr>
      <w:tr w:rsidRPr="00B078A8" w:rsidR="00507CBD" w:rsidTr="00D4655B" w14:paraId="7494D895" w14:textId="77777777">
        <w:trPr>
          <w:cantSplit/>
          <w:trHeight w:val="510"/>
          <w:jc w:val="center"/>
        </w:trPr>
        <w:tc>
          <w:tcPr>
            <w:tcW w:w="2811" w:type="dxa"/>
            <w:tcBorders>
              <w:top w:val="single" w:color="auto" w:sz="12" w:space="0"/>
              <w:left w:val="single" w:color="auto" w:sz="12" w:space="0"/>
              <w:bottom w:val="single" w:color="auto" w:sz="12" w:space="0"/>
            </w:tcBorders>
            <w:shd w:val="clear" w:color="auto" w:fill="FFFFFF"/>
            <w:tcMar>
              <w:top w:w="15" w:type="dxa"/>
              <w:left w:w="15" w:type="dxa"/>
              <w:bottom w:w="0" w:type="dxa"/>
              <w:right w:w="15" w:type="dxa"/>
            </w:tcMar>
            <w:vAlign w:val="center"/>
          </w:tcPr>
          <w:p w:rsidRPr="00D4655B" w:rsidR="00507CBD" w:rsidP="00507CBD" w:rsidRDefault="00507CBD" w14:paraId="2EF8943B" w14:textId="68BF0899">
            <w:pPr>
              <w:widowControl w:val="false"/>
              <w:rPr>
                <w:rFonts w:ascii="Tahoma" w:hAnsi="Tahoma" w:cs="Tahoma"/>
                <w:b/>
                <w:sz w:val="20"/>
                <w:szCs w:val="20"/>
              </w:rPr>
            </w:pPr>
            <w:r w:rsidRPr="00D4655B">
              <w:rPr>
                <w:rFonts w:ascii="Tahoma" w:hAnsi="Tahoma" w:cs="Tahoma"/>
                <w:b/>
                <w:sz w:val="20"/>
                <w:szCs w:val="20"/>
              </w:rPr>
              <w:t>Kurzy realizované na KÚ MSK</w:t>
            </w:r>
          </w:p>
        </w:tc>
        <w:tc>
          <w:tcPr>
            <w:tcW w:w="1134" w:type="dxa"/>
            <w:tcBorders>
              <w:top w:val="single" w:color="auto" w:sz="12" w:space="0"/>
              <w:bottom w:val="single" w:color="auto" w:sz="12" w:space="0"/>
            </w:tcBorders>
            <w:vAlign w:val="center"/>
          </w:tcPr>
          <w:p w:rsidR="00507CBD" w:rsidP="00507CBD" w:rsidRDefault="00507CBD" w14:paraId="115B7893" w14:textId="77777777">
            <w:pPr>
              <w:widowControl w:val="false"/>
              <w:jc w:val="center"/>
              <w:rPr>
                <w:rFonts w:ascii="Tahoma" w:hAnsi="Tahoma" w:cs="Tahoma"/>
                <w:sz w:val="20"/>
                <w:szCs w:val="20"/>
              </w:rPr>
            </w:pPr>
          </w:p>
        </w:tc>
        <w:tc>
          <w:tcPr>
            <w:tcW w:w="1843" w:type="dxa"/>
            <w:tcBorders>
              <w:top w:val="single" w:color="auto" w:sz="12" w:space="0"/>
              <w:bottom w:val="single" w:color="auto" w:sz="12" w:space="0"/>
              <w:right w:val="single" w:color="auto" w:sz="12" w:space="0"/>
            </w:tcBorders>
            <w:vAlign w:val="center"/>
          </w:tcPr>
          <w:p w:rsidRPr="000563DD" w:rsidR="00507CBD" w:rsidP="00507CBD" w:rsidRDefault="00507CBD" w14:paraId="7D2D4A68" w14:textId="77777777">
            <w:pPr>
              <w:widowControl w:val="false"/>
              <w:jc w:val="center"/>
              <w:rPr>
                <w:rFonts w:ascii="Tahoma" w:hAnsi="Tahoma" w:cs="Tahoma"/>
                <w:i/>
                <w:sz w:val="20"/>
                <w:szCs w:val="20"/>
              </w:rPr>
            </w:pPr>
          </w:p>
        </w:tc>
        <w:tc>
          <w:tcPr>
            <w:tcW w:w="1559" w:type="dxa"/>
            <w:tcBorders>
              <w:top w:val="single" w:color="auto" w:sz="12" w:space="0"/>
              <w:left w:val="single" w:color="auto" w:sz="12" w:space="0"/>
              <w:bottom w:val="single" w:color="auto" w:sz="12" w:space="0"/>
            </w:tcBorders>
            <w:vAlign w:val="center"/>
          </w:tcPr>
          <w:p w:rsidRPr="000563DD" w:rsidR="00507CBD" w:rsidP="00507CBD" w:rsidRDefault="00507CBD" w14:paraId="4D8C8206" w14:textId="77777777">
            <w:pPr>
              <w:widowControl w:val="false"/>
              <w:jc w:val="center"/>
              <w:rPr>
                <w:rFonts w:ascii="Tahoma" w:hAnsi="Tahoma" w:cs="Tahoma"/>
                <w:i/>
                <w:sz w:val="20"/>
                <w:szCs w:val="20"/>
              </w:rPr>
            </w:pPr>
          </w:p>
        </w:tc>
        <w:tc>
          <w:tcPr>
            <w:tcW w:w="1417" w:type="dxa"/>
            <w:tcBorders>
              <w:top w:val="single" w:color="auto" w:sz="12" w:space="0"/>
              <w:bottom w:val="single" w:color="auto" w:sz="12" w:space="0"/>
            </w:tcBorders>
            <w:vAlign w:val="center"/>
          </w:tcPr>
          <w:p w:rsidRPr="000563DD" w:rsidR="00507CBD" w:rsidP="00507CBD" w:rsidRDefault="00507CBD" w14:paraId="2264FEF7" w14:textId="77777777">
            <w:pPr>
              <w:widowControl w:val="false"/>
              <w:jc w:val="center"/>
              <w:rPr>
                <w:rFonts w:ascii="Tahoma" w:hAnsi="Tahoma" w:cs="Tahoma"/>
                <w:b/>
                <w:bCs/>
                <w:sz w:val="20"/>
                <w:szCs w:val="20"/>
              </w:rPr>
            </w:pPr>
          </w:p>
        </w:tc>
        <w:tc>
          <w:tcPr>
            <w:tcW w:w="1957" w:type="dxa"/>
            <w:tcBorders>
              <w:top w:val="single" w:color="auto" w:sz="12" w:space="0"/>
              <w:bottom w:val="single" w:color="auto" w:sz="12" w:space="0"/>
              <w:right w:val="single" w:color="auto" w:sz="12" w:space="0"/>
            </w:tcBorders>
            <w:vAlign w:val="center"/>
          </w:tcPr>
          <w:p w:rsidRPr="000563DD" w:rsidR="00507CBD" w:rsidP="00507CBD" w:rsidRDefault="00507CBD" w14:paraId="17961AF5" w14:textId="77777777">
            <w:pPr>
              <w:widowControl w:val="false"/>
              <w:jc w:val="center"/>
              <w:rPr>
                <w:rFonts w:ascii="Tahoma" w:hAnsi="Tahoma" w:cs="Tahoma"/>
                <w:b/>
                <w:bCs/>
                <w:sz w:val="20"/>
                <w:szCs w:val="20"/>
              </w:rPr>
            </w:pPr>
          </w:p>
        </w:tc>
      </w:tr>
      <w:tr w:rsidRPr="00B078A8" w:rsidR="00507CBD" w:rsidTr="00D4655B" w14:paraId="215D487F" w14:textId="77777777">
        <w:trPr>
          <w:cantSplit/>
          <w:trHeight w:val="510"/>
          <w:jc w:val="center"/>
        </w:trPr>
        <w:tc>
          <w:tcPr>
            <w:tcW w:w="2811" w:type="dxa"/>
            <w:tcBorders>
              <w:top w:val="single" w:color="auto" w:sz="12" w:space="0"/>
              <w:left w:val="single" w:color="auto" w:sz="12" w:space="0"/>
              <w:bottom w:val="single" w:color="auto" w:sz="8" w:space="0"/>
            </w:tcBorders>
            <w:shd w:val="clear" w:color="auto" w:fill="auto"/>
            <w:tcMar>
              <w:top w:w="15" w:type="dxa"/>
              <w:left w:w="15" w:type="dxa"/>
              <w:bottom w:w="0" w:type="dxa"/>
              <w:right w:w="15" w:type="dxa"/>
            </w:tcMar>
            <w:vAlign w:val="center"/>
          </w:tcPr>
          <w:p w:rsidRPr="00D4655B" w:rsidR="00507CBD" w:rsidP="00507CBD" w:rsidRDefault="00507CBD" w14:paraId="058EB6AD" w14:textId="77777777">
            <w:pPr>
              <w:widowControl w:val="false"/>
              <w:rPr>
                <w:rFonts w:ascii="Tahoma" w:hAnsi="Tahoma" w:cs="Tahoma"/>
                <w:sz w:val="20"/>
                <w:szCs w:val="20"/>
              </w:rPr>
            </w:pPr>
            <w:r w:rsidRPr="00D4655B">
              <w:rPr>
                <w:rFonts w:ascii="Tahoma" w:hAnsi="Tahoma" w:cs="Tahoma"/>
                <w:sz w:val="20"/>
                <w:szCs w:val="20"/>
              </w:rPr>
              <w:t xml:space="preserve">ITIL </w:t>
            </w:r>
            <w:proofErr w:type="spellStart"/>
            <w:r w:rsidRPr="00D4655B">
              <w:rPr>
                <w:rFonts w:ascii="Tahoma" w:hAnsi="Tahoma" w:cs="Tahoma"/>
                <w:sz w:val="20"/>
                <w:szCs w:val="20"/>
              </w:rPr>
              <w:t>Foundation</w:t>
            </w:r>
            <w:proofErr w:type="spellEnd"/>
          </w:p>
          <w:p w:rsidRPr="00D4655B" w:rsidR="00507CBD" w:rsidP="00507CBD" w:rsidRDefault="00507CBD" w14:paraId="1C113079" w14:textId="40859C6D">
            <w:pPr>
              <w:widowControl w:val="false"/>
              <w:rPr>
                <w:rFonts w:ascii="Tahoma" w:hAnsi="Tahoma" w:cs="Tahoma"/>
                <w:sz w:val="20"/>
                <w:szCs w:val="20"/>
              </w:rPr>
            </w:pPr>
            <w:r w:rsidRPr="00D4655B">
              <w:rPr>
                <w:rFonts w:ascii="Tahoma" w:hAnsi="Tahoma" w:cs="Tahoma"/>
                <w:sz w:val="20"/>
                <w:szCs w:val="20"/>
              </w:rPr>
              <w:t>(</w:t>
            </w:r>
            <w:r w:rsidRPr="00D4655B">
              <w:rPr>
                <w:rFonts w:ascii="Tahoma" w:hAnsi="Tahoma" w:cs="Tahoma"/>
                <w:sz w:val="16"/>
                <w:szCs w:val="16"/>
              </w:rPr>
              <w:t>jednotkou je cena za třídenní kurz pro 6 účastníků</w:t>
            </w:r>
            <w:r w:rsidRPr="00D4655B">
              <w:rPr>
                <w:rFonts w:ascii="Tahoma" w:hAnsi="Tahoma" w:cs="Tahoma"/>
                <w:sz w:val="20"/>
                <w:szCs w:val="20"/>
              </w:rPr>
              <w:t>)</w:t>
            </w:r>
          </w:p>
        </w:tc>
        <w:tc>
          <w:tcPr>
            <w:tcW w:w="1134" w:type="dxa"/>
            <w:tcBorders>
              <w:top w:val="single" w:color="auto" w:sz="12" w:space="0"/>
              <w:bottom w:val="single" w:color="auto" w:sz="8" w:space="0"/>
            </w:tcBorders>
            <w:vAlign w:val="center"/>
          </w:tcPr>
          <w:p w:rsidR="00507CBD" w:rsidP="00507CBD" w:rsidRDefault="00507CBD" w14:paraId="5A7D61AE" w14:textId="56849362">
            <w:pPr>
              <w:widowControl w:val="false"/>
              <w:jc w:val="center"/>
              <w:rPr>
                <w:rFonts w:ascii="Tahoma" w:hAnsi="Tahoma" w:cs="Tahoma"/>
                <w:sz w:val="20"/>
                <w:szCs w:val="20"/>
              </w:rPr>
            </w:pPr>
            <w:r>
              <w:rPr>
                <w:rFonts w:ascii="Tahoma" w:hAnsi="Tahoma" w:cs="Tahoma"/>
                <w:sz w:val="20"/>
                <w:szCs w:val="20"/>
              </w:rPr>
              <w:t>1</w:t>
            </w:r>
          </w:p>
        </w:tc>
        <w:tc>
          <w:tcPr>
            <w:tcW w:w="1843" w:type="dxa"/>
            <w:tcBorders>
              <w:top w:val="single" w:color="auto" w:sz="12" w:space="0"/>
              <w:bottom w:val="single" w:color="auto" w:sz="8" w:space="0"/>
              <w:right w:val="single" w:color="auto" w:sz="12" w:space="0"/>
            </w:tcBorders>
            <w:vAlign w:val="center"/>
          </w:tcPr>
          <w:p w:rsidRPr="000563DD" w:rsidR="00507CBD" w:rsidP="00507CBD" w:rsidRDefault="00507CBD" w14:paraId="1719343E" w14:textId="77777777">
            <w:pPr>
              <w:widowControl w:val="false"/>
              <w:jc w:val="center"/>
              <w:rPr>
                <w:rFonts w:ascii="Tahoma" w:hAnsi="Tahoma" w:cs="Tahoma"/>
                <w:i/>
                <w:sz w:val="20"/>
                <w:szCs w:val="20"/>
              </w:rPr>
            </w:pPr>
          </w:p>
        </w:tc>
        <w:tc>
          <w:tcPr>
            <w:tcW w:w="1559" w:type="dxa"/>
            <w:tcBorders>
              <w:top w:val="single" w:color="auto" w:sz="12" w:space="0"/>
              <w:left w:val="single" w:color="auto" w:sz="12" w:space="0"/>
              <w:bottom w:val="single" w:color="auto" w:sz="8" w:space="0"/>
            </w:tcBorders>
            <w:vAlign w:val="center"/>
          </w:tcPr>
          <w:p w:rsidRPr="000563DD" w:rsidR="00507CBD" w:rsidP="00507CBD" w:rsidRDefault="00507CBD" w14:paraId="3CF5F4CF" w14:textId="77777777">
            <w:pPr>
              <w:widowControl w:val="false"/>
              <w:jc w:val="center"/>
              <w:rPr>
                <w:rFonts w:ascii="Tahoma" w:hAnsi="Tahoma" w:cs="Tahoma"/>
                <w:i/>
                <w:sz w:val="20"/>
                <w:szCs w:val="20"/>
              </w:rPr>
            </w:pPr>
          </w:p>
        </w:tc>
        <w:tc>
          <w:tcPr>
            <w:tcW w:w="1417" w:type="dxa"/>
            <w:tcBorders>
              <w:top w:val="single" w:color="auto" w:sz="12" w:space="0"/>
              <w:bottom w:val="single" w:color="auto" w:sz="8" w:space="0"/>
            </w:tcBorders>
            <w:vAlign w:val="center"/>
          </w:tcPr>
          <w:p w:rsidRPr="000563DD" w:rsidR="00507CBD" w:rsidP="00507CBD" w:rsidRDefault="00507CBD" w14:paraId="42BD6B36" w14:textId="77777777">
            <w:pPr>
              <w:widowControl w:val="false"/>
              <w:jc w:val="center"/>
              <w:rPr>
                <w:rFonts w:ascii="Tahoma" w:hAnsi="Tahoma" w:cs="Tahoma"/>
                <w:b/>
                <w:bCs/>
                <w:sz w:val="20"/>
                <w:szCs w:val="20"/>
              </w:rPr>
            </w:pPr>
          </w:p>
        </w:tc>
        <w:tc>
          <w:tcPr>
            <w:tcW w:w="1957" w:type="dxa"/>
            <w:tcBorders>
              <w:top w:val="single" w:color="auto" w:sz="12" w:space="0"/>
              <w:bottom w:val="single" w:color="auto" w:sz="8" w:space="0"/>
              <w:right w:val="single" w:color="auto" w:sz="12" w:space="0"/>
            </w:tcBorders>
            <w:vAlign w:val="center"/>
          </w:tcPr>
          <w:p w:rsidRPr="000563DD" w:rsidR="00507CBD" w:rsidP="00507CBD" w:rsidRDefault="00507CBD" w14:paraId="77C6D16D" w14:textId="77777777">
            <w:pPr>
              <w:widowControl w:val="false"/>
              <w:jc w:val="center"/>
              <w:rPr>
                <w:rFonts w:ascii="Tahoma" w:hAnsi="Tahoma" w:cs="Tahoma"/>
                <w:b/>
                <w:bCs/>
                <w:sz w:val="20"/>
                <w:szCs w:val="20"/>
              </w:rPr>
            </w:pPr>
          </w:p>
        </w:tc>
      </w:tr>
      <w:tr w:rsidRPr="00B078A8" w:rsidR="00507CBD" w:rsidTr="00D4655B" w14:paraId="3BF64611" w14:textId="77777777">
        <w:trPr>
          <w:cantSplit/>
          <w:trHeight w:val="510"/>
          <w:jc w:val="center"/>
        </w:trPr>
        <w:tc>
          <w:tcPr>
            <w:tcW w:w="2811" w:type="dxa"/>
            <w:tcBorders>
              <w:top w:val="single" w:color="auto" w:sz="8" w:space="0"/>
              <w:left w:val="single" w:color="auto" w:sz="12" w:space="0"/>
              <w:bottom w:val="single" w:color="auto" w:sz="12" w:space="0"/>
            </w:tcBorders>
            <w:shd w:val="clear" w:color="auto" w:fill="auto"/>
            <w:tcMar>
              <w:top w:w="15" w:type="dxa"/>
              <w:left w:w="15" w:type="dxa"/>
              <w:bottom w:w="0" w:type="dxa"/>
              <w:right w:w="15" w:type="dxa"/>
            </w:tcMar>
            <w:vAlign w:val="center"/>
          </w:tcPr>
          <w:p w:rsidRPr="00D4655B" w:rsidR="00507CBD" w:rsidP="00507CBD" w:rsidRDefault="00507CBD" w14:paraId="3C0907E7" w14:textId="77777777">
            <w:pPr>
              <w:widowControl w:val="false"/>
              <w:rPr>
                <w:rFonts w:ascii="Tahoma" w:hAnsi="Tahoma" w:cs="Tahoma"/>
                <w:sz w:val="20"/>
                <w:szCs w:val="20"/>
              </w:rPr>
            </w:pPr>
            <w:r w:rsidRPr="00D4655B">
              <w:rPr>
                <w:rFonts w:ascii="Tahoma" w:hAnsi="Tahoma" w:cs="Tahoma"/>
                <w:sz w:val="20"/>
                <w:szCs w:val="20"/>
              </w:rPr>
              <w:t xml:space="preserve">Microsoft </w:t>
            </w:r>
            <w:proofErr w:type="spellStart"/>
            <w:r w:rsidRPr="00D4655B">
              <w:rPr>
                <w:rFonts w:ascii="Tahoma" w:hAnsi="Tahoma" w:cs="Tahoma"/>
                <w:sz w:val="20"/>
                <w:szCs w:val="20"/>
              </w:rPr>
              <w:t>excel</w:t>
            </w:r>
            <w:proofErr w:type="spellEnd"/>
            <w:r w:rsidRPr="00D4655B">
              <w:rPr>
                <w:rFonts w:ascii="Tahoma" w:hAnsi="Tahoma" w:cs="Tahoma"/>
                <w:sz w:val="20"/>
                <w:szCs w:val="20"/>
              </w:rPr>
              <w:t xml:space="preserve"> 2013</w:t>
            </w:r>
          </w:p>
          <w:p w:rsidRPr="00D4655B" w:rsidR="00507CBD" w:rsidP="00507CBD" w:rsidRDefault="00507CBD" w14:paraId="7385D764" w14:textId="4180F917">
            <w:pPr>
              <w:widowControl w:val="false"/>
              <w:rPr>
                <w:rFonts w:ascii="Tahoma" w:hAnsi="Tahoma" w:cs="Tahoma"/>
                <w:sz w:val="20"/>
                <w:szCs w:val="20"/>
              </w:rPr>
            </w:pPr>
            <w:r w:rsidRPr="00D4655B">
              <w:rPr>
                <w:rFonts w:ascii="Tahoma" w:hAnsi="Tahoma" w:cs="Tahoma"/>
                <w:sz w:val="16"/>
                <w:szCs w:val="16"/>
              </w:rPr>
              <w:t>(jednotkou je cena za 1 třídenní běh pro 12 účastníků)</w:t>
            </w:r>
          </w:p>
        </w:tc>
        <w:tc>
          <w:tcPr>
            <w:tcW w:w="1134" w:type="dxa"/>
            <w:tcBorders>
              <w:top w:val="single" w:color="auto" w:sz="8" w:space="0"/>
              <w:bottom w:val="single" w:color="auto" w:sz="12" w:space="0"/>
            </w:tcBorders>
            <w:vAlign w:val="center"/>
          </w:tcPr>
          <w:p w:rsidR="00507CBD" w:rsidP="00507CBD" w:rsidRDefault="00507CBD" w14:paraId="70A5070B" w14:textId="0BE0CED6">
            <w:pPr>
              <w:widowControl w:val="false"/>
              <w:jc w:val="center"/>
              <w:rPr>
                <w:rFonts w:ascii="Tahoma" w:hAnsi="Tahoma" w:cs="Tahoma"/>
                <w:sz w:val="20"/>
                <w:szCs w:val="20"/>
              </w:rPr>
            </w:pPr>
            <w:r>
              <w:rPr>
                <w:rFonts w:ascii="Tahoma" w:hAnsi="Tahoma" w:cs="Tahoma"/>
                <w:sz w:val="20"/>
                <w:szCs w:val="20"/>
              </w:rPr>
              <w:t xml:space="preserve">4 běhy </w:t>
            </w:r>
          </w:p>
        </w:tc>
        <w:tc>
          <w:tcPr>
            <w:tcW w:w="1843" w:type="dxa"/>
            <w:tcBorders>
              <w:top w:val="single" w:color="auto" w:sz="8" w:space="0"/>
              <w:bottom w:val="single" w:color="auto" w:sz="12" w:space="0"/>
              <w:right w:val="single" w:color="auto" w:sz="12" w:space="0"/>
            </w:tcBorders>
            <w:vAlign w:val="center"/>
          </w:tcPr>
          <w:p w:rsidRPr="000563DD" w:rsidR="00507CBD" w:rsidP="00507CBD" w:rsidRDefault="00507CBD" w14:paraId="060C2A9C" w14:textId="77777777">
            <w:pPr>
              <w:widowControl w:val="false"/>
              <w:jc w:val="center"/>
              <w:rPr>
                <w:rFonts w:ascii="Tahoma" w:hAnsi="Tahoma" w:cs="Tahoma"/>
                <w:i/>
                <w:sz w:val="20"/>
                <w:szCs w:val="20"/>
              </w:rPr>
            </w:pPr>
          </w:p>
        </w:tc>
        <w:tc>
          <w:tcPr>
            <w:tcW w:w="1559" w:type="dxa"/>
            <w:tcBorders>
              <w:top w:val="single" w:color="auto" w:sz="8" w:space="0"/>
              <w:left w:val="single" w:color="auto" w:sz="12" w:space="0"/>
              <w:bottom w:val="single" w:color="auto" w:sz="12" w:space="0"/>
            </w:tcBorders>
            <w:vAlign w:val="center"/>
          </w:tcPr>
          <w:p w:rsidRPr="000563DD" w:rsidR="00507CBD" w:rsidP="00507CBD" w:rsidRDefault="00507CBD" w14:paraId="1BCB4EA8" w14:textId="77777777">
            <w:pPr>
              <w:widowControl w:val="false"/>
              <w:jc w:val="center"/>
              <w:rPr>
                <w:rFonts w:ascii="Tahoma" w:hAnsi="Tahoma" w:cs="Tahoma"/>
                <w:i/>
                <w:sz w:val="20"/>
                <w:szCs w:val="20"/>
              </w:rPr>
            </w:pPr>
          </w:p>
        </w:tc>
        <w:tc>
          <w:tcPr>
            <w:tcW w:w="1417" w:type="dxa"/>
            <w:tcBorders>
              <w:top w:val="single" w:color="auto" w:sz="8" w:space="0"/>
              <w:bottom w:val="single" w:color="auto" w:sz="12" w:space="0"/>
            </w:tcBorders>
            <w:vAlign w:val="center"/>
          </w:tcPr>
          <w:p w:rsidRPr="000563DD" w:rsidR="00507CBD" w:rsidP="00507CBD" w:rsidRDefault="00507CBD" w14:paraId="61954E68" w14:textId="77777777">
            <w:pPr>
              <w:widowControl w:val="false"/>
              <w:jc w:val="center"/>
              <w:rPr>
                <w:rFonts w:ascii="Tahoma" w:hAnsi="Tahoma" w:cs="Tahoma"/>
                <w:b/>
                <w:bCs/>
                <w:sz w:val="20"/>
                <w:szCs w:val="20"/>
              </w:rPr>
            </w:pPr>
          </w:p>
        </w:tc>
        <w:tc>
          <w:tcPr>
            <w:tcW w:w="1957" w:type="dxa"/>
            <w:tcBorders>
              <w:top w:val="single" w:color="auto" w:sz="8" w:space="0"/>
              <w:bottom w:val="single" w:color="auto" w:sz="12" w:space="0"/>
              <w:right w:val="single" w:color="auto" w:sz="12" w:space="0"/>
            </w:tcBorders>
            <w:vAlign w:val="center"/>
          </w:tcPr>
          <w:p w:rsidRPr="000563DD" w:rsidR="00507CBD" w:rsidP="00507CBD" w:rsidRDefault="00507CBD" w14:paraId="37EDE1A5" w14:textId="77777777">
            <w:pPr>
              <w:widowControl w:val="false"/>
              <w:jc w:val="center"/>
              <w:rPr>
                <w:rFonts w:ascii="Tahoma" w:hAnsi="Tahoma" w:cs="Tahoma"/>
                <w:b/>
                <w:bCs/>
                <w:sz w:val="20"/>
                <w:szCs w:val="20"/>
              </w:rPr>
            </w:pPr>
          </w:p>
        </w:tc>
      </w:tr>
      <w:tr w:rsidRPr="00B078A8" w:rsidR="00507CBD" w:rsidTr="00D4655B" w14:paraId="4CF50B60" w14:textId="77777777">
        <w:trPr>
          <w:cantSplit/>
          <w:trHeight w:val="510"/>
          <w:jc w:val="center"/>
        </w:trPr>
        <w:tc>
          <w:tcPr>
            <w:tcW w:w="2811" w:type="dxa"/>
            <w:tcBorders>
              <w:top w:val="single" w:color="auto" w:sz="12" w:space="0"/>
              <w:left w:val="single" w:color="auto" w:sz="12" w:space="0"/>
              <w:bottom w:val="single" w:color="auto" w:sz="18" w:space="0"/>
            </w:tcBorders>
            <w:shd w:val="clear" w:color="auto" w:fill="FFFFFF"/>
            <w:tcMar>
              <w:top w:w="15" w:type="dxa"/>
              <w:left w:w="15" w:type="dxa"/>
              <w:bottom w:w="0" w:type="dxa"/>
              <w:right w:w="15" w:type="dxa"/>
            </w:tcMar>
            <w:vAlign w:val="center"/>
          </w:tcPr>
          <w:p w:rsidR="00507CBD" w:rsidP="00507CBD" w:rsidRDefault="00507CBD" w14:paraId="508EFA18" w14:textId="2FEB0AF2">
            <w:pPr>
              <w:widowControl w:val="false"/>
              <w:rPr>
                <w:rFonts w:ascii="Tahoma" w:hAnsi="Tahoma" w:cs="Tahoma"/>
                <w:sz w:val="20"/>
                <w:szCs w:val="20"/>
              </w:rPr>
            </w:pPr>
            <w:r>
              <w:rPr>
                <w:rFonts w:ascii="Tahoma" w:hAnsi="Tahoma" w:cs="Tahoma"/>
                <w:sz w:val="20"/>
                <w:szCs w:val="20"/>
              </w:rPr>
              <w:t>Cena za kurzy celkem</w:t>
            </w:r>
          </w:p>
        </w:tc>
        <w:tc>
          <w:tcPr>
            <w:tcW w:w="1134" w:type="dxa"/>
            <w:tcBorders>
              <w:top w:val="single" w:color="auto" w:sz="12" w:space="0"/>
              <w:bottom w:val="single" w:color="auto" w:sz="18" w:space="0"/>
            </w:tcBorders>
            <w:vAlign w:val="center"/>
          </w:tcPr>
          <w:p w:rsidR="00507CBD" w:rsidP="00507CBD" w:rsidRDefault="00507CBD" w14:paraId="181D4A2E" w14:textId="670FB7CF">
            <w:pPr>
              <w:widowControl w:val="false"/>
              <w:jc w:val="center"/>
              <w:rPr>
                <w:rFonts w:ascii="Tahoma" w:hAnsi="Tahoma" w:cs="Tahoma"/>
                <w:sz w:val="20"/>
                <w:szCs w:val="20"/>
              </w:rPr>
            </w:pPr>
            <w:r>
              <w:rPr>
                <w:rFonts w:ascii="Tahoma" w:hAnsi="Tahoma" w:cs="Tahoma"/>
                <w:sz w:val="20"/>
                <w:szCs w:val="20"/>
              </w:rPr>
              <w:t>-</w:t>
            </w:r>
          </w:p>
        </w:tc>
        <w:tc>
          <w:tcPr>
            <w:tcW w:w="1843" w:type="dxa"/>
            <w:tcBorders>
              <w:top w:val="single" w:color="auto" w:sz="12" w:space="0"/>
              <w:bottom w:val="single" w:color="auto" w:sz="18" w:space="0"/>
              <w:right w:val="single" w:color="auto" w:sz="12" w:space="0"/>
            </w:tcBorders>
            <w:vAlign w:val="center"/>
          </w:tcPr>
          <w:p w:rsidRPr="000563DD" w:rsidR="00507CBD" w:rsidP="00507CBD" w:rsidRDefault="00507CBD" w14:paraId="36B389EC" w14:textId="610B6E7E">
            <w:pPr>
              <w:widowControl w:val="false"/>
              <w:jc w:val="center"/>
              <w:rPr>
                <w:rFonts w:ascii="Tahoma" w:hAnsi="Tahoma" w:cs="Tahoma"/>
                <w:i/>
                <w:sz w:val="20"/>
                <w:szCs w:val="20"/>
              </w:rPr>
            </w:pPr>
            <w:r>
              <w:rPr>
                <w:rFonts w:ascii="Tahoma" w:hAnsi="Tahoma" w:cs="Tahoma"/>
                <w:i/>
                <w:sz w:val="20"/>
                <w:szCs w:val="20"/>
              </w:rPr>
              <w:t>-</w:t>
            </w:r>
          </w:p>
        </w:tc>
        <w:tc>
          <w:tcPr>
            <w:tcW w:w="1559" w:type="dxa"/>
            <w:tcBorders>
              <w:top w:val="single" w:color="auto" w:sz="12" w:space="0"/>
              <w:left w:val="single" w:color="auto" w:sz="12" w:space="0"/>
              <w:bottom w:val="single" w:color="auto" w:sz="18" w:space="0"/>
            </w:tcBorders>
            <w:vAlign w:val="center"/>
          </w:tcPr>
          <w:p w:rsidRPr="000563DD" w:rsidR="00507CBD" w:rsidP="00507CBD" w:rsidRDefault="00507CBD" w14:paraId="20BEF9F4" w14:textId="77777777">
            <w:pPr>
              <w:widowControl w:val="false"/>
              <w:jc w:val="center"/>
              <w:rPr>
                <w:rFonts w:ascii="Tahoma" w:hAnsi="Tahoma" w:cs="Tahoma"/>
                <w:i/>
                <w:sz w:val="20"/>
                <w:szCs w:val="20"/>
              </w:rPr>
            </w:pPr>
          </w:p>
        </w:tc>
        <w:tc>
          <w:tcPr>
            <w:tcW w:w="1417" w:type="dxa"/>
            <w:tcBorders>
              <w:top w:val="single" w:color="auto" w:sz="12" w:space="0"/>
              <w:bottom w:val="single" w:color="auto" w:sz="18" w:space="0"/>
            </w:tcBorders>
            <w:vAlign w:val="center"/>
          </w:tcPr>
          <w:p w:rsidRPr="000563DD" w:rsidR="00507CBD" w:rsidP="00507CBD" w:rsidRDefault="00507CBD" w14:paraId="5987C999" w14:textId="77777777">
            <w:pPr>
              <w:widowControl w:val="false"/>
              <w:jc w:val="center"/>
              <w:rPr>
                <w:rFonts w:ascii="Tahoma" w:hAnsi="Tahoma" w:cs="Tahoma"/>
                <w:b/>
                <w:bCs/>
                <w:sz w:val="20"/>
                <w:szCs w:val="20"/>
              </w:rPr>
            </w:pPr>
          </w:p>
        </w:tc>
        <w:tc>
          <w:tcPr>
            <w:tcW w:w="1957" w:type="dxa"/>
            <w:tcBorders>
              <w:top w:val="single" w:color="auto" w:sz="12" w:space="0"/>
              <w:bottom w:val="single" w:color="auto" w:sz="18" w:space="0"/>
              <w:right w:val="single" w:color="auto" w:sz="12" w:space="0"/>
            </w:tcBorders>
            <w:vAlign w:val="center"/>
          </w:tcPr>
          <w:p w:rsidRPr="000563DD" w:rsidR="00507CBD" w:rsidP="00507CBD" w:rsidRDefault="00507CBD" w14:paraId="494DE91E" w14:textId="77777777">
            <w:pPr>
              <w:widowControl w:val="false"/>
              <w:jc w:val="center"/>
              <w:rPr>
                <w:rFonts w:ascii="Tahoma" w:hAnsi="Tahoma" w:cs="Tahoma"/>
                <w:b/>
                <w:bCs/>
                <w:sz w:val="20"/>
                <w:szCs w:val="20"/>
              </w:rPr>
            </w:pPr>
          </w:p>
        </w:tc>
      </w:tr>
    </w:tbl>
    <w:p w:rsidR="00555739" w:rsidP="00AC3EE1" w:rsidRDefault="00555739" w14:paraId="16AF8B29" w14:textId="77777777">
      <w:pPr>
        <w:jc w:val="both"/>
        <w:rPr>
          <w:rFonts w:ascii="Tahoma" w:hAnsi="Tahoma" w:cs="Tahoma"/>
          <w:b/>
          <w:sz w:val="22"/>
          <w:szCs w:val="22"/>
        </w:rPr>
      </w:pPr>
    </w:p>
    <w:p w:rsidRPr="00A63388" w:rsidR="00555739" w:rsidP="00A63388" w:rsidRDefault="00555739" w14:paraId="677A575E" w14:textId="77777777">
      <w:pPr>
        <w:jc w:val="both"/>
        <w:rPr>
          <w:rFonts w:ascii="Tahoma" w:hAnsi="Tahoma"/>
          <w:sz w:val="20"/>
        </w:rPr>
      </w:pPr>
    </w:p>
    <w:p w:rsidR="004E6D75" w:rsidP="00503672" w:rsidRDefault="004E6D75" w14:paraId="67202874" w14:textId="77777777">
      <w:pPr>
        <w:pStyle w:val="Zkladntextodsazen31"/>
        <w:spacing w:after="60"/>
        <w:ind w:left="0" w:firstLine="0"/>
        <w:rPr>
          <w:rFonts w:ascii="Tahoma" w:hAnsi="Tahoma" w:cs="Tahoma"/>
          <w:b/>
          <w:sz w:val="22"/>
          <w:szCs w:val="22"/>
        </w:rPr>
      </w:pPr>
    </w:p>
    <w:p w:rsidR="00A63388" w:rsidP="00503672" w:rsidRDefault="00A63388" w14:paraId="57BCDC41" w14:textId="77777777">
      <w:pPr>
        <w:pStyle w:val="Zkladntextodsazen31"/>
        <w:spacing w:after="60"/>
        <w:ind w:left="0" w:firstLine="0"/>
        <w:rPr>
          <w:rFonts w:ascii="Tahoma" w:hAnsi="Tahoma" w:cs="Tahoma"/>
          <w:b/>
          <w:sz w:val="22"/>
          <w:szCs w:val="22"/>
          <w:lang w:eastAsia="cs-CZ"/>
        </w:rPr>
      </w:pPr>
    </w:p>
    <w:p w:rsidR="00A63388" w:rsidP="00503672" w:rsidRDefault="00A63388" w14:paraId="035A9BF5" w14:textId="77777777">
      <w:pPr>
        <w:pStyle w:val="Zkladntextodsazen31"/>
        <w:spacing w:after="60"/>
        <w:ind w:left="0" w:firstLine="0"/>
        <w:rPr>
          <w:rFonts w:ascii="Tahoma" w:hAnsi="Tahoma" w:cs="Tahoma"/>
          <w:b/>
          <w:sz w:val="22"/>
          <w:szCs w:val="22"/>
          <w:lang w:eastAsia="cs-CZ"/>
        </w:rPr>
      </w:pPr>
    </w:p>
    <w:p w:rsidR="002F006C" w:rsidP="00503672" w:rsidRDefault="002F006C" w14:paraId="461DC086" w14:textId="77777777">
      <w:pPr>
        <w:pStyle w:val="Zkladntextodsazen31"/>
        <w:spacing w:after="60"/>
        <w:ind w:left="0" w:firstLine="0"/>
        <w:rPr>
          <w:rFonts w:ascii="Tahoma" w:hAnsi="Tahoma" w:cs="Tahoma"/>
          <w:b/>
          <w:sz w:val="22"/>
          <w:szCs w:val="22"/>
          <w:lang w:eastAsia="cs-CZ"/>
        </w:rPr>
      </w:pPr>
    </w:p>
    <w:p w:rsidR="002F006C" w:rsidP="00503672" w:rsidRDefault="002F006C" w14:paraId="7E6FA932" w14:textId="77777777">
      <w:pPr>
        <w:pStyle w:val="Zkladntextodsazen31"/>
        <w:spacing w:after="60"/>
        <w:ind w:left="0" w:firstLine="0"/>
        <w:rPr>
          <w:rFonts w:ascii="Tahoma" w:hAnsi="Tahoma" w:cs="Tahoma"/>
          <w:b/>
          <w:sz w:val="22"/>
          <w:szCs w:val="22"/>
          <w:lang w:eastAsia="cs-CZ"/>
        </w:rPr>
      </w:pPr>
    </w:p>
    <w:p w:rsidR="002F006C" w:rsidP="00503672" w:rsidRDefault="002F006C" w14:paraId="1CBADF2C" w14:textId="77777777">
      <w:pPr>
        <w:pStyle w:val="Zkladntextodsazen31"/>
        <w:spacing w:after="60"/>
        <w:ind w:left="0" w:firstLine="0"/>
        <w:rPr>
          <w:rFonts w:ascii="Tahoma" w:hAnsi="Tahoma" w:cs="Tahoma"/>
          <w:b/>
          <w:sz w:val="22"/>
          <w:szCs w:val="22"/>
          <w:lang w:eastAsia="cs-CZ"/>
        </w:rPr>
      </w:pPr>
    </w:p>
    <w:p w:rsidR="00AD4354" w:rsidP="00503672" w:rsidRDefault="00AD4354" w14:paraId="3ECDE432" w14:textId="77777777">
      <w:pPr>
        <w:pStyle w:val="Zkladntextodsazen31"/>
        <w:spacing w:after="60"/>
        <w:ind w:left="0" w:firstLine="0"/>
        <w:rPr>
          <w:rFonts w:ascii="Tahoma" w:hAnsi="Tahoma" w:cs="Tahoma"/>
          <w:b/>
          <w:sz w:val="22"/>
          <w:szCs w:val="22"/>
          <w:lang w:eastAsia="cs-CZ"/>
        </w:rPr>
      </w:pPr>
    </w:p>
    <w:p w:rsidR="00AD4354" w:rsidP="00503672" w:rsidRDefault="00AD4354" w14:paraId="7BB81AFE" w14:textId="77777777">
      <w:pPr>
        <w:pStyle w:val="Zkladntextodsazen31"/>
        <w:spacing w:after="60"/>
        <w:ind w:left="0" w:firstLine="0"/>
        <w:rPr>
          <w:rFonts w:ascii="Tahoma" w:hAnsi="Tahoma" w:cs="Tahoma"/>
          <w:b/>
          <w:sz w:val="22"/>
          <w:szCs w:val="22"/>
          <w:lang w:eastAsia="cs-CZ"/>
        </w:rPr>
      </w:pPr>
    </w:p>
    <w:p w:rsidR="00AD4354" w:rsidP="00503672" w:rsidRDefault="00AD4354" w14:paraId="60F07164" w14:textId="77777777">
      <w:pPr>
        <w:pStyle w:val="Zkladntextodsazen31"/>
        <w:spacing w:after="60"/>
        <w:ind w:left="0" w:firstLine="0"/>
        <w:rPr>
          <w:rFonts w:ascii="Tahoma" w:hAnsi="Tahoma" w:cs="Tahoma"/>
          <w:b/>
          <w:sz w:val="22"/>
          <w:szCs w:val="22"/>
          <w:lang w:eastAsia="cs-CZ"/>
        </w:rPr>
      </w:pPr>
    </w:p>
    <w:p w:rsidR="00AD4354" w:rsidP="00503672" w:rsidRDefault="00AD4354" w14:paraId="033AF18F" w14:textId="77777777">
      <w:pPr>
        <w:pStyle w:val="Zkladntextodsazen31"/>
        <w:spacing w:after="60"/>
        <w:ind w:left="0" w:firstLine="0"/>
        <w:rPr>
          <w:rFonts w:ascii="Tahoma" w:hAnsi="Tahoma" w:cs="Tahoma"/>
          <w:b/>
          <w:sz w:val="22"/>
          <w:szCs w:val="22"/>
          <w:lang w:eastAsia="cs-CZ"/>
        </w:rPr>
      </w:pPr>
    </w:p>
    <w:p w:rsidR="00AD4354" w:rsidP="00503672" w:rsidRDefault="00AD4354" w14:paraId="0751A177" w14:textId="77777777">
      <w:pPr>
        <w:pStyle w:val="Zkladntextodsazen31"/>
        <w:spacing w:after="60"/>
        <w:ind w:left="0" w:firstLine="0"/>
        <w:rPr>
          <w:rFonts w:ascii="Tahoma" w:hAnsi="Tahoma" w:cs="Tahoma"/>
          <w:b/>
          <w:sz w:val="22"/>
          <w:szCs w:val="22"/>
          <w:lang w:eastAsia="cs-CZ"/>
        </w:rPr>
      </w:pPr>
    </w:p>
    <w:p w:rsidR="00AD4354" w:rsidP="00503672" w:rsidRDefault="00AD4354" w14:paraId="61AC13A5" w14:textId="77777777">
      <w:pPr>
        <w:pStyle w:val="Zkladntextodsazen31"/>
        <w:spacing w:after="60"/>
        <w:ind w:left="0" w:firstLine="0"/>
        <w:rPr>
          <w:rFonts w:ascii="Tahoma" w:hAnsi="Tahoma" w:cs="Tahoma"/>
          <w:b/>
          <w:sz w:val="22"/>
          <w:szCs w:val="22"/>
          <w:lang w:eastAsia="cs-CZ"/>
        </w:rPr>
      </w:pPr>
    </w:p>
    <w:p w:rsidR="00AD4354" w:rsidP="00503672" w:rsidRDefault="00AD4354" w14:paraId="217A815E" w14:textId="77777777">
      <w:pPr>
        <w:pStyle w:val="Zkladntextodsazen31"/>
        <w:spacing w:after="60"/>
        <w:ind w:left="0" w:firstLine="0"/>
        <w:rPr>
          <w:rFonts w:ascii="Tahoma" w:hAnsi="Tahoma" w:cs="Tahoma"/>
          <w:b/>
          <w:sz w:val="22"/>
          <w:szCs w:val="22"/>
          <w:lang w:eastAsia="cs-CZ"/>
        </w:rPr>
      </w:pPr>
    </w:p>
    <w:p w:rsidR="00AD4354" w:rsidP="00503672" w:rsidRDefault="00AD4354" w14:paraId="73C1B4EF" w14:textId="77777777">
      <w:pPr>
        <w:pStyle w:val="Zkladntextodsazen31"/>
        <w:spacing w:after="60"/>
        <w:ind w:left="0" w:firstLine="0"/>
        <w:rPr>
          <w:rFonts w:ascii="Tahoma" w:hAnsi="Tahoma" w:cs="Tahoma"/>
          <w:b/>
          <w:sz w:val="22"/>
          <w:szCs w:val="22"/>
          <w:lang w:eastAsia="cs-CZ"/>
        </w:rPr>
      </w:pPr>
    </w:p>
    <w:p w:rsidR="00AD4354" w:rsidP="00503672" w:rsidRDefault="00AD4354" w14:paraId="69472118" w14:textId="77777777">
      <w:pPr>
        <w:pStyle w:val="Zkladntextodsazen31"/>
        <w:spacing w:after="60"/>
        <w:ind w:left="0" w:firstLine="0"/>
        <w:rPr>
          <w:rFonts w:ascii="Tahoma" w:hAnsi="Tahoma" w:cs="Tahoma"/>
          <w:b/>
          <w:sz w:val="22"/>
          <w:szCs w:val="22"/>
          <w:lang w:eastAsia="cs-CZ"/>
        </w:rPr>
      </w:pPr>
    </w:p>
    <w:p w:rsidR="004E6D75" w:rsidP="00503672" w:rsidRDefault="0025299F" w14:paraId="48106623" w14:textId="0A881291">
      <w:pPr>
        <w:pStyle w:val="Zkladntextodsazen31"/>
        <w:spacing w:after="60"/>
        <w:ind w:left="0" w:firstLine="0"/>
        <w:rPr>
          <w:rFonts w:ascii="Tahoma" w:hAnsi="Tahoma" w:cs="Tahoma"/>
          <w:b/>
          <w:sz w:val="22"/>
          <w:szCs w:val="22"/>
        </w:rPr>
      </w:pPr>
      <w:r>
        <w:rPr>
          <w:rFonts w:ascii="Tahoma" w:hAnsi="Tahoma" w:cs="Tahoma"/>
          <w:b/>
          <w:sz w:val="22"/>
          <w:szCs w:val="22"/>
          <w:lang w:eastAsia="cs-CZ"/>
        </w:rPr>
        <w:lastRenderedPageBreak/>
        <w:t xml:space="preserve">Příloha č. 3 – </w:t>
      </w:r>
      <w:r w:rsidR="004E0EE7">
        <w:rPr>
          <w:rFonts w:ascii="Tahoma" w:hAnsi="Tahoma" w:cs="Tahoma"/>
          <w:b/>
          <w:sz w:val="22"/>
          <w:szCs w:val="22"/>
          <w:lang w:eastAsia="cs-CZ"/>
        </w:rPr>
        <w:t>Návrh p</w:t>
      </w:r>
      <w:r w:rsidRPr="000073A1">
        <w:rPr>
          <w:rFonts w:ascii="Tahoma" w:hAnsi="Tahoma" w:cs="Tahoma"/>
          <w:b/>
          <w:sz w:val="22"/>
          <w:szCs w:val="22"/>
          <w:lang w:eastAsia="cs-CZ"/>
        </w:rPr>
        <w:t>ostup</w:t>
      </w:r>
      <w:r w:rsidR="004E0EE7">
        <w:rPr>
          <w:rFonts w:ascii="Tahoma" w:hAnsi="Tahoma" w:cs="Tahoma"/>
          <w:b/>
          <w:sz w:val="22"/>
          <w:szCs w:val="22"/>
          <w:lang w:eastAsia="cs-CZ"/>
        </w:rPr>
        <w:t>u</w:t>
      </w:r>
      <w:r w:rsidRPr="000073A1">
        <w:rPr>
          <w:rFonts w:ascii="Tahoma" w:hAnsi="Tahoma" w:cs="Tahoma"/>
          <w:b/>
          <w:sz w:val="22"/>
          <w:szCs w:val="22"/>
          <w:lang w:eastAsia="cs-CZ"/>
        </w:rPr>
        <w:t xml:space="preserve"> při </w:t>
      </w:r>
      <w:r>
        <w:rPr>
          <w:rFonts w:ascii="Tahoma" w:hAnsi="Tahoma" w:cs="Tahoma"/>
          <w:b/>
          <w:sz w:val="22"/>
          <w:szCs w:val="22"/>
          <w:lang w:eastAsia="cs-CZ"/>
        </w:rPr>
        <w:t>přípravě a reali</w:t>
      </w:r>
      <w:r w:rsidRPr="000073A1">
        <w:rPr>
          <w:rFonts w:ascii="Tahoma" w:hAnsi="Tahoma" w:cs="Tahoma"/>
          <w:b/>
          <w:sz w:val="22"/>
          <w:szCs w:val="22"/>
          <w:lang w:eastAsia="cs-CZ"/>
        </w:rPr>
        <w:t xml:space="preserve">zaci </w:t>
      </w:r>
      <w:r>
        <w:rPr>
          <w:rFonts w:ascii="Tahoma" w:hAnsi="Tahoma" w:cs="Tahoma"/>
          <w:b/>
          <w:sz w:val="22"/>
          <w:szCs w:val="22"/>
          <w:lang w:eastAsia="cs-CZ"/>
        </w:rPr>
        <w:t>vzdělávacího programu</w:t>
      </w:r>
      <w:r w:rsidR="007B4FAB">
        <w:rPr>
          <w:rFonts w:ascii="Tahoma" w:hAnsi="Tahoma" w:cs="Tahoma"/>
          <w:b/>
          <w:sz w:val="22"/>
          <w:szCs w:val="22"/>
          <w:lang w:eastAsia="cs-CZ"/>
        </w:rPr>
        <w:t xml:space="preserve"> a předběžný harmonogram</w:t>
      </w:r>
      <w:r w:rsidR="000542E6">
        <w:rPr>
          <w:rFonts w:ascii="Tahoma" w:hAnsi="Tahoma" w:cs="Tahoma"/>
          <w:b/>
          <w:sz w:val="22"/>
          <w:szCs w:val="22"/>
          <w:lang w:eastAsia="cs-CZ"/>
        </w:rPr>
        <w:t xml:space="preserve"> kurzu</w:t>
      </w:r>
    </w:p>
    <w:p w:rsidR="004E6D75" w:rsidP="00503672" w:rsidRDefault="004E6D75" w14:paraId="382B2DAC" w14:textId="77777777">
      <w:pPr>
        <w:pStyle w:val="Zkladntextodsazen31"/>
        <w:spacing w:after="60"/>
        <w:ind w:left="0" w:firstLine="0"/>
        <w:rPr>
          <w:rFonts w:ascii="Tahoma" w:hAnsi="Tahoma" w:cs="Tahoma"/>
          <w:b/>
          <w:sz w:val="22"/>
          <w:szCs w:val="22"/>
        </w:rPr>
      </w:pPr>
    </w:p>
    <w:p w:rsidRPr="00EF1D46" w:rsidR="004E6D75" w:rsidP="00503672" w:rsidRDefault="00AB45C3" w14:paraId="6B83FAF8" w14:textId="77777777">
      <w:pPr>
        <w:pStyle w:val="Zkladntextodsazen31"/>
        <w:spacing w:after="60"/>
        <w:ind w:left="0" w:firstLine="0"/>
        <w:rPr>
          <w:rFonts w:ascii="Tahoma" w:hAnsi="Tahoma" w:cs="Tahoma"/>
          <w:i/>
          <w:color w:val="0070C0"/>
          <w:sz w:val="20"/>
          <w:szCs w:val="20"/>
        </w:rPr>
      </w:pPr>
      <w:r w:rsidRPr="00EF1D46">
        <w:rPr>
          <w:rFonts w:ascii="Tahoma" w:hAnsi="Tahoma" w:cs="Tahoma"/>
          <w:i/>
          <w:color w:val="0070C0"/>
          <w:sz w:val="20"/>
          <w:szCs w:val="20"/>
        </w:rPr>
        <w:t xml:space="preserve">V této příloze bude uveden návrh postupu, který uvedl poskytovatel v nabídce k veřejné zakázce. </w:t>
      </w:r>
    </w:p>
    <w:p w:rsidR="001D55B5" w:rsidP="00503672" w:rsidRDefault="001D55B5" w14:paraId="4D7FAFA3" w14:textId="77777777">
      <w:pPr>
        <w:pStyle w:val="Zkladntextodsazen31"/>
        <w:spacing w:after="60"/>
        <w:ind w:left="0" w:firstLine="0"/>
        <w:rPr>
          <w:rFonts w:ascii="Tahoma" w:hAnsi="Tahoma" w:cs="Tahoma"/>
          <w:b/>
          <w:sz w:val="22"/>
          <w:szCs w:val="22"/>
        </w:rPr>
      </w:pPr>
    </w:p>
    <w:p w:rsidR="001D55B5" w:rsidP="00503672" w:rsidRDefault="001D55B5" w14:paraId="3681D6AF" w14:textId="77777777">
      <w:pPr>
        <w:pStyle w:val="Zkladntextodsazen31"/>
        <w:spacing w:after="60"/>
        <w:ind w:left="0" w:firstLine="0"/>
        <w:rPr>
          <w:rFonts w:ascii="Tahoma" w:hAnsi="Tahoma" w:cs="Tahoma"/>
          <w:b/>
          <w:sz w:val="22"/>
          <w:szCs w:val="22"/>
        </w:rPr>
      </w:pPr>
    </w:p>
    <w:p w:rsidR="001D55B5" w:rsidP="00503672" w:rsidRDefault="001D55B5" w14:paraId="2E15C294" w14:textId="77777777">
      <w:pPr>
        <w:pStyle w:val="Zkladntextodsazen31"/>
        <w:spacing w:after="60"/>
        <w:ind w:left="0" w:firstLine="0"/>
        <w:rPr>
          <w:rFonts w:ascii="Tahoma" w:hAnsi="Tahoma" w:cs="Tahoma"/>
          <w:b/>
          <w:sz w:val="22"/>
          <w:szCs w:val="22"/>
        </w:rPr>
      </w:pPr>
    </w:p>
    <w:p w:rsidR="001D55B5" w:rsidP="00503672" w:rsidRDefault="001D55B5" w14:paraId="13D67ACA" w14:textId="77777777">
      <w:pPr>
        <w:pStyle w:val="Zkladntextodsazen31"/>
        <w:spacing w:after="60"/>
        <w:ind w:left="0" w:firstLine="0"/>
        <w:rPr>
          <w:rFonts w:ascii="Tahoma" w:hAnsi="Tahoma" w:cs="Tahoma"/>
          <w:b/>
          <w:sz w:val="22"/>
          <w:szCs w:val="22"/>
        </w:rPr>
      </w:pPr>
    </w:p>
    <w:p w:rsidR="001D55B5" w:rsidP="00503672" w:rsidRDefault="001D55B5" w14:paraId="263154C0" w14:textId="77777777">
      <w:pPr>
        <w:pStyle w:val="Zkladntextodsazen31"/>
        <w:spacing w:after="60"/>
        <w:ind w:left="0" w:firstLine="0"/>
        <w:rPr>
          <w:rFonts w:ascii="Tahoma" w:hAnsi="Tahoma" w:cs="Tahoma"/>
          <w:b/>
          <w:sz w:val="22"/>
          <w:szCs w:val="22"/>
        </w:rPr>
      </w:pPr>
    </w:p>
    <w:p w:rsidR="001D55B5" w:rsidP="00503672" w:rsidRDefault="001D55B5" w14:paraId="4D8D1A86" w14:textId="77777777">
      <w:pPr>
        <w:pStyle w:val="Zkladntextodsazen31"/>
        <w:spacing w:after="60"/>
        <w:ind w:left="0" w:firstLine="0"/>
        <w:rPr>
          <w:rFonts w:ascii="Tahoma" w:hAnsi="Tahoma" w:cs="Tahoma"/>
          <w:b/>
          <w:sz w:val="22"/>
          <w:szCs w:val="22"/>
        </w:rPr>
      </w:pPr>
    </w:p>
    <w:p w:rsidR="001D55B5" w:rsidP="00503672" w:rsidRDefault="001D55B5" w14:paraId="393F592D" w14:textId="77777777">
      <w:pPr>
        <w:pStyle w:val="Zkladntextodsazen31"/>
        <w:spacing w:after="60"/>
        <w:ind w:left="0" w:firstLine="0"/>
        <w:rPr>
          <w:rFonts w:ascii="Tahoma" w:hAnsi="Tahoma" w:cs="Tahoma"/>
          <w:b/>
          <w:sz w:val="22"/>
          <w:szCs w:val="22"/>
        </w:rPr>
      </w:pPr>
    </w:p>
    <w:p w:rsidR="001B2E3B" w:rsidP="00503672" w:rsidRDefault="001B2E3B" w14:paraId="4E4CECA9" w14:textId="77777777">
      <w:pPr>
        <w:pStyle w:val="Zkladntextodsazen31"/>
        <w:spacing w:after="60"/>
        <w:ind w:left="0" w:firstLine="0"/>
        <w:rPr>
          <w:rFonts w:ascii="Tahoma" w:hAnsi="Tahoma" w:cs="Tahoma"/>
          <w:b/>
          <w:sz w:val="22"/>
          <w:szCs w:val="22"/>
        </w:rPr>
      </w:pPr>
    </w:p>
    <w:p w:rsidR="001B2E3B" w:rsidP="00503672" w:rsidRDefault="001B2E3B" w14:paraId="781FFD03" w14:textId="77777777">
      <w:pPr>
        <w:pStyle w:val="Zkladntextodsazen31"/>
        <w:spacing w:after="60"/>
        <w:ind w:left="0" w:firstLine="0"/>
        <w:rPr>
          <w:rFonts w:ascii="Tahoma" w:hAnsi="Tahoma" w:cs="Tahoma"/>
          <w:b/>
          <w:sz w:val="22"/>
          <w:szCs w:val="22"/>
        </w:rPr>
      </w:pPr>
    </w:p>
    <w:p w:rsidR="001B2E3B" w:rsidP="00503672" w:rsidRDefault="001B2E3B" w14:paraId="7E3A5253" w14:textId="77777777">
      <w:pPr>
        <w:pStyle w:val="Zkladntextodsazen31"/>
        <w:spacing w:after="60"/>
        <w:ind w:left="0" w:firstLine="0"/>
        <w:rPr>
          <w:rFonts w:ascii="Tahoma" w:hAnsi="Tahoma" w:cs="Tahoma"/>
          <w:b/>
          <w:sz w:val="22"/>
          <w:szCs w:val="22"/>
        </w:rPr>
      </w:pPr>
    </w:p>
    <w:p w:rsidR="001B2E3B" w:rsidP="00503672" w:rsidRDefault="001B2E3B" w14:paraId="1E752C45" w14:textId="77777777">
      <w:pPr>
        <w:pStyle w:val="Zkladntextodsazen31"/>
        <w:spacing w:after="60"/>
        <w:ind w:left="0" w:firstLine="0"/>
        <w:rPr>
          <w:rFonts w:ascii="Tahoma" w:hAnsi="Tahoma" w:cs="Tahoma"/>
          <w:b/>
          <w:sz w:val="22"/>
          <w:szCs w:val="22"/>
        </w:rPr>
      </w:pPr>
    </w:p>
    <w:sectPr w:rsidR="001B2E3B" w:rsidSect="00E05B5C">
      <w:footerReference w:type="even" r:id="rId10"/>
      <w:footerReference w:type="default" r:id="rId11"/>
      <w:headerReference w:type="first" r:id="rId12"/>
      <w:pgSz w:w="11906" w:h="16838"/>
      <w:pgMar w:top="1135" w:right="1418" w:bottom="1418" w:left="1418"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D4354" w:rsidRDefault="00AD4354" w14:paraId="247FA980" w14:textId="77777777">
      <w:r>
        <w:separator/>
      </w:r>
    </w:p>
  </w:endnote>
  <w:endnote w:type="continuationSeparator" w:id="0">
    <w:p w:rsidR="00AD4354" w:rsidRDefault="00AD4354" w14:paraId="333013D5" w14:textId="77777777">
      <w:r>
        <w:continuationSeparator/>
      </w:r>
    </w:p>
  </w:endnote>
  <w:endnote w:type="continuationNotice" w:id="1">
    <w:p w:rsidR="00AD4354" w:rsidRDefault="00AD4354" w14:paraId="7C81E4D2"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D4354" w:rsidRDefault="00AD4354" w14:paraId="25DEE2F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4354" w:rsidRDefault="00AD4354" w14:paraId="72B601F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D4354" w:rsidRDefault="00AD4354" w14:paraId="2EA43763" w14:textId="77777777">
    <w:pPr>
      <w:pStyle w:val="Zpat"/>
      <w:framePr w:wrap="around" w:hAnchor="margin" w:vAnchor="text"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40FBE">
      <w:rPr>
        <w:rStyle w:val="slostrnky"/>
        <w:noProof/>
        <w:sz w:val="20"/>
      </w:rPr>
      <w:t>4</w:t>
    </w:r>
    <w:r>
      <w:rPr>
        <w:rStyle w:val="slostrnky"/>
        <w:sz w:val="20"/>
      </w:rPr>
      <w:fldChar w:fldCharType="end"/>
    </w:r>
  </w:p>
  <w:p w:rsidR="00AD4354" w:rsidRDefault="00AD4354" w14:paraId="6CED8D8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D4354" w:rsidRDefault="00AD4354" w14:paraId="20DA5897" w14:textId="77777777">
      <w:r>
        <w:separator/>
      </w:r>
    </w:p>
  </w:footnote>
  <w:footnote w:type="continuationSeparator" w:id="0">
    <w:p w:rsidR="00AD4354" w:rsidRDefault="00AD4354" w14:paraId="5FD05C61" w14:textId="77777777">
      <w:r>
        <w:continuationSeparator/>
      </w:r>
    </w:p>
  </w:footnote>
  <w:footnote w:type="continuationNotice" w:id="1">
    <w:p w:rsidR="00AD4354" w:rsidRDefault="00AD4354" w14:paraId="3AE7D985"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D4354" w:rsidP="003571D6" w:rsidRDefault="00AD4354" w14:paraId="5BB00371" w14:textId="07A17277">
    <w:pPr>
      <w:pStyle w:val="Zhlav"/>
      <w:jc w:val="center"/>
    </w:pPr>
    <w:r w:rsidRPr="008C463A">
      <w:rPr>
        <w:noProof/>
      </w:rPr>
      <w:drawing>
        <wp:inline distT="0" distB="0" distL="0" distR="0">
          <wp:extent cx="2495550" cy="514594"/>
          <wp:effectExtent l="0" t="0" r="0" b="0"/>
          <wp:docPr id="4" name="Obrázek 4" descr="C:\Users\msk_mateju3057\AppData\Local\Microsoft\Windows\INetCache\Content.Outlook\P1FEYWGL\OPZ_CB.jpg"/>
          <wp:cNvGraphicFramePr>
            <a:graphicFrameLocks noChangeAspect="true"/>
          </wp:cNvGraphicFramePr>
          <a:graphic>
            <a:graphicData uri="http://schemas.openxmlformats.org/drawingml/2006/picture">
              <pic:pic>
                <pic:nvPicPr>
                  <pic:cNvPr id="0" name="Picture 1" descr="C:\Users\msk_mateju3057\AppData\Local\Microsoft\Windows\INetCache\Content.Outlook\P1FEYWGL\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49857" cy="525792"/>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2715EAC"/>
    <w:multiLevelType w:val="hybridMultilevel"/>
    <w:tmpl w:val="F95C0A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3D826F8"/>
    <w:multiLevelType w:val="hybridMultilevel"/>
    <w:tmpl w:val="84AE7C2A"/>
    <w:lvl w:ilvl="0" w:tplc="4184D522">
      <w:start w:val="1"/>
      <w:numFmt w:val="bullet"/>
      <w:lvlText w:val=""/>
      <w:lvlJc w:val="left"/>
      <w:pPr>
        <w:tabs>
          <w:tab w:val="num" w:pos="720"/>
        </w:tabs>
        <w:ind w:left="720" w:hanging="360"/>
      </w:pPr>
      <w:rPr>
        <w:rFonts w:hint="default" w:ascii="Symbol" w:hAnsi="Symbol"/>
        <w:color w:val="auto"/>
        <w:sz w:val="20"/>
        <w:szCs w:val="20"/>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4F73183"/>
    <w:multiLevelType w:val="hybridMultilevel"/>
    <w:tmpl w:val="46C423DE"/>
    <w:lvl w:ilvl="0" w:tplc="0BC84AD4">
      <w:start w:val="1"/>
      <w:numFmt w:val="decimal"/>
      <w:lvlText w:val="%1."/>
      <w:lvlJc w:val="left"/>
      <w:pPr>
        <w:tabs>
          <w:tab w:val="num" w:pos="397"/>
        </w:tabs>
        <w:ind w:left="397" w:hanging="397"/>
      </w:pPr>
      <w:rPr>
        <w:rFonts w:hint="default" w:ascii="Tahoma" w:hAnsi="Tahoma" w:cs="Tahoma"/>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5C45902"/>
    <w:multiLevelType w:val="hybridMultilevel"/>
    <w:tmpl w:val="F9E2E8D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894370C"/>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AFA4296"/>
    <w:multiLevelType w:val="hybridMultilevel"/>
    <w:tmpl w:val="37261FBC"/>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7">
    <w:nsid w:val="10913840"/>
    <w:multiLevelType w:val="hybridMultilevel"/>
    <w:tmpl w:val="F4FCFD0A"/>
    <w:lvl w:ilvl="0" w:tplc="F6F81298">
      <w:start w:val="1"/>
      <w:numFmt w:val="lowerLetter"/>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4D740DF"/>
    <w:multiLevelType w:val="hybridMultilevel"/>
    <w:tmpl w:val="4F3E535C"/>
    <w:lvl w:ilvl="0" w:tplc="9568654E">
      <w:start w:val="1"/>
      <w:numFmt w:val="decimal"/>
      <w:lvlText w:val="%1."/>
      <w:lvlJc w:val="left"/>
      <w:pPr>
        <w:tabs>
          <w:tab w:val="num" w:pos="360"/>
        </w:tabs>
        <w:ind w:left="340" w:hanging="340"/>
      </w:pPr>
      <w:rPr>
        <w:rFonts w:hint="default"/>
      </w:rPr>
    </w:lvl>
    <w:lvl w:ilvl="1" w:tplc="5906B32A">
      <w:start w:val="1"/>
      <w:numFmt w:val="lowerLetter"/>
      <w:lvlText w:val="%2)"/>
      <w:lvlJc w:val="left"/>
      <w:pPr>
        <w:tabs>
          <w:tab w:val="num" w:pos="1440"/>
        </w:tabs>
        <w:ind w:left="1440" w:hanging="360"/>
      </w:pPr>
      <w:rPr>
        <w:rFonts w:hint="default"/>
        <w:b w:val="false"/>
        <w:i w:val="false"/>
        <w:sz w:val="20"/>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184133A5"/>
    <w:multiLevelType w:val="hybridMultilevel"/>
    <w:tmpl w:val="F5A6AC0A"/>
    <w:lvl w:ilvl="0" w:tplc="F2DA3DF4">
      <w:start w:val="1"/>
      <w:numFmt w:val="bullet"/>
      <w:lvlText w:val="-"/>
      <w:lvlJc w:val="left"/>
      <w:pPr>
        <w:ind w:left="1080" w:hanging="360"/>
      </w:pPr>
      <w:rPr>
        <w:rFonts w:hint="default" w:ascii="Tahoma" w:hAnsi="Tahoma"/>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1">
    <w:nsid w:val="1C814060"/>
    <w:multiLevelType w:val="hybridMultilevel"/>
    <w:tmpl w:val="A9D6FA8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243C5C13"/>
    <w:multiLevelType w:val="hybridMultilevel"/>
    <w:tmpl w:val="1FFC5C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99A2447"/>
    <w:multiLevelType w:val="hybridMultilevel"/>
    <w:tmpl w:val="75326ED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2C1E47A6"/>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C82245D"/>
    <w:multiLevelType w:val="hybridMultilevel"/>
    <w:tmpl w:val="7436D3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0C07D40"/>
    <w:multiLevelType w:val="hybridMultilevel"/>
    <w:tmpl w:val="AC3AD58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0D9213E"/>
    <w:multiLevelType w:val="multilevel"/>
    <w:tmpl w:val="3B9E8CA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9">
    <w:nsid w:val="36A47E39"/>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36A51AE1"/>
    <w:multiLevelType w:val="singleLevel"/>
    <w:tmpl w:val="0405000F"/>
    <w:lvl w:ilvl="0">
      <w:start w:val="1"/>
      <w:numFmt w:val="decimal"/>
      <w:lvlText w:val="%1."/>
      <w:lvlJc w:val="left"/>
      <w:pPr>
        <w:tabs>
          <w:tab w:val="num" w:pos="360"/>
        </w:tabs>
        <w:ind w:left="360" w:hanging="360"/>
      </w:pPr>
    </w:lvl>
  </w:abstractNum>
  <w:abstractNum w:abstractNumId="21">
    <w:nsid w:val="3AAB77B9"/>
    <w:multiLevelType w:val="hybridMultilevel"/>
    <w:tmpl w:val="836EA5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3B085990"/>
    <w:multiLevelType w:val="hybridMultilevel"/>
    <w:tmpl w:val="6EA88974"/>
    <w:lvl w:ilvl="0" w:tplc="72FE06A0">
      <w:start w:val="12"/>
      <w:numFmt w:val="bullet"/>
      <w:lvlText w:val="-"/>
      <w:lvlJc w:val="left"/>
      <w:pPr>
        <w:tabs>
          <w:tab w:val="num" w:pos="720"/>
        </w:tabs>
        <w:ind w:left="720" w:hanging="360"/>
      </w:pPr>
      <w:rPr>
        <w:rFonts w:hint="default" w:ascii="Tahoma" w:hAnsi="Tahoma" w:eastAsia="Times New Roman" w:cs="Tahoma"/>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3">
    <w:nsid w:val="3B321DCD"/>
    <w:multiLevelType w:val="multilevel"/>
    <w:tmpl w:val="E18E85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24">
    <w:nsid w:val="3E4A4AC5"/>
    <w:multiLevelType w:val="hybridMultilevel"/>
    <w:tmpl w:val="EBAA90EA"/>
    <w:lvl w:ilvl="0" w:tplc="4DD2F626">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18C6C4C"/>
    <w:multiLevelType w:val="hybridMultilevel"/>
    <w:tmpl w:val="C7AE0A4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42FD2F9D"/>
    <w:multiLevelType w:val="hybridMultilevel"/>
    <w:tmpl w:val="C838AA0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3DB6302"/>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4CAC28A8"/>
    <w:multiLevelType w:val="hybridMultilevel"/>
    <w:tmpl w:val="DFDCB260"/>
    <w:lvl w:ilvl="0" w:tplc="5C8835CA">
      <w:start w:val="1"/>
      <w:numFmt w:val="upperRoman"/>
      <w:lvlText w:val="%1."/>
      <w:lvlJc w:val="left"/>
      <w:pPr>
        <w:ind w:left="1080" w:hanging="720"/>
      </w:pPr>
      <w:rPr>
        <w:rFonts w:hint="default"/>
        <w:b/>
        <w:u w:val="singl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4D527AA0"/>
    <w:multiLevelType w:val="hybridMultilevel"/>
    <w:tmpl w:val="11207206"/>
    <w:lvl w:ilvl="0" w:tplc="FFFFFFFF">
      <w:start w:val="1"/>
      <w:numFmt w:val="lowerLetter"/>
      <w:lvlText w:val="%1)"/>
      <w:lvlJc w:val="left"/>
      <w:pPr>
        <w:tabs>
          <w:tab w:val="num" w:pos="1429"/>
        </w:tabs>
        <w:ind w:left="1429" w:hanging="360"/>
      </w:pPr>
      <w:rPr>
        <w:rFonts w:hint="default"/>
        <w:b w:val="false"/>
        <w:i w:val="false"/>
        <w:sz w:val="24"/>
      </w:rPr>
    </w:lvl>
    <w:lvl w:ilvl="1" w:tplc="A89274E4">
      <w:start w:val="1"/>
      <w:numFmt w:val="decimal"/>
      <w:lvlText w:val="%2."/>
      <w:lvlJc w:val="left"/>
      <w:pPr>
        <w:tabs>
          <w:tab w:val="num" w:pos="2149"/>
        </w:tabs>
        <w:ind w:left="2149" w:hanging="360"/>
      </w:pPr>
      <w:rPr>
        <w:rFonts w:hint="default"/>
      </w:rPr>
    </w:lvl>
    <w:lvl w:ilvl="2" w:tplc="FFFFFFFF" w:tentative="true">
      <w:start w:val="1"/>
      <w:numFmt w:val="lowerRoman"/>
      <w:lvlText w:val="%3."/>
      <w:lvlJc w:val="right"/>
      <w:pPr>
        <w:tabs>
          <w:tab w:val="num" w:pos="2869"/>
        </w:tabs>
        <w:ind w:left="2869" w:hanging="180"/>
      </w:pPr>
    </w:lvl>
    <w:lvl w:ilvl="3" w:tplc="FFFFFFFF" w:tentative="true">
      <w:start w:val="1"/>
      <w:numFmt w:val="decimal"/>
      <w:lvlText w:val="%4."/>
      <w:lvlJc w:val="left"/>
      <w:pPr>
        <w:tabs>
          <w:tab w:val="num" w:pos="3589"/>
        </w:tabs>
        <w:ind w:left="3589" w:hanging="360"/>
      </w:pPr>
    </w:lvl>
    <w:lvl w:ilvl="4" w:tplc="FFFFFFFF" w:tentative="true">
      <w:start w:val="1"/>
      <w:numFmt w:val="lowerLetter"/>
      <w:lvlText w:val="%5."/>
      <w:lvlJc w:val="left"/>
      <w:pPr>
        <w:tabs>
          <w:tab w:val="num" w:pos="4309"/>
        </w:tabs>
        <w:ind w:left="4309" w:hanging="360"/>
      </w:pPr>
    </w:lvl>
    <w:lvl w:ilvl="5" w:tplc="FFFFFFFF" w:tentative="true">
      <w:start w:val="1"/>
      <w:numFmt w:val="lowerRoman"/>
      <w:lvlText w:val="%6."/>
      <w:lvlJc w:val="right"/>
      <w:pPr>
        <w:tabs>
          <w:tab w:val="num" w:pos="5029"/>
        </w:tabs>
        <w:ind w:left="5029" w:hanging="180"/>
      </w:pPr>
    </w:lvl>
    <w:lvl w:ilvl="6" w:tplc="FFFFFFFF" w:tentative="true">
      <w:start w:val="1"/>
      <w:numFmt w:val="decimal"/>
      <w:lvlText w:val="%7."/>
      <w:lvlJc w:val="left"/>
      <w:pPr>
        <w:tabs>
          <w:tab w:val="num" w:pos="5749"/>
        </w:tabs>
        <w:ind w:left="5749" w:hanging="360"/>
      </w:pPr>
    </w:lvl>
    <w:lvl w:ilvl="7" w:tplc="FFFFFFFF" w:tentative="true">
      <w:start w:val="1"/>
      <w:numFmt w:val="lowerLetter"/>
      <w:lvlText w:val="%8."/>
      <w:lvlJc w:val="left"/>
      <w:pPr>
        <w:tabs>
          <w:tab w:val="num" w:pos="6469"/>
        </w:tabs>
        <w:ind w:left="6469" w:hanging="360"/>
      </w:pPr>
    </w:lvl>
    <w:lvl w:ilvl="8" w:tplc="FFFFFFFF" w:tentative="true">
      <w:start w:val="1"/>
      <w:numFmt w:val="lowerRoman"/>
      <w:lvlText w:val="%9."/>
      <w:lvlJc w:val="right"/>
      <w:pPr>
        <w:tabs>
          <w:tab w:val="num" w:pos="7189"/>
        </w:tabs>
        <w:ind w:left="7189" w:hanging="180"/>
      </w:pPr>
    </w:lvl>
  </w:abstractNum>
  <w:abstractNum w:abstractNumId="31">
    <w:nsid w:val="4E0733C0"/>
    <w:multiLevelType w:val="hybridMultilevel"/>
    <w:tmpl w:val="16AABC7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5458050E"/>
    <w:multiLevelType w:val="hybridMultilevel"/>
    <w:tmpl w:val="36B65734"/>
    <w:lvl w:ilvl="0" w:tplc="B962650A">
      <w:start w:val="3"/>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5F13E5C"/>
    <w:multiLevelType w:val="hybridMultilevel"/>
    <w:tmpl w:val="1608864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95A1569"/>
    <w:multiLevelType w:val="hybridMultilevel"/>
    <w:tmpl w:val="4432A12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5B257048"/>
    <w:multiLevelType w:val="hybridMultilevel"/>
    <w:tmpl w:val="86E09F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5B410A0E"/>
    <w:multiLevelType w:val="hybridMultilevel"/>
    <w:tmpl w:val="C5B09A5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5F0B7E3D"/>
    <w:multiLevelType w:val="hybridMultilevel"/>
    <w:tmpl w:val="74EAA00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8">
    <w:nsid w:val="600E41A6"/>
    <w:multiLevelType w:val="hybridMultilevel"/>
    <w:tmpl w:val="EF38BE10"/>
    <w:lvl w:ilvl="0" w:tplc="118EFBB2">
      <w:start w:val="1"/>
      <w:numFmt w:val="decimal"/>
      <w:lvlText w:val="%1."/>
      <w:lvlJc w:val="left"/>
      <w:pPr>
        <w:tabs>
          <w:tab w:val="num" w:pos="360"/>
        </w:tabs>
        <w:ind w:left="360" w:hanging="360"/>
      </w:pPr>
      <w:rPr>
        <w:rFonts w:hint="default" w:ascii="Tahoma" w:hAnsi="Tahoma" w:cs="Tahoma"/>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0">
    <w:nsid w:val="68D2199A"/>
    <w:multiLevelType w:val="hybridMultilevel"/>
    <w:tmpl w:val="069AB626"/>
    <w:lvl w:ilvl="0" w:tplc="04050001">
      <w:start w:val="1"/>
      <w:numFmt w:val="bullet"/>
      <w:lvlText w:val=""/>
      <w:lvlJc w:val="left"/>
      <w:pPr>
        <w:ind w:left="644"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68FF57A7"/>
    <w:multiLevelType w:val="hybridMultilevel"/>
    <w:tmpl w:val="CCAA110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2">
    <w:nsid w:val="6B445497"/>
    <w:multiLevelType w:val="hybridMultilevel"/>
    <w:tmpl w:val="CDFA6E68"/>
    <w:lvl w:ilvl="0" w:tplc="2684DC8C">
      <w:start w:val="2"/>
      <w:numFmt w:val="decimal"/>
      <w:lvlText w:val="%1."/>
      <w:lvlJc w:val="left"/>
      <w:pPr>
        <w:tabs>
          <w:tab w:val="num" w:pos="720"/>
        </w:tabs>
        <w:ind w:left="720" w:hanging="360"/>
      </w:pPr>
      <w:rPr>
        <w:rFonts w:hint="default"/>
        <w:b/>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3">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4">
    <w:nsid w:val="762713B0"/>
    <w:multiLevelType w:val="hybridMultilevel"/>
    <w:tmpl w:val="D78EE6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5">
    <w:nsid w:val="7C6745EA"/>
    <w:multiLevelType w:val="hybridMultilevel"/>
    <w:tmpl w:val="A498E52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6">
    <w:nsid w:val="7CB200DE"/>
    <w:multiLevelType w:val="hybridMultilevel"/>
    <w:tmpl w:val="F926EF56"/>
    <w:lvl w:ilvl="0" w:tplc="6352A36C">
      <w:start w:val="2"/>
      <w:numFmt w:val="decimal"/>
      <w:lvlText w:val="%1."/>
      <w:lvlJc w:val="left"/>
      <w:pPr>
        <w:tabs>
          <w:tab w:val="num" w:pos="720"/>
        </w:tabs>
        <w:ind w:left="720" w:hanging="360"/>
      </w:pPr>
      <w:rPr>
        <w:rFonts w:hint="default"/>
        <w:b/>
        <w:i w:val="false"/>
      </w:rPr>
    </w:lvl>
    <w:lvl w:ilvl="1" w:tplc="FFFFFFFF" w:tentative="true">
      <w:start w:val="1"/>
      <w:numFmt w:val="lowerLetter"/>
      <w:lvlText w:val="%2."/>
      <w:lvlJc w:val="left"/>
      <w:pPr>
        <w:tabs>
          <w:tab w:val="num" w:pos="1440"/>
        </w:tabs>
        <w:ind w:left="1440" w:hanging="360"/>
      </w:pPr>
    </w:lvl>
    <w:lvl w:ilvl="2" w:tplc="FFFFFFFF" w:tentative="true">
      <w:start w:val="1"/>
      <w:numFmt w:val="lowerRoman"/>
      <w:lvlText w:val="%3."/>
      <w:lvlJc w:val="right"/>
      <w:pPr>
        <w:tabs>
          <w:tab w:val="num" w:pos="2160"/>
        </w:tabs>
        <w:ind w:left="2160" w:hanging="180"/>
      </w:pPr>
    </w:lvl>
    <w:lvl w:ilvl="3" w:tplc="FFFFFFFF" w:tentative="true">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47">
    <w:nsid w:val="7F1822A1"/>
    <w:multiLevelType w:val="hybridMultilevel"/>
    <w:tmpl w:val="D2604B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8"/>
  </w:num>
  <w:num w:numId="2">
    <w:abstractNumId w:val="43"/>
  </w:num>
  <w:num w:numId="3">
    <w:abstractNumId w:val="30"/>
  </w:num>
  <w:num w:numId="4">
    <w:abstractNumId w:val="8"/>
  </w:num>
  <w:num w:numId="5">
    <w:abstractNumId w:val="6"/>
  </w:num>
  <w:num w:numId="6">
    <w:abstractNumId w:val="20"/>
  </w:num>
  <w:num w:numId="7">
    <w:abstractNumId w:val="46"/>
  </w:num>
  <w:num w:numId="8">
    <w:abstractNumId w:val="42"/>
  </w:num>
  <w:num w:numId="9">
    <w:abstractNumId w:val="14"/>
  </w:num>
  <w:num w:numId="10">
    <w:abstractNumId w:val="28"/>
  </w:num>
  <w:num w:numId="11">
    <w:abstractNumId w:val="9"/>
  </w:num>
  <w:num w:numId="12">
    <w:abstractNumId w:val="2"/>
  </w:num>
  <w:num w:numId="13">
    <w:abstractNumId w:val="27"/>
  </w:num>
  <w:num w:numId="14">
    <w:abstractNumId w:val="4"/>
  </w:num>
  <w:num w:numId="15">
    <w:abstractNumId w:val="39"/>
  </w:num>
  <w:num w:numId="16">
    <w:abstractNumId w:val="24"/>
  </w:num>
  <w:num w:numId="17">
    <w:abstractNumId w:val="19"/>
  </w:num>
  <w:num w:numId="18">
    <w:abstractNumId w:val="7"/>
  </w:num>
  <w:num w:numId="19">
    <w:abstractNumId w:val="29"/>
  </w:num>
  <w:num w:numId="20">
    <w:abstractNumId w:val="35"/>
  </w:num>
  <w:num w:numId="21">
    <w:abstractNumId w:val="10"/>
  </w:num>
  <w:num w:numId="22">
    <w:abstractNumId w:val="1"/>
  </w:num>
  <w:num w:numId="23">
    <w:abstractNumId w:val="32"/>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6"/>
  </w:num>
  <w:num w:numId="27">
    <w:abstractNumId w:val="40"/>
  </w:num>
  <w:num w:numId="28">
    <w:abstractNumId w:val="44"/>
  </w:num>
  <w:num w:numId="29">
    <w:abstractNumId w:val="37"/>
  </w:num>
  <w:num w:numId="30">
    <w:abstractNumId w:val="31"/>
  </w:num>
  <w:num w:numId="31">
    <w:abstractNumId w:val="34"/>
  </w:num>
  <w:num w:numId="32">
    <w:abstractNumId w:val="25"/>
  </w:num>
  <w:num w:numId="33">
    <w:abstractNumId w:val="11"/>
  </w:num>
  <w:num w:numId="34">
    <w:abstractNumId w:val="41"/>
  </w:num>
  <w:num w:numId="35">
    <w:abstractNumId w:val="47"/>
  </w:num>
  <w:num w:numId="36">
    <w:abstractNumId w:val="3"/>
  </w:num>
  <w:num w:numId="37">
    <w:abstractNumId w:val="13"/>
  </w:num>
  <w:num w:numId="38">
    <w:abstractNumId w:val="21"/>
  </w:num>
  <w:num w:numId="39">
    <w:abstractNumId w:val="12"/>
  </w:num>
  <w:num w:numId="40">
    <w:abstractNumId w:val="0"/>
  </w:num>
  <w:num w:numId="41">
    <w:abstractNumId w:val="15"/>
  </w:num>
  <w:num w:numId="42">
    <w:abstractNumId w:val="33"/>
  </w:num>
  <w:num w:numId="43">
    <w:abstractNumId w:val="36"/>
  </w:num>
  <w:num w:numId="44">
    <w:abstractNumId w:val="23"/>
  </w:num>
  <w:num w:numId="45">
    <w:abstractNumId w:val="17"/>
  </w:num>
  <w:num w:numId="46">
    <w:abstractNumId w:val="45"/>
  </w:num>
  <w:num w:numId="47">
    <w:abstractNumId w:val="5"/>
  </w:num>
  <w:num w:numId="48">
    <w:abstractNumId w:val="16"/>
  </w:num>
  <w:numIdMacAtCleanup w:val="4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1"/>
  <w:defaultTabStop w:val="709"/>
  <w:hyphenationZone w:val="425"/>
  <w:noPunctuationKerning/>
  <w:characterSpacingControl w:val="doNotCompress"/>
  <w:hdrShapeDefaults>
    <o:shapedefaults spidmax="10241"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04EF"/>
    <w:rsid w:val="00003F1A"/>
    <w:rsid w:val="00005E0A"/>
    <w:rsid w:val="000067D9"/>
    <w:rsid w:val="000073A1"/>
    <w:rsid w:val="000119F9"/>
    <w:rsid w:val="00013F52"/>
    <w:rsid w:val="00016C56"/>
    <w:rsid w:val="0001726A"/>
    <w:rsid w:val="0002041C"/>
    <w:rsid w:val="00024B9E"/>
    <w:rsid w:val="00024BEB"/>
    <w:rsid w:val="000264FD"/>
    <w:rsid w:val="00027370"/>
    <w:rsid w:val="00030E95"/>
    <w:rsid w:val="0003348E"/>
    <w:rsid w:val="00034238"/>
    <w:rsid w:val="0003745B"/>
    <w:rsid w:val="00037E46"/>
    <w:rsid w:val="00037F9B"/>
    <w:rsid w:val="00041CA1"/>
    <w:rsid w:val="00042B97"/>
    <w:rsid w:val="00053ACB"/>
    <w:rsid w:val="000542E6"/>
    <w:rsid w:val="000547F4"/>
    <w:rsid w:val="000563DD"/>
    <w:rsid w:val="0005715E"/>
    <w:rsid w:val="000579AD"/>
    <w:rsid w:val="0006107E"/>
    <w:rsid w:val="00064056"/>
    <w:rsid w:val="00065430"/>
    <w:rsid w:val="00067FE5"/>
    <w:rsid w:val="000712CC"/>
    <w:rsid w:val="00073378"/>
    <w:rsid w:val="00073707"/>
    <w:rsid w:val="0007689F"/>
    <w:rsid w:val="000774CD"/>
    <w:rsid w:val="00080AD0"/>
    <w:rsid w:val="00081FF2"/>
    <w:rsid w:val="00082AE0"/>
    <w:rsid w:val="000937CD"/>
    <w:rsid w:val="000A0676"/>
    <w:rsid w:val="000A5417"/>
    <w:rsid w:val="000A6A8B"/>
    <w:rsid w:val="000A6F0D"/>
    <w:rsid w:val="000A78EF"/>
    <w:rsid w:val="000A7B56"/>
    <w:rsid w:val="000B21FF"/>
    <w:rsid w:val="000B2694"/>
    <w:rsid w:val="000B3B0F"/>
    <w:rsid w:val="000B4237"/>
    <w:rsid w:val="000B5655"/>
    <w:rsid w:val="000B71CB"/>
    <w:rsid w:val="000C0E48"/>
    <w:rsid w:val="000C3068"/>
    <w:rsid w:val="000C4788"/>
    <w:rsid w:val="000E2276"/>
    <w:rsid w:val="000E60C0"/>
    <w:rsid w:val="000E6D95"/>
    <w:rsid w:val="000F472B"/>
    <w:rsid w:val="000F6DE2"/>
    <w:rsid w:val="000F74DE"/>
    <w:rsid w:val="0010340A"/>
    <w:rsid w:val="00103541"/>
    <w:rsid w:val="00105C5A"/>
    <w:rsid w:val="00106184"/>
    <w:rsid w:val="00107397"/>
    <w:rsid w:val="001074A6"/>
    <w:rsid w:val="00121A05"/>
    <w:rsid w:val="00131170"/>
    <w:rsid w:val="0013206E"/>
    <w:rsid w:val="00133359"/>
    <w:rsid w:val="001360D7"/>
    <w:rsid w:val="00136FCD"/>
    <w:rsid w:val="001414FE"/>
    <w:rsid w:val="00144E55"/>
    <w:rsid w:val="001451CF"/>
    <w:rsid w:val="00150559"/>
    <w:rsid w:val="00152D7F"/>
    <w:rsid w:val="0015533B"/>
    <w:rsid w:val="00156AE9"/>
    <w:rsid w:val="00156D0D"/>
    <w:rsid w:val="001609A0"/>
    <w:rsid w:val="00162419"/>
    <w:rsid w:val="0016338B"/>
    <w:rsid w:val="00163442"/>
    <w:rsid w:val="00164F77"/>
    <w:rsid w:val="00167698"/>
    <w:rsid w:val="00174CB3"/>
    <w:rsid w:val="0019235D"/>
    <w:rsid w:val="00194361"/>
    <w:rsid w:val="00197EF1"/>
    <w:rsid w:val="001A2B00"/>
    <w:rsid w:val="001A3CB5"/>
    <w:rsid w:val="001A570B"/>
    <w:rsid w:val="001A7B88"/>
    <w:rsid w:val="001B1BB4"/>
    <w:rsid w:val="001B2E3B"/>
    <w:rsid w:val="001C157E"/>
    <w:rsid w:val="001C66B9"/>
    <w:rsid w:val="001C73E5"/>
    <w:rsid w:val="001C7AB1"/>
    <w:rsid w:val="001D1D3A"/>
    <w:rsid w:val="001D1E01"/>
    <w:rsid w:val="001D55B5"/>
    <w:rsid w:val="001D5C9F"/>
    <w:rsid w:val="001D7A49"/>
    <w:rsid w:val="001E086E"/>
    <w:rsid w:val="001E210A"/>
    <w:rsid w:val="001E2EEE"/>
    <w:rsid w:val="001E33A2"/>
    <w:rsid w:val="001E34CA"/>
    <w:rsid w:val="001E3934"/>
    <w:rsid w:val="001F026B"/>
    <w:rsid w:val="001F0AF9"/>
    <w:rsid w:val="001F1180"/>
    <w:rsid w:val="001F2F47"/>
    <w:rsid w:val="001F3147"/>
    <w:rsid w:val="001F718A"/>
    <w:rsid w:val="00201A1E"/>
    <w:rsid w:val="00202AA7"/>
    <w:rsid w:val="0020503B"/>
    <w:rsid w:val="00206F8D"/>
    <w:rsid w:val="002120B4"/>
    <w:rsid w:val="00212928"/>
    <w:rsid w:val="002130AF"/>
    <w:rsid w:val="00213DF3"/>
    <w:rsid w:val="00214347"/>
    <w:rsid w:val="002160DC"/>
    <w:rsid w:val="002213D1"/>
    <w:rsid w:val="00234A8C"/>
    <w:rsid w:val="002444FF"/>
    <w:rsid w:val="0024626D"/>
    <w:rsid w:val="0025104F"/>
    <w:rsid w:val="0025299F"/>
    <w:rsid w:val="00262403"/>
    <w:rsid w:val="00265488"/>
    <w:rsid w:val="00267714"/>
    <w:rsid w:val="00272F8A"/>
    <w:rsid w:val="00274897"/>
    <w:rsid w:val="0028057F"/>
    <w:rsid w:val="002811D1"/>
    <w:rsid w:val="00281D85"/>
    <w:rsid w:val="0028682C"/>
    <w:rsid w:val="00290419"/>
    <w:rsid w:val="00294534"/>
    <w:rsid w:val="002A1941"/>
    <w:rsid w:val="002A1E02"/>
    <w:rsid w:val="002A20C8"/>
    <w:rsid w:val="002A31C3"/>
    <w:rsid w:val="002A6989"/>
    <w:rsid w:val="002B686D"/>
    <w:rsid w:val="002B70F3"/>
    <w:rsid w:val="002C6669"/>
    <w:rsid w:val="002D2B2E"/>
    <w:rsid w:val="002D3A9E"/>
    <w:rsid w:val="002D46D0"/>
    <w:rsid w:val="002D6522"/>
    <w:rsid w:val="002E547D"/>
    <w:rsid w:val="002F006C"/>
    <w:rsid w:val="002F382E"/>
    <w:rsid w:val="002F4E45"/>
    <w:rsid w:val="002F5AA2"/>
    <w:rsid w:val="003063C2"/>
    <w:rsid w:val="00311C41"/>
    <w:rsid w:val="00312CC7"/>
    <w:rsid w:val="00313FD1"/>
    <w:rsid w:val="00314391"/>
    <w:rsid w:val="0031586F"/>
    <w:rsid w:val="00316BD7"/>
    <w:rsid w:val="00320A89"/>
    <w:rsid w:val="003264A7"/>
    <w:rsid w:val="0033178B"/>
    <w:rsid w:val="00333170"/>
    <w:rsid w:val="00334DB1"/>
    <w:rsid w:val="0033650F"/>
    <w:rsid w:val="00340C0B"/>
    <w:rsid w:val="003420B9"/>
    <w:rsid w:val="003443C6"/>
    <w:rsid w:val="0034648C"/>
    <w:rsid w:val="0034788B"/>
    <w:rsid w:val="003510E8"/>
    <w:rsid w:val="00356871"/>
    <w:rsid w:val="003571D6"/>
    <w:rsid w:val="00361A4E"/>
    <w:rsid w:val="00367951"/>
    <w:rsid w:val="003731AD"/>
    <w:rsid w:val="00373E52"/>
    <w:rsid w:val="00377DE8"/>
    <w:rsid w:val="00383117"/>
    <w:rsid w:val="003831CC"/>
    <w:rsid w:val="00385801"/>
    <w:rsid w:val="0038784C"/>
    <w:rsid w:val="003922C3"/>
    <w:rsid w:val="00394FAC"/>
    <w:rsid w:val="003A0117"/>
    <w:rsid w:val="003A3A2A"/>
    <w:rsid w:val="003A40FA"/>
    <w:rsid w:val="003A68E9"/>
    <w:rsid w:val="003B14F8"/>
    <w:rsid w:val="003B1715"/>
    <w:rsid w:val="003B21C4"/>
    <w:rsid w:val="003B392A"/>
    <w:rsid w:val="003B3C88"/>
    <w:rsid w:val="003B5D42"/>
    <w:rsid w:val="003B7F5F"/>
    <w:rsid w:val="003C6899"/>
    <w:rsid w:val="003D288E"/>
    <w:rsid w:val="003D4C47"/>
    <w:rsid w:val="003E27E6"/>
    <w:rsid w:val="003E6532"/>
    <w:rsid w:val="003F4B0E"/>
    <w:rsid w:val="003F4C9C"/>
    <w:rsid w:val="003F7B2A"/>
    <w:rsid w:val="004047FE"/>
    <w:rsid w:val="0040595B"/>
    <w:rsid w:val="0040724D"/>
    <w:rsid w:val="0041319A"/>
    <w:rsid w:val="00413DBA"/>
    <w:rsid w:val="00415509"/>
    <w:rsid w:val="00415B89"/>
    <w:rsid w:val="0041667B"/>
    <w:rsid w:val="00420832"/>
    <w:rsid w:val="004227F2"/>
    <w:rsid w:val="00423F72"/>
    <w:rsid w:val="00426A1B"/>
    <w:rsid w:val="00426E68"/>
    <w:rsid w:val="004315E4"/>
    <w:rsid w:val="0043189F"/>
    <w:rsid w:val="00434035"/>
    <w:rsid w:val="00434793"/>
    <w:rsid w:val="004347C7"/>
    <w:rsid w:val="00442799"/>
    <w:rsid w:val="00444E80"/>
    <w:rsid w:val="0044695D"/>
    <w:rsid w:val="004504C3"/>
    <w:rsid w:val="00451D7D"/>
    <w:rsid w:val="00452398"/>
    <w:rsid w:val="00452D3D"/>
    <w:rsid w:val="0045306E"/>
    <w:rsid w:val="00454511"/>
    <w:rsid w:val="00454F78"/>
    <w:rsid w:val="004550E6"/>
    <w:rsid w:val="00457A17"/>
    <w:rsid w:val="00460D07"/>
    <w:rsid w:val="0046406C"/>
    <w:rsid w:val="00464BA3"/>
    <w:rsid w:val="00465007"/>
    <w:rsid w:val="004668C8"/>
    <w:rsid w:val="004733FF"/>
    <w:rsid w:val="00477406"/>
    <w:rsid w:val="004807EB"/>
    <w:rsid w:val="00481EB9"/>
    <w:rsid w:val="0049011B"/>
    <w:rsid w:val="00491B2E"/>
    <w:rsid w:val="0049306C"/>
    <w:rsid w:val="0049454D"/>
    <w:rsid w:val="004A1106"/>
    <w:rsid w:val="004A3A2E"/>
    <w:rsid w:val="004A3A63"/>
    <w:rsid w:val="004B4B0C"/>
    <w:rsid w:val="004D1663"/>
    <w:rsid w:val="004D1836"/>
    <w:rsid w:val="004D1E46"/>
    <w:rsid w:val="004D2B72"/>
    <w:rsid w:val="004D4175"/>
    <w:rsid w:val="004D5D61"/>
    <w:rsid w:val="004D637D"/>
    <w:rsid w:val="004D77F5"/>
    <w:rsid w:val="004E0EE7"/>
    <w:rsid w:val="004E20BD"/>
    <w:rsid w:val="004E308C"/>
    <w:rsid w:val="004E3DAE"/>
    <w:rsid w:val="004E413E"/>
    <w:rsid w:val="004E4FD0"/>
    <w:rsid w:val="004E5E1E"/>
    <w:rsid w:val="004E6D39"/>
    <w:rsid w:val="004E6D75"/>
    <w:rsid w:val="004F292A"/>
    <w:rsid w:val="005007CD"/>
    <w:rsid w:val="00503672"/>
    <w:rsid w:val="005047C2"/>
    <w:rsid w:val="00506D0B"/>
    <w:rsid w:val="00507CBD"/>
    <w:rsid w:val="00511F45"/>
    <w:rsid w:val="00512849"/>
    <w:rsid w:val="005145D4"/>
    <w:rsid w:val="005149FD"/>
    <w:rsid w:val="00516457"/>
    <w:rsid w:val="00516623"/>
    <w:rsid w:val="00517931"/>
    <w:rsid w:val="00524DA6"/>
    <w:rsid w:val="005304A1"/>
    <w:rsid w:val="00532812"/>
    <w:rsid w:val="00532E38"/>
    <w:rsid w:val="0053340E"/>
    <w:rsid w:val="00533AB9"/>
    <w:rsid w:val="0053618C"/>
    <w:rsid w:val="00537A1B"/>
    <w:rsid w:val="00544263"/>
    <w:rsid w:val="00550AFD"/>
    <w:rsid w:val="005519FF"/>
    <w:rsid w:val="00552C08"/>
    <w:rsid w:val="00553934"/>
    <w:rsid w:val="0055564A"/>
    <w:rsid w:val="00555739"/>
    <w:rsid w:val="00555833"/>
    <w:rsid w:val="005564F5"/>
    <w:rsid w:val="00556844"/>
    <w:rsid w:val="00556AEB"/>
    <w:rsid w:val="00581D32"/>
    <w:rsid w:val="00592FA4"/>
    <w:rsid w:val="00593AC0"/>
    <w:rsid w:val="0059703C"/>
    <w:rsid w:val="005970D6"/>
    <w:rsid w:val="00597653"/>
    <w:rsid w:val="005A0A5B"/>
    <w:rsid w:val="005A32D6"/>
    <w:rsid w:val="005A4178"/>
    <w:rsid w:val="005C5EA1"/>
    <w:rsid w:val="005C6BDC"/>
    <w:rsid w:val="005D3263"/>
    <w:rsid w:val="005D3274"/>
    <w:rsid w:val="005D3744"/>
    <w:rsid w:val="005D6A67"/>
    <w:rsid w:val="005D7DC2"/>
    <w:rsid w:val="005F239C"/>
    <w:rsid w:val="005F2DF1"/>
    <w:rsid w:val="005F72D7"/>
    <w:rsid w:val="005F78A5"/>
    <w:rsid w:val="00605941"/>
    <w:rsid w:val="00610166"/>
    <w:rsid w:val="00610CFF"/>
    <w:rsid w:val="00615C79"/>
    <w:rsid w:val="00616A02"/>
    <w:rsid w:val="00620189"/>
    <w:rsid w:val="00621F49"/>
    <w:rsid w:val="00623675"/>
    <w:rsid w:val="00623AB1"/>
    <w:rsid w:val="00626C3B"/>
    <w:rsid w:val="006335E0"/>
    <w:rsid w:val="006359AA"/>
    <w:rsid w:val="00640DFF"/>
    <w:rsid w:val="006412CD"/>
    <w:rsid w:val="00647ED3"/>
    <w:rsid w:val="006535E4"/>
    <w:rsid w:val="00656ADC"/>
    <w:rsid w:val="006608EC"/>
    <w:rsid w:val="006634CC"/>
    <w:rsid w:val="00663EF6"/>
    <w:rsid w:val="006642C7"/>
    <w:rsid w:val="00664463"/>
    <w:rsid w:val="00666D4E"/>
    <w:rsid w:val="00666DB4"/>
    <w:rsid w:val="0066758D"/>
    <w:rsid w:val="00667AA4"/>
    <w:rsid w:val="00671056"/>
    <w:rsid w:val="00673D6E"/>
    <w:rsid w:val="00674367"/>
    <w:rsid w:val="00677110"/>
    <w:rsid w:val="006812D8"/>
    <w:rsid w:val="00687C9E"/>
    <w:rsid w:val="00687DE4"/>
    <w:rsid w:val="006911C1"/>
    <w:rsid w:val="006954CE"/>
    <w:rsid w:val="00697169"/>
    <w:rsid w:val="006A317E"/>
    <w:rsid w:val="006B1B9F"/>
    <w:rsid w:val="006B20DF"/>
    <w:rsid w:val="006B321E"/>
    <w:rsid w:val="006B34C1"/>
    <w:rsid w:val="006B4BF3"/>
    <w:rsid w:val="006B56DB"/>
    <w:rsid w:val="006B6811"/>
    <w:rsid w:val="006C0C0E"/>
    <w:rsid w:val="006D429A"/>
    <w:rsid w:val="006E0A83"/>
    <w:rsid w:val="006E272C"/>
    <w:rsid w:val="006E55D0"/>
    <w:rsid w:val="006E5618"/>
    <w:rsid w:val="006F3309"/>
    <w:rsid w:val="007015FE"/>
    <w:rsid w:val="00710F1B"/>
    <w:rsid w:val="007110C3"/>
    <w:rsid w:val="007152FB"/>
    <w:rsid w:val="007170BD"/>
    <w:rsid w:val="0072329E"/>
    <w:rsid w:val="00723CA5"/>
    <w:rsid w:val="007314AF"/>
    <w:rsid w:val="00732B21"/>
    <w:rsid w:val="00736649"/>
    <w:rsid w:val="00737A8A"/>
    <w:rsid w:val="00743D93"/>
    <w:rsid w:val="00746A6D"/>
    <w:rsid w:val="00746E32"/>
    <w:rsid w:val="007505EB"/>
    <w:rsid w:val="007533C5"/>
    <w:rsid w:val="0075702F"/>
    <w:rsid w:val="00760843"/>
    <w:rsid w:val="00760FA8"/>
    <w:rsid w:val="007622C5"/>
    <w:rsid w:val="00764648"/>
    <w:rsid w:val="007655E9"/>
    <w:rsid w:val="007715AC"/>
    <w:rsid w:val="00772816"/>
    <w:rsid w:val="00776513"/>
    <w:rsid w:val="007775F6"/>
    <w:rsid w:val="00782D29"/>
    <w:rsid w:val="007854C5"/>
    <w:rsid w:val="00785CF7"/>
    <w:rsid w:val="0078751C"/>
    <w:rsid w:val="00787615"/>
    <w:rsid w:val="007876CB"/>
    <w:rsid w:val="007877D2"/>
    <w:rsid w:val="007957CD"/>
    <w:rsid w:val="00796026"/>
    <w:rsid w:val="007A0511"/>
    <w:rsid w:val="007A246A"/>
    <w:rsid w:val="007A3179"/>
    <w:rsid w:val="007A47FA"/>
    <w:rsid w:val="007A6ACB"/>
    <w:rsid w:val="007A6B3B"/>
    <w:rsid w:val="007B4FAB"/>
    <w:rsid w:val="007B6B12"/>
    <w:rsid w:val="007C41E7"/>
    <w:rsid w:val="007C5E5F"/>
    <w:rsid w:val="007D4E4B"/>
    <w:rsid w:val="007E188A"/>
    <w:rsid w:val="007E3E50"/>
    <w:rsid w:val="007E721E"/>
    <w:rsid w:val="007F330E"/>
    <w:rsid w:val="00806152"/>
    <w:rsid w:val="0080617D"/>
    <w:rsid w:val="00807A54"/>
    <w:rsid w:val="00811150"/>
    <w:rsid w:val="0081164D"/>
    <w:rsid w:val="00811F49"/>
    <w:rsid w:val="00817C3A"/>
    <w:rsid w:val="008209AB"/>
    <w:rsid w:val="00821593"/>
    <w:rsid w:val="00822D48"/>
    <w:rsid w:val="00824F69"/>
    <w:rsid w:val="00825980"/>
    <w:rsid w:val="008310A8"/>
    <w:rsid w:val="00831E94"/>
    <w:rsid w:val="00837E85"/>
    <w:rsid w:val="0084179C"/>
    <w:rsid w:val="00841C08"/>
    <w:rsid w:val="00844077"/>
    <w:rsid w:val="00845C26"/>
    <w:rsid w:val="00852D8A"/>
    <w:rsid w:val="008546D2"/>
    <w:rsid w:val="00861022"/>
    <w:rsid w:val="00864515"/>
    <w:rsid w:val="00866BC5"/>
    <w:rsid w:val="008704DA"/>
    <w:rsid w:val="00873D14"/>
    <w:rsid w:val="00881228"/>
    <w:rsid w:val="00886B47"/>
    <w:rsid w:val="00886D40"/>
    <w:rsid w:val="008878E0"/>
    <w:rsid w:val="00891321"/>
    <w:rsid w:val="00895228"/>
    <w:rsid w:val="008A5D61"/>
    <w:rsid w:val="008B1138"/>
    <w:rsid w:val="008B450A"/>
    <w:rsid w:val="008C2237"/>
    <w:rsid w:val="008C2653"/>
    <w:rsid w:val="008C5C54"/>
    <w:rsid w:val="008C68C1"/>
    <w:rsid w:val="008D0F25"/>
    <w:rsid w:val="008D3AE3"/>
    <w:rsid w:val="008D5374"/>
    <w:rsid w:val="008E2BB6"/>
    <w:rsid w:val="008E3B54"/>
    <w:rsid w:val="008E4E36"/>
    <w:rsid w:val="008E630A"/>
    <w:rsid w:val="008E6B99"/>
    <w:rsid w:val="008F08CB"/>
    <w:rsid w:val="008F0D1D"/>
    <w:rsid w:val="00905218"/>
    <w:rsid w:val="00906016"/>
    <w:rsid w:val="00907AB6"/>
    <w:rsid w:val="009121B1"/>
    <w:rsid w:val="00914E33"/>
    <w:rsid w:val="00916A15"/>
    <w:rsid w:val="00916F59"/>
    <w:rsid w:val="00917E51"/>
    <w:rsid w:val="00921A5E"/>
    <w:rsid w:val="00923ED3"/>
    <w:rsid w:val="00934C97"/>
    <w:rsid w:val="0093677A"/>
    <w:rsid w:val="00942779"/>
    <w:rsid w:val="00942E9C"/>
    <w:rsid w:val="00953838"/>
    <w:rsid w:val="00954E3A"/>
    <w:rsid w:val="009563C6"/>
    <w:rsid w:val="009570CE"/>
    <w:rsid w:val="00960DC2"/>
    <w:rsid w:val="00962F49"/>
    <w:rsid w:val="00967B63"/>
    <w:rsid w:val="0097212D"/>
    <w:rsid w:val="0097564E"/>
    <w:rsid w:val="0097659B"/>
    <w:rsid w:val="0098145C"/>
    <w:rsid w:val="00984171"/>
    <w:rsid w:val="0098668B"/>
    <w:rsid w:val="009871A6"/>
    <w:rsid w:val="00993BAF"/>
    <w:rsid w:val="009A1635"/>
    <w:rsid w:val="009A23BD"/>
    <w:rsid w:val="009A43D0"/>
    <w:rsid w:val="009B1F06"/>
    <w:rsid w:val="009B67A0"/>
    <w:rsid w:val="009B6994"/>
    <w:rsid w:val="009C1C1E"/>
    <w:rsid w:val="009C401C"/>
    <w:rsid w:val="009C5908"/>
    <w:rsid w:val="009D0750"/>
    <w:rsid w:val="009F36E0"/>
    <w:rsid w:val="009F58CC"/>
    <w:rsid w:val="009F5C2B"/>
    <w:rsid w:val="009F6EE0"/>
    <w:rsid w:val="00A11804"/>
    <w:rsid w:val="00A24942"/>
    <w:rsid w:val="00A260AF"/>
    <w:rsid w:val="00A2628A"/>
    <w:rsid w:val="00A3197C"/>
    <w:rsid w:val="00A40959"/>
    <w:rsid w:val="00A448F4"/>
    <w:rsid w:val="00A4773D"/>
    <w:rsid w:val="00A50AEF"/>
    <w:rsid w:val="00A5455A"/>
    <w:rsid w:val="00A566BC"/>
    <w:rsid w:val="00A57804"/>
    <w:rsid w:val="00A63388"/>
    <w:rsid w:val="00A65B40"/>
    <w:rsid w:val="00A73192"/>
    <w:rsid w:val="00A732B8"/>
    <w:rsid w:val="00A76D7D"/>
    <w:rsid w:val="00A772EE"/>
    <w:rsid w:val="00A77C79"/>
    <w:rsid w:val="00A83632"/>
    <w:rsid w:val="00A8680E"/>
    <w:rsid w:val="00A87FEA"/>
    <w:rsid w:val="00A905C3"/>
    <w:rsid w:val="00A94737"/>
    <w:rsid w:val="00A9494C"/>
    <w:rsid w:val="00A94A07"/>
    <w:rsid w:val="00AA073F"/>
    <w:rsid w:val="00AA1343"/>
    <w:rsid w:val="00AA2552"/>
    <w:rsid w:val="00AA4E0A"/>
    <w:rsid w:val="00AB0484"/>
    <w:rsid w:val="00AB15E1"/>
    <w:rsid w:val="00AB18B3"/>
    <w:rsid w:val="00AB45C3"/>
    <w:rsid w:val="00AC1337"/>
    <w:rsid w:val="00AC3EE1"/>
    <w:rsid w:val="00AD2C26"/>
    <w:rsid w:val="00AD4354"/>
    <w:rsid w:val="00AD5B3C"/>
    <w:rsid w:val="00AD7CB9"/>
    <w:rsid w:val="00AE2463"/>
    <w:rsid w:val="00AE3715"/>
    <w:rsid w:val="00AE4B10"/>
    <w:rsid w:val="00AF1AD8"/>
    <w:rsid w:val="00AF2C10"/>
    <w:rsid w:val="00AF2CFF"/>
    <w:rsid w:val="00AF5A38"/>
    <w:rsid w:val="00AF6EEE"/>
    <w:rsid w:val="00B05CAE"/>
    <w:rsid w:val="00B0718C"/>
    <w:rsid w:val="00B132E7"/>
    <w:rsid w:val="00B1535B"/>
    <w:rsid w:val="00B164C7"/>
    <w:rsid w:val="00B20528"/>
    <w:rsid w:val="00B23C58"/>
    <w:rsid w:val="00B253BE"/>
    <w:rsid w:val="00B27A78"/>
    <w:rsid w:val="00B334F9"/>
    <w:rsid w:val="00B53507"/>
    <w:rsid w:val="00B5377E"/>
    <w:rsid w:val="00B5395E"/>
    <w:rsid w:val="00B5549F"/>
    <w:rsid w:val="00B57582"/>
    <w:rsid w:val="00B62A8A"/>
    <w:rsid w:val="00B6631F"/>
    <w:rsid w:val="00B67178"/>
    <w:rsid w:val="00B751F1"/>
    <w:rsid w:val="00B77D5E"/>
    <w:rsid w:val="00B81180"/>
    <w:rsid w:val="00B81266"/>
    <w:rsid w:val="00B86B1D"/>
    <w:rsid w:val="00B87901"/>
    <w:rsid w:val="00B87F5E"/>
    <w:rsid w:val="00B94548"/>
    <w:rsid w:val="00BA10B1"/>
    <w:rsid w:val="00BA2BE6"/>
    <w:rsid w:val="00BA352C"/>
    <w:rsid w:val="00BA5EB8"/>
    <w:rsid w:val="00BA7BA1"/>
    <w:rsid w:val="00BB073C"/>
    <w:rsid w:val="00BB2C70"/>
    <w:rsid w:val="00BB427C"/>
    <w:rsid w:val="00BB6DBA"/>
    <w:rsid w:val="00BC6AD5"/>
    <w:rsid w:val="00BC77D0"/>
    <w:rsid w:val="00BD1A71"/>
    <w:rsid w:val="00BD455E"/>
    <w:rsid w:val="00BD4568"/>
    <w:rsid w:val="00BD4C8B"/>
    <w:rsid w:val="00BD77EC"/>
    <w:rsid w:val="00BE2874"/>
    <w:rsid w:val="00BE6D44"/>
    <w:rsid w:val="00BE707A"/>
    <w:rsid w:val="00BF11F5"/>
    <w:rsid w:val="00BF1649"/>
    <w:rsid w:val="00BF54AE"/>
    <w:rsid w:val="00BF77E5"/>
    <w:rsid w:val="00C02CDB"/>
    <w:rsid w:val="00C032DC"/>
    <w:rsid w:val="00C107AA"/>
    <w:rsid w:val="00C10921"/>
    <w:rsid w:val="00C122E6"/>
    <w:rsid w:val="00C137A4"/>
    <w:rsid w:val="00C275D6"/>
    <w:rsid w:val="00C31C47"/>
    <w:rsid w:val="00C374DF"/>
    <w:rsid w:val="00C37884"/>
    <w:rsid w:val="00C37B05"/>
    <w:rsid w:val="00C426B3"/>
    <w:rsid w:val="00C42F10"/>
    <w:rsid w:val="00C4383F"/>
    <w:rsid w:val="00C46A67"/>
    <w:rsid w:val="00C47A3B"/>
    <w:rsid w:val="00C50E58"/>
    <w:rsid w:val="00C54798"/>
    <w:rsid w:val="00C579E4"/>
    <w:rsid w:val="00C63C07"/>
    <w:rsid w:val="00C70E21"/>
    <w:rsid w:val="00C72F4D"/>
    <w:rsid w:val="00C734E4"/>
    <w:rsid w:val="00C801DC"/>
    <w:rsid w:val="00C84BEE"/>
    <w:rsid w:val="00C85387"/>
    <w:rsid w:val="00C9105C"/>
    <w:rsid w:val="00C92C62"/>
    <w:rsid w:val="00C94201"/>
    <w:rsid w:val="00CA37BD"/>
    <w:rsid w:val="00CA6BF6"/>
    <w:rsid w:val="00CB1C8C"/>
    <w:rsid w:val="00CB210A"/>
    <w:rsid w:val="00CB5F3A"/>
    <w:rsid w:val="00CB74F1"/>
    <w:rsid w:val="00CC6ED8"/>
    <w:rsid w:val="00CD4231"/>
    <w:rsid w:val="00CD4AE4"/>
    <w:rsid w:val="00CD4E6C"/>
    <w:rsid w:val="00CD73A9"/>
    <w:rsid w:val="00CD7E80"/>
    <w:rsid w:val="00CE2746"/>
    <w:rsid w:val="00CE7A93"/>
    <w:rsid w:val="00CF263D"/>
    <w:rsid w:val="00CF4B03"/>
    <w:rsid w:val="00CF7051"/>
    <w:rsid w:val="00D04E60"/>
    <w:rsid w:val="00D13F99"/>
    <w:rsid w:val="00D24180"/>
    <w:rsid w:val="00D34380"/>
    <w:rsid w:val="00D3701C"/>
    <w:rsid w:val="00D40F3F"/>
    <w:rsid w:val="00D4132B"/>
    <w:rsid w:val="00D423BD"/>
    <w:rsid w:val="00D44EE8"/>
    <w:rsid w:val="00D4655B"/>
    <w:rsid w:val="00D51647"/>
    <w:rsid w:val="00D541B7"/>
    <w:rsid w:val="00D554BB"/>
    <w:rsid w:val="00D577E7"/>
    <w:rsid w:val="00D57CA9"/>
    <w:rsid w:val="00D60DA0"/>
    <w:rsid w:val="00D619E6"/>
    <w:rsid w:val="00D61B33"/>
    <w:rsid w:val="00D62FD9"/>
    <w:rsid w:val="00D6383C"/>
    <w:rsid w:val="00D71463"/>
    <w:rsid w:val="00D72781"/>
    <w:rsid w:val="00D72A81"/>
    <w:rsid w:val="00D72FBC"/>
    <w:rsid w:val="00D7487B"/>
    <w:rsid w:val="00D7595B"/>
    <w:rsid w:val="00D75B6A"/>
    <w:rsid w:val="00D80595"/>
    <w:rsid w:val="00D80E88"/>
    <w:rsid w:val="00D82A2C"/>
    <w:rsid w:val="00D907B6"/>
    <w:rsid w:val="00D91988"/>
    <w:rsid w:val="00D96D30"/>
    <w:rsid w:val="00DA396C"/>
    <w:rsid w:val="00DA4F16"/>
    <w:rsid w:val="00DA65A0"/>
    <w:rsid w:val="00DB3882"/>
    <w:rsid w:val="00DB64CA"/>
    <w:rsid w:val="00DC22C0"/>
    <w:rsid w:val="00DD2410"/>
    <w:rsid w:val="00DD2987"/>
    <w:rsid w:val="00DD4BB3"/>
    <w:rsid w:val="00DD6B22"/>
    <w:rsid w:val="00DE1CFF"/>
    <w:rsid w:val="00DE643B"/>
    <w:rsid w:val="00DF2A4A"/>
    <w:rsid w:val="00DF762C"/>
    <w:rsid w:val="00E013FB"/>
    <w:rsid w:val="00E041D2"/>
    <w:rsid w:val="00E04670"/>
    <w:rsid w:val="00E04DE1"/>
    <w:rsid w:val="00E05B5C"/>
    <w:rsid w:val="00E10324"/>
    <w:rsid w:val="00E1043C"/>
    <w:rsid w:val="00E12907"/>
    <w:rsid w:val="00E2059E"/>
    <w:rsid w:val="00E21C38"/>
    <w:rsid w:val="00E226B4"/>
    <w:rsid w:val="00E22B23"/>
    <w:rsid w:val="00E242E3"/>
    <w:rsid w:val="00E24816"/>
    <w:rsid w:val="00E2644A"/>
    <w:rsid w:val="00E2684C"/>
    <w:rsid w:val="00E349C4"/>
    <w:rsid w:val="00E34ABC"/>
    <w:rsid w:val="00E352C3"/>
    <w:rsid w:val="00E409BB"/>
    <w:rsid w:val="00E40E0B"/>
    <w:rsid w:val="00E45009"/>
    <w:rsid w:val="00E46C15"/>
    <w:rsid w:val="00E473CA"/>
    <w:rsid w:val="00E513CD"/>
    <w:rsid w:val="00E5207E"/>
    <w:rsid w:val="00E539D8"/>
    <w:rsid w:val="00E661E1"/>
    <w:rsid w:val="00E736EC"/>
    <w:rsid w:val="00E73ADB"/>
    <w:rsid w:val="00E75413"/>
    <w:rsid w:val="00E825D1"/>
    <w:rsid w:val="00E84DEB"/>
    <w:rsid w:val="00E87B10"/>
    <w:rsid w:val="00E90922"/>
    <w:rsid w:val="00EA4528"/>
    <w:rsid w:val="00EA4FEF"/>
    <w:rsid w:val="00EB015C"/>
    <w:rsid w:val="00EB7C9D"/>
    <w:rsid w:val="00EC0640"/>
    <w:rsid w:val="00EC2F9D"/>
    <w:rsid w:val="00EC2FBE"/>
    <w:rsid w:val="00EC6FFB"/>
    <w:rsid w:val="00EC796D"/>
    <w:rsid w:val="00ED0647"/>
    <w:rsid w:val="00ED7F1E"/>
    <w:rsid w:val="00EE1432"/>
    <w:rsid w:val="00EE4D5E"/>
    <w:rsid w:val="00EE79F7"/>
    <w:rsid w:val="00EE7F12"/>
    <w:rsid w:val="00EF03E2"/>
    <w:rsid w:val="00EF1D46"/>
    <w:rsid w:val="00EF23C2"/>
    <w:rsid w:val="00EF3B54"/>
    <w:rsid w:val="00EF657A"/>
    <w:rsid w:val="00EF6CD4"/>
    <w:rsid w:val="00F01588"/>
    <w:rsid w:val="00F01E70"/>
    <w:rsid w:val="00F0213E"/>
    <w:rsid w:val="00F032F8"/>
    <w:rsid w:val="00F07B43"/>
    <w:rsid w:val="00F07DDB"/>
    <w:rsid w:val="00F12936"/>
    <w:rsid w:val="00F16068"/>
    <w:rsid w:val="00F165C0"/>
    <w:rsid w:val="00F17FEC"/>
    <w:rsid w:val="00F20BEA"/>
    <w:rsid w:val="00F22BD8"/>
    <w:rsid w:val="00F255CE"/>
    <w:rsid w:val="00F34E32"/>
    <w:rsid w:val="00F40BC6"/>
    <w:rsid w:val="00F40FBE"/>
    <w:rsid w:val="00F47494"/>
    <w:rsid w:val="00F47FE4"/>
    <w:rsid w:val="00F52097"/>
    <w:rsid w:val="00F52509"/>
    <w:rsid w:val="00F53BEB"/>
    <w:rsid w:val="00F54FB5"/>
    <w:rsid w:val="00F63F63"/>
    <w:rsid w:val="00F66213"/>
    <w:rsid w:val="00F72536"/>
    <w:rsid w:val="00F73CC4"/>
    <w:rsid w:val="00F7762A"/>
    <w:rsid w:val="00F84348"/>
    <w:rsid w:val="00F85F9E"/>
    <w:rsid w:val="00F876CC"/>
    <w:rsid w:val="00F876DD"/>
    <w:rsid w:val="00F87E0D"/>
    <w:rsid w:val="00F91CAD"/>
    <w:rsid w:val="00F92411"/>
    <w:rsid w:val="00F93A30"/>
    <w:rsid w:val="00F94052"/>
    <w:rsid w:val="00F9478F"/>
    <w:rsid w:val="00F956E5"/>
    <w:rsid w:val="00FA33E7"/>
    <w:rsid w:val="00FA3829"/>
    <w:rsid w:val="00FA596E"/>
    <w:rsid w:val="00FA6601"/>
    <w:rsid w:val="00FA7BCB"/>
    <w:rsid w:val="00FB2B24"/>
    <w:rsid w:val="00FB34F8"/>
    <w:rsid w:val="00FB3FBE"/>
    <w:rsid w:val="00FB4B6A"/>
    <w:rsid w:val="00FB4BBD"/>
    <w:rsid w:val="00FB4E02"/>
    <w:rsid w:val="00FB571A"/>
    <w:rsid w:val="00FC0513"/>
    <w:rsid w:val="00FC4DCC"/>
    <w:rsid w:val="00FD1195"/>
    <w:rsid w:val="00FD25B3"/>
    <w:rsid w:val="00FD3769"/>
    <w:rsid w:val="00FD587F"/>
    <w:rsid w:val="00FE0BF6"/>
    <w:rsid w:val="00FF301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spidmax="10241" v:ext="edit"/>
    <o:shapelayout v:ext="edit">
      <o:idmap data="1" v:ext="edit"/>
    </o:shapelayout>
  </w:shapeDefaults>
  <w:decimalSymbol w:val=","/>
  <w:listSeparator w:val=";"/>
  <w14:docId w14:val="12008116"/>
  <w15:docId w15:val="{66D4FF36-F5DD-41C4-B841-75E1B88D621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0" w:qFormat="true"/>
    <w:lsdException w:name="heading 5" w:uiPriority="0" w:qFormat="true"/>
    <w:lsdException w:name="heading 6" w:uiPriority="9" w:semiHidden="true" w:unhideWhenUsed="true" w:qFormat="true"/>
    <w:lsdException w:name="heading 7" w:uiPriority="9" w:semiHidden="true" w:unhideWhenUsed="true" w:qFormat="true"/>
    <w:lsdException w:name="heading 8" w:uiPriority="0"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basedOn w:val="Normln"/>
    <w:next w:val="Normln"/>
    <w:link w:val="Nadpis1Char"/>
    <w:uiPriority w:val="9"/>
    <w:qFormat/>
    <w:pPr>
      <w:keepNext/>
      <w:tabs>
        <w:tab w:val="left" w:pos="7371"/>
      </w:tabs>
      <w:jc w:val="center"/>
      <w:outlineLvl w:val="0"/>
    </w:pPr>
    <w:rPr>
      <w:b/>
      <w:bCs/>
      <w:sz w:val="28"/>
    </w:rPr>
  </w:style>
  <w:style w:type="paragraph" w:styleId="Nadpis2">
    <w:name w:val="heading 2"/>
    <w:basedOn w:val="Normln"/>
    <w:next w:val="Normln"/>
    <w:link w:val="Nadpis2Char"/>
    <w:uiPriority w:val="9"/>
    <w:qFormat/>
    <w:rsid w:val="007533C5"/>
    <w:pPr>
      <w:keepNext/>
      <w:spacing w:before="360"/>
      <w:jc w:val="center"/>
      <w:outlineLvl w:val="1"/>
    </w:pPr>
    <w:rPr>
      <w:rFonts w:ascii="Tahoma" w:hAnsi="Tahoma"/>
      <w:b/>
      <w:bCs/>
      <w:sz w:val="20"/>
    </w:rPr>
  </w:style>
  <w:style w:type="paragraph" w:styleId="Nadpis3">
    <w:name w:val="heading 3"/>
    <w:basedOn w:val="Normln"/>
    <w:next w:val="Normln"/>
    <w:link w:val="Nadpis3Char"/>
    <w:uiPriority w:val="9"/>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false"/>
      <w:autoSpaceDE w:val="false"/>
      <w:autoSpaceDN w:val="false"/>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Import16" w:customStyle="true">
    <w:name w:val="Import 16"/>
    <w:basedOn w:val="Normln"/>
    <w:pPr>
      <w:widowControl w:val="false"/>
      <w:tabs>
        <w:tab w:val="left" w:pos="864"/>
      </w:tabs>
      <w:autoSpaceDE w:val="false"/>
      <w:autoSpaceDN w:val="false"/>
      <w:adjustRightInd w:val="false"/>
      <w:ind w:hanging="144"/>
    </w:pPr>
    <w:rPr>
      <w:rFonts w:ascii="Courier New" w:hAnsi="Courier New" w:cs="Courier New"/>
    </w:rPr>
  </w:style>
  <w:style w:type="paragraph" w:styleId="Zkladntextodsazen2">
    <w:name w:val="Body Text Indent 2"/>
    <w:basedOn w:val="Normln"/>
    <w:pPr>
      <w:widowControl w:val="false"/>
      <w:autoSpaceDE w:val="false"/>
      <w:autoSpaceDN w:val="false"/>
      <w:ind w:left="567" w:hanging="567"/>
      <w:jc w:val="both"/>
    </w:pPr>
  </w:style>
  <w:style w:type="paragraph" w:styleId="Import5" w:customStyle="true">
    <w:name w:val="Import 5"/>
    <w:basedOn w:val="Normln"/>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ind w:hanging="288"/>
    </w:pPr>
    <w:rPr>
      <w:rFonts w:ascii="Courier New" w:hAnsi="Courier New" w:cs="Courier New"/>
    </w:rPr>
  </w:style>
  <w:style w:type="paragraph" w:styleId="Import3" w:customStyle="true">
    <w:name w:val="Import 3"/>
    <w:basedOn w:val="Normln"/>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pPr>
    <w:rPr>
      <w:rFonts w:ascii="Courier New" w:hAnsi="Courier New" w:cs="Courier New"/>
    </w:rPr>
  </w:style>
  <w:style w:type="paragraph" w:styleId="Zkladntext3">
    <w:name w:val="Body Text 3"/>
    <w:basedOn w:val="Normln"/>
    <w:link w:val="Zkladntext3Char"/>
    <w:uiPriority w:val="99"/>
    <w:pPr>
      <w:spacing w:line="240" w:lineRule="exact"/>
      <w:jc w:val="both"/>
    </w:pPr>
    <w:rPr>
      <w:szCs w:val="20"/>
    </w:rPr>
  </w:style>
  <w:style w:type="paragraph" w:styleId="Smlouva-eslo" w:customStyle="true">
    <w:name w:val="Smlouva-eíslo"/>
    <w:basedOn w:val="Normln"/>
    <w:pPr>
      <w:widowControl w:val="false"/>
      <w:spacing w:before="120" w:line="240" w:lineRule="atLeast"/>
      <w:jc w:val="both"/>
    </w:pPr>
    <w:rPr>
      <w:szCs w:val="20"/>
    </w:rPr>
  </w:style>
  <w:style w:type="paragraph" w:styleId="Smlouva2" w:customStyle="true">
    <w:name w:val="Smlouva2"/>
    <w:basedOn w:val="Normln"/>
    <w:pPr>
      <w:widowControl w:val="false"/>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link w:val="ZkladntextodsazenChar"/>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styleId="slolnkuSmlouvy" w:customStyle="true">
    <w:name w:val="ČísloČlánkuSmlouvy"/>
    <w:basedOn w:val="Normln"/>
    <w:next w:val="Normln"/>
    <w:rsid w:val="0013206E"/>
    <w:pPr>
      <w:keepNext/>
      <w:spacing w:before="240"/>
      <w:jc w:val="center"/>
    </w:pPr>
    <w:rPr>
      <w:b/>
      <w:szCs w:val="20"/>
    </w:rPr>
  </w:style>
  <w:style w:type="paragraph" w:styleId="NzevlnkuSmlouvy" w:customStyle="true">
    <w:name w:val="NázevČlánkuSmlouvy"/>
    <w:basedOn w:val="Normln"/>
    <w:rsid w:val="00311C41"/>
    <w:pPr>
      <w:keepNext/>
      <w:widowControl w:val="false"/>
      <w:spacing w:after="120"/>
      <w:jc w:val="center"/>
    </w:pPr>
    <w:rPr>
      <w:b/>
      <w:snapToGrid w:val="false"/>
      <w:szCs w:val="20"/>
    </w:rPr>
  </w:style>
  <w:style w:type="paragraph" w:styleId="OdstavecSmlouvy" w:customStyle="true">
    <w:name w:val="OdstavecSmlouvy"/>
    <w:basedOn w:val="Normln"/>
    <w:rsid w:val="00311C41"/>
    <w:pPr>
      <w:keepLines/>
      <w:tabs>
        <w:tab w:val="left" w:pos="426"/>
        <w:tab w:val="left" w:pos="1701"/>
      </w:tabs>
      <w:spacing w:after="120"/>
      <w:jc w:val="both"/>
    </w:pPr>
    <w:rPr>
      <w:szCs w:val="20"/>
    </w:rPr>
  </w:style>
  <w:style w:type="paragraph" w:styleId="Smlouva-slo" w:customStyle="true">
    <w:name w:val="Smlouva-číslo"/>
    <w:basedOn w:val="Normln"/>
    <w:rsid w:val="00B5549F"/>
    <w:pPr>
      <w:widowControl w:val="false"/>
      <w:spacing w:before="120" w:line="240" w:lineRule="atLeast"/>
      <w:jc w:val="both"/>
    </w:pPr>
    <w:rPr>
      <w:snapToGrid w:val="false"/>
      <w:szCs w:val="20"/>
    </w:rPr>
  </w:style>
  <w:style w:type="paragraph" w:styleId="Smlouva3" w:customStyle="true">
    <w:name w:val="Smlouva3"/>
    <w:basedOn w:val="Normln"/>
    <w:rsid w:val="006B1B9F"/>
    <w:pPr>
      <w:widowControl w:val="false"/>
      <w:spacing w:before="120"/>
      <w:jc w:val="both"/>
    </w:pPr>
    <w:rPr>
      <w:snapToGrid w:val="false"/>
      <w:szCs w:val="20"/>
    </w:rPr>
  </w:style>
  <w:style w:type="paragraph" w:styleId="1" w:customStyle="true">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uiPriority w:val="99"/>
    <w:semiHidden/>
    <w:rsid w:val="00623AB1"/>
    <w:rPr>
      <w:sz w:val="20"/>
      <w:szCs w:val="20"/>
    </w:rPr>
  </w:style>
  <w:style w:type="paragraph" w:styleId="Textbubliny">
    <w:name w:val="Balloon Text"/>
    <w:basedOn w:val="Normln"/>
    <w:link w:val="TextbublinyChar"/>
    <w:uiPriority w:val="99"/>
    <w:semiHidden/>
    <w:rsid w:val="00623AB1"/>
    <w:rPr>
      <w:rFonts w:ascii="Tahoma" w:hAnsi="Tahoma" w:cs="Tahoma"/>
      <w:sz w:val="16"/>
      <w:szCs w:val="16"/>
    </w:rPr>
  </w:style>
  <w:style w:type="paragraph" w:styleId="CharCharChar" w:customStyle="true">
    <w:name w:val="Char Char Char"/>
    <w:basedOn w:val="Normln"/>
    <w:rsid w:val="00FB34F8"/>
    <w:pPr>
      <w:spacing w:after="160" w:line="240" w:lineRule="exact"/>
    </w:pPr>
    <w:rPr>
      <w:rFonts w:ascii="Verdana" w:hAnsi="Verdana" w:cs="Verdana"/>
      <w:sz w:val="20"/>
      <w:szCs w:val="20"/>
      <w:lang w:val="en-US" w:eastAsia="en-US"/>
    </w:rPr>
  </w:style>
  <w:style w:type="character" w:styleId="ZkladntextChar" w:customStyle="true">
    <w:name w:val="Základní text Char"/>
    <w:aliases w:val="subtitle2 Char,Základní tZákladní text Char,Body Text Char"/>
    <w:link w:val="Zkladntext"/>
    <w:rsid w:val="00E352C3"/>
    <w:rPr>
      <w:sz w:val="24"/>
      <w:szCs w:val="24"/>
      <w:lang w:val="cs-CZ" w:eastAsia="cs-CZ" w:bidi="ar-SA"/>
    </w:rPr>
  </w:style>
  <w:style w:type="character" w:styleId="ZkladntextodsazenChar" w:customStyle="true">
    <w:name w:val="Základní text odsazený Char"/>
    <w:link w:val="Zkladntextodsazen"/>
    <w:rsid w:val="00DE643B"/>
    <w:rPr>
      <w:sz w:val="24"/>
      <w:szCs w:val="24"/>
    </w:rPr>
  </w:style>
  <w:style w:type="character" w:styleId="Hypertextovodkaz">
    <w:name w:val="Hyperlink"/>
    <w:uiPriority w:val="99"/>
    <w:rsid w:val="00AB15E1"/>
    <w:rPr>
      <w:color w:val="0000FF"/>
      <w:u w:val="single"/>
    </w:rPr>
  </w:style>
  <w:style w:type="paragraph" w:styleId="Zkladntextodsazen31" w:customStyle="true">
    <w:name w:val="Základní text odsazený 31"/>
    <w:basedOn w:val="Normln"/>
    <w:rsid w:val="00AB15E1"/>
    <w:pPr>
      <w:tabs>
        <w:tab w:val="left" w:pos="1800"/>
      </w:tabs>
      <w:suppressAutoHyphens/>
      <w:ind w:left="360" w:hanging="360"/>
      <w:jc w:val="both"/>
    </w:pPr>
    <w:rPr>
      <w:lang w:eastAsia="ar-SA"/>
    </w:rPr>
  </w:style>
  <w:style w:type="paragraph" w:styleId="Pedmtkomente">
    <w:name w:val="annotation subject"/>
    <w:basedOn w:val="Textkomente"/>
    <w:next w:val="Textkomente"/>
    <w:link w:val="PedmtkomenteChar"/>
    <w:uiPriority w:val="99"/>
    <w:semiHidden/>
    <w:unhideWhenUsed/>
    <w:rsid w:val="00AB15E1"/>
    <w:rPr>
      <w:b/>
      <w:bCs/>
    </w:rPr>
  </w:style>
  <w:style w:type="character" w:styleId="TextkomenteChar" w:customStyle="true">
    <w:name w:val="Text komentáře Char"/>
    <w:basedOn w:val="Standardnpsmoodstavce"/>
    <w:link w:val="Textkomente"/>
    <w:uiPriority w:val="99"/>
    <w:semiHidden/>
    <w:rsid w:val="00AB15E1"/>
  </w:style>
  <w:style w:type="character" w:styleId="PedmtkomenteChar" w:customStyle="true">
    <w:name w:val="Předmět komentáře Char"/>
    <w:link w:val="Pedmtkomente"/>
    <w:uiPriority w:val="99"/>
    <w:semiHidden/>
    <w:rsid w:val="00AB15E1"/>
    <w:rPr>
      <w:b/>
      <w:bCs/>
    </w:rPr>
  </w:style>
  <w:style w:type="paragraph" w:styleId="Odstavecseseznamem">
    <w:name w:val="List Paragraph"/>
    <w:basedOn w:val="Normln"/>
    <w:link w:val="OdstavecseseznamemChar"/>
    <w:uiPriority w:val="34"/>
    <w:qFormat/>
    <w:rsid w:val="00B81180"/>
    <w:pPr>
      <w:spacing w:after="200" w:line="276" w:lineRule="auto"/>
      <w:ind w:left="720"/>
      <w:contextualSpacing/>
    </w:pPr>
    <w:rPr>
      <w:rFonts w:ascii="Calibri" w:hAnsi="Calibri" w:eastAsia="Calibri"/>
      <w:sz w:val="22"/>
      <w:szCs w:val="22"/>
      <w:lang w:eastAsia="en-US"/>
    </w:rPr>
  </w:style>
  <w:style w:type="table" w:styleId="Mkatabulky">
    <w:name w:val="Table Grid"/>
    <w:basedOn w:val="Normlntabulka"/>
    <w:uiPriority w:val="39"/>
    <w:rsid w:val="00B8118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edovanodkaz">
    <w:name w:val="FollowedHyperlink"/>
    <w:uiPriority w:val="99"/>
    <w:semiHidden/>
    <w:unhideWhenUsed/>
    <w:rsid w:val="000F6DE2"/>
    <w:rPr>
      <w:color w:val="954F72"/>
      <w:u w:val="single"/>
    </w:rPr>
  </w:style>
  <w:style w:type="paragraph" w:styleId="Revize">
    <w:name w:val="Revision"/>
    <w:hidden/>
    <w:uiPriority w:val="99"/>
    <w:semiHidden/>
    <w:rsid w:val="001F026B"/>
    <w:rPr>
      <w:sz w:val="24"/>
      <w:szCs w:val="24"/>
    </w:rPr>
  </w:style>
  <w:style w:type="paragraph" w:styleId="CharCharChar1" w:customStyle="true">
    <w:name w:val="Char Char Char1"/>
    <w:basedOn w:val="Normln"/>
    <w:rsid w:val="00EC2FBE"/>
    <w:pPr>
      <w:spacing w:after="160" w:line="240" w:lineRule="exact"/>
    </w:pPr>
    <w:rPr>
      <w:rFonts w:ascii="Verdana" w:hAnsi="Verdana" w:cs="Verdana"/>
      <w:sz w:val="20"/>
      <w:szCs w:val="20"/>
      <w:lang w:val="en-US" w:eastAsia="en-US"/>
    </w:rPr>
  </w:style>
  <w:style w:type="character" w:styleId="OdstavecseseznamemChar" w:customStyle="true">
    <w:name w:val="Odstavec se seznamem Char"/>
    <w:link w:val="Odstavecseseznamem"/>
    <w:uiPriority w:val="34"/>
    <w:rsid w:val="00131170"/>
    <w:rPr>
      <w:rFonts w:ascii="Calibri" w:hAnsi="Calibri" w:eastAsia="Calibri"/>
      <w:sz w:val="22"/>
      <w:szCs w:val="22"/>
      <w:lang w:eastAsia="en-US"/>
    </w:rPr>
  </w:style>
  <w:style w:type="character" w:styleId="ZhlavChar" w:customStyle="true">
    <w:name w:val="Záhlaví Char"/>
    <w:basedOn w:val="Standardnpsmoodstavce"/>
    <w:link w:val="Zhlav"/>
    <w:uiPriority w:val="99"/>
    <w:rsid w:val="000937CD"/>
    <w:rPr>
      <w:sz w:val="24"/>
      <w:szCs w:val="24"/>
    </w:rPr>
  </w:style>
  <w:style w:type="character" w:styleId="ZpatChar" w:customStyle="true">
    <w:name w:val="Zápatí Char"/>
    <w:basedOn w:val="Standardnpsmoodstavce"/>
    <w:link w:val="Zpat"/>
    <w:uiPriority w:val="99"/>
    <w:rsid w:val="000937CD"/>
    <w:rPr>
      <w:sz w:val="24"/>
      <w:szCs w:val="24"/>
    </w:rPr>
  </w:style>
  <w:style w:type="character" w:styleId="Nadpis1Char" w:customStyle="true">
    <w:name w:val="Nadpis 1 Char"/>
    <w:basedOn w:val="Standardnpsmoodstavce"/>
    <w:link w:val="Nadpis1"/>
    <w:uiPriority w:val="9"/>
    <w:rsid w:val="000937CD"/>
    <w:rPr>
      <w:b/>
      <w:bCs/>
      <w:sz w:val="28"/>
      <w:szCs w:val="24"/>
    </w:rPr>
  </w:style>
  <w:style w:type="character" w:styleId="Nadpis2Char" w:customStyle="true">
    <w:name w:val="Nadpis 2 Char"/>
    <w:basedOn w:val="Standardnpsmoodstavce"/>
    <w:link w:val="Nadpis2"/>
    <w:uiPriority w:val="9"/>
    <w:rsid w:val="000937CD"/>
    <w:rPr>
      <w:rFonts w:ascii="Tahoma" w:hAnsi="Tahoma"/>
      <w:b/>
      <w:bCs/>
      <w:szCs w:val="24"/>
    </w:rPr>
  </w:style>
  <w:style w:type="character" w:styleId="Nadpis3Char" w:customStyle="true">
    <w:name w:val="Nadpis 3 Char"/>
    <w:basedOn w:val="Standardnpsmoodstavce"/>
    <w:link w:val="Nadpis3"/>
    <w:uiPriority w:val="9"/>
    <w:rsid w:val="000937CD"/>
    <w:rPr>
      <w:b/>
      <w:sz w:val="24"/>
      <w:u w:val="single"/>
    </w:rPr>
  </w:style>
  <w:style w:type="character" w:styleId="TextbublinyChar" w:customStyle="true">
    <w:name w:val="Text bubliny Char"/>
    <w:basedOn w:val="Standardnpsmoodstavce"/>
    <w:link w:val="Textbubliny"/>
    <w:uiPriority w:val="99"/>
    <w:semiHidden/>
    <w:rsid w:val="000937CD"/>
    <w:rPr>
      <w:rFonts w:ascii="Tahoma" w:hAnsi="Tahoma" w:cs="Tahoma"/>
      <w:sz w:val="16"/>
      <w:szCs w:val="16"/>
    </w:rPr>
  </w:style>
  <w:style w:type="character" w:styleId="Zkladntext3Char" w:customStyle="true">
    <w:name w:val="Základní text 3 Char"/>
    <w:basedOn w:val="Standardnpsmoodstavce"/>
    <w:link w:val="Zkladntext3"/>
    <w:uiPriority w:val="99"/>
    <w:rsid w:val="000937CD"/>
    <w:rPr>
      <w:sz w:val="24"/>
    </w:rPr>
  </w:style>
  <w:style w:type="paragraph" w:styleId="Nadpisobsahu">
    <w:name w:val="TOC Heading"/>
    <w:basedOn w:val="Nadpis1"/>
    <w:next w:val="Normln"/>
    <w:uiPriority w:val="39"/>
    <w:unhideWhenUsed/>
    <w:qFormat/>
    <w:rsid w:val="000937CD"/>
    <w:pPr>
      <w:keepLines/>
      <w:tabs>
        <w:tab w:val="clear" w:pos="7371"/>
      </w:tabs>
      <w:spacing w:before="240" w:line="259" w:lineRule="auto"/>
      <w:jc w:val="left"/>
      <w:outlineLvl w:val="9"/>
    </w:pPr>
    <w:rPr>
      <w:rFonts w:asciiTheme="majorHAnsi" w:hAnsiTheme="majorHAnsi" w:eastAsiaTheme="majorEastAsia" w:cstheme="majorBidi"/>
      <w:b w:val="false"/>
      <w:bCs w:val="false"/>
      <w:color w:val="2E74B5" w:themeColor="accent1" w:themeShade="BF"/>
      <w:sz w:val="32"/>
      <w:szCs w:val="32"/>
    </w:rPr>
  </w:style>
  <w:style w:type="paragraph" w:styleId="Obsah1">
    <w:name w:val="toc 1"/>
    <w:basedOn w:val="Normln"/>
    <w:next w:val="Normln"/>
    <w:autoRedefine/>
    <w:uiPriority w:val="39"/>
    <w:unhideWhenUsed/>
    <w:rsid w:val="000937CD"/>
    <w:pPr>
      <w:spacing w:after="100"/>
    </w:pPr>
    <w:rPr>
      <w:rFonts w:ascii="Calibri" w:hAnsi="Calibri" w:eastAsiaTheme="minorHAnsi"/>
      <w:sz w:val="22"/>
      <w:szCs w:val="22"/>
      <w:lang w:eastAsia="en-US"/>
    </w:rPr>
  </w:style>
  <w:style w:type="paragraph" w:styleId="Obsah3">
    <w:name w:val="toc 3"/>
    <w:basedOn w:val="Normln"/>
    <w:next w:val="Normln"/>
    <w:autoRedefine/>
    <w:uiPriority w:val="39"/>
    <w:unhideWhenUsed/>
    <w:rsid w:val="000937CD"/>
    <w:pPr>
      <w:spacing w:after="100"/>
      <w:ind w:left="440"/>
    </w:pPr>
    <w:rPr>
      <w:rFonts w:ascii="Calibri" w:hAnsi="Calibri" w:eastAsiaTheme="minorHAnsi"/>
      <w:sz w:val="22"/>
      <w:szCs w:val="22"/>
      <w:lang w:eastAsia="en-US"/>
    </w:rPr>
  </w:style>
  <w:style w:type="paragraph" w:styleId="Obsah2">
    <w:name w:val="toc 2"/>
    <w:basedOn w:val="Normln"/>
    <w:next w:val="Normln"/>
    <w:autoRedefine/>
    <w:uiPriority w:val="39"/>
    <w:unhideWhenUsed/>
    <w:rsid w:val="000937CD"/>
    <w:pPr>
      <w:spacing w:after="100"/>
      <w:ind w:left="220"/>
    </w:pPr>
    <w:rPr>
      <w:rFonts w:ascii="Calibri" w:hAnsi="Calibri" w:eastAsiaTheme="minorHAnsi"/>
      <w:sz w:val="22"/>
      <w:szCs w:val="22"/>
      <w:lang w:eastAsia="en-US"/>
    </w:rPr>
  </w:style>
  <w:style w:type="paragraph" w:styleId="CharCharChar0" w:customStyle="true">
    <w:name w:val="Char Char Char"/>
    <w:basedOn w:val="Normln"/>
    <w:rsid w:val="00C10921"/>
    <w:pPr>
      <w:spacing w:after="160" w:line="240" w:lineRule="exact"/>
    </w:pPr>
    <w:rPr>
      <w:rFonts w:ascii="Verdana" w:hAnsi="Verdana" w:cs="Verdana"/>
      <w:sz w:val="20"/>
      <w:szCs w:val="20"/>
      <w:lang w:val="en-US" w:eastAsia="en-US"/>
    </w:rPr>
  </w:style>
  <w:style w:type="paragraph" w:styleId="Prosttext">
    <w:name w:val="Plain Text"/>
    <w:basedOn w:val="Normln"/>
    <w:link w:val="ProsttextChar"/>
    <w:uiPriority w:val="99"/>
    <w:semiHidden/>
    <w:unhideWhenUsed/>
    <w:rsid w:val="00811F49"/>
    <w:rPr>
      <w:rFonts w:ascii="Calibri" w:hAnsi="Calibri" w:eastAsiaTheme="minorHAnsi" w:cstheme="minorBidi"/>
      <w:sz w:val="22"/>
      <w:szCs w:val="21"/>
      <w:lang w:eastAsia="en-US"/>
    </w:rPr>
  </w:style>
  <w:style w:type="character" w:styleId="ProsttextChar" w:customStyle="true">
    <w:name w:val="Prostý text Char"/>
    <w:basedOn w:val="Standardnpsmoodstavce"/>
    <w:link w:val="Prosttext"/>
    <w:uiPriority w:val="99"/>
    <w:semiHidden/>
    <w:rsid w:val="00811F49"/>
    <w:rPr>
      <w:rFonts w:ascii="Calibri" w:hAnsi="Calibri" w:eastAsiaTheme="minorHAnsi" w:cstheme="minorBidi"/>
      <w:sz w:val="22"/>
      <w:szCs w:val="21"/>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6299693">
      <w:bodyDiv w:val="true"/>
      <w:marLeft w:val="0"/>
      <w:marRight w:val="0"/>
      <w:marTop w:val="0"/>
      <w:marBottom w:val="0"/>
      <w:divBdr>
        <w:top w:val="none" w:color="auto" w:sz="0" w:space="0"/>
        <w:left w:val="none" w:color="auto" w:sz="0" w:space="0"/>
        <w:bottom w:val="none" w:color="auto" w:sz="0" w:space="0"/>
        <w:right w:val="none" w:color="auto" w:sz="0" w:space="0"/>
      </w:divBdr>
    </w:div>
    <w:div w:id="218329113">
      <w:bodyDiv w:val="true"/>
      <w:marLeft w:val="0"/>
      <w:marRight w:val="0"/>
      <w:marTop w:val="0"/>
      <w:marBottom w:val="0"/>
      <w:divBdr>
        <w:top w:val="none" w:color="auto" w:sz="0" w:space="0"/>
        <w:left w:val="none" w:color="auto" w:sz="0" w:space="0"/>
        <w:bottom w:val="none" w:color="auto" w:sz="0" w:space="0"/>
        <w:right w:val="none" w:color="auto" w:sz="0" w:space="0"/>
      </w:divBdr>
    </w:div>
    <w:div w:id="1252741919">
      <w:bodyDiv w:val="true"/>
      <w:marLeft w:val="0"/>
      <w:marRight w:val="0"/>
      <w:marTop w:val="0"/>
      <w:marBottom w:val="0"/>
      <w:divBdr>
        <w:top w:val="none" w:color="auto" w:sz="0" w:space="0"/>
        <w:left w:val="none" w:color="auto" w:sz="0" w:space="0"/>
        <w:bottom w:val="none" w:color="auto" w:sz="0" w:space="0"/>
        <w:right w:val="none" w:color="auto" w:sz="0" w:space="0"/>
      </w:divBdr>
    </w:div>
    <w:div w:id="1267538726">
      <w:bodyDiv w:val="true"/>
      <w:marLeft w:val="0"/>
      <w:marRight w:val="0"/>
      <w:marTop w:val="0"/>
      <w:marBottom w:val="0"/>
      <w:divBdr>
        <w:top w:val="none" w:color="auto" w:sz="0" w:space="0"/>
        <w:left w:val="none" w:color="auto" w:sz="0" w:space="0"/>
        <w:bottom w:val="none" w:color="auto" w:sz="0" w:space="0"/>
        <w:right w:val="none" w:color="auto" w:sz="0" w:space="0"/>
      </w:divBdr>
    </w:div>
    <w:div w:id="1289313399">
      <w:bodyDiv w:val="true"/>
      <w:marLeft w:val="0"/>
      <w:marRight w:val="0"/>
      <w:marTop w:val="0"/>
      <w:marBottom w:val="0"/>
      <w:divBdr>
        <w:top w:val="none" w:color="auto" w:sz="0" w:space="0"/>
        <w:left w:val="none" w:color="auto" w:sz="0" w:space="0"/>
        <w:bottom w:val="none" w:color="auto" w:sz="0" w:space="0"/>
        <w:right w:val="none" w:color="auto" w:sz="0" w:space="0"/>
      </w:divBdr>
    </w:div>
    <w:div w:id="1295792760">
      <w:bodyDiv w:val="true"/>
      <w:marLeft w:val="0"/>
      <w:marRight w:val="0"/>
      <w:marTop w:val="0"/>
      <w:marBottom w:val="0"/>
      <w:divBdr>
        <w:top w:val="none" w:color="auto" w:sz="0" w:space="0"/>
        <w:left w:val="none" w:color="auto" w:sz="0" w:space="0"/>
        <w:bottom w:val="none" w:color="auto" w:sz="0" w:space="0"/>
        <w:right w:val="none" w:color="auto" w:sz="0" w:space="0"/>
      </w:divBdr>
    </w:div>
    <w:div w:id="1491680100">
      <w:bodyDiv w:val="true"/>
      <w:marLeft w:val="0"/>
      <w:marRight w:val="0"/>
      <w:marTop w:val="0"/>
      <w:marBottom w:val="0"/>
      <w:divBdr>
        <w:top w:val="none" w:color="auto" w:sz="0" w:space="0"/>
        <w:left w:val="none" w:color="auto" w:sz="0" w:space="0"/>
        <w:bottom w:val="none" w:color="auto" w:sz="0" w:space="0"/>
        <w:right w:val="none" w:color="auto" w:sz="0" w:space="0"/>
      </w:divBdr>
    </w:div>
    <w:div w:id="211952556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file/9002/" Type="http://schemas.openxmlformats.org/officeDocument/2006/relationships/hyperlink"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Mode="External" Target="http://www.msk.cz/cz/verejnost/symboly-kraje-znak--logo-kraje-41612/"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517BF09-36CF-4F9F-B1D0-EEC7087991F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Moravskoslezský kraj</properties:Company>
  <properties:Pages>28</properties:Pages>
  <properties:Words>8409</properties:Words>
  <properties:Characters>52679</properties:Characters>
  <properties:Lines>438</properties:Lines>
  <properties:Paragraphs>121</properties:Paragraphs>
  <properties:TotalTime>29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Výtisk číslo:</vt:lpstr>
    </vt:vector>
  </properties:TitlesOfParts>
  <properties:LinksUpToDate>false</properties:LinksUpToDate>
  <properties:CharactersWithSpaces>60967</properties:CharactersWithSpaces>
  <properties:SharedDoc>false</properties:SharedDoc>
  <properties:HLinks>
    <vt:vector baseType="variant" size="18">
      <vt:variant>
        <vt:i4>196625</vt:i4>
      </vt:variant>
      <vt:variant>
        <vt:i4>6</vt:i4>
      </vt:variant>
      <vt:variant>
        <vt:i4>0</vt:i4>
      </vt:variant>
      <vt:variant>
        <vt:i4>5</vt:i4>
      </vt:variant>
      <vt:variant>
        <vt:lpwstr>http://www.msk.cz/cz/verejnost/symboly-kraje-znak--logo-kraje-41612/</vt:lpwstr>
      </vt:variant>
      <vt:variant>
        <vt:lpwstr/>
      </vt:variant>
      <vt:variant>
        <vt:i4>3932211</vt:i4>
      </vt:variant>
      <vt:variant>
        <vt:i4>3</vt:i4>
      </vt:variant>
      <vt:variant>
        <vt:i4>0</vt:i4>
      </vt:variant>
      <vt:variant>
        <vt:i4>5</vt:i4>
      </vt:variant>
      <vt:variant>
        <vt:lpwstr>http://www.esfcr.cz/file/9002/</vt:lpwstr>
      </vt:variant>
      <vt:variant>
        <vt:lpwstr/>
      </vt:variant>
      <vt:variant>
        <vt:i4>1507354</vt:i4>
      </vt:variant>
      <vt:variant>
        <vt:i4>0</vt:i4>
      </vt:variant>
      <vt:variant>
        <vt:i4>0</vt:i4>
      </vt:variant>
      <vt:variant>
        <vt:i4>5</vt:i4>
      </vt:variant>
      <vt:variant>
        <vt:lpwstr>http://www.esfcr.cz/monitorovani-podporenych-osob</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2016-12-15T08:39:00Z</dcterms:created>
  <dc:creator/>
  <cp:lastModifiedBy/>
  <cp:lastPrinted>2016-12-12T10:05:00Z</cp:lastPrinted>
  <dcterms:modified xmlns:xsi="http://www.w3.org/2001/XMLSchema-instance" xsi:type="dcterms:W3CDTF">2016-12-15T10:15:00Z</dcterms:modified>
  <cp:revision>6</cp:revision>
  <dc:title>Výtisk číslo:</dc:title>
</cp:coreProperties>
</file>