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93B97" w:rsidP="00C964A5" w:rsidRDefault="00993B97" w14:paraId="042FF448" w14:textId="77777777">
      <w:pPr>
        <w:jc w:val="center"/>
        <w:rPr>
          <w:rFonts w:ascii="Calibri" w:hAnsi="Calibri"/>
          <w:b/>
          <w:noProof/>
          <w:sz w:val="28"/>
          <w:szCs w:val="28"/>
        </w:rPr>
      </w:pPr>
    </w:p>
    <w:p w:rsidRPr="00AF7318" w:rsidR="00C964A5" w:rsidP="00C964A5" w:rsidRDefault="00137E3A" w14:paraId="1536A965" w14:textId="77777777">
      <w:pPr>
        <w:jc w:val="center"/>
        <w:rPr>
          <w:rFonts w:ascii="Calibri" w:hAnsi="Calibri"/>
          <w:b/>
          <w:noProof/>
          <w:sz w:val="28"/>
          <w:szCs w:val="28"/>
        </w:rPr>
      </w:pPr>
      <w:r>
        <w:rPr>
          <w:rFonts w:ascii="Calibri" w:hAnsi="Calibri"/>
          <w:b/>
          <w:noProof/>
          <w:sz w:val="28"/>
          <w:szCs w:val="28"/>
        </w:rPr>
        <w:t>Zadávací</w:t>
      </w:r>
      <w:r w:rsidRPr="00AF7318" w:rsidR="00C964A5">
        <w:rPr>
          <w:rFonts w:ascii="Calibri" w:hAnsi="Calibri"/>
          <w:b/>
          <w:noProof/>
          <w:sz w:val="28"/>
          <w:szCs w:val="28"/>
        </w:rPr>
        <w:t xml:space="preserve"> dokumentace k výběrovému řízení </w:t>
      </w:r>
    </w:p>
    <w:p w:rsidR="00C964A5" w:rsidP="007B4F67" w:rsidRDefault="00C964A5" w14:paraId="6D0D5637" w14:textId="77777777">
      <w:pPr>
        <w:pStyle w:val="01-L"/>
        <w:spacing w:after="0" w:line="240" w:lineRule="auto"/>
        <w:ind w:left="18"/>
        <w:rPr>
          <w:noProof/>
        </w:rPr>
      </w:pPr>
      <w:r w:rsidRPr="00504495">
        <w:rPr>
          <w:noProof/>
        </w:rPr>
        <w:t xml:space="preserve">Identifikační </w:t>
      </w:r>
      <w:r w:rsidRPr="00504495">
        <w:t>údaje</w:t>
      </w:r>
      <w:r w:rsidRPr="00504495">
        <w:rPr>
          <w:noProof/>
        </w:rPr>
        <w:t xml:space="preserve"> zadavatele, základní parametry zakázky</w:t>
      </w:r>
    </w:p>
    <w:p w:rsidR="00C964A5" w:rsidRDefault="00C964A5" w14:paraId="33B1639B" w14:textId="77777777">
      <w:pPr>
        <w:rPr>
          <w:rFonts w:ascii="Calibri" w:hAnsi="Calibr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326"/>
        <w:gridCol w:w="5733"/>
      </w:tblGrid>
      <w:tr w:rsidRPr="00982924" w:rsidR="00C964A5" w:rsidTr="000F0A21" w14:paraId="44E607E7" w14:textId="77777777">
        <w:tc>
          <w:tcPr>
            <w:tcW w:w="3401" w:type="dxa"/>
            <w:shd w:val="clear" w:color="auto" w:fill="FFFF00"/>
            <w:vAlign w:val="center"/>
          </w:tcPr>
          <w:p w:rsidRPr="00F1421C" w:rsidR="00C964A5" w:rsidP="00A266D1" w:rsidRDefault="00C964A5" w14:paraId="3747133E" w14:textId="77777777">
            <w:pPr>
              <w:pStyle w:val="Hlavnnadpis"/>
              <w:spacing w:before="60" w:after="60"/>
              <w:jc w:val="left"/>
              <w:rPr>
                <w:rFonts w:ascii="Calibri" w:hAnsi="Calibri" w:cs="Calibri"/>
                <w:sz w:val="22"/>
                <w:szCs w:val="22"/>
              </w:rPr>
            </w:pPr>
            <w:r w:rsidRPr="00F1421C">
              <w:rPr>
                <w:rFonts w:ascii="Calibri" w:hAnsi="Calibri" w:cs="Calibri"/>
                <w:sz w:val="22"/>
                <w:szCs w:val="22"/>
              </w:rPr>
              <w:t>Název řízení</w:t>
            </w:r>
          </w:p>
        </w:tc>
        <w:tc>
          <w:tcPr>
            <w:tcW w:w="5884" w:type="dxa"/>
            <w:shd w:val="clear" w:color="auto" w:fill="auto"/>
            <w:vAlign w:val="center"/>
          </w:tcPr>
          <w:p w:rsidRPr="00F1421C" w:rsidR="00C964A5" w:rsidP="00A266D1" w:rsidRDefault="000218E6" w14:paraId="3CB9F483" w14:textId="77777777">
            <w:pPr>
              <w:rPr>
                <w:rFonts w:ascii="Calibri" w:hAnsi="Calibri" w:eastAsia="Times New Roman" w:cs="Calibri"/>
                <w:sz w:val="20"/>
                <w:szCs w:val="20"/>
              </w:rPr>
            </w:pPr>
            <w:r w:rsidRPr="000218E6">
              <w:rPr>
                <w:rFonts w:ascii="Calibri" w:hAnsi="Calibri" w:eastAsia="Times New Roman" w:cs="Calibri"/>
                <w:sz w:val="20"/>
                <w:szCs w:val="20"/>
              </w:rPr>
              <w:t>Zavedení strategického řízení MěÚ Kutná Hora</w:t>
            </w:r>
          </w:p>
        </w:tc>
      </w:tr>
      <w:tr w:rsidRPr="00A266D1" w:rsidR="00C964A5" w:rsidTr="000F0A21" w14:paraId="7B496914" w14:textId="77777777">
        <w:tc>
          <w:tcPr>
            <w:tcW w:w="3401" w:type="dxa"/>
            <w:shd w:val="clear" w:color="auto" w:fill="FFFF00"/>
            <w:vAlign w:val="center"/>
          </w:tcPr>
          <w:p w:rsidRPr="00F1421C" w:rsidR="00C964A5" w:rsidP="00A266D1" w:rsidRDefault="00C964A5" w14:paraId="47C9F93E" w14:textId="77777777">
            <w:pPr>
              <w:pStyle w:val="Hlavnnadpis"/>
              <w:spacing w:before="60" w:after="60"/>
              <w:jc w:val="left"/>
              <w:rPr>
                <w:rFonts w:ascii="Calibri" w:hAnsi="Calibri" w:cs="Calibri"/>
                <w:sz w:val="22"/>
                <w:szCs w:val="22"/>
              </w:rPr>
            </w:pPr>
            <w:r w:rsidRPr="00F1421C">
              <w:rPr>
                <w:rFonts w:ascii="Calibri" w:hAnsi="Calibri" w:cs="Calibri"/>
                <w:sz w:val="22"/>
                <w:szCs w:val="22"/>
              </w:rPr>
              <w:t>Předmět zakázky (služby, dodávka nebo stavební práce)</w:t>
            </w:r>
          </w:p>
        </w:tc>
        <w:tc>
          <w:tcPr>
            <w:tcW w:w="5884" w:type="dxa"/>
            <w:shd w:val="clear" w:color="auto" w:fill="auto"/>
            <w:vAlign w:val="center"/>
          </w:tcPr>
          <w:p w:rsidRPr="00F1421C" w:rsidR="00C964A5" w:rsidP="00A266D1" w:rsidRDefault="00B9446B" w14:paraId="2A6B8E93" w14:textId="77777777">
            <w:pPr>
              <w:pStyle w:val="Hlavnnadpis"/>
              <w:jc w:val="left"/>
              <w:rPr>
                <w:rFonts w:ascii="Calibri" w:hAnsi="Calibri" w:cs="Calibri"/>
                <w:b w:val="false"/>
                <w:sz w:val="20"/>
              </w:rPr>
            </w:pPr>
            <w:r w:rsidRPr="00F1421C">
              <w:rPr>
                <w:rFonts w:ascii="Calibri" w:hAnsi="Calibri" w:cs="Calibri"/>
                <w:b w:val="false"/>
                <w:sz w:val="20"/>
              </w:rPr>
              <w:t>S</w:t>
            </w:r>
            <w:r w:rsidRPr="00F1421C" w:rsidR="00C964A5">
              <w:rPr>
                <w:rFonts w:ascii="Calibri" w:hAnsi="Calibri" w:cs="Calibri"/>
                <w:b w:val="false"/>
                <w:sz w:val="20"/>
              </w:rPr>
              <w:t>lužby</w:t>
            </w:r>
          </w:p>
        </w:tc>
      </w:tr>
      <w:tr w:rsidRPr="00A266D1" w:rsidR="00C964A5" w:rsidTr="000F0A21" w14:paraId="648AA95B" w14:textId="77777777">
        <w:tc>
          <w:tcPr>
            <w:tcW w:w="3401" w:type="dxa"/>
            <w:shd w:val="clear" w:color="auto" w:fill="FFFF00"/>
            <w:vAlign w:val="center"/>
          </w:tcPr>
          <w:p w:rsidRPr="00F1421C" w:rsidR="00C964A5" w:rsidP="00A266D1" w:rsidRDefault="00950F4C" w14:paraId="4A510FA3" w14:textId="77777777">
            <w:pPr>
              <w:pStyle w:val="Hlavnnadpis"/>
              <w:spacing w:before="60" w:after="60"/>
              <w:jc w:val="left"/>
              <w:rPr>
                <w:rFonts w:ascii="Calibri" w:hAnsi="Calibri" w:cs="Calibri"/>
                <w:sz w:val="22"/>
                <w:szCs w:val="22"/>
              </w:rPr>
            </w:pPr>
            <w:r>
              <w:rPr>
                <w:rFonts w:ascii="Calibri" w:hAnsi="Calibri" w:cs="Calibri"/>
                <w:sz w:val="22"/>
                <w:szCs w:val="22"/>
              </w:rPr>
              <w:t>Režim veřejné zakázky</w:t>
            </w:r>
          </w:p>
        </w:tc>
        <w:tc>
          <w:tcPr>
            <w:tcW w:w="5884" w:type="dxa"/>
            <w:shd w:val="clear" w:color="auto" w:fill="auto"/>
            <w:vAlign w:val="center"/>
          </w:tcPr>
          <w:p w:rsidRPr="00F1421C" w:rsidR="00C964A5" w:rsidP="00137E3A" w:rsidRDefault="00C964A5" w14:paraId="22D1C54C" w14:textId="77777777">
            <w:pPr>
              <w:pStyle w:val="Hlavnnadpis"/>
              <w:jc w:val="left"/>
              <w:rPr>
                <w:rFonts w:ascii="Calibri" w:hAnsi="Calibri" w:cs="Calibri"/>
                <w:b w:val="false"/>
                <w:sz w:val="20"/>
              </w:rPr>
            </w:pPr>
            <w:r w:rsidRPr="00F1421C">
              <w:rPr>
                <w:rFonts w:ascii="Calibri" w:hAnsi="Calibri" w:cs="Calibri"/>
                <w:b w:val="false"/>
                <w:sz w:val="20"/>
              </w:rPr>
              <w:t>Zakázka malého rozsahu</w:t>
            </w:r>
            <w:r w:rsidR="0037623E">
              <w:rPr>
                <w:rFonts w:ascii="Calibri" w:hAnsi="Calibri" w:cs="Calibri"/>
                <w:b w:val="false"/>
                <w:sz w:val="20"/>
              </w:rPr>
              <w:t xml:space="preserve">, </w:t>
            </w:r>
            <w:r w:rsidRPr="0037623E" w:rsidR="0037623E">
              <w:rPr>
                <w:rFonts w:ascii="Calibri" w:hAnsi="Calibri" w:cs="Calibri"/>
                <w:b w:val="false"/>
                <w:sz w:val="20"/>
              </w:rPr>
              <w:t xml:space="preserve">použité odkazy na zákon neznamenají </w:t>
            </w:r>
            <w:r w:rsidR="00137E3A">
              <w:rPr>
                <w:rFonts w:ascii="Calibri" w:hAnsi="Calibri" w:cs="Calibri"/>
                <w:b w:val="false"/>
                <w:sz w:val="20"/>
              </w:rPr>
              <w:t>zadávací</w:t>
            </w:r>
            <w:r w:rsidRPr="0037623E" w:rsidR="0037623E">
              <w:rPr>
                <w:rFonts w:ascii="Calibri" w:hAnsi="Calibri" w:cs="Calibri"/>
                <w:b w:val="false"/>
                <w:sz w:val="20"/>
              </w:rPr>
              <w:t xml:space="preserve"> řízení vedené druhem </w:t>
            </w:r>
            <w:r w:rsidR="00137E3A">
              <w:rPr>
                <w:rFonts w:ascii="Calibri" w:hAnsi="Calibri" w:cs="Calibri"/>
                <w:b w:val="false"/>
                <w:sz w:val="20"/>
              </w:rPr>
              <w:t xml:space="preserve">zadávacího </w:t>
            </w:r>
            <w:r w:rsidRPr="0037623E" w:rsidR="0037623E">
              <w:rPr>
                <w:rFonts w:ascii="Calibri" w:hAnsi="Calibri" w:cs="Calibri"/>
                <w:b w:val="false"/>
                <w:sz w:val="20"/>
              </w:rPr>
              <w:t>řízení dle § 3 zákona</w:t>
            </w:r>
          </w:p>
        </w:tc>
      </w:tr>
      <w:tr w:rsidRPr="00A266D1" w:rsidR="00C964A5" w:rsidTr="000F0A21" w14:paraId="6A670779" w14:textId="77777777">
        <w:tc>
          <w:tcPr>
            <w:tcW w:w="3401" w:type="dxa"/>
            <w:shd w:val="clear" w:color="auto" w:fill="FFFF00"/>
            <w:vAlign w:val="center"/>
          </w:tcPr>
          <w:p w:rsidRPr="00F1421C" w:rsidR="00C964A5" w:rsidP="00C24C55" w:rsidRDefault="00C964A5" w14:paraId="36900377" w14:textId="77777777">
            <w:pPr>
              <w:pStyle w:val="Hlavnnadpis"/>
              <w:spacing w:before="60" w:after="60"/>
              <w:jc w:val="left"/>
              <w:rPr>
                <w:rFonts w:ascii="Calibri" w:hAnsi="Calibri" w:cs="Calibri"/>
                <w:sz w:val="22"/>
                <w:szCs w:val="22"/>
              </w:rPr>
            </w:pPr>
            <w:r w:rsidRPr="00F1421C">
              <w:rPr>
                <w:rFonts w:ascii="Calibri" w:hAnsi="Calibri" w:cs="Calibri"/>
                <w:sz w:val="22"/>
                <w:szCs w:val="22"/>
              </w:rPr>
              <w:t xml:space="preserve">Datum vyhlášení zakázky </w:t>
            </w:r>
          </w:p>
        </w:tc>
        <w:tc>
          <w:tcPr>
            <w:tcW w:w="5884" w:type="dxa"/>
            <w:shd w:val="clear" w:color="auto" w:fill="auto"/>
            <w:vAlign w:val="center"/>
          </w:tcPr>
          <w:p w:rsidRPr="00F1421C" w:rsidR="00C964A5" w:rsidP="00A266D1" w:rsidRDefault="001F706B" w14:paraId="4DE1CC4A" w14:textId="2FBBD515">
            <w:pPr>
              <w:pStyle w:val="Hlavnnadpis"/>
              <w:ind w:left="34"/>
              <w:jc w:val="left"/>
              <w:rPr>
                <w:rFonts w:ascii="Calibri" w:hAnsi="Calibri" w:cs="Calibri"/>
                <w:b w:val="false"/>
                <w:sz w:val="20"/>
              </w:rPr>
            </w:pPr>
            <w:r>
              <w:rPr>
                <w:rFonts w:ascii="Calibri" w:hAnsi="Calibri" w:cs="Calibri"/>
                <w:b w:val="false"/>
                <w:sz w:val="20"/>
              </w:rPr>
              <w:t>15.6.2017</w:t>
            </w:r>
          </w:p>
        </w:tc>
      </w:tr>
      <w:tr w:rsidRPr="00FD4B33" w:rsidR="00C964A5" w:rsidTr="000F0A21" w14:paraId="5EE24CD2" w14:textId="77777777">
        <w:tc>
          <w:tcPr>
            <w:tcW w:w="3401" w:type="dxa"/>
            <w:shd w:val="clear" w:color="auto" w:fill="FFFF00"/>
            <w:vAlign w:val="center"/>
          </w:tcPr>
          <w:p w:rsidRPr="00F1421C" w:rsidR="00C964A5" w:rsidP="00A266D1" w:rsidRDefault="000F0A21" w14:paraId="0D96AFEF" w14:textId="77777777">
            <w:pPr>
              <w:pStyle w:val="Hlavnnadpis"/>
              <w:spacing w:before="60" w:after="60"/>
              <w:jc w:val="left"/>
              <w:rPr>
                <w:rFonts w:ascii="Calibri" w:hAnsi="Calibri" w:cs="Calibri"/>
                <w:sz w:val="22"/>
                <w:szCs w:val="22"/>
              </w:rPr>
            </w:pPr>
            <w:r w:rsidRPr="00F1421C">
              <w:rPr>
                <w:rFonts w:ascii="Calibri" w:hAnsi="Calibri" w:cs="Calibri"/>
                <w:sz w:val="22"/>
                <w:szCs w:val="22"/>
              </w:rPr>
              <w:t>Zadavatel</w:t>
            </w:r>
          </w:p>
        </w:tc>
        <w:tc>
          <w:tcPr>
            <w:tcW w:w="5884" w:type="dxa"/>
            <w:shd w:val="clear" w:color="auto" w:fill="auto"/>
            <w:vAlign w:val="center"/>
          </w:tcPr>
          <w:p w:rsidR="000218E6" w:rsidP="000715D6" w:rsidRDefault="001C77F3" w14:paraId="68E82AC7" w14:textId="77777777">
            <w:pPr>
              <w:spacing w:before="60"/>
              <w:rPr>
                <w:rFonts w:ascii="Calibri" w:hAnsi="Calibri" w:eastAsia="Times New Roman" w:cs="Calibri"/>
                <w:sz w:val="20"/>
                <w:szCs w:val="20"/>
              </w:rPr>
            </w:pPr>
            <w:r w:rsidRPr="001C77F3">
              <w:rPr>
                <w:rFonts w:ascii="Calibri" w:hAnsi="Calibri" w:eastAsia="Times New Roman" w:cs="Calibri"/>
                <w:sz w:val="20"/>
                <w:szCs w:val="20"/>
              </w:rPr>
              <w:t>Město Kutná Hora</w:t>
            </w:r>
            <w:r w:rsidRPr="00F1421C" w:rsidR="0017174B">
              <w:rPr>
                <w:rFonts w:ascii="Calibri" w:hAnsi="Calibri" w:eastAsia="Times New Roman" w:cs="Calibri"/>
                <w:sz w:val="20"/>
                <w:szCs w:val="20"/>
              </w:rPr>
              <w:t xml:space="preserve">, </w:t>
            </w:r>
          </w:p>
          <w:p w:rsidR="000218E6" w:rsidP="000715D6" w:rsidRDefault="0017174B" w14:paraId="2DBE1505" w14:textId="77777777">
            <w:pPr>
              <w:spacing w:before="60"/>
              <w:rPr>
                <w:rFonts w:ascii="Calibri" w:hAnsi="Calibri" w:eastAsia="Times New Roman" w:cs="Calibri"/>
                <w:sz w:val="20"/>
                <w:szCs w:val="20"/>
              </w:rPr>
            </w:pPr>
            <w:r w:rsidRPr="00F1421C">
              <w:rPr>
                <w:rFonts w:ascii="Calibri" w:hAnsi="Calibri" w:eastAsia="Times New Roman" w:cs="Calibri"/>
                <w:sz w:val="20"/>
                <w:szCs w:val="20"/>
              </w:rPr>
              <w:t xml:space="preserve">sídlem: </w:t>
            </w:r>
            <w:r w:rsidRPr="000715D6" w:rsidR="000715D6">
              <w:rPr>
                <w:rFonts w:ascii="Calibri" w:hAnsi="Calibri" w:eastAsia="Times New Roman" w:cs="Calibri"/>
                <w:sz w:val="20"/>
                <w:szCs w:val="20"/>
              </w:rPr>
              <w:t>Havlíčkovo náměstí 552/1</w:t>
            </w:r>
            <w:r w:rsidR="000218E6">
              <w:rPr>
                <w:rFonts w:ascii="Calibri" w:hAnsi="Calibri" w:eastAsia="Times New Roman" w:cs="Calibri"/>
                <w:sz w:val="20"/>
                <w:szCs w:val="20"/>
              </w:rPr>
              <w:t xml:space="preserve">, </w:t>
            </w:r>
            <w:r w:rsidRPr="000715D6" w:rsidR="000715D6">
              <w:rPr>
                <w:rFonts w:ascii="Calibri" w:hAnsi="Calibri" w:eastAsia="Times New Roman" w:cs="Calibri"/>
                <w:sz w:val="20"/>
                <w:szCs w:val="20"/>
              </w:rPr>
              <w:t>284 01 Kutná Hora</w:t>
            </w:r>
            <w:r w:rsidR="000715D6">
              <w:rPr>
                <w:rFonts w:ascii="Calibri" w:hAnsi="Calibri" w:eastAsia="Times New Roman" w:cs="Calibri"/>
                <w:sz w:val="20"/>
                <w:szCs w:val="20"/>
              </w:rPr>
              <w:t xml:space="preserve">, </w:t>
            </w:r>
          </w:p>
          <w:p w:rsidRPr="00F1421C" w:rsidR="00C964A5" w:rsidP="000715D6" w:rsidRDefault="000715D6" w14:paraId="70393CE7" w14:textId="77777777">
            <w:pPr>
              <w:spacing w:before="60"/>
              <w:rPr>
                <w:rFonts w:ascii="Calibri" w:hAnsi="Calibri" w:eastAsia="Times New Roman" w:cs="Calibri"/>
                <w:sz w:val="20"/>
                <w:szCs w:val="20"/>
              </w:rPr>
            </w:pPr>
            <w:r>
              <w:rPr>
                <w:rFonts w:ascii="Calibri" w:hAnsi="Calibri" w:eastAsia="Times New Roman" w:cs="Calibri"/>
                <w:sz w:val="20"/>
                <w:szCs w:val="20"/>
              </w:rPr>
              <w:t xml:space="preserve">IČO: </w:t>
            </w:r>
            <w:r w:rsidRPr="000715D6">
              <w:rPr>
                <w:rFonts w:ascii="Calibri" w:hAnsi="Calibri" w:eastAsia="Times New Roman" w:cs="Calibri"/>
                <w:sz w:val="20"/>
                <w:szCs w:val="20"/>
              </w:rPr>
              <w:t>00236195</w:t>
            </w:r>
          </w:p>
        </w:tc>
      </w:tr>
      <w:tr w:rsidRPr="00A266D1" w:rsidR="00C964A5" w:rsidTr="000F0A21" w14:paraId="758006EC" w14:textId="77777777">
        <w:tc>
          <w:tcPr>
            <w:tcW w:w="3401" w:type="dxa"/>
            <w:shd w:val="clear" w:color="auto" w:fill="FFFF00"/>
            <w:vAlign w:val="center"/>
          </w:tcPr>
          <w:p w:rsidRPr="00F1421C" w:rsidR="00C964A5" w:rsidP="00A266D1" w:rsidRDefault="00C964A5" w14:paraId="2AAA0B80" w14:textId="77777777">
            <w:pPr>
              <w:pStyle w:val="Hlavnnadpis"/>
              <w:spacing w:before="60" w:after="60"/>
              <w:jc w:val="left"/>
              <w:rPr>
                <w:rFonts w:ascii="Calibri" w:hAnsi="Calibri" w:cs="Calibri"/>
                <w:sz w:val="22"/>
                <w:szCs w:val="22"/>
              </w:rPr>
            </w:pPr>
            <w:r w:rsidRPr="00F1421C">
              <w:rPr>
                <w:rFonts w:ascii="Calibri" w:hAnsi="Calibri" w:cs="Calibri"/>
                <w:sz w:val="22"/>
                <w:szCs w:val="22"/>
              </w:rPr>
              <w:t>Kontaktní osoba zadavatele ve věci zakázky</w:t>
            </w:r>
          </w:p>
        </w:tc>
        <w:tc>
          <w:tcPr>
            <w:tcW w:w="5884" w:type="dxa"/>
            <w:shd w:val="clear" w:color="auto" w:fill="auto"/>
            <w:vAlign w:val="center"/>
          </w:tcPr>
          <w:p w:rsidRPr="00F1421C" w:rsidR="00C964A5" w:rsidP="00A266D1" w:rsidRDefault="000715D6" w14:paraId="588806F7" w14:textId="77777777">
            <w:pPr>
              <w:overflowPunct w:val="false"/>
              <w:autoSpaceDE w:val="false"/>
              <w:adjustRightInd w:val="false"/>
              <w:rPr>
                <w:rFonts w:ascii="Calibri" w:hAnsi="Calibri" w:eastAsia="Times New Roman" w:cs="Calibri"/>
                <w:sz w:val="20"/>
                <w:szCs w:val="20"/>
              </w:rPr>
            </w:pPr>
            <w:r>
              <w:rPr>
                <w:rFonts w:ascii="Calibri" w:hAnsi="Calibri" w:eastAsia="Times New Roman" w:cs="Calibri"/>
                <w:sz w:val="20"/>
                <w:szCs w:val="20"/>
              </w:rPr>
              <w:t>Bc. Martin Starý</w:t>
            </w:r>
            <w:r w:rsidRPr="00F1421C" w:rsidR="00EC7377">
              <w:rPr>
                <w:rFonts w:ascii="Calibri" w:hAnsi="Calibri" w:eastAsia="Times New Roman" w:cs="Calibri"/>
                <w:sz w:val="20"/>
                <w:szCs w:val="20"/>
              </w:rPr>
              <w:t>, starosta města</w:t>
            </w:r>
          </w:p>
        </w:tc>
      </w:tr>
      <w:tr w:rsidRPr="00A266D1" w:rsidR="00C964A5" w:rsidTr="000F0A21" w14:paraId="13DDAEF9" w14:textId="77777777">
        <w:tc>
          <w:tcPr>
            <w:tcW w:w="3401" w:type="dxa"/>
            <w:shd w:val="clear" w:color="auto" w:fill="FFFF00"/>
            <w:vAlign w:val="center"/>
          </w:tcPr>
          <w:p w:rsidRPr="00F1421C" w:rsidR="00C964A5" w:rsidP="00E61F63" w:rsidRDefault="00C964A5" w14:paraId="4B9679BB" w14:textId="77777777">
            <w:pPr>
              <w:pStyle w:val="Hlavnnadpis"/>
              <w:spacing w:before="60" w:after="60"/>
              <w:jc w:val="left"/>
              <w:rPr>
                <w:rFonts w:ascii="Calibri" w:hAnsi="Calibri" w:cs="Calibri"/>
                <w:sz w:val="22"/>
                <w:szCs w:val="22"/>
              </w:rPr>
            </w:pPr>
            <w:r w:rsidRPr="00F1421C">
              <w:rPr>
                <w:rFonts w:ascii="Calibri" w:hAnsi="Calibri" w:cs="Calibri"/>
                <w:sz w:val="22"/>
                <w:szCs w:val="22"/>
              </w:rPr>
              <w:t>Kontaktní osoba zadavatele ve věcech odborných</w:t>
            </w:r>
          </w:p>
        </w:tc>
        <w:tc>
          <w:tcPr>
            <w:tcW w:w="5884" w:type="dxa"/>
            <w:shd w:val="clear" w:color="auto" w:fill="auto"/>
            <w:vAlign w:val="center"/>
          </w:tcPr>
          <w:p w:rsidR="000715D6" w:rsidP="00EC7377" w:rsidRDefault="000715D6" w14:paraId="66C8C749" w14:textId="77777777">
            <w:pPr>
              <w:pStyle w:val="Hlavnnadpis"/>
              <w:jc w:val="left"/>
              <w:rPr>
                <w:rFonts w:ascii="Calibri" w:hAnsi="Calibri" w:cs="Calibri"/>
                <w:b w:val="false"/>
                <w:sz w:val="20"/>
              </w:rPr>
            </w:pPr>
            <w:r w:rsidRPr="000715D6">
              <w:rPr>
                <w:rFonts w:ascii="Calibri" w:hAnsi="Calibri" w:cs="Calibri"/>
                <w:b w:val="false"/>
                <w:sz w:val="20"/>
              </w:rPr>
              <w:t>Tomáš Hobl</w:t>
            </w:r>
          </w:p>
          <w:p w:rsidRPr="00F1421C" w:rsidR="00EC7377" w:rsidP="00EC7377" w:rsidRDefault="000715D6" w14:paraId="3F9218E1" w14:textId="77777777">
            <w:pPr>
              <w:pStyle w:val="Hlavnnadpis"/>
              <w:jc w:val="left"/>
              <w:rPr>
                <w:rFonts w:ascii="Calibri" w:hAnsi="Calibri" w:cs="Calibri"/>
                <w:b w:val="false"/>
                <w:sz w:val="20"/>
              </w:rPr>
            </w:pPr>
            <w:r>
              <w:rPr>
                <w:rFonts w:ascii="Calibri" w:hAnsi="Calibri" w:cs="Calibri"/>
                <w:b w:val="false"/>
                <w:sz w:val="20"/>
              </w:rPr>
              <w:t>T</w:t>
            </w:r>
            <w:r w:rsidRPr="00F1421C" w:rsidR="00EC7377">
              <w:rPr>
                <w:rFonts w:ascii="Calibri" w:hAnsi="Calibri" w:cs="Calibri"/>
                <w:b w:val="false"/>
                <w:sz w:val="20"/>
              </w:rPr>
              <w:t xml:space="preserve">el: </w:t>
            </w:r>
            <w:r w:rsidR="00785F87">
              <w:rPr>
                <w:rFonts w:ascii="Calibri" w:hAnsi="Calibri" w:cs="Calibri"/>
                <w:b w:val="false"/>
                <w:sz w:val="20"/>
              </w:rPr>
              <w:t>+420 </w:t>
            </w:r>
            <w:r w:rsidRPr="000715D6">
              <w:rPr>
                <w:rFonts w:ascii="Calibri" w:hAnsi="Calibri" w:cs="Calibri"/>
                <w:b w:val="false"/>
                <w:sz w:val="20"/>
              </w:rPr>
              <w:t>327 710 102</w:t>
            </w:r>
          </w:p>
          <w:p w:rsidRPr="00F1421C" w:rsidR="00C964A5" w:rsidP="00EC7377" w:rsidRDefault="00EC7377" w14:paraId="62D15603" w14:textId="77777777">
            <w:pPr>
              <w:pStyle w:val="Hlavnnadpis"/>
              <w:jc w:val="left"/>
              <w:rPr>
                <w:rFonts w:ascii="Calibri" w:hAnsi="Calibri" w:cs="Calibri"/>
                <w:b w:val="false"/>
                <w:sz w:val="20"/>
              </w:rPr>
            </w:pPr>
            <w:r w:rsidRPr="00F1421C">
              <w:rPr>
                <w:rFonts w:ascii="Calibri" w:hAnsi="Calibri" w:cs="Calibri"/>
                <w:b w:val="false"/>
                <w:sz w:val="20"/>
              </w:rPr>
              <w:t>e-mail:</w:t>
            </w:r>
            <w:r w:rsidR="000715D6">
              <w:t xml:space="preserve"> </w:t>
            </w:r>
            <w:hyperlink w:history="true" r:id="rId8">
              <w:r w:rsidRPr="00C54618" w:rsidR="000715D6">
                <w:rPr>
                  <w:rStyle w:val="Hypertextovodkaz"/>
                  <w:rFonts w:ascii="Calibri" w:hAnsi="Calibri" w:cs="Calibri"/>
                  <w:sz w:val="20"/>
                </w:rPr>
                <w:t>hobl@mu.kutnahora.cz</w:t>
              </w:r>
            </w:hyperlink>
            <w:r w:rsidR="000715D6">
              <w:rPr>
                <w:rFonts w:ascii="Calibri" w:hAnsi="Calibri" w:cs="Calibri"/>
                <w:b w:val="false"/>
                <w:sz w:val="20"/>
              </w:rPr>
              <w:t xml:space="preserve"> </w:t>
            </w:r>
          </w:p>
        </w:tc>
      </w:tr>
      <w:tr w:rsidRPr="00A266D1" w:rsidR="00B91928" w:rsidTr="000F0A21" w14:paraId="2A9793C8" w14:textId="77777777">
        <w:tc>
          <w:tcPr>
            <w:tcW w:w="3401" w:type="dxa"/>
            <w:shd w:val="clear" w:color="auto" w:fill="FFFF00"/>
            <w:vAlign w:val="center"/>
          </w:tcPr>
          <w:p w:rsidRPr="00F1421C" w:rsidR="00B91928" w:rsidP="00B91928" w:rsidRDefault="00413B50" w14:paraId="3A8E3FED" w14:textId="77777777">
            <w:pPr>
              <w:pStyle w:val="Hlavnnadpis"/>
              <w:spacing w:before="60" w:after="60"/>
              <w:jc w:val="left"/>
              <w:rPr>
                <w:rFonts w:ascii="Calibri" w:hAnsi="Calibri" w:cs="Calibri"/>
                <w:sz w:val="22"/>
                <w:szCs w:val="22"/>
              </w:rPr>
            </w:pPr>
            <w:r w:rsidRPr="00F1421C">
              <w:rPr>
                <w:rFonts w:ascii="Calibri" w:hAnsi="Calibri" w:cs="Calibri"/>
                <w:sz w:val="22"/>
                <w:szCs w:val="22"/>
              </w:rPr>
              <w:t>Poradce</w:t>
            </w:r>
            <w:r w:rsidRPr="00F1421C" w:rsidR="00B91928">
              <w:rPr>
                <w:rFonts w:ascii="Calibri" w:hAnsi="Calibri" w:cs="Calibri"/>
                <w:sz w:val="22"/>
                <w:szCs w:val="22"/>
              </w:rPr>
              <w:t xml:space="preserve"> zadavatele</w:t>
            </w:r>
          </w:p>
        </w:tc>
        <w:tc>
          <w:tcPr>
            <w:tcW w:w="5884" w:type="dxa"/>
            <w:shd w:val="clear" w:color="auto" w:fill="auto"/>
            <w:vAlign w:val="center"/>
          </w:tcPr>
          <w:p w:rsidRPr="00F1421C" w:rsidR="00B91928" w:rsidP="00B91928" w:rsidRDefault="00413B50" w14:paraId="7E374D26" w14:textId="77777777">
            <w:pPr>
              <w:pStyle w:val="Hlavnnadpis"/>
              <w:jc w:val="left"/>
              <w:rPr>
                <w:rFonts w:ascii="Calibri" w:hAnsi="Calibri" w:cs="Calibri"/>
                <w:b w:val="false"/>
                <w:sz w:val="20"/>
              </w:rPr>
            </w:pPr>
            <w:r w:rsidRPr="00F1421C">
              <w:rPr>
                <w:rFonts w:ascii="Calibri" w:hAnsi="Calibri" w:cs="Calibri"/>
                <w:b w:val="false"/>
                <w:sz w:val="20"/>
              </w:rPr>
              <w:t>Veřejné zakázky s.r.o.</w:t>
            </w:r>
          </w:p>
        </w:tc>
      </w:tr>
      <w:tr w:rsidRPr="00A266D1" w:rsidR="00B91928" w:rsidTr="000F0A21" w14:paraId="4582903B" w14:textId="77777777">
        <w:tc>
          <w:tcPr>
            <w:tcW w:w="3401" w:type="dxa"/>
            <w:shd w:val="clear" w:color="auto" w:fill="FFFF00"/>
            <w:vAlign w:val="center"/>
          </w:tcPr>
          <w:p w:rsidRPr="00F1421C" w:rsidR="00B91928" w:rsidP="00B91928" w:rsidRDefault="00B91928" w14:paraId="140D2591" w14:textId="77777777">
            <w:pPr>
              <w:pStyle w:val="Hlavnnadpis"/>
              <w:spacing w:before="60" w:after="60"/>
              <w:jc w:val="left"/>
              <w:rPr>
                <w:rFonts w:ascii="Calibri" w:hAnsi="Calibri" w:cs="Calibri"/>
                <w:sz w:val="22"/>
                <w:szCs w:val="22"/>
              </w:rPr>
            </w:pPr>
            <w:r w:rsidRPr="00F1421C">
              <w:rPr>
                <w:rFonts w:ascii="Calibri" w:hAnsi="Calibri" w:cs="Calibri"/>
                <w:sz w:val="22"/>
                <w:szCs w:val="22"/>
              </w:rPr>
              <w:t xml:space="preserve">Kontaktní osoba </w:t>
            </w:r>
            <w:r w:rsidRPr="00F1421C" w:rsidR="00413B50">
              <w:rPr>
                <w:rFonts w:ascii="Calibri" w:hAnsi="Calibri" w:cs="Calibri"/>
                <w:sz w:val="22"/>
                <w:szCs w:val="22"/>
              </w:rPr>
              <w:t>poradce</w:t>
            </w:r>
            <w:r w:rsidRPr="00F1421C">
              <w:rPr>
                <w:rFonts w:ascii="Calibri" w:hAnsi="Calibri" w:cs="Calibri"/>
                <w:sz w:val="22"/>
                <w:szCs w:val="22"/>
              </w:rPr>
              <w:t xml:space="preserve"> zadavatele </w:t>
            </w:r>
          </w:p>
        </w:tc>
        <w:tc>
          <w:tcPr>
            <w:tcW w:w="5884" w:type="dxa"/>
            <w:shd w:val="clear" w:color="auto" w:fill="auto"/>
            <w:vAlign w:val="center"/>
          </w:tcPr>
          <w:p w:rsidRPr="00F1421C" w:rsidR="00B91928" w:rsidP="00B91928" w:rsidRDefault="00B91928" w14:paraId="5766F135" w14:textId="57052AF6">
            <w:pPr>
              <w:pStyle w:val="Hlavnnadpis"/>
              <w:jc w:val="left"/>
              <w:rPr>
                <w:rFonts w:ascii="Calibri" w:hAnsi="Calibri" w:cs="Calibri"/>
                <w:b w:val="false"/>
                <w:sz w:val="20"/>
              </w:rPr>
            </w:pPr>
            <w:r w:rsidRPr="00F1421C">
              <w:rPr>
                <w:rFonts w:ascii="Calibri" w:hAnsi="Calibri" w:cs="Calibri"/>
                <w:b w:val="false"/>
                <w:sz w:val="20"/>
              </w:rPr>
              <w:t xml:space="preserve">Ing. </w:t>
            </w:r>
            <w:r w:rsidR="003102BF">
              <w:rPr>
                <w:rFonts w:ascii="Calibri" w:hAnsi="Calibri" w:cs="Calibri"/>
                <w:b w:val="false"/>
                <w:sz w:val="20"/>
              </w:rPr>
              <w:t>Jakub Blaťák, Ph.D.</w:t>
            </w:r>
            <w:r w:rsidRPr="00F1421C">
              <w:rPr>
                <w:rFonts w:ascii="Calibri" w:hAnsi="Calibri" w:cs="Calibri"/>
                <w:b w:val="false"/>
                <w:sz w:val="20"/>
              </w:rPr>
              <w:t xml:space="preserve">, </w:t>
            </w:r>
          </w:p>
          <w:p w:rsidRPr="00F1421C" w:rsidR="00B91928" w:rsidP="00B91928" w:rsidRDefault="00B91928" w14:paraId="23406DAD" w14:textId="7C4E0019">
            <w:pPr>
              <w:pStyle w:val="Hlavnnadpis"/>
              <w:jc w:val="left"/>
              <w:rPr>
                <w:rFonts w:ascii="Calibri" w:hAnsi="Calibri" w:cs="Calibri"/>
                <w:b w:val="false"/>
                <w:sz w:val="20"/>
              </w:rPr>
            </w:pPr>
            <w:r w:rsidRPr="00F1421C">
              <w:rPr>
                <w:rFonts w:ascii="Calibri" w:hAnsi="Calibri" w:cs="Calibri"/>
                <w:b w:val="false"/>
                <w:sz w:val="20"/>
              </w:rPr>
              <w:t>Tel: +420 </w:t>
            </w:r>
            <w:r w:rsidR="003102BF">
              <w:rPr>
                <w:rFonts w:ascii="Calibri" w:hAnsi="Calibri" w:cs="Calibri"/>
                <w:b w:val="false"/>
                <w:sz w:val="20"/>
              </w:rPr>
              <w:t>725 781 185</w:t>
            </w:r>
            <w:r w:rsidRPr="00F1421C">
              <w:rPr>
                <w:rFonts w:ascii="Calibri" w:hAnsi="Calibri" w:cs="Calibri"/>
                <w:b w:val="false"/>
                <w:sz w:val="20"/>
              </w:rPr>
              <w:t xml:space="preserve">; </w:t>
            </w:r>
          </w:p>
          <w:p w:rsidRPr="00F1421C" w:rsidR="00B91928" w:rsidP="003102BF" w:rsidRDefault="00B91928" w14:paraId="79BC3D24" w14:textId="5766AC07">
            <w:pPr>
              <w:pStyle w:val="Hlavnnadpis"/>
              <w:jc w:val="left"/>
              <w:rPr>
                <w:rFonts w:ascii="Calibri" w:hAnsi="Calibri" w:cs="Calibri"/>
                <w:b w:val="false"/>
                <w:sz w:val="20"/>
              </w:rPr>
            </w:pPr>
            <w:r w:rsidRPr="00F1421C">
              <w:rPr>
                <w:rFonts w:ascii="Calibri" w:hAnsi="Calibri" w:cs="Calibri"/>
                <w:b w:val="false"/>
                <w:sz w:val="20"/>
              </w:rPr>
              <w:t xml:space="preserve">E-mail: </w:t>
            </w:r>
            <w:hyperlink w:history="true" r:id="rId9">
              <w:r w:rsidR="003102BF">
                <w:rPr>
                  <w:rStyle w:val="Hypertextovodkaz"/>
                  <w:rFonts w:ascii="Calibri" w:hAnsi="Calibri" w:cs="Calibri"/>
                  <w:sz w:val="20"/>
                </w:rPr>
                <w:t>blatak</w:t>
              </w:r>
              <w:r w:rsidRPr="00F1421C" w:rsidR="003102BF">
                <w:rPr>
                  <w:rStyle w:val="Hypertextovodkaz"/>
                  <w:rFonts w:ascii="Calibri" w:hAnsi="Calibri" w:cs="Calibri"/>
                  <w:sz w:val="20"/>
                </w:rPr>
                <w:t>@zakazkyverejne.cz</w:t>
              </w:r>
            </w:hyperlink>
          </w:p>
        </w:tc>
      </w:tr>
      <w:tr w:rsidRPr="00A266D1" w:rsidR="00C964A5" w:rsidTr="000F0A21" w14:paraId="1A40D22C" w14:textId="77777777">
        <w:tc>
          <w:tcPr>
            <w:tcW w:w="3401" w:type="dxa"/>
            <w:shd w:val="clear" w:color="auto" w:fill="FFFF00"/>
            <w:vAlign w:val="center"/>
          </w:tcPr>
          <w:p w:rsidRPr="00F1421C" w:rsidR="00C964A5" w:rsidP="00A266D1" w:rsidRDefault="00C964A5" w14:paraId="3CE3EE8B" w14:textId="77777777">
            <w:pPr>
              <w:pStyle w:val="Hlavnnadpis"/>
              <w:spacing w:before="60" w:after="60"/>
              <w:jc w:val="left"/>
              <w:rPr>
                <w:rFonts w:ascii="Calibri" w:hAnsi="Calibri" w:cs="Calibri"/>
                <w:sz w:val="22"/>
                <w:szCs w:val="22"/>
              </w:rPr>
            </w:pPr>
            <w:r w:rsidRPr="00F1421C">
              <w:rPr>
                <w:rFonts w:ascii="Calibri" w:hAnsi="Calibri" w:cs="Calibri"/>
                <w:sz w:val="22"/>
                <w:szCs w:val="22"/>
              </w:rPr>
              <w:t>Lhůta pro podání nabídek</w:t>
            </w:r>
          </w:p>
        </w:tc>
        <w:tc>
          <w:tcPr>
            <w:tcW w:w="5884" w:type="dxa"/>
            <w:shd w:val="clear" w:color="auto" w:fill="auto"/>
            <w:vAlign w:val="center"/>
          </w:tcPr>
          <w:p w:rsidRPr="00F1421C" w:rsidR="00C964A5" w:rsidP="00A266D1" w:rsidRDefault="001F706B" w14:paraId="0F430C70" w14:textId="38DDB55A">
            <w:pPr>
              <w:rPr>
                <w:rFonts w:ascii="Calibri" w:hAnsi="Calibri" w:eastAsia="Times New Roman" w:cs="Calibri"/>
                <w:b/>
                <w:sz w:val="20"/>
                <w:szCs w:val="20"/>
              </w:rPr>
            </w:pPr>
            <w:r>
              <w:rPr>
                <w:rFonts w:ascii="Calibri" w:hAnsi="Calibri" w:eastAsia="Times New Roman" w:cs="Calibri"/>
                <w:b/>
                <w:sz w:val="20"/>
                <w:szCs w:val="20"/>
              </w:rPr>
              <w:t>27.6.2017 do 10:00 hod.</w:t>
            </w:r>
          </w:p>
        </w:tc>
      </w:tr>
      <w:tr w:rsidRPr="00A266D1" w:rsidR="00C964A5" w:rsidTr="000F0A21" w14:paraId="1D173434" w14:textId="77777777">
        <w:tc>
          <w:tcPr>
            <w:tcW w:w="3401" w:type="dxa"/>
            <w:shd w:val="clear" w:color="auto" w:fill="FFFF00"/>
            <w:vAlign w:val="center"/>
          </w:tcPr>
          <w:p w:rsidRPr="00F1421C" w:rsidR="00C964A5" w:rsidP="00A266D1" w:rsidRDefault="00C964A5" w14:paraId="43CB9F47" w14:textId="77777777">
            <w:pPr>
              <w:pStyle w:val="Hlavnnadpis"/>
              <w:spacing w:before="60" w:after="60"/>
              <w:jc w:val="left"/>
              <w:rPr>
                <w:rFonts w:ascii="Calibri" w:hAnsi="Calibri" w:cs="Calibri"/>
                <w:sz w:val="22"/>
                <w:szCs w:val="22"/>
              </w:rPr>
            </w:pPr>
            <w:r w:rsidRPr="00F1421C">
              <w:rPr>
                <w:rFonts w:ascii="Calibri" w:hAnsi="Calibri" w:cs="Calibri"/>
                <w:sz w:val="22"/>
                <w:szCs w:val="22"/>
              </w:rPr>
              <w:t>Místo pro podání nabídek</w:t>
            </w:r>
          </w:p>
        </w:tc>
        <w:tc>
          <w:tcPr>
            <w:tcW w:w="5884" w:type="dxa"/>
            <w:shd w:val="clear" w:color="auto" w:fill="auto"/>
            <w:vAlign w:val="center"/>
          </w:tcPr>
          <w:p w:rsidRPr="00F1421C" w:rsidR="00C964A5" w:rsidP="00A72493" w:rsidRDefault="00C964A5" w14:paraId="75AA3098" w14:textId="77777777">
            <w:pPr>
              <w:rPr>
                <w:rFonts w:ascii="Calibri" w:hAnsi="Calibri" w:eastAsia="Times New Roman" w:cs="Calibri"/>
                <w:sz w:val="20"/>
                <w:szCs w:val="20"/>
              </w:rPr>
            </w:pPr>
            <w:r w:rsidRPr="00F1421C">
              <w:rPr>
                <w:rFonts w:ascii="Calibri" w:hAnsi="Calibri" w:eastAsia="Times New Roman" w:cs="Calibri"/>
                <w:sz w:val="20"/>
                <w:szCs w:val="20"/>
              </w:rPr>
              <w:t>písemně na adrese</w:t>
            </w:r>
            <w:r w:rsidRPr="00F1421C">
              <w:rPr>
                <w:rFonts w:ascii="Calibri" w:hAnsi="Calibri" w:eastAsia="Times New Roman" w:cs="Calibri"/>
                <w:b/>
                <w:sz w:val="20"/>
                <w:szCs w:val="20"/>
              </w:rPr>
              <w:t xml:space="preserve"> </w:t>
            </w:r>
            <w:r w:rsidR="00A72493">
              <w:rPr>
                <w:rFonts w:ascii="Calibri" w:hAnsi="Calibri" w:eastAsia="Times New Roman" w:cs="Calibri"/>
                <w:sz w:val="20"/>
                <w:szCs w:val="20"/>
              </w:rPr>
              <w:t>poradce</w:t>
            </w:r>
            <w:r w:rsidRPr="00F1421C" w:rsidR="00A72493">
              <w:rPr>
                <w:rFonts w:ascii="Calibri" w:hAnsi="Calibri" w:eastAsia="Times New Roman" w:cs="Calibri"/>
                <w:sz w:val="20"/>
                <w:szCs w:val="20"/>
              </w:rPr>
              <w:t xml:space="preserve"> </w:t>
            </w:r>
            <w:r w:rsidRPr="00F1421C" w:rsidR="000F0A21">
              <w:rPr>
                <w:rFonts w:ascii="Calibri" w:hAnsi="Calibri" w:eastAsia="Times New Roman" w:cs="Calibri"/>
                <w:sz w:val="20"/>
                <w:szCs w:val="20"/>
              </w:rPr>
              <w:t xml:space="preserve">tj.: </w:t>
            </w:r>
            <w:r w:rsidR="00A72493">
              <w:rPr>
                <w:rFonts w:ascii="Calibri" w:hAnsi="Calibri" w:eastAsia="Times New Roman" w:cs="Calibri"/>
                <w:sz w:val="20"/>
                <w:szCs w:val="20"/>
              </w:rPr>
              <w:t>Veřejné zakázky s.r.o., Revoluční 724/7, Praha 1 – Staré Město</w:t>
            </w:r>
          </w:p>
        </w:tc>
      </w:tr>
      <w:tr w:rsidRPr="00A266D1" w:rsidR="00C964A5" w:rsidTr="000F0A21" w14:paraId="3B2037FE" w14:textId="77777777">
        <w:tc>
          <w:tcPr>
            <w:tcW w:w="3401" w:type="dxa"/>
            <w:shd w:val="clear" w:color="auto" w:fill="FFFF00"/>
            <w:vAlign w:val="center"/>
          </w:tcPr>
          <w:p w:rsidRPr="00F1421C" w:rsidR="00C964A5" w:rsidP="007B4F67" w:rsidRDefault="00C24C55" w14:paraId="1E3A6178" w14:textId="77777777">
            <w:pPr>
              <w:pStyle w:val="Hlavnnadpis"/>
              <w:spacing w:before="60" w:after="60"/>
              <w:jc w:val="left"/>
              <w:rPr>
                <w:rFonts w:ascii="Calibri" w:hAnsi="Calibri" w:cs="Calibri"/>
                <w:sz w:val="22"/>
                <w:szCs w:val="22"/>
              </w:rPr>
            </w:pPr>
            <w:r w:rsidRPr="00F1421C">
              <w:rPr>
                <w:rFonts w:ascii="Calibri" w:hAnsi="Calibri" w:cs="Calibri"/>
                <w:sz w:val="22"/>
                <w:szCs w:val="22"/>
              </w:rPr>
              <w:t>P</w:t>
            </w:r>
            <w:r w:rsidRPr="00F1421C" w:rsidR="00C964A5">
              <w:rPr>
                <w:rFonts w:ascii="Calibri" w:hAnsi="Calibri" w:cs="Calibri"/>
                <w:sz w:val="22"/>
                <w:szCs w:val="22"/>
              </w:rPr>
              <w:t>ředpokládaný termín zahájení realizace/nabytí účinnosti smlouvy</w:t>
            </w:r>
          </w:p>
        </w:tc>
        <w:tc>
          <w:tcPr>
            <w:tcW w:w="5884" w:type="dxa"/>
            <w:shd w:val="clear" w:color="auto" w:fill="auto"/>
            <w:vAlign w:val="center"/>
          </w:tcPr>
          <w:p w:rsidRPr="00F1421C" w:rsidR="00C964A5" w:rsidP="00A266D1" w:rsidRDefault="00CD6FAC" w14:paraId="40BA035F" w14:textId="77777777">
            <w:pPr>
              <w:rPr>
                <w:rFonts w:ascii="Calibri" w:hAnsi="Calibri" w:eastAsia="Times New Roman" w:cs="Calibri"/>
                <w:sz w:val="20"/>
                <w:szCs w:val="20"/>
              </w:rPr>
            </w:pPr>
            <w:r w:rsidRPr="00F1421C">
              <w:rPr>
                <w:rFonts w:ascii="Calibri" w:hAnsi="Calibri" w:eastAsia="Times New Roman" w:cs="Calibri"/>
                <w:sz w:val="20"/>
                <w:szCs w:val="20"/>
              </w:rPr>
              <w:t>Uvedeno v</w:t>
            </w:r>
            <w:r w:rsidRPr="00F1421C" w:rsidR="00222D93">
              <w:rPr>
                <w:rFonts w:ascii="Calibri" w:hAnsi="Calibri" w:eastAsia="Times New Roman" w:cs="Calibri"/>
                <w:sz w:val="20"/>
                <w:szCs w:val="20"/>
              </w:rPr>
              <w:t> </w:t>
            </w:r>
            <w:r w:rsidRPr="00F1421C">
              <w:rPr>
                <w:rFonts w:ascii="Calibri" w:hAnsi="Calibri" w:eastAsia="Times New Roman" w:cs="Calibri"/>
                <w:sz w:val="20"/>
                <w:szCs w:val="20"/>
              </w:rPr>
              <w:t>textu</w:t>
            </w:r>
          </w:p>
        </w:tc>
      </w:tr>
      <w:tr w:rsidRPr="00A266D1" w:rsidR="00C964A5" w:rsidTr="000F0A21" w14:paraId="0EBEEB27" w14:textId="77777777">
        <w:tc>
          <w:tcPr>
            <w:tcW w:w="3401" w:type="dxa"/>
            <w:shd w:val="clear" w:color="auto" w:fill="FFFF00"/>
            <w:vAlign w:val="center"/>
          </w:tcPr>
          <w:p w:rsidRPr="00F1421C" w:rsidR="00C964A5" w:rsidP="00A266D1" w:rsidRDefault="00C24C55" w14:paraId="5E10D500" w14:textId="77777777">
            <w:pPr>
              <w:pStyle w:val="Hlavnnadpis"/>
              <w:spacing w:before="60" w:after="60"/>
              <w:jc w:val="left"/>
              <w:rPr>
                <w:rFonts w:ascii="Calibri" w:hAnsi="Calibri" w:cs="Calibri"/>
                <w:sz w:val="22"/>
                <w:szCs w:val="22"/>
              </w:rPr>
            </w:pPr>
            <w:r w:rsidRPr="00F1421C">
              <w:rPr>
                <w:rFonts w:ascii="Calibri" w:hAnsi="Calibri" w:cs="Calibri"/>
                <w:sz w:val="22"/>
                <w:szCs w:val="22"/>
              </w:rPr>
              <w:t>P</w:t>
            </w:r>
            <w:r w:rsidRPr="00F1421C" w:rsidR="00C964A5">
              <w:rPr>
                <w:rFonts w:ascii="Calibri" w:hAnsi="Calibri" w:cs="Calibri"/>
                <w:sz w:val="22"/>
                <w:szCs w:val="22"/>
              </w:rPr>
              <w:t>ředpokládaný termín ukončení realizace/doba trvání smlouvy</w:t>
            </w:r>
          </w:p>
        </w:tc>
        <w:tc>
          <w:tcPr>
            <w:tcW w:w="5884" w:type="dxa"/>
            <w:shd w:val="clear" w:color="auto" w:fill="auto"/>
            <w:vAlign w:val="center"/>
          </w:tcPr>
          <w:p w:rsidRPr="00F1421C" w:rsidR="00C964A5" w:rsidP="00A266D1" w:rsidRDefault="00B15544" w14:paraId="46C85703" w14:textId="77777777">
            <w:pPr>
              <w:rPr>
                <w:rFonts w:ascii="Calibri" w:hAnsi="Calibri" w:eastAsia="Times New Roman" w:cs="Calibri"/>
                <w:sz w:val="20"/>
                <w:szCs w:val="20"/>
              </w:rPr>
            </w:pPr>
            <w:r w:rsidRPr="00F1421C">
              <w:rPr>
                <w:rFonts w:ascii="Calibri" w:hAnsi="Calibri" w:eastAsia="Times New Roman" w:cs="Calibri"/>
                <w:sz w:val="20"/>
                <w:szCs w:val="20"/>
              </w:rPr>
              <w:t>Uvedeno v</w:t>
            </w:r>
            <w:r w:rsidRPr="00F1421C" w:rsidR="00222D93">
              <w:rPr>
                <w:rFonts w:ascii="Calibri" w:hAnsi="Calibri" w:eastAsia="Times New Roman" w:cs="Calibri"/>
                <w:sz w:val="20"/>
                <w:szCs w:val="20"/>
              </w:rPr>
              <w:t> </w:t>
            </w:r>
            <w:r w:rsidRPr="00F1421C">
              <w:rPr>
                <w:rFonts w:ascii="Calibri" w:hAnsi="Calibri" w:eastAsia="Times New Roman" w:cs="Calibri"/>
                <w:sz w:val="20"/>
                <w:szCs w:val="20"/>
              </w:rPr>
              <w:t>textu</w:t>
            </w:r>
          </w:p>
        </w:tc>
      </w:tr>
      <w:tr w:rsidRPr="00A266D1" w:rsidR="00C964A5" w:rsidTr="000F0A21" w14:paraId="24152BF8" w14:textId="77777777">
        <w:tc>
          <w:tcPr>
            <w:tcW w:w="3401" w:type="dxa"/>
            <w:shd w:val="clear" w:color="auto" w:fill="FFFF00"/>
            <w:vAlign w:val="center"/>
          </w:tcPr>
          <w:p w:rsidRPr="00F1421C" w:rsidR="00C964A5" w:rsidP="00A266D1" w:rsidRDefault="00C964A5" w14:paraId="4D500192" w14:textId="77777777">
            <w:pPr>
              <w:pStyle w:val="Hlavnnadpis"/>
              <w:spacing w:before="60" w:after="60"/>
              <w:jc w:val="left"/>
              <w:rPr>
                <w:rFonts w:ascii="Calibri" w:hAnsi="Calibri" w:cs="Calibri"/>
                <w:sz w:val="22"/>
                <w:szCs w:val="22"/>
              </w:rPr>
            </w:pPr>
            <w:r w:rsidRPr="00F1421C">
              <w:rPr>
                <w:rFonts w:ascii="Calibri" w:hAnsi="Calibri" w:cs="Calibri"/>
                <w:sz w:val="22"/>
                <w:szCs w:val="22"/>
              </w:rPr>
              <w:t>Místo plnění</w:t>
            </w:r>
          </w:p>
        </w:tc>
        <w:tc>
          <w:tcPr>
            <w:tcW w:w="5884" w:type="dxa"/>
            <w:shd w:val="clear" w:color="auto" w:fill="auto"/>
            <w:vAlign w:val="center"/>
          </w:tcPr>
          <w:p w:rsidRPr="00F1421C" w:rsidR="00C964A5" w:rsidP="00A266D1" w:rsidRDefault="00C964A5" w14:paraId="1159260B" w14:textId="77777777">
            <w:pPr>
              <w:pStyle w:val="Hlavnnadpis"/>
              <w:jc w:val="left"/>
              <w:rPr>
                <w:rFonts w:ascii="Calibri" w:hAnsi="Calibri" w:cs="Calibri"/>
                <w:b w:val="false"/>
                <w:sz w:val="20"/>
              </w:rPr>
            </w:pPr>
            <w:r w:rsidRPr="00F1421C">
              <w:rPr>
                <w:rFonts w:ascii="Calibri" w:hAnsi="Calibri" w:cs="Calibri"/>
                <w:b w:val="false"/>
                <w:sz w:val="20"/>
              </w:rPr>
              <w:t>Uvedeno v</w:t>
            </w:r>
            <w:r w:rsidRPr="00F1421C" w:rsidR="00222D93">
              <w:rPr>
                <w:rFonts w:ascii="Calibri" w:hAnsi="Calibri" w:cs="Calibri"/>
                <w:b w:val="false"/>
                <w:sz w:val="20"/>
              </w:rPr>
              <w:t> </w:t>
            </w:r>
            <w:r w:rsidRPr="00F1421C">
              <w:rPr>
                <w:rFonts w:ascii="Calibri" w:hAnsi="Calibri" w:cs="Calibri"/>
                <w:b w:val="false"/>
                <w:sz w:val="20"/>
              </w:rPr>
              <w:t>textu</w:t>
            </w:r>
          </w:p>
        </w:tc>
      </w:tr>
      <w:tr w:rsidRPr="00A266D1" w:rsidR="00C964A5" w:rsidTr="000F0A21" w14:paraId="0C0B5522" w14:textId="77777777">
        <w:tc>
          <w:tcPr>
            <w:tcW w:w="3401" w:type="dxa"/>
            <w:shd w:val="clear" w:color="auto" w:fill="FFFF00"/>
            <w:vAlign w:val="center"/>
          </w:tcPr>
          <w:p w:rsidRPr="00F1421C" w:rsidR="00C964A5" w:rsidP="00A266D1" w:rsidRDefault="00C964A5" w14:paraId="5B4496DE" w14:textId="77777777">
            <w:pPr>
              <w:pStyle w:val="Hlavnnadpis"/>
              <w:spacing w:before="60" w:after="60"/>
              <w:jc w:val="left"/>
              <w:rPr>
                <w:rFonts w:ascii="Calibri" w:hAnsi="Calibri" w:cs="Calibri"/>
                <w:sz w:val="22"/>
                <w:szCs w:val="22"/>
              </w:rPr>
            </w:pPr>
            <w:r w:rsidRPr="00F1421C">
              <w:rPr>
                <w:rFonts w:ascii="Calibri" w:hAnsi="Calibri" w:cs="Calibri"/>
                <w:sz w:val="22"/>
                <w:szCs w:val="22"/>
              </w:rPr>
              <w:t>Hodnotící kritéria</w:t>
            </w:r>
          </w:p>
        </w:tc>
        <w:tc>
          <w:tcPr>
            <w:tcW w:w="5884" w:type="dxa"/>
            <w:shd w:val="clear" w:color="auto" w:fill="auto"/>
            <w:vAlign w:val="center"/>
          </w:tcPr>
          <w:p w:rsidRPr="00F1421C" w:rsidR="00C964A5" w:rsidP="00A266D1" w:rsidRDefault="00C964A5" w14:paraId="715CB151" w14:textId="77777777">
            <w:pPr>
              <w:pStyle w:val="Hlavnnadpis"/>
              <w:jc w:val="left"/>
              <w:rPr>
                <w:rFonts w:ascii="Calibri" w:hAnsi="Calibri" w:cs="Calibri"/>
                <w:b w:val="false"/>
                <w:sz w:val="20"/>
              </w:rPr>
            </w:pPr>
            <w:r w:rsidRPr="00F1421C">
              <w:rPr>
                <w:rFonts w:ascii="Calibri" w:hAnsi="Calibri" w:cs="Calibri"/>
                <w:b w:val="false"/>
                <w:sz w:val="20"/>
              </w:rPr>
              <w:t>Ekonomická výhodnost nabídky</w:t>
            </w:r>
          </w:p>
        </w:tc>
      </w:tr>
      <w:tr w:rsidRPr="00A266D1" w:rsidR="00C964A5" w:rsidTr="000F0A21" w14:paraId="28B03C55" w14:textId="77777777">
        <w:tc>
          <w:tcPr>
            <w:tcW w:w="3401" w:type="dxa"/>
            <w:shd w:val="clear" w:color="auto" w:fill="FFFF00"/>
            <w:vAlign w:val="center"/>
          </w:tcPr>
          <w:p w:rsidRPr="00F1421C" w:rsidR="00C964A5" w:rsidP="00A266D1" w:rsidRDefault="00C964A5" w14:paraId="29CDB1A0" w14:textId="77777777">
            <w:pPr>
              <w:pStyle w:val="Hlavnnadpis"/>
              <w:spacing w:before="60" w:after="60"/>
              <w:jc w:val="left"/>
              <w:rPr>
                <w:rFonts w:ascii="Calibri" w:hAnsi="Calibri" w:cs="Calibri"/>
                <w:sz w:val="22"/>
                <w:szCs w:val="22"/>
              </w:rPr>
            </w:pPr>
            <w:r w:rsidRPr="00F1421C">
              <w:rPr>
                <w:rFonts w:ascii="Calibri" w:hAnsi="Calibri" w:cs="Calibri"/>
                <w:sz w:val="22"/>
                <w:szCs w:val="22"/>
              </w:rPr>
              <w:t xml:space="preserve">Splatnost faktur </w:t>
            </w:r>
          </w:p>
        </w:tc>
        <w:tc>
          <w:tcPr>
            <w:tcW w:w="5884" w:type="dxa"/>
            <w:shd w:val="clear" w:color="auto" w:fill="auto"/>
            <w:vAlign w:val="center"/>
          </w:tcPr>
          <w:p w:rsidRPr="00F1421C" w:rsidR="00C964A5" w:rsidP="00A266D1" w:rsidRDefault="00C964A5" w14:paraId="53240A69" w14:textId="77777777">
            <w:pPr>
              <w:pStyle w:val="Hlavnnadpis"/>
              <w:jc w:val="left"/>
              <w:rPr>
                <w:rFonts w:ascii="Calibri" w:hAnsi="Calibri" w:cs="Calibri"/>
                <w:b w:val="false"/>
                <w:sz w:val="20"/>
              </w:rPr>
            </w:pPr>
            <w:r w:rsidRPr="00F1421C">
              <w:rPr>
                <w:rFonts w:ascii="Calibri" w:hAnsi="Calibri" w:cs="Calibri"/>
                <w:b w:val="false"/>
                <w:sz w:val="20"/>
              </w:rPr>
              <w:t>30 dnů</w:t>
            </w:r>
          </w:p>
        </w:tc>
      </w:tr>
      <w:tr w:rsidRPr="00A266D1" w:rsidR="0053572D" w:rsidTr="000F0A21" w14:paraId="01595F49" w14:textId="77777777">
        <w:tc>
          <w:tcPr>
            <w:tcW w:w="3401" w:type="dxa"/>
            <w:shd w:val="clear" w:color="auto" w:fill="FFFF00"/>
            <w:vAlign w:val="center"/>
          </w:tcPr>
          <w:p w:rsidRPr="00F1421C" w:rsidR="0053572D" w:rsidP="00A266D1" w:rsidRDefault="0053572D" w14:paraId="0C0748B9" w14:textId="77777777">
            <w:pPr>
              <w:pStyle w:val="Hlavnnadpis"/>
              <w:spacing w:before="60" w:after="60"/>
              <w:jc w:val="left"/>
              <w:rPr>
                <w:rFonts w:ascii="Calibri" w:hAnsi="Calibri" w:cs="Calibri"/>
                <w:sz w:val="22"/>
                <w:szCs w:val="22"/>
              </w:rPr>
            </w:pPr>
            <w:r w:rsidRPr="00F1421C">
              <w:rPr>
                <w:rFonts w:ascii="Calibri" w:hAnsi="Calibri" w:cs="Calibri"/>
                <w:sz w:val="22"/>
                <w:szCs w:val="22"/>
              </w:rPr>
              <w:t>Vázanost nabídkou</w:t>
            </w:r>
          </w:p>
        </w:tc>
        <w:tc>
          <w:tcPr>
            <w:tcW w:w="5884" w:type="dxa"/>
            <w:shd w:val="clear" w:color="auto" w:fill="auto"/>
            <w:vAlign w:val="center"/>
          </w:tcPr>
          <w:p w:rsidRPr="00F1421C" w:rsidR="0053572D" w:rsidP="00A266D1" w:rsidRDefault="0053572D" w14:paraId="0E7D8B65" w14:textId="77777777">
            <w:pPr>
              <w:pStyle w:val="Hlavnnadpis"/>
              <w:jc w:val="left"/>
              <w:rPr>
                <w:rFonts w:ascii="Calibri" w:hAnsi="Calibri" w:cs="Calibri"/>
                <w:b w:val="false"/>
                <w:sz w:val="20"/>
              </w:rPr>
            </w:pPr>
            <w:r w:rsidRPr="00F1421C">
              <w:rPr>
                <w:rFonts w:ascii="Calibri" w:hAnsi="Calibri" w:cs="Calibri"/>
                <w:b w:val="false"/>
                <w:sz w:val="20"/>
              </w:rPr>
              <w:t>90 dnů</w:t>
            </w:r>
          </w:p>
        </w:tc>
      </w:tr>
      <w:tr w:rsidRPr="00A266D1" w:rsidR="003A7C84" w:rsidTr="000F0A21" w14:paraId="1B24D448" w14:textId="77777777">
        <w:tc>
          <w:tcPr>
            <w:tcW w:w="3401" w:type="dxa"/>
            <w:shd w:val="clear" w:color="auto" w:fill="FFFF00"/>
            <w:vAlign w:val="center"/>
          </w:tcPr>
          <w:p w:rsidRPr="00F1421C" w:rsidR="003A7C84" w:rsidP="00A266D1" w:rsidRDefault="003A7C84" w14:paraId="5CA932D5" w14:textId="77777777">
            <w:pPr>
              <w:pStyle w:val="Hlavnnadpis"/>
              <w:spacing w:before="60" w:after="60"/>
              <w:jc w:val="left"/>
              <w:rPr>
                <w:rFonts w:ascii="Calibri" w:hAnsi="Calibri" w:cs="Calibri"/>
                <w:sz w:val="22"/>
                <w:szCs w:val="22"/>
              </w:rPr>
            </w:pPr>
            <w:r>
              <w:rPr>
                <w:rFonts w:ascii="Calibri" w:hAnsi="Calibri" w:cs="Calibri"/>
                <w:sz w:val="22"/>
                <w:szCs w:val="22"/>
              </w:rPr>
              <w:t>Profil zadavatele</w:t>
            </w:r>
          </w:p>
        </w:tc>
        <w:tc>
          <w:tcPr>
            <w:tcW w:w="5884" w:type="dxa"/>
            <w:shd w:val="clear" w:color="auto" w:fill="auto"/>
            <w:vAlign w:val="center"/>
          </w:tcPr>
          <w:p w:rsidRPr="00F1421C" w:rsidR="003A7C84" w:rsidP="00A266D1" w:rsidRDefault="00943E5F" w14:paraId="621001E0" w14:textId="77777777">
            <w:pPr>
              <w:pStyle w:val="Hlavnnadpis"/>
              <w:jc w:val="left"/>
              <w:rPr>
                <w:rFonts w:ascii="Calibri" w:hAnsi="Calibri" w:cs="Calibri"/>
                <w:b w:val="false"/>
                <w:sz w:val="20"/>
              </w:rPr>
            </w:pPr>
            <w:r w:rsidRPr="00943E5F">
              <w:rPr>
                <w:rFonts w:ascii="Calibri" w:hAnsi="Calibri" w:cs="Calibri"/>
                <w:b w:val="false"/>
                <w:sz w:val="20"/>
              </w:rPr>
              <w:t>https://zakazky.kutnahora.cz/profile_display_2.html</w:t>
            </w:r>
          </w:p>
        </w:tc>
      </w:tr>
    </w:tbl>
    <w:p w:rsidRPr="000130C5" w:rsidR="00C964A5" w:rsidRDefault="00C964A5" w14:paraId="6EF082D4" w14:textId="77777777">
      <w:pPr>
        <w:rPr>
          <w:rFonts w:ascii="Calibri" w:hAnsi="Calibri"/>
          <w:sz w:val="20"/>
          <w:szCs w:val="20"/>
        </w:rPr>
        <w:sectPr w:rsidRPr="000130C5" w:rsidR="00C964A5">
          <w:pgSz w:w="11905" w:h="16837"/>
          <w:pgMar w:top="1418" w:right="1418" w:bottom="1648" w:left="1418" w:header="708" w:footer="1418" w:gutter="0"/>
          <w:cols w:space="708"/>
        </w:sectPr>
      </w:pPr>
    </w:p>
    <w:p w:rsidRPr="007C125F" w:rsidR="00525859" w:rsidP="007B4F67" w:rsidRDefault="00B513CE" w14:paraId="1BD7F375" w14:textId="77777777">
      <w:pPr>
        <w:pStyle w:val="01-L"/>
        <w:spacing w:after="0" w:line="240" w:lineRule="auto"/>
        <w:ind w:left="18"/>
        <w:rPr>
          <w:rFonts w:cs="Calibri"/>
        </w:rPr>
      </w:pPr>
      <w:r w:rsidRPr="007C125F">
        <w:rPr>
          <w:rFonts w:cs="Calibri"/>
        </w:rPr>
        <w:lastRenderedPageBreak/>
        <w:t xml:space="preserve">Předmět </w:t>
      </w:r>
      <w:r w:rsidR="008E4952">
        <w:rPr>
          <w:rFonts w:cs="Calibri"/>
        </w:rPr>
        <w:t>výběrového řízení</w:t>
      </w:r>
    </w:p>
    <w:p w:rsidRPr="007C125F" w:rsidR="007B4F67" w:rsidP="007B4F67" w:rsidRDefault="007B4F67" w14:paraId="46A38D78" w14:textId="77777777">
      <w:pPr>
        <w:rPr>
          <w:rFonts w:ascii="Calibri" w:hAnsi="Calibri" w:cs="Calibri"/>
          <w:lang w:eastAsia="en-US"/>
        </w:rPr>
      </w:pPr>
    </w:p>
    <w:p w:rsidR="00525859" w:rsidP="00C24C55" w:rsidRDefault="00B513CE" w14:paraId="0B7716C1" w14:textId="77777777">
      <w:pPr>
        <w:pStyle w:val="02-ODST-2"/>
        <w:rPr>
          <w:rFonts w:cs="Calibri"/>
          <w:b/>
        </w:rPr>
      </w:pPr>
      <w:r w:rsidRPr="007C125F">
        <w:rPr>
          <w:rFonts w:cs="Calibri"/>
          <w:b/>
        </w:rPr>
        <w:t>Předmět plnění zakázky</w:t>
      </w:r>
    </w:p>
    <w:p w:rsidRPr="007C125F" w:rsidR="008F1F5E" w:rsidP="00C24C55" w:rsidRDefault="008F1F5E" w14:paraId="2105166E" w14:textId="77777777">
      <w:pPr>
        <w:pStyle w:val="02-ODST-2"/>
        <w:rPr>
          <w:rFonts w:cs="Calibri"/>
          <w:b/>
        </w:rPr>
      </w:pPr>
    </w:p>
    <w:p w:rsidRPr="00F472B0" w:rsidR="008E4952" w:rsidP="00E42B5D" w:rsidRDefault="008E4952" w14:paraId="72B09BA3" w14:textId="77777777">
      <w:pPr>
        <w:pStyle w:val="Standard"/>
        <w:jc w:val="both"/>
        <w:rPr>
          <w:rFonts w:ascii="Calibri" w:hAnsi="Calibri" w:cs="Calibri"/>
          <w:kern w:val="0"/>
          <w:sz w:val="20"/>
          <w:szCs w:val="20"/>
        </w:rPr>
      </w:pPr>
      <w:r w:rsidRPr="00F472B0">
        <w:rPr>
          <w:rFonts w:ascii="Calibri" w:hAnsi="Calibri" w:cs="Calibri"/>
          <w:sz w:val="20"/>
          <w:szCs w:val="20"/>
        </w:rPr>
        <w:t>Předmětem</w:t>
      </w:r>
      <w:r w:rsidRPr="00F472B0" w:rsidR="00162A6F">
        <w:rPr>
          <w:rFonts w:ascii="Calibri" w:hAnsi="Calibri" w:cs="Calibri"/>
          <w:sz w:val="20"/>
          <w:szCs w:val="20"/>
        </w:rPr>
        <w:t xml:space="preserve"> zakázk</w:t>
      </w:r>
      <w:r w:rsidRPr="00F472B0">
        <w:rPr>
          <w:rFonts w:ascii="Calibri" w:hAnsi="Calibri" w:cs="Calibri"/>
          <w:sz w:val="20"/>
          <w:szCs w:val="20"/>
        </w:rPr>
        <w:t>y</w:t>
      </w:r>
      <w:r w:rsidRPr="00F472B0" w:rsidR="00162A6F">
        <w:rPr>
          <w:rFonts w:ascii="Calibri" w:hAnsi="Calibri" w:cs="Calibri"/>
          <w:sz w:val="20"/>
          <w:szCs w:val="20"/>
        </w:rPr>
        <w:t xml:space="preserve"> malého rozsahu </w:t>
      </w:r>
      <w:r w:rsidRPr="00F472B0">
        <w:rPr>
          <w:rFonts w:ascii="Calibri" w:hAnsi="Calibri" w:cs="Calibri"/>
          <w:sz w:val="20"/>
          <w:szCs w:val="20"/>
        </w:rPr>
        <w:t>je</w:t>
      </w:r>
      <w:r w:rsidRPr="00F472B0" w:rsidR="00162A6F">
        <w:rPr>
          <w:rFonts w:ascii="Calibri" w:hAnsi="Calibri" w:cs="Calibri"/>
          <w:sz w:val="20"/>
          <w:szCs w:val="20"/>
        </w:rPr>
        <w:t xml:space="preserve"> poskytnutí o</w:t>
      </w:r>
      <w:r w:rsidRPr="00F472B0" w:rsidR="00671606">
        <w:rPr>
          <w:rFonts w:ascii="Calibri" w:hAnsi="Calibri" w:cs="Calibri"/>
          <w:sz w:val="20"/>
          <w:szCs w:val="20"/>
        </w:rPr>
        <w:t>dborných služeb v</w:t>
      </w:r>
      <w:r w:rsidRPr="00F472B0">
        <w:rPr>
          <w:rFonts w:ascii="Calibri" w:hAnsi="Calibri" w:cs="Calibri"/>
          <w:sz w:val="20"/>
          <w:szCs w:val="20"/>
        </w:rPr>
        <w:t xml:space="preserve"> rozsahu stanoveném touto dokumentací a jejími přílohami. </w:t>
      </w:r>
      <w:r w:rsidRPr="00F472B0" w:rsidR="000218E6">
        <w:rPr>
          <w:rFonts w:ascii="Calibri" w:hAnsi="Calibri" w:cs="Calibri"/>
          <w:sz w:val="20"/>
          <w:szCs w:val="20"/>
        </w:rPr>
        <w:t xml:space="preserve">Předmětem projektu je vytvořit a zavést do praxe strategii rozvoje úřadu, jako účinný nástroj pro zefektivnění řízení organizace – MěÚ Kutná Hora. Hlavním cílem projektu je zajistit vhodné podmínky a předpoklady pro rozvoj, zkvalitnění a zefektivnění činností v rámci přenesené i samostatné působnosti městského úřadu, včetně snížení administrativní zátěže. </w:t>
      </w:r>
      <w:r w:rsidR="00E007BD">
        <w:rPr>
          <w:rFonts w:ascii="Calibri" w:hAnsi="Calibri" w:cs="Calibri"/>
          <w:sz w:val="20"/>
          <w:szCs w:val="20"/>
        </w:rPr>
        <w:t>Předmět plnění zakázky proběhne v českém jazyce.</w:t>
      </w:r>
    </w:p>
    <w:p w:rsidRPr="00F472B0" w:rsidR="00F35CD7" w:rsidP="00E42B5D" w:rsidRDefault="00F35CD7" w14:paraId="7C4FBEE3" w14:textId="77777777">
      <w:pPr>
        <w:widowControl/>
        <w:suppressAutoHyphens w:val="false"/>
        <w:autoSpaceDE w:val="false"/>
        <w:adjustRightInd w:val="false"/>
        <w:jc w:val="both"/>
        <w:textAlignment w:val="auto"/>
        <w:rPr>
          <w:rFonts w:ascii="Calibri" w:hAnsi="Calibri" w:cs="Calibri"/>
          <w:kern w:val="0"/>
          <w:sz w:val="20"/>
          <w:szCs w:val="20"/>
        </w:rPr>
      </w:pPr>
    </w:p>
    <w:p w:rsidRPr="00F472B0" w:rsidR="00F35CD7" w:rsidP="00E42B5D" w:rsidRDefault="00F35CD7" w14:paraId="1A5B0247" w14:textId="69F0BE2D">
      <w:pPr>
        <w:widowControl/>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 xml:space="preserve">Zakázka je financována z Evropské unie – Evropský sociální fond – Operační program zaměstnanost - 03_15_033 Výzva pro územní samosprávné celky (obce, kraje a sdružení a asociace ÚSC). Podmínky jsou dále uveřejněny na: </w:t>
      </w:r>
      <w:hyperlink w:history="true" r:id="rId10">
        <w:r w:rsidRPr="00F472B0" w:rsidR="00EE16AF">
          <w:rPr>
            <w:rStyle w:val="Hypertextovodkaz"/>
            <w:rFonts w:ascii="Calibri" w:hAnsi="Calibri" w:cs="Calibri"/>
            <w:kern w:val="0"/>
            <w:sz w:val="20"/>
            <w:szCs w:val="20"/>
          </w:rPr>
          <w:t>www.esfcr.cz</w:t>
        </w:r>
      </w:hyperlink>
      <w:r w:rsidR="00B859D1">
        <w:rPr>
          <w:rFonts w:ascii="Calibri" w:hAnsi="Calibri" w:cs="Calibri"/>
          <w:kern w:val="0"/>
          <w:sz w:val="20"/>
          <w:szCs w:val="20"/>
        </w:rPr>
        <w:t xml:space="preserve">. Název projetu: </w:t>
      </w:r>
      <w:r w:rsidRPr="00B859D1" w:rsidR="00B859D1">
        <w:rPr>
          <w:rFonts w:ascii="Calibri" w:hAnsi="Calibri" w:cs="Calibri"/>
          <w:kern w:val="0"/>
          <w:sz w:val="20"/>
          <w:szCs w:val="20"/>
        </w:rPr>
        <w:t>Zavedení strategického řízení MěÚ Kutná Hora</w:t>
      </w:r>
      <w:r w:rsidR="00B859D1">
        <w:rPr>
          <w:rFonts w:ascii="Calibri" w:hAnsi="Calibri" w:cs="Calibri"/>
          <w:kern w:val="0"/>
          <w:sz w:val="20"/>
          <w:szCs w:val="20"/>
        </w:rPr>
        <w:t xml:space="preserve">. Registrační číslo projektu: </w:t>
      </w:r>
      <w:r w:rsidRPr="00B859D1" w:rsidR="00B859D1">
        <w:rPr>
          <w:rFonts w:ascii="Calibri" w:hAnsi="Calibri" w:cs="Calibri"/>
          <w:kern w:val="0"/>
          <w:sz w:val="20"/>
          <w:szCs w:val="20"/>
        </w:rPr>
        <w:t>CZ.03.4.74/0.0/0.0/16_033/0002825</w:t>
      </w:r>
      <w:r w:rsidR="00B859D1">
        <w:rPr>
          <w:rFonts w:ascii="Calibri" w:hAnsi="Calibri" w:cs="Calibri"/>
          <w:kern w:val="0"/>
          <w:sz w:val="20"/>
          <w:szCs w:val="20"/>
        </w:rPr>
        <w:t>.</w:t>
      </w:r>
    </w:p>
    <w:p w:rsidRPr="00F472B0" w:rsidR="003634B5" w:rsidP="00E42B5D" w:rsidRDefault="003634B5" w14:paraId="3073225B" w14:textId="77777777">
      <w:pPr>
        <w:widowControl/>
        <w:suppressAutoHyphens w:val="false"/>
        <w:autoSpaceDE w:val="false"/>
        <w:adjustRightInd w:val="false"/>
        <w:jc w:val="both"/>
        <w:textAlignment w:val="auto"/>
        <w:rPr>
          <w:rFonts w:ascii="Calibri" w:hAnsi="Calibri" w:cs="Calibri"/>
          <w:kern w:val="0"/>
          <w:sz w:val="20"/>
          <w:szCs w:val="20"/>
        </w:rPr>
      </w:pPr>
    </w:p>
    <w:p w:rsidRPr="00F472B0" w:rsidR="002A2E9E" w:rsidP="00710EFE" w:rsidRDefault="002A2E9E" w14:paraId="4BF9B840" w14:textId="53BCA441">
      <w:pPr>
        <w:widowControl/>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 xml:space="preserve">Realizace </w:t>
      </w:r>
      <w:r w:rsidRPr="00F472B0" w:rsidR="003D65E1">
        <w:rPr>
          <w:rFonts w:ascii="Calibri" w:hAnsi="Calibri" w:cs="Calibri"/>
          <w:kern w:val="0"/>
          <w:sz w:val="20"/>
          <w:szCs w:val="20"/>
        </w:rPr>
        <w:t xml:space="preserve">této </w:t>
      </w:r>
      <w:r w:rsidR="00A50607">
        <w:rPr>
          <w:rFonts w:ascii="Calibri" w:hAnsi="Calibri" w:cs="Calibri"/>
          <w:kern w:val="0"/>
          <w:sz w:val="20"/>
          <w:szCs w:val="20"/>
        </w:rPr>
        <w:t>zakázky</w:t>
      </w:r>
      <w:r w:rsidRPr="00F472B0" w:rsidR="00A50607">
        <w:rPr>
          <w:rFonts w:ascii="Calibri" w:hAnsi="Calibri" w:cs="Calibri"/>
          <w:kern w:val="0"/>
          <w:sz w:val="20"/>
          <w:szCs w:val="20"/>
        </w:rPr>
        <w:t xml:space="preserve"> </w:t>
      </w:r>
      <w:r w:rsidRPr="00F472B0" w:rsidR="003D65E1">
        <w:rPr>
          <w:rFonts w:ascii="Calibri" w:hAnsi="Calibri" w:cs="Calibri"/>
          <w:kern w:val="0"/>
          <w:sz w:val="20"/>
          <w:szCs w:val="20"/>
        </w:rPr>
        <w:t>b</w:t>
      </w:r>
      <w:r w:rsidRPr="00F472B0">
        <w:rPr>
          <w:rFonts w:ascii="Calibri" w:hAnsi="Calibri" w:cs="Calibri"/>
          <w:kern w:val="0"/>
          <w:sz w:val="20"/>
          <w:szCs w:val="20"/>
        </w:rPr>
        <w:t xml:space="preserve">ude probíhat od </w:t>
      </w:r>
      <w:r w:rsidR="00960CE3">
        <w:rPr>
          <w:rFonts w:ascii="Calibri" w:hAnsi="Calibri" w:cs="Calibri"/>
          <w:kern w:val="0"/>
          <w:sz w:val="20"/>
          <w:szCs w:val="20"/>
        </w:rPr>
        <w:t>července</w:t>
      </w:r>
      <w:r w:rsidRPr="00F472B0">
        <w:rPr>
          <w:rFonts w:ascii="Calibri" w:hAnsi="Calibri" w:cs="Calibri"/>
          <w:kern w:val="0"/>
          <w:sz w:val="20"/>
          <w:szCs w:val="20"/>
        </w:rPr>
        <w:t xml:space="preserve"> 2017 do konce dubna</w:t>
      </w:r>
      <w:r w:rsidRPr="00F472B0" w:rsidR="003D65E1">
        <w:rPr>
          <w:rFonts w:ascii="Calibri" w:hAnsi="Calibri" w:cs="Calibri"/>
          <w:kern w:val="0"/>
          <w:sz w:val="20"/>
          <w:szCs w:val="20"/>
        </w:rPr>
        <w:t xml:space="preserve"> 2018 ve dvou etapách. Předmětem jednotlivých etap je:</w:t>
      </w:r>
    </w:p>
    <w:p w:rsidRPr="00F472B0" w:rsidR="003D65E1" w:rsidP="00710EFE" w:rsidRDefault="008B39A3" w14:paraId="461E5C1F" w14:textId="77777777">
      <w:pPr>
        <w:widowControl/>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ETAPA 1</w:t>
      </w:r>
    </w:p>
    <w:p w:rsidRPr="00F472B0" w:rsidR="002A2E9E" w:rsidP="00710EFE" w:rsidRDefault="002A2E9E" w14:paraId="15C0E82E" w14:textId="0C009882">
      <w:pPr>
        <w:widowControl/>
        <w:numPr>
          <w:ilvl w:val="0"/>
          <w:numId w:val="36"/>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Realizace semináře na téma strategie rozvoje úřadu pro úředníky a zaměstnance města a</w:t>
      </w:r>
      <w:r w:rsidRPr="00F472B0" w:rsidR="0010673E">
        <w:rPr>
          <w:rFonts w:ascii="Calibri" w:hAnsi="Calibri" w:cs="Calibri"/>
          <w:kern w:val="0"/>
          <w:sz w:val="20"/>
          <w:szCs w:val="20"/>
        </w:rPr>
        <w:t xml:space="preserve"> </w:t>
      </w:r>
      <w:r w:rsidRPr="00F472B0">
        <w:rPr>
          <w:rFonts w:ascii="Calibri" w:hAnsi="Calibri" w:cs="Calibri"/>
          <w:kern w:val="0"/>
          <w:sz w:val="20"/>
          <w:szCs w:val="20"/>
        </w:rPr>
        <w:t>volené zástupce města s cílem zajistit informovanost a spolupráci v rámci strategie rozvoje úřadu</w:t>
      </w:r>
      <w:r w:rsidRPr="00F472B0" w:rsidR="0010673E">
        <w:rPr>
          <w:rFonts w:ascii="Calibri" w:hAnsi="Calibri" w:cs="Calibri"/>
          <w:kern w:val="0"/>
          <w:sz w:val="20"/>
          <w:szCs w:val="20"/>
        </w:rPr>
        <w:t xml:space="preserve"> </w:t>
      </w:r>
      <w:r w:rsidRPr="00F472B0">
        <w:rPr>
          <w:rFonts w:ascii="Calibri" w:hAnsi="Calibri" w:cs="Calibri"/>
          <w:kern w:val="0"/>
          <w:sz w:val="20"/>
          <w:szCs w:val="20"/>
        </w:rPr>
        <w:t>(175 zaměstnanců úřadu a 27 zastupitelů), včetně zajištění souladu s ostatními strategiemi a</w:t>
      </w:r>
      <w:r w:rsidRPr="00F472B0" w:rsidR="0010673E">
        <w:rPr>
          <w:rFonts w:ascii="Calibri" w:hAnsi="Calibri" w:cs="Calibri"/>
          <w:kern w:val="0"/>
          <w:sz w:val="20"/>
          <w:szCs w:val="20"/>
        </w:rPr>
        <w:t xml:space="preserve"> </w:t>
      </w:r>
      <w:r w:rsidRPr="00F472B0">
        <w:rPr>
          <w:rFonts w:ascii="Calibri" w:hAnsi="Calibri" w:cs="Calibri"/>
          <w:kern w:val="0"/>
          <w:sz w:val="20"/>
          <w:szCs w:val="20"/>
        </w:rPr>
        <w:t>koncepcemi na rovni úřadu i města.</w:t>
      </w:r>
      <w:r w:rsidRPr="00F472B0" w:rsidR="0010673E">
        <w:rPr>
          <w:rFonts w:ascii="Calibri" w:hAnsi="Calibri" w:cs="Calibri"/>
          <w:kern w:val="0"/>
          <w:sz w:val="20"/>
          <w:szCs w:val="20"/>
        </w:rPr>
        <w:t xml:space="preserve"> Seminář proběhne v 1 dni</w:t>
      </w:r>
      <w:r w:rsidR="00A660E2">
        <w:rPr>
          <w:rFonts w:ascii="Calibri" w:hAnsi="Calibri" w:cs="Calibri"/>
          <w:kern w:val="0"/>
          <w:sz w:val="20"/>
          <w:szCs w:val="20"/>
        </w:rPr>
        <w:t xml:space="preserve"> (6 hodin)</w:t>
      </w:r>
      <w:r w:rsidRPr="00F472B0" w:rsidR="0010673E">
        <w:rPr>
          <w:rFonts w:ascii="Calibri" w:hAnsi="Calibri" w:cs="Calibri"/>
          <w:kern w:val="0"/>
          <w:sz w:val="20"/>
          <w:szCs w:val="20"/>
        </w:rPr>
        <w:t>.</w:t>
      </w:r>
      <w:r w:rsidR="00A660E2">
        <w:rPr>
          <w:rFonts w:ascii="Calibri" w:hAnsi="Calibri" w:cs="Calibri"/>
          <w:kern w:val="0"/>
          <w:sz w:val="20"/>
          <w:szCs w:val="20"/>
        </w:rPr>
        <w:t xml:space="preserve"> Seminář proběhne v prostorách zadavatele a technickou stránku zajistí zadavatel. Podrobný obsah semináře bude podléhat schválení zadavatelem.</w:t>
      </w:r>
    </w:p>
    <w:p w:rsidRPr="00F472B0" w:rsidR="0010673E" w:rsidP="00710EFE" w:rsidRDefault="0010673E" w14:paraId="2497FB2A" w14:textId="77777777">
      <w:pPr>
        <w:widowControl/>
        <w:suppressAutoHyphens w:val="false"/>
        <w:autoSpaceDE w:val="false"/>
        <w:adjustRightInd w:val="false"/>
        <w:jc w:val="both"/>
        <w:textAlignment w:val="auto"/>
        <w:rPr>
          <w:rFonts w:ascii="Calibri" w:hAnsi="Calibri" w:cs="Calibri"/>
          <w:kern w:val="0"/>
          <w:sz w:val="20"/>
          <w:szCs w:val="20"/>
        </w:rPr>
      </w:pPr>
    </w:p>
    <w:p w:rsidRPr="00F472B0" w:rsidR="002A2E9E" w:rsidP="00710EFE" w:rsidRDefault="002A2E9E" w14:paraId="758B348D" w14:textId="3941937A">
      <w:pPr>
        <w:widowControl/>
        <w:numPr>
          <w:ilvl w:val="0"/>
          <w:numId w:val="36"/>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 xml:space="preserve">Místní veřejné šetření názorů a potřeb obyvatel města ve vztahu k fungování úřadu </w:t>
      </w:r>
      <w:r w:rsidRPr="00F472B0" w:rsidR="0010673E">
        <w:rPr>
          <w:rFonts w:ascii="Calibri" w:hAnsi="Calibri" w:cs="Calibri"/>
          <w:kern w:val="0"/>
          <w:sz w:val="20"/>
          <w:szCs w:val="20"/>
        </w:rPr>
        <w:t>–</w:t>
      </w:r>
      <w:r w:rsidRPr="00F472B0">
        <w:rPr>
          <w:rFonts w:ascii="Calibri" w:hAnsi="Calibri" w:cs="Calibri"/>
          <w:kern w:val="0"/>
          <w:sz w:val="20"/>
          <w:szCs w:val="20"/>
        </w:rPr>
        <w:t xml:space="preserve"> dotazníkové</w:t>
      </w:r>
      <w:r w:rsidRPr="00F472B0" w:rsidR="0010673E">
        <w:rPr>
          <w:rFonts w:ascii="Calibri" w:hAnsi="Calibri" w:cs="Calibri"/>
          <w:kern w:val="0"/>
          <w:sz w:val="20"/>
          <w:szCs w:val="20"/>
        </w:rPr>
        <w:t xml:space="preserve"> </w:t>
      </w:r>
      <w:r w:rsidRPr="00F472B0">
        <w:rPr>
          <w:rFonts w:ascii="Calibri" w:hAnsi="Calibri" w:cs="Calibri"/>
          <w:kern w:val="0"/>
          <w:sz w:val="20"/>
          <w:szCs w:val="20"/>
        </w:rPr>
        <w:t>šetření (300 respondentů</w:t>
      </w:r>
      <w:r w:rsidR="00A660E2">
        <w:rPr>
          <w:rFonts w:ascii="Calibri" w:hAnsi="Calibri" w:cs="Calibri"/>
          <w:kern w:val="0"/>
          <w:sz w:val="20"/>
          <w:szCs w:val="20"/>
        </w:rPr>
        <w:t>, rozsah otázek navrhne dodavatel a odsouhlasí zadavatel</w:t>
      </w:r>
      <w:r w:rsidRPr="00F472B0">
        <w:rPr>
          <w:rFonts w:ascii="Calibri" w:hAnsi="Calibri" w:cs="Calibri"/>
          <w:kern w:val="0"/>
          <w:sz w:val="20"/>
          <w:szCs w:val="20"/>
        </w:rPr>
        <w:t>), fokusní skupiny (10 skupin po 5 členech</w:t>
      </w:r>
      <w:r w:rsidR="00AB58B0">
        <w:rPr>
          <w:rFonts w:ascii="Calibri" w:hAnsi="Calibri" w:cs="Calibri"/>
          <w:kern w:val="0"/>
          <w:sz w:val="20"/>
          <w:szCs w:val="20"/>
        </w:rPr>
        <w:t>, složení fokusních skupin navrhne dodavatel a projedná se zadavatelem</w:t>
      </w:r>
      <w:r w:rsidRPr="00F472B0">
        <w:rPr>
          <w:rFonts w:ascii="Calibri" w:hAnsi="Calibri" w:cs="Calibri"/>
          <w:kern w:val="0"/>
          <w:sz w:val="20"/>
          <w:szCs w:val="20"/>
        </w:rPr>
        <w:t>).</w:t>
      </w:r>
      <w:r w:rsidRPr="00F472B0" w:rsidR="0010673E">
        <w:rPr>
          <w:rFonts w:ascii="Calibri" w:hAnsi="Calibri" w:cs="Calibri"/>
          <w:kern w:val="0"/>
          <w:sz w:val="20"/>
          <w:szCs w:val="20"/>
        </w:rPr>
        <w:t xml:space="preserve"> </w:t>
      </w:r>
      <w:r w:rsidR="00AB58B0">
        <w:rPr>
          <w:rFonts w:ascii="Calibri" w:hAnsi="Calibri" w:cs="Calibri"/>
          <w:kern w:val="0"/>
          <w:sz w:val="20"/>
          <w:szCs w:val="20"/>
        </w:rPr>
        <w:t>Návrh rozsahu a zaměření otázek bude navržen dodavatelem a konzultován se zadavatelem.</w:t>
      </w:r>
      <w:r w:rsidRPr="00F472B0">
        <w:rPr>
          <w:rFonts w:ascii="Calibri" w:hAnsi="Calibri" w:cs="Calibri"/>
          <w:kern w:val="0"/>
          <w:sz w:val="20"/>
          <w:szCs w:val="20"/>
        </w:rPr>
        <w:t xml:space="preserve"> Průzkum mezi zaměstnanci úřadu - potřeby a očekávání; názory a podněty ke zlepšení fungování</w:t>
      </w:r>
      <w:r w:rsidRPr="00F472B0" w:rsidR="0010673E">
        <w:rPr>
          <w:rFonts w:ascii="Calibri" w:hAnsi="Calibri" w:cs="Calibri"/>
          <w:kern w:val="0"/>
          <w:sz w:val="20"/>
          <w:szCs w:val="20"/>
        </w:rPr>
        <w:t xml:space="preserve"> </w:t>
      </w:r>
      <w:r w:rsidRPr="00F472B0">
        <w:rPr>
          <w:rFonts w:ascii="Calibri" w:hAnsi="Calibri" w:cs="Calibri"/>
          <w:kern w:val="0"/>
          <w:sz w:val="20"/>
          <w:szCs w:val="20"/>
        </w:rPr>
        <w:t>úřadu (el. dotazník - 175 zaměstnanců, strukturované rozhovory - 30 klíčových zaměstnanců</w:t>
      </w:r>
      <w:r w:rsidR="00B859D1">
        <w:rPr>
          <w:rFonts w:ascii="Calibri" w:hAnsi="Calibri" w:cs="Calibri"/>
          <w:kern w:val="0"/>
          <w:sz w:val="20"/>
          <w:szCs w:val="20"/>
        </w:rPr>
        <w:t>, celkem 205 respondentů</w:t>
      </w:r>
      <w:r w:rsidR="00A660E2">
        <w:rPr>
          <w:rFonts w:ascii="Calibri" w:hAnsi="Calibri" w:cs="Calibri"/>
          <w:kern w:val="0"/>
          <w:sz w:val="20"/>
          <w:szCs w:val="20"/>
        </w:rPr>
        <w:t>, rozsah otázek navrhne dodavatel a odsouhlasí zadavatel</w:t>
      </w:r>
      <w:r w:rsidRPr="00F472B0">
        <w:rPr>
          <w:rFonts w:ascii="Calibri" w:hAnsi="Calibri" w:cs="Calibri"/>
          <w:kern w:val="0"/>
          <w:sz w:val="20"/>
          <w:szCs w:val="20"/>
        </w:rPr>
        <w:t>).</w:t>
      </w:r>
    </w:p>
    <w:p w:rsidRPr="00F472B0" w:rsidR="0010673E" w:rsidP="00710EFE" w:rsidRDefault="0010673E" w14:paraId="786BEB32" w14:textId="77777777">
      <w:pPr>
        <w:pStyle w:val="Odstavecseseznamem"/>
        <w:jc w:val="both"/>
        <w:rPr>
          <w:rFonts w:ascii="Calibri" w:hAnsi="Calibri" w:cs="Calibri"/>
          <w:kern w:val="0"/>
          <w:sz w:val="20"/>
          <w:szCs w:val="20"/>
        </w:rPr>
      </w:pPr>
    </w:p>
    <w:p w:rsidRPr="00710EFE" w:rsidR="0010673E" w:rsidP="00710EFE" w:rsidRDefault="002A2E9E" w14:paraId="5F2AE59B" w14:textId="7321D526">
      <w:pPr>
        <w:widowControl/>
        <w:numPr>
          <w:ilvl w:val="0"/>
          <w:numId w:val="36"/>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Vytvoření analytické části - podrobná analýza současné situace a způsobu řízení úřadu (podle</w:t>
      </w:r>
      <w:r w:rsidR="00710EFE">
        <w:rPr>
          <w:rFonts w:ascii="Calibri" w:hAnsi="Calibri" w:cs="Calibri"/>
          <w:kern w:val="0"/>
          <w:sz w:val="20"/>
          <w:szCs w:val="20"/>
        </w:rPr>
        <w:t xml:space="preserve"> </w:t>
      </w:r>
      <w:r w:rsidRPr="00710EFE">
        <w:rPr>
          <w:rFonts w:ascii="Calibri" w:hAnsi="Calibri" w:cs="Calibri"/>
          <w:kern w:val="0"/>
          <w:sz w:val="20"/>
          <w:szCs w:val="20"/>
        </w:rPr>
        <w:t>Standardu Inteligentní město, metodiky BSC, nebo obdobné metody).</w:t>
      </w:r>
      <w:r w:rsidRPr="00710EFE" w:rsidR="0010673E">
        <w:rPr>
          <w:rFonts w:ascii="Calibri" w:hAnsi="Calibri" w:cs="Calibri"/>
          <w:kern w:val="0"/>
          <w:sz w:val="20"/>
          <w:szCs w:val="20"/>
        </w:rPr>
        <w:t xml:space="preserve"> </w:t>
      </w:r>
      <w:r w:rsidR="00AB58B0">
        <w:rPr>
          <w:rFonts w:ascii="Calibri" w:hAnsi="Calibri" w:cs="Calibri"/>
          <w:kern w:val="0"/>
          <w:sz w:val="20"/>
          <w:szCs w:val="20"/>
        </w:rPr>
        <w:t>Minimální rozsah 100 normostran.</w:t>
      </w:r>
    </w:p>
    <w:p w:rsidRPr="00F472B0" w:rsidR="0010673E" w:rsidP="00710EFE" w:rsidRDefault="0010673E" w14:paraId="0BB762AC" w14:textId="77777777">
      <w:pPr>
        <w:widowControl/>
        <w:suppressAutoHyphens w:val="false"/>
        <w:autoSpaceDE w:val="false"/>
        <w:adjustRightInd w:val="false"/>
        <w:jc w:val="both"/>
        <w:textAlignment w:val="auto"/>
        <w:rPr>
          <w:rFonts w:ascii="Calibri" w:hAnsi="Calibri" w:cs="Calibri"/>
          <w:kern w:val="0"/>
          <w:sz w:val="20"/>
          <w:szCs w:val="20"/>
        </w:rPr>
      </w:pPr>
    </w:p>
    <w:p w:rsidRPr="00F472B0" w:rsidR="002A2E9E" w:rsidP="00710EFE" w:rsidRDefault="002A2E9E" w14:paraId="15512186" w14:textId="4BB9C52B">
      <w:pPr>
        <w:widowControl/>
        <w:numPr>
          <w:ilvl w:val="0"/>
          <w:numId w:val="37"/>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Vytvoření podrobné návrhové části, včetně formulování vize a mise úřadu, konkrétních opatření</w:t>
      </w:r>
      <w:r w:rsidRPr="00F472B0" w:rsidR="0010673E">
        <w:rPr>
          <w:rFonts w:ascii="Calibri" w:hAnsi="Calibri" w:cs="Calibri"/>
          <w:kern w:val="0"/>
          <w:sz w:val="20"/>
          <w:szCs w:val="20"/>
        </w:rPr>
        <w:t xml:space="preserve"> </w:t>
      </w:r>
      <w:r w:rsidRPr="00F472B0">
        <w:rPr>
          <w:rFonts w:ascii="Calibri" w:hAnsi="Calibri" w:cs="Calibri"/>
          <w:kern w:val="0"/>
          <w:sz w:val="20"/>
          <w:szCs w:val="20"/>
        </w:rPr>
        <w:t>(akční plán), harmonogramu a odpovědností.</w:t>
      </w:r>
      <w:r w:rsidRPr="00710EFE" w:rsidR="00AB58B0">
        <w:rPr>
          <w:rFonts w:ascii="Calibri" w:hAnsi="Calibri" w:cs="Calibri"/>
          <w:kern w:val="0"/>
          <w:sz w:val="20"/>
          <w:szCs w:val="20"/>
        </w:rPr>
        <w:t xml:space="preserve"> </w:t>
      </w:r>
      <w:r w:rsidR="00AB58B0">
        <w:rPr>
          <w:rFonts w:ascii="Calibri" w:hAnsi="Calibri" w:cs="Calibri"/>
          <w:kern w:val="0"/>
          <w:sz w:val="20"/>
          <w:szCs w:val="20"/>
        </w:rPr>
        <w:t>Minimální rozsah 80 normostran.</w:t>
      </w:r>
    </w:p>
    <w:p w:rsidRPr="00F472B0" w:rsidR="0010673E" w:rsidP="00710EFE" w:rsidRDefault="0010673E" w14:paraId="647FDEA1" w14:textId="77777777">
      <w:pPr>
        <w:widowControl/>
        <w:suppressAutoHyphens w:val="false"/>
        <w:autoSpaceDE w:val="false"/>
        <w:adjustRightInd w:val="false"/>
        <w:ind w:left="720"/>
        <w:jc w:val="both"/>
        <w:textAlignment w:val="auto"/>
        <w:rPr>
          <w:rFonts w:ascii="Calibri" w:hAnsi="Calibri" w:cs="Calibri"/>
          <w:kern w:val="0"/>
          <w:sz w:val="20"/>
          <w:szCs w:val="20"/>
        </w:rPr>
      </w:pPr>
    </w:p>
    <w:p w:rsidRPr="00F472B0" w:rsidR="002A2E9E" w:rsidP="00710EFE" w:rsidRDefault="002A2E9E" w14:paraId="188CB53C" w14:textId="14A46907">
      <w:pPr>
        <w:widowControl/>
        <w:numPr>
          <w:ilvl w:val="0"/>
          <w:numId w:val="37"/>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Vytvoření pravidel a postupů implementace strategie, včetně postupů pravidelného vyhodnocování</w:t>
      </w:r>
      <w:r w:rsidRPr="00F472B0" w:rsidR="0010673E">
        <w:rPr>
          <w:rFonts w:ascii="Calibri" w:hAnsi="Calibri" w:cs="Calibri"/>
          <w:kern w:val="0"/>
          <w:sz w:val="20"/>
          <w:szCs w:val="20"/>
        </w:rPr>
        <w:t xml:space="preserve"> </w:t>
      </w:r>
      <w:r w:rsidRPr="00F472B0">
        <w:rPr>
          <w:rFonts w:ascii="Calibri" w:hAnsi="Calibri" w:cs="Calibri"/>
          <w:kern w:val="0"/>
          <w:sz w:val="20"/>
          <w:szCs w:val="20"/>
        </w:rPr>
        <w:t>strategie.</w:t>
      </w:r>
      <w:r w:rsidR="00AB58B0">
        <w:rPr>
          <w:rFonts w:ascii="Calibri" w:hAnsi="Calibri" w:cs="Calibri"/>
          <w:kern w:val="0"/>
          <w:sz w:val="20"/>
          <w:szCs w:val="20"/>
        </w:rPr>
        <w:t xml:space="preserve"> Minimální rozsah 30 normostran.</w:t>
      </w:r>
    </w:p>
    <w:p w:rsidRPr="00F472B0" w:rsidR="003D65E1" w:rsidP="00710EFE" w:rsidRDefault="003D65E1" w14:paraId="6911841A" w14:textId="77777777">
      <w:pPr>
        <w:widowControl/>
        <w:suppressAutoHyphens w:val="false"/>
        <w:autoSpaceDE w:val="false"/>
        <w:adjustRightInd w:val="false"/>
        <w:jc w:val="both"/>
        <w:textAlignment w:val="auto"/>
        <w:rPr>
          <w:rFonts w:ascii="Calibri" w:hAnsi="Calibri" w:cs="Calibri"/>
          <w:kern w:val="0"/>
          <w:sz w:val="20"/>
          <w:szCs w:val="20"/>
        </w:rPr>
      </w:pPr>
    </w:p>
    <w:p w:rsidRPr="00F472B0" w:rsidR="002A2E9E" w:rsidP="00710EFE" w:rsidRDefault="00BA2993" w14:paraId="6005DA52" w14:textId="5FE26B57">
      <w:pPr>
        <w:widowControl/>
        <w:suppressAutoHyphens w:val="false"/>
        <w:autoSpaceDE w:val="false"/>
        <w:adjustRightInd w:val="false"/>
        <w:jc w:val="both"/>
        <w:textAlignment w:val="auto"/>
        <w:rPr>
          <w:rFonts w:ascii="Calibri" w:hAnsi="Calibri" w:cs="Calibri"/>
          <w:kern w:val="0"/>
          <w:sz w:val="20"/>
          <w:szCs w:val="20"/>
        </w:rPr>
      </w:pPr>
      <w:r>
        <w:rPr>
          <w:rFonts w:ascii="Calibri" w:hAnsi="Calibri" w:cs="Calibri"/>
          <w:kern w:val="0"/>
          <w:sz w:val="20"/>
          <w:szCs w:val="20"/>
        </w:rPr>
        <w:t xml:space="preserve"> B </w:t>
      </w:r>
      <w:r w:rsidRPr="00F472B0" w:rsidR="002A2E9E">
        <w:rPr>
          <w:rFonts w:ascii="Calibri" w:hAnsi="Calibri" w:cs="Calibri"/>
          <w:kern w:val="0"/>
          <w:sz w:val="20"/>
          <w:szCs w:val="20"/>
        </w:rPr>
        <w:t xml:space="preserve">ETAPA 2 </w:t>
      </w:r>
    </w:p>
    <w:p w:rsidRPr="00F472B0" w:rsidR="002A2E9E" w:rsidP="00710EFE" w:rsidRDefault="002A2E9E" w14:paraId="5B9565D0" w14:textId="758AAFA0">
      <w:pPr>
        <w:widowControl/>
        <w:numPr>
          <w:ilvl w:val="0"/>
          <w:numId w:val="38"/>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Analýza a vyhodnocení současného stavu komunikace uvnitř (se zaměstnanci) i vně (s veřejností).</w:t>
      </w:r>
      <w:r w:rsidR="00AB58B0">
        <w:rPr>
          <w:rFonts w:ascii="Calibri" w:hAnsi="Calibri" w:cs="Calibri"/>
          <w:kern w:val="0"/>
          <w:sz w:val="20"/>
          <w:szCs w:val="20"/>
        </w:rPr>
        <w:t xml:space="preserve"> Minimální rozsah 50 normostran.</w:t>
      </w:r>
    </w:p>
    <w:p w:rsidRPr="00F472B0" w:rsidR="008B39A3" w:rsidP="00710EFE" w:rsidRDefault="008B39A3" w14:paraId="0D6FB73B" w14:textId="77777777">
      <w:pPr>
        <w:widowControl/>
        <w:suppressAutoHyphens w:val="false"/>
        <w:autoSpaceDE w:val="false"/>
        <w:adjustRightInd w:val="false"/>
        <w:ind w:left="720"/>
        <w:jc w:val="both"/>
        <w:textAlignment w:val="auto"/>
        <w:rPr>
          <w:rFonts w:ascii="Calibri" w:hAnsi="Calibri" w:cs="Calibri"/>
          <w:kern w:val="0"/>
          <w:sz w:val="20"/>
          <w:szCs w:val="20"/>
        </w:rPr>
      </w:pPr>
    </w:p>
    <w:p w:rsidRPr="00F472B0" w:rsidR="002A2E9E" w:rsidP="00710EFE" w:rsidRDefault="002A2E9E" w14:paraId="11D4FDAC" w14:textId="77777777">
      <w:pPr>
        <w:widowControl/>
        <w:numPr>
          <w:ilvl w:val="0"/>
          <w:numId w:val="38"/>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Vytvoření vhodné komunikační strategie "dovnitř" i "vně", včetně návrhů konkrétních nástrojů,</w:t>
      </w:r>
      <w:r w:rsidRPr="00F472B0" w:rsidR="008B39A3">
        <w:rPr>
          <w:rFonts w:ascii="Calibri" w:hAnsi="Calibri" w:cs="Calibri"/>
          <w:kern w:val="0"/>
          <w:sz w:val="20"/>
          <w:szCs w:val="20"/>
        </w:rPr>
        <w:t xml:space="preserve"> </w:t>
      </w:r>
      <w:r w:rsidRPr="00F472B0">
        <w:rPr>
          <w:rFonts w:ascii="Calibri" w:hAnsi="Calibri" w:cs="Calibri"/>
          <w:kern w:val="0"/>
          <w:sz w:val="20"/>
          <w:szCs w:val="20"/>
        </w:rPr>
        <w:t>postupů a pravidel interní a externí komunikace ve vertikální i horizontální rovině, včetně návrhu ICT</w:t>
      </w:r>
      <w:r w:rsidRPr="00F472B0" w:rsidR="008B39A3">
        <w:rPr>
          <w:rFonts w:ascii="Calibri" w:hAnsi="Calibri" w:cs="Calibri"/>
          <w:kern w:val="0"/>
          <w:sz w:val="20"/>
          <w:szCs w:val="20"/>
        </w:rPr>
        <w:t xml:space="preserve"> </w:t>
      </w:r>
      <w:r w:rsidRPr="00F472B0">
        <w:rPr>
          <w:rFonts w:ascii="Calibri" w:hAnsi="Calibri" w:cs="Calibri"/>
          <w:kern w:val="0"/>
          <w:sz w:val="20"/>
          <w:szCs w:val="20"/>
        </w:rPr>
        <w:t>nástrojů pro zefektivnění komunikace s veřejností.</w:t>
      </w:r>
    </w:p>
    <w:p w:rsidRPr="00F472B0" w:rsidR="008B39A3" w:rsidP="00710EFE" w:rsidRDefault="008B39A3" w14:paraId="33145B8B" w14:textId="77777777">
      <w:pPr>
        <w:pStyle w:val="Odstavecseseznamem"/>
        <w:jc w:val="both"/>
        <w:rPr>
          <w:rFonts w:ascii="Calibri" w:hAnsi="Calibri" w:cs="Calibri"/>
          <w:kern w:val="0"/>
          <w:sz w:val="20"/>
          <w:szCs w:val="20"/>
        </w:rPr>
      </w:pPr>
    </w:p>
    <w:p w:rsidRPr="00A72493" w:rsidR="00D87760" w:rsidP="00217368" w:rsidRDefault="002A2E9E" w14:paraId="2F08B5D8" w14:textId="77777777">
      <w:pPr>
        <w:widowControl/>
        <w:numPr>
          <w:ilvl w:val="0"/>
          <w:numId w:val="38"/>
        </w:numPr>
        <w:suppressAutoHyphens w:val="false"/>
        <w:autoSpaceDE w:val="false"/>
        <w:adjustRightInd w:val="false"/>
        <w:jc w:val="both"/>
        <w:textAlignment w:val="auto"/>
        <w:rPr>
          <w:rFonts w:ascii="Calibri" w:hAnsi="Calibri" w:cs="Calibri"/>
          <w:kern w:val="0"/>
          <w:sz w:val="20"/>
          <w:szCs w:val="20"/>
        </w:rPr>
      </w:pPr>
      <w:r w:rsidRPr="00F472B0">
        <w:rPr>
          <w:rFonts w:ascii="Calibri" w:hAnsi="Calibri" w:cs="Calibri"/>
          <w:kern w:val="0"/>
          <w:sz w:val="20"/>
          <w:szCs w:val="20"/>
        </w:rPr>
        <w:t>Schválení obou vytvořených strategií orgány žadatele (ZM), vč. stanovení postupu implementace</w:t>
      </w:r>
      <w:r w:rsidRPr="00F472B0" w:rsidR="008B39A3">
        <w:rPr>
          <w:rFonts w:ascii="Calibri" w:hAnsi="Calibri" w:cs="Calibri"/>
          <w:kern w:val="0"/>
          <w:sz w:val="20"/>
          <w:szCs w:val="20"/>
        </w:rPr>
        <w:t xml:space="preserve"> </w:t>
      </w:r>
      <w:r w:rsidRPr="00F472B0">
        <w:rPr>
          <w:rFonts w:ascii="Calibri" w:hAnsi="Calibri" w:cs="Calibri"/>
          <w:kern w:val="0"/>
          <w:sz w:val="20"/>
          <w:szCs w:val="20"/>
        </w:rPr>
        <w:t xml:space="preserve">konkrétních opatření vycházejících ze schválených verzí strateg. </w:t>
      </w:r>
      <w:r w:rsidRPr="00F472B0" w:rsidR="008B39A3">
        <w:rPr>
          <w:rFonts w:ascii="Calibri" w:hAnsi="Calibri" w:cs="Calibri"/>
          <w:kern w:val="0"/>
          <w:sz w:val="20"/>
          <w:szCs w:val="20"/>
        </w:rPr>
        <w:t>d</w:t>
      </w:r>
      <w:r w:rsidRPr="00F472B0">
        <w:rPr>
          <w:rFonts w:ascii="Calibri" w:hAnsi="Calibri" w:cs="Calibri"/>
          <w:kern w:val="0"/>
          <w:sz w:val="20"/>
          <w:szCs w:val="20"/>
        </w:rPr>
        <w:t>okumentů</w:t>
      </w:r>
      <w:r w:rsidRPr="00F472B0" w:rsidR="008B39A3">
        <w:rPr>
          <w:rFonts w:ascii="Calibri" w:hAnsi="Calibri" w:cs="Calibri"/>
          <w:kern w:val="0"/>
          <w:sz w:val="20"/>
          <w:szCs w:val="20"/>
        </w:rPr>
        <w:t xml:space="preserve"> v</w:t>
      </w:r>
      <w:r w:rsidRPr="00F472B0">
        <w:rPr>
          <w:rFonts w:ascii="Calibri" w:hAnsi="Calibri" w:cs="Calibri"/>
          <w:kern w:val="0"/>
          <w:sz w:val="20"/>
          <w:szCs w:val="20"/>
        </w:rPr>
        <w:t xml:space="preserve">ýstupem této </w:t>
      </w:r>
      <w:r w:rsidR="00793F74">
        <w:rPr>
          <w:rFonts w:ascii="Calibri" w:hAnsi="Calibri" w:cs="Calibri"/>
          <w:kern w:val="0"/>
          <w:sz w:val="20"/>
          <w:szCs w:val="20"/>
        </w:rPr>
        <w:t>klíčové aktivity</w:t>
      </w:r>
      <w:r w:rsidRPr="00F472B0">
        <w:rPr>
          <w:rFonts w:ascii="Calibri" w:hAnsi="Calibri" w:cs="Calibri"/>
          <w:kern w:val="0"/>
          <w:sz w:val="20"/>
          <w:szCs w:val="20"/>
        </w:rPr>
        <w:t xml:space="preserve"> bude schválená Strategie rozvoje MěÚ Kutná Hora a schválená Komunikační</w:t>
      </w:r>
      <w:r w:rsidRPr="00F472B0" w:rsidR="008B39A3">
        <w:rPr>
          <w:rFonts w:ascii="Calibri" w:hAnsi="Calibri" w:cs="Calibri"/>
          <w:kern w:val="0"/>
          <w:sz w:val="20"/>
          <w:szCs w:val="20"/>
        </w:rPr>
        <w:t xml:space="preserve"> </w:t>
      </w:r>
      <w:r w:rsidRPr="00F472B0">
        <w:rPr>
          <w:rFonts w:ascii="Calibri" w:hAnsi="Calibri" w:cs="Calibri"/>
          <w:kern w:val="0"/>
          <w:sz w:val="20"/>
          <w:szCs w:val="20"/>
        </w:rPr>
        <w:t>strategie města.</w:t>
      </w:r>
    </w:p>
    <w:p w:rsidR="007D3225" w:rsidP="0007334E" w:rsidRDefault="007D3225" w14:paraId="7C34EAD8" w14:textId="4F3E177D">
      <w:pPr>
        <w:pStyle w:val="Standard"/>
        <w:ind w:left="720"/>
        <w:jc w:val="both"/>
        <w:rPr>
          <w:rFonts w:ascii="Calibri" w:hAnsi="Calibri" w:cs="Calibri"/>
          <w:sz w:val="20"/>
          <w:szCs w:val="20"/>
        </w:rPr>
      </w:pPr>
    </w:p>
    <w:p w:rsidRPr="007C125F" w:rsidR="00C6012D" w:rsidP="0007334E" w:rsidRDefault="00C6012D" w14:paraId="1C17FFD7" w14:textId="77777777">
      <w:pPr>
        <w:pStyle w:val="Standard"/>
        <w:ind w:left="720"/>
        <w:jc w:val="both"/>
        <w:rPr>
          <w:rFonts w:ascii="Calibri" w:hAnsi="Calibri" w:cs="Calibri"/>
          <w:sz w:val="20"/>
          <w:szCs w:val="20"/>
        </w:rPr>
      </w:pPr>
    </w:p>
    <w:p w:rsidRPr="007C125F" w:rsidR="003D0597" w:rsidP="003D0597" w:rsidRDefault="003D0597" w14:paraId="15225655" w14:textId="77777777">
      <w:pPr>
        <w:pStyle w:val="02-ODST-2"/>
        <w:rPr>
          <w:rFonts w:cs="Calibri"/>
          <w:b/>
        </w:rPr>
      </w:pPr>
      <w:r w:rsidRPr="007C125F">
        <w:rPr>
          <w:rFonts w:cs="Calibri"/>
          <w:b/>
        </w:rPr>
        <w:lastRenderedPageBreak/>
        <w:t>Předpokládaná hodnota</w:t>
      </w:r>
    </w:p>
    <w:p w:rsidR="003D0597" w:rsidP="003D0597" w:rsidRDefault="003D0597" w14:paraId="6156CA14" w14:textId="0954042D">
      <w:pPr>
        <w:pStyle w:val="02-ODST-2"/>
        <w:numPr>
          <w:ilvl w:val="0"/>
          <w:numId w:val="0"/>
        </w:numPr>
        <w:rPr>
          <w:rFonts w:cs="Calibri"/>
          <w:sz w:val="20"/>
          <w:szCs w:val="20"/>
        </w:rPr>
      </w:pPr>
      <w:r w:rsidRPr="00F1421C">
        <w:rPr>
          <w:rFonts w:cs="Calibri"/>
          <w:sz w:val="20"/>
          <w:szCs w:val="20"/>
        </w:rPr>
        <w:t xml:space="preserve">Předpokládaná hodnota veřejné zakázky činí celkem: </w:t>
      </w:r>
      <w:r w:rsidR="00A50607">
        <w:rPr>
          <w:rFonts w:cs="Calibri"/>
          <w:sz w:val="20"/>
          <w:szCs w:val="20"/>
        </w:rPr>
        <w:t>1</w:t>
      </w:r>
      <w:r w:rsidR="007930CA">
        <w:rPr>
          <w:rFonts w:cs="Calibri"/>
          <w:sz w:val="20"/>
          <w:szCs w:val="20"/>
        </w:rPr>
        <w:t> 000</w:t>
      </w:r>
      <w:r w:rsidR="00FA45F8">
        <w:rPr>
          <w:rFonts w:cs="Calibri"/>
          <w:sz w:val="20"/>
          <w:szCs w:val="20"/>
        </w:rPr>
        <w:t> </w:t>
      </w:r>
      <w:r w:rsidR="007930CA">
        <w:rPr>
          <w:rFonts w:cs="Calibri"/>
          <w:sz w:val="20"/>
          <w:szCs w:val="20"/>
        </w:rPr>
        <w:t>030</w:t>
      </w:r>
      <w:r w:rsidR="00FA45F8">
        <w:rPr>
          <w:rFonts w:cs="Calibri"/>
          <w:sz w:val="20"/>
          <w:szCs w:val="20"/>
        </w:rPr>
        <w:t xml:space="preserve">,- </w:t>
      </w:r>
      <w:r w:rsidRPr="00F1421C" w:rsidR="00154783">
        <w:rPr>
          <w:rFonts w:cs="Calibri"/>
          <w:sz w:val="20"/>
          <w:szCs w:val="20"/>
        </w:rPr>
        <w:t xml:space="preserve">Kč </w:t>
      </w:r>
      <w:r w:rsidRPr="00F1421C">
        <w:rPr>
          <w:rFonts w:cs="Calibri"/>
          <w:sz w:val="20"/>
          <w:szCs w:val="20"/>
        </w:rPr>
        <w:t xml:space="preserve">bez DPH. </w:t>
      </w:r>
    </w:p>
    <w:p w:rsidRPr="00A72493" w:rsidR="00A72493" w:rsidP="00A72493" w:rsidRDefault="00A72493" w14:paraId="59933AE1" w14:textId="57DBDA3D">
      <w:pPr>
        <w:pStyle w:val="02-ODST-2"/>
        <w:numPr>
          <w:ilvl w:val="0"/>
          <w:numId w:val="0"/>
        </w:numPr>
        <w:rPr>
          <w:rFonts w:cs="Calibri"/>
          <w:sz w:val="20"/>
          <w:szCs w:val="20"/>
        </w:rPr>
      </w:pPr>
      <w:r w:rsidRPr="00A72493">
        <w:rPr>
          <w:rFonts w:cs="Calibri"/>
          <w:sz w:val="20"/>
          <w:szCs w:val="20"/>
        </w:rPr>
        <w:t xml:space="preserve">Předpokládaná hodnota veřejné zakázky je zadavatelem stanovena jako maximální a </w:t>
      </w:r>
      <w:r w:rsidRPr="00FA45F8">
        <w:rPr>
          <w:rFonts w:cs="Calibri"/>
          <w:sz w:val="20"/>
          <w:szCs w:val="20"/>
        </w:rPr>
        <w:t xml:space="preserve">nepřekročitelná. </w:t>
      </w:r>
      <w:r w:rsidRPr="00FA45F8" w:rsidR="004242B1">
        <w:rPr>
          <w:rFonts w:cs="Calibri"/>
          <w:sz w:val="20"/>
          <w:szCs w:val="20"/>
        </w:rPr>
        <w:t xml:space="preserve"> Pokud nabídková cena dodavatele překročí výši předpokládané hodnoty veřejné zakázky, </w:t>
      </w:r>
      <w:r w:rsidRPr="00FA45F8" w:rsidR="00B859D1">
        <w:rPr>
          <w:rFonts w:cs="Calibri"/>
          <w:sz w:val="20"/>
          <w:szCs w:val="20"/>
        </w:rPr>
        <w:t xml:space="preserve">bude </w:t>
      </w:r>
      <w:r w:rsidRPr="00FA45F8" w:rsidR="004242B1">
        <w:rPr>
          <w:rFonts w:cs="Calibri"/>
          <w:sz w:val="20"/>
          <w:szCs w:val="20"/>
        </w:rPr>
        <w:t>to důvodem k vyloučení dodavatele z výběrového řízení.</w:t>
      </w:r>
    </w:p>
    <w:p w:rsidRPr="00F1421C" w:rsidR="00A72493" w:rsidP="003D0597" w:rsidRDefault="00A72493" w14:paraId="0046ACDF" w14:textId="77777777">
      <w:pPr>
        <w:pStyle w:val="02-ODST-2"/>
        <w:numPr>
          <w:ilvl w:val="0"/>
          <w:numId w:val="0"/>
        </w:numPr>
        <w:rPr>
          <w:rFonts w:cs="Calibri"/>
          <w:sz w:val="20"/>
          <w:szCs w:val="20"/>
        </w:rPr>
      </w:pPr>
    </w:p>
    <w:p w:rsidRPr="007C125F" w:rsidR="00525859" w:rsidP="007B4F67" w:rsidRDefault="00B513CE" w14:paraId="3262A667" w14:textId="77777777">
      <w:pPr>
        <w:pStyle w:val="01-L"/>
        <w:spacing w:after="0" w:line="240" w:lineRule="auto"/>
        <w:ind w:left="18"/>
        <w:rPr>
          <w:rFonts w:cs="Calibri"/>
        </w:rPr>
      </w:pPr>
      <w:r w:rsidRPr="007C125F">
        <w:rPr>
          <w:rFonts w:cs="Calibri"/>
        </w:rPr>
        <w:t>Doba plnění zakázky</w:t>
      </w:r>
    </w:p>
    <w:p w:rsidRPr="007C125F" w:rsidR="00525859" w:rsidP="006A37AF" w:rsidRDefault="00B513CE" w14:paraId="0D968A86" w14:textId="5F825618">
      <w:pPr>
        <w:pStyle w:val="02-ODST-2"/>
        <w:rPr>
          <w:rFonts w:cs="Calibri"/>
          <w:b/>
        </w:rPr>
      </w:pPr>
      <w:r w:rsidRPr="007C125F">
        <w:rPr>
          <w:rFonts w:cs="Calibri"/>
          <w:b/>
        </w:rPr>
        <w:t>Doba plnění zakázk</w:t>
      </w:r>
      <w:r w:rsidR="00BB181E">
        <w:rPr>
          <w:rFonts w:cs="Calibri"/>
          <w:b/>
        </w:rPr>
        <w:t>y</w:t>
      </w:r>
    </w:p>
    <w:p w:rsidRPr="00710EFE" w:rsidR="008A758F" w:rsidP="00FA45F8" w:rsidRDefault="00B513CE" w14:paraId="634CF505" w14:textId="44C8A271">
      <w:pPr>
        <w:pStyle w:val="02-ODST-2"/>
        <w:numPr>
          <w:ilvl w:val="0"/>
          <w:numId w:val="0"/>
        </w:numPr>
        <w:jc w:val="both"/>
        <w:rPr>
          <w:rFonts w:cs="Calibri"/>
          <w:sz w:val="20"/>
          <w:szCs w:val="20"/>
        </w:rPr>
      </w:pPr>
      <w:r w:rsidRPr="00710EFE">
        <w:rPr>
          <w:rFonts w:cs="Calibri"/>
          <w:sz w:val="20"/>
          <w:szCs w:val="20"/>
        </w:rPr>
        <w:t xml:space="preserve">Zadavatel požaduje zahájení plnění zakázky </w:t>
      </w:r>
      <w:r w:rsidRPr="00710EFE" w:rsidR="0074454C">
        <w:rPr>
          <w:rFonts w:cs="Calibri"/>
          <w:sz w:val="20"/>
          <w:szCs w:val="20"/>
        </w:rPr>
        <w:t xml:space="preserve">do 14 dní </w:t>
      </w:r>
      <w:r w:rsidRPr="00710EFE">
        <w:rPr>
          <w:rFonts w:cs="Calibri"/>
          <w:sz w:val="20"/>
          <w:szCs w:val="20"/>
        </w:rPr>
        <w:t xml:space="preserve">po podpisu smlouvy. </w:t>
      </w:r>
      <w:r w:rsidRPr="00710EFE" w:rsidR="009C1CE4">
        <w:rPr>
          <w:rFonts w:cs="Calibri"/>
          <w:sz w:val="20"/>
          <w:szCs w:val="20"/>
        </w:rPr>
        <w:t>Jednotlivá plnění budou dodána podle závazného časo</w:t>
      </w:r>
      <w:r w:rsidRPr="00710EFE" w:rsidR="00D63501">
        <w:rPr>
          <w:rFonts w:cs="Calibri"/>
          <w:sz w:val="20"/>
          <w:szCs w:val="20"/>
        </w:rPr>
        <w:t>vého plánu obsaženého v</w:t>
      </w:r>
      <w:r w:rsidRPr="00710EFE" w:rsidR="009B4363">
        <w:rPr>
          <w:rFonts w:cs="Calibri"/>
          <w:sz w:val="20"/>
          <w:szCs w:val="20"/>
        </w:rPr>
        <w:t> </w:t>
      </w:r>
      <w:r w:rsidRPr="00710EFE" w:rsidR="00D63501">
        <w:rPr>
          <w:rFonts w:cs="Calibri"/>
          <w:sz w:val="20"/>
          <w:szCs w:val="20"/>
        </w:rPr>
        <w:t>nabídce</w:t>
      </w:r>
      <w:r w:rsidRPr="00710EFE" w:rsidR="009B4363">
        <w:rPr>
          <w:rFonts w:cs="Calibri"/>
          <w:sz w:val="20"/>
          <w:szCs w:val="20"/>
        </w:rPr>
        <w:t xml:space="preserve"> (jako příloha č. 3 návrhu smlouvy)</w:t>
      </w:r>
      <w:r w:rsidRPr="00710EFE" w:rsidR="009C1CE4">
        <w:rPr>
          <w:rFonts w:cs="Calibri"/>
          <w:sz w:val="20"/>
          <w:szCs w:val="20"/>
        </w:rPr>
        <w:t xml:space="preserve"> s tím, že musí být dodrženy níže uvedené termíny</w:t>
      </w:r>
      <w:r w:rsidRPr="00710EFE" w:rsidR="000D36DE">
        <w:rPr>
          <w:rFonts w:cs="Calibri"/>
          <w:sz w:val="20"/>
          <w:szCs w:val="20"/>
        </w:rPr>
        <w:t xml:space="preserve">. Celková doba plnění musí být ukončena nejdéle do </w:t>
      </w:r>
      <w:r w:rsidR="00A660E2">
        <w:rPr>
          <w:rFonts w:cs="Calibri"/>
          <w:sz w:val="20"/>
          <w:szCs w:val="20"/>
        </w:rPr>
        <w:t>04</w:t>
      </w:r>
      <w:r w:rsidRPr="00710EFE" w:rsidR="003C76ED">
        <w:rPr>
          <w:rFonts w:cs="Calibri"/>
          <w:sz w:val="20"/>
          <w:szCs w:val="20"/>
        </w:rPr>
        <w:t>/ 2018.</w:t>
      </w:r>
      <w:r w:rsidRPr="00710EFE" w:rsidR="001405DB">
        <w:rPr>
          <w:rFonts w:cs="Calibri"/>
          <w:sz w:val="20"/>
          <w:szCs w:val="20"/>
        </w:rPr>
        <w:t xml:space="preserve"> </w:t>
      </w:r>
    </w:p>
    <w:p w:rsidRPr="00710EFE" w:rsidR="00525859" w:rsidP="00FA45F8" w:rsidRDefault="00710EFE" w14:paraId="1A609F74" w14:textId="77777777">
      <w:pPr>
        <w:pStyle w:val="02-ODST-2"/>
        <w:numPr>
          <w:ilvl w:val="0"/>
          <w:numId w:val="0"/>
        </w:numPr>
        <w:jc w:val="both"/>
        <w:rPr>
          <w:rFonts w:cs="Calibri"/>
          <w:sz w:val="20"/>
          <w:szCs w:val="20"/>
        </w:rPr>
      </w:pPr>
      <w:r w:rsidRPr="00710EFE">
        <w:rPr>
          <w:rFonts w:cs="Calibri"/>
          <w:sz w:val="20"/>
          <w:szCs w:val="20"/>
        </w:rPr>
        <w:t>Časový plán</w:t>
      </w:r>
      <w:r w:rsidRPr="00710EFE" w:rsidR="003121DD">
        <w:rPr>
          <w:rFonts w:cs="Calibri"/>
          <w:sz w:val="20"/>
          <w:szCs w:val="20"/>
        </w:rPr>
        <w:t xml:space="preserve"> musí zohlednit</w:t>
      </w:r>
      <w:r w:rsidR="00A72493">
        <w:rPr>
          <w:rFonts w:cs="Calibri"/>
          <w:sz w:val="20"/>
          <w:szCs w:val="20"/>
        </w:rPr>
        <w:t xml:space="preserve"> následující etapy:</w:t>
      </w:r>
    </w:p>
    <w:p w:rsidRPr="008A758F" w:rsidR="0053572D" w:rsidP="00FA45F8" w:rsidRDefault="009058A0" w14:paraId="07D1E86E" w14:textId="77777777">
      <w:pPr>
        <w:widowControl/>
        <w:suppressAutoHyphens w:val="false"/>
        <w:autoSpaceDE w:val="false"/>
        <w:adjustRightInd w:val="false"/>
        <w:jc w:val="both"/>
        <w:textAlignment w:val="auto"/>
        <w:rPr>
          <w:rFonts w:ascii="Calibri" w:hAnsi="Calibri" w:cs="Calibri"/>
          <w:b/>
          <w:kern w:val="0"/>
          <w:sz w:val="20"/>
          <w:szCs w:val="20"/>
        </w:rPr>
      </w:pPr>
      <w:r>
        <w:rPr>
          <w:rFonts w:ascii="Calibri" w:hAnsi="Calibri" w:cs="Calibri"/>
          <w:b/>
          <w:kern w:val="0"/>
          <w:sz w:val="20"/>
          <w:szCs w:val="20"/>
        </w:rPr>
        <w:t xml:space="preserve">Doba </w:t>
      </w:r>
      <w:r w:rsidR="008C6F77">
        <w:rPr>
          <w:rFonts w:ascii="Calibri" w:hAnsi="Calibri" w:cs="Calibri"/>
          <w:b/>
          <w:kern w:val="0"/>
          <w:sz w:val="20"/>
          <w:szCs w:val="20"/>
        </w:rPr>
        <w:t>plnění</w:t>
      </w:r>
      <w:r w:rsidR="00A50607">
        <w:rPr>
          <w:rFonts w:ascii="Calibri" w:hAnsi="Calibri" w:cs="Calibri"/>
          <w:b/>
          <w:kern w:val="0"/>
          <w:sz w:val="20"/>
          <w:szCs w:val="20"/>
        </w:rPr>
        <w:t>:</w:t>
      </w:r>
      <w:r w:rsidR="008C6F77">
        <w:rPr>
          <w:rFonts w:ascii="Calibri" w:hAnsi="Calibri" w:cs="Calibri"/>
          <w:b/>
          <w:kern w:val="0"/>
          <w:sz w:val="20"/>
          <w:szCs w:val="20"/>
        </w:rPr>
        <w:t xml:space="preserve"> </w:t>
      </w:r>
    </w:p>
    <w:p w:rsidRPr="00927D2B" w:rsidR="002A2E9E" w:rsidP="00FA45F8" w:rsidRDefault="002A2E9E" w14:paraId="1ACE7BC9" w14:textId="09F7E66F">
      <w:pPr>
        <w:widowControl/>
        <w:suppressAutoHyphens w:val="false"/>
        <w:autoSpaceDE w:val="false"/>
        <w:adjustRightInd w:val="false"/>
        <w:jc w:val="both"/>
        <w:textAlignment w:val="auto"/>
        <w:rPr>
          <w:rFonts w:ascii="Calibri" w:hAnsi="Calibri" w:cs="Calibri"/>
          <w:kern w:val="0"/>
          <w:sz w:val="20"/>
          <w:szCs w:val="20"/>
        </w:rPr>
      </w:pPr>
      <w:r w:rsidRPr="00927D2B">
        <w:rPr>
          <w:rFonts w:ascii="Calibri" w:hAnsi="Calibri" w:cs="Calibri"/>
          <w:kern w:val="0"/>
          <w:sz w:val="20"/>
          <w:szCs w:val="20"/>
        </w:rPr>
        <w:t>ETAPA 1</w:t>
      </w:r>
      <w:r w:rsidRPr="00927D2B" w:rsidR="00710EFE">
        <w:rPr>
          <w:rFonts w:ascii="Calibri" w:hAnsi="Calibri" w:cs="Calibri"/>
          <w:kern w:val="0"/>
          <w:sz w:val="20"/>
          <w:szCs w:val="20"/>
        </w:rPr>
        <w:t>:</w:t>
      </w:r>
      <w:r w:rsidRPr="00927D2B">
        <w:rPr>
          <w:rFonts w:ascii="Calibri" w:hAnsi="Calibri" w:cs="Calibri"/>
          <w:kern w:val="0"/>
          <w:sz w:val="20"/>
          <w:szCs w:val="20"/>
        </w:rPr>
        <w:t xml:space="preserve"> </w:t>
      </w:r>
      <w:r w:rsidR="00BB181E">
        <w:rPr>
          <w:rFonts w:ascii="Calibri" w:hAnsi="Calibri" w:cs="Calibri"/>
          <w:kern w:val="0"/>
          <w:sz w:val="20"/>
          <w:szCs w:val="20"/>
        </w:rPr>
        <w:t>červenec</w:t>
      </w:r>
      <w:r w:rsidRPr="00927D2B">
        <w:rPr>
          <w:rFonts w:ascii="Calibri" w:hAnsi="Calibri" w:cs="Calibri"/>
          <w:kern w:val="0"/>
          <w:sz w:val="20"/>
          <w:szCs w:val="20"/>
        </w:rPr>
        <w:t xml:space="preserve"> </w:t>
      </w:r>
      <w:r w:rsidRPr="00927D2B" w:rsidR="00B67A8C">
        <w:rPr>
          <w:rFonts w:ascii="Calibri" w:hAnsi="Calibri" w:cs="Calibri"/>
          <w:kern w:val="0"/>
          <w:sz w:val="20"/>
          <w:szCs w:val="20"/>
        </w:rPr>
        <w:t>2017–prosinec</w:t>
      </w:r>
      <w:r w:rsidRPr="00927D2B">
        <w:rPr>
          <w:rFonts w:ascii="Calibri" w:hAnsi="Calibri" w:cs="Calibri"/>
          <w:kern w:val="0"/>
          <w:sz w:val="20"/>
          <w:szCs w:val="20"/>
        </w:rPr>
        <w:t xml:space="preserve"> 2017</w:t>
      </w:r>
    </w:p>
    <w:p w:rsidRPr="00927D2B" w:rsidR="0059168A" w:rsidP="00FA45F8" w:rsidRDefault="002A2E9E" w14:paraId="7E6F8DDB" w14:textId="77777777">
      <w:pPr>
        <w:widowControl/>
        <w:suppressAutoHyphens w:val="false"/>
        <w:autoSpaceDE w:val="false"/>
        <w:adjustRightInd w:val="false"/>
        <w:jc w:val="both"/>
        <w:textAlignment w:val="auto"/>
        <w:rPr>
          <w:rFonts w:ascii="Calibri" w:hAnsi="Calibri" w:cs="Calibri"/>
          <w:kern w:val="0"/>
          <w:sz w:val="20"/>
          <w:szCs w:val="20"/>
        </w:rPr>
      </w:pPr>
      <w:r w:rsidRPr="00927D2B">
        <w:rPr>
          <w:rFonts w:ascii="Calibri" w:hAnsi="Calibri" w:cs="Calibri"/>
          <w:kern w:val="0"/>
          <w:sz w:val="20"/>
          <w:szCs w:val="20"/>
        </w:rPr>
        <w:t>ETAPA 2</w:t>
      </w:r>
      <w:r w:rsidRPr="00927D2B" w:rsidR="00710EFE">
        <w:rPr>
          <w:rFonts w:ascii="Calibri" w:hAnsi="Calibri" w:cs="Calibri"/>
          <w:kern w:val="0"/>
          <w:sz w:val="20"/>
          <w:szCs w:val="20"/>
        </w:rPr>
        <w:t>:</w:t>
      </w:r>
      <w:r w:rsidRPr="00927D2B">
        <w:rPr>
          <w:rFonts w:ascii="Calibri" w:hAnsi="Calibri" w:cs="Calibri"/>
          <w:kern w:val="0"/>
          <w:sz w:val="20"/>
          <w:szCs w:val="20"/>
        </w:rPr>
        <w:t xml:space="preserve"> leden </w:t>
      </w:r>
      <w:r w:rsidRPr="00927D2B" w:rsidR="00B67A8C">
        <w:rPr>
          <w:rFonts w:ascii="Calibri" w:hAnsi="Calibri" w:cs="Calibri"/>
          <w:kern w:val="0"/>
          <w:sz w:val="20"/>
          <w:szCs w:val="20"/>
        </w:rPr>
        <w:t>2018–duben</w:t>
      </w:r>
      <w:r w:rsidRPr="00927D2B">
        <w:rPr>
          <w:rFonts w:ascii="Calibri" w:hAnsi="Calibri" w:cs="Calibri"/>
          <w:kern w:val="0"/>
          <w:sz w:val="20"/>
          <w:szCs w:val="20"/>
        </w:rPr>
        <w:t xml:space="preserve"> 2018</w:t>
      </w:r>
    </w:p>
    <w:p w:rsidRPr="00927D2B" w:rsidR="00CC3409" w:rsidP="00FA45F8" w:rsidRDefault="00CC3409" w14:paraId="18A20179" w14:textId="77777777">
      <w:pPr>
        <w:widowControl/>
        <w:suppressAutoHyphens w:val="false"/>
        <w:autoSpaceDE w:val="false"/>
        <w:adjustRightInd w:val="false"/>
        <w:jc w:val="both"/>
        <w:textAlignment w:val="auto"/>
        <w:rPr>
          <w:rFonts w:ascii="Calibri" w:hAnsi="Calibri" w:cs="Calibri"/>
          <w:kern w:val="0"/>
          <w:sz w:val="20"/>
          <w:szCs w:val="20"/>
        </w:rPr>
      </w:pPr>
    </w:p>
    <w:p w:rsidRPr="00927D2B" w:rsidR="00CC3409" w:rsidP="00FA45F8" w:rsidRDefault="00CC3409" w14:paraId="3DAE1E03" w14:textId="78ACB606">
      <w:pPr>
        <w:pStyle w:val="Textkomente"/>
        <w:jc w:val="both"/>
        <w:rPr>
          <w:rFonts w:ascii="Calibri" w:hAnsi="Calibri" w:cs="Calibri"/>
        </w:rPr>
      </w:pPr>
      <w:r w:rsidRPr="00927D2B">
        <w:rPr>
          <w:rFonts w:ascii="Calibri" w:hAnsi="Calibri" w:cs="Calibri"/>
        </w:rPr>
        <w:t xml:space="preserve">Časový plán </w:t>
      </w:r>
      <w:r w:rsidRPr="00927D2B" w:rsidR="00A010F4">
        <w:rPr>
          <w:rFonts w:ascii="Calibri" w:hAnsi="Calibri" w:cs="Calibri"/>
        </w:rPr>
        <w:t xml:space="preserve">předložený </w:t>
      </w:r>
      <w:r w:rsidRPr="00927D2B" w:rsidR="00B67A8C">
        <w:rPr>
          <w:rFonts w:ascii="Calibri" w:hAnsi="Calibri" w:cs="Calibri"/>
        </w:rPr>
        <w:t>účastníkem</w:t>
      </w:r>
      <w:r w:rsidRPr="00927D2B" w:rsidR="00A010F4">
        <w:rPr>
          <w:rFonts w:ascii="Calibri" w:hAnsi="Calibri" w:cs="Calibri"/>
        </w:rPr>
        <w:t xml:space="preserve"> v jeho nabídce </w:t>
      </w:r>
      <w:r w:rsidRPr="00927D2B">
        <w:rPr>
          <w:rFonts w:ascii="Calibri" w:hAnsi="Calibri" w:cs="Calibri"/>
        </w:rPr>
        <w:t>musí obsahovat</w:t>
      </w:r>
      <w:r w:rsidR="00A660E2">
        <w:rPr>
          <w:rFonts w:ascii="Calibri" w:hAnsi="Calibri" w:cs="Calibri"/>
        </w:rPr>
        <w:t xml:space="preserve"> a respektovat milníky uvedené v čl. V</w:t>
      </w:r>
      <w:r w:rsidR="00FA45F8">
        <w:rPr>
          <w:rFonts w:ascii="Calibri" w:hAnsi="Calibri" w:cs="Calibri"/>
        </w:rPr>
        <w:t xml:space="preserve"> odst. </w:t>
      </w:r>
      <w:r w:rsidR="00A660E2">
        <w:rPr>
          <w:rFonts w:ascii="Calibri" w:hAnsi="Calibri" w:cs="Calibri"/>
        </w:rPr>
        <w:t>3) smlouvy o dílo.</w:t>
      </w:r>
    </w:p>
    <w:p w:rsidRPr="007C125F" w:rsidR="00525859" w:rsidP="007B4F67" w:rsidRDefault="00B513CE" w14:paraId="5BC22EE2" w14:textId="716B1498">
      <w:pPr>
        <w:pStyle w:val="01-L"/>
        <w:spacing w:after="0" w:line="240" w:lineRule="auto"/>
        <w:ind w:left="18"/>
        <w:rPr>
          <w:rFonts w:cs="Calibri"/>
        </w:rPr>
      </w:pPr>
      <w:r w:rsidRPr="007C125F">
        <w:rPr>
          <w:rFonts w:cs="Calibri"/>
        </w:rPr>
        <w:t>Místo plnění zakázky</w:t>
      </w:r>
    </w:p>
    <w:p w:rsidRPr="007C125F" w:rsidR="007B4F67" w:rsidP="007B4F67" w:rsidRDefault="007B4F67" w14:paraId="438D6D1E" w14:textId="77777777">
      <w:pPr>
        <w:rPr>
          <w:rFonts w:ascii="Calibri" w:hAnsi="Calibri" w:cs="Calibri"/>
          <w:lang w:eastAsia="en-US"/>
        </w:rPr>
      </w:pPr>
    </w:p>
    <w:p w:rsidRPr="007C125F" w:rsidR="00525859" w:rsidP="0093761F" w:rsidRDefault="00B513CE" w14:paraId="239FE9A6" w14:textId="77777777">
      <w:pPr>
        <w:pStyle w:val="Textbody"/>
        <w:widowControl/>
        <w:autoSpaceDE w:val="false"/>
        <w:rPr>
          <w:rFonts w:ascii="Calibri" w:hAnsi="Calibri" w:cs="Calibri"/>
        </w:rPr>
      </w:pPr>
      <w:r w:rsidRPr="007C125F">
        <w:rPr>
          <w:rFonts w:ascii="Calibri" w:hAnsi="Calibri" w:cs="Calibri"/>
        </w:rPr>
        <w:t xml:space="preserve">Místem plnění je sídlo </w:t>
      </w:r>
      <w:r w:rsidR="009319DB">
        <w:rPr>
          <w:rFonts w:ascii="Calibri" w:hAnsi="Calibri" w:cs="Calibri"/>
        </w:rPr>
        <w:t>z</w:t>
      </w:r>
      <w:r w:rsidRPr="007C125F" w:rsidR="00D60443">
        <w:rPr>
          <w:rFonts w:ascii="Calibri" w:hAnsi="Calibri" w:cs="Calibri"/>
        </w:rPr>
        <w:t xml:space="preserve">adavatele, tj.: </w:t>
      </w:r>
      <w:r w:rsidRPr="0093761F" w:rsidR="0093761F">
        <w:rPr>
          <w:rFonts w:ascii="Calibri" w:hAnsi="Calibri" w:cs="Calibri"/>
        </w:rPr>
        <w:t>Město Kutná Hora</w:t>
      </w:r>
      <w:r w:rsidR="0093761F">
        <w:rPr>
          <w:rFonts w:ascii="Calibri" w:hAnsi="Calibri" w:cs="Calibri"/>
        </w:rPr>
        <w:t xml:space="preserve">, </w:t>
      </w:r>
      <w:r w:rsidRPr="0093761F" w:rsidR="0093761F">
        <w:rPr>
          <w:rFonts w:ascii="Calibri" w:hAnsi="Calibri" w:cs="Calibri"/>
        </w:rPr>
        <w:t>Havlíčkovo náměstí 552/1</w:t>
      </w:r>
      <w:r w:rsidR="0093761F">
        <w:rPr>
          <w:rFonts w:ascii="Calibri" w:hAnsi="Calibri" w:cs="Calibri"/>
        </w:rPr>
        <w:t xml:space="preserve">, </w:t>
      </w:r>
      <w:r w:rsidRPr="0093761F" w:rsidR="0093761F">
        <w:rPr>
          <w:rFonts w:ascii="Calibri" w:hAnsi="Calibri" w:cs="Calibri"/>
        </w:rPr>
        <w:t>284 01 Kutná Hora</w:t>
      </w:r>
    </w:p>
    <w:p w:rsidRPr="007C125F" w:rsidR="00525859" w:rsidP="007B4F67" w:rsidRDefault="00B513CE" w14:paraId="48D33F4D" w14:textId="77777777">
      <w:pPr>
        <w:pStyle w:val="01-L"/>
        <w:spacing w:after="0" w:line="240" w:lineRule="auto"/>
        <w:ind w:left="18"/>
        <w:rPr>
          <w:rFonts w:cs="Calibri"/>
        </w:rPr>
      </w:pPr>
      <w:bookmarkStart w:name="_Ref401991717" w:id="0"/>
      <w:r w:rsidRPr="007C125F">
        <w:rPr>
          <w:rFonts w:cs="Calibri"/>
        </w:rPr>
        <w:t xml:space="preserve">Kvalifikace </w:t>
      </w:r>
      <w:bookmarkEnd w:id="0"/>
      <w:r w:rsidRPr="007C125F">
        <w:rPr>
          <w:rFonts w:cs="Calibri"/>
        </w:rPr>
        <w:t>dodavatelů</w:t>
      </w:r>
    </w:p>
    <w:p w:rsidRPr="007C125F" w:rsidR="007B4F67" w:rsidP="007B4F67" w:rsidRDefault="007B4F67" w14:paraId="6B303713" w14:textId="77777777">
      <w:pPr>
        <w:rPr>
          <w:rFonts w:ascii="Calibri" w:hAnsi="Calibri" w:cs="Calibri"/>
          <w:lang w:eastAsia="en-US"/>
        </w:rPr>
      </w:pPr>
    </w:p>
    <w:p w:rsidRPr="007C125F" w:rsidR="00525859" w:rsidP="00A43BFB" w:rsidRDefault="00B513CE" w14:paraId="33BDC665" w14:textId="77777777">
      <w:pPr>
        <w:pStyle w:val="02-ODST-2"/>
        <w:rPr>
          <w:rFonts w:cs="Calibri"/>
          <w:b/>
        </w:rPr>
      </w:pPr>
      <w:r w:rsidRPr="007C125F">
        <w:rPr>
          <w:rFonts w:cs="Calibri"/>
          <w:b/>
        </w:rPr>
        <w:t>Obecná ustanovení o prokazování splnění kvalifikace</w:t>
      </w:r>
    </w:p>
    <w:p w:rsidRPr="007C125F" w:rsidR="00525859" w:rsidRDefault="00B513CE" w14:paraId="1270D926" w14:textId="32DB21C4">
      <w:pPr>
        <w:pStyle w:val="Textbody"/>
        <w:spacing w:after="120"/>
        <w:rPr>
          <w:rFonts w:ascii="Calibri" w:hAnsi="Calibri" w:cs="Calibri"/>
        </w:rPr>
      </w:pPr>
      <w:r w:rsidRPr="007C125F">
        <w:rPr>
          <w:rFonts w:ascii="Calibri" w:hAnsi="Calibri" w:cs="Calibri"/>
        </w:rPr>
        <w:t xml:space="preserve">Dodavatel je povinen prokázat splnění </w:t>
      </w:r>
      <w:r w:rsidRPr="007C125F" w:rsidR="009C1CE4">
        <w:rPr>
          <w:rFonts w:ascii="Calibri" w:hAnsi="Calibri" w:cs="Calibri"/>
        </w:rPr>
        <w:t xml:space="preserve">základní </w:t>
      </w:r>
      <w:r w:rsidRPr="007C125F" w:rsidR="00513A4C">
        <w:rPr>
          <w:rFonts w:ascii="Calibri" w:hAnsi="Calibri" w:cs="Calibri"/>
        </w:rPr>
        <w:t>způsobilosti</w:t>
      </w:r>
      <w:r w:rsidRPr="007C125F" w:rsidR="001E5EE7">
        <w:rPr>
          <w:rFonts w:ascii="Calibri" w:hAnsi="Calibri" w:cs="Calibri"/>
        </w:rPr>
        <w:t xml:space="preserve"> </w:t>
      </w:r>
      <w:r w:rsidRPr="007C125F" w:rsidR="00513A4C">
        <w:rPr>
          <w:rFonts w:ascii="Calibri" w:hAnsi="Calibri" w:cs="Calibri"/>
        </w:rPr>
        <w:t>v rozsahu</w:t>
      </w:r>
      <w:r w:rsidRPr="007C125F" w:rsidR="001E5EE7">
        <w:rPr>
          <w:rFonts w:ascii="Calibri" w:hAnsi="Calibri" w:cs="Calibri"/>
        </w:rPr>
        <w:t xml:space="preserve"> </w:t>
      </w:r>
      <w:r w:rsidR="00EB4404">
        <w:rPr>
          <w:rFonts w:ascii="Calibri" w:hAnsi="Calibri" w:cs="Calibri"/>
        </w:rPr>
        <w:t>podle článku 5.2.</w:t>
      </w:r>
      <w:r w:rsidRPr="007C125F" w:rsidR="009B6E45">
        <w:rPr>
          <w:rFonts w:ascii="Calibri" w:hAnsi="Calibri" w:cs="Calibri"/>
        </w:rPr>
        <w:t xml:space="preserve"> </w:t>
      </w:r>
      <w:r w:rsidRPr="007C125F" w:rsidR="00513A4C">
        <w:rPr>
          <w:rFonts w:ascii="Calibri" w:hAnsi="Calibri" w:cs="Calibri"/>
        </w:rPr>
        <w:t>a technické kvalifikace podle čl.</w:t>
      </w:r>
      <w:r w:rsidRPr="007C125F" w:rsidR="00866369">
        <w:rPr>
          <w:rFonts w:ascii="Calibri" w:hAnsi="Calibri" w:cs="Calibri"/>
        </w:rPr>
        <w:t xml:space="preserve"> 5.3 této </w:t>
      </w:r>
      <w:r w:rsidR="00137E3A">
        <w:rPr>
          <w:rFonts w:ascii="Calibri" w:hAnsi="Calibri" w:cs="Calibri"/>
        </w:rPr>
        <w:t xml:space="preserve">zadávací </w:t>
      </w:r>
      <w:r w:rsidRPr="007C125F" w:rsidR="00866369">
        <w:rPr>
          <w:rFonts w:ascii="Calibri" w:hAnsi="Calibri" w:cs="Calibri"/>
        </w:rPr>
        <w:t>dokumentace</w:t>
      </w:r>
      <w:r w:rsidR="00A139DA">
        <w:rPr>
          <w:rFonts w:ascii="Calibri" w:hAnsi="Calibri" w:cs="Calibri"/>
        </w:rPr>
        <w:t>.</w:t>
      </w:r>
      <w:r w:rsidRPr="007C125F" w:rsidR="00866369">
        <w:rPr>
          <w:rFonts w:ascii="Calibri" w:hAnsi="Calibri" w:cs="Calibri"/>
        </w:rPr>
        <w:t xml:space="preserve"> </w:t>
      </w:r>
    </w:p>
    <w:p w:rsidRPr="007C125F" w:rsidR="00525859" w:rsidP="00A43BFB" w:rsidRDefault="00B513CE" w14:paraId="0E475316" w14:textId="77777777">
      <w:pPr>
        <w:pStyle w:val="02-ODST-2"/>
        <w:rPr>
          <w:rFonts w:cs="Calibri"/>
          <w:b/>
        </w:rPr>
      </w:pPr>
      <w:r w:rsidRPr="007C125F">
        <w:rPr>
          <w:rFonts w:cs="Calibri"/>
          <w:b/>
        </w:rPr>
        <w:t xml:space="preserve">Základní </w:t>
      </w:r>
      <w:r w:rsidRPr="007C125F" w:rsidR="00CA2D4D">
        <w:rPr>
          <w:rFonts w:cs="Calibri"/>
          <w:b/>
        </w:rPr>
        <w:t>způsobilost</w:t>
      </w:r>
      <w:r w:rsidRPr="007C125F" w:rsidR="00DD0959">
        <w:rPr>
          <w:rFonts w:cs="Calibri"/>
          <w:b/>
        </w:rPr>
        <w:t xml:space="preserve"> a profesn</w:t>
      </w:r>
      <w:r w:rsidRPr="007C125F" w:rsidR="008A6E4A">
        <w:rPr>
          <w:rFonts w:cs="Calibri"/>
          <w:b/>
        </w:rPr>
        <w:t>í způsobilost</w:t>
      </w:r>
    </w:p>
    <w:p w:rsidR="008A6E4A" w:rsidP="00EB4404" w:rsidRDefault="00CA2D4D" w14:paraId="1A8B6138" w14:textId="27249999">
      <w:pPr>
        <w:pStyle w:val="Textbody"/>
        <w:spacing w:after="120"/>
        <w:rPr>
          <w:rFonts w:ascii="Calibri" w:hAnsi="Calibri" w:cs="Calibri"/>
        </w:rPr>
      </w:pPr>
      <w:r w:rsidRPr="007C125F">
        <w:rPr>
          <w:rFonts w:ascii="Calibri" w:hAnsi="Calibri" w:cs="Calibri"/>
        </w:rPr>
        <w:t>K</w:t>
      </w:r>
      <w:r w:rsidRPr="007C125F" w:rsidR="00B513CE">
        <w:rPr>
          <w:rFonts w:ascii="Calibri" w:hAnsi="Calibri" w:cs="Calibri"/>
        </w:rPr>
        <w:t>ritéria</w:t>
      </w:r>
      <w:r w:rsidRPr="007C125F">
        <w:rPr>
          <w:rFonts w:ascii="Calibri" w:hAnsi="Calibri" w:cs="Calibri"/>
        </w:rPr>
        <w:t xml:space="preserve"> základní způsobilosti</w:t>
      </w:r>
      <w:r w:rsidRPr="007C125F" w:rsidR="00B513CE">
        <w:rPr>
          <w:rFonts w:ascii="Calibri" w:hAnsi="Calibri" w:cs="Calibri"/>
        </w:rPr>
        <w:t xml:space="preserve"> splňuje dodavatel, který </w:t>
      </w:r>
      <w:r w:rsidR="00EB4404">
        <w:rPr>
          <w:rFonts w:ascii="Calibri" w:hAnsi="Calibri" w:cs="Calibri"/>
        </w:rPr>
        <w:t>předloží:</w:t>
      </w:r>
    </w:p>
    <w:p w:rsidR="00EB4404" w:rsidP="00EB4404" w:rsidRDefault="00EB4404" w14:paraId="5C3FEE61" w14:textId="5FA2FBEE">
      <w:pPr>
        <w:pStyle w:val="Textbody"/>
        <w:widowControl/>
        <w:numPr>
          <w:ilvl w:val="0"/>
          <w:numId w:val="34"/>
        </w:numPr>
        <w:suppressAutoHyphens/>
        <w:spacing w:before="120" w:after="120"/>
        <w:textAlignment w:val="auto"/>
        <w:rPr>
          <w:rFonts w:ascii="Calibri" w:hAnsi="Calibri" w:cs="Calibri"/>
        </w:rPr>
      </w:pPr>
      <w:r w:rsidRPr="00EB4404">
        <w:rPr>
          <w:rFonts w:ascii="Calibri" w:hAnsi="Calibri" w:cs="Calibri"/>
        </w:rPr>
        <w:t>doklad o oprávnění k podnikání (např. výpis ze živnostenského rejstříku)</w:t>
      </w:r>
      <w:r w:rsidR="00A660E2">
        <w:rPr>
          <w:rFonts w:ascii="Calibri" w:hAnsi="Calibri" w:cs="Calibri"/>
        </w:rPr>
        <w:t xml:space="preserve"> v rozsahu předmětu veřejné zakázky,</w:t>
      </w:r>
    </w:p>
    <w:p w:rsidR="00EB4404" w:rsidP="00FA45F8" w:rsidRDefault="00EB4404" w14:paraId="3CC868BB" w14:textId="77A8C950">
      <w:pPr>
        <w:pStyle w:val="Textbody"/>
        <w:widowControl/>
        <w:numPr>
          <w:ilvl w:val="0"/>
          <w:numId w:val="34"/>
        </w:numPr>
        <w:spacing w:before="120" w:after="120"/>
        <w:textAlignment w:val="auto"/>
        <w:rPr>
          <w:rFonts w:ascii="Calibri" w:hAnsi="Calibri" w:cs="Calibri"/>
        </w:rPr>
      </w:pPr>
      <w:r w:rsidRPr="00EB4404">
        <w:rPr>
          <w:rFonts w:ascii="Calibri" w:hAnsi="Calibri" w:cs="Calibri"/>
        </w:rPr>
        <w:t>čestné prohlášení o tom, že subjekt nemá daňové nedoplatky, nedoplatky na pojistném či na penále týkajícím se veřejného zdravotního pojištění nebo sociálního zabezpečení nebo na příspěvku n</w:t>
      </w:r>
      <w:r>
        <w:rPr>
          <w:rFonts w:ascii="Calibri" w:hAnsi="Calibri" w:cs="Calibri"/>
        </w:rPr>
        <w:t xml:space="preserve">a státní politiku zaměstnanosti. </w:t>
      </w:r>
    </w:p>
    <w:p w:rsidRPr="00EB4404" w:rsidR="00EB4404" w:rsidP="00EB4404" w:rsidRDefault="00EB4404" w14:paraId="0907B1A8" w14:textId="6F66B4CF">
      <w:pPr>
        <w:pStyle w:val="Textbody"/>
        <w:widowControl/>
        <w:spacing w:before="120" w:after="120"/>
        <w:textAlignment w:val="auto"/>
        <w:rPr>
          <w:rFonts w:ascii="Calibri" w:hAnsi="Calibri" w:cs="Calibri"/>
        </w:rPr>
      </w:pPr>
      <w:r>
        <w:rPr>
          <w:rFonts w:ascii="Calibri" w:hAnsi="Calibri" w:cs="Calibri"/>
        </w:rPr>
        <w:t>Je</w:t>
      </w:r>
      <w:r w:rsidRPr="00EB4404">
        <w:rPr>
          <w:rFonts w:ascii="Calibri" w:hAnsi="Calibri" w:cs="Calibri"/>
        </w:rPr>
        <w:t xml:space="preserve"> postačující, aby výše uvedené podklady prokazující splnění kvalifikace byly předloženy v podobě kopií, nestanoví-li zadavatel ve výzvě k podání nabídek jinak.</w:t>
      </w:r>
    </w:p>
    <w:p w:rsidRPr="00EB4404" w:rsidR="00EB4404" w:rsidP="00FA45F8" w:rsidRDefault="00EB4404" w14:paraId="1D5D9772" w14:textId="073742CA">
      <w:pPr>
        <w:pStyle w:val="Textbody"/>
        <w:widowControl/>
        <w:suppressAutoHyphens/>
        <w:spacing w:before="120" w:after="120"/>
        <w:textAlignment w:val="auto"/>
        <w:rPr>
          <w:rFonts w:ascii="Calibri" w:hAnsi="Calibri" w:cs="Calibri"/>
        </w:rPr>
      </w:pPr>
      <w:r w:rsidRPr="00EB4404">
        <w:rPr>
          <w:rFonts w:ascii="Calibri" w:hAnsi="Calibri" w:cs="Calibri"/>
        </w:rPr>
        <w:t>Namísto předložení dokumentů požadovaných zadavatelem je dodavatel oprávněn prokázat svou kvalifikaci výpisem ze seznamu kvalifikovaných dodavatelů (obdobně podle § 228 zákona) nebo certifikátem vydaným v rámci systému certifikovaných dodavatelů (obdobně podle § 239 zákona).</w:t>
      </w:r>
    </w:p>
    <w:p w:rsidR="00EB4404" w:rsidP="00927D2B" w:rsidRDefault="00EB4404" w14:paraId="064AC601" w14:textId="6368A305">
      <w:pPr>
        <w:pStyle w:val="Textbody"/>
        <w:widowControl/>
        <w:suppressAutoHyphens/>
        <w:spacing w:before="120" w:after="120"/>
        <w:textAlignment w:val="auto"/>
        <w:rPr>
          <w:rFonts w:ascii="Calibri" w:hAnsi="Calibri" w:cs="Calibri"/>
        </w:rPr>
      </w:pPr>
      <w:r>
        <w:rPr>
          <w:rFonts w:ascii="Calibri" w:hAnsi="Calibri" w:cs="Calibri"/>
        </w:rPr>
        <w:t xml:space="preserve">Doklady musí </w:t>
      </w:r>
      <w:r w:rsidRPr="00EB4404">
        <w:rPr>
          <w:rFonts w:ascii="Calibri" w:hAnsi="Calibri" w:cs="Calibri"/>
        </w:rPr>
        <w:t>prokazovat splnění požadovaného kritéria způsobilosti nejpozději v době 3 měsíců přede dnem podání nabídky</w:t>
      </w:r>
      <w:r>
        <w:rPr>
          <w:rFonts w:ascii="Calibri" w:hAnsi="Calibri" w:cs="Calibri"/>
        </w:rPr>
        <w:t>.</w:t>
      </w:r>
    </w:p>
    <w:p w:rsidRPr="0037623E" w:rsidR="0037623E" w:rsidP="0037623E" w:rsidRDefault="0037623E" w14:paraId="03C0EB32" w14:textId="77777777">
      <w:pPr>
        <w:pStyle w:val="Textbody"/>
        <w:widowControl/>
        <w:suppressAutoHyphens/>
        <w:spacing w:before="120" w:after="120"/>
        <w:ind w:left="425"/>
        <w:textAlignment w:val="auto"/>
        <w:rPr>
          <w:rFonts w:ascii="Calibri" w:hAnsi="Calibri" w:cs="Calibri"/>
        </w:rPr>
      </w:pPr>
    </w:p>
    <w:p w:rsidRPr="007C125F" w:rsidR="00D70859" w:rsidP="00907897" w:rsidRDefault="00D70859" w14:paraId="1B0B99EF" w14:textId="77777777">
      <w:pPr>
        <w:pStyle w:val="02-ODST-2"/>
        <w:rPr>
          <w:rFonts w:cs="Calibri"/>
          <w:b/>
        </w:rPr>
      </w:pPr>
      <w:r w:rsidRPr="007C125F">
        <w:rPr>
          <w:rFonts w:cs="Calibri"/>
          <w:b/>
        </w:rPr>
        <w:t>Technick</w:t>
      </w:r>
      <w:r w:rsidR="00E06829">
        <w:rPr>
          <w:rFonts w:cs="Calibri"/>
          <w:b/>
        </w:rPr>
        <w:t>á</w:t>
      </w:r>
      <w:r w:rsidRPr="007C125F">
        <w:rPr>
          <w:rFonts w:cs="Calibri"/>
          <w:b/>
        </w:rPr>
        <w:t xml:space="preserve"> kvalifika</w:t>
      </w:r>
      <w:r w:rsidR="00E06829">
        <w:rPr>
          <w:rFonts w:cs="Calibri"/>
          <w:b/>
        </w:rPr>
        <w:t>ce</w:t>
      </w:r>
      <w:r w:rsidRPr="007C125F">
        <w:rPr>
          <w:rFonts w:cs="Calibri"/>
          <w:b/>
        </w:rPr>
        <w:t xml:space="preserve"> </w:t>
      </w:r>
    </w:p>
    <w:p w:rsidRPr="007C125F" w:rsidR="00D70859" w:rsidP="00D70859" w:rsidRDefault="00D70859" w14:paraId="271D2537" w14:textId="1CB4F9E7">
      <w:pPr>
        <w:pStyle w:val="normalodsazene"/>
        <w:jc w:val="both"/>
        <w:rPr>
          <w:rFonts w:ascii="Calibri" w:hAnsi="Calibri" w:cs="Calibri"/>
          <w:szCs w:val="20"/>
        </w:rPr>
      </w:pPr>
      <w:r w:rsidRPr="007C125F">
        <w:rPr>
          <w:rFonts w:ascii="Calibri" w:hAnsi="Calibri" w:cs="Calibri"/>
          <w:szCs w:val="20"/>
        </w:rPr>
        <w:t>Zadavatel požaduje k prokázání splnění technick</w:t>
      </w:r>
      <w:r w:rsidR="00AD2487">
        <w:rPr>
          <w:rFonts w:ascii="Calibri" w:hAnsi="Calibri" w:cs="Calibri"/>
          <w:szCs w:val="20"/>
        </w:rPr>
        <w:t>é</w:t>
      </w:r>
      <w:r w:rsidRPr="007C125F">
        <w:rPr>
          <w:rFonts w:ascii="Calibri" w:hAnsi="Calibri" w:cs="Calibri"/>
          <w:szCs w:val="20"/>
        </w:rPr>
        <w:t xml:space="preserve"> </w:t>
      </w:r>
      <w:r w:rsidRPr="007C125F" w:rsidR="00E06829">
        <w:rPr>
          <w:rFonts w:ascii="Calibri" w:hAnsi="Calibri" w:cs="Calibri"/>
          <w:szCs w:val="20"/>
        </w:rPr>
        <w:t>kvalifika</w:t>
      </w:r>
      <w:r w:rsidR="00E06829">
        <w:rPr>
          <w:rFonts w:ascii="Calibri" w:hAnsi="Calibri" w:cs="Calibri"/>
          <w:szCs w:val="20"/>
        </w:rPr>
        <w:t>ce</w:t>
      </w:r>
      <w:r w:rsidRPr="007C125F" w:rsidR="00E06829">
        <w:rPr>
          <w:rFonts w:ascii="Calibri" w:hAnsi="Calibri" w:cs="Calibri"/>
          <w:szCs w:val="20"/>
        </w:rPr>
        <w:t xml:space="preserve"> </w:t>
      </w:r>
      <w:r w:rsidR="003C350B">
        <w:rPr>
          <w:rFonts w:ascii="Calibri" w:hAnsi="Calibri" w:cs="Calibri"/>
          <w:szCs w:val="20"/>
        </w:rPr>
        <w:t xml:space="preserve">analogicky </w:t>
      </w:r>
      <w:r w:rsidRPr="007C125F">
        <w:rPr>
          <w:rFonts w:ascii="Calibri" w:hAnsi="Calibri" w:cs="Calibri"/>
          <w:szCs w:val="20"/>
        </w:rPr>
        <w:t xml:space="preserve">podle § </w:t>
      </w:r>
      <w:r w:rsidRPr="007C125F" w:rsidR="00954039">
        <w:rPr>
          <w:rFonts w:ascii="Calibri" w:hAnsi="Calibri" w:cs="Calibri"/>
          <w:szCs w:val="20"/>
        </w:rPr>
        <w:t>79 zákona</w:t>
      </w:r>
      <w:r w:rsidRPr="007C125F">
        <w:rPr>
          <w:rFonts w:ascii="Calibri" w:hAnsi="Calibri" w:cs="Calibri"/>
          <w:szCs w:val="20"/>
        </w:rPr>
        <w:t xml:space="preserve"> předložení níže uvedených dokladů:</w:t>
      </w:r>
    </w:p>
    <w:p w:rsidRPr="007C125F" w:rsidR="00D70859" w:rsidP="00A43BFB" w:rsidRDefault="00D70859" w14:paraId="24297C15" w14:textId="77777777">
      <w:pPr>
        <w:pStyle w:val="05-ODST-3"/>
        <w:rPr>
          <w:rFonts w:cs="Calibri"/>
          <w:b/>
        </w:rPr>
      </w:pPr>
      <w:r w:rsidRPr="007C125F">
        <w:rPr>
          <w:rFonts w:cs="Calibri"/>
          <w:b/>
        </w:rPr>
        <w:t>Seznam významných služeb</w:t>
      </w:r>
    </w:p>
    <w:p w:rsidRPr="00710EFE" w:rsidR="00D70859" w:rsidP="00710EFE" w:rsidRDefault="00D70859" w14:paraId="668A07F2" w14:textId="77777777">
      <w:pPr>
        <w:pStyle w:val="Textbody"/>
        <w:spacing w:after="120"/>
        <w:rPr>
          <w:rFonts w:ascii="Calibri" w:hAnsi="Calibri" w:cs="Calibri"/>
        </w:rPr>
      </w:pPr>
      <w:r w:rsidRPr="007C125F">
        <w:rPr>
          <w:rFonts w:ascii="Calibri" w:hAnsi="Calibri" w:cs="Calibri"/>
        </w:rPr>
        <w:t>Dodavatel prokáže tento kvalifikačn</w:t>
      </w:r>
      <w:r w:rsidRPr="007C125F" w:rsidR="00CA2D4D">
        <w:rPr>
          <w:rFonts w:ascii="Calibri" w:hAnsi="Calibri" w:cs="Calibri"/>
        </w:rPr>
        <w:t xml:space="preserve">í předpoklad předložením </w:t>
      </w:r>
      <w:r w:rsidRPr="007C125F">
        <w:rPr>
          <w:rFonts w:ascii="Calibri" w:hAnsi="Calibri" w:cs="Calibri"/>
          <w:b/>
        </w:rPr>
        <w:t>seznamu významných služeb</w:t>
      </w:r>
      <w:r w:rsidRPr="007C125F">
        <w:rPr>
          <w:rFonts w:ascii="Calibri" w:hAnsi="Calibri" w:cs="Calibri"/>
        </w:rPr>
        <w:t xml:space="preserve"> poskytnutých dodavatelem </w:t>
      </w:r>
      <w:r w:rsidRPr="007C125F">
        <w:rPr>
          <w:rFonts w:ascii="Calibri" w:hAnsi="Calibri" w:cs="Calibri"/>
          <w:b/>
        </w:rPr>
        <w:t>v posledních třech letech s uvedením jejich rozsahu</w:t>
      </w:r>
      <w:r w:rsidRPr="007C125F" w:rsidR="00B53D70">
        <w:rPr>
          <w:rFonts w:ascii="Calibri" w:hAnsi="Calibri" w:cs="Calibri"/>
          <w:b/>
        </w:rPr>
        <w:t>,</w:t>
      </w:r>
      <w:r w:rsidRPr="007C125F">
        <w:rPr>
          <w:rFonts w:ascii="Calibri" w:hAnsi="Calibri" w:cs="Calibri"/>
          <w:b/>
        </w:rPr>
        <w:t xml:space="preserve"> doby plnění</w:t>
      </w:r>
      <w:r w:rsidRPr="007C125F" w:rsidR="00B53D70">
        <w:rPr>
          <w:rFonts w:ascii="Calibri" w:hAnsi="Calibri" w:cs="Calibri"/>
          <w:b/>
        </w:rPr>
        <w:t xml:space="preserve"> a kontaktní osoby objednatele, u níž bude možné výše uvedené údaje ověřit</w:t>
      </w:r>
      <w:r w:rsidRPr="007C125F">
        <w:rPr>
          <w:rFonts w:ascii="Calibri" w:hAnsi="Calibri" w:cs="Calibri"/>
          <w:b/>
        </w:rPr>
        <w:t>.</w:t>
      </w:r>
      <w:r w:rsidRPr="007C125F" w:rsidR="00CA2D4D">
        <w:rPr>
          <w:rFonts w:ascii="Calibri" w:hAnsi="Calibri" w:cs="Calibri"/>
          <w:b/>
        </w:rPr>
        <w:t xml:space="preserve"> </w:t>
      </w:r>
      <w:r w:rsidRPr="007C125F" w:rsidR="00CA2D4D">
        <w:rPr>
          <w:rFonts w:ascii="Calibri" w:hAnsi="Calibri" w:cs="Calibri"/>
        </w:rPr>
        <w:t>Seznam významných služeb bude předložen formou čestného prohlášení.</w:t>
      </w:r>
      <w:r w:rsidRPr="007C125F" w:rsidR="00CA2D4D">
        <w:rPr>
          <w:rFonts w:ascii="Calibri" w:hAnsi="Calibri" w:cs="Calibri"/>
          <w:b/>
        </w:rPr>
        <w:t xml:space="preserve"> </w:t>
      </w:r>
    </w:p>
    <w:p w:rsidR="00C23AAF" w:rsidP="00710EFE" w:rsidRDefault="00D52F35" w14:paraId="585FB258" w14:textId="1141BA8C">
      <w:pPr>
        <w:pStyle w:val="Textbody"/>
        <w:spacing w:after="120"/>
        <w:rPr>
          <w:rFonts w:ascii="Calibri" w:hAnsi="Calibri" w:cs="Calibri"/>
        </w:rPr>
      </w:pPr>
      <w:r w:rsidRPr="007C125F">
        <w:rPr>
          <w:rFonts w:ascii="Calibri" w:hAnsi="Calibri" w:cs="Calibri"/>
          <w:b/>
        </w:rPr>
        <w:t xml:space="preserve">Za poskytnutí významné </w:t>
      </w:r>
      <w:r w:rsidRPr="007C125F" w:rsidR="00B53D70">
        <w:rPr>
          <w:rFonts w:ascii="Calibri" w:hAnsi="Calibri" w:cs="Calibri"/>
          <w:b/>
        </w:rPr>
        <w:t>služby</w:t>
      </w:r>
      <w:r w:rsidRPr="007C125F">
        <w:rPr>
          <w:rFonts w:ascii="Calibri" w:hAnsi="Calibri" w:cs="Calibri"/>
          <w:b/>
        </w:rPr>
        <w:t xml:space="preserve"> </w:t>
      </w:r>
      <w:r w:rsidRPr="009A2C87">
        <w:rPr>
          <w:rFonts w:ascii="Calibri" w:hAnsi="Calibri" w:cs="Calibri"/>
        </w:rPr>
        <w:t>zadavatel považuje řádně ukončené plnění spočívající v</w:t>
      </w:r>
      <w:r w:rsidR="00DA3D02">
        <w:rPr>
          <w:rFonts w:ascii="Calibri" w:hAnsi="Calibri" w:cs="Calibri"/>
          <w:b/>
        </w:rPr>
        <w:t xml:space="preserve"> </w:t>
      </w:r>
      <w:r w:rsidR="00FC4CD4">
        <w:rPr>
          <w:rFonts w:ascii="Calibri" w:hAnsi="Calibri" w:cs="Calibri"/>
          <w:kern w:val="0"/>
        </w:rPr>
        <w:t>z</w:t>
      </w:r>
      <w:r w:rsidRPr="00F472B0" w:rsidR="008276A8">
        <w:rPr>
          <w:rFonts w:ascii="Calibri" w:hAnsi="Calibri" w:cs="Calibri"/>
          <w:kern w:val="0"/>
        </w:rPr>
        <w:t xml:space="preserve">avedení nových nástrojů </w:t>
      </w:r>
      <w:r w:rsidR="002E50FE">
        <w:rPr>
          <w:rFonts w:ascii="Calibri" w:hAnsi="Calibri" w:cs="Calibri"/>
          <w:kern w:val="0"/>
        </w:rPr>
        <w:t xml:space="preserve">komplexního </w:t>
      </w:r>
      <w:r w:rsidRPr="00F472B0" w:rsidR="008276A8">
        <w:rPr>
          <w:rFonts w:ascii="Calibri" w:hAnsi="Calibri" w:cs="Calibri"/>
          <w:kern w:val="0"/>
        </w:rPr>
        <w:t>strategického</w:t>
      </w:r>
      <w:r w:rsidR="002E50FE">
        <w:rPr>
          <w:rFonts w:ascii="Calibri" w:hAnsi="Calibri" w:cs="Calibri"/>
          <w:kern w:val="0"/>
        </w:rPr>
        <w:t xml:space="preserve"> </w:t>
      </w:r>
      <w:r w:rsidRPr="00F472B0" w:rsidR="008276A8">
        <w:rPr>
          <w:rFonts w:ascii="Calibri" w:hAnsi="Calibri" w:cs="Calibri"/>
          <w:kern w:val="0"/>
        </w:rPr>
        <w:t>řízení</w:t>
      </w:r>
      <w:r w:rsidR="002E50FE">
        <w:rPr>
          <w:rFonts w:ascii="Calibri" w:hAnsi="Calibri" w:cs="Calibri"/>
          <w:kern w:val="0"/>
        </w:rPr>
        <w:t xml:space="preserve"> pro městský (obecní) nebo krajský úřad.</w:t>
      </w:r>
      <w:r w:rsidR="00DA3D02">
        <w:rPr>
          <w:rFonts w:ascii="Calibri" w:hAnsi="Calibri" w:cs="Calibri"/>
          <w:kern w:val="0"/>
        </w:rPr>
        <w:t xml:space="preserve"> </w:t>
      </w:r>
      <w:r w:rsidR="00710EFE">
        <w:rPr>
          <w:rFonts w:ascii="Calibri" w:hAnsi="Calibri" w:cs="Calibri"/>
          <w:kern w:val="0"/>
        </w:rPr>
        <w:t xml:space="preserve">Dodavatel </w:t>
      </w:r>
      <w:r w:rsidR="00DA3D02">
        <w:rPr>
          <w:rFonts w:ascii="Calibri" w:hAnsi="Calibri" w:cs="Calibri"/>
          <w:kern w:val="0"/>
        </w:rPr>
        <w:t xml:space="preserve">předloží minimálně </w:t>
      </w:r>
      <w:r w:rsidR="00DA3D02">
        <w:rPr>
          <w:rFonts w:ascii="Calibri" w:hAnsi="Calibri" w:cs="Calibri"/>
        </w:rPr>
        <w:t>r</w:t>
      </w:r>
      <w:r w:rsidRPr="0023480F" w:rsidR="00C23AAF">
        <w:rPr>
          <w:rFonts w:ascii="Calibri" w:hAnsi="Calibri" w:cs="Calibri"/>
        </w:rPr>
        <w:t>ealizac</w:t>
      </w:r>
      <w:r w:rsidRPr="0023480F" w:rsidR="00C53F75">
        <w:rPr>
          <w:rFonts w:ascii="Calibri" w:hAnsi="Calibri" w:cs="Calibri"/>
        </w:rPr>
        <w:t>i</w:t>
      </w:r>
      <w:r w:rsidRPr="0023480F" w:rsidR="00C23AAF">
        <w:rPr>
          <w:rFonts w:ascii="Calibri" w:hAnsi="Calibri" w:cs="Calibri"/>
        </w:rPr>
        <w:t xml:space="preserve"> </w:t>
      </w:r>
      <w:r w:rsidRPr="0023480F" w:rsidR="00DD69AC">
        <w:rPr>
          <w:rFonts w:ascii="Calibri" w:hAnsi="Calibri" w:cs="Calibri"/>
        </w:rPr>
        <w:t>tří</w:t>
      </w:r>
      <w:r w:rsidR="002E50FE">
        <w:rPr>
          <w:rFonts w:ascii="Calibri" w:hAnsi="Calibri" w:cs="Calibri"/>
        </w:rPr>
        <w:t xml:space="preserve"> takových</w:t>
      </w:r>
      <w:r w:rsidRPr="0023480F" w:rsidR="00DD69AC">
        <w:rPr>
          <w:rFonts w:ascii="Calibri" w:hAnsi="Calibri" w:cs="Calibri"/>
        </w:rPr>
        <w:t xml:space="preserve"> </w:t>
      </w:r>
      <w:r w:rsidRPr="00520195" w:rsidR="002E50FE">
        <w:rPr>
          <w:rFonts w:ascii="Calibri" w:hAnsi="Calibri" w:cs="Calibri"/>
        </w:rPr>
        <w:t>služeb</w:t>
      </w:r>
      <w:r w:rsidRPr="00520195" w:rsidR="00C23AAF">
        <w:rPr>
          <w:rFonts w:ascii="Calibri" w:hAnsi="Calibri" w:cs="Calibri"/>
        </w:rPr>
        <w:t xml:space="preserve"> v </w:t>
      </w:r>
      <w:r w:rsidRPr="00520195" w:rsidR="002E50FE">
        <w:rPr>
          <w:rFonts w:ascii="Calibri" w:hAnsi="Calibri" w:cs="Calibri"/>
        </w:rPr>
        <w:t>hodnotě</w:t>
      </w:r>
      <w:r w:rsidRPr="00520195" w:rsidR="00C23AAF">
        <w:rPr>
          <w:rFonts w:ascii="Calibri" w:hAnsi="Calibri" w:cs="Calibri"/>
        </w:rPr>
        <w:t xml:space="preserve"> </w:t>
      </w:r>
      <w:r w:rsidRPr="00520195" w:rsidR="002E50FE">
        <w:rPr>
          <w:rFonts w:ascii="Calibri" w:hAnsi="Calibri" w:cs="Calibri"/>
        </w:rPr>
        <w:t>minimálně 500.000,- Kč bez DPH</w:t>
      </w:r>
      <w:r w:rsidRPr="00520195" w:rsidR="00EB4404">
        <w:rPr>
          <w:rFonts w:ascii="Calibri" w:hAnsi="Calibri" w:cs="Calibri"/>
        </w:rPr>
        <w:t xml:space="preserve"> za každou službu</w:t>
      </w:r>
      <w:r w:rsidRPr="00520195" w:rsidR="002E50FE">
        <w:rPr>
          <w:rFonts w:ascii="Calibri" w:hAnsi="Calibri" w:cs="Calibri"/>
        </w:rPr>
        <w:t>, přičemž alespoň dvě z těchto služeb byly poskytnuty pro úřad s minimálně 150 zaměstnanci.</w:t>
      </w:r>
      <w:r w:rsidR="002E50FE">
        <w:rPr>
          <w:rFonts w:ascii="Calibri" w:hAnsi="Calibri" w:cs="Calibri"/>
        </w:rPr>
        <w:t xml:space="preserve"> </w:t>
      </w:r>
    </w:p>
    <w:p w:rsidRPr="0023480F" w:rsidR="00710EFE" w:rsidP="00710EFE" w:rsidRDefault="00710EFE" w14:paraId="6A49B53B" w14:textId="77777777">
      <w:pPr>
        <w:pStyle w:val="Textbody"/>
        <w:spacing w:after="120"/>
        <w:rPr>
          <w:rFonts w:ascii="Calibri" w:hAnsi="Calibri" w:cs="Calibri"/>
        </w:rPr>
      </w:pPr>
    </w:p>
    <w:p w:rsidRPr="007C125F" w:rsidR="00DD62D1" w:rsidP="00D70859" w:rsidRDefault="00DD62D1" w14:paraId="28BA7B6A" w14:textId="77777777">
      <w:pPr>
        <w:jc w:val="both"/>
        <w:rPr>
          <w:rFonts w:ascii="Calibri" w:hAnsi="Calibri" w:cs="Calibri"/>
          <w:b/>
          <w:sz w:val="20"/>
          <w:szCs w:val="20"/>
          <w:highlight w:val="yellow"/>
        </w:rPr>
      </w:pPr>
    </w:p>
    <w:p w:rsidRPr="00132EEA" w:rsidR="00B53D70" w:rsidP="00A43BFB" w:rsidRDefault="000D277F" w14:paraId="151D6954" w14:textId="77777777">
      <w:pPr>
        <w:pStyle w:val="05-ODST-3"/>
        <w:rPr>
          <w:rFonts w:cs="Calibri"/>
          <w:b/>
        </w:rPr>
      </w:pPr>
      <w:r w:rsidRPr="00132EEA">
        <w:rPr>
          <w:rFonts w:cs="Calibri"/>
          <w:b/>
        </w:rPr>
        <w:t>Projektový</w:t>
      </w:r>
      <w:r w:rsidRPr="00132EEA" w:rsidR="00B53D70">
        <w:rPr>
          <w:rFonts w:cs="Calibri"/>
          <w:b/>
        </w:rPr>
        <w:t xml:space="preserve"> tým </w:t>
      </w:r>
    </w:p>
    <w:p w:rsidRPr="00495AA7" w:rsidR="00B53D70" w:rsidP="00B53D70" w:rsidRDefault="00D53C74" w14:paraId="245E6A7F" w14:textId="77777777">
      <w:pPr>
        <w:pStyle w:val="normalodsazene"/>
        <w:jc w:val="both"/>
        <w:rPr>
          <w:rFonts w:ascii="Calibri" w:hAnsi="Calibri" w:cs="Calibri"/>
          <w:szCs w:val="20"/>
        </w:rPr>
      </w:pPr>
      <w:r w:rsidRPr="00495AA7">
        <w:rPr>
          <w:rFonts w:ascii="Calibri" w:hAnsi="Calibri" w:cs="Calibri"/>
          <w:szCs w:val="20"/>
        </w:rPr>
        <w:t>Dodavatel</w:t>
      </w:r>
      <w:r w:rsidRPr="00495AA7" w:rsidR="00B53D70">
        <w:rPr>
          <w:rFonts w:ascii="Calibri" w:hAnsi="Calibri" w:cs="Calibri"/>
          <w:szCs w:val="20"/>
        </w:rPr>
        <w:t xml:space="preserve"> je povinen v rámci nabídky předložit projektový tým</w:t>
      </w:r>
      <w:r w:rsidRPr="00495AA7" w:rsidR="0026093C">
        <w:rPr>
          <w:rFonts w:ascii="Calibri" w:hAnsi="Calibri" w:cs="Calibri"/>
          <w:szCs w:val="20"/>
        </w:rPr>
        <w:t>.</w:t>
      </w:r>
      <w:r w:rsidRPr="00495AA7" w:rsidR="00B53D70">
        <w:rPr>
          <w:rFonts w:ascii="Calibri" w:hAnsi="Calibri" w:cs="Calibri"/>
          <w:szCs w:val="20"/>
        </w:rPr>
        <w:t xml:space="preserve"> </w:t>
      </w:r>
      <w:r w:rsidRPr="00495AA7" w:rsidR="00104440">
        <w:rPr>
          <w:rFonts w:ascii="Calibri" w:hAnsi="Calibri" w:cs="Calibri"/>
          <w:szCs w:val="20"/>
        </w:rPr>
        <w:t>Z</w:t>
      </w:r>
      <w:r w:rsidRPr="00495AA7" w:rsidR="00B53D70">
        <w:rPr>
          <w:rFonts w:ascii="Calibri" w:hAnsi="Calibri" w:cs="Calibri"/>
          <w:szCs w:val="20"/>
        </w:rPr>
        <w:t>adavatel stanoví dále uvedené podmínky, které musí členové tým</w:t>
      </w:r>
      <w:r w:rsidRPr="00495AA7" w:rsidR="00623F48">
        <w:rPr>
          <w:rFonts w:ascii="Calibri" w:hAnsi="Calibri" w:cs="Calibri"/>
          <w:szCs w:val="20"/>
        </w:rPr>
        <w:t>u</w:t>
      </w:r>
      <w:r w:rsidRPr="00495AA7" w:rsidR="00B53D70">
        <w:rPr>
          <w:rFonts w:ascii="Calibri" w:hAnsi="Calibri" w:cs="Calibri"/>
          <w:szCs w:val="20"/>
        </w:rPr>
        <w:t>, splňovat</w:t>
      </w:r>
      <w:r w:rsidRPr="00495AA7" w:rsidR="0026093C">
        <w:rPr>
          <w:rFonts w:ascii="Calibri" w:hAnsi="Calibri" w:cs="Calibri"/>
          <w:szCs w:val="20"/>
        </w:rPr>
        <w:t>.</w:t>
      </w:r>
    </w:p>
    <w:p w:rsidRPr="00495AA7" w:rsidR="00B53D70" w:rsidP="00B53D70" w:rsidRDefault="00B53D70" w14:paraId="55285FB4" w14:textId="77777777">
      <w:pPr>
        <w:pStyle w:val="normalodsazene"/>
        <w:jc w:val="both"/>
        <w:rPr>
          <w:rFonts w:ascii="Calibri" w:hAnsi="Calibri" w:cs="Calibri"/>
          <w:szCs w:val="20"/>
        </w:rPr>
      </w:pPr>
      <w:r w:rsidRPr="00495AA7">
        <w:rPr>
          <w:rFonts w:ascii="Calibri" w:hAnsi="Calibri" w:cs="Calibri"/>
          <w:szCs w:val="20"/>
        </w:rPr>
        <w:t xml:space="preserve">K prokázání splnění </w:t>
      </w:r>
      <w:r w:rsidRPr="00495AA7" w:rsidR="0026093C">
        <w:rPr>
          <w:rFonts w:ascii="Calibri" w:hAnsi="Calibri" w:cs="Calibri"/>
          <w:szCs w:val="20"/>
        </w:rPr>
        <w:t xml:space="preserve">níže </w:t>
      </w:r>
      <w:r w:rsidRPr="00495AA7">
        <w:rPr>
          <w:rFonts w:ascii="Calibri" w:hAnsi="Calibri" w:cs="Calibri"/>
          <w:szCs w:val="20"/>
        </w:rPr>
        <w:t xml:space="preserve">uvedených podmínek </w:t>
      </w:r>
      <w:r w:rsidRPr="00495AA7" w:rsidR="00D53C74">
        <w:rPr>
          <w:rFonts w:ascii="Calibri" w:hAnsi="Calibri" w:cs="Calibri"/>
          <w:szCs w:val="20"/>
        </w:rPr>
        <w:t>dodavatel</w:t>
      </w:r>
      <w:r w:rsidRPr="00495AA7">
        <w:rPr>
          <w:rFonts w:ascii="Calibri" w:hAnsi="Calibri" w:cs="Calibri"/>
          <w:szCs w:val="20"/>
        </w:rPr>
        <w:t xml:space="preserve"> musí </w:t>
      </w:r>
      <w:r w:rsidRPr="00495AA7" w:rsidR="00CA2D4D">
        <w:rPr>
          <w:rFonts w:ascii="Calibri" w:hAnsi="Calibri" w:cs="Calibri"/>
          <w:szCs w:val="20"/>
        </w:rPr>
        <w:t xml:space="preserve">v nabídce </w:t>
      </w:r>
      <w:r w:rsidRPr="00495AA7">
        <w:rPr>
          <w:rFonts w:ascii="Calibri" w:hAnsi="Calibri" w:cs="Calibri"/>
          <w:szCs w:val="20"/>
        </w:rPr>
        <w:t>předložit</w:t>
      </w:r>
      <w:r w:rsidR="00A139DA">
        <w:rPr>
          <w:rFonts w:ascii="Calibri" w:hAnsi="Calibri" w:cs="Calibri"/>
          <w:szCs w:val="20"/>
        </w:rPr>
        <w:t>:</w:t>
      </w:r>
    </w:p>
    <w:p w:rsidRPr="00495AA7" w:rsidR="00B53D70" w:rsidP="00922F7A" w:rsidRDefault="00B53D70" w14:paraId="08EC66DE" w14:textId="77777777">
      <w:pPr>
        <w:pStyle w:val="normalodsazene"/>
        <w:numPr>
          <w:ilvl w:val="0"/>
          <w:numId w:val="29"/>
        </w:numPr>
        <w:jc w:val="both"/>
        <w:rPr>
          <w:rFonts w:ascii="Calibri" w:hAnsi="Calibri" w:cs="Calibri"/>
          <w:szCs w:val="20"/>
        </w:rPr>
      </w:pPr>
      <w:r w:rsidRPr="00495AA7">
        <w:rPr>
          <w:rFonts w:ascii="Calibri" w:hAnsi="Calibri" w:cs="Calibri"/>
          <w:szCs w:val="20"/>
        </w:rPr>
        <w:t>seznam členů projektového týmu, z něhož musí být patrné splnění požadované kvalifikace členů projektového týmu</w:t>
      </w:r>
      <w:r w:rsidRPr="00495AA7" w:rsidR="000D277F">
        <w:rPr>
          <w:rFonts w:ascii="Calibri" w:hAnsi="Calibri" w:cs="Calibri"/>
          <w:szCs w:val="20"/>
        </w:rPr>
        <w:t>,</w:t>
      </w:r>
    </w:p>
    <w:p w:rsidRPr="00495AA7" w:rsidR="00B53D70" w:rsidP="00922F7A" w:rsidRDefault="00B53D70" w14:paraId="70330A64" w14:textId="77777777">
      <w:pPr>
        <w:pStyle w:val="normalodsazene"/>
        <w:numPr>
          <w:ilvl w:val="0"/>
          <w:numId w:val="29"/>
        </w:numPr>
        <w:jc w:val="both"/>
        <w:rPr>
          <w:rFonts w:ascii="Calibri" w:hAnsi="Calibri" w:cs="Calibri"/>
          <w:szCs w:val="20"/>
        </w:rPr>
      </w:pPr>
      <w:r w:rsidRPr="00495AA7">
        <w:rPr>
          <w:rFonts w:ascii="Calibri" w:hAnsi="Calibri" w:cs="Calibri"/>
          <w:szCs w:val="20"/>
        </w:rPr>
        <w:t>profesní životopisy členů projektového týmu</w:t>
      </w:r>
      <w:r w:rsidR="009058A0">
        <w:rPr>
          <w:rFonts w:ascii="Calibri" w:hAnsi="Calibri" w:cs="Calibri"/>
          <w:szCs w:val="20"/>
        </w:rPr>
        <w:t>.</w:t>
      </w:r>
      <w:r w:rsidRPr="00495AA7">
        <w:rPr>
          <w:rFonts w:ascii="Calibri" w:hAnsi="Calibri" w:cs="Calibri"/>
          <w:szCs w:val="20"/>
        </w:rPr>
        <w:t xml:space="preserve"> </w:t>
      </w:r>
      <w:r w:rsidR="009058A0">
        <w:rPr>
          <w:rFonts w:ascii="Calibri" w:hAnsi="Calibri" w:cs="Calibri"/>
          <w:szCs w:val="20"/>
        </w:rPr>
        <w:t>Ž</w:t>
      </w:r>
      <w:r w:rsidRPr="00495AA7">
        <w:rPr>
          <w:rFonts w:ascii="Calibri" w:hAnsi="Calibri" w:cs="Calibri"/>
          <w:szCs w:val="20"/>
        </w:rPr>
        <w:t>ivotopis bude koncipován formou čestného prohlášení člena projektového týmu a musí být zpracován v níže uvedeném minimálním rozsahu:</w:t>
      </w:r>
    </w:p>
    <w:p w:rsidRPr="00495AA7" w:rsidR="00B53D70" w:rsidP="00217368" w:rsidRDefault="00B53D70" w14:paraId="7122A3EC" w14:textId="77777777">
      <w:pPr>
        <w:pStyle w:val="normalodsazene"/>
        <w:numPr>
          <w:ilvl w:val="1"/>
          <w:numId w:val="35"/>
        </w:numPr>
        <w:jc w:val="both"/>
        <w:rPr>
          <w:rFonts w:ascii="Calibri" w:hAnsi="Calibri" w:cs="Calibri"/>
          <w:szCs w:val="20"/>
        </w:rPr>
      </w:pPr>
      <w:r w:rsidRPr="00495AA7">
        <w:rPr>
          <w:rFonts w:ascii="Calibri" w:hAnsi="Calibri" w:cs="Calibri"/>
          <w:szCs w:val="20"/>
        </w:rPr>
        <w:t>jméno a příjmení příslušného člena projektového týmu,</w:t>
      </w:r>
    </w:p>
    <w:p w:rsidRPr="00495AA7" w:rsidR="00B53D70" w:rsidP="00217368" w:rsidRDefault="00B53D70" w14:paraId="58F78FD7" w14:textId="77777777">
      <w:pPr>
        <w:pStyle w:val="normalodsazene"/>
        <w:numPr>
          <w:ilvl w:val="1"/>
          <w:numId w:val="35"/>
        </w:numPr>
        <w:jc w:val="both"/>
        <w:rPr>
          <w:rFonts w:ascii="Calibri" w:hAnsi="Calibri" w:cs="Calibri"/>
          <w:szCs w:val="20"/>
        </w:rPr>
      </w:pPr>
      <w:r w:rsidRPr="00495AA7">
        <w:rPr>
          <w:rFonts w:ascii="Calibri" w:hAnsi="Calibri" w:cs="Calibri"/>
          <w:szCs w:val="20"/>
        </w:rPr>
        <w:t>dosažené vzdělání,</w:t>
      </w:r>
    </w:p>
    <w:p w:rsidRPr="00495AA7" w:rsidR="00B53D70" w:rsidP="00217368" w:rsidRDefault="00B53D70" w14:paraId="2C5615BB" w14:textId="77777777">
      <w:pPr>
        <w:pStyle w:val="normalodsazene"/>
        <w:numPr>
          <w:ilvl w:val="1"/>
          <w:numId w:val="35"/>
        </w:numPr>
        <w:jc w:val="both"/>
        <w:rPr>
          <w:rFonts w:ascii="Calibri" w:hAnsi="Calibri" w:cs="Calibri"/>
          <w:szCs w:val="20"/>
        </w:rPr>
      </w:pPr>
      <w:r w:rsidRPr="00495AA7">
        <w:rPr>
          <w:rFonts w:ascii="Calibri" w:hAnsi="Calibri" w:cs="Calibri"/>
          <w:szCs w:val="20"/>
        </w:rPr>
        <w:t xml:space="preserve">přehled a stručný popis dosažené praxe a zkušeností, z něhož musí být patrné splnění požadovaných podmínek (vč. označení projektu a pracoviště, kde praxi získal) a parametrů/kritérií, kterým má být </w:t>
      </w:r>
      <w:r w:rsidRPr="00495AA7" w:rsidR="00380680">
        <w:rPr>
          <w:rFonts w:ascii="Calibri" w:hAnsi="Calibri" w:cs="Calibri"/>
          <w:szCs w:val="20"/>
        </w:rPr>
        <w:t>po</w:t>
      </w:r>
      <w:r w:rsidRPr="00495AA7">
        <w:rPr>
          <w:rFonts w:ascii="Calibri" w:hAnsi="Calibri" w:cs="Calibri"/>
          <w:szCs w:val="20"/>
        </w:rPr>
        <w:t xml:space="preserve">dle tabulky </w:t>
      </w:r>
      <w:r w:rsidRPr="00495AA7" w:rsidR="00380680">
        <w:rPr>
          <w:rFonts w:ascii="Calibri" w:hAnsi="Calibri" w:cs="Calibri"/>
          <w:szCs w:val="20"/>
        </w:rPr>
        <w:t xml:space="preserve">uvedené v článku </w:t>
      </w:r>
      <w:r w:rsidRPr="00495AA7" w:rsidR="000D277F">
        <w:rPr>
          <w:rFonts w:ascii="Calibri" w:hAnsi="Calibri" w:cs="Calibri"/>
          <w:szCs w:val="20"/>
        </w:rPr>
        <w:t>8.1.2.</w:t>
      </w:r>
      <w:r w:rsidR="005A057A">
        <w:rPr>
          <w:rFonts w:ascii="Calibri" w:hAnsi="Calibri" w:cs="Calibri"/>
          <w:szCs w:val="20"/>
        </w:rPr>
        <w:t xml:space="preserve"> </w:t>
      </w:r>
      <w:r w:rsidRPr="00495AA7" w:rsidR="00380680">
        <w:rPr>
          <w:rFonts w:ascii="Calibri" w:hAnsi="Calibri" w:cs="Calibri"/>
          <w:szCs w:val="20"/>
        </w:rPr>
        <w:t xml:space="preserve">níže </w:t>
      </w:r>
      <w:r w:rsidRPr="00495AA7" w:rsidR="003926FF">
        <w:rPr>
          <w:rFonts w:ascii="Calibri" w:hAnsi="Calibri" w:cs="Calibri"/>
          <w:szCs w:val="20"/>
        </w:rPr>
        <w:t xml:space="preserve">přiděleno bodové hodnocení </w:t>
      </w:r>
      <w:r w:rsidRPr="00495AA7">
        <w:rPr>
          <w:rFonts w:ascii="Calibri" w:hAnsi="Calibri" w:cs="Calibri"/>
          <w:szCs w:val="20"/>
        </w:rPr>
        <w:t>s tím, že u každého z těchto hodnocených parametrů musí být v životopisu uvedeno jméno a kontaktní údaje (e-mail, telefon) osoby, u které lze tyto informace ověřit,</w:t>
      </w:r>
    </w:p>
    <w:p w:rsidR="00712A1C" w:rsidP="00217368" w:rsidRDefault="00B53D70" w14:paraId="7D8C6C9D" w14:textId="77777777">
      <w:pPr>
        <w:pStyle w:val="normalodsazene"/>
        <w:numPr>
          <w:ilvl w:val="1"/>
          <w:numId w:val="35"/>
        </w:numPr>
        <w:jc w:val="both"/>
        <w:rPr>
          <w:rFonts w:ascii="Calibri" w:hAnsi="Calibri" w:cs="Calibri"/>
          <w:szCs w:val="20"/>
        </w:rPr>
      </w:pPr>
      <w:r w:rsidRPr="00495AA7">
        <w:rPr>
          <w:rFonts w:ascii="Calibri" w:hAnsi="Calibri" w:cs="Calibri"/>
          <w:szCs w:val="20"/>
        </w:rPr>
        <w:t>vztah k</w:t>
      </w:r>
      <w:r w:rsidR="00712A1C">
        <w:rPr>
          <w:rFonts w:ascii="Calibri" w:hAnsi="Calibri" w:cs="Calibri"/>
          <w:szCs w:val="20"/>
        </w:rPr>
        <w:t> </w:t>
      </w:r>
      <w:r w:rsidRPr="00495AA7" w:rsidR="00D53C74">
        <w:rPr>
          <w:rFonts w:ascii="Calibri" w:hAnsi="Calibri" w:cs="Calibri"/>
          <w:szCs w:val="20"/>
        </w:rPr>
        <w:t>dodavatel</w:t>
      </w:r>
      <w:r w:rsidRPr="00495AA7">
        <w:rPr>
          <w:rFonts w:ascii="Calibri" w:hAnsi="Calibri" w:cs="Calibri"/>
          <w:szCs w:val="20"/>
        </w:rPr>
        <w:t>i</w:t>
      </w:r>
    </w:p>
    <w:p w:rsidRPr="00495AA7" w:rsidR="00B53D70" w:rsidP="00217368" w:rsidRDefault="00712A1C" w14:paraId="0F2FC065" w14:textId="77777777">
      <w:pPr>
        <w:pStyle w:val="normalodsazene"/>
        <w:numPr>
          <w:ilvl w:val="1"/>
          <w:numId w:val="35"/>
        </w:numPr>
        <w:jc w:val="both"/>
        <w:rPr>
          <w:rFonts w:ascii="Calibri" w:hAnsi="Calibri" w:cs="Calibri"/>
          <w:szCs w:val="20"/>
        </w:rPr>
      </w:pPr>
      <w:r>
        <w:rPr>
          <w:rFonts w:ascii="Calibri" w:hAnsi="Calibri" w:cs="Calibri"/>
          <w:szCs w:val="20"/>
        </w:rPr>
        <w:t>ostatní.</w:t>
      </w:r>
    </w:p>
    <w:p w:rsidR="008A4E8D" w:rsidP="00B53D70" w:rsidRDefault="008A4E8D" w14:paraId="35F491D2" w14:textId="77777777">
      <w:pPr>
        <w:pStyle w:val="normalodsazene"/>
        <w:jc w:val="both"/>
        <w:rPr>
          <w:rFonts w:ascii="Calibri" w:hAnsi="Calibri" w:cs="Calibri"/>
          <w:szCs w:val="20"/>
        </w:rPr>
      </w:pPr>
      <w:r>
        <w:rPr>
          <w:rFonts w:ascii="Calibri" w:hAnsi="Calibri" w:cs="Calibri"/>
          <w:szCs w:val="20"/>
        </w:rPr>
        <w:t>Dodavatel může využít přiložené vzory životopisů uvedené v příloze č. 4 této zadávací dokumentace.</w:t>
      </w:r>
    </w:p>
    <w:p w:rsidRPr="00633C0A" w:rsidR="00B53D70" w:rsidP="00B53D70" w:rsidRDefault="00B53D70" w14:paraId="028B08CC" w14:textId="77777777">
      <w:pPr>
        <w:pStyle w:val="normalodsazene"/>
        <w:jc w:val="both"/>
        <w:rPr>
          <w:rFonts w:ascii="Calibri" w:hAnsi="Calibri" w:cs="Calibri"/>
          <w:szCs w:val="20"/>
        </w:rPr>
      </w:pPr>
      <w:r w:rsidRPr="00132EEA">
        <w:rPr>
          <w:rFonts w:ascii="Calibri" w:hAnsi="Calibri" w:cs="Calibri"/>
          <w:szCs w:val="20"/>
        </w:rPr>
        <w:t xml:space="preserve">Seznam členů projektového týmu </w:t>
      </w:r>
      <w:r w:rsidRPr="00132EEA" w:rsidR="00D53C74">
        <w:rPr>
          <w:rFonts w:ascii="Calibri" w:hAnsi="Calibri" w:cs="Calibri"/>
          <w:szCs w:val="20"/>
        </w:rPr>
        <w:t>dodavatel</w:t>
      </w:r>
      <w:r w:rsidRPr="00132EEA">
        <w:rPr>
          <w:rFonts w:ascii="Calibri" w:hAnsi="Calibri" w:cs="Calibri"/>
          <w:szCs w:val="20"/>
        </w:rPr>
        <w:t xml:space="preserve">e bude dodavatelem předložen ve </w:t>
      </w:r>
      <w:r w:rsidRPr="00132EEA" w:rsidR="003926FF">
        <w:rPr>
          <w:rFonts w:ascii="Calibri" w:hAnsi="Calibri" w:cs="Calibri"/>
          <w:szCs w:val="20"/>
        </w:rPr>
        <w:t xml:space="preserve">formě čestného prohlášení, </w:t>
      </w:r>
      <w:r w:rsidR="005A057A">
        <w:rPr>
          <w:rFonts w:ascii="Calibri" w:hAnsi="Calibri" w:cs="Calibri"/>
          <w:szCs w:val="20"/>
        </w:rPr>
        <w:t xml:space="preserve">tzn., </w:t>
      </w:r>
      <w:r w:rsidRPr="00633C0A">
        <w:rPr>
          <w:rFonts w:ascii="Calibri" w:hAnsi="Calibri" w:cs="Calibri"/>
          <w:szCs w:val="20"/>
        </w:rPr>
        <w:t xml:space="preserve">bude podepsán osobou oprávněnou jednat jménem či za dodavatele. </w:t>
      </w:r>
    </w:p>
    <w:p w:rsidR="002622CB" w:rsidP="00B53D70" w:rsidRDefault="002622CB" w14:paraId="2ADD35FB" w14:textId="677FF127">
      <w:pPr>
        <w:pStyle w:val="normalodsazene"/>
        <w:jc w:val="both"/>
        <w:rPr>
          <w:rFonts w:ascii="Calibri" w:hAnsi="Calibri" w:cs="Calibri"/>
          <w:szCs w:val="20"/>
        </w:rPr>
      </w:pPr>
      <w:r w:rsidRPr="00633C0A">
        <w:rPr>
          <w:rFonts w:ascii="Calibri" w:hAnsi="Calibri" w:cs="Calibri"/>
          <w:szCs w:val="20"/>
        </w:rPr>
        <w:t>Projektový tým</w:t>
      </w:r>
      <w:r w:rsidR="003A56C6">
        <w:rPr>
          <w:rFonts w:ascii="Calibri" w:hAnsi="Calibri" w:cs="Calibri"/>
          <w:szCs w:val="20"/>
        </w:rPr>
        <w:t xml:space="preserve"> dodavatele</w:t>
      </w:r>
      <w:r w:rsidRPr="00633C0A" w:rsidR="00FC4CD4">
        <w:rPr>
          <w:rFonts w:ascii="Calibri" w:hAnsi="Calibri" w:cs="Calibri"/>
          <w:szCs w:val="20"/>
        </w:rPr>
        <w:t xml:space="preserve"> </w:t>
      </w:r>
      <w:r w:rsidRPr="00633C0A">
        <w:rPr>
          <w:rFonts w:ascii="Calibri" w:hAnsi="Calibri" w:cs="Calibri"/>
          <w:szCs w:val="20"/>
        </w:rPr>
        <w:t xml:space="preserve">musí </w:t>
      </w:r>
      <w:r w:rsidR="00FF7C24">
        <w:rPr>
          <w:rFonts w:ascii="Calibri" w:hAnsi="Calibri" w:cs="Calibri"/>
          <w:szCs w:val="20"/>
        </w:rPr>
        <w:t>mít</w:t>
      </w:r>
      <w:r w:rsidRPr="00633C0A" w:rsidR="00640848">
        <w:rPr>
          <w:rFonts w:ascii="Calibri" w:hAnsi="Calibri" w:cs="Calibri"/>
          <w:szCs w:val="20"/>
        </w:rPr>
        <w:t xml:space="preserve"> </w:t>
      </w:r>
      <w:r w:rsidRPr="00633C0A">
        <w:rPr>
          <w:rFonts w:ascii="Calibri" w:hAnsi="Calibri" w:cs="Calibri"/>
          <w:szCs w:val="20"/>
        </w:rPr>
        <w:t xml:space="preserve">alespoň </w:t>
      </w:r>
      <w:r w:rsidR="002E50FE">
        <w:rPr>
          <w:rFonts w:ascii="Calibri" w:hAnsi="Calibri" w:cs="Calibri"/>
          <w:szCs w:val="20"/>
        </w:rPr>
        <w:t xml:space="preserve">tři členy </w:t>
      </w:r>
      <w:r w:rsidRPr="00633C0A">
        <w:rPr>
          <w:rFonts w:ascii="Calibri" w:hAnsi="Calibri" w:cs="Calibri"/>
          <w:szCs w:val="20"/>
        </w:rPr>
        <w:t>v následujícím složení.</w:t>
      </w:r>
    </w:p>
    <w:p w:rsidRPr="005A057A" w:rsidR="00712A1C" w:rsidP="00B53D70" w:rsidRDefault="00712A1C" w14:paraId="036C96B0" w14:textId="77777777">
      <w:pPr>
        <w:pStyle w:val="normalodsazene"/>
        <w:jc w:val="both"/>
        <w:rPr>
          <w:rFonts w:ascii="Calibri" w:hAnsi="Calibri" w:cs="Calibri"/>
          <w:szCs w:val="20"/>
        </w:rPr>
      </w:pPr>
    </w:p>
    <w:tbl>
      <w:tblPr>
        <w:tblW w:w="9356" w:type="dxa"/>
        <w:tblInd w:w="108" w:type="dxa"/>
        <w:tblLayout w:type="fixed"/>
        <w:tblCellMar>
          <w:top w:w="108" w:type="dxa"/>
          <w:bottom w:w="108" w:type="dxa"/>
        </w:tblCellMar>
        <w:tblLook w:firstRow="0" w:lastRow="0" w:firstColumn="0" w:lastColumn="0" w:noHBand="0" w:noVBand="0" w:val="0000"/>
      </w:tblPr>
      <w:tblGrid>
        <w:gridCol w:w="2911"/>
        <w:gridCol w:w="6445"/>
      </w:tblGrid>
      <w:tr w:rsidRPr="009F4D2B" w:rsidR="002622CB" w:rsidTr="00633C0A" w14:paraId="4ECD15FF" w14:textId="77777777">
        <w:trPr>
          <w:trHeight w:val="483"/>
        </w:trPr>
        <w:tc>
          <w:tcPr>
            <w:tcW w:w="2911" w:type="dxa"/>
            <w:tcBorders>
              <w:top w:val="single" w:color="000000" w:sz="4" w:space="0"/>
              <w:left w:val="single" w:color="000000" w:sz="4" w:space="0"/>
              <w:bottom w:val="single" w:color="000000" w:sz="4" w:space="0"/>
            </w:tcBorders>
            <w:vAlign w:val="center"/>
          </w:tcPr>
          <w:p w:rsidRPr="009F4D2B" w:rsidR="002622CB" w:rsidP="007C125F" w:rsidRDefault="002622CB" w14:paraId="77DD8067" w14:textId="77777777">
            <w:pPr>
              <w:snapToGrid w:val="false"/>
              <w:spacing w:line="276" w:lineRule="auto"/>
              <w:jc w:val="center"/>
              <w:textAlignment w:val="auto"/>
              <w:rPr>
                <w:rFonts w:ascii="Calibri" w:hAnsi="Calibri" w:cs="Calibri"/>
                <w:b/>
                <w:bCs/>
                <w:color w:val="000000"/>
                <w:kern w:val="0"/>
                <w:sz w:val="20"/>
                <w:szCs w:val="20"/>
              </w:rPr>
            </w:pPr>
            <w:r w:rsidRPr="009F4D2B">
              <w:rPr>
                <w:rFonts w:ascii="Calibri" w:hAnsi="Calibri" w:cs="Calibri"/>
                <w:b/>
                <w:bCs/>
                <w:color w:val="000000"/>
                <w:kern w:val="0"/>
                <w:sz w:val="20"/>
                <w:szCs w:val="20"/>
              </w:rPr>
              <w:lastRenderedPageBreak/>
              <w:t>Název člena týmu</w:t>
            </w:r>
          </w:p>
        </w:tc>
        <w:tc>
          <w:tcPr>
            <w:tcW w:w="6445" w:type="dxa"/>
            <w:tcBorders>
              <w:top w:val="single" w:color="000000" w:sz="4" w:space="0"/>
              <w:left w:val="single" w:color="000000" w:sz="4" w:space="0"/>
              <w:bottom w:val="single" w:color="000000" w:sz="4" w:space="0"/>
              <w:right w:val="single" w:color="000000" w:sz="4" w:space="0"/>
            </w:tcBorders>
            <w:vAlign w:val="center"/>
          </w:tcPr>
          <w:p w:rsidRPr="009F4D2B" w:rsidR="002622CB" w:rsidP="007C125F" w:rsidRDefault="002622CB" w14:paraId="0793DE8A" w14:textId="77777777">
            <w:pPr>
              <w:snapToGrid w:val="false"/>
              <w:spacing w:line="276" w:lineRule="auto"/>
              <w:jc w:val="center"/>
              <w:textAlignment w:val="auto"/>
              <w:rPr>
                <w:rFonts w:ascii="Calibri" w:hAnsi="Calibri" w:cs="Calibri"/>
                <w:b/>
                <w:bCs/>
                <w:color w:val="000000"/>
                <w:kern w:val="0"/>
                <w:sz w:val="20"/>
                <w:szCs w:val="20"/>
              </w:rPr>
            </w:pPr>
            <w:r w:rsidRPr="009F4D2B">
              <w:rPr>
                <w:rFonts w:ascii="Calibri" w:hAnsi="Calibri" w:cs="Calibri"/>
                <w:b/>
                <w:bCs/>
                <w:color w:val="000000"/>
                <w:kern w:val="0"/>
                <w:sz w:val="20"/>
                <w:szCs w:val="20"/>
              </w:rPr>
              <w:t>Specifikace projektového týmu</w:t>
            </w:r>
          </w:p>
        </w:tc>
      </w:tr>
      <w:tr w:rsidRPr="009F4D2B" w:rsidR="002622CB" w:rsidTr="002E50FE" w14:paraId="777CC9F6" w14:textId="77777777">
        <w:trPr>
          <w:trHeight w:val="483"/>
        </w:trPr>
        <w:tc>
          <w:tcPr>
            <w:tcW w:w="2911" w:type="dxa"/>
            <w:tcBorders>
              <w:left w:val="single" w:color="000000" w:sz="4" w:space="0"/>
              <w:bottom w:val="single" w:color="auto" w:sz="4" w:space="0"/>
            </w:tcBorders>
            <w:vAlign w:val="center"/>
          </w:tcPr>
          <w:p w:rsidRPr="009F4D2B" w:rsidR="002622CB" w:rsidP="007E0656" w:rsidRDefault="00613D17" w14:paraId="2CD1A484" w14:textId="77777777">
            <w:pPr>
              <w:snapToGrid w:val="false"/>
              <w:spacing w:after="120"/>
              <w:textAlignment w:val="auto"/>
              <w:rPr>
                <w:rFonts w:ascii="Calibri" w:hAnsi="Calibri" w:cs="Calibri"/>
                <w:kern w:val="0"/>
                <w:sz w:val="20"/>
                <w:szCs w:val="20"/>
              </w:rPr>
            </w:pPr>
            <w:r>
              <w:rPr>
                <w:rFonts w:ascii="Calibri" w:hAnsi="Calibri" w:cs="Calibri"/>
                <w:kern w:val="0"/>
                <w:sz w:val="20"/>
                <w:szCs w:val="20"/>
              </w:rPr>
              <w:t>Vedoucí týmu</w:t>
            </w:r>
          </w:p>
        </w:tc>
        <w:tc>
          <w:tcPr>
            <w:tcW w:w="6445" w:type="dxa"/>
            <w:tcBorders>
              <w:left w:val="single" w:color="000000" w:sz="4" w:space="0"/>
              <w:bottom w:val="single" w:color="auto" w:sz="4" w:space="0"/>
              <w:right w:val="single" w:color="000000" w:sz="4" w:space="0"/>
            </w:tcBorders>
            <w:vAlign w:val="center"/>
          </w:tcPr>
          <w:p w:rsidRPr="00520195" w:rsidR="00260213" w:rsidP="00922F7A" w:rsidRDefault="00260213" w14:paraId="01A11D5F" w14:textId="77777777">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 xml:space="preserve">Délka praxe </w:t>
            </w:r>
            <w:r w:rsidRPr="00520195">
              <w:rPr>
                <w:rFonts w:ascii="Calibri" w:hAnsi="Calibri" w:cs="Calibri"/>
                <w:kern w:val="0"/>
                <w:sz w:val="20"/>
                <w:szCs w:val="20"/>
              </w:rPr>
              <w:t>v</w:t>
            </w:r>
            <w:r w:rsidRPr="00520195" w:rsidR="00994481">
              <w:rPr>
                <w:rFonts w:ascii="Calibri" w:hAnsi="Calibri" w:cs="Calibri"/>
                <w:kern w:val="0"/>
                <w:sz w:val="20"/>
                <w:szCs w:val="20"/>
              </w:rPr>
              <w:t> </w:t>
            </w:r>
            <w:r w:rsidRPr="00520195">
              <w:rPr>
                <w:rFonts w:ascii="Calibri" w:hAnsi="Calibri" w:cs="Calibri"/>
                <w:kern w:val="0"/>
                <w:sz w:val="20"/>
                <w:szCs w:val="20"/>
              </w:rPr>
              <w:t>oboru</w:t>
            </w:r>
            <w:r w:rsidRPr="00520195" w:rsidR="00994481">
              <w:rPr>
                <w:rFonts w:ascii="Calibri" w:hAnsi="Calibri" w:cs="Calibri"/>
                <w:kern w:val="0"/>
                <w:sz w:val="20"/>
                <w:szCs w:val="20"/>
              </w:rPr>
              <w:t xml:space="preserve"> </w:t>
            </w:r>
            <w:r w:rsidRPr="00520195" w:rsidR="009B34B1">
              <w:rPr>
                <w:rFonts w:ascii="Calibri" w:hAnsi="Calibri" w:cs="Calibri"/>
                <w:kern w:val="0"/>
                <w:sz w:val="20"/>
                <w:szCs w:val="20"/>
              </w:rPr>
              <w:t xml:space="preserve">komunikační strategie </w:t>
            </w:r>
            <w:r w:rsidRPr="00520195">
              <w:rPr>
                <w:rFonts w:ascii="Calibri" w:hAnsi="Calibri" w:cs="Calibri"/>
                <w:kern w:val="0"/>
                <w:sz w:val="20"/>
                <w:szCs w:val="20"/>
              </w:rPr>
              <w:t xml:space="preserve">minimálně </w:t>
            </w:r>
            <w:r w:rsidRPr="00520195" w:rsidR="009058A0">
              <w:rPr>
                <w:rFonts w:ascii="Calibri" w:hAnsi="Calibri" w:cs="Calibri"/>
                <w:kern w:val="0"/>
                <w:sz w:val="20"/>
                <w:szCs w:val="20"/>
              </w:rPr>
              <w:t>5</w:t>
            </w:r>
            <w:r w:rsidRPr="00520195">
              <w:rPr>
                <w:rFonts w:ascii="Calibri" w:hAnsi="Calibri" w:cs="Calibri"/>
                <w:kern w:val="0"/>
                <w:sz w:val="20"/>
                <w:szCs w:val="20"/>
              </w:rPr>
              <w:t xml:space="preserve"> let;  </w:t>
            </w:r>
          </w:p>
          <w:p w:rsidRPr="00520195" w:rsidR="007844DD" w:rsidP="00EB4404" w:rsidRDefault="00260213" w14:paraId="1CF06895" w14:textId="705F691B">
            <w:pPr>
              <w:numPr>
                <w:ilvl w:val="0"/>
                <w:numId w:val="29"/>
              </w:numPr>
              <w:snapToGrid w:val="false"/>
              <w:spacing w:after="120"/>
              <w:textAlignment w:val="auto"/>
              <w:rPr>
                <w:rFonts w:ascii="Calibri" w:hAnsi="Calibri" w:cs="Calibri"/>
                <w:kern w:val="0"/>
                <w:sz w:val="20"/>
                <w:szCs w:val="20"/>
              </w:rPr>
            </w:pPr>
            <w:r w:rsidRPr="00520195">
              <w:rPr>
                <w:rFonts w:ascii="Calibri" w:hAnsi="Calibri" w:cs="Calibri"/>
                <w:kern w:val="0"/>
                <w:sz w:val="20"/>
                <w:szCs w:val="20"/>
              </w:rPr>
              <w:t xml:space="preserve">Minimálně 2 </w:t>
            </w:r>
            <w:r w:rsidRPr="00520195" w:rsidR="00EB4404">
              <w:rPr>
                <w:rFonts w:ascii="Calibri" w:hAnsi="Calibri" w:cs="Calibri"/>
                <w:kern w:val="0"/>
                <w:sz w:val="20"/>
                <w:szCs w:val="20"/>
              </w:rPr>
              <w:t>realizované zakázky spočívající v zavedení nových nástrojů komplexního strategického řízení pro městský (obecní) nebo krajský úřad v minimální hodnotě 500 000 Kč bez DPH za každou zakázku</w:t>
            </w:r>
            <w:r w:rsidRPr="00520195" w:rsidR="00710EFE">
              <w:rPr>
                <w:rFonts w:ascii="Calibri" w:hAnsi="Calibri" w:cs="Calibri"/>
                <w:kern w:val="0"/>
                <w:sz w:val="20"/>
                <w:szCs w:val="20"/>
              </w:rPr>
              <w:t>;</w:t>
            </w:r>
            <w:r w:rsidRPr="00520195">
              <w:rPr>
                <w:rFonts w:ascii="Calibri" w:hAnsi="Calibri" w:cs="Calibri"/>
                <w:kern w:val="0"/>
                <w:sz w:val="20"/>
                <w:szCs w:val="20"/>
              </w:rPr>
              <w:t xml:space="preserve"> </w:t>
            </w:r>
          </w:p>
          <w:p w:rsidRPr="009F4D2B" w:rsidR="002622CB" w:rsidP="00922F7A" w:rsidRDefault="00260213" w14:paraId="4DE8CFE8" w14:textId="77777777">
            <w:pPr>
              <w:numPr>
                <w:ilvl w:val="0"/>
                <w:numId w:val="29"/>
              </w:numPr>
              <w:snapToGrid w:val="false"/>
              <w:spacing w:after="120"/>
              <w:textAlignment w:val="auto"/>
              <w:rPr>
                <w:rFonts w:ascii="Calibri" w:hAnsi="Calibri" w:cs="Calibri"/>
                <w:kern w:val="0"/>
                <w:sz w:val="20"/>
                <w:szCs w:val="20"/>
              </w:rPr>
            </w:pPr>
            <w:r w:rsidRPr="00520195">
              <w:rPr>
                <w:rFonts w:ascii="Calibri" w:hAnsi="Calibri" w:cs="Calibri"/>
                <w:kern w:val="0"/>
                <w:sz w:val="20"/>
                <w:szCs w:val="20"/>
              </w:rPr>
              <w:t>Abs</w:t>
            </w:r>
            <w:r w:rsidRPr="00520195" w:rsidR="00710EFE">
              <w:rPr>
                <w:rFonts w:ascii="Calibri" w:hAnsi="Calibri" w:cs="Calibri"/>
                <w:kern w:val="0"/>
                <w:sz w:val="20"/>
                <w:szCs w:val="20"/>
              </w:rPr>
              <w:t>olvované vysokoškolské vzdělání.</w:t>
            </w:r>
          </w:p>
        </w:tc>
      </w:tr>
      <w:tr w:rsidRPr="009F4D2B" w:rsidR="002622CB" w:rsidTr="002E50FE" w14:paraId="0B96D413" w14:textId="77777777">
        <w:trPr>
          <w:trHeight w:val="483"/>
        </w:trPr>
        <w:tc>
          <w:tcPr>
            <w:tcW w:w="2911" w:type="dxa"/>
            <w:tcBorders>
              <w:top w:val="single" w:color="auto" w:sz="4" w:space="0"/>
              <w:left w:val="single" w:color="auto" w:sz="4" w:space="0"/>
              <w:bottom w:val="single" w:color="auto" w:sz="4" w:space="0"/>
              <w:right w:val="single" w:color="auto" w:sz="4" w:space="0"/>
            </w:tcBorders>
            <w:vAlign w:val="center"/>
          </w:tcPr>
          <w:p w:rsidRPr="009F4D2B" w:rsidR="002622CB" w:rsidP="007D09C4" w:rsidRDefault="002E50FE" w14:paraId="095CE040" w14:textId="77777777">
            <w:pPr>
              <w:snapToGrid w:val="false"/>
              <w:spacing w:after="120"/>
              <w:textAlignment w:val="auto"/>
              <w:rPr>
                <w:rFonts w:ascii="Calibri" w:hAnsi="Calibri" w:cs="Calibri"/>
                <w:kern w:val="0"/>
                <w:sz w:val="20"/>
                <w:szCs w:val="20"/>
              </w:rPr>
            </w:pPr>
            <w:r>
              <w:rPr>
                <w:rFonts w:ascii="Calibri" w:hAnsi="Calibri" w:cs="Calibri"/>
                <w:kern w:val="0"/>
                <w:sz w:val="20"/>
                <w:szCs w:val="20"/>
              </w:rPr>
              <w:t>Odborník na strategii</w:t>
            </w:r>
          </w:p>
        </w:tc>
        <w:tc>
          <w:tcPr>
            <w:tcW w:w="6445" w:type="dxa"/>
            <w:tcBorders>
              <w:top w:val="single" w:color="auto" w:sz="4" w:space="0"/>
              <w:left w:val="single" w:color="auto" w:sz="4" w:space="0"/>
              <w:bottom w:val="single" w:color="auto" w:sz="4" w:space="0"/>
              <w:right w:val="single" w:color="auto" w:sz="4" w:space="0"/>
            </w:tcBorders>
            <w:vAlign w:val="center"/>
          </w:tcPr>
          <w:p w:rsidRPr="009F4D2B" w:rsidR="00260213" w:rsidP="00922F7A" w:rsidRDefault="00260213" w14:paraId="4B13B0B8" w14:textId="77777777">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Délka praxe v </w:t>
            </w:r>
            <w:r w:rsidRPr="009F4D2B" w:rsidR="009B34B1">
              <w:rPr>
                <w:rFonts w:ascii="Calibri" w:hAnsi="Calibri" w:cs="Calibri"/>
                <w:kern w:val="0"/>
                <w:sz w:val="20"/>
                <w:szCs w:val="20"/>
              </w:rPr>
              <w:t>oboru</w:t>
            </w:r>
            <w:r w:rsidR="009B34B1">
              <w:rPr>
                <w:rFonts w:ascii="Calibri" w:hAnsi="Calibri" w:cs="Calibri"/>
                <w:kern w:val="0"/>
                <w:sz w:val="20"/>
                <w:szCs w:val="20"/>
              </w:rPr>
              <w:t xml:space="preserve"> komunikační </w:t>
            </w:r>
            <w:r w:rsidRPr="009F4D2B" w:rsidR="009B34B1">
              <w:rPr>
                <w:rFonts w:ascii="Calibri" w:hAnsi="Calibri" w:cs="Calibri"/>
                <w:kern w:val="0"/>
                <w:sz w:val="20"/>
                <w:szCs w:val="20"/>
              </w:rPr>
              <w:t>strategie</w:t>
            </w:r>
            <w:r w:rsidRPr="009F4D2B">
              <w:rPr>
                <w:rFonts w:ascii="Calibri" w:hAnsi="Calibri" w:cs="Calibri"/>
                <w:kern w:val="0"/>
                <w:sz w:val="20"/>
                <w:szCs w:val="20"/>
              </w:rPr>
              <w:t xml:space="preserve"> minimálně </w:t>
            </w:r>
            <w:r w:rsidR="009058A0">
              <w:rPr>
                <w:rFonts w:ascii="Calibri" w:hAnsi="Calibri" w:cs="Calibri"/>
                <w:kern w:val="0"/>
                <w:sz w:val="20"/>
                <w:szCs w:val="20"/>
              </w:rPr>
              <w:t>5</w:t>
            </w:r>
            <w:r w:rsidRPr="009F4D2B">
              <w:rPr>
                <w:rFonts w:ascii="Calibri" w:hAnsi="Calibri" w:cs="Calibri"/>
                <w:kern w:val="0"/>
                <w:sz w:val="20"/>
                <w:szCs w:val="20"/>
              </w:rPr>
              <w:t xml:space="preserve"> let;  </w:t>
            </w:r>
          </w:p>
          <w:p w:rsidR="00710EFE" w:rsidP="00710EFE" w:rsidRDefault="00710EFE" w14:paraId="4D6F68E5" w14:textId="7A63D29C">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 xml:space="preserve">Minimálně 2 </w:t>
            </w:r>
            <w:r w:rsidR="00EB4404">
              <w:rPr>
                <w:rFonts w:ascii="Calibri" w:hAnsi="Calibri" w:cs="Calibri"/>
                <w:kern w:val="0"/>
                <w:sz w:val="20"/>
                <w:szCs w:val="20"/>
              </w:rPr>
              <w:t xml:space="preserve">realizované zakázky </w:t>
            </w:r>
            <w:r w:rsidRPr="00EB4404" w:rsidR="00EB4404">
              <w:rPr>
                <w:rFonts w:ascii="Calibri" w:hAnsi="Calibri" w:cs="Calibri"/>
                <w:kern w:val="0"/>
                <w:sz w:val="20"/>
                <w:szCs w:val="20"/>
              </w:rPr>
              <w:t>spočívající v zavedení nových nástrojů komplexního strategického řízení pro městský (obecní) nebo krajský úřad</w:t>
            </w:r>
            <w:r w:rsidR="00EB4404">
              <w:rPr>
                <w:rFonts w:ascii="Calibri" w:hAnsi="Calibri" w:cs="Calibri"/>
                <w:kern w:val="0"/>
                <w:sz w:val="20"/>
                <w:szCs w:val="20"/>
              </w:rPr>
              <w:t xml:space="preserve"> v minimální hodnotě 500 000 Kč bez DPH za každou zakázku</w:t>
            </w:r>
            <w:r>
              <w:rPr>
                <w:rFonts w:ascii="Calibri" w:hAnsi="Calibri" w:cs="Calibri"/>
                <w:kern w:val="0"/>
                <w:sz w:val="20"/>
                <w:szCs w:val="20"/>
              </w:rPr>
              <w:t>;</w:t>
            </w:r>
            <w:r w:rsidRPr="009F4D2B">
              <w:rPr>
                <w:rFonts w:ascii="Calibri" w:hAnsi="Calibri" w:cs="Calibri"/>
                <w:kern w:val="0"/>
                <w:sz w:val="20"/>
                <w:szCs w:val="20"/>
              </w:rPr>
              <w:t xml:space="preserve"> </w:t>
            </w:r>
          </w:p>
          <w:p w:rsidR="002622CB" w:rsidP="00922F7A" w:rsidRDefault="00260213" w14:paraId="4618022A" w14:textId="77777777">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Absolvované vysokoškolské vzdělání;</w:t>
            </w:r>
          </w:p>
          <w:p w:rsidRPr="009F4D2B" w:rsidR="002E50FE" w:rsidP="00710EFE" w:rsidRDefault="002E50FE" w14:paraId="2217F175" w14:textId="77777777">
            <w:pPr>
              <w:numPr>
                <w:ilvl w:val="0"/>
                <w:numId w:val="29"/>
              </w:numPr>
              <w:snapToGrid w:val="false"/>
              <w:spacing w:after="120"/>
              <w:textAlignment w:val="auto"/>
              <w:rPr>
                <w:rFonts w:ascii="Calibri" w:hAnsi="Calibri" w:cs="Calibri"/>
                <w:kern w:val="0"/>
                <w:sz w:val="20"/>
                <w:szCs w:val="20"/>
              </w:rPr>
            </w:pPr>
            <w:r>
              <w:rPr>
                <w:rFonts w:ascii="Calibri" w:hAnsi="Calibri" w:cs="Calibri"/>
                <w:kern w:val="0"/>
                <w:sz w:val="20"/>
                <w:szCs w:val="20"/>
              </w:rPr>
              <w:t>Zkušenost s </w:t>
            </w:r>
            <w:r w:rsidR="005A057A">
              <w:rPr>
                <w:rFonts w:ascii="Calibri" w:hAnsi="Calibri" w:cs="Calibri"/>
                <w:kern w:val="0"/>
                <w:sz w:val="20"/>
                <w:szCs w:val="20"/>
              </w:rPr>
              <w:t>prů</w:t>
            </w:r>
            <w:r>
              <w:rPr>
                <w:rFonts w:ascii="Calibri" w:hAnsi="Calibri" w:cs="Calibri"/>
                <w:kern w:val="0"/>
                <w:sz w:val="20"/>
                <w:szCs w:val="20"/>
              </w:rPr>
              <w:t xml:space="preserve">zkumem dle předmětu zakázky dle čl. 2.1 </w:t>
            </w:r>
            <w:r w:rsidR="00710EFE">
              <w:rPr>
                <w:rFonts w:ascii="Calibri" w:hAnsi="Calibri" w:cs="Calibri"/>
                <w:kern w:val="0"/>
                <w:sz w:val="20"/>
                <w:szCs w:val="20"/>
              </w:rPr>
              <w:t>výše.</w:t>
            </w:r>
          </w:p>
        </w:tc>
      </w:tr>
      <w:tr w:rsidRPr="009F4D2B" w:rsidR="002E50FE" w:rsidTr="002E50FE" w14:paraId="04450788" w14:textId="77777777">
        <w:trPr>
          <w:trHeight w:val="483"/>
        </w:trPr>
        <w:tc>
          <w:tcPr>
            <w:tcW w:w="2911" w:type="dxa"/>
            <w:tcBorders>
              <w:top w:val="single" w:color="auto" w:sz="4" w:space="0"/>
              <w:left w:val="single" w:color="auto" w:sz="4" w:space="0"/>
              <w:bottom w:val="single" w:color="auto" w:sz="4" w:space="0"/>
              <w:right w:val="single" w:color="auto" w:sz="4" w:space="0"/>
            </w:tcBorders>
            <w:vAlign w:val="center"/>
          </w:tcPr>
          <w:p w:rsidR="002E50FE" w:rsidP="002E50FE" w:rsidRDefault="002E50FE" w14:paraId="345283B7" w14:textId="77777777">
            <w:pPr>
              <w:snapToGrid w:val="false"/>
              <w:spacing w:after="120"/>
              <w:textAlignment w:val="auto"/>
              <w:rPr>
                <w:rFonts w:ascii="Calibri" w:hAnsi="Calibri" w:cs="Calibri"/>
                <w:kern w:val="0"/>
                <w:sz w:val="20"/>
                <w:szCs w:val="20"/>
              </w:rPr>
            </w:pPr>
            <w:r>
              <w:rPr>
                <w:rFonts w:ascii="Calibri" w:hAnsi="Calibri" w:cs="Calibri"/>
                <w:kern w:val="0"/>
                <w:sz w:val="20"/>
                <w:szCs w:val="20"/>
              </w:rPr>
              <w:t xml:space="preserve">Odborník na </w:t>
            </w:r>
            <w:r w:rsidR="005A057A">
              <w:rPr>
                <w:rFonts w:ascii="Calibri" w:hAnsi="Calibri" w:cs="Calibri"/>
                <w:kern w:val="0"/>
                <w:sz w:val="20"/>
                <w:szCs w:val="20"/>
              </w:rPr>
              <w:t>komunikaci</w:t>
            </w:r>
          </w:p>
        </w:tc>
        <w:tc>
          <w:tcPr>
            <w:tcW w:w="6445" w:type="dxa"/>
            <w:tcBorders>
              <w:top w:val="single" w:color="auto" w:sz="4" w:space="0"/>
              <w:left w:val="single" w:color="auto" w:sz="4" w:space="0"/>
              <w:bottom w:val="single" w:color="auto" w:sz="4" w:space="0"/>
              <w:right w:val="single" w:color="auto" w:sz="4" w:space="0"/>
            </w:tcBorders>
            <w:vAlign w:val="center"/>
          </w:tcPr>
          <w:p w:rsidRPr="009F4D2B" w:rsidR="002E50FE" w:rsidP="002E50FE" w:rsidRDefault="002E50FE" w14:paraId="5C93E0C4" w14:textId="77777777">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Délka praxe v </w:t>
            </w:r>
            <w:r w:rsidRPr="009F4D2B" w:rsidR="009B34B1">
              <w:rPr>
                <w:rFonts w:ascii="Calibri" w:hAnsi="Calibri" w:cs="Calibri"/>
                <w:kern w:val="0"/>
                <w:sz w:val="20"/>
                <w:szCs w:val="20"/>
              </w:rPr>
              <w:t>oboru</w:t>
            </w:r>
            <w:r w:rsidR="009B34B1">
              <w:rPr>
                <w:rFonts w:ascii="Calibri" w:hAnsi="Calibri" w:cs="Calibri"/>
                <w:kern w:val="0"/>
                <w:sz w:val="20"/>
                <w:szCs w:val="20"/>
              </w:rPr>
              <w:t xml:space="preserve"> komunikační </w:t>
            </w:r>
            <w:r w:rsidRPr="009F4D2B" w:rsidR="009B34B1">
              <w:rPr>
                <w:rFonts w:ascii="Calibri" w:hAnsi="Calibri" w:cs="Calibri"/>
                <w:kern w:val="0"/>
                <w:sz w:val="20"/>
                <w:szCs w:val="20"/>
              </w:rPr>
              <w:t>strategie</w:t>
            </w:r>
            <w:r w:rsidRPr="009F4D2B">
              <w:rPr>
                <w:rFonts w:ascii="Calibri" w:hAnsi="Calibri" w:cs="Calibri"/>
                <w:kern w:val="0"/>
                <w:sz w:val="20"/>
                <w:szCs w:val="20"/>
              </w:rPr>
              <w:t xml:space="preserve"> minimálně </w:t>
            </w:r>
            <w:r>
              <w:rPr>
                <w:rFonts w:ascii="Calibri" w:hAnsi="Calibri" w:cs="Calibri"/>
                <w:kern w:val="0"/>
                <w:sz w:val="20"/>
                <w:szCs w:val="20"/>
              </w:rPr>
              <w:t>5</w:t>
            </w:r>
            <w:r w:rsidRPr="009F4D2B">
              <w:rPr>
                <w:rFonts w:ascii="Calibri" w:hAnsi="Calibri" w:cs="Calibri"/>
                <w:kern w:val="0"/>
                <w:sz w:val="20"/>
                <w:szCs w:val="20"/>
              </w:rPr>
              <w:t xml:space="preserve"> let;  </w:t>
            </w:r>
          </w:p>
          <w:p w:rsidR="00710EFE" w:rsidP="00710EFE" w:rsidRDefault="00710EFE" w14:paraId="30229E83" w14:textId="54FE1155">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 xml:space="preserve">Minimálně 2 </w:t>
            </w:r>
            <w:r w:rsidR="00EB4404">
              <w:rPr>
                <w:rFonts w:ascii="Calibri" w:hAnsi="Calibri" w:cs="Calibri"/>
                <w:kern w:val="0"/>
                <w:sz w:val="20"/>
                <w:szCs w:val="20"/>
              </w:rPr>
              <w:t xml:space="preserve">realizované zakázky </w:t>
            </w:r>
            <w:r w:rsidRPr="00EB4404" w:rsidR="00EB4404">
              <w:rPr>
                <w:rFonts w:ascii="Calibri" w:hAnsi="Calibri" w:cs="Calibri"/>
                <w:kern w:val="0"/>
                <w:sz w:val="20"/>
                <w:szCs w:val="20"/>
              </w:rPr>
              <w:t>spočívající v zavedení nových nástrojů komplexního strategického řízení pro městský (obecní) nebo krajský úřad</w:t>
            </w:r>
            <w:r w:rsidR="00EB4404">
              <w:rPr>
                <w:rFonts w:ascii="Calibri" w:hAnsi="Calibri" w:cs="Calibri"/>
                <w:kern w:val="0"/>
                <w:sz w:val="20"/>
                <w:szCs w:val="20"/>
              </w:rPr>
              <w:t xml:space="preserve"> v minimální hodnotě 500 000 Kč bez DPH za každou zakázku</w:t>
            </w:r>
            <w:r>
              <w:rPr>
                <w:rFonts w:ascii="Calibri" w:hAnsi="Calibri" w:cs="Calibri"/>
                <w:kern w:val="0"/>
                <w:sz w:val="20"/>
                <w:szCs w:val="20"/>
              </w:rPr>
              <w:t>;</w:t>
            </w:r>
            <w:r w:rsidRPr="009F4D2B">
              <w:rPr>
                <w:rFonts w:ascii="Calibri" w:hAnsi="Calibri" w:cs="Calibri"/>
                <w:kern w:val="0"/>
                <w:sz w:val="20"/>
                <w:szCs w:val="20"/>
              </w:rPr>
              <w:t xml:space="preserve"> </w:t>
            </w:r>
          </w:p>
          <w:p w:rsidRPr="002E50FE" w:rsidR="002E50FE" w:rsidP="002E50FE" w:rsidRDefault="002E50FE" w14:paraId="3B27E33A" w14:textId="77777777">
            <w:pPr>
              <w:numPr>
                <w:ilvl w:val="0"/>
                <w:numId w:val="29"/>
              </w:numPr>
              <w:snapToGrid w:val="false"/>
              <w:spacing w:after="120"/>
              <w:textAlignment w:val="auto"/>
              <w:rPr>
                <w:rFonts w:ascii="Calibri" w:hAnsi="Calibri" w:cs="Calibri"/>
                <w:kern w:val="0"/>
                <w:sz w:val="20"/>
                <w:szCs w:val="20"/>
              </w:rPr>
            </w:pPr>
            <w:r w:rsidRPr="009F4D2B">
              <w:rPr>
                <w:rFonts w:ascii="Calibri" w:hAnsi="Calibri" w:cs="Calibri"/>
                <w:kern w:val="0"/>
                <w:sz w:val="20"/>
                <w:szCs w:val="20"/>
              </w:rPr>
              <w:t>Abs</w:t>
            </w:r>
            <w:r>
              <w:rPr>
                <w:rFonts w:ascii="Calibri" w:hAnsi="Calibri" w:cs="Calibri"/>
                <w:kern w:val="0"/>
                <w:sz w:val="20"/>
                <w:szCs w:val="20"/>
              </w:rPr>
              <w:t>olvované vysokoškolské vzdělání</w:t>
            </w:r>
            <w:r w:rsidR="00710EFE">
              <w:rPr>
                <w:rFonts w:ascii="Calibri" w:hAnsi="Calibri" w:cs="Calibri"/>
                <w:kern w:val="0"/>
                <w:sz w:val="20"/>
                <w:szCs w:val="20"/>
              </w:rPr>
              <w:t>.</w:t>
            </w:r>
          </w:p>
        </w:tc>
      </w:tr>
    </w:tbl>
    <w:p w:rsidRPr="007C125F" w:rsidR="00B53D70" w:rsidP="00B53D70" w:rsidRDefault="00B53D70" w14:paraId="673EAF9D" w14:textId="77777777">
      <w:pPr>
        <w:pStyle w:val="normalodsazene"/>
        <w:jc w:val="both"/>
        <w:rPr>
          <w:rFonts w:ascii="Calibri" w:hAnsi="Calibri" w:cs="Calibri"/>
          <w:b/>
          <w:szCs w:val="20"/>
          <w:u w:val="single"/>
        </w:rPr>
      </w:pPr>
      <w:r w:rsidRPr="00633C0A">
        <w:rPr>
          <w:rFonts w:ascii="Calibri" w:hAnsi="Calibri" w:cs="Calibri"/>
          <w:szCs w:val="20"/>
        </w:rPr>
        <w:t xml:space="preserve">Na základě dokladů (seznam členů projektového týmu a profesní životopisy) předložených </w:t>
      </w:r>
      <w:r w:rsidRPr="00633C0A" w:rsidR="00D53C74">
        <w:rPr>
          <w:rFonts w:ascii="Calibri" w:hAnsi="Calibri" w:cs="Calibri"/>
          <w:szCs w:val="20"/>
        </w:rPr>
        <w:t>dodavatel</w:t>
      </w:r>
      <w:r w:rsidRPr="00633C0A">
        <w:rPr>
          <w:rFonts w:ascii="Calibri" w:hAnsi="Calibri" w:cs="Calibri"/>
          <w:szCs w:val="20"/>
        </w:rPr>
        <w:t>i v nabídkách bude jednotlivým nabídkám</w:t>
      </w:r>
      <w:r w:rsidRPr="00633C0A" w:rsidR="00380680">
        <w:rPr>
          <w:rFonts w:ascii="Calibri" w:hAnsi="Calibri" w:cs="Calibri"/>
          <w:szCs w:val="20"/>
        </w:rPr>
        <w:t xml:space="preserve"> v rámci hodnocení nabídek</w:t>
      </w:r>
      <w:r w:rsidRPr="00633C0A">
        <w:rPr>
          <w:rFonts w:ascii="Calibri" w:hAnsi="Calibri" w:cs="Calibri"/>
          <w:szCs w:val="20"/>
        </w:rPr>
        <w:t xml:space="preserve"> přiděleno bodové hodnocení </w:t>
      </w:r>
      <w:r w:rsidRPr="00633C0A" w:rsidR="00380680">
        <w:rPr>
          <w:rFonts w:ascii="Calibri" w:hAnsi="Calibri" w:cs="Calibri"/>
          <w:szCs w:val="20"/>
        </w:rPr>
        <w:t>podle čl</w:t>
      </w:r>
      <w:r w:rsidRPr="00633C0A" w:rsidR="003A0A70">
        <w:rPr>
          <w:rFonts w:ascii="Calibri" w:hAnsi="Calibri" w:cs="Calibri"/>
          <w:szCs w:val="20"/>
        </w:rPr>
        <w:t>ánku</w:t>
      </w:r>
      <w:r w:rsidR="00A72493">
        <w:rPr>
          <w:rFonts w:ascii="Calibri" w:hAnsi="Calibri" w:cs="Calibri"/>
          <w:szCs w:val="20"/>
        </w:rPr>
        <w:t xml:space="preserve"> </w:t>
      </w:r>
      <w:r w:rsidRPr="00633C0A" w:rsidR="003A0A70">
        <w:rPr>
          <w:rFonts w:ascii="Calibri" w:hAnsi="Calibri" w:cs="Calibri"/>
          <w:szCs w:val="20"/>
        </w:rPr>
        <w:t>8.</w:t>
      </w:r>
      <w:r w:rsidR="005A057A">
        <w:rPr>
          <w:rFonts w:ascii="Calibri" w:hAnsi="Calibri" w:cs="Calibri"/>
          <w:szCs w:val="20"/>
        </w:rPr>
        <w:t>1.2</w:t>
      </w:r>
      <w:r w:rsidRPr="00633C0A" w:rsidR="00380680">
        <w:rPr>
          <w:rStyle w:val="Znakapoznpodarou"/>
          <w:rFonts w:ascii="Calibri" w:hAnsi="Calibri" w:cs="Calibri"/>
          <w:szCs w:val="20"/>
          <w:vertAlign w:val="superscript"/>
        </w:rPr>
        <w:footnoteReference w:id="1"/>
      </w:r>
      <w:r w:rsidRPr="00633C0A">
        <w:rPr>
          <w:rFonts w:ascii="Calibri" w:hAnsi="Calibri" w:cs="Calibri"/>
          <w:szCs w:val="20"/>
        </w:rPr>
        <w:t xml:space="preserve">. </w:t>
      </w:r>
      <w:r w:rsidRPr="00633C0A">
        <w:rPr>
          <w:rFonts w:ascii="Calibri" w:hAnsi="Calibri" w:cs="Calibri"/>
          <w:b/>
          <w:szCs w:val="20"/>
          <w:u w:val="single"/>
        </w:rPr>
        <w:t>Pokud však nebudou bezezbytku splněny minimální požadavky uvedené výše</w:t>
      </w:r>
      <w:r w:rsidR="009058A0">
        <w:rPr>
          <w:rFonts w:ascii="Calibri" w:hAnsi="Calibri" w:cs="Calibri"/>
          <w:b/>
          <w:szCs w:val="20"/>
          <w:u w:val="single"/>
        </w:rPr>
        <w:t>,</w:t>
      </w:r>
      <w:r w:rsidRPr="00633C0A">
        <w:rPr>
          <w:rFonts w:ascii="Calibri" w:hAnsi="Calibri" w:cs="Calibri"/>
          <w:b/>
          <w:szCs w:val="20"/>
          <w:u w:val="single"/>
        </w:rPr>
        <w:t xml:space="preserve"> </w:t>
      </w:r>
      <w:r w:rsidRPr="00633C0A" w:rsidR="00CA2D4D">
        <w:rPr>
          <w:rFonts w:ascii="Calibri" w:hAnsi="Calibri" w:cs="Calibri"/>
          <w:b/>
          <w:szCs w:val="20"/>
          <w:u w:val="single"/>
        </w:rPr>
        <w:t>dodavatel</w:t>
      </w:r>
      <w:r w:rsidRPr="00633C0A" w:rsidR="00380680">
        <w:rPr>
          <w:rFonts w:ascii="Calibri" w:hAnsi="Calibri" w:cs="Calibri"/>
          <w:b/>
          <w:szCs w:val="20"/>
          <w:u w:val="single"/>
        </w:rPr>
        <w:t xml:space="preserve"> nesplní požadovanou minimální kvalifikaci a </w:t>
      </w:r>
      <w:r w:rsidRPr="00633C0A" w:rsidR="00251B8D">
        <w:rPr>
          <w:rFonts w:ascii="Calibri" w:hAnsi="Calibri" w:cs="Calibri"/>
          <w:b/>
          <w:szCs w:val="20"/>
          <w:u w:val="single"/>
        </w:rPr>
        <w:t xml:space="preserve">bude </w:t>
      </w:r>
      <w:r w:rsidRPr="00633C0A" w:rsidR="00380680">
        <w:rPr>
          <w:rFonts w:ascii="Calibri" w:hAnsi="Calibri" w:cs="Calibri"/>
          <w:b/>
          <w:szCs w:val="20"/>
          <w:u w:val="single"/>
        </w:rPr>
        <w:t>z výběrového řízení vyloučen.</w:t>
      </w:r>
      <w:r w:rsidRPr="007C125F" w:rsidR="00380680">
        <w:rPr>
          <w:rFonts w:ascii="Calibri" w:hAnsi="Calibri" w:cs="Calibri"/>
          <w:b/>
          <w:szCs w:val="20"/>
          <w:u w:val="single"/>
        </w:rPr>
        <w:t xml:space="preserve"> </w:t>
      </w:r>
    </w:p>
    <w:p w:rsidRPr="007C125F" w:rsidR="00ED290C" w:rsidP="00ED290C" w:rsidRDefault="00ED290C" w14:paraId="6AE4179D" w14:textId="77777777">
      <w:pPr>
        <w:pStyle w:val="01-L"/>
        <w:ind w:hanging="3715"/>
        <w:rPr>
          <w:rFonts w:cs="Calibri"/>
        </w:rPr>
      </w:pPr>
      <w:r w:rsidRPr="007C125F">
        <w:rPr>
          <w:rFonts w:cs="Calibri"/>
        </w:rPr>
        <w:t>Návrh smlouvy a zadavatelem požadované obchodní podmínky</w:t>
      </w:r>
    </w:p>
    <w:p w:rsidRPr="007C125F" w:rsidR="00DA5E76" w:rsidP="00DA5E76" w:rsidRDefault="00DA5E76" w14:paraId="4B6ACC5C" w14:textId="31EBCB23">
      <w:pPr>
        <w:pStyle w:val="Textbody"/>
        <w:spacing w:after="120"/>
        <w:rPr>
          <w:rFonts w:ascii="Calibri" w:hAnsi="Calibri" w:cs="Calibri"/>
        </w:rPr>
      </w:pPr>
      <w:r w:rsidRPr="007C125F">
        <w:rPr>
          <w:rFonts w:ascii="Calibri" w:hAnsi="Calibri" w:cs="Calibri"/>
        </w:rPr>
        <w:t xml:space="preserve">Dodavatel je povinen předložit v nabídce návrh smlouvy, </w:t>
      </w:r>
      <w:r w:rsidRPr="007C125F">
        <w:rPr>
          <w:rFonts w:ascii="Calibri" w:hAnsi="Calibri" w:cs="Calibri"/>
          <w:b/>
        </w:rPr>
        <w:t>který musí odpovídat</w:t>
      </w:r>
      <w:r w:rsidR="0007615F">
        <w:rPr>
          <w:rFonts w:ascii="Calibri" w:hAnsi="Calibri" w:cs="Calibri"/>
          <w:b/>
        </w:rPr>
        <w:t xml:space="preserve"> závaznému vzoru návrhu smlouvy, </w:t>
      </w:r>
      <w:r w:rsidRPr="007C125F">
        <w:rPr>
          <w:rFonts w:ascii="Calibri" w:hAnsi="Calibri" w:cs="Calibri"/>
          <w:b/>
        </w:rPr>
        <w:t xml:space="preserve">který </w:t>
      </w:r>
      <w:r w:rsidR="0007615F">
        <w:rPr>
          <w:rFonts w:ascii="Calibri" w:hAnsi="Calibri" w:cs="Calibri"/>
          <w:b/>
        </w:rPr>
        <w:t xml:space="preserve">je přílohou č. </w:t>
      </w:r>
      <w:r w:rsidR="00A46EBE">
        <w:rPr>
          <w:rFonts w:ascii="Calibri" w:hAnsi="Calibri" w:cs="Calibri"/>
          <w:b/>
        </w:rPr>
        <w:t>1</w:t>
      </w:r>
      <w:r w:rsidR="001F3621">
        <w:rPr>
          <w:rFonts w:ascii="Calibri" w:hAnsi="Calibri" w:cs="Calibri"/>
          <w:b/>
        </w:rPr>
        <w:t xml:space="preserve"> </w:t>
      </w:r>
      <w:r w:rsidR="0007615F">
        <w:rPr>
          <w:rFonts w:ascii="Calibri" w:hAnsi="Calibri" w:cs="Calibri"/>
          <w:b/>
        </w:rPr>
        <w:t xml:space="preserve">této </w:t>
      </w:r>
      <w:r w:rsidR="00137E3A">
        <w:rPr>
          <w:rFonts w:ascii="Calibri" w:hAnsi="Calibri" w:cs="Calibri"/>
          <w:b/>
        </w:rPr>
        <w:t xml:space="preserve">zadávací </w:t>
      </w:r>
      <w:r w:rsidR="0007615F">
        <w:rPr>
          <w:rFonts w:ascii="Calibri" w:hAnsi="Calibri" w:cs="Calibri"/>
          <w:b/>
        </w:rPr>
        <w:t>dokumentace.</w:t>
      </w:r>
      <w:r w:rsidRPr="007C125F">
        <w:rPr>
          <w:rFonts w:ascii="Calibri" w:hAnsi="Calibri" w:cs="Calibri"/>
        </w:rPr>
        <w:t xml:space="preserve"> Tento vzor nesmí být dodavatelem měněn nebo upravován kromě případů, kde je změna, úprava či doplnění zadavatelem výslovně předpokládána. </w:t>
      </w:r>
    </w:p>
    <w:p w:rsidRPr="007C125F" w:rsidR="00DA5E76" w:rsidP="00DA5E76" w:rsidRDefault="00DA5E76" w14:paraId="5B2EB5AB" w14:textId="77777777">
      <w:pPr>
        <w:pStyle w:val="Textbody"/>
        <w:spacing w:after="120"/>
        <w:rPr>
          <w:rFonts w:ascii="Calibri" w:hAnsi="Calibri" w:cs="Calibri"/>
        </w:rPr>
      </w:pPr>
      <w:r w:rsidRPr="007C125F">
        <w:rPr>
          <w:rFonts w:ascii="Calibri" w:hAnsi="Calibri" w:cs="Calibri"/>
        </w:rPr>
        <w:t xml:space="preserve">Dodavatel je povinen k návrhu smlouvy připojit všechny přílohy, které příslušný vzor smlouvy specifikuje. </w:t>
      </w:r>
    </w:p>
    <w:p w:rsidRPr="007C125F" w:rsidR="00DA5E76" w:rsidP="00DA5E76" w:rsidRDefault="00DA5E76" w14:paraId="29FC4F91" w14:textId="77777777">
      <w:pPr>
        <w:pStyle w:val="Textbody"/>
        <w:spacing w:after="120"/>
        <w:rPr>
          <w:rFonts w:ascii="Calibri" w:hAnsi="Calibri" w:cs="Calibri"/>
        </w:rPr>
      </w:pPr>
      <w:r w:rsidRPr="007C125F">
        <w:rPr>
          <w:rFonts w:ascii="Calibri" w:hAnsi="Calibri" w:cs="Calibri"/>
        </w:rPr>
        <w:t xml:space="preserve">Návrh smlouvy musí být ze strany dodavatele podepsán osobou oprávněnou jednat za dodavatele. </w:t>
      </w:r>
    </w:p>
    <w:p w:rsidRPr="009B4363" w:rsidR="00DA5E76" w:rsidP="009B4363" w:rsidRDefault="00DA5E76" w14:paraId="459435F4" w14:textId="77777777">
      <w:pPr>
        <w:pStyle w:val="02-ODST-2"/>
        <w:rPr>
          <w:rFonts w:cs="Calibri"/>
          <w:b/>
        </w:rPr>
      </w:pPr>
      <w:r w:rsidRPr="009B4363">
        <w:rPr>
          <w:rFonts w:cs="Calibri"/>
          <w:b/>
        </w:rPr>
        <w:t>Seznam poddodavatelů</w:t>
      </w:r>
    </w:p>
    <w:p w:rsidRPr="00957FE8" w:rsidR="00DA5E76" w:rsidP="00DA5E76" w:rsidRDefault="00DA5E76" w14:paraId="61E6BA2A" w14:textId="77777777">
      <w:pPr>
        <w:pStyle w:val="Textbody"/>
        <w:spacing w:after="120"/>
        <w:rPr>
          <w:rFonts w:ascii="Calibri" w:hAnsi="Calibri" w:cs="Calibri"/>
        </w:rPr>
      </w:pPr>
      <w:r w:rsidRPr="00957FE8">
        <w:rPr>
          <w:rFonts w:ascii="Calibri" w:hAnsi="Calibri" w:cs="Calibri"/>
        </w:rPr>
        <w:t>Dodavatel je povinen v nabídce předložit seznam poddodavatelů</w:t>
      </w:r>
      <w:r w:rsidRPr="00957FE8" w:rsidR="00FF320E">
        <w:rPr>
          <w:rFonts w:ascii="Calibri" w:hAnsi="Calibri" w:cs="Calibri"/>
        </w:rPr>
        <w:t xml:space="preserve"> </w:t>
      </w:r>
      <w:r w:rsidRPr="00957FE8">
        <w:rPr>
          <w:rFonts w:ascii="Calibri" w:hAnsi="Calibri" w:cs="Calibri"/>
        </w:rPr>
        <w:t>s vymezením věcné a finanční části plnění těchto poddodavatelů.</w:t>
      </w:r>
      <w:r w:rsidRPr="00957FE8" w:rsidR="000844EA">
        <w:rPr>
          <w:rFonts w:ascii="Calibri" w:hAnsi="Calibri" w:cs="Calibri"/>
        </w:rPr>
        <w:t xml:space="preserve"> </w:t>
      </w:r>
    </w:p>
    <w:p w:rsidRPr="00957FE8" w:rsidR="00DA5E76" w:rsidP="00DA5E76" w:rsidRDefault="00DA5E76" w14:paraId="6B80C601" w14:textId="77777777">
      <w:pPr>
        <w:pStyle w:val="Textbody"/>
        <w:spacing w:after="120"/>
        <w:rPr>
          <w:rFonts w:ascii="Calibri" w:hAnsi="Calibri" w:cs="Calibri"/>
        </w:rPr>
      </w:pPr>
      <w:r w:rsidRPr="00957FE8">
        <w:rPr>
          <w:rFonts w:ascii="Calibri" w:hAnsi="Calibri" w:cs="Calibri"/>
        </w:rPr>
        <w:t>Seznam poddodavatelů připojí dodavatel v rámci nabídky jako přílohu č. </w:t>
      </w:r>
      <w:r w:rsidR="00DA0859">
        <w:rPr>
          <w:rFonts w:ascii="Calibri" w:hAnsi="Calibri" w:cs="Calibri"/>
        </w:rPr>
        <w:t>2</w:t>
      </w:r>
      <w:r w:rsidRPr="00957FE8">
        <w:rPr>
          <w:rFonts w:ascii="Calibri" w:hAnsi="Calibri" w:cs="Calibri"/>
        </w:rPr>
        <w:t xml:space="preserve"> návrhu </w:t>
      </w:r>
      <w:r w:rsidR="00DA0859">
        <w:rPr>
          <w:rFonts w:ascii="Calibri" w:hAnsi="Calibri" w:cs="Calibri"/>
        </w:rPr>
        <w:t>smlouvy</w:t>
      </w:r>
      <w:r w:rsidR="0007615F">
        <w:rPr>
          <w:rFonts w:ascii="Calibri" w:hAnsi="Calibri" w:cs="Calibri"/>
        </w:rPr>
        <w:t>.</w:t>
      </w:r>
    </w:p>
    <w:p w:rsidR="00DA5E76" w:rsidP="00DA5E76" w:rsidRDefault="00DA5E76" w14:paraId="46391205" w14:textId="77777777">
      <w:pPr>
        <w:pStyle w:val="Textbody"/>
        <w:spacing w:after="120"/>
        <w:rPr>
          <w:rFonts w:ascii="Calibri" w:hAnsi="Calibri" w:cs="Calibri"/>
        </w:rPr>
      </w:pPr>
      <w:r w:rsidRPr="00957FE8">
        <w:rPr>
          <w:rFonts w:ascii="Calibri" w:hAnsi="Calibri" w:cs="Calibri"/>
        </w:rPr>
        <w:t xml:space="preserve">V případě, že dodavatel </w:t>
      </w:r>
      <w:r w:rsidRPr="00957FE8" w:rsidR="00EF5BA7">
        <w:rPr>
          <w:rFonts w:ascii="Calibri" w:hAnsi="Calibri" w:cs="Calibri"/>
        </w:rPr>
        <w:t>pro plnění veřejné zakázky nehodlá použít</w:t>
      </w:r>
      <w:r w:rsidRPr="00957FE8">
        <w:rPr>
          <w:rFonts w:ascii="Calibri" w:hAnsi="Calibri" w:cs="Calibri"/>
        </w:rPr>
        <w:t xml:space="preserve"> poddodavatel</w:t>
      </w:r>
      <w:r w:rsidRPr="00957FE8" w:rsidR="00EF5BA7">
        <w:rPr>
          <w:rFonts w:ascii="Calibri" w:hAnsi="Calibri" w:cs="Calibri"/>
        </w:rPr>
        <w:t>e</w:t>
      </w:r>
      <w:r w:rsidRPr="00957FE8">
        <w:rPr>
          <w:rFonts w:ascii="Calibri" w:hAnsi="Calibri" w:cs="Calibri"/>
        </w:rPr>
        <w:t xml:space="preserve">, pak tento seznam nahradí </w:t>
      </w:r>
      <w:r w:rsidRPr="00957FE8">
        <w:rPr>
          <w:rFonts w:ascii="Calibri" w:hAnsi="Calibri" w:cs="Calibri"/>
        </w:rPr>
        <w:lastRenderedPageBreak/>
        <w:t>čestným prohlášením o této skutečnosti.</w:t>
      </w:r>
    </w:p>
    <w:p w:rsidR="009B4363" w:rsidP="009B4363" w:rsidRDefault="009B4363" w14:paraId="167514D3" w14:textId="77777777">
      <w:pPr>
        <w:pStyle w:val="02-ODST-2"/>
        <w:rPr>
          <w:rFonts w:cs="Calibri"/>
          <w:b/>
        </w:rPr>
      </w:pPr>
      <w:r w:rsidRPr="009B4363">
        <w:rPr>
          <w:rFonts w:cs="Calibri"/>
          <w:b/>
        </w:rPr>
        <w:t>Projektový tým</w:t>
      </w:r>
    </w:p>
    <w:p w:rsidRPr="009B4363" w:rsidR="009B4363" w:rsidP="009B4363" w:rsidRDefault="009B4363" w14:paraId="24AC8F50" w14:textId="220BD7B0">
      <w:pPr>
        <w:pStyle w:val="Textbody"/>
        <w:spacing w:after="120"/>
        <w:rPr>
          <w:rFonts w:ascii="Calibri" w:hAnsi="Calibri" w:cs="Calibri"/>
        </w:rPr>
      </w:pPr>
      <w:r w:rsidRPr="009B4363">
        <w:rPr>
          <w:rFonts w:ascii="Calibri" w:hAnsi="Calibri" w:cs="Calibri"/>
        </w:rPr>
        <w:t xml:space="preserve">Přílohou č. </w:t>
      </w:r>
      <w:r w:rsidR="00DA0859">
        <w:rPr>
          <w:rFonts w:ascii="Calibri" w:hAnsi="Calibri" w:cs="Calibri"/>
        </w:rPr>
        <w:t>1 návrhu</w:t>
      </w:r>
      <w:r w:rsidRPr="009B4363">
        <w:rPr>
          <w:rFonts w:ascii="Calibri" w:hAnsi="Calibri" w:cs="Calibri"/>
        </w:rPr>
        <w:t xml:space="preserve"> smlouvy</w:t>
      </w:r>
      <w:r w:rsidR="00DA0859">
        <w:rPr>
          <w:rFonts w:ascii="Calibri" w:hAnsi="Calibri" w:cs="Calibri"/>
        </w:rPr>
        <w:t xml:space="preserve"> </w:t>
      </w:r>
      <w:r w:rsidRPr="009B4363">
        <w:rPr>
          <w:rFonts w:ascii="Calibri" w:hAnsi="Calibri" w:cs="Calibri"/>
        </w:rPr>
        <w:t xml:space="preserve">se stane přehled osob zpracovaný dle článku 5.3.2 výše. </w:t>
      </w:r>
    </w:p>
    <w:p w:rsidRPr="00DA0859" w:rsidR="009B4363" w:rsidP="00DA0859" w:rsidRDefault="00DA0859" w14:paraId="0B02AD6F" w14:textId="77777777">
      <w:pPr>
        <w:pStyle w:val="02-ODST-2"/>
        <w:rPr>
          <w:rFonts w:cs="Calibri"/>
          <w:b/>
        </w:rPr>
      </w:pPr>
      <w:r>
        <w:rPr>
          <w:rFonts w:cs="Calibri"/>
          <w:b/>
        </w:rPr>
        <w:t>Časový plán</w:t>
      </w:r>
    </w:p>
    <w:p w:rsidRPr="00DA0859" w:rsidR="009B4363" w:rsidP="00DA0859" w:rsidRDefault="009B4363" w14:paraId="00C425BD" w14:textId="77777777">
      <w:pPr>
        <w:pStyle w:val="Textbody"/>
        <w:spacing w:after="120"/>
        <w:rPr>
          <w:rFonts w:ascii="Calibri" w:hAnsi="Calibri" w:cs="Calibri"/>
        </w:rPr>
      </w:pPr>
      <w:r w:rsidRPr="00DA0859">
        <w:rPr>
          <w:rFonts w:ascii="Calibri" w:hAnsi="Calibri" w:cs="Calibri"/>
        </w:rPr>
        <w:t xml:space="preserve">Přílohou č. </w:t>
      </w:r>
      <w:r w:rsidRPr="00DA0859" w:rsidR="00DA0859">
        <w:rPr>
          <w:rFonts w:ascii="Calibri" w:hAnsi="Calibri" w:cs="Calibri"/>
        </w:rPr>
        <w:t>3</w:t>
      </w:r>
      <w:r w:rsidRPr="00DA0859">
        <w:rPr>
          <w:rFonts w:ascii="Calibri" w:hAnsi="Calibri" w:cs="Calibri"/>
        </w:rPr>
        <w:t xml:space="preserve"> smlouvy se</w:t>
      </w:r>
      <w:r w:rsidR="0007615F">
        <w:rPr>
          <w:rFonts w:ascii="Calibri" w:hAnsi="Calibri" w:cs="Calibri"/>
        </w:rPr>
        <w:t xml:space="preserve"> stane</w:t>
      </w:r>
      <w:r w:rsidRPr="00DA0859">
        <w:rPr>
          <w:rFonts w:ascii="Calibri" w:hAnsi="Calibri" w:cs="Calibri"/>
        </w:rPr>
        <w:t xml:space="preserve"> </w:t>
      </w:r>
      <w:r w:rsidRPr="00DA0859" w:rsidR="00DA0859">
        <w:rPr>
          <w:rFonts w:ascii="Calibri" w:hAnsi="Calibri" w:cs="Calibri"/>
        </w:rPr>
        <w:t>časový plán dle čl</w:t>
      </w:r>
      <w:r w:rsidR="0007615F">
        <w:rPr>
          <w:rFonts w:ascii="Calibri" w:hAnsi="Calibri" w:cs="Calibri"/>
        </w:rPr>
        <w:t>ánku</w:t>
      </w:r>
      <w:r w:rsidRPr="00DA0859" w:rsidR="00DA0859">
        <w:rPr>
          <w:rFonts w:ascii="Calibri" w:hAnsi="Calibri" w:cs="Calibri"/>
        </w:rPr>
        <w:t xml:space="preserve"> 3.1 výše.</w:t>
      </w:r>
      <w:r w:rsidR="00DA0859">
        <w:rPr>
          <w:rFonts w:ascii="Calibri" w:hAnsi="Calibri" w:cs="Calibri"/>
        </w:rPr>
        <w:t xml:space="preserve"> </w:t>
      </w:r>
    </w:p>
    <w:p w:rsidRPr="007C125F" w:rsidR="00525859" w:rsidP="007B4F67" w:rsidRDefault="00B513CE" w14:paraId="7FE86FCA" w14:textId="77777777">
      <w:pPr>
        <w:pStyle w:val="01-L"/>
        <w:spacing w:after="0" w:line="240" w:lineRule="auto"/>
        <w:ind w:left="18"/>
        <w:rPr>
          <w:rFonts w:cs="Calibri"/>
        </w:rPr>
      </w:pPr>
      <w:r w:rsidRPr="007C125F">
        <w:rPr>
          <w:rFonts w:cs="Calibri"/>
        </w:rPr>
        <w:t xml:space="preserve">Požadavky </w:t>
      </w:r>
      <w:r w:rsidRPr="007C125F" w:rsidR="0084069C">
        <w:rPr>
          <w:rFonts w:cs="Calibri"/>
        </w:rPr>
        <w:t>na zpracování nabídky</w:t>
      </w:r>
    </w:p>
    <w:p w:rsidRPr="007C125F" w:rsidR="007B4F67" w:rsidP="007B4F67" w:rsidRDefault="007B4F67" w14:paraId="13159811" w14:textId="77777777">
      <w:pPr>
        <w:rPr>
          <w:rFonts w:ascii="Calibri" w:hAnsi="Calibri" w:cs="Calibri"/>
          <w:lang w:eastAsia="en-US"/>
        </w:rPr>
      </w:pPr>
    </w:p>
    <w:p w:rsidRPr="007C125F" w:rsidR="00A7559A" w:rsidP="001704A4" w:rsidRDefault="00A7559A" w14:paraId="3E77709C" w14:textId="77777777">
      <w:pPr>
        <w:pStyle w:val="02-ODST-2"/>
        <w:rPr>
          <w:rFonts w:cs="Calibri"/>
          <w:b/>
        </w:rPr>
      </w:pPr>
      <w:r w:rsidRPr="007C125F">
        <w:rPr>
          <w:rFonts w:cs="Calibri"/>
          <w:b/>
        </w:rPr>
        <w:t>Požadavky na způsob zpracování nabídkové ceny</w:t>
      </w:r>
    </w:p>
    <w:p w:rsidRPr="00B67A8C" w:rsidR="00BB22A2" w:rsidP="00A7559A" w:rsidRDefault="00D53C74" w14:paraId="0727DF80" w14:textId="77777777">
      <w:pPr>
        <w:pStyle w:val="Textbody"/>
        <w:rPr>
          <w:rFonts w:ascii="Calibri" w:hAnsi="Calibri" w:cs="Calibri"/>
        </w:rPr>
      </w:pPr>
      <w:r w:rsidRPr="007C125F">
        <w:rPr>
          <w:rFonts w:ascii="Calibri" w:hAnsi="Calibri" w:cs="Calibri"/>
        </w:rPr>
        <w:t>Dodavatelé</w:t>
      </w:r>
      <w:r w:rsidRPr="007C125F" w:rsidR="00A7559A">
        <w:rPr>
          <w:rFonts w:ascii="Calibri" w:hAnsi="Calibri" w:cs="Calibri"/>
        </w:rPr>
        <w:t xml:space="preserve"> stanoví celkovou nabídkovou cenu za kompletní splnění zakázky v souladu se </w:t>
      </w:r>
      <w:r w:rsidR="00137E3A">
        <w:rPr>
          <w:rFonts w:ascii="Calibri" w:hAnsi="Calibri" w:cs="Calibri"/>
        </w:rPr>
        <w:t>zadávací</w:t>
      </w:r>
      <w:r w:rsidRPr="007C125F" w:rsidR="00A7559A">
        <w:rPr>
          <w:rFonts w:ascii="Calibri" w:hAnsi="Calibri" w:cs="Calibri"/>
        </w:rPr>
        <w:t xml:space="preserve"> dokumentací, a to </w:t>
      </w:r>
      <w:r w:rsidRPr="00B67A8C" w:rsidR="00A7559A">
        <w:rPr>
          <w:rFonts w:ascii="Calibri" w:hAnsi="Calibri" w:cs="Calibri"/>
        </w:rPr>
        <w:t>absolutní částkou v českých korunách. Nabídková cena musí být stanovena jako nejvýše přípustná, a to v</w:t>
      </w:r>
      <w:r w:rsidRPr="00B67A8C" w:rsidR="008413DB">
        <w:rPr>
          <w:rFonts w:ascii="Calibri" w:hAnsi="Calibri" w:cs="Calibri"/>
        </w:rPr>
        <w:t xml:space="preserve"> následujícím </w:t>
      </w:r>
      <w:r w:rsidRPr="00B67A8C" w:rsidR="00A7559A">
        <w:rPr>
          <w:rFonts w:ascii="Calibri" w:hAnsi="Calibri" w:cs="Calibri"/>
        </w:rPr>
        <w:t xml:space="preserve">členění: </w:t>
      </w:r>
    </w:p>
    <w:p w:rsidRPr="00B67A8C" w:rsidR="00537DAB" w:rsidP="00A7559A" w:rsidRDefault="00537DAB" w14:paraId="1FB5E846" w14:textId="77777777">
      <w:pPr>
        <w:pStyle w:val="Textbody"/>
        <w:rPr>
          <w:rFonts w:ascii="Calibri" w:hAnsi="Calibri" w:cs="Calibri"/>
        </w:rPr>
      </w:pPr>
    </w:p>
    <w:tbl>
      <w:tblPr>
        <w:tblW w:w="0" w:type="auto"/>
        <w:tblInd w:w="55" w:type="dxa"/>
        <w:tblLayout w:type="fixed"/>
        <w:tblCellMar>
          <w:top w:w="55" w:type="dxa"/>
          <w:left w:w="55" w:type="dxa"/>
          <w:bottom w:w="55" w:type="dxa"/>
          <w:right w:w="55" w:type="dxa"/>
        </w:tblCellMar>
        <w:tblLook w:firstRow="1" w:lastRow="0" w:firstColumn="1" w:lastColumn="0" w:noHBand="0" w:noVBand="1" w:val="04A0"/>
      </w:tblPr>
      <w:tblGrid>
        <w:gridCol w:w="2413"/>
        <w:gridCol w:w="1522"/>
        <w:gridCol w:w="1509"/>
        <w:gridCol w:w="1796"/>
        <w:gridCol w:w="1794"/>
      </w:tblGrid>
      <w:tr w:rsidRPr="00B67A8C" w:rsidR="007844DD" w:rsidTr="007844DD" w14:paraId="32521A5A" w14:textId="77777777">
        <w:trPr>
          <w:trHeight w:val="212"/>
        </w:trPr>
        <w:tc>
          <w:tcPr>
            <w:tcW w:w="9034" w:type="dxa"/>
            <w:gridSpan w:val="5"/>
            <w:tcBorders>
              <w:top w:val="single" w:color="000000" w:sz="2" w:space="0"/>
              <w:left w:val="single" w:color="000000" w:sz="2" w:space="0"/>
              <w:bottom w:val="single" w:color="000000" w:sz="2" w:space="0"/>
              <w:right w:val="single" w:color="000000" w:sz="2" w:space="0"/>
            </w:tcBorders>
            <w:vAlign w:val="center"/>
            <w:hideMark/>
          </w:tcPr>
          <w:p w:rsidRPr="00B67A8C" w:rsidR="007844DD" w:rsidRDefault="007844DD" w14:paraId="209C96CE" w14:textId="77777777">
            <w:pPr>
              <w:pStyle w:val="Obsahtabulky"/>
              <w:jc w:val="center"/>
              <w:rPr>
                <w:rFonts w:ascii="Calibri" w:hAnsi="Calibri" w:cs="Calibri"/>
                <w:b/>
                <w:bCs/>
                <w:sz w:val="20"/>
                <w:szCs w:val="20"/>
              </w:rPr>
            </w:pPr>
            <w:r w:rsidRPr="00B67A8C">
              <w:rPr>
                <w:rFonts w:ascii="Calibri" w:hAnsi="Calibri" w:cs="Calibri"/>
                <w:b/>
                <w:bCs/>
                <w:sz w:val="20"/>
                <w:szCs w:val="20"/>
              </w:rPr>
              <w:t>Nabídková cena</w:t>
            </w:r>
          </w:p>
        </w:tc>
      </w:tr>
      <w:tr w:rsidRPr="00B67A8C" w:rsidR="007844DD" w:rsidTr="007844DD" w14:paraId="698434C1" w14:textId="77777777">
        <w:trPr>
          <w:trHeight w:val="198"/>
        </w:trPr>
        <w:tc>
          <w:tcPr>
            <w:tcW w:w="2413" w:type="dxa"/>
            <w:tcBorders>
              <w:top w:val="nil"/>
              <w:left w:val="single" w:color="000000" w:sz="2" w:space="0"/>
              <w:bottom w:val="single" w:color="000000" w:sz="2" w:space="0"/>
              <w:right w:val="nil"/>
            </w:tcBorders>
            <w:vAlign w:val="center"/>
          </w:tcPr>
          <w:p w:rsidRPr="00B67A8C" w:rsidR="007844DD" w:rsidRDefault="007844DD" w14:paraId="12C9CD68" w14:textId="77777777">
            <w:pPr>
              <w:pStyle w:val="Obsahtabulky"/>
              <w:jc w:val="center"/>
              <w:rPr>
                <w:rFonts w:ascii="Calibri" w:hAnsi="Calibri" w:cs="Calibri"/>
                <w:sz w:val="20"/>
                <w:szCs w:val="20"/>
              </w:rPr>
            </w:pPr>
          </w:p>
        </w:tc>
        <w:tc>
          <w:tcPr>
            <w:tcW w:w="1522" w:type="dxa"/>
            <w:tcBorders>
              <w:top w:val="nil"/>
              <w:left w:val="single" w:color="000000" w:sz="2" w:space="0"/>
              <w:bottom w:val="single" w:color="000000" w:sz="2" w:space="0"/>
              <w:right w:val="nil"/>
            </w:tcBorders>
            <w:vAlign w:val="center"/>
            <w:hideMark/>
          </w:tcPr>
          <w:p w:rsidRPr="00B67A8C" w:rsidR="007844DD" w:rsidRDefault="007844DD" w14:paraId="62D9D909" w14:textId="77777777">
            <w:pPr>
              <w:pStyle w:val="Textbody"/>
              <w:snapToGrid w:val="false"/>
              <w:jc w:val="center"/>
              <w:rPr>
                <w:rFonts w:ascii="Calibri" w:hAnsi="Calibri" w:cs="Calibri"/>
                <w:b/>
                <w:bCs/>
              </w:rPr>
            </w:pPr>
            <w:r w:rsidRPr="00B67A8C">
              <w:rPr>
                <w:rFonts w:ascii="Calibri" w:hAnsi="Calibri" w:cs="Calibri"/>
                <w:b/>
                <w:bCs/>
              </w:rPr>
              <w:t>Cena bez DPH v Kč</w:t>
            </w:r>
          </w:p>
        </w:tc>
        <w:tc>
          <w:tcPr>
            <w:tcW w:w="1509" w:type="dxa"/>
            <w:tcBorders>
              <w:top w:val="nil"/>
              <w:left w:val="single" w:color="000000" w:sz="2" w:space="0"/>
              <w:bottom w:val="single" w:color="000000" w:sz="2" w:space="0"/>
              <w:right w:val="nil"/>
            </w:tcBorders>
            <w:vAlign w:val="center"/>
            <w:hideMark/>
          </w:tcPr>
          <w:p w:rsidRPr="00B67A8C" w:rsidR="007844DD" w:rsidRDefault="007844DD" w14:paraId="5A680855" w14:textId="77777777">
            <w:pPr>
              <w:pStyle w:val="Textbody"/>
              <w:snapToGrid w:val="false"/>
              <w:jc w:val="center"/>
              <w:rPr>
                <w:rFonts w:ascii="Calibri" w:hAnsi="Calibri" w:cs="Calibri"/>
                <w:b/>
                <w:bCs/>
              </w:rPr>
            </w:pPr>
            <w:r w:rsidRPr="00B67A8C">
              <w:rPr>
                <w:rFonts w:ascii="Calibri" w:hAnsi="Calibri" w:cs="Calibri"/>
                <w:b/>
                <w:bCs/>
              </w:rPr>
              <w:t>Výše DPH v %</w:t>
            </w:r>
          </w:p>
        </w:tc>
        <w:tc>
          <w:tcPr>
            <w:tcW w:w="1796" w:type="dxa"/>
            <w:tcBorders>
              <w:top w:val="nil"/>
              <w:left w:val="single" w:color="000000" w:sz="2" w:space="0"/>
              <w:bottom w:val="single" w:color="000000" w:sz="2" w:space="0"/>
              <w:right w:val="single" w:color="000000" w:sz="2" w:space="0"/>
            </w:tcBorders>
            <w:vAlign w:val="center"/>
            <w:hideMark/>
          </w:tcPr>
          <w:p w:rsidRPr="00B67A8C" w:rsidR="007844DD" w:rsidRDefault="007844DD" w14:paraId="64148B74" w14:textId="77777777">
            <w:pPr>
              <w:pStyle w:val="Textbody"/>
              <w:snapToGrid w:val="false"/>
              <w:jc w:val="center"/>
              <w:rPr>
                <w:rFonts w:ascii="Calibri" w:hAnsi="Calibri" w:cs="Calibri"/>
                <w:b/>
                <w:bCs/>
              </w:rPr>
            </w:pPr>
            <w:r w:rsidRPr="00B67A8C">
              <w:rPr>
                <w:rFonts w:ascii="Calibri" w:hAnsi="Calibri" w:cs="Calibri"/>
                <w:b/>
                <w:bCs/>
              </w:rPr>
              <w:t>Výše DPH v Kč</w:t>
            </w:r>
          </w:p>
        </w:tc>
        <w:tc>
          <w:tcPr>
            <w:tcW w:w="1794" w:type="dxa"/>
            <w:tcBorders>
              <w:top w:val="nil"/>
              <w:left w:val="single" w:color="000000" w:sz="2" w:space="0"/>
              <w:bottom w:val="single" w:color="000000" w:sz="2" w:space="0"/>
              <w:right w:val="single" w:color="000000" w:sz="2" w:space="0"/>
            </w:tcBorders>
            <w:vAlign w:val="center"/>
            <w:hideMark/>
          </w:tcPr>
          <w:p w:rsidRPr="00B67A8C" w:rsidR="007844DD" w:rsidRDefault="007844DD" w14:paraId="0336D489" w14:textId="77777777">
            <w:pPr>
              <w:pStyle w:val="Textbody"/>
              <w:snapToGrid w:val="false"/>
              <w:jc w:val="center"/>
              <w:rPr>
                <w:rFonts w:ascii="Calibri" w:hAnsi="Calibri" w:cs="Calibri"/>
                <w:b/>
                <w:bCs/>
              </w:rPr>
            </w:pPr>
            <w:r w:rsidRPr="00B67A8C">
              <w:rPr>
                <w:rFonts w:ascii="Calibri" w:hAnsi="Calibri" w:cs="Calibri"/>
                <w:b/>
                <w:bCs/>
              </w:rPr>
              <w:t>Cena vč. DPH v Kč</w:t>
            </w:r>
          </w:p>
        </w:tc>
      </w:tr>
      <w:tr w:rsidRPr="00B67A8C" w:rsidR="007844DD" w:rsidTr="007844DD" w14:paraId="0EAB16F1" w14:textId="77777777">
        <w:trPr>
          <w:trHeight w:val="425"/>
        </w:trPr>
        <w:tc>
          <w:tcPr>
            <w:tcW w:w="2413" w:type="dxa"/>
            <w:tcBorders>
              <w:top w:val="nil"/>
              <w:left w:val="single" w:color="000000" w:sz="2" w:space="0"/>
              <w:bottom w:val="single" w:color="000000" w:sz="2" w:space="0"/>
              <w:right w:val="nil"/>
            </w:tcBorders>
            <w:vAlign w:val="center"/>
            <w:hideMark/>
          </w:tcPr>
          <w:p w:rsidRPr="00B67A8C" w:rsidR="007844DD" w:rsidRDefault="007844DD" w14:paraId="0FE8B7AB" w14:textId="77777777">
            <w:pPr>
              <w:pStyle w:val="Obsahtabulky"/>
              <w:jc w:val="center"/>
              <w:rPr>
                <w:rFonts w:ascii="Calibri" w:hAnsi="Calibri" w:cs="Calibri"/>
                <w:b/>
                <w:bCs/>
                <w:sz w:val="20"/>
                <w:szCs w:val="20"/>
              </w:rPr>
            </w:pPr>
            <w:r w:rsidRPr="00B67A8C">
              <w:rPr>
                <w:rFonts w:ascii="Calibri" w:hAnsi="Calibri" w:cs="Calibri"/>
                <w:b/>
                <w:bCs/>
                <w:sz w:val="20"/>
                <w:szCs w:val="20"/>
              </w:rPr>
              <w:t xml:space="preserve">Nabídková cena </w:t>
            </w:r>
          </w:p>
        </w:tc>
        <w:tc>
          <w:tcPr>
            <w:tcW w:w="1522" w:type="dxa"/>
            <w:tcBorders>
              <w:top w:val="nil"/>
              <w:left w:val="single" w:color="000000" w:sz="2" w:space="0"/>
              <w:bottom w:val="single" w:color="000000" w:sz="2" w:space="0"/>
              <w:right w:val="nil"/>
            </w:tcBorders>
            <w:vAlign w:val="center"/>
            <w:hideMark/>
          </w:tcPr>
          <w:p w:rsidRPr="00B67A8C" w:rsidR="007844DD" w:rsidRDefault="007844DD" w14:paraId="6DDAE6A5" w14:textId="77777777">
            <w:pPr>
              <w:pStyle w:val="Obsahtabulky"/>
              <w:jc w:val="center"/>
              <w:rPr>
                <w:rFonts w:ascii="Calibri" w:hAnsi="Calibri" w:cs="Calibri"/>
                <w:i/>
                <w:iCs/>
                <w:sz w:val="20"/>
                <w:szCs w:val="20"/>
              </w:rPr>
            </w:pPr>
            <w:r w:rsidRPr="00B67A8C">
              <w:rPr>
                <w:rFonts w:ascii="Calibri" w:hAnsi="Calibri" w:cs="Calibri"/>
                <w:i/>
                <w:iCs/>
                <w:sz w:val="20"/>
                <w:szCs w:val="20"/>
              </w:rPr>
              <w:t>Bude předmětem hodnocení</w:t>
            </w:r>
          </w:p>
        </w:tc>
        <w:tc>
          <w:tcPr>
            <w:tcW w:w="1509" w:type="dxa"/>
            <w:tcBorders>
              <w:top w:val="nil"/>
              <w:left w:val="single" w:color="000000" w:sz="2" w:space="0"/>
              <w:bottom w:val="single" w:color="000000" w:sz="2" w:space="0"/>
              <w:right w:val="nil"/>
            </w:tcBorders>
            <w:vAlign w:val="center"/>
          </w:tcPr>
          <w:p w:rsidRPr="00B67A8C" w:rsidR="007844DD" w:rsidRDefault="007844DD" w14:paraId="01CF4BBF" w14:textId="77777777">
            <w:pPr>
              <w:pStyle w:val="Obsahtabulky"/>
              <w:jc w:val="center"/>
              <w:rPr>
                <w:rFonts w:ascii="Calibri" w:hAnsi="Calibri" w:cs="Calibri"/>
                <w:sz w:val="20"/>
                <w:szCs w:val="20"/>
              </w:rPr>
            </w:pPr>
          </w:p>
        </w:tc>
        <w:tc>
          <w:tcPr>
            <w:tcW w:w="1796" w:type="dxa"/>
            <w:tcBorders>
              <w:top w:val="nil"/>
              <w:left w:val="single" w:color="000000" w:sz="2" w:space="0"/>
              <w:bottom w:val="single" w:color="000000" w:sz="2" w:space="0"/>
              <w:right w:val="single" w:color="000000" w:sz="2" w:space="0"/>
            </w:tcBorders>
            <w:vAlign w:val="center"/>
          </w:tcPr>
          <w:p w:rsidRPr="00B67A8C" w:rsidR="007844DD" w:rsidRDefault="007844DD" w14:paraId="08997EFC" w14:textId="77777777">
            <w:pPr>
              <w:pStyle w:val="Obsahtabulky"/>
              <w:jc w:val="center"/>
              <w:rPr>
                <w:rFonts w:ascii="Calibri" w:hAnsi="Calibri" w:cs="Calibri"/>
                <w:sz w:val="20"/>
                <w:szCs w:val="20"/>
              </w:rPr>
            </w:pPr>
          </w:p>
        </w:tc>
        <w:tc>
          <w:tcPr>
            <w:tcW w:w="1794" w:type="dxa"/>
            <w:tcBorders>
              <w:top w:val="nil"/>
              <w:left w:val="single" w:color="000000" w:sz="2" w:space="0"/>
              <w:bottom w:val="single" w:color="000000" w:sz="2" w:space="0"/>
              <w:right w:val="single" w:color="000000" w:sz="2" w:space="0"/>
            </w:tcBorders>
          </w:tcPr>
          <w:p w:rsidRPr="00B67A8C" w:rsidR="007844DD" w:rsidRDefault="007844DD" w14:paraId="03A93D8E" w14:textId="77777777">
            <w:pPr>
              <w:pStyle w:val="Obsahtabulky"/>
              <w:jc w:val="center"/>
              <w:rPr>
                <w:rFonts w:ascii="Calibri" w:hAnsi="Calibri" w:cs="Calibri"/>
                <w:sz w:val="20"/>
                <w:szCs w:val="20"/>
              </w:rPr>
            </w:pPr>
          </w:p>
        </w:tc>
      </w:tr>
    </w:tbl>
    <w:p w:rsidRPr="00B67A8C" w:rsidR="00EC5D87" w:rsidP="00537DAB" w:rsidRDefault="00EC5D87" w14:paraId="549BE622" w14:textId="77777777">
      <w:pPr>
        <w:pStyle w:val="Textbody"/>
        <w:rPr>
          <w:rFonts w:ascii="Calibri" w:hAnsi="Calibri" w:cs="Calibri"/>
          <w:shd w:val="clear" w:color="auto" w:fill="FFFF00"/>
        </w:rPr>
      </w:pPr>
    </w:p>
    <w:p w:rsidRPr="00B67A8C" w:rsidR="00FD13B0" w:rsidP="00FD13B0" w:rsidRDefault="00FD13B0" w14:paraId="7BD87D57" w14:textId="77777777">
      <w:pPr>
        <w:pStyle w:val="Textbody"/>
        <w:spacing w:after="120"/>
        <w:rPr>
          <w:rFonts w:ascii="Calibri" w:hAnsi="Calibri" w:cs="Calibri"/>
        </w:rPr>
      </w:pPr>
      <w:r>
        <w:rPr>
          <w:rFonts w:ascii="Calibri" w:hAnsi="Calibri" w:cs="Calibri"/>
        </w:rPr>
        <w:t>Pozn. Součástí nabídkové ceny jsou veškeré související náklady s předmětem plnění veřejné zakázky.</w:t>
      </w:r>
    </w:p>
    <w:p w:rsidRPr="00B67A8C" w:rsidR="00FD13B0" w:rsidP="00537DAB" w:rsidRDefault="00FD13B0" w14:paraId="3B4D6E63" w14:textId="77777777">
      <w:pPr>
        <w:pStyle w:val="Textbody"/>
        <w:rPr>
          <w:rFonts w:ascii="Calibri" w:hAnsi="Calibri" w:cs="Calibri"/>
          <w:shd w:val="clear" w:color="auto" w:fill="FFFF00"/>
        </w:rPr>
      </w:pPr>
    </w:p>
    <w:p w:rsidR="00970389" w:rsidP="00F67295" w:rsidRDefault="00004ADD" w14:paraId="2490A881" w14:textId="77777777">
      <w:pPr>
        <w:pStyle w:val="Textbody"/>
        <w:spacing w:after="120"/>
        <w:rPr>
          <w:rFonts w:ascii="Calibri" w:hAnsi="Calibri" w:cs="Calibri"/>
        </w:rPr>
      </w:pPr>
      <w:r w:rsidRPr="00B67A8C">
        <w:rPr>
          <w:rFonts w:ascii="Calibri" w:hAnsi="Calibri" w:cs="Calibri"/>
        </w:rPr>
        <w:t xml:space="preserve">Podrobný popis hodnocení nabídek je uveden v článku </w:t>
      </w:r>
      <w:r w:rsidRPr="00B67A8C" w:rsidR="00EB5C90">
        <w:rPr>
          <w:rFonts w:ascii="Calibri" w:hAnsi="Calibri" w:cs="Calibri"/>
        </w:rPr>
        <w:t>8</w:t>
      </w:r>
      <w:r w:rsidRPr="00B67A8C" w:rsidR="00F67295">
        <w:rPr>
          <w:rFonts w:ascii="Calibri" w:hAnsi="Calibri" w:cs="Calibri"/>
        </w:rPr>
        <w:t xml:space="preserve"> – Způsob hodnocení nabídek.</w:t>
      </w:r>
    </w:p>
    <w:p w:rsidRPr="00B67A8C" w:rsidR="00E054BF" w:rsidP="00F67295" w:rsidRDefault="00E054BF" w14:paraId="5C9D1CDA" w14:textId="77777777">
      <w:pPr>
        <w:pStyle w:val="Textbody"/>
        <w:spacing w:after="120"/>
        <w:rPr>
          <w:rFonts w:ascii="Calibri" w:hAnsi="Calibri" w:cs="Calibri"/>
        </w:rPr>
      </w:pPr>
    </w:p>
    <w:p w:rsidRPr="00B67A8C" w:rsidR="00FF5128" w:rsidP="00FF5128" w:rsidRDefault="00FF5128" w14:paraId="1268B5AF" w14:textId="77777777">
      <w:pPr>
        <w:pStyle w:val="02-ODST-2"/>
        <w:rPr>
          <w:rFonts w:cs="Calibri"/>
          <w:b/>
        </w:rPr>
      </w:pPr>
      <w:r w:rsidRPr="00B67A8C">
        <w:rPr>
          <w:rFonts w:cs="Calibri"/>
          <w:b/>
        </w:rPr>
        <w:t>Návrh postupu realizace zakázky</w:t>
      </w:r>
    </w:p>
    <w:p w:rsidRPr="00FF5128" w:rsidR="00FF5128" w:rsidP="00FF5128" w:rsidRDefault="003A56C6" w14:paraId="560EAFEC" w14:textId="77777777">
      <w:pPr>
        <w:pStyle w:val="02-ODST-2"/>
        <w:numPr>
          <w:ilvl w:val="0"/>
          <w:numId w:val="0"/>
        </w:numPr>
        <w:tabs>
          <w:tab w:val="clear" w:pos="567"/>
          <w:tab w:val="left" w:pos="0"/>
        </w:tabs>
        <w:jc w:val="both"/>
        <w:rPr>
          <w:rFonts w:cs="Calibri"/>
          <w:sz w:val="20"/>
          <w:szCs w:val="20"/>
        </w:rPr>
      </w:pPr>
      <w:r>
        <w:rPr>
          <w:rFonts w:cs="Calibri"/>
          <w:sz w:val="20"/>
          <w:szCs w:val="20"/>
        </w:rPr>
        <w:t xml:space="preserve">Dodavatel </w:t>
      </w:r>
      <w:r w:rsidRPr="00FF5128" w:rsidR="00FF5128">
        <w:rPr>
          <w:rFonts w:cs="Calibri"/>
          <w:sz w:val="20"/>
          <w:szCs w:val="20"/>
        </w:rPr>
        <w:t xml:space="preserve">ve své nabídce předloží </w:t>
      </w:r>
      <w:r w:rsidR="00B4526F">
        <w:rPr>
          <w:rFonts w:cs="Calibri"/>
          <w:sz w:val="20"/>
          <w:szCs w:val="20"/>
        </w:rPr>
        <w:t>návrh postupu realizace zakázky</w:t>
      </w:r>
      <w:r w:rsidRPr="00FF5128" w:rsidR="00FF5128">
        <w:rPr>
          <w:rFonts w:cs="Calibri"/>
          <w:sz w:val="20"/>
          <w:szCs w:val="20"/>
        </w:rPr>
        <w:t xml:space="preserve">. Tento návrh bude popisovat celkový koncept jednotlivých </w:t>
      </w:r>
      <w:r w:rsidR="0058268E">
        <w:rPr>
          <w:rFonts w:cs="Calibri"/>
          <w:sz w:val="20"/>
          <w:szCs w:val="20"/>
        </w:rPr>
        <w:t>kroků</w:t>
      </w:r>
      <w:r w:rsidRPr="00FF5128" w:rsidR="00FF5128">
        <w:rPr>
          <w:rFonts w:cs="Calibri"/>
          <w:sz w:val="20"/>
          <w:szCs w:val="20"/>
        </w:rPr>
        <w:t>, který musí být v souladu s cíli a předmětem zakázky. Návrh postupu bude obsahovat především:</w:t>
      </w:r>
    </w:p>
    <w:p w:rsidRPr="00F3695D" w:rsidR="00F3695D" w:rsidP="00F3695D" w:rsidRDefault="00F3695D" w14:paraId="0C7FD72A" w14:textId="77777777">
      <w:pPr>
        <w:pStyle w:val="normalodsazene"/>
        <w:numPr>
          <w:ilvl w:val="0"/>
          <w:numId w:val="29"/>
        </w:numPr>
        <w:jc w:val="both"/>
        <w:rPr>
          <w:rFonts w:ascii="Calibri" w:hAnsi="Calibri" w:cs="Calibri"/>
          <w:szCs w:val="20"/>
        </w:rPr>
      </w:pPr>
      <w:r w:rsidRPr="00F3695D">
        <w:rPr>
          <w:rFonts w:ascii="Calibri" w:hAnsi="Calibri" w:cs="Calibri"/>
          <w:szCs w:val="20"/>
        </w:rPr>
        <w:t xml:space="preserve">popis organizace a zajištění úvodního semináře pro úředníky, zaměstnance a volené zástupce města (průběh a struktura semináře)  </w:t>
      </w:r>
    </w:p>
    <w:p w:rsidRPr="00F3695D" w:rsidR="00F3695D" w:rsidP="00F3695D" w:rsidRDefault="00F3695D" w14:paraId="1F6E255A" w14:textId="77777777">
      <w:pPr>
        <w:pStyle w:val="normalodsazene"/>
        <w:numPr>
          <w:ilvl w:val="0"/>
          <w:numId w:val="29"/>
        </w:numPr>
        <w:jc w:val="both"/>
        <w:rPr>
          <w:rFonts w:ascii="Calibri" w:hAnsi="Calibri" w:cs="Calibri"/>
          <w:szCs w:val="20"/>
        </w:rPr>
      </w:pPr>
      <w:r w:rsidRPr="00F3695D">
        <w:rPr>
          <w:rFonts w:ascii="Calibri" w:hAnsi="Calibri" w:cs="Calibri"/>
          <w:szCs w:val="20"/>
        </w:rPr>
        <w:t>popis zajištění průběhu a organizace veřejného šetření názorů a pot</w:t>
      </w:r>
      <w:r w:rsidR="005A057A">
        <w:rPr>
          <w:rFonts w:ascii="Calibri" w:hAnsi="Calibri" w:cs="Calibri"/>
          <w:szCs w:val="20"/>
        </w:rPr>
        <w:t>řeb obyvatele města ve vztahu k </w:t>
      </w:r>
      <w:r w:rsidRPr="00F3695D">
        <w:rPr>
          <w:rFonts w:ascii="Calibri" w:hAnsi="Calibri" w:cs="Calibri"/>
          <w:szCs w:val="20"/>
        </w:rPr>
        <w:t xml:space="preserve">fungování úřadu; popis zvolených přístupů, postupů a metod, práce s výstupy  </w:t>
      </w:r>
    </w:p>
    <w:p w:rsidRPr="00F3695D" w:rsidR="00F3695D" w:rsidP="00F3695D" w:rsidRDefault="00F3695D" w14:paraId="5F9B9EEC" w14:textId="77777777">
      <w:pPr>
        <w:pStyle w:val="normalodsazene"/>
        <w:numPr>
          <w:ilvl w:val="0"/>
          <w:numId w:val="29"/>
        </w:numPr>
        <w:jc w:val="both"/>
        <w:rPr>
          <w:rFonts w:ascii="Calibri" w:hAnsi="Calibri" w:cs="Calibri"/>
          <w:szCs w:val="20"/>
        </w:rPr>
      </w:pPr>
      <w:r w:rsidRPr="00F3695D">
        <w:rPr>
          <w:rFonts w:ascii="Calibri" w:hAnsi="Calibri" w:cs="Calibri"/>
          <w:szCs w:val="20"/>
        </w:rPr>
        <w:t>specifikace a popis zvolených přístupů a metod v rámci analytických prací</w:t>
      </w:r>
    </w:p>
    <w:p w:rsidRPr="00F3695D" w:rsidR="00F3695D" w:rsidP="00F3695D" w:rsidRDefault="00F3695D" w14:paraId="702CAA89" w14:textId="77777777">
      <w:pPr>
        <w:pStyle w:val="normalodsazene"/>
        <w:numPr>
          <w:ilvl w:val="0"/>
          <w:numId w:val="29"/>
        </w:numPr>
        <w:jc w:val="both"/>
        <w:rPr>
          <w:rFonts w:ascii="Calibri" w:hAnsi="Calibri" w:cs="Calibri"/>
          <w:szCs w:val="20"/>
        </w:rPr>
      </w:pPr>
      <w:r w:rsidRPr="00F3695D">
        <w:rPr>
          <w:rFonts w:ascii="Calibri" w:hAnsi="Calibri" w:cs="Calibri"/>
          <w:szCs w:val="20"/>
        </w:rPr>
        <w:t>specifikace a popis zvolených přístupů a metod v rámci návrhových (strategických) prací</w:t>
      </w:r>
    </w:p>
    <w:p w:rsidRPr="00F3695D" w:rsidR="00F3695D" w:rsidP="00F3695D" w:rsidRDefault="00F3695D" w14:paraId="7C972BB3" w14:textId="77777777">
      <w:pPr>
        <w:pStyle w:val="normalodsazene"/>
        <w:numPr>
          <w:ilvl w:val="0"/>
          <w:numId w:val="29"/>
        </w:numPr>
        <w:jc w:val="both"/>
        <w:rPr>
          <w:rFonts w:ascii="Calibri" w:hAnsi="Calibri" w:cs="Calibri"/>
          <w:szCs w:val="20"/>
        </w:rPr>
      </w:pPr>
      <w:r w:rsidRPr="00F3695D">
        <w:rPr>
          <w:rFonts w:ascii="Calibri" w:hAnsi="Calibri" w:cs="Calibri"/>
          <w:szCs w:val="20"/>
        </w:rPr>
        <w:t>popis návrhů a zásad implementace navržených strategií, včetně postupů a metod pravidelného vyhodnocování strategií</w:t>
      </w:r>
    </w:p>
    <w:p w:rsidRPr="00F3695D" w:rsidR="00F3695D" w:rsidP="00F3695D" w:rsidRDefault="00F3695D" w14:paraId="4E745B73" w14:textId="77777777">
      <w:pPr>
        <w:pStyle w:val="normalodsazene"/>
        <w:numPr>
          <w:ilvl w:val="0"/>
          <w:numId w:val="29"/>
        </w:numPr>
        <w:jc w:val="both"/>
        <w:rPr>
          <w:rFonts w:ascii="Calibri" w:hAnsi="Calibri" w:cs="Calibri"/>
          <w:szCs w:val="20"/>
        </w:rPr>
      </w:pPr>
      <w:r w:rsidRPr="00F3695D">
        <w:rPr>
          <w:rFonts w:ascii="Calibri" w:hAnsi="Calibri" w:cs="Calibri"/>
          <w:szCs w:val="20"/>
        </w:rPr>
        <w:t>specifikace a popis zvolených přístupů a metod v rámci tvorby komunikační strategie.</w:t>
      </w:r>
    </w:p>
    <w:p w:rsidRPr="00FF5128" w:rsidR="002E50FE" w:rsidP="00FF5128" w:rsidRDefault="00FF5128" w14:paraId="60E53A7E" w14:textId="4FE0613E">
      <w:pPr>
        <w:pStyle w:val="02-ODST-2"/>
        <w:numPr>
          <w:ilvl w:val="0"/>
          <w:numId w:val="0"/>
        </w:numPr>
        <w:rPr>
          <w:rFonts w:cs="Calibri"/>
          <w:sz w:val="20"/>
          <w:szCs w:val="20"/>
        </w:rPr>
      </w:pPr>
      <w:r w:rsidRPr="00FF5128">
        <w:rPr>
          <w:rFonts w:cs="Calibri"/>
          <w:sz w:val="20"/>
          <w:szCs w:val="20"/>
        </w:rPr>
        <w:t>Celkový rozsah předloženého návrhu nesmí překročit 10 normostran.</w:t>
      </w:r>
      <w:r w:rsidR="0017418B">
        <w:rPr>
          <w:rFonts w:cs="Calibri"/>
          <w:sz w:val="20"/>
          <w:szCs w:val="20"/>
        </w:rPr>
        <w:t xml:space="preserve"> V případě překročení bude v rámci hodnocení dle bodu 8.1.3. přiděleno dodavateli 0 bodů.</w:t>
      </w:r>
    </w:p>
    <w:p w:rsidRPr="007C125F" w:rsidR="00970389" w:rsidP="00970389" w:rsidRDefault="00970389" w14:paraId="5501ED4E" w14:textId="77777777">
      <w:pPr>
        <w:pStyle w:val="01-L"/>
        <w:spacing w:after="0" w:line="240" w:lineRule="auto"/>
        <w:ind w:left="18"/>
        <w:rPr>
          <w:rFonts w:cs="Calibri"/>
        </w:rPr>
      </w:pPr>
      <w:r w:rsidRPr="007C125F">
        <w:rPr>
          <w:rFonts w:cs="Calibri"/>
        </w:rPr>
        <w:lastRenderedPageBreak/>
        <w:t>Způsob hodnocení nabídek</w:t>
      </w:r>
    </w:p>
    <w:p w:rsidRPr="007C125F" w:rsidR="00970389" w:rsidP="00D75255" w:rsidRDefault="00970389" w14:paraId="45F9BB01" w14:textId="77777777">
      <w:pPr>
        <w:pStyle w:val="Standard"/>
        <w:jc w:val="both"/>
        <w:rPr>
          <w:rFonts w:ascii="Calibri" w:hAnsi="Calibri" w:cs="Calibri"/>
          <w:sz w:val="20"/>
          <w:szCs w:val="20"/>
        </w:rPr>
      </w:pPr>
    </w:p>
    <w:p w:rsidRPr="005A057A" w:rsidR="008B619C" w:rsidP="00AE0D6A" w:rsidRDefault="00710EFE" w14:paraId="1887DDE6" w14:textId="77777777">
      <w:pPr>
        <w:pStyle w:val="02-ODST-2"/>
        <w:jc w:val="both"/>
        <w:rPr>
          <w:rFonts w:cs="Calibri"/>
          <w:sz w:val="20"/>
          <w:szCs w:val="20"/>
        </w:rPr>
      </w:pPr>
      <w:r>
        <w:rPr>
          <w:rFonts w:cs="Calibri"/>
          <w:sz w:val="20"/>
          <w:szCs w:val="20"/>
        </w:rPr>
        <w:t>Hodnotícím kritériem je</w:t>
      </w:r>
      <w:r w:rsidRPr="007C125F" w:rsidR="00AE0D6A">
        <w:rPr>
          <w:rFonts w:cs="Calibri"/>
          <w:sz w:val="20"/>
          <w:szCs w:val="20"/>
        </w:rPr>
        <w:t xml:space="preserve"> ekonomická výhodnost nabídky, a to v členění dle níže uvedených dílčích kritérií:</w:t>
      </w:r>
    </w:p>
    <w:p w:rsidRPr="00053345" w:rsidR="00AE0D6A" w:rsidP="00AE0D6A" w:rsidRDefault="00AE0D6A" w14:paraId="2F586D70" w14:textId="77777777">
      <w:pPr>
        <w:pStyle w:val="Standard"/>
        <w:jc w:val="both"/>
        <w:rPr>
          <w:rFonts w:ascii="Calibri" w:hAnsi="Calibri" w:cs="Calibri"/>
          <w:b/>
          <w:color w:val="000000"/>
          <w:sz w:val="20"/>
          <w:szCs w:val="20"/>
        </w:rPr>
      </w:pPr>
    </w:p>
    <w:tbl>
      <w:tblPr>
        <w:tblW w:w="6220" w:type="dxa"/>
        <w:tblInd w:w="55" w:type="dxa"/>
        <w:tblCellMar>
          <w:left w:w="70" w:type="dxa"/>
          <w:right w:w="70" w:type="dxa"/>
        </w:tblCellMar>
        <w:tblLook w:firstRow="1" w:lastRow="0" w:firstColumn="1" w:lastColumn="0" w:noHBand="0" w:noVBand="1" w:val="04A0"/>
      </w:tblPr>
      <w:tblGrid>
        <w:gridCol w:w="3880"/>
        <w:gridCol w:w="2340"/>
      </w:tblGrid>
      <w:tr w:rsidRPr="00633C0A" w:rsidR="00AE0D6A" w:rsidTr="00BC0D4F" w14:paraId="3DEA2DFD" w14:textId="77777777">
        <w:trPr>
          <w:trHeight w:val="345"/>
        </w:trPr>
        <w:tc>
          <w:tcPr>
            <w:tcW w:w="3880" w:type="dxa"/>
            <w:tcBorders>
              <w:top w:val="single" w:color="auto" w:sz="8" w:space="0"/>
              <w:left w:val="single" w:color="auto" w:sz="8" w:space="0"/>
              <w:bottom w:val="single" w:color="auto" w:sz="4" w:space="0"/>
              <w:right w:val="single" w:color="auto" w:sz="8" w:space="0"/>
            </w:tcBorders>
            <w:shd w:val="clear" w:color="000000" w:fill="FFFF00"/>
            <w:noWrap/>
            <w:vAlign w:val="center"/>
            <w:hideMark/>
          </w:tcPr>
          <w:p w:rsidRPr="00633C0A" w:rsidR="00AE0D6A" w:rsidP="007C125F" w:rsidRDefault="00AE0D6A" w14:paraId="6E6B33F5" w14:textId="77777777">
            <w:pPr>
              <w:widowControl/>
              <w:suppressAutoHyphens w:val="false"/>
              <w:autoSpaceDN/>
              <w:jc w:val="center"/>
              <w:textAlignment w:val="auto"/>
              <w:rPr>
                <w:rFonts w:ascii="Calibri" w:hAnsi="Calibri" w:eastAsia="Times New Roman" w:cs="Calibri"/>
                <w:b/>
                <w:bCs/>
                <w:color w:val="000000"/>
                <w:kern w:val="0"/>
                <w:sz w:val="20"/>
                <w:szCs w:val="20"/>
              </w:rPr>
            </w:pPr>
            <w:r w:rsidRPr="00633C0A">
              <w:rPr>
                <w:rFonts w:ascii="Calibri" w:hAnsi="Calibri" w:eastAsia="Times New Roman" w:cs="Calibri"/>
                <w:b/>
                <w:bCs/>
                <w:color w:val="000000"/>
                <w:kern w:val="0"/>
                <w:sz w:val="20"/>
                <w:szCs w:val="20"/>
              </w:rPr>
              <w:t>Dílčí hodnotící kritéria</w:t>
            </w:r>
          </w:p>
        </w:tc>
        <w:tc>
          <w:tcPr>
            <w:tcW w:w="2340" w:type="dxa"/>
            <w:tcBorders>
              <w:top w:val="single" w:color="auto" w:sz="8" w:space="0"/>
              <w:left w:val="nil"/>
              <w:bottom w:val="single" w:color="auto" w:sz="4" w:space="0"/>
              <w:right w:val="single" w:color="auto" w:sz="8" w:space="0"/>
            </w:tcBorders>
            <w:shd w:val="clear" w:color="000000" w:fill="FFFF00"/>
            <w:noWrap/>
            <w:vAlign w:val="center"/>
            <w:hideMark/>
          </w:tcPr>
          <w:p w:rsidRPr="00633C0A" w:rsidR="00AE0D6A" w:rsidP="007C125F" w:rsidRDefault="00AE0D6A" w14:paraId="21B528C7" w14:textId="77777777">
            <w:pPr>
              <w:widowControl/>
              <w:suppressAutoHyphens w:val="false"/>
              <w:autoSpaceDN/>
              <w:jc w:val="center"/>
              <w:textAlignment w:val="auto"/>
              <w:rPr>
                <w:rFonts w:ascii="Calibri" w:hAnsi="Calibri" w:eastAsia="Times New Roman" w:cs="Calibri"/>
                <w:b/>
                <w:bCs/>
                <w:color w:val="000000"/>
                <w:kern w:val="0"/>
                <w:sz w:val="20"/>
                <w:szCs w:val="20"/>
              </w:rPr>
            </w:pPr>
            <w:r w:rsidRPr="00633C0A">
              <w:rPr>
                <w:rFonts w:ascii="Calibri" w:hAnsi="Calibri" w:eastAsia="Times New Roman" w:cs="Calibri"/>
                <w:b/>
                <w:bCs/>
                <w:color w:val="000000"/>
                <w:kern w:val="0"/>
                <w:sz w:val="20"/>
                <w:szCs w:val="20"/>
              </w:rPr>
              <w:t>Váha v %</w:t>
            </w:r>
          </w:p>
        </w:tc>
      </w:tr>
      <w:tr w:rsidRPr="00633C0A" w:rsidR="00B4526F" w:rsidTr="00876F68" w14:paraId="060F1FA4" w14:textId="77777777">
        <w:trPr>
          <w:trHeight w:val="388"/>
        </w:trPr>
        <w:tc>
          <w:tcPr>
            <w:tcW w:w="38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3C0A" w:rsidR="00B4526F" w:rsidP="00B4526F" w:rsidRDefault="00B4526F" w14:paraId="5BF318A0" w14:textId="77777777">
            <w:pPr>
              <w:widowControl/>
              <w:suppressAutoHyphens w:val="false"/>
              <w:autoSpaceDN/>
              <w:textAlignment w:val="auto"/>
              <w:rPr>
                <w:rFonts w:ascii="Calibri" w:hAnsi="Calibri" w:eastAsia="Times New Roman" w:cs="Calibri"/>
                <w:color w:val="000000"/>
                <w:kern w:val="0"/>
                <w:sz w:val="20"/>
                <w:szCs w:val="20"/>
              </w:rPr>
            </w:pPr>
            <w:r w:rsidRPr="00633C0A">
              <w:rPr>
                <w:rFonts w:ascii="Calibri" w:hAnsi="Calibri" w:cs="Calibri"/>
                <w:color w:val="000000"/>
                <w:sz w:val="20"/>
                <w:szCs w:val="20"/>
              </w:rPr>
              <w:t>Nabídková cena bez DPH</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33C0A" w:rsidR="00B4526F" w:rsidP="00B4526F" w:rsidRDefault="003F30BE" w14:paraId="1804AA8A" w14:textId="3B5E4378">
            <w:pPr>
              <w:widowControl/>
              <w:suppressAutoHyphens w:val="false"/>
              <w:autoSpaceDN/>
              <w:jc w:val="center"/>
              <w:textAlignment w:val="auto"/>
              <w:rPr>
                <w:rFonts w:ascii="Calibri" w:hAnsi="Calibri" w:eastAsia="Times New Roman" w:cs="Calibri"/>
                <w:color w:val="000000"/>
                <w:kern w:val="0"/>
                <w:sz w:val="20"/>
                <w:szCs w:val="20"/>
              </w:rPr>
            </w:pPr>
            <w:r>
              <w:rPr>
                <w:rFonts w:ascii="Calibri" w:hAnsi="Calibri" w:eastAsia="Times New Roman" w:cs="Calibri"/>
                <w:color w:val="000000"/>
                <w:kern w:val="0"/>
                <w:sz w:val="20"/>
                <w:szCs w:val="20"/>
              </w:rPr>
              <w:t>5</w:t>
            </w:r>
            <w:r w:rsidRPr="00633C0A" w:rsidR="00B4526F">
              <w:rPr>
                <w:rFonts w:ascii="Calibri" w:hAnsi="Calibri" w:eastAsia="Times New Roman" w:cs="Calibri"/>
                <w:color w:val="000000"/>
                <w:kern w:val="0"/>
                <w:sz w:val="20"/>
                <w:szCs w:val="20"/>
              </w:rPr>
              <w:t>0,00%</w:t>
            </w:r>
          </w:p>
        </w:tc>
      </w:tr>
      <w:tr w:rsidRPr="00633C0A" w:rsidR="00B4526F" w:rsidTr="00876F68" w14:paraId="431232E7" w14:textId="77777777">
        <w:trPr>
          <w:trHeight w:val="330"/>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33C0A" w:rsidR="00B4526F" w:rsidP="00B4526F" w:rsidRDefault="00B4526F" w14:paraId="0D3D9034" w14:textId="77777777">
            <w:pPr>
              <w:widowControl/>
              <w:suppressAutoHyphens w:val="false"/>
              <w:autoSpaceDN/>
              <w:textAlignment w:val="auto"/>
              <w:rPr>
                <w:rFonts w:ascii="Calibri" w:hAnsi="Calibri" w:eastAsia="Times New Roman" w:cs="Calibri"/>
                <w:color w:val="000000"/>
                <w:kern w:val="0"/>
                <w:sz w:val="20"/>
                <w:szCs w:val="20"/>
              </w:rPr>
            </w:pPr>
            <w:r w:rsidRPr="003E3913">
              <w:rPr>
                <w:rFonts w:ascii="Calibri" w:hAnsi="Calibri" w:cs="Calibri"/>
                <w:color w:val="000000"/>
                <w:sz w:val="20"/>
                <w:szCs w:val="20"/>
              </w:rPr>
              <w:t>Kvalita projektového týmu</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33C0A" w:rsidR="00B4526F" w:rsidP="003F30BE" w:rsidRDefault="003F30BE" w14:paraId="0DD1C228" w14:textId="396B7B61">
            <w:pPr>
              <w:widowControl/>
              <w:suppressAutoHyphens w:val="false"/>
              <w:autoSpaceDN/>
              <w:jc w:val="center"/>
              <w:textAlignment w:val="auto"/>
              <w:rPr>
                <w:rFonts w:ascii="Calibri" w:hAnsi="Calibri" w:eastAsia="Times New Roman" w:cs="Calibri"/>
                <w:color w:val="000000"/>
                <w:kern w:val="0"/>
                <w:sz w:val="20"/>
                <w:szCs w:val="20"/>
              </w:rPr>
            </w:pPr>
            <w:r>
              <w:rPr>
                <w:rFonts w:ascii="Calibri" w:hAnsi="Calibri" w:eastAsia="Times New Roman" w:cs="Calibri"/>
                <w:color w:val="000000"/>
                <w:kern w:val="0"/>
                <w:sz w:val="20"/>
                <w:szCs w:val="20"/>
              </w:rPr>
              <w:t>2</w:t>
            </w:r>
            <w:r w:rsidRPr="00633C0A">
              <w:rPr>
                <w:rFonts w:ascii="Calibri" w:hAnsi="Calibri" w:eastAsia="Times New Roman" w:cs="Calibri"/>
                <w:color w:val="000000"/>
                <w:kern w:val="0"/>
                <w:sz w:val="20"/>
                <w:szCs w:val="20"/>
              </w:rPr>
              <w:t>0</w:t>
            </w:r>
            <w:r w:rsidRPr="00633C0A" w:rsidR="00B4526F">
              <w:rPr>
                <w:rFonts w:ascii="Calibri" w:hAnsi="Calibri" w:eastAsia="Times New Roman" w:cs="Calibri"/>
                <w:color w:val="000000"/>
                <w:kern w:val="0"/>
                <w:sz w:val="20"/>
                <w:szCs w:val="20"/>
              </w:rPr>
              <w:t>,00%</w:t>
            </w:r>
          </w:p>
        </w:tc>
      </w:tr>
      <w:tr w:rsidRPr="00633C0A" w:rsidR="00B4526F" w:rsidTr="00B4526F" w14:paraId="64FC7A4B" w14:textId="77777777">
        <w:trPr>
          <w:trHeight w:val="382"/>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66D43" w:rsidR="00B4526F" w:rsidP="00B4526F" w:rsidRDefault="00B4526F" w14:paraId="2C378E81" w14:textId="77777777">
            <w:pPr>
              <w:pStyle w:val="02-ODST-2"/>
              <w:numPr>
                <w:ilvl w:val="0"/>
                <w:numId w:val="0"/>
              </w:numPr>
              <w:tabs>
                <w:tab w:val="clear" w:pos="567"/>
                <w:tab w:val="left" w:pos="0"/>
              </w:tabs>
              <w:rPr>
                <w:rFonts w:eastAsia="Times New Roman" w:cs="Calibri"/>
                <w:color w:val="000000"/>
                <w:sz w:val="20"/>
                <w:szCs w:val="20"/>
              </w:rPr>
            </w:pPr>
            <w:r w:rsidRPr="00566D43">
              <w:rPr>
                <w:rFonts w:eastAsia="Times New Roman" w:cs="Calibri"/>
                <w:color w:val="000000"/>
                <w:sz w:val="20"/>
                <w:szCs w:val="20"/>
              </w:rPr>
              <w:t>Návrh postupu realizace zakázky</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33C0A" w:rsidR="00B4526F" w:rsidP="00B4526F" w:rsidRDefault="00B4526F" w14:paraId="6A62A262" w14:textId="77777777">
            <w:pPr>
              <w:widowControl/>
              <w:suppressAutoHyphens w:val="false"/>
              <w:autoSpaceDN/>
              <w:jc w:val="center"/>
              <w:textAlignment w:val="auto"/>
              <w:rPr>
                <w:rFonts w:ascii="Calibri" w:hAnsi="Calibri" w:eastAsia="Times New Roman" w:cs="Calibri"/>
                <w:color w:val="000000"/>
                <w:kern w:val="0"/>
                <w:sz w:val="20"/>
                <w:szCs w:val="20"/>
              </w:rPr>
            </w:pPr>
            <w:r>
              <w:rPr>
                <w:rFonts w:ascii="Calibri" w:hAnsi="Calibri" w:eastAsia="Times New Roman" w:cs="Calibri"/>
                <w:color w:val="000000"/>
                <w:kern w:val="0"/>
                <w:sz w:val="20"/>
                <w:szCs w:val="20"/>
              </w:rPr>
              <w:t>3</w:t>
            </w:r>
            <w:r w:rsidRPr="00633C0A">
              <w:rPr>
                <w:rFonts w:ascii="Calibri" w:hAnsi="Calibri" w:eastAsia="Times New Roman" w:cs="Calibri"/>
                <w:color w:val="000000"/>
                <w:kern w:val="0"/>
                <w:sz w:val="20"/>
                <w:szCs w:val="20"/>
              </w:rPr>
              <w:t>0,00%</w:t>
            </w:r>
          </w:p>
        </w:tc>
      </w:tr>
    </w:tbl>
    <w:p w:rsidRPr="00633C0A" w:rsidR="00AE0D6A" w:rsidP="00AE0D6A" w:rsidRDefault="00AE0D6A" w14:paraId="44EC7047" w14:textId="77777777">
      <w:pPr>
        <w:pStyle w:val="Standard"/>
        <w:jc w:val="both"/>
        <w:rPr>
          <w:rFonts w:ascii="Calibri" w:hAnsi="Calibri" w:cs="Calibri"/>
          <w:b/>
          <w:color w:val="000000"/>
          <w:sz w:val="20"/>
          <w:szCs w:val="20"/>
        </w:rPr>
      </w:pPr>
    </w:p>
    <w:p w:rsidRPr="007C125F" w:rsidR="00951A9C" w:rsidP="00AE0D6A" w:rsidRDefault="00951A9C" w14:paraId="3D9C3640" w14:textId="77777777">
      <w:pPr>
        <w:pStyle w:val="Standard"/>
        <w:jc w:val="both"/>
        <w:rPr>
          <w:rFonts w:ascii="Calibri" w:hAnsi="Calibri" w:cs="Calibri"/>
          <w:b/>
          <w:color w:val="000000"/>
          <w:sz w:val="20"/>
          <w:szCs w:val="20"/>
        </w:rPr>
      </w:pPr>
    </w:p>
    <w:p w:rsidRPr="008B619C" w:rsidR="00AE0D6A" w:rsidP="00633C0A" w:rsidRDefault="00AE0D6A" w14:paraId="2CDA02A7" w14:textId="77777777">
      <w:pPr>
        <w:pStyle w:val="05-ODST-3"/>
        <w:tabs>
          <w:tab w:val="clear" w:pos="1134"/>
          <w:tab w:val="clear" w:pos="1364"/>
        </w:tabs>
        <w:ind w:left="567" w:hanging="567"/>
        <w:rPr>
          <w:rFonts w:cs="Calibri"/>
          <w:b/>
        </w:rPr>
      </w:pPr>
      <w:r w:rsidRPr="008B619C">
        <w:rPr>
          <w:rFonts w:cs="Calibri"/>
          <w:b/>
        </w:rPr>
        <w:t>Nabídková cena</w:t>
      </w:r>
    </w:p>
    <w:p w:rsidRPr="005A057A" w:rsidR="00AE0D6A" w:rsidP="005A057A" w:rsidRDefault="00AE0D6A" w14:paraId="42A48C7F" w14:textId="77777777">
      <w:pPr>
        <w:pStyle w:val="Textbody"/>
        <w:spacing w:after="120"/>
        <w:rPr>
          <w:rFonts w:ascii="Calibri" w:hAnsi="Calibri" w:cs="Calibri"/>
        </w:rPr>
      </w:pPr>
      <w:r w:rsidRPr="005A057A">
        <w:rPr>
          <w:rFonts w:ascii="Calibri" w:hAnsi="Calibri" w:cs="Calibri"/>
        </w:rPr>
        <w:t>Předmětem hodnocení v rámci dílčího hodnotícího kritéria nejnižší nabídková cena zpracovaná</w:t>
      </w:r>
      <w:r w:rsidR="005A057A">
        <w:rPr>
          <w:rFonts w:ascii="Calibri" w:hAnsi="Calibri" w:cs="Calibri"/>
        </w:rPr>
        <w:t xml:space="preserve"> v souladu s článkem 7.1 výše. </w:t>
      </w:r>
    </w:p>
    <w:p w:rsidRPr="005A057A" w:rsidR="00AE0D6A" w:rsidP="005A057A" w:rsidRDefault="00AE0D6A" w14:paraId="3DAEB715" w14:textId="77777777">
      <w:pPr>
        <w:pStyle w:val="Textbody"/>
        <w:spacing w:after="120"/>
        <w:rPr>
          <w:rFonts w:ascii="Calibri" w:hAnsi="Calibri" w:cs="Calibri"/>
        </w:rPr>
      </w:pPr>
      <w:r w:rsidRPr="005A057A">
        <w:rPr>
          <w:rFonts w:ascii="Calibri" w:hAnsi="Calibri" w:cs="Calibri"/>
        </w:rPr>
        <w:t>Hodnocení nabídek v rámci daného hodnotícího kritéria proběhne tak, že každé z nabídek přiděleno bodové hodnocení v rámci stobodové š</w:t>
      </w:r>
      <w:r w:rsidR="005A057A">
        <w:rPr>
          <w:rFonts w:ascii="Calibri" w:hAnsi="Calibri" w:cs="Calibri"/>
        </w:rPr>
        <w:t xml:space="preserve">kály dle následujícího vzorce: </w:t>
      </w:r>
    </w:p>
    <w:p w:rsidRPr="005A057A" w:rsidR="00AE0D6A" w:rsidP="005A057A" w:rsidRDefault="00AE0D6A" w14:paraId="72B27D63" w14:textId="77777777">
      <w:pPr>
        <w:pStyle w:val="Textbody"/>
        <w:spacing w:after="120"/>
        <w:rPr>
          <w:rFonts w:ascii="Calibri" w:hAnsi="Calibri" w:cs="Calibri"/>
        </w:rPr>
      </w:pPr>
      <w:r w:rsidRPr="005A057A">
        <w:rPr>
          <w:rFonts w:ascii="Calibri" w:hAnsi="Calibri" w:cs="Calibri"/>
        </w:rPr>
        <w:t>(nejnižší nabídková cena/cena v hodnocené nabídce)*1</w:t>
      </w:r>
      <w:r w:rsidR="005A057A">
        <w:rPr>
          <w:rFonts w:ascii="Calibri" w:hAnsi="Calibri" w:cs="Calibri"/>
        </w:rPr>
        <w:t>00</w:t>
      </w:r>
    </w:p>
    <w:p w:rsidRPr="008B619C" w:rsidR="00AE0D6A" w:rsidP="005A057A" w:rsidRDefault="00AE0D6A" w14:paraId="44813A39" w14:textId="77777777">
      <w:pPr>
        <w:pStyle w:val="Textbody"/>
        <w:spacing w:after="120"/>
        <w:rPr>
          <w:rFonts w:ascii="Calibri" w:hAnsi="Calibri" w:cs="Calibri"/>
        </w:rPr>
      </w:pPr>
      <w:r w:rsidRPr="005A057A">
        <w:rPr>
          <w:rFonts w:ascii="Calibri" w:hAnsi="Calibri" w:cs="Calibri"/>
        </w:rPr>
        <w:t>Toto bodové hodnocení bude pro účely celkového hodnocení vynásobeno příslušnou relativní vahou (</w:t>
      </w:r>
      <w:r w:rsidRPr="005A057A" w:rsidR="008B619C">
        <w:rPr>
          <w:rFonts w:ascii="Calibri" w:hAnsi="Calibri" w:cs="Calibri"/>
        </w:rPr>
        <w:t>4</w:t>
      </w:r>
      <w:r w:rsidRPr="005A057A">
        <w:rPr>
          <w:rFonts w:ascii="Calibri" w:hAnsi="Calibri" w:cs="Calibri"/>
        </w:rPr>
        <w:t>0%), tedy do celkového hodnocení bude vstupovat hodnota urče</w:t>
      </w:r>
      <w:r w:rsidR="005A057A">
        <w:rPr>
          <w:rFonts w:ascii="Calibri" w:hAnsi="Calibri" w:cs="Calibri"/>
        </w:rPr>
        <w:t xml:space="preserve">ná podle následujícího vzorce: </w:t>
      </w:r>
    </w:p>
    <w:p w:rsidRPr="005A057A" w:rsidR="00AE0D6A" w:rsidP="005A057A" w:rsidRDefault="00AE0D6A" w14:paraId="2CA36EE8" w14:textId="77777777">
      <w:pPr>
        <w:pStyle w:val="Textbody"/>
        <w:spacing w:after="120"/>
        <w:rPr>
          <w:rFonts w:ascii="Calibri" w:hAnsi="Calibri" w:cs="Calibri"/>
          <w:b/>
          <w:color w:val="000000"/>
        </w:rPr>
      </w:pPr>
      <w:r w:rsidRPr="008B619C">
        <w:rPr>
          <w:rFonts w:ascii="Calibri" w:hAnsi="Calibri" w:cs="Calibri"/>
          <w:b/>
          <w:color w:val="000000"/>
        </w:rPr>
        <w:t>[(nejnižší nabídková cena/cena v hodnocená nabídce)*100]*0,</w:t>
      </w:r>
      <w:r w:rsidRPr="008B619C" w:rsidR="008B619C">
        <w:rPr>
          <w:rFonts w:ascii="Calibri" w:hAnsi="Calibri" w:cs="Calibri"/>
          <w:b/>
          <w:color w:val="000000"/>
        </w:rPr>
        <w:t>4</w:t>
      </w:r>
    </w:p>
    <w:p w:rsidRPr="008B619C" w:rsidR="00340FC5" w:rsidP="005A057A" w:rsidRDefault="00AE0D6A" w14:paraId="14E277BA" w14:textId="77777777">
      <w:pPr>
        <w:pStyle w:val="Textbody"/>
        <w:spacing w:after="120"/>
        <w:rPr>
          <w:rFonts w:ascii="Calibri" w:hAnsi="Calibri" w:cs="Calibri"/>
          <w:color w:val="000000"/>
        </w:rPr>
      </w:pPr>
      <w:r w:rsidRPr="008B619C">
        <w:rPr>
          <w:rFonts w:ascii="Calibri" w:hAnsi="Calibri" w:cs="Calibri"/>
          <w:color w:val="000000"/>
        </w:rPr>
        <w:t xml:space="preserve">Hodnotící </w:t>
      </w:r>
      <w:r w:rsidRPr="005A057A">
        <w:rPr>
          <w:rFonts w:ascii="Calibri" w:hAnsi="Calibri" w:cs="Calibri"/>
        </w:rPr>
        <w:t>komise</w:t>
      </w:r>
      <w:r w:rsidRPr="008B619C">
        <w:rPr>
          <w:rFonts w:ascii="Calibri" w:hAnsi="Calibri" w:cs="Calibri"/>
          <w:color w:val="000000"/>
        </w:rPr>
        <w:t xml:space="preserve"> bude hodnoty získané v rámci provedeného hodnocení vždy zaokrouhlovat na dvě desetinná místa.</w:t>
      </w:r>
    </w:p>
    <w:p w:rsidR="00AE0D6A" w:rsidP="00AE0D6A" w:rsidRDefault="00AE0D6A" w14:paraId="4F17CBF3" w14:textId="77777777">
      <w:pPr>
        <w:ind w:left="567"/>
        <w:rPr>
          <w:rFonts w:ascii="Calibri" w:hAnsi="Calibri" w:cs="Calibri"/>
          <w:lang w:eastAsia="en-US"/>
        </w:rPr>
      </w:pPr>
    </w:p>
    <w:p w:rsidR="005A057A" w:rsidP="00AE0D6A" w:rsidRDefault="005A057A" w14:paraId="5EF7F7A7" w14:textId="77777777">
      <w:pPr>
        <w:ind w:left="567"/>
        <w:rPr>
          <w:rFonts w:ascii="Calibri" w:hAnsi="Calibri" w:cs="Calibri"/>
          <w:lang w:eastAsia="en-US"/>
        </w:rPr>
      </w:pPr>
    </w:p>
    <w:p w:rsidRPr="008B619C" w:rsidR="005A057A" w:rsidP="00AE0D6A" w:rsidRDefault="005A057A" w14:paraId="69E49B5B" w14:textId="77777777">
      <w:pPr>
        <w:ind w:left="567"/>
        <w:rPr>
          <w:rFonts w:ascii="Calibri" w:hAnsi="Calibri" w:cs="Calibri"/>
          <w:lang w:eastAsia="en-US"/>
        </w:rPr>
      </w:pPr>
    </w:p>
    <w:p w:rsidRPr="008B619C" w:rsidR="00AE0D6A" w:rsidP="00633C0A" w:rsidRDefault="00AE0D6A" w14:paraId="0228DC29" w14:textId="77777777">
      <w:pPr>
        <w:pStyle w:val="05-ODST-3"/>
        <w:tabs>
          <w:tab w:val="clear" w:pos="1134"/>
          <w:tab w:val="clear" w:pos="1364"/>
        </w:tabs>
        <w:ind w:left="567" w:hanging="567"/>
        <w:jc w:val="both"/>
        <w:rPr>
          <w:rFonts w:cs="Calibri"/>
          <w:b/>
          <w:color w:val="000000"/>
          <w:u w:val="single"/>
        </w:rPr>
      </w:pPr>
      <w:r w:rsidRPr="008B619C">
        <w:rPr>
          <w:rFonts w:cs="Calibri"/>
          <w:b/>
        </w:rPr>
        <w:t xml:space="preserve">Kvalita </w:t>
      </w:r>
      <w:r w:rsidRPr="008B619C">
        <w:rPr>
          <w:rFonts w:cs="Calibri"/>
          <w:b/>
          <w:color w:val="000000"/>
        </w:rPr>
        <w:t xml:space="preserve">projektového týmu </w:t>
      </w:r>
      <w:r w:rsidRPr="008B619C">
        <w:rPr>
          <w:rFonts w:cs="Calibri"/>
          <w:b/>
          <w:color w:val="000000"/>
        </w:rPr>
        <w:tab/>
      </w:r>
    </w:p>
    <w:p w:rsidRPr="008B619C" w:rsidR="00AE0D6A" w:rsidP="00AE0D6A" w:rsidRDefault="00AE0D6A" w14:paraId="7492CC29" w14:textId="77777777">
      <w:pPr>
        <w:pStyle w:val="Standard"/>
        <w:jc w:val="both"/>
        <w:rPr>
          <w:rFonts w:ascii="Calibri" w:hAnsi="Calibri" w:cs="Calibri"/>
          <w:color w:val="000000"/>
          <w:sz w:val="20"/>
          <w:szCs w:val="20"/>
        </w:rPr>
      </w:pPr>
      <w:r w:rsidRPr="008B619C">
        <w:rPr>
          <w:rFonts w:ascii="Calibri" w:hAnsi="Calibri" w:cs="Calibri"/>
          <w:color w:val="000000"/>
          <w:sz w:val="20"/>
          <w:szCs w:val="20"/>
        </w:rPr>
        <w:t>Předmětem hodnocení budou zkušenosti jednotlivých členů projektového týmu doloženého dodavatelem podle článku 5.3.2. Bodové hodnocení bude přiděleno podle níže uvedené tabulky:</w:t>
      </w:r>
    </w:p>
    <w:p w:rsidR="00AE0D6A" w:rsidP="00AE0D6A" w:rsidRDefault="00AE0D6A" w14:paraId="3EAF34BD" w14:textId="77777777">
      <w:pPr>
        <w:pStyle w:val="Standard"/>
        <w:jc w:val="both"/>
        <w:rPr>
          <w:rFonts w:ascii="Calibri" w:hAnsi="Calibri" w:cs="Calibri"/>
          <w:color w:val="000000"/>
          <w:sz w:val="20"/>
          <w:szCs w:val="20"/>
        </w:rPr>
      </w:pPr>
    </w:p>
    <w:p w:rsidRPr="008B619C" w:rsidR="00F55972" w:rsidP="00AE0D6A" w:rsidRDefault="00F55972" w14:paraId="6286FA2B" w14:textId="77777777">
      <w:pPr>
        <w:pStyle w:val="Standard"/>
        <w:jc w:val="both"/>
        <w:rPr>
          <w:rFonts w:ascii="Calibri" w:hAnsi="Calibri" w:cs="Calibri"/>
          <w:color w:val="000000"/>
          <w:sz w:val="20"/>
          <w:szCs w:val="20"/>
        </w:rPr>
      </w:pPr>
      <w:r>
        <w:rPr>
          <w:rFonts w:ascii="Calibri" w:hAnsi="Calibri" w:cs="Calibri"/>
          <w:color w:val="000000"/>
          <w:sz w:val="20"/>
          <w:szCs w:val="20"/>
        </w:rPr>
        <w:t>Toto hodnocen</w:t>
      </w:r>
      <w:r w:rsidR="00FD13B0">
        <w:rPr>
          <w:rFonts w:ascii="Calibri" w:hAnsi="Calibri" w:cs="Calibri"/>
          <w:color w:val="000000"/>
          <w:sz w:val="20"/>
          <w:szCs w:val="20"/>
        </w:rPr>
        <w:t>í</w:t>
      </w:r>
      <w:r>
        <w:rPr>
          <w:rFonts w:ascii="Calibri" w:hAnsi="Calibri" w:cs="Calibri"/>
          <w:color w:val="000000"/>
          <w:sz w:val="20"/>
          <w:szCs w:val="20"/>
        </w:rPr>
        <w:t xml:space="preserve"> bude provedeno pro každého člena týmu samostatně a dosažené body budou sečteny, čímž vznikne celkový počet bodů dosažených </w:t>
      </w:r>
      <w:r w:rsidR="00FD13B0">
        <w:rPr>
          <w:rFonts w:ascii="Calibri" w:hAnsi="Calibri" w:cs="Calibri"/>
          <w:color w:val="000000"/>
          <w:sz w:val="20"/>
          <w:szCs w:val="20"/>
        </w:rPr>
        <w:t>účastníkem</w:t>
      </w:r>
      <w:r>
        <w:rPr>
          <w:rFonts w:ascii="Calibri" w:hAnsi="Calibri" w:cs="Calibri"/>
          <w:color w:val="000000"/>
          <w:sz w:val="20"/>
          <w:szCs w:val="20"/>
        </w:rPr>
        <w:t>.</w:t>
      </w:r>
    </w:p>
    <w:p w:rsidRPr="008B619C" w:rsidR="00AE0D6A" w:rsidP="00AE0D6A" w:rsidRDefault="00AE0D6A" w14:paraId="6F3836B5" w14:textId="77777777">
      <w:pPr>
        <w:pStyle w:val="Standard"/>
        <w:jc w:val="both"/>
        <w:rPr>
          <w:rFonts w:ascii="Calibri" w:hAnsi="Calibri" w:cs="Calibri"/>
          <w:color w:val="000000"/>
          <w:sz w:val="20"/>
          <w:szCs w:val="2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0"/>
        <w:gridCol w:w="2268"/>
        <w:gridCol w:w="2409"/>
      </w:tblGrid>
      <w:tr w:rsidRPr="008B619C" w:rsidR="00AE0D6A" w:rsidTr="00520195" w14:paraId="22C0C347" w14:textId="77777777">
        <w:trPr>
          <w:trHeight w:val="1140"/>
        </w:trPr>
        <w:tc>
          <w:tcPr>
            <w:tcW w:w="4390" w:type="dxa"/>
            <w:shd w:val="clear" w:color="auto" w:fill="D9D9D9"/>
          </w:tcPr>
          <w:p w:rsidRPr="008B619C" w:rsidR="00AE0D6A" w:rsidP="007C125F" w:rsidRDefault="00AE0D6A" w14:paraId="5A97BDF4" w14:textId="77777777">
            <w:pPr>
              <w:pStyle w:val="TableContents"/>
              <w:snapToGrid w:val="false"/>
              <w:rPr>
                <w:rFonts w:ascii="Calibri" w:hAnsi="Calibri" w:cs="Calibri"/>
                <w:sz w:val="20"/>
                <w:szCs w:val="20"/>
              </w:rPr>
            </w:pPr>
            <w:r w:rsidRPr="008B619C">
              <w:rPr>
                <w:rFonts w:ascii="Calibri" w:hAnsi="Calibri" w:cs="Calibri"/>
                <w:b/>
                <w:bCs/>
                <w:sz w:val="20"/>
                <w:szCs w:val="20"/>
              </w:rPr>
              <w:t>Bodovaná kritéria</w:t>
            </w:r>
          </w:p>
        </w:tc>
        <w:tc>
          <w:tcPr>
            <w:tcW w:w="2268" w:type="dxa"/>
            <w:shd w:val="clear" w:color="auto" w:fill="D9D9D9"/>
          </w:tcPr>
          <w:p w:rsidRPr="008B619C" w:rsidR="00AE0D6A" w:rsidP="007C125F" w:rsidRDefault="00AE0D6A" w14:paraId="0A5F31C1" w14:textId="77777777">
            <w:pPr>
              <w:pStyle w:val="TableContents"/>
              <w:snapToGrid w:val="false"/>
              <w:rPr>
                <w:rFonts w:ascii="Calibri" w:hAnsi="Calibri" w:cs="Calibri"/>
                <w:sz w:val="20"/>
                <w:szCs w:val="20"/>
              </w:rPr>
            </w:pPr>
            <w:r w:rsidRPr="008B619C">
              <w:rPr>
                <w:rFonts w:ascii="Calibri" w:hAnsi="Calibri" w:cs="Calibri"/>
                <w:b/>
                <w:bCs/>
                <w:sz w:val="20"/>
                <w:szCs w:val="20"/>
              </w:rPr>
              <w:t xml:space="preserve">Počet bodů za každou započítanou zkušenost </w:t>
            </w:r>
          </w:p>
        </w:tc>
        <w:tc>
          <w:tcPr>
            <w:tcW w:w="2409" w:type="dxa"/>
            <w:shd w:val="clear" w:color="auto" w:fill="D9D9D9"/>
          </w:tcPr>
          <w:p w:rsidRPr="008B619C" w:rsidR="00AE0D6A" w:rsidP="007C125F" w:rsidRDefault="00AE0D6A" w14:paraId="0104731D" w14:textId="77777777">
            <w:pPr>
              <w:pStyle w:val="TableContents"/>
              <w:snapToGrid w:val="false"/>
              <w:rPr>
                <w:rFonts w:ascii="Calibri" w:hAnsi="Calibri" w:cs="Calibri"/>
                <w:sz w:val="20"/>
                <w:szCs w:val="20"/>
              </w:rPr>
            </w:pPr>
            <w:r w:rsidRPr="008B619C">
              <w:rPr>
                <w:rFonts w:ascii="Calibri" w:hAnsi="Calibri" w:cs="Calibri"/>
                <w:b/>
                <w:bCs/>
                <w:sz w:val="20"/>
                <w:szCs w:val="20"/>
              </w:rPr>
              <w:t>Max. bodové hodnocení (nad jehož rámec již nejsou další zkušenosti zohledňovány)</w:t>
            </w:r>
          </w:p>
        </w:tc>
      </w:tr>
      <w:tr w:rsidRPr="008B619C" w:rsidR="00AE0D6A" w:rsidTr="007C125F" w14:paraId="6DD00BCF" w14:textId="77777777">
        <w:trPr>
          <w:trHeight w:val="506"/>
        </w:trPr>
        <w:tc>
          <w:tcPr>
            <w:tcW w:w="4390" w:type="dxa"/>
            <w:tcBorders>
              <w:bottom w:val="single" w:color="auto" w:sz="4" w:space="0"/>
            </w:tcBorders>
            <w:shd w:val="clear" w:color="auto" w:fill="auto"/>
          </w:tcPr>
          <w:p w:rsidRPr="008B619C" w:rsidR="00AE0D6A" w:rsidP="007C125F" w:rsidRDefault="00AE0D6A" w14:paraId="581046EC" w14:textId="77777777">
            <w:pPr>
              <w:jc w:val="both"/>
              <w:rPr>
                <w:rFonts w:ascii="Calibri" w:hAnsi="Calibri" w:eastAsia="Times New Roman" w:cs="Calibri"/>
                <w:sz w:val="20"/>
                <w:szCs w:val="20"/>
              </w:rPr>
            </w:pPr>
            <w:r w:rsidRPr="008B619C">
              <w:rPr>
                <w:rFonts w:ascii="Calibri" w:hAnsi="Calibri" w:eastAsia="Times New Roman" w:cs="Calibri"/>
                <w:sz w:val="20"/>
                <w:szCs w:val="20"/>
              </w:rPr>
              <w:t>Délka praxe</w:t>
            </w:r>
          </w:p>
        </w:tc>
        <w:tc>
          <w:tcPr>
            <w:tcW w:w="2268" w:type="dxa"/>
            <w:tcBorders>
              <w:bottom w:val="single" w:color="auto" w:sz="4" w:space="0"/>
            </w:tcBorders>
            <w:shd w:val="clear" w:color="auto" w:fill="auto"/>
          </w:tcPr>
          <w:p w:rsidRPr="008B619C" w:rsidR="00AE0D6A" w:rsidP="0017418B" w:rsidRDefault="009058A0" w14:paraId="037D9FB2" w14:textId="0F6AD166">
            <w:pPr>
              <w:rPr>
                <w:rFonts w:ascii="Calibri" w:hAnsi="Calibri" w:eastAsia="Times New Roman" w:cs="Calibri"/>
                <w:sz w:val="20"/>
                <w:szCs w:val="20"/>
              </w:rPr>
            </w:pPr>
            <w:r>
              <w:rPr>
                <w:rFonts w:ascii="Calibri" w:hAnsi="Calibri" w:eastAsia="Times New Roman" w:cs="Calibri"/>
                <w:sz w:val="20"/>
                <w:szCs w:val="20"/>
              </w:rPr>
              <w:t xml:space="preserve"> 6 až </w:t>
            </w:r>
            <w:r w:rsidR="0017418B">
              <w:rPr>
                <w:rFonts w:ascii="Calibri" w:hAnsi="Calibri" w:eastAsia="Times New Roman" w:cs="Calibri"/>
                <w:sz w:val="20"/>
                <w:szCs w:val="20"/>
              </w:rPr>
              <w:t>8</w:t>
            </w:r>
            <w:r>
              <w:rPr>
                <w:rFonts w:ascii="Calibri" w:hAnsi="Calibri" w:eastAsia="Times New Roman" w:cs="Calibri"/>
                <w:sz w:val="20"/>
                <w:szCs w:val="20"/>
              </w:rPr>
              <w:t xml:space="preserve"> let </w:t>
            </w:r>
            <w:r w:rsidR="0017418B">
              <w:rPr>
                <w:rFonts w:ascii="Calibri" w:hAnsi="Calibri" w:eastAsia="Times New Roman" w:cs="Calibri"/>
                <w:sz w:val="20"/>
                <w:szCs w:val="20"/>
              </w:rPr>
              <w:t xml:space="preserve">10 </w:t>
            </w:r>
            <w:r>
              <w:rPr>
                <w:rFonts w:ascii="Calibri" w:hAnsi="Calibri" w:eastAsia="Times New Roman" w:cs="Calibri"/>
                <w:sz w:val="20"/>
                <w:szCs w:val="20"/>
              </w:rPr>
              <w:t xml:space="preserve">bodů, </w:t>
            </w:r>
            <w:r w:rsidR="0017418B">
              <w:rPr>
                <w:rFonts w:ascii="Calibri" w:hAnsi="Calibri" w:eastAsia="Times New Roman" w:cs="Calibri"/>
                <w:sz w:val="20"/>
                <w:szCs w:val="20"/>
              </w:rPr>
              <w:t xml:space="preserve">8 </w:t>
            </w:r>
            <w:r>
              <w:rPr>
                <w:rFonts w:ascii="Calibri" w:hAnsi="Calibri" w:eastAsia="Times New Roman" w:cs="Calibri"/>
                <w:sz w:val="20"/>
                <w:szCs w:val="20"/>
              </w:rPr>
              <w:t xml:space="preserve">a více let </w:t>
            </w:r>
            <w:r w:rsidR="0017418B">
              <w:rPr>
                <w:rFonts w:ascii="Calibri" w:hAnsi="Calibri" w:eastAsia="Times New Roman" w:cs="Calibri"/>
                <w:sz w:val="20"/>
                <w:szCs w:val="20"/>
              </w:rPr>
              <w:t xml:space="preserve">20 </w:t>
            </w:r>
            <w:r>
              <w:rPr>
                <w:rFonts w:ascii="Calibri" w:hAnsi="Calibri" w:eastAsia="Times New Roman" w:cs="Calibri"/>
                <w:sz w:val="20"/>
                <w:szCs w:val="20"/>
              </w:rPr>
              <w:t>bodů</w:t>
            </w:r>
          </w:p>
        </w:tc>
        <w:tc>
          <w:tcPr>
            <w:tcW w:w="2409" w:type="dxa"/>
            <w:tcBorders>
              <w:bottom w:val="single" w:color="auto" w:sz="4" w:space="0"/>
            </w:tcBorders>
            <w:shd w:val="clear" w:color="auto" w:fill="auto"/>
          </w:tcPr>
          <w:p w:rsidRPr="008B619C" w:rsidR="00AE0D6A" w:rsidP="0017418B" w:rsidRDefault="0017418B" w14:paraId="05642445" w14:textId="02C7AD9B">
            <w:pPr>
              <w:rPr>
                <w:rFonts w:ascii="Calibri" w:hAnsi="Calibri" w:eastAsia="Times New Roman" w:cs="Calibri"/>
                <w:sz w:val="20"/>
                <w:szCs w:val="20"/>
              </w:rPr>
            </w:pPr>
            <w:r>
              <w:rPr>
                <w:rFonts w:ascii="Calibri" w:hAnsi="Calibri" w:eastAsia="Times New Roman" w:cs="Calibri"/>
                <w:sz w:val="20"/>
                <w:szCs w:val="20"/>
              </w:rPr>
              <w:t>20</w:t>
            </w:r>
            <w:r w:rsidR="00A9666A">
              <w:rPr>
                <w:rFonts w:ascii="Calibri" w:hAnsi="Calibri" w:eastAsia="Times New Roman" w:cs="Calibri"/>
                <w:sz w:val="20"/>
                <w:szCs w:val="20"/>
              </w:rPr>
              <w:t xml:space="preserve"> </w:t>
            </w:r>
            <w:r w:rsidRPr="008B619C" w:rsidR="00AE0D6A">
              <w:rPr>
                <w:rFonts w:ascii="Calibri" w:hAnsi="Calibri" w:eastAsia="Times New Roman" w:cs="Calibri"/>
                <w:sz w:val="20"/>
                <w:szCs w:val="20"/>
              </w:rPr>
              <w:t>b</w:t>
            </w:r>
            <w:r w:rsidR="00A9666A">
              <w:rPr>
                <w:rFonts w:ascii="Calibri" w:hAnsi="Calibri" w:eastAsia="Times New Roman" w:cs="Calibri"/>
                <w:sz w:val="20"/>
                <w:szCs w:val="20"/>
              </w:rPr>
              <w:t>odů</w:t>
            </w:r>
          </w:p>
        </w:tc>
      </w:tr>
      <w:tr w:rsidRPr="008B619C" w:rsidR="00AE0D6A" w:rsidTr="007C125F" w14:paraId="2954D8EE" w14:textId="77777777">
        <w:tc>
          <w:tcPr>
            <w:tcW w:w="4390" w:type="dxa"/>
            <w:shd w:val="clear" w:color="auto" w:fill="auto"/>
          </w:tcPr>
          <w:p w:rsidRPr="008B619C" w:rsidR="00AE0D6A" w:rsidP="007C125F" w:rsidRDefault="00AE0D6A" w14:paraId="6161EC7F" w14:textId="415BD1CD">
            <w:pPr>
              <w:pStyle w:val="Styl3"/>
              <w:numPr>
                <w:ilvl w:val="0"/>
                <w:numId w:val="0"/>
              </w:numPr>
              <w:spacing w:after="120" w:line="280" w:lineRule="exact"/>
              <w:rPr>
                <w:rFonts w:ascii="Calibri" w:hAnsi="Calibri" w:cs="Calibri"/>
                <w:szCs w:val="20"/>
              </w:rPr>
            </w:pPr>
            <w:r w:rsidRPr="008B619C">
              <w:rPr>
                <w:rFonts w:ascii="Calibri" w:hAnsi="Calibri" w:cs="Calibri"/>
                <w:szCs w:val="20"/>
              </w:rPr>
              <w:t>Počet zrealizovaných projektů</w:t>
            </w:r>
            <w:r w:rsidR="00F55972">
              <w:rPr>
                <w:rFonts w:ascii="Calibri" w:hAnsi="Calibri" w:cs="Calibri"/>
                <w:szCs w:val="20"/>
              </w:rPr>
              <w:t xml:space="preserve"> </w:t>
            </w:r>
            <w:r w:rsidRPr="0017418B" w:rsidR="0017418B">
              <w:rPr>
                <w:rFonts w:ascii="Calibri" w:hAnsi="Calibri" w:cs="Calibri"/>
                <w:szCs w:val="20"/>
              </w:rPr>
              <w:t>spočívající v zavedení nových nástrojů komplexního strategického řízení pro městský (obecní) nebo krajský úřad v minimální hodnotě 500 000 Kč bez DPH za každou zakázku</w:t>
            </w:r>
          </w:p>
        </w:tc>
        <w:tc>
          <w:tcPr>
            <w:tcW w:w="2268" w:type="dxa"/>
            <w:shd w:val="clear" w:color="auto" w:fill="auto"/>
          </w:tcPr>
          <w:p w:rsidRPr="008B619C" w:rsidR="00AE0D6A" w:rsidP="007C125F" w:rsidRDefault="00AE0D6A" w14:paraId="04BABE59" w14:textId="1D7267C8">
            <w:pPr>
              <w:rPr>
                <w:rFonts w:ascii="Calibri" w:hAnsi="Calibri" w:eastAsia="Times New Roman" w:cs="Calibri"/>
                <w:sz w:val="20"/>
                <w:szCs w:val="20"/>
              </w:rPr>
            </w:pPr>
            <w:r w:rsidRPr="008B619C">
              <w:rPr>
                <w:rFonts w:ascii="Calibri" w:hAnsi="Calibri" w:eastAsia="Times New Roman" w:cs="Calibri"/>
                <w:sz w:val="20"/>
                <w:szCs w:val="20"/>
              </w:rPr>
              <w:t>1</w:t>
            </w:r>
            <w:r w:rsidR="00A9666A">
              <w:rPr>
                <w:rFonts w:ascii="Calibri" w:hAnsi="Calibri" w:eastAsia="Times New Roman" w:cs="Calibri"/>
                <w:sz w:val="20"/>
                <w:szCs w:val="20"/>
              </w:rPr>
              <w:t xml:space="preserve"> </w:t>
            </w:r>
            <w:r w:rsidRPr="008B619C">
              <w:rPr>
                <w:rFonts w:ascii="Calibri" w:hAnsi="Calibri" w:eastAsia="Times New Roman" w:cs="Calibri"/>
                <w:sz w:val="20"/>
                <w:szCs w:val="20"/>
              </w:rPr>
              <w:t>b</w:t>
            </w:r>
            <w:r w:rsidR="00A9666A">
              <w:rPr>
                <w:rFonts w:ascii="Calibri" w:hAnsi="Calibri" w:eastAsia="Times New Roman" w:cs="Calibri"/>
                <w:sz w:val="20"/>
                <w:szCs w:val="20"/>
              </w:rPr>
              <w:t>od</w:t>
            </w:r>
            <w:r w:rsidRPr="008B619C">
              <w:rPr>
                <w:rFonts w:ascii="Calibri" w:hAnsi="Calibri" w:eastAsia="Times New Roman" w:cs="Calibri"/>
                <w:sz w:val="20"/>
                <w:szCs w:val="20"/>
              </w:rPr>
              <w:t xml:space="preserve"> za jeden projekt</w:t>
            </w:r>
            <w:r w:rsidR="0017418B">
              <w:rPr>
                <w:rFonts w:ascii="Calibri" w:hAnsi="Calibri" w:eastAsia="Times New Roman" w:cs="Calibri"/>
                <w:sz w:val="20"/>
                <w:szCs w:val="20"/>
              </w:rPr>
              <w:t xml:space="preserve"> nad rámec kvalifikace dle bodu 5.3.2.</w:t>
            </w:r>
          </w:p>
        </w:tc>
        <w:tc>
          <w:tcPr>
            <w:tcW w:w="2409" w:type="dxa"/>
            <w:shd w:val="clear" w:color="auto" w:fill="auto"/>
          </w:tcPr>
          <w:p w:rsidRPr="008B619C" w:rsidR="00AE0D6A" w:rsidP="007C125F" w:rsidRDefault="00EF5BA7" w14:paraId="0B2519A0" w14:textId="77777777">
            <w:pPr>
              <w:rPr>
                <w:rFonts w:ascii="Calibri" w:hAnsi="Calibri" w:eastAsia="Times New Roman" w:cs="Calibri"/>
                <w:sz w:val="20"/>
                <w:szCs w:val="20"/>
              </w:rPr>
            </w:pPr>
            <w:r w:rsidRPr="008B619C">
              <w:rPr>
                <w:rFonts w:ascii="Calibri" w:hAnsi="Calibri" w:eastAsia="Times New Roman" w:cs="Calibri"/>
                <w:sz w:val="20"/>
                <w:szCs w:val="20"/>
              </w:rPr>
              <w:t>1</w:t>
            </w:r>
            <w:r w:rsidRPr="008B619C" w:rsidR="00AE0D6A">
              <w:rPr>
                <w:rFonts w:ascii="Calibri" w:hAnsi="Calibri" w:eastAsia="Times New Roman" w:cs="Calibri"/>
                <w:sz w:val="20"/>
                <w:szCs w:val="20"/>
              </w:rPr>
              <w:t>0</w:t>
            </w:r>
            <w:r w:rsidR="00A9666A">
              <w:rPr>
                <w:rFonts w:ascii="Calibri" w:hAnsi="Calibri" w:eastAsia="Times New Roman" w:cs="Calibri"/>
                <w:sz w:val="20"/>
                <w:szCs w:val="20"/>
              </w:rPr>
              <w:t xml:space="preserve"> </w:t>
            </w:r>
            <w:r w:rsidRPr="008B619C" w:rsidR="00AE0D6A">
              <w:rPr>
                <w:rFonts w:ascii="Calibri" w:hAnsi="Calibri" w:eastAsia="Times New Roman" w:cs="Calibri"/>
                <w:sz w:val="20"/>
                <w:szCs w:val="20"/>
              </w:rPr>
              <w:t>b</w:t>
            </w:r>
            <w:r w:rsidR="00A9666A">
              <w:rPr>
                <w:rFonts w:ascii="Calibri" w:hAnsi="Calibri" w:eastAsia="Times New Roman" w:cs="Calibri"/>
                <w:sz w:val="20"/>
                <w:szCs w:val="20"/>
              </w:rPr>
              <w:t>odů</w:t>
            </w:r>
          </w:p>
        </w:tc>
      </w:tr>
    </w:tbl>
    <w:p w:rsidRPr="008B619C" w:rsidR="00AE0D6A" w:rsidP="00AE0D6A" w:rsidRDefault="00AE0D6A" w14:paraId="7E7E6623" w14:textId="77777777">
      <w:pPr>
        <w:pStyle w:val="Standard"/>
        <w:jc w:val="both"/>
        <w:rPr>
          <w:rFonts w:ascii="Calibri" w:hAnsi="Calibri" w:cs="Calibri"/>
          <w:color w:val="000000"/>
          <w:sz w:val="20"/>
          <w:szCs w:val="20"/>
        </w:rPr>
      </w:pPr>
    </w:p>
    <w:p w:rsidRPr="005A057A" w:rsidR="00AE0D6A" w:rsidP="005A057A" w:rsidRDefault="00AE0D6A" w14:paraId="52214400" w14:textId="77777777">
      <w:pPr>
        <w:pStyle w:val="Textbody"/>
        <w:spacing w:after="120"/>
        <w:rPr>
          <w:rFonts w:ascii="Calibri" w:hAnsi="Calibri" w:cs="Calibri"/>
        </w:rPr>
      </w:pPr>
      <w:r w:rsidRPr="005A057A">
        <w:rPr>
          <w:rFonts w:ascii="Calibri" w:hAnsi="Calibri" w:cs="Calibri"/>
        </w:rPr>
        <w:t>Výpočet hodnocení dílčího hodnotícího kritéria bude proveden tak, že hodnotící komise sečte bodová hodnoce</w:t>
      </w:r>
      <w:r w:rsidR="005A057A">
        <w:rPr>
          <w:rFonts w:ascii="Calibri" w:hAnsi="Calibri" w:cs="Calibri"/>
        </w:rPr>
        <w:t xml:space="preserve">ní dle výše uvedené tabulky. </w:t>
      </w:r>
    </w:p>
    <w:p w:rsidRPr="005A057A" w:rsidR="00AE0D6A" w:rsidP="005A057A" w:rsidRDefault="00AE0D6A" w14:paraId="613A946E" w14:textId="77777777">
      <w:pPr>
        <w:pStyle w:val="Textbody"/>
        <w:spacing w:after="120"/>
        <w:rPr>
          <w:rFonts w:ascii="Calibri" w:hAnsi="Calibri" w:cs="Calibri"/>
        </w:rPr>
      </w:pPr>
      <w:r w:rsidRPr="005A057A">
        <w:rPr>
          <w:rFonts w:ascii="Calibri" w:hAnsi="Calibri" w:cs="Calibri"/>
        </w:rPr>
        <w:t>Následně bude každé z nabídek přiděleno bodové hodnocení v rámci stobodové škály dle následujícího vzorce:</w:t>
      </w:r>
      <w:r w:rsidR="005A057A">
        <w:rPr>
          <w:rFonts w:ascii="Calibri" w:hAnsi="Calibri" w:cs="Calibri"/>
        </w:rPr>
        <w:t xml:space="preserve">  </w:t>
      </w:r>
    </w:p>
    <w:p w:rsidRPr="005A057A" w:rsidR="00AE0D6A" w:rsidP="005A057A" w:rsidRDefault="00AE0D6A" w14:paraId="1F5D3766" w14:textId="77777777">
      <w:pPr>
        <w:pStyle w:val="Textbody"/>
        <w:spacing w:after="120"/>
        <w:rPr>
          <w:rFonts w:ascii="Calibri" w:hAnsi="Calibri" w:cs="Calibri"/>
        </w:rPr>
      </w:pPr>
      <w:r w:rsidRPr="005A057A">
        <w:rPr>
          <w:rFonts w:ascii="Calibri" w:hAnsi="Calibri" w:cs="Calibri"/>
        </w:rPr>
        <w:t>(hodnocená nabídka/nabídka s nejvyšším dos</w:t>
      </w:r>
      <w:r w:rsidR="005A057A">
        <w:rPr>
          <w:rFonts w:ascii="Calibri" w:hAnsi="Calibri" w:cs="Calibri"/>
        </w:rPr>
        <w:t>aženým bodovým hodnocením)*100.</w:t>
      </w:r>
    </w:p>
    <w:p w:rsidRPr="005A057A" w:rsidR="00AE0D6A" w:rsidP="005A057A" w:rsidRDefault="00AE0D6A" w14:paraId="56230C0F" w14:textId="77777777">
      <w:pPr>
        <w:pStyle w:val="Textbody"/>
        <w:spacing w:after="120"/>
        <w:rPr>
          <w:rFonts w:ascii="Calibri" w:hAnsi="Calibri" w:cs="Calibri"/>
        </w:rPr>
      </w:pPr>
      <w:r w:rsidRPr="005A057A">
        <w:rPr>
          <w:rFonts w:ascii="Calibri" w:hAnsi="Calibri" w:cs="Calibri"/>
        </w:rPr>
        <w:t>Toto bodové hodnocení bude pro účely celkového hodnocení vynásobeno příslušnou relativní vahou (</w:t>
      </w:r>
      <w:r w:rsidRPr="005A057A" w:rsidR="008B619C">
        <w:rPr>
          <w:rFonts w:ascii="Calibri" w:hAnsi="Calibri" w:cs="Calibri"/>
        </w:rPr>
        <w:t>3</w:t>
      </w:r>
      <w:r w:rsidRPr="005A057A">
        <w:rPr>
          <w:rFonts w:ascii="Calibri" w:hAnsi="Calibri" w:cs="Calibri"/>
        </w:rPr>
        <w:t xml:space="preserve">0%), tedy </w:t>
      </w:r>
      <w:r w:rsidRPr="005A057A">
        <w:rPr>
          <w:rFonts w:ascii="Calibri" w:hAnsi="Calibri" w:cs="Calibri"/>
        </w:rPr>
        <w:lastRenderedPageBreak/>
        <w:t>do celkového hodnocení bude vstupovat hodnota urče</w:t>
      </w:r>
      <w:r w:rsidR="005A057A">
        <w:rPr>
          <w:rFonts w:ascii="Calibri" w:hAnsi="Calibri" w:cs="Calibri"/>
        </w:rPr>
        <w:t xml:space="preserve">ná podle následujícího vzorce: </w:t>
      </w:r>
    </w:p>
    <w:p w:rsidRPr="008B619C" w:rsidR="00AE0D6A" w:rsidP="00AE0D6A" w:rsidRDefault="00AE0D6A" w14:paraId="19928AA5" w14:textId="77777777">
      <w:pPr>
        <w:pStyle w:val="Standard"/>
        <w:jc w:val="both"/>
        <w:rPr>
          <w:rFonts w:ascii="Calibri" w:hAnsi="Calibri" w:cs="Calibri"/>
          <w:b/>
          <w:color w:val="000000"/>
          <w:sz w:val="20"/>
          <w:szCs w:val="20"/>
        </w:rPr>
      </w:pPr>
      <w:r w:rsidRPr="008B619C">
        <w:rPr>
          <w:rFonts w:ascii="Calibri" w:hAnsi="Calibri" w:cs="Calibri"/>
          <w:b/>
          <w:color w:val="000000"/>
          <w:sz w:val="20"/>
          <w:szCs w:val="20"/>
        </w:rPr>
        <w:t>[(hodnocená nabídka/nabídka s nejvyšším dosaženým bodovým hodnocením)*100]*0,</w:t>
      </w:r>
      <w:r w:rsidRPr="008B619C" w:rsidR="008B619C">
        <w:rPr>
          <w:rFonts w:ascii="Calibri" w:hAnsi="Calibri" w:cs="Calibri"/>
          <w:b/>
          <w:color w:val="000000"/>
          <w:sz w:val="20"/>
          <w:szCs w:val="20"/>
        </w:rPr>
        <w:t>3</w:t>
      </w:r>
      <w:r w:rsidRPr="008B619C">
        <w:rPr>
          <w:rFonts w:ascii="Calibri" w:hAnsi="Calibri" w:cs="Calibri"/>
          <w:b/>
          <w:color w:val="000000"/>
          <w:sz w:val="20"/>
          <w:szCs w:val="20"/>
        </w:rPr>
        <w:t xml:space="preserve">  </w:t>
      </w:r>
    </w:p>
    <w:p w:rsidRPr="008B619C" w:rsidR="00AE0D6A" w:rsidP="00AE0D6A" w:rsidRDefault="00AE0D6A" w14:paraId="25DDA4B3" w14:textId="77777777">
      <w:pPr>
        <w:pStyle w:val="Standard"/>
        <w:jc w:val="both"/>
        <w:rPr>
          <w:rFonts w:ascii="Calibri" w:hAnsi="Calibri" w:cs="Calibri"/>
          <w:color w:val="000000"/>
          <w:sz w:val="20"/>
          <w:szCs w:val="20"/>
        </w:rPr>
      </w:pPr>
    </w:p>
    <w:p w:rsidRPr="009F217B" w:rsidR="001C23D9" w:rsidP="005A057A" w:rsidRDefault="00AE0D6A" w14:paraId="430428D1" w14:textId="77777777">
      <w:pPr>
        <w:pStyle w:val="Textbody"/>
        <w:spacing w:after="120"/>
        <w:rPr>
          <w:rFonts w:ascii="Calibri" w:hAnsi="Calibri" w:cs="Calibri"/>
        </w:rPr>
      </w:pPr>
      <w:r w:rsidRPr="005A057A">
        <w:rPr>
          <w:rFonts w:ascii="Calibri" w:hAnsi="Calibri" w:cs="Calibri"/>
        </w:rPr>
        <w:t xml:space="preserve">Hodnotící komise bude hodnoty získané v rámci provedeného hodnocení vždy zaokrouhlovat na dvě desetinná </w:t>
      </w:r>
      <w:r w:rsidRPr="009F217B">
        <w:rPr>
          <w:rFonts w:ascii="Calibri" w:hAnsi="Calibri" w:cs="Calibri"/>
        </w:rPr>
        <w:t>místa.</w:t>
      </w:r>
    </w:p>
    <w:p w:rsidRPr="005A057A" w:rsidR="00AE0D6A" w:rsidP="005A057A" w:rsidRDefault="001C23D9" w14:paraId="119E9FD6" w14:textId="77777777">
      <w:pPr>
        <w:pStyle w:val="Textbody"/>
        <w:spacing w:after="120"/>
        <w:rPr>
          <w:rFonts w:ascii="Calibri" w:hAnsi="Calibri" w:cs="Calibri"/>
        </w:rPr>
      </w:pPr>
      <w:r w:rsidRPr="00520195">
        <w:rPr>
          <w:rFonts w:ascii="Calibri" w:hAnsi="Calibri" w:cs="Calibri"/>
        </w:rPr>
        <w:t xml:space="preserve">V případě, že tým </w:t>
      </w:r>
      <w:r w:rsidRPr="00520195" w:rsidR="003A56C6">
        <w:rPr>
          <w:rFonts w:ascii="Calibri" w:hAnsi="Calibri" w:cs="Calibri"/>
        </w:rPr>
        <w:t>dodavatele</w:t>
      </w:r>
      <w:r w:rsidRPr="00520195">
        <w:rPr>
          <w:rFonts w:ascii="Calibri" w:hAnsi="Calibri" w:cs="Calibri"/>
        </w:rPr>
        <w:t xml:space="preserve"> bude mí</w:t>
      </w:r>
      <w:r w:rsidRPr="00520195" w:rsidR="005A057A">
        <w:rPr>
          <w:rFonts w:ascii="Calibri" w:hAnsi="Calibri" w:cs="Calibri"/>
        </w:rPr>
        <w:t xml:space="preserve">t více členů, než je stanoveno </w:t>
      </w:r>
      <w:r w:rsidRPr="00520195">
        <w:rPr>
          <w:rFonts w:ascii="Calibri" w:hAnsi="Calibri" w:cs="Calibri"/>
        </w:rPr>
        <w:t>v článku 5.3.2. bud</w:t>
      </w:r>
      <w:r w:rsidRPr="00520195" w:rsidR="005A057A">
        <w:rPr>
          <w:rFonts w:ascii="Calibri" w:hAnsi="Calibri" w:cs="Calibri"/>
        </w:rPr>
        <w:t>ou započítáni pouze 3</w:t>
      </w:r>
      <w:r w:rsidRPr="00520195">
        <w:rPr>
          <w:rFonts w:ascii="Calibri" w:hAnsi="Calibri" w:cs="Calibri"/>
        </w:rPr>
        <w:t xml:space="preserve"> člen</w:t>
      </w:r>
      <w:r w:rsidRPr="00520195" w:rsidR="005A057A">
        <w:rPr>
          <w:rFonts w:ascii="Calibri" w:hAnsi="Calibri" w:cs="Calibri"/>
        </w:rPr>
        <w:t>ové</w:t>
      </w:r>
      <w:r w:rsidRPr="00520195">
        <w:rPr>
          <w:rFonts w:ascii="Calibri" w:hAnsi="Calibri" w:cs="Calibri"/>
        </w:rPr>
        <w:t xml:space="preserve"> s nejvyšším počtem bodů. </w:t>
      </w:r>
      <w:r w:rsidRPr="00520195" w:rsidR="003A56C6">
        <w:rPr>
          <w:rFonts w:ascii="Calibri" w:hAnsi="Calibri" w:cs="Calibri"/>
        </w:rPr>
        <w:t>Dodavatel</w:t>
      </w:r>
      <w:r w:rsidRPr="00520195">
        <w:rPr>
          <w:rFonts w:ascii="Calibri" w:hAnsi="Calibri" w:cs="Calibri"/>
        </w:rPr>
        <w:t xml:space="preserve"> své nabídce zřetelně označí členy týmu, kteří mají být započítáni dle tohoto bodu.</w:t>
      </w:r>
      <w:r w:rsidRPr="005A057A" w:rsidR="005A057A">
        <w:rPr>
          <w:rFonts w:ascii="Calibri" w:hAnsi="Calibri" w:cs="Calibri"/>
        </w:rPr>
        <w:t xml:space="preserve"> </w:t>
      </w:r>
    </w:p>
    <w:p w:rsidR="004174EF" w:rsidP="00AE0D6A" w:rsidRDefault="004174EF" w14:paraId="0D669A47" w14:textId="77777777">
      <w:pPr>
        <w:pStyle w:val="Standard"/>
        <w:jc w:val="both"/>
        <w:rPr>
          <w:rFonts w:ascii="Calibri" w:hAnsi="Calibri" w:cs="Calibri"/>
          <w:color w:val="000000"/>
          <w:sz w:val="20"/>
          <w:szCs w:val="20"/>
        </w:rPr>
      </w:pPr>
    </w:p>
    <w:p w:rsidRPr="008B619C" w:rsidR="002F157C" w:rsidP="004174EF" w:rsidRDefault="002F157C" w14:paraId="34395ED9" w14:textId="77777777">
      <w:pPr>
        <w:pStyle w:val="05-ODST-3"/>
        <w:tabs>
          <w:tab w:val="clear" w:pos="1134"/>
          <w:tab w:val="clear" w:pos="1364"/>
        </w:tabs>
        <w:ind w:left="567" w:hanging="567"/>
        <w:rPr>
          <w:rFonts w:cs="Calibri"/>
          <w:b/>
        </w:rPr>
      </w:pPr>
      <w:r>
        <w:rPr>
          <w:rFonts w:cs="Calibri"/>
          <w:b/>
        </w:rPr>
        <w:t>Návrh postupu realizace zakázky</w:t>
      </w:r>
    </w:p>
    <w:p w:rsidRPr="002F157C" w:rsidR="00033A14" w:rsidP="00033A14" w:rsidRDefault="00502B3D" w14:paraId="17F8887F" w14:textId="77777777">
      <w:pPr>
        <w:pStyle w:val="Standard"/>
        <w:jc w:val="both"/>
        <w:rPr>
          <w:rFonts w:ascii="Calibri" w:hAnsi="Calibri" w:cs="Calibri"/>
          <w:color w:val="000000"/>
          <w:sz w:val="20"/>
          <w:szCs w:val="20"/>
        </w:rPr>
      </w:pPr>
      <w:r w:rsidRPr="002F157C">
        <w:rPr>
          <w:rFonts w:ascii="Calibri" w:hAnsi="Calibri" w:cs="Calibri"/>
          <w:color w:val="000000"/>
          <w:sz w:val="20"/>
          <w:szCs w:val="20"/>
        </w:rPr>
        <w:t xml:space="preserve">Předmětem hodnocení bude </w:t>
      </w:r>
      <w:r w:rsidRPr="002F157C" w:rsidR="00663C0F">
        <w:rPr>
          <w:rFonts w:ascii="Calibri" w:hAnsi="Calibri" w:cs="Calibri"/>
          <w:color w:val="000000"/>
          <w:sz w:val="20"/>
          <w:szCs w:val="20"/>
        </w:rPr>
        <w:t>zpracovaný návrh postupu realizace zakázky</w:t>
      </w:r>
      <w:r w:rsidR="003A56C6">
        <w:rPr>
          <w:rFonts w:ascii="Calibri" w:hAnsi="Calibri" w:cs="Calibri"/>
          <w:color w:val="000000"/>
          <w:sz w:val="20"/>
          <w:szCs w:val="20"/>
        </w:rPr>
        <w:t xml:space="preserve"> dle čl. 7.2 výše</w:t>
      </w:r>
      <w:r w:rsidR="00663C0F">
        <w:rPr>
          <w:rFonts w:ascii="Calibri" w:hAnsi="Calibri" w:cs="Calibri"/>
          <w:color w:val="000000"/>
          <w:sz w:val="20"/>
          <w:szCs w:val="20"/>
        </w:rPr>
        <w:t>.</w:t>
      </w:r>
      <w:r w:rsidRPr="002F157C" w:rsidR="00033A14">
        <w:rPr>
          <w:rFonts w:ascii="Calibri" w:hAnsi="Calibri" w:cs="Calibri"/>
          <w:color w:val="000000"/>
          <w:sz w:val="20"/>
          <w:szCs w:val="20"/>
        </w:rPr>
        <w:t xml:space="preserve"> Bodové hodnocení bude přiděleno podle níže uvedené tabulky:</w:t>
      </w:r>
    </w:p>
    <w:p w:rsidRPr="002F157C" w:rsidR="00033A14" w:rsidP="00033A14" w:rsidRDefault="00033A14" w14:paraId="34992590" w14:textId="77777777">
      <w:pPr>
        <w:pStyle w:val="Standard"/>
        <w:jc w:val="both"/>
        <w:rPr>
          <w:rFonts w:ascii="Calibri" w:hAnsi="Calibri" w:cs="Calibri"/>
          <w:color w:val="000000"/>
          <w:sz w:val="20"/>
          <w:szCs w:val="20"/>
        </w:rPr>
      </w:pPr>
    </w:p>
    <w:p w:rsidRPr="002F157C" w:rsidR="00033A14" w:rsidP="00033A14" w:rsidRDefault="00033A14" w14:paraId="7242CC57" w14:textId="77777777">
      <w:pPr>
        <w:pStyle w:val="Standard"/>
        <w:jc w:val="both"/>
        <w:rPr>
          <w:rFonts w:ascii="Calibri" w:hAnsi="Calibri" w:cs="Calibri"/>
          <w:color w:val="000000"/>
          <w:sz w:val="20"/>
          <w:szCs w:val="20"/>
        </w:rPr>
      </w:pPr>
    </w:p>
    <w:tbl>
      <w:tblPr>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0"/>
        <w:gridCol w:w="2409"/>
      </w:tblGrid>
      <w:tr w:rsidRPr="002F157C" w:rsidR="00663C0F" w:rsidTr="002F157C" w14:paraId="55274C56" w14:textId="77777777">
        <w:trPr>
          <w:trHeight w:val="1707"/>
        </w:trPr>
        <w:tc>
          <w:tcPr>
            <w:tcW w:w="4390" w:type="dxa"/>
            <w:shd w:val="clear" w:color="auto" w:fill="D9D9D9"/>
          </w:tcPr>
          <w:p w:rsidRPr="002F157C" w:rsidR="00663C0F" w:rsidP="001F0DC6" w:rsidRDefault="00663C0F" w14:paraId="07A62D4E" w14:textId="77777777">
            <w:pPr>
              <w:pStyle w:val="TableContents"/>
              <w:snapToGrid w:val="false"/>
              <w:rPr>
                <w:rFonts w:ascii="Calibri" w:hAnsi="Calibri" w:cs="Calibri"/>
                <w:sz w:val="20"/>
                <w:szCs w:val="20"/>
              </w:rPr>
            </w:pPr>
            <w:r w:rsidRPr="002F157C">
              <w:rPr>
                <w:rFonts w:ascii="Calibri" w:hAnsi="Calibri" w:cs="Calibri"/>
                <w:b/>
                <w:bCs/>
                <w:sz w:val="20"/>
                <w:szCs w:val="20"/>
              </w:rPr>
              <w:t>Bodovaná kritéria</w:t>
            </w:r>
          </w:p>
        </w:tc>
        <w:tc>
          <w:tcPr>
            <w:tcW w:w="2409" w:type="dxa"/>
            <w:shd w:val="clear" w:color="auto" w:fill="D9D9D9"/>
          </w:tcPr>
          <w:p w:rsidRPr="002F157C" w:rsidR="00663C0F" w:rsidP="001F0DC6" w:rsidRDefault="00663C0F" w14:paraId="0D24BB04" w14:textId="77777777">
            <w:pPr>
              <w:pStyle w:val="TableContents"/>
              <w:snapToGrid w:val="false"/>
              <w:rPr>
                <w:rFonts w:ascii="Calibri" w:hAnsi="Calibri" w:cs="Calibri"/>
                <w:sz w:val="20"/>
                <w:szCs w:val="20"/>
              </w:rPr>
            </w:pPr>
            <w:r w:rsidRPr="002F157C">
              <w:rPr>
                <w:rFonts w:ascii="Calibri" w:hAnsi="Calibri" w:cs="Calibri"/>
                <w:b/>
                <w:bCs/>
                <w:sz w:val="20"/>
                <w:szCs w:val="20"/>
              </w:rPr>
              <w:t>Max. bodové hodnocení (nad jehož rámec již nejsou další zkušenosti zohledňovány)</w:t>
            </w:r>
          </w:p>
        </w:tc>
      </w:tr>
      <w:tr w:rsidRPr="002F157C" w:rsidR="00A9666A" w:rsidTr="00520195" w14:paraId="5ED13BD0" w14:textId="77777777">
        <w:trPr>
          <w:trHeight w:val="1749"/>
        </w:trPr>
        <w:tc>
          <w:tcPr>
            <w:tcW w:w="4390" w:type="dxa"/>
            <w:tcBorders>
              <w:bottom w:val="single" w:color="auto" w:sz="4" w:space="0"/>
            </w:tcBorders>
            <w:shd w:val="clear" w:color="auto" w:fill="auto"/>
          </w:tcPr>
          <w:p w:rsidRPr="00217368" w:rsidR="00A9666A" w:rsidP="00A9666A" w:rsidRDefault="00A9666A" w14:paraId="5FA86ECF" w14:textId="77777777">
            <w:pPr>
              <w:rPr>
                <w:rFonts w:ascii="Calibri" w:hAnsi="Calibri" w:cs="Calibri"/>
                <w:b/>
                <w:sz w:val="20"/>
                <w:szCs w:val="20"/>
              </w:rPr>
            </w:pPr>
            <w:r w:rsidRPr="00217368">
              <w:rPr>
                <w:rFonts w:ascii="Calibri" w:hAnsi="Calibri" w:cs="Calibri"/>
                <w:sz w:val="20"/>
                <w:szCs w:val="20"/>
              </w:rPr>
              <w:t xml:space="preserve"> </w:t>
            </w:r>
            <w:r w:rsidRPr="00217368">
              <w:rPr>
                <w:rFonts w:ascii="Calibri" w:hAnsi="Calibri" w:cs="Calibri"/>
                <w:b/>
                <w:sz w:val="20"/>
                <w:szCs w:val="20"/>
              </w:rPr>
              <w:t>Způsob zapojení veřejnosti</w:t>
            </w:r>
          </w:p>
          <w:p w:rsidRPr="00217368" w:rsidR="00A9666A" w:rsidP="00520195" w:rsidRDefault="00A9666A" w14:paraId="5BAFE6CB" w14:textId="231BF8D4">
            <w:pPr>
              <w:rPr>
                <w:rFonts w:ascii="Calibri" w:hAnsi="Calibri" w:cs="Calibri"/>
                <w:sz w:val="20"/>
                <w:szCs w:val="20"/>
              </w:rPr>
            </w:pPr>
            <w:r w:rsidRPr="00217368">
              <w:rPr>
                <w:rFonts w:ascii="Calibri" w:hAnsi="Calibri" w:cs="Calibri"/>
                <w:sz w:val="20"/>
                <w:szCs w:val="20"/>
              </w:rPr>
              <w:t xml:space="preserve">Nejlépe bude hodnocen ten </w:t>
            </w:r>
            <w:r w:rsidR="003A56C6">
              <w:rPr>
                <w:rFonts w:ascii="Calibri" w:hAnsi="Calibri" w:cs="Calibri"/>
                <w:sz w:val="20"/>
                <w:szCs w:val="20"/>
              </w:rPr>
              <w:t>dodavatel</w:t>
            </w:r>
            <w:r w:rsidRPr="00217368">
              <w:rPr>
                <w:rFonts w:ascii="Calibri" w:hAnsi="Calibri" w:cs="Calibri"/>
                <w:sz w:val="20"/>
                <w:szCs w:val="20"/>
              </w:rPr>
              <w:t xml:space="preserve">, který </w:t>
            </w:r>
            <w:r w:rsidR="003F30BE">
              <w:rPr>
                <w:rFonts w:ascii="Calibri" w:hAnsi="Calibri" w:cs="Calibri"/>
                <w:sz w:val="20"/>
                <w:szCs w:val="20"/>
              </w:rPr>
              <w:t>nejvíce zapojí veřejnost do projektu</w:t>
            </w:r>
            <w:r w:rsidRPr="00217368">
              <w:rPr>
                <w:rFonts w:ascii="Calibri" w:hAnsi="Calibri" w:cs="Calibri"/>
                <w:sz w:val="20"/>
                <w:szCs w:val="20"/>
              </w:rPr>
              <w:t xml:space="preserve"> a ten </w:t>
            </w:r>
            <w:r w:rsidR="00520195">
              <w:rPr>
                <w:rFonts w:ascii="Calibri" w:hAnsi="Calibri" w:cs="Calibri"/>
                <w:sz w:val="20"/>
                <w:szCs w:val="20"/>
              </w:rPr>
              <w:t>dodavatel</w:t>
            </w:r>
            <w:r w:rsidRPr="00217368">
              <w:rPr>
                <w:rFonts w:ascii="Calibri" w:hAnsi="Calibri" w:cs="Calibri"/>
                <w:sz w:val="20"/>
                <w:szCs w:val="20"/>
              </w:rPr>
              <w:t>, který navrhne nejlepší způsob interpretace dat a práce s nimi a nejlepší způsob jejich využití pro tvorbu strategií.</w:t>
            </w:r>
          </w:p>
        </w:tc>
        <w:tc>
          <w:tcPr>
            <w:tcW w:w="2409" w:type="dxa"/>
            <w:tcBorders>
              <w:bottom w:val="single" w:color="auto" w:sz="4" w:space="0"/>
            </w:tcBorders>
            <w:shd w:val="clear" w:color="auto" w:fill="auto"/>
          </w:tcPr>
          <w:p w:rsidRPr="00217368" w:rsidR="00A9666A" w:rsidP="00A9666A" w:rsidRDefault="00A9666A" w14:paraId="0635F3A9" w14:textId="77777777">
            <w:pPr>
              <w:rPr>
                <w:rFonts w:ascii="Calibri" w:hAnsi="Calibri" w:cs="Calibri"/>
                <w:sz w:val="20"/>
                <w:szCs w:val="20"/>
              </w:rPr>
            </w:pPr>
            <w:r w:rsidRPr="00217368">
              <w:rPr>
                <w:rFonts w:ascii="Calibri" w:hAnsi="Calibri" w:cs="Calibri"/>
                <w:sz w:val="20"/>
                <w:szCs w:val="20"/>
              </w:rPr>
              <w:t>15 bodů</w:t>
            </w:r>
          </w:p>
        </w:tc>
      </w:tr>
      <w:tr w:rsidRPr="002F157C" w:rsidR="00A9666A" w:rsidTr="002F157C" w14:paraId="157EDAE8" w14:textId="77777777">
        <w:tc>
          <w:tcPr>
            <w:tcW w:w="4390" w:type="dxa"/>
            <w:shd w:val="clear" w:color="auto" w:fill="auto"/>
          </w:tcPr>
          <w:p w:rsidRPr="00217368" w:rsidR="00A9666A" w:rsidP="00A9666A" w:rsidRDefault="00A9666A" w14:paraId="1BF074DB" w14:textId="77777777">
            <w:pPr>
              <w:rPr>
                <w:rFonts w:ascii="Calibri" w:hAnsi="Calibri" w:cs="Calibri"/>
                <w:b/>
                <w:sz w:val="20"/>
                <w:szCs w:val="20"/>
              </w:rPr>
            </w:pPr>
            <w:r w:rsidRPr="00217368">
              <w:rPr>
                <w:rFonts w:ascii="Calibri" w:hAnsi="Calibri" w:cs="Calibri"/>
                <w:b/>
                <w:sz w:val="20"/>
                <w:szCs w:val="20"/>
              </w:rPr>
              <w:t>Způsob zapojení úředníků, zaměstnanců a volených zástupců města</w:t>
            </w:r>
          </w:p>
          <w:p w:rsidRPr="00217368" w:rsidR="00A9666A" w:rsidP="003F30BE" w:rsidRDefault="00A9666A" w14:paraId="72BFA450" w14:textId="359DA8CC">
            <w:pPr>
              <w:rPr>
                <w:rFonts w:ascii="Calibri" w:hAnsi="Calibri" w:cs="Calibri"/>
                <w:sz w:val="20"/>
                <w:szCs w:val="20"/>
              </w:rPr>
            </w:pPr>
            <w:r w:rsidRPr="00217368">
              <w:rPr>
                <w:rFonts w:ascii="Calibri" w:hAnsi="Calibri" w:cs="Calibri"/>
                <w:sz w:val="20"/>
                <w:szCs w:val="20"/>
              </w:rPr>
              <w:t xml:space="preserve">Nejlépe bude hodnocen ten </w:t>
            </w:r>
            <w:r w:rsidR="003A56C6">
              <w:rPr>
                <w:rFonts w:ascii="Calibri" w:hAnsi="Calibri" w:cs="Calibri"/>
                <w:sz w:val="20"/>
                <w:szCs w:val="20"/>
              </w:rPr>
              <w:t>dodavatel</w:t>
            </w:r>
            <w:r w:rsidRPr="00217368">
              <w:rPr>
                <w:rFonts w:ascii="Calibri" w:hAnsi="Calibri" w:cs="Calibri"/>
                <w:sz w:val="20"/>
                <w:szCs w:val="20"/>
              </w:rPr>
              <w:t xml:space="preserve">, který </w:t>
            </w:r>
            <w:r w:rsidR="003F30BE">
              <w:rPr>
                <w:rFonts w:ascii="Calibri" w:hAnsi="Calibri" w:cs="Calibri"/>
                <w:sz w:val="20"/>
                <w:szCs w:val="20"/>
              </w:rPr>
              <w:t>nejvíce zapojí</w:t>
            </w:r>
            <w:r w:rsidRPr="00217368">
              <w:rPr>
                <w:rFonts w:ascii="Calibri" w:hAnsi="Calibri" w:cs="Calibri"/>
                <w:sz w:val="20"/>
                <w:szCs w:val="20"/>
              </w:rPr>
              <w:t xml:space="preserve"> </w:t>
            </w:r>
            <w:r w:rsidRPr="00217368" w:rsidR="003F30BE">
              <w:rPr>
                <w:rFonts w:ascii="Calibri" w:hAnsi="Calibri" w:cs="Calibri"/>
                <w:sz w:val="20"/>
                <w:szCs w:val="20"/>
              </w:rPr>
              <w:t>úředník</w:t>
            </w:r>
            <w:r w:rsidR="003F30BE">
              <w:rPr>
                <w:rFonts w:ascii="Calibri" w:hAnsi="Calibri" w:cs="Calibri"/>
                <w:sz w:val="20"/>
                <w:szCs w:val="20"/>
              </w:rPr>
              <w:t>y</w:t>
            </w:r>
            <w:r w:rsidRPr="00217368">
              <w:rPr>
                <w:rFonts w:ascii="Calibri" w:hAnsi="Calibri" w:cs="Calibri"/>
                <w:sz w:val="20"/>
                <w:szCs w:val="20"/>
              </w:rPr>
              <w:t xml:space="preserve">, </w:t>
            </w:r>
            <w:r w:rsidRPr="00217368" w:rsidR="003F30BE">
              <w:rPr>
                <w:rFonts w:ascii="Calibri" w:hAnsi="Calibri" w:cs="Calibri"/>
                <w:sz w:val="20"/>
                <w:szCs w:val="20"/>
              </w:rPr>
              <w:t>zaměstnanc</w:t>
            </w:r>
            <w:r w:rsidR="003F30BE">
              <w:rPr>
                <w:rFonts w:ascii="Calibri" w:hAnsi="Calibri" w:cs="Calibri"/>
                <w:sz w:val="20"/>
                <w:szCs w:val="20"/>
              </w:rPr>
              <w:t>e</w:t>
            </w:r>
            <w:r w:rsidRPr="00217368" w:rsidR="003F30BE">
              <w:rPr>
                <w:rFonts w:ascii="Calibri" w:hAnsi="Calibri" w:cs="Calibri"/>
                <w:sz w:val="20"/>
                <w:szCs w:val="20"/>
              </w:rPr>
              <w:t xml:space="preserve"> </w:t>
            </w:r>
            <w:r w:rsidRPr="00217368">
              <w:rPr>
                <w:rFonts w:ascii="Calibri" w:hAnsi="Calibri" w:cs="Calibri"/>
                <w:sz w:val="20"/>
                <w:szCs w:val="20"/>
              </w:rPr>
              <w:t>a volen</w:t>
            </w:r>
            <w:r w:rsidR="003F30BE">
              <w:rPr>
                <w:rFonts w:ascii="Calibri" w:hAnsi="Calibri" w:cs="Calibri"/>
                <w:sz w:val="20"/>
                <w:szCs w:val="20"/>
              </w:rPr>
              <w:t>é</w:t>
            </w:r>
            <w:r w:rsidRPr="00217368">
              <w:rPr>
                <w:rFonts w:ascii="Calibri" w:hAnsi="Calibri" w:cs="Calibri"/>
                <w:sz w:val="20"/>
                <w:szCs w:val="20"/>
              </w:rPr>
              <w:t xml:space="preserve"> zástupc</w:t>
            </w:r>
            <w:r w:rsidR="003F30BE">
              <w:rPr>
                <w:rFonts w:ascii="Calibri" w:hAnsi="Calibri" w:cs="Calibri"/>
                <w:sz w:val="20"/>
                <w:szCs w:val="20"/>
              </w:rPr>
              <w:t>e</w:t>
            </w:r>
            <w:r w:rsidRPr="00217368">
              <w:rPr>
                <w:rFonts w:ascii="Calibri" w:hAnsi="Calibri" w:cs="Calibri"/>
                <w:sz w:val="20"/>
                <w:szCs w:val="20"/>
              </w:rPr>
              <w:t xml:space="preserve"> města, který navrhne nejlepší způsob interpretace dat a práce s nimi a nejlepší způsob jejich využití pro tvorbu strategií a ten, který navrhne nejlepší organizaci a průběh úvodního semináře.</w:t>
            </w:r>
          </w:p>
        </w:tc>
        <w:tc>
          <w:tcPr>
            <w:tcW w:w="2409" w:type="dxa"/>
            <w:shd w:val="clear" w:color="auto" w:fill="auto"/>
          </w:tcPr>
          <w:p w:rsidRPr="00217368" w:rsidR="00A9666A" w:rsidP="00A9666A" w:rsidRDefault="00A9666A" w14:paraId="3D0F7817" w14:textId="77777777">
            <w:pPr>
              <w:rPr>
                <w:rFonts w:ascii="Calibri" w:hAnsi="Calibri" w:cs="Calibri"/>
                <w:sz w:val="20"/>
                <w:szCs w:val="20"/>
              </w:rPr>
            </w:pPr>
            <w:r w:rsidRPr="00217368">
              <w:rPr>
                <w:rFonts w:ascii="Calibri" w:hAnsi="Calibri" w:cs="Calibri"/>
                <w:sz w:val="20"/>
                <w:szCs w:val="20"/>
              </w:rPr>
              <w:t>15 bodů</w:t>
            </w:r>
          </w:p>
        </w:tc>
      </w:tr>
      <w:tr w:rsidRPr="002F157C" w:rsidR="00A9666A" w:rsidTr="002F157C" w14:paraId="541467C3" w14:textId="77777777">
        <w:tc>
          <w:tcPr>
            <w:tcW w:w="4390" w:type="dxa"/>
            <w:shd w:val="clear" w:color="auto" w:fill="auto"/>
          </w:tcPr>
          <w:p w:rsidRPr="00217368" w:rsidR="00A9666A" w:rsidP="00A9666A" w:rsidRDefault="00A9666A" w14:paraId="3EA0B3DF" w14:textId="77777777">
            <w:pPr>
              <w:rPr>
                <w:rFonts w:ascii="Calibri" w:hAnsi="Calibri" w:cs="Calibri"/>
                <w:b/>
                <w:sz w:val="20"/>
                <w:szCs w:val="20"/>
              </w:rPr>
            </w:pPr>
            <w:r w:rsidRPr="00217368">
              <w:rPr>
                <w:rFonts w:ascii="Calibri" w:hAnsi="Calibri" w:cs="Calibri"/>
                <w:b/>
                <w:sz w:val="20"/>
                <w:szCs w:val="20"/>
              </w:rPr>
              <w:t>Vhodnost zvolených metod v rámci návrhových prací</w:t>
            </w:r>
          </w:p>
          <w:p w:rsidRPr="00217368" w:rsidR="00A9666A" w:rsidP="00A46EBE" w:rsidRDefault="00A9666A" w14:paraId="362157B1" w14:textId="40CCACE8">
            <w:pPr>
              <w:rPr>
                <w:rFonts w:ascii="Calibri" w:hAnsi="Calibri" w:cs="Calibri"/>
                <w:sz w:val="20"/>
                <w:szCs w:val="20"/>
              </w:rPr>
            </w:pPr>
            <w:r w:rsidRPr="00217368">
              <w:rPr>
                <w:rFonts w:ascii="Calibri" w:hAnsi="Calibri" w:cs="Calibri"/>
                <w:sz w:val="20"/>
                <w:szCs w:val="20"/>
              </w:rPr>
              <w:t xml:space="preserve">Nejlépe bude hodnocen ten </w:t>
            </w:r>
            <w:r w:rsidR="003A56C6">
              <w:rPr>
                <w:rFonts w:ascii="Calibri" w:hAnsi="Calibri" w:cs="Calibri"/>
                <w:sz w:val="20"/>
                <w:szCs w:val="20"/>
              </w:rPr>
              <w:t>dodavatel</w:t>
            </w:r>
            <w:r w:rsidRPr="00217368">
              <w:rPr>
                <w:rFonts w:ascii="Calibri" w:hAnsi="Calibri" w:cs="Calibri"/>
                <w:sz w:val="20"/>
                <w:szCs w:val="20"/>
              </w:rPr>
              <w:t>, který navrhne metodu a postup analytických prací</w:t>
            </w:r>
            <w:r w:rsidR="003F30BE">
              <w:rPr>
                <w:rFonts w:ascii="Calibri" w:hAnsi="Calibri" w:cs="Calibri"/>
                <w:sz w:val="20"/>
                <w:szCs w:val="20"/>
              </w:rPr>
              <w:t>, kter</w:t>
            </w:r>
            <w:r w:rsidR="00A46EBE">
              <w:rPr>
                <w:rFonts w:ascii="Calibri" w:hAnsi="Calibri" w:cs="Calibri"/>
                <w:sz w:val="20"/>
                <w:szCs w:val="20"/>
              </w:rPr>
              <w:t>ý</w:t>
            </w:r>
            <w:r w:rsidR="003F30BE">
              <w:rPr>
                <w:rFonts w:ascii="Calibri" w:hAnsi="Calibri" w:cs="Calibri"/>
                <w:sz w:val="20"/>
                <w:szCs w:val="20"/>
              </w:rPr>
              <w:t xml:space="preserve"> bude umožňovat nejvyšší</w:t>
            </w:r>
            <w:r w:rsidRPr="00217368">
              <w:rPr>
                <w:rFonts w:ascii="Calibri" w:hAnsi="Calibri" w:cs="Calibri"/>
                <w:sz w:val="20"/>
                <w:szCs w:val="20"/>
              </w:rPr>
              <w:t xml:space="preserve"> využití získaných dat pro následnou práci na strategiích.</w:t>
            </w:r>
          </w:p>
        </w:tc>
        <w:tc>
          <w:tcPr>
            <w:tcW w:w="2409" w:type="dxa"/>
            <w:shd w:val="clear" w:color="auto" w:fill="auto"/>
          </w:tcPr>
          <w:p w:rsidRPr="00217368" w:rsidR="00A9666A" w:rsidP="00A9666A" w:rsidRDefault="00A9666A" w14:paraId="382DE76F" w14:textId="77777777">
            <w:pPr>
              <w:rPr>
                <w:rFonts w:ascii="Calibri" w:hAnsi="Calibri" w:cs="Calibri"/>
                <w:sz w:val="20"/>
                <w:szCs w:val="20"/>
              </w:rPr>
            </w:pPr>
            <w:r w:rsidRPr="00217368">
              <w:rPr>
                <w:rFonts w:ascii="Calibri" w:hAnsi="Calibri" w:cs="Calibri"/>
                <w:sz w:val="20"/>
                <w:szCs w:val="20"/>
              </w:rPr>
              <w:t>20 bodů</w:t>
            </w:r>
          </w:p>
        </w:tc>
      </w:tr>
      <w:tr w:rsidRPr="002F157C" w:rsidR="00A9666A" w:rsidTr="002F157C" w14:paraId="19C528F1" w14:textId="77777777">
        <w:tc>
          <w:tcPr>
            <w:tcW w:w="4390" w:type="dxa"/>
            <w:shd w:val="clear" w:color="auto" w:fill="auto"/>
          </w:tcPr>
          <w:p w:rsidRPr="00217368" w:rsidR="00A9666A" w:rsidP="00A9666A" w:rsidRDefault="00A9666A" w14:paraId="2DDD86E5" w14:textId="77777777">
            <w:pPr>
              <w:rPr>
                <w:rFonts w:ascii="Calibri" w:hAnsi="Calibri" w:cs="Calibri"/>
                <w:b/>
                <w:sz w:val="20"/>
                <w:szCs w:val="20"/>
              </w:rPr>
            </w:pPr>
            <w:r w:rsidRPr="00217368">
              <w:rPr>
                <w:rFonts w:ascii="Calibri" w:hAnsi="Calibri" w:cs="Calibri"/>
                <w:b/>
                <w:sz w:val="20"/>
                <w:szCs w:val="20"/>
              </w:rPr>
              <w:t>Vhodnost zvolených metod v rámci návrhových prací</w:t>
            </w:r>
          </w:p>
          <w:p w:rsidRPr="00217368" w:rsidR="00A9666A" w:rsidP="00A46EBE" w:rsidRDefault="00A9666A" w14:paraId="268CDDFA" w14:textId="622ED673">
            <w:pPr>
              <w:rPr>
                <w:rFonts w:ascii="Calibri" w:hAnsi="Calibri" w:cs="Calibri"/>
                <w:sz w:val="20"/>
                <w:szCs w:val="20"/>
              </w:rPr>
            </w:pPr>
            <w:r w:rsidRPr="00217368">
              <w:rPr>
                <w:rFonts w:ascii="Calibri" w:hAnsi="Calibri" w:cs="Calibri"/>
                <w:sz w:val="20"/>
                <w:szCs w:val="20"/>
              </w:rPr>
              <w:t xml:space="preserve">Nejlépe bude hodnocen ten </w:t>
            </w:r>
            <w:r w:rsidR="003A56C6">
              <w:rPr>
                <w:rFonts w:ascii="Calibri" w:hAnsi="Calibri" w:cs="Calibri"/>
                <w:sz w:val="20"/>
                <w:szCs w:val="20"/>
              </w:rPr>
              <w:t>dodavatel</w:t>
            </w:r>
            <w:r w:rsidRPr="00217368">
              <w:rPr>
                <w:rFonts w:ascii="Calibri" w:hAnsi="Calibri" w:cs="Calibri"/>
                <w:sz w:val="20"/>
                <w:szCs w:val="20"/>
              </w:rPr>
              <w:t>, který navrhne metodu a postup</w:t>
            </w:r>
            <w:r w:rsidR="00A46EBE">
              <w:rPr>
                <w:rFonts w:ascii="Calibri" w:hAnsi="Calibri" w:cs="Calibri"/>
                <w:sz w:val="20"/>
                <w:szCs w:val="20"/>
              </w:rPr>
              <w:t xml:space="preserve">, který bude nejjednodušeji </w:t>
            </w:r>
            <w:r w:rsidRPr="00217368">
              <w:rPr>
                <w:rFonts w:ascii="Calibri" w:hAnsi="Calibri" w:cs="Calibri"/>
                <w:sz w:val="20"/>
                <w:szCs w:val="20"/>
              </w:rPr>
              <w:t>implement</w:t>
            </w:r>
            <w:r w:rsidR="00A46EBE">
              <w:rPr>
                <w:rFonts w:ascii="Calibri" w:hAnsi="Calibri" w:cs="Calibri"/>
                <w:sz w:val="20"/>
                <w:szCs w:val="20"/>
              </w:rPr>
              <w:t xml:space="preserve">ovatelný </w:t>
            </w:r>
            <w:r w:rsidRPr="00217368">
              <w:rPr>
                <w:rFonts w:ascii="Calibri" w:hAnsi="Calibri" w:cs="Calibri"/>
                <w:sz w:val="20"/>
                <w:szCs w:val="20"/>
              </w:rPr>
              <w:t>na následný postup (akční plán).</w:t>
            </w:r>
          </w:p>
        </w:tc>
        <w:tc>
          <w:tcPr>
            <w:tcW w:w="2409" w:type="dxa"/>
            <w:shd w:val="clear" w:color="auto" w:fill="auto"/>
          </w:tcPr>
          <w:p w:rsidRPr="00217368" w:rsidR="00A9666A" w:rsidP="00A9666A" w:rsidRDefault="00A9666A" w14:paraId="052C910C" w14:textId="77777777">
            <w:pPr>
              <w:rPr>
                <w:rFonts w:ascii="Calibri" w:hAnsi="Calibri" w:cs="Calibri"/>
                <w:sz w:val="20"/>
                <w:szCs w:val="20"/>
              </w:rPr>
            </w:pPr>
            <w:r w:rsidRPr="00217368">
              <w:rPr>
                <w:rFonts w:ascii="Calibri" w:hAnsi="Calibri" w:cs="Calibri"/>
                <w:sz w:val="20"/>
                <w:szCs w:val="20"/>
              </w:rPr>
              <w:t>20 bodů</w:t>
            </w:r>
          </w:p>
        </w:tc>
      </w:tr>
    </w:tbl>
    <w:p w:rsidRPr="00937B3C" w:rsidR="00033A14" w:rsidP="00033A14" w:rsidRDefault="00033A14" w14:paraId="3BC06624" w14:textId="77777777">
      <w:pPr>
        <w:pStyle w:val="Standard"/>
        <w:jc w:val="both"/>
        <w:rPr>
          <w:rFonts w:ascii="Calibri" w:hAnsi="Calibri" w:cs="Calibri"/>
          <w:color w:val="000000"/>
          <w:sz w:val="20"/>
          <w:szCs w:val="20"/>
        </w:rPr>
      </w:pPr>
    </w:p>
    <w:p w:rsidR="001871BF" w:rsidP="005A057A" w:rsidRDefault="001871BF" w14:paraId="5F1B3C95" w14:textId="77777777">
      <w:pPr>
        <w:pStyle w:val="Textbody"/>
        <w:spacing w:after="120"/>
        <w:rPr>
          <w:rFonts w:ascii="Calibri" w:hAnsi="Calibri" w:cs="Calibri"/>
        </w:rPr>
      </w:pPr>
    </w:p>
    <w:p w:rsidRPr="005A057A" w:rsidR="00033A14" w:rsidP="005A057A" w:rsidRDefault="00663C0F" w14:paraId="32F0013D" w14:textId="77777777">
      <w:pPr>
        <w:pStyle w:val="Textbody"/>
        <w:spacing w:after="120"/>
        <w:rPr>
          <w:rFonts w:ascii="Calibri" w:hAnsi="Calibri" w:cs="Calibri"/>
        </w:rPr>
      </w:pPr>
      <w:r w:rsidRPr="005A057A">
        <w:rPr>
          <w:rFonts w:ascii="Calibri" w:hAnsi="Calibri" w:cs="Calibri"/>
        </w:rPr>
        <w:t xml:space="preserve">Každé nabídce bude přiděleno bodové hodnocení tak, že každý člen hodnotící komise přidělí nabídce počet bodů dle níže uvedené tabulky. Celkový počet bodů bude stanoven jako součet všech bodů přidělených jednotlivými členy hodnotící komise. </w:t>
      </w:r>
    </w:p>
    <w:p w:rsidRPr="005A057A" w:rsidR="00033A14" w:rsidP="005A057A" w:rsidRDefault="00033A14" w14:paraId="3C6C4439" w14:textId="77777777">
      <w:pPr>
        <w:pStyle w:val="Textbody"/>
        <w:spacing w:after="120"/>
        <w:rPr>
          <w:rFonts w:ascii="Calibri" w:hAnsi="Calibri" w:cs="Calibri"/>
        </w:rPr>
      </w:pPr>
      <w:r w:rsidRPr="005A057A">
        <w:rPr>
          <w:rFonts w:ascii="Calibri" w:hAnsi="Calibri" w:cs="Calibri"/>
        </w:rPr>
        <w:t>Následně bude každé z nabídek přiděleno bodové hodnocení v rámci stobodové škály dle následujícího vzorce:</w:t>
      </w:r>
      <w:r w:rsidR="005A057A">
        <w:rPr>
          <w:rFonts w:ascii="Calibri" w:hAnsi="Calibri" w:cs="Calibri"/>
        </w:rPr>
        <w:t xml:space="preserve">  </w:t>
      </w:r>
    </w:p>
    <w:p w:rsidRPr="005A057A" w:rsidR="00033A14" w:rsidP="005A057A" w:rsidRDefault="00033A14" w14:paraId="208207FD" w14:textId="77777777">
      <w:pPr>
        <w:pStyle w:val="Textbody"/>
        <w:spacing w:after="120"/>
        <w:rPr>
          <w:rFonts w:ascii="Calibri" w:hAnsi="Calibri" w:cs="Calibri"/>
        </w:rPr>
      </w:pPr>
      <w:r w:rsidRPr="005A057A">
        <w:rPr>
          <w:rFonts w:ascii="Calibri" w:hAnsi="Calibri" w:cs="Calibri"/>
        </w:rPr>
        <w:lastRenderedPageBreak/>
        <w:t>(hodnocená nabídka/nabídka s nejvyšším dos</w:t>
      </w:r>
      <w:r w:rsidR="005A057A">
        <w:rPr>
          <w:rFonts w:ascii="Calibri" w:hAnsi="Calibri" w:cs="Calibri"/>
        </w:rPr>
        <w:t>aženým bodovým hodnocením)*100.</w:t>
      </w:r>
    </w:p>
    <w:p w:rsidRPr="005A057A" w:rsidR="00033A14" w:rsidP="005A057A" w:rsidRDefault="00033A14" w14:paraId="3779411D" w14:textId="77777777">
      <w:pPr>
        <w:pStyle w:val="Textbody"/>
        <w:spacing w:after="120"/>
        <w:rPr>
          <w:rFonts w:ascii="Calibri" w:hAnsi="Calibri" w:cs="Calibri"/>
        </w:rPr>
      </w:pPr>
      <w:r w:rsidRPr="005A057A">
        <w:rPr>
          <w:rFonts w:ascii="Calibri" w:hAnsi="Calibri" w:cs="Calibri"/>
        </w:rPr>
        <w:t xml:space="preserve">Toto bodové hodnocení bude pro účely celkového hodnocení vynásobeno příslušnou relativní vahou (30%), tedy do celkového hodnocení bude vstupovat hodnota určená podle následujícího vzorce: </w:t>
      </w:r>
    </w:p>
    <w:p w:rsidRPr="00937B3C" w:rsidR="00033A14" w:rsidP="00033A14" w:rsidRDefault="00033A14" w14:paraId="41C3C4F6" w14:textId="77777777">
      <w:pPr>
        <w:pStyle w:val="Standard"/>
        <w:jc w:val="both"/>
        <w:rPr>
          <w:rFonts w:ascii="Calibri" w:hAnsi="Calibri" w:cs="Calibri"/>
          <w:color w:val="000000"/>
          <w:sz w:val="20"/>
          <w:szCs w:val="20"/>
        </w:rPr>
      </w:pPr>
    </w:p>
    <w:p w:rsidRPr="00937B3C" w:rsidR="00033A14" w:rsidP="00033A14" w:rsidRDefault="00033A14" w14:paraId="0E67D987" w14:textId="77777777">
      <w:pPr>
        <w:pStyle w:val="Standard"/>
        <w:jc w:val="both"/>
        <w:rPr>
          <w:rFonts w:ascii="Calibri" w:hAnsi="Calibri" w:cs="Calibri"/>
          <w:b/>
          <w:color w:val="000000"/>
          <w:sz w:val="20"/>
          <w:szCs w:val="20"/>
        </w:rPr>
      </w:pPr>
      <w:r w:rsidRPr="00937B3C">
        <w:rPr>
          <w:rFonts w:ascii="Calibri" w:hAnsi="Calibri" w:cs="Calibri"/>
          <w:b/>
          <w:color w:val="000000"/>
          <w:sz w:val="20"/>
          <w:szCs w:val="20"/>
        </w:rPr>
        <w:t xml:space="preserve">[(hodnocená nabídka/nabídka s nejvyšším dosaženým bodovým hodnocením)*100]*0,3  </w:t>
      </w:r>
    </w:p>
    <w:p w:rsidRPr="00937B3C" w:rsidR="00033A14" w:rsidP="00033A14" w:rsidRDefault="00033A14" w14:paraId="4110C072" w14:textId="77777777">
      <w:pPr>
        <w:pStyle w:val="Standard"/>
        <w:jc w:val="both"/>
        <w:rPr>
          <w:rFonts w:ascii="Calibri" w:hAnsi="Calibri" w:cs="Calibri"/>
          <w:color w:val="000000"/>
          <w:sz w:val="20"/>
          <w:szCs w:val="20"/>
        </w:rPr>
      </w:pPr>
    </w:p>
    <w:p w:rsidRPr="00937B3C" w:rsidR="00A9666A" w:rsidP="00033A14" w:rsidRDefault="00033A14" w14:paraId="3AB3BC4B" w14:textId="77777777">
      <w:pPr>
        <w:pStyle w:val="Standard"/>
        <w:jc w:val="both"/>
        <w:rPr>
          <w:rFonts w:ascii="Calibri" w:hAnsi="Calibri" w:cs="Calibri"/>
          <w:color w:val="000000"/>
          <w:sz w:val="20"/>
          <w:szCs w:val="20"/>
        </w:rPr>
      </w:pPr>
      <w:r w:rsidRPr="00937B3C">
        <w:rPr>
          <w:rFonts w:ascii="Calibri" w:hAnsi="Calibri" w:cs="Calibri"/>
          <w:color w:val="000000"/>
          <w:sz w:val="20"/>
          <w:szCs w:val="20"/>
        </w:rPr>
        <w:t>Hodnotící komise bude hodnoty získané v rámci provedeného hodnocení vždy zaokrouhlovat na dvě desetinná místa.</w:t>
      </w:r>
    </w:p>
    <w:p w:rsidRPr="007C125F" w:rsidR="00A7559A" w:rsidP="008A20F4" w:rsidRDefault="00F67295" w14:paraId="1C4B4BC9" w14:textId="77777777">
      <w:pPr>
        <w:pStyle w:val="01-L"/>
        <w:spacing w:after="0" w:line="240" w:lineRule="auto"/>
        <w:ind w:left="18"/>
        <w:rPr>
          <w:rFonts w:cs="Calibri"/>
        </w:rPr>
      </w:pPr>
      <w:r w:rsidRPr="007C125F">
        <w:rPr>
          <w:rFonts w:cs="Calibri"/>
        </w:rPr>
        <w:t xml:space="preserve">Požadavky </w:t>
      </w:r>
      <w:r w:rsidR="009319DB">
        <w:rPr>
          <w:rFonts w:cs="Calibri"/>
        </w:rPr>
        <w:t>z</w:t>
      </w:r>
      <w:r w:rsidRPr="007C125F" w:rsidR="00A7559A">
        <w:rPr>
          <w:rFonts w:cs="Calibri"/>
        </w:rPr>
        <w:t>adavatele k obsahovému členění a formě zpracování nabídky a do</w:t>
      </w:r>
      <w:r w:rsidRPr="007C125F" w:rsidR="007B4F67">
        <w:rPr>
          <w:rFonts w:cs="Calibri"/>
        </w:rPr>
        <w:t>kladů k </w:t>
      </w:r>
      <w:r w:rsidRPr="007C125F" w:rsidR="00A7559A">
        <w:rPr>
          <w:rFonts w:cs="Calibri"/>
        </w:rPr>
        <w:t>prokázání splnění kvalifikace</w:t>
      </w:r>
    </w:p>
    <w:p w:rsidRPr="007C125F" w:rsidR="008A20F4" w:rsidP="008A20F4" w:rsidRDefault="008A20F4" w14:paraId="0FA71CE3" w14:textId="77777777">
      <w:pPr>
        <w:rPr>
          <w:rFonts w:ascii="Calibri" w:hAnsi="Calibri" w:cs="Calibri"/>
          <w:sz w:val="22"/>
          <w:szCs w:val="22"/>
          <w:lang w:eastAsia="en-US"/>
        </w:rPr>
      </w:pPr>
    </w:p>
    <w:p w:rsidRPr="007C125F" w:rsidR="00A7559A" w:rsidP="007B4F67" w:rsidRDefault="00A7559A" w14:paraId="190BF327" w14:textId="77777777">
      <w:pPr>
        <w:pStyle w:val="02-ODST-2"/>
        <w:rPr>
          <w:rFonts w:cs="Calibri"/>
          <w:b/>
        </w:rPr>
      </w:pPr>
      <w:r w:rsidRPr="007C125F">
        <w:rPr>
          <w:rFonts w:cs="Calibri"/>
          <w:b/>
        </w:rPr>
        <w:t>Způsob a forma zpracování nabídky a dokladů k prokázání splnění kvalifikace</w:t>
      </w:r>
      <w:r w:rsidRPr="007C125F" w:rsidR="008A20F4">
        <w:rPr>
          <w:rFonts w:cs="Calibri"/>
          <w:b/>
        </w:rPr>
        <w:t>:</w:t>
      </w:r>
    </w:p>
    <w:p w:rsidRPr="007C125F" w:rsidR="00A7559A" w:rsidP="00F67295" w:rsidRDefault="00A7559A" w14:paraId="7A7BEBF7" w14:textId="44C859F8">
      <w:pPr>
        <w:pStyle w:val="05-ODST-3"/>
        <w:jc w:val="both"/>
        <w:rPr>
          <w:rFonts w:cs="Calibri"/>
          <w:sz w:val="20"/>
          <w:szCs w:val="20"/>
        </w:rPr>
      </w:pPr>
      <w:r w:rsidRPr="007C125F">
        <w:rPr>
          <w:rFonts w:cs="Calibri"/>
          <w:sz w:val="20"/>
          <w:szCs w:val="20"/>
        </w:rPr>
        <w:t>Nabídku a doklady k prokázání splnění kvalifikace je dodavatel povinen podat písemně v souladu s</w:t>
      </w:r>
      <w:r w:rsidR="00C7733F">
        <w:rPr>
          <w:rFonts w:cs="Calibri"/>
          <w:sz w:val="20"/>
          <w:szCs w:val="20"/>
        </w:rPr>
        <w:t>e zadávacími</w:t>
      </w:r>
      <w:r w:rsidRPr="007C125F">
        <w:rPr>
          <w:rFonts w:cs="Calibri"/>
          <w:sz w:val="20"/>
          <w:szCs w:val="20"/>
        </w:rPr>
        <w:t xml:space="preserve"> podmínkami. </w:t>
      </w:r>
    </w:p>
    <w:p w:rsidRPr="007C125F" w:rsidR="00A7559A" w:rsidP="007B4F67" w:rsidRDefault="00A7559A" w14:paraId="7F1869E6" w14:textId="45756239">
      <w:pPr>
        <w:pStyle w:val="05-ODST-3"/>
        <w:jc w:val="both"/>
        <w:rPr>
          <w:rFonts w:cs="Calibri"/>
          <w:sz w:val="20"/>
          <w:szCs w:val="20"/>
        </w:rPr>
      </w:pPr>
      <w:r w:rsidRPr="007C125F">
        <w:rPr>
          <w:rFonts w:cs="Calibri"/>
          <w:sz w:val="20"/>
          <w:szCs w:val="20"/>
        </w:rPr>
        <w:t>Nabídka a doklady k prokázání splnění kvalifikace by měly být, včetně veškerých požadovaných dokladů a příloh, svázány do jednoho svazku. Svazek by měl být na první straně označen názvem zakázky a obchodní firmou</w:t>
      </w:r>
      <w:r w:rsidR="00C7733F">
        <w:rPr>
          <w:rFonts w:cs="Calibri"/>
          <w:sz w:val="20"/>
          <w:szCs w:val="20"/>
        </w:rPr>
        <w:t>,</w:t>
      </w:r>
      <w:r w:rsidRPr="007C125F">
        <w:rPr>
          <w:rFonts w:cs="Calibri"/>
          <w:sz w:val="20"/>
          <w:szCs w:val="20"/>
        </w:rPr>
        <w:t xml:space="preserve"> </w:t>
      </w:r>
      <w:r w:rsidR="00AD2487">
        <w:rPr>
          <w:rFonts w:cs="Calibri"/>
          <w:sz w:val="20"/>
          <w:szCs w:val="20"/>
        </w:rPr>
        <w:t>včetně</w:t>
      </w:r>
      <w:r w:rsidRPr="007C125F">
        <w:rPr>
          <w:rFonts w:cs="Calibri"/>
          <w:sz w:val="20"/>
          <w:szCs w:val="20"/>
        </w:rPr>
        <w:t xml:space="preserve"> sídl</w:t>
      </w:r>
      <w:r w:rsidR="00AD2487">
        <w:rPr>
          <w:rFonts w:cs="Calibri"/>
          <w:sz w:val="20"/>
          <w:szCs w:val="20"/>
        </w:rPr>
        <w:t>a</w:t>
      </w:r>
      <w:r w:rsidRPr="007C125F">
        <w:rPr>
          <w:rFonts w:cs="Calibri"/>
          <w:sz w:val="20"/>
          <w:szCs w:val="20"/>
        </w:rPr>
        <w:t xml:space="preserve"> dodavatele.</w:t>
      </w:r>
    </w:p>
    <w:p w:rsidRPr="007C125F" w:rsidR="00A7559A" w:rsidP="007B4F67" w:rsidRDefault="00A7559A" w14:paraId="66A39077" w14:textId="77777777">
      <w:pPr>
        <w:pStyle w:val="05-ODST-3"/>
        <w:jc w:val="both"/>
        <w:rPr>
          <w:rFonts w:cs="Calibri"/>
          <w:sz w:val="20"/>
          <w:szCs w:val="20"/>
        </w:rPr>
      </w:pPr>
      <w:r w:rsidRPr="007C125F">
        <w:rPr>
          <w:rFonts w:cs="Calibri"/>
          <w:sz w:val="20"/>
          <w:szCs w:val="20"/>
        </w:rPr>
        <w:t>Nabídka včetně veškerých požadovaných dokladů musí být zpracována výhradně v českém jazyce, resp. dokumenty v cizím jazyce musí být opatřeny</w:t>
      </w:r>
      <w:r w:rsidR="00AF292B">
        <w:rPr>
          <w:rFonts w:cs="Calibri"/>
          <w:sz w:val="20"/>
          <w:szCs w:val="20"/>
        </w:rPr>
        <w:t xml:space="preserve"> ověřeným</w:t>
      </w:r>
      <w:r w:rsidRPr="007C125F">
        <w:rPr>
          <w:rFonts w:cs="Calibri"/>
          <w:sz w:val="20"/>
          <w:szCs w:val="20"/>
        </w:rPr>
        <w:t xml:space="preserve"> překladem do českého jazyka, nejde-li o dokument ve slovenském jazyce.</w:t>
      </w:r>
    </w:p>
    <w:p w:rsidRPr="007C125F" w:rsidR="00A7559A" w:rsidP="007B4F67" w:rsidRDefault="00A7559A" w14:paraId="2BEA256F" w14:textId="77777777">
      <w:pPr>
        <w:pStyle w:val="05-ODST-3"/>
        <w:jc w:val="both"/>
        <w:rPr>
          <w:rFonts w:cs="Calibri"/>
          <w:sz w:val="20"/>
          <w:szCs w:val="20"/>
        </w:rPr>
      </w:pPr>
      <w:r w:rsidRPr="007C125F">
        <w:rPr>
          <w:rFonts w:cs="Calibri"/>
          <w:sz w:val="20"/>
          <w:szCs w:val="20"/>
        </w:rPr>
        <w:t xml:space="preserve">Veškeré doklady by měly být kvalitním způsobem vytištěny tak, aby byly dobře čitelné. Žádný doklad by neměl (v zájmu dodavatele) obsahovat opravy a přepisy, které by </w:t>
      </w:r>
      <w:r w:rsidR="009319DB">
        <w:rPr>
          <w:rFonts w:cs="Calibri"/>
          <w:sz w:val="20"/>
          <w:szCs w:val="20"/>
        </w:rPr>
        <w:t>z</w:t>
      </w:r>
      <w:r w:rsidRPr="007C125F">
        <w:rPr>
          <w:rFonts w:cs="Calibri"/>
          <w:sz w:val="20"/>
          <w:szCs w:val="20"/>
        </w:rPr>
        <w:t>adavatele mohly uvést v omyl.</w:t>
      </w:r>
    </w:p>
    <w:p w:rsidRPr="007C125F" w:rsidR="00A7559A" w:rsidP="007B4F67" w:rsidRDefault="00A7559A" w14:paraId="50AAE4FF" w14:textId="77777777">
      <w:pPr>
        <w:pStyle w:val="05-ODST-3"/>
        <w:jc w:val="both"/>
        <w:rPr>
          <w:rFonts w:cs="Calibri"/>
          <w:sz w:val="20"/>
          <w:szCs w:val="20"/>
        </w:rPr>
      </w:pPr>
      <w:r w:rsidRPr="007C125F">
        <w:rPr>
          <w:rFonts w:cs="Calibri"/>
          <w:sz w:val="20"/>
          <w:szCs w:val="20"/>
        </w:rPr>
        <w:t>Všechny listy svazku by měly být očíslovány průběžnou číselnou řadou počínající číslem 1. Posledním listem svazku by mělo být prohlášení dodavatele, v němž se uvede celkový počet všech listů ve svazku.</w:t>
      </w:r>
    </w:p>
    <w:p w:rsidRPr="007C125F" w:rsidR="00A7559A" w:rsidP="007B4F67" w:rsidRDefault="00A7559A" w14:paraId="471FE407" w14:textId="77777777">
      <w:pPr>
        <w:pStyle w:val="05-ODST-3"/>
        <w:jc w:val="both"/>
        <w:rPr>
          <w:rFonts w:cs="Calibri"/>
          <w:sz w:val="20"/>
          <w:szCs w:val="20"/>
        </w:rPr>
      </w:pPr>
      <w:r w:rsidRPr="007C125F">
        <w:rPr>
          <w:rFonts w:cs="Calibri"/>
          <w:sz w:val="20"/>
          <w:szCs w:val="20"/>
        </w:rPr>
        <w:t xml:space="preserve">Zadavatel v zájmu jednoduššího a efektivnějšího procesu posouzení kvalifikace a posouzení nabídek doporučuje </w:t>
      </w:r>
      <w:r w:rsidRPr="007C125F" w:rsidR="00D53C74">
        <w:rPr>
          <w:rFonts w:cs="Calibri"/>
          <w:sz w:val="20"/>
          <w:szCs w:val="20"/>
        </w:rPr>
        <w:t>dodavatel</w:t>
      </w:r>
      <w:r w:rsidRPr="007C125F">
        <w:rPr>
          <w:rFonts w:cs="Calibri"/>
          <w:sz w:val="20"/>
          <w:szCs w:val="20"/>
        </w:rPr>
        <w:t>ům, aby vedle originálního svazku nabídky předložili i jednu kompletní kopii nabídky, která bude na titulním listu označena nápisem „Kopie“.</w:t>
      </w:r>
    </w:p>
    <w:p w:rsidRPr="007C125F" w:rsidR="008A20F4" w:rsidP="004933CF" w:rsidRDefault="008A20F4" w14:paraId="2D7BAEC5" w14:textId="77777777">
      <w:pPr>
        <w:pStyle w:val="05-ODST-3"/>
        <w:numPr>
          <w:ilvl w:val="0"/>
          <w:numId w:val="0"/>
        </w:numPr>
        <w:jc w:val="both"/>
        <w:rPr>
          <w:rFonts w:cs="Calibri"/>
          <w:sz w:val="20"/>
          <w:szCs w:val="20"/>
        </w:rPr>
      </w:pPr>
    </w:p>
    <w:p w:rsidRPr="007C125F" w:rsidR="00A7559A" w:rsidP="00C513EF" w:rsidRDefault="00A7559A" w14:paraId="7CEC8751" w14:textId="77777777">
      <w:pPr>
        <w:pStyle w:val="02-ODST-2"/>
        <w:rPr>
          <w:rFonts w:cs="Calibri"/>
          <w:b/>
        </w:rPr>
      </w:pPr>
      <w:r w:rsidRPr="007C125F">
        <w:rPr>
          <w:rFonts w:cs="Calibri"/>
          <w:b/>
        </w:rPr>
        <w:t>Požadavky na jednotné uspořádání písemné verze nabídky</w:t>
      </w:r>
      <w:r w:rsidRPr="007C125F" w:rsidR="008A20F4">
        <w:rPr>
          <w:rFonts w:cs="Calibri"/>
          <w:b/>
        </w:rPr>
        <w:t>:</w:t>
      </w:r>
    </w:p>
    <w:p w:rsidRPr="007C125F" w:rsidR="00A7559A" w:rsidP="00A7559A" w:rsidRDefault="00A7559A" w14:paraId="191020C5" w14:textId="77777777">
      <w:pPr>
        <w:pStyle w:val="Textbody"/>
        <w:spacing w:after="120"/>
        <w:rPr>
          <w:rFonts w:ascii="Calibri" w:hAnsi="Calibri" w:cs="Calibri"/>
        </w:rPr>
      </w:pPr>
      <w:r w:rsidRPr="007C125F">
        <w:rPr>
          <w:rFonts w:ascii="Calibri" w:hAnsi="Calibri" w:cs="Calibri"/>
        </w:rPr>
        <w:t xml:space="preserve">Zadavatel </w:t>
      </w:r>
      <w:r w:rsidR="00A56A9F">
        <w:rPr>
          <w:rFonts w:ascii="Calibri" w:hAnsi="Calibri" w:cs="Calibri"/>
        </w:rPr>
        <w:t xml:space="preserve">požaduje níže uvedený obsah nabídky a </w:t>
      </w:r>
      <w:r w:rsidRPr="007C125F">
        <w:rPr>
          <w:rFonts w:ascii="Calibri" w:hAnsi="Calibri" w:cs="Calibri"/>
        </w:rPr>
        <w:t>doporučuje níže uvedené uspořádání nabídky a dokladů k prokázání splnění kvalifikace dodavatele:</w:t>
      </w:r>
    </w:p>
    <w:p w:rsidRPr="007C125F" w:rsidR="00C85E9D" w:rsidP="001A4D02" w:rsidRDefault="00C73EA3" w14:paraId="1AC5E03D" w14:textId="553066A5">
      <w:pPr>
        <w:pStyle w:val="05-ODST-3"/>
        <w:jc w:val="both"/>
        <w:rPr>
          <w:rFonts w:cs="Calibri"/>
          <w:sz w:val="20"/>
          <w:szCs w:val="20"/>
        </w:rPr>
      </w:pPr>
      <w:r w:rsidRPr="007C125F">
        <w:rPr>
          <w:rFonts w:cs="Calibri"/>
          <w:sz w:val="20"/>
          <w:szCs w:val="20"/>
        </w:rPr>
        <w:t>K</w:t>
      </w:r>
      <w:r w:rsidRPr="007C125F" w:rsidR="007A6815">
        <w:rPr>
          <w:rFonts w:cs="Calibri"/>
          <w:sz w:val="20"/>
          <w:szCs w:val="20"/>
        </w:rPr>
        <w:t>rycí list nabídky.</w:t>
      </w:r>
      <w:r w:rsidRPr="007C125F" w:rsidR="00C85E9D">
        <w:rPr>
          <w:rFonts w:cs="Calibri"/>
          <w:sz w:val="20"/>
          <w:szCs w:val="20"/>
        </w:rPr>
        <w:t xml:space="preserve"> Na krycím listu budou uvedeny zejména tyto údaje: název zakázky, základní identifikační úda</w:t>
      </w:r>
      <w:r w:rsidRPr="007C125F" w:rsidR="00F06ABC">
        <w:rPr>
          <w:rFonts w:cs="Calibri"/>
          <w:sz w:val="20"/>
          <w:szCs w:val="20"/>
        </w:rPr>
        <w:t xml:space="preserve">je </w:t>
      </w:r>
      <w:r w:rsidR="009319DB">
        <w:rPr>
          <w:rFonts w:cs="Calibri"/>
          <w:sz w:val="20"/>
          <w:szCs w:val="20"/>
        </w:rPr>
        <w:t>z</w:t>
      </w:r>
      <w:r w:rsidRPr="007C125F" w:rsidR="00C85E9D">
        <w:rPr>
          <w:rFonts w:cs="Calibri"/>
          <w:sz w:val="20"/>
          <w:szCs w:val="20"/>
        </w:rPr>
        <w:t xml:space="preserve">adavatele a </w:t>
      </w:r>
      <w:r w:rsidRPr="007C125F" w:rsidR="00104440">
        <w:rPr>
          <w:rFonts w:cs="Calibri"/>
          <w:sz w:val="20"/>
          <w:szCs w:val="20"/>
        </w:rPr>
        <w:t>dodavatel</w:t>
      </w:r>
      <w:r w:rsidRPr="007C125F" w:rsidR="00C85E9D">
        <w:rPr>
          <w:rFonts w:cs="Calibri"/>
          <w:sz w:val="20"/>
          <w:szCs w:val="20"/>
        </w:rPr>
        <w:t xml:space="preserve">e (včetně osob zmocněných k dalším jednáním), datum a podpis osoby oprávněné jménem či za </w:t>
      </w:r>
      <w:r w:rsidRPr="007C125F" w:rsidR="00104440">
        <w:rPr>
          <w:rFonts w:cs="Calibri"/>
          <w:sz w:val="20"/>
          <w:szCs w:val="20"/>
        </w:rPr>
        <w:t>dodavatel</w:t>
      </w:r>
      <w:r w:rsidRPr="007C125F" w:rsidR="00C85E9D">
        <w:rPr>
          <w:rFonts w:cs="Calibri"/>
          <w:sz w:val="20"/>
          <w:szCs w:val="20"/>
        </w:rPr>
        <w:t>e jednat</w:t>
      </w:r>
      <w:r w:rsidR="004933CF">
        <w:rPr>
          <w:rFonts w:cs="Calibri"/>
          <w:sz w:val="20"/>
          <w:szCs w:val="20"/>
        </w:rPr>
        <w:t>, nabídková cena</w:t>
      </w:r>
      <w:r w:rsidRPr="007C125F" w:rsidR="00C85E9D">
        <w:rPr>
          <w:rFonts w:cs="Calibri"/>
          <w:sz w:val="20"/>
          <w:szCs w:val="20"/>
        </w:rPr>
        <w:t xml:space="preserve"> (vzor krycího listu je přílohou č. </w:t>
      </w:r>
      <w:r w:rsidR="00A46EBE">
        <w:rPr>
          <w:rFonts w:cs="Calibri"/>
          <w:sz w:val="20"/>
          <w:szCs w:val="20"/>
        </w:rPr>
        <w:t>2</w:t>
      </w:r>
      <w:r w:rsidRPr="007C125F" w:rsidR="00C85E9D">
        <w:rPr>
          <w:rFonts w:cs="Calibri"/>
          <w:sz w:val="20"/>
          <w:szCs w:val="20"/>
        </w:rPr>
        <w:t>)</w:t>
      </w:r>
      <w:r w:rsidRPr="007C125F">
        <w:rPr>
          <w:rFonts w:cs="Calibri"/>
          <w:sz w:val="20"/>
          <w:szCs w:val="20"/>
        </w:rPr>
        <w:t>,</w:t>
      </w:r>
    </w:p>
    <w:p w:rsidRPr="007C125F" w:rsidR="00C85E9D" w:rsidP="007B4F67" w:rsidRDefault="00C85E9D" w14:paraId="34384041" w14:textId="77777777">
      <w:pPr>
        <w:pStyle w:val="05-ODST-3"/>
        <w:jc w:val="both"/>
        <w:rPr>
          <w:rFonts w:cs="Calibri"/>
          <w:sz w:val="20"/>
          <w:szCs w:val="20"/>
        </w:rPr>
      </w:pPr>
      <w:r w:rsidRPr="007C125F">
        <w:rPr>
          <w:rFonts w:cs="Calibri"/>
          <w:sz w:val="20"/>
          <w:szCs w:val="20"/>
        </w:rPr>
        <w:t>Obsah nabídky. Nabídka bude opatřena obsahem s uvedením čísel stránek u jednotlivých oddí</w:t>
      </w:r>
      <w:r w:rsidRPr="007C125F" w:rsidR="00C73EA3">
        <w:rPr>
          <w:rFonts w:cs="Calibri"/>
          <w:sz w:val="20"/>
          <w:szCs w:val="20"/>
        </w:rPr>
        <w:t>lů (kapitol),</w:t>
      </w:r>
    </w:p>
    <w:p w:rsidRPr="007C125F" w:rsidR="008C3A20" w:rsidP="007B4F67" w:rsidRDefault="00C73EA3" w14:paraId="6D05CB03" w14:textId="77777777">
      <w:pPr>
        <w:pStyle w:val="05-ODST-3"/>
        <w:jc w:val="both"/>
        <w:rPr>
          <w:rFonts w:cs="Calibri"/>
          <w:sz w:val="20"/>
          <w:szCs w:val="20"/>
        </w:rPr>
      </w:pPr>
      <w:r w:rsidRPr="007C125F">
        <w:rPr>
          <w:rFonts w:cs="Calibri"/>
          <w:sz w:val="20"/>
          <w:szCs w:val="20"/>
        </w:rPr>
        <w:t>S</w:t>
      </w:r>
      <w:r w:rsidRPr="007C125F" w:rsidR="008C3A20">
        <w:rPr>
          <w:rFonts w:cs="Calibri"/>
          <w:sz w:val="20"/>
          <w:szCs w:val="20"/>
        </w:rPr>
        <w:t>mlouva o společnosti resp. jiná obdobná listina (v případě, že dodavatelem předkládajícím nabídku je společnost vzniklá na základě § 2716 a</w:t>
      </w:r>
      <w:r w:rsidRPr="007C125F" w:rsidR="00F63BF8">
        <w:rPr>
          <w:rFonts w:cs="Calibri"/>
          <w:sz w:val="20"/>
          <w:szCs w:val="20"/>
        </w:rPr>
        <w:t xml:space="preserve"> </w:t>
      </w:r>
      <w:r w:rsidRPr="007C125F" w:rsidR="008C3A20">
        <w:rPr>
          <w:rFonts w:cs="Calibri"/>
          <w:sz w:val="20"/>
          <w:szCs w:val="20"/>
        </w:rPr>
        <w:t>n</w:t>
      </w:r>
      <w:r w:rsidRPr="007C125F" w:rsidR="00F63BF8">
        <w:rPr>
          <w:rFonts w:cs="Calibri"/>
          <w:sz w:val="20"/>
          <w:szCs w:val="20"/>
        </w:rPr>
        <w:t>ásl</w:t>
      </w:r>
      <w:r w:rsidRPr="007C125F" w:rsidR="008C3A20">
        <w:rPr>
          <w:rFonts w:cs="Calibri"/>
          <w:sz w:val="20"/>
          <w:szCs w:val="20"/>
        </w:rPr>
        <w:t>. občanského zákoníku),</w:t>
      </w:r>
    </w:p>
    <w:p w:rsidR="00A7559A" w:rsidP="007B4F67" w:rsidRDefault="00C73EA3" w14:paraId="124A2449" w14:textId="77777777">
      <w:pPr>
        <w:pStyle w:val="05-ODST-3"/>
        <w:jc w:val="both"/>
        <w:rPr>
          <w:rFonts w:cs="Calibri"/>
          <w:sz w:val="20"/>
          <w:szCs w:val="20"/>
        </w:rPr>
      </w:pPr>
      <w:r w:rsidRPr="007C125F">
        <w:rPr>
          <w:rFonts w:cs="Calibri"/>
          <w:sz w:val="20"/>
          <w:szCs w:val="20"/>
        </w:rPr>
        <w:lastRenderedPageBreak/>
        <w:t>Č</w:t>
      </w:r>
      <w:r w:rsidRPr="007C125F" w:rsidR="000D729A">
        <w:rPr>
          <w:rFonts w:cs="Calibri"/>
          <w:sz w:val="20"/>
          <w:szCs w:val="20"/>
        </w:rPr>
        <w:t xml:space="preserve">estné prohlášení o splnění </w:t>
      </w:r>
      <w:r w:rsidRPr="007C125F" w:rsidR="00F63BF8">
        <w:rPr>
          <w:rFonts w:cs="Calibri"/>
          <w:sz w:val="20"/>
          <w:szCs w:val="20"/>
        </w:rPr>
        <w:t>základní způsobilosti</w:t>
      </w:r>
      <w:r w:rsidRPr="007C125F" w:rsidR="000D729A">
        <w:rPr>
          <w:rFonts w:cs="Calibri"/>
          <w:sz w:val="20"/>
          <w:szCs w:val="20"/>
        </w:rPr>
        <w:t xml:space="preserve"> nebo případně dokumenty k prokázání </w:t>
      </w:r>
      <w:r w:rsidRPr="007C125F" w:rsidR="00F63BF8">
        <w:rPr>
          <w:rFonts w:cs="Calibri"/>
          <w:sz w:val="20"/>
          <w:szCs w:val="20"/>
        </w:rPr>
        <w:t>základní způsobilosti</w:t>
      </w:r>
      <w:r w:rsidRPr="007C125F" w:rsidR="006430F8">
        <w:rPr>
          <w:rFonts w:cs="Calibri"/>
          <w:sz w:val="20"/>
          <w:szCs w:val="20"/>
        </w:rPr>
        <w:t>,</w:t>
      </w:r>
    </w:p>
    <w:p w:rsidRPr="007C125F" w:rsidR="00E47E0B" w:rsidP="007B4F67" w:rsidRDefault="00E47E0B" w14:paraId="415EB11A" w14:textId="77777777">
      <w:pPr>
        <w:pStyle w:val="05-ODST-3"/>
        <w:jc w:val="both"/>
        <w:rPr>
          <w:rFonts w:cs="Calibri"/>
          <w:sz w:val="20"/>
          <w:szCs w:val="20"/>
        </w:rPr>
      </w:pPr>
      <w:r>
        <w:rPr>
          <w:rFonts w:cs="Calibri"/>
          <w:sz w:val="20"/>
          <w:szCs w:val="20"/>
        </w:rPr>
        <w:t>Doklady k prokázání profesní způsobilost</w:t>
      </w:r>
      <w:r w:rsidR="00197FC5">
        <w:rPr>
          <w:rFonts w:cs="Calibri"/>
          <w:sz w:val="20"/>
          <w:szCs w:val="20"/>
        </w:rPr>
        <w:t>i</w:t>
      </w:r>
      <w:r w:rsidR="00E06829">
        <w:rPr>
          <w:rFonts w:cs="Calibri"/>
          <w:sz w:val="20"/>
          <w:szCs w:val="20"/>
        </w:rPr>
        <w:t>,</w:t>
      </w:r>
    </w:p>
    <w:p w:rsidRPr="007C125F" w:rsidR="008C3A20" w:rsidP="007B4F67" w:rsidRDefault="00C73EA3" w14:paraId="68BD0F34" w14:textId="77777777">
      <w:pPr>
        <w:pStyle w:val="05-ODST-3"/>
        <w:jc w:val="both"/>
        <w:rPr>
          <w:rFonts w:cs="Calibri"/>
          <w:sz w:val="20"/>
          <w:szCs w:val="20"/>
        </w:rPr>
      </w:pPr>
      <w:r w:rsidRPr="007C125F">
        <w:rPr>
          <w:rFonts w:cs="Calibri"/>
          <w:sz w:val="20"/>
          <w:szCs w:val="20"/>
        </w:rPr>
        <w:t>D</w:t>
      </w:r>
      <w:r w:rsidRPr="007C125F" w:rsidR="008C3A20">
        <w:rPr>
          <w:rFonts w:cs="Calibri"/>
          <w:sz w:val="20"/>
          <w:szCs w:val="20"/>
        </w:rPr>
        <w:t>oklady k prokázání technick</w:t>
      </w:r>
      <w:r w:rsidR="00E06829">
        <w:rPr>
          <w:rFonts w:cs="Calibri"/>
          <w:sz w:val="20"/>
          <w:szCs w:val="20"/>
        </w:rPr>
        <w:t>é</w:t>
      </w:r>
      <w:r w:rsidRPr="007C125F" w:rsidR="008C3A20">
        <w:rPr>
          <w:rFonts w:cs="Calibri"/>
          <w:sz w:val="20"/>
          <w:szCs w:val="20"/>
        </w:rPr>
        <w:t xml:space="preserve"> kvalifik</w:t>
      </w:r>
      <w:r w:rsidR="00E06829">
        <w:rPr>
          <w:rFonts w:cs="Calibri"/>
          <w:sz w:val="20"/>
          <w:szCs w:val="20"/>
        </w:rPr>
        <w:t>ace</w:t>
      </w:r>
      <w:r w:rsidRPr="007C125F" w:rsidR="008C3A20">
        <w:rPr>
          <w:rFonts w:cs="Calibri"/>
          <w:sz w:val="20"/>
          <w:szCs w:val="20"/>
        </w:rPr>
        <w:t>,</w:t>
      </w:r>
    </w:p>
    <w:p w:rsidRPr="007C125F" w:rsidR="00A7559A" w:rsidP="007B4F67" w:rsidRDefault="00C73EA3" w14:paraId="37FD3926" w14:textId="77777777">
      <w:pPr>
        <w:pStyle w:val="05-ODST-3"/>
        <w:jc w:val="both"/>
        <w:rPr>
          <w:rFonts w:cs="Calibri"/>
          <w:sz w:val="20"/>
          <w:szCs w:val="20"/>
        </w:rPr>
      </w:pPr>
      <w:r w:rsidRPr="007C125F">
        <w:rPr>
          <w:rFonts w:cs="Calibri"/>
          <w:sz w:val="20"/>
          <w:szCs w:val="20"/>
        </w:rPr>
        <w:t>N</w:t>
      </w:r>
      <w:r w:rsidRPr="007C125F" w:rsidR="00A7559A">
        <w:rPr>
          <w:rFonts w:cs="Calibri"/>
          <w:sz w:val="20"/>
          <w:szCs w:val="20"/>
        </w:rPr>
        <w:t xml:space="preserve">ávrh smlouvy </w:t>
      </w:r>
      <w:r w:rsidRPr="007C125F" w:rsidR="00D75255">
        <w:rPr>
          <w:rFonts w:cs="Calibri"/>
          <w:sz w:val="20"/>
          <w:szCs w:val="20"/>
        </w:rPr>
        <w:t>včetně příloh</w:t>
      </w:r>
      <w:r w:rsidRPr="007C125F" w:rsidR="00F63BF8">
        <w:rPr>
          <w:rFonts w:cs="Calibri"/>
          <w:vertAlign w:val="superscript"/>
        </w:rPr>
        <w:footnoteReference w:id="2"/>
      </w:r>
      <w:r w:rsidRPr="007C125F" w:rsidR="00033686">
        <w:rPr>
          <w:rFonts w:cs="Calibri"/>
          <w:sz w:val="20"/>
          <w:szCs w:val="20"/>
        </w:rPr>
        <w:t>,</w:t>
      </w:r>
    </w:p>
    <w:p w:rsidRPr="007C125F" w:rsidR="00A7559A" w:rsidP="007B4F67" w:rsidRDefault="00C73EA3" w14:paraId="088638EE" w14:textId="77777777">
      <w:pPr>
        <w:pStyle w:val="05-ODST-3"/>
        <w:jc w:val="both"/>
        <w:rPr>
          <w:rFonts w:cs="Calibri"/>
          <w:sz w:val="20"/>
          <w:szCs w:val="20"/>
        </w:rPr>
      </w:pPr>
      <w:r w:rsidRPr="007C125F">
        <w:rPr>
          <w:rFonts w:cs="Calibri"/>
          <w:sz w:val="20"/>
          <w:szCs w:val="20"/>
        </w:rPr>
        <w:t>O</w:t>
      </w:r>
      <w:r w:rsidRPr="007C125F" w:rsidR="00A7559A">
        <w:rPr>
          <w:rFonts w:cs="Calibri"/>
          <w:sz w:val="20"/>
          <w:szCs w:val="20"/>
        </w:rPr>
        <w:t>statní doklady vztahující se k</w:t>
      </w:r>
      <w:r w:rsidR="001C23D9">
        <w:rPr>
          <w:rFonts w:cs="Calibri"/>
          <w:sz w:val="20"/>
          <w:szCs w:val="20"/>
        </w:rPr>
        <w:t> </w:t>
      </w:r>
      <w:r w:rsidRPr="007C125F" w:rsidR="00A7559A">
        <w:rPr>
          <w:rFonts w:cs="Calibri"/>
          <w:sz w:val="20"/>
          <w:szCs w:val="20"/>
        </w:rPr>
        <w:t>nabídce</w:t>
      </w:r>
      <w:r w:rsidR="001C23D9">
        <w:rPr>
          <w:rFonts w:cs="Calibri"/>
          <w:sz w:val="20"/>
          <w:szCs w:val="20"/>
        </w:rPr>
        <w:t xml:space="preserve"> (</w:t>
      </w:r>
      <w:r w:rsidR="00A56A9F">
        <w:rPr>
          <w:rFonts w:cs="Calibri"/>
          <w:sz w:val="20"/>
          <w:szCs w:val="20"/>
        </w:rPr>
        <w:t xml:space="preserve">zejména </w:t>
      </w:r>
      <w:r w:rsidR="00663C0F">
        <w:rPr>
          <w:rFonts w:cs="Calibri"/>
          <w:sz w:val="20"/>
          <w:szCs w:val="20"/>
        </w:rPr>
        <w:t xml:space="preserve">návrh </w:t>
      </w:r>
      <w:r w:rsidRPr="004D1937" w:rsidR="00663C0F">
        <w:rPr>
          <w:rFonts w:cs="Calibri"/>
          <w:color w:val="000000"/>
          <w:sz w:val="20"/>
          <w:szCs w:val="20"/>
        </w:rPr>
        <w:t>postupu realizace zakázky</w:t>
      </w:r>
      <w:r w:rsidR="00A56A9F">
        <w:rPr>
          <w:rFonts w:cs="Calibri"/>
          <w:color w:val="000000"/>
          <w:sz w:val="20"/>
          <w:szCs w:val="20"/>
        </w:rPr>
        <w:t>, časový plán</w:t>
      </w:r>
      <w:r w:rsidR="001C23D9">
        <w:rPr>
          <w:rFonts w:cs="Calibri"/>
          <w:sz w:val="20"/>
          <w:szCs w:val="20"/>
        </w:rPr>
        <w:t>),</w:t>
      </w:r>
    </w:p>
    <w:p w:rsidRPr="007C125F" w:rsidR="00A7559A" w:rsidP="007B4F67" w:rsidRDefault="00C73EA3" w14:paraId="2042B8F0" w14:textId="77777777">
      <w:pPr>
        <w:pStyle w:val="05-ODST-3"/>
        <w:jc w:val="both"/>
        <w:rPr>
          <w:rFonts w:cs="Calibri"/>
          <w:sz w:val="20"/>
          <w:szCs w:val="20"/>
        </w:rPr>
      </w:pPr>
      <w:r w:rsidRPr="007C125F">
        <w:rPr>
          <w:rFonts w:cs="Calibri"/>
          <w:sz w:val="20"/>
          <w:szCs w:val="20"/>
        </w:rPr>
        <w:t>P</w:t>
      </w:r>
      <w:r w:rsidRPr="007C125F" w:rsidR="00A7559A">
        <w:rPr>
          <w:rFonts w:cs="Calibri"/>
          <w:sz w:val="20"/>
          <w:szCs w:val="20"/>
        </w:rPr>
        <w:t xml:space="preserve">rohlášení o počtu listů. </w:t>
      </w:r>
    </w:p>
    <w:p w:rsidRPr="007C125F" w:rsidR="00A7559A" w:rsidP="00A7559A" w:rsidRDefault="00A7559A" w14:paraId="3ABD84B0" w14:textId="77777777">
      <w:pPr>
        <w:pStyle w:val="Seznam"/>
        <w:jc w:val="both"/>
        <w:rPr>
          <w:rFonts w:ascii="Calibri" w:hAnsi="Calibri" w:cs="Calibri"/>
          <w:color w:val="00FF00"/>
        </w:rPr>
      </w:pPr>
    </w:p>
    <w:p w:rsidRPr="007C125F" w:rsidR="007B4F67" w:rsidP="007B4F67" w:rsidRDefault="00A7559A" w14:paraId="139821F1" w14:textId="77777777">
      <w:pPr>
        <w:pStyle w:val="Seznam"/>
        <w:ind w:left="0" w:firstLine="0"/>
        <w:jc w:val="both"/>
        <w:rPr>
          <w:rFonts w:ascii="Calibri" w:hAnsi="Calibri" w:cs="Calibri"/>
        </w:rPr>
      </w:pPr>
      <w:r w:rsidRPr="007C125F">
        <w:rPr>
          <w:rFonts w:ascii="Calibri" w:hAnsi="Calibri" w:cs="Calibri"/>
        </w:rPr>
        <w:t>Výše specifikované jednotlivé části svazku nabídky by měly být zřetelně označeny předělovými, nejlépe barev</w:t>
      </w:r>
      <w:r w:rsidRPr="007C125F" w:rsidR="007B4F67">
        <w:rPr>
          <w:rFonts w:ascii="Calibri" w:hAnsi="Calibri" w:cs="Calibri"/>
        </w:rPr>
        <w:t>nými listy.</w:t>
      </w:r>
    </w:p>
    <w:p w:rsidRPr="007C125F" w:rsidR="00525859" w:rsidP="007B4F67" w:rsidRDefault="00B513CE" w14:paraId="4E5AD166" w14:textId="77777777">
      <w:pPr>
        <w:pStyle w:val="01-L"/>
        <w:ind w:left="0" w:firstLine="0"/>
        <w:rPr>
          <w:rFonts w:cs="Calibri"/>
        </w:rPr>
      </w:pPr>
      <w:r w:rsidRPr="007C125F">
        <w:rPr>
          <w:rFonts w:cs="Calibri"/>
        </w:rPr>
        <w:t>Způsob a místo pro podávání nabídek</w:t>
      </w:r>
    </w:p>
    <w:p w:rsidRPr="00CD5F98" w:rsidR="00FA4DD3" w:rsidP="00A139DA" w:rsidRDefault="00FA4DD3" w14:paraId="0D200E66" w14:textId="77777777">
      <w:pPr>
        <w:pStyle w:val="02-ODST-2"/>
        <w:jc w:val="both"/>
        <w:rPr>
          <w:rFonts w:cs="Calibri"/>
          <w:sz w:val="20"/>
          <w:szCs w:val="20"/>
        </w:rPr>
      </w:pPr>
      <w:r w:rsidRPr="00CD5F98">
        <w:rPr>
          <w:rFonts w:cs="Calibri"/>
          <w:sz w:val="20"/>
          <w:szCs w:val="20"/>
        </w:rPr>
        <w:t>Nabídky jsou d</w:t>
      </w:r>
      <w:r w:rsidRPr="00CD5F98" w:rsidR="007B4F67">
        <w:rPr>
          <w:rFonts w:cs="Calibri"/>
          <w:sz w:val="20"/>
          <w:szCs w:val="20"/>
        </w:rPr>
        <w:t>odavatelé povinni podat písemně</w:t>
      </w:r>
      <w:r w:rsidRPr="00CD5F98">
        <w:rPr>
          <w:rFonts w:cs="Calibri"/>
          <w:sz w:val="20"/>
          <w:szCs w:val="20"/>
        </w:rPr>
        <w:t xml:space="preserve"> v listinné podobě (1x originál</w:t>
      </w:r>
      <w:r w:rsidRPr="00CD5F98" w:rsidR="00AF292B">
        <w:rPr>
          <w:rFonts w:cs="Calibri"/>
          <w:sz w:val="20"/>
          <w:szCs w:val="20"/>
        </w:rPr>
        <w:t>, 1x kopi</w:t>
      </w:r>
      <w:r w:rsidRPr="00CD5F98" w:rsidR="00930C30">
        <w:rPr>
          <w:rFonts w:cs="Calibri"/>
          <w:sz w:val="20"/>
          <w:szCs w:val="20"/>
        </w:rPr>
        <w:t>e</w:t>
      </w:r>
      <w:r w:rsidRPr="00CD5F98">
        <w:rPr>
          <w:rFonts w:cs="Calibri"/>
          <w:sz w:val="20"/>
          <w:szCs w:val="20"/>
        </w:rPr>
        <w:t xml:space="preserve"> a 1x elektronicky kompletní nabídka na CD/DVD/USB).</w:t>
      </w:r>
    </w:p>
    <w:p w:rsidRPr="006D171E" w:rsidR="00FA4DD3" w:rsidP="00A139DA" w:rsidRDefault="00FA4DD3" w14:paraId="21D51874" w14:textId="77777777">
      <w:pPr>
        <w:pStyle w:val="02-ODST-2"/>
        <w:jc w:val="both"/>
        <w:rPr>
          <w:sz w:val="20"/>
          <w:szCs w:val="20"/>
        </w:rPr>
      </w:pPr>
      <w:r w:rsidRPr="006D171E">
        <w:rPr>
          <w:sz w:val="20"/>
          <w:szCs w:val="20"/>
        </w:rPr>
        <w:t>Nabídka dodavatele bude podána na adres</w:t>
      </w:r>
      <w:r w:rsidRPr="006D171E" w:rsidR="00EB5C90">
        <w:rPr>
          <w:sz w:val="20"/>
          <w:szCs w:val="20"/>
        </w:rPr>
        <w:t xml:space="preserve">u </w:t>
      </w:r>
      <w:r w:rsidR="003A7C84">
        <w:rPr>
          <w:sz w:val="20"/>
          <w:szCs w:val="20"/>
        </w:rPr>
        <w:t>poradce</w:t>
      </w:r>
      <w:r w:rsidRPr="006D171E" w:rsidR="000A241B">
        <w:rPr>
          <w:sz w:val="20"/>
          <w:szCs w:val="20"/>
        </w:rPr>
        <w:t xml:space="preserve"> </w:t>
      </w:r>
      <w:r w:rsidRPr="006D171E" w:rsidR="003D783F">
        <w:rPr>
          <w:sz w:val="20"/>
          <w:szCs w:val="20"/>
        </w:rPr>
        <w:t>–</w:t>
      </w:r>
      <w:r w:rsidRPr="006D171E" w:rsidR="000A241B">
        <w:rPr>
          <w:sz w:val="20"/>
          <w:szCs w:val="20"/>
        </w:rPr>
        <w:t xml:space="preserve"> </w:t>
      </w:r>
      <w:r w:rsidRPr="006D171E" w:rsidR="003D783F">
        <w:rPr>
          <w:sz w:val="20"/>
          <w:szCs w:val="20"/>
        </w:rPr>
        <w:t>tj</w:t>
      </w:r>
      <w:r w:rsidRPr="006D171E" w:rsidR="00222D93">
        <w:rPr>
          <w:sz w:val="20"/>
          <w:szCs w:val="20"/>
        </w:rPr>
        <w:t>.</w:t>
      </w:r>
      <w:r w:rsidRPr="006D171E" w:rsidR="003D783F">
        <w:rPr>
          <w:sz w:val="20"/>
          <w:szCs w:val="20"/>
        </w:rPr>
        <w:t xml:space="preserve"> </w:t>
      </w:r>
      <w:r w:rsidR="003A7C84">
        <w:rPr>
          <w:rFonts w:eastAsia="Times New Roman" w:cs="Calibri"/>
          <w:sz w:val="20"/>
          <w:szCs w:val="20"/>
        </w:rPr>
        <w:t>Veřejné zakázky s.r.o., Revoluční 724/7, Praha 1 – Staré Město</w:t>
      </w:r>
      <w:r w:rsidRPr="00CD5F98" w:rsidR="00CD5F98">
        <w:rPr>
          <w:rFonts w:eastAsia="Times New Roman" w:cs="Calibri"/>
          <w:sz w:val="20"/>
          <w:szCs w:val="20"/>
        </w:rPr>
        <w:t>,</w:t>
      </w:r>
      <w:r w:rsidRPr="006D171E" w:rsidR="00222D93">
        <w:rPr>
          <w:rFonts w:eastAsia="Times New Roman"/>
          <w:sz w:val="20"/>
          <w:szCs w:val="20"/>
        </w:rPr>
        <w:t xml:space="preserve"> </w:t>
      </w:r>
      <w:r w:rsidRPr="006D171E">
        <w:rPr>
          <w:sz w:val="20"/>
          <w:szCs w:val="20"/>
        </w:rPr>
        <w:t xml:space="preserve">v řádně uzavřené obálce, opatřené na přelepu razítkem a na přední straně označené </w:t>
      </w:r>
      <w:r w:rsidRPr="006D171E" w:rsidR="00AF292B">
        <w:rPr>
          <w:sz w:val="20"/>
          <w:szCs w:val="20"/>
        </w:rPr>
        <w:t>názvem veřejné zakázky</w:t>
      </w:r>
      <w:r w:rsidRPr="006D171E" w:rsidR="00874F24">
        <w:rPr>
          <w:sz w:val="20"/>
          <w:szCs w:val="20"/>
        </w:rPr>
        <w:t xml:space="preserve"> </w:t>
      </w:r>
      <w:r w:rsidRPr="006D171E" w:rsidR="00AF292B">
        <w:rPr>
          <w:sz w:val="20"/>
          <w:szCs w:val="20"/>
        </w:rPr>
        <w:t xml:space="preserve">a nápisem </w:t>
      </w:r>
      <w:r w:rsidRPr="006D171E">
        <w:rPr>
          <w:sz w:val="20"/>
          <w:szCs w:val="20"/>
        </w:rPr>
        <w:t>„NEOTVÍRAT!</w:t>
      </w:r>
      <w:r w:rsidRPr="006D171E" w:rsidR="00E35F24">
        <w:rPr>
          <w:sz w:val="20"/>
          <w:szCs w:val="20"/>
        </w:rPr>
        <w:t>“</w:t>
      </w:r>
      <w:r w:rsidRPr="006D171E">
        <w:rPr>
          <w:sz w:val="20"/>
          <w:szCs w:val="20"/>
        </w:rPr>
        <w:t xml:space="preserve">.                                </w:t>
      </w:r>
    </w:p>
    <w:p w:rsidRPr="006D171E" w:rsidR="00FA4DD3" w:rsidP="00A139DA" w:rsidRDefault="00FA4DD3" w14:paraId="0717D2DD" w14:textId="32D06E3E">
      <w:pPr>
        <w:pStyle w:val="02-ODST-2"/>
        <w:numPr>
          <w:ilvl w:val="0"/>
          <w:numId w:val="0"/>
        </w:numPr>
        <w:ind w:left="567"/>
        <w:jc w:val="both"/>
        <w:rPr>
          <w:rFonts w:cs="Calibri"/>
          <w:sz w:val="20"/>
          <w:szCs w:val="20"/>
        </w:rPr>
      </w:pPr>
      <w:r w:rsidRPr="00CD5F98">
        <w:rPr>
          <w:rFonts w:cs="Calibri"/>
          <w:sz w:val="20"/>
          <w:szCs w:val="20"/>
        </w:rPr>
        <w:t>Nabídka musí být dodavatelem podána</w:t>
      </w:r>
      <w:r w:rsidRPr="009627A6" w:rsidR="00096071">
        <w:rPr>
          <w:rFonts w:cs="Calibri"/>
          <w:sz w:val="20"/>
          <w:szCs w:val="20"/>
        </w:rPr>
        <w:t xml:space="preserve"> </w:t>
      </w:r>
      <w:r w:rsidR="007B5A2C">
        <w:rPr>
          <w:rFonts w:cs="Calibri"/>
          <w:sz w:val="20"/>
          <w:szCs w:val="20"/>
        </w:rPr>
        <w:t>ve lhůtě nejpozději do 27.6.2017</w:t>
      </w:r>
      <w:r w:rsidRPr="009627A6">
        <w:rPr>
          <w:rFonts w:cs="Calibri"/>
          <w:sz w:val="20"/>
          <w:szCs w:val="20"/>
        </w:rPr>
        <w:t xml:space="preserve"> do 1</w:t>
      </w:r>
      <w:r w:rsidR="007B5A2C">
        <w:rPr>
          <w:rFonts w:cs="Calibri"/>
          <w:sz w:val="20"/>
          <w:szCs w:val="20"/>
        </w:rPr>
        <w:t>0</w:t>
      </w:r>
      <w:r w:rsidRPr="009627A6">
        <w:rPr>
          <w:rFonts w:cs="Calibri"/>
          <w:sz w:val="20"/>
          <w:szCs w:val="20"/>
        </w:rPr>
        <w:t xml:space="preserve"> ho</w:t>
      </w:r>
      <w:r w:rsidRPr="006D171E">
        <w:rPr>
          <w:rFonts w:cs="Calibri"/>
          <w:sz w:val="20"/>
          <w:szCs w:val="20"/>
        </w:rPr>
        <w:t>din.</w:t>
      </w:r>
    </w:p>
    <w:p w:rsidRPr="006D171E" w:rsidR="008A20F4" w:rsidP="00A139DA" w:rsidRDefault="00FA4DD3" w14:paraId="38012F05" w14:textId="38FF73A1">
      <w:pPr>
        <w:pStyle w:val="02-ODST-2"/>
        <w:jc w:val="both"/>
        <w:rPr>
          <w:sz w:val="20"/>
          <w:szCs w:val="20"/>
        </w:rPr>
      </w:pPr>
      <w:r w:rsidRPr="006D171E">
        <w:rPr>
          <w:sz w:val="20"/>
          <w:szCs w:val="20"/>
        </w:rPr>
        <w:t>Nabídku dodavatele lz</w:t>
      </w:r>
      <w:r w:rsidR="00F55E08">
        <w:rPr>
          <w:sz w:val="20"/>
          <w:szCs w:val="20"/>
        </w:rPr>
        <w:t>e podat osobně na adresu sídla</w:t>
      </w:r>
      <w:r w:rsidRPr="006D171E" w:rsidR="00210499">
        <w:rPr>
          <w:sz w:val="20"/>
          <w:szCs w:val="20"/>
        </w:rPr>
        <w:t xml:space="preserve"> </w:t>
      </w:r>
      <w:r w:rsidR="003A7C84">
        <w:rPr>
          <w:sz w:val="20"/>
          <w:szCs w:val="20"/>
        </w:rPr>
        <w:t>poradce</w:t>
      </w:r>
      <w:r w:rsidRPr="006D171E" w:rsidR="003A7C84">
        <w:rPr>
          <w:sz w:val="20"/>
          <w:szCs w:val="20"/>
        </w:rPr>
        <w:t xml:space="preserve"> – tj. </w:t>
      </w:r>
      <w:r w:rsidR="003A7C84">
        <w:rPr>
          <w:rFonts w:eastAsia="Times New Roman" w:cs="Calibri"/>
          <w:sz w:val="20"/>
          <w:szCs w:val="20"/>
        </w:rPr>
        <w:t>Veřejné zakázky s.r.o., Revoluční 724/7, Praha 1 – Staré Město</w:t>
      </w:r>
      <w:r w:rsidRPr="00CD5F98" w:rsidR="00CD5F98">
        <w:rPr>
          <w:rFonts w:eastAsia="Times New Roman" w:cs="Calibri"/>
          <w:sz w:val="20"/>
          <w:szCs w:val="20"/>
        </w:rPr>
        <w:t>,</w:t>
      </w:r>
      <w:r w:rsidRPr="006D171E">
        <w:rPr>
          <w:sz w:val="20"/>
          <w:szCs w:val="20"/>
        </w:rPr>
        <w:t xml:space="preserve"> v případě zaslání nabídky poštou</w:t>
      </w:r>
      <w:r w:rsidR="00C7733F">
        <w:rPr>
          <w:sz w:val="20"/>
          <w:szCs w:val="20"/>
        </w:rPr>
        <w:t xml:space="preserve"> či kurýrní službou</w:t>
      </w:r>
      <w:r w:rsidRPr="006D171E">
        <w:rPr>
          <w:sz w:val="20"/>
          <w:szCs w:val="20"/>
        </w:rPr>
        <w:t xml:space="preserve"> musí </w:t>
      </w:r>
      <w:r w:rsidRPr="006D171E" w:rsidR="00104440">
        <w:rPr>
          <w:sz w:val="20"/>
          <w:szCs w:val="20"/>
        </w:rPr>
        <w:t>dodavatel</w:t>
      </w:r>
      <w:r w:rsidRPr="006D171E">
        <w:rPr>
          <w:sz w:val="20"/>
          <w:szCs w:val="20"/>
        </w:rPr>
        <w:t xml:space="preserve"> zajistit, aby nabídka byla doru</w:t>
      </w:r>
      <w:r w:rsidRPr="006D171E" w:rsidR="00C73EA3">
        <w:rPr>
          <w:sz w:val="20"/>
          <w:szCs w:val="20"/>
        </w:rPr>
        <w:t xml:space="preserve">čena </w:t>
      </w:r>
      <w:r w:rsidR="003A7C84">
        <w:rPr>
          <w:sz w:val="20"/>
          <w:szCs w:val="20"/>
        </w:rPr>
        <w:t xml:space="preserve">poradci zadavatele </w:t>
      </w:r>
      <w:r w:rsidRPr="006D171E" w:rsidR="00C73EA3">
        <w:rPr>
          <w:sz w:val="20"/>
          <w:szCs w:val="20"/>
        </w:rPr>
        <w:t xml:space="preserve">na uvedenou adresu sídla </w:t>
      </w:r>
      <w:r w:rsidR="003A7C84">
        <w:rPr>
          <w:sz w:val="20"/>
          <w:szCs w:val="20"/>
        </w:rPr>
        <w:t>poradce zadavatele</w:t>
      </w:r>
      <w:r w:rsidRPr="006D171E">
        <w:rPr>
          <w:sz w:val="20"/>
          <w:szCs w:val="20"/>
        </w:rPr>
        <w:t xml:space="preserve"> nejpozději do výše uvedeného termínu.</w:t>
      </w:r>
    </w:p>
    <w:tbl>
      <w:tblPr>
        <w:tblW w:w="0" w:type="auto"/>
        <w:tblCellSpacing w:w="15" w:type="dxa"/>
        <w:tblInd w:w="1440" w:type="dxa"/>
        <w:tblCellMar>
          <w:top w:w="15" w:type="dxa"/>
          <w:left w:w="15" w:type="dxa"/>
          <w:bottom w:w="15" w:type="dxa"/>
          <w:right w:w="15" w:type="dxa"/>
        </w:tblCellMar>
        <w:tblLook w:firstRow="1" w:lastRow="0" w:firstColumn="1" w:lastColumn="0" w:noHBand="0" w:noVBand="1" w:val="04A0"/>
      </w:tblPr>
      <w:tblGrid>
        <w:gridCol w:w="1762"/>
        <w:gridCol w:w="1029"/>
        <w:gridCol w:w="66"/>
        <w:gridCol w:w="81"/>
      </w:tblGrid>
      <w:tr w:rsidRPr="00552C18" w:rsidR="004A3F46" w:rsidTr="004A3F46" w14:paraId="16F9077D" w14:textId="77777777">
        <w:trPr>
          <w:tblCellSpacing w:w="15" w:type="dxa"/>
        </w:trPr>
        <w:tc>
          <w:tcPr>
            <w:tcW w:w="0" w:type="auto"/>
            <w:vAlign w:val="center"/>
          </w:tcPr>
          <w:p w:rsidRPr="00552C18" w:rsidR="004A3F46" w:rsidP="003A7C84" w:rsidRDefault="004A3F46" w14:paraId="20759847" w14:textId="77777777">
            <w:pPr>
              <w:widowControl/>
              <w:suppressAutoHyphens w:val="false"/>
              <w:autoSpaceDN/>
              <w:spacing w:before="100" w:beforeAutospacing="true" w:after="100" w:afterAutospacing="true"/>
              <w:textAlignment w:val="auto"/>
              <w:rPr>
                <w:rFonts w:ascii="Calibri" w:hAnsi="Calibri" w:eastAsia="Times New Roman" w:cs="Calibri"/>
                <w:color w:val="000000"/>
                <w:kern w:val="0"/>
                <w:sz w:val="20"/>
                <w:szCs w:val="20"/>
              </w:rPr>
            </w:pPr>
            <w:r w:rsidRPr="00552C18">
              <w:rPr>
                <w:rFonts w:ascii="Calibri" w:hAnsi="Calibri" w:cs="Calibri"/>
                <w:sz w:val="20"/>
                <w:szCs w:val="20"/>
              </w:rPr>
              <w:t>Úřední dny a hodiny:</w:t>
            </w:r>
          </w:p>
        </w:tc>
        <w:tc>
          <w:tcPr>
            <w:tcW w:w="0" w:type="auto"/>
            <w:vAlign w:val="center"/>
          </w:tcPr>
          <w:p w:rsidRPr="00552C18" w:rsidR="004A3F46" w:rsidP="004A3F46" w:rsidRDefault="004A3F46" w14:paraId="5A5F9DE1" w14:textId="77777777">
            <w:pPr>
              <w:widowControl/>
              <w:suppressAutoHyphens w:val="false"/>
              <w:autoSpaceDN/>
              <w:jc w:val="center"/>
              <w:textAlignment w:val="auto"/>
              <w:rPr>
                <w:rFonts w:ascii="Calibri" w:hAnsi="Calibri" w:eastAsia="Times New Roman" w:cs="Calibri"/>
                <w:b/>
                <w:bCs/>
                <w:color w:val="000000"/>
                <w:kern w:val="0"/>
                <w:sz w:val="20"/>
                <w:szCs w:val="20"/>
              </w:rPr>
            </w:pPr>
          </w:p>
        </w:tc>
        <w:tc>
          <w:tcPr>
            <w:tcW w:w="0" w:type="auto"/>
            <w:vAlign w:val="center"/>
          </w:tcPr>
          <w:p w:rsidRPr="00552C18" w:rsidR="004A3F46" w:rsidP="004A3F46" w:rsidRDefault="004A3F46" w14:paraId="2138A286" w14:textId="77777777">
            <w:pPr>
              <w:widowControl/>
              <w:suppressAutoHyphens w:val="false"/>
              <w:autoSpaceDN/>
              <w:jc w:val="center"/>
              <w:textAlignment w:val="auto"/>
              <w:rPr>
                <w:rFonts w:ascii="Calibri" w:hAnsi="Calibri" w:eastAsia="Times New Roman" w:cs="Calibri"/>
                <w:b/>
                <w:bCs/>
                <w:color w:val="000000"/>
                <w:kern w:val="0"/>
                <w:sz w:val="20"/>
                <w:szCs w:val="20"/>
              </w:rPr>
            </w:pPr>
          </w:p>
        </w:tc>
        <w:tc>
          <w:tcPr>
            <w:tcW w:w="0" w:type="auto"/>
            <w:vAlign w:val="center"/>
          </w:tcPr>
          <w:p w:rsidRPr="00552C18" w:rsidR="004A3F46" w:rsidP="004A3F46" w:rsidRDefault="004A3F46" w14:paraId="14BFA3BB" w14:textId="77777777">
            <w:pPr>
              <w:widowControl/>
              <w:suppressAutoHyphens w:val="false"/>
              <w:autoSpaceDN/>
              <w:jc w:val="center"/>
              <w:textAlignment w:val="auto"/>
              <w:rPr>
                <w:rFonts w:ascii="Calibri" w:hAnsi="Calibri" w:eastAsia="Times New Roman" w:cs="Calibri"/>
                <w:b/>
                <w:bCs/>
                <w:color w:val="000000"/>
                <w:kern w:val="0"/>
                <w:sz w:val="20"/>
                <w:szCs w:val="20"/>
              </w:rPr>
            </w:pPr>
          </w:p>
        </w:tc>
      </w:tr>
      <w:tr w:rsidRPr="00552C18" w:rsidR="00A9666A" w:rsidTr="004A3F46" w14:paraId="1DC62166" w14:textId="77777777">
        <w:trPr>
          <w:tblCellSpacing w:w="15" w:type="dxa"/>
        </w:trPr>
        <w:tc>
          <w:tcPr>
            <w:tcW w:w="0" w:type="auto"/>
            <w:vAlign w:val="center"/>
            <w:hideMark/>
          </w:tcPr>
          <w:p w:rsidRPr="00267E72" w:rsidR="00A9666A" w:rsidP="00A9666A" w:rsidRDefault="00A9666A" w14:paraId="6AA115FB"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pondělí</w:t>
            </w:r>
          </w:p>
        </w:tc>
        <w:tc>
          <w:tcPr>
            <w:tcW w:w="0" w:type="auto"/>
            <w:vAlign w:val="center"/>
            <w:hideMark/>
          </w:tcPr>
          <w:p w:rsidRPr="00267E72" w:rsidR="00A9666A" w:rsidP="00A9666A" w:rsidRDefault="00A9666A" w14:paraId="40D53AA4"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9:00 - 16:00</w:t>
            </w:r>
          </w:p>
        </w:tc>
        <w:tc>
          <w:tcPr>
            <w:tcW w:w="0" w:type="auto"/>
            <w:vAlign w:val="center"/>
            <w:hideMark/>
          </w:tcPr>
          <w:p w:rsidRPr="00536F09" w:rsidR="00A9666A" w:rsidP="00A9666A" w:rsidRDefault="00A9666A" w14:paraId="4F37741A" w14:textId="77777777">
            <w:pPr>
              <w:widowControl/>
              <w:suppressAutoHyphens w:val="false"/>
              <w:autoSpaceDN/>
              <w:textAlignment w:val="auto"/>
              <w:rPr>
                <w:rFonts w:ascii="Calibri" w:hAnsi="Calibri" w:eastAsia="Times New Roman" w:cs="Calibri"/>
                <w:kern w:val="0"/>
                <w:sz w:val="20"/>
                <w:szCs w:val="20"/>
              </w:rPr>
            </w:pPr>
          </w:p>
        </w:tc>
        <w:tc>
          <w:tcPr>
            <w:tcW w:w="0" w:type="auto"/>
            <w:vAlign w:val="center"/>
            <w:hideMark/>
          </w:tcPr>
          <w:p w:rsidRPr="00552C18" w:rsidR="00A9666A" w:rsidP="00A9666A" w:rsidRDefault="00A9666A" w14:paraId="1D6DF113" w14:textId="77777777">
            <w:pPr>
              <w:widowControl/>
              <w:suppressAutoHyphens w:val="false"/>
              <w:autoSpaceDN/>
              <w:jc w:val="center"/>
              <w:textAlignment w:val="auto"/>
              <w:rPr>
                <w:rFonts w:ascii="Calibri" w:hAnsi="Calibri" w:eastAsia="Times New Roman" w:cs="Calibri"/>
                <w:color w:val="000000"/>
                <w:kern w:val="0"/>
                <w:sz w:val="20"/>
                <w:szCs w:val="20"/>
              </w:rPr>
            </w:pPr>
          </w:p>
        </w:tc>
      </w:tr>
      <w:tr w:rsidRPr="00552C18" w:rsidR="00A9666A" w:rsidTr="004A3F46" w14:paraId="0C10A6CC" w14:textId="77777777">
        <w:trPr>
          <w:tblCellSpacing w:w="15" w:type="dxa"/>
        </w:trPr>
        <w:tc>
          <w:tcPr>
            <w:tcW w:w="0" w:type="auto"/>
            <w:vAlign w:val="center"/>
            <w:hideMark/>
          </w:tcPr>
          <w:p w:rsidRPr="00267E72" w:rsidR="00A9666A" w:rsidP="00A9666A" w:rsidRDefault="00A9666A" w14:paraId="54FC0212"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úterý</w:t>
            </w:r>
          </w:p>
        </w:tc>
        <w:tc>
          <w:tcPr>
            <w:tcW w:w="0" w:type="auto"/>
            <w:vAlign w:val="center"/>
            <w:hideMark/>
          </w:tcPr>
          <w:p w:rsidRPr="00267E72" w:rsidR="00A9666A" w:rsidP="00A9666A" w:rsidRDefault="00A9666A" w14:paraId="62E85955"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9:00 - 16:00</w:t>
            </w:r>
          </w:p>
        </w:tc>
        <w:tc>
          <w:tcPr>
            <w:tcW w:w="0" w:type="auto"/>
            <w:vAlign w:val="center"/>
            <w:hideMark/>
          </w:tcPr>
          <w:p w:rsidRPr="00536F09" w:rsidR="00A9666A" w:rsidP="00A9666A" w:rsidRDefault="00A9666A" w14:paraId="06B80832" w14:textId="77777777">
            <w:pPr>
              <w:widowControl/>
              <w:suppressAutoHyphens w:val="false"/>
              <w:autoSpaceDN/>
              <w:textAlignment w:val="auto"/>
              <w:rPr>
                <w:rFonts w:ascii="Calibri" w:hAnsi="Calibri" w:eastAsia="Times New Roman" w:cs="Calibri"/>
                <w:kern w:val="0"/>
                <w:sz w:val="20"/>
                <w:szCs w:val="20"/>
              </w:rPr>
            </w:pPr>
          </w:p>
        </w:tc>
        <w:tc>
          <w:tcPr>
            <w:tcW w:w="0" w:type="auto"/>
            <w:vAlign w:val="center"/>
            <w:hideMark/>
          </w:tcPr>
          <w:p w:rsidRPr="00552C18" w:rsidR="00A9666A" w:rsidP="00A9666A" w:rsidRDefault="00A9666A" w14:paraId="5D1F125F" w14:textId="77777777">
            <w:pPr>
              <w:widowControl/>
              <w:suppressAutoHyphens w:val="false"/>
              <w:autoSpaceDN/>
              <w:jc w:val="center"/>
              <w:textAlignment w:val="auto"/>
              <w:rPr>
                <w:rFonts w:ascii="Calibri" w:hAnsi="Calibri" w:eastAsia="Times New Roman" w:cs="Calibri"/>
                <w:color w:val="000000"/>
                <w:kern w:val="0"/>
                <w:sz w:val="20"/>
                <w:szCs w:val="20"/>
              </w:rPr>
            </w:pPr>
          </w:p>
        </w:tc>
      </w:tr>
      <w:tr w:rsidRPr="00552C18" w:rsidR="00A9666A" w:rsidTr="004A3F46" w14:paraId="564F642B" w14:textId="77777777">
        <w:trPr>
          <w:tblCellSpacing w:w="15" w:type="dxa"/>
        </w:trPr>
        <w:tc>
          <w:tcPr>
            <w:tcW w:w="0" w:type="auto"/>
            <w:vAlign w:val="center"/>
            <w:hideMark/>
          </w:tcPr>
          <w:p w:rsidRPr="00267E72" w:rsidR="00A9666A" w:rsidP="00A9666A" w:rsidRDefault="00A9666A" w14:paraId="75DBA33E"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středa</w:t>
            </w:r>
          </w:p>
        </w:tc>
        <w:tc>
          <w:tcPr>
            <w:tcW w:w="0" w:type="auto"/>
            <w:vAlign w:val="center"/>
            <w:hideMark/>
          </w:tcPr>
          <w:p w:rsidRPr="00267E72" w:rsidR="00A9666A" w:rsidP="00A9666A" w:rsidRDefault="00A9666A" w14:paraId="06127824"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9:00 - 16:00</w:t>
            </w:r>
          </w:p>
        </w:tc>
        <w:tc>
          <w:tcPr>
            <w:tcW w:w="0" w:type="auto"/>
            <w:vAlign w:val="center"/>
            <w:hideMark/>
          </w:tcPr>
          <w:p w:rsidRPr="00536F09" w:rsidR="00A9666A" w:rsidP="00A9666A" w:rsidRDefault="00A9666A" w14:paraId="0D979EE0" w14:textId="77777777">
            <w:pPr>
              <w:widowControl/>
              <w:suppressAutoHyphens w:val="false"/>
              <w:autoSpaceDN/>
              <w:textAlignment w:val="auto"/>
              <w:rPr>
                <w:rFonts w:ascii="Calibri" w:hAnsi="Calibri" w:eastAsia="Times New Roman" w:cs="Calibri"/>
                <w:kern w:val="0"/>
                <w:sz w:val="20"/>
                <w:szCs w:val="20"/>
              </w:rPr>
            </w:pPr>
          </w:p>
        </w:tc>
        <w:tc>
          <w:tcPr>
            <w:tcW w:w="0" w:type="auto"/>
            <w:vAlign w:val="center"/>
            <w:hideMark/>
          </w:tcPr>
          <w:p w:rsidRPr="00552C18" w:rsidR="00A9666A" w:rsidP="00A9666A" w:rsidRDefault="00A9666A" w14:paraId="0CB6A7C8" w14:textId="77777777">
            <w:pPr>
              <w:widowControl/>
              <w:suppressAutoHyphens w:val="false"/>
              <w:autoSpaceDN/>
              <w:jc w:val="center"/>
              <w:textAlignment w:val="auto"/>
              <w:rPr>
                <w:rFonts w:ascii="Calibri" w:hAnsi="Calibri" w:eastAsia="Times New Roman" w:cs="Calibri"/>
                <w:color w:val="000000"/>
                <w:kern w:val="0"/>
                <w:sz w:val="20"/>
                <w:szCs w:val="20"/>
              </w:rPr>
            </w:pPr>
          </w:p>
        </w:tc>
      </w:tr>
      <w:tr w:rsidRPr="00552C18" w:rsidR="00A9666A" w:rsidTr="004A3F46" w14:paraId="196A1134" w14:textId="77777777">
        <w:trPr>
          <w:tblCellSpacing w:w="15" w:type="dxa"/>
        </w:trPr>
        <w:tc>
          <w:tcPr>
            <w:tcW w:w="0" w:type="auto"/>
            <w:vAlign w:val="center"/>
            <w:hideMark/>
          </w:tcPr>
          <w:p w:rsidRPr="00267E72" w:rsidR="00A9666A" w:rsidP="00A9666A" w:rsidRDefault="00A9666A" w14:paraId="3EC2AE85"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čtvrtek</w:t>
            </w:r>
          </w:p>
        </w:tc>
        <w:tc>
          <w:tcPr>
            <w:tcW w:w="0" w:type="auto"/>
            <w:vAlign w:val="center"/>
            <w:hideMark/>
          </w:tcPr>
          <w:p w:rsidRPr="00267E72" w:rsidR="00A9666A" w:rsidP="00A9666A" w:rsidRDefault="00A9666A" w14:paraId="4DAE098B"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9:00 - 16:00</w:t>
            </w:r>
          </w:p>
        </w:tc>
        <w:tc>
          <w:tcPr>
            <w:tcW w:w="0" w:type="auto"/>
            <w:vAlign w:val="center"/>
            <w:hideMark/>
          </w:tcPr>
          <w:p w:rsidRPr="00536F09" w:rsidR="00A9666A" w:rsidP="00A9666A" w:rsidRDefault="00A9666A" w14:paraId="28B1028C" w14:textId="77777777">
            <w:pPr>
              <w:widowControl/>
              <w:suppressAutoHyphens w:val="false"/>
              <w:autoSpaceDN/>
              <w:textAlignment w:val="auto"/>
              <w:rPr>
                <w:rFonts w:ascii="Calibri" w:hAnsi="Calibri" w:eastAsia="Times New Roman" w:cs="Calibri"/>
                <w:kern w:val="0"/>
                <w:sz w:val="20"/>
                <w:szCs w:val="20"/>
              </w:rPr>
            </w:pPr>
          </w:p>
        </w:tc>
        <w:tc>
          <w:tcPr>
            <w:tcW w:w="0" w:type="auto"/>
            <w:vAlign w:val="center"/>
            <w:hideMark/>
          </w:tcPr>
          <w:p w:rsidRPr="00552C18" w:rsidR="00A9666A" w:rsidP="00A9666A" w:rsidRDefault="00A9666A" w14:paraId="29BB81AA" w14:textId="77777777">
            <w:pPr>
              <w:widowControl/>
              <w:suppressAutoHyphens w:val="false"/>
              <w:autoSpaceDN/>
              <w:jc w:val="center"/>
              <w:textAlignment w:val="auto"/>
              <w:rPr>
                <w:rFonts w:ascii="Calibri" w:hAnsi="Calibri" w:eastAsia="Times New Roman" w:cs="Calibri"/>
                <w:color w:val="000000"/>
                <w:kern w:val="0"/>
                <w:sz w:val="20"/>
                <w:szCs w:val="20"/>
              </w:rPr>
            </w:pPr>
          </w:p>
        </w:tc>
      </w:tr>
      <w:tr w:rsidRPr="007C125F" w:rsidR="00A9666A" w:rsidTr="00A9666A" w14:paraId="41FCACB9" w14:textId="77777777">
        <w:trPr>
          <w:trHeight w:val="50"/>
          <w:tblCellSpacing w:w="15" w:type="dxa"/>
        </w:trPr>
        <w:tc>
          <w:tcPr>
            <w:tcW w:w="0" w:type="auto"/>
            <w:vAlign w:val="center"/>
            <w:hideMark/>
          </w:tcPr>
          <w:p w:rsidRPr="00267E72" w:rsidR="00A9666A" w:rsidP="00A9666A" w:rsidRDefault="00A9666A" w14:paraId="1522C572"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pátek</w:t>
            </w:r>
          </w:p>
        </w:tc>
        <w:tc>
          <w:tcPr>
            <w:tcW w:w="0" w:type="auto"/>
            <w:vAlign w:val="center"/>
            <w:hideMark/>
          </w:tcPr>
          <w:p w:rsidRPr="00267E72" w:rsidR="00A9666A" w:rsidP="00A9666A" w:rsidRDefault="00A9666A" w14:paraId="71FD59D0" w14:textId="77777777">
            <w:pPr>
              <w:widowControl/>
              <w:suppressAutoHyphens w:val="false"/>
              <w:autoSpaceDN/>
              <w:textAlignment w:val="auto"/>
              <w:rPr>
                <w:rFonts w:ascii="Calibri" w:hAnsi="Calibri" w:eastAsia="Times New Roman" w:cs="Calibri"/>
                <w:kern w:val="0"/>
                <w:sz w:val="20"/>
                <w:szCs w:val="20"/>
              </w:rPr>
            </w:pPr>
            <w:r w:rsidRPr="00267E72">
              <w:rPr>
                <w:rFonts w:ascii="Calibri" w:hAnsi="Calibri" w:eastAsia="Times New Roman" w:cs="Calibri"/>
                <w:bCs/>
                <w:kern w:val="0"/>
                <w:sz w:val="20"/>
                <w:szCs w:val="20"/>
              </w:rPr>
              <w:t>9:00 - 15:00</w:t>
            </w:r>
          </w:p>
        </w:tc>
        <w:tc>
          <w:tcPr>
            <w:tcW w:w="0" w:type="auto"/>
            <w:vAlign w:val="center"/>
            <w:hideMark/>
          </w:tcPr>
          <w:p w:rsidRPr="00FA5076" w:rsidR="00A9666A" w:rsidP="00A9666A" w:rsidRDefault="00A9666A" w14:paraId="1F6B71A2" w14:textId="77777777">
            <w:pPr>
              <w:widowControl/>
              <w:suppressAutoHyphens w:val="false"/>
              <w:autoSpaceDN/>
              <w:textAlignment w:val="auto"/>
              <w:rPr>
                <w:rFonts w:ascii="Calibri" w:hAnsi="Calibri" w:eastAsia="Times New Roman" w:cs="Calibri"/>
                <w:kern w:val="0"/>
                <w:sz w:val="20"/>
                <w:szCs w:val="20"/>
              </w:rPr>
            </w:pPr>
          </w:p>
        </w:tc>
        <w:tc>
          <w:tcPr>
            <w:tcW w:w="0" w:type="auto"/>
            <w:vAlign w:val="center"/>
            <w:hideMark/>
          </w:tcPr>
          <w:p w:rsidRPr="007C125F" w:rsidR="00A9666A" w:rsidP="00A9666A" w:rsidRDefault="00A9666A" w14:paraId="77F30B12" w14:textId="77777777">
            <w:pPr>
              <w:widowControl/>
              <w:suppressAutoHyphens w:val="false"/>
              <w:autoSpaceDN/>
              <w:jc w:val="center"/>
              <w:textAlignment w:val="auto"/>
              <w:rPr>
                <w:rFonts w:ascii="Calibri" w:hAnsi="Calibri" w:eastAsia="Times New Roman" w:cs="Calibri"/>
                <w:kern w:val="0"/>
                <w:sz w:val="20"/>
                <w:szCs w:val="20"/>
              </w:rPr>
            </w:pPr>
          </w:p>
        </w:tc>
      </w:tr>
    </w:tbl>
    <w:p w:rsidRPr="007C125F" w:rsidR="004A3F46" w:rsidP="005A057A" w:rsidRDefault="004A3F46" w14:paraId="157B005D" w14:textId="77777777">
      <w:pPr>
        <w:pStyle w:val="02-ODST-2"/>
        <w:numPr>
          <w:ilvl w:val="0"/>
          <w:numId w:val="0"/>
        </w:numPr>
        <w:jc w:val="both"/>
        <w:rPr>
          <w:rFonts w:cs="Calibri"/>
          <w:sz w:val="20"/>
          <w:szCs w:val="20"/>
        </w:rPr>
      </w:pPr>
    </w:p>
    <w:p w:rsidRPr="00E50475" w:rsidR="00E50475" w:rsidP="00FF320E" w:rsidRDefault="00E50475" w14:paraId="2AC9AA61" w14:textId="77777777">
      <w:pPr>
        <w:pStyle w:val="01-L"/>
        <w:ind w:left="567"/>
        <w:rPr>
          <w:rFonts w:cs="Calibri"/>
        </w:rPr>
      </w:pPr>
      <w:r w:rsidRPr="00E50475">
        <w:rPr>
          <w:rFonts w:cs="Calibri"/>
        </w:rPr>
        <w:t xml:space="preserve">Poskytování vysvětlení </w:t>
      </w:r>
      <w:r w:rsidR="00137E3A">
        <w:rPr>
          <w:rFonts w:cs="Calibri"/>
        </w:rPr>
        <w:t xml:space="preserve">zadávací </w:t>
      </w:r>
      <w:r w:rsidRPr="00E50475">
        <w:rPr>
          <w:rFonts w:cs="Calibri"/>
        </w:rPr>
        <w:t>dokumentaci</w:t>
      </w:r>
    </w:p>
    <w:p w:rsidRPr="00E50475" w:rsidR="00E50475" w:rsidP="00E50475" w:rsidRDefault="00E50475" w14:paraId="159A26BB" w14:textId="77777777">
      <w:pPr>
        <w:pStyle w:val="02-ODST-2"/>
        <w:jc w:val="both"/>
        <w:rPr>
          <w:rFonts w:cs="Calibri"/>
          <w:sz w:val="20"/>
          <w:szCs w:val="20"/>
        </w:rPr>
      </w:pPr>
      <w:r w:rsidRPr="00E50475">
        <w:rPr>
          <w:rFonts w:cs="Calibri"/>
          <w:sz w:val="20"/>
          <w:szCs w:val="20"/>
        </w:rPr>
        <w:t xml:space="preserve">Dodavatelé jsou oprávněni po zadavateli požadovat písemně vysvětlení </w:t>
      </w:r>
      <w:r w:rsidR="00137E3A">
        <w:rPr>
          <w:rFonts w:cs="Calibri"/>
          <w:sz w:val="20"/>
          <w:szCs w:val="20"/>
        </w:rPr>
        <w:t xml:space="preserve">zadávací </w:t>
      </w:r>
      <w:r w:rsidRPr="00E50475">
        <w:rPr>
          <w:rFonts w:cs="Calibri"/>
          <w:sz w:val="20"/>
          <w:szCs w:val="20"/>
        </w:rPr>
        <w:t>dokumentace.</w:t>
      </w:r>
    </w:p>
    <w:p w:rsidRPr="00E50475" w:rsidR="00E50475" w:rsidP="00E50475" w:rsidRDefault="00E50475" w14:paraId="55CC7F17" w14:textId="77777777">
      <w:pPr>
        <w:pStyle w:val="02-ODST-2"/>
        <w:jc w:val="both"/>
        <w:rPr>
          <w:rFonts w:cs="Calibri"/>
          <w:sz w:val="20"/>
          <w:szCs w:val="20"/>
        </w:rPr>
      </w:pPr>
      <w:r w:rsidRPr="00E50475">
        <w:rPr>
          <w:rFonts w:cs="Calibri"/>
          <w:sz w:val="20"/>
          <w:szCs w:val="20"/>
        </w:rPr>
        <w:t xml:space="preserve">Písemná (e-mailová) žádost musí být </w:t>
      </w:r>
      <w:r w:rsidR="004219D2">
        <w:rPr>
          <w:rFonts w:cs="Calibri"/>
          <w:sz w:val="20"/>
          <w:szCs w:val="20"/>
        </w:rPr>
        <w:t>zadavateli doručena nejpozději 4 pracovní dny</w:t>
      </w:r>
      <w:r w:rsidRPr="00E50475">
        <w:rPr>
          <w:rFonts w:cs="Calibri"/>
          <w:sz w:val="20"/>
          <w:szCs w:val="20"/>
        </w:rPr>
        <w:t xml:space="preserve"> před uplynutím lhůty pro podání nabídek. </w:t>
      </w:r>
    </w:p>
    <w:p w:rsidRPr="00FF320E" w:rsidR="00E50475" w:rsidP="00FF320E" w:rsidRDefault="00E50475" w14:paraId="2134872C" w14:textId="6A89FC90">
      <w:pPr>
        <w:pStyle w:val="02-ODST-2"/>
        <w:jc w:val="both"/>
        <w:rPr>
          <w:sz w:val="20"/>
          <w:szCs w:val="20"/>
        </w:rPr>
      </w:pPr>
      <w:r w:rsidRPr="00FF320E">
        <w:rPr>
          <w:sz w:val="20"/>
          <w:szCs w:val="20"/>
        </w:rPr>
        <w:lastRenderedPageBreak/>
        <w:t xml:space="preserve">Žádosti o poskytnutí vysvětlení </w:t>
      </w:r>
      <w:r w:rsidR="00137E3A">
        <w:rPr>
          <w:sz w:val="20"/>
          <w:szCs w:val="20"/>
        </w:rPr>
        <w:t xml:space="preserve">zadávací </w:t>
      </w:r>
      <w:r w:rsidRPr="00FF320E">
        <w:rPr>
          <w:sz w:val="20"/>
          <w:szCs w:val="20"/>
        </w:rPr>
        <w:t xml:space="preserve">dokumentace mohou dodavatelé v písemné formě zasílat prostřednictvím emailové adresy </w:t>
      </w:r>
      <w:hyperlink w:history="true" r:id="rId11">
        <w:r w:rsidR="003102BF">
          <w:rPr>
            <w:rStyle w:val="Hypertextovodkaz"/>
            <w:sz w:val="20"/>
            <w:szCs w:val="20"/>
          </w:rPr>
          <w:t>blatak</w:t>
        </w:r>
        <w:r w:rsidRPr="00064871" w:rsidR="003102BF">
          <w:rPr>
            <w:rStyle w:val="Hypertextovodkaz"/>
            <w:sz w:val="20"/>
            <w:szCs w:val="20"/>
          </w:rPr>
          <w:t>@zakazkyverejne.cz</w:t>
        </w:r>
      </w:hyperlink>
      <w:r w:rsidR="00222D93">
        <w:rPr>
          <w:sz w:val="20"/>
          <w:szCs w:val="20"/>
        </w:rPr>
        <w:t xml:space="preserve"> </w:t>
      </w:r>
      <w:r w:rsidRPr="00FF320E">
        <w:rPr>
          <w:sz w:val="20"/>
          <w:szCs w:val="20"/>
        </w:rPr>
        <w:t xml:space="preserve"> k rukám poradce zadavatele – společnosti Veřejné zakázky s.r.o.</w:t>
      </w:r>
      <w:r w:rsidRPr="00FF320E" w:rsidR="004219D2">
        <w:rPr>
          <w:sz w:val="20"/>
          <w:szCs w:val="20"/>
        </w:rPr>
        <w:t xml:space="preserve"> </w:t>
      </w:r>
      <w:r w:rsidR="00BC5DE1">
        <w:rPr>
          <w:sz w:val="20"/>
          <w:szCs w:val="20"/>
        </w:rPr>
        <w:t>z</w:t>
      </w:r>
      <w:r w:rsidRPr="00FF320E" w:rsidR="004219D2">
        <w:rPr>
          <w:sz w:val="20"/>
          <w:szCs w:val="20"/>
        </w:rPr>
        <w:t xml:space="preserve">adavatel </w:t>
      </w:r>
      <w:r w:rsidRPr="00AF292B" w:rsidR="00321423">
        <w:rPr>
          <w:rFonts w:cs="Calibri"/>
          <w:sz w:val="20"/>
          <w:szCs w:val="20"/>
        </w:rPr>
        <w:t xml:space="preserve">odešle vysvětlení </w:t>
      </w:r>
      <w:r w:rsidR="00814416">
        <w:rPr>
          <w:rFonts w:cs="Calibri"/>
          <w:sz w:val="20"/>
          <w:szCs w:val="20"/>
        </w:rPr>
        <w:t xml:space="preserve">výběrových </w:t>
      </w:r>
      <w:r w:rsidRPr="00AF292B" w:rsidR="00321423">
        <w:rPr>
          <w:rFonts w:cs="Calibri"/>
          <w:sz w:val="20"/>
          <w:szCs w:val="20"/>
        </w:rPr>
        <w:t>podmínek, případně související dokumenty, nejpozději do 2 pracovních dnů po doručení žádosti.</w:t>
      </w:r>
    </w:p>
    <w:p w:rsidR="00E50475" w:rsidP="00E50475" w:rsidRDefault="00E50475" w14:paraId="77327973" w14:textId="77777777">
      <w:pPr>
        <w:pStyle w:val="02-ODST-2"/>
        <w:numPr>
          <w:ilvl w:val="0"/>
          <w:numId w:val="0"/>
        </w:numPr>
        <w:ind w:left="567"/>
        <w:jc w:val="both"/>
        <w:rPr>
          <w:rFonts w:cs="Calibri"/>
          <w:sz w:val="20"/>
          <w:szCs w:val="20"/>
        </w:rPr>
      </w:pPr>
      <w:r w:rsidRPr="00E50475">
        <w:rPr>
          <w:rFonts w:cs="Calibri"/>
          <w:sz w:val="20"/>
          <w:szCs w:val="20"/>
        </w:rPr>
        <w:t xml:space="preserve">V žádosti o vysvětlení </w:t>
      </w:r>
      <w:r w:rsidR="00137E3A">
        <w:rPr>
          <w:rFonts w:cs="Calibri"/>
          <w:sz w:val="20"/>
          <w:szCs w:val="20"/>
        </w:rPr>
        <w:t xml:space="preserve">zadávací </w:t>
      </w:r>
      <w:r w:rsidRPr="00E50475">
        <w:rPr>
          <w:rFonts w:cs="Calibri"/>
          <w:sz w:val="20"/>
          <w:szCs w:val="20"/>
        </w:rPr>
        <w:t xml:space="preserve">dokumentace musí být uvedeny identifikační a kontaktní údaje dodavatele a informace o tom, ke které veřejné zakázce se žádost vztahuje. Zadavatel nebude brát do úvahy dotazy sdělené telefonicky. Zadavatel odešle vysvětlení </w:t>
      </w:r>
      <w:r w:rsidR="00137E3A">
        <w:rPr>
          <w:rFonts w:cs="Calibri"/>
          <w:sz w:val="20"/>
          <w:szCs w:val="20"/>
        </w:rPr>
        <w:t>zadávací</w:t>
      </w:r>
      <w:r w:rsidRPr="00E50475">
        <w:rPr>
          <w:rFonts w:cs="Calibri"/>
          <w:sz w:val="20"/>
          <w:szCs w:val="20"/>
        </w:rPr>
        <w:t xml:space="preserve"> dokumentace a případné související dokumenty, vč. přesného znění žádosti, všem dodavatelům, kteří požádali o poskytnutí </w:t>
      </w:r>
      <w:r w:rsidR="003E6AD7">
        <w:rPr>
          <w:rFonts w:cs="Calibri"/>
          <w:sz w:val="20"/>
          <w:szCs w:val="20"/>
        </w:rPr>
        <w:t xml:space="preserve">zadávací </w:t>
      </w:r>
      <w:r w:rsidRPr="00E50475">
        <w:rPr>
          <w:rFonts w:cs="Calibri"/>
          <w:sz w:val="20"/>
          <w:szCs w:val="20"/>
        </w:rPr>
        <w:t xml:space="preserve">dokumentace nebo kterým byla </w:t>
      </w:r>
      <w:r w:rsidR="003E6AD7">
        <w:rPr>
          <w:rFonts w:cs="Calibri"/>
          <w:sz w:val="20"/>
          <w:szCs w:val="20"/>
        </w:rPr>
        <w:t xml:space="preserve">zadávací </w:t>
      </w:r>
      <w:r w:rsidRPr="00E50475">
        <w:rPr>
          <w:rFonts w:cs="Calibri"/>
          <w:sz w:val="20"/>
          <w:szCs w:val="20"/>
        </w:rPr>
        <w:t xml:space="preserve">dokumentace poskytnuta, a to prostřednictvím e-mailu. Zadavatel vždy současně uveřejní vysvětlení </w:t>
      </w:r>
      <w:r w:rsidR="003E6AD7">
        <w:rPr>
          <w:rFonts w:cs="Calibri"/>
          <w:sz w:val="20"/>
          <w:szCs w:val="20"/>
        </w:rPr>
        <w:t xml:space="preserve">zadávací </w:t>
      </w:r>
      <w:r w:rsidRPr="00E50475">
        <w:rPr>
          <w:rFonts w:cs="Calibri"/>
          <w:sz w:val="20"/>
          <w:szCs w:val="20"/>
        </w:rPr>
        <w:t xml:space="preserve">dokumentace včetně přesného znění žádosti na </w:t>
      </w:r>
      <w:r w:rsidR="004219D2">
        <w:rPr>
          <w:rFonts w:cs="Calibri"/>
          <w:sz w:val="20"/>
          <w:szCs w:val="20"/>
        </w:rPr>
        <w:t xml:space="preserve">stránkách: </w:t>
      </w:r>
      <w:hyperlink w:history="true" r:id="rId12">
        <w:r w:rsidRPr="004F002B" w:rsidR="004933CF">
          <w:rPr>
            <w:rStyle w:val="Hypertextovodkaz"/>
            <w:rFonts w:cs="Calibri"/>
            <w:sz w:val="20"/>
            <w:szCs w:val="20"/>
          </w:rPr>
          <w:t>www.esfcr.cz</w:t>
        </w:r>
      </w:hyperlink>
      <w:r w:rsidRPr="00E50475">
        <w:rPr>
          <w:rFonts w:cs="Calibri"/>
          <w:sz w:val="20"/>
          <w:szCs w:val="20"/>
        </w:rPr>
        <w:t>.</w:t>
      </w:r>
    </w:p>
    <w:p w:rsidRPr="007C125F" w:rsidR="004933CF" w:rsidP="00E50475" w:rsidRDefault="004933CF" w14:paraId="666A2224" w14:textId="77777777">
      <w:pPr>
        <w:pStyle w:val="02-ODST-2"/>
        <w:numPr>
          <w:ilvl w:val="0"/>
          <w:numId w:val="0"/>
        </w:numPr>
        <w:ind w:left="567"/>
        <w:jc w:val="both"/>
        <w:rPr>
          <w:rFonts w:cs="Calibri"/>
          <w:sz w:val="20"/>
          <w:szCs w:val="20"/>
        </w:rPr>
      </w:pPr>
    </w:p>
    <w:p w:rsidRPr="007C125F" w:rsidR="00525859" w:rsidP="00096071" w:rsidRDefault="00B513CE" w14:paraId="10ACB88A" w14:textId="77777777">
      <w:pPr>
        <w:pStyle w:val="01-L"/>
        <w:ind w:left="0" w:firstLine="0"/>
        <w:rPr>
          <w:rFonts w:cs="Calibri"/>
        </w:rPr>
      </w:pPr>
      <w:r w:rsidRPr="007C125F">
        <w:rPr>
          <w:rFonts w:cs="Calibri"/>
        </w:rPr>
        <w:t>Da</w:t>
      </w:r>
      <w:r w:rsidRPr="007C125F" w:rsidR="00C73EA3">
        <w:rPr>
          <w:rFonts w:cs="Calibri"/>
        </w:rPr>
        <w:t xml:space="preserve">lší práva a podmínky vyhrazené </w:t>
      </w:r>
      <w:r w:rsidR="00BC5DE1">
        <w:rPr>
          <w:rFonts w:cs="Calibri"/>
        </w:rPr>
        <w:t>z</w:t>
      </w:r>
      <w:r w:rsidRPr="007C125F">
        <w:rPr>
          <w:rFonts w:cs="Calibri"/>
        </w:rPr>
        <w:t>adavatelem</w:t>
      </w:r>
    </w:p>
    <w:p w:rsidRPr="007C125F" w:rsidR="006B2A64" w:rsidP="00C73EA3" w:rsidRDefault="00104440" w14:paraId="4D304A78" w14:textId="77777777">
      <w:pPr>
        <w:pStyle w:val="02-ODST-2"/>
        <w:jc w:val="both"/>
        <w:rPr>
          <w:rFonts w:cs="Calibri"/>
          <w:sz w:val="20"/>
          <w:szCs w:val="20"/>
        </w:rPr>
      </w:pPr>
      <w:r w:rsidRPr="007C125F">
        <w:rPr>
          <w:rFonts w:cs="Calibri"/>
          <w:sz w:val="20"/>
          <w:szCs w:val="20"/>
        </w:rPr>
        <w:t>Dodavatel</w:t>
      </w:r>
      <w:r w:rsidRPr="007C125F" w:rsidR="006B2A64">
        <w:rPr>
          <w:rFonts w:cs="Calibri"/>
          <w:sz w:val="20"/>
          <w:szCs w:val="20"/>
        </w:rPr>
        <w:t xml:space="preserve"> může podat pouze jednu nabídku.</w:t>
      </w:r>
      <w:r w:rsidRPr="007C125F" w:rsidR="00B236F8">
        <w:rPr>
          <w:rFonts w:cs="Calibri"/>
          <w:sz w:val="20"/>
          <w:szCs w:val="20"/>
        </w:rPr>
        <w:t xml:space="preserve"> </w:t>
      </w:r>
    </w:p>
    <w:p w:rsidRPr="007C125F" w:rsidR="006B2A64" w:rsidP="00C73EA3" w:rsidRDefault="006B2A64" w14:paraId="50A5AA3F" w14:textId="3F06899E">
      <w:pPr>
        <w:pStyle w:val="02-ODST-2"/>
        <w:jc w:val="both"/>
        <w:rPr>
          <w:rFonts w:cs="Calibri"/>
          <w:sz w:val="20"/>
          <w:szCs w:val="20"/>
        </w:rPr>
      </w:pPr>
      <w:r w:rsidRPr="007C125F">
        <w:rPr>
          <w:rFonts w:cs="Calibri"/>
          <w:sz w:val="20"/>
          <w:szCs w:val="20"/>
        </w:rPr>
        <w:t xml:space="preserve">Zadavatel nepřipouští řešení jinou variantou, než je uvedeno v </w:t>
      </w:r>
      <w:r w:rsidR="00814416">
        <w:rPr>
          <w:rFonts w:cs="Calibri"/>
          <w:sz w:val="20"/>
          <w:szCs w:val="20"/>
        </w:rPr>
        <w:t>zadávací</w:t>
      </w:r>
      <w:r w:rsidRPr="007C125F">
        <w:rPr>
          <w:rFonts w:cs="Calibri"/>
          <w:sz w:val="20"/>
          <w:szCs w:val="20"/>
        </w:rPr>
        <w:t xml:space="preserve"> dokumentaci. Žádná osoba (dodavatel) se nesmí zúčastnit tohoto výběrového řízení jako </w:t>
      </w:r>
      <w:r w:rsidRPr="007C125F" w:rsidR="00104440">
        <w:rPr>
          <w:rFonts w:cs="Calibri"/>
          <w:sz w:val="20"/>
          <w:szCs w:val="20"/>
        </w:rPr>
        <w:t>dodavatel</w:t>
      </w:r>
      <w:r w:rsidRPr="007C125F">
        <w:rPr>
          <w:rFonts w:cs="Calibri"/>
          <w:sz w:val="20"/>
          <w:szCs w:val="20"/>
        </w:rPr>
        <w:t xml:space="preserve"> více než jednou.</w:t>
      </w:r>
      <w:r w:rsidRPr="003477D9" w:rsidR="003477D9">
        <w:rPr>
          <w:rFonts w:cs="Calibri"/>
          <w:sz w:val="20"/>
          <w:szCs w:val="20"/>
        </w:rPr>
        <w:t xml:space="preserve"> </w:t>
      </w:r>
      <w:r w:rsidRPr="007C125F" w:rsidR="003477D9">
        <w:rPr>
          <w:rFonts w:cs="Calibri"/>
          <w:sz w:val="20"/>
          <w:szCs w:val="20"/>
        </w:rPr>
        <w:t>Žádná osoba (dodavatel) se nesmí zúčastnit tohoto výběrového řízení jako dodavatel</w:t>
      </w:r>
      <w:r w:rsidR="003477D9">
        <w:rPr>
          <w:rFonts w:cs="Calibri"/>
          <w:sz w:val="20"/>
          <w:szCs w:val="20"/>
        </w:rPr>
        <w:t xml:space="preserve"> a zároveň poddodavatel jiného dodavatele.</w:t>
      </w:r>
    </w:p>
    <w:p w:rsidRPr="007C125F" w:rsidR="006B2A64" w:rsidP="00C73EA3" w:rsidRDefault="006B2A64" w14:paraId="7E8105C1" w14:textId="77777777">
      <w:pPr>
        <w:pStyle w:val="02-ODST-2"/>
        <w:jc w:val="both"/>
        <w:rPr>
          <w:rFonts w:cs="Calibri"/>
          <w:sz w:val="20"/>
          <w:szCs w:val="20"/>
        </w:rPr>
      </w:pPr>
      <w:r w:rsidRPr="007C125F">
        <w:rPr>
          <w:rFonts w:cs="Calibri"/>
          <w:sz w:val="20"/>
          <w:szCs w:val="20"/>
        </w:rPr>
        <w:t xml:space="preserve">Náklady </w:t>
      </w:r>
      <w:r w:rsidRPr="007C125F" w:rsidR="00104440">
        <w:rPr>
          <w:rFonts w:cs="Calibri"/>
          <w:sz w:val="20"/>
          <w:szCs w:val="20"/>
        </w:rPr>
        <w:t>dodavatel</w:t>
      </w:r>
      <w:r w:rsidRPr="007C125F">
        <w:rPr>
          <w:rFonts w:cs="Calibri"/>
          <w:sz w:val="20"/>
          <w:szCs w:val="20"/>
        </w:rPr>
        <w:t>ů spojené s účastí ve výběrovém ř</w:t>
      </w:r>
      <w:r w:rsidRPr="007C125F" w:rsidR="00C73EA3">
        <w:rPr>
          <w:rFonts w:cs="Calibri"/>
          <w:sz w:val="20"/>
          <w:szCs w:val="20"/>
        </w:rPr>
        <w:t xml:space="preserve">ízení </w:t>
      </w:r>
      <w:r w:rsidR="00BC5DE1">
        <w:rPr>
          <w:rFonts w:cs="Calibri"/>
          <w:sz w:val="20"/>
          <w:szCs w:val="20"/>
        </w:rPr>
        <w:t>z</w:t>
      </w:r>
      <w:r w:rsidRPr="007C125F">
        <w:rPr>
          <w:rFonts w:cs="Calibri"/>
          <w:sz w:val="20"/>
          <w:szCs w:val="20"/>
        </w:rPr>
        <w:t>adavatel nehradí.</w:t>
      </w:r>
    </w:p>
    <w:p w:rsidRPr="007C125F" w:rsidR="006B2A64" w:rsidP="00C73EA3" w:rsidRDefault="006B2A64" w14:paraId="36C6B945" w14:textId="77777777">
      <w:pPr>
        <w:pStyle w:val="02-ODST-2"/>
        <w:jc w:val="both"/>
        <w:rPr>
          <w:rFonts w:cs="Calibri"/>
          <w:sz w:val="20"/>
          <w:szCs w:val="20"/>
        </w:rPr>
      </w:pPr>
      <w:r w:rsidRPr="007C125F">
        <w:rPr>
          <w:rFonts w:cs="Calibri"/>
          <w:sz w:val="20"/>
          <w:szCs w:val="20"/>
        </w:rPr>
        <w:t xml:space="preserve">Zadavatel si nevyhrazuje právo požadovat úhradu nákladů souvisejících s poskytnutím </w:t>
      </w:r>
      <w:r w:rsidR="003E6AD7">
        <w:rPr>
          <w:rFonts w:cs="Calibri"/>
          <w:sz w:val="20"/>
          <w:szCs w:val="20"/>
        </w:rPr>
        <w:t>zadávací</w:t>
      </w:r>
      <w:r w:rsidRPr="007C125F">
        <w:rPr>
          <w:rFonts w:cs="Calibri"/>
          <w:sz w:val="20"/>
          <w:szCs w:val="20"/>
        </w:rPr>
        <w:t xml:space="preserve"> dokumentace. </w:t>
      </w:r>
    </w:p>
    <w:p w:rsidRPr="007C125F" w:rsidR="006B2A64" w:rsidP="00C73EA3" w:rsidRDefault="006B2A64" w14:paraId="00BE6529" w14:textId="77777777">
      <w:pPr>
        <w:pStyle w:val="02-ODST-2"/>
        <w:jc w:val="both"/>
        <w:rPr>
          <w:rFonts w:cs="Calibri"/>
          <w:sz w:val="20"/>
          <w:szCs w:val="20"/>
        </w:rPr>
      </w:pPr>
      <w:r w:rsidRPr="007C125F">
        <w:rPr>
          <w:rFonts w:cs="Calibri"/>
          <w:sz w:val="20"/>
          <w:szCs w:val="20"/>
        </w:rPr>
        <w:t xml:space="preserve">Nabídky nebudou </w:t>
      </w:r>
      <w:r w:rsidRPr="007C125F" w:rsidR="00104440">
        <w:rPr>
          <w:rFonts w:cs="Calibri"/>
          <w:sz w:val="20"/>
          <w:szCs w:val="20"/>
        </w:rPr>
        <w:t>dodavatel</w:t>
      </w:r>
      <w:r w:rsidRPr="007C125F">
        <w:rPr>
          <w:rFonts w:cs="Calibri"/>
          <w:sz w:val="20"/>
          <w:szCs w:val="20"/>
        </w:rPr>
        <w:t>ům vráceny a zůstávají majetkem zadavatele.</w:t>
      </w:r>
    </w:p>
    <w:p w:rsidRPr="007C125F" w:rsidR="006B2A64" w:rsidP="00C73EA3" w:rsidRDefault="006B2A64" w14:paraId="233B8840" w14:textId="77777777">
      <w:pPr>
        <w:pStyle w:val="02-ODST-2"/>
        <w:jc w:val="both"/>
        <w:rPr>
          <w:rFonts w:cs="Calibri"/>
          <w:sz w:val="20"/>
          <w:szCs w:val="20"/>
        </w:rPr>
      </w:pPr>
      <w:r w:rsidRPr="007C125F">
        <w:rPr>
          <w:rFonts w:cs="Calibri"/>
          <w:sz w:val="20"/>
          <w:szCs w:val="20"/>
        </w:rPr>
        <w:t>Nabídky, které budou doručeny po uplynutí lhůty pro podání nabídek, zadavatel nebude otevírat, a tedy ani posuzovat a hodnotit.</w:t>
      </w:r>
    </w:p>
    <w:p w:rsidRPr="007C125F" w:rsidR="006B2A64" w:rsidP="003477D9" w:rsidRDefault="003477D9" w14:paraId="3DE6B520" w14:textId="1417F40F">
      <w:pPr>
        <w:pStyle w:val="02-ODST-2"/>
        <w:rPr>
          <w:rFonts w:cs="Calibri"/>
          <w:sz w:val="20"/>
          <w:szCs w:val="20"/>
        </w:rPr>
      </w:pPr>
      <w:r>
        <w:rPr>
          <w:rFonts w:cs="Calibri"/>
          <w:sz w:val="20"/>
          <w:szCs w:val="20"/>
        </w:rPr>
        <w:t xml:space="preserve">Pokud bude </w:t>
      </w:r>
      <w:r w:rsidRPr="003477D9">
        <w:rPr>
          <w:rFonts w:cs="Calibri"/>
          <w:sz w:val="20"/>
          <w:szCs w:val="20"/>
        </w:rPr>
        <w:t xml:space="preserve">nabídka neúplná nebo nejasná, může zadavatel požádat dodavatele o její doplnění nebo objasnění v dodatečné minimálně 48hodinové lhůtě. </w:t>
      </w:r>
      <w:r w:rsidRPr="007C125F" w:rsidR="006B2A64">
        <w:rPr>
          <w:rFonts w:cs="Calibri"/>
          <w:sz w:val="20"/>
          <w:szCs w:val="20"/>
        </w:rPr>
        <w:t xml:space="preserve">Pokud nabídka nebude úplná nebo v ní nebudou obsaženy veškeré doklady a informace stanovené touto </w:t>
      </w:r>
      <w:r w:rsidR="003E6AD7">
        <w:rPr>
          <w:rFonts w:cs="Calibri"/>
          <w:sz w:val="20"/>
          <w:szCs w:val="20"/>
        </w:rPr>
        <w:t>zadávací</w:t>
      </w:r>
      <w:r w:rsidRPr="007C125F" w:rsidR="00C73EA3">
        <w:rPr>
          <w:rFonts w:cs="Calibri"/>
          <w:sz w:val="20"/>
          <w:szCs w:val="20"/>
        </w:rPr>
        <w:t xml:space="preserve"> dokumentací, vyhrazuje si </w:t>
      </w:r>
      <w:r w:rsidR="00C74F5C">
        <w:rPr>
          <w:rFonts w:cs="Calibri"/>
          <w:sz w:val="20"/>
          <w:szCs w:val="20"/>
        </w:rPr>
        <w:t>z</w:t>
      </w:r>
      <w:r w:rsidRPr="007C125F" w:rsidR="006B2A64">
        <w:rPr>
          <w:rFonts w:cs="Calibri"/>
          <w:sz w:val="20"/>
          <w:szCs w:val="20"/>
        </w:rPr>
        <w:t>adavatel právo nabídku vyřadit.</w:t>
      </w:r>
    </w:p>
    <w:p w:rsidRPr="007C125F" w:rsidR="006B2A64" w:rsidP="00C73EA3" w:rsidRDefault="006B2A64" w14:paraId="56BF629B" w14:textId="77777777">
      <w:pPr>
        <w:pStyle w:val="02-ODST-2"/>
        <w:jc w:val="both"/>
        <w:rPr>
          <w:rFonts w:cs="Calibri"/>
          <w:sz w:val="20"/>
          <w:szCs w:val="20"/>
        </w:rPr>
      </w:pPr>
      <w:r w:rsidRPr="007C125F">
        <w:rPr>
          <w:rFonts w:cs="Calibri"/>
          <w:sz w:val="20"/>
          <w:szCs w:val="20"/>
        </w:rPr>
        <w:t xml:space="preserve">Zadavatel si vyhrazuje právo před rozhodnutím o výběru nejvhodnější nabídky ověřit, případně vyjasnit informace deklarované </w:t>
      </w:r>
      <w:r w:rsidRPr="007C125F" w:rsidR="00104440">
        <w:rPr>
          <w:rFonts w:cs="Calibri"/>
          <w:sz w:val="20"/>
          <w:szCs w:val="20"/>
        </w:rPr>
        <w:t>dodavatel</w:t>
      </w:r>
      <w:r w:rsidRPr="007C125F">
        <w:rPr>
          <w:rFonts w:cs="Calibri"/>
          <w:sz w:val="20"/>
          <w:szCs w:val="20"/>
        </w:rPr>
        <w:t>i v nabídce.</w:t>
      </w:r>
    </w:p>
    <w:p w:rsidRPr="007C125F" w:rsidR="006B2A64" w:rsidP="003477D9" w:rsidRDefault="006B2A64" w14:paraId="0736AB87" w14:textId="12FB9FBD">
      <w:pPr>
        <w:pStyle w:val="02-ODST-2"/>
      </w:pPr>
      <w:r w:rsidRPr="007C125F">
        <w:t xml:space="preserve">Komunikačním jazykem pro </w:t>
      </w:r>
      <w:r w:rsidRPr="00520195">
        <w:rPr>
          <w:rFonts w:cs="Calibri"/>
          <w:sz w:val="20"/>
          <w:szCs w:val="20"/>
        </w:rPr>
        <w:t>veškerá jednání v rámci výběrového řízení je stanovena čeština</w:t>
      </w:r>
      <w:r w:rsidRPr="00520195" w:rsidR="003477D9">
        <w:rPr>
          <w:rFonts w:cs="Calibri"/>
          <w:sz w:val="20"/>
          <w:szCs w:val="20"/>
        </w:rPr>
        <w:t>., Pokud dodavatel předkládá doklady, které jsou v</w:t>
      </w:r>
      <w:r w:rsidRPr="00520195" w:rsidR="00A46EBE">
        <w:rPr>
          <w:rFonts w:cs="Calibri"/>
          <w:sz w:val="20"/>
          <w:szCs w:val="20"/>
        </w:rPr>
        <w:t> </w:t>
      </w:r>
      <w:r w:rsidRPr="00520195" w:rsidR="003477D9">
        <w:rPr>
          <w:rFonts w:cs="Calibri"/>
          <w:sz w:val="20"/>
          <w:szCs w:val="20"/>
        </w:rPr>
        <w:t>jiném</w:t>
      </w:r>
      <w:r w:rsidRPr="00520195" w:rsidR="00A46EBE">
        <w:rPr>
          <w:rFonts w:cs="Calibri"/>
          <w:sz w:val="20"/>
          <w:szCs w:val="20"/>
        </w:rPr>
        <w:t>,</w:t>
      </w:r>
      <w:r w:rsidRPr="00520195" w:rsidR="003477D9">
        <w:rPr>
          <w:rFonts w:cs="Calibri"/>
          <w:sz w:val="20"/>
          <w:szCs w:val="20"/>
        </w:rPr>
        <w:t xml:space="preserve"> než českém jazyce opatří jej prostým překladem</w:t>
      </w:r>
      <w:r w:rsidRPr="00520195">
        <w:rPr>
          <w:rFonts w:cs="Calibri"/>
          <w:sz w:val="20"/>
          <w:szCs w:val="20"/>
        </w:rPr>
        <w:t xml:space="preserve">. </w:t>
      </w:r>
      <w:r w:rsidRPr="00520195" w:rsidR="003477D9">
        <w:rPr>
          <w:rFonts w:cs="Calibri"/>
          <w:sz w:val="20"/>
          <w:szCs w:val="20"/>
        </w:rPr>
        <w:t xml:space="preserve"> Doklad ve slovenském jazyce a doklad o vzdělání v latinském jazyce se předkládají bez překladu.</w:t>
      </w:r>
    </w:p>
    <w:p w:rsidRPr="007C125F" w:rsidR="006B2A64" w:rsidP="00C73EA3" w:rsidRDefault="006B2A64" w14:paraId="575F1E00" w14:textId="77777777">
      <w:pPr>
        <w:pStyle w:val="02-ODST-2"/>
        <w:jc w:val="both"/>
        <w:rPr>
          <w:rFonts w:cs="Calibri"/>
          <w:sz w:val="20"/>
          <w:szCs w:val="20"/>
        </w:rPr>
      </w:pPr>
      <w:r w:rsidRPr="007C125F">
        <w:rPr>
          <w:rFonts w:cs="Calibri"/>
          <w:sz w:val="20"/>
          <w:szCs w:val="20"/>
        </w:rPr>
        <w:t xml:space="preserve">Zadavatel si vyhrazuje právo změny podmínek uvedených v této </w:t>
      </w:r>
      <w:r w:rsidR="003E6AD7">
        <w:rPr>
          <w:rFonts w:cs="Calibri"/>
          <w:sz w:val="20"/>
          <w:szCs w:val="20"/>
        </w:rPr>
        <w:t>zadávací</w:t>
      </w:r>
      <w:r w:rsidRPr="007C125F">
        <w:rPr>
          <w:rFonts w:cs="Calibri"/>
          <w:sz w:val="20"/>
          <w:szCs w:val="20"/>
        </w:rPr>
        <w:t xml:space="preserve"> dokumentaci.</w:t>
      </w:r>
    </w:p>
    <w:p w:rsidR="00356D6E" w:rsidP="003A7C84" w:rsidRDefault="006B2A64" w14:paraId="102F5B40" w14:textId="77777777">
      <w:pPr>
        <w:pStyle w:val="02-ODST-2"/>
        <w:jc w:val="both"/>
        <w:rPr>
          <w:rFonts w:cs="Calibri"/>
          <w:sz w:val="20"/>
          <w:szCs w:val="20"/>
        </w:rPr>
      </w:pPr>
      <w:r w:rsidRPr="007C125F">
        <w:rPr>
          <w:rFonts w:cs="Calibri"/>
          <w:sz w:val="20"/>
          <w:szCs w:val="20"/>
        </w:rPr>
        <w:t xml:space="preserve">Zadavatel oznámí výběr nejvhodnější nabídky všem </w:t>
      </w:r>
      <w:r w:rsidRPr="007C125F" w:rsidR="00104440">
        <w:rPr>
          <w:rFonts w:cs="Calibri"/>
          <w:sz w:val="20"/>
          <w:szCs w:val="20"/>
        </w:rPr>
        <w:t>dodavatel</w:t>
      </w:r>
      <w:r w:rsidRPr="007C125F">
        <w:rPr>
          <w:rFonts w:cs="Calibri"/>
          <w:sz w:val="20"/>
          <w:szCs w:val="20"/>
        </w:rPr>
        <w:t>ům, kteří podali nabídku</w:t>
      </w:r>
      <w:r w:rsidRPr="007C125F" w:rsidR="00B236F8">
        <w:rPr>
          <w:rFonts w:cs="Calibri"/>
          <w:sz w:val="20"/>
          <w:szCs w:val="20"/>
        </w:rPr>
        <w:t xml:space="preserve">, </w:t>
      </w:r>
      <w:r w:rsidR="00C74F5C">
        <w:rPr>
          <w:rFonts w:cs="Calibri"/>
          <w:sz w:val="20"/>
          <w:szCs w:val="20"/>
        </w:rPr>
        <w:t>z</w:t>
      </w:r>
      <w:r w:rsidRPr="007C125F">
        <w:rPr>
          <w:rFonts w:cs="Calibri"/>
          <w:sz w:val="20"/>
          <w:szCs w:val="20"/>
        </w:rPr>
        <w:t>adavatel výslovně stanoví, že přijetím nabídky a obdržením rozhodnutí o výběru n</w:t>
      </w:r>
      <w:r w:rsidR="00710EFE">
        <w:rPr>
          <w:rFonts w:cs="Calibri"/>
          <w:sz w:val="20"/>
          <w:szCs w:val="20"/>
        </w:rPr>
        <w:t>ejvhodnější nabídky nedochází k </w:t>
      </w:r>
      <w:r w:rsidRPr="007C125F">
        <w:rPr>
          <w:rFonts w:cs="Calibri"/>
          <w:sz w:val="20"/>
          <w:szCs w:val="20"/>
        </w:rPr>
        <w:t>uzavření smlouvy.</w:t>
      </w:r>
    </w:p>
    <w:p w:rsidRPr="003A7C84" w:rsidR="00520195" w:rsidP="00520195" w:rsidRDefault="00520195" w14:paraId="0EDDB3D6" w14:textId="77777777">
      <w:pPr>
        <w:pStyle w:val="02-ODST-2"/>
        <w:numPr>
          <w:ilvl w:val="0"/>
          <w:numId w:val="0"/>
        </w:numPr>
        <w:jc w:val="both"/>
        <w:rPr>
          <w:rFonts w:cs="Calibri"/>
          <w:sz w:val="20"/>
          <w:szCs w:val="20"/>
        </w:rPr>
      </w:pPr>
    </w:p>
    <w:p w:rsidRPr="007C125F" w:rsidR="00525859" w:rsidP="00096071" w:rsidRDefault="0029518A" w14:paraId="03CC53E3" w14:textId="77777777">
      <w:pPr>
        <w:pStyle w:val="01-L"/>
        <w:ind w:left="0" w:firstLine="0"/>
        <w:rPr>
          <w:rFonts w:cs="Calibri"/>
        </w:rPr>
      </w:pPr>
      <w:r w:rsidRPr="007C125F">
        <w:rPr>
          <w:rFonts w:cs="Calibri"/>
        </w:rPr>
        <w:lastRenderedPageBreak/>
        <w:t>Přílohy</w:t>
      </w:r>
      <w:r w:rsidRPr="007C125F" w:rsidR="00080D42">
        <w:rPr>
          <w:rFonts w:cs="Calibri"/>
        </w:rPr>
        <w:t xml:space="preserve"> </w:t>
      </w:r>
    </w:p>
    <w:p w:rsidRPr="007C125F" w:rsidR="0029518A" w:rsidP="0029518A" w:rsidRDefault="0029518A" w14:paraId="50BAD054" w14:textId="77777777">
      <w:pPr>
        <w:rPr>
          <w:rFonts w:ascii="Calibri" w:hAnsi="Calibri" w:cs="Calibri"/>
          <w:sz w:val="20"/>
          <w:szCs w:val="20"/>
        </w:rPr>
      </w:pPr>
      <w:r w:rsidRPr="007C125F">
        <w:rPr>
          <w:rFonts w:ascii="Calibri" w:hAnsi="Calibri" w:cs="Calibri"/>
          <w:sz w:val="20"/>
          <w:szCs w:val="20"/>
        </w:rPr>
        <w:t xml:space="preserve">Nedílnou součástí této </w:t>
      </w:r>
      <w:r w:rsidRPr="003E6AD7" w:rsidR="003E6AD7">
        <w:rPr>
          <w:rFonts w:ascii="Calibri" w:hAnsi="Calibri" w:cs="Calibri"/>
          <w:sz w:val="20"/>
          <w:szCs w:val="20"/>
        </w:rPr>
        <w:t xml:space="preserve">zadávací </w:t>
      </w:r>
      <w:r w:rsidRPr="007C125F">
        <w:rPr>
          <w:rFonts w:ascii="Calibri" w:hAnsi="Calibri" w:cs="Calibri"/>
          <w:sz w:val="20"/>
          <w:szCs w:val="20"/>
        </w:rPr>
        <w:t xml:space="preserve">dokumentace jsou tyto přílohy: </w:t>
      </w:r>
    </w:p>
    <w:p w:rsidRPr="007C125F" w:rsidR="0060351E" w:rsidP="00096071" w:rsidRDefault="0060351E" w14:paraId="3A51DC6B" w14:textId="01772215">
      <w:pPr>
        <w:rPr>
          <w:rFonts w:ascii="Calibri" w:hAnsi="Calibri" w:cs="Calibri"/>
          <w:sz w:val="20"/>
          <w:szCs w:val="20"/>
        </w:rPr>
      </w:pPr>
      <w:r w:rsidRPr="007C125F">
        <w:rPr>
          <w:rFonts w:ascii="Calibri" w:hAnsi="Calibri" w:cs="Calibri"/>
          <w:sz w:val="20"/>
          <w:szCs w:val="20"/>
        </w:rPr>
        <w:t xml:space="preserve">Příloha č. </w:t>
      </w:r>
      <w:r w:rsidR="00A46EBE">
        <w:rPr>
          <w:rFonts w:ascii="Calibri" w:hAnsi="Calibri" w:cs="Calibri"/>
          <w:sz w:val="20"/>
          <w:szCs w:val="20"/>
        </w:rPr>
        <w:t>1</w:t>
      </w:r>
      <w:r w:rsidR="003A7C84">
        <w:rPr>
          <w:rFonts w:ascii="Calibri" w:hAnsi="Calibri" w:cs="Calibri"/>
          <w:sz w:val="20"/>
          <w:szCs w:val="20"/>
        </w:rPr>
        <w:t>:</w:t>
      </w:r>
      <w:r w:rsidRPr="007C125F">
        <w:rPr>
          <w:rFonts w:ascii="Calibri" w:hAnsi="Calibri" w:cs="Calibri"/>
          <w:sz w:val="20"/>
          <w:szCs w:val="20"/>
        </w:rPr>
        <w:t xml:space="preserve"> </w:t>
      </w:r>
      <w:r w:rsidR="003A7C84">
        <w:rPr>
          <w:rFonts w:ascii="Calibri" w:hAnsi="Calibri" w:cs="Calibri"/>
          <w:sz w:val="20"/>
          <w:szCs w:val="20"/>
        </w:rPr>
        <w:t>Návrh smlouvy</w:t>
      </w:r>
    </w:p>
    <w:p w:rsidR="0029518A" w:rsidP="00096071" w:rsidRDefault="0029518A" w14:paraId="7181C6C4" w14:textId="52632A1D">
      <w:pPr>
        <w:rPr>
          <w:rFonts w:ascii="Calibri" w:hAnsi="Calibri" w:cs="Calibri"/>
          <w:sz w:val="20"/>
          <w:szCs w:val="20"/>
        </w:rPr>
      </w:pPr>
      <w:r w:rsidRPr="007C125F">
        <w:rPr>
          <w:rFonts w:ascii="Calibri" w:hAnsi="Calibri" w:cs="Calibri"/>
          <w:sz w:val="20"/>
          <w:szCs w:val="20"/>
        </w:rPr>
        <w:t xml:space="preserve">Příloha č. </w:t>
      </w:r>
      <w:r w:rsidR="00A46EBE">
        <w:rPr>
          <w:rFonts w:ascii="Calibri" w:hAnsi="Calibri" w:cs="Calibri"/>
          <w:sz w:val="20"/>
          <w:szCs w:val="20"/>
        </w:rPr>
        <w:t>2</w:t>
      </w:r>
      <w:r w:rsidRPr="007C125F">
        <w:rPr>
          <w:rFonts w:ascii="Calibri" w:hAnsi="Calibri" w:cs="Calibri"/>
          <w:sz w:val="20"/>
          <w:szCs w:val="20"/>
        </w:rPr>
        <w:t>: Krycí list</w:t>
      </w:r>
    </w:p>
    <w:p w:rsidRPr="007C125F" w:rsidR="002B0FB9" w:rsidP="00096071" w:rsidRDefault="002B0FB9" w14:paraId="1AB33B80" w14:textId="41537400">
      <w:pPr>
        <w:rPr>
          <w:rFonts w:ascii="Calibri" w:hAnsi="Calibri" w:cs="Calibri"/>
          <w:sz w:val="20"/>
          <w:szCs w:val="20"/>
        </w:rPr>
      </w:pPr>
      <w:r>
        <w:rPr>
          <w:rFonts w:ascii="Calibri" w:hAnsi="Calibri" w:cs="Calibri"/>
          <w:sz w:val="20"/>
          <w:szCs w:val="20"/>
        </w:rPr>
        <w:t xml:space="preserve">Příloha č. </w:t>
      </w:r>
      <w:r w:rsidR="00A46EBE">
        <w:rPr>
          <w:rFonts w:ascii="Calibri" w:hAnsi="Calibri" w:cs="Calibri"/>
          <w:sz w:val="20"/>
          <w:szCs w:val="20"/>
        </w:rPr>
        <w:t>3</w:t>
      </w:r>
      <w:r>
        <w:rPr>
          <w:rFonts w:ascii="Calibri" w:hAnsi="Calibri" w:cs="Calibri"/>
          <w:sz w:val="20"/>
          <w:szCs w:val="20"/>
        </w:rPr>
        <w:t>: Vzorové formuláře pro životopisy členů projektového týmu</w:t>
      </w:r>
    </w:p>
    <w:p w:rsidRPr="007C125F" w:rsidR="008A20F4" w:rsidP="00D73502" w:rsidRDefault="008A20F4" w14:paraId="68FE5F5C" w14:textId="77777777">
      <w:pPr>
        <w:pStyle w:val="Textbody"/>
        <w:spacing w:after="120"/>
        <w:rPr>
          <w:rFonts w:ascii="Calibri" w:hAnsi="Calibri" w:cs="Calibri"/>
        </w:rPr>
      </w:pPr>
    </w:p>
    <w:p w:rsidRPr="007C125F" w:rsidR="00525859" w:rsidP="00D73502" w:rsidRDefault="00B513CE" w14:paraId="019D3FAA" w14:textId="77777777">
      <w:pPr>
        <w:pStyle w:val="Textbody"/>
        <w:spacing w:after="120"/>
        <w:rPr>
          <w:rFonts w:ascii="Calibri" w:hAnsi="Calibri" w:cs="Calibri"/>
        </w:rPr>
      </w:pPr>
      <w:r w:rsidRPr="007C125F">
        <w:rPr>
          <w:rFonts w:ascii="Calibri" w:hAnsi="Calibri" w:cs="Calibri"/>
        </w:rPr>
        <w:t xml:space="preserve">Údaje uvedené v jednotlivých částech </w:t>
      </w:r>
      <w:r w:rsidRPr="003E6AD7" w:rsidR="003E6AD7">
        <w:rPr>
          <w:rFonts w:ascii="Calibri" w:hAnsi="Calibri" w:cs="Calibri"/>
        </w:rPr>
        <w:t xml:space="preserve">zadávací </w:t>
      </w:r>
      <w:r w:rsidRPr="007C125F">
        <w:rPr>
          <w:rFonts w:ascii="Calibri" w:hAnsi="Calibri" w:cs="Calibri"/>
        </w:rPr>
        <w:t>dokument</w:t>
      </w:r>
      <w:r w:rsidRPr="007C125F" w:rsidR="00C73EA3">
        <w:rPr>
          <w:rFonts w:ascii="Calibri" w:hAnsi="Calibri" w:cs="Calibri"/>
        </w:rPr>
        <w:t xml:space="preserve">ace vymezují závazné požadavky </w:t>
      </w:r>
      <w:r w:rsidR="00C74F5C">
        <w:rPr>
          <w:rFonts w:ascii="Calibri" w:hAnsi="Calibri" w:cs="Calibri"/>
        </w:rPr>
        <w:t>z</w:t>
      </w:r>
      <w:r w:rsidRPr="007C125F">
        <w:rPr>
          <w:rFonts w:ascii="Calibri" w:hAnsi="Calibri" w:cs="Calibri"/>
        </w:rPr>
        <w:t xml:space="preserve">adavatele na plnění zakázky. Těmito podklady je </w:t>
      </w:r>
      <w:r w:rsidRPr="007C125F" w:rsidR="00D53C74">
        <w:rPr>
          <w:rFonts w:ascii="Calibri" w:hAnsi="Calibri" w:cs="Calibri"/>
        </w:rPr>
        <w:t>dodavatel</w:t>
      </w:r>
      <w:r w:rsidRPr="007C125F">
        <w:rPr>
          <w:rFonts w:ascii="Calibri" w:hAnsi="Calibri" w:cs="Calibri"/>
        </w:rPr>
        <w:t xml:space="preserve"> povinen řídit se při zpracování nabídky a předkládání informací o kvalifikaci.</w:t>
      </w:r>
      <w:r w:rsidR="00710EFE">
        <w:rPr>
          <w:rFonts w:ascii="Calibri" w:hAnsi="Calibri" w:cs="Calibri"/>
        </w:rPr>
        <w:t xml:space="preserve"> </w:t>
      </w:r>
      <w:r w:rsidRPr="007C125F">
        <w:rPr>
          <w:rFonts w:ascii="Calibri" w:hAnsi="Calibri" w:cs="Calibri"/>
        </w:rPr>
        <w:t xml:space="preserve">Jednotlivé části </w:t>
      </w:r>
      <w:r w:rsidRPr="003E6AD7" w:rsidR="003E6AD7">
        <w:rPr>
          <w:rFonts w:ascii="Calibri" w:hAnsi="Calibri" w:cs="Calibri"/>
        </w:rPr>
        <w:t xml:space="preserve">zadávací </w:t>
      </w:r>
      <w:r w:rsidRPr="007C125F">
        <w:rPr>
          <w:rFonts w:ascii="Calibri" w:hAnsi="Calibri" w:cs="Calibri"/>
        </w:rPr>
        <w:t xml:space="preserve">dokumentace se navzájem doplňují. </w:t>
      </w:r>
    </w:p>
    <w:p w:rsidRPr="007C125F" w:rsidR="00525859" w:rsidRDefault="00525859" w14:paraId="08A01E2D" w14:textId="77777777">
      <w:pPr>
        <w:pStyle w:val="Textbody"/>
        <w:spacing w:after="120"/>
        <w:rPr>
          <w:rFonts w:ascii="Calibri" w:hAnsi="Calibri" w:cs="Calibri"/>
        </w:rPr>
      </w:pPr>
    </w:p>
    <w:p w:rsidRPr="007C125F" w:rsidR="00525859" w:rsidRDefault="00525859" w14:paraId="01B2476B" w14:textId="77777777">
      <w:pPr>
        <w:pStyle w:val="Textbody"/>
        <w:rPr>
          <w:rFonts w:ascii="Calibri" w:hAnsi="Calibri" w:cs="Calibri"/>
        </w:rPr>
      </w:pPr>
    </w:p>
    <w:p w:rsidRPr="007C125F" w:rsidR="00E60B1C" w:rsidP="00E60B1C" w:rsidRDefault="00E60B1C" w14:paraId="2F6A9326" w14:textId="48BDD1C4">
      <w:pPr>
        <w:rPr>
          <w:rFonts w:ascii="Calibri" w:hAnsi="Calibri" w:eastAsia="Times New Roman" w:cs="Calibri"/>
          <w:sz w:val="20"/>
          <w:szCs w:val="20"/>
        </w:rPr>
      </w:pPr>
      <w:r w:rsidRPr="007C125F">
        <w:rPr>
          <w:rFonts w:ascii="Calibri" w:hAnsi="Calibri" w:eastAsia="Times New Roman" w:cs="Calibri"/>
          <w:sz w:val="20"/>
          <w:szCs w:val="20"/>
        </w:rPr>
        <w:t>V</w:t>
      </w:r>
      <w:r w:rsidR="00C6013C">
        <w:rPr>
          <w:rFonts w:ascii="Calibri" w:hAnsi="Calibri" w:eastAsia="Times New Roman" w:cs="Calibri"/>
          <w:sz w:val="20"/>
          <w:szCs w:val="20"/>
        </w:rPr>
        <w:t xml:space="preserve"> </w:t>
      </w:r>
      <w:r w:rsidR="006D171E">
        <w:rPr>
          <w:rFonts w:ascii="Calibri" w:hAnsi="Calibri" w:eastAsia="Times New Roman" w:cs="Calibri"/>
          <w:sz w:val="20"/>
          <w:szCs w:val="20"/>
        </w:rPr>
        <w:t>Kutné Hoře d</w:t>
      </w:r>
      <w:r w:rsidR="004933CF">
        <w:rPr>
          <w:rFonts w:ascii="Calibri" w:hAnsi="Calibri" w:eastAsia="Times New Roman" w:cs="Calibri"/>
          <w:sz w:val="20"/>
          <w:szCs w:val="20"/>
        </w:rPr>
        <w:t xml:space="preserve">ne: </w:t>
      </w:r>
      <w:r w:rsidR="007B5A2C">
        <w:rPr>
          <w:rFonts w:ascii="Calibri" w:hAnsi="Calibri" w:eastAsia="Times New Roman" w:cs="Calibri"/>
          <w:sz w:val="20"/>
          <w:szCs w:val="20"/>
        </w:rPr>
        <w:t>12.6.2017</w:t>
      </w:r>
    </w:p>
    <w:p w:rsidRPr="007C125F" w:rsidR="00E60B1C" w:rsidP="00E60B1C" w:rsidRDefault="00E60B1C" w14:paraId="269BEEA4" w14:textId="77777777">
      <w:pPr>
        <w:rPr>
          <w:rFonts w:ascii="Calibri" w:hAnsi="Calibri" w:eastAsia="Times New Roman" w:cs="Calibri"/>
          <w:sz w:val="20"/>
          <w:szCs w:val="20"/>
        </w:rPr>
      </w:pPr>
    </w:p>
    <w:p w:rsidRPr="007C125F" w:rsidR="00525859" w:rsidRDefault="00525859" w14:paraId="1C6871C8" w14:textId="77777777">
      <w:pPr>
        <w:pStyle w:val="Standard"/>
        <w:jc w:val="both"/>
        <w:rPr>
          <w:rFonts w:ascii="Calibri" w:hAnsi="Calibri" w:cs="Calibri"/>
          <w:sz w:val="20"/>
          <w:szCs w:val="20"/>
        </w:rPr>
      </w:pPr>
    </w:p>
    <w:p w:rsidRPr="007C125F" w:rsidR="00525859" w:rsidRDefault="00525859" w14:paraId="6DE1C1F9" w14:textId="77777777">
      <w:pPr>
        <w:pStyle w:val="Normodsaz"/>
        <w:autoSpaceDE/>
        <w:spacing w:before="0" w:after="0"/>
        <w:ind w:left="227" w:hanging="227"/>
        <w:rPr>
          <w:rFonts w:ascii="Calibri" w:hAnsi="Calibri" w:cs="Calibri"/>
          <w:sz w:val="20"/>
          <w:szCs w:val="20"/>
        </w:rPr>
      </w:pPr>
    </w:p>
    <w:p w:rsidRPr="007C125F" w:rsidR="007D5097" w:rsidRDefault="007D5097" w14:paraId="08DB4FC4" w14:textId="77777777">
      <w:pPr>
        <w:pStyle w:val="Normodsaz"/>
        <w:autoSpaceDE/>
        <w:spacing w:before="0" w:after="0"/>
        <w:ind w:left="227" w:hanging="227"/>
        <w:rPr>
          <w:rFonts w:ascii="Calibri" w:hAnsi="Calibri" w:cs="Calibri"/>
          <w:sz w:val="20"/>
          <w:szCs w:val="20"/>
        </w:rPr>
      </w:pPr>
    </w:p>
    <w:p w:rsidRPr="007C125F" w:rsidR="007D5097" w:rsidRDefault="007D5097" w14:paraId="608FD1AA" w14:textId="77777777">
      <w:pPr>
        <w:pStyle w:val="Normodsaz"/>
        <w:autoSpaceDE/>
        <w:spacing w:before="0" w:after="0"/>
        <w:ind w:left="227" w:hanging="227"/>
        <w:rPr>
          <w:rFonts w:ascii="Calibri" w:hAnsi="Calibri" w:cs="Calibri"/>
          <w:sz w:val="20"/>
          <w:szCs w:val="20"/>
        </w:rPr>
      </w:pPr>
    </w:p>
    <w:p w:rsidRPr="00217368" w:rsidR="007D5097" w:rsidRDefault="00210168" w14:paraId="086B6132" w14:textId="09AD48BA">
      <w:pPr>
        <w:pStyle w:val="Normodsaz"/>
        <w:autoSpaceDE/>
        <w:spacing w:before="0" w:after="0"/>
        <w:ind w:left="227" w:hanging="227"/>
        <w:rPr>
          <w:rFonts w:ascii="Calibri" w:hAnsi="Calibri" w:cs="Calibri"/>
          <w:b/>
          <w:bCs/>
          <w:sz w:val="20"/>
          <w:szCs w:val="20"/>
          <w:u w:val="single"/>
        </w:rPr>
      </w:pPr>
      <w:r>
        <w:rPr>
          <w:rFonts w:ascii="Calibri" w:hAnsi="Calibri" w:cs="Calibri"/>
          <w:b/>
          <w:bCs/>
          <w:sz w:val="22"/>
          <w:szCs w:val="22"/>
          <w:u w:val="single"/>
        </w:rPr>
        <w:br w:type="page"/>
      </w:r>
      <w:r w:rsidRPr="00217368" w:rsidR="007D5097">
        <w:rPr>
          <w:rFonts w:ascii="Calibri" w:hAnsi="Calibri" w:cs="Calibri"/>
          <w:b/>
          <w:bCs/>
          <w:sz w:val="20"/>
          <w:szCs w:val="20"/>
          <w:u w:val="single"/>
        </w:rPr>
        <w:lastRenderedPageBreak/>
        <w:t xml:space="preserve">Příloha č. </w:t>
      </w:r>
      <w:r w:rsidR="00A46EBE">
        <w:rPr>
          <w:rFonts w:ascii="Calibri" w:hAnsi="Calibri" w:cs="Calibri"/>
          <w:b/>
          <w:bCs/>
          <w:sz w:val="20"/>
          <w:szCs w:val="20"/>
          <w:u w:val="single"/>
        </w:rPr>
        <w:t>2</w:t>
      </w:r>
      <w:r w:rsidRPr="00217368" w:rsidR="007D5097">
        <w:rPr>
          <w:rFonts w:ascii="Calibri" w:hAnsi="Calibri" w:cs="Calibri"/>
          <w:b/>
          <w:bCs/>
          <w:sz w:val="20"/>
          <w:szCs w:val="20"/>
          <w:u w:val="single"/>
        </w:rPr>
        <w:t xml:space="preserve"> Krycí list </w:t>
      </w:r>
    </w:p>
    <w:p w:rsidRPr="00217368" w:rsidR="007D5097" w:rsidRDefault="007D5097" w14:paraId="1A7C6700" w14:textId="77777777">
      <w:pPr>
        <w:pStyle w:val="Normodsaz"/>
        <w:autoSpaceDE/>
        <w:spacing w:before="0" w:after="0"/>
        <w:ind w:left="227" w:hanging="227"/>
        <w:rPr>
          <w:rFonts w:ascii="Calibri" w:hAnsi="Calibri" w:cs="Calibri"/>
          <w:sz w:val="20"/>
          <w:szCs w:val="20"/>
        </w:rPr>
      </w:pPr>
    </w:p>
    <w:p w:rsidRPr="00217368" w:rsidR="00763F0C" w:rsidP="00763F0C" w:rsidRDefault="00763F0C" w14:paraId="31882871" w14:textId="77777777">
      <w:pPr>
        <w:jc w:val="center"/>
        <w:outlineLvl w:val="0"/>
        <w:rPr>
          <w:rFonts w:ascii="Calibri" w:hAnsi="Calibri" w:cs="Calibri"/>
          <w:b/>
          <w:bCs/>
          <w:sz w:val="20"/>
          <w:szCs w:val="20"/>
        </w:rPr>
      </w:pPr>
      <w:r w:rsidRPr="00217368">
        <w:rPr>
          <w:rFonts w:ascii="Calibri" w:hAnsi="Calibri" w:cs="Calibri"/>
          <w:b/>
          <w:bCs/>
          <w:sz w:val="20"/>
          <w:szCs w:val="20"/>
        </w:rPr>
        <w:t>KRYCÍ LIST NABÍDKY</w:t>
      </w:r>
    </w:p>
    <w:p w:rsidRPr="00217368" w:rsidR="00763F0C" w:rsidP="00763F0C" w:rsidRDefault="00D61596" w14:paraId="4F844ECB" w14:textId="77777777">
      <w:pPr>
        <w:jc w:val="center"/>
        <w:rPr>
          <w:rFonts w:ascii="Calibri" w:hAnsi="Calibri" w:cs="Calibri"/>
          <w:bCs/>
          <w:sz w:val="20"/>
          <w:szCs w:val="20"/>
        </w:rPr>
      </w:pPr>
      <w:r w:rsidRPr="00217368">
        <w:rPr>
          <w:rFonts w:ascii="Calibri" w:hAnsi="Calibri" w:cs="Calibri"/>
          <w:bCs/>
          <w:sz w:val="20"/>
          <w:szCs w:val="20"/>
        </w:rPr>
        <w:t>Název zakázky:</w:t>
      </w:r>
    </w:p>
    <w:p w:rsidRPr="00217368" w:rsidR="00796394" w:rsidP="00763F0C" w:rsidRDefault="00796394" w14:paraId="21CF9020" w14:textId="77777777">
      <w:pPr>
        <w:jc w:val="center"/>
        <w:rPr>
          <w:rFonts w:ascii="Calibri" w:hAnsi="Calibri" w:cs="Calibri"/>
          <w:bCs/>
          <w:sz w:val="20"/>
          <w:szCs w:val="20"/>
        </w:rPr>
      </w:pPr>
    </w:p>
    <w:p w:rsidRPr="00217368" w:rsidR="00796394" w:rsidP="00796394" w:rsidRDefault="0026358E" w14:paraId="32D8CEF4" w14:textId="77777777">
      <w:pPr>
        <w:pStyle w:val="Standard"/>
        <w:snapToGrid w:val="false"/>
        <w:jc w:val="center"/>
        <w:rPr>
          <w:rFonts w:ascii="Calibri" w:hAnsi="Calibri" w:eastAsia="Helvetica, Arial" w:cs="Calibri"/>
          <w:b/>
          <w:bCs/>
          <w:sz w:val="20"/>
          <w:szCs w:val="20"/>
        </w:rPr>
      </w:pPr>
      <w:r w:rsidRPr="00217368">
        <w:rPr>
          <w:rFonts w:ascii="Calibri" w:hAnsi="Calibri" w:eastAsia="Helvetica, Arial" w:cs="Calibri"/>
          <w:b/>
          <w:bCs/>
          <w:sz w:val="20"/>
          <w:szCs w:val="20"/>
        </w:rPr>
        <w:t>…………….</w:t>
      </w:r>
    </w:p>
    <w:p w:rsidRPr="00217368" w:rsidR="00796394" w:rsidP="00763F0C" w:rsidRDefault="00796394" w14:paraId="42882A60" w14:textId="77777777">
      <w:pPr>
        <w:jc w:val="center"/>
        <w:rPr>
          <w:rFonts w:ascii="Calibri" w:hAnsi="Calibri" w:cs="Calibri"/>
          <w:bCs/>
          <w:sz w:val="20"/>
          <w:szCs w:val="20"/>
        </w:rPr>
      </w:pPr>
    </w:p>
    <w:tbl>
      <w:tblPr>
        <w:tblW w:w="0" w:type="auto"/>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firstRow="0" w:lastRow="0" w:firstColumn="0" w:lastColumn="0" w:noHBand="0" w:noVBand="0" w:val="0000"/>
      </w:tblPr>
      <w:tblGrid>
        <w:gridCol w:w="921"/>
        <w:gridCol w:w="1984"/>
        <w:gridCol w:w="1276"/>
        <w:gridCol w:w="4678"/>
      </w:tblGrid>
      <w:tr w:rsidRPr="00217368" w:rsidR="00B9446B" w:rsidTr="00B9446B" w14:paraId="77EC5220" w14:textId="77777777">
        <w:trPr>
          <w:trHeight w:val="279"/>
        </w:trPr>
        <w:tc>
          <w:tcPr>
            <w:tcW w:w="2905" w:type="dxa"/>
            <w:gridSpan w:val="2"/>
            <w:tcBorders>
              <w:top w:val="single" w:color="auto" w:sz="4" w:space="0"/>
              <w:left w:val="single" w:color="auto" w:sz="4" w:space="0"/>
              <w:bottom w:val="single" w:color="auto" w:sz="4" w:space="0"/>
              <w:right w:val="single" w:color="auto" w:sz="4" w:space="0"/>
            </w:tcBorders>
            <w:vAlign w:val="center"/>
          </w:tcPr>
          <w:p w:rsidRPr="00217368" w:rsidR="00B9446B" w:rsidP="00B9446B" w:rsidRDefault="00B9446B" w14:paraId="7CCE8681" w14:textId="77777777">
            <w:pPr>
              <w:jc w:val="center"/>
              <w:rPr>
                <w:rFonts w:ascii="Calibri" w:hAnsi="Calibri" w:cs="Calibri"/>
                <w:b/>
                <w:sz w:val="20"/>
                <w:szCs w:val="20"/>
              </w:rPr>
            </w:pPr>
            <w:r w:rsidRPr="00217368">
              <w:rPr>
                <w:rFonts w:ascii="Calibri" w:hAnsi="Calibri" w:cs="Calibri"/>
                <w:b/>
                <w:sz w:val="20"/>
                <w:szCs w:val="20"/>
              </w:rPr>
              <w:t>Zadavatel</w:t>
            </w:r>
          </w:p>
        </w:tc>
        <w:tc>
          <w:tcPr>
            <w:tcW w:w="5954" w:type="dxa"/>
            <w:gridSpan w:val="2"/>
            <w:tcBorders>
              <w:top w:val="single" w:color="auto" w:sz="4" w:space="0"/>
              <w:left w:val="single" w:color="auto" w:sz="4" w:space="0"/>
              <w:bottom w:val="single" w:color="auto" w:sz="4" w:space="0"/>
              <w:right w:val="single" w:color="auto" w:sz="4" w:space="0"/>
            </w:tcBorders>
          </w:tcPr>
          <w:p w:rsidRPr="00217368" w:rsidR="00E35F24" w:rsidP="00B9446B" w:rsidRDefault="00E35F24" w14:paraId="1A0AF6B4" w14:textId="77777777">
            <w:pPr>
              <w:spacing w:before="60"/>
              <w:rPr>
                <w:rFonts w:ascii="Calibri" w:hAnsi="Calibri" w:eastAsia="Times New Roman" w:cs="Calibri"/>
                <w:sz w:val="20"/>
                <w:szCs w:val="20"/>
              </w:rPr>
            </w:pPr>
          </w:p>
          <w:p w:rsidRPr="00217368" w:rsidR="00B9446B" w:rsidP="00B9446B" w:rsidRDefault="00DF3921" w14:paraId="31A72A56" w14:textId="77777777">
            <w:pPr>
              <w:spacing w:before="60"/>
              <w:rPr>
                <w:rFonts w:ascii="Calibri" w:hAnsi="Calibri" w:eastAsia="Times New Roman" w:cs="Calibri"/>
                <w:sz w:val="20"/>
                <w:szCs w:val="20"/>
              </w:rPr>
            </w:pPr>
            <w:r w:rsidRPr="00217368">
              <w:rPr>
                <w:rFonts w:ascii="Calibri" w:hAnsi="Calibri" w:eastAsia="Times New Roman" w:cs="Calibri"/>
                <w:sz w:val="20"/>
                <w:szCs w:val="20"/>
              </w:rPr>
              <w:t>S</w:t>
            </w:r>
            <w:r w:rsidRPr="00217368" w:rsidR="00B9446B">
              <w:rPr>
                <w:rFonts w:ascii="Calibri" w:hAnsi="Calibri" w:eastAsia="Times New Roman" w:cs="Calibri"/>
                <w:sz w:val="20"/>
                <w:szCs w:val="20"/>
              </w:rPr>
              <w:t xml:space="preserve">ídlem: </w:t>
            </w:r>
          </w:p>
          <w:p w:rsidRPr="00217368" w:rsidR="00E35F24" w:rsidP="00B9446B" w:rsidRDefault="00E35F24" w14:paraId="75100200" w14:textId="77777777">
            <w:pPr>
              <w:spacing w:before="60"/>
              <w:rPr>
                <w:rFonts w:ascii="Calibri" w:hAnsi="Calibri" w:eastAsia="Times New Roman" w:cs="Calibri"/>
                <w:sz w:val="20"/>
                <w:szCs w:val="20"/>
              </w:rPr>
            </w:pPr>
            <w:r w:rsidRPr="00217368">
              <w:rPr>
                <w:rFonts w:ascii="Calibri" w:hAnsi="Calibri" w:eastAsia="Times New Roman" w:cs="Calibri"/>
                <w:sz w:val="20"/>
                <w:szCs w:val="20"/>
              </w:rPr>
              <w:t xml:space="preserve">IČO: </w:t>
            </w:r>
          </w:p>
          <w:p w:rsidRPr="00217368" w:rsidR="00B9446B" w:rsidP="00B9446B" w:rsidRDefault="00E35F24" w14:paraId="0229B543" w14:textId="77777777">
            <w:pPr>
              <w:spacing w:before="60"/>
              <w:rPr>
                <w:rFonts w:ascii="Calibri" w:hAnsi="Calibri" w:eastAsia="Times New Roman" w:cs="Calibri"/>
                <w:sz w:val="20"/>
                <w:szCs w:val="20"/>
              </w:rPr>
            </w:pPr>
            <w:r w:rsidRPr="00217368">
              <w:rPr>
                <w:rFonts w:ascii="Calibri" w:hAnsi="Calibri" w:eastAsia="Times New Roman" w:cs="Calibri"/>
                <w:sz w:val="20"/>
                <w:szCs w:val="20"/>
              </w:rPr>
              <w:t xml:space="preserve">DIČ:  </w:t>
            </w:r>
          </w:p>
          <w:p w:rsidRPr="00217368" w:rsidR="00E35F24" w:rsidP="00E35F24" w:rsidRDefault="00B9446B" w14:paraId="151B772D" w14:textId="77777777">
            <w:pPr>
              <w:spacing w:before="60"/>
              <w:rPr>
                <w:rFonts w:ascii="Calibri" w:hAnsi="Calibri" w:cs="Calibri"/>
                <w:sz w:val="20"/>
                <w:szCs w:val="20"/>
              </w:rPr>
            </w:pPr>
            <w:r w:rsidRPr="00217368">
              <w:rPr>
                <w:rFonts w:ascii="Calibri" w:hAnsi="Calibri" w:eastAsia="Times New Roman" w:cs="Calibri"/>
                <w:sz w:val="20"/>
                <w:szCs w:val="20"/>
              </w:rPr>
              <w:t>Zastoupena:</w:t>
            </w:r>
            <w:r w:rsidRPr="00217368">
              <w:rPr>
                <w:rFonts w:ascii="Calibri" w:hAnsi="Calibri" w:eastAsia="Times New Roman" w:cs="Calibri"/>
                <w:sz w:val="20"/>
                <w:szCs w:val="20"/>
              </w:rPr>
              <w:tab/>
              <w:t xml:space="preserve"> </w:t>
            </w:r>
          </w:p>
          <w:p w:rsidRPr="00217368" w:rsidR="00B9446B" w:rsidP="00B9446B" w:rsidRDefault="00B9446B" w14:paraId="59B7B6CA" w14:textId="77777777">
            <w:pPr>
              <w:rPr>
                <w:rFonts w:ascii="Calibri" w:hAnsi="Calibri" w:cs="Calibri"/>
                <w:sz w:val="20"/>
                <w:szCs w:val="20"/>
              </w:rPr>
            </w:pPr>
          </w:p>
        </w:tc>
      </w:tr>
      <w:tr w:rsidRPr="00217368" w:rsidR="00763F0C" w:rsidTr="00CE197D" w14:paraId="38817525" w14:textId="77777777">
        <w:trPr>
          <w:trHeight w:val="279"/>
        </w:trPr>
        <w:tc>
          <w:tcPr>
            <w:tcW w:w="2905" w:type="dxa"/>
            <w:gridSpan w:val="2"/>
            <w:tcBorders>
              <w:top w:val="single" w:color="auto" w:sz="4" w:space="0"/>
              <w:bottom w:val="single" w:color="auto" w:sz="4" w:space="0"/>
              <w:right w:val="single" w:color="auto" w:sz="4" w:space="0"/>
            </w:tcBorders>
            <w:vAlign w:val="center"/>
          </w:tcPr>
          <w:p w:rsidRPr="00217368" w:rsidR="00763F0C" w:rsidP="00B9446B" w:rsidRDefault="00763F0C" w14:paraId="4017814C" w14:textId="77777777">
            <w:pPr>
              <w:jc w:val="center"/>
              <w:rPr>
                <w:rFonts w:ascii="Calibri" w:hAnsi="Calibri" w:cs="Calibri"/>
                <w:b/>
                <w:sz w:val="20"/>
                <w:szCs w:val="20"/>
              </w:rPr>
            </w:pPr>
          </w:p>
          <w:p w:rsidRPr="00217368" w:rsidR="00763F0C" w:rsidP="00B9446B" w:rsidRDefault="00763F0C" w14:paraId="60C81B32" w14:textId="57CBB6B3">
            <w:pPr>
              <w:jc w:val="center"/>
              <w:rPr>
                <w:rFonts w:ascii="Calibri" w:hAnsi="Calibri" w:cs="Calibri"/>
                <w:b/>
                <w:sz w:val="20"/>
                <w:szCs w:val="20"/>
              </w:rPr>
            </w:pPr>
            <w:r w:rsidRPr="00217368">
              <w:rPr>
                <w:rFonts w:ascii="Calibri" w:hAnsi="Calibri" w:cs="Calibri"/>
                <w:b/>
                <w:sz w:val="20"/>
                <w:szCs w:val="20"/>
              </w:rPr>
              <w:t>Sídlo</w:t>
            </w:r>
            <w:r w:rsidRPr="00217368" w:rsidR="006B0D8E">
              <w:rPr>
                <w:rFonts w:ascii="Calibri" w:hAnsi="Calibri" w:cs="Calibri"/>
                <w:b/>
                <w:sz w:val="20"/>
                <w:szCs w:val="20"/>
              </w:rPr>
              <w:t xml:space="preserve"> </w:t>
            </w:r>
            <w:r w:rsidR="00C7733F">
              <w:rPr>
                <w:rFonts w:ascii="Calibri" w:hAnsi="Calibri" w:cs="Calibri"/>
                <w:b/>
                <w:sz w:val="20"/>
                <w:szCs w:val="20"/>
              </w:rPr>
              <w:t>účastníka</w:t>
            </w:r>
          </w:p>
          <w:p w:rsidRPr="00217368" w:rsidR="00763F0C" w:rsidP="00B9446B" w:rsidRDefault="00763F0C" w14:paraId="77C83E27" w14:textId="77777777">
            <w:pPr>
              <w:jc w:val="center"/>
              <w:rPr>
                <w:rFonts w:ascii="Calibri" w:hAnsi="Calibri" w:cs="Calibri"/>
                <w:sz w:val="20"/>
                <w:szCs w:val="20"/>
              </w:rPr>
            </w:pPr>
            <w:r w:rsidRPr="00217368">
              <w:rPr>
                <w:rFonts w:ascii="Calibri" w:hAnsi="Calibri" w:cs="Calibri"/>
                <w:sz w:val="20"/>
                <w:szCs w:val="20"/>
              </w:rPr>
              <w:t>(celá adresa včetně PSČ)</w:t>
            </w:r>
          </w:p>
          <w:p w:rsidRPr="00217368" w:rsidR="00763F0C" w:rsidP="00CE197D" w:rsidRDefault="00763F0C" w14:paraId="58055B13" w14:textId="77777777">
            <w:pPr>
              <w:rPr>
                <w:rFonts w:ascii="Calibri" w:hAnsi="Calibri" w:cs="Calibri"/>
                <w:b/>
                <w:sz w:val="20"/>
                <w:szCs w:val="20"/>
              </w:rPr>
            </w:pPr>
          </w:p>
        </w:tc>
        <w:tc>
          <w:tcPr>
            <w:tcW w:w="5954" w:type="dxa"/>
            <w:gridSpan w:val="2"/>
            <w:tcBorders>
              <w:top w:val="single" w:color="auto" w:sz="4" w:space="0"/>
              <w:left w:val="single" w:color="auto" w:sz="4" w:space="0"/>
              <w:bottom w:val="single" w:color="auto" w:sz="4" w:space="0"/>
            </w:tcBorders>
          </w:tcPr>
          <w:p w:rsidRPr="00217368" w:rsidR="00763F0C" w:rsidP="00CE197D" w:rsidRDefault="00763F0C" w14:paraId="6083B9F2" w14:textId="77777777">
            <w:pPr>
              <w:rPr>
                <w:rFonts w:ascii="Calibri" w:hAnsi="Calibri" w:cs="Calibri"/>
                <w:sz w:val="20"/>
                <w:szCs w:val="20"/>
              </w:rPr>
            </w:pPr>
          </w:p>
        </w:tc>
      </w:tr>
      <w:tr w:rsidRPr="00217368" w:rsidR="00763F0C" w:rsidTr="00CE197D" w14:paraId="24416E71" w14:textId="77777777">
        <w:trPr>
          <w:trHeight w:val="279"/>
        </w:trPr>
        <w:tc>
          <w:tcPr>
            <w:tcW w:w="2905" w:type="dxa"/>
            <w:gridSpan w:val="2"/>
            <w:tcBorders>
              <w:top w:val="single" w:color="auto" w:sz="4" w:space="0"/>
              <w:bottom w:val="single" w:color="auto" w:sz="4" w:space="0"/>
              <w:right w:val="single" w:color="auto" w:sz="4" w:space="0"/>
            </w:tcBorders>
            <w:vAlign w:val="center"/>
          </w:tcPr>
          <w:p w:rsidRPr="00217368" w:rsidR="00763F0C" w:rsidP="00CE197D" w:rsidRDefault="00763F0C" w14:paraId="5977EC6C" w14:textId="77777777">
            <w:pPr>
              <w:jc w:val="center"/>
              <w:rPr>
                <w:rFonts w:ascii="Calibri" w:hAnsi="Calibri" w:cs="Calibri"/>
                <w:b/>
                <w:sz w:val="20"/>
                <w:szCs w:val="20"/>
              </w:rPr>
            </w:pPr>
            <w:r w:rsidRPr="00217368">
              <w:rPr>
                <w:rFonts w:ascii="Calibri" w:hAnsi="Calibri" w:cs="Calibri"/>
                <w:b/>
                <w:sz w:val="20"/>
                <w:szCs w:val="20"/>
              </w:rPr>
              <w:t>Právní forma</w:t>
            </w:r>
          </w:p>
        </w:tc>
        <w:tc>
          <w:tcPr>
            <w:tcW w:w="5954" w:type="dxa"/>
            <w:gridSpan w:val="2"/>
            <w:tcBorders>
              <w:top w:val="single" w:color="auto" w:sz="4" w:space="0"/>
              <w:left w:val="single" w:color="auto" w:sz="4" w:space="0"/>
              <w:bottom w:val="single" w:color="auto" w:sz="4" w:space="0"/>
            </w:tcBorders>
          </w:tcPr>
          <w:p w:rsidRPr="00217368" w:rsidR="00763F0C" w:rsidP="00CE197D" w:rsidRDefault="00763F0C" w14:paraId="68B5DF39" w14:textId="77777777">
            <w:pPr>
              <w:rPr>
                <w:rFonts w:ascii="Calibri" w:hAnsi="Calibri" w:cs="Calibri"/>
                <w:sz w:val="20"/>
                <w:szCs w:val="20"/>
              </w:rPr>
            </w:pPr>
          </w:p>
        </w:tc>
      </w:tr>
      <w:tr w:rsidRPr="00217368" w:rsidR="00763F0C" w:rsidTr="00CE197D" w14:paraId="3C2A7411" w14:textId="77777777">
        <w:trPr>
          <w:cantSplit/>
          <w:trHeight w:val="279"/>
        </w:trPr>
        <w:tc>
          <w:tcPr>
            <w:tcW w:w="2905" w:type="dxa"/>
            <w:gridSpan w:val="2"/>
            <w:tcBorders>
              <w:top w:val="single" w:color="auto" w:sz="4" w:space="0"/>
              <w:bottom w:val="single" w:color="auto" w:sz="4" w:space="0"/>
              <w:right w:val="single" w:color="auto" w:sz="4" w:space="0"/>
            </w:tcBorders>
            <w:vAlign w:val="center"/>
          </w:tcPr>
          <w:p w:rsidRPr="00217368" w:rsidR="00763F0C" w:rsidP="00CE197D" w:rsidRDefault="00763F0C" w14:paraId="7D36ABA1" w14:textId="77777777">
            <w:pPr>
              <w:jc w:val="center"/>
              <w:rPr>
                <w:rFonts w:ascii="Calibri" w:hAnsi="Calibri" w:cs="Calibri"/>
                <w:b/>
                <w:sz w:val="20"/>
                <w:szCs w:val="20"/>
              </w:rPr>
            </w:pPr>
            <w:r w:rsidRPr="00217368">
              <w:rPr>
                <w:rFonts w:ascii="Calibri" w:hAnsi="Calibri" w:cs="Calibri"/>
                <w:b/>
                <w:sz w:val="20"/>
                <w:szCs w:val="20"/>
              </w:rPr>
              <w:t>Identifikační číslo</w:t>
            </w:r>
          </w:p>
        </w:tc>
        <w:tc>
          <w:tcPr>
            <w:tcW w:w="5954" w:type="dxa"/>
            <w:gridSpan w:val="2"/>
            <w:tcBorders>
              <w:top w:val="single" w:color="auto" w:sz="4" w:space="0"/>
              <w:left w:val="single" w:color="auto" w:sz="4" w:space="0"/>
              <w:bottom w:val="single" w:color="auto" w:sz="4" w:space="0"/>
            </w:tcBorders>
          </w:tcPr>
          <w:p w:rsidRPr="00217368" w:rsidR="00763F0C" w:rsidP="00CE197D" w:rsidRDefault="00763F0C" w14:paraId="356343BD" w14:textId="77777777">
            <w:pPr>
              <w:rPr>
                <w:rFonts w:ascii="Calibri" w:hAnsi="Calibri" w:cs="Calibri"/>
                <w:sz w:val="20"/>
                <w:szCs w:val="20"/>
              </w:rPr>
            </w:pPr>
          </w:p>
        </w:tc>
      </w:tr>
      <w:tr w:rsidRPr="00217368" w:rsidR="00763F0C" w:rsidTr="00CE197D" w14:paraId="74D54354" w14:textId="77777777">
        <w:trPr>
          <w:cantSplit/>
          <w:trHeight w:val="279"/>
        </w:trPr>
        <w:tc>
          <w:tcPr>
            <w:tcW w:w="2905" w:type="dxa"/>
            <w:gridSpan w:val="2"/>
            <w:tcBorders>
              <w:top w:val="single" w:color="auto" w:sz="4" w:space="0"/>
              <w:bottom w:val="single" w:color="auto" w:sz="4" w:space="0"/>
              <w:right w:val="single" w:color="auto" w:sz="4" w:space="0"/>
            </w:tcBorders>
            <w:vAlign w:val="center"/>
          </w:tcPr>
          <w:p w:rsidRPr="00217368" w:rsidR="00763F0C" w:rsidP="00CE197D" w:rsidRDefault="00763F0C" w14:paraId="43B371D0" w14:textId="77777777">
            <w:pPr>
              <w:jc w:val="center"/>
              <w:rPr>
                <w:rFonts w:ascii="Calibri" w:hAnsi="Calibri" w:cs="Calibri"/>
                <w:b/>
                <w:sz w:val="20"/>
                <w:szCs w:val="20"/>
              </w:rPr>
            </w:pPr>
            <w:r w:rsidRPr="00217368">
              <w:rPr>
                <w:rFonts w:ascii="Calibri" w:hAnsi="Calibri" w:cs="Calibri"/>
                <w:b/>
                <w:sz w:val="20"/>
                <w:szCs w:val="20"/>
              </w:rPr>
              <w:t>Daňové identifikační číslo</w:t>
            </w:r>
          </w:p>
        </w:tc>
        <w:tc>
          <w:tcPr>
            <w:tcW w:w="5954" w:type="dxa"/>
            <w:gridSpan w:val="2"/>
            <w:tcBorders>
              <w:top w:val="single" w:color="auto" w:sz="4" w:space="0"/>
              <w:left w:val="single" w:color="auto" w:sz="4" w:space="0"/>
              <w:bottom w:val="single" w:color="auto" w:sz="4" w:space="0"/>
            </w:tcBorders>
          </w:tcPr>
          <w:p w:rsidRPr="00217368" w:rsidR="00763F0C" w:rsidP="00CE197D" w:rsidRDefault="00763F0C" w14:paraId="562216E5" w14:textId="77777777">
            <w:pPr>
              <w:rPr>
                <w:rFonts w:ascii="Calibri" w:hAnsi="Calibri" w:cs="Calibri"/>
                <w:sz w:val="20"/>
                <w:szCs w:val="20"/>
              </w:rPr>
            </w:pPr>
          </w:p>
        </w:tc>
      </w:tr>
      <w:tr w:rsidRPr="00217368" w:rsidR="00D61596" w:rsidTr="00CE197D" w14:paraId="5DA21FCC" w14:textId="77777777">
        <w:trPr>
          <w:cantSplit/>
          <w:trHeight w:val="279"/>
        </w:trPr>
        <w:tc>
          <w:tcPr>
            <w:tcW w:w="2905" w:type="dxa"/>
            <w:gridSpan w:val="2"/>
            <w:tcBorders>
              <w:top w:val="single" w:color="auto" w:sz="4" w:space="0"/>
              <w:bottom w:val="single" w:color="auto" w:sz="4" w:space="0"/>
              <w:right w:val="single" w:color="auto" w:sz="4" w:space="0"/>
            </w:tcBorders>
            <w:vAlign w:val="center"/>
          </w:tcPr>
          <w:p w:rsidRPr="00217368" w:rsidR="00D61596" w:rsidP="00CE197D" w:rsidRDefault="00D61596" w14:paraId="3484DC30" w14:textId="77777777">
            <w:pPr>
              <w:jc w:val="center"/>
              <w:rPr>
                <w:rFonts w:ascii="Calibri" w:hAnsi="Calibri" w:cs="Calibri"/>
                <w:b/>
                <w:sz w:val="20"/>
                <w:szCs w:val="20"/>
              </w:rPr>
            </w:pPr>
            <w:r w:rsidRPr="00217368">
              <w:rPr>
                <w:rFonts w:ascii="Calibri" w:hAnsi="Calibri" w:cs="Calibri"/>
                <w:b/>
                <w:sz w:val="20"/>
                <w:szCs w:val="20"/>
              </w:rPr>
              <w:t>Zastoupená</w:t>
            </w:r>
          </w:p>
        </w:tc>
        <w:tc>
          <w:tcPr>
            <w:tcW w:w="5954" w:type="dxa"/>
            <w:gridSpan w:val="2"/>
            <w:tcBorders>
              <w:top w:val="single" w:color="auto" w:sz="4" w:space="0"/>
              <w:left w:val="single" w:color="auto" w:sz="4" w:space="0"/>
              <w:bottom w:val="single" w:color="auto" w:sz="4" w:space="0"/>
            </w:tcBorders>
          </w:tcPr>
          <w:p w:rsidRPr="00217368" w:rsidR="00D61596" w:rsidP="00CE197D" w:rsidRDefault="00D61596" w14:paraId="67FFDBDA" w14:textId="77777777">
            <w:pPr>
              <w:rPr>
                <w:rFonts w:ascii="Calibri" w:hAnsi="Calibri" w:cs="Calibri"/>
                <w:sz w:val="20"/>
                <w:szCs w:val="20"/>
              </w:rPr>
            </w:pPr>
          </w:p>
        </w:tc>
      </w:tr>
      <w:tr w:rsidRPr="00217368" w:rsidR="00763F0C" w:rsidTr="00CE197D" w14:paraId="3F36D79C" w14:textId="77777777">
        <w:trPr>
          <w:trHeight w:val="518"/>
        </w:trPr>
        <w:tc>
          <w:tcPr>
            <w:tcW w:w="2905" w:type="dxa"/>
            <w:gridSpan w:val="2"/>
            <w:tcBorders>
              <w:top w:val="single" w:color="auto" w:sz="4" w:space="0"/>
              <w:bottom w:val="single" w:color="auto" w:sz="4" w:space="0"/>
              <w:right w:val="single" w:color="auto" w:sz="4" w:space="0"/>
            </w:tcBorders>
            <w:vAlign w:val="center"/>
          </w:tcPr>
          <w:p w:rsidRPr="00217368" w:rsidR="00763F0C" w:rsidP="00CE197D" w:rsidRDefault="00763F0C" w14:paraId="2FAABAA3" w14:textId="77777777">
            <w:pPr>
              <w:jc w:val="center"/>
              <w:rPr>
                <w:rFonts w:ascii="Calibri" w:hAnsi="Calibri" w:cs="Calibri"/>
                <w:b/>
                <w:bCs/>
                <w:sz w:val="20"/>
                <w:szCs w:val="20"/>
              </w:rPr>
            </w:pPr>
            <w:r w:rsidRPr="00217368">
              <w:rPr>
                <w:rFonts w:ascii="Calibri" w:hAnsi="Calibri" w:cs="Calibri"/>
                <w:b/>
                <w:bCs/>
                <w:sz w:val="20"/>
                <w:szCs w:val="20"/>
              </w:rPr>
              <w:t>Kontaktní osoba</w:t>
            </w:r>
          </w:p>
        </w:tc>
        <w:tc>
          <w:tcPr>
            <w:tcW w:w="5954" w:type="dxa"/>
            <w:gridSpan w:val="2"/>
            <w:tcBorders>
              <w:top w:val="single" w:color="auto" w:sz="4" w:space="0"/>
              <w:left w:val="single" w:color="auto" w:sz="4" w:space="0"/>
              <w:bottom w:val="single" w:color="auto" w:sz="4" w:space="0"/>
            </w:tcBorders>
            <w:vAlign w:val="center"/>
          </w:tcPr>
          <w:p w:rsidRPr="00217368" w:rsidR="00763F0C" w:rsidP="00CE197D" w:rsidRDefault="00763F0C" w14:paraId="43C6DDC6" w14:textId="77777777">
            <w:pPr>
              <w:rPr>
                <w:rFonts w:ascii="Calibri" w:hAnsi="Calibri" w:cs="Calibri"/>
                <w:sz w:val="20"/>
                <w:szCs w:val="20"/>
              </w:rPr>
            </w:pPr>
          </w:p>
        </w:tc>
      </w:tr>
      <w:tr w:rsidRPr="00217368" w:rsidR="00763F0C" w:rsidTr="00CE197D" w14:paraId="10FAE459" w14:textId="77777777">
        <w:trPr>
          <w:trHeight w:val="558"/>
        </w:trPr>
        <w:tc>
          <w:tcPr>
            <w:tcW w:w="921" w:type="dxa"/>
            <w:tcBorders>
              <w:top w:val="single" w:color="auto" w:sz="4" w:space="0"/>
              <w:bottom w:val="single" w:color="auto" w:sz="4" w:space="0"/>
              <w:right w:val="single" w:color="auto" w:sz="4" w:space="0"/>
            </w:tcBorders>
            <w:vAlign w:val="center"/>
          </w:tcPr>
          <w:p w:rsidRPr="00217368" w:rsidR="00763F0C" w:rsidP="00CE197D" w:rsidRDefault="00763F0C" w14:paraId="35FA5DFB" w14:textId="77777777">
            <w:pPr>
              <w:rPr>
                <w:rFonts w:ascii="Calibri" w:hAnsi="Calibri" w:cs="Calibri"/>
                <w:sz w:val="20"/>
                <w:szCs w:val="20"/>
              </w:rPr>
            </w:pPr>
            <w:r w:rsidRPr="00217368">
              <w:rPr>
                <w:rFonts w:ascii="Calibri" w:hAnsi="Calibri" w:cs="Calibri"/>
                <w:b/>
                <w:bCs/>
                <w:sz w:val="20"/>
                <w:szCs w:val="20"/>
              </w:rPr>
              <w:t>Tel</w:t>
            </w:r>
          </w:p>
        </w:tc>
        <w:tc>
          <w:tcPr>
            <w:tcW w:w="1984" w:type="dxa"/>
            <w:tcBorders>
              <w:top w:val="single" w:color="auto" w:sz="4" w:space="0"/>
              <w:left w:val="single" w:color="auto" w:sz="4" w:space="0"/>
              <w:bottom w:val="single" w:color="auto" w:sz="4" w:space="0"/>
              <w:right w:val="single" w:color="auto" w:sz="4" w:space="0"/>
            </w:tcBorders>
            <w:vAlign w:val="center"/>
          </w:tcPr>
          <w:p w:rsidRPr="00217368" w:rsidR="00763F0C" w:rsidP="00CE197D" w:rsidRDefault="00763F0C" w14:paraId="60F425A5" w14:textId="77777777">
            <w:pPr>
              <w:rPr>
                <w:rFonts w:ascii="Calibri" w:hAnsi="Calibri" w:cs="Calibri"/>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rsidRPr="00217368" w:rsidR="00763F0C" w:rsidP="00CE197D" w:rsidRDefault="00763F0C" w14:paraId="11552561" w14:textId="77777777">
            <w:pPr>
              <w:rPr>
                <w:rFonts w:ascii="Calibri" w:hAnsi="Calibri" w:cs="Calibri"/>
                <w:sz w:val="20"/>
                <w:szCs w:val="20"/>
              </w:rPr>
            </w:pPr>
            <w:r w:rsidRPr="00217368">
              <w:rPr>
                <w:rFonts w:ascii="Calibri" w:hAnsi="Calibri" w:cs="Calibri"/>
                <w:b/>
                <w:bCs/>
                <w:sz w:val="20"/>
                <w:szCs w:val="20"/>
              </w:rPr>
              <w:t>Email</w:t>
            </w:r>
          </w:p>
        </w:tc>
        <w:tc>
          <w:tcPr>
            <w:tcW w:w="4678" w:type="dxa"/>
            <w:tcBorders>
              <w:top w:val="single" w:color="auto" w:sz="4" w:space="0"/>
              <w:left w:val="single" w:color="auto" w:sz="4" w:space="0"/>
              <w:bottom w:val="single" w:color="auto" w:sz="4" w:space="0"/>
            </w:tcBorders>
            <w:vAlign w:val="center"/>
          </w:tcPr>
          <w:p w:rsidRPr="00217368" w:rsidR="00763F0C" w:rsidP="00CE197D" w:rsidRDefault="00763F0C" w14:paraId="0A87A613" w14:textId="77777777">
            <w:pPr>
              <w:rPr>
                <w:rFonts w:ascii="Calibri" w:hAnsi="Calibri" w:cs="Calibri"/>
                <w:sz w:val="20"/>
                <w:szCs w:val="20"/>
              </w:rPr>
            </w:pPr>
          </w:p>
        </w:tc>
      </w:tr>
    </w:tbl>
    <w:p w:rsidRPr="00217368" w:rsidR="00763F0C" w:rsidP="00763F0C" w:rsidRDefault="00763F0C" w14:paraId="0416DBB7" w14:textId="77777777">
      <w:pPr>
        <w:rPr>
          <w:rFonts w:ascii="Calibri" w:hAnsi="Calibri" w:cs="Calibri"/>
          <w:sz w:val="20"/>
          <w:szCs w:val="20"/>
        </w:rPr>
      </w:pPr>
      <w:r w:rsidRPr="00217368">
        <w:rPr>
          <w:rFonts w:ascii="Calibri" w:hAnsi="Calibri" w:cs="Calibri"/>
          <w:sz w:val="20"/>
          <w:szCs w:val="20"/>
        </w:rPr>
        <w:tab/>
      </w:r>
    </w:p>
    <w:tbl>
      <w:tblPr>
        <w:tblW w:w="0" w:type="auto"/>
        <w:tblInd w:w="55" w:type="dxa"/>
        <w:tblLayout w:type="fixed"/>
        <w:tblCellMar>
          <w:top w:w="55" w:type="dxa"/>
          <w:left w:w="55" w:type="dxa"/>
          <w:bottom w:w="55" w:type="dxa"/>
          <w:right w:w="55" w:type="dxa"/>
        </w:tblCellMar>
        <w:tblLook w:firstRow="1" w:lastRow="0" w:firstColumn="1" w:lastColumn="0" w:noHBand="0" w:noVBand="1" w:val="04A0"/>
      </w:tblPr>
      <w:tblGrid>
        <w:gridCol w:w="1560"/>
        <w:gridCol w:w="1701"/>
        <w:gridCol w:w="1559"/>
        <w:gridCol w:w="1701"/>
        <w:gridCol w:w="2268"/>
      </w:tblGrid>
      <w:tr w:rsidR="003A56C6" w:rsidTr="003A56C6" w14:paraId="6647F276" w14:textId="77777777">
        <w:trPr>
          <w:trHeight w:val="212"/>
        </w:trPr>
        <w:tc>
          <w:tcPr>
            <w:tcW w:w="8789" w:type="dxa"/>
            <w:gridSpan w:val="5"/>
            <w:tcBorders>
              <w:top w:val="single" w:color="000000" w:sz="2" w:space="0"/>
              <w:left w:val="single" w:color="000000" w:sz="2" w:space="0"/>
              <w:bottom w:val="single" w:color="000000" w:sz="2" w:space="0"/>
              <w:right w:val="single" w:color="000000" w:sz="2" w:space="0"/>
            </w:tcBorders>
            <w:vAlign w:val="center"/>
            <w:hideMark/>
          </w:tcPr>
          <w:p w:rsidR="003A56C6" w:rsidP="00D21937" w:rsidRDefault="003A56C6" w14:paraId="7BF7A37D" w14:textId="77777777">
            <w:pPr>
              <w:pStyle w:val="Obsahtabulky"/>
              <w:jc w:val="center"/>
              <w:rPr>
                <w:rFonts w:ascii="Calibri" w:hAnsi="Calibri" w:cs="Calibri"/>
                <w:b/>
                <w:bCs/>
                <w:sz w:val="20"/>
                <w:szCs w:val="20"/>
              </w:rPr>
            </w:pPr>
            <w:r>
              <w:rPr>
                <w:rFonts w:ascii="Calibri" w:hAnsi="Calibri" w:cs="Calibri"/>
                <w:b/>
                <w:bCs/>
                <w:sz w:val="20"/>
                <w:szCs w:val="20"/>
              </w:rPr>
              <w:t>Nabídková cena</w:t>
            </w:r>
          </w:p>
        </w:tc>
      </w:tr>
      <w:tr w:rsidR="003A56C6" w:rsidTr="003A56C6" w14:paraId="060D7612" w14:textId="77777777">
        <w:trPr>
          <w:trHeight w:val="198"/>
        </w:trPr>
        <w:tc>
          <w:tcPr>
            <w:tcW w:w="1560" w:type="dxa"/>
            <w:tcBorders>
              <w:top w:val="nil"/>
              <w:left w:val="single" w:color="000000" w:sz="2" w:space="0"/>
              <w:bottom w:val="single" w:color="000000" w:sz="2" w:space="0"/>
              <w:right w:val="nil"/>
            </w:tcBorders>
            <w:vAlign w:val="center"/>
          </w:tcPr>
          <w:p w:rsidR="003A56C6" w:rsidP="00D21937" w:rsidRDefault="003A56C6" w14:paraId="712D830A" w14:textId="77777777">
            <w:pPr>
              <w:pStyle w:val="Obsahtabulky"/>
              <w:jc w:val="center"/>
              <w:rPr>
                <w:rFonts w:ascii="Calibri" w:hAnsi="Calibri" w:cs="Calibri"/>
                <w:sz w:val="20"/>
                <w:szCs w:val="20"/>
              </w:rPr>
            </w:pPr>
          </w:p>
        </w:tc>
        <w:tc>
          <w:tcPr>
            <w:tcW w:w="1701" w:type="dxa"/>
            <w:tcBorders>
              <w:top w:val="nil"/>
              <w:left w:val="single" w:color="000000" w:sz="2" w:space="0"/>
              <w:bottom w:val="single" w:color="000000" w:sz="2" w:space="0"/>
              <w:right w:val="nil"/>
            </w:tcBorders>
            <w:vAlign w:val="center"/>
            <w:hideMark/>
          </w:tcPr>
          <w:p w:rsidR="003A56C6" w:rsidP="00D21937" w:rsidRDefault="003A56C6" w14:paraId="7A08FF3B" w14:textId="77777777">
            <w:pPr>
              <w:pStyle w:val="Textbody"/>
              <w:snapToGrid w:val="false"/>
              <w:jc w:val="center"/>
              <w:rPr>
                <w:rFonts w:ascii="Calibri" w:hAnsi="Calibri" w:cs="Calibri"/>
                <w:b/>
                <w:bCs/>
              </w:rPr>
            </w:pPr>
            <w:r>
              <w:rPr>
                <w:rFonts w:ascii="Calibri" w:hAnsi="Calibri" w:cs="Calibri"/>
                <w:b/>
                <w:bCs/>
              </w:rPr>
              <w:t>Cena bez DPH v Kč</w:t>
            </w:r>
          </w:p>
        </w:tc>
        <w:tc>
          <w:tcPr>
            <w:tcW w:w="1559" w:type="dxa"/>
            <w:tcBorders>
              <w:top w:val="nil"/>
              <w:left w:val="single" w:color="000000" w:sz="2" w:space="0"/>
              <w:bottom w:val="single" w:color="000000" w:sz="2" w:space="0"/>
              <w:right w:val="nil"/>
            </w:tcBorders>
            <w:vAlign w:val="center"/>
            <w:hideMark/>
          </w:tcPr>
          <w:p w:rsidR="003A56C6" w:rsidP="00D21937" w:rsidRDefault="003A56C6" w14:paraId="46346A27" w14:textId="77777777">
            <w:pPr>
              <w:pStyle w:val="Textbody"/>
              <w:snapToGrid w:val="false"/>
              <w:jc w:val="center"/>
              <w:rPr>
                <w:rFonts w:ascii="Calibri" w:hAnsi="Calibri" w:cs="Calibri"/>
                <w:b/>
                <w:bCs/>
              </w:rPr>
            </w:pPr>
            <w:r>
              <w:rPr>
                <w:rFonts w:ascii="Calibri" w:hAnsi="Calibri" w:cs="Calibri"/>
                <w:b/>
                <w:bCs/>
              </w:rPr>
              <w:t>Výše DPH v %</w:t>
            </w:r>
          </w:p>
        </w:tc>
        <w:tc>
          <w:tcPr>
            <w:tcW w:w="1701" w:type="dxa"/>
            <w:tcBorders>
              <w:top w:val="nil"/>
              <w:left w:val="single" w:color="000000" w:sz="2" w:space="0"/>
              <w:bottom w:val="single" w:color="000000" w:sz="2" w:space="0"/>
              <w:right w:val="single" w:color="000000" w:sz="2" w:space="0"/>
            </w:tcBorders>
            <w:vAlign w:val="center"/>
            <w:hideMark/>
          </w:tcPr>
          <w:p w:rsidR="003A56C6" w:rsidP="00D21937" w:rsidRDefault="003A56C6" w14:paraId="63D92D69" w14:textId="77777777">
            <w:pPr>
              <w:pStyle w:val="Textbody"/>
              <w:snapToGrid w:val="false"/>
              <w:jc w:val="center"/>
              <w:rPr>
                <w:rFonts w:ascii="Calibri" w:hAnsi="Calibri" w:cs="Calibri"/>
                <w:b/>
                <w:bCs/>
              </w:rPr>
            </w:pPr>
            <w:r>
              <w:rPr>
                <w:rFonts w:ascii="Calibri" w:hAnsi="Calibri" w:cs="Calibri"/>
                <w:b/>
                <w:bCs/>
              </w:rPr>
              <w:t>Výše DPH v Kč</w:t>
            </w:r>
          </w:p>
        </w:tc>
        <w:tc>
          <w:tcPr>
            <w:tcW w:w="2268" w:type="dxa"/>
            <w:tcBorders>
              <w:top w:val="nil"/>
              <w:left w:val="single" w:color="000000" w:sz="2" w:space="0"/>
              <w:bottom w:val="single" w:color="000000" w:sz="2" w:space="0"/>
              <w:right w:val="single" w:color="000000" w:sz="2" w:space="0"/>
            </w:tcBorders>
            <w:vAlign w:val="center"/>
            <w:hideMark/>
          </w:tcPr>
          <w:p w:rsidR="003A56C6" w:rsidP="00D21937" w:rsidRDefault="003A56C6" w14:paraId="1DB00DC8" w14:textId="77777777">
            <w:pPr>
              <w:pStyle w:val="Textbody"/>
              <w:snapToGrid w:val="false"/>
              <w:jc w:val="center"/>
              <w:rPr>
                <w:rFonts w:ascii="Calibri" w:hAnsi="Calibri" w:cs="Calibri"/>
                <w:b/>
                <w:bCs/>
              </w:rPr>
            </w:pPr>
            <w:r>
              <w:rPr>
                <w:rFonts w:ascii="Calibri" w:hAnsi="Calibri" w:cs="Calibri"/>
                <w:b/>
                <w:bCs/>
              </w:rPr>
              <w:t>Cena vč. DPH v Kč</w:t>
            </w:r>
          </w:p>
        </w:tc>
      </w:tr>
      <w:tr w:rsidR="003A56C6" w:rsidTr="003A56C6" w14:paraId="4CD5FF41" w14:textId="77777777">
        <w:trPr>
          <w:trHeight w:val="425"/>
        </w:trPr>
        <w:tc>
          <w:tcPr>
            <w:tcW w:w="1560" w:type="dxa"/>
            <w:tcBorders>
              <w:top w:val="nil"/>
              <w:left w:val="single" w:color="000000" w:sz="2" w:space="0"/>
              <w:bottom w:val="single" w:color="000000" w:sz="2" w:space="0"/>
              <w:right w:val="nil"/>
            </w:tcBorders>
            <w:vAlign w:val="center"/>
            <w:hideMark/>
          </w:tcPr>
          <w:p w:rsidR="003A56C6" w:rsidP="00D21937" w:rsidRDefault="003A56C6" w14:paraId="4D773DCC" w14:textId="77777777">
            <w:pPr>
              <w:pStyle w:val="Obsahtabulky"/>
              <w:jc w:val="center"/>
              <w:rPr>
                <w:rFonts w:ascii="Calibri" w:hAnsi="Calibri" w:cs="Calibri"/>
                <w:b/>
                <w:bCs/>
                <w:sz w:val="20"/>
                <w:szCs w:val="20"/>
              </w:rPr>
            </w:pPr>
            <w:r>
              <w:rPr>
                <w:rFonts w:ascii="Calibri" w:hAnsi="Calibri" w:cs="Calibri"/>
                <w:b/>
                <w:bCs/>
                <w:sz w:val="20"/>
                <w:szCs w:val="20"/>
              </w:rPr>
              <w:t xml:space="preserve">Nabídková cena </w:t>
            </w:r>
          </w:p>
        </w:tc>
        <w:tc>
          <w:tcPr>
            <w:tcW w:w="1701" w:type="dxa"/>
            <w:tcBorders>
              <w:top w:val="nil"/>
              <w:left w:val="single" w:color="000000" w:sz="2" w:space="0"/>
              <w:bottom w:val="single" w:color="000000" w:sz="2" w:space="0"/>
              <w:right w:val="nil"/>
            </w:tcBorders>
            <w:vAlign w:val="center"/>
            <w:hideMark/>
          </w:tcPr>
          <w:p w:rsidR="003A56C6" w:rsidP="00D21937" w:rsidRDefault="003A56C6" w14:paraId="728A89DB" w14:textId="77777777">
            <w:pPr>
              <w:pStyle w:val="Obsahtabulky"/>
              <w:jc w:val="center"/>
              <w:rPr>
                <w:rFonts w:ascii="Calibri" w:hAnsi="Calibri" w:cs="Calibri"/>
                <w:i/>
                <w:iCs/>
                <w:sz w:val="20"/>
                <w:szCs w:val="20"/>
              </w:rPr>
            </w:pPr>
          </w:p>
        </w:tc>
        <w:tc>
          <w:tcPr>
            <w:tcW w:w="1559" w:type="dxa"/>
            <w:tcBorders>
              <w:top w:val="nil"/>
              <w:left w:val="single" w:color="000000" w:sz="2" w:space="0"/>
              <w:bottom w:val="single" w:color="000000" w:sz="2" w:space="0"/>
              <w:right w:val="nil"/>
            </w:tcBorders>
            <w:vAlign w:val="center"/>
          </w:tcPr>
          <w:p w:rsidR="003A56C6" w:rsidP="00D21937" w:rsidRDefault="003A56C6" w14:paraId="47D79317" w14:textId="77777777">
            <w:pPr>
              <w:pStyle w:val="Obsahtabulky"/>
              <w:jc w:val="center"/>
              <w:rPr>
                <w:rFonts w:ascii="Calibri" w:hAnsi="Calibri" w:cs="Calibri"/>
                <w:sz w:val="20"/>
                <w:szCs w:val="20"/>
              </w:rPr>
            </w:pPr>
          </w:p>
        </w:tc>
        <w:tc>
          <w:tcPr>
            <w:tcW w:w="1701" w:type="dxa"/>
            <w:tcBorders>
              <w:top w:val="nil"/>
              <w:left w:val="single" w:color="000000" w:sz="2" w:space="0"/>
              <w:bottom w:val="single" w:color="000000" w:sz="2" w:space="0"/>
              <w:right w:val="single" w:color="000000" w:sz="2" w:space="0"/>
            </w:tcBorders>
            <w:vAlign w:val="center"/>
          </w:tcPr>
          <w:p w:rsidR="003A56C6" w:rsidP="00D21937" w:rsidRDefault="003A56C6" w14:paraId="3432AF00" w14:textId="77777777">
            <w:pPr>
              <w:pStyle w:val="Obsahtabulky"/>
              <w:jc w:val="center"/>
              <w:rPr>
                <w:rFonts w:ascii="Calibri" w:hAnsi="Calibri" w:cs="Calibri"/>
                <w:sz w:val="20"/>
                <w:szCs w:val="20"/>
              </w:rPr>
            </w:pPr>
          </w:p>
        </w:tc>
        <w:tc>
          <w:tcPr>
            <w:tcW w:w="2268" w:type="dxa"/>
            <w:tcBorders>
              <w:top w:val="nil"/>
              <w:left w:val="single" w:color="000000" w:sz="2" w:space="0"/>
              <w:bottom w:val="single" w:color="000000" w:sz="2" w:space="0"/>
              <w:right w:val="single" w:color="000000" w:sz="2" w:space="0"/>
            </w:tcBorders>
          </w:tcPr>
          <w:p w:rsidR="003A56C6" w:rsidP="00D21937" w:rsidRDefault="003A56C6" w14:paraId="17705E15" w14:textId="77777777">
            <w:pPr>
              <w:pStyle w:val="Obsahtabulky"/>
              <w:jc w:val="center"/>
              <w:rPr>
                <w:rFonts w:ascii="Calibri" w:hAnsi="Calibri" w:cs="Calibri"/>
                <w:sz w:val="20"/>
                <w:szCs w:val="20"/>
              </w:rPr>
            </w:pPr>
          </w:p>
        </w:tc>
      </w:tr>
    </w:tbl>
    <w:p w:rsidRPr="00217368" w:rsidR="00763F0C" w:rsidP="00763F0C" w:rsidRDefault="00763F0C" w14:paraId="48AE4039" w14:textId="77777777">
      <w:pPr>
        <w:rPr>
          <w:rFonts w:ascii="Calibri" w:hAnsi="Calibri" w:cs="Calibri"/>
          <w:b/>
          <w:color w:val="808080"/>
          <w:sz w:val="20"/>
          <w:szCs w:val="20"/>
        </w:rPr>
      </w:pPr>
    </w:p>
    <w:p w:rsidRPr="00217368" w:rsidR="00763F0C" w:rsidP="00763F0C" w:rsidRDefault="00763F0C" w14:paraId="5FE29BDA" w14:textId="77777777">
      <w:pPr>
        <w:rPr>
          <w:rFonts w:ascii="Calibri" w:hAnsi="Calibri" w:cs="Calibri"/>
          <w:b/>
          <w:color w:val="808080"/>
          <w:sz w:val="20"/>
          <w:szCs w:val="20"/>
        </w:rPr>
      </w:pPr>
    </w:p>
    <w:p w:rsidRPr="00217368" w:rsidR="00763F0C" w:rsidP="00763F0C" w:rsidRDefault="00763F0C" w14:paraId="1381EF89" w14:textId="77777777">
      <w:pPr>
        <w:outlineLvl w:val="0"/>
        <w:rPr>
          <w:rFonts w:ascii="Calibri" w:hAnsi="Calibri" w:cs="Calibri"/>
          <w:sz w:val="20"/>
          <w:szCs w:val="20"/>
        </w:rPr>
      </w:pPr>
      <w:r w:rsidRPr="00217368">
        <w:rPr>
          <w:rFonts w:ascii="Calibri" w:hAnsi="Calibri" w:cs="Calibri"/>
          <w:sz w:val="20"/>
          <w:szCs w:val="20"/>
        </w:rPr>
        <w:t>V……………………dne ………………</w:t>
      </w:r>
      <w:r w:rsidRPr="00217368" w:rsidR="003941C8">
        <w:rPr>
          <w:rFonts w:ascii="Calibri" w:hAnsi="Calibri" w:cs="Calibri"/>
          <w:sz w:val="20"/>
          <w:szCs w:val="20"/>
        </w:rPr>
        <w:tab/>
      </w:r>
      <w:r w:rsidRPr="00217368" w:rsidR="003941C8">
        <w:rPr>
          <w:rFonts w:ascii="Calibri" w:hAnsi="Calibri" w:cs="Calibri"/>
          <w:sz w:val="20"/>
          <w:szCs w:val="20"/>
        </w:rPr>
        <w:tab/>
      </w:r>
    </w:p>
    <w:p w:rsidRPr="00217368" w:rsidR="003941C8" w:rsidP="003941C8" w:rsidRDefault="003941C8" w14:paraId="7ACF1F7A" w14:textId="77777777">
      <w:pPr>
        <w:jc w:val="both"/>
        <w:rPr>
          <w:rFonts w:ascii="Calibri" w:hAnsi="Calibri" w:cs="Calibri"/>
          <w:sz w:val="20"/>
          <w:szCs w:val="20"/>
        </w:rPr>
      </w:pPr>
    </w:p>
    <w:p w:rsidRPr="00217368" w:rsidR="003941C8" w:rsidP="003941C8" w:rsidRDefault="003941C8" w14:paraId="76F77AD0" w14:textId="77777777">
      <w:pPr>
        <w:jc w:val="both"/>
        <w:rPr>
          <w:rFonts w:ascii="Calibri" w:hAnsi="Calibri" w:cs="Calibri"/>
          <w:sz w:val="20"/>
          <w:szCs w:val="20"/>
        </w:rPr>
      </w:pPr>
    </w:p>
    <w:p w:rsidRPr="00217368" w:rsidR="003941C8" w:rsidP="003941C8" w:rsidRDefault="003941C8" w14:paraId="0F2F6232" w14:textId="77777777">
      <w:pPr>
        <w:jc w:val="both"/>
        <w:rPr>
          <w:rFonts w:ascii="Calibri" w:hAnsi="Calibri" w:cs="Calibri"/>
          <w:sz w:val="20"/>
          <w:szCs w:val="20"/>
        </w:rPr>
      </w:pPr>
    </w:p>
    <w:p w:rsidRPr="00217368" w:rsidR="003941C8" w:rsidP="003941C8" w:rsidRDefault="003941C8" w14:paraId="27D6C98B" w14:textId="77777777">
      <w:pPr>
        <w:jc w:val="both"/>
        <w:rPr>
          <w:rFonts w:ascii="Calibri" w:hAnsi="Calibri" w:cs="Calibri"/>
          <w:sz w:val="20"/>
          <w:szCs w:val="20"/>
        </w:rPr>
      </w:pPr>
    </w:p>
    <w:p w:rsidRPr="00217368" w:rsidR="00763F0C" w:rsidP="003941C8" w:rsidRDefault="00763F0C" w14:paraId="75FEA7DE" w14:textId="77777777">
      <w:pPr>
        <w:jc w:val="both"/>
        <w:rPr>
          <w:rFonts w:ascii="Calibri" w:hAnsi="Calibri" w:cs="Calibri"/>
          <w:sz w:val="20"/>
          <w:szCs w:val="20"/>
        </w:rPr>
      </w:pPr>
      <w:r w:rsidRPr="00217368">
        <w:rPr>
          <w:rFonts w:ascii="Calibri" w:hAnsi="Calibri" w:cs="Calibri"/>
          <w:sz w:val="20"/>
          <w:szCs w:val="20"/>
        </w:rPr>
        <w:t>……………………………….</w:t>
      </w:r>
    </w:p>
    <w:p w:rsidRPr="00217368" w:rsidR="003941C8" w:rsidP="003941C8" w:rsidRDefault="003941C8" w14:paraId="457AEFB3" w14:textId="7BE247A2">
      <w:pPr>
        <w:pStyle w:val="Standard"/>
        <w:jc w:val="both"/>
        <w:rPr>
          <w:rFonts w:ascii="Calibri" w:hAnsi="Calibri" w:cs="Calibri"/>
          <w:sz w:val="20"/>
          <w:szCs w:val="20"/>
        </w:rPr>
      </w:pPr>
      <w:r w:rsidRPr="00217368">
        <w:rPr>
          <w:rFonts w:ascii="Calibri" w:hAnsi="Calibri" w:cs="Calibri"/>
          <w:sz w:val="20"/>
          <w:szCs w:val="20"/>
        </w:rPr>
        <w:t>podpis osoby oprávněné jednat jménem či za</w:t>
      </w:r>
      <w:r w:rsidR="00C7733F">
        <w:rPr>
          <w:rFonts w:ascii="Calibri" w:hAnsi="Calibri" w:cs="Calibri"/>
          <w:sz w:val="20"/>
          <w:szCs w:val="20"/>
        </w:rPr>
        <w:t xml:space="preserve"> účastníka</w:t>
      </w:r>
    </w:p>
    <w:p w:rsidRPr="007C125F" w:rsidR="00763F0C" w:rsidP="003941C8" w:rsidRDefault="00763F0C" w14:paraId="184A9034" w14:textId="77777777">
      <w:pPr>
        <w:ind w:left="3540"/>
        <w:outlineLvl w:val="0"/>
        <w:rPr>
          <w:rFonts w:ascii="Calibri" w:hAnsi="Calibri" w:cs="Calibri"/>
          <w:snapToGrid w:val="false"/>
          <w:sz w:val="22"/>
          <w:szCs w:val="22"/>
        </w:rPr>
      </w:pPr>
    </w:p>
    <w:p w:rsidR="00763F0C" w:rsidRDefault="00763F0C" w14:paraId="7F8ADD20" w14:textId="77777777">
      <w:pPr>
        <w:pStyle w:val="Normodsaz"/>
        <w:autoSpaceDE/>
        <w:spacing w:before="0" w:after="0"/>
        <w:ind w:left="227" w:hanging="227"/>
        <w:rPr>
          <w:rFonts w:ascii="Calibri" w:hAnsi="Calibri" w:cs="Calibri"/>
          <w:sz w:val="22"/>
          <w:szCs w:val="22"/>
        </w:rPr>
      </w:pPr>
    </w:p>
    <w:p w:rsidR="002B0FB9" w:rsidRDefault="002B0FB9" w14:paraId="0D520459" w14:textId="77777777">
      <w:pPr>
        <w:pStyle w:val="Normodsaz"/>
        <w:autoSpaceDE/>
        <w:spacing w:before="0" w:after="0"/>
        <w:ind w:left="227" w:hanging="227"/>
        <w:rPr>
          <w:rFonts w:ascii="Calibri" w:hAnsi="Calibri" w:cs="Calibri"/>
          <w:sz w:val="22"/>
          <w:szCs w:val="22"/>
        </w:rPr>
      </w:pPr>
    </w:p>
    <w:p w:rsidR="002B0FB9" w:rsidRDefault="002B0FB9" w14:paraId="1E7D7737" w14:textId="77777777">
      <w:pPr>
        <w:pStyle w:val="Normodsaz"/>
        <w:autoSpaceDE/>
        <w:spacing w:before="0" w:after="0"/>
        <w:ind w:left="227" w:hanging="227"/>
        <w:rPr>
          <w:rFonts w:ascii="Calibri" w:hAnsi="Calibri" w:cs="Calibri"/>
          <w:sz w:val="22"/>
          <w:szCs w:val="22"/>
        </w:rPr>
      </w:pPr>
    </w:p>
    <w:p w:rsidR="002B0FB9" w:rsidRDefault="002B0FB9" w14:paraId="4E534B40" w14:textId="77777777">
      <w:pPr>
        <w:pStyle w:val="Normodsaz"/>
        <w:autoSpaceDE/>
        <w:spacing w:before="0" w:after="0"/>
        <w:ind w:left="227" w:hanging="227"/>
        <w:rPr>
          <w:rFonts w:ascii="Calibri" w:hAnsi="Calibri" w:cs="Calibri"/>
          <w:sz w:val="22"/>
          <w:szCs w:val="22"/>
        </w:rPr>
      </w:pPr>
    </w:p>
    <w:p w:rsidR="002B0FB9" w:rsidRDefault="002B0FB9" w14:paraId="6C7AC105" w14:textId="77777777">
      <w:pPr>
        <w:pStyle w:val="Normodsaz"/>
        <w:autoSpaceDE/>
        <w:spacing w:before="0" w:after="0"/>
        <w:ind w:left="227" w:hanging="227"/>
        <w:rPr>
          <w:rFonts w:ascii="Calibri" w:hAnsi="Calibri" w:cs="Calibri"/>
          <w:sz w:val="22"/>
          <w:szCs w:val="22"/>
        </w:rPr>
      </w:pPr>
    </w:p>
    <w:p w:rsidR="002B0FB9" w:rsidRDefault="002B0FB9" w14:paraId="3C4BD6CD" w14:textId="77777777">
      <w:pPr>
        <w:pStyle w:val="Normodsaz"/>
        <w:autoSpaceDE/>
        <w:spacing w:before="0" w:after="0"/>
        <w:ind w:left="227" w:hanging="227"/>
        <w:rPr>
          <w:rFonts w:ascii="Calibri" w:hAnsi="Calibri" w:cs="Calibri"/>
          <w:sz w:val="22"/>
          <w:szCs w:val="22"/>
        </w:rPr>
      </w:pPr>
    </w:p>
    <w:p w:rsidR="002B0FB9" w:rsidRDefault="002B0FB9" w14:paraId="447C4539" w14:textId="77777777">
      <w:pPr>
        <w:pStyle w:val="Normodsaz"/>
        <w:autoSpaceDE/>
        <w:spacing w:before="0" w:after="0"/>
        <w:ind w:left="227" w:hanging="227"/>
        <w:rPr>
          <w:rFonts w:ascii="Calibri" w:hAnsi="Calibri" w:cs="Calibri"/>
          <w:sz w:val="22"/>
          <w:szCs w:val="22"/>
        </w:rPr>
      </w:pPr>
    </w:p>
    <w:p w:rsidR="002B0FB9" w:rsidRDefault="002B0FB9" w14:paraId="6E7871DF" w14:textId="77777777">
      <w:pPr>
        <w:pStyle w:val="Normodsaz"/>
        <w:autoSpaceDE/>
        <w:spacing w:before="0" w:after="0"/>
        <w:ind w:left="227" w:hanging="227"/>
        <w:rPr>
          <w:rFonts w:ascii="Calibri" w:hAnsi="Calibri" w:cs="Calibri"/>
          <w:sz w:val="22"/>
          <w:szCs w:val="22"/>
        </w:rPr>
      </w:pPr>
    </w:p>
    <w:p w:rsidR="002B0FB9" w:rsidRDefault="002B0FB9" w14:paraId="1DB573DF" w14:textId="77777777">
      <w:pPr>
        <w:pStyle w:val="Normodsaz"/>
        <w:autoSpaceDE/>
        <w:spacing w:before="0" w:after="0"/>
        <w:ind w:left="227" w:hanging="227"/>
        <w:rPr>
          <w:rFonts w:ascii="Calibri" w:hAnsi="Calibri" w:cs="Calibri"/>
          <w:sz w:val="22"/>
          <w:szCs w:val="22"/>
        </w:rPr>
      </w:pPr>
    </w:p>
    <w:p w:rsidR="002B0FB9" w:rsidP="00F16ACF" w:rsidRDefault="002B0FB9" w14:paraId="6E7F3296" w14:textId="4D870D2E">
      <w:pPr>
        <w:pStyle w:val="Normodsaz"/>
        <w:autoSpaceDE/>
        <w:spacing w:before="0" w:after="0"/>
        <w:rPr>
          <w:rFonts w:ascii="Calibri" w:hAnsi="Calibri" w:cs="Calibri"/>
          <w:sz w:val="22"/>
          <w:szCs w:val="22"/>
        </w:rPr>
      </w:pPr>
    </w:p>
    <w:p w:rsidR="00F16ACF" w:rsidP="00F16ACF" w:rsidRDefault="00F16ACF" w14:paraId="51117334" w14:textId="257D7566">
      <w:pPr>
        <w:pStyle w:val="Normodsaz"/>
        <w:autoSpaceDE/>
        <w:spacing w:before="0" w:after="0"/>
        <w:rPr>
          <w:rFonts w:ascii="Calibri" w:hAnsi="Calibri" w:cs="Calibri"/>
          <w:sz w:val="22"/>
          <w:szCs w:val="22"/>
        </w:rPr>
      </w:pPr>
    </w:p>
    <w:p w:rsidR="00F16ACF" w:rsidP="00F16ACF" w:rsidRDefault="00F16ACF" w14:paraId="590D85EC" w14:textId="76D78D97">
      <w:pPr>
        <w:pStyle w:val="Normodsaz"/>
        <w:autoSpaceDE/>
        <w:spacing w:before="0" w:after="0"/>
        <w:rPr>
          <w:rFonts w:ascii="Calibri" w:hAnsi="Calibri" w:cs="Calibri"/>
          <w:sz w:val="22"/>
          <w:szCs w:val="22"/>
        </w:rPr>
      </w:pPr>
    </w:p>
    <w:p w:rsidR="00F16ACF" w:rsidP="00F16ACF" w:rsidRDefault="00F16ACF" w14:paraId="465FD869" w14:textId="65FE060A">
      <w:pPr>
        <w:pStyle w:val="Normodsaz"/>
        <w:autoSpaceDE/>
        <w:spacing w:before="0" w:after="0"/>
        <w:rPr>
          <w:rFonts w:ascii="Calibri" w:hAnsi="Calibri" w:cs="Calibri"/>
          <w:sz w:val="22"/>
          <w:szCs w:val="22"/>
        </w:rPr>
      </w:pPr>
    </w:p>
    <w:p w:rsidR="00F16ACF" w:rsidP="00F16ACF" w:rsidRDefault="00F16ACF" w14:paraId="5D3A9BED" w14:textId="77777777">
      <w:pPr>
        <w:pStyle w:val="Normodsaz"/>
        <w:autoSpaceDE/>
        <w:spacing w:before="0" w:after="0"/>
        <w:rPr>
          <w:rFonts w:ascii="Calibri" w:hAnsi="Calibri" w:cs="Calibri"/>
          <w:sz w:val="22"/>
          <w:szCs w:val="22"/>
        </w:rPr>
      </w:pPr>
      <w:bookmarkStart w:name="_GoBack" w:id="1"/>
      <w:bookmarkEnd w:id="1"/>
    </w:p>
    <w:p w:rsidR="002B0FB9" w:rsidRDefault="002B0FB9" w14:paraId="20C49975" w14:textId="77777777">
      <w:pPr>
        <w:pStyle w:val="Normodsaz"/>
        <w:autoSpaceDE/>
        <w:spacing w:before="0" w:after="0"/>
        <w:ind w:left="227" w:hanging="227"/>
        <w:rPr>
          <w:rFonts w:ascii="Calibri" w:hAnsi="Calibri" w:cs="Calibri"/>
          <w:sz w:val="22"/>
          <w:szCs w:val="22"/>
        </w:rPr>
      </w:pPr>
    </w:p>
    <w:p w:rsidRPr="00705914" w:rsidR="002B0FB9" w:rsidP="002B0FB9" w:rsidRDefault="002B0FB9" w14:paraId="313FE5D0" w14:textId="32E31713">
      <w:pPr>
        <w:rPr>
          <w:rFonts w:ascii="Calibri" w:hAnsi="Calibri" w:cs="Calibri"/>
          <w:b/>
          <w:sz w:val="20"/>
          <w:szCs w:val="20"/>
        </w:rPr>
      </w:pPr>
      <w:r w:rsidRPr="00705914">
        <w:rPr>
          <w:rFonts w:ascii="Calibri" w:hAnsi="Calibri" w:cs="Calibri"/>
          <w:b/>
          <w:sz w:val="20"/>
          <w:szCs w:val="20"/>
        </w:rPr>
        <w:t xml:space="preserve">Příloha č. </w:t>
      </w:r>
      <w:r w:rsidR="00A46EBE">
        <w:rPr>
          <w:rFonts w:ascii="Calibri" w:hAnsi="Calibri" w:cs="Calibri"/>
          <w:b/>
          <w:sz w:val="20"/>
          <w:szCs w:val="20"/>
        </w:rPr>
        <w:t>3</w:t>
      </w:r>
      <w:r w:rsidRPr="00705914">
        <w:rPr>
          <w:rFonts w:ascii="Calibri" w:hAnsi="Calibri" w:cs="Calibri"/>
          <w:b/>
          <w:sz w:val="20"/>
          <w:szCs w:val="20"/>
        </w:rPr>
        <w:t>: Vzorové formuláře pro životopisy členů projektového týmu</w:t>
      </w:r>
    </w:p>
    <w:p w:rsidR="002B0FB9" w:rsidRDefault="002B0FB9" w14:paraId="7B601AE6" w14:textId="77777777">
      <w:pPr>
        <w:pStyle w:val="Normodsaz"/>
        <w:autoSpaceDE/>
        <w:spacing w:before="0" w:after="0"/>
        <w:ind w:left="227" w:hanging="227"/>
        <w:rPr>
          <w:rFonts w:ascii="Calibri" w:hAnsi="Calibri" w:cs="Calibri"/>
          <w:sz w:val="22"/>
          <w:szCs w:val="22"/>
        </w:rPr>
      </w:pPr>
    </w:p>
    <w:p w:rsidR="00705914" w:rsidP="00705914" w:rsidRDefault="00705914" w14:paraId="30F4EE8E" w14:textId="77777777">
      <w:pPr>
        <w:widowControl/>
        <w:suppressAutoHyphens w:val="false"/>
        <w:spacing w:after="160" w:line="256" w:lineRule="auto"/>
        <w:jc w:val="center"/>
        <w:rPr>
          <w:rFonts w:ascii="Calibri" w:hAnsi="Calibri" w:eastAsia="Calibri" w:cs="Times New Roman"/>
          <w:b/>
          <w:kern w:val="0"/>
          <w:sz w:val="40"/>
          <w:szCs w:val="40"/>
          <w:lang w:eastAsia="en-US"/>
        </w:rPr>
      </w:pPr>
      <w:r>
        <w:rPr>
          <w:rFonts w:ascii="Calibri" w:hAnsi="Calibri" w:eastAsia="Calibri" w:cs="Times New Roman"/>
          <w:b/>
          <w:kern w:val="0"/>
          <w:sz w:val="40"/>
          <w:szCs w:val="40"/>
          <w:lang w:eastAsia="en-US"/>
        </w:rPr>
        <w:t>Životopis na pozici Vedoucí týmu</w:t>
      </w:r>
    </w:p>
    <w:p w:rsidR="00705914" w:rsidP="00705914" w:rsidRDefault="00705914" w14:paraId="3F7080F2" w14:textId="77777777">
      <w:pPr>
        <w:widowControl/>
        <w:suppressAutoHyphens w:val="false"/>
        <w:spacing w:after="160" w:line="256" w:lineRule="auto"/>
        <w:rPr>
          <w:rFonts w:ascii="Calibri" w:hAnsi="Calibri" w:eastAsia="Calibri" w:cs="Times New Roman"/>
          <w:b/>
          <w:kern w:val="0"/>
          <w:sz w:val="22"/>
          <w:szCs w:val="22"/>
          <w:lang w:eastAsia="en-US"/>
        </w:rPr>
      </w:pPr>
    </w:p>
    <w:p w:rsidRPr="00720339" w:rsidR="00705914" w:rsidP="00705914" w:rsidRDefault="00705914" w14:paraId="5A0FA911"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Jméno a příjmení:</w:t>
      </w:r>
    </w:p>
    <w:p w:rsidRPr="00720339" w:rsidR="00705914" w:rsidP="00705914" w:rsidRDefault="00705914" w14:paraId="25D5D342" w14:textId="77777777">
      <w:pPr>
        <w:widowControl/>
        <w:tabs>
          <w:tab w:val="left" w:pos="6960"/>
        </w:tabs>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Popis pracovní náplně pracovníka na plnění této veřejné zakázky:</w:t>
      </w:r>
      <w:r w:rsidRPr="00720339">
        <w:rPr>
          <w:rFonts w:ascii="Calibri" w:hAnsi="Calibri" w:eastAsia="Calibri" w:cs="Times New Roman"/>
          <w:b/>
          <w:kern w:val="0"/>
          <w:sz w:val="20"/>
          <w:szCs w:val="20"/>
          <w:lang w:eastAsia="en-US"/>
        </w:rPr>
        <w:tab/>
      </w:r>
    </w:p>
    <w:p w:rsidRPr="00720339" w:rsidR="00705914" w:rsidP="00705914" w:rsidRDefault="00705914" w14:paraId="17165BE7"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Dosažené vzdělání </w:t>
      </w:r>
      <w:r w:rsidRPr="00720339">
        <w:rPr>
          <w:rFonts w:ascii="Calibri" w:hAnsi="Calibri" w:eastAsia="Calibri" w:cs="Times New Roman"/>
          <w:i/>
          <w:kern w:val="0"/>
          <w:sz w:val="20"/>
          <w:szCs w:val="20"/>
          <w:lang w:eastAsia="en-US"/>
        </w:rPr>
        <w:t>(min. vysokoškolské vzdělání, uveďte obor)</w:t>
      </w:r>
      <w:r w:rsidRPr="00720339">
        <w:rPr>
          <w:rFonts w:ascii="Calibri" w:hAnsi="Calibri" w:eastAsia="Calibri" w:cs="Times New Roman"/>
          <w:b/>
          <w:kern w:val="0"/>
          <w:sz w:val="20"/>
          <w:szCs w:val="20"/>
          <w:lang w:eastAsia="en-US"/>
        </w:rPr>
        <w:t>:</w:t>
      </w:r>
    </w:p>
    <w:p w:rsidRPr="00720339" w:rsidR="00705914" w:rsidP="00705914" w:rsidRDefault="00705914" w14:paraId="4FD066FD" w14:textId="77777777">
      <w:pPr>
        <w:widowControl/>
        <w:suppressAutoHyphens w:val="false"/>
        <w:spacing w:line="256" w:lineRule="auto"/>
        <w:jc w:val="both"/>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Počet let praxe v oboru </w:t>
      </w:r>
      <w:r w:rsidRPr="00720339">
        <w:rPr>
          <w:rFonts w:ascii="Calibri" w:hAnsi="Calibri" w:eastAsia="Calibri" w:cs="Times New Roman"/>
          <w:i/>
          <w:kern w:val="0"/>
          <w:sz w:val="20"/>
          <w:szCs w:val="20"/>
          <w:lang w:eastAsia="en-US"/>
        </w:rPr>
        <w:t>(min. 5 let v oboru komunikační strategie</w:t>
      </w:r>
      <w:r w:rsidRPr="00720339">
        <w:rPr>
          <w:rFonts w:ascii="Calibri" w:hAnsi="Calibri" w:eastAsia="Calibri" w:cs="Times New Roman"/>
          <w:b/>
          <w:kern w:val="0"/>
          <w:sz w:val="20"/>
          <w:szCs w:val="20"/>
          <w:lang w:eastAsia="en-US"/>
        </w:rPr>
        <w:t>):</w:t>
      </w:r>
    </w:p>
    <w:p w:rsidRPr="00720339" w:rsidR="00705914" w:rsidP="00705914" w:rsidRDefault="00705914" w14:paraId="090BC8FC" w14:textId="77777777">
      <w:pPr>
        <w:widowControl/>
        <w:suppressAutoHyphens w:val="false"/>
        <w:spacing w:after="160" w:line="256" w:lineRule="auto"/>
        <w:jc w:val="both"/>
        <w:rPr>
          <w:rFonts w:ascii="Calibri" w:hAnsi="Calibri" w:eastAsia="Calibri" w:cs="Times New Roman"/>
          <w:b/>
          <w:kern w:val="0"/>
          <w:sz w:val="20"/>
          <w:szCs w:val="20"/>
          <w:lang w:eastAsia="en-US"/>
        </w:rPr>
      </w:pPr>
      <w:r w:rsidRPr="00720339">
        <w:rPr>
          <w:rFonts w:ascii="Calibri" w:hAnsi="Calibri" w:cs="Calibri"/>
          <w:sz w:val="20"/>
          <w:szCs w:val="20"/>
        </w:rPr>
        <w:t>= přehled a stručný popis dosažené praxe a zkušeností,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w:t>
      </w:r>
    </w:p>
    <w:p w:rsidRPr="00720339" w:rsidR="00705914" w:rsidP="00705914" w:rsidRDefault="00705914" w14:paraId="242A338E"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Vztah k dodavateli:</w:t>
      </w:r>
    </w:p>
    <w:p w:rsidRPr="00720339" w:rsidR="00705914" w:rsidP="00705914" w:rsidRDefault="00705914" w14:paraId="0208976C" w14:textId="77777777">
      <w:pPr>
        <w:widowControl/>
        <w:suppressAutoHyphens w:val="false"/>
        <w:spacing w:after="160" w:line="256" w:lineRule="auto"/>
        <w:rPr>
          <w:rFonts w:ascii="Calibri" w:hAnsi="Calibri" w:eastAsia="Calibri" w:cs="Times New Roman"/>
          <w:kern w:val="0"/>
          <w:sz w:val="20"/>
          <w:szCs w:val="20"/>
          <w:lang w:eastAsia="en-US"/>
        </w:rPr>
      </w:pPr>
    </w:p>
    <w:p w:rsidRPr="00720339" w:rsidR="00705914" w:rsidP="00705914" w:rsidRDefault="00705914" w14:paraId="1EA5ACA1" w14:textId="77777777">
      <w:pPr>
        <w:widowControl/>
        <w:suppressAutoHyphens w:val="false"/>
        <w:ind w:left="720"/>
        <w:rPr>
          <w:rFonts w:ascii="Calibri" w:hAnsi="Calibri" w:eastAsia="Calibri" w:cs="Times New Roman"/>
          <w:kern w:val="0"/>
          <w:sz w:val="20"/>
          <w:szCs w:val="20"/>
          <w:lang w:eastAsia="en-US"/>
        </w:rPr>
      </w:pPr>
    </w:p>
    <w:p w:rsidRPr="00720339" w:rsidR="00705914" w:rsidP="00705914" w:rsidRDefault="00705914" w14:paraId="54DC5E47" w14:textId="1284C5DD">
      <w:pPr>
        <w:widowControl/>
        <w:suppressAutoHyphens w:val="false"/>
        <w:spacing w:after="160" w:line="256" w:lineRule="auto"/>
        <w:jc w:val="both"/>
        <w:rPr>
          <w:rFonts w:ascii="Calibri" w:hAnsi="Calibri" w:eastAsia="Calibri" w:cs="Times New Roman"/>
          <w:kern w:val="0"/>
          <w:sz w:val="20"/>
          <w:szCs w:val="20"/>
          <w:lang w:eastAsia="en-US"/>
        </w:rPr>
      </w:pPr>
      <w:r w:rsidRPr="00720339">
        <w:rPr>
          <w:rFonts w:ascii="Calibri" w:hAnsi="Calibri" w:eastAsia="Calibri" w:cs="Calibri"/>
          <w:b/>
          <w:kern w:val="0"/>
          <w:sz w:val="20"/>
          <w:szCs w:val="20"/>
          <w:lang w:eastAsia="en-US"/>
        </w:rPr>
        <w:t xml:space="preserve">Minimálně 2 realizované zakázky </w:t>
      </w:r>
      <w:r w:rsidRPr="00720339">
        <w:rPr>
          <w:rFonts w:ascii="Calibri" w:hAnsi="Calibri" w:eastAsia="Calibri" w:cs="Calibri"/>
          <w:kern w:val="0"/>
          <w:sz w:val="20"/>
          <w:szCs w:val="20"/>
          <w:lang w:eastAsia="en-US"/>
        </w:rPr>
        <w:t xml:space="preserve">spočívající v zavedení nových nástrojů komplexního strategického řízení pro městský (obecní) nebo krajský úřad </w:t>
      </w:r>
      <w:r w:rsidRPr="00720339">
        <w:rPr>
          <w:rFonts w:ascii="Calibri" w:hAnsi="Calibri" w:eastAsia="Calibri" w:cs="Calibri"/>
          <w:b/>
          <w:kern w:val="0"/>
          <w:sz w:val="20"/>
          <w:szCs w:val="20"/>
          <w:lang w:eastAsia="en-US"/>
        </w:rPr>
        <w:t>v hodnotě minimálně 500.000,- Kč bez DPH</w:t>
      </w:r>
      <w:r w:rsidR="007B5A2C">
        <w:rPr>
          <w:rFonts w:ascii="Calibri" w:hAnsi="Calibri" w:eastAsia="Calibri" w:cs="Calibri"/>
          <w:b/>
          <w:kern w:val="0"/>
          <w:sz w:val="20"/>
          <w:szCs w:val="20"/>
          <w:lang w:eastAsia="en-US"/>
        </w:rPr>
        <w:t xml:space="preserve"> za každou zakázku.</w:t>
      </w:r>
    </w:p>
    <w:p w:rsidRPr="00720339" w:rsidR="00705914" w:rsidP="00705914" w:rsidRDefault="00705914" w14:paraId="2519A6B5" w14:textId="77777777">
      <w:pPr>
        <w:widowControl/>
        <w:suppressAutoHyphens w:val="false"/>
        <w:spacing w:after="160" w:line="256" w:lineRule="auto"/>
        <w:jc w:val="both"/>
        <w:rPr>
          <w:rFonts w:ascii="Calibri" w:hAnsi="Calibri" w:eastAsia="Calibri" w:cs="Times New Roman"/>
          <w:b/>
          <w:kern w:val="0"/>
          <w:sz w:val="20"/>
          <w:szCs w:val="20"/>
          <w:lang w:eastAsia="en-US"/>
        </w:rPr>
      </w:pPr>
    </w:p>
    <w:p w:rsidRPr="00720339" w:rsidR="00705914" w:rsidP="00705914" w:rsidRDefault="00705914" w14:paraId="641D2A38"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4DE99696" w14:textId="77777777">
      <w:pPr>
        <w:widowControl/>
        <w:suppressAutoHyphens w:val="false"/>
        <w:ind w:left="720"/>
        <w:rPr>
          <w:rFonts w:ascii="Calibri" w:hAnsi="Calibri" w:eastAsia="Calibri" w:cs="Times New Roman"/>
          <w:kern w:val="0"/>
          <w:sz w:val="20"/>
          <w:szCs w:val="20"/>
          <w:lang w:eastAsia="en-US"/>
        </w:rPr>
      </w:pPr>
    </w:p>
    <w:p w:rsidRPr="00720339" w:rsidR="00705914" w:rsidP="00705914" w:rsidRDefault="00705914" w14:paraId="1542D615" w14:textId="77777777">
      <w:pPr>
        <w:widowControl/>
        <w:suppressAutoHyphens w:val="false"/>
        <w:rPr>
          <w:rFonts w:ascii="Calibri" w:hAnsi="Calibri" w:eastAsia="Calibri" w:cs="Times New Roman"/>
          <w:kern w:val="0"/>
          <w:sz w:val="20"/>
          <w:szCs w:val="20"/>
          <w:lang w:eastAsia="en-US"/>
        </w:rPr>
      </w:pPr>
    </w:p>
    <w:p w:rsidRPr="00720339" w:rsidR="00705914" w:rsidP="00705914" w:rsidRDefault="00705914" w14:paraId="401B9216"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7CC02124" w14:textId="77777777">
      <w:pPr>
        <w:widowControl/>
        <w:suppressAutoHyphens w:val="false"/>
        <w:spacing w:after="160" w:line="256" w:lineRule="auto"/>
        <w:rPr>
          <w:rFonts w:ascii="Calibri" w:hAnsi="Calibri" w:eastAsia="Calibri" w:cs="Times New Roman"/>
          <w:b/>
          <w:kern w:val="0"/>
          <w:sz w:val="20"/>
          <w:szCs w:val="20"/>
          <w:lang w:eastAsia="en-US"/>
        </w:rPr>
      </w:pPr>
    </w:p>
    <w:p w:rsidR="00885C4C" w:rsidP="00F55E08" w:rsidRDefault="00885C4C" w14:paraId="2F7B04B4" w14:textId="3B03B544">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F55E08" w:rsidP="00F55E08" w:rsidRDefault="00F55E08" w14:paraId="184DBA03" w14:textId="78E5C36D">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F55E08" w:rsidP="00F55E08" w:rsidRDefault="00F55E08" w14:paraId="21873199" w14:textId="5A867DF1">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F55E08" w:rsidP="00F55E08" w:rsidRDefault="00F55E08" w14:paraId="749A6BB3" w14:textId="6322BA78">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F55E08" w:rsidP="00F55E08" w:rsidRDefault="00F55E08" w14:paraId="465884F4" w14:textId="4CF16C0B">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Pr="00885C4C" w:rsidR="00F55E08" w:rsidP="00F55E08" w:rsidRDefault="00F55E08" w14:paraId="6109E0B4" w14:textId="52FE33E7">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705914" w:rsidP="00705914" w:rsidRDefault="00705914" w14:paraId="1D704309" w14:textId="77777777">
      <w:pPr>
        <w:widowControl/>
        <w:suppressAutoHyphens w:val="false"/>
        <w:spacing w:after="160" w:line="256" w:lineRule="auto"/>
        <w:rPr>
          <w:rFonts w:ascii="Calibri" w:hAnsi="Calibri" w:eastAsia="Calibri" w:cs="Times New Roman"/>
          <w:b/>
          <w:kern w:val="0"/>
          <w:sz w:val="22"/>
          <w:szCs w:val="22"/>
          <w:lang w:eastAsia="en-US"/>
        </w:rPr>
      </w:pPr>
    </w:p>
    <w:p w:rsidR="00705914" w:rsidP="00705914" w:rsidRDefault="00705914" w14:paraId="76C87B58" w14:textId="77777777">
      <w:pPr>
        <w:widowControl/>
        <w:suppressAutoHyphens w:val="false"/>
        <w:spacing w:after="160" w:line="256" w:lineRule="auto"/>
        <w:rPr>
          <w:rFonts w:ascii="Calibri" w:hAnsi="Calibri" w:eastAsia="Calibri" w:cs="Times New Roman"/>
          <w:b/>
          <w:kern w:val="0"/>
          <w:sz w:val="22"/>
          <w:szCs w:val="22"/>
          <w:lang w:eastAsia="en-US"/>
        </w:rPr>
      </w:pPr>
    </w:p>
    <w:p w:rsidR="00705914" w:rsidP="00705914" w:rsidRDefault="00705914" w14:paraId="0430DF53" w14:textId="77777777"/>
    <w:p w:rsidR="00705914" w:rsidP="00705914" w:rsidRDefault="00705914" w14:paraId="61F42C79" w14:textId="77777777"/>
    <w:p w:rsidR="002B0FB9" w:rsidRDefault="002B0FB9" w14:paraId="6F5AF612" w14:textId="77777777">
      <w:pPr>
        <w:pStyle w:val="Normodsaz"/>
        <w:autoSpaceDE/>
        <w:spacing w:before="0" w:after="0"/>
        <w:ind w:left="227" w:hanging="227"/>
        <w:rPr>
          <w:rFonts w:ascii="Calibri" w:hAnsi="Calibri" w:cs="Calibri"/>
          <w:sz w:val="22"/>
          <w:szCs w:val="22"/>
        </w:rPr>
      </w:pPr>
    </w:p>
    <w:p w:rsidR="007B5A2C" w:rsidRDefault="007B5A2C" w14:paraId="0F9F01C2" w14:textId="07B7E6CF">
      <w:pPr>
        <w:widowControl/>
        <w:suppressAutoHyphens w:val="false"/>
        <w:autoSpaceDN/>
        <w:textAlignment w:val="auto"/>
        <w:rPr>
          <w:rFonts w:ascii="Calibri" w:hAnsi="Calibri" w:eastAsia="Times New Roman" w:cs="Calibri"/>
          <w:sz w:val="22"/>
          <w:szCs w:val="22"/>
        </w:rPr>
      </w:pPr>
      <w:r>
        <w:rPr>
          <w:rFonts w:ascii="Calibri" w:hAnsi="Calibri" w:cs="Calibri"/>
          <w:sz w:val="22"/>
          <w:szCs w:val="22"/>
        </w:rPr>
        <w:br w:type="page"/>
      </w:r>
    </w:p>
    <w:p w:rsidR="00720339" w:rsidRDefault="00720339" w14:paraId="351E451A" w14:textId="77777777">
      <w:pPr>
        <w:pStyle w:val="Normodsaz"/>
        <w:autoSpaceDE/>
        <w:spacing w:before="0" w:after="0"/>
        <w:ind w:left="227" w:hanging="227"/>
        <w:rPr>
          <w:rFonts w:ascii="Calibri" w:hAnsi="Calibri" w:cs="Calibri"/>
          <w:sz w:val="22"/>
          <w:szCs w:val="22"/>
        </w:rPr>
      </w:pPr>
    </w:p>
    <w:p w:rsidR="00720339" w:rsidRDefault="00720339" w14:paraId="621334A2" w14:textId="77777777">
      <w:pPr>
        <w:pStyle w:val="Normodsaz"/>
        <w:autoSpaceDE/>
        <w:spacing w:before="0" w:after="0"/>
        <w:ind w:left="227" w:hanging="227"/>
        <w:rPr>
          <w:rFonts w:ascii="Calibri" w:hAnsi="Calibri" w:cs="Calibri"/>
          <w:sz w:val="22"/>
          <w:szCs w:val="22"/>
        </w:rPr>
      </w:pPr>
    </w:p>
    <w:p w:rsidR="00705914" w:rsidP="00705914" w:rsidRDefault="00705914" w14:paraId="15D71DCB" w14:textId="77777777">
      <w:pPr>
        <w:widowControl/>
        <w:suppressAutoHyphens w:val="false"/>
        <w:spacing w:after="160" w:line="256" w:lineRule="auto"/>
        <w:jc w:val="center"/>
        <w:rPr>
          <w:rFonts w:ascii="Calibri" w:hAnsi="Calibri" w:eastAsia="Calibri" w:cs="Times New Roman"/>
          <w:b/>
          <w:kern w:val="0"/>
          <w:sz w:val="40"/>
          <w:szCs w:val="40"/>
          <w:lang w:eastAsia="en-US"/>
        </w:rPr>
      </w:pPr>
      <w:r>
        <w:rPr>
          <w:rFonts w:ascii="Calibri" w:hAnsi="Calibri" w:eastAsia="Calibri" w:cs="Times New Roman"/>
          <w:b/>
          <w:kern w:val="0"/>
          <w:sz w:val="40"/>
          <w:szCs w:val="40"/>
          <w:lang w:eastAsia="en-US"/>
        </w:rPr>
        <w:lastRenderedPageBreak/>
        <w:t>Životopis na pozici Odborník na strategii</w:t>
      </w:r>
    </w:p>
    <w:p w:rsidR="00705914" w:rsidP="00705914" w:rsidRDefault="00705914" w14:paraId="789EC0A5" w14:textId="77777777">
      <w:pPr>
        <w:widowControl/>
        <w:suppressAutoHyphens w:val="false"/>
        <w:spacing w:after="160" w:line="256" w:lineRule="auto"/>
        <w:rPr>
          <w:rFonts w:ascii="Calibri" w:hAnsi="Calibri" w:eastAsia="Calibri" w:cs="Times New Roman"/>
          <w:b/>
          <w:kern w:val="0"/>
          <w:sz w:val="22"/>
          <w:szCs w:val="22"/>
          <w:lang w:eastAsia="en-US"/>
        </w:rPr>
      </w:pPr>
    </w:p>
    <w:p w:rsidRPr="00720339" w:rsidR="00705914" w:rsidP="00705914" w:rsidRDefault="00705914" w14:paraId="7D517A37"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Jméno a příjmení:</w:t>
      </w:r>
    </w:p>
    <w:p w:rsidRPr="00720339" w:rsidR="00705914" w:rsidP="00705914" w:rsidRDefault="00705914" w14:paraId="39CA8EFC" w14:textId="77777777">
      <w:pPr>
        <w:widowControl/>
        <w:tabs>
          <w:tab w:val="left" w:pos="6960"/>
        </w:tabs>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Popis pracovní náplně pracovníka na plnění této veřejné zakázky:</w:t>
      </w:r>
      <w:r w:rsidRPr="00720339">
        <w:rPr>
          <w:rFonts w:ascii="Calibri" w:hAnsi="Calibri" w:eastAsia="Calibri" w:cs="Times New Roman"/>
          <w:b/>
          <w:kern w:val="0"/>
          <w:sz w:val="20"/>
          <w:szCs w:val="20"/>
          <w:lang w:eastAsia="en-US"/>
        </w:rPr>
        <w:tab/>
      </w:r>
    </w:p>
    <w:p w:rsidRPr="00720339" w:rsidR="00705914" w:rsidP="00705914" w:rsidRDefault="00705914" w14:paraId="2ADC2EE4"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Dosažené vzdělání </w:t>
      </w:r>
      <w:r w:rsidRPr="00720339">
        <w:rPr>
          <w:rFonts w:ascii="Calibri" w:hAnsi="Calibri" w:eastAsia="Calibri" w:cs="Times New Roman"/>
          <w:i/>
          <w:kern w:val="0"/>
          <w:sz w:val="20"/>
          <w:szCs w:val="20"/>
          <w:lang w:eastAsia="en-US"/>
        </w:rPr>
        <w:t>(min. vysokoškolské vzdělání, uveďte obor)</w:t>
      </w:r>
      <w:r w:rsidRPr="00720339">
        <w:rPr>
          <w:rFonts w:ascii="Calibri" w:hAnsi="Calibri" w:eastAsia="Calibri" w:cs="Times New Roman"/>
          <w:b/>
          <w:kern w:val="0"/>
          <w:sz w:val="20"/>
          <w:szCs w:val="20"/>
          <w:lang w:eastAsia="en-US"/>
        </w:rPr>
        <w:t>:</w:t>
      </w:r>
    </w:p>
    <w:p w:rsidRPr="00720339" w:rsidR="00705914" w:rsidP="00705914" w:rsidRDefault="00705914" w14:paraId="5BFFB665" w14:textId="77777777">
      <w:pPr>
        <w:widowControl/>
        <w:suppressAutoHyphens w:val="false"/>
        <w:spacing w:line="256" w:lineRule="auto"/>
        <w:jc w:val="both"/>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Počet let praxe v oboru </w:t>
      </w:r>
      <w:r w:rsidRPr="00720339">
        <w:rPr>
          <w:rFonts w:ascii="Calibri" w:hAnsi="Calibri" w:eastAsia="Calibri" w:cs="Times New Roman"/>
          <w:i/>
          <w:kern w:val="0"/>
          <w:sz w:val="20"/>
          <w:szCs w:val="20"/>
          <w:lang w:eastAsia="en-US"/>
        </w:rPr>
        <w:t>(min. 5 let v oboru komunikační strategie</w:t>
      </w:r>
      <w:r w:rsidRPr="00720339">
        <w:rPr>
          <w:rFonts w:ascii="Calibri" w:hAnsi="Calibri" w:eastAsia="Calibri" w:cs="Times New Roman"/>
          <w:b/>
          <w:kern w:val="0"/>
          <w:sz w:val="20"/>
          <w:szCs w:val="20"/>
          <w:lang w:eastAsia="en-US"/>
        </w:rPr>
        <w:t>):</w:t>
      </w:r>
    </w:p>
    <w:p w:rsidRPr="00720339" w:rsidR="00705914" w:rsidP="00705914" w:rsidRDefault="00705914" w14:paraId="7C052B29" w14:textId="77777777">
      <w:pPr>
        <w:widowControl/>
        <w:suppressAutoHyphens w:val="false"/>
        <w:spacing w:after="160" w:line="256" w:lineRule="auto"/>
        <w:jc w:val="both"/>
        <w:rPr>
          <w:rFonts w:ascii="Calibri" w:hAnsi="Calibri" w:eastAsia="Calibri" w:cs="Times New Roman"/>
          <w:b/>
          <w:kern w:val="0"/>
          <w:sz w:val="20"/>
          <w:szCs w:val="20"/>
          <w:lang w:eastAsia="en-US"/>
        </w:rPr>
      </w:pPr>
      <w:r w:rsidRPr="00720339">
        <w:rPr>
          <w:rFonts w:ascii="Calibri" w:hAnsi="Calibri" w:cs="Calibri"/>
          <w:sz w:val="20"/>
          <w:szCs w:val="20"/>
        </w:rPr>
        <w:t>= přehled a stručný popis dosažené praxe a zkušeností,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w:t>
      </w:r>
    </w:p>
    <w:p w:rsidRPr="00720339" w:rsidR="00705914" w:rsidP="00705914" w:rsidRDefault="00705914" w14:paraId="6D55C85E"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Vztah k dodavateli:</w:t>
      </w:r>
    </w:p>
    <w:p w:rsidRPr="00720339" w:rsidR="00705914" w:rsidP="00705914" w:rsidRDefault="00705914" w14:paraId="0EF49D63" w14:textId="77777777">
      <w:pPr>
        <w:widowControl/>
        <w:suppressAutoHyphens w:val="false"/>
        <w:spacing w:after="160" w:line="256" w:lineRule="auto"/>
        <w:rPr>
          <w:rFonts w:ascii="Calibri" w:hAnsi="Calibri" w:eastAsia="Calibri" w:cs="Times New Roman"/>
          <w:kern w:val="0"/>
          <w:sz w:val="20"/>
          <w:szCs w:val="20"/>
          <w:lang w:eastAsia="en-US"/>
        </w:rPr>
      </w:pPr>
    </w:p>
    <w:p w:rsidRPr="00720339" w:rsidR="00705914" w:rsidP="00705914" w:rsidRDefault="00705914" w14:paraId="59468D58" w14:textId="77777777">
      <w:pPr>
        <w:widowControl/>
        <w:suppressAutoHyphens w:val="false"/>
        <w:ind w:left="720"/>
        <w:rPr>
          <w:rFonts w:ascii="Calibri" w:hAnsi="Calibri" w:eastAsia="Calibri" w:cs="Times New Roman"/>
          <w:kern w:val="0"/>
          <w:sz w:val="20"/>
          <w:szCs w:val="20"/>
          <w:lang w:eastAsia="en-US"/>
        </w:rPr>
      </w:pPr>
    </w:p>
    <w:p w:rsidRPr="00720339" w:rsidR="007B5A2C" w:rsidP="007B5A2C" w:rsidRDefault="007B5A2C" w14:paraId="510EF553" w14:textId="77777777">
      <w:pPr>
        <w:widowControl/>
        <w:suppressAutoHyphens w:val="false"/>
        <w:spacing w:after="160" w:line="256" w:lineRule="auto"/>
        <w:jc w:val="both"/>
        <w:rPr>
          <w:rFonts w:ascii="Calibri" w:hAnsi="Calibri" w:eastAsia="Calibri" w:cs="Times New Roman"/>
          <w:kern w:val="0"/>
          <w:sz w:val="20"/>
          <w:szCs w:val="20"/>
          <w:lang w:eastAsia="en-US"/>
        </w:rPr>
      </w:pPr>
      <w:r w:rsidRPr="00720339">
        <w:rPr>
          <w:rFonts w:ascii="Calibri" w:hAnsi="Calibri" w:eastAsia="Calibri" w:cs="Calibri"/>
          <w:b/>
          <w:kern w:val="0"/>
          <w:sz w:val="20"/>
          <w:szCs w:val="20"/>
          <w:lang w:eastAsia="en-US"/>
        </w:rPr>
        <w:t xml:space="preserve">Minimálně 2 realizované zakázky </w:t>
      </w:r>
      <w:r w:rsidRPr="00720339">
        <w:rPr>
          <w:rFonts w:ascii="Calibri" w:hAnsi="Calibri" w:eastAsia="Calibri" w:cs="Calibri"/>
          <w:kern w:val="0"/>
          <w:sz w:val="20"/>
          <w:szCs w:val="20"/>
          <w:lang w:eastAsia="en-US"/>
        </w:rPr>
        <w:t xml:space="preserve">spočívající v zavedení nových nástrojů komplexního strategického řízení pro městský (obecní) nebo krajský úřad </w:t>
      </w:r>
      <w:r w:rsidRPr="00720339">
        <w:rPr>
          <w:rFonts w:ascii="Calibri" w:hAnsi="Calibri" w:eastAsia="Calibri" w:cs="Calibri"/>
          <w:b/>
          <w:kern w:val="0"/>
          <w:sz w:val="20"/>
          <w:szCs w:val="20"/>
          <w:lang w:eastAsia="en-US"/>
        </w:rPr>
        <w:t>v hodnotě minimálně 500.000,- Kč bez DPH</w:t>
      </w:r>
      <w:r>
        <w:rPr>
          <w:rFonts w:ascii="Calibri" w:hAnsi="Calibri" w:eastAsia="Calibri" w:cs="Calibri"/>
          <w:b/>
          <w:kern w:val="0"/>
          <w:sz w:val="20"/>
          <w:szCs w:val="20"/>
          <w:lang w:eastAsia="en-US"/>
        </w:rPr>
        <w:t xml:space="preserve"> za každou zakázku.</w:t>
      </w:r>
    </w:p>
    <w:p w:rsidRPr="00720339" w:rsidR="00705914" w:rsidP="00705914" w:rsidRDefault="00705914" w14:paraId="34F5D408" w14:textId="77777777">
      <w:pPr>
        <w:widowControl/>
        <w:suppressAutoHyphens w:val="false"/>
        <w:spacing w:after="160" w:line="256" w:lineRule="auto"/>
        <w:jc w:val="both"/>
        <w:rPr>
          <w:rFonts w:ascii="Calibri" w:hAnsi="Calibri" w:eastAsia="Calibri" w:cs="Times New Roman"/>
          <w:b/>
          <w:kern w:val="0"/>
          <w:sz w:val="20"/>
          <w:szCs w:val="20"/>
          <w:lang w:eastAsia="en-US"/>
        </w:rPr>
      </w:pPr>
    </w:p>
    <w:p w:rsidRPr="00720339" w:rsidR="00705914" w:rsidP="00705914" w:rsidRDefault="00705914" w14:paraId="55D41205"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43C435DD" w14:textId="77777777">
      <w:pPr>
        <w:widowControl/>
        <w:suppressAutoHyphens w:val="false"/>
        <w:ind w:left="720"/>
        <w:rPr>
          <w:rFonts w:ascii="Calibri" w:hAnsi="Calibri" w:eastAsia="Calibri" w:cs="Times New Roman"/>
          <w:kern w:val="0"/>
          <w:sz w:val="20"/>
          <w:szCs w:val="20"/>
          <w:lang w:eastAsia="en-US"/>
        </w:rPr>
      </w:pPr>
    </w:p>
    <w:p w:rsidRPr="00720339" w:rsidR="00705914" w:rsidP="00705914" w:rsidRDefault="00705914" w14:paraId="59533647" w14:textId="77777777">
      <w:pPr>
        <w:widowControl/>
        <w:suppressAutoHyphens w:val="false"/>
        <w:rPr>
          <w:rFonts w:ascii="Calibri" w:hAnsi="Calibri" w:eastAsia="Calibri" w:cs="Times New Roman"/>
          <w:kern w:val="0"/>
          <w:sz w:val="20"/>
          <w:szCs w:val="20"/>
          <w:lang w:eastAsia="en-US"/>
        </w:rPr>
      </w:pPr>
    </w:p>
    <w:p w:rsidRPr="00720339" w:rsidR="00705914" w:rsidP="00705914" w:rsidRDefault="00705914" w14:paraId="68561736"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49C54F27" w14:textId="77777777">
      <w:pPr>
        <w:widowControl/>
        <w:suppressAutoHyphens w:val="false"/>
        <w:spacing w:after="160" w:line="256" w:lineRule="auto"/>
        <w:rPr>
          <w:rFonts w:ascii="Calibri" w:hAnsi="Calibri" w:eastAsia="Calibri" w:cs="Times New Roman"/>
          <w:b/>
          <w:kern w:val="0"/>
          <w:sz w:val="20"/>
          <w:szCs w:val="20"/>
          <w:lang w:eastAsia="en-US"/>
        </w:rPr>
      </w:pPr>
    </w:p>
    <w:p w:rsidR="00885C4C" w:rsidP="00EB00D3" w:rsidRDefault="00885C4C" w14:paraId="34B36DAC" w14:textId="7A098CCC">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5B6B708F" w14:textId="43CA00EE">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37928247" w14:textId="0A9CB324">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38911B49" w14:textId="31D083A1">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2756959A" w14:textId="3FB5EDD1">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41713F98" w14:textId="30A18DCD">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40C9B44F" w14:textId="15171571">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319E4241" w14:textId="1F6085EA">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54FE34BA" w14:textId="3739B1CA">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3B6673A4" w14:textId="646F2B93">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00EB00D3" w:rsidP="00EB00D3" w:rsidRDefault="00EB00D3" w14:paraId="17E78DCE" w14:textId="2937E4CA">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Pr="00885C4C" w:rsidR="00EB00D3" w:rsidP="00EB00D3" w:rsidRDefault="00EB00D3" w14:paraId="6050E1C3" w14:textId="77777777">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Pr="00720339" w:rsidR="00705914" w:rsidP="00705914" w:rsidRDefault="00705914" w14:paraId="62832B76" w14:textId="77777777">
      <w:pPr>
        <w:widowControl/>
        <w:suppressAutoHyphens w:val="false"/>
        <w:spacing w:after="160" w:line="256" w:lineRule="auto"/>
        <w:rPr>
          <w:rFonts w:ascii="Calibri" w:hAnsi="Calibri" w:eastAsia="Calibri" w:cs="Times New Roman"/>
          <w:b/>
          <w:kern w:val="0"/>
          <w:sz w:val="20"/>
          <w:szCs w:val="20"/>
          <w:lang w:eastAsia="en-US"/>
        </w:rPr>
      </w:pPr>
    </w:p>
    <w:p w:rsidR="00705914" w:rsidP="00705914" w:rsidRDefault="00705914" w14:paraId="5D272EBF" w14:textId="45E64931">
      <w:pPr>
        <w:widowControl/>
        <w:suppressAutoHyphens w:val="false"/>
        <w:spacing w:after="160" w:line="256" w:lineRule="auto"/>
        <w:rPr>
          <w:rFonts w:ascii="Calibri" w:hAnsi="Calibri" w:eastAsia="Calibri" w:cs="Times New Roman"/>
          <w:b/>
          <w:kern w:val="0"/>
          <w:sz w:val="20"/>
          <w:szCs w:val="20"/>
          <w:lang w:eastAsia="en-US"/>
        </w:rPr>
      </w:pPr>
    </w:p>
    <w:p w:rsidRPr="00720339" w:rsidR="00705914" w:rsidP="00705914" w:rsidRDefault="00705914" w14:paraId="43395045" w14:textId="4F7463FD">
      <w:pPr>
        <w:rPr>
          <w:sz w:val="20"/>
          <w:szCs w:val="20"/>
        </w:rPr>
      </w:pPr>
    </w:p>
    <w:p w:rsidR="00705914" w:rsidP="00705914" w:rsidRDefault="00705914" w14:paraId="08C93CB7" w14:textId="77777777">
      <w:pPr>
        <w:widowControl/>
        <w:suppressAutoHyphens w:val="false"/>
        <w:spacing w:after="160" w:line="256" w:lineRule="auto"/>
        <w:jc w:val="center"/>
        <w:rPr>
          <w:rFonts w:ascii="Calibri" w:hAnsi="Calibri" w:eastAsia="Calibri" w:cs="Times New Roman"/>
          <w:b/>
          <w:kern w:val="0"/>
          <w:sz w:val="40"/>
          <w:szCs w:val="40"/>
          <w:lang w:eastAsia="en-US"/>
        </w:rPr>
      </w:pPr>
      <w:r>
        <w:rPr>
          <w:rFonts w:ascii="Calibri" w:hAnsi="Calibri" w:eastAsia="Calibri" w:cs="Times New Roman"/>
          <w:b/>
          <w:kern w:val="0"/>
          <w:sz w:val="40"/>
          <w:szCs w:val="40"/>
          <w:lang w:eastAsia="en-US"/>
        </w:rPr>
        <w:t>Životopis na pozici Odborník na komunikaci</w:t>
      </w:r>
    </w:p>
    <w:p w:rsidR="00705914" w:rsidP="00705914" w:rsidRDefault="00705914" w14:paraId="2B2ADD32" w14:textId="77777777">
      <w:pPr>
        <w:widowControl/>
        <w:suppressAutoHyphens w:val="false"/>
        <w:spacing w:after="160" w:line="256" w:lineRule="auto"/>
        <w:rPr>
          <w:rFonts w:ascii="Calibri" w:hAnsi="Calibri" w:eastAsia="Calibri" w:cs="Times New Roman"/>
          <w:b/>
          <w:kern w:val="0"/>
          <w:sz w:val="22"/>
          <w:szCs w:val="22"/>
          <w:lang w:eastAsia="en-US"/>
        </w:rPr>
      </w:pPr>
    </w:p>
    <w:p w:rsidRPr="00720339" w:rsidR="00705914" w:rsidP="00705914" w:rsidRDefault="00705914" w14:paraId="2674A128"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Jméno a příjmení:</w:t>
      </w:r>
    </w:p>
    <w:p w:rsidRPr="00720339" w:rsidR="00705914" w:rsidP="00705914" w:rsidRDefault="00705914" w14:paraId="635734C6" w14:textId="77777777">
      <w:pPr>
        <w:widowControl/>
        <w:tabs>
          <w:tab w:val="left" w:pos="6960"/>
        </w:tabs>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Popis pracovní náplně pracovníka na plnění této veřejné zakázky:</w:t>
      </w:r>
      <w:r w:rsidRPr="00720339">
        <w:rPr>
          <w:rFonts w:ascii="Calibri" w:hAnsi="Calibri" w:eastAsia="Calibri" w:cs="Times New Roman"/>
          <w:b/>
          <w:kern w:val="0"/>
          <w:sz w:val="20"/>
          <w:szCs w:val="20"/>
          <w:lang w:eastAsia="en-US"/>
        </w:rPr>
        <w:tab/>
      </w:r>
    </w:p>
    <w:p w:rsidRPr="00720339" w:rsidR="00705914" w:rsidP="00705914" w:rsidRDefault="00705914" w14:paraId="23908771"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Dosažené vzdělání </w:t>
      </w:r>
      <w:r w:rsidRPr="00720339">
        <w:rPr>
          <w:rFonts w:ascii="Calibri" w:hAnsi="Calibri" w:eastAsia="Calibri" w:cs="Times New Roman"/>
          <w:i/>
          <w:kern w:val="0"/>
          <w:sz w:val="20"/>
          <w:szCs w:val="20"/>
          <w:lang w:eastAsia="en-US"/>
        </w:rPr>
        <w:t>(min. vysokoškolské vzdělání, uveďte obor)</w:t>
      </w:r>
      <w:r w:rsidRPr="00720339">
        <w:rPr>
          <w:rFonts w:ascii="Calibri" w:hAnsi="Calibri" w:eastAsia="Calibri" w:cs="Times New Roman"/>
          <w:b/>
          <w:kern w:val="0"/>
          <w:sz w:val="20"/>
          <w:szCs w:val="20"/>
          <w:lang w:eastAsia="en-US"/>
        </w:rPr>
        <w:t>:</w:t>
      </w:r>
    </w:p>
    <w:p w:rsidRPr="00720339" w:rsidR="00705914" w:rsidP="00705914" w:rsidRDefault="00705914" w14:paraId="7AA8C906" w14:textId="77777777">
      <w:pPr>
        <w:widowControl/>
        <w:suppressAutoHyphens w:val="false"/>
        <w:spacing w:line="256" w:lineRule="auto"/>
        <w:jc w:val="both"/>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 xml:space="preserve">Počet let praxe v oboru </w:t>
      </w:r>
      <w:r w:rsidRPr="00720339">
        <w:rPr>
          <w:rFonts w:ascii="Calibri" w:hAnsi="Calibri" w:eastAsia="Calibri" w:cs="Times New Roman"/>
          <w:i/>
          <w:kern w:val="0"/>
          <w:sz w:val="20"/>
          <w:szCs w:val="20"/>
          <w:lang w:eastAsia="en-US"/>
        </w:rPr>
        <w:t>(min. 5 let v oboru komunikační strategie</w:t>
      </w:r>
      <w:r w:rsidRPr="00720339">
        <w:rPr>
          <w:rFonts w:ascii="Calibri" w:hAnsi="Calibri" w:eastAsia="Calibri" w:cs="Times New Roman"/>
          <w:b/>
          <w:kern w:val="0"/>
          <w:sz w:val="20"/>
          <w:szCs w:val="20"/>
          <w:lang w:eastAsia="en-US"/>
        </w:rPr>
        <w:t>):</w:t>
      </w:r>
    </w:p>
    <w:p w:rsidRPr="00720339" w:rsidR="00705914" w:rsidP="00705914" w:rsidRDefault="00705914" w14:paraId="3834D641" w14:textId="77777777">
      <w:pPr>
        <w:widowControl/>
        <w:suppressAutoHyphens w:val="false"/>
        <w:spacing w:after="160" w:line="256" w:lineRule="auto"/>
        <w:jc w:val="both"/>
        <w:rPr>
          <w:rFonts w:ascii="Calibri" w:hAnsi="Calibri" w:eastAsia="Calibri" w:cs="Times New Roman"/>
          <w:b/>
          <w:kern w:val="0"/>
          <w:sz w:val="20"/>
          <w:szCs w:val="20"/>
          <w:lang w:eastAsia="en-US"/>
        </w:rPr>
      </w:pPr>
      <w:r w:rsidRPr="00720339">
        <w:rPr>
          <w:rFonts w:ascii="Calibri" w:hAnsi="Calibri" w:cs="Calibri"/>
          <w:sz w:val="20"/>
          <w:szCs w:val="20"/>
        </w:rPr>
        <w:t>= přehled a stručný popis dosažené praxe a zkušeností,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w:t>
      </w:r>
    </w:p>
    <w:p w:rsidRPr="00720339" w:rsidR="00705914" w:rsidP="00705914" w:rsidRDefault="00705914" w14:paraId="5E0C44D1" w14:textId="77777777">
      <w:pPr>
        <w:widowControl/>
        <w:suppressAutoHyphens w:val="false"/>
        <w:spacing w:after="160" w:line="256" w:lineRule="auto"/>
        <w:rPr>
          <w:rFonts w:ascii="Calibri" w:hAnsi="Calibri" w:eastAsia="Calibri" w:cs="Times New Roman"/>
          <w:b/>
          <w:kern w:val="0"/>
          <w:sz w:val="20"/>
          <w:szCs w:val="20"/>
          <w:lang w:eastAsia="en-US"/>
        </w:rPr>
      </w:pPr>
      <w:r w:rsidRPr="00720339">
        <w:rPr>
          <w:rFonts w:ascii="Calibri" w:hAnsi="Calibri" w:eastAsia="Calibri" w:cs="Times New Roman"/>
          <w:b/>
          <w:kern w:val="0"/>
          <w:sz w:val="20"/>
          <w:szCs w:val="20"/>
          <w:lang w:eastAsia="en-US"/>
        </w:rPr>
        <w:t>Vztah k dodavateli:</w:t>
      </w:r>
    </w:p>
    <w:p w:rsidRPr="00720339" w:rsidR="00705914" w:rsidP="00705914" w:rsidRDefault="00705914" w14:paraId="17B8F187" w14:textId="77777777">
      <w:pPr>
        <w:widowControl/>
        <w:suppressAutoHyphens w:val="false"/>
        <w:spacing w:after="160" w:line="256" w:lineRule="auto"/>
        <w:rPr>
          <w:rFonts w:ascii="Calibri" w:hAnsi="Calibri" w:eastAsia="Calibri" w:cs="Times New Roman"/>
          <w:kern w:val="0"/>
          <w:sz w:val="20"/>
          <w:szCs w:val="20"/>
          <w:lang w:eastAsia="en-US"/>
        </w:rPr>
      </w:pPr>
    </w:p>
    <w:p w:rsidRPr="00720339" w:rsidR="00705914" w:rsidP="00705914" w:rsidRDefault="00705914" w14:paraId="2D16753A" w14:textId="77777777">
      <w:pPr>
        <w:widowControl/>
        <w:suppressAutoHyphens w:val="false"/>
        <w:ind w:left="720"/>
        <w:rPr>
          <w:rFonts w:ascii="Calibri" w:hAnsi="Calibri" w:eastAsia="Calibri" w:cs="Times New Roman"/>
          <w:kern w:val="0"/>
          <w:sz w:val="20"/>
          <w:szCs w:val="20"/>
          <w:lang w:eastAsia="en-US"/>
        </w:rPr>
      </w:pPr>
    </w:p>
    <w:p w:rsidRPr="00720339" w:rsidR="007B5A2C" w:rsidP="007B5A2C" w:rsidRDefault="007B5A2C" w14:paraId="3A667589" w14:textId="77777777">
      <w:pPr>
        <w:widowControl/>
        <w:suppressAutoHyphens w:val="false"/>
        <w:spacing w:after="160" w:line="256" w:lineRule="auto"/>
        <w:jc w:val="both"/>
        <w:rPr>
          <w:rFonts w:ascii="Calibri" w:hAnsi="Calibri" w:eastAsia="Calibri" w:cs="Times New Roman"/>
          <w:kern w:val="0"/>
          <w:sz w:val="20"/>
          <w:szCs w:val="20"/>
          <w:lang w:eastAsia="en-US"/>
        </w:rPr>
      </w:pPr>
      <w:r w:rsidRPr="00720339">
        <w:rPr>
          <w:rFonts w:ascii="Calibri" w:hAnsi="Calibri" w:eastAsia="Calibri" w:cs="Calibri"/>
          <w:b/>
          <w:kern w:val="0"/>
          <w:sz w:val="20"/>
          <w:szCs w:val="20"/>
          <w:lang w:eastAsia="en-US"/>
        </w:rPr>
        <w:t xml:space="preserve">Minimálně 2 realizované zakázky </w:t>
      </w:r>
      <w:r w:rsidRPr="00720339">
        <w:rPr>
          <w:rFonts w:ascii="Calibri" w:hAnsi="Calibri" w:eastAsia="Calibri" w:cs="Calibri"/>
          <w:kern w:val="0"/>
          <w:sz w:val="20"/>
          <w:szCs w:val="20"/>
          <w:lang w:eastAsia="en-US"/>
        </w:rPr>
        <w:t xml:space="preserve">spočívající v zavedení nových nástrojů komplexního strategického řízení pro městský (obecní) nebo krajský úřad </w:t>
      </w:r>
      <w:r w:rsidRPr="00720339">
        <w:rPr>
          <w:rFonts w:ascii="Calibri" w:hAnsi="Calibri" w:eastAsia="Calibri" w:cs="Calibri"/>
          <w:b/>
          <w:kern w:val="0"/>
          <w:sz w:val="20"/>
          <w:szCs w:val="20"/>
          <w:lang w:eastAsia="en-US"/>
        </w:rPr>
        <w:t>v hodnotě minimálně 500.000,- Kč bez DPH</w:t>
      </w:r>
      <w:r>
        <w:rPr>
          <w:rFonts w:ascii="Calibri" w:hAnsi="Calibri" w:eastAsia="Calibri" w:cs="Calibri"/>
          <w:b/>
          <w:kern w:val="0"/>
          <w:sz w:val="20"/>
          <w:szCs w:val="20"/>
          <w:lang w:eastAsia="en-US"/>
        </w:rPr>
        <w:t xml:space="preserve"> za každou zakázku.</w:t>
      </w:r>
    </w:p>
    <w:p w:rsidRPr="00720339" w:rsidR="00705914" w:rsidP="00705914" w:rsidRDefault="00705914" w14:paraId="67CCFA7B" w14:textId="77777777">
      <w:pPr>
        <w:widowControl/>
        <w:suppressAutoHyphens w:val="false"/>
        <w:spacing w:after="160" w:line="256" w:lineRule="auto"/>
        <w:jc w:val="both"/>
        <w:rPr>
          <w:rFonts w:ascii="Calibri" w:hAnsi="Calibri" w:eastAsia="Calibri" w:cs="Times New Roman"/>
          <w:b/>
          <w:kern w:val="0"/>
          <w:sz w:val="20"/>
          <w:szCs w:val="20"/>
          <w:lang w:eastAsia="en-US"/>
        </w:rPr>
      </w:pPr>
    </w:p>
    <w:p w:rsidRPr="00720339" w:rsidR="00705914" w:rsidP="00705914" w:rsidRDefault="00705914" w14:paraId="3DB23C2A"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79BAFE48" w14:textId="77777777">
      <w:pPr>
        <w:widowControl/>
        <w:suppressAutoHyphens w:val="false"/>
        <w:ind w:left="720"/>
        <w:rPr>
          <w:rFonts w:ascii="Calibri" w:hAnsi="Calibri" w:eastAsia="Calibri" w:cs="Times New Roman"/>
          <w:kern w:val="0"/>
          <w:sz w:val="20"/>
          <w:szCs w:val="20"/>
          <w:lang w:eastAsia="en-US"/>
        </w:rPr>
      </w:pPr>
    </w:p>
    <w:p w:rsidRPr="00720339" w:rsidR="00705914" w:rsidP="00705914" w:rsidRDefault="00705914" w14:paraId="15BA06FF" w14:textId="77777777">
      <w:pPr>
        <w:widowControl/>
        <w:suppressAutoHyphens w:val="false"/>
        <w:rPr>
          <w:rFonts w:ascii="Calibri" w:hAnsi="Calibri" w:eastAsia="Calibri" w:cs="Times New Roman"/>
          <w:kern w:val="0"/>
          <w:sz w:val="20"/>
          <w:szCs w:val="20"/>
          <w:lang w:eastAsia="en-US"/>
        </w:rPr>
      </w:pPr>
    </w:p>
    <w:p w:rsidRPr="00720339" w:rsidR="00705914" w:rsidP="00705914" w:rsidRDefault="00705914" w14:paraId="1CAB1B69" w14:textId="77777777">
      <w:pPr>
        <w:widowControl/>
        <w:numPr>
          <w:ilvl w:val="0"/>
          <w:numId w:val="43"/>
        </w:numPr>
        <w:suppressAutoHyphens w:val="false"/>
        <w:spacing w:after="160" w:line="256" w:lineRule="auto"/>
        <w:textAlignment w:val="auto"/>
        <w:rPr>
          <w:rFonts w:ascii="Calibri" w:hAnsi="Calibri" w:eastAsia="Calibri" w:cs="Times New Roman"/>
          <w:kern w:val="0"/>
          <w:sz w:val="20"/>
          <w:szCs w:val="20"/>
          <w:lang w:eastAsia="en-US"/>
        </w:rPr>
      </w:pPr>
    </w:p>
    <w:p w:rsidRPr="00720339" w:rsidR="00705914" w:rsidP="00705914" w:rsidRDefault="00705914" w14:paraId="6B475C84" w14:textId="77777777">
      <w:pPr>
        <w:widowControl/>
        <w:suppressAutoHyphens w:val="false"/>
        <w:spacing w:after="160" w:line="256" w:lineRule="auto"/>
        <w:rPr>
          <w:rFonts w:ascii="Calibri" w:hAnsi="Calibri" w:eastAsia="Calibri" w:cs="Times New Roman"/>
          <w:b/>
          <w:kern w:val="0"/>
          <w:sz w:val="20"/>
          <w:szCs w:val="20"/>
          <w:lang w:eastAsia="en-US"/>
        </w:rPr>
      </w:pPr>
    </w:p>
    <w:p w:rsidRPr="00885C4C" w:rsidR="00885C4C" w:rsidP="00EB00D3" w:rsidRDefault="00885C4C" w14:paraId="1ACEAEED" w14:textId="77777777">
      <w:pPr>
        <w:pStyle w:val="Odstavecseseznamem"/>
        <w:widowControl/>
        <w:suppressAutoHyphens w:val="false"/>
        <w:spacing w:after="160" w:line="256" w:lineRule="auto"/>
        <w:ind w:left="720"/>
        <w:rPr>
          <w:rFonts w:ascii="Calibri" w:hAnsi="Calibri" w:eastAsia="Calibri" w:cs="Times New Roman"/>
          <w:b/>
          <w:kern w:val="0"/>
          <w:sz w:val="20"/>
          <w:szCs w:val="20"/>
          <w:lang w:eastAsia="en-US"/>
        </w:rPr>
      </w:pPr>
    </w:p>
    <w:p w:rsidRPr="00720339" w:rsidR="00705914" w:rsidP="00705914" w:rsidRDefault="00705914" w14:paraId="06198674" w14:textId="77777777">
      <w:pPr>
        <w:widowControl/>
        <w:suppressAutoHyphens w:val="false"/>
        <w:spacing w:after="160" w:line="256" w:lineRule="auto"/>
        <w:rPr>
          <w:rFonts w:ascii="Calibri" w:hAnsi="Calibri" w:eastAsia="Calibri" w:cs="Times New Roman"/>
          <w:b/>
          <w:kern w:val="0"/>
          <w:sz w:val="20"/>
          <w:szCs w:val="20"/>
          <w:lang w:eastAsia="en-US"/>
        </w:rPr>
      </w:pPr>
    </w:p>
    <w:p w:rsidRPr="00720339" w:rsidR="00705914" w:rsidP="00705914" w:rsidRDefault="00705914" w14:paraId="1C47C724" w14:textId="77777777">
      <w:pPr>
        <w:widowControl/>
        <w:suppressAutoHyphens w:val="false"/>
        <w:spacing w:after="160" w:line="256" w:lineRule="auto"/>
        <w:rPr>
          <w:rFonts w:ascii="Calibri" w:hAnsi="Calibri" w:eastAsia="Calibri" w:cs="Times New Roman"/>
          <w:b/>
          <w:kern w:val="0"/>
          <w:sz w:val="20"/>
          <w:szCs w:val="20"/>
          <w:lang w:eastAsia="en-US"/>
        </w:rPr>
      </w:pPr>
    </w:p>
    <w:p w:rsidR="00705914" w:rsidRDefault="00705914" w14:paraId="08AF6FFF" w14:textId="77777777">
      <w:pPr>
        <w:pStyle w:val="Normodsaz"/>
        <w:autoSpaceDE/>
        <w:spacing w:before="0" w:after="0"/>
        <w:ind w:left="227" w:hanging="227"/>
        <w:rPr>
          <w:rFonts w:ascii="Calibri" w:hAnsi="Calibri" w:cs="Calibri"/>
          <w:sz w:val="22"/>
          <w:szCs w:val="22"/>
        </w:rPr>
      </w:pPr>
    </w:p>
    <w:p w:rsidRPr="007C125F" w:rsidR="00705914" w:rsidRDefault="00705914" w14:paraId="4D683ACA" w14:textId="77777777">
      <w:pPr>
        <w:pStyle w:val="Normodsaz"/>
        <w:autoSpaceDE/>
        <w:spacing w:before="0" w:after="0"/>
        <w:ind w:left="227" w:hanging="227"/>
        <w:rPr>
          <w:rFonts w:ascii="Calibri" w:hAnsi="Calibri" w:cs="Calibri"/>
          <w:sz w:val="22"/>
          <w:szCs w:val="22"/>
        </w:rPr>
      </w:pPr>
    </w:p>
    <w:sectPr w:rsidRPr="007C125F" w:rsidR="00705914" w:rsidSect="00ED290C">
      <w:footerReference w:type="even" r:id="rId13"/>
      <w:footerReference w:type="default" r:id="rId14"/>
      <w:pgSz w:w="11905" w:h="16837"/>
      <w:pgMar w:top="708" w:right="1418" w:bottom="1418" w:left="1418"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B5213" w:rsidRDefault="002B5213" w14:paraId="3629244A" w14:textId="77777777">
      <w:r>
        <w:separator/>
      </w:r>
    </w:p>
  </w:endnote>
  <w:endnote w:type="continuationSeparator" w:id="0">
    <w:p w:rsidR="002B5213" w:rsidRDefault="002B5213" w14:paraId="3E990A3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2"/>
    <w:family w:val="auto"/>
    <w:pitch w:val="default"/>
  </w:font>
  <w:font w:name="OpenSymbol, 'Arial Unicode M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tarSymbol">
    <w:altName w:val="Yu Gothic"/>
    <w:charset w:val="80"/>
    <w:family w:val="auto"/>
    <w:pitch w:val="default"/>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NovTEE, '''Times New R">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Helvetica, Arial">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B5213" w:rsidRDefault="002B5213" w14:paraId="01E875B5"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B5213" w:rsidRDefault="002B5213" w14:paraId="4D22B1D2" w14:textId="77777777">
    <w:pPr>
      <w:pStyle w:val="Standard"/>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B5213" w:rsidRDefault="002B5213" w14:paraId="09CAB01E" w14:textId="77777777">
      <w:r>
        <w:rPr>
          <w:color w:val="000000"/>
        </w:rPr>
        <w:separator/>
      </w:r>
    </w:p>
  </w:footnote>
  <w:footnote w:type="continuationSeparator" w:id="0">
    <w:p w:rsidR="002B5213" w:rsidRDefault="002B5213" w14:paraId="2455D1F8" w14:textId="77777777">
      <w:r>
        <w:continuationSeparator/>
      </w:r>
    </w:p>
  </w:footnote>
  <w:footnote w:id="1">
    <w:p w:rsidRPr="00380680" w:rsidR="002B5213" w:rsidP="00380680" w:rsidRDefault="002B5213" w14:paraId="13D74F29" w14:textId="77777777">
      <w:pPr>
        <w:pStyle w:val="normalodsazene"/>
        <w:jc w:val="both"/>
        <w:rPr>
          <w:rFonts w:ascii="Calibri" w:hAnsi="Calibri" w:cs="Arial"/>
          <w:b/>
          <w:sz w:val="16"/>
          <w:szCs w:val="16"/>
        </w:rPr>
      </w:pPr>
      <w:r w:rsidRPr="00FF320E">
        <w:rPr>
          <w:rStyle w:val="Znakapoznpodarou"/>
          <w:b/>
          <w:sz w:val="16"/>
          <w:szCs w:val="16"/>
        </w:rPr>
        <w:footnoteRef/>
      </w:r>
      <w:r w:rsidRPr="00FF320E">
        <w:rPr>
          <w:b/>
          <w:sz w:val="16"/>
          <w:szCs w:val="16"/>
        </w:rPr>
        <w:t xml:space="preserve"> </w:t>
      </w:r>
      <w:r w:rsidRPr="00633C0A">
        <w:rPr>
          <w:rFonts w:ascii="Calibri" w:hAnsi="Calibri" w:cs="Arial"/>
          <w:b/>
          <w:sz w:val="16"/>
          <w:szCs w:val="16"/>
        </w:rPr>
        <w:t>Zadavatel upozorňuje dodavatele, že body budou přidělovány pouze za skutečnosti, které budou z předložených životopisů zcela jednoznačně vyplývat a u kterých budou uvedeny kontaktní údaje osoby, u kterých lze informace ověřit, v opačném případě nebude možné příslušnou skutečnost (zkušenost</w:t>
      </w:r>
      <w:r w:rsidRPr="00FF320E">
        <w:rPr>
          <w:rFonts w:ascii="Calibri" w:hAnsi="Calibri" w:cs="Arial"/>
          <w:b/>
          <w:sz w:val="16"/>
          <w:szCs w:val="16"/>
        </w:rPr>
        <w:t>) v rámci hodnocení zohlednit.</w:t>
      </w:r>
      <w:r w:rsidRPr="00380680">
        <w:rPr>
          <w:rFonts w:ascii="Calibri" w:hAnsi="Calibri" w:cs="Arial"/>
          <w:b/>
          <w:sz w:val="16"/>
          <w:szCs w:val="16"/>
        </w:rPr>
        <w:t xml:space="preserve"> </w:t>
      </w:r>
    </w:p>
    <w:p w:rsidR="002B5213" w:rsidRDefault="002B5213" w14:paraId="46049722" w14:textId="77777777">
      <w:pPr>
        <w:pStyle w:val="Textpoznpodarou"/>
      </w:pPr>
    </w:p>
  </w:footnote>
  <w:footnote w:id="2">
    <w:p w:rsidR="002B5213" w:rsidRDefault="002B5213" w14:paraId="3926D8E1" w14:textId="77777777">
      <w:pPr>
        <w:pStyle w:val="Textpoznpodarou"/>
      </w:pPr>
      <w:r>
        <w:rPr>
          <w:rStyle w:val="Znakapoznpodarou"/>
        </w:rPr>
        <w:footnoteRef/>
      </w:r>
      <w:r>
        <w:t xml:space="preserve"> </w:t>
      </w:r>
      <w:r w:rsidRPr="00B64DED">
        <w:rPr>
          <w:rFonts w:ascii="Calibri" w:hAnsi="Calibri"/>
          <w:sz w:val="18"/>
          <w:szCs w:val="18"/>
        </w:rPr>
        <w:t xml:space="preserve">Přílohy dle </w:t>
      </w:r>
      <w:r>
        <w:rPr>
          <w:rFonts w:ascii="Calibri" w:hAnsi="Calibri"/>
          <w:sz w:val="18"/>
          <w:szCs w:val="18"/>
        </w:rPr>
        <w:t xml:space="preserve">článku </w:t>
      </w:r>
      <w:r w:rsidRPr="00B64DED">
        <w:rPr>
          <w:rFonts w:ascii="Calibri" w:hAnsi="Calibri"/>
          <w:sz w:val="18"/>
          <w:szCs w:val="18"/>
        </w:rPr>
        <w:t xml:space="preserve">6 této </w:t>
      </w:r>
      <w:r w:rsidRPr="003E6AD7">
        <w:rPr>
          <w:rFonts w:ascii="Calibri" w:hAnsi="Calibri"/>
          <w:sz w:val="18"/>
          <w:szCs w:val="18"/>
        </w:rPr>
        <w:t xml:space="preserve">zadávací </w:t>
      </w:r>
      <w:r w:rsidRPr="00B64DED">
        <w:rPr>
          <w:rFonts w:ascii="Calibri" w:hAnsi="Calibri"/>
          <w:sz w:val="18"/>
          <w:szCs w:val="18"/>
        </w:rPr>
        <w:t xml:space="preserve">dokumentace není třeba v nabídce předkládat duplicitně. Tedy například přehled členů projektového týmu, kterým má být prokázána kvalifikace, postačí předložit jako přílohu smlouvy.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0B039A"/>
    <w:multiLevelType w:val="multilevel"/>
    <w:tmpl w:val="D3D88D66"/>
    <w:styleLink w:val="WW8Num10"/>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
    <w:nsid w:val="0CC87B7A"/>
    <w:multiLevelType w:val="multilevel"/>
    <w:tmpl w:val="7EE69CC2"/>
    <w:styleLink w:val="WWNum2"/>
    <w:lvl w:ilvl="0">
      <w:numFmt w:val="bullet"/>
      <w:lvlText w:val=""/>
      <w:lvlJc w:val="left"/>
      <w:pPr>
        <w:ind w:left="720" w:hanging="360"/>
      </w:pPr>
      <w:rPr>
        <w:rFonts w:ascii="Symbol" w:hAnsi="Symbol" w:eastAsia="Batang"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lvl>
  </w:abstractNum>
  <w:abstractNum w:abstractNumId="2">
    <w:nsid w:val="0E02273D"/>
    <w:multiLevelType w:val="multilevel"/>
    <w:tmpl w:val="12245F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26F5C72"/>
    <w:multiLevelType w:val="multilevel"/>
    <w:tmpl w:val="9390A8B8"/>
    <w:styleLink w:val="WWOutlineListStyle"/>
    <w:lvl w:ilvl="0">
      <w:start w:val="1"/>
      <w:numFmt w:val="none"/>
      <w:lvlText w:val="%1"/>
      <w:lvlJc w:val="left"/>
    </w:lvl>
    <w:lvl w:ilvl="1">
      <w:start w:val="1"/>
      <w:numFmt w:val="decimal"/>
      <w:lvlText w:val="%1.%2 "/>
      <w:lvlJc w:val="left"/>
    </w:lvl>
    <w:lvl w:ilvl="2">
      <w:start w:val="1"/>
      <w:numFmt w:val="none"/>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4541618"/>
    <w:multiLevelType w:val="hybridMultilevel"/>
    <w:tmpl w:val="605049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5035666"/>
    <w:multiLevelType w:val="multilevel"/>
    <w:tmpl w:val="BEEE6140"/>
    <w:styleLink w:val="WW8Num1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6">
    <w:nsid w:val="15587B15"/>
    <w:multiLevelType w:val="multilevel"/>
    <w:tmpl w:val="5A3628DC"/>
    <w:styleLink w:val="WW8Num16"/>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7">
    <w:nsid w:val="15EB17E7"/>
    <w:multiLevelType w:val="multilevel"/>
    <w:tmpl w:val="80D6216E"/>
    <w:styleLink w:val="WW8Num11"/>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8">
    <w:nsid w:val="16445690"/>
    <w:multiLevelType w:val="hybridMultilevel"/>
    <w:tmpl w:val="4C3884C6"/>
    <w:lvl w:ilvl="0" w:tplc="06A8CEE2">
      <w:numFmt w:val="bullet"/>
      <w:lvlText w:val="-"/>
      <w:lvlJc w:val="left"/>
      <w:pPr>
        <w:ind w:left="720" w:hanging="360"/>
      </w:pPr>
      <w:rPr>
        <w:rFonts w:hint="default" w:ascii="Calibri" w:hAnsi="Calibri" w:eastAsia="Times New Roman" w:cs="Times New Roman"/>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9A915AE"/>
    <w:multiLevelType w:val="multilevel"/>
    <w:tmpl w:val="BFD86448"/>
    <w:styleLink w:val="WW8Num1"/>
    <w:lvl w:ilvl="0">
      <w:start w:val="1"/>
      <w:numFmt w:val="decimal"/>
      <w:lvlText w:val="%1. "/>
      <w:lvlJc w:val="left"/>
    </w:lvl>
    <w:lvl w:ilvl="1">
      <w:start w:val="1"/>
      <w:numFmt w:val="decimal"/>
      <w:lvlText w:val="%1.%2 "/>
      <w:lvlJc w:val="left"/>
    </w:lvl>
    <w:lvl w:ilvl="2">
      <w:start w:val="1"/>
      <w:numFmt w:val="none"/>
      <w:suff w:val="nothing"/>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A06025C"/>
    <w:multiLevelType w:val="multilevel"/>
    <w:tmpl w:val="705ABD0C"/>
    <w:styleLink w:val="WW8Num15"/>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1">
    <w:nsid w:val="1E821C2D"/>
    <w:multiLevelType w:val="multilevel"/>
    <w:tmpl w:val="4B4AE6D4"/>
    <w:styleLink w:val="WW8Num9"/>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2">
    <w:nsid w:val="1FEC4719"/>
    <w:multiLevelType w:val="multilevel"/>
    <w:tmpl w:val="AA389D68"/>
    <w:styleLink w:val="WWNum17"/>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cs="StarSymbol"/>
        <w:sz w:val="18"/>
        <w:szCs w:val="18"/>
      </w:rPr>
    </w:lvl>
    <w:lvl w:ilvl="2">
      <w:numFmt w:val="bullet"/>
      <w:lvlText w:val="▪"/>
      <w:lvlJc w:val="left"/>
      <w:pPr>
        <w:ind w:left="1440" w:hanging="360"/>
      </w:pPr>
      <w:rPr>
        <w:rFonts w:ascii="OpenSymbol" w:hAnsi="OpenSymbol" w:cs="StarSymbol"/>
        <w:sz w:val="18"/>
        <w:szCs w:val="18"/>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cs="StarSymbol"/>
        <w:sz w:val="18"/>
        <w:szCs w:val="18"/>
      </w:rPr>
    </w:lvl>
    <w:lvl w:ilvl="5">
      <w:numFmt w:val="bullet"/>
      <w:lvlText w:val="▪"/>
      <w:lvlJc w:val="left"/>
      <w:pPr>
        <w:ind w:left="2520" w:hanging="360"/>
      </w:pPr>
      <w:rPr>
        <w:rFonts w:ascii="OpenSymbol" w:hAnsi="OpenSymbol" w:cs="StarSymbol"/>
        <w:sz w:val="18"/>
        <w:szCs w:val="18"/>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cs="StarSymbol"/>
        <w:sz w:val="18"/>
        <w:szCs w:val="18"/>
      </w:rPr>
    </w:lvl>
    <w:lvl w:ilvl="8">
      <w:numFmt w:val="bullet"/>
      <w:lvlText w:val="▪"/>
      <w:lvlJc w:val="left"/>
      <w:pPr>
        <w:ind w:left="3600" w:hanging="360"/>
      </w:pPr>
      <w:rPr>
        <w:rFonts w:ascii="OpenSymbol" w:hAnsi="OpenSymbol" w:cs="StarSymbol"/>
        <w:sz w:val="18"/>
        <w:szCs w:val="18"/>
      </w:rPr>
    </w:lvl>
  </w:abstractNum>
  <w:abstractNum w:abstractNumId="13">
    <w:nsid w:val="23181295"/>
    <w:multiLevelType w:val="multilevel"/>
    <w:tmpl w:val="15C47748"/>
    <w:styleLink w:val="WWNum5"/>
    <w:lvl w:ilvl="0">
      <w:numFmt w:val="bullet"/>
      <w:lvlText w:val=""/>
      <w:lvlJc w:val="left"/>
      <w:pPr>
        <w:ind w:left="337" w:hanging="360"/>
      </w:pPr>
      <w:rPr>
        <w:rFonts w:ascii="Symbol" w:hAnsi="Symbol" w:eastAsia="Batang" w:cs="Times New Roman"/>
      </w:rPr>
    </w:lvl>
    <w:lvl w:ilvl="1">
      <w:numFmt w:val="bullet"/>
      <w:lvlText w:val="o"/>
      <w:lvlJc w:val="left"/>
      <w:pPr>
        <w:ind w:left="1057" w:hanging="360"/>
      </w:pPr>
      <w:rPr>
        <w:rFonts w:ascii="Courier New" w:hAnsi="Courier New" w:cs="Courier New"/>
      </w:rPr>
    </w:lvl>
    <w:lvl w:ilvl="2">
      <w:numFmt w:val="bullet"/>
      <w:lvlText w:val=""/>
      <w:lvlJc w:val="left"/>
      <w:pPr>
        <w:ind w:left="1777" w:hanging="360"/>
      </w:pPr>
    </w:lvl>
    <w:lvl w:ilvl="3">
      <w:numFmt w:val="bullet"/>
      <w:lvlText w:val=""/>
      <w:lvlJc w:val="left"/>
      <w:pPr>
        <w:ind w:left="2497" w:hanging="360"/>
      </w:pPr>
      <w:rPr>
        <w:rFonts w:ascii="Symbol" w:hAnsi="Symbol"/>
      </w:rPr>
    </w:lvl>
    <w:lvl w:ilvl="4">
      <w:numFmt w:val="bullet"/>
      <w:lvlText w:val="o"/>
      <w:lvlJc w:val="left"/>
      <w:pPr>
        <w:ind w:left="3217" w:hanging="360"/>
      </w:pPr>
      <w:rPr>
        <w:rFonts w:ascii="Courier New" w:hAnsi="Courier New" w:cs="Courier New"/>
      </w:rPr>
    </w:lvl>
    <w:lvl w:ilvl="5">
      <w:numFmt w:val="bullet"/>
      <w:lvlText w:val=""/>
      <w:lvlJc w:val="left"/>
      <w:pPr>
        <w:ind w:left="3937" w:hanging="360"/>
      </w:pPr>
    </w:lvl>
    <w:lvl w:ilvl="6">
      <w:numFmt w:val="bullet"/>
      <w:lvlText w:val=""/>
      <w:lvlJc w:val="left"/>
      <w:pPr>
        <w:ind w:left="4657" w:hanging="360"/>
      </w:pPr>
      <w:rPr>
        <w:rFonts w:ascii="Symbol" w:hAnsi="Symbol"/>
      </w:rPr>
    </w:lvl>
    <w:lvl w:ilvl="7">
      <w:numFmt w:val="bullet"/>
      <w:lvlText w:val="o"/>
      <w:lvlJc w:val="left"/>
      <w:pPr>
        <w:ind w:left="5377" w:hanging="360"/>
      </w:pPr>
      <w:rPr>
        <w:rFonts w:ascii="Courier New" w:hAnsi="Courier New" w:cs="Courier New"/>
      </w:rPr>
    </w:lvl>
    <w:lvl w:ilvl="8">
      <w:numFmt w:val="bullet"/>
      <w:lvlText w:val=""/>
      <w:lvlJc w:val="left"/>
      <w:pPr>
        <w:ind w:left="6097" w:hanging="360"/>
      </w:pPr>
    </w:lvl>
  </w:abstractNum>
  <w:abstractNum w:abstractNumId="14">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5">
    <w:nsid w:val="27F76758"/>
    <w:multiLevelType w:val="hybridMultilevel"/>
    <w:tmpl w:val="ECB0A3A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b w:val="fals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C0586B8E">
      <w:start w:val="1"/>
      <w:numFmt w:val="lowerLetter"/>
      <w:pStyle w:val="Textpsmene"/>
      <w:lvlText w:val="%8."/>
      <w:lvlJc w:val="left"/>
      <w:pPr>
        <w:tabs>
          <w:tab w:val="num" w:pos="5760"/>
        </w:tabs>
        <w:ind w:left="5760" w:hanging="360"/>
      </w:pPr>
      <w:rPr>
        <w:color w:val="auto"/>
      </w:rPr>
    </w:lvl>
    <w:lvl w:ilvl="8" w:tplc="0405001B">
      <w:start w:val="1"/>
      <w:numFmt w:val="lowerRoman"/>
      <w:lvlText w:val="%9."/>
      <w:lvlJc w:val="right"/>
      <w:pPr>
        <w:tabs>
          <w:tab w:val="num" w:pos="6480"/>
        </w:tabs>
        <w:ind w:left="6480" w:hanging="180"/>
      </w:pPr>
    </w:lvl>
  </w:abstractNum>
  <w:abstractNum w:abstractNumId="16">
    <w:nsid w:val="37F97FF9"/>
    <w:multiLevelType w:val="hybridMultilevel"/>
    <w:tmpl w:val="7C4E34F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3A3E1405"/>
    <w:multiLevelType w:val="multilevel"/>
    <w:tmpl w:val="8D346A1C"/>
    <w:styleLink w:val="WW8Num1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18">
    <w:nsid w:val="3E3947DC"/>
    <w:multiLevelType w:val="hybridMultilevel"/>
    <w:tmpl w:val="1100A6E4"/>
    <w:lvl w:ilvl="0" w:tplc="244A91AC">
      <w:numFmt w:val="bullet"/>
      <w:lvlText w:val="-"/>
      <w:lvlJc w:val="left"/>
      <w:pPr>
        <w:ind w:left="720" w:hanging="360"/>
      </w:pPr>
      <w:rPr>
        <w:rFonts w:hint="default" w:ascii="Courier New" w:hAnsi="Courier New" w:eastAsia="Arial"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false"/>
        <w:bCs w:val="false"/>
        <w:i w:val="false"/>
        <w:iCs w:val="false"/>
        <w:caps w:val="false"/>
        <w:smallCaps w:val="false"/>
        <w:strike w:val="false"/>
        <w:dstrike w:val="false"/>
        <w:noProof w:val="false"/>
        <w:vanish w:val="false"/>
        <w:webHidden w:val="false"/>
        <w:color w:val="000000"/>
        <w:spacing w:val="0"/>
        <w:kern w:val="0"/>
        <w:position w:val="0"/>
        <w:u w:val="none"/>
        <w:effect w:val="none"/>
        <w:vertAlign w:val="baseline"/>
        <w:em w:val="none"/>
        <w:specVanish w:val="fals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0A3DA0"/>
    <w:multiLevelType w:val="hybridMultilevel"/>
    <w:tmpl w:val="B072978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4093FA6"/>
    <w:multiLevelType w:val="hybridMultilevel"/>
    <w:tmpl w:val="374CBB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8873199"/>
    <w:multiLevelType w:val="hybridMultilevel"/>
    <w:tmpl w:val="A31632F0"/>
    <w:lvl w:ilvl="0" w:tplc="C18A70FA">
      <w:numFmt w:val="bullet"/>
      <w:lvlText w:val="-"/>
      <w:lvlJc w:val="left"/>
      <w:pPr>
        <w:ind w:left="720" w:hanging="360"/>
      </w:pPr>
      <w:rPr>
        <w:rFonts w:hint="default" w:ascii="Courier New" w:hAnsi="Courier New" w:eastAsia="Arial"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D13C50"/>
    <w:multiLevelType w:val="multilevel"/>
    <w:tmpl w:val="1A429E42"/>
    <w:styleLink w:val="WW8Num3"/>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D2D052B"/>
    <w:multiLevelType w:val="multilevel"/>
    <w:tmpl w:val="D2102666"/>
    <w:styleLink w:val="WW8Num7"/>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25">
    <w:nsid w:val="4D81110D"/>
    <w:multiLevelType w:val="multilevel"/>
    <w:tmpl w:val="C78255DE"/>
    <w:styleLink w:val="WW8Num2"/>
    <w:lvl w:ilvl="0">
      <w:start w:val="1"/>
      <w:numFmt w:val="none"/>
      <w:pStyle w:val="Seznamsodrkami2"/>
      <w:suff w:val="nothing"/>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07E4AA5"/>
    <w:multiLevelType w:val="multilevel"/>
    <w:tmpl w:val="A992AF94"/>
    <w:styleLink w:val="WW8Num8"/>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27">
    <w:nsid w:val="53924EED"/>
    <w:multiLevelType w:val="multilevel"/>
    <w:tmpl w:val="29F2A6DC"/>
    <w:styleLink w:val="WW8Num5"/>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28">
    <w:nsid w:val="54E05C81"/>
    <w:multiLevelType w:val="multilevel"/>
    <w:tmpl w:val="0E5C34FC"/>
    <w:styleLink w:val="WWNum3"/>
    <w:lvl w:ilvl="0">
      <w:numFmt w:val="bullet"/>
      <w:lvlText w:val=""/>
      <w:lvlJc w:val="left"/>
      <w:pPr>
        <w:ind w:left="720" w:hanging="360"/>
      </w:pPr>
      <w:rPr>
        <w:rFonts w:ascii="Symbol" w:hAnsi="Symbol" w:cs="Star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lvl>
  </w:abstractNum>
  <w:abstractNum w:abstractNumId="29">
    <w:nsid w:val="58DF3329"/>
    <w:multiLevelType w:val="multilevel"/>
    <w:tmpl w:val="E054B428"/>
    <w:styleLink w:val="WWOutlineListStyle5"/>
    <w:lvl w:ilvl="0">
      <w:start w:val="1"/>
      <w:numFmt w:val="decimal"/>
      <w:lvlText w:val="%1"/>
      <w:lvlJc w:val="left"/>
    </w:lvl>
    <w:lvl w:ilvl="1">
      <w:start w:val="1"/>
      <w:numFmt w:val="decimal"/>
      <w:lvlText w:val="%1.%2"/>
      <w:lvlJc w:val="left"/>
    </w:lvl>
    <w:lvl w:ilvl="2">
      <w:start w:val="1"/>
      <w:numFmt w:val="decimal"/>
      <w:lvlText w:val="%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0">
    <w:nsid w:val="59584F32"/>
    <w:multiLevelType w:val="hybridMultilevel"/>
    <w:tmpl w:val="0AF8130A"/>
    <w:lvl w:ilvl="0" w:tplc="06A8CEE2">
      <w:numFmt w:val="bullet"/>
      <w:lvlText w:val="-"/>
      <w:lvlJc w:val="left"/>
      <w:pPr>
        <w:ind w:left="720" w:hanging="360"/>
      </w:pPr>
      <w:rPr>
        <w:rFonts w:hint="default" w:ascii="Calibri" w:hAnsi="Calibri" w:eastAsia="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C667387"/>
    <w:multiLevelType w:val="multilevel"/>
    <w:tmpl w:val="AE7431BA"/>
    <w:styleLink w:val="Outline"/>
    <w:lvl w:ilvl="0">
      <w:start w:val="1"/>
      <w:numFmt w:val="none"/>
      <w:lvlText w:val="%1"/>
      <w:lvlJc w:val="left"/>
    </w:lvl>
    <w:lvl w:ilvl="1">
      <w:start w:val="1"/>
      <w:numFmt w:val="decimal"/>
      <w:pStyle w:val="Nadpis2"/>
      <w:lvlText w:val="%1.%2 "/>
      <w:lvlJc w:val="left"/>
    </w:lvl>
    <w:lvl w:ilvl="2">
      <w:start w:val="1"/>
      <w:numFmt w:val="none"/>
      <w:lvlText w:val="%3"/>
      <w:lvlJc w:val="left"/>
    </w:lvl>
    <w:lvl w:ilvl="3">
      <w:start w:val="1"/>
      <w:numFmt w:val="decimal"/>
      <w:pStyle w:val="Nadpis4"/>
      <w:lvlText w:val="%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32">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33">
    <w:nsid w:val="6504202F"/>
    <w:multiLevelType w:val="multilevel"/>
    <w:tmpl w:val="7E4EFDAE"/>
    <w:lvl w:ilvl="0">
      <w:start w:val="1"/>
      <w:numFmt w:val="ordinal"/>
      <w:pStyle w:val="01-L"/>
      <w:suff w:val="space"/>
      <w:lvlText w:val="Čl. %1"/>
      <w:lvlJc w:val="left"/>
      <w:pPr>
        <w:ind w:left="3432" w:hanging="454"/>
      </w:pPr>
      <w:rPr>
        <w:rFonts w:hint="default"/>
      </w:rPr>
    </w:lvl>
    <w:lvl w:ilvl="1">
      <w:start w:val="1"/>
      <w:numFmt w:val="ordinal"/>
      <w:pStyle w:val="02-ODST-2"/>
      <w:lvlText w:val="%1%2"/>
      <w:lvlJc w:val="left"/>
      <w:pPr>
        <w:tabs>
          <w:tab w:val="num" w:pos="1080"/>
        </w:tabs>
        <w:ind w:left="567" w:hanging="567"/>
      </w:pPr>
      <w:rPr>
        <w:rFonts w:hint="default"/>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4">
    <w:nsid w:val="6A7252AA"/>
    <w:multiLevelType w:val="hybridMultilevel"/>
    <w:tmpl w:val="CA5E0274"/>
    <w:lvl w:ilvl="0" w:tplc="CAA6DF3A">
      <w:start w:val="5"/>
      <w:numFmt w:val="bullet"/>
      <w:lvlText w:val="-"/>
      <w:lvlJc w:val="left"/>
      <w:pPr>
        <w:ind w:left="1080" w:hanging="360"/>
      </w:pPr>
      <w:rPr>
        <w:rFonts w:hint="default" w:ascii="Times New Roman" w:hAnsi="Times New Roman" w:eastAsia="Times New Roman" w:cs="Times New Roman"/>
      </w:rPr>
    </w:lvl>
    <w:lvl w:ilvl="1" w:tplc="7032CF8C">
      <w:start w:val="1"/>
      <w:numFmt w:val="bullet"/>
      <w:lvlText w:val="o"/>
      <w:lvlJc w:val="left"/>
      <w:pPr>
        <w:ind w:left="1800" w:hanging="360"/>
      </w:pPr>
      <w:rPr>
        <w:rFonts w:hint="default" w:ascii="Courier New" w:hAnsi="Courier New" w:cs="Courier New"/>
      </w:rPr>
    </w:lvl>
    <w:lvl w:ilvl="2" w:tplc="D70A1644">
      <w:start w:val="1"/>
      <w:numFmt w:val="bullet"/>
      <w:lvlText w:val=""/>
      <w:lvlJc w:val="left"/>
      <w:pPr>
        <w:ind w:left="2520" w:hanging="360"/>
      </w:pPr>
      <w:rPr>
        <w:rFonts w:hint="default" w:ascii="Wingdings" w:hAnsi="Wingdings"/>
      </w:rPr>
    </w:lvl>
    <w:lvl w:ilvl="3" w:tplc="B27CE8C8">
      <w:start w:val="1"/>
      <w:numFmt w:val="bullet"/>
      <w:lvlText w:val=""/>
      <w:lvlJc w:val="left"/>
      <w:pPr>
        <w:ind w:left="3240" w:hanging="360"/>
      </w:pPr>
      <w:rPr>
        <w:rFonts w:hint="default" w:ascii="Symbol" w:hAnsi="Symbol"/>
      </w:rPr>
    </w:lvl>
    <w:lvl w:ilvl="4" w:tplc="BEE04CBC">
      <w:start w:val="1"/>
      <w:numFmt w:val="bullet"/>
      <w:lvlText w:val="o"/>
      <w:lvlJc w:val="left"/>
      <w:pPr>
        <w:ind w:left="3960" w:hanging="360"/>
      </w:pPr>
      <w:rPr>
        <w:rFonts w:hint="default" w:ascii="Courier New" w:hAnsi="Courier New" w:cs="Courier New"/>
      </w:rPr>
    </w:lvl>
    <w:lvl w:ilvl="5" w:tplc="184CA1AE">
      <w:start w:val="1"/>
      <w:numFmt w:val="bullet"/>
      <w:lvlText w:val=""/>
      <w:lvlJc w:val="left"/>
      <w:pPr>
        <w:ind w:left="4680" w:hanging="360"/>
      </w:pPr>
      <w:rPr>
        <w:rFonts w:hint="default" w:ascii="Wingdings" w:hAnsi="Wingdings"/>
      </w:rPr>
    </w:lvl>
    <w:lvl w:ilvl="6" w:tplc="3A7C3A14">
      <w:start w:val="1"/>
      <w:numFmt w:val="bullet"/>
      <w:lvlText w:val=""/>
      <w:lvlJc w:val="left"/>
      <w:pPr>
        <w:ind w:left="5400" w:hanging="360"/>
      </w:pPr>
      <w:rPr>
        <w:rFonts w:hint="default" w:ascii="Symbol" w:hAnsi="Symbol"/>
      </w:rPr>
    </w:lvl>
    <w:lvl w:ilvl="7" w:tplc="9B84AD5E">
      <w:start w:val="1"/>
      <w:numFmt w:val="bullet"/>
      <w:lvlText w:val="o"/>
      <w:lvlJc w:val="left"/>
      <w:pPr>
        <w:ind w:left="6120" w:hanging="360"/>
      </w:pPr>
      <w:rPr>
        <w:rFonts w:hint="default" w:ascii="Courier New" w:hAnsi="Courier New" w:cs="Courier New"/>
      </w:rPr>
    </w:lvl>
    <w:lvl w:ilvl="8" w:tplc="A1F6C904">
      <w:start w:val="1"/>
      <w:numFmt w:val="bullet"/>
      <w:lvlText w:val=""/>
      <w:lvlJc w:val="left"/>
      <w:pPr>
        <w:ind w:left="6840" w:hanging="360"/>
      </w:pPr>
      <w:rPr>
        <w:rFonts w:hint="default" w:ascii="Wingdings" w:hAnsi="Wingdings"/>
      </w:rPr>
    </w:lvl>
  </w:abstractNum>
  <w:abstractNum w:abstractNumId="35">
    <w:nsid w:val="6C9F5FC6"/>
    <w:multiLevelType w:val="multilevel"/>
    <w:tmpl w:val="F2A8A84C"/>
    <w:styleLink w:val="WWNum20"/>
    <w:lvl w:ilvl="0">
      <w:numFmt w:val="bullet"/>
      <w:lvlText w:val="•"/>
      <w:lvlJc w:val="left"/>
      <w:pPr>
        <w:ind w:left="720" w:hanging="360"/>
      </w:pPr>
      <w:rPr>
        <w:rFonts w:ascii="StarSymbol" w:hAnsi="StarSymbol" w:eastAsia="StarSymbol" w:cs="StarSymbol"/>
        <w:sz w:val="18"/>
        <w:szCs w:val="18"/>
      </w:rPr>
    </w:lvl>
    <w:lvl w:ilvl="1">
      <w:numFmt w:val="bullet"/>
      <w:lvlText w:val="◦"/>
      <w:lvlJc w:val="left"/>
      <w:pPr>
        <w:ind w:left="1080" w:hanging="360"/>
      </w:pPr>
      <w:rPr>
        <w:rFonts w:ascii="StarSymbol" w:hAnsi="StarSymbol" w:eastAsia="StarSymbol" w:cs="StarSymbol"/>
        <w:sz w:val="18"/>
        <w:szCs w:val="18"/>
      </w:rPr>
    </w:lvl>
    <w:lvl w:ilvl="2">
      <w:numFmt w:val="bullet"/>
      <w:lvlText w:val="▪"/>
      <w:lvlJc w:val="left"/>
      <w:pPr>
        <w:ind w:left="1440" w:hanging="360"/>
      </w:pPr>
      <w:rPr>
        <w:rFonts w:ascii="StarSymbol" w:hAnsi="StarSymbol" w:eastAsia="StarSymbol" w:cs="StarSymbol"/>
        <w:sz w:val="18"/>
        <w:szCs w:val="18"/>
      </w:rPr>
    </w:lvl>
    <w:lvl w:ilvl="3">
      <w:numFmt w:val="bullet"/>
      <w:lvlText w:val="•"/>
      <w:lvlJc w:val="left"/>
      <w:pPr>
        <w:ind w:left="1800" w:hanging="360"/>
      </w:pPr>
      <w:rPr>
        <w:rFonts w:ascii="StarSymbol" w:hAnsi="StarSymbol" w:eastAsia="StarSymbol" w:cs="StarSymbol"/>
        <w:sz w:val="18"/>
        <w:szCs w:val="18"/>
      </w:rPr>
    </w:lvl>
    <w:lvl w:ilvl="4">
      <w:numFmt w:val="bullet"/>
      <w:lvlText w:val="◦"/>
      <w:lvlJc w:val="left"/>
      <w:pPr>
        <w:ind w:left="2160" w:hanging="360"/>
      </w:pPr>
      <w:rPr>
        <w:rFonts w:ascii="StarSymbol" w:hAnsi="StarSymbol" w:eastAsia="StarSymbol" w:cs="StarSymbol"/>
        <w:sz w:val="18"/>
        <w:szCs w:val="18"/>
      </w:rPr>
    </w:lvl>
    <w:lvl w:ilvl="5">
      <w:numFmt w:val="bullet"/>
      <w:lvlText w:val="▪"/>
      <w:lvlJc w:val="left"/>
      <w:pPr>
        <w:ind w:left="2520" w:hanging="360"/>
      </w:pPr>
      <w:rPr>
        <w:rFonts w:ascii="StarSymbol" w:hAnsi="StarSymbol" w:eastAsia="StarSymbol" w:cs="StarSymbol"/>
        <w:sz w:val="18"/>
        <w:szCs w:val="18"/>
      </w:rPr>
    </w:lvl>
    <w:lvl w:ilvl="6">
      <w:numFmt w:val="bullet"/>
      <w:lvlText w:val="•"/>
      <w:lvlJc w:val="left"/>
      <w:pPr>
        <w:ind w:left="2880" w:hanging="360"/>
      </w:pPr>
      <w:rPr>
        <w:rFonts w:ascii="StarSymbol" w:hAnsi="StarSymbol" w:eastAsia="StarSymbol" w:cs="StarSymbol"/>
        <w:sz w:val="18"/>
        <w:szCs w:val="18"/>
      </w:rPr>
    </w:lvl>
    <w:lvl w:ilvl="7">
      <w:numFmt w:val="bullet"/>
      <w:lvlText w:val="◦"/>
      <w:lvlJc w:val="left"/>
      <w:pPr>
        <w:ind w:left="3240" w:hanging="360"/>
      </w:pPr>
      <w:rPr>
        <w:rFonts w:ascii="StarSymbol" w:hAnsi="StarSymbol" w:eastAsia="StarSymbol" w:cs="StarSymbol"/>
        <w:sz w:val="18"/>
        <w:szCs w:val="18"/>
      </w:rPr>
    </w:lvl>
    <w:lvl w:ilvl="8">
      <w:numFmt w:val="bullet"/>
      <w:lvlText w:val="▪"/>
      <w:lvlJc w:val="left"/>
      <w:pPr>
        <w:ind w:left="3600" w:hanging="360"/>
      </w:pPr>
      <w:rPr>
        <w:rFonts w:ascii="StarSymbol" w:hAnsi="StarSymbol" w:eastAsia="StarSymbol" w:cs="StarSymbol"/>
        <w:sz w:val="18"/>
        <w:szCs w:val="18"/>
      </w:rPr>
    </w:lvl>
  </w:abstractNum>
  <w:abstractNum w:abstractNumId="36">
    <w:nsid w:val="705D7CCA"/>
    <w:multiLevelType w:val="multilevel"/>
    <w:tmpl w:val="3DD0D84C"/>
    <w:styleLink w:val="WW8Num6"/>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37">
    <w:nsid w:val="73182328"/>
    <w:multiLevelType w:val="multilevel"/>
    <w:tmpl w:val="EED894A8"/>
    <w:styleLink w:val="WWOutlineListStyle1"/>
    <w:lvl w:ilvl="0">
      <w:start w:val="1"/>
      <w:numFmt w:val="decimal"/>
      <w:lvlText w:val="%1"/>
      <w:lvlJc w:val="left"/>
      <w:pPr>
        <w:ind w:left="6" w:hanging="6"/>
      </w:pPr>
    </w:lvl>
    <w:lvl w:ilvl="1">
      <w:start w:val="1"/>
      <w:numFmt w:val="decimal"/>
      <w:lvlText w:val="%1.%2"/>
      <w:lvlJc w:val="left"/>
      <w:pPr>
        <w:ind w:left="68" w:hanging="68"/>
      </w:pPr>
    </w:lvl>
    <w:lvl w:ilvl="2">
      <w:start w:val="1"/>
      <w:numFmt w:val="decimal"/>
      <w:lvlText w:val="%1.%2.%3 "/>
      <w:lvlJc w:val="left"/>
      <w:pPr>
        <w:ind w:left="720" w:hanging="720"/>
      </w:pPr>
    </w:lvl>
    <w:lvl w:ilvl="3">
      <w:start w:val="1"/>
      <w:numFmt w:val="decimal"/>
      <w:lvlText w:val=" %1.%2.%3.%4 "/>
      <w:lvlJc w:val="left"/>
      <w:pPr>
        <w:ind w:left="864" w:hanging="864"/>
      </w:pPr>
    </w:lvl>
    <w:lvl w:ilvl="4">
      <w:start w:val="1"/>
      <w:numFmt w:val="decimal"/>
      <w:lvlText w:val=" %1.%2.%3.%4.%5 "/>
      <w:lvlJc w:val="left"/>
      <w:pPr>
        <w:ind w:left="1008" w:hanging="1008"/>
      </w:pPr>
    </w:lvl>
    <w:lvl w:ilvl="5">
      <w:start w:val="1"/>
      <w:numFmt w:val="decimal"/>
      <w:lvlText w:val=" %1.%2.%3.%4.%5.%6 "/>
      <w:lvlJc w:val="left"/>
      <w:pPr>
        <w:ind w:left="1152" w:hanging="1152"/>
      </w:pPr>
    </w:lvl>
    <w:lvl w:ilvl="6">
      <w:start w:val="1"/>
      <w:numFmt w:val="decimal"/>
      <w:lvlText w:val=" %1.%2.%3.%4.%5.%6.%7 "/>
      <w:lvlJc w:val="left"/>
      <w:pPr>
        <w:ind w:left="1296" w:hanging="1296"/>
      </w:pPr>
    </w:lvl>
    <w:lvl w:ilvl="7">
      <w:start w:val="1"/>
      <w:numFmt w:val="decimal"/>
      <w:lvlText w:val=" %1.%2.%3.%4.%5.%6.%7.%8 "/>
      <w:lvlJc w:val="left"/>
      <w:pPr>
        <w:ind w:left="1440" w:hanging="1440"/>
      </w:pPr>
    </w:lvl>
    <w:lvl w:ilvl="8">
      <w:start w:val="1"/>
      <w:numFmt w:val="decimal"/>
      <w:lvlText w:val=" %1.%2.%3.%4.%5.%6.%7.%8.%9 "/>
      <w:lvlJc w:val="left"/>
      <w:pPr>
        <w:ind w:left="1584" w:hanging="1584"/>
      </w:pPr>
    </w:lvl>
  </w:abstractNum>
  <w:abstractNum w:abstractNumId="38">
    <w:nsid w:val="74604D48"/>
    <w:multiLevelType w:val="multilevel"/>
    <w:tmpl w:val="149CF254"/>
    <w:styleLink w:val="WW8Num17"/>
    <w:lvl w:ilvl="0">
      <w:start w:val="1"/>
      <w:numFmt w:val="lowerLetter"/>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74E53A31"/>
    <w:multiLevelType w:val="multilevel"/>
    <w:tmpl w:val="62863D1C"/>
    <w:styleLink w:val="WW8Num4"/>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40">
    <w:nsid w:val="7816289A"/>
    <w:multiLevelType w:val="multilevel"/>
    <w:tmpl w:val="99E0C6E2"/>
    <w:styleLink w:val="WWNum24"/>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OpenSymbol" w:hAnsi="OpenSymbol" w:cs="StarSymbol"/>
        <w:sz w:val="18"/>
        <w:szCs w:val="18"/>
      </w:rPr>
    </w:lvl>
    <w:lvl w:ilvl="2">
      <w:numFmt w:val="bullet"/>
      <w:lvlText w:val="▪"/>
      <w:lvlJc w:val="left"/>
      <w:pPr>
        <w:ind w:left="1440" w:hanging="360"/>
      </w:pPr>
      <w:rPr>
        <w:rFonts w:ascii="OpenSymbol" w:hAnsi="Open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OpenSymbol" w:hAnsi="OpenSymbol" w:cs="StarSymbol"/>
        <w:sz w:val="18"/>
        <w:szCs w:val="18"/>
      </w:rPr>
    </w:lvl>
    <w:lvl w:ilvl="5">
      <w:numFmt w:val="bullet"/>
      <w:lvlText w:val="▪"/>
      <w:lvlJc w:val="left"/>
      <w:pPr>
        <w:ind w:left="2520" w:hanging="360"/>
      </w:pPr>
      <w:rPr>
        <w:rFonts w:ascii="OpenSymbol" w:hAnsi="Open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OpenSymbol" w:hAnsi="OpenSymbol" w:cs="StarSymbol"/>
        <w:sz w:val="18"/>
        <w:szCs w:val="18"/>
      </w:rPr>
    </w:lvl>
    <w:lvl w:ilvl="8">
      <w:numFmt w:val="bullet"/>
      <w:lvlText w:val="▪"/>
      <w:lvlJc w:val="left"/>
      <w:pPr>
        <w:ind w:left="3600" w:hanging="360"/>
      </w:pPr>
      <w:rPr>
        <w:rFonts w:ascii="OpenSymbol" w:hAnsi="OpenSymbol" w:cs="StarSymbol"/>
        <w:sz w:val="18"/>
        <w:szCs w:val="18"/>
      </w:rPr>
    </w:lvl>
  </w:abstractNum>
  <w:num w:numId="1">
    <w:abstractNumId w:val="31"/>
  </w:num>
  <w:num w:numId="2">
    <w:abstractNumId w:val="3"/>
  </w:num>
  <w:num w:numId="3">
    <w:abstractNumId w:val="9"/>
  </w:num>
  <w:num w:numId="4">
    <w:abstractNumId w:val="25"/>
  </w:num>
  <w:num w:numId="5">
    <w:abstractNumId w:val="23"/>
  </w:num>
  <w:num w:numId="6">
    <w:abstractNumId w:val="39"/>
  </w:num>
  <w:num w:numId="7">
    <w:abstractNumId w:val="27"/>
  </w:num>
  <w:num w:numId="8">
    <w:abstractNumId w:val="36"/>
  </w:num>
  <w:num w:numId="9">
    <w:abstractNumId w:val="24"/>
  </w:num>
  <w:num w:numId="10">
    <w:abstractNumId w:val="26"/>
  </w:num>
  <w:num w:numId="11">
    <w:abstractNumId w:val="11"/>
  </w:num>
  <w:num w:numId="12">
    <w:abstractNumId w:val="0"/>
  </w:num>
  <w:num w:numId="13">
    <w:abstractNumId w:val="7"/>
  </w:num>
  <w:num w:numId="14">
    <w:abstractNumId w:val="32"/>
  </w:num>
  <w:num w:numId="15">
    <w:abstractNumId w:val="17"/>
  </w:num>
  <w:num w:numId="16">
    <w:abstractNumId w:val="5"/>
  </w:num>
  <w:num w:numId="17">
    <w:abstractNumId w:val="10"/>
  </w:num>
  <w:num w:numId="18">
    <w:abstractNumId w:val="6"/>
  </w:num>
  <w:num w:numId="19">
    <w:abstractNumId w:val="38"/>
  </w:num>
  <w:num w:numId="20">
    <w:abstractNumId w:val="2"/>
  </w:num>
  <w:num w:numId="21">
    <w:abstractNumId w:val="35"/>
  </w:num>
  <w:num w:numId="22">
    <w:abstractNumId w:val="40"/>
  </w:num>
  <w:num w:numId="23">
    <w:abstractNumId w:val="12"/>
  </w:num>
  <w:num w:numId="24">
    <w:abstractNumId w:val="13"/>
  </w:num>
  <w:num w:numId="25">
    <w:abstractNumId w:val="28"/>
  </w:num>
  <w:num w:numId="26">
    <w:abstractNumId w:val="1"/>
  </w:num>
  <w:num w:numId="27">
    <w:abstractNumId w:val="37"/>
  </w:num>
  <w:num w:numId="28">
    <w:abstractNumId w:val="14"/>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9"/>
    <w:lvlOverride w:ilvl="0">
      <w:lvl w:ilvl="0">
        <w:numFmt w:val="decimal"/>
        <w:lvlText w:val=""/>
        <w:lvlJc w:val="left"/>
      </w:lvl>
    </w:lvlOverride>
    <w:lvlOverride w:ilvl="1">
      <w:lvl w:ilvl="1">
        <w:start w:val="1"/>
        <w:numFmt w:val="decimal"/>
        <w:lvlText w:val="%1.%2"/>
        <w:lvlJc w:val="left"/>
      </w:lvl>
    </w:lvlOverride>
    <w:lvlOverride w:ilvl="2">
      <w:lvl w:ilvl="2">
        <w:start w:val="1"/>
        <w:numFmt w:val="decimal"/>
        <w:lvlText w:val="%1.%2.%3 "/>
        <w:lvlJc w:val="left"/>
        <w:rPr>
          <w:rFonts w:hint="default" w:asciiTheme="minorHAnsi" w:hAnsiTheme="minorHAnsi" w:cstheme="minorHAnsi"/>
        </w:rPr>
      </w:lvl>
    </w:lvlOverride>
  </w:num>
  <w:num w:numId="34">
    <w:abstractNumId w:val="34"/>
  </w:num>
  <w:num w:numId="35">
    <w:abstractNumId w:val="8"/>
  </w:num>
  <w:num w:numId="36">
    <w:abstractNumId w:val="20"/>
  </w:num>
  <w:num w:numId="37">
    <w:abstractNumId w:val="21"/>
  </w:num>
  <w:num w:numId="38">
    <w:abstractNumId w:val="4"/>
  </w:num>
  <w:num w:numId="39">
    <w:abstractNumId w:val="33"/>
  </w:num>
  <w:num w:numId="40">
    <w:abstractNumId w:val="29"/>
  </w:num>
  <w:num w:numId="41">
    <w:abstractNumId w:val="18"/>
  </w:num>
  <w:num w:numId="42">
    <w:abstractNumId w:val="22"/>
  </w:num>
  <w:num w:numId="43">
    <w:abstractNumId w:val="16"/>
  </w:num>
  <w:num w:numId="44">
    <w:abstractNumId w:val="15"/>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59"/>
    <w:rsid w:val="00004ADD"/>
    <w:rsid w:val="00010140"/>
    <w:rsid w:val="000130C5"/>
    <w:rsid w:val="000214E3"/>
    <w:rsid w:val="000218E6"/>
    <w:rsid w:val="00022822"/>
    <w:rsid w:val="00026C1F"/>
    <w:rsid w:val="00027289"/>
    <w:rsid w:val="00033686"/>
    <w:rsid w:val="00033A14"/>
    <w:rsid w:val="00045A37"/>
    <w:rsid w:val="00047D96"/>
    <w:rsid w:val="0005221C"/>
    <w:rsid w:val="00052F05"/>
    <w:rsid w:val="00052F94"/>
    <w:rsid w:val="00053345"/>
    <w:rsid w:val="00054364"/>
    <w:rsid w:val="000604DF"/>
    <w:rsid w:val="00066349"/>
    <w:rsid w:val="000715D6"/>
    <w:rsid w:val="00072AFD"/>
    <w:rsid w:val="00073095"/>
    <w:rsid w:val="0007334E"/>
    <w:rsid w:val="0007615F"/>
    <w:rsid w:val="000806BA"/>
    <w:rsid w:val="00080D42"/>
    <w:rsid w:val="00082A0E"/>
    <w:rsid w:val="000844EA"/>
    <w:rsid w:val="00084A3E"/>
    <w:rsid w:val="0009320C"/>
    <w:rsid w:val="00093C35"/>
    <w:rsid w:val="0009405E"/>
    <w:rsid w:val="00096071"/>
    <w:rsid w:val="000A241B"/>
    <w:rsid w:val="000A6330"/>
    <w:rsid w:val="000B7565"/>
    <w:rsid w:val="000C041F"/>
    <w:rsid w:val="000C2D73"/>
    <w:rsid w:val="000C3CE2"/>
    <w:rsid w:val="000D277F"/>
    <w:rsid w:val="000D36DE"/>
    <w:rsid w:val="000D4DD4"/>
    <w:rsid w:val="000D729A"/>
    <w:rsid w:val="000D7E5E"/>
    <w:rsid w:val="000E020A"/>
    <w:rsid w:val="000E0ECC"/>
    <w:rsid w:val="000E2F46"/>
    <w:rsid w:val="000E3269"/>
    <w:rsid w:val="000E3C4E"/>
    <w:rsid w:val="000E71B6"/>
    <w:rsid w:val="000E780F"/>
    <w:rsid w:val="000F0A21"/>
    <w:rsid w:val="000F4485"/>
    <w:rsid w:val="000F7F17"/>
    <w:rsid w:val="00100EC0"/>
    <w:rsid w:val="00104440"/>
    <w:rsid w:val="0010673E"/>
    <w:rsid w:val="00111116"/>
    <w:rsid w:val="00114311"/>
    <w:rsid w:val="001148A9"/>
    <w:rsid w:val="001177C1"/>
    <w:rsid w:val="00124AEE"/>
    <w:rsid w:val="00126DB6"/>
    <w:rsid w:val="001312A3"/>
    <w:rsid w:val="00132EEA"/>
    <w:rsid w:val="00137E3A"/>
    <w:rsid w:val="001405DB"/>
    <w:rsid w:val="00144739"/>
    <w:rsid w:val="00151AAF"/>
    <w:rsid w:val="00153D51"/>
    <w:rsid w:val="00154783"/>
    <w:rsid w:val="0016041D"/>
    <w:rsid w:val="001619DE"/>
    <w:rsid w:val="00162A6F"/>
    <w:rsid w:val="001704A4"/>
    <w:rsid w:val="00170B76"/>
    <w:rsid w:val="0017166E"/>
    <w:rsid w:val="001716FE"/>
    <w:rsid w:val="0017174B"/>
    <w:rsid w:val="0017418B"/>
    <w:rsid w:val="0018371E"/>
    <w:rsid w:val="001871BF"/>
    <w:rsid w:val="0019620F"/>
    <w:rsid w:val="00197FC5"/>
    <w:rsid w:val="001A0915"/>
    <w:rsid w:val="001A4D02"/>
    <w:rsid w:val="001B28D4"/>
    <w:rsid w:val="001C23D9"/>
    <w:rsid w:val="001C2CFE"/>
    <w:rsid w:val="001C76C5"/>
    <w:rsid w:val="001C77F3"/>
    <w:rsid w:val="001D3C49"/>
    <w:rsid w:val="001D7AC4"/>
    <w:rsid w:val="001E5EE7"/>
    <w:rsid w:val="001F0DC6"/>
    <w:rsid w:val="001F1431"/>
    <w:rsid w:val="001F300C"/>
    <w:rsid w:val="001F3621"/>
    <w:rsid w:val="001F6868"/>
    <w:rsid w:val="001F706B"/>
    <w:rsid w:val="00202D34"/>
    <w:rsid w:val="002051B0"/>
    <w:rsid w:val="00205916"/>
    <w:rsid w:val="00210168"/>
    <w:rsid w:val="00210499"/>
    <w:rsid w:val="00217368"/>
    <w:rsid w:val="0021747E"/>
    <w:rsid w:val="00222D93"/>
    <w:rsid w:val="0022780C"/>
    <w:rsid w:val="002321D8"/>
    <w:rsid w:val="00233BC5"/>
    <w:rsid w:val="0023480F"/>
    <w:rsid w:val="0023729F"/>
    <w:rsid w:val="00242648"/>
    <w:rsid w:val="00251B8D"/>
    <w:rsid w:val="002557BB"/>
    <w:rsid w:val="00260213"/>
    <w:rsid w:val="0026093C"/>
    <w:rsid w:val="00260BBF"/>
    <w:rsid w:val="00261FDA"/>
    <w:rsid w:val="002622CB"/>
    <w:rsid w:val="0026358E"/>
    <w:rsid w:val="00264DEA"/>
    <w:rsid w:val="002658C1"/>
    <w:rsid w:val="00270E20"/>
    <w:rsid w:val="0028394A"/>
    <w:rsid w:val="00284D7F"/>
    <w:rsid w:val="0028545B"/>
    <w:rsid w:val="0029518A"/>
    <w:rsid w:val="00295981"/>
    <w:rsid w:val="002A1EE7"/>
    <w:rsid w:val="002A2E9E"/>
    <w:rsid w:val="002A4097"/>
    <w:rsid w:val="002B0FB9"/>
    <w:rsid w:val="002B1386"/>
    <w:rsid w:val="002B5213"/>
    <w:rsid w:val="002C2852"/>
    <w:rsid w:val="002C3C3E"/>
    <w:rsid w:val="002D41D7"/>
    <w:rsid w:val="002E50FE"/>
    <w:rsid w:val="002E5178"/>
    <w:rsid w:val="002F157C"/>
    <w:rsid w:val="002F5A4B"/>
    <w:rsid w:val="002F7A56"/>
    <w:rsid w:val="002F7A64"/>
    <w:rsid w:val="00302D91"/>
    <w:rsid w:val="00303CB9"/>
    <w:rsid w:val="003060BE"/>
    <w:rsid w:val="003102BF"/>
    <w:rsid w:val="003121DD"/>
    <w:rsid w:val="00314BB5"/>
    <w:rsid w:val="00321423"/>
    <w:rsid w:val="00334EF4"/>
    <w:rsid w:val="003355EF"/>
    <w:rsid w:val="003357C7"/>
    <w:rsid w:val="00340FC5"/>
    <w:rsid w:val="00342793"/>
    <w:rsid w:val="00343432"/>
    <w:rsid w:val="003477D9"/>
    <w:rsid w:val="00356064"/>
    <w:rsid w:val="00356D6E"/>
    <w:rsid w:val="00360699"/>
    <w:rsid w:val="003634B5"/>
    <w:rsid w:val="00367453"/>
    <w:rsid w:val="00370271"/>
    <w:rsid w:val="003738B4"/>
    <w:rsid w:val="00373D5F"/>
    <w:rsid w:val="0037623E"/>
    <w:rsid w:val="00377DAB"/>
    <w:rsid w:val="00380680"/>
    <w:rsid w:val="003864B7"/>
    <w:rsid w:val="003926FF"/>
    <w:rsid w:val="00393627"/>
    <w:rsid w:val="003941C8"/>
    <w:rsid w:val="003A0A70"/>
    <w:rsid w:val="003A328B"/>
    <w:rsid w:val="003A3A6E"/>
    <w:rsid w:val="003A43DF"/>
    <w:rsid w:val="003A56C6"/>
    <w:rsid w:val="003A5DF7"/>
    <w:rsid w:val="003A6F58"/>
    <w:rsid w:val="003A7C84"/>
    <w:rsid w:val="003B001B"/>
    <w:rsid w:val="003B086D"/>
    <w:rsid w:val="003B2603"/>
    <w:rsid w:val="003B50E5"/>
    <w:rsid w:val="003B5F04"/>
    <w:rsid w:val="003B7C48"/>
    <w:rsid w:val="003C14A8"/>
    <w:rsid w:val="003C350B"/>
    <w:rsid w:val="003C373E"/>
    <w:rsid w:val="003C42AC"/>
    <w:rsid w:val="003C476D"/>
    <w:rsid w:val="003C76ED"/>
    <w:rsid w:val="003C772E"/>
    <w:rsid w:val="003D0597"/>
    <w:rsid w:val="003D3677"/>
    <w:rsid w:val="003D4C40"/>
    <w:rsid w:val="003D5173"/>
    <w:rsid w:val="003D589D"/>
    <w:rsid w:val="003D65E1"/>
    <w:rsid w:val="003D783F"/>
    <w:rsid w:val="003E19F2"/>
    <w:rsid w:val="003E3913"/>
    <w:rsid w:val="003E53C9"/>
    <w:rsid w:val="003E5C27"/>
    <w:rsid w:val="003E6AD7"/>
    <w:rsid w:val="003F30BE"/>
    <w:rsid w:val="003F61E6"/>
    <w:rsid w:val="00404FC5"/>
    <w:rsid w:val="00407B28"/>
    <w:rsid w:val="004114FA"/>
    <w:rsid w:val="00413B50"/>
    <w:rsid w:val="0041564B"/>
    <w:rsid w:val="00417331"/>
    <w:rsid w:val="004174EF"/>
    <w:rsid w:val="00417D8A"/>
    <w:rsid w:val="00420C96"/>
    <w:rsid w:val="004219D2"/>
    <w:rsid w:val="004237E6"/>
    <w:rsid w:val="004242B1"/>
    <w:rsid w:val="00425163"/>
    <w:rsid w:val="00441226"/>
    <w:rsid w:val="0044195E"/>
    <w:rsid w:val="00443AE8"/>
    <w:rsid w:val="00447AC5"/>
    <w:rsid w:val="004509A4"/>
    <w:rsid w:val="00455757"/>
    <w:rsid w:val="00457568"/>
    <w:rsid w:val="004620FC"/>
    <w:rsid w:val="00464411"/>
    <w:rsid w:val="004745CB"/>
    <w:rsid w:val="00476977"/>
    <w:rsid w:val="00483140"/>
    <w:rsid w:val="00483368"/>
    <w:rsid w:val="004933CF"/>
    <w:rsid w:val="00495AA7"/>
    <w:rsid w:val="0049669B"/>
    <w:rsid w:val="004A0DE6"/>
    <w:rsid w:val="004A3F46"/>
    <w:rsid w:val="004A6578"/>
    <w:rsid w:val="004B22EA"/>
    <w:rsid w:val="004C00E8"/>
    <w:rsid w:val="004C1643"/>
    <w:rsid w:val="004C42D0"/>
    <w:rsid w:val="004C59A5"/>
    <w:rsid w:val="004C669C"/>
    <w:rsid w:val="004C7477"/>
    <w:rsid w:val="004C7F7A"/>
    <w:rsid w:val="004D47BF"/>
    <w:rsid w:val="004D4A7B"/>
    <w:rsid w:val="004D6B7D"/>
    <w:rsid w:val="004D789E"/>
    <w:rsid w:val="004E3971"/>
    <w:rsid w:val="004E72D7"/>
    <w:rsid w:val="004F4344"/>
    <w:rsid w:val="004F4F68"/>
    <w:rsid w:val="004F5E2B"/>
    <w:rsid w:val="004F6F21"/>
    <w:rsid w:val="00500003"/>
    <w:rsid w:val="00500652"/>
    <w:rsid w:val="00502B3D"/>
    <w:rsid w:val="00504F4C"/>
    <w:rsid w:val="00507F95"/>
    <w:rsid w:val="00510FAC"/>
    <w:rsid w:val="00513A4C"/>
    <w:rsid w:val="0051447E"/>
    <w:rsid w:val="00520195"/>
    <w:rsid w:val="00525859"/>
    <w:rsid w:val="00525F1E"/>
    <w:rsid w:val="00527780"/>
    <w:rsid w:val="00530FDD"/>
    <w:rsid w:val="00532980"/>
    <w:rsid w:val="0053572D"/>
    <w:rsid w:val="00536E89"/>
    <w:rsid w:val="00537DAB"/>
    <w:rsid w:val="005461D6"/>
    <w:rsid w:val="005479C6"/>
    <w:rsid w:val="00552C18"/>
    <w:rsid w:val="00553032"/>
    <w:rsid w:val="00560CE7"/>
    <w:rsid w:val="00562C1F"/>
    <w:rsid w:val="00563B93"/>
    <w:rsid w:val="0056590E"/>
    <w:rsid w:val="00566D43"/>
    <w:rsid w:val="00567A0A"/>
    <w:rsid w:val="0057361C"/>
    <w:rsid w:val="00576C2B"/>
    <w:rsid w:val="0058268E"/>
    <w:rsid w:val="00582C37"/>
    <w:rsid w:val="00585D15"/>
    <w:rsid w:val="0059168A"/>
    <w:rsid w:val="00593607"/>
    <w:rsid w:val="00594269"/>
    <w:rsid w:val="0059542B"/>
    <w:rsid w:val="00597A76"/>
    <w:rsid w:val="005A057A"/>
    <w:rsid w:val="005A1FEC"/>
    <w:rsid w:val="005A26FD"/>
    <w:rsid w:val="005A2E9E"/>
    <w:rsid w:val="005A6EE2"/>
    <w:rsid w:val="005B446D"/>
    <w:rsid w:val="005B6804"/>
    <w:rsid w:val="005B6DD3"/>
    <w:rsid w:val="005B7240"/>
    <w:rsid w:val="005C6751"/>
    <w:rsid w:val="005D1BBD"/>
    <w:rsid w:val="005D1F9A"/>
    <w:rsid w:val="005D2414"/>
    <w:rsid w:val="005D35AB"/>
    <w:rsid w:val="005D4D72"/>
    <w:rsid w:val="005E34B5"/>
    <w:rsid w:val="005F5AEC"/>
    <w:rsid w:val="006012FC"/>
    <w:rsid w:val="006021EC"/>
    <w:rsid w:val="00602384"/>
    <w:rsid w:val="0060248F"/>
    <w:rsid w:val="0060351E"/>
    <w:rsid w:val="0061232C"/>
    <w:rsid w:val="00613D17"/>
    <w:rsid w:val="00615916"/>
    <w:rsid w:val="006173A3"/>
    <w:rsid w:val="00621B29"/>
    <w:rsid w:val="00622E05"/>
    <w:rsid w:val="00623F48"/>
    <w:rsid w:val="00624B9D"/>
    <w:rsid w:val="00633752"/>
    <w:rsid w:val="00633C0A"/>
    <w:rsid w:val="006349FB"/>
    <w:rsid w:val="0063679B"/>
    <w:rsid w:val="00640005"/>
    <w:rsid w:val="00640848"/>
    <w:rsid w:val="00641699"/>
    <w:rsid w:val="006430F8"/>
    <w:rsid w:val="006453A0"/>
    <w:rsid w:val="006528B1"/>
    <w:rsid w:val="0065350B"/>
    <w:rsid w:val="006535DC"/>
    <w:rsid w:val="00663C0F"/>
    <w:rsid w:val="006643FA"/>
    <w:rsid w:val="00664A81"/>
    <w:rsid w:val="006676BA"/>
    <w:rsid w:val="00671606"/>
    <w:rsid w:val="00673916"/>
    <w:rsid w:val="00682C7D"/>
    <w:rsid w:val="006A2716"/>
    <w:rsid w:val="006A37AF"/>
    <w:rsid w:val="006B01D6"/>
    <w:rsid w:val="006B0986"/>
    <w:rsid w:val="006B0D8E"/>
    <w:rsid w:val="006B2A64"/>
    <w:rsid w:val="006B485A"/>
    <w:rsid w:val="006B4899"/>
    <w:rsid w:val="006B6BE6"/>
    <w:rsid w:val="006B6C61"/>
    <w:rsid w:val="006C49F5"/>
    <w:rsid w:val="006C50B2"/>
    <w:rsid w:val="006C55FD"/>
    <w:rsid w:val="006C63F0"/>
    <w:rsid w:val="006D171E"/>
    <w:rsid w:val="006D454A"/>
    <w:rsid w:val="006D76EB"/>
    <w:rsid w:val="006E1255"/>
    <w:rsid w:val="006E654B"/>
    <w:rsid w:val="006E66B5"/>
    <w:rsid w:val="006F1197"/>
    <w:rsid w:val="006F2450"/>
    <w:rsid w:val="006F5C54"/>
    <w:rsid w:val="007047F4"/>
    <w:rsid w:val="00705914"/>
    <w:rsid w:val="007060DA"/>
    <w:rsid w:val="00710EFE"/>
    <w:rsid w:val="007117E5"/>
    <w:rsid w:val="00712A1C"/>
    <w:rsid w:val="00716A98"/>
    <w:rsid w:val="00720339"/>
    <w:rsid w:val="00721104"/>
    <w:rsid w:val="00723485"/>
    <w:rsid w:val="00733605"/>
    <w:rsid w:val="0073737F"/>
    <w:rsid w:val="00740DE4"/>
    <w:rsid w:val="00744387"/>
    <w:rsid w:val="0074454C"/>
    <w:rsid w:val="00744959"/>
    <w:rsid w:val="0075154F"/>
    <w:rsid w:val="00763F0C"/>
    <w:rsid w:val="00764352"/>
    <w:rsid w:val="007661C5"/>
    <w:rsid w:val="00771CF1"/>
    <w:rsid w:val="007844DD"/>
    <w:rsid w:val="00785F87"/>
    <w:rsid w:val="007930CA"/>
    <w:rsid w:val="00793F74"/>
    <w:rsid w:val="00796394"/>
    <w:rsid w:val="0079649B"/>
    <w:rsid w:val="007A07C1"/>
    <w:rsid w:val="007A1DA7"/>
    <w:rsid w:val="007A5B3F"/>
    <w:rsid w:val="007A6815"/>
    <w:rsid w:val="007B085B"/>
    <w:rsid w:val="007B3AB8"/>
    <w:rsid w:val="007B4F67"/>
    <w:rsid w:val="007B5A2C"/>
    <w:rsid w:val="007C125F"/>
    <w:rsid w:val="007C59E9"/>
    <w:rsid w:val="007C5ACC"/>
    <w:rsid w:val="007C7588"/>
    <w:rsid w:val="007D0410"/>
    <w:rsid w:val="007D09C4"/>
    <w:rsid w:val="007D1D0A"/>
    <w:rsid w:val="007D3225"/>
    <w:rsid w:val="007D3761"/>
    <w:rsid w:val="007D4D69"/>
    <w:rsid w:val="007D5097"/>
    <w:rsid w:val="007D7F1F"/>
    <w:rsid w:val="007E0595"/>
    <w:rsid w:val="007E0656"/>
    <w:rsid w:val="007E25D8"/>
    <w:rsid w:val="007E469B"/>
    <w:rsid w:val="007E7270"/>
    <w:rsid w:val="007F3635"/>
    <w:rsid w:val="007F3D5B"/>
    <w:rsid w:val="007F5376"/>
    <w:rsid w:val="008069C1"/>
    <w:rsid w:val="008116D0"/>
    <w:rsid w:val="00814416"/>
    <w:rsid w:val="0081466B"/>
    <w:rsid w:val="00817B08"/>
    <w:rsid w:val="00820E48"/>
    <w:rsid w:val="00822C3A"/>
    <w:rsid w:val="0082319B"/>
    <w:rsid w:val="00826935"/>
    <w:rsid w:val="0082728E"/>
    <w:rsid w:val="008276A8"/>
    <w:rsid w:val="00830094"/>
    <w:rsid w:val="00831A84"/>
    <w:rsid w:val="00835080"/>
    <w:rsid w:val="008350C1"/>
    <w:rsid w:val="0084069C"/>
    <w:rsid w:val="008413DB"/>
    <w:rsid w:val="008451F0"/>
    <w:rsid w:val="0084663C"/>
    <w:rsid w:val="00847DC3"/>
    <w:rsid w:val="00851A0A"/>
    <w:rsid w:val="008547BA"/>
    <w:rsid w:val="008575EA"/>
    <w:rsid w:val="0085763E"/>
    <w:rsid w:val="008578A6"/>
    <w:rsid w:val="0086180B"/>
    <w:rsid w:val="00866369"/>
    <w:rsid w:val="00870450"/>
    <w:rsid w:val="008717D4"/>
    <w:rsid w:val="00872086"/>
    <w:rsid w:val="00872DEC"/>
    <w:rsid w:val="00873590"/>
    <w:rsid w:val="00874F24"/>
    <w:rsid w:val="00876F68"/>
    <w:rsid w:val="00885C4C"/>
    <w:rsid w:val="00886B04"/>
    <w:rsid w:val="008906F9"/>
    <w:rsid w:val="00891CCA"/>
    <w:rsid w:val="00891E3C"/>
    <w:rsid w:val="0089532C"/>
    <w:rsid w:val="008A20F4"/>
    <w:rsid w:val="008A4E8D"/>
    <w:rsid w:val="008A5AA6"/>
    <w:rsid w:val="008A6E4A"/>
    <w:rsid w:val="008A758F"/>
    <w:rsid w:val="008B09B9"/>
    <w:rsid w:val="008B0BBE"/>
    <w:rsid w:val="008B0D94"/>
    <w:rsid w:val="008B13C3"/>
    <w:rsid w:val="008B309A"/>
    <w:rsid w:val="008B39A3"/>
    <w:rsid w:val="008B619C"/>
    <w:rsid w:val="008B6DC8"/>
    <w:rsid w:val="008B7009"/>
    <w:rsid w:val="008B76B0"/>
    <w:rsid w:val="008C3A20"/>
    <w:rsid w:val="008C69FA"/>
    <w:rsid w:val="008C6F77"/>
    <w:rsid w:val="008D5F25"/>
    <w:rsid w:val="008E4952"/>
    <w:rsid w:val="008E51E6"/>
    <w:rsid w:val="008E6BD0"/>
    <w:rsid w:val="008E788A"/>
    <w:rsid w:val="008F0C8A"/>
    <w:rsid w:val="008F1F5E"/>
    <w:rsid w:val="009058A0"/>
    <w:rsid w:val="00907897"/>
    <w:rsid w:val="00910C8A"/>
    <w:rsid w:val="00910F3E"/>
    <w:rsid w:val="009111CE"/>
    <w:rsid w:val="00912C98"/>
    <w:rsid w:val="00913E9C"/>
    <w:rsid w:val="00915AA6"/>
    <w:rsid w:val="009164F2"/>
    <w:rsid w:val="00920E7F"/>
    <w:rsid w:val="00922F7A"/>
    <w:rsid w:val="00927D2B"/>
    <w:rsid w:val="00927EEA"/>
    <w:rsid w:val="00930C30"/>
    <w:rsid w:val="009319DB"/>
    <w:rsid w:val="0093761F"/>
    <w:rsid w:val="00937B3C"/>
    <w:rsid w:val="00942D6B"/>
    <w:rsid w:val="00943E5F"/>
    <w:rsid w:val="00945350"/>
    <w:rsid w:val="00950F4C"/>
    <w:rsid w:val="00951A9C"/>
    <w:rsid w:val="00954039"/>
    <w:rsid w:val="009547D8"/>
    <w:rsid w:val="009557D0"/>
    <w:rsid w:val="00957FE8"/>
    <w:rsid w:val="00960CE3"/>
    <w:rsid w:val="009627A6"/>
    <w:rsid w:val="00964149"/>
    <w:rsid w:val="009646E1"/>
    <w:rsid w:val="00966387"/>
    <w:rsid w:val="00970389"/>
    <w:rsid w:val="009753F0"/>
    <w:rsid w:val="00980F72"/>
    <w:rsid w:val="00993B97"/>
    <w:rsid w:val="00994481"/>
    <w:rsid w:val="009A2C87"/>
    <w:rsid w:val="009A6689"/>
    <w:rsid w:val="009B34B1"/>
    <w:rsid w:val="009B4363"/>
    <w:rsid w:val="009B6E45"/>
    <w:rsid w:val="009B7649"/>
    <w:rsid w:val="009B7EEC"/>
    <w:rsid w:val="009C1CE4"/>
    <w:rsid w:val="009C1FCF"/>
    <w:rsid w:val="009D187B"/>
    <w:rsid w:val="009D1F5E"/>
    <w:rsid w:val="009D2A80"/>
    <w:rsid w:val="009E06B1"/>
    <w:rsid w:val="009E65F2"/>
    <w:rsid w:val="009E6E1E"/>
    <w:rsid w:val="009F217B"/>
    <w:rsid w:val="009F4D2B"/>
    <w:rsid w:val="009F5C4D"/>
    <w:rsid w:val="009F6C1F"/>
    <w:rsid w:val="00A010F4"/>
    <w:rsid w:val="00A01249"/>
    <w:rsid w:val="00A02246"/>
    <w:rsid w:val="00A02775"/>
    <w:rsid w:val="00A031DD"/>
    <w:rsid w:val="00A139DA"/>
    <w:rsid w:val="00A266D1"/>
    <w:rsid w:val="00A2721F"/>
    <w:rsid w:val="00A3026E"/>
    <w:rsid w:val="00A31EFF"/>
    <w:rsid w:val="00A327F5"/>
    <w:rsid w:val="00A35184"/>
    <w:rsid w:val="00A378D3"/>
    <w:rsid w:val="00A43BFB"/>
    <w:rsid w:val="00A46D75"/>
    <w:rsid w:val="00A46EBE"/>
    <w:rsid w:val="00A47072"/>
    <w:rsid w:val="00A504D0"/>
    <w:rsid w:val="00A50607"/>
    <w:rsid w:val="00A526FB"/>
    <w:rsid w:val="00A532C8"/>
    <w:rsid w:val="00A553C3"/>
    <w:rsid w:val="00A56A9F"/>
    <w:rsid w:val="00A63623"/>
    <w:rsid w:val="00A660E2"/>
    <w:rsid w:val="00A72493"/>
    <w:rsid w:val="00A7559A"/>
    <w:rsid w:val="00A85A67"/>
    <w:rsid w:val="00A86980"/>
    <w:rsid w:val="00A93224"/>
    <w:rsid w:val="00A9666A"/>
    <w:rsid w:val="00A97883"/>
    <w:rsid w:val="00AA00DF"/>
    <w:rsid w:val="00AA499B"/>
    <w:rsid w:val="00AB58B0"/>
    <w:rsid w:val="00AB60C7"/>
    <w:rsid w:val="00AB75ED"/>
    <w:rsid w:val="00AC609D"/>
    <w:rsid w:val="00AD2487"/>
    <w:rsid w:val="00AD5F37"/>
    <w:rsid w:val="00AD654C"/>
    <w:rsid w:val="00AE0D6A"/>
    <w:rsid w:val="00AE1C2C"/>
    <w:rsid w:val="00AE1FE5"/>
    <w:rsid w:val="00AE585D"/>
    <w:rsid w:val="00AF1914"/>
    <w:rsid w:val="00AF292B"/>
    <w:rsid w:val="00AF3C8F"/>
    <w:rsid w:val="00AF7318"/>
    <w:rsid w:val="00B04A2F"/>
    <w:rsid w:val="00B12887"/>
    <w:rsid w:val="00B13FF8"/>
    <w:rsid w:val="00B152A9"/>
    <w:rsid w:val="00B15544"/>
    <w:rsid w:val="00B236F8"/>
    <w:rsid w:val="00B31C4D"/>
    <w:rsid w:val="00B32F7A"/>
    <w:rsid w:val="00B339E3"/>
    <w:rsid w:val="00B3625F"/>
    <w:rsid w:val="00B37393"/>
    <w:rsid w:val="00B413FA"/>
    <w:rsid w:val="00B4526F"/>
    <w:rsid w:val="00B505F3"/>
    <w:rsid w:val="00B513CE"/>
    <w:rsid w:val="00B53D70"/>
    <w:rsid w:val="00B54C75"/>
    <w:rsid w:val="00B60074"/>
    <w:rsid w:val="00B64DED"/>
    <w:rsid w:val="00B67A8C"/>
    <w:rsid w:val="00B67E6A"/>
    <w:rsid w:val="00B76153"/>
    <w:rsid w:val="00B859D1"/>
    <w:rsid w:val="00B85FC2"/>
    <w:rsid w:val="00B91928"/>
    <w:rsid w:val="00B923B0"/>
    <w:rsid w:val="00B9446B"/>
    <w:rsid w:val="00B97238"/>
    <w:rsid w:val="00BA0CED"/>
    <w:rsid w:val="00BA2993"/>
    <w:rsid w:val="00BA32C2"/>
    <w:rsid w:val="00BA5733"/>
    <w:rsid w:val="00BB181E"/>
    <w:rsid w:val="00BB22A2"/>
    <w:rsid w:val="00BB59F3"/>
    <w:rsid w:val="00BB61FF"/>
    <w:rsid w:val="00BC0D4F"/>
    <w:rsid w:val="00BC389F"/>
    <w:rsid w:val="00BC5DE1"/>
    <w:rsid w:val="00BD246B"/>
    <w:rsid w:val="00BF19DC"/>
    <w:rsid w:val="00BF243F"/>
    <w:rsid w:val="00BF287A"/>
    <w:rsid w:val="00BF6D5D"/>
    <w:rsid w:val="00C03FD4"/>
    <w:rsid w:val="00C041F1"/>
    <w:rsid w:val="00C0615A"/>
    <w:rsid w:val="00C12648"/>
    <w:rsid w:val="00C12DD7"/>
    <w:rsid w:val="00C16815"/>
    <w:rsid w:val="00C177A1"/>
    <w:rsid w:val="00C17B32"/>
    <w:rsid w:val="00C23AAF"/>
    <w:rsid w:val="00C2495F"/>
    <w:rsid w:val="00C24C55"/>
    <w:rsid w:val="00C302D5"/>
    <w:rsid w:val="00C31BDF"/>
    <w:rsid w:val="00C36EA2"/>
    <w:rsid w:val="00C42752"/>
    <w:rsid w:val="00C45DF5"/>
    <w:rsid w:val="00C46175"/>
    <w:rsid w:val="00C513EF"/>
    <w:rsid w:val="00C53220"/>
    <w:rsid w:val="00C53F75"/>
    <w:rsid w:val="00C6012D"/>
    <w:rsid w:val="00C6013C"/>
    <w:rsid w:val="00C71A9C"/>
    <w:rsid w:val="00C73EA3"/>
    <w:rsid w:val="00C746EB"/>
    <w:rsid w:val="00C74F5C"/>
    <w:rsid w:val="00C76BFA"/>
    <w:rsid w:val="00C7733F"/>
    <w:rsid w:val="00C83D68"/>
    <w:rsid w:val="00C85E9D"/>
    <w:rsid w:val="00C87C63"/>
    <w:rsid w:val="00C9034C"/>
    <w:rsid w:val="00C90BC3"/>
    <w:rsid w:val="00C94817"/>
    <w:rsid w:val="00C964A5"/>
    <w:rsid w:val="00C969E9"/>
    <w:rsid w:val="00C97F8A"/>
    <w:rsid w:val="00C97FEB"/>
    <w:rsid w:val="00CA2D4D"/>
    <w:rsid w:val="00CA4895"/>
    <w:rsid w:val="00CB1585"/>
    <w:rsid w:val="00CC3409"/>
    <w:rsid w:val="00CC3F5C"/>
    <w:rsid w:val="00CC4815"/>
    <w:rsid w:val="00CC6042"/>
    <w:rsid w:val="00CD2D7B"/>
    <w:rsid w:val="00CD3C14"/>
    <w:rsid w:val="00CD5F98"/>
    <w:rsid w:val="00CD6FAC"/>
    <w:rsid w:val="00CD7711"/>
    <w:rsid w:val="00CD7767"/>
    <w:rsid w:val="00CD7F2F"/>
    <w:rsid w:val="00CE1554"/>
    <w:rsid w:val="00CE197D"/>
    <w:rsid w:val="00CF55AB"/>
    <w:rsid w:val="00CF5612"/>
    <w:rsid w:val="00CF659C"/>
    <w:rsid w:val="00CF72F2"/>
    <w:rsid w:val="00D0088C"/>
    <w:rsid w:val="00D07FED"/>
    <w:rsid w:val="00D11094"/>
    <w:rsid w:val="00D1711B"/>
    <w:rsid w:val="00D21937"/>
    <w:rsid w:val="00D22275"/>
    <w:rsid w:val="00D24ACE"/>
    <w:rsid w:val="00D25ED1"/>
    <w:rsid w:val="00D26F3A"/>
    <w:rsid w:val="00D342FB"/>
    <w:rsid w:val="00D347B8"/>
    <w:rsid w:val="00D35A99"/>
    <w:rsid w:val="00D441B6"/>
    <w:rsid w:val="00D52D2F"/>
    <w:rsid w:val="00D52F35"/>
    <w:rsid w:val="00D53C74"/>
    <w:rsid w:val="00D5578F"/>
    <w:rsid w:val="00D602D3"/>
    <w:rsid w:val="00D60443"/>
    <w:rsid w:val="00D61596"/>
    <w:rsid w:val="00D63501"/>
    <w:rsid w:val="00D65616"/>
    <w:rsid w:val="00D70859"/>
    <w:rsid w:val="00D71499"/>
    <w:rsid w:val="00D717A1"/>
    <w:rsid w:val="00D73502"/>
    <w:rsid w:val="00D75255"/>
    <w:rsid w:val="00D7660C"/>
    <w:rsid w:val="00D776E7"/>
    <w:rsid w:val="00D84CC5"/>
    <w:rsid w:val="00D87760"/>
    <w:rsid w:val="00D90C20"/>
    <w:rsid w:val="00D9746E"/>
    <w:rsid w:val="00DA0859"/>
    <w:rsid w:val="00DA126F"/>
    <w:rsid w:val="00DA1CF3"/>
    <w:rsid w:val="00DA3466"/>
    <w:rsid w:val="00DA3D02"/>
    <w:rsid w:val="00DA5E76"/>
    <w:rsid w:val="00DB25E3"/>
    <w:rsid w:val="00DC7BAE"/>
    <w:rsid w:val="00DD0959"/>
    <w:rsid w:val="00DD41F7"/>
    <w:rsid w:val="00DD465C"/>
    <w:rsid w:val="00DD4C99"/>
    <w:rsid w:val="00DD62D1"/>
    <w:rsid w:val="00DD69AC"/>
    <w:rsid w:val="00DE07AB"/>
    <w:rsid w:val="00DE171B"/>
    <w:rsid w:val="00DF3921"/>
    <w:rsid w:val="00DF5807"/>
    <w:rsid w:val="00DF6F14"/>
    <w:rsid w:val="00E007BD"/>
    <w:rsid w:val="00E0289B"/>
    <w:rsid w:val="00E054BF"/>
    <w:rsid w:val="00E06829"/>
    <w:rsid w:val="00E10D1B"/>
    <w:rsid w:val="00E17388"/>
    <w:rsid w:val="00E33AA3"/>
    <w:rsid w:val="00E346CC"/>
    <w:rsid w:val="00E3585C"/>
    <w:rsid w:val="00E35A84"/>
    <w:rsid w:val="00E35F24"/>
    <w:rsid w:val="00E3735F"/>
    <w:rsid w:val="00E40D5B"/>
    <w:rsid w:val="00E42B5D"/>
    <w:rsid w:val="00E46FF2"/>
    <w:rsid w:val="00E47E0B"/>
    <w:rsid w:val="00E50475"/>
    <w:rsid w:val="00E51DF7"/>
    <w:rsid w:val="00E60B1C"/>
    <w:rsid w:val="00E61F07"/>
    <w:rsid w:val="00E61F63"/>
    <w:rsid w:val="00E628FC"/>
    <w:rsid w:val="00E72716"/>
    <w:rsid w:val="00E736A4"/>
    <w:rsid w:val="00E81FC0"/>
    <w:rsid w:val="00E832A5"/>
    <w:rsid w:val="00E85620"/>
    <w:rsid w:val="00E865EB"/>
    <w:rsid w:val="00E87A20"/>
    <w:rsid w:val="00E95DD1"/>
    <w:rsid w:val="00EA3B85"/>
    <w:rsid w:val="00EB00D3"/>
    <w:rsid w:val="00EB0F0E"/>
    <w:rsid w:val="00EB3669"/>
    <w:rsid w:val="00EB4404"/>
    <w:rsid w:val="00EB5C90"/>
    <w:rsid w:val="00EB5D1D"/>
    <w:rsid w:val="00EC2061"/>
    <w:rsid w:val="00EC23EC"/>
    <w:rsid w:val="00EC274D"/>
    <w:rsid w:val="00EC5D87"/>
    <w:rsid w:val="00EC6FC0"/>
    <w:rsid w:val="00EC7377"/>
    <w:rsid w:val="00ED290C"/>
    <w:rsid w:val="00ED58F9"/>
    <w:rsid w:val="00ED5D50"/>
    <w:rsid w:val="00ED7C7F"/>
    <w:rsid w:val="00EE054F"/>
    <w:rsid w:val="00EE16AF"/>
    <w:rsid w:val="00EF5BA7"/>
    <w:rsid w:val="00EF66D2"/>
    <w:rsid w:val="00F034E3"/>
    <w:rsid w:val="00F043BC"/>
    <w:rsid w:val="00F06ABC"/>
    <w:rsid w:val="00F078FB"/>
    <w:rsid w:val="00F1421C"/>
    <w:rsid w:val="00F16ACF"/>
    <w:rsid w:val="00F2052E"/>
    <w:rsid w:val="00F26A8B"/>
    <w:rsid w:val="00F32B19"/>
    <w:rsid w:val="00F35CD7"/>
    <w:rsid w:val="00F3695D"/>
    <w:rsid w:val="00F42503"/>
    <w:rsid w:val="00F43F9F"/>
    <w:rsid w:val="00F472B0"/>
    <w:rsid w:val="00F55972"/>
    <w:rsid w:val="00F55C52"/>
    <w:rsid w:val="00F55E08"/>
    <w:rsid w:val="00F6029A"/>
    <w:rsid w:val="00F608EE"/>
    <w:rsid w:val="00F63BF8"/>
    <w:rsid w:val="00F664BB"/>
    <w:rsid w:val="00F67295"/>
    <w:rsid w:val="00F75931"/>
    <w:rsid w:val="00F820EC"/>
    <w:rsid w:val="00F8286F"/>
    <w:rsid w:val="00F901CD"/>
    <w:rsid w:val="00F940B0"/>
    <w:rsid w:val="00FA2024"/>
    <w:rsid w:val="00FA45F8"/>
    <w:rsid w:val="00FA4DD3"/>
    <w:rsid w:val="00FA6DC6"/>
    <w:rsid w:val="00FB015C"/>
    <w:rsid w:val="00FB3673"/>
    <w:rsid w:val="00FB3EEC"/>
    <w:rsid w:val="00FB5885"/>
    <w:rsid w:val="00FC2A89"/>
    <w:rsid w:val="00FC4CD4"/>
    <w:rsid w:val="00FC7180"/>
    <w:rsid w:val="00FC7E9D"/>
    <w:rsid w:val="00FD01DF"/>
    <w:rsid w:val="00FD13B0"/>
    <w:rsid w:val="00FD2626"/>
    <w:rsid w:val="00FE394A"/>
    <w:rsid w:val="00FE511F"/>
    <w:rsid w:val="00FE7B2C"/>
    <w:rsid w:val="00FF05EE"/>
    <w:rsid w:val="00FF320E"/>
    <w:rsid w:val="00FF5128"/>
    <w:rsid w:val="00FF7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3479DB87"/>
  <w15:docId w15:val="{EFA157DC-7947-48E6-AD90-5CAEBC5AF61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Courier New" w:hAnsi="Courier New" w:eastAsia="Arial" w:cs="Tahoma"/>
        <w:lang w:val="cs-CZ" w:eastAsia="cs-CZ" w:bidi="ar-SA"/>
      </w:rPr>
    </w:rPrDefault>
    <w:pPrDefault/>
  </w:docDefaults>
  <w:latentStyles w:defLockedState="false" w:defUIPriority="99" w:defSemiHidden="false" w:defUnhideWhenUsed="false" w:defQFormat="false" w:count="374">
    <w:lsdException w:name="Normal" w:uiPriority="0" w:qFormat="true"/>
    <w:lsdException w:name="heading 1" w:uiPriority="0"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atentStyles>
  <w:style w:type="paragraph" w:styleId="Normln" w:default="true">
    <w:name w:val="Normal"/>
    <w:qFormat/>
    <w:rsid w:val="00033A14"/>
    <w:pPr>
      <w:widowControl w:val="false"/>
      <w:suppressAutoHyphens/>
      <w:autoSpaceDN w:val="false"/>
      <w:textAlignment w:val="baseline"/>
    </w:pPr>
    <w:rPr>
      <w:kern w:val="3"/>
      <w:sz w:val="21"/>
      <w:szCs w:val="24"/>
    </w:rPr>
  </w:style>
  <w:style w:type="paragraph" w:styleId="Nadpis1">
    <w:name w:val="heading 1"/>
    <w:basedOn w:val="Standard"/>
    <w:next w:val="Standard"/>
    <w:qFormat/>
    <w:rsid w:val="009D1F5E"/>
    <w:pPr>
      <w:keepNext/>
      <w:widowControl w:val="false"/>
      <w:shd w:val="clear" w:color="auto" w:fill="F2F2F2"/>
      <w:spacing w:before="600" w:after="300"/>
      <w:outlineLvl w:val="0"/>
    </w:pPr>
    <w:rPr>
      <w:rFonts w:ascii="Arial" w:hAnsi="Arial"/>
      <w:b/>
      <w:sz w:val="26"/>
      <w:szCs w:val="20"/>
    </w:rPr>
  </w:style>
  <w:style w:type="paragraph" w:styleId="Nadpis2">
    <w:name w:val="heading 2"/>
    <w:basedOn w:val="Standard"/>
    <w:next w:val="Standard"/>
    <w:qFormat/>
    <w:rsid w:val="009D1F5E"/>
    <w:pPr>
      <w:widowControl w:val="false"/>
      <w:numPr>
        <w:ilvl w:val="1"/>
        <w:numId w:val="1"/>
      </w:numPr>
      <w:spacing w:before="240" w:after="120"/>
      <w:outlineLvl w:val="1"/>
    </w:pPr>
    <w:rPr>
      <w:rFonts w:ascii="Courier New" w:hAnsi="Courier New" w:cs="Courier New"/>
      <w:b/>
      <w:iCs/>
      <w:sz w:val="22"/>
      <w:szCs w:val="22"/>
      <w:u w:val="single"/>
    </w:rPr>
  </w:style>
  <w:style w:type="paragraph" w:styleId="Nadpis3">
    <w:name w:val="heading 3"/>
    <w:aliases w:val="Podpodkapitola,adpis 3"/>
    <w:basedOn w:val="Standard"/>
    <w:next w:val="Standard"/>
    <w:qFormat/>
    <w:rsid w:val="009D1F5E"/>
    <w:pPr>
      <w:widowControl w:val="false"/>
      <w:spacing w:before="240" w:after="240"/>
      <w:outlineLvl w:val="2"/>
    </w:pPr>
    <w:rPr>
      <w:rFonts w:ascii="NimbusSanNovTEE, '''Times New R" w:hAnsi="NimbusSanNovTEE, '''Times New R"/>
      <w:b/>
      <w:sz w:val="22"/>
      <w:szCs w:val="20"/>
    </w:rPr>
  </w:style>
  <w:style w:type="paragraph" w:styleId="Nadpis4">
    <w:name w:val="heading 4"/>
    <w:basedOn w:val="Standard"/>
    <w:next w:val="Standard"/>
    <w:qFormat/>
    <w:rsid w:val="009D1F5E"/>
    <w:pPr>
      <w:keepNext/>
      <w:numPr>
        <w:ilvl w:val="3"/>
        <w:numId w:val="1"/>
      </w:numPr>
      <w:spacing w:before="240" w:after="240"/>
      <w:outlineLvl w:val="3"/>
    </w:pPr>
    <w:rPr>
      <w:rFonts w:ascii="NimbusSanNovTEE, '''Times New R" w:hAnsi="NimbusSanNovTEE, '''Times New R"/>
      <w:b/>
      <w:sz w:val="22"/>
      <w:szCs w:val="20"/>
      <w:lang w:val="en-GB"/>
    </w:rPr>
  </w:style>
  <w:style w:type="paragraph" w:styleId="Nadpis5">
    <w:name w:val="heading 5"/>
    <w:basedOn w:val="Standard"/>
    <w:next w:val="Standard"/>
    <w:qFormat/>
    <w:rsid w:val="009D1F5E"/>
    <w:pPr>
      <w:numPr>
        <w:ilvl w:val="4"/>
        <w:numId w:val="1"/>
      </w:numPr>
      <w:spacing w:before="240" w:after="60"/>
      <w:outlineLvl w:val="4"/>
    </w:pPr>
    <w:rPr>
      <w:rFonts w:ascii="Arial" w:hAnsi="Arial"/>
      <w:sz w:val="22"/>
      <w:szCs w:val="20"/>
    </w:rPr>
  </w:style>
  <w:style w:type="paragraph" w:styleId="Nadpis6">
    <w:name w:val="heading 6"/>
    <w:basedOn w:val="Standard"/>
    <w:next w:val="Standard"/>
    <w:qFormat/>
    <w:rsid w:val="009D1F5E"/>
    <w:pPr>
      <w:numPr>
        <w:ilvl w:val="5"/>
        <w:numId w:val="1"/>
      </w:numPr>
      <w:spacing w:before="240" w:after="60"/>
      <w:outlineLvl w:val="5"/>
    </w:pPr>
    <w:rPr>
      <w:rFonts w:ascii="Arial" w:hAnsi="Arial"/>
      <w:i/>
      <w:sz w:val="22"/>
      <w:szCs w:val="20"/>
    </w:rPr>
  </w:style>
  <w:style w:type="paragraph" w:styleId="Nadpis7">
    <w:name w:val="heading 7"/>
    <w:basedOn w:val="Standard"/>
    <w:next w:val="Standard"/>
    <w:qFormat/>
    <w:rsid w:val="009D1F5E"/>
    <w:pPr>
      <w:numPr>
        <w:ilvl w:val="6"/>
        <w:numId w:val="1"/>
      </w:numPr>
      <w:spacing w:before="240" w:after="60"/>
      <w:outlineLvl w:val="6"/>
    </w:pPr>
    <w:rPr>
      <w:rFonts w:ascii="Arial" w:hAnsi="Arial"/>
      <w:sz w:val="20"/>
      <w:szCs w:val="20"/>
    </w:rPr>
  </w:style>
  <w:style w:type="paragraph" w:styleId="Nadpis8">
    <w:name w:val="heading 8"/>
    <w:basedOn w:val="Standard"/>
    <w:next w:val="Standard"/>
    <w:qFormat/>
    <w:rsid w:val="009D1F5E"/>
    <w:pPr>
      <w:numPr>
        <w:ilvl w:val="7"/>
        <w:numId w:val="1"/>
      </w:numPr>
      <w:spacing w:before="240" w:after="60"/>
      <w:outlineLvl w:val="7"/>
    </w:pPr>
    <w:rPr>
      <w:rFonts w:ascii="Arial" w:hAnsi="Arial"/>
      <w:i/>
      <w:sz w:val="20"/>
      <w:szCs w:val="20"/>
    </w:rPr>
  </w:style>
  <w:style w:type="paragraph" w:styleId="Nadpis9">
    <w:name w:val="heading 9"/>
    <w:basedOn w:val="Standard"/>
    <w:next w:val="Standard"/>
    <w:qFormat/>
    <w:rsid w:val="009D1F5E"/>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numbering" w:styleId="Outline" w:customStyle="true">
    <w:name w:val="Outline"/>
    <w:basedOn w:val="Bezseznamu"/>
    <w:rsid w:val="009D1F5E"/>
    <w:pPr>
      <w:numPr>
        <w:numId w:val="1"/>
      </w:numPr>
    </w:pPr>
  </w:style>
  <w:style w:type="paragraph" w:styleId="Standard" w:customStyle="true">
    <w:name w:val="Standard"/>
    <w:rsid w:val="009D1F5E"/>
    <w:pPr>
      <w:autoSpaceDN w:val="false"/>
      <w:textAlignment w:val="baseline"/>
    </w:pPr>
    <w:rPr>
      <w:rFonts w:ascii="Times New Roman" w:hAnsi="Times New Roman" w:eastAsia="Times New Roman" w:cs="Times New Roman"/>
      <w:kern w:val="3"/>
      <w:sz w:val="24"/>
      <w:szCs w:val="24"/>
    </w:rPr>
  </w:style>
  <w:style w:type="paragraph" w:styleId="Heading" w:customStyle="true">
    <w:name w:val="Heading"/>
    <w:basedOn w:val="Standard"/>
    <w:next w:val="Textbody"/>
    <w:rsid w:val="009D1F5E"/>
    <w:pPr>
      <w:keepNext/>
      <w:spacing w:before="240" w:after="120"/>
    </w:pPr>
    <w:rPr>
      <w:rFonts w:ascii="Arial" w:hAnsi="Arial" w:eastAsia="Arial Unicode MS" w:cs="Arial Unicode MS"/>
      <w:sz w:val="28"/>
      <w:szCs w:val="28"/>
    </w:rPr>
  </w:style>
  <w:style w:type="paragraph" w:styleId="Textbody" w:customStyle="true">
    <w:name w:val="Text body"/>
    <w:basedOn w:val="Standard"/>
    <w:rsid w:val="009D1F5E"/>
    <w:pPr>
      <w:widowControl w:val="false"/>
      <w:jc w:val="both"/>
    </w:pPr>
    <w:rPr>
      <w:rFonts w:ascii="Arial" w:hAnsi="Arial"/>
      <w:sz w:val="20"/>
      <w:szCs w:val="20"/>
    </w:rPr>
  </w:style>
  <w:style w:type="paragraph" w:styleId="Seznam">
    <w:name w:val="List"/>
    <w:basedOn w:val="Standard"/>
    <w:rsid w:val="009D1F5E"/>
    <w:pPr>
      <w:ind w:left="283" w:hanging="283"/>
    </w:pPr>
    <w:rPr>
      <w:rFonts w:ascii="Arial" w:hAnsi="Arial"/>
      <w:sz w:val="20"/>
      <w:szCs w:val="20"/>
    </w:rPr>
  </w:style>
  <w:style w:type="paragraph" w:styleId="Titulek">
    <w:name w:val="caption"/>
    <w:basedOn w:val="Standard"/>
    <w:qFormat/>
    <w:rsid w:val="009D1F5E"/>
    <w:pPr>
      <w:suppressLineNumbers/>
      <w:spacing w:before="120" w:after="120"/>
    </w:pPr>
    <w:rPr>
      <w:i/>
      <w:iCs/>
    </w:rPr>
  </w:style>
  <w:style w:type="paragraph" w:styleId="Index" w:customStyle="true">
    <w:name w:val="Index"/>
    <w:basedOn w:val="Standard"/>
    <w:rsid w:val="009D1F5E"/>
    <w:pPr>
      <w:suppressLineNumbers/>
    </w:pPr>
  </w:style>
  <w:style w:type="paragraph" w:styleId="Textbodyindent" w:customStyle="true">
    <w:name w:val="Text body indent"/>
    <w:basedOn w:val="Standard"/>
    <w:rsid w:val="009D1F5E"/>
    <w:pPr>
      <w:ind w:left="360"/>
      <w:jc w:val="both"/>
    </w:pPr>
    <w:rPr>
      <w:rFonts w:ascii="Courier New" w:hAnsi="Courier New" w:cs="Courier New"/>
      <w:sz w:val="22"/>
    </w:rPr>
  </w:style>
  <w:style w:type="paragraph" w:styleId="Seznam2">
    <w:name w:val="List 2"/>
    <w:basedOn w:val="Standard"/>
    <w:rsid w:val="009D1F5E"/>
    <w:pPr>
      <w:ind w:left="566" w:hanging="283"/>
    </w:pPr>
    <w:rPr>
      <w:rFonts w:ascii="Arial" w:hAnsi="Arial"/>
      <w:sz w:val="20"/>
      <w:szCs w:val="20"/>
    </w:rPr>
  </w:style>
  <w:style w:type="paragraph" w:styleId="Zhlav">
    <w:name w:val="header"/>
    <w:basedOn w:val="Standard"/>
    <w:rsid w:val="009D1F5E"/>
    <w:pPr>
      <w:tabs>
        <w:tab w:val="center" w:pos="4536"/>
        <w:tab w:val="right" w:pos="9072"/>
      </w:tabs>
    </w:pPr>
    <w:rPr>
      <w:sz w:val="20"/>
      <w:szCs w:val="20"/>
      <w:lang w:val="en-GB"/>
    </w:rPr>
  </w:style>
  <w:style w:type="paragraph" w:styleId="Zpat">
    <w:name w:val="footer"/>
    <w:basedOn w:val="Standard"/>
    <w:rsid w:val="009D1F5E"/>
    <w:pPr>
      <w:tabs>
        <w:tab w:val="center" w:pos="4536"/>
        <w:tab w:val="right" w:pos="9072"/>
      </w:tabs>
    </w:pPr>
    <w:rPr>
      <w:sz w:val="20"/>
      <w:szCs w:val="20"/>
      <w:lang w:val="en-GB"/>
    </w:rPr>
  </w:style>
  <w:style w:type="paragraph" w:styleId="TableContents" w:customStyle="true">
    <w:name w:val="Table Contents"/>
    <w:basedOn w:val="Standard"/>
    <w:rsid w:val="009D1F5E"/>
    <w:pPr>
      <w:suppressLineNumbers/>
    </w:pPr>
  </w:style>
  <w:style w:type="paragraph" w:styleId="TableHeading" w:customStyle="true">
    <w:name w:val="Table Heading"/>
    <w:basedOn w:val="TableContents"/>
    <w:rsid w:val="009D1F5E"/>
    <w:pPr>
      <w:jc w:val="center"/>
    </w:pPr>
    <w:rPr>
      <w:b/>
      <w:bCs/>
    </w:rPr>
  </w:style>
  <w:style w:type="paragraph" w:styleId="Footnote" w:customStyle="true">
    <w:name w:val="Footnote"/>
    <w:basedOn w:val="Standard"/>
    <w:rsid w:val="009D1F5E"/>
    <w:rPr>
      <w:sz w:val="20"/>
      <w:szCs w:val="20"/>
    </w:rPr>
  </w:style>
  <w:style w:type="paragraph" w:styleId="Contents1" w:customStyle="true">
    <w:name w:val="Contents 1"/>
    <w:basedOn w:val="Standard"/>
    <w:next w:val="Standard"/>
    <w:rsid w:val="009D1F5E"/>
    <w:pPr>
      <w:tabs>
        <w:tab w:val="right" w:leader="dot" w:pos="9639"/>
      </w:tabs>
      <w:spacing w:before="120"/>
    </w:pPr>
    <w:rPr>
      <w:rFonts w:ascii="Courier New" w:hAnsi="Courier New"/>
      <w:b/>
      <w:sz w:val="20"/>
      <w:szCs w:val="20"/>
    </w:rPr>
  </w:style>
  <w:style w:type="paragraph" w:styleId="Contents2" w:customStyle="true">
    <w:name w:val="Contents 2"/>
    <w:basedOn w:val="Standard"/>
    <w:next w:val="Standard"/>
    <w:rsid w:val="009D1F5E"/>
    <w:pPr>
      <w:tabs>
        <w:tab w:val="right" w:leader="dot" w:pos="10431"/>
      </w:tabs>
      <w:spacing w:before="120"/>
      <w:ind w:left="198"/>
    </w:pPr>
    <w:rPr>
      <w:rFonts w:ascii="Courier New" w:hAnsi="Courier New"/>
      <w:sz w:val="20"/>
      <w:szCs w:val="20"/>
    </w:rPr>
  </w:style>
  <w:style w:type="paragraph" w:styleId="Contents3" w:customStyle="true">
    <w:name w:val="Contents 3"/>
    <w:basedOn w:val="Standard"/>
    <w:next w:val="Standard"/>
    <w:rsid w:val="009D1F5E"/>
    <w:pPr>
      <w:tabs>
        <w:tab w:val="left" w:pos="7200"/>
        <w:tab w:val="right" w:leader="dot" w:pos="14821"/>
      </w:tabs>
      <w:ind w:left="1440" w:hanging="960"/>
    </w:pPr>
    <w:rPr>
      <w:rFonts w:ascii="Courier New" w:hAnsi="Courier New"/>
      <w:sz w:val="20"/>
    </w:rPr>
  </w:style>
  <w:style w:type="paragraph" w:styleId="Contents4" w:customStyle="true">
    <w:name w:val="Contents 4"/>
    <w:basedOn w:val="Index"/>
    <w:rsid w:val="009D1F5E"/>
    <w:pPr>
      <w:tabs>
        <w:tab w:val="right" w:leader="dot" w:pos="13033"/>
      </w:tabs>
      <w:ind w:left="849"/>
    </w:pPr>
  </w:style>
  <w:style w:type="paragraph" w:styleId="Contents5" w:customStyle="true">
    <w:name w:val="Contents 5"/>
    <w:basedOn w:val="Index"/>
    <w:rsid w:val="009D1F5E"/>
    <w:pPr>
      <w:tabs>
        <w:tab w:val="right" w:leader="dot" w:pos="14165"/>
      </w:tabs>
      <w:ind w:left="1132"/>
    </w:pPr>
  </w:style>
  <w:style w:type="paragraph" w:styleId="Contents6" w:customStyle="true">
    <w:name w:val="Contents 6"/>
    <w:basedOn w:val="Index"/>
    <w:rsid w:val="009D1F5E"/>
    <w:pPr>
      <w:tabs>
        <w:tab w:val="right" w:leader="dot" w:pos="15297"/>
      </w:tabs>
      <w:ind w:left="1415"/>
    </w:pPr>
  </w:style>
  <w:style w:type="paragraph" w:styleId="Contents7" w:customStyle="true">
    <w:name w:val="Contents 7"/>
    <w:basedOn w:val="Index"/>
    <w:rsid w:val="009D1F5E"/>
    <w:pPr>
      <w:tabs>
        <w:tab w:val="right" w:leader="dot" w:pos="16429"/>
      </w:tabs>
      <w:ind w:left="1698"/>
    </w:pPr>
  </w:style>
  <w:style w:type="paragraph" w:styleId="Contents8" w:customStyle="true">
    <w:name w:val="Contents 8"/>
    <w:basedOn w:val="Index"/>
    <w:rsid w:val="009D1F5E"/>
    <w:pPr>
      <w:tabs>
        <w:tab w:val="right" w:leader="dot" w:pos="17561"/>
      </w:tabs>
      <w:ind w:left="1981"/>
    </w:pPr>
  </w:style>
  <w:style w:type="paragraph" w:styleId="Contents9" w:customStyle="true">
    <w:name w:val="Contents 9"/>
    <w:basedOn w:val="Standard"/>
    <w:next w:val="Standard"/>
    <w:rsid w:val="009D1F5E"/>
    <w:pPr>
      <w:ind w:left="1920"/>
    </w:pPr>
  </w:style>
  <w:style w:type="paragraph" w:styleId="Contents10" w:customStyle="true">
    <w:name w:val="Contents 10"/>
    <w:basedOn w:val="Index"/>
    <w:rsid w:val="009D1F5E"/>
    <w:pPr>
      <w:tabs>
        <w:tab w:val="right" w:leader="dot" w:pos="19825"/>
      </w:tabs>
      <w:ind w:left="2547"/>
    </w:pPr>
  </w:style>
  <w:style w:type="paragraph" w:styleId="Nzev">
    <w:name w:val="Title"/>
    <w:basedOn w:val="Standard"/>
    <w:next w:val="Podnadpis"/>
    <w:link w:val="NzevChar"/>
    <w:uiPriority w:val="10"/>
    <w:qFormat/>
    <w:rsid w:val="009D1F5E"/>
    <w:pPr>
      <w:spacing w:before="120"/>
      <w:jc w:val="center"/>
    </w:pPr>
    <w:rPr>
      <w:rFonts w:ascii="Arial Narrow" w:hAnsi="Arial Narrow"/>
      <w:b/>
      <w:bCs/>
      <w:i/>
      <w:iCs/>
      <w:caps/>
      <w:sz w:val="20"/>
      <w:u w:val="single"/>
    </w:rPr>
  </w:style>
  <w:style w:type="paragraph" w:styleId="Podnadpis">
    <w:name w:val="Subtitle"/>
    <w:basedOn w:val="Heading"/>
    <w:next w:val="Textbody"/>
    <w:qFormat/>
    <w:rsid w:val="009D1F5E"/>
    <w:pPr>
      <w:jc w:val="center"/>
    </w:pPr>
    <w:rPr>
      <w:i/>
      <w:iCs/>
    </w:rPr>
  </w:style>
  <w:style w:type="paragraph" w:styleId="Zkladntext2">
    <w:name w:val="Body Text 2"/>
    <w:basedOn w:val="Standard"/>
    <w:rsid w:val="009D1F5E"/>
    <w:rPr>
      <w:rFonts w:ascii="Arial" w:hAnsi="Arial"/>
      <w:sz w:val="22"/>
      <w:szCs w:val="20"/>
    </w:rPr>
  </w:style>
  <w:style w:type="paragraph" w:styleId="Zkladntext3">
    <w:name w:val="Body Text 3"/>
    <w:basedOn w:val="Standard"/>
    <w:rsid w:val="009D1F5E"/>
    <w:pPr>
      <w:jc w:val="both"/>
    </w:pPr>
    <w:rPr>
      <w:rFonts w:ascii="Arial" w:hAnsi="Arial"/>
      <w:sz w:val="20"/>
      <w:szCs w:val="20"/>
    </w:rPr>
  </w:style>
  <w:style w:type="paragraph" w:styleId="Norml" w:customStyle="true">
    <w:name w:val="Normál"/>
    <w:basedOn w:val="Standard"/>
    <w:rsid w:val="009D1F5E"/>
    <w:rPr>
      <w:rFonts w:ascii="Courier New" w:hAnsi="Courier New" w:cs="Courier New"/>
      <w:szCs w:val="20"/>
    </w:rPr>
  </w:style>
  <w:style w:type="paragraph" w:styleId="Zkladntextodsazen2">
    <w:name w:val="Body Text Indent 2"/>
    <w:basedOn w:val="Standard"/>
    <w:rsid w:val="009D1F5E"/>
    <w:pPr>
      <w:ind w:left="360"/>
      <w:jc w:val="both"/>
    </w:pPr>
    <w:rPr>
      <w:rFonts w:ascii="Courier New" w:hAnsi="Courier New" w:cs="Courier New"/>
    </w:rPr>
  </w:style>
  <w:style w:type="paragraph" w:styleId="Textbubliny">
    <w:name w:val="Balloon Text"/>
    <w:basedOn w:val="Standard"/>
    <w:rsid w:val="009D1F5E"/>
    <w:rPr>
      <w:rFonts w:ascii="Tahoma" w:hAnsi="Tahoma" w:cs="Tahoma"/>
      <w:sz w:val="16"/>
      <w:szCs w:val="16"/>
    </w:rPr>
  </w:style>
  <w:style w:type="paragraph" w:styleId="Normlnweb">
    <w:name w:val="Normal (Web)"/>
    <w:basedOn w:val="Standard"/>
    <w:uiPriority w:val="99"/>
    <w:rsid w:val="009D1F5E"/>
  </w:style>
  <w:style w:type="paragraph" w:styleId="Zkladntextodsazen3">
    <w:name w:val="Body Text Indent 3"/>
    <w:basedOn w:val="Standard"/>
    <w:rsid w:val="009D1F5E"/>
    <w:pPr>
      <w:spacing w:after="120"/>
      <w:ind w:left="283"/>
    </w:pPr>
    <w:rPr>
      <w:sz w:val="16"/>
      <w:szCs w:val="16"/>
    </w:rPr>
  </w:style>
  <w:style w:type="paragraph" w:styleId="StylArial11bTunZarovnatdoblokuPed6b" w:customStyle="true">
    <w:name w:val="Styl Arial 11 b. Tučné Zarovnat do bloku Před:  6 b."/>
    <w:basedOn w:val="Nadpis3"/>
    <w:next w:val="Nadpis3"/>
    <w:rsid w:val="009D1F5E"/>
    <w:pPr>
      <w:spacing w:before="120" w:after="0"/>
      <w:jc w:val="both"/>
    </w:pPr>
    <w:rPr>
      <w:rFonts w:ascii="Arial" w:hAnsi="Arial"/>
      <w:b w:val="false"/>
      <w:bCs/>
    </w:rPr>
  </w:style>
  <w:style w:type="paragraph" w:styleId="Zkladntext-prvnodsazen">
    <w:name w:val="Body Text First Indent"/>
    <w:basedOn w:val="Textbody"/>
    <w:rsid w:val="009D1F5E"/>
    <w:pPr>
      <w:widowControl/>
      <w:spacing w:after="120"/>
      <w:ind w:firstLine="210"/>
      <w:jc w:val="left"/>
    </w:pPr>
    <w:rPr>
      <w:rFonts w:ascii="Times New Roman" w:hAnsi="Times New Roman"/>
      <w:sz w:val="24"/>
      <w:szCs w:val="24"/>
    </w:rPr>
  </w:style>
  <w:style w:type="paragraph" w:styleId="Seznamsodrkami2">
    <w:name w:val="List Bullet 2"/>
    <w:basedOn w:val="Standard"/>
    <w:rsid w:val="009D1F5E"/>
    <w:pPr>
      <w:numPr>
        <w:numId w:val="4"/>
      </w:numPr>
    </w:pPr>
    <w:rPr>
      <w:rFonts w:ascii="Arial" w:hAnsi="Arial"/>
      <w:sz w:val="20"/>
      <w:szCs w:val="20"/>
    </w:rPr>
  </w:style>
  <w:style w:type="paragraph" w:styleId="Normodsaz" w:customStyle="true">
    <w:name w:val="Norm.odsaz."/>
    <w:basedOn w:val="Standard"/>
    <w:rsid w:val="009D1F5E"/>
    <w:pPr>
      <w:autoSpaceDE w:val="false"/>
      <w:spacing w:before="120" w:after="120"/>
      <w:jc w:val="both"/>
    </w:pPr>
  </w:style>
  <w:style w:type="paragraph" w:styleId="normalodsazene" w:customStyle="true">
    <w:name w:val="normalodsazene"/>
    <w:basedOn w:val="Standard"/>
    <w:rsid w:val="009D1F5E"/>
    <w:pPr>
      <w:spacing w:before="280" w:after="280"/>
    </w:pPr>
    <w:rPr>
      <w:sz w:val="20"/>
    </w:rPr>
  </w:style>
  <w:style w:type="paragraph" w:styleId="StylNadpis1zarovnnnasted" w:customStyle="true">
    <w:name w:val="Styl Nadpis 1 + zarovnání na střed"/>
    <w:basedOn w:val="Nadpis1"/>
    <w:rsid w:val="009D1F5E"/>
    <w:pPr>
      <w:keepNext w:val="false"/>
      <w:widowControl/>
      <w:shd w:val="clear" w:color="auto" w:fill="auto"/>
      <w:spacing w:before="280" w:after="280"/>
      <w:jc w:val="center"/>
    </w:pPr>
    <w:rPr>
      <w:rFonts w:ascii="Times New Roman" w:hAnsi="Times New Roman"/>
      <w:bCs/>
      <w:sz w:val="20"/>
    </w:rPr>
  </w:style>
  <w:style w:type="paragraph" w:styleId="StylNadpis1CourierNewBl" w:customStyle="true">
    <w:name w:val="Styl Nadpis 1 + Courier New Bílá"/>
    <w:basedOn w:val="Nadpis1"/>
    <w:rsid w:val="009D1F5E"/>
    <w:rPr>
      <w:rFonts w:ascii="Courier New" w:hAnsi="Courier New" w:eastAsia="Arial" w:cs="Tahoma"/>
      <w:bCs/>
      <w:color w:val="000000"/>
    </w:rPr>
  </w:style>
  <w:style w:type="paragraph" w:styleId="Bntext" w:customStyle="true">
    <w:name w:val="Běžný text"/>
    <w:basedOn w:val="Standard"/>
    <w:rsid w:val="009D1F5E"/>
    <w:pPr>
      <w:widowControl w:val="false"/>
      <w:spacing w:before="60" w:after="60"/>
      <w:jc w:val="both"/>
    </w:pPr>
    <w:rPr>
      <w:rFonts w:ascii="Arial" w:hAnsi="Arial"/>
      <w:sz w:val="20"/>
      <w:szCs w:val="20"/>
    </w:rPr>
  </w:style>
  <w:style w:type="paragraph" w:styleId="Zkladntext21" w:customStyle="true">
    <w:name w:val="Základní text 21"/>
    <w:basedOn w:val="Standard"/>
    <w:rsid w:val="009D1F5E"/>
    <w:rPr>
      <w:rFonts w:ascii="Arial" w:hAnsi="Arial"/>
      <w:sz w:val="22"/>
      <w:szCs w:val="20"/>
    </w:rPr>
  </w:style>
  <w:style w:type="paragraph" w:styleId="Popismodulu" w:customStyle="true">
    <w:name w:val="Popis modulu"/>
    <w:basedOn w:val="Standard"/>
    <w:rsid w:val="009D1F5E"/>
    <w:pPr>
      <w:tabs>
        <w:tab w:val="left" w:pos="1890"/>
      </w:tabs>
      <w:spacing w:line="100" w:lineRule="atLeast"/>
    </w:pPr>
    <w:rPr>
      <w:szCs w:val="20"/>
      <w:lang w:val="en-GB"/>
    </w:rPr>
  </w:style>
  <w:style w:type="paragraph" w:styleId="Barevnseznamzvraznn11" w:customStyle="true">
    <w:name w:val="Barevný seznam – zvýraznění 11"/>
    <w:basedOn w:val="Standard"/>
    <w:uiPriority w:val="34"/>
    <w:qFormat/>
    <w:rsid w:val="009D1F5E"/>
    <w:pPr>
      <w:ind w:left="720"/>
    </w:pPr>
  </w:style>
  <w:style w:type="paragraph" w:styleId="nabidka" w:customStyle="true">
    <w:name w:val="nabidka"/>
    <w:basedOn w:val="Standard"/>
    <w:rsid w:val="009D1F5E"/>
  </w:style>
  <w:style w:type="paragraph" w:styleId="Hlavikaobsahu">
    <w:name w:val="toa heading"/>
    <w:basedOn w:val="Standard"/>
    <w:next w:val="Standard"/>
    <w:rsid w:val="009D1F5E"/>
    <w:pPr>
      <w:tabs>
        <w:tab w:val="left" w:pos="9000"/>
        <w:tab w:val="right" w:pos="9360"/>
      </w:tabs>
      <w:suppressAutoHyphens/>
    </w:pPr>
    <w:rPr>
      <w:rFonts w:ascii="Courier New" w:hAnsi="Courier New"/>
      <w:sz w:val="20"/>
      <w:szCs w:val="20"/>
      <w:lang w:val="en-US"/>
    </w:rPr>
  </w:style>
  <w:style w:type="paragraph" w:styleId="Style1" w:customStyle="true">
    <w:name w:val="Style1"/>
    <w:basedOn w:val="Standard"/>
    <w:rsid w:val="009D1F5E"/>
    <w:rPr>
      <w:color w:val="000000"/>
      <w:szCs w:val="20"/>
      <w:lang w:val="en-US"/>
    </w:rPr>
  </w:style>
  <w:style w:type="character" w:styleId="WW8Num4z0" w:customStyle="true">
    <w:name w:val="WW8Num4z0"/>
    <w:rsid w:val="009D1F5E"/>
    <w:rPr>
      <w:rFonts w:ascii="Wingdings" w:hAnsi="Wingdings"/>
    </w:rPr>
  </w:style>
  <w:style w:type="character" w:styleId="WW8Num4z1" w:customStyle="true">
    <w:name w:val="WW8Num4z1"/>
    <w:rsid w:val="009D1F5E"/>
    <w:rPr>
      <w:rFonts w:ascii="OpenSymbol, 'Arial Unicode MS'" w:hAnsi="OpenSymbol, 'Arial Unicode MS'" w:cs="StarSymbol, 'Arial Unicode MS'"/>
      <w:sz w:val="18"/>
      <w:szCs w:val="18"/>
    </w:rPr>
  </w:style>
  <w:style w:type="character" w:styleId="WW8Num5z0" w:customStyle="true">
    <w:name w:val="WW8Num5z0"/>
    <w:rsid w:val="009D1F5E"/>
    <w:rPr>
      <w:rFonts w:ascii="Symbol" w:hAnsi="Symbol" w:cs="StarSymbol, 'Arial Unicode MS'"/>
      <w:sz w:val="18"/>
      <w:szCs w:val="18"/>
    </w:rPr>
  </w:style>
  <w:style w:type="character" w:styleId="WW8Num5z1" w:customStyle="true">
    <w:name w:val="WW8Num5z1"/>
    <w:rsid w:val="009D1F5E"/>
    <w:rPr>
      <w:rFonts w:ascii="OpenSymbol, 'Arial Unicode MS'" w:hAnsi="OpenSymbol, 'Arial Unicode MS'" w:cs="StarSymbol, 'Arial Unicode MS'"/>
      <w:sz w:val="18"/>
      <w:szCs w:val="18"/>
    </w:rPr>
  </w:style>
  <w:style w:type="character" w:styleId="WW8Num6z0" w:customStyle="true">
    <w:name w:val="WW8Num6z0"/>
    <w:rsid w:val="009D1F5E"/>
    <w:rPr>
      <w:rFonts w:ascii="Wingdings" w:hAnsi="Wingdings" w:cs="StarSymbol, 'Arial Unicode MS'"/>
      <w:sz w:val="18"/>
      <w:szCs w:val="18"/>
    </w:rPr>
  </w:style>
  <w:style w:type="character" w:styleId="WW8Num6z1" w:customStyle="true">
    <w:name w:val="WW8Num6z1"/>
    <w:rsid w:val="009D1F5E"/>
    <w:rPr>
      <w:rFonts w:ascii="OpenSymbol, 'Arial Unicode MS'" w:hAnsi="OpenSymbol, 'Arial Unicode MS'" w:cs="Courier New"/>
    </w:rPr>
  </w:style>
  <w:style w:type="character" w:styleId="WW8Num7z0" w:customStyle="true">
    <w:name w:val="WW8Num7z0"/>
    <w:rsid w:val="009D1F5E"/>
    <w:rPr>
      <w:rFonts w:ascii="Symbol" w:hAnsi="Symbol" w:cs="StarSymbol, 'Arial Unicode MS'"/>
      <w:sz w:val="18"/>
      <w:szCs w:val="18"/>
    </w:rPr>
  </w:style>
  <w:style w:type="character" w:styleId="WW8Num7z1" w:customStyle="true">
    <w:name w:val="WW8Num7z1"/>
    <w:rsid w:val="009D1F5E"/>
    <w:rPr>
      <w:rFonts w:ascii="OpenSymbol, 'Arial Unicode MS'" w:hAnsi="OpenSymbol, 'Arial Unicode MS'" w:cs="StarSymbol, 'Arial Unicode MS'"/>
      <w:sz w:val="18"/>
      <w:szCs w:val="18"/>
    </w:rPr>
  </w:style>
  <w:style w:type="character" w:styleId="WW8Num8z0" w:customStyle="true">
    <w:name w:val="WW8Num8z0"/>
    <w:rsid w:val="009D1F5E"/>
    <w:rPr>
      <w:rFonts w:ascii="Symbol" w:hAnsi="Symbol" w:cs="StarSymbol, 'Arial Unicode MS'"/>
      <w:sz w:val="18"/>
      <w:szCs w:val="18"/>
    </w:rPr>
  </w:style>
  <w:style w:type="character" w:styleId="WW8Num8z1" w:customStyle="true">
    <w:name w:val="WW8Num8z1"/>
    <w:rsid w:val="009D1F5E"/>
    <w:rPr>
      <w:rFonts w:ascii="OpenSymbol, 'Arial Unicode MS'" w:hAnsi="OpenSymbol, 'Arial Unicode MS'" w:cs="StarSymbol, 'Arial Unicode MS'"/>
      <w:sz w:val="18"/>
      <w:szCs w:val="18"/>
    </w:rPr>
  </w:style>
  <w:style w:type="character" w:styleId="WW8Num9z0" w:customStyle="true">
    <w:name w:val="WW8Num9z0"/>
    <w:rsid w:val="009D1F5E"/>
    <w:rPr>
      <w:rFonts w:ascii="Symbol" w:hAnsi="Symbol" w:cs="StarSymbol, 'Arial Unicode MS'"/>
      <w:sz w:val="18"/>
      <w:szCs w:val="18"/>
    </w:rPr>
  </w:style>
  <w:style w:type="character" w:styleId="WW8Num9z1" w:customStyle="true">
    <w:name w:val="WW8Num9z1"/>
    <w:rsid w:val="009D1F5E"/>
    <w:rPr>
      <w:rFonts w:ascii="OpenSymbol, 'Arial Unicode MS'" w:hAnsi="OpenSymbol, 'Arial Unicode MS'" w:cs="StarSymbol, 'Arial Unicode MS'"/>
      <w:sz w:val="18"/>
      <w:szCs w:val="18"/>
    </w:rPr>
  </w:style>
  <w:style w:type="character" w:styleId="WW8Num10z0" w:customStyle="true">
    <w:name w:val="WW8Num10z0"/>
    <w:rsid w:val="009D1F5E"/>
    <w:rPr>
      <w:rFonts w:ascii="Symbol" w:hAnsi="Symbol" w:cs="StarSymbol, 'Arial Unicode MS'"/>
      <w:sz w:val="18"/>
      <w:szCs w:val="18"/>
    </w:rPr>
  </w:style>
  <w:style w:type="character" w:styleId="WW8Num10z1" w:customStyle="true">
    <w:name w:val="WW8Num10z1"/>
    <w:rsid w:val="009D1F5E"/>
    <w:rPr>
      <w:rFonts w:ascii="OpenSymbol, 'Arial Unicode MS'" w:hAnsi="OpenSymbol, 'Arial Unicode MS'" w:cs="StarSymbol, 'Arial Unicode MS'"/>
      <w:sz w:val="18"/>
      <w:szCs w:val="18"/>
    </w:rPr>
  </w:style>
  <w:style w:type="character" w:styleId="WW8Num11z0" w:customStyle="true">
    <w:name w:val="WW8Num11z0"/>
    <w:rsid w:val="009D1F5E"/>
    <w:rPr>
      <w:rFonts w:ascii="Symbol" w:hAnsi="Symbol" w:cs="StarSymbol, 'Arial Unicode MS'"/>
      <w:sz w:val="18"/>
      <w:szCs w:val="18"/>
    </w:rPr>
  </w:style>
  <w:style w:type="character" w:styleId="WW8Num11z1" w:customStyle="true">
    <w:name w:val="WW8Num11z1"/>
    <w:rsid w:val="009D1F5E"/>
    <w:rPr>
      <w:rFonts w:ascii="OpenSymbol, 'Arial Unicode MS'" w:hAnsi="OpenSymbol, 'Arial Unicode MS'" w:cs="StarSymbol, 'Arial Unicode MS'"/>
      <w:sz w:val="18"/>
      <w:szCs w:val="18"/>
    </w:rPr>
  </w:style>
  <w:style w:type="character" w:styleId="WW8Num12z0" w:customStyle="true">
    <w:name w:val="WW8Num12z0"/>
    <w:rsid w:val="009D1F5E"/>
    <w:rPr>
      <w:rFonts w:ascii="Wingdings" w:hAnsi="Wingdings" w:cs="StarSymbol, 'Arial Unicode MS'"/>
      <w:sz w:val="18"/>
      <w:szCs w:val="18"/>
    </w:rPr>
  </w:style>
  <w:style w:type="character" w:styleId="WW8Num12z1" w:customStyle="true">
    <w:name w:val="WW8Num12z1"/>
    <w:rsid w:val="009D1F5E"/>
    <w:rPr>
      <w:rFonts w:ascii="Courier New" w:hAnsi="Courier New" w:cs="Courier New"/>
    </w:rPr>
  </w:style>
  <w:style w:type="character" w:styleId="WW8Num13z0" w:customStyle="true">
    <w:name w:val="WW8Num13z0"/>
    <w:rsid w:val="009D1F5E"/>
    <w:rPr>
      <w:rFonts w:ascii="Wingdings" w:hAnsi="Wingdings"/>
    </w:rPr>
  </w:style>
  <w:style w:type="character" w:styleId="WW8Num13z1" w:customStyle="true">
    <w:name w:val="WW8Num13z1"/>
    <w:rsid w:val="009D1F5E"/>
    <w:rPr>
      <w:rFonts w:ascii="Courier New" w:hAnsi="Courier New" w:cs="Courier New"/>
    </w:rPr>
  </w:style>
  <w:style w:type="character" w:styleId="WW8Num14z0" w:customStyle="true">
    <w:name w:val="WW8Num14z0"/>
    <w:rsid w:val="009D1F5E"/>
    <w:rPr>
      <w:rFonts w:ascii="Symbol" w:hAnsi="Symbol" w:cs="StarSymbol, 'Arial Unicode MS'"/>
      <w:sz w:val="18"/>
      <w:szCs w:val="18"/>
    </w:rPr>
  </w:style>
  <w:style w:type="character" w:styleId="WW8Num14z1" w:customStyle="true">
    <w:name w:val="WW8Num14z1"/>
    <w:rsid w:val="009D1F5E"/>
    <w:rPr>
      <w:rFonts w:ascii="OpenSymbol, 'Arial Unicode MS'" w:hAnsi="OpenSymbol, 'Arial Unicode MS'" w:cs="StarSymbol, 'Arial Unicode MS'"/>
      <w:sz w:val="18"/>
      <w:szCs w:val="18"/>
    </w:rPr>
  </w:style>
  <w:style w:type="character" w:styleId="WW8Num15z0" w:customStyle="true">
    <w:name w:val="WW8Num15z0"/>
    <w:rsid w:val="009D1F5E"/>
    <w:rPr>
      <w:rFonts w:ascii="Symbol" w:hAnsi="Symbol"/>
    </w:rPr>
  </w:style>
  <w:style w:type="character" w:styleId="WW8Num15z1" w:customStyle="true">
    <w:name w:val="WW8Num15z1"/>
    <w:rsid w:val="009D1F5E"/>
    <w:rPr>
      <w:rFonts w:ascii="Courier New" w:hAnsi="Courier New"/>
    </w:rPr>
  </w:style>
  <w:style w:type="character" w:styleId="WW8Num16z0" w:customStyle="true">
    <w:name w:val="WW8Num16z0"/>
    <w:rsid w:val="009D1F5E"/>
    <w:rPr>
      <w:rFonts w:ascii="Symbol" w:hAnsi="Symbol" w:cs="StarSymbol, 'Arial Unicode MS'"/>
      <w:sz w:val="18"/>
      <w:szCs w:val="18"/>
    </w:rPr>
  </w:style>
  <w:style w:type="character" w:styleId="WW8Num16z1" w:customStyle="true">
    <w:name w:val="WW8Num16z1"/>
    <w:rsid w:val="009D1F5E"/>
    <w:rPr>
      <w:rFonts w:ascii="OpenSymbol, 'Arial Unicode MS'" w:hAnsi="OpenSymbol, 'Arial Unicode MS'" w:cs="StarSymbol, 'Arial Unicode MS'"/>
      <w:sz w:val="18"/>
      <w:szCs w:val="18"/>
    </w:rPr>
  </w:style>
  <w:style w:type="character" w:styleId="Absatz-Standardschriftart" w:customStyle="true">
    <w:name w:val="Absatz-Standardschriftart"/>
    <w:rsid w:val="009D1F5E"/>
  </w:style>
  <w:style w:type="character" w:styleId="WW-Absatz-Standardschriftart" w:customStyle="true">
    <w:name w:val="WW-Absatz-Standardschriftart"/>
    <w:rsid w:val="009D1F5E"/>
  </w:style>
  <w:style w:type="character" w:styleId="WW-Absatz-Standardschriftart1" w:customStyle="true">
    <w:name w:val="WW-Absatz-Standardschriftart1"/>
    <w:rsid w:val="009D1F5E"/>
  </w:style>
  <w:style w:type="character" w:styleId="WW8Num17z0" w:customStyle="true">
    <w:name w:val="WW8Num17z0"/>
    <w:rsid w:val="009D1F5E"/>
    <w:rPr>
      <w:rFonts w:ascii="Wingdings" w:hAnsi="Wingdings"/>
      <w:color w:val="000000"/>
    </w:rPr>
  </w:style>
  <w:style w:type="character" w:styleId="WW8Num17z1" w:customStyle="true">
    <w:name w:val="WW8Num17z1"/>
    <w:rsid w:val="009D1F5E"/>
    <w:rPr>
      <w:rFonts w:ascii="OpenSymbol, 'Arial Unicode MS'" w:hAnsi="OpenSymbol, 'Arial Unicode MS'" w:cs="StarSymbol, 'Arial Unicode MS'"/>
      <w:sz w:val="18"/>
      <w:szCs w:val="18"/>
    </w:rPr>
  </w:style>
  <w:style w:type="character" w:styleId="WW8Num18z0" w:customStyle="true">
    <w:name w:val="WW8Num18z0"/>
    <w:rsid w:val="009D1F5E"/>
    <w:rPr>
      <w:rFonts w:ascii="Symbol" w:hAnsi="Symbol" w:cs="StarSymbol, 'Arial Unicode MS'"/>
      <w:sz w:val="18"/>
      <w:szCs w:val="18"/>
    </w:rPr>
  </w:style>
  <w:style w:type="character" w:styleId="WW8Num18z1" w:customStyle="true">
    <w:name w:val="WW8Num18z1"/>
    <w:rsid w:val="009D1F5E"/>
    <w:rPr>
      <w:rFonts w:ascii="OpenSymbol, 'Arial Unicode MS'" w:hAnsi="OpenSymbol, 'Arial Unicode MS'" w:cs="StarSymbol, 'Arial Unicode MS'"/>
      <w:sz w:val="18"/>
      <w:szCs w:val="18"/>
    </w:rPr>
  </w:style>
  <w:style w:type="character" w:styleId="WW8Num19z0" w:customStyle="true">
    <w:name w:val="WW8Num19z0"/>
    <w:rsid w:val="009D1F5E"/>
    <w:rPr>
      <w:rFonts w:ascii="Symbol" w:hAnsi="Symbol" w:cs="StarSymbol, 'Arial Unicode MS'"/>
      <w:sz w:val="18"/>
      <w:szCs w:val="18"/>
    </w:rPr>
  </w:style>
  <w:style w:type="character" w:styleId="WW8Num19z1" w:customStyle="true">
    <w:name w:val="WW8Num19z1"/>
    <w:rsid w:val="009D1F5E"/>
    <w:rPr>
      <w:rFonts w:ascii="OpenSymbol, 'Arial Unicode MS'" w:hAnsi="OpenSymbol, 'Arial Unicode MS'" w:cs="StarSymbol, 'Arial Unicode MS'"/>
      <w:sz w:val="18"/>
      <w:szCs w:val="18"/>
    </w:rPr>
  </w:style>
  <w:style w:type="character" w:styleId="WW-Absatz-Standardschriftart11" w:customStyle="true">
    <w:name w:val="WW-Absatz-Standardschriftart11"/>
    <w:rsid w:val="009D1F5E"/>
  </w:style>
  <w:style w:type="character" w:styleId="WW8Num4z2" w:customStyle="true">
    <w:name w:val="WW8Num4z2"/>
    <w:rsid w:val="009D1F5E"/>
    <w:rPr>
      <w:rFonts w:ascii="Wingdings" w:hAnsi="Wingdings"/>
    </w:rPr>
  </w:style>
  <w:style w:type="character" w:styleId="WW-Absatz-Standardschriftart111" w:customStyle="true">
    <w:name w:val="WW-Absatz-Standardschriftart111"/>
    <w:rsid w:val="009D1F5E"/>
  </w:style>
  <w:style w:type="character" w:styleId="WW-Absatz-Standardschriftart1111" w:customStyle="true">
    <w:name w:val="WW-Absatz-Standardschriftart1111"/>
    <w:rsid w:val="009D1F5E"/>
  </w:style>
  <w:style w:type="character" w:styleId="WW-Absatz-Standardschriftart11111" w:customStyle="true">
    <w:name w:val="WW-Absatz-Standardschriftart11111"/>
    <w:rsid w:val="009D1F5E"/>
  </w:style>
  <w:style w:type="character" w:styleId="WW8Num2z0" w:customStyle="true">
    <w:name w:val="WW8Num2z0"/>
    <w:rsid w:val="009D1F5E"/>
    <w:rPr>
      <w:rFonts w:ascii="Wingdings" w:hAnsi="Wingdings"/>
    </w:rPr>
  </w:style>
  <w:style w:type="character" w:styleId="WW8Num2z1" w:customStyle="true">
    <w:name w:val="WW8Num2z1"/>
    <w:rsid w:val="009D1F5E"/>
    <w:rPr>
      <w:rFonts w:ascii="StarSymbol, 'Arial Unicode MS'" w:hAnsi="StarSymbol, 'Arial Unicode MS'"/>
    </w:rPr>
  </w:style>
  <w:style w:type="character" w:styleId="WW8Num2z4" w:customStyle="true">
    <w:name w:val="WW8Num2z4"/>
    <w:rsid w:val="009D1F5E"/>
    <w:rPr>
      <w:rFonts w:ascii="Courier New" w:hAnsi="Courier New"/>
    </w:rPr>
  </w:style>
  <w:style w:type="character" w:styleId="WW8Num2z6" w:customStyle="true">
    <w:name w:val="WW8Num2z6"/>
    <w:rsid w:val="009D1F5E"/>
    <w:rPr>
      <w:rFonts w:ascii="Symbol" w:hAnsi="Symbol"/>
    </w:rPr>
  </w:style>
  <w:style w:type="character" w:styleId="WW8Num5z2" w:customStyle="true">
    <w:name w:val="WW8Num5z2"/>
    <w:rsid w:val="009D1F5E"/>
    <w:rPr>
      <w:rFonts w:ascii="Wingdings" w:hAnsi="Wingdings"/>
    </w:rPr>
  </w:style>
  <w:style w:type="character" w:styleId="WW8Num14z2" w:customStyle="true">
    <w:name w:val="WW8Num14z2"/>
    <w:rsid w:val="009D1F5E"/>
    <w:rPr>
      <w:rFonts w:ascii="StarSymbol, 'Arial Unicode MS'" w:hAnsi="StarSymbol, 'Arial Unicode MS'"/>
    </w:rPr>
  </w:style>
  <w:style w:type="character" w:styleId="WW-Absatz-Standardschriftart111111" w:customStyle="true">
    <w:name w:val="WW-Absatz-Standardschriftart111111"/>
    <w:rsid w:val="009D1F5E"/>
  </w:style>
  <w:style w:type="character" w:styleId="FootnoteSymbol" w:customStyle="true">
    <w:name w:val="Footnote Symbol"/>
    <w:rsid w:val="009D1F5E"/>
    <w:rPr>
      <w:position w:val="0"/>
      <w:vertAlign w:val="superscript"/>
    </w:rPr>
  </w:style>
  <w:style w:type="character" w:styleId="slostrnky">
    <w:name w:val="page number"/>
    <w:basedOn w:val="Standardnpsmoodstavce"/>
    <w:rsid w:val="009D1F5E"/>
  </w:style>
  <w:style w:type="character" w:styleId="NumberingSymbols" w:customStyle="true">
    <w:name w:val="Numbering Symbols"/>
    <w:rsid w:val="009D1F5E"/>
  </w:style>
  <w:style w:type="character" w:styleId="BulletSymbols" w:customStyle="true">
    <w:name w:val="Bullet Symbols"/>
    <w:rsid w:val="009D1F5E"/>
    <w:rPr>
      <w:rFonts w:ascii="StarSymbol, 'Arial Unicode MS'" w:hAnsi="StarSymbol, 'Arial Unicode MS'" w:eastAsia="StarSymbol, 'Arial Unicode MS'" w:cs="StarSymbol, 'Arial Unicode MS'"/>
      <w:sz w:val="18"/>
      <w:szCs w:val="18"/>
    </w:rPr>
  </w:style>
  <w:style w:type="character" w:styleId="Internetlink" w:customStyle="true">
    <w:name w:val="Internet link"/>
    <w:rsid w:val="009D1F5E"/>
    <w:rPr>
      <w:color w:val="0000FF"/>
      <w:u w:val="single"/>
    </w:rPr>
  </w:style>
  <w:style w:type="character" w:styleId="WW8Num1z1" w:customStyle="true">
    <w:name w:val="WW8Num1z1"/>
    <w:rsid w:val="009D1F5E"/>
    <w:rPr>
      <w:rFonts w:ascii="Courier New" w:hAnsi="Courier New" w:cs="Courier New"/>
    </w:rPr>
  </w:style>
  <w:style w:type="character" w:styleId="WW8Num1z2" w:customStyle="true">
    <w:name w:val="WW8Num1z2"/>
    <w:rsid w:val="009D1F5E"/>
    <w:rPr>
      <w:rFonts w:ascii="Wingdings" w:hAnsi="Wingdings"/>
    </w:rPr>
  </w:style>
  <w:style w:type="character" w:styleId="WW8Num1z3" w:customStyle="true">
    <w:name w:val="WW8Num1z3"/>
    <w:rsid w:val="009D1F5E"/>
    <w:rPr>
      <w:rFonts w:ascii="Symbol" w:hAnsi="Symbol"/>
    </w:rPr>
  </w:style>
  <w:style w:type="character" w:styleId="WW8Num3z0" w:customStyle="true">
    <w:name w:val="WW8Num3z0"/>
    <w:rsid w:val="009D1F5E"/>
    <w:rPr>
      <w:color w:val="000000"/>
    </w:rPr>
  </w:style>
  <w:style w:type="character" w:styleId="WW8Num4z4" w:customStyle="true">
    <w:name w:val="WW8Num4z4"/>
    <w:rsid w:val="009D1F5E"/>
    <w:rPr>
      <w:rFonts w:ascii="Courier New" w:hAnsi="Courier New"/>
    </w:rPr>
  </w:style>
  <w:style w:type="character" w:styleId="WW8Num4z6" w:customStyle="true">
    <w:name w:val="WW8Num4z6"/>
    <w:rsid w:val="009D1F5E"/>
    <w:rPr>
      <w:rFonts w:ascii="Symbol" w:hAnsi="Symbol"/>
    </w:rPr>
  </w:style>
  <w:style w:type="character" w:styleId="WW8Num11z2" w:customStyle="true">
    <w:name w:val="WW8Num11z2"/>
    <w:rsid w:val="009D1F5E"/>
    <w:rPr>
      <w:rFonts w:ascii="Wingdings" w:hAnsi="Wingdings"/>
    </w:rPr>
  </w:style>
  <w:style w:type="character" w:styleId="WW8Num12z2" w:customStyle="true">
    <w:name w:val="WW8Num12z2"/>
    <w:rsid w:val="009D1F5E"/>
    <w:rPr>
      <w:rFonts w:ascii="Wingdings" w:hAnsi="Wingdings"/>
    </w:rPr>
  </w:style>
  <w:style w:type="character" w:styleId="WW8Num12z3" w:customStyle="true">
    <w:name w:val="WW8Num12z3"/>
    <w:rsid w:val="009D1F5E"/>
    <w:rPr>
      <w:rFonts w:ascii="Symbol" w:hAnsi="Symbol"/>
    </w:rPr>
  </w:style>
  <w:style w:type="character" w:styleId="WW8Num13z3" w:customStyle="true">
    <w:name w:val="WW8Num13z3"/>
    <w:rsid w:val="009D1F5E"/>
    <w:rPr>
      <w:rFonts w:ascii="Symbol" w:hAnsi="Symbol"/>
    </w:rPr>
  </w:style>
  <w:style w:type="character" w:styleId="WW8Num15z2" w:customStyle="true">
    <w:name w:val="WW8Num15z2"/>
    <w:rsid w:val="009D1F5E"/>
    <w:rPr>
      <w:rFonts w:ascii="Wingdings" w:hAnsi="Wingdings"/>
    </w:rPr>
  </w:style>
  <w:style w:type="character" w:styleId="WW8Num20z0" w:customStyle="true">
    <w:name w:val="WW8Num20z0"/>
    <w:rsid w:val="009D1F5E"/>
    <w:rPr>
      <w:rFonts w:ascii="Symbol" w:hAnsi="Symbol"/>
    </w:rPr>
  </w:style>
  <w:style w:type="character" w:styleId="WW8Num20z1" w:customStyle="true">
    <w:name w:val="WW8Num20z1"/>
    <w:rsid w:val="009D1F5E"/>
    <w:rPr>
      <w:rFonts w:ascii="Courier New" w:hAnsi="Courier New"/>
    </w:rPr>
  </w:style>
  <w:style w:type="character" w:styleId="WW8Num20z2" w:customStyle="true">
    <w:name w:val="WW8Num20z2"/>
    <w:rsid w:val="009D1F5E"/>
    <w:rPr>
      <w:rFonts w:ascii="Wingdings" w:hAnsi="Wingdings"/>
    </w:rPr>
  </w:style>
  <w:style w:type="character" w:styleId="WW8Num21z0" w:customStyle="true">
    <w:name w:val="WW8Num21z0"/>
    <w:rsid w:val="009D1F5E"/>
    <w:rPr>
      <w:color w:val="000000"/>
    </w:rPr>
  </w:style>
  <w:style w:type="character" w:styleId="WW8Num22z0" w:customStyle="true">
    <w:name w:val="WW8Num22z0"/>
    <w:rsid w:val="009D1F5E"/>
    <w:rPr>
      <w:rFonts w:ascii="Symbol" w:hAnsi="Symbol"/>
    </w:rPr>
  </w:style>
  <w:style w:type="character" w:styleId="WW8Num22z1" w:customStyle="true">
    <w:name w:val="WW8Num22z1"/>
    <w:rsid w:val="009D1F5E"/>
    <w:rPr>
      <w:rFonts w:ascii="Courier New" w:hAnsi="Courier New"/>
    </w:rPr>
  </w:style>
  <w:style w:type="character" w:styleId="WW8Num22z2" w:customStyle="true">
    <w:name w:val="WW8Num22z2"/>
    <w:rsid w:val="009D1F5E"/>
    <w:rPr>
      <w:rFonts w:ascii="Wingdings" w:hAnsi="Wingdings"/>
    </w:rPr>
  </w:style>
  <w:style w:type="character" w:styleId="WW8Num25z0" w:customStyle="true">
    <w:name w:val="WW8Num25z0"/>
    <w:rsid w:val="009D1F5E"/>
    <w:rPr>
      <w:rFonts w:ascii="Symbol" w:hAnsi="Symbol"/>
    </w:rPr>
  </w:style>
  <w:style w:type="character" w:styleId="WW8Num25z1" w:customStyle="true">
    <w:name w:val="WW8Num25z1"/>
    <w:rsid w:val="009D1F5E"/>
    <w:rPr>
      <w:rFonts w:ascii="Courier New" w:hAnsi="Courier New" w:cs="Courier New"/>
    </w:rPr>
  </w:style>
  <w:style w:type="character" w:styleId="WW8Num25z2" w:customStyle="true">
    <w:name w:val="WW8Num25z2"/>
    <w:rsid w:val="009D1F5E"/>
    <w:rPr>
      <w:rFonts w:ascii="Wingdings" w:hAnsi="Wingdings"/>
    </w:rPr>
  </w:style>
  <w:style w:type="character" w:styleId="WW8Num28z0" w:customStyle="true">
    <w:name w:val="WW8Num28z0"/>
    <w:rsid w:val="009D1F5E"/>
    <w:rPr>
      <w:rFonts w:ascii="Arial" w:hAnsi="Arial"/>
      <w:b/>
      <w:bCs/>
      <w:color w:val="FFFFFF"/>
      <w:sz w:val="26"/>
    </w:rPr>
  </w:style>
  <w:style w:type="character" w:styleId="WW8Num29z0" w:customStyle="true">
    <w:name w:val="WW8Num29z0"/>
    <w:rsid w:val="009D1F5E"/>
    <w:rPr>
      <w:color w:val="000000"/>
    </w:rPr>
  </w:style>
  <w:style w:type="character" w:styleId="WW8Num32z1" w:customStyle="true">
    <w:name w:val="WW8Num32z1"/>
    <w:rsid w:val="009D1F5E"/>
    <w:rPr>
      <w:rFonts w:ascii="Courier New" w:hAnsi="Courier New" w:cs="Courier New"/>
    </w:rPr>
  </w:style>
  <w:style w:type="character" w:styleId="WW8Num32z2" w:customStyle="true">
    <w:name w:val="WW8Num32z2"/>
    <w:rsid w:val="009D1F5E"/>
    <w:rPr>
      <w:rFonts w:ascii="Wingdings" w:hAnsi="Wingdings"/>
    </w:rPr>
  </w:style>
  <w:style w:type="character" w:styleId="WW8Num32z3" w:customStyle="true">
    <w:name w:val="WW8Num32z3"/>
    <w:rsid w:val="009D1F5E"/>
    <w:rPr>
      <w:rFonts w:ascii="Symbol" w:hAnsi="Symbol"/>
    </w:rPr>
  </w:style>
  <w:style w:type="character" w:styleId="WW8Num34z0" w:customStyle="true">
    <w:name w:val="WW8Num34z0"/>
    <w:rsid w:val="009D1F5E"/>
    <w:rPr>
      <w:rFonts w:ascii="Wingdings" w:hAnsi="Wingdings"/>
      <w:color w:val="000000"/>
    </w:rPr>
  </w:style>
  <w:style w:type="character" w:styleId="WW8Num35z0" w:customStyle="true">
    <w:name w:val="WW8Num35z0"/>
    <w:rsid w:val="009D1F5E"/>
    <w:rPr>
      <w:rFonts w:ascii="Arial" w:hAnsi="Arial" w:eastAsia="Times New Roman" w:cs="Arial"/>
    </w:rPr>
  </w:style>
  <w:style w:type="character" w:styleId="WW8Num35z1" w:customStyle="true">
    <w:name w:val="WW8Num35z1"/>
    <w:rsid w:val="009D1F5E"/>
    <w:rPr>
      <w:rFonts w:ascii="Courier New" w:hAnsi="Courier New" w:cs="Courier New"/>
    </w:rPr>
  </w:style>
  <w:style w:type="character" w:styleId="WW8Num35z2" w:customStyle="true">
    <w:name w:val="WW8Num35z2"/>
    <w:rsid w:val="009D1F5E"/>
    <w:rPr>
      <w:rFonts w:ascii="Wingdings" w:hAnsi="Wingdings"/>
    </w:rPr>
  </w:style>
  <w:style w:type="character" w:styleId="WW8Num35z3" w:customStyle="true">
    <w:name w:val="WW8Num35z3"/>
    <w:rsid w:val="009D1F5E"/>
    <w:rPr>
      <w:rFonts w:ascii="Symbol" w:hAnsi="Symbol"/>
    </w:rPr>
  </w:style>
  <w:style w:type="character" w:styleId="WW8Num36z0" w:customStyle="true">
    <w:name w:val="WW8Num36z0"/>
    <w:rsid w:val="009D1F5E"/>
    <w:rPr>
      <w:rFonts w:ascii="Wingdings" w:hAnsi="Wingdings"/>
    </w:rPr>
  </w:style>
  <w:style w:type="character" w:styleId="WW8Num36z1" w:customStyle="true">
    <w:name w:val="WW8Num36z1"/>
    <w:rsid w:val="009D1F5E"/>
    <w:rPr>
      <w:rFonts w:ascii="Courier New" w:hAnsi="Courier New"/>
    </w:rPr>
  </w:style>
  <w:style w:type="character" w:styleId="WW8Num36z3" w:customStyle="true">
    <w:name w:val="WW8Num36z3"/>
    <w:rsid w:val="009D1F5E"/>
    <w:rPr>
      <w:rFonts w:ascii="Symbol" w:hAnsi="Symbol"/>
    </w:rPr>
  </w:style>
  <w:style w:type="character" w:styleId="WW8Num37z1" w:customStyle="true">
    <w:name w:val="WW8Num37z1"/>
    <w:rsid w:val="009D1F5E"/>
    <w:rPr>
      <w:b/>
    </w:rPr>
  </w:style>
  <w:style w:type="character" w:styleId="platne" w:customStyle="true">
    <w:name w:val="platne"/>
    <w:basedOn w:val="Standardnpsmoodstavce"/>
    <w:rsid w:val="009D1F5E"/>
  </w:style>
  <w:style w:type="character" w:styleId="Char" w:customStyle="true">
    <w:name w:val="Char"/>
    <w:rsid w:val="009D1F5E"/>
    <w:rPr>
      <w:rFonts w:ascii="Arial" w:hAnsi="Arial"/>
      <w:lang w:val="cs-CZ" w:bidi="ar-SA"/>
    </w:rPr>
  </w:style>
  <w:style w:type="character" w:styleId="WW8Num45z0" w:customStyle="true">
    <w:name w:val="WW8Num45z0"/>
    <w:rsid w:val="009D1F5E"/>
    <w:rPr>
      <w:rFonts w:ascii="Wingdings" w:hAnsi="Wingdings"/>
    </w:rPr>
  </w:style>
  <w:style w:type="character" w:styleId="WW8Num45z1" w:customStyle="true">
    <w:name w:val="WW8Num45z1"/>
    <w:rsid w:val="009D1F5E"/>
    <w:rPr>
      <w:rFonts w:ascii="Courier New" w:hAnsi="Courier New"/>
    </w:rPr>
  </w:style>
  <w:style w:type="character" w:styleId="WW8Num45z3" w:customStyle="true">
    <w:name w:val="WW8Num45z3"/>
    <w:rsid w:val="009D1F5E"/>
    <w:rPr>
      <w:rFonts w:ascii="Symbol" w:hAnsi="Symbol"/>
    </w:rPr>
  </w:style>
  <w:style w:type="character" w:styleId="hps" w:customStyle="true">
    <w:name w:val="hps"/>
    <w:rsid w:val="009D1F5E"/>
  </w:style>
  <w:style w:type="character" w:styleId="longtext1" w:customStyle="true">
    <w:name w:val="long_text1"/>
    <w:rsid w:val="009D1F5E"/>
    <w:rPr>
      <w:sz w:val="20"/>
      <w:szCs w:val="20"/>
    </w:rPr>
  </w:style>
  <w:style w:type="character" w:styleId="shorttext" w:customStyle="true">
    <w:name w:val="short_text"/>
    <w:basedOn w:val="Standardnpsmoodstavce"/>
    <w:rsid w:val="009D1F5E"/>
  </w:style>
  <w:style w:type="character" w:styleId="WW8Num36z2" w:customStyle="true">
    <w:name w:val="WW8Num36z2"/>
    <w:rsid w:val="009D1F5E"/>
    <w:rPr>
      <w:rFonts w:ascii="Wingdings" w:hAnsi="Wingdings"/>
    </w:rPr>
  </w:style>
  <w:style w:type="character" w:styleId="ListLabel7" w:customStyle="true">
    <w:name w:val="ListLabel 7"/>
    <w:rsid w:val="009D1F5E"/>
    <w:rPr>
      <w:rFonts w:eastAsia="StarSymbol" w:cs="StarSymbol"/>
      <w:sz w:val="18"/>
      <w:szCs w:val="18"/>
    </w:rPr>
  </w:style>
  <w:style w:type="character" w:styleId="Znakapoznpodarou">
    <w:name w:val="footnote reference"/>
    <w:basedOn w:val="Standardnpsmoodstavce"/>
    <w:uiPriority w:val="99"/>
    <w:rsid w:val="009D1F5E"/>
  </w:style>
  <w:style w:type="character" w:styleId="ListLabel1" w:customStyle="true">
    <w:name w:val="ListLabel 1"/>
    <w:rsid w:val="009D1F5E"/>
    <w:rPr>
      <w:rFonts w:cs="StarSymbol"/>
      <w:sz w:val="18"/>
      <w:szCs w:val="18"/>
    </w:rPr>
  </w:style>
  <w:style w:type="character" w:styleId="Footnoteanchor" w:customStyle="true">
    <w:name w:val="Footnote anchor"/>
    <w:rsid w:val="009D1F5E"/>
    <w:rPr>
      <w:position w:val="0"/>
      <w:vertAlign w:val="superscript"/>
    </w:rPr>
  </w:style>
  <w:style w:type="character" w:styleId="ListLabel4" w:customStyle="true">
    <w:name w:val="ListLabel 4"/>
    <w:rsid w:val="009D1F5E"/>
    <w:rPr>
      <w:rFonts w:eastAsia="Batang" w:cs="Times New Roman"/>
    </w:rPr>
  </w:style>
  <w:style w:type="character" w:styleId="ListLabel2" w:customStyle="true">
    <w:name w:val="ListLabel 2"/>
    <w:rsid w:val="009D1F5E"/>
    <w:rPr>
      <w:rFonts w:cs="Courier New"/>
    </w:rPr>
  </w:style>
  <w:style w:type="character" w:styleId="ListLabel3" w:customStyle="true">
    <w:name w:val="ListLabel 3"/>
    <w:rsid w:val="009D1F5E"/>
    <w:rPr>
      <w:rFonts w:eastAsia="Batang" w:cs="Times New Roman"/>
    </w:rPr>
  </w:style>
  <w:style w:type="paragraph" w:styleId="NormlnsArial" w:customStyle="true">
    <w:name w:val="Normální s Arial"/>
    <w:basedOn w:val="Normln"/>
    <w:link w:val="NormlnsArialChar"/>
    <w:rsid w:val="00260BBF"/>
    <w:pPr>
      <w:widowControl/>
      <w:suppressAutoHyphens w:val="false"/>
      <w:autoSpaceDN/>
      <w:spacing w:before="60" w:after="60"/>
      <w:textAlignment w:val="auto"/>
    </w:pPr>
    <w:rPr>
      <w:rFonts w:ascii="Arial" w:hAnsi="Arial" w:eastAsia="Times New Roman" w:cs="Times New Roman"/>
      <w:kern w:val="0"/>
      <w:sz w:val="22"/>
      <w:szCs w:val="20"/>
    </w:rPr>
  </w:style>
  <w:style w:type="character" w:styleId="NormlnsArialChar" w:customStyle="true">
    <w:name w:val="Normální s Arial Char"/>
    <w:link w:val="NormlnsArial"/>
    <w:rsid w:val="00260BBF"/>
    <w:rPr>
      <w:rFonts w:ascii="Arial" w:hAnsi="Arial" w:eastAsia="Times New Roman" w:cs="Times New Roman"/>
      <w:kern w:val="0"/>
      <w:sz w:val="22"/>
      <w:szCs w:val="20"/>
    </w:rPr>
  </w:style>
  <w:style w:type="table" w:styleId="Mkatabulky">
    <w:name w:val="Table Grid"/>
    <w:basedOn w:val="Normlntabulka"/>
    <w:uiPriority w:val="59"/>
    <w:rsid w:val="00C12648"/>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poznpodarou">
    <w:name w:val="footnote text"/>
    <w:basedOn w:val="Normln"/>
    <w:link w:val="TextpoznpodarouChar"/>
    <w:uiPriority w:val="99"/>
    <w:semiHidden/>
    <w:unhideWhenUsed/>
    <w:rsid w:val="00C12648"/>
    <w:pPr>
      <w:widowControl/>
      <w:autoSpaceDN/>
      <w:textAlignment w:val="auto"/>
    </w:pPr>
    <w:rPr>
      <w:rFonts w:eastAsia="Calibri" w:cs="Times New Roman"/>
      <w:kern w:val="0"/>
      <w:sz w:val="20"/>
      <w:szCs w:val="20"/>
      <w:lang w:eastAsia="ar-SA"/>
    </w:rPr>
  </w:style>
  <w:style w:type="character" w:styleId="TextpoznpodarouChar" w:customStyle="true">
    <w:name w:val="Text pozn. pod čarou Char"/>
    <w:link w:val="Textpoznpodarou"/>
    <w:uiPriority w:val="99"/>
    <w:semiHidden/>
    <w:rsid w:val="00C12648"/>
    <w:rPr>
      <w:rFonts w:ascii="Courier New" w:hAnsi="Courier New" w:eastAsia="Calibri" w:cs="Times New Roman"/>
      <w:kern w:val="0"/>
      <w:sz w:val="20"/>
      <w:szCs w:val="20"/>
      <w:lang w:eastAsia="ar-SA"/>
    </w:rPr>
  </w:style>
  <w:style w:type="character" w:styleId="Odkaznakoment">
    <w:name w:val="annotation reference"/>
    <w:uiPriority w:val="99"/>
    <w:semiHidden/>
    <w:unhideWhenUsed/>
    <w:rsid w:val="00FB3EEC"/>
    <w:rPr>
      <w:sz w:val="16"/>
      <w:szCs w:val="16"/>
    </w:rPr>
  </w:style>
  <w:style w:type="paragraph" w:styleId="Textkomente">
    <w:name w:val="annotation text"/>
    <w:basedOn w:val="Normln"/>
    <w:link w:val="TextkomenteChar"/>
    <w:uiPriority w:val="99"/>
    <w:unhideWhenUsed/>
    <w:rsid w:val="00FB3EEC"/>
    <w:rPr>
      <w:sz w:val="20"/>
      <w:szCs w:val="20"/>
    </w:rPr>
  </w:style>
  <w:style w:type="character" w:styleId="TextkomenteChar" w:customStyle="true">
    <w:name w:val="Text komentáře Char"/>
    <w:link w:val="Textkomente"/>
    <w:uiPriority w:val="99"/>
    <w:rsid w:val="00FB3EEC"/>
    <w:rPr>
      <w:sz w:val="20"/>
      <w:szCs w:val="20"/>
    </w:rPr>
  </w:style>
  <w:style w:type="paragraph" w:styleId="Pedmtkomente">
    <w:name w:val="annotation subject"/>
    <w:basedOn w:val="Textkomente"/>
    <w:next w:val="Textkomente"/>
    <w:link w:val="PedmtkomenteChar"/>
    <w:uiPriority w:val="99"/>
    <w:semiHidden/>
    <w:unhideWhenUsed/>
    <w:rsid w:val="00FB3EEC"/>
    <w:rPr>
      <w:b/>
      <w:bCs/>
    </w:rPr>
  </w:style>
  <w:style w:type="character" w:styleId="PedmtkomenteChar" w:customStyle="true">
    <w:name w:val="Předmět komentáře Char"/>
    <w:link w:val="Pedmtkomente"/>
    <w:uiPriority w:val="99"/>
    <w:semiHidden/>
    <w:rsid w:val="00FB3EEC"/>
    <w:rPr>
      <w:b/>
      <w:bCs/>
      <w:sz w:val="20"/>
      <w:szCs w:val="20"/>
    </w:rPr>
  </w:style>
  <w:style w:type="numbering" w:styleId="WWOutlineListStyle1" w:customStyle="true">
    <w:name w:val="WW_OutlineListStyle_1"/>
    <w:basedOn w:val="Bezseznamu"/>
    <w:rsid w:val="00D70859"/>
    <w:pPr>
      <w:numPr>
        <w:numId w:val="27"/>
      </w:numPr>
    </w:pPr>
  </w:style>
  <w:style w:type="paragraph" w:styleId="Odstavecseseznamem">
    <w:name w:val="List Paragraph"/>
    <w:basedOn w:val="Normln"/>
    <w:uiPriority w:val="34"/>
    <w:qFormat/>
    <w:rsid w:val="00162A6F"/>
    <w:pPr>
      <w:ind w:left="708"/>
    </w:pPr>
  </w:style>
  <w:style w:type="paragraph" w:styleId="Styl3" w:customStyle="true">
    <w:name w:val="Styl3"/>
    <w:basedOn w:val="Normln"/>
    <w:link w:val="Styl3Char"/>
    <w:rsid w:val="00B53D70"/>
    <w:pPr>
      <w:numPr>
        <w:numId w:val="28"/>
      </w:numPr>
      <w:suppressAutoHyphens w:val="false"/>
      <w:autoSpaceDN/>
      <w:spacing w:before="60" w:line="276" w:lineRule="auto"/>
      <w:jc w:val="both"/>
      <w:textAlignment w:val="auto"/>
    </w:pPr>
    <w:rPr>
      <w:rFonts w:ascii="Arial" w:hAnsi="Arial" w:eastAsia="Times New Roman" w:cs="Times New Roman"/>
      <w:kern w:val="0"/>
      <w:sz w:val="20"/>
      <w:lang w:eastAsia="en-US"/>
    </w:rPr>
  </w:style>
  <w:style w:type="character" w:styleId="Styl3Char" w:customStyle="true">
    <w:name w:val="Styl3 Char"/>
    <w:link w:val="Styl3"/>
    <w:rsid w:val="00B53D70"/>
    <w:rPr>
      <w:rFonts w:ascii="Arial" w:hAnsi="Arial" w:eastAsia="Times New Roman" w:cs="Times New Roman"/>
      <w:szCs w:val="24"/>
      <w:lang w:eastAsia="en-US"/>
    </w:rPr>
  </w:style>
  <w:style w:type="paragraph" w:styleId="Zkladntext">
    <w:name w:val="Body Text"/>
    <w:basedOn w:val="Normln"/>
    <w:link w:val="ZkladntextChar"/>
    <w:uiPriority w:val="99"/>
    <w:semiHidden/>
    <w:unhideWhenUsed/>
    <w:rsid w:val="00D75255"/>
    <w:pPr>
      <w:spacing w:after="120"/>
    </w:pPr>
  </w:style>
  <w:style w:type="character" w:styleId="ZkladntextChar" w:customStyle="true">
    <w:name w:val="Základní text Char"/>
    <w:link w:val="Zkladntext"/>
    <w:uiPriority w:val="99"/>
    <w:semiHidden/>
    <w:rsid w:val="00D75255"/>
    <w:rPr>
      <w:kern w:val="3"/>
      <w:sz w:val="21"/>
      <w:szCs w:val="24"/>
    </w:rPr>
  </w:style>
  <w:style w:type="character" w:styleId="NzevChar" w:customStyle="true">
    <w:name w:val="Název Char"/>
    <w:link w:val="Nzev"/>
    <w:uiPriority w:val="10"/>
    <w:locked/>
    <w:rsid w:val="00033686"/>
    <w:rPr>
      <w:rFonts w:ascii="Arial Narrow" w:hAnsi="Arial Narrow" w:eastAsia="Times New Roman" w:cs="Times New Roman"/>
      <w:b/>
      <w:bCs/>
      <w:i/>
      <w:iCs/>
      <w:caps/>
      <w:kern w:val="3"/>
      <w:szCs w:val="24"/>
      <w:u w:val="single"/>
    </w:rPr>
  </w:style>
  <w:style w:type="paragraph" w:styleId="Hlavikaobsahu1" w:customStyle="true">
    <w:name w:val="Hlavička obsahu1"/>
    <w:basedOn w:val="Normln"/>
    <w:next w:val="Normln"/>
    <w:rsid w:val="00033686"/>
    <w:pPr>
      <w:widowControl/>
      <w:tabs>
        <w:tab w:val="left" w:pos="9000"/>
        <w:tab w:val="right" w:pos="9360"/>
      </w:tabs>
      <w:autoSpaceDN/>
      <w:textAlignment w:val="auto"/>
    </w:pPr>
    <w:rPr>
      <w:rFonts w:eastAsia="Times New Roman" w:cs="Courier New"/>
      <w:kern w:val="0"/>
      <w:sz w:val="20"/>
      <w:szCs w:val="20"/>
      <w:lang w:val="en-US" w:eastAsia="ar-SA"/>
    </w:rPr>
  </w:style>
  <w:style w:type="paragraph" w:styleId="Textpsmene" w:customStyle="true">
    <w:name w:val="Text písmene"/>
    <w:basedOn w:val="Normln"/>
    <w:uiPriority w:val="99"/>
    <w:rsid w:val="00B505F3"/>
    <w:pPr>
      <w:widowControl/>
      <w:numPr>
        <w:ilvl w:val="7"/>
        <w:numId w:val="30"/>
      </w:numPr>
      <w:autoSpaceDN/>
      <w:jc w:val="both"/>
      <w:textAlignment w:val="auto"/>
      <w:outlineLvl w:val="7"/>
    </w:pPr>
    <w:rPr>
      <w:rFonts w:ascii="Times New Roman" w:hAnsi="Times New Roman" w:eastAsia="Times New Roman" w:cs="Times New Roman"/>
      <w:kern w:val="0"/>
      <w:sz w:val="24"/>
      <w:szCs w:val="20"/>
      <w:lang w:eastAsia="ar-SA"/>
    </w:rPr>
  </w:style>
  <w:style w:type="paragraph" w:styleId="Odrazka1" w:customStyle="true">
    <w:name w:val="Odrazka 1"/>
    <w:basedOn w:val="Normln"/>
    <w:qFormat/>
    <w:rsid w:val="00B505F3"/>
    <w:pPr>
      <w:widowControl/>
      <w:numPr>
        <w:numId w:val="31"/>
      </w:numPr>
      <w:suppressAutoHyphens w:val="false"/>
      <w:autoSpaceDN/>
      <w:spacing w:before="60" w:after="60" w:line="276" w:lineRule="auto"/>
      <w:textAlignment w:val="auto"/>
    </w:pPr>
    <w:rPr>
      <w:rFonts w:ascii="Times New Roman" w:hAnsi="Times New Roman" w:eastAsia="Times New Roman" w:cs="Times New Roman"/>
      <w:kern w:val="0"/>
      <w:sz w:val="22"/>
      <w:lang w:val="en-US" w:eastAsia="en-US"/>
    </w:rPr>
  </w:style>
  <w:style w:type="paragraph" w:styleId="Odrazka2" w:customStyle="true">
    <w:name w:val="Odrazka 2"/>
    <w:basedOn w:val="Odrazka1"/>
    <w:qFormat/>
    <w:rsid w:val="00B505F3"/>
    <w:pPr>
      <w:numPr>
        <w:ilvl w:val="1"/>
      </w:numPr>
      <w:tabs>
        <w:tab w:val="num" w:pos="1440"/>
        <w:tab w:val="num" w:pos="1701"/>
        <w:tab w:val="num" w:pos="1980"/>
      </w:tabs>
    </w:pPr>
  </w:style>
  <w:style w:type="paragraph" w:styleId="Odrazka3" w:customStyle="true">
    <w:name w:val="Odrazka 3"/>
    <w:basedOn w:val="Odrazka2"/>
    <w:qFormat/>
    <w:rsid w:val="00B505F3"/>
    <w:pPr>
      <w:numPr>
        <w:ilvl w:val="2"/>
      </w:numPr>
      <w:tabs>
        <w:tab w:val="clear" w:pos="1440"/>
        <w:tab w:val="num" w:pos="2160"/>
        <w:tab w:val="num" w:pos="2700"/>
      </w:tabs>
    </w:pPr>
    <w:rPr>
      <w:rFonts w:ascii="Calibri" w:hAnsi="Calibri"/>
      <w:lang w:val="cs-CZ"/>
    </w:rPr>
  </w:style>
  <w:style w:type="paragraph" w:styleId="02-ODST-2" w:customStyle="true">
    <w:name w:val="02-ODST-2"/>
    <w:basedOn w:val="Normln"/>
    <w:qFormat/>
    <w:rsid w:val="00C964A5"/>
    <w:pPr>
      <w:widowControl/>
      <w:numPr>
        <w:ilvl w:val="1"/>
        <w:numId w:val="32"/>
      </w:numPr>
      <w:tabs>
        <w:tab w:val="left" w:pos="567"/>
      </w:tabs>
      <w:suppressAutoHyphens w:val="false"/>
      <w:autoSpaceDN/>
      <w:spacing w:after="200" w:line="276" w:lineRule="auto"/>
      <w:textAlignment w:val="auto"/>
    </w:pPr>
    <w:rPr>
      <w:rFonts w:ascii="Calibri" w:hAnsi="Calibri" w:eastAsia="Calibri" w:cs="Times New Roman"/>
      <w:kern w:val="0"/>
      <w:sz w:val="22"/>
      <w:szCs w:val="22"/>
      <w:lang w:eastAsia="en-US"/>
    </w:rPr>
  </w:style>
  <w:style w:type="paragraph" w:styleId="01-L" w:customStyle="true">
    <w:name w:val="01-ČL."/>
    <w:basedOn w:val="Normln"/>
    <w:next w:val="Normln"/>
    <w:qFormat/>
    <w:rsid w:val="00C964A5"/>
    <w:pPr>
      <w:widowControl/>
      <w:numPr>
        <w:numId w:val="32"/>
      </w:numPr>
      <w:suppressAutoHyphens w:val="false"/>
      <w:autoSpaceDN/>
      <w:spacing w:before="600" w:after="200" w:line="276" w:lineRule="auto"/>
      <w:jc w:val="center"/>
      <w:textAlignment w:val="auto"/>
    </w:pPr>
    <w:rPr>
      <w:rFonts w:ascii="Calibri" w:hAnsi="Calibri" w:eastAsia="Calibri" w:cs="Times New Roman"/>
      <w:b/>
      <w:bCs/>
      <w:kern w:val="0"/>
      <w:sz w:val="24"/>
      <w:szCs w:val="22"/>
      <w:lang w:eastAsia="en-US"/>
    </w:rPr>
  </w:style>
  <w:style w:type="paragraph" w:styleId="05-ODST-3" w:customStyle="true">
    <w:name w:val="05-ODST-3"/>
    <w:basedOn w:val="02-ODST-2"/>
    <w:qFormat/>
    <w:rsid w:val="00C964A5"/>
    <w:pPr>
      <w:numPr>
        <w:ilvl w:val="2"/>
      </w:numPr>
      <w:tabs>
        <w:tab w:val="clear" w:pos="567"/>
        <w:tab w:val="left" w:pos="1134"/>
      </w:tabs>
    </w:pPr>
  </w:style>
  <w:style w:type="paragraph" w:styleId="10-ODST-3" w:customStyle="true">
    <w:name w:val="10-ODST-3"/>
    <w:basedOn w:val="05-ODST-3"/>
    <w:qFormat/>
    <w:rsid w:val="00C964A5"/>
    <w:pPr>
      <w:numPr>
        <w:ilvl w:val="3"/>
      </w:numPr>
      <w:tabs>
        <w:tab w:val="left" w:pos="1701"/>
      </w:tabs>
    </w:pPr>
  </w:style>
  <w:style w:type="paragraph" w:styleId="Hlavnnadpis" w:customStyle="true">
    <w:name w:val="Hlavní nadpis"/>
    <w:basedOn w:val="Obsah1"/>
    <w:rsid w:val="00C964A5"/>
    <w:pPr>
      <w:widowControl/>
      <w:suppressAutoHyphens w:val="false"/>
      <w:autoSpaceDN/>
      <w:jc w:val="center"/>
      <w:textAlignment w:val="auto"/>
    </w:pPr>
    <w:rPr>
      <w:rFonts w:ascii="Arial" w:hAnsi="Arial" w:eastAsia="Times New Roman" w:cs="Times New Roman"/>
      <w:b/>
      <w:bCs/>
      <w:kern w:val="0"/>
      <w:sz w:val="36"/>
      <w:szCs w:val="20"/>
    </w:rPr>
  </w:style>
  <w:style w:type="paragraph" w:styleId="Obsah1">
    <w:name w:val="toc 1"/>
    <w:basedOn w:val="Normln"/>
    <w:next w:val="Normln"/>
    <w:autoRedefine/>
    <w:uiPriority w:val="39"/>
    <w:semiHidden/>
    <w:unhideWhenUsed/>
    <w:rsid w:val="00C964A5"/>
  </w:style>
  <w:style w:type="numbering" w:styleId="WWOutlineListStyle5" w:customStyle="true">
    <w:name w:val="WW_OutlineListStyle_5"/>
    <w:basedOn w:val="Bezseznamu"/>
    <w:rsid w:val="00DA5E76"/>
    <w:pPr>
      <w:numPr>
        <w:numId w:val="40"/>
      </w:numPr>
    </w:pPr>
  </w:style>
  <w:style w:type="character" w:styleId="Hypertextovodkaz">
    <w:name w:val="Hyperlink"/>
    <w:uiPriority w:val="99"/>
    <w:unhideWhenUsed/>
    <w:rsid w:val="00F35CD7"/>
    <w:rPr>
      <w:color w:val="0563C1"/>
      <w:u w:val="single"/>
    </w:rPr>
  </w:style>
  <w:style w:type="paragraph" w:styleId="Obsahtabulky" w:customStyle="true">
    <w:name w:val="Obsah tabulky"/>
    <w:basedOn w:val="Normln"/>
    <w:rsid w:val="007844DD"/>
    <w:pPr>
      <w:widowControl/>
      <w:suppressLineNumbers/>
      <w:suppressAutoHyphens w:val="false"/>
      <w:autoSpaceDN/>
      <w:textAlignment w:val="auto"/>
    </w:pPr>
    <w:rPr>
      <w:rFonts w:ascii="Times New Roman" w:hAnsi="Times New Roman" w:eastAsia="Times New Roman" w:cs="Times New Roman"/>
      <w:kern w:val="0"/>
      <w:sz w:val="24"/>
      <w:lang w:eastAsia="ar-SA"/>
    </w:rPr>
  </w:style>
  <w:style w:type="numbering" w:styleId="WWOutlineListStyle" w:customStyle="true">
    <w:name w:val="WW_OutlineListStyle"/>
    <w:basedOn w:val="Bezseznamu"/>
    <w:rsid w:val="009D1F5E"/>
    <w:pPr>
      <w:numPr>
        <w:numId w:val="2"/>
      </w:numPr>
    </w:pPr>
  </w:style>
  <w:style w:type="numbering" w:styleId="WW8Num1" w:customStyle="true">
    <w:name w:val="WW8Num1"/>
    <w:basedOn w:val="Bezseznamu"/>
    <w:rsid w:val="009D1F5E"/>
    <w:pPr>
      <w:numPr>
        <w:numId w:val="3"/>
      </w:numPr>
    </w:pPr>
  </w:style>
  <w:style w:type="numbering" w:styleId="WW8Num2" w:customStyle="true">
    <w:name w:val="WW8Num2"/>
    <w:basedOn w:val="Bezseznamu"/>
    <w:rsid w:val="009D1F5E"/>
    <w:pPr>
      <w:numPr>
        <w:numId w:val="4"/>
      </w:numPr>
    </w:pPr>
  </w:style>
  <w:style w:type="numbering" w:styleId="WW8Num3" w:customStyle="true">
    <w:name w:val="WW8Num3"/>
    <w:basedOn w:val="Bezseznamu"/>
    <w:rsid w:val="009D1F5E"/>
    <w:pPr>
      <w:numPr>
        <w:numId w:val="5"/>
      </w:numPr>
    </w:pPr>
  </w:style>
  <w:style w:type="numbering" w:styleId="WW8Num4" w:customStyle="true">
    <w:name w:val="WW8Num4"/>
    <w:basedOn w:val="Bezseznamu"/>
    <w:rsid w:val="009D1F5E"/>
    <w:pPr>
      <w:numPr>
        <w:numId w:val="6"/>
      </w:numPr>
    </w:pPr>
  </w:style>
  <w:style w:type="numbering" w:styleId="WW8Num5" w:customStyle="true">
    <w:name w:val="WW8Num5"/>
    <w:basedOn w:val="Bezseznamu"/>
    <w:rsid w:val="009D1F5E"/>
    <w:pPr>
      <w:numPr>
        <w:numId w:val="7"/>
      </w:numPr>
    </w:pPr>
  </w:style>
  <w:style w:type="numbering" w:styleId="WW8Num6" w:customStyle="true">
    <w:name w:val="WW8Num6"/>
    <w:basedOn w:val="Bezseznamu"/>
    <w:rsid w:val="009D1F5E"/>
    <w:pPr>
      <w:numPr>
        <w:numId w:val="8"/>
      </w:numPr>
    </w:pPr>
  </w:style>
  <w:style w:type="numbering" w:styleId="WW8Num7" w:customStyle="true">
    <w:name w:val="WW8Num7"/>
    <w:basedOn w:val="Bezseznamu"/>
    <w:rsid w:val="009D1F5E"/>
    <w:pPr>
      <w:numPr>
        <w:numId w:val="9"/>
      </w:numPr>
    </w:pPr>
  </w:style>
  <w:style w:type="numbering" w:styleId="WW8Num8" w:customStyle="true">
    <w:name w:val="WW8Num8"/>
    <w:basedOn w:val="Bezseznamu"/>
    <w:rsid w:val="009D1F5E"/>
    <w:pPr>
      <w:numPr>
        <w:numId w:val="10"/>
      </w:numPr>
    </w:pPr>
  </w:style>
  <w:style w:type="numbering" w:styleId="WW8Num9" w:customStyle="true">
    <w:name w:val="WW8Num9"/>
    <w:basedOn w:val="Bezseznamu"/>
    <w:rsid w:val="009D1F5E"/>
    <w:pPr>
      <w:numPr>
        <w:numId w:val="11"/>
      </w:numPr>
    </w:pPr>
  </w:style>
  <w:style w:type="numbering" w:styleId="WW8Num10" w:customStyle="true">
    <w:name w:val="WW8Num10"/>
    <w:basedOn w:val="Bezseznamu"/>
    <w:rsid w:val="009D1F5E"/>
    <w:pPr>
      <w:numPr>
        <w:numId w:val="12"/>
      </w:numPr>
    </w:pPr>
  </w:style>
  <w:style w:type="numbering" w:styleId="WW8Num11" w:customStyle="true">
    <w:name w:val="WW8Num11"/>
    <w:basedOn w:val="Bezseznamu"/>
    <w:rsid w:val="009D1F5E"/>
    <w:pPr>
      <w:numPr>
        <w:numId w:val="13"/>
      </w:numPr>
    </w:pPr>
  </w:style>
  <w:style w:type="numbering" w:styleId="WW8Num12" w:customStyle="true">
    <w:name w:val="WW8Num12"/>
    <w:basedOn w:val="Bezseznamu"/>
    <w:rsid w:val="009D1F5E"/>
    <w:pPr>
      <w:numPr>
        <w:numId w:val="14"/>
      </w:numPr>
    </w:pPr>
  </w:style>
  <w:style w:type="numbering" w:styleId="WW8Num13" w:customStyle="true">
    <w:name w:val="WW8Num13"/>
    <w:basedOn w:val="Bezseznamu"/>
    <w:rsid w:val="009D1F5E"/>
    <w:pPr>
      <w:numPr>
        <w:numId w:val="15"/>
      </w:numPr>
    </w:pPr>
  </w:style>
  <w:style w:type="numbering" w:styleId="WW8Num14" w:customStyle="true">
    <w:name w:val="WW8Num14"/>
    <w:basedOn w:val="Bezseznamu"/>
    <w:rsid w:val="009D1F5E"/>
    <w:pPr>
      <w:numPr>
        <w:numId w:val="16"/>
      </w:numPr>
    </w:pPr>
  </w:style>
  <w:style w:type="numbering" w:styleId="WW8Num15" w:customStyle="true">
    <w:name w:val="WW8Num15"/>
    <w:basedOn w:val="Bezseznamu"/>
    <w:rsid w:val="009D1F5E"/>
    <w:pPr>
      <w:numPr>
        <w:numId w:val="17"/>
      </w:numPr>
    </w:pPr>
  </w:style>
  <w:style w:type="numbering" w:styleId="WW8Num16" w:customStyle="true">
    <w:name w:val="WW8Num16"/>
    <w:basedOn w:val="Bezseznamu"/>
    <w:rsid w:val="009D1F5E"/>
    <w:pPr>
      <w:numPr>
        <w:numId w:val="18"/>
      </w:numPr>
    </w:pPr>
  </w:style>
  <w:style w:type="numbering" w:styleId="WW8Num17" w:customStyle="true">
    <w:name w:val="WW8Num17"/>
    <w:basedOn w:val="Bezseznamu"/>
    <w:rsid w:val="009D1F5E"/>
    <w:pPr>
      <w:numPr>
        <w:numId w:val="19"/>
      </w:numPr>
    </w:pPr>
  </w:style>
  <w:style w:type="numbering" w:styleId="WWNum1" w:customStyle="true">
    <w:name w:val="WWNum1"/>
    <w:basedOn w:val="Bezseznamu"/>
    <w:rsid w:val="009D1F5E"/>
    <w:pPr>
      <w:numPr>
        <w:numId w:val="20"/>
      </w:numPr>
    </w:pPr>
  </w:style>
  <w:style w:type="numbering" w:styleId="WWNum20" w:customStyle="true">
    <w:name w:val="WWNum20"/>
    <w:basedOn w:val="Bezseznamu"/>
    <w:rsid w:val="009D1F5E"/>
    <w:pPr>
      <w:numPr>
        <w:numId w:val="21"/>
      </w:numPr>
    </w:pPr>
  </w:style>
  <w:style w:type="numbering" w:styleId="WWNum24" w:customStyle="true">
    <w:name w:val="WWNum24"/>
    <w:basedOn w:val="Bezseznamu"/>
    <w:rsid w:val="009D1F5E"/>
    <w:pPr>
      <w:numPr>
        <w:numId w:val="22"/>
      </w:numPr>
    </w:pPr>
  </w:style>
  <w:style w:type="numbering" w:styleId="WWNum17" w:customStyle="true">
    <w:name w:val="WWNum17"/>
    <w:basedOn w:val="Bezseznamu"/>
    <w:rsid w:val="009D1F5E"/>
    <w:pPr>
      <w:numPr>
        <w:numId w:val="23"/>
      </w:numPr>
    </w:pPr>
  </w:style>
  <w:style w:type="numbering" w:styleId="WWNum5" w:customStyle="true">
    <w:name w:val="WWNum5"/>
    <w:basedOn w:val="Bezseznamu"/>
    <w:rsid w:val="009D1F5E"/>
    <w:pPr>
      <w:numPr>
        <w:numId w:val="24"/>
      </w:numPr>
    </w:pPr>
  </w:style>
  <w:style w:type="numbering" w:styleId="WWNum3" w:customStyle="true">
    <w:name w:val="WWNum3"/>
    <w:basedOn w:val="Bezseznamu"/>
    <w:rsid w:val="009D1F5E"/>
    <w:pPr>
      <w:numPr>
        <w:numId w:val="25"/>
      </w:numPr>
    </w:pPr>
  </w:style>
  <w:style w:type="numbering" w:styleId="WWNum2" w:customStyle="true">
    <w:name w:val="WWNum2"/>
    <w:basedOn w:val="Bezseznamu"/>
    <w:rsid w:val="009D1F5E"/>
    <w:pPr>
      <w:numPr>
        <w:numId w:val="26"/>
      </w:numPr>
    </w:pPr>
  </w:style>
  <w:style w:type="paragraph" w:styleId="Revize">
    <w:name w:val="Revision"/>
    <w:hidden/>
    <w:uiPriority w:val="99"/>
    <w:semiHidden/>
    <w:rsid w:val="003864B7"/>
    <w:rPr>
      <w:kern w:val="3"/>
      <w:sz w:val="21"/>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240286">
      <w:bodyDiv w:val="true"/>
      <w:marLeft w:val="0"/>
      <w:marRight w:val="0"/>
      <w:marTop w:val="0"/>
      <w:marBottom w:val="0"/>
      <w:divBdr>
        <w:top w:val="none" w:color="auto" w:sz="0" w:space="0"/>
        <w:left w:val="none" w:color="auto" w:sz="0" w:space="0"/>
        <w:bottom w:val="none" w:color="auto" w:sz="0" w:space="0"/>
        <w:right w:val="none" w:color="auto" w:sz="0" w:space="0"/>
      </w:divBdr>
    </w:div>
    <w:div w:id="115949277">
      <w:bodyDiv w:val="true"/>
      <w:marLeft w:val="0"/>
      <w:marRight w:val="0"/>
      <w:marTop w:val="0"/>
      <w:marBottom w:val="0"/>
      <w:divBdr>
        <w:top w:val="none" w:color="auto" w:sz="0" w:space="0"/>
        <w:left w:val="none" w:color="auto" w:sz="0" w:space="0"/>
        <w:bottom w:val="none" w:color="auto" w:sz="0" w:space="0"/>
        <w:right w:val="none" w:color="auto" w:sz="0" w:space="0"/>
      </w:divBdr>
    </w:div>
    <w:div w:id="209079580">
      <w:bodyDiv w:val="true"/>
      <w:marLeft w:val="0"/>
      <w:marRight w:val="0"/>
      <w:marTop w:val="0"/>
      <w:marBottom w:val="0"/>
      <w:divBdr>
        <w:top w:val="none" w:color="auto" w:sz="0" w:space="0"/>
        <w:left w:val="none" w:color="auto" w:sz="0" w:space="0"/>
        <w:bottom w:val="none" w:color="auto" w:sz="0" w:space="0"/>
        <w:right w:val="none" w:color="auto" w:sz="0" w:space="0"/>
      </w:divBdr>
    </w:div>
    <w:div w:id="256328522">
      <w:bodyDiv w:val="true"/>
      <w:marLeft w:val="0"/>
      <w:marRight w:val="0"/>
      <w:marTop w:val="0"/>
      <w:marBottom w:val="0"/>
      <w:divBdr>
        <w:top w:val="none" w:color="auto" w:sz="0" w:space="0"/>
        <w:left w:val="none" w:color="auto" w:sz="0" w:space="0"/>
        <w:bottom w:val="none" w:color="auto" w:sz="0" w:space="0"/>
        <w:right w:val="none" w:color="auto" w:sz="0" w:space="0"/>
      </w:divBdr>
    </w:div>
    <w:div w:id="262500893">
      <w:bodyDiv w:val="true"/>
      <w:marLeft w:val="0"/>
      <w:marRight w:val="0"/>
      <w:marTop w:val="0"/>
      <w:marBottom w:val="0"/>
      <w:divBdr>
        <w:top w:val="none" w:color="auto" w:sz="0" w:space="0"/>
        <w:left w:val="none" w:color="auto" w:sz="0" w:space="0"/>
        <w:bottom w:val="none" w:color="auto" w:sz="0" w:space="0"/>
        <w:right w:val="none" w:color="auto" w:sz="0" w:space="0"/>
      </w:divBdr>
    </w:div>
    <w:div w:id="287511495">
      <w:bodyDiv w:val="true"/>
      <w:marLeft w:val="0"/>
      <w:marRight w:val="0"/>
      <w:marTop w:val="0"/>
      <w:marBottom w:val="0"/>
      <w:divBdr>
        <w:top w:val="none" w:color="auto" w:sz="0" w:space="0"/>
        <w:left w:val="none" w:color="auto" w:sz="0" w:space="0"/>
        <w:bottom w:val="none" w:color="auto" w:sz="0" w:space="0"/>
        <w:right w:val="none" w:color="auto" w:sz="0" w:space="0"/>
      </w:divBdr>
    </w:div>
    <w:div w:id="384376602">
      <w:bodyDiv w:val="true"/>
      <w:marLeft w:val="0"/>
      <w:marRight w:val="0"/>
      <w:marTop w:val="0"/>
      <w:marBottom w:val="0"/>
      <w:divBdr>
        <w:top w:val="none" w:color="auto" w:sz="0" w:space="0"/>
        <w:left w:val="none" w:color="auto" w:sz="0" w:space="0"/>
        <w:bottom w:val="none" w:color="auto" w:sz="0" w:space="0"/>
        <w:right w:val="none" w:color="auto" w:sz="0" w:space="0"/>
      </w:divBdr>
      <w:divsChild>
        <w:div w:id="1318612837">
          <w:marLeft w:val="0"/>
          <w:marRight w:val="0"/>
          <w:marTop w:val="0"/>
          <w:marBottom w:val="0"/>
          <w:divBdr>
            <w:top w:val="none" w:color="auto" w:sz="0" w:space="0"/>
            <w:left w:val="none" w:color="auto" w:sz="0" w:space="0"/>
            <w:bottom w:val="none" w:color="auto" w:sz="0" w:space="0"/>
            <w:right w:val="none" w:color="auto" w:sz="0" w:space="0"/>
          </w:divBdr>
          <w:divsChild>
            <w:div w:id="1797210105">
              <w:marLeft w:val="0"/>
              <w:marRight w:val="0"/>
              <w:marTop w:val="0"/>
              <w:marBottom w:val="0"/>
              <w:divBdr>
                <w:top w:val="none" w:color="auto" w:sz="0" w:space="0"/>
                <w:left w:val="none" w:color="auto" w:sz="0" w:space="0"/>
                <w:bottom w:val="none" w:color="auto" w:sz="0" w:space="0"/>
                <w:right w:val="none" w:color="auto" w:sz="0" w:space="0"/>
              </w:divBdr>
              <w:divsChild>
                <w:div w:id="833569836">
                  <w:marLeft w:val="0"/>
                  <w:marRight w:val="0"/>
                  <w:marTop w:val="0"/>
                  <w:marBottom w:val="0"/>
                  <w:divBdr>
                    <w:top w:val="none" w:color="auto" w:sz="0" w:space="0"/>
                    <w:left w:val="none" w:color="auto" w:sz="0" w:space="0"/>
                    <w:bottom w:val="none" w:color="auto" w:sz="0" w:space="0"/>
                    <w:right w:val="none" w:color="auto" w:sz="0" w:space="0"/>
                  </w:divBdr>
                  <w:divsChild>
                    <w:div w:id="1786533842">
                      <w:marLeft w:val="0"/>
                      <w:marRight w:val="0"/>
                      <w:marTop w:val="0"/>
                      <w:marBottom w:val="0"/>
                      <w:divBdr>
                        <w:top w:val="none" w:color="auto" w:sz="0" w:space="0"/>
                        <w:left w:val="none" w:color="auto" w:sz="0" w:space="0"/>
                        <w:bottom w:val="none" w:color="auto" w:sz="0" w:space="0"/>
                        <w:right w:val="none" w:color="auto" w:sz="0" w:space="0"/>
                      </w:divBdr>
                      <w:divsChild>
                        <w:div w:id="543641545">
                          <w:marLeft w:val="0"/>
                          <w:marRight w:val="0"/>
                          <w:marTop w:val="0"/>
                          <w:marBottom w:val="0"/>
                          <w:divBdr>
                            <w:top w:val="none" w:color="auto" w:sz="0" w:space="0"/>
                            <w:left w:val="none" w:color="auto" w:sz="0" w:space="0"/>
                            <w:bottom w:val="none" w:color="auto" w:sz="0" w:space="0"/>
                            <w:right w:val="none" w:color="auto" w:sz="0" w:space="0"/>
                          </w:divBdr>
                          <w:divsChild>
                            <w:div w:id="20909198">
                              <w:marLeft w:val="0"/>
                              <w:marRight w:val="0"/>
                              <w:marTop w:val="0"/>
                              <w:marBottom w:val="0"/>
                              <w:divBdr>
                                <w:top w:val="none" w:color="auto" w:sz="0" w:space="0"/>
                                <w:left w:val="none" w:color="auto" w:sz="0" w:space="0"/>
                                <w:bottom w:val="none" w:color="auto" w:sz="0" w:space="0"/>
                                <w:right w:val="none" w:color="auto" w:sz="0" w:space="0"/>
                              </w:divBdr>
                              <w:divsChild>
                                <w:div w:id="255335386">
                                  <w:marLeft w:val="0"/>
                                  <w:marRight w:val="0"/>
                                  <w:marTop w:val="0"/>
                                  <w:marBottom w:val="0"/>
                                  <w:divBdr>
                                    <w:top w:val="none" w:color="auto" w:sz="0" w:space="0"/>
                                    <w:left w:val="none" w:color="auto" w:sz="0" w:space="0"/>
                                    <w:bottom w:val="none" w:color="auto" w:sz="0" w:space="0"/>
                                    <w:right w:val="none" w:color="auto" w:sz="0" w:space="0"/>
                                  </w:divBdr>
                                </w:div>
                                <w:div w:id="26562547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444429447">
      <w:bodyDiv w:val="true"/>
      <w:marLeft w:val="0"/>
      <w:marRight w:val="0"/>
      <w:marTop w:val="0"/>
      <w:marBottom w:val="0"/>
      <w:divBdr>
        <w:top w:val="none" w:color="auto" w:sz="0" w:space="0"/>
        <w:left w:val="none" w:color="auto" w:sz="0" w:space="0"/>
        <w:bottom w:val="none" w:color="auto" w:sz="0" w:space="0"/>
        <w:right w:val="none" w:color="auto" w:sz="0" w:space="0"/>
      </w:divBdr>
    </w:div>
    <w:div w:id="465051709">
      <w:bodyDiv w:val="true"/>
      <w:marLeft w:val="0"/>
      <w:marRight w:val="0"/>
      <w:marTop w:val="0"/>
      <w:marBottom w:val="0"/>
      <w:divBdr>
        <w:top w:val="none" w:color="auto" w:sz="0" w:space="0"/>
        <w:left w:val="none" w:color="auto" w:sz="0" w:space="0"/>
        <w:bottom w:val="none" w:color="auto" w:sz="0" w:space="0"/>
        <w:right w:val="none" w:color="auto" w:sz="0" w:space="0"/>
      </w:divBdr>
    </w:div>
    <w:div w:id="529687224">
      <w:bodyDiv w:val="true"/>
      <w:marLeft w:val="0"/>
      <w:marRight w:val="0"/>
      <w:marTop w:val="0"/>
      <w:marBottom w:val="0"/>
      <w:divBdr>
        <w:top w:val="none" w:color="auto" w:sz="0" w:space="0"/>
        <w:left w:val="none" w:color="auto" w:sz="0" w:space="0"/>
        <w:bottom w:val="none" w:color="auto" w:sz="0" w:space="0"/>
        <w:right w:val="none" w:color="auto" w:sz="0" w:space="0"/>
      </w:divBdr>
    </w:div>
    <w:div w:id="595331054">
      <w:bodyDiv w:val="true"/>
      <w:marLeft w:val="0"/>
      <w:marRight w:val="0"/>
      <w:marTop w:val="0"/>
      <w:marBottom w:val="0"/>
      <w:divBdr>
        <w:top w:val="none" w:color="auto" w:sz="0" w:space="0"/>
        <w:left w:val="none" w:color="auto" w:sz="0" w:space="0"/>
        <w:bottom w:val="none" w:color="auto" w:sz="0" w:space="0"/>
        <w:right w:val="none" w:color="auto" w:sz="0" w:space="0"/>
      </w:divBdr>
    </w:div>
    <w:div w:id="664623906">
      <w:bodyDiv w:val="true"/>
      <w:marLeft w:val="0"/>
      <w:marRight w:val="0"/>
      <w:marTop w:val="0"/>
      <w:marBottom w:val="0"/>
      <w:divBdr>
        <w:top w:val="none" w:color="auto" w:sz="0" w:space="0"/>
        <w:left w:val="none" w:color="auto" w:sz="0" w:space="0"/>
        <w:bottom w:val="none" w:color="auto" w:sz="0" w:space="0"/>
        <w:right w:val="none" w:color="auto" w:sz="0" w:space="0"/>
      </w:divBdr>
    </w:div>
    <w:div w:id="675612841">
      <w:bodyDiv w:val="true"/>
      <w:marLeft w:val="0"/>
      <w:marRight w:val="0"/>
      <w:marTop w:val="0"/>
      <w:marBottom w:val="0"/>
      <w:divBdr>
        <w:top w:val="none" w:color="auto" w:sz="0" w:space="0"/>
        <w:left w:val="none" w:color="auto" w:sz="0" w:space="0"/>
        <w:bottom w:val="none" w:color="auto" w:sz="0" w:space="0"/>
        <w:right w:val="none" w:color="auto" w:sz="0" w:space="0"/>
      </w:divBdr>
    </w:div>
    <w:div w:id="710694268">
      <w:bodyDiv w:val="true"/>
      <w:marLeft w:val="0"/>
      <w:marRight w:val="0"/>
      <w:marTop w:val="0"/>
      <w:marBottom w:val="0"/>
      <w:divBdr>
        <w:top w:val="none" w:color="auto" w:sz="0" w:space="0"/>
        <w:left w:val="none" w:color="auto" w:sz="0" w:space="0"/>
        <w:bottom w:val="none" w:color="auto" w:sz="0" w:space="0"/>
        <w:right w:val="none" w:color="auto" w:sz="0" w:space="0"/>
      </w:divBdr>
    </w:div>
    <w:div w:id="758796672">
      <w:bodyDiv w:val="true"/>
      <w:marLeft w:val="0"/>
      <w:marRight w:val="0"/>
      <w:marTop w:val="0"/>
      <w:marBottom w:val="0"/>
      <w:divBdr>
        <w:top w:val="none" w:color="auto" w:sz="0" w:space="0"/>
        <w:left w:val="none" w:color="auto" w:sz="0" w:space="0"/>
        <w:bottom w:val="none" w:color="auto" w:sz="0" w:space="0"/>
        <w:right w:val="none" w:color="auto" w:sz="0" w:space="0"/>
      </w:divBdr>
    </w:div>
    <w:div w:id="801920127">
      <w:bodyDiv w:val="true"/>
      <w:marLeft w:val="0"/>
      <w:marRight w:val="0"/>
      <w:marTop w:val="0"/>
      <w:marBottom w:val="0"/>
      <w:divBdr>
        <w:top w:val="none" w:color="auto" w:sz="0" w:space="0"/>
        <w:left w:val="none" w:color="auto" w:sz="0" w:space="0"/>
        <w:bottom w:val="none" w:color="auto" w:sz="0" w:space="0"/>
        <w:right w:val="none" w:color="auto" w:sz="0" w:space="0"/>
      </w:divBdr>
    </w:div>
    <w:div w:id="836195605">
      <w:bodyDiv w:val="true"/>
      <w:marLeft w:val="0"/>
      <w:marRight w:val="0"/>
      <w:marTop w:val="0"/>
      <w:marBottom w:val="0"/>
      <w:divBdr>
        <w:top w:val="none" w:color="auto" w:sz="0" w:space="0"/>
        <w:left w:val="none" w:color="auto" w:sz="0" w:space="0"/>
        <w:bottom w:val="none" w:color="auto" w:sz="0" w:space="0"/>
        <w:right w:val="none" w:color="auto" w:sz="0" w:space="0"/>
      </w:divBdr>
    </w:div>
    <w:div w:id="848982816">
      <w:bodyDiv w:val="true"/>
      <w:marLeft w:val="0"/>
      <w:marRight w:val="0"/>
      <w:marTop w:val="0"/>
      <w:marBottom w:val="0"/>
      <w:divBdr>
        <w:top w:val="none" w:color="auto" w:sz="0" w:space="0"/>
        <w:left w:val="none" w:color="auto" w:sz="0" w:space="0"/>
        <w:bottom w:val="none" w:color="auto" w:sz="0" w:space="0"/>
        <w:right w:val="none" w:color="auto" w:sz="0" w:space="0"/>
      </w:divBdr>
    </w:div>
    <w:div w:id="850221503">
      <w:bodyDiv w:val="true"/>
      <w:marLeft w:val="0"/>
      <w:marRight w:val="0"/>
      <w:marTop w:val="0"/>
      <w:marBottom w:val="0"/>
      <w:divBdr>
        <w:top w:val="none" w:color="auto" w:sz="0" w:space="0"/>
        <w:left w:val="none" w:color="auto" w:sz="0" w:space="0"/>
        <w:bottom w:val="none" w:color="auto" w:sz="0" w:space="0"/>
        <w:right w:val="none" w:color="auto" w:sz="0" w:space="0"/>
      </w:divBdr>
    </w:div>
    <w:div w:id="973288981">
      <w:bodyDiv w:val="true"/>
      <w:marLeft w:val="0"/>
      <w:marRight w:val="0"/>
      <w:marTop w:val="0"/>
      <w:marBottom w:val="0"/>
      <w:divBdr>
        <w:top w:val="none" w:color="auto" w:sz="0" w:space="0"/>
        <w:left w:val="none" w:color="auto" w:sz="0" w:space="0"/>
        <w:bottom w:val="none" w:color="auto" w:sz="0" w:space="0"/>
        <w:right w:val="none" w:color="auto" w:sz="0" w:space="0"/>
      </w:divBdr>
    </w:div>
    <w:div w:id="982153126">
      <w:bodyDiv w:val="true"/>
      <w:marLeft w:val="0"/>
      <w:marRight w:val="0"/>
      <w:marTop w:val="0"/>
      <w:marBottom w:val="0"/>
      <w:divBdr>
        <w:top w:val="none" w:color="auto" w:sz="0" w:space="0"/>
        <w:left w:val="none" w:color="auto" w:sz="0" w:space="0"/>
        <w:bottom w:val="none" w:color="auto" w:sz="0" w:space="0"/>
        <w:right w:val="none" w:color="auto" w:sz="0" w:space="0"/>
      </w:divBdr>
      <w:divsChild>
        <w:div w:id="8337193">
          <w:marLeft w:val="0"/>
          <w:marRight w:val="0"/>
          <w:marTop w:val="0"/>
          <w:marBottom w:val="0"/>
          <w:divBdr>
            <w:top w:val="none" w:color="auto" w:sz="0" w:space="0"/>
            <w:left w:val="none" w:color="auto" w:sz="0" w:space="0"/>
            <w:bottom w:val="none" w:color="auto" w:sz="0" w:space="0"/>
            <w:right w:val="none" w:color="auto" w:sz="0" w:space="0"/>
          </w:divBdr>
          <w:divsChild>
            <w:div w:id="1803230747">
              <w:marLeft w:val="0"/>
              <w:marRight w:val="0"/>
              <w:marTop w:val="0"/>
              <w:marBottom w:val="0"/>
              <w:divBdr>
                <w:top w:val="none" w:color="auto" w:sz="0" w:space="0"/>
                <w:left w:val="none" w:color="auto" w:sz="0" w:space="0"/>
                <w:bottom w:val="none" w:color="auto" w:sz="0" w:space="0"/>
                <w:right w:val="none" w:color="auto" w:sz="0" w:space="0"/>
              </w:divBdr>
              <w:divsChild>
                <w:div w:id="1174537686">
                  <w:marLeft w:val="0"/>
                  <w:marRight w:val="0"/>
                  <w:marTop w:val="0"/>
                  <w:marBottom w:val="0"/>
                  <w:divBdr>
                    <w:top w:val="none" w:color="auto" w:sz="0" w:space="0"/>
                    <w:left w:val="none" w:color="auto" w:sz="0" w:space="0"/>
                    <w:bottom w:val="none" w:color="auto" w:sz="0" w:space="0"/>
                    <w:right w:val="none" w:color="auto" w:sz="0" w:space="0"/>
                  </w:divBdr>
                  <w:divsChild>
                    <w:div w:id="567880335">
                      <w:marLeft w:val="0"/>
                      <w:marRight w:val="0"/>
                      <w:marTop w:val="0"/>
                      <w:marBottom w:val="0"/>
                      <w:divBdr>
                        <w:top w:val="none" w:color="auto" w:sz="0" w:space="0"/>
                        <w:left w:val="none" w:color="auto" w:sz="0" w:space="0"/>
                        <w:bottom w:val="none" w:color="auto" w:sz="0" w:space="0"/>
                        <w:right w:val="none" w:color="auto" w:sz="0" w:space="0"/>
                      </w:divBdr>
                      <w:divsChild>
                        <w:div w:id="162744960">
                          <w:marLeft w:val="0"/>
                          <w:marRight w:val="0"/>
                          <w:marTop w:val="0"/>
                          <w:marBottom w:val="0"/>
                          <w:divBdr>
                            <w:top w:val="none" w:color="auto" w:sz="0" w:space="0"/>
                            <w:left w:val="none" w:color="auto" w:sz="0" w:space="0"/>
                            <w:bottom w:val="none" w:color="auto" w:sz="0" w:space="0"/>
                            <w:right w:val="none" w:color="auto" w:sz="0" w:space="0"/>
                          </w:divBdr>
                          <w:divsChild>
                            <w:div w:id="1291015915">
                              <w:marLeft w:val="0"/>
                              <w:marRight w:val="0"/>
                              <w:marTop w:val="0"/>
                              <w:marBottom w:val="0"/>
                              <w:divBdr>
                                <w:top w:val="none" w:color="auto" w:sz="0" w:space="0"/>
                                <w:left w:val="none" w:color="auto" w:sz="0" w:space="0"/>
                                <w:bottom w:val="none" w:color="auto" w:sz="0" w:space="0"/>
                                <w:right w:val="none" w:color="auto" w:sz="0" w:space="0"/>
                              </w:divBdr>
                              <w:divsChild>
                                <w:div w:id="2074817028">
                                  <w:marLeft w:val="0"/>
                                  <w:marRight w:val="0"/>
                                  <w:marTop w:val="0"/>
                                  <w:marBottom w:val="0"/>
                                  <w:divBdr>
                                    <w:top w:val="none" w:color="auto" w:sz="0" w:space="0"/>
                                    <w:left w:val="none" w:color="auto" w:sz="0" w:space="0"/>
                                    <w:bottom w:val="none" w:color="auto" w:sz="0" w:space="0"/>
                                    <w:right w:val="none" w:color="auto" w:sz="0" w:space="0"/>
                                  </w:divBdr>
                                  <w:divsChild>
                                    <w:div w:id="191463253">
                                      <w:marLeft w:val="0"/>
                                      <w:marRight w:val="0"/>
                                      <w:marTop w:val="0"/>
                                      <w:marBottom w:val="0"/>
                                      <w:divBdr>
                                        <w:top w:val="none" w:color="auto" w:sz="0" w:space="0"/>
                                        <w:left w:val="none" w:color="auto" w:sz="0" w:space="0"/>
                                        <w:bottom w:val="none" w:color="auto" w:sz="0" w:space="0"/>
                                        <w:right w:val="none" w:color="auto" w:sz="0" w:space="0"/>
                                      </w:divBdr>
                                      <w:divsChild>
                                        <w:div w:id="610090032">
                                          <w:marLeft w:val="0"/>
                                          <w:marRight w:val="0"/>
                                          <w:marTop w:val="0"/>
                                          <w:marBottom w:val="0"/>
                                          <w:divBdr>
                                            <w:top w:val="none" w:color="auto" w:sz="0" w:space="0"/>
                                            <w:left w:val="none" w:color="auto" w:sz="0" w:space="0"/>
                                            <w:bottom w:val="none" w:color="auto" w:sz="0" w:space="0"/>
                                            <w:right w:val="none" w:color="auto" w:sz="0" w:space="0"/>
                                          </w:divBdr>
                                          <w:divsChild>
                                            <w:div w:id="1533610679">
                                              <w:marLeft w:val="0"/>
                                              <w:marRight w:val="0"/>
                                              <w:marTop w:val="0"/>
                                              <w:marBottom w:val="0"/>
                                              <w:divBdr>
                                                <w:top w:val="none" w:color="auto" w:sz="0" w:space="0"/>
                                                <w:left w:val="none" w:color="auto" w:sz="0" w:space="0"/>
                                                <w:bottom w:val="none" w:color="auto" w:sz="0" w:space="0"/>
                                                <w:right w:val="none" w:color="auto" w:sz="0" w:space="0"/>
                                              </w:divBdr>
                                              <w:divsChild>
                                                <w:div w:id="892932306">
                                                  <w:marLeft w:val="0"/>
                                                  <w:marRight w:val="0"/>
                                                  <w:marTop w:val="0"/>
                                                  <w:marBottom w:val="0"/>
                                                  <w:divBdr>
                                                    <w:top w:val="none" w:color="auto" w:sz="0" w:space="0"/>
                                                    <w:left w:val="none" w:color="auto" w:sz="0" w:space="0"/>
                                                    <w:bottom w:val="none" w:color="auto" w:sz="0" w:space="0"/>
                                                    <w:right w:val="none" w:color="auto" w:sz="0" w:space="0"/>
                                                  </w:divBdr>
                                                  <w:divsChild>
                                                    <w:div w:id="849300633">
                                                      <w:marLeft w:val="0"/>
                                                      <w:marRight w:val="0"/>
                                                      <w:marTop w:val="0"/>
                                                      <w:marBottom w:val="0"/>
                                                      <w:divBdr>
                                                        <w:top w:val="none" w:color="auto" w:sz="0" w:space="0"/>
                                                        <w:left w:val="none" w:color="auto" w:sz="0" w:space="0"/>
                                                        <w:bottom w:val="none" w:color="auto" w:sz="0" w:space="0"/>
                                                        <w:right w:val="none" w:color="auto" w:sz="0" w:space="0"/>
                                                      </w:divBdr>
                                                      <w:divsChild>
                                                        <w:div w:id="1169369102">
                                                          <w:marLeft w:val="0"/>
                                                          <w:marRight w:val="0"/>
                                                          <w:marTop w:val="0"/>
                                                          <w:marBottom w:val="0"/>
                                                          <w:divBdr>
                                                            <w:top w:val="none" w:color="auto" w:sz="0" w:space="0"/>
                                                            <w:left w:val="none" w:color="auto" w:sz="0" w:space="0"/>
                                                            <w:bottom w:val="none" w:color="auto" w:sz="0" w:space="0"/>
                                                            <w:right w:val="none" w:color="auto" w:sz="0" w:space="0"/>
                                                          </w:divBdr>
                                                          <w:divsChild>
                                                            <w:div w:id="200943000">
                                                              <w:marLeft w:val="0"/>
                                                              <w:marRight w:val="0"/>
                                                              <w:marTop w:val="0"/>
                                                              <w:marBottom w:val="0"/>
                                                              <w:divBdr>
                                                                <w:top w:val="none" w:color="auto" w:sz="0" w:space="0"/>
                                                                <w:left w:val="none" w:color="auto" w:sz="0" w:space="0"/>
                                                                <w:bottom w:val="none" w:color="auto" w:sz="0" w:space="0"/>
                                                                <w:right w:val="none" w:color="auto" w:sz="0" w:space="0"/>
                                                              </w:divBdr>
                                                              <w:divsChild>
                                                                <w:div w:id="497112797">
                                                                  <w:marLeft w:val="0"/>
                                                                  <w:marRight w:val="0"/>
                                                                  <w:marTop w:val="0"/>
                                                                  <w:marBottom w:val="0"/>
                                                                  <w:divBdr>
                                                                    <w:top w:val="none" w:color="auto" w:sz="0" w:space="0"/>
                                                                    <w:left w:val="none" w:color="auto" w:sz="0" w:space="0"/>
                                                                    <w:bottom w:val="none" w:color="auto" w:sz="0" w:space="0"/>
                                                                    <w:right w:val="none" w:color="auto" w:sz="0" w:space="0"/>
                                                                  </w:divBdr>
                                                                  <w:divsChild>
                                                                    <w:div w:id="110129937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102467">
      <w:bodyDiv w:val="true"/>
      <w:marLeft w:val="0"/>
      <w:marRight w:val="0"/>
      <w:marTop w:val="0"/>
      <w:marBottom w:val="0"/>
      <w:divBdr>
        <w:top w:val="none" w:color="auto" w:sz="0" w:space="0"/>
        <w:left w:val="none" w:color="auto" w:sz="0" w:space="0"/>
        <w:bottom w:val="none" w:color="auto" w:sz="0" w:space="0"/>
        <w:right w:val="none" w:color="auto" w:sz="0" w:space="0"/>
      </w:divBdr>
    </w:div>
    <w:div w:id="1088775237">
      <w:bodyDiv w:val="true"/>
      <w:marLeft w:val="0"/>
      <w:marRight w:val="0"/>
      <w:marTop w:val="0"/>
      <w:marBottom w:val="0"/>
      <w:divBdr>
        <w:top w:val="none" w:color="auto" w:sz="0" w:space="0"/>
        <w:left w:val="none" w:color="auto" w:sz="0" w:space="0"/>
        <w:bottom w:val="none" w:color="auto" w:sz="0" w:space="0"/>
        <w:right w:val="none" w:color="auto" w:sz="0" w:space="0"/>
      </w:divBdr>
      <w:divsChild>
        <w:div w:id="1095638433">
          <w:marLeft w:val="0"/>
          <w:marRight w:val="0"/>
          <w:marTop w:val="0"/>
          <w:marBottom w:val="0"/>
          <w:divBdr>
            <w:top w:val="none" w:color="auto" w:sz="0" w:space="0"/>
            <w:left w:val="none" w:color="auto" w:sz="0" w:space="0"/>
            <w:bottom w:val="none" w:color="auto" w:sz="0" w:space="0"/>
            <w:right w:val="none" w:color="auto" w:sz="0" w:space="0"/>
          </w:divBdr>
          <w:divsChild>
            <w:div w:id="1667201818">
              <w:marLeft w:val="0"/>
              <w:marRight w:val="0"/>
              <w:marTop w:val="0"/>
              <w:marBottom w:val="0"/>
              <w:divBdr>
                <w:top w:val="none" w:color="auto" w:sz="0" w:space="0"/>
                <w:left w:val="none" w:color="auto" w:sz="0" w:space="0"/>
                <w:bottom w:val="none" w:color="auto" w:sz="0" w:space="0"/>
                <w:right w:val="none" w:color="auto" w:sz="0" w:space="0"/>
              </w:divBdr>
              <w:divsChild>
                <w:div w:id="313803103">
                  <w:marLeft w:val="0"/>
                  <w:marRight w:val="0"/>
                  <w:marTop w:val="0"/>
                  <w:marBottom w:val="0"/>
                  <w:divBdr>
                    <w:top w:val="none" w:color="auto" w:sz="0" w:space="0"/>
                    <w:left w:val="none" w:color="auto" w:sz="0" w:space="0"/>
                    <w:bottom w:val="none" w:color="auto" w:sz="0" w:space="0"/>
                    <w:right w:val="none" w:color="auto" w:sz="0" w:space="0"/>
                  </w:divBdr>
                  <w:divsChild>
                    <w:div w:id="2139758521">
                      <w:marLeft w:val="0"/>
                      <w:marRight w:val="0"/>
                      <w:marTop w:val="0"/>
                      <w:marBottom w:val="0"/>
                      <w:divBdr>
                        <w:top w:val="none" w:color="auto" w:sz="0" w:space="0"/>
                        <w:left w:val="none" w:color="auto" w:sz="0" w:space="0"/>
                        <w:bottom w:val="none" w:color="auto" w:sz="0" w:space="0"/>
                        <w:right w:val="none" w:color="auto" w:sz="0" w:space="0"/>
                      </w:divBdr>
                      <w:divsChild>
                        <w:div w:id="40665603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1099914406">
      <w:bodyDiv w:val="true"/>
      <w:marLeft w:val="0"/>
      <w:marRight w:val="0"/>
      <w:marTop w:val="0"/>
      <w:marBottom w:val="0"/>
      <w:divBdr>
        <w:top w:val="none" w:color="auto" w:sz="0" w:space="0"/>
        <w:left w:val="none" w:color="auto" w:sz="0" w:space="0"/>
        <w:bottom w:val="none" w:color="auto" w:sz="0" w:space="0"/>
        <w:right w:val="none" w:color="auto" w:sz="0" w:space="0"/>
      </w:divBdr>
    </w:div>
    <w:div w:id="1166823839">
      <w:bodyDiv w:val="true"/>
      <w:marLeft w:val="0"/>
      <w:marRight w:val="0"/>
      <w:marTop w:val="0"/>
      <w:marBottom w:val="0"/>
      <w:divBdr>
        <w:top w:val="none" w:color="auto" w:sz="0" w:space="0"/>
        <w:left w:val="none" w:color="auto" w:sz="0" w:space="0"/>
        <w:bottom w:val="none" w:color="auto" w:sz="0" w:space="0"/>
        <w:right w:val="none" w:color="auto" w:sz="0" w:space="0"/>
      </w:divBdr>
    </w:div>
    <w:div w:id="1220094281">
      <w:bodyDiv w:val="true"/>
      <w:marLeft w:val="0"/>
      <w:marRight w:val="0"/>
      <w:marTop w:val="0"/>
      <w:marBottom w:val="0"/>
      <w:divBdr>
        <w:top w:val="none" w:color="auto" w:sz="0" w:space="0"/>
        <w:left w:val="none" w:color="auto" w:sz="0" w:space="0"/>
        <w:bottom w:val="none" w:color="auto" w:sz="0" w:space="0"/>
        <w:right w:val="none" w:color="auto" w:sz="0" w:space="0"/>
      </w:divBdr>
    </w:div>
    <w:div w:id="1260597672">
      <w:bodyDiv w:val="true"/>
      <w:marLeft w:val="0"/>
      <w:marRight w:val="0"/>
      <w:marTop w:val="0"/>
      <w:marBottom w:val="0"/>
      <w:divBdr>
        <w:top w:val="none" w:color="auto" w:sz="0" w:space="0"/>
        <w:left w:val="none" w:color="auto" w:sz="0" w:space="0"/>
        <w:bottom w:val="none" w:color="auto" w:sz="0" w:space="0"/>
        <w:right w:val="none" w:color="auto" w:sz="0" w:space="0"/>
      </w:divBdr>
    </w:div>
    <w:div w:id="1265845795">
      <w:bodyDiv w:val="true"/>
      <w:marLeft w:val="0"/>
      <w:marRight w:val="0"/>
      <w:marTop w:val="0"/>
      <w:marBottom w:val="0"/>
      <w:divBdr>
        <w:top w:val="none" w:color="auto" w:sz="0" w:space="0"/>
        <w:left w:val="none" w:color="auto" w:sz="0" w:space="0"/>
        <w:bottom w:val="none" w:color="auto" w:sz="0" w:space="0"/>
        <w:right w:val="none" w:color="auto" w:sz="0" w:space="0"/>
      </w:divBdr>
    </w:div>
    <w:div w:id="1360620707">
      <w:bodyDiv w:val="true"/>
      <w:marLeft w:val="0"/>
      <w:marRight w:val="0"/>
      <w:marTop w:val="0"/>
      <w:marBottom w:val="0"/>
      <w:divBdr>
        <w:top w:val="none" w:color="auto" w:sz="0" w:space="0"/>
        <w:left w:val="none" w:color="auto" w:sz="0" w:space="0"/>
        <w:bottom w:val="none" w:color="auto" w:sz="0" w:space="0"/>
        <w:right w:val="none" w:color="auto" w:sz="0" w:space="0"/>
      </w:divBdr>
    </w:div>
    <w:div w:id="1403722064">
      <w:bodyDiv w:val="true"/>
      <w:marLeft w:val="0"/>
      <w:marRight w:val="0"/>
      <w:marTop w:val="0"/>
      <w:marBottom w:val="0"/>
      <w:divBdr>
        <w:top w:val="none" w:color="auto" w:sz="0" w:space="0"/>
        <w:left w:val="none" w:color="auto" w:sz="0" w:space="0"/>
        <w:bottom w:val="none" w:color="auto" w:sz="0" w:space="0"/>
        <w:right w:val="none" w:color="auto" w:sz="0" w:space="0"/>
      </w:divBdr>
    </w:div>
    <w:div w:id="1622953313">
      <w:bodyDiv w:val="true"/>
      <w:marLeft w:val="0"/>
      <w:marRight w:val="0"/>
      <w:marTop w:val="0"/>
      <w:marBottom w:val="0"/>
      <w:divBdr>
        <w:top w:val="none" w:color="auto" w:sz="0" w:space="0"/>
        <w:left w:val="none" w:color="auto" w:sz="0" w:space="0"/>
        <w:bottom w:val="none" w:color="auto" w:sz="0" w:space="0"/>
        <w:right w:val="none" w:color="auto" w:sz="0" w:space="0"/>
      </w:divBdr>
    </w:div>
    <w:div w:id="1678846652">
      <w:bodyDiv w:val="true"/>
      <w:marLeft w:val="0"/>
      <w:marRight w:val="0"/>
      <w:marTop w:val="0"/>
      <w:marBottom w:val="0"/>
      <w:divBdr>
        <w:top w:val="none" w:color="auto" w:sz="0" w:space="0"/>
        <w:left w:val="none" w:color="auto" w:sz="0" w:space="0"/>
        <w:bottom w:val="none" w:color="auto" w:sz="0" w:space="0"/>
        <w:right w:val="none" w:color="auto" w:sz="0" w:space="0"/>
      </w:divBdr>
    </w:div>
    <w:div w:id="1699118431">
      <w:bodyDiv w:val="true"/>
      <w:marLeft w:val="0"/>
      <w:marRight w:val="0"/>
      <w:marTop w:val="0"/>
      <w:marBottom w:val="0"/>
      <w:divBdr>
        <w:top w:val="none" w:color="auto" w:sz="0" w:space="0"/>
        <w:left w:val="none" w:color="auto" w:sz="0" w:space="0"/>
        <w:bottom w:val="none" w:color="auto" w:sz="0" w:space="0"/>
        <w:right w:val="none" w:color="auto" w:sz="0" w:space="0"/>
      </w:divBdr>
    </w:div>
    <w:div w:id="1809473068">
      <w:bodyDiv w:val="true"/>
      <w:marLeft w:val="0"/>
      <w:marRight w:val="0"/>
      <w:marTop w:val="0"/>
      <w:marBottom w:val="0"/>
      <w:divBdr>
        <w:top w:val="none" w:color="auto" w:sz="0" w:space="0"/>
        <w:left w:val="none" w:color="auto" w:sz="0" w:space="0"/>
        <w:bottom w:val="none" w:color="auto" w:sz="0" w:space="0"/>
        <w:right w:val="none" w:color="auto" w:sz="0" w:space="0"/>
      </w:divBdr>
    </w:div>
    <w:div w:id="1850674965">
      <w:bodyDiv w:val="true"/>
      <w:marLeft w:val="0"/>
      <w:marRight w:val="0"/>
      <w:marTop w:val="0"/>
      <w:marBottom w:val="0"/>
      <w:divBdr>
        <w:top w:val="none" w:color="auto" w:sz="0" w:space="0"/>
        <w:left w:val="none" w:color="auto" w:sz="0" w:space="0"/>
        <w:bottom w:val="none" w:color="auto" w:sz="0" w:space="0"/>
        <w:right w:val="none" w:color="auto" w:sz="0" w:space="0"/>
      </w:divBdr>
    </w:div>
    <w:div w:id="2024815035">
      <w:bodyDiv w:val="true"/>
      <w:marLeft w:val="0"/>
      <w:marRight w:val="0"/>
      <w:marTop w:val="0"/>
      <w:marBottom w:val="0"/>
      <w:divBdr>
        <w:top w:val="none" w:color="auto" w:sz="0" w:space="0"/>
        <w:left w:val="none" w:color="auto" w:sz="0" w:space="0"/>
        <w:bottom w:val="none" w:color="auto" w:sz="0" w:space="0"/>
        <w:right w:val="none" w:color="auto" w:sz="0" w:space="0"/>
      </w:divBdr>
    </w:div>
    <w:div w:id="2103913413">
      <w:bodyDiv w:val="true"/>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
    <Relationship TargetMode="External" Target="mailto:hobl@mu.kutnahora.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Mode="External" Target="http://www.esfcr.cz" Type="http://schemas.openxmlformats.org/officeDocument/2006/relationships/hyperlink"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Mode="External" Target="mailto:filipkova@zakazkyverejne.cz" Type="http://schemas.openxmlformats.org/officeDocument/2006/relationships/hyperlink" Id="rId11"/>
    <Relationship Target="webSettings.xml" Type="http://schemas.openxmlformats.org/officeDocument/2006/relationships/web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mailto:filipkova@zakazkyverejne.cz" Type="http://schemas.openxmlformats.org/officeDocument/2006/relationships/hyperlink" Id="rId9"/>
    <Relationship Target="footer2.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4559CA7-E093-4D44-819F-54403A90AD6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Městský úřad Kutná Hora</properties:Company>
  <properties:Pages>16</properties:Pages>
  <properties:Words>4253</properties:Words>
  <properties:Characters>25096</properties:Characters>
  <properties:Lines>209</properties:Lines>
  <properties:Paragraphs>58</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ZADÁVACÍ DOKUMENTACE VEŘEJNÉ ZAKÁZKY</vt:lpstr>
      <vt:lpstr>ZADÁVACÍ DOKUMENTACE VEŘEJNÉ ZAKÁZKY</vt:lpstr>
    </vt:vector>
  </properties:TitlesOfParts>
  <properties:LinksUpToDate>false</properties:LinksUpToDate>
  <properties:CharactersWithSpaces>29291</properties:CharactersWithSpaces>
  <properties:SharedDoc>false</properties:SharedDoc>
  <properties:HLinks>
    <vt:vector baseType="variant" size="30">
      <vt:variant>
        <vt:i4>1441812</vt:i4>
      </vt:variant>
      <vt:variant>
        <vt:i4>12</vt:i4>
      </vt:variant>
      <vt:variant>
        <vt:i4>0</vt:i4>
      </vt:variant>
      <vt:variant>
        <vt:i4>5</vt:i4>
      </vt:variant>
      <vt:variant>
        <vt:lpwstr>http://www.esfcr.cz/</vt:lpwstr>
      </vt:variant>
      <vt:variant>
        <vt:lpwstr/>
      </vt:variant>
      <vt:variant>
        <vt:i4>4063252</vt:i4>
      </vt:variant>
      <vt:variant>
        <vt:i4>9</vt:i4>
      </vt:variant>
      <vt:variant>
        <vt:i4>0</vt:i4>
      </vt:variant>
      <vt:variant>
        <vt:i4>5</vt:i4>
      </vt:variant>
      <vt:variant>
        <vt:lpwstr>mailto:filipkova@zakazkyverejne.cz</vt:lpwstr>
      </vt:variant>
      <vt:variant>
        <vt:lpwstr/>
      </vt:variant>
      <vt:variant>
        <vt:i4>1441812</vt:i4>
      </vt:variant>
      <vt:variant>
        <vt:i4>6</vt:i4>
      </vt:variant>
      <vt:variant>
        <vt:i4>0</vt:i4>
      </vt:variant>
      <vt:variant>
        <vt:i4>5</vt:i4>
      </vt:variant>
      <vt:variant>
        <vt:lpwstr>http://www.esfcr.cz/</vt:lpwstr>
      </vt:variant>
      <vt:variant>
        <vt:lpwstr/>
      </vt:variant>
      <vt:variant>
        <vt:i4>4063252</vt:i4>
      </vt:variant>
      <vt:variant>
        <vt:i4>3</vt:i4>
      </vt:variant>
      <vt:variant>
        <vt:i4>0</vt:i4>
      </vt:variant>
      <vt:variant>
        <vt:i4>5</vt:i4>
      </vt:variant>
      <vt:variant>
        <vt:lpwstr>mailto:filipkova@zakazkyverejne.cz</vt:lpwstr>
      </vt:variant>
      <vt:variant>
        <vt:lpwstr/>
      </vt:variant>
      <vt:variant>
        <vt:i4>5111845</vt:i4>
      </vt:variant>
      <vt:variant>
        <vt:i4>0</vt:i4>
      </vt:variant>
      <vt:variant>
        <vt:i4>0</vt:i4>
      </vt:variant>
      <vt:variant>
        <vt:i4>5</vt:i4>
      </vt:variant>
      <vt:variant>
        <vt:lpwstr>mailto:hobl@mu.kutnahora.cz</vt:lpwstr>
      </vt:variant>
      <vt:variant>
        <vt:lpwstr/>
      </vt:variant>
    </vt:vector>
  </properties:HLinks>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2017-06-12T08:32:00Z</dcterms:created>
  <dc:creator/>
  <cp:lastModifiedBy/>
  <cp:lastPrinted>2017-06-12T08:14:00Z</cp:lastPrinted>
  <dcterms:modified xmlns:xsi="http://www.w3.org/2001/XMLSchema-instance" xsi:type="dcterms:W3CDTF">2017-06-12T08:32:00Z</dcterms:modified>
  <cp:revision>2</cp:revision>
  <dc:subject>stavební práce_137/2006 Sb.</dc:subject>
  <dc:title>ZADÁVACÍ DOKUMENTACE VEŘEJNÉ ZAKÁZKY</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nfo 1">
    <vt:lpwstr/>
  </prop:property>
  <prop:property fmtid="{D5CDD505-2E9C-101B-9397-08002B2CF9AE}" pid="3" name="Info 2">
    <vt:lpwstr/>
  </prop:property>
  <prop:property fmtid="{D5CDD505-2E9C-101B-9397-08002B2CF9AE}" pid="4" name="Info 3">
    <vt:lpwstr/>
  </prop:property>
  <prop:property fmtid="{D5CDD505-2E9C-101B-9397-08002B2CF9AE}" pid="5" name="Info 4">
    <vt:lpwstr/>
  </prop:property>
</prop:Properties>
</file>