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EC04C5" w:rsidP="00EC04C5" w:rsidRDefault="00EC04C5">
      <w:pPr>
        <w:rPr>
          <w:rFonts w:cstheme="minorHAnsi"/>
        </w:rPr>
      </w:pPr>
      <w:bookmarkStart w:name="_GoBack" w:id="0"/>
      <w:bookmarkEnd w:id="0"/>
    </w:p>
    <w:p w:rsidRPr="00EC04C5" w:rsidR="00D85ACD" w:rsidP="00EC04C5" w:rsidRDefault="002961F6">
      <w:pPr>
        <w:rPr>
          <w:rFonts w:cstheme="minorHAnsi"/>
        </w:rPr>
      </w:pPr>
      <w:r>
        <w:rPr>
          <w:rFonts w:cstheme="minorHAnsi"/>
        </w:rPr>
        <w:t xml:space="preserve">Příloha č. </w:t>
      </w:r>
      <w:r w:rsidR="00DF1A1B">
        <w:rPr>
          <w:rFonts w:cstheme="minorHAnsi"/>
        </w:rPr>
        <w:t>7</w:t>
      </w:r>
    </w:p>
    <w:p w:rsidRPr="000F2D71" w:rsidR="00E57136" w:rsidP="00E57136" w:rsidRDefault="002961F6">
      <w:pPr>
        <w:spacing w:before="12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Seznam lektorů, kteří se budou podílet na realizaci za</w:t>
      </w:r>
      <w:r w:rsidR="00DF1A1B">
        <w:rPr>
          <w:rFonts w:eastAsia="Times New Roman" w:cstheme="minorHAnsi"/>
          <w:b/>
        </w:rPr>
        <w:t>k</w:t>
      </w:r>
      <w:r>
        <w:rPr>
          <w:rFonts w:eastAsia="Times New Roman" w:cstheme="minorHAnsi"/>
          <w:b/>
        </w:rPr>
        <w:t>ázky</w:t>
      </w:r>
    </w:p>
    <w:p w:rsidR="00943371" w:rsidP="00943371" w:rsidRDefault="00943371">
      <w:pPr>
        <w:jc w:val="both"/>
        <w:rPr>
          <w:rFonts w:ascii="Calibri" w:hAnsi="Calibri" w:cs="Calibri"/>
        </w:rPr>
      </w:pPr>
    </w:p>
    <w:p w:rsidR="00943371" w:rsidP="00943371" w:rsidRDefault="002961F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Účastník vypíše všechny lektory, kteř</w:t>
      </w:r>
      <w:r w:rsidR="00DF1A1B">
        <w:rPr>
          <w:rFonts w:ascii="Calibri" w:hAnsi="Calibri" w:cs="Calibri"/>
        </w:rPr>
        <w:t>í</w:t>
      </w:r>
      <w:r w:rsidR="00D77ADE">
        <w:rPr>
          <w:rFonts w:ascii="Calibri" w:hAnsi="Calibri" w:cs="Calibri"/>
        </w:rPr>
        <w:t xml:space="preserve"> se budou podílet</w:t>
      </w:r>
      <w:r>
        <w:rPr>
          <w:rFonts w:ascii="Calibri" w:hAnsi="Calibri" w:cs="Calibri"/>
        </w:rPr>
        <w:t xml:space="preserve"> na zajištění zakázky</w:t>
      </w:r>
      <w:r w:rsidR="008F374F">
        <w:rPr>
          <w:rFonts w:ascii="Calibri" w:hAnsi="Calibri" w:cs="Calibri"/>
        </w:rPr>
        <w:t xml:space="preserve"> (vždy zvlášť pro příslušné dílčí plnění</w:t>
      </w:r>
      <w:r w:rsidR="00D77ADE">
        <w:rPr>
          <w:rFonts w:ascii="Calibri" w:hAnsi="Calibri" w:cs="Calibri"/>
        </w:rPr>
        <w:t xml:space="preserve"> o které se uchází)</w:t>
      </w:r>
    </w:p>
    <w:p w:rsidRPr="00D77ADE" w:rsidR="008F374F" w:rsidP="00D77ADE" w:rsidRDefault="008F374F">
      <w:pPr>
        <w:pStyle w:val="Odstavecseseznamem"/>
        <w:ind w:left="0"/>
        <w:rPr>
          <w:rFonts w:cs="Open Sans Light"/>
          <w:b/>
          <w:u w:val="single"/>
        </w:rPr>
      </w:pPr>
      <w:r w:rsidRPr="00D77ADE">
        <w:rPr>
          <w:rFonts w:cs="Open Sans Light"/>
          <w:b/>
          <w:u w:val="single"/>
        </w:rPr>
        <w:t>1) Vzdělávání v legislativní oblasti</w:t>
      </w:r>
    </w:p>
    <w:p w:rsidR="002D6034" w:rsidP="008F374F" w:rsidRDefault="002D6034">
      <w:pPr>
        <w:pStyle w:val="Odstavecseseznamem"/>
        <w:rPr>
          <w:rFonts w:cs="Open Sans Light"/>
          <w:b/>
        </w:rPr>
      </w:pPr>
    </w:p>
    <w:p w:rsidR="002D6034" w:rsidP="002D6034" w:rsidRDefault="002D6034">
      <w:pPr>
        <w:jc w:val="center"/>
        <w:rPr>
          <w:rFonts w:ascii="Calibri" w:hAnsi="Calibri" w:cs="Calibri"/>
          <w:u w:val="single"/>
        </w:rPr>
      </w:pPr>
      <w:r w:rsidRPr="00EF298B">
        <w:rPr>
          <w:rFonts w:ascii="Calibri" w:hAnsi="Calibri" w:cs="Calibri"/>
          <w:b/>
        </w:rPr>
        <w:t>Vzdělání členů realizačního týmu</w:t>
      </w:r>
    </w:p>
    <w:tbl>
      <w:tblPr>
        <w:tblStyle w:val="Mkatabulky"/>
        <w:tblW w:w="0" w:type="auto"/>
        <w:tblLook w:val="04A0"/>
      </w:tblPr>
      <w:tblGrid>
        <w:gridCol w:w="1654"/>
        <w:gridCol w:w="3699"/>
        <w:gridCol w:w="3686"/>
      </w:tblGrid>
      <w:tr w:rsidR="002D6034" w:rsidTr="008A2D55">
        <w:tc>
          <w:tcPr>
            <w:tcW w:w="1654" w:type="dxa"/>
          </w:tcPr>
          <w:p w:rsidR="002D6034" w:rsidP="002D6034" w:rsidRDefault="002D6034">
            <w:pPr>
              <w:rPr>
                <w:rFonts w:ascii="Calibri" w:hAnsi="Calibri" w:cs="Calibri"/>
              </w:rPr>
            </w:pPr>
          </w:p>
        </w:tc>
        <w:tc>
          <w:tcPr>
            <w:tcW w:w="3699" w:type="dxa"/>
          </w:tcPr>
          <w:p w:rsidR="002D6034" w:rsidP="002D6034" w:rsidRDefault="002D6034">
            <w:pPr>
              <w:jc w:val="center"/>
            </w:pPr>
            <w:r>
              <w:rPr>
                <w:rFonts w:ascii="Calibri" w:hAnsi="Calibri" w:cs="Calibri"/>
              </w:rPr>
              <w:t xml:space="preserve">Jméno a příjmení </w:t>
            </w:r>
          </w:p>
        </w:tc>
        <w:tc>
          <w:tcPr>
            <w:tcW w:w="3686" w:type="dxa"/>
          </w:tcPr>
          <w:p w:rsidRPr="002D6034" w:rsidR="002D6034" w:rsidP="002D6034" w:rsidRDefault="002D6034">
            <w:pPr>
              <w:jc w:val="center"/>
              <w:rPr>
                <w:rFonts w:ascii="Calibri" w:hAnsi="Calibri" w:cs="Calibri"/>
              </w:rPr>
            </w:pPr>
            <w:r w:rsidRPr="002D6034">
              <w:rPr>
                <w:rFonts w:ascii="Calibri" w:hAnsi="Calibri" w:cs="Calibri"/>
              </w:rPr>
              <w:t>Nejvyšší dosažené vzdělání</w:t>
            </w:r>
          </w:p>
        </w:tc>
      </w:tr>
      <w:tr w:rsidR="00A27C3B" w:rsidTr="008A2D55">
        <w:tc>
          <w:tcPr>
            <w:tcW w:w="1654" w:type="dxa"/>
          </w:tcPr>
          <w:p w:rsidRPr="002D6034" w:rsidR="00A27C3B" w:rsidP="009E1B72" w:rsidRDefault="009E1B72">
            <w:pPr>
              <w:rPr>
                <w:rFonts w:ascii="Calibri" w:hAnsi="Calibri" w:cs="Calibri"/>
              </w:rPr>
            </w:pPr>
            <w:r>
              <w:t>Zákon č. 89/2012 Sb., Občanský zákoník</w:t>
            </w:r>
          </w:p>
        </w:tc>
        <w:tc>
          <w:tcPr>
            <w:tcW w:w="3699" w:type="dxa"/>
          </w:tcPr>
          <w:p w:rsidR="00A27C3B" w:rsidP="002D6034" w:rsidRDefault="00A27C3B"/>
        </w:tc>
        <w:tc>
          <w:tcPr>
            <w:tcW w:w="3686" w:type="dxa"/>
          </w:tcPr>
          <w:p w:rsidR="00A27C3B" w:rsidP="002D6034" w:rsidRDefault="00A27C3B"/>
        </w:tc>
      </w:tr>
      <w:tr w:rsidR="00A27C3B" w:rsidTr="008A2D55">
        <w:tc>
          <w:tcPr>
            <w:tcW w:w="1654" w:type="dxa"/>
          </w:tcPr>
          <w:p w:rsidRPr="002D6034" w:rsidR="00A27C3B" w:rsidP="009E1B72" w:rsidRDefault="00874A2E">
            <w:pPr>
              <w:rPr>
                <w:rFonts w:ascii="Calibri" w:hAnsi="Calibri" w:cs="Calibri"/>
              </w:rPr>
            </w:pPr>
            <w:r>
              <w:t>Zákon č. 500/2004 Sb., Správní řád</w:t>
            </w:r>
          </w:p>
        </w:tc>
        <w:tc>
          <w:tcPr>
            <w:tcW w:w="3699" w:type="dxa"/>
          </w:tcPr>
          <w:p w:rsidR="00A27C3B" w:rsidP="002D6034" w:rsidRDefault="00A27C3B"/>
        </w:tc>
        <w:tc>
          <w:tcPr>
            <w:tcW w:w="3686" w:type="dxa"/>
          </w:tcPr>
          <w:p w:rsidR="00A27C3B" w:rsidP="00767B7F" w:rsidRDefault="00A27C3B"/>
        </w:tc>
      </w:tr>
      <w:tr w:rsidR="00A27C3B" w:rsidTr="008A2D55">
        <w:tc>
          <w:tcPr>
            <w:tcW w:w="1654" w:type="dxa"/>
          </w:tcPr>
          <w:p w:rsidRPr="002D6034" w:rsidR="00A27C3B" w:rsidP="009E1B72" w:rsidRDefault="00A27C3B">
            <w:pPr>
              <w:rPr>
                <w:rFonts w:ascii="Calibri" w:hAnsi="Calibri" w:cs="Calibri"/>
              </w:rPr>
            </w:pPr>
            <w:r>
              <w:br w:type="page"/>
            </w:r>
            <w:r w:rsidR="00874A2E">
              <w:t>Zákon č. 128/2000 Sb., o obcích</w:t>
            </w:r>
          </w:p>
        </w:tc>
        <w:tc>
          <w:tcPr>
            <w:tcW w:w="3699" w:type="dxa"/>
          </w:tcPr>
          <w:p w:rsidR="00A27C3B" w:rsidP="002D6034" w:rsidRDefault="00A27C3B"/>
        </w:tc>
        <w:tc>
          <w:tcPr>
            <w:tcW w:w="3686" w:type="dxa"/>
          </w:tcPr>
          <w:p w:rsidR="00A27C3B" w:rsidP="002D6034" w:rsidRDefault="00A27C3B"/>
        </w:tc>
      </w:tr>
      <w:tr w:rsidR="00DF1A1B" w:rsidTr="00DF1A1B">
        <w:tc>
          <w:tcPr>
            <w:tcW w:w="1654" w:type="dxa"/>
          </w:tcPr>
          <w:p w:rsidRPr="002D6034" w:rsidR="00DF1A1B" w:rsidP="009E1B72" w:rsidRDefault="00DF1A1B">
            <w:pPr>
              <w:rPr>
                <w:rFonts w:ascii="Calibri" w:hAnsi="Calibri" w:cs="Calibri"/>
              </w:rPr>
            </w:pPr>
            <w:r>
              <w:br w:type="page"/>
            </w:r>
            <w:r w:rsidR="00874A2E">
              <w:t>Zákon č. 262/2006 Sb., Zákoník práce</w:t>
            </w:r>
          </w:p>
        </w:tc>
        <w:tc>
          <w:tcPr>
            <w:tcW w:w="3699" w:type="dxa"/>
          </w:tcPr>
          <w:p w:rsidR="00DF1A1B" w:rsidP="009E1B72" w:rsidRDefault="00DF1A1B"/>
        </w:tc>
        <w:tc>
          <w:tcPr>
            <w:tcW w:w="3686" w:type="dxa"/>
          </w:tcPr>
          <w:p w:rsidR="00DF1A1B" w:rsidP="009E1B72" w:rsidRDefault="00DF1A1B"/>
        </w:tc>
      </w:tr>
      <w:tr w:rsidR="00DF1A1B" w:rsidTr="00DF1A1B">
        <w:tc>
          <w:tcPr>
            <w:tcW w:w="1654" w:type="dxa"/>
          </w:tcPr>
          <w:p w:rsidRPr="002D6034" w:rsidR="00DF1A1B" w:rsidP="009E1B72" w:rsidRDefault="00DF1A1B">
            <w:pPr>
              <w:rPr>
                <w:rFonts w:ascii="Calibri" w:hAnsi="Calibri" w:cs="Calibri"/>
              </w:rPr>
            </w:pPr>
            <w:r>
              <w:br w:type="page"/>
            </w:r>
            <w:r w:rsidR="00874A2E">
              <w:t>Zákon č. 106/1999 Sb., o svobodném přístupu k informacím a další legislativa</w:t>
            </w:r>
          </w:p>
        </w:tc>
        <w:tc>
          <w:tcPr>
            <w:tcW w:w="3699" w:type="dxa"/>
          </w:tcPr>
          <w:p w:rsidR="00DF1A1B" w:rsidP="009E1B72" w:rsidRDefault="00DF1A1B"/>
        </w:tc>
        <w:tc>
          <w:tcPr>
            <w:tcW w:w="3686" w:type="dxa"/>
          </w:tcPr>
          <w:p w:rsidR="00DF1A1B" w:rsidP="009E1B72" w:rsidRDefault="00DF1A1B"/>
        </w:tc>
      </w:tr>
      <w:tr w:rsidR="00D77ADE" w:rsidTr="00DF1A1B">
        <w:tc>
          <w:tcPr>
            <w:tcW w:w="1654" w:type="dxa"/>
          </w:tcPr>
          <w:p w:rsidR="00D77ADE" w:rsidP="009E1B72" w:rsidRDefault="00D77ADE">
            <w:r>
              <w:t>Zákon č. 134/2016 Sb., o zadávání veřejných zakázek</w:t>
            </w:r>
          </w:p>
        </w:tc>
        <w:tc>
          <w:tcPr>
            <w:tcW w:w="3699" w:type="dxa"/>
          </w:tcPr>
          <w:p w:rsidR="00D77ADE" w:rsidP="009E1B72" w:rsidRDefault="00D77ADE"/>
        </w:tc>
        <w:tc>
          <w:tcPr>
            <w:tcW w:w="3686" w:type="dxa"/>
          </w:tcPr>
          <w:p w:rsidR="00D77ADE" w:rsidP="009E1B72" w:rsidRDefault="00D77ADE"/>
        </w:tc>
      </w:tr>
      <w:tr w:rsidR="00D77ADE" w:rsidTr="00DF1A1B">
        <w:tc>
          <w:tcPr>
            <w:tcW w:w="1654" w:type="dxa"/>
          </w:tcPr>
          <w:p w:rsidR="00D77ADE" w:rsidP="00D77ADE" w:rsidRDefault="00D77ADE">
            <w:pPr>
              <w:jc w:val="center"/>
            </w:pPr>
            <w:r>
              <w:t>Zákon č. 280/2009 Sb., daňový řád a zákon č. 565/1990 Sb., o místních poplatcích</w:t>
            </w:r>
          </w:p>
        </w:tc>
        <w:tc>
          <w:tcPr>
            <w:tcW w:w="3699" w:type="dxa"/>
          </w:tcPr>
          <w:p w:rsidR="00D77ADE" w:rsidP="009E1B72" w:rsidRDefault="00D77ADE"/>
        </w:tc>
        <w:tc>
          <w:tcPr>
            <w:tcW w:w="3686" w:type="dxa"/>
          </w:tcPr>
          <w:p w:rsidR="00D77ADE" w:rsidP="009E1B72" w:rsidRDefault="00D77ADE"/>
        </w:tc>
      </w:tr>
      <w:tr w:rsidR="00D77ADE" w:rsidTr="00DF1A1B">
        <w:tc>
          <w:tcPr>
            <w:tcW w:w="1654" w:type="dxa"/>
          </w:tcPr>
          <w:p w:rsidR="00D77ADE" w:rsidP="00D77ADE" w:rsidRDefault="00D77ADE">
            <w:pPr>
              <w:jc w:val="center"/>
            </w:pPr>
            <w:r>
              <w:t>Zákon č. 111/2009 Sb., o základních registrech</w:t>
            </w:r>
          </w:p>
        </w:tc>
        <w:tc>
          <w:tcPr>
            <w:tcW w:w="3699" w:type="dxa"/>
          </w:tcPr>
          <w:p w:rsidR="00D77ADE" w:rsidP="009E1B72" w:rsidRDefault="00D77ADE"/>
          <w:p w:rsidR="007D79B5" w:rsidP="009E1B72" w:rsidRDefault="007D79B5"/>
          <w:p w:rsidR="007D79B5" w:rsidP="009E1B72" w:rsidRDefault="007D79B5"/>
          <w:p w:rsidR="007D79B5" w:rsidP="009E1B72" w:rsidRDefault="007D79B5"/>
          <w:p w:rsidR="007D79B5" w:rsidP="009E1B72" w:rsidRDefault="007D79B5"/>
        </w:tc>
        <w:tc>
          <w:tcPr>
            <w:tcW w:w="3686" w:type="dxa"/>
          </w:tcPr>
          <w:p w:rsidR="00D77ADE" w:rsidP="009E1B72" w:rsidRDefault="00D77ADE"/>
        </w:tc>
      </w:tr>
      <w:tr w:rsidR="00D77ADE" w:rsidTr="00DF1A1B">
        <w:tc>
          <w:tcPr>
            <w:tcW w:w="1654" w:type="dxa"/>
          </w:tcPr>
          <w:p w:rsidR="00D77ADE" w:rsidP="00D77ADE" w:rsidRDefault="00D77ADE">
            <w:pPr>
              <w:jc w:val="center"/>
            </w:pPr>
            <w:r>
              <w:lastRenderedPageBreak/>
              <w:t>Spisová služba dle legislativních pravidel a využití SW nástroje</w:t>
            </w:r>
          </w:p>
        </w:tc>
        <w:tc>
          <w:tcPr>
            <w:tcW w:w="3699" w:type="dxa"/>
          </w:tcPr>
          <w:p w:rsidR="00D77ADE" w:rsidP="009E1B72" w:rsidRDefault="00D77ADE"/>
        </w:tc>
        <w:tc>
          <w:tcPr>
            <w:tcW w:w="3686" w:type="dxa"/>
          </w:tcPr>
          <w:p w:rsidR="00D77ADE" w:rsidP="009E1B72" w:rsidRDefault="00D77ADE"/>
        </w:tc>
      </w:tr>
      <w:tr w:rsidR="00D77ADE" w:rsidTr="00DF1A1B">
        <w:tc>
          <w:tcPr>
            <w:tcW w:w="1654" w:type="dxa"/>
          </w:tcPr>
          <w:p w:rsidR="00D77ADE" w:rsidP="009E1B72" w:rsidRDefault="00D77ADE">
            <w:r>
              <w:t>Zákon č. 256/2001 Sb., o pohřebnictví</w:t>
            </w:r>
          </w:p>
        </w:tc>
        <w:tc>
          <w:tcPr>
            <w:tcW w:w="3699" w:type="dxa"/>
          </w:tcPr>
          <w:p w:rsidR="00D77ADE" w:rsidP="009E1B72" w:rsidRDefault="00D77ADE"/>
        </w:tc>
        <w:tc>
          <w:tcPr>
            <w:tcW w:w="3686" w:type="dxa"/>
          </w:tcPr>
          <w:p w:rsidR="00D77ADE" w:rsidP="009E1B72" w:rsidRDefault="00D77ADE"/>
        </w:tc>
      </w:tr>
    </w:tbl>
    <w:p w:rsidR="002D6034" w:rsidP="002D6034" w:rsidRDefault="002D6034">
      <w:pPr>
        <w:jc w:val="center"/>
        <w:rPr>
          <w:rFonts w:ascii="Calibri" w:hAnsi="Calibri" w:cs="Calibri"/>
          <w:u w:val="single"/>
        </w:rPr>
      </w:pPr>
    </w:p>
    <w:p w:rsidR="00874A2E" w:rsidP="00D77ADE" w:rsidRDefault="00874A2E">
      <w:pPr>
        <w:rPr>
          <w:rFonts w:ascii="Calibri" w:hAnsi="Calibri" w:cs="Calibri"/>
          <w:b/>
        </w:rPr>
      </w:pPr>
    </w:p>
    <w:p w:rsidR="002D6034" w:rsidP="002D6034" w:rsidRDefault="008F374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Délka praxe </w:t>
      </w:r>
      <w:r w:rsidRPr="00EF298B" w:rsidR="002D6034">
        <w:rPr>
          <w:rFonts w:ascii="Calibri" w:hAnsi="Calibri" w:cs="Calibri"/>
          <w:b/>
        </w:rPr>
        <w:t xml:space="preserve">členů realizačního týmu </w:t>
      </w:r>
    </w:p>
    <w:p w:rsidR="002D2D1B" w:rsidP="002D2D1B" w:rsidRDefault="002D2D1B">
      <w:pPr>
        <w:jc w:val="center"/>
        <w:rPr>
          <w:rFonts w:ascii="Calibri" w:hAnsi="Calibri" w:cs="Calibri"/>
          <w:b/>
        </w:rPr>
      </w:pPr>
    </w:p>
    <w:tbl>
      <w:tblPr>
        <w:tblStyle w:val="Mkatabulky"/>
        <w:tblW w:w="0" w:type="auto"/>
        <w:tblLook w:val="04A0"/>
      </w:tblPr>
      <w:tblGrid>
        <w:gridCol w:w="1393"/>
        <w:gridCol w:w="2022"/>
        <w:gridCol w:w="1985"/>
        <w:gridCol w:w="2157"/>
        <w:gridCol w:w="1523"/>
      </w:tblGrid>
      <w:tr w:rsidR="002D2D1B" w:rsidTr="00D77ADE">
        <w:tc>
          <w:tcPr>
            <w:tcW w:w="1393" w:type="dxa"/>
          </w:tcPr>
          <w:p w:rsidR="002D2D1B" w:rsidP="009E1B72" w:rsidRDefault="002D2D1B">
            <w:pPr>
              <w:rPr>
                <w:rFonts w:ascii="Calibri" w:hAnsi="Calibri" w:cs="Calibri"/>
              </w:rPr>
            </w:pPr>
          </w:p>
        </w:tc>
        <w:tc>
          <w:tcPr>
            <w:tcW w:w="2022" w:type="dxa"/>
          </w:tcPr>
          <w:p w:rsidR="002D2D1B" w:rsidP="009E1B72" w:rsidRDefault="002D2D1B">
            <w:r>
              <w:rPr>
                <w:rFonts w:ascii="Calibri" w:hAnsi="Calibri" w:cs="Calibri"/>
              </w:rPr>
              <w:t xml:space="preserve">Jméno a příjmení </w:t>
            </w:r>
          </w:p>
        </w:tc>
        <w:tc>
          <w:tcPr>
            <w:tcW w:w="1985" w:type="dxa"/>
          </w:tcPr>
          <w:p w:rsidRPr="000F2D71" w:rsidR="002D2D1B" w:rsidP="009E1B72" w:rsidRDefault="002D2D1B">
            <w:pPr>
              <w:jc w:val="center"/>
              <w:rPr>
                <w:rFonts w:ascii="Calibri" w:hAnsi="Calibri" w:cs="Calibri"/>
              </w:rPr>
            </w:pPr>
            <w:r w:rsidRPr="000F2D71">
              <w:rPr>
                <w:rFonts w:ascii="Calibri" w:hAnsi="Calibri" w:cs="Calibri"/>
              </w:rPr>
              <w:t>Délka praxe</w:t>
            </w:r>
          </w:p>
        </w:tc>
        <w:tc>
          <w:tcPr>
            <w:tcW w:w="2157" w:type="dxa"/>
          </w:tcPr>
          <w:p w:rsidRPr="000F2D71" w:rsidR="002D2D1B" w:rsidP="009E1B72" w:rsidRDefault="002D2D1B">
            <w:pPr>
              <w:jc w:val="center"/>
              <w:rPr>
                <w:rFonts w:ascii="Calibri" w:hAnsi="Calibri" w:cs="Calibri"/>
              </w:rPr>
            </w:pPr>
            <w:r w:rsidRPr="000F2D71">
              <w:rPr>
                <w:rFonts w:ascii="Calibri" w:hAnsi="Calibri" w:cs="Calibri"/>
              </w:rPr>
              <w:t>Název pozice</w:t>
            </w:r>
          </w:p>
        </w:tc>
        <w:tc>
          <w:tcPr>
            <w:tcW w:w="1523" w:type="dxa"/>
          </w:tcPr>
          <w:p w:rsidRPr="000F2D71" w:rsidR="002D2D1B" w:rsidP="009E1B72" w:rsidRDefault="002D2D1B">
            <w:pPr>
              <w:jc w:val="center"/>
              <w:rPr>
                <w:rFonts w:ascii="Calibri" w:hAnsi="Calibri" w:cs="Calibri"/>
              </w:rPr>
            </w:pPr>
            <w:r w:rsidRPr="000F2D71">
              <w:rPr>
                <w:rFonts w:ascii="Calibri" w:hAnsi="Calibri" w:cs="Calibri"/>
              </w:rPr>
              <w:t>zaměstnavatel</w:t>
            </w:r>
          </w:p>
        </w:tc>
      </w:tr>
      <w:tr w:rsidR="00960BFC" w:rsidTr="00D77ADE">
        <w:tc>
          <w:tcPr>
            <w:tcW w:w="1393" w:type="dxa"/>
          </w:tcPr>
          <w:p w:rsidRPr="002D6034" w:rsidR="00960BFC" w:rsidP="009E1B72" w:rsidRDefault="00874A2E">
            <w:pPr>
              <w:rPr>
                <w:rFonts w:ascii="Calibri" w:hAnsi="Calibri" w:cs="Calibri"/>
              </w:rPr>
            </w:pPr>
            <w:r>
              <w:t>Zákon č. 89/2012 Sb., Občanský zákoník</w:t>
            </w:r>
          </w:p>
        </w:tc>
        <w:tc>
          <w:tcPr>
            <w:tcW w:w="2022" w:type="dxa"/>
          </w:tcPr>
          <w:p w:rsidR="00960BFC" w:rsidP="009E1B72" w:rsidRDefault="00960BFC"/>
        </w:tc>
        <w:tc>
          <w:tcPr>
            <w:tcW w:w="1985" w:type="dxa"/>
          </w:tcPr>
          <w:p w:rsidR="00960BFC" w:rsidP="009E1B72" w:rsidRDefault="00960BFC"/>
        </w:tc>
        <w:tc>
          <w:tcPr>
            <w:tcW w:w="2157" w:type="dxa"/>
          </w:tcPr>
          <w:p w:rsidR="00960BFC" w:rsidP="00A27C3B" w:rsidRDefault="00960BFC"/>
        </w:tc>
        <w:tc>
          <w:tcPr>
            <w:tcW w:w="1523" w:type="dxa"/>
          </w:tcPr>
          <w:p w:rsidR="00960BFC" w:rsidP="007F3309" w:rsidRDefault="00960BFC"/>
        </w:tc>
      </w:tr>
      <w:tr w:rsidR="00960BFC" w:rsidTr="00D77ADE">
        <w:tc>
          <w:tcPr>
            <w:tcW w:w="1393" w:type="dxa"/>
          </w:tcPr>
          <w:p w:rsidRPr="002D6034" w:rsidR="00960BFC" w:rsidP="009E1B72" w:rsidRDefault="00874A2E">
            <w:pPr>
              <w:rPr>
                <w:rFonts w:ascii="Calibri" w:hAnsi="Calibri" w:cs="Calibri"/>
              </w:rPr>
            </w:pPr>
            <w:r>
              <w:t>Zákon č. 500/2004 Sb., Správní řád</w:t>
            </w:r>
          </w:p>
        </w:tc>
        <w:tc>
          <w:tcPr>
            <w:tcW w:w="2022" w:type="dxa"/>
          </w:tcPr>
          <w:p w:rsidR="00960BFC" w:rsidP="009E1B72" w:rsidRDefault="00960BFC"/>
        </w:tc>
        <w:tc>
          <w:tcPr>
            <w:tcW w:w="1985" w:type="dxa"/>
          </w:tcPr>
          <w:p w:rsidR="00960BFC" w:rsidP="009E1B72" w:rsidRDefault="00960BFC"/>
        </w:tc>
        <w:tc>
          <w:tcPr>
            <w:tcW w:w="2157" w:type="dxa"/>
          </w:tcPr>
          <w:p w:rsidR="00960BFC" w:rsidP="009E1B72" w:rsidRDefault="00960BFC"/>
        </w:tc>
        <w:tc>
          <w:tcPr>
            <w:tcW w:w="1523" w:type="dxa"/>
          </w:tcPr>
          <w:p w:rsidR="00960BFC" w:rsidP="009E1B72" w:rsidRDefault="00960BFC"/>
        </w:tc>
      </w:tr>
      <w:tr w:rsidR="00960BFC" w:rsidTr="00D77ADE">
        <w:tc>
          <w:tcPr>
            <w:tcW w:w="1393" w:type="dxa"/>
          </w:tcPr>
          <w:p w:rsidRPr="002D6034" w:rsidR="00960BFC" w:rsidP="009E1B72" w:rsidRDefault="005B1946">
            <w:pPr>
              <w:rPr>
                <w:rFonts w:ascii="Calibri" w:hAnsi="Calibri" w:cs="Calibri"/>
              </w:rPr>
            </w:pPr>
            <w:r>
              <w:br w:type="page"/>
            </w:r>
            <w:r w:rsidR="00874A2E">
              <w:t>Zákon č. 128/2000 Sb., o obcích</w:t>
            </w:r>
          </w:p>
        </w:tc>
        <w:tc>
          <w:tcPr>
            <w:tcW w:w="2022" w:type="dxa"/>
          </w:tcPr>
          <w:p w:rsidR="00960BFC" w:rsidP="009E1B72" w:rsidRDefault="00960BFC"/>
        </w:tc>
        <w:tc>
          <w:tcPr>
            <w:tcW w:w="1985" w:type="dxa"/>
          </w:tcPr>
          <w:p w:rsidR="00960BFC" w:rsidP="009E1B72" w:rsidRDefault="00960BFC"/>
        </w:tc>
        <w:tc>
          <w:tcPr>
            <w:tcW w:w="2157" w:type="dxa"/>
          </w:tcPr>
          <w:p w:rsidR="00960BFC" w:rsidP="009E1B72" w:rsidRDefault="00960BFC"/>
        </w:tc>
        <w:tc>
          <w:tcPr>
            <w:tcW w:w="1523" w:type="dxa"/>
          </w:tcPr>
          <w:p w:rsidR="00960BFC" w:rsidP="009E1B72" w:rsidRDefault="00960BFC"/>
        </w:tc>
      </w:tr>
      <w:tr w:rsidR="00DF1A1B" w:rsidTr="00D77ADE">
        <w:tc>
          <w:tcPr>
            <w:tcW w:w="1393" w:type="dxa"/>
          </w:tcPr>
          <w:p w:rsidRPr="002D6034" w:rsidR="00DF1A1B" w:rsidP="009E1B72" w:rsidRDefault="00DF1A1B">
            <w:pPr>
              <w:rPr>
                <w:rFonts w:ascii="Calibri" w:hAnsi="Calibri" w:cs="Calibri"/>
              </w:rPr>
            </w:pPr>
            <w:r>
              <w:br w:type="page"/>
            </w:r>
            <w:r w:rsidR="00874A2E">
              <w:t>Zákon č. 262/2006 Sb., Zákoník práce</w:t>
            </w:r>
          </w:p>
        </w:tc>
        <w:tc>
          <w:tcPr>
            <w:tcW w:w="2022" w:type="dxa"/>
          </w:tcPr>
          <w:p w:rsidR="00DF1A1B" w:rsidP="009E1B72" w:rsidRDefault="00DF1A1B"/>
        </w:tc>
        <w:tc>
          <w:tcPr>
            <w:tcW w:w="1985" w:type="dxa"/>
          </w:tcPr>
          <w:p w:rsidR="00DF1A1B" w:rsidP="009E1B72" w:rsidRDefault="00DF1A1B"/>
        </w:tc>
        <w:tc>
          <w:tcPr>
            <w:tcW w:w="2157" w:type="dxa"/>
          </w:tcPr>
          <w:p w:rsidR="00DF1A1B" w:rsidP="009E1B72" w:rsidRDefault="00DF1A1B"/>
        </w:tc>
        <w:tc>
          <w:tcPr>
            <w:tcW w:w="1523" w:type="dxa"/>
          </w:tcPr>
          <w:p w:rsidR="00DF1A1B" w:rsidP="009E1B72" w:rsidRDefault="00DF1A1B"/>
        </w:tc>
      </w:tr>
      <w:tr w:rsidR="00DF1A1B" w:rsidTr="00D77ADE">
        <w:tc>
          <w:tcPr>
            <w:tcW w:w="1393" w:type="dxa"/>
          </w:tcPr>
          <w:p w:rsidRPr="002D6034" w:rsidR="00DF1A1B" w:rsidP="009E1B72" w:rsidRDefault="00DF1A1B">
            <w:pPr>
              <w:rPr>
                <w:rFonts w:ascii="Calibri" w:hAnsi="Calibri" w:cs="Calibri"/>
              </w:rPr>
            </w:pPr>
            <w:r>
              <w:br w:type="page"/>
            </w:r>
            <w:r w:rsidR="00874A2E">
              <w:t>Zákon č. 106/1999 Sb., o svobodném přístupu k informacím a další legislativa</w:t>
            </w:r>
          </w:p>
        </w:tc>
        <w:tc>
          <w:tcPr>
            <w:tcW w:w="2022" w:type="dxa"/>
          </w:tcPr>
          <w:p w:rsidR="00DF1A1B" w:rsidP="009E1B72" w:rsidRDefault="00DF1A1B"/>
        </w:tc>
        <w:tc>
          <w:tcPr>
            <w:tcW w:w="1985" w:type="dxa"/>
          </w:tcPr>
          <w:p w:rsidR="00DF1A1B" w:rsidP="009E1B72" w:rsidRDefault="00DF1A1B"/>
        </w:tc>
        <w:tc>
          <w:tcPr>
            <w:tcW w:w="2157" w:type="dxa"/>
          </w:tcPr>
          <w:p w:rsidR="00DF1A1B" w:rsidP="009E1B72" w:rsidRDefault="00DF1A1B"/>
        </w:tc>
        <w:tc>
          <w:tcPr>
            <w:tcW w:w="1523" w:type="dxa"/>
          </w:tcPr>
          <w:p w:rsidR="00DF1A1B" w:rsidP="009E1B72" w:rsidRDefault="00DF1A1B"/>
        </w:tc>
      </w:tr>
      <w:tr w:rsidR="00D77ADE" w:rsidTr="00D77ADE">
        <w:tc>
          <w:tcPr>
            <w:tcW w:w="1393" w:type="dxa"/>
          </w:tcPr>
          <w:p w:rsidR="00D77ADE" w:rsidP="009E1B72" w:rsidRDefault="00D77ADE">
            <w:r>
              <w:t>Zákon č. 134/2016 Sb., o zadávání veřejných zakázek</w:t>
            </w:r>
          </w:p>
        </w:tc>
        <w:tc>
          <w:tcPr>
            <w:tcW w:w="2022" w:type="dxa"/>
          </w:tcPr>
          <w:p w:rsidR="00D77ADE" w:rsidP="009E1B72" w:rsidRDefault="00D77ADE"/>
        </w:tc>
        <w:tc>
          <w:tcPr>
            <w:tcW w:w="1985" w:type="dxa"/>
          </w:tcPr>
          <w:p w:rsidR="00D77ADE" w:rsidP="009E1B72" w:rsidRDefault="00D77ADE"/>
        </w:tc>
        <w:tc>
          <w:tcPr>
            <w:tcW w:w="2157" w:type="dxa"/>
          </w:tcPr>
          <w:p w:rsidR="00D77ADE" w:rsidP="009E1B72" w:rsidRDefault="00D77ADE"/>
        </w:tc>
        <w:tc>
          <w:tcPr>
            <w:tcW w:w="1523" w:type="dxa"/>
          </w:tcPr>
          <w:p w:rsidR="00D77ADE" w:rsidP="009E1B72" w:rsidRDefault="00D77ADE"/>
        </w:tc>
      </w:tr>
      <w:tr w:rsidR="00D77ADE" w:rsidTr="00D77ADE">
        <w:tc>
          <w:tcPr>
            <w:tcW w:w="1393" w:type="dxa"/>
          </w:tcPr>
          <w:p w:rsidR="00D77ADE" w:rsidP="009E1B72" w:rsidRDefault="00D77ADE">
            <w:r>
              <w:t xml:space="preserve">Zákon č. 280/2009 Sb., daňový řád a zákon č. 565/1990 </w:t>
            </w:r>
            <w:r>
              <w:lastRenderedPageBreak/>
              <w:t>Sb., o místních poplatcích</w:t>
            </w:r>
          </w:p>
        </w:tc>
        <w:tc>
          <w:tcPr>
            <w:tcW w:w="2022" w:type="dxa"/>
          </w:tcPr>
          <w:p w:rsidR="00D77ADE" w:rsidP="009E1B72" w:rsidRDefault="00D77ADE"/>
        </w:tc>
        <w:tc>
          <w:tcPr>
            <w:tcW w:w="1985" w:type="dxa"/>
          </w:tcPr>
          <w:p w:rsidR="00D77ADE" w:rsidP="009E1B72" w:rsidRDefault="00D77ADE"/>
        </w:tc>
        <w:tc>
          <w:tcPr>
            <w:tcW w:w="2157" w:type="dxa"/>
          </w:tcPr>
          <w:p w:rsidR="00D77ADE" w:rsidP="009E1B72" w:rsidRDefault="00D77ADE"/>
        </w:tc>
        <w:tc>
          <w:tcPr>
            <w:tcW w:w="1523" w:type="dxa"/>
          </w:tcPr>
          <w:p w:rsidR="00D77ADE" w:rsidP="009E1B72" w:rsidRDefault="00D77ADE"/>
        </w:tc>
      </w:tr>
      <w:tr w:rsidR="00D77ADE" w:rsidTr="00D77ADE">
        <w:tc>
          <w:tcPr>
            <w:tcW w:w="1393" w:type="dxa"/>
          </w:tcPr>
          <w:p w:rsidR="00D77ADE" w:rsidP="009E1B72" w:rsidRDefault="00D77ADE">
            <w:r>
              <w:lastRenderedPageBreak/>
              <w:t>Zákon č. 111/2009 Sb., o základních registrech</w:t>
            </w:r>
          </w:p>
        </w:tc>
        <w:tc>
          <w:tcPr>
            <w:tcW w:w="2022" w:type="dxa"/>
          </w:tcPr>
          <w:p w:rsidR="00D77ADE" w:rsidP="009E1B72" w:rsidRDefault="00D77ADE"/>
        </w:tc>
        <w:tc>
          <w:tcPr>
            <w:tcW w:w="1985" w:type="dxa"/>
          </w:tcPr>
          <w:p w:rsidR="00D77ADE" w:rsidP="009E1B72" w:rsidRDefault="00D77ADE"/>
        </w:tc>
        <w:tc>
          <w:tcPr>
            <w:tcW w:w="2157" w:type="dxa"/>
          </w:tcPr>
          <w:p w:rsidR="00D77ADE" w:rsidP="009E1B72" w:rsidRDefault="00D77ADE"/>
        </w:tc>
        <w:tc>
          <w:tcPr>
            <w:tcW w:w="1523" w:type="dxa"/>
          </w:tcPr>
          <w:p w:rsidR="00D77ADE" w:rsidP="009E1B72" w:rsidRDefault="00D77ADE"/>
        </w:tc>
      </w:tr>
      <w:tr w:rsidR="00D77ADE" w:rsidTr="00D77ADE">
        <w:tc>
          <w:tcPr>
            <w:tcW w:w="1393" w:type="dxa"/>
          </w:tcPr>
          <w:p w:rsidR="00D77ADE" w:rsidP="009E1B72" w:rsidRDefault="00D77ADE">
            <w:r>
              <w:t>Spisová služba dle legislativních pravidel a využití SW nástroje</w:t>
            </w:r>
          </w:p>
        </w:tc>
        <w:tc>
          <w:tcPr>
            <w:tcW w:w="2022" w:type="dxa"/>
          </w:tcPr>
          <w:p w:rsidR="00D77ADE" w:rsidP="009E1B72" w:rsidRDefault="00D77ADE"/>
        </w:tc>
        <w:tc>
          <w:tcPr>
            <w:tcW w:w="1985" w:type="dxa"/>
          </w:tcPr>
          <w:p w:rsidR="00D77ADE" w:rsidP="009E1B72" w:rsidRDefault="00D77ADE"/>
        </w:tc>
        <w:tc>
          <w:tcPr>
            <w:tcW w:w="2157" w:type="dxa"/>
          </w:tcPr>
          <w:p w:rsidR="00D77ADE" w:rsidP="009E1B72" w:rsidRDefault="00D77ADE"/>
        </w:tc>
        <w:tc>
          <w:tcPr>
            <w:tcW w:w="1523" w:type="dxa"/>
          </w:tcPr>
          <w:p w:rsidR="00D77ADE" w:rsidP="009E1B72" w:rsidRDefault="00D77ADE"/>
        </w:tc>
      </w:tr>
      <w:tr w:rsidR="00D77ADE" w:rsidTr="00D77ADE">
        <w:tc>
          <w:tcPr>
            <w:tcW w:w="1393" w:type="dxa"/>
          </w:tcPr>
          <w:p w:rsidR="00D77ADE" w:rsidP="009E1B72" w:rsidRDefault="00D77ADE">
            <w:r>
              <w:t>Zákon č. 256/2001 Sb., o pohřebnictví</w:t>
            </w:r>
          </w:p>
        </w:tc>
        <w:tc>
          <w:tcPr>
            <w:tcW w:w="2022" w:type="dxa"/>
          </w:tcPr>
          <w:p w:rsidR="00D77ADE" w:rsidP="009E1B72" w:rsidRDefault="00D77ADE"/>
        </w:tc>
        <w:tc>
          <w:tcPr>
            <w:tcW w:w="1985" w:type="dxa"/>
          </w:tcPr>
          <w:p w:rsidR="00D77ADE" w:rsidP="009E1B72" w:rsidRDefault="00D77ADE"/>
        </w:tc>
        <w:tc>
          <w:tcPr>
            <w:tcW w:w="2157" w:type="dxa"/>
          </w:tcPr>
          <w:p w:rsidR="00D77ADE" w:rsidP="009E1B72" w:rsidRDefault="00D77ADE"/>
        </w:tc>
        <w:tc>
          <w:tcPr>
            <w:tcW w:w="1523" w:type="dxa"/>
          </w:tcPr>
          <w:p w:rsidR="00D77ADE" w:rsidP="009E1B72" w:rsidRDefault="00D77ADE"/>
        </w:tc>
      </w:tr>
    </w:tbl>
    <w:p w:rsidR="002D6034" w:rsidP="002D6034" w:rsidRDefault="002D6034">
      <w:pPr>
        <w:jc w:val="center"/>
        <w:rPr>
          <w:rFonts w:ascii="Calibri" w:hAnsi="Calibri" w:cs="Calibri"/>
          <w:b/>
        </w:rPr>
      </w:pPr>
    </w:p>
    <w:p w:rsidRPr="00D77ADE" w:rsidR="002961F6" w:rsidP="00D77ADE" w:rsidRDefault="002961F6">
      <w:pPr>
        <w:pStyle w:val="Odstavecseseznamem"/>
        <w:ind w:left="0"/>
        <w:rPr>
          <w:rFonts w:cs="Open Sans Light"/>
          <w:b/>
          <w:u w:val="single"/>
        </w:rPr>
      </w:pPr>
      <w:r w:rsidRPr="00D77ADE">
        <w:rPr>
          <w:rFonts w:cs="Open Sans Light"/>
          <w:b/>
          <w:u w:val="single"/>
        </w:rPr>
        <w:t>2) Vybrané profesní vzdělávání</w:t>
      </w:r>
    </w:p>
    <w:p w:rsidR="002961F6" w:rsidP="002961F6" w:rsidRDefault="002961F6">
      <w:pPr>
        <w:jc w:val="center"/>
        <w:rPr>
          <w:rFonts w:ascii="Calibri" w:hAnsi="Calibri" w:cs="Calibri"/>
          <w:u w:val="single"/>
        </w:rPr>
      </w:pPr>
      <w:r w:rsidRPr="00EF298B">
        <w:rPr>
          <w:rFonts w:ascii="Calibri" w:hAnsi="Calibri" w:cs="Calibri"/>
          <w:b/>
        </w:rPr>
        <w:t>Vzdělání členů realizačního týmu</w:t>
      </w:r>
    </w:p>
    <w:tbl>
      <w:tblPr>
        <w:tblStyle w:val="Mkatabulky"/>
        <w:tblW w:w="0" w:type="auto"/>
        <w:tblLook w:val="04A0"/>
      </w:tblPr>
      <w:tblGrid>
        <w:gridCol w:w="1654"/>
        <w:gridCol w:w="3699"/>
        <w:gridCol w:w="3686"/>
      </w:tblGrid>
      <w:tr w:rsidR="002961F6" w:rsidTr="009E1B72">
        <w:tc>
          <w:tcPr>
            <w:tcW w:w="1654" w:type="dxa"/>
          </w:tcPr>
          <w:p w:rsidR="002961F6" w:rsidP="009E1B72" w:rsidRDefault="002961F6">
            <w:pPr>
              <w:rPr>
                <w:rFonts w:ascii="Calibri" w:hAnsi="Calibri" w:cs="Calibri"/>
              </w:rPr>
            </w:pPr>
          </w:p>
        </w:tc>
        <w:tc>
          <w:tcPr>
            <w:tcW w:w="3699" w:type="dxa"/>
          </w:tcPr>
          <w:p w:rsidR="002961F6" w:rsidP="009E1B72" w:rsidRDefault="002961F6">
            <w:pPr>
              <w:jc w:val="center"/>
            </w:pPr>
            <w:r>
              <w:rPr>
                <w:rFonts w:ascii="Calibri" w:hAnsi="Calibri" w:cs="Calibri"/>
              </w:rPr>
              <w:t xml:space="preserve">Jméno a příjmení </w:t>
            </w:r>
          </w:p>
        </w:tc>
        <w:tc>
          <w:tcPr>
            <w:tcW w:w="3686" w:type="dxa"/>
          </w:tcPr>
          <w:p w:rsidRPr="002D6034" w:rsidR="002961F6" w:rsidP="009E1B72" w:rsidRDefault="002961F6">
            <w:pPr>
              <w:jc w:val="center"/>
              <w:rPr>
                <w:rFonts w:ascii="Calibri" w:hAnsi="Calibri" w:cs="Calibri"/>
              </w:rPr>
            </w:pPr>
            <w:r w:rsidRPr="002D6034">
              <w:rPr>
                <w:rFonts w:ascii="Calibri" w:hAnsi="Calibri" w:cs="Calibri"/>
              </w:rPr>
              <w:t>Nejvyšší dosažené vzdělání</w:t>
            </w:r>
          </w:p>
        </w:tc>
      </w:tr>
      <w:tr w:rsidR="002961F6" w:rsidTr="009E1B72">
        <w:tc>
          <w:tcPr>
            <w:tcW w:w="1654" w:type="dxa"/>
          </w:tcPr>
          <w:p w:rsidRPr="002D6034" w:rsidR="002961F6" w:rsidP="009E1B72" w:rsidRDefault="00D77ADE">
            <w:pPr>
              <w:rPr>
                <w:rFonts w:ascii="Calibri" w:hAnsi="Calibri" w:cs="Calibri"/>
              </w:rPr>
            </w:pPr>
            <w:proofErr w:type="spellStart"/>
            <w:r>
              <w:t>eGovernment</w:t>
            </w:r>
            <w:proofErr w:type="spellEnd"/>
            <w:r>
              <w:t xml:space="preserve"> – legislativa, pokročilé využívání nástrojů</w:t>
            </w:r>
          </w:p>
        </w:tc>
        <w:tc>
          <w:tcPr>
            <w:tcW w:w="3699" w:type="dxa"/>
          </w:tcPr>
          <w:p w:rsidR="002961F6" w:rsidP="009E1B72" w:rsidRDefault="002961F6"/>
        </w:tc>
        <w:tc>
          <w:tcPr>
            <w:tcW w:w="3686" w:type="dxa"/>
          </w:tcPr>
          <w:p w:rsidR="002961F6" w:rsidP="009E1B72" w:rsidRDefault="002961F6"/>
        </w:tc>
      </w:tr>
      <w:tr w:rsidR="002961F6" w:rsidTr="009E1B72">
        <w:tc>
          <w:tcPr>
            <w:tcW w:w="1654" w:type="dxa"/>
          </w:tcPr>
          <w:p w:rsidRPr="002D6034" w:rsidR="002961F6" w:rsidP="009E1B72" w:rsidRDefault="00D77ADE">
            <w:pPr>
              <w:rPr>
                <w:rFonts w:ascii="Calibri" w:hAnsi="Calibri" w:cs="Calibri"/>
              </w:rPr>
            </w:pPr>
            <w:r>
              <w:t>Projektové a strategické řízení</w:t>
            </w:r>
          </w:p>
        </w:tc>
        <w:tc>
          <w:tcPr>
            <w:tcW w:w="3699" w:type="dxa"/>
          </w:tcPr>
          <w:p w:rsidR="002961F6" w:rsidP="009E1B72" w:rsidRDefault="002961F6"/>
        </w:tc>
        <w:tc>
          <w:tcPr>
            <w:tcW w:w="3686" w:type="dxa"/>
          </w:tcPr>
          <w:p w:rsidR="002961F6" w:rsidP="009E1B72" w:rsidRDefault="002961F6"/>
        </w:tc>
      </w:tr>
      <w:tr w:rsidR="002961F6" w:rsidTr="009E1B72">
        <w:tc>
          <w:tcPr>
            <w:tcW w:w="1654" w:type="dxa"/>
          </w:tcPr>
          <w:p w:rsidRPr="002D6034" w:rsidR="002961F6" w:rsidP="009E1B72" w:rsidRDefault="002961F6">
            <w:pPr>
              <w:rPr>
                <w:rFonts w:ascii="Calibri" w:hAnsi="Calibri" w:cs="Calibri"/>
              </w:rPr>
            </w:pPr>
            <w:r>
              <w:br w:type="page"/>
            </w:r>
            <w:r w:rsidR="00D77ADE">
              <w:t>Územní plánování a využití SW nástroje</w:t>
            </w:r>
          </w:p>
        </w:tc>
        <w:tc>
          <w:tcPr>
            <w:tcW w:w="3699" w:type="dxa"/>
          </w:tcPr>
          <w:p w:rsidR="002961F6" w:rsidP="009E1B72" w:rsidRDefault="002961F6"/>
        </w:tc>
        <w:tc>
          <w:tcPr>
            <w:tcW w:w="3686" w:type="dxa"/>
          </w:tcPr>
          <w:p w:rsidR="002961F6" w:rsidP="009E1B72" w:rsidRDefault="002961F6"/>
        </w:tc>
      </w:tr>
      <w:tr w:rsidR="00DF1A1B" w:rsidTr="00DF1A1B">
        <w:tc>
          <w:tcPr>
            <w:tcW w:w="1654" w:type="dxa"/>
          </w:tcPr>
          <w:p w:rsidRPr="002D6034" w:rsidR="00DF1A1B" w:rsidP="009E1B72" w:rsidRDefault="00DF1A1B">
            <w:pPr>
              <w:rPr>
                <w:rFonts w:ascii="Calibri" w:hAnsi="Calibri" w:cs="Calibri"/>
              </w:rPr>
            </w:pPr>
            <w:r>
              <w:br w:type="page"/>
            </w:r>
            <w:r w:rsidR="00D77ADE">
              <w:t>Krizové řízení a součinnost složek integrovaného záchranného systému</w:t>
            </w:r>
          </w:p>
        </w:tc>
        <w:tc>
          <w:tcPr>
            <w:tcW w:w="3699" w:type="dxa"/>
          </w:tcPr>
          <w:p w:rsidR="00DF1A1B" w:rsidP="009E1B72" w:rsidRDefault="00DF1A1B"/>
        </w:tc>
        <w:tc>
          <w:tcPr>
            <w:tcW w:w="3686" w:type="dxa"/>
          </w:tcPr>
          <w:p w:rsidR="00DF1A1B" w:rsidP="009E1B72" w:rsidRDefault="00DF1A1B"/>
        </w:tc>
      </w:tr>
    </w:tbl>
    <w:p w:rsidR="002961F6" w:rsidP="002961F6" w:rsidRDefault="002961F6">
      <w:pPr>
        <w:jc w:val="center"/>
        <w:rPr>
          <w:rFonts w:ascii="Calibri" w:hAnsi="Calibri" w:cs="Calibri"/>
          <w:u w:val="single"/>
        </w:rPr>
      </w:pPr>
    </w:p>
    <w:p w:rsidR="002961F6" w:rsidP="002961F6" w:rsidRDefault="002961F6">
      <w:pPr>
        <w:jc w:val="center"/>
        <w:rPr>
          <w:rFonts w:ascii="Calibri" w:hAnsi="Calibri" w:cs="Calibri"/>
          <w:b/>
        </w:rPr>
      </w:pPr>
    </w:p>
    <w:p w:rsidR="002961F6" w:rsidP="00D77ADE" w:rsidRDefault="002961F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Délka praxe </w:t>
      </w:r>
      <w:r w:rsidRPr="00EF298B">
        <w:rPr>
          <w:rFonts w:ascii="Calibri" w:hAnsi="Calibri" w:cs="Calibri"/>
          <w:b/>
        </w:rPr>
        <w:t xml:space="preserve">členů realizačního týmu </w:t>
      </w:r>
    </w:p>
    <w:tbl>
      <w:tblPr>
        <w:tblStyle w:val="Mkatabulky"/>
        <w:tblW w:w="0" w:type="auto"/>
        <w:tblLook w:val="04A0"/>
      </w:tblPr>
      <w:tblGrid>
        <w:gridCol w:w="1523"/>
        <w:gridCol w:w="2022"/>
        <w:gridCol w:w="1985"/>
        <w:gridCol w:w="2157"/>
        <w:gridCol w:w="1523"/>
      </w:tblGrid>
      <w:tr w:rsidR="002961F6" w:rsidTr="00D77ADE">
        <w:tc>
          <w:tcPr>
            <w:tcW w:w="1523" w:type="dxa"/>
          </w:tcPr>
          <w:p w:rsidR="002961F6" w:rsidP="009E1B72" w:rsidRDefault="002961F6">
            <w:pPr>
              <w:rPr>
                <w:rFonts w:ascii="Calibri" w:hAnsi="Calibri" w:cs="Calibri"/>
              </w:rPr>
            </w:pPr>
          </w:p>
        </w:tc>
        <w:tc>
          <w:tcPr>
            <w:tcW w:w="2022" w:type="dxa"/>
          </w:tcPr>
          <w:p w:rsidR="002961F6" w:rsidP="009E1B72" w:rsidRDefault="002961F6">
            <w:r>
              <w:rPr>
                <w:rFonts w:ascii="Calibri" w:hAnsi="Calibri" w:cs="Calibri"/>
              </w:rPr>
              <w:t xml:space="preserve">Jméno a příjmení </w:t>
            </w:r>
          </w:p>
        </w:tc>
        <w:tc>
          <w:tcPr>
            <w:tcW w:w="1985" w:type="dxa"/>
          </w:tcPr>
          <w:p w:rsidRPr="000F2D71" w:rsidR="002961F6" w:rsidP="009E1B72" w:rsidRDefault="002961F6">
            <w:pPr>
              <w:jc w:val="center"/>
              <w:rPr>
                <w:rFonts w:ascii="Calibri" w:hAnsi="Calibri" w:cs="Calibri"/>
              </w:rPr>
            </w:pPr>
            <w:r w:rsidRPr="000F2D71">
              <w:rPr>
                <w:rFonts w:ascii="Calibri" w:hAnsi="Calibri" w:cs="Calibri"/>
              </w:rPr>
              <w:t>Délka praxe</w:t>
            </w:r>
          </w:p>
        </w:tc>
        <w:tc>
          <w:tcPr>
            <w:tcW w:w="2157" w:type="dxa"/>
          </w:tcPr>
          <w:p w:rsidRPr="000F2D71" w:rsidR="002961F6" w:rsidP="009E1B72" w:rsidRDefault="002961F6">
            <w:pPr>
              <w:jc w:val="center"/>
              <w:rPr>
                <w:rFonts w:ascii="Calibri" w:hAnsi="Calibri" w:cs="Calibri"/>
              </w:rPr>
            </w:pPr>
            <w:r w:rsidRPr="000F2D71">
              <w:rPr>
                <w:rFonts w:ascii="Calibri" w:hAnsi="Calibri" w:cs="Calibri"/>
              </w:rPr>
              <w:t>Název pozice</w:t>
            </w:r>
          </w:p>
        </w:tc>
        <w:tc>
          <w:tcPr>
            <w:tcW w:w="1523" w:type="dxa"/>
          </w:tcPr>
          <w:p w:rsidRPr="000F2D71" w:rsidR="002961F6" w:rsidP="009E1B72" w:rsidRDefault="002961F6">
            <w:pPr>
              <w:jc w:val="center"/>
              <w:rPr>
                <w:rFonts w:ascii="Calibri" w:hAnsi="Calibri" w:cs="Calibri"/>
              </w:rPr>
            </w:pPr>
            <w:r w:rsidRPr="000F2D71">
              <w:rPr>
                <w:rFonts w:ascii="Calibri" w:hAnsi="Calibri" w:cs="Calibri"/>
              </w:rPr>
              <w:t>zaměstnavatel</w:t>
            </w:r>
          </w:p>
        </w:tc>
      </w:tr>
      <w:tr w:rsidR="002961F6" w:rsidTr="00D77ADE">
        <w:tc>
          <w:tcPr>
            <w:tcW w:w="1523" w:type="dxa"/>
          </w:tcPr>
          <w:p w:rsidRPr="002D6034" w:rsidR="002961F6" w:rsidP="009E1B72" w:rsidRDefault="00D77ADE">
            <w:pPr>
              <w:rPr>
                <w:rFonts w:ascii="Calibri" w:hAnsi="Calibri" w:cs="Calibri"/>
              </w:rPr>
            </w:pPr>
            <w:proofErr w:type="spellStart"/>
            <w:r>
              <w:t>eGovernment</w:t>
            </w:r>
            <w:proofErr w:type="spellEnd"/>
            <w:r>
              <w:t xml:space="preserve"> – legislativa, pokročilé </w:t>
            </w:r>
            <w:r>
              <w:lastRenderedPageBreak/>
              <w:t>využívání nástrojů</w:t>
            </w:r>
          </w:p>
        </w:tc>
        <w:tc>
          <w:tcPr>
            <w:tcW w:w="2022" w:type="dxa"/>
          </w:tcPr>
          <w:p w:rsidR="002961F6" w:rsidP="009E1B72" w:rsidRDefault="002961F6"/>
        </w:tc>
        <w:tc>
          <w:tcPr>
            <w:tcW w:w="1985" w:type="dxa"/>
          </w:tcPr>
          <w:p w:rsidR="002961F6" w:rsidP="009E1B72" w:rsidRDefault="002961F6"/>
        </w:tc>
        <w:tc>
          <w:tcPr>
            <w:tcW w:w="2157" w:type="dxa"/>
          </w:tcPr>
          <w:p w:rsidR="002961F6" w:rsidP="009E1B72" w:rsidRDefault="002961F6"/>
        </w:tc>
        <w:tc>
          <w:tcPr>
            <w:tcW w:w="1523" w:type="dxa"/>
          </w:tcPr>
          <w:p w:rsidR="002961F6" w:rsidP="009E1B72" w:rsidRDefault="002961F6"/>
        </w:tc>
      </w:tr>
      <w:tr w:rsidR="002961F6" w:rsidTr="00D77ADE">
        <w:tc>
          <w:tcPr>
            <w:tcW w:w="1523" w:type="dxa"/>
          </w:tcPr>
          <w:p w:rsidRPr="002D6034" w:rsidR="002961F6" w:rsidP="00D77ADE" w:rsidRDefault="00D77ADE">
            <w:pPr>
              <w:rPr>
                <w:rFonts w:ascii="Calibri" w:hAnsi="Calibri" w:cs="Calibri"/>
              </w:rPr>
            </w:pPr>
            <w:r>
              <w:lastRenderedPageBreak/>
              <w:t>Projektové a strategické řízení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22" w:type="dxa"/>
          </w:tcPr>
          <w:p w:rsidR="002961F6" w:rsidP="009E1B72" w:rsidRDefault="002961F6"/>
        </w:tc>
        <w:tc>
          <w:tcPr>
            <w:tcW w:w="1985" w:type="dxa"/>
          </w:tcPr>
          <w:p w:rsidR="002961F6" w:rsidP="009E1B72" w:rsidRDefault="002961F6"/>
        </w:tc>
        <w:tc>
          <w:tcPr>
            <w:tcW w:w="2157" w:type="dxa"/>
          </w:tcPr>
          <w:p w:rsidR="002961F6" w:rsidP="009E1B72" w:rsidRDefault="002961F6"/>
        </w:tc>
        <w:tc>
          <w:tcPr>
            <w:tcW w:w="1523" w:type="dxa"/>
          </w:tcPr>
          <w:p w:rsidR="002961F6" w:rsidP="009E1B72" w:rsidRDefault="002961F6"/>
        </w:tc>
      </w:tr>
      <w:tr w:rsidR="002961F6" w:rsidTr="00D77ADE">
        <w:tc>
          <w:tcPr>
            <w:tcW w:w="1523" w:type="dxa"/>
          </w:tcPr>
          <w:p w:rsidRPr="002D6034" w:rsidR="002961F6" w:rsidP="009E1B72" w:rsidRDefault="002961F6">
            <w:pPr>
              <w:rPr>
                <w:rFonts w:ascii="Calibri" w:hAnsi="Calibri" w:cs="Calibri"/>
              </w:rPr>
            </w:pPr>
            <w:r>
              <w:br w:type="page"/>
            </w:r>
            <w:r w:rsidR="00D77ADE">
              <w:t>Územní plánování a využití SW nástroje</w:t>
            </w:r>
          </w:p>
        </w:tc>
        <w:tc>
          <w:tcPr>
            <w:tcW w:w="2022" w:type="dxa"/>
          </w:tcPr>
          <w:p w:rsidR="002961F6" w:rsidP="009E1B72" w:rsidRDefault="002961F6"/>
        </w:tc>
        <w:tc>
          <w:tcPr>
            <w:tcW w:w="1985" w:type="dxa"/>
          </w:tcPr>
          <w:p w:rsidR="002961F6" w:rsidP="009E1B72" w:rsidRDefault="002961F6"/>
        </w:tc>
        <w:tc>
          <w:tcPr>
            <w:tcW w:w="2157" w:type="dxa"/>
          </w:tcPr>
          <w:p w:rsidR="002961F6" w:rsidP="009E1B72" w:rsidRDefault="002961F6"/>
        </w:tc>
        <w:tc>
          <w:tcPr>
            <w:tcW w:w="1523" w:type="dxa"/>
          </w:tcPr>
          <w:p w:rsidR="002961F6" w:rsidP="009E1B72" w:rsidRDefault="002961F6"/>
        </w:tc>
      </w:tr>
      <w:tr w:rsidR="00DF1A1B" w:rsidTr="00D77ADE">
        <w:tc>
          <w:tcPr>
            <w:tcW w:w="1523" w:type="dxa"/>
          </w:tcPr>
          <w:p w:rsidRPr="002D6034" w:rsidR="00DF1A1B" w:rsidP="009E1B72" w:rsidRDefault="00DF1A1B">
            <w:pPr>
              <w:rPr>
                <w:rFonts w:ascii="Calibri" w:hAnsi="Calibri" w:cs="Calibri"/>
              </w:rPr>
            </w:pPr>
            <w:r>
              <w:br w:type="page"/>
            </w:r>
            <w:r w:rsidR="00D77ADE">
              <w:t>Krizové řízení a součinnost složek integrovaného záchranného systému</w:t>
            </w:r>
          </w:p>
        </w:tc>
        <w:tc>
          <w:tcPr>
            <w:tcW w:w="2022" w:type="dxa"/>
          </w:tcPr>
          <w:p w:rsidR="00DF1A1B" w:rsidP="009E1B72" w:rsidRDefault="00DF1A1B"/>
        </w:tc>
        <w:tc>
          <w:tcPr>
            <w:tcW w:w="1985" w:type="dxa"/>
          </w:tcPr>
          <w:p w:rsidR="00DF1A1B" w:rsidP="009E1B72" w:rsidRDefault="00DF1A1B"/>
        </w:tc>
        <w:tc>
          <w:tcPr>
            <w:tcW w:w="2157" w:type="dxa"/>
          </w:tcPr>
          <w:p w:rsidR="00DF1A1B" w:rsidP="009E1B72" w:rsidRDefault="00DF1A1B"/>
        </w:tc>
        <w:tc>
          <w:tcPr>
            <w:tcW w:w="1523" w:type="dxa"/>
          </w:tcPr>
          <w:p w:rsidR="00DF1A1B" w:rsidP="009E1B72" w:rsidRDefault="00DF1A1B"/>
        </w:tc>
      </w:tr>
    </w:tbl>
    <w:p w:rsidR="002961F6" w:rsidP="002961F6" w:rsidRDefault="002961F6">
      <w:pPr>
        <w:jc w:val="center"/>
        <w:rPr>
          <w:rFonts w:ascii="Calibri" w:hAnsi="Calibri" w:cs="Calibri"/>
          <w:b/>
        </w:rPr>
      </w:pPr>
    </w:p>
    <w:p w:rsidRPr="00D77ADE" w:rsidR="002961F6" w:rsidP="00D77ADE" w:rsidRDefault="002961F6">
      <w:pPr>
        <w:pStyle w:val="Odstavecseseznamem"/>
        <w:ind w:left="0"/>
        <w:rPr>
          <w:rFonts w:cs="Open Sans Light"/>
          <w:b/>
          <w:u w:val="single"/>
        </w:rPr>
      </w:pPr>
      <w:r w:rsidRPr="00D77ADE">
        <w:rPr>
          <w:rFonts w:cs="Open Sans Light"/>
          <w:b/>
          <w:u w:val="single"/>
        </w:rPr>
        <w:t xml:space="preserve">3) Zlepšení komunikace s veřejností </w:t>
      </w:r>
    </w:p>
    <w:p w:rsidR="002961F6" w:rsidP="002961F6" w:rsidRDefault="002961F6">
      <w:pPr>
        <w:jc w:val="center"/>
        <w:rPr>
          <w:rFonts w:ascii="Calibri" w:hAnsi="Calibri" w:cs="Calibri"/>
          <w:u w:val="single"/>
        </w:rPr>
      </w:pPr>
      <w:r w:rsidRPr="00EF298B">
        <w:rPr>
          <w:rFonts w:ascii="Calibri" w:hAnsi="Calibri" w:cs="Calibri"/>
          <w:b/>
        </w:rPr>
        <w:t>Vzdělání členů realizačního týmu</w:t>
      </w:r>
    </w:p>
    <w:tbl>
      <w:tblPr>
        <w:tblStyle w:val="Mkatabulky"/>
        <w:tblW w:w="0" w:type="auto"/>
        <w:tblLook w:val="04A0"/>
      </w:tblPr>
      <w:tblGrid>
        <w:gridCol w:w="1654"/>
        <w:gridCol w:w="3699"/>
        <w:gridCol w:w="3686"/>
      </w:tblGrid>
      <w:tr w:rsidR="002961F6" w:rsidTr="009E1B72">
        <w:tc>
          <w:tcPr>
            <w:tcW w:w="1654" w:type="dxa"/>
          </w:tcPr>
          <w:p w:rsidR="002961F6" w:rsidP="009E1B72" w:rsidRDefault="002961F6">
            <w:pPr>
              <w:rPr>
                <w:rFonts w:ascii="Calibri" w:hAnsi="Calibri" w:cs="Calibri"/>
              </w:rPr>
            </w:pPr>
          </w:p>
        </w:tc>
        <w:tc>
          <w:tcPr>
            <w:tcW w:w="3699" w:type="dxa"/>
          </w:tcPr>
          <w:p w:rsidR="002961F6" w:rsidP="009E1B72" w:rsidRDefault="002961F6">
            <w:pPr>
              <w:jc w:val="center"/>
            </w:pPr>
            <w:r>
              <w:rPr>
                <w:rFonts w:ascii="Calibri" w:hAnsi="Calibri" w:cs="Calibri"/>
              </w:rPr>
              <w:t xml:space="preserve">Jméno a příjmení </w:t>
            </w:r>
          </w:p>
        </w:tc>
        <w:tc>
          <w:tcPr>
            <w:tcW w:w="3686" w:type="dxa"/>
          </w:tcPr>
          <w:p w:rsidRPr="002D6034" w:rsidR="002961F6" w:rsidP="009E1B72" w:rsidRDefault="002961F6">
            <w:pPr>
              <w:jc w:val="center"/>
              <w:rPr>
                <w:rFonts w:ascii="Calibri" w:hAnsi="Calibri" w:cs="Calibri"/>
              </w:rPr>
            </w:pPr>
            <w:r w:rsidRPr="002D6034">
              <w:rPr>
                <w:rFonts w:ascii="Calibri" w:hAnsi="Calibri" w:cs="Calibri"/>
              </w:rPr>
              <w:t>Nejvyšší dosažené vzdělání</w:t>
            </w:r>
          </w:p>
        </w:tc>
      </w:tr>
      <w:tr w:rsidR="002961F6" w:rsidTr="009E1B72">
        <w:tc>
          <w:tcPr>
            <w:tcW w:w="1654" w:type="dxa"/>
          </w:tcPr>
          <w:p w:rsidRPr="002D6034" w:rsidR="002961F6" w:rsidP="009E1B72" w:rsidRDefault="00D77ADE">
            <w:pPr>
              <w:rPr>
                <w:rFonts w:ascii="Calibri" w:hAnsi="Calibri" w:cs="Calibri"/>
              </w:rPr>
            </w:pPr>
            <w:r>
              <w:t>Komunikace s veřejností</w:t>
            </w:r>
          </w:p>
        </w:tc>
        <w:tc>
          <w:tcPr>
            <w:tcW w:w="3699" w:type="dxa"/>
          </w:tcPr>
          <w:p w:rsidR="002961F6" w:rsidP="009E1B72" w:rsidRDefault="002961F6"/>
        </w:tc>
        <w:tc>
          <w:tcPr>
            <w:tcW w:w="3686" w:type="dxa"/>
          </w:tcPr>
          <w:p w:rsidR="002961F6" w:rsidP="009E1B72" w:rsidRDefault="002961F6"/>
        </w:tc>
      </w:tr>
      <w:tr w:rsidR="002961F6" w:rsidTr="009E1B72">
        <w:tc>
          <w:tcPr>
            <w:tcW w:w="1654" w:type="dxa"/>
          </w:tcPr>
          <w:p w:rsidRPr="002D6034" w:rsidR="002961F6" w:rsidP="009E1B72" w:rsidRDefault="00D77ADE">
            <w:pPr>
              <w:rPr>
                <w:rFonts w:ascii="Calibri" w:hAnsi="Calibri" w:cs="Calibri"/>
              </w:rPr>
            </w:pPr>
            <w:r>
              <w:t>Komunikace s problémovým klientem</w:t>
            </w:r>
          </w:p>
        </w:tc>
        <w:tc>
          <w:tcPr>
            <w:tcW w:w="3699" w:type="dxa"/>
          </w:tcPr>
          <w:p w:rsidR="002961F6" w:rsidP="009E1B72" w:rsidRDefault="002961F6"/>
        </w:tc>
        <w:tc>
          <w:tcPr>
            <w:tcW w:w="3686" w:type="dxa"/>
          </w:tcPr>
          <w:p w:rsidR="002961F6" w:rsidP="009E1B72" w:rsidRDefault="002961F6"/>
        </w:tc>
      </w:tr>
      <w:tr w:rsidR="002961F6" w:rsidTr="009E1B72">
        <w:tc>
          <w:tcPr>
            <w:tcW w:w="1654" w:type="dxa"/>
          </w:tcPr>
          <w:p w:rsidRPr="002D6034" w:rsidR="002961F6" w:rsidP="009E1B72" w:rsidRDefault="002961F6">
            <w:pPr>
              <w:rPr>
                <w:rFonts w:ascii="Calibri" w:hAnsi="Calibri" w:cs="Calibri"/>
              </w:rPr>
            </w:pPr>
            <w:r>
              <w:br w:type="page"/>
            </w:r>
            <w:r w:rsidR="00D77ADE">
              <w:t>Písemná a e-</w:t>
            </w:r>
            <w:proofErr w:type="spellStart"/>
            <w:r w:rsidR="00D77ADE">
              <w:t>mailová</w:t>
            </w:r>
            <w:proofErr w:type="spellEnd"/>
            <w:r w:rsidR="00D77ADE">
              <w:t xml:space="preserve"> komunikace, telefonní komunikace</w:t>
            </w:r>
          </w:p>
        </w:tc>
        <w:tc>
          <w:tcPr>
            <w:tcW w:w="3699" w:type="dxa"/>
          </w:tcPr>
          <w:p w:rsidR="002961F6" w:rsidP="009E1B72" w:rsidRDefault="002961F6"/>
        </w:tc>
        <w:tc>
          <w:tcPr>
            <w:tcW w:w="3686" w:type="dxa"/>
          </w:tcPr>
          <w:p w:rsidR="002961F6" w:rsidP="009E1B72" w:rsidRDefault="002961F6"/>
        </w:tc>
      </w:tr>
    </w:tbl>
    <w:p w:rsidR="002961F6" w:rsidP="002961F6" w:rsidRDefault="002961F6">
      <w:pPr>
        <w:jc w:val="center"/>
        <w:rPr>
          <w:rFonts w:ascii="Calibri" w:hAnsi="Calibri" w:cs="Calibri"/>
          <w:u w:val="single"/>
        </w:rPr>
      </w:pPr>
    </w:p>
    <w:p w:rsidR="002961F6" w:rsidP="002961F6" w:rsidRDefault="002961F6">
      <w:pPr>
        <w:jc w:val="center"/>
        <w:rPr>
          <w:rFonts w:ascii="Calibri" w:hAnsi="Calibri" w:cs="Calibri"/>
          <w:b/>
        </w:rPr>
      </w:pPr>
    </w:p>
    <w:p w:rsidR="002961F6" w:rsidP="00D77ADE" w:rsidRDefault="002961F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Délka praxe </w:t>
      </w:r>
      <w:r w:rsidRPr="00EF298B">
        <w:rPr>
          <w:rFonts w:ascii="Calibri" w:hAnsi="Calibri" w:cs="Calibri"/>
          <w:b/>
        </w:rPr>
        <w:t xml:space="preserve">členů realizačního týmu </w:t>
      </w:r>
    </w:p>
    <w:tbl>
      <w:tblPr>
        <w:tblStyle w:val="Mkatabulky"/>
        <w:tblW w:w="0" w:type="auto"/>
        <w:tblLook w:val="04A0"/>
      </w:tblPr>
      <w:tblGrid>
        <w:gridCol w:w="1604"/>
        <w:gridCol w:w="2021"/>
        <w:gridCol w:w="1984"/>
        <w:gridCol w:w="2156"/>
        <w:gridCol w:w="1523"/>
      </w:tblGrid>
      <w:tr w:rsidR="002961F6" w:rsidTr="00D77ADE">
        <w:tc>
          <w:tcPr>
            <w:tcW w:w="1604" w:type="dxa"/>
          </w:tcPr>
          <w:p w:rsidR="002961F6" w:rsidP="009E1B72" w:rsidRDefault="002961F6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2961F6" w:rsidP="009E1B72" w:rsidRDefault="002961F6">
            <w:r>
              <w:rPr>
                <w:rFonts w:ascii="Calibri" w:hAnsi="Calibri" w:cs="Calibri"/>
              </w:rPr>
              <w:t xml:space="preserve">Jméno a příjmení </w:t>
            </w:r>
          </w:p>
        </w:tc>
        <w:tc>
          <w:tcPr>
            <w:tcW w:w="1984" w:type="dxa"/>
          </w:tcPr>
          <w:p w:rsidRPr="000F2D71" w:rsidR="002961F6" w:rsidP="009E1B72" w:rsidRDefault="002961F6">
            <w:pPr>
              <w:jc w:val="center"/>
              <w:rPr>
                <w:rFonts w:ascii="Calibri" w:hAnsi="Calibri" w:cs="Calibri"/>
              </w:rPr>
            </w:pPr>
            <w:r w:rsidRPr="000F2D71">
              <w:rPr>
                <w:rFonts w:ascii="Calibri" w:hAnsi="Calibri" w:cs="Calibri"/>
              </w:rPr>
              <w:t>Délka praxe</w:t>
            </w:r>
          </w:p>
        </w:tc>
        <w:tc>
          <w:tcPr>
            <w:tcW w:w="2156" w:type="dxa"/>
          </w:tcPr>
          <w:p w:rsidRPr="000F2D71" w:rsidR="002961F6" w:rsidP="009E1B72" w:rsidRDefault="002961F6">
            <w:pPr>
              <w:jc w:val="center"/>
              <w:rPr>
                <w:rFonts w:ascii="Calibri" w:hAnsi="Calibri" w:cs="Calibri"/>
              </w:rPr>
            </w:pPr>
            <w:r w:rsidRPr="000F2D71">
              <w:rPr>
                <w:rFonts w:ascii="Calibri" w:hAnsi="Calibri" w:cs="Calibri"/>
              </w:rPr>
              <w:t>Název pozice</w:t>
            </w:r>
          </w:p>
        </w:tc>
        <w:tc>
          <w:tcPr>
            <w:tcW w:w="1523" w:type="dxa"/>
          </w:tcPr>
          <w:p w:rsidRPr="000F2D71" w:rsidR="002961F6" w:rsidP="009E1B72" w:rsidRDefault="002961F6">
            <w:pPr>
              <w:jc w:val="center"/>
              <w:rPr>
                <w:rFonts w:ascii="Calibri" w:hAnsi="Calibri" w:cs="Calibri"/>
              </w:rPr>
            </w:pPr>
            <w:r w:rsidRPr="000F2D71">
              <w:rPr>
                <w:rFonts w:ascii="Calibri" w:hAnsi="Calibri" w:cs="Calibri"/>
              </w:rPr>
              <w:t>zaměstnavatel</w:t>
            </w:r>
          </w:p>
        </w:tc>
      </w:tr>
      <w:tr w:rsidR="002961F6" w:rsidTr="00D77ADE">
        <w:tc>
          <w:tcPr>
            <w:tcW w:w="1604" w:type="dxa"/>
          </w:tcPr>
          <w:p w:rsidRPr="002D6034" w:rsidR="002961F6" w:rsidP="009E1B72" w:rsidRDefault="00D77ADE">
            <w:pPr>
              <w:rPr>
                <w:rFonts w:ascii="Calibri" w:hAnsi="Calibri" w:cs="Calibri"/>
              </w:rPr>
            </w:pPr>
            <w:r>
              <w:t>Komunikace s veřejností</w:t>
            </w:r>
          </w:p>
        </w:tc>
        <w:tc>
          <w:tcPr>
            <w:tcW w:w="2021" w:type="dxa"/>
          </w:tcPr>
          <w:p w:rsidR="002961F6" w:rsidP="009E1B72" w:rsidRDefault="002961F6"/>
        </w:tc>
        <w:tc>
          <w:tcPr>
            <w:tcW w:w="1984" w:type="dxa"/>
          </w:tcPr>
          <w:p w:rsidR="002961F6" w:rsidP="009E1B72" w:rsidRDefault="002961F6"/>
        </w:tc>
        <w:tc>
          <w:tcPr>
            <w:tcW w:w="2156" w:type="dxa"/>
          </w:tcPr>
          <w:p w:rsidR="002961F6" w:rsidP="009E1B72" w:rsidRDefault="002961F6"/>
        </w:tc>
        <w:tc>
          <w:tcPr>
            <w:tcW w:w="1523" w:type="dxa"/>
          </w:tcPr>
          <w:p w:rsidR="002961F6" w:rsidP="009E1B72" w:rsidRDefault="002961F6"/>
        </w:tc>
      </w:tr>
      <w:tr w:rsidR="002961F6" w:rsidTr="00D77ADE">
        <w:tc>
          <w:tcPr>
            <w:tcW w:w="1604" w:type="dxa"/>
          </w:tcPr>
          <w:p w:rsidRPr="002D6034" w:rsidR="002961F6" w:rsidP="009E1B72" w:rsidRDefault="00D77ADE">
            <w:pPr>
              <w:rPr>
                <w:rFonts w:ascii="Calibri" w:hAnsi="Calibri" w:cs="Calibri"/>
              </w:rPr>
            </w:pPr>
            <w:r>
              <w:t>Komunikace s problémovým klientem</w:t>
            </w:r>
          </w:p>
        </w:tc>
        <w:tc>
          <w:tcPr>
            <w:tcW w:w="2021" w:type="dxa"/>
          </w:tcPr>
          <w:p w:rsidR="002961F6" w:rsidP="009E1B72" w:rsidRDefault="002961F6"/>
        </w:tc>
        <w:tc>
          <w:tcPr>
            <w:tcW w:w="1984" w:type="dxa"/>
          </w:tcPr>
          <w:p w:rsidR="002961F6" w:rsidP="009E1B72" w:rsidRDefault="002961F6"/>
        </w:tc>
        <w:tc>
          <w:tcPr>
            <w:tcW w:w="2156" w:type="dxa"/>
          </w:tcPr>
          <w:p w:rsidR="002961F6" w:rsidP="009E1B72" w:rsidRDefault="002961F6"/>
        </w:tc>
        <w:tc>
          <w:tcPr>
            <w:tcW w:w="1523" w:type="dxa"/>
          </w:tcPr>
          <w:p w:rsidR="002961F6" w:rsidP="009E1B72" w:rsidRDefault="002961F6"/>
        </w:tc>
      </w:tr>
      <w:tr w:rsidR="002961F6" w:rsidTr="00D77ADE">
        <w:tc>
          <w:tcPr>
            <w:tcW w:w="1604" w:type="dxa"/>
          </w:tcPr>
          <w:p w:rsidRPr="002D6034" w:rsidR="002961F6" w:rsidP="009E1B72" w:rsidRDefault="002961F6">
            <w:pPr>
              <w:rPr>
                <w:rFonts w:ascii="Calibri" w:hAnsi="Calibri" w:cs="Calibri"/>
              </w:rPr>
            </w:pPr>
            <w:r>
              <w:br w:type="page"/>
            </w:r>
            <w:r w:rsidR="00D77ADE">
              <w:t>Písemná a e-</w:t>
            </w:r>
            <w:proofErr w:type="spellStart"/>
            <w:r w:rsidR="00D77ADE">
              <w:t>mailová</w:t>
            </w:r>
            <w:proofErr w:type="spellEnd"/>
            <w:r w:rsidR="00D77ADE">
              <w:t xml:space="preserve"> komunikace, telefonní komunikace</w:t>
            </w:r>
          </w:p>
        </w:tc>
        <w:tc>
          <w:tcPr>
            <w:tcW w:w="2021" w:type="dxa"/>
          </w:tcPr>
          <w:p w:rsidR="002961F6" w:rsidP="009E1B72" w:rsidRDefault="002961F6"/>
        </w:tc>
        <w:tc>
          <w:tcPr>
            <w:tcW w:w="1984" w:type="dxa"/>
          </w:tcPr>
          <w:p w:rsidR="002961F6" w:rsidP="009E1B72" w:rsidRDefault="002961F6"/>
        </w:tc>
        <w:tc>
          <w:tcPr>
            <w:tcW w:w="2156" w:type="dxa"/>
          </w:tcPr>
          <w:p w:rsidR="002961F6" w:rsidP="009E1B72" w:rsidRDefault="002961F6"/>
        </w:tc>
        <w:tc>
          <w:tcPr>
            <w:tcW w:w="1523" w:type="dxa"/>
          </w:tcPr>
          <w:p w:rsidR="002961F6" w:rsidP="009E1B72" w:rsidRDefault="002961F6"/>
        </w:tc>
      </w:tr>
    </w:tbl>
    <w:p w:rsidR="002961F6" w:rsidP="002961F6" w:rsidRDefault="002961F6">
      <w:pPr>
        <w:jc w:val="center"/>
        <w:rPr>
          <w:rFonts w:ascii="Calibri" w:hAnsi="Calibri" w:cs="Calibri"/>
          <w:b/>
        </w:rPr>
      </w:pPr>
    </w:p>
    <w:p w:rsidR="00D77ADE" w:rsidP="00D77ADE" w:rsidRDefault="00D77ADE">
      <w:pPr>
        <w:pStyle w:val="Odstavecseseznamem"/>
        <w:ind w:left="0"/>
        <w:rPr>
          <w:rFonts w:cs="Open Sans Light"/>
          <w:b/>
        </w:rPr>
      </w:pPr>
    </w:p>
    <w:p w:rsidR="00D77ADE" w:rsidP="00D77ADE" w:rsidRDefault="00D77ADE">
      <w:pPr>
        <w:pStyle w:val="Odstavecseseznamem"/>
        <w:ind w:left="0"/>
        <w:rPr>
          <w:rFonts w:cs="Open Sans Light"/>
          <w:b/>
        </w:rPr>
      </w:pPr>
    </w:p>
    <w:p w:rsidR="00D77ADE" w:rsidP="00D77ADE" w:rsidRDefault="00D77ADE">
      <w:pPr>
        <w:pStyle w:val="Odstavecseseznamem"/>
        <w:ind w:left="0"/>
        <w:rPr>
          <w:rFonts w:cs="Open Sans Light"/>
          <w:b/>
        </w:rPr>
      </w:pPr>
    </w:p>
    <w:p w:rsidR="00D77ADE" w:rsidP="00D77ADE" w:rsidRDefault="00D77ADE">
      <w:pPr>
        <w:pStyle w:val="Odstavecseseznamem"/>
        <w:ind w:left="0"/>
        <w:rPr>
          <w:rFonts w:cs="Open Sans Light"/>
          <w:b/>
        </w:rPr>
      </w:pPr>
    </w:p>
    <w:p w:rsidR="002961F6" w:rsidP="00D77ADE" w:rsidRDefault="002961F6">
      <w:pPr>
        <w:pStyle w:val="Odstavecseseznamem"/>
        <w:ind w:left="0"/>
        <w:rPr>
          <w:rFonts w:cs="Open Sans Light"/>
          <w:b/>
        </w:rPr>
      </w:pPr>
      <w:r>
        <w:rPr>
          <w:rFonts w:cs="Open Sans Light"/>
          <w:b/>
        </w:rPr>
        <w:t>4) Kybernetická bezpečnost</w:t>
      </w:r>
    </w:p>
    <w:p w:rsidR="002961F6" w:rsidP="002961F6" w:rsidRDefault="002961F6">
      <w:pPr>
        <w:jc w:val="center"/>
        <w:rPr>
          <w:rFonts w:ascii="Calibri" w:hAnsi="Calibri" w:cs="Calibri"/>
          <w:u w:val="single"/>
        </w:rPr>
      </w:pPr>
      <w:r w:rsidRPr="00EF298B">
        <w:rPr>
          <w:rFonts w:ascii="Calibri" w:hAnsi="Calibri" w:cs="Calibri"/>
          <w:b/>
        </w:rPr>
        <w:t>Vzdělání členů realizačního týmu</w:t>
      </w:r>
    </w:p>
    <w:tbl>
      <w:tblPr>
        <w:tblStyle w:val="Mkatabulky"/>
        <w:tblW w:w="0" w:type="auto"/>
        <w:tblLook w:val="04A0"/>
      </w:tblPr>
      <w:tblGrid>
        <w:gridCol w:w="1872"/>
        <w:gridCol w:w="3699"/>
        <w:gridCol w:w="3686"/>
      </w:tblGrid>
      <w:tr w:rsidR="002961F6" w:rsidTr="00D77ADE">
        <w:tc>
          <w:tcPr>
            <w:tcW w:w="1872" w:type="dxa"/>
          </w:tcPr>
          <w:p w:rsidR="002961F6" w:rsidP="009E1B72" w:rsidRDefault="002961F6">
            <w:pPr>
              <w:rPr>
                <w:rFonts w:ascii="Calibri" w:hAnsi="Calibri" w:cs="Calibri"/>
              </w:rPr>
            </w:pPr>
          </w:p>
        </w:tc>
        <w:tc>
          <w:tcPr>
            <w:tcW w:w="3699" w:type="dxa"/>
          </w:tcPr>
          <w:p w:rsidR="002961F6" w:rsidP="009E1B72" w:rsidRDefault="002961F6">
            <w:pPr>
              <w:jc w:val="center"/>
            </w:pPr>
            <w:r>
              <w:rPr>
                <w:rFonts w:ascii="Calibri" w:hAnsi="Calibri" w:cs="Calibri"/>
              </w:rPr>
              <w:t xml:space="preserve">Jméno a příjmení </w:t>
            </w:r>
          </w:p>
        </w:tc>
        <w:tc>
          <w:tcPr>
            <w:tcW w:w="3686" w:type="dxa"/>
          </w:tcPr>
          <w:p w:rsidRPr="002D6034" w:rsidR="002961F6" w:rsidP="009E1B72" w:rsidRDefault="002961F6">
            <w:pPr>
              <w:jc w:val="center"/>
              <w:rPr>
                <w:rFonts w:ascii="Calibri" w:hAnsi="Calibri" w:cs="Calibri"/>
              </w:rPr>
            </w:pPr>
            <w:r w:rsidRPr="002D6034">
              <w:rPr>
                <w:rFonts w:ascii="Calibri" w:hAnsi="Calibri" w:cs="Calibri"/>
              </w:rPr>
              <w:t>Nejvyšší dosažené vzdělání</w:t>
            </w:r>
          </w:p>
        </w:tc>
      </w:tr>
      <w:tr w:rsidR="002961F6" w:rsidTr="00D77ADE">
        <w:tc>
          <w:tcPr>
            <w:tcW w:w="1872" w:type="dxa"/>
          </w:tcPr>
          <w:p w:rsidRPr="002D6034" w:rsidR="002961F6" w:rsidP="009E1B72" w:rsidRDefault="00D77ADE">
            <w:pPr>
              <w:rPr>
                <w:rFonts w:ascii="Calibri" w:hAnsi="Calibri" w:cs="Calibri"/>
              </w:rPr>
            </w:pPr>
            <w:r>
              <w:t>Bezpečnost IT systému</w:t>
            </w:r>
          </w:p>
        </w:tc>
        <w:tc>
          <w:tcPr>
            <w:tcW w:w="3699" w:type="dxa"/>
          </w:tcPr>
          <w:p w:rsidR="002961F6" w:rsidP="009E1B72" w:rsidRDefault="002961F6"/>
        </w:tc>
        <w:tc>
          <w:tcPr>
            <w:tcW w:w="3686" w:type="dxa"/>
          </w:tcPr>
          <w:p w:rsidR="002961F6" w:rsidP="009E1B72" w:rsidRDefault="002961F6"/>
        </w:tc>
      </w:tr>
      <w:tr w:rsidR="002961F6" w:rsidTr="00D77ADE">
        <w:tc>
          <w:tcPr>
            <w:tcW w:w="1872" w:type="dxa"/>
          </w:tcPr>
          <w:p w:rsidRPr="002D6034" w:rsidR="002961F6" w:rsidP="009E1B72" w:rsidRDefault="00D77ADE">
            <w:pPr>
              <w:rPr>
                <w:rFonts w:ascii="Calibri" w:hAnsi="Calibri" w:cs="Calibri"/>
              </w:rPr>
            </w:pPr>
            <w:r>
              <w:t>Bezpečnost sítí na Internet/Intranetu</w:t>
            </w:r>
          </w:p>
        </w:tc>
        <w:tc>
          <w:tcPr>
            <w:tcW w:w="3699" w:type="dxa"/>
          </w:tcPr>
          <w:p w:rsidR="002961F6" w:rsidP="009E1B72" w:rsidRDefault="002961F6"/>
        </w:tc>
        <w:tc>
          <w:tcPr>
            <w:tcW w:w="3686" w:type="dxa"/>
          </w:tcPr>
          <w:p w:rsidR="002961F6" w:rsidP="009E1B72" w:rsidRDefault="002961F6"/>
        </w:tc>
      </w:tr>
    </w:tbl>
    <w:p w:rsidR="002961F6" w:rsidP="002961F6" w:rsidRDefault="002961F6">
      <w:pPr>
        <w:jc w:val="center"/>
        <w:rPr>
          <w:rFonts w:ascii="Calibri" w:hAnsi="Calibri" w:cs="Calibri"/>
          <w:u w:val="single"/>
        </w:rPr>
      </w:pPr>
    </w:p>
    <w:p w:rsidR="002961F6" w:rsidP="002961F6" w:rsidRDefault="002961F6">
      <w:pPr>
        <w:jc w:val="center"/>
        <w:rPr>
          <w:rFonts w:ascii="Calibri" w:hAnsi="Calibri" w:cs="Calibri"/>
          <w:b/>
        </w:rPr>
      </w:pPr>
    </w:p>
    <w:p w:rsidR="002961F6" w:rsidP="00D77ADE" w:rsidRDefault="00D77AD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Délka praxe</w:t>
      </w:r>
      <w:r w:rsidR="002961F6">
        <w:rPr>
          <w:rFonts w:ascii="Calibri" w:hAnsi="Calibri" w:cs="Calibri"/>
          <w:b/>
        </w:rPr>
        <w:t xml:space="preserve"> </w:t>
      </w:r>
      <w:r w:rsidRPr="00EF298B" w:rsidR="002961F6">
        <w:rPr>
          <w:rFonts w:ascii="Calibri" w:hAnsi="Calibri" w:cs="Calibri"/>
          <w:b/>
        </w:rPr>
        <w:t xml:space="preserve">členů realizačního týmu </w:t>
      </w:r>
    </w:p>
    <w:tbl>
      <w:tblPr>
        <w:tblStyle w:val="Mkatabulky"/>
        <w:tblW w:w="0" w:type="auto"/>
        <w:tblLook w:val="04A0"/>
      </w:tblPr>
      <w:tblGrid>
        <w:gridCol w:w="1872"/>
        <w:gridCol w:w="1945"/>
        <w:gridCol w:w="1892"/>
        <w:gridCol w:w="2057"/>
        <w:gridCol w:w="1522"/>
      </w:tblGrid>
      <w:tr w:rsidR="002961F6" w:rsidTr="00D77ADE">
        <w:tc>
          <w:tcPr>
            <w:tcW w:w="1872" w:type="dxa"/>
          </w:tcPr>
          <w:p w:rsidR="002961F6" w:rsidP="009E1B72" w:rsidRDefault="002961F6">
            <w:pPr>
              <w:rPr>
                <w:rFonts w:ascii="Calibri" w:hAnsi="Calibri" w:cs="Calibri"/>
              </w:rPr>
            </w:pPr>
          </w:p>
        </w:tc>
        <w:tc>
          <w:tcPr>
            <w:tcW w:w="1945" w:type="dxa"/>
          </w:tcPr>
          <w:p w:rsidR="002961F6" w:rsidP="009E1B72" w:rsidRDefault="002961F6">
            <w:r>
              <w:rPr>
                <w:rFonts w:ascii="Calibri" w:hAnsi="Calibri" w:cs="Calibri"/>
              </w:rPr>
              <w:t xml:space="preserve">Jméno a příjmení </w:t>
            </w:r>
          </w:p>
        </w:tc>
        <w:tc>
          <w:tcPr>
            <w:tcW w:w="1892" w:type="dxa"/>
          </w:tcPr>
          <w:p w:rsidRPr="000F2D71" w:rsidR="002961F6" w:rsidP="009E1B72" w:rsidRDefault="002961F6">
            <w:pPr>
              <w:jc w:val="center"/>
              <w:rPr>
                <w:rFonts w:ascii="Calibri" w:hAnsi="Calibri" w:cs="Calibri"/>
              </w:rPr>
            </w:pPr>
            <w:r w:rsidRPr="000F2D71">
              <w:rPr>
                <w:rFonts w:ascii="Calibri" w:hAnsi="Calibri" w:cs="Calibri"/>
              </w:rPr>
              <w:t>Délka praxe</w:t>
            </w:r>
          </w:p>
        </w:tc>
        <w:tc>
          <w:tcPr>
            <w:tcW w:w="2057" w:type="dxa"/>
          </w:tcPr>
          <w:p w:rsidRPr="000F2D71" w:rsidR="002961F6" w:rsidP="009E1B72" w:rsidRDefault="002961F6">
            <w:pPr>
              <w:jc w:val="center"/>
              <w:rPr>
                <w:rFonts w:ascii="Calibri" w:hAnsi="Calibri" w:cs="Calibri"/>
              </w:rPr>
            </w:pPr>
            <w:r w:rsidRPr="000F2D71">
              <w:rPr>
                <w:rFonts w:ascii="Calibri" w:hAnsi="Calibri" w:cs="Calibri"/>
              </w:rPr>
              <w:t>Název pozice</w:t>
            </w:r>
          </w:p>
        </w:tc>
        <w:tc>
          <w:tcPr>
            <w:tcW w:w="1522" w:type="dxa"/>
          </w:tcPr>
          <w:p w:rsidRPr="000F2D71" w:rsidR="002961F6" w:rsidP="009E1B72" w:rsidRDefault="002961F6">
            <w:pPr>
              <w:jc w:val="center"/>
              <w:rPr>
                <w:rFonts w:ascii="Calibri" w:hAnsi="Calibri" w:cs="Calibri"/>
              </w:rPr>
            </w:pPr>
            <w:r w:rsidRPr="000F2D71">
              <w:rPr>
                <w:rFonts w:ascii="Calibri" w:hAnsi="Calibri" w:cs="Calibri"/>
              </w:rPr>
              <w:t>zaměstnavatel</w:t>
            </w:r>
          </w:p>
        </w:tc>
      </w:tr>
      <w:tr w:rsidR="002961F6" w:rsidTr="00D77ADE">
        <w:tc>
          <w:tcPr>
            <w:tcW w:w="1872" w:type="dxa"/>
          </w:tcPr>
          <w:p w:rsidRPr="002D6034" w:rsidR="002961F6" w:rsidP="009E1B72" w:rsidRDefault="00D77ADE">
            <w:pPr>
              <w:rPr>
                <w:rFonts w:ascii="Calibri" w:hAnsi="Calibri" w:cs="Calibri"/>
              </w:rPr>
            </w:pPr>
            <w:r>
              <w:t>Bezpečnost IT systému</w:t>
            </w:r>
          </w:p>
        </w:tc>
        <w:tc>
          <w:tcPr>
            <w:tcW w:w="1945" w:type="dxa"/>
          </w:tcPr>
          <w:p w:rsidR="002961F6" w:rsidP="009E1B72" w:rsidRDefault="002961F6"/>
        </w:tc>
        <w:tc>
          <w:tcPr>
            <w:tcW w:w="1892" w:type="dxa"/>
          </w:tcPr>
          <w:p w:rsidR="002961F6" w:rsidP="009E1B72" w:rsidRDefault="002961F6"/>
        </w:tc>
        <w:tc>
          <w:tcPr>
            <w:tcW w:w="2057" w:type="dxa"/>
          </w:tcPr>
          <w:p w:rsidR="002961F6" w:rsidP="009E1B72" w:rsidRDefault="002961F6"/>
        </w:tc>
        <w:tc>
          <w:tcPr>
            <w:tcW w:w="1522" w:type="dxa"/>
          </w:tcPr>
          <w:p w:rsidR="002961F6" w:rsidP="009E1B72" w:rsidRDefault="002961F6"/>
        </w:tc>
      </w:tr>
      <w:tr w:rsidR="002961F6" w:rsidTr="00D77ADE">
        <w:tc>
          <w:tcPr>
            <w:tcW w:w="1872" w:type="dxa"/>
          </w:tcPr>
          <w:p w:rsidRPr="002D6034" w:rsidR="002961F6" w:rsidP="009E1B72" w:rsidRDefault="00D77ADE">
            <w:pPr>
              <w:rPr>
                <w:rFonts w:ascii="Calibri" w:hAnsi="Calibri" w:cs="Calibri"/>
              </w:rPr>
            </w:pPr>
            <w:r>
              <w:t>Bezpečnost sítí na Internet/Intranetu</w:t>
            </w:r>
          </w:p>
        </w:tc>
        <w:tc>
          <w:tcPr>
            <w:tcW w:w="1945" w:type="dxa"/>
          </w:tcPr>
          <w:p w:rsidR="002961F6" w:rsidP="009E1B72" w:rsidRDefault="002961F6"/>
        </w:tc>
        <w:tc>
          <w:tcPr>
            <w:tcW w:w="1892" w:type="dxa"/>
          </w:tcPr>
          <w:p w:rsidR="002961F6" w:rsidP="009E1B72" w:rsidRDefault="002961F6"/>
        </w:tc>
        <w:tc>
          <w:tcPr>
            <w:tcW w:w="2057" w:type="dxa"/>
          </w:tcPr>
          <w:p w:rsidR="002961F6" w:rsidP="009E1B72" w:rsidRDefault="002961F6"/>
        </w:tc>
        <w:tc>
          <w:tcPr>
            <w:tcW w:w="1522" w:type="dxa"/>
          </w:tcPr>
          <w:p w:rsidR="002961F6" w:rsidP="009E1B72" w:rsidRDefault="002961F6"/>
        </w:tc>
      </w:tr>
    </w:tbl>
    <w:p w:rsidR="002961F6" w:rsidP="002961F6" w:rsidRDefault="002961F6">
      <w:pPr>
        <w:jc w:val="center"/>
        <w:rPr>
          <w:rFonts w:ascii="Calibri" w:hAnsi="Calibri" w:cs="Calibri"/>
          <w:b/>
        </w:rPr>
      </w:pPr>
    </w:p>
    <w:p w:rsidR="002961F6" w:rsidP="002D6034" w:rsidRDefault="002961F6">
      <w:pPr>
        <w:jc w:val="center"/>
        <w:rPr>
          <w:rFonts w:ascii="Calibri" w:hAnsi="Calibri" w:cs="Calibri"/>
          <w:b/>
        </w:rPr>
      </w:pPr>
    </w:p>
    <w:sectPr w:rsidR="002961F6" w:rsidSect="00767B7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874A2E" w:rsidP="00E57136" w:rsidRDefault="00874A2E">
      <w:pPr>
        <w:spacing w:after="0" w:line="240" w:lineRule="auto"/>
      </w:pPr>
      <w:r>
        <w:separator/>
      </w:r>
    </w:p>
  </w:endnote>
  <w:endnote w:type="continuationSeparator" w:id="0">
    <w:p w:rsidR="00874A2E" w:rsidP="00E57136" w:rsidRDefault="0087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15798924"/>
      <w:docPartObj>
        <w:docPartGallery w:val="Page Numbers (Bottom of Page)"/>
        <w:docPartUnique/>
      </w:docPartObj>
    </w:sdtPr>
    <w:sdtContent>
      <w:p w:rsidR="00874A2E" w:rsidRDefault="00546965">
        <w:pPr>
          <w:pStyle w:val="Zpat"/>
          <w:jc w:val="right"/>
        </w:pPr>
        <w:fldSimple w:instr=" PAGE   \* MERGEFORMAT ">
          <w:r w:rsidR="007D79B5">
            <w:rPr>
              <w:noProof/>
            </w:rPr>
            <w:t>5</w:t>
          </w:r>
        </w:fldSimple>
      </w:p>
    </w:sdtContent>
  </w:sdt>
  <w:p w:rsidR="00874A2E" w:rsidRDefault="00874A2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874A2E" w:rsidP="00E57136" w:rsidRDefault="00874A2E">
      <w:pPr>
        <w:spacing w:after="0" w:line="240" w:lineRule="auto"/>
      </w:pPr>
      <w:r>
        <w:separator/>
      </w:r>
    </w:p>
  </w:footnote>
  <w:footnote w:type="continuationSeparator" w:id="0">
    <w:p w:rsidR="00874A2E" w:rsidP="00E57136" w:rsidRDefault="0087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874A2E" w:rsidRDefault="00874A2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o="http://schemas.microsoft.com/office/mac/office/2008/main" xmlns:mv="urn:schemas-microsoft-com:mac:vml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FFFFFF89"/>
    <w:multiLevelType w:val="singleLevel"/>
    <w:tmpl w:val="977E4F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18B5024"/>
    <w:multiLevelType w:val="multilevel"/>
    <w:tmpl w:val="5FC4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67D2382"/>
    <w:multiLevelType w:val="hybridMultilevel"/>
    <w:tmpl w:val="3C58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D2F"/>
    <w:multiLevelType w:val="hybridMultilevel"/>
    <w:tmpl w:val="ACDAAC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A350F"/>
    <w:multiLevelType w:val="hybridMultilevel"/>
    <w:tmpl w:val="67F6DAE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23F3"/>
    <w:multiLevelType w:val="hybridMultilevel"/>
    <w:tmpl w:val="67F6DA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41CE1"/>
    <w:multiLevelType w:val="hybridMultilevel"/>
    <w:tmpl w:val="67F6DA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F3A60"/>
    <w:multiLevelType w:val="hybridMultilevel"/>
    <w:tmpl w:val="34D2D3FE"/>
    <w:lvl w:ilvl="0" w:tplc="00F4E6C8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3A209C9"/>
    <w:multiLevelType w:val="hybridMultilevel"/>
    <w:tmpl w:val="67F6DA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90D92"/>
    <w:multiLevelType w:val="hybridMultilevel"/>
    <w:tmpl w:val="0B7E3FFC"/>
    <w:lvl w:ilvl="0" w:tplc="4146772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CBC0FD3"/>
    <w:multiLevelType w:val="hybridMultilevel"/>
    <w:tmpl w:val="4DF8AB94"/>
    <w:lvl w:ilvl="0" w:tplc="DF1270CA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DCF30A6"/>
    <w:multiLevelType w:val="hybridMultilevel"/>
    <w:tmpl w:val="BBEE36F8"/>
    <w:lvl w:ilvl="0" w:tplc="1A28CFEA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023"/>
    <w:rsid w:val="00040D04"/>
    <w:rsid w:val="000524BC"/>
    <w:rsid w:val="0005562E"/>
    <w:rsid w:val="000712DE"/>
    <w:rsid w:val="00083375"/>
    <w:rsid w:val="00093561"/>
    <w:rsid w:val="000A303C"/>
    <w:rsid w:val="000C179B"/>
    <w:rsid w:val="000E4DDD"/>
    <w:rsid w:val="000F2D71"/>
    <w:rsid w:val="00110ED5"/>
    <w:rsid w:val="00111EA5"/>
    <w:rsid w:val="001144E9"/>
    <w:rsid w:val="001148D1"/>
    <w:rsid w:val="00117B67"/>
    <w:rsid w:val="00121224"/>
    <w:rsid w:val="001326F1"/>
    <w:rsid w:val="0014166E"/>
    <w:rsid w:val="00160890"/>
    <w:rsid w:val="00175384"/>
    <w:rsid w:val="001C3F4A"/>
    <w:rsid w:val="001D18A6"/>
    <w:rsid w:val="001F69B8"/>
    <w:rsid w:val="00243399"/>
    <w:rsid w:val="002443C5"/>
    <w:rsid w:val="00246E75"/>
    <w:rsid w:val="00247510"/>
    <w:rsid w:val="00273398"/>
    <w:rsid w:val="00277AF1"/>
    <w:rsid w:val="002817E8"/>
    <w:rsid w:val="002961F6"/>
    <w:rsid w:val="002D0CFC"/>
    <w:rsid w:val="002D20AA"/>
    <w:rsid w:val="002D2D1B"/>
    <w:rsid w:val="002D6034"/>
    <w:rsid w:val="002E634C"/>
    <w:rsid w:val="00327622"/>
    <w:rsid w:val="003531A4"/>
    <w:rsid w:val="00374C61"/>
    <w:rsid w:val="003806AC"/>
    <w:rsid w:val="003C0BD6"/>
    <w:rsid w:val="0040600C"/>
    <w:rsid w:val="004325DF"/>
    <w:rsid w:val="00451023"/>
    <w:rsid w:val="004756DA"/>
    <w:rsid w:val="00487058"/>
    <w:rsid w:val="00504911"/>
    <w:rsid w:val="00546965"/>
    <w:rsid w:val="00556D30"/>
    <w:rsid w:val="005604F0"/>
    <w:rsid w:val="00573BCE"/>
    <w:rsid w:val="005B1946"/>
    <w:rsid w:val="005B1DB4"/>
    <w:rsid w:val="005C0B8F"/>
    <w:rsid w:val="005D3FB3"/>
    <w:rsid w:val="005F00EC"/>
    <w:rsid w:val="006075F3"/>
    <w:rsid w:val="006202FA"/>
    <w:rsid w:val="00636C30"/>
    <w:rsid w:val="00662C6E"/>
    <w:rsid w:val="006B3B2C"/>
    <w:rsid w:val="006F1DC2"/>
    <w:rsid w:val="006F42E4"/>
    <w:rsid w:val="007111F6"/>
    <w:rsid w:val="00726AF2"/>
    <w:rsid w:val="00742D6F"/>
    <w:rsid w:val="00767B7F"/>
    <w:rsid w:val="007754C3"/>
    <w:rsid w:val="007A7CDF"/>
    <w:rsid w:val="007C29EB"/>
    <w:rsid w:val="007D73F6"/>
    <w:rsid w:val="007D79B5"/>
    <w:rsid w:val="007E73DD"/>
    <w:rsid w:val="007F3309"/>
    <w:rsid w:val="00822BBB"/>
    <w:rsid w:val="008408CB"/>
    <w:rsid w:val="00866EE5"/>
    <w:rsid w:val="00874A2E"/>
    <w:rsid w:val="008A2D55"/>
    <w:rsid w:val="008C5014"/>
    <w:rsid w:val="008F374F"/>
    <w:rsid w:val="008F7EE7"/>
    <w:rsid w:val="00907B06"/>
    <w:rsid w:val="00915A94"/>
    <w:rsid w:val="00943371"/>
    <w:rsid w:val="009607DC"/>
    <w:rsid w:val="00960BFC"/>
    <w:rsid w:val="009654A9"/>
    <w:rsid w:val="009A0746"/>
    <w:rsid w:val="009A1640"/>
    <w:rsid w:val="009E1B72"/>
    <w:rsid w:val="00A27C3B"/>
    <w:rsid w:val="00A37C63"/>
    <w:rsid w:val="00A44250"/>
    <w:rsid w:val="00A4573F"/>
    <w:rsid w:val="00A75BDB"/>
    <w:rsid w:val="00AA2B25"/>
    <w:rsid w:val="00AB4CF0"/>
    <w:rsid w:val="00AC001C"/>
    <w:rsid w:val="00AC0DF4"/>
    <w:rsid w:val="00AC19F9"/>
    <w:rsid w:val="00AD0466"/>
    <w:rsid w:val="00AD59B1"/>
    <w:rsid w:val="00AE2600"/>
    <w:rsid w:val="00AE397C"/>
    <w:rsid w:val="00AE503C"/>
    <w:rsid w:val="00B06F0A"/>
    <w:rsid w:val="00B23543"/>
    <w:rsid w:val="00B24B3A"/>
    <w:rsid w:val="00B34DE1"/>
    <w:rsid w:val="00B55BEF"/>
    <w:rsid w:val="00B5709F"/>
    <w:rsid w:val="00B80A77"/>
    <w:rsid w:val="00B85685"/>
    <w:rsid w:val="00BA263B"/>
    <w:rsid w:val="00BA3A04"/>
    <w:rsid w:val="00BA60AE"/>
    <w:rsid w:val="00BA7806"/>
    <w:rsid w:val="00BE4992"/>
    <w:rsid w:val="00BF71EB"/>
    <w:rsid w:val="00C0368F"/>
    <w:rsid w:val="00C36E3C"/>
    <w:rsid w:val="00C57A97"/>
    <w:rsid w:val="00C95074"/>
    <w:rsid w:val="00CA6C42"/>
    <w:rsid w:val="00CC3488"/>
    <w:rsid w:val="00CC4676"/>
    <w:rsid w:val="00CD5CB3"/>
    <w:rsid w:val="00D40E9F"/>
    <w:rsid w:val="00D77ADE"/>
    <w:rsid w:val="00D82825"/>
    <w:rsid w:val="00D85ACD"/>
    <w:rsid w:val="00D94FF7"/>
    <w:rsid w:val="00D9563B"/>
    <w:rsid w:val="00DA0183"/>
    <w:rsid w:val="00DB0ECF"/>
    <w:rsid w:val="00DE2EAF"/>
    <w:rsid w:val="00DF1A1B"/>
    <w:rsid w:val="00DF3AC2"/>
    <w:rsid w:val="00DF4FEA"/>
    <w:rsid w:val="00E51F64"/>
    <w:rsid w:val="00E57136"/>
    <w:rsid w:val="00E7614E"/>
    <w:rsid w:val="00E85241"/>
    <w:rsid w:val="00E85277"/>
    <w:rsid w:val="00EC04C5"/>
    <w:rsid w:val="00EF0515"/>
    <w:rsid w:val="00F72A01"/>
    <w:rsid w:val="00F74068"/>
    <w:rsid w:val="00FC229B"/>
    <w:rsid w:val="00FC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7614E"/>
  </w:style>
  <w:style w:type="paragraph" w:styleId="Nadpis3">
    <w:name w:val="heading 3"/>
    <w:basedOn w:val="Normln"/>
    <w:link w:val="Nadpis3Char"/>
    <w:uiPriority w:val="9"/>
    <w:qFormat/>
    <w:rsid w:val="00451023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1023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51023"/>
    <w:rPr>
      <w:i/>
      <w:iCs/>
    </w:rPr>
  </w:style>
  <w:style w:type="character" w:styleId="apple-converted-space" w:customStyle="true">
    <w:name w:val="apple-converted-space"/>
    <w:basedOn w:val="Standardnpsmoodstavce"/>
    <w:rsid w:val="00451023"/>
  </w:style>
  <w:style w:type="character" w:styleId="Siln">
    <w:name w:val="Strong"/>
    <w:basedOn w:val="Standardnpsmoodstavce"/>
    <w:uiPriority w:val="22"/>
    <w:qFormat/>
    <w:rsid w:val="00451023"/>
    <w:rPr>
      <w:b/>
      <w:bCs/>
    </w:rPr>
  </w:style>
  <w:style w:type="character" w:styleId="esf-dictionary-word" w:customStyle="true">
    <w:name w:val="esf-dictionary-word"/>
    <w:basedOn w:val="Standardnpsmoodstavce"/>
    <w:rsid w:val="00451023"/>
  </w:style>
  <w:style w:type="character" w:styleId="Nadpis3Char" w:customStyle="true">
    <w:name w:val="Nadpis 3 Char"/>
    <w:basedOn w:val="Standardnpsmoodstavce"/>
    <w:link w:val="Nadpis3"/>
    <w:uiPriority w:val="9"/>
    <w:rsid w:val="00451023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5D3FB3"/>
    <w:pPr>
      <w:spacing w:after="220" w:line="240" w:lineRule="auto"/>
      <w:ind w:left="720"/>
      <w:contextualSpacing/>
      <w:jc w:val="both"/>
    </w:pPr>
    <w:rPr>
      <w:color w:val="00000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5D3FB3"/>
    <w:rPr>
      <w:color w:val="000000"/>
    </w:rPr>
  </w:style>
  <w:style w:type="paragraph" w:styleId="Tabulkatext" w:customStyle="true">
    <w:name w:val="Tabulka text"/>
    <w:link w:val="TabulkatextChar"/>
    <w:uiPriority w:val="6"/>
    <w:qFormat/>
    <w:rsid w:val="005D3FB3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D3FB3"/>
    <w:rPr>
      <w:color w:val="080808"/>
      <w:sz w:val="20"/>
    </w:rPr>
  </w:style>
  <w:style w:type="paragraph" w:styleId="Stylodsazfurt11bVlevo0cm" w:customStyle="true">
    <w:name w:val="Styl odsaz furt + 11 b. Vlevo:  0 cm"/>
    <w:basedOn w:val="Normln"/>
    <w:rsid w:val="005D3FB3"/>
    <w:pPr>
      <w:spacing w:before="120" w:after="0" w:line="240" w:lineRule="auto"/>
      <w:jc w:val="both"/>
    </w:pPr>
    <w:rPr>
      <w:rFonts w:ascii="Tahoma" w:hAnsi="Tahoma" w:eastAsia="Times New Roman" w:cs="Times New Roman"/>
      <w:color w:val="000000"/>
      <w:szCs w:val="20"/>
      <w:lang w:eastAsia="cs-CZ"/>
    </w:rPr>
  </w:style>
  <w:style w:type="table" w:styleId="Mkatabulky">
    <w:name w:val="Table Grid"/>
    <w:basedOn w:val="Normlntabulka"/>
    <w:uiPriority w:val="39"/>
    <w:rsid w:val="001F69B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D85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ACD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85A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AC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85AC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85ACD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rsid w:val="00E5713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E57136"/>
    <w:rPr>
      <w:rFonts w:ascii="Times New Roman" w:hAnsi="Times New Roman" w:eastAsia="Times New Roman" w:cs="Times New Roman"/>
      <w:sz w:val="20"/>
      <w:szCs w:val="20"/>
    </w:rPr>
  </w:style>
  <w:style w:type="character" w:styleId="Znakapoznpodarou">
    <w:name w:val="footnote reference"/>
    <w:uiPriority w:val="99"/>
    <w:rsid w:val="00E5713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04C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C04C5"/>
  </w:style>
  <w:style w:type="paragraph" w:styleId="Zpat">
    <w:name w:val="footer"/>
    <w:basedOn w:val="Normln"/>
    <w:link w:val="ZpatChar"/>
    <w:uiPriority w:val="99"/>
    <w:unhideWhenUsed/>
    <w:rsid w:val="00EC04C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C04C5"/>
  </w:style>
  <w:style w:type="paragraph" w:styleId="Seznamsodrkami">
    <w:name w:val="List Bullet"/>
    <w:basedOn w:val="Normln"/>
    <w:uiPriority w:val="99"/>
    <w:unhideWhenUsed/>
    <w:rsid w:val="00AA2B25"/>
    <w:pPr>
      <w:numPr>
        <w:numId w:val="12"/>
      </w:numPr>
      <w:contextualSpacing/>
    </w:pPr>
  </w:style>
  <w:style w:type="paragraph" w:styleId="Bezmezer">
    <w:name w:val="No Spacing"/>
    <w:uiPriority w:val="1"/>
    <w:qFormat/>
    <w:rsid w:val="004756DA"/>
    <w:pPr>
      <w:spacing w:after="0" w:line="240" w:lineRule="auto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56DA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584112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1315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13867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30975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02546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03261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58790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71764951">
          <w:marLeft w:val="0"/>
          <w:marRight w:val="0"/>
          <w:marTop w:val="150"/>
          <w:marBottom w:val="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34746343">
          <w:marLeft w:val="0"/>
          <w:marRight w:val="0"/>
          <w:marTop w:val="0"/>
          <w:marBottom w:val="15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60022300">
              <w:marLeft w:val="375"/>
              <w:marRight w:val="375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54410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9401822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87401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99926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  <w:doNotSaveAsSingleFile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SAMBA - Spolek absolventů MBA</properties:Company>
  <properties:Pages>5</properties:Pages>
  <properties:Words>431</properties:Words>
  <properties:Characters>2544</properties:Characters>
  <properties:Lines>21</properties:Lines>
  <properties:Paragraphs>5</properties:Paragraphs>
  <properties:TotalTime>24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2970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2017-06-07T18:24:00Z</dcterms:created>
  <dc:creator/>
  <cp:lastModifiedBy/>
  <dcterms:modified xmlns:xsi="http://www.w3.org/2001/XMLSchema-instance" xsi:type="dcterms:W3CDTF">2017-06-13T11:09:00Z</dcterms:modified>
  <cp:revision>6</cp:revision>
</cp:coreProperties>
</file>