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841DE" w:rsidR="00D75359" w:rsidP="00C4385C" w:rsidRDefault="0056619F">
      <w:pPr>
        <w:spacing w:after="0"/>
        <w:jc w:val="right"/>
        <w:rPr>
          <w:b/>
        </w:rPr>
      </w:pPr>
      <w:r>
        <w:rPr>
          <w:b/>
        </w:rPr>
        <w:t>1. p</w:t>
      </w:r>
      <w:r w:rsidRPr="004841DE" w:rsidR="006411D0">
        <w:rPr>
          <w:b/>
        </w:rPr>
        <w:t>říloha</w:t>
      </w:r>
    </w:p>
    <w:p w:rsidRPr="004E78C1" w:rsidR="00E66E99" w:rsidP="00C14D44" w:rsidRDefault="00E66E99">
      <w:pPr>
        <w:spacing w:after="0" w:line="240" w:lineRule="auto"/>
        <w:ind w:left="-142" w:right="-286"/>
        <w:rPr>
          <w:b/>
          <w:sz w:val="56"/>
          <w:szCs w:val="56"/>
        </w:rPr>
      </w:pPr>
      <w:bookmarkStart w:name="_GoBack" w:id="0"/>
      <w:bookmarkEnd w:id="0"/>
      <w:r w:rsidRPr="004E78C1">
        <w:rPr>
          <w:b/>
          <w:sz w:val="56"/>
          <w:szCs w:val="56"/>
        </w:rPr>
        <w:t xml:space="preserve">Soupis kurzů s obsahy </w:t>
      </w:r>
      <w:r w:rsidR="0056619F">
        <w:rPr>
          <w:b/>
          <w:sz w:val="56"/>
          <w:szCs w:val="56"/>
        </w:rPr>
        <w:t>Air Technology</w:t>
      </w:r>
      <w:r w:rsidR="00C14D44">
        <w:rPr>
          <w:b/>
          <w:sz w:val="56"/>
          <w:szCs w:val="56"/>
        </w:rPr>
        <w:t xml:space="preserve"> - </w:t>
      </w:r>
      <w:r w:rsidR="006C25B2">
        <w:rPr>
          <w:b/>
          <w:sz w:val="56"/>
          <w:szCs w:val="56"/>
        </w:rPr>
        <w:t>C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9777DD" w:rsidR="00E66E99" w:rsidTr="00DF1DA5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9777DD" w:rsidR="00E66E99" w:rsidP="00E66E99" w:rsidRDefault="00E66E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77D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  <w:r w:rsidRPr="0097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9777DD" w:rsidR="0056619F" w:rsidTr="00DF1DA5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r w:rsidRPr="0056619F">
              <w:rPr>
                <w:rFonts w:cstheme="minorHAnsi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56619F">
              <w:rPr>
                <w:rFonts w:cstheme="minorHAnsi"/>
                <w:b/>
              </w:rPr>
              <w:t>Air Technology s.r.o.</w:t>
            </w:r>
          </w:p>
        </w:tc>
      </w:tr>
      <w:tr w:rsidRPr="00ED0D3D" w:rsidR="0056619F" w:rsidTr="00DF1DA5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r w:rsidRPr="0056619F">
              <w:rPr>
                <w:rFonts w:cstheme="minorHAnsi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</w:rPr>
            </w:pPr>
            <w:r w:rsidRPr="0056619F">
              <w:rPr>
                <w:rFonts w:cstheme="minorHAnsi"/>
              </w:rPr>
              <w:t>25302248/CZ25302248</w:t>
            </w:r>
          </w:p>
        </w:tc>
      </w:tr>
      <w:tr w:rsidRPr="00ED0D3D" w:rsidR="0056619F" w:rsidTr="00DF1DA5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r w:rsidRPr="0056619F">
              <w:rPr>
                <w:rFonts w:cstheme="minorHAnsi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</w:rPr>
            </w:pPr>
            <w:r w:rsidRPr="0056619F">
              <w:rPr>
                <w:rFonts w:cstheme="minorHAnsi"/>
              </w:rPr>
              <w:t>Rozvoj Air Technology s.r.o.</w:t>
            </w:r>
          </w:p>
        </w:tc>
      </w:tr>
      <w:tr w:rsidRPr="00ED0D3D" w:rsidR="0056619F" w:rsidTr="00DF1DA5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6619F">
              <w:rPr>
                <w:rFonts w:cstheme="minorHAnsi"/>
              </w:rPr>
              <w:t>Reg</w:t>
            </w:r>
            <w:proofErr w:type="spellEnd"/>
            <w:r w:rsidRPr="0056619F">
              <w:rPr>
                <w:rFonts w:cstheme="minorHAnsi"/>
              </w:rPr>
              <w:t xml:space="preserve">. </w:t>
            </w:r>
            <w:proofErr w:type="gramStart"/>
            <w:r w:rsidRPr="0056619F">
              <w:rPr>
                <w:rFonts w:cstheme="minorHAnsi"/>
              </w:rPr>
              <w:t>č.</w:t>
            </w:r>
            <w:proofErr w:type="gramEnd"/>
            <w:r w:rsidRPr="0056619F">
              <w:rPr>
                <w:rFonts w:cstheme="minorHAnsi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</w:rPr>
            </w:pPr>
            <w:r w:rsidRPr="0056619F">
              <w:rPr>
                <w:rFonts w:cstheme="minorHAnsi"/>
              </w:rPr>
              <w:t>CZ.03.1.52/0.0/0.0/16_043/0004909</w:t>
            </w:r>
          </w:p>
        </w:tc>
      </w:tr>
    </w:tbl>
    <w:p w:rsidR="0056619F" w:rsidP="00DF1DA5" w:rsidRDefault="006C25B2">
      <w:pPr>
        <w:spacing w:before="240" w:after="0"/>
        <w:rPr>
          <w:b/>
          <w:sz w:val="36"/>
          <w:szCs w:val="36"/>
        </w:rPr>
      </w:pPr>
      <w:r>
        <w:rPr>
          <w:b/>
          <w:sz w:val="36"/>
          <w:szCs w:val="36"/>
        </w:rPr>
        <w:t>Obecné IT dovednosti</w:t>
      </w:r>
    </w:p>
    <w:p w:rsidRPr="004E78C1" w:rsidR="00DF1DA5" w:rsidP="00DF1DA5" w:rsidRDefault="00DF1DA5">
      <w:r>
        <w:t>Ověření zvládnutí kurzu účastníkem provede lektor závěrečným</w:t>
      </w:r>
      <w:r>
        <w:t xml:space="preserve"> písemným</w:t>
      </w:r>
      <w:r>
        <w:t xml:space="preserve"> </w:t>
      </w:r>
      <w:r>
        <w:t>testem znalostí</w:t>
      </w:r>
      <w:r>
        <w:t>.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1: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MS Word pro začátečníky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Minimální rozsah výuky: 1</w:t>
      </w:r>
      <w:r>
        <w:rPr>
          <w:rFonts w:eastAsia="Times New Roman" w:cs="Times New Roman"/>
          <w:lang w:eastAsia="cs-CZ"/>
        </w:rPr>
        <w:t xml:space="preserve">5,5 </w:t>
      </w:r>
      <w:r>
        <w:rPr>
          <w:rFonts w:eastAsia="Times New Roman" w:cs="Times New Roman"/>
          <w:color w:val="333333"/>
          <w:lang w:eastAsia="cs-CZ"/>
        </w:rPr>
        <w:t>hodiny, závěrečný pohovor pro ověření znalostí: 0,5 hodiny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Počet zapojených zaměstnanců: 8 osob (1 skupina = 4 školicí dny po 4 hod.)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seznámení se standardy Microsoft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vytvoření, úpravy a systémové uložení dokumentů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formátování textu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formátování odstavce a stránky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tabulky ve Wordu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použití klipartů, obrázků a </w:t>
      </w:r>
      <w:proofErr w:type="spellStart"/>
      <w:r>
        <w:rPr>
          <w:rFonts w:eastAsia="Times New Roman" w:cs="Tahoma"/>
          <w:color w:val="000000"/>
          <w:lang w:eastAsia="cs-CZ"/>
        </w:rPr>
        <w:t>WodrArtu</w:t>
      </w:r>
      <w:proofErr w:type="spellEnd"/>
    </w:p>
    <w:p w:rsidR="00DF1DA5" w:rsidP="009E163A" w:rsidRDefault="00DF1DA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použití firemních šablon (oslovující dopis, technická zpráva, apod.)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</w:p>
    <w:p w:rsidR="009E163A" w:rsidP="009E163A" w:rsidRDefault="009E163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2: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MS Word pro středně pokročilé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Minimální rozsah výuky: 1</w:t>
      </w:r>
      <w:r>
        <w:rPr>
          <w:rFonts w:eastAsia="Times New Roman" w:cs="Times New Roman"/>
          <w:lang w:eastAsia="cs-CZ"/>
        </w:rPr>
        <w:t xml:space="preserve">5,5 </w:t>
      </w:r>
      <w:r>
        <w:rPr>
          <w:rFonts w:eastAsia="Times New Roman" w:cs="Times New Roman"/>
          <w:color w:val="333333"/>
          <w:lang w:eastAsia="cs-CZ"/>
        </w:rPr>
        <w:t>hodiny, závěrečný pohovor pro ověření znalostí: 0,5 hodiny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Počet zapojených zaměstnanců: 15 osob (2 skupiny = 8 školicích dní po 4 hod.)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práce s kliparty, obrázky a objekty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využití zarážek a tabelátoru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používání, změny a vytváření stylů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záhlaví a zápatí, titulní strana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textové pole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používání a úpravy šablon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3: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MS Word pro pokročilé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Minimální rozsah výuky: 1</w:t>
      </w:r>
      <w:r>
        <w:rPr>
          <w:rFonts w:eastAsia="Times New Roman" w:cs="Times New Roman"/>
          <w:lang w:eastAsia="cs-CZ"/>
        </w:rPr>
        <w:t xml:space="preserve">5,5 </w:t>
      </w:r>
      <w:r>
        <w:rPr>
          <w:rFonts w:eastAsia="Times New Roman" w:cs="Times New Roman"/>
          <w:color w:val="333333"/>
          <w:lang w:eastAsia="cs-CZ"/>
        </w:rPr>
        <w:t>hodiny, závěrečný pohovor pro ověření znalostí: 0,5 hodiny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Počet zapojených zaměstnanců: 8 osob (1 skupina = 4 školicí dny po 4 hod.)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generování obsahu dokumentu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revize dokumentů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reference, správa odkazů a vysvětlivek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vytváření galerie záhlaví a zápatí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tvorba podnikových formulářů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jednoduché grafické práce </w:t>
      </w:r>
    </w:p>
    <w:p w:rsidR="009E163A" w:rsidP="009E163A" w:rsidRDefault="009E163A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</w:p>
    <w:p w:rsidR="009E163A" w:rsidP="009E163A" w:rsidRDefault="009E163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t>Kurz č. 4: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MS Excel pro začátečníky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Minimální rozsah výuky: 1</w:t>
      </w:r>
      <w:r>
        <w:rPr>
          <w:rFonts w:eastAsia="Times New Roman" w:cs="Times New Roman"/>
          <w:lang w:eastAsia="cs-CZ"/>
        </w:rPr>
        <w:t xml:space="preserve">5,5 </w:t>
      </w:r>
      <w:r>
        <w:rPr>
          <w:rFonts w:eastAsia="Times New Roman" w:cs="Times New Roman"/>
          <w:color w:val="333333"/>
          <w:lang w:eastAsia="cs-CZ"/>
        </w:rPr>
        <w:t>hodiny, závěrečný pohovor pro ověření znalostí: 0,5 hodiny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Počet zapojených zaměstnanců: 8 osob (1 skupina = 4 školicí dny po 4 hod.)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seznámení se standardy Microsoft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pohyb v sešitě, manipulace s buňkami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psaní textů, roztahovací řady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formátování buněk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vkládání vzorců a standardních funkcí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vkládání a úprava grafů</w:t>
      </w:r>
    </w:p>
    <w:p w:rsidR="009E163A" w:rsidP="009E163A" w:rsidRDefault="009E163A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5: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MS Excel pro středně pokročilé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Minimální rozsah výuky: 1</w:t>
      </w:r>
      <w:r>
        <w:rPr>
          <w:rFonts w:eastAsia="Times New Roman" w:cs="Times New Roman"/>
          <w:lang w:eastAsia="cs-CZ"/>
        </w:rPr>
        <w:t xml:space="preserve">5,5 </w:t>
      </w:r>
      <w:r>
        <w:rPr>
          <w:rFonts w:eastAsia="Times New Roman" w:cs="Times New Roman"/>
          <w:color w:val="333333"/>
          <w:lang w:eastAsia="cs-CZ"/>
        </w:rPr>
        <w:t>hodiny, závěrečný pohovor pro ověření znalostí: 0,5 hodiny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Počet zapojených zaměstnanců: 15 osob (2 skupiny = 8 školicích dní po 4 hod.)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práce s listy sešitu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matematické funkce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textové funkce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vyhledávací funkce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logické funkce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statistické funkce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běžná práce s makry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</w:p>
    <w:p w:rsidR="009E163A" w:rsidP="009E163A" w:rsidRDefault="009E163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6: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MS Excel pro pokročilé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Minimální rozsah výuky: 1</w:t>
      </w:r>
      <w:r>
        <w:rPr>
          <w:rFonts w:eastAsia="Times New Roman" w:cs="Times New Roman"/>
          <w:lang w:eastAsia="cs-CZ"/>
        </w:rPr>
        <w:t xml:space="preserve">5,5 </w:t>
      </w:r>
      <w:r>
        <w:rPr>
          <w:rFonts w:eastAsia="Times New Roman" w:cs="Times New Roman"/>
          <w:color w:val="333333"/>
          <w:lang w:eastAsia="cs-CZ"/>
        </w:rPr>
        <w:t>hodiny, závěrečný pohovor pro ověření znalostí: 0,5 hodiny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Počet zapojených zaměstnanců: 9 osob (1 skupina = 4 školicí dny po 4 hod.)</w:t>
      </w:r>
    </w:p>
    <w:p w:rsidR="009E163A" w:rsidP="009E163A" w:rsidRDefault="009E163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náročnější využití maker 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uzamčení a povolení úprav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seřazení buněk a filtrování hodnot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ovládací prvky, tlačítka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používání a změny šablon</w:t>
      </w:r>
    </w:p>
    <w:p w:rsidR="009E163A" w:rsidP="009E163A" w:rsidRDefault="009E163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vytváření firemních formulářů</w:t>
      </w:r>
    </w:p>
    <w:p w:rsidR="006539B0" w:rsidP="003132B5" w:rsidRDefault="006539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D2027" w:rsidR="00141073" w:rsidP="003132B5" w:rsidRDefault="00141073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D2027">
        <w:rPr>
          <w:rFonts w:eastAsia="Times New Roman" w:cs="Times New Roman"/>
          <w:b/>
          <w:lang w:eastAsia="cs-CZ"/>
        </w:rPr>
        <w:t>Rekapitulace</w:t>
      </w:r>
      <w:r w:rsidR="00C14D44">
        <w:rPr>
          <w:rFonts w:eastAsia="Times New Roman" w:cs="Times New Roman"/>
          <w:b/>
          <w:lang w:eastAsia="cs-CZ"/>
        </w:rPr>
        <w:t xml:space="preserve"> části </w:t>
      </w:r>
      <w:r w:rsidR="006C25B2">
        <w:rPr>
          <w:rFonts w:eastAsia="Times New Roman" w:cs="Times New Roman"/>
          <w:b/>
          <w:lang w:eastAsia="cs-CZ"/>
        </w:rPr>
        <w:t>C</w:t>
      </w:r>
      <w:r w:rsidR="00C14D44">
        <w:rPr>
          <w:rFonts w:eastAsia="Times New Roman" w:cs="Times New Roman"/>
          <w:b/>
          <w:lang w:eastAsia="cs-CZ"/>
        </w:rPr>
        <w:t xml:space="preserve"> </w:t>
      </w:r>
      <w:r w:rsidR="006C25B2">
        <w:rPr>
          <w:rFonts w:eastAsia="Times New Roman" w:cs="Times New Roman"/>
          <w:b/>
          <w:lang w:eastAsia="cs-CZ"/>
        </w:rPr>
        <w:t>–</w:t>
      </w:r>
      <w:r w:rsidR="00C14D44">
        <w:rPr>
          <w:rFonts w:eastAsia="Times New Roman" w:cs="Times New Roman"/>
          <w:b/>
          <w:lang w:eastAsia="cs-CZ"/>
        </w:rPr>
        <w:t xml:space="preserve"> </w:t>
      </w:r>
      <w:r w:rsidR="006C25B2">
        <w:rPr>
          <w:rFonts w:eastAsia="Times New Roman" w:cs="Times New Roman"/>
          <w:b/>
          <w:lang w:eastAsia="cs-CZ"/>
        </w:rPr>
        <w:t>Obecné IT</w:t>
      </w:r>
      <w:r w:rsidRPr="000D2027">
        <w:rPr>
          <w:rFonts w:eastAsia="Times New Roman" w:cs="Times New Roman"/>
          <w:b/>
          <w:lang w:eastAsia="cs-CZ"/>
        </w:rPr>
        <w:t xml:space="preserve"> dovednosti</w:t>
      </w:r>
    </w:p>
    <w:p w:rsidR="009274B7" w:rsidP="003132B5" w:rsidRDefault="0039661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Celkem 6 kurzů</w:t>
      </w:r>
    </w:p>
    <w:p w:rsidR="0039661A" w:rsidP="003132B5" w:rsidRDefault="0039661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Celkem 32 školicích dnů</w:t>
      </w:r>
    </w:p>
    <w:p w:rsidR="0039661A" w:rsidP="003132B5" w:rsidRDefault="0039661A">
      <w:pPr>
        <w:spacing w:after="0" w:line="240" w:lineRule="auto"/>
        <w:rPr>
          <w:rFonts w:eastAsia="Times New Roman" w:cs="Times New Roman"/>
          <w:lang w:eastAsia="cs-CZ"/>
        </w:rPr>
      </w:pPr>
    </w:p>
    <w:p w:rsidR="00052430" w:rsidP="003132B5" w:rsidRDefault="00052430">
      <w:pPr>
        <w:spacing w:after="0" w:line="240" w:lineRule="auto"/>
        <w:rPr>
          <w:rFonts w:eastAsia="Times New Roman" w:cs="Times New Roman"/>
          <w:lang w:eastAsia="cs-CZ"/>
        </w:rPr>
      </w:pPr>
    </w:p>
    <w:p w:rsidRPr="00583E5D" w:rsidR="00674644" w:rsidP="00674644" w:rsidRDefault="00674644">
      <w:pPr>
        <w:pStyle w:val="Bnodstavec"/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>V Hodoníně dne 9. 5. 2017</w:t>
      </w:r>
    </w:p>
    <w:p w:rsidRPr="00583E5D" w:rsidR="00674644" w:rsidP="00674644" w:rsidRDefault="00674644">
      <w:pPr>
        <w:pStyle w:val="Bnodstavec"/>
        <w:tabs>
          <w:tab w:val="center" w:pos="7938"/>
        </w:tabs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ab/>
      </w:r>
      <w:r w:rsidRPr="00583E5D">
        <w:rPr>
          <w:rFonts w:cstheme="minorHAnsi"/>
          <w:color w:val="BFBFBF" w:themeColor="background1" w:themeShade="BF"/>
        </w:rPr>
        <w:t>……………………………………</w:t>
      </w:r>
    </w:p>
    <w:p w:rsidRPr="00583E5D" w:rsidR="00674644" w:rsidP="00674644" w:rsidRDefault="00674644">
      <w:pPr>
        <w:pStyle w:val="Bnodstavec"/>
        <w:tabs>
          <w:tab w:val="center" w:pos="7938"/>
        </w:tabs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ab/>
      </w:r>
      <w:r>
        <w:rPr>
          <w:rFonts w:cstheme="minorHAnsi"/>
        </w:rPr>
        <w:t>Ing. Petr Polách MBA</w:t>
      </w:r>
    </w:p>
    <w:p w:rsidRPr="00583E5D" w:rsidR="00674644" w:rsidP="00674644" w:rsidRDefault="00674644">
      <w:pPr>
        <w:pStyle w:val="Bnodstavec"/>
        <w:tabs>
          <w:tab w:val="center" w:pos="7938"/>
        </w:tabs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ab/>
      </w:r>
      <w:r>
        <w:rPr>
          <w:rFonts w:cstheme="minorHAnsi"/>
        </w:rPr>
        <w:t>jednatel</w:t>
      </w:r>
    </w:p>
    <w:p w:rsidRPr="00A665F4" w:rsidR="000466F3" w:rsidP="000A5924" w:rsidRDefault="000466F3">
      <w:pPr>
        <w:spacing w:after="0" w:line="240" w:lineRule="auto"/>
        <w:rPr>
          <w:rFonts w:eastAsia="Times New Roman" w:cs="Times New Roman"/>
          <w:lang w:eastAsia="cs-CZ"/>
        </w:rPr>
      </w:pPr>
    </w:p>
    <w:sectPr w:rsidRPr="00A665F4" w:rsidR="000466F3" w:rsidSect="00052430">
      <w:headerReference w:type="default" r:id="rId9"/>
      <w:footerReference w:type="default" r:id="rId10"/>
      <w:pgSz w:w="11906" w:h="16838"/>
      <w:pgMar w:top="1701" w:right="1418" w:bottom="851" w:left="1418" w:header="709" w:footer="33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B75A8" w:rsidP="001267E9" w:rsidRDefault="007B75A8">
      <w:pPr>
        <w:spacing w:after="0" w:line="240" w:lineRule="auto"/>
      </w:pPr>
      <w:r>
        <w:separator/>
      </w:r>
    </w:p>
  </w:endnote>
  <w:endnote w:type="continuationSeparator" w:id="0">
    <w:p w:rsidR="007B75A8" w:rsidP="001267E9" w:rsidRDefault="007B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23414528"/>
      <w:docPartObj>
        <w:docPartGallery w:val="Page Numbers (Bottom of Page)"/>
        <w:docPartUnique/>
      </w:docPartObj>
    </w:sdtPr>
    <w:sdtEndPr/>
    <w:sdtContent>
      <w:p w:rsidR="004E78C1" w:rsidP="004E78C1" w:rsidRDefault="004E7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DA5">
          <w:rPr>
            <w:noProof/>
          </w:rPr>
          <w:t>1</w:t>
        </w:r>
        <w:r>
          <w:fldChar w:fldCharType="end"/>
        </w:r>
      </w:p>
      <w:p w:rsidRPr="004E78C1" w:rsidR="004E78C1" w:rsidP="004E78C1" w:rsidRDefault="007B75A8">
        <w:pPr>
          <w:pStyle w:val="Zpat"/>
          <w:rPr>
            <w:sz w:val="18"/>
            <w:szCs w:val="18"/>
          </w:rPr>
        </w:pP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B75A8" w:rsidP="001267E9" w:rsidRDefault="007B75A8">
      <w:pPr>
        <w:spacing w:after="0" w:line="240" w:lineRule="auto"/>
      </w:pPr>
      <w:r>
        <w:separator/>
      </w:r>
    </w:p>
  </w:footnote>
  <w:footnote w:type="continuationSeparator" w:id="0">
    <w:p w:rsidR="007B75A8" w:rsidP="001267E9" w:rsidRDefault="007B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6E99" w:rsidP="00141073" w:rsidRDefault="00E66E99">
    <w:pPr>
      <w:pStyle w:val="Zhlav"/>
      <w:tabs>
        <w:tab w:val="clear" w:pos="4536"/>
        <w:tab w:val="clear" w:pos="9072"/>
        <w:tab w:val="left" w:pos="3375"/>
      </w:tabs>
      <w:ind w:left="142"/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3203323F" wp14:editId="3FAB5F5F">
          <wp:simplePos x="0" y="0"/>
          <wp:positionH relativeFrom="column">
            <wp:posOffset>24130</wp:posOffset>
          </wp:positionH>
          <wp:positionV relativeFrom="paragraph">
            <wp:posOffset>-114138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2A11197"/>
    <w:multiLevelType w:val="hybridMultilevel"/>
    <w:tmpl w:val="FF2E11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5F71B5"/>
    <w:multiLevelType w:val="multilevel"/>
    <w:tmpl w:val="13E22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05DD"/>
    <w:multiLevelType w:val="multilevel"/>
    <w:tmpl w:val="32F6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C5B40F6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61C64"/>
    <w:multiLevelType w:val="multilevel"/>
    <w:tmpl w:val="D97C0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38901BE"/>
    <w:multiLevelType w:val="multilevel"/>
    <w:tmpl w:val="E7E4A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6E42288"/>
    <w:multiLevelType w:val="multilevel"/>
    <w:tmpl w:val="C34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8C66565"/>
    <w:multiLevelType w:val="multilevel"/>
    <w:tmpl w:val="54A23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2FB16123"/>
    <w:multiLevelType w:val="hybridMultilevel"/>
    <w:tmpl w:val="6E88C63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BF601F9"/>
    <w:multiLevelType w:val="multilevel"/>
    <w:tmpl w:val="BE78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4BE49EB"/>
    <w:multiLevelType w:val="multilevel"/>
    <w:tmpl w:val="237CB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A890CF8"/>
    <w:multiLevelType w:val="multilevel"/>
    <w:tmpl w:val="83E205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66883561"/>
    <w:multiLevelType w:val="hybridMultilevel"/>
    <w:tmpl w:val="B4A00DA6"/>
    <w:lvl w:ilvl="0" w:tplc="5BB0CEA8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9823A0"/>
    <w:multiLevelType w:val="multilevel"/>
    <w:tmpl w:val="F4E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442"/>
    <w:multiLevelType w:val="multilevel"/>
    <w:tmpl w:val="3FB0CE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A836E17"/>
    <w:multiLevelType w:val="hybridMultilevel"/>
    <w:tmpl w:val="93AE1C0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710806E0"/>
    <w:multiLevelType w:val="multilevel"/>
    <w:tmpl w:val="E5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78C01F94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8"/>
  </w:num>
  <w:num w:numId="9">
    <w:abstractNumId w:val="15"/>
  </w:num>
  <w:num w:numId="10">
    <w:abstractNumId w:val="1"/>
  </w:num>
  <w:num w:numId="11">
    <w:abstractNumId w:val="22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9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  <w:num w:numId="22">
    <w:abstractNumId w:val="21"/>
  </w:num>
  <w:num w:numId="23">
    <w:abstractNumId w:val="3"/>
  </w:num>
  <w:num w:numId="24">
    <w:abstractNumId w:val="11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0"/>
    <w:rsid w:val="00026198"/>
    <w:rsid w:val="00037F49"/>
    <w:rsid w:val="00040CA5"/>
    <w:rsid w:val="000466F3"/>
    <w:rsid w:val="0004689E"/>
    <w:rsid w:val="00052430"/>
    <w:rsid w:val="00071849"/>
    <w:rsid w:val="000A5924"/>
    <w:rsid w:val="000D2027"/>
    <w:rsid w:val="001253A1"/>
    <w:rsid w:val="001267E9"/>
    <w:rsid w:val="00133E18"/>
    <w:rsid w:val="00141073"/>
    <w:rsid w:val="00144322"/>
    <w:rsid w:val="001444AB"/>
    <w:rsid w:val="001642FD"/>
    <w:rsid w:val="00164952"/>
    <w:rsid w:val="00172F8D"/>
    <w:rsid w:val="00191F19"/>
    <w:rsid w:val="001930E4"/>
    <w:rsid w:val="001B5520"/>
    <w:rsid w:val="001D76F3"/>
    <w:rsid w:val="00210D5F"/>
    <w:rsid w:val="00220458"/>
    <w:rsid w:val="00267225"/>
    <w:rsid w:val="00286AED"/>
    <w:rsid w:val="002B3450"/>
    <w:rsid w:val="00312FA2"/>
    <w:rsid w:val="003132B5"/>
    <w:rsid w:val="003250C4"/>
    <w:rsid w:val="00335AAA"/>
    <w:rsid w:val="00384861"/>
    <w:rsid w:val="0039661A"/>
    <w:rsid w:val="00404204"/>
    <w:rsid w:val="00444599"/>
    <w:rsid w:val="004841DE"/>
    <w:rsid w:val="004E5FCD"/>
    <w:rsid w:val="004E78C1"/>
    <w:rsid w:val="00505B6B"/>
    <w:rsid w:val="00511909"/>
    <w:rsid w:val="00520AEB"/>
    <w:rsid w:val="00545013"/>
    <w:rsid w:val="005514EE"/>
    <w:rsid w:val="005527E8"/>
    <w:rsid w:val="0056619F"/>
    <w:rsid w:val="00580365"/>
    <w:rsid w:val="0058480A"/>
    <w:rsid w:val="005A737B"/>
    <w:rsid w:val="005B1BF1"/>
    <w:rsid w:val="005B517B"/>
    <w:rsid w:val="005E356C"/>
    <w:rsid w:val="005E6578"/>
    <w:rsid w:val="00622803"/>
    <w:rsid w:val="00625EA8"/>
    <w:rsid w:val="00637D63"/>
    <w:rsid w:val="006411D0"/>
    <w:rsid w:val="006539B0"/>
    <w:rsid w:val="00662E99"/>
    <w:rsid w:val="006667EA"/>
    <w:rsid w:val="00674644"/>
    <w:rsid w:val="00676B54"/>
    <w:rsid w:val="006B2E41"/>
    <w:rsid w:val="006C25B2"/>
    <w:rsid w:val="006C26AD"/>
    <w:rsid w:val="006D593F"/>
    <w:rsid w:val="00713215"/>
    <w:rsid w:val="0074112F"/>
    <w:rsid w:val="00763E61"/>
    <w:rsid w:val="007B0290"/>
    <w:rsid w:val="007B5DCE"/>
    <w:rsid w:val="007B75A8"/>
    <w:rsid w:val="007D4820"/>
    <w:rsid w:val="007E176C"/>
    <w:rsid w:val="007E3975"/>
    <w:rsid w:val="007F1B0F"/>
    <w:rsid w:val="007F74D8"/>
    <w:rsid w:val="00816B14"/>
    <w:rsid w:val="00824448"/>
    <w:rsid w:val="00847D0F"/>
    <w:rsid w:val="00864825"/>
    <w:rsid w:val="00881C67"/>
    <w:rsid w:val="00882761"/>
    <w:rsid w:val="00886E18"/>
    <w:rsid w:val="008920AA"/>
    <w:rsid w:val="008A21A3"/>
    <w:rsid w:val="008B0697"/>
    <w:rsid w:val="008B5736"/>
    <w:rsid w:val="008D5D67"/>
    <w:rsid w:val="008D7DEF"/>
    <w:rsid w:val="0090773F"/>
    <w:rsid w:val="009274B7"/>
    <w:rsid w:val="00934737"/>
    <w:rsid w:val="00942F97"/>
    <w:rsid w:val="009634D6"/>
    <w:rsid w:val="00985BEF"/>
    <w:rsid w:val="00987826"/>
    <w:rsid w:val="009A62D3"/>
    <w:rsid w:val="009E163A"/>
    <w:rsid w:val="009F1089"/>
    <w:rsid w:val="009F5D23"/>
    <w:rsid w:val="00A00CDE"/>
    <w:rsid w:val="00A42C6E"/>
    <w:rsid w:val="00A61D8E"/>
    <w:rsid w:val="00A665F4"/>
    <w:rsid w:val="00A86B82"/>
    <w:rsid w:val="00AC19A8"/>
    <w:rsid w:val="00AE703F"/>
    <w:rsid w:val="00B31A5E"/>
    <w:rsid w:val="00B32E1E"/>
    <w:rsid w:val="00B83F58"/>
    <w:rsid w:val="00B85088"/>
    <w:rsid w:val="00B9793D"/>
    <w:rsid w:val="00BB0C39"/>
    <w:rsid w:val="00BB2632"/>
    <w:rsid w:val="00BD35B6"/>
    <w:rsid w:val="00C14D44"/>
    <w:rsid w:val="00C27CFD"/>
    <w:rsid w:val="00C345D5"/>
    <w:rsid w:val="00C4385C"/>
    <w:rsid w:val="00C611B7"/>
    <w:rsid w:val="00C61CD9"/>
    <w:rsid w:val="00C6661E"/>
    <w:rsid w:val="00C81249"/>
    <w:rsid w:val="00CA4C10"/>
    <w:rsid w:val="00CB4156"/>
    <w:rsid w:val="00CB609A"/>
    <w:rsid w:val="00D27D86"/>
    <w:rsid w:val="00D741CE"/>
    <w:rsid w:val="00D75359"/>
    <w:rsid w:val="00D8047D"/>
    <w:rsid w:val="00DD1CC9"/>
    <w:rsid w:val="00DF1DA5"/>
    <w:rsid w:val="00E169FA"/>
    <w:rsid w:val="00E41D1D"/>
    <w:rsid w:val="00E55056"/>
    <w:rsid w:val="00E55EE9"/>
    <w:rsid w:val="00E66E99"/>
    <w:rsid w:val="00E85169"/>
    <w:rsid w:val="00EB51A6"/>
    <w:rsid w:val="00EC56BB"/>
    <w:rsid w:val="00ED05C1"/>
    <w:rsid w:val="00EE5D01"/>
    <w:rsid w:val="00F129BE"/>
    <w:rsid w:val="00F35388"/>
    <w:rsid w:val="00F444E8"/>
    <w:rsid w:val="00F50EA0"/>
    <w:rsid w:val="00F80500"/>
    <w:rsid w:val="00F81D6E"/>
    <w:rsid w:val="00F95046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5EA8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92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24"/>
    <w:rPr>
      <w:b/>
      <w:bCs/>
    </w:rPr>
  </w:style>
  <w:style w:type="table" w:styleId="Mkatabulky">
    <w:name w:val="Table Grid"/>
    <w:basedOn w:val="Normlntabulka"/>
    <w:uiPriority w:val="39"/>
    <w:rsid w:val="000A5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CA4C10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625EA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-converted-space" w:customStyle="true">
    <w:name w:val="apple-converted-space"/>
    <w:basedOn w:val="Standardnpsmoodstavce"/>
    <w:rsid w:val="00625EA8"/>
  </w:style>
  <w:style w:type="paragraph" w:styleId="Zhlav">
    <w:name w:val="header"/>
    <w:basedOn w:val="Normln"/>
    <w:link w:val="Zhlav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67E9"/>
  </w:style>
  <w:style w:type="paragraph" w:styleId="Zpat">
    <w:name w:val="footer"/>
    <w:basedOn w:val="Normln"/>
    <w:link w:val="Zpat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67E9"/>
  </w:style>
  <w:style w:type="paragraph" w:styleId="Tabulkatext" w:customStyle="true">
    <w:name w:val="Tabulka text"/>
    <w:link w:val="TabulkatextChar"/>
    <w:uiPriority w:val="6"/>
    <w:qFormat/>
    <w:rsid w:val="00B9793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type="character" w:styleId="s1" w:customStyle="true">
    <w:name w:val="s1"/>
    <w:basedOn w:val="Standardnpsmoodstavce"/>
    <w:rsid w:val="005B1BF1"/>
  </w:style>
  <w:style w:type="character" w:styleId="Hypertextovodkaz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665F4"/>
    <w:rPr>
      <w:rFonts w:ascii="Segoe UI" w:hAnsi="Segoe UI" w:cs="Segoe UI"/>
      <w:sz w:val="18"/>
      <w:szCs w:val="18"/>
    </w:rPr>
  </w:style>
  <w:style w:type="paragraph" w:styleId="Bnodstavec" w:customStyle="true">
    <w:name w:val="Běžný odstavec"/>
    <w:basedOn w:val="Normln"/>
    <w:link w:val="BnodstavecChar"/>
    <w:qFormat/>
    <w:rsid w:val="00674644"/>
    <w:pPr>
      <w:spacing w:after="120" w:line="240" w:lineRule="auto"/>
    </w:pPr>
    <w:rPr>
      <w:rFonts w:eastAsia="Batang" w:cs="Times New Roman"/>
      <w:bCs/>
      <w:sz w:val="20"/>
      <w:szCs w:val="24"/>
      <w:lang w:eastAsia="ko-KR"/>
    </w:rPr>
  </w:style>
  <w:style w:type="character" w:styleId="BnodstavecChar" w:customStyle="true">
    <w:name w:val="Běžný odstavec Char"/>
    <w:basedOn w:val="Standardnpsmoodstavce"/>
    <w:link w:val="Bnodstavec"/>
    <w:rsid w:val="00674644"/>
    <w:rPr>
      <w:rFonts w:eastAsia="Batang" w:cs="Times New Roman"/>
      <w:bCs/>
      <w:sz w:val="20"/>
      <w:szCs w:val="24"/>
      <w:lang w:eastAsia="ko-K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link w:val="Nadpis3Char"/>
    <w:uiPriority w:val="9"/>
    <w:qFormat/>
    <w:rsid w:val="00625EA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0A59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Siln" w:type="character">
    <w:name w:val="Strong"/>
    <w:basedOn w:val="Standardnpsmoodstavce"/>
    <w:uiPriority w:val="22"/>
    <w:qFormat/>
    <w:rsid w:val="000A5924"/>
    <w:rPr>
      <w:b/>
      <w:bCs/>
    </w:rPr>
  </w:style>
  <w:style w:styleId="Mkatabulky" w:type="table">
    <w:name w:val="Table Grid"/>
    <w:basedOn w:val="Normlntabulka"/>
    <w:uiPriority w:val="39"/>
    <w:rsid w:val="000A59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CA4C10"/>
    <w:pPr>
      <w:ind w:left="720"/>
      <w:contextualSpacing/>
    </w:pPr>
  </w:style>
  <w:style w:customStyle="1" w:styleId="Nadpis3Char" w:type="character">
    <w:name w:val="Nadpis 3 Char"/>
    <w:basedOn w:val="Standardnpsmoodstavce"/>
    <w:link w:val="Nadpis3"/>
    <w:uiPriority w:val="9"/>
    <w:rsid w:val="00625EA8"/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customStyle="1" w:styleId="apple-converted-space" w:type="character">
    <w:name w:val="apple-converted-space"/>
    <w:basedOn w:val="Standardnpsmoodstavce"/>
    <w:rsid w:val="00625EA8"/>
  </w:style>
  <w:style w:styleId="Zhlav" w:type="paragraph">
    <w:name w:val="header"/>
    <w:basedOn w:val="Normln"/>
    <w:link w:val="Zhlav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67E9"/>
  </w:style>
  <w:style w:styleId="Zpat" w:type="paragraph">
    <w:name w:val="footer"/>
    <w:basedOn w:val="Normln"/>
    <w:link w:val="Zpat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67E9"/>
  </w:style>
  <w:style w:customStyle="1" w:styleId="Tabulkatext" w:type="paragraph">
    <w:name w:val="Tabulka text"/>
    <w:link w:val="TabulkatextChar"/>
    <w:uiPriority w:val="6"/>
    <w:qFormat/>
    <w:rsid w:val="00B9793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customStyle="1" w:styleId="s1" w:type="character">
    <w:name w:val="s1"/>
    <w:basedOn w:val="Standardnpsmoodstavce"/>
    <w:rsid w:val="005B1BF1"/>
  </w:style>
  <w:style w:styleId="Hypertextovodkaz" w:type="character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665F4"/>
    <w:rPr>
      <w:rFonts w:ascii="Segoe UI" w:cs="Segoe UI" w:hAnsi="Segoe UI"/>
      <w:sz w:val="18"/>
      <w:szCs w:val="18"/>
    </w:rPr>
  </w:style>
  <w:style w:customStyle="1" w:styleId="Bnodstavec" w:type="paragraph">
    <w:name w:val="Běžný odstavec"/>
    <w:basedOn w:val="Normln"/>
    <w:link w:val="BnodstavecChar"/>
    <w:qFormat/>
    <w:rsid w:val="00674644"/>
    <w:pPr>
      <w:spacing w:after="120" w:line="240" w:lineRule="auto"/>
    </w:pPr>
    <w:rPr>
      <w:rFonts w:cs="Times New Roman" w:eastAsia="Batang"/>
      <w:bCs/>
      <w:sz w:val="20"/>
      <w:szCs w:val="24"/>
      <w:lang w:eastAsia="ko-KR"/>
    </w:rPr>
  </w:style>
  <w:style w:customStyle="1" w:styleId="BnodstavecChar" w:type="character">
    <w:name w:val="Běžný odstavec Char"/>
    <w:basedOn w:val="Standardnpsmoodstavce"/>
    <w:link w:val="Bnodstavec"/>
    <w:rsid w:val="00674644"/>
    <w:rPr>
      <w:rFonts w:cs="Times New Roman" w:eastAsia="Batang"/>
      <w:bCs/>
      <w:sz w:val="20"/>
      <w:szCs w:val="24"/>
      <w:lang w:eastAsia="ko-K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328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48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496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202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875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364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09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490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237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39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232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53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447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70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947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4940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17986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985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433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369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0648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16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943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414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073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94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988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503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16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77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264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232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224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91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677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628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8451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67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990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9040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081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0643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84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2013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523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152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415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0984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6878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738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8DE3DB2-4692-4E80-AFB3-F9D47B0E94E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425</properties:Words>
  <properties:Characters>2509</properties:Characters>
  <properties:Lines>20</properties:Lines>
  <properties:Paragraphs>5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2017-05-07T21:21:00Z</dcterms:created>
  <dc:creator/>
  <cp:lastModifiedBy/>
  <cp:lastPrinted>2017-02-03T13:24:00Z</cp:lastPrinted>
  <dcterms:modified xmlns:xsi="http://www.w3.org/2001/XMLSchema-instance" xsi:type="dcterms:W3CDTF">2017-06-23T07:35:00Z</dcterms:modified>
  <cp:revision>7</cp:revision>
</cp:coreProperties>
</file>