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customXmlProperties+xml" PartName="/customXml/itemProps7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91C02" w:rsidR="00F91C02" w:rsidP="00E43A80" w:rsidRDefault="00F91C02" w14:paraId="51982817" w14:textId="65627BB4">
      <w:pPr>
        <w:rPr>
          <w:b/>
          <w:sz w:val="40"/>
          <w:szCs w:val="40"/>
        </w:rPr>
      </w:pPr>
      <w:r w:rsidRPr="00F91C02">
        <w:rPr>
          <w:b/>
          <w:sz w:val="40"/>
          <w:szCs w:val="40"/>
        </w:rPr>
        <w:t>Smlouva o poskytování služeb</w:t>
      </w:r>
    </w:p>
    <w:p w:rsidR="00E43A80" w:rsidP="00E43A80" w:rsidRDefault="00E43A80" w14:paraId="761FDE2D" w14:textId="77777777"/>
    <w:p w:rsidRPr="0059057E" w:rsidR="00E43A80" w:rsidP="00E43A80" w:rsidRDefault="00E43A80" w14:paraId="761FDE2E" w14:textId="77777777">
      <w:pPr>
        <w:pStyle w:val="Nadpis1"/>
      </w:pPr>
      <w:r w:rsidRPr="0059057E">
        <w:t>Smluvní strany</w:t>
      </w:r>
    </w:p>
    <w:p w:rsidRPr="0059057E" w:rsidR="00E43A80" w:rsidP="00E43A80" w:rsidRDefault="00F91C02" w14:paraId="761FDE2F" w14:textId="0A092C49">
      <w:pPr>
        <w:pStyle w:val="Nadpis2"/>
      </w:pPr>
      <w:r>
        <w:t>Klient</w:t>
      </w:r>
    </w:p>
    <w:p w:rsidRPr="0011720B" w:rsidR="00E43A80" w:rsidP="00E43A80" w:rsidRDefault="00E43A80" w14:paraId="761FDE30" w14:textId="77777777">
      <w:r w:rsidRPr="0011720B">
        <w:t>Organizace</w:t>
      </w:r>
      <w:r w:rsidRPr="0011720B">
        <w:tab/>
        <w:t>:</w:t>
      </w:r>
      <w:r w:rsidRPr="0011720B">
        <w:tab/>
      </w:r>
      <w:r>
        <w:rPr>
          <w:b/>
        </w:rPr>
        <w:t>NAVERTICA</w:t>
      </w:r>
      <w:r w:rsidRPr="0011720B">
        <w:rPr>
          <w:b/>
        </w:rPr>
        <w:t>, a.s.</w:t>
      </w:r>
    </w:p>
    <w:p w:rsidRPr="0011720B" w:rsidR="00E43A80" w:rsidP="00E43A80" w:rsidRDefault="00E43A80" w14:paraId="761FDE31" w14:textId="77777777">
      <w:r w:rsidRPr="0011720B">
        <w:t xml:space="preserve">Sídlo </w:t>
      </w:r>
      <w:r w:rsidRPr="0011720B">
        <w:tab/>
      </w:r>
      <w:r w:rsidRPr="0011720B">
        <w:tab/>
        <w:t>:</w:t>
      </w:r>
      <w:r w:rsidRPr="0011720B">
        <w:tab/>
      </w:r>
      <w:r w:rsidRPr="0011720B">
        <w:rPr>
          <w:b/>
        </w:rPr>
        <w:t>Šumavská 15, 602 00 Brno</w:t>
      </w:r>
    </w:p>
    <w:p w:rsidRPr="0011720B" w:rsidR="00E43A80" w:rsidP="00E43A80" w:rsidRDefault="00E43A80" w14:paraId="761FDE32" w14:textId="77777777">
      <w:r>
        <w:t>Statut. o</w:t>
      </w:r>
      <w:r w:rsidRPr="0011720B">
        <w:t>rgán</w:t>
      </w:r>
      <w:r w:rsidRPr="0011720B">
        <w:tab/>
        <w:t>:</w:t>
      </w:r>
      <w:r w:rsidRPr="0011720B">
        <w:tab/>
      </w:r>
      <w:proofErr w:type="spellStart"/>
      <w:proofErr w:type="gramStart"/>
      <w:r w:rsidRPr="0011720B">
        <w:rPr>
          <w:b/>
        </w:rPr>
        <w:t>RNDr.Ing</w:t>
      </w:r>
      <w:proofErr w:type="spellEnd"/>
      <w:r w:rsidRPr="0011720B">
        <w:rPr>
          <w:b/>
        </w:rPr>
        <w:t>.</w:t>
      </w:r>
      <w:proofErr w:type="gramEnd"/>
      <w:r w:rsidRPr="0011720B">
        <w:rPr>
          <w:b/>
        </w:rPr>
        <w:t xml:space="preserve"> </w:t>
      </w:r>
      <w:smartTag w:uri="urn:schemas-microsoft-com:office:smarttags" w:element="PersonName">
        <w:smartTagPr>
          <w:attr w:name="ProductID" w:val="Stanislav Matýšek"/>
        </w:smartTagPr>
        <w:r w:rsidRPr="0011720B">
          <w:rPr>
            <w:b/>
          </w:rPr>
          <w:t xml:space="preserve">Stanislav </w:t>
        </w:r>
        <w:proofErr w:type="spellStart"/>
        <w:r w:rsidRPr="0011720B">
          <w:rPr>
            <w:b/>
          </w:rPr>
          <w:t>Matýšek</w:t>
        </w:r>
      </w:smartTag>
      <w:proofErr w:type="spellEnd"/>
      <w:r w:rsidRPr="0011720B">
        <w:rPr>
          <w:b/>
        </w:rPr>
        <w:t>, CSc, předseda představenstva</w:t>
      </w:r>
    </w:p>
    <w:p w:rsidRPr="0011720B" w:rsidR="00E43A80" w:rsidP="00E43A80" w:rsidRDefault="00E43A80" w14:paraId="761FDE33" w14:textId="77777777">
      <w:r w:rsidRPr="0011720B">
        <w:t>DIČ</w:t>
      </w:r>
      <w:r w:rsidRPr="0011720B">
        <w:tab/>
      </w:r>
      <w:r w:rsidRPr="0011720B">
        <w:tab/>
        <w:t>:</w:t>
      </w:r>
      <w:r w:rsidRPr="0011720B">
        <w:tab/>
      </w:r>
      <w:r w:rsidRPr="0011720B">
        <w:rPr>
          <w:b/>
        </w:rPr>
        <w:t>CZ25585207</w:t>
      </w:r>
    </w:p>
    <w:p w:rsidRPr="0011720B" w:rsidR="00E43A80" w:rsidP="00E43A80" w:rsidRDefault="00E43A80" w14:paraId="761FDE34" w14:textId="77777777">
      <w:pPr>
        <w:rPr>
          <w:b/>
        </w:rPr>
      </w:pPr>
      <w:r w:rsidRPr="0011720B">
        <w:t>Bank. spojení</w:t>
      </w:r>
      <w:r w:rsidRPr="0011720B">
        <w:tab/>
        <w:t>:</w:t>
      </w:r>
      <w:r w:rsidRPr="0011720B">
        <w:tab/>
      </w:r>
      <w:r w:rsidRPr="0011720B">
        <w:rPr>
          <w:b/>
        </w:rPr>
        <w:t xml:space="preserve">HVB Bank Czech Republic a.s., </w:t>
      </w:r>
      <w:proofErr w:type="spellStart"/>
      <w:r w:rsidRPr="0011720B">
        <w:rPr>
          <w:b/>
        </w:rPr>
        <w:t>č.ú</w:t>
      </w:r>
      <w:proofErr w:type="spellEnd"/>
      <w:r w:rsidRPr="0011720B">
        <w:rPr>
          <w:b/>
        </w:rPr>
        <w:t xml:space="preserve">. </w:t>
      </w:r>
      <w:r w:rsidRPr="0011720B">
        <w:rPr>
          <w:rFonts w:cs="Arial"/>
          <w:b/>
          <w:szCs w:val="20"/>
        </w:rPr>
        <w:t>303 308 002</w:t>
      </w:r>
      <w:r w:rsidRPr="0011720B">
        <w:rPr>
          <w:b/>
        </w:rPr>
        <w:t>/ 2700</w:t>
      </w:r>
    </w:p>
    <w:p w:rsidRPr="0011720B" w:rsidR="00E43A80" w:rsidP="00E43A80" w:rsidRDefault="00F91C02" w14:paraId="761FDE35" w14:textId="3C11C9C4">
      <w:pPr>
        <w:rPr>
          <w:b/>
        </w:rPr>
      </w:pPr>
      <w:r>
        <w:t>Obch.  r</w:t>
      </w:r>
      <w:r w:rsidRPr="0011720B" w:rsidR="00E43A80">
        <w:t>ejstřík</w:t>
      </w:r>
      <w:r w:rsidR="00E43A80">
        <w:tab/>
      </w:r>
      <w:r w:rsidRPr="0011720B" w:rsidR="00E43A80">
        <w:t>:</w:t>
      </w:r>
      <w:r w:rsidRPr="0011720B" w:rsidR="00E43A80">
        <w:tab/>
      </w:r>
      <w:r w:rsidRPr="0011720B" w:rsidR="00E43A80">
        <w:rPr>
          <w:b/>
        </w:rPr>
        <w:t>Krajský soud v Brně, oddíl B, vložka 3171</w:t>
      </w:r>
    </w:p>
    <w:p w:rsidRPr="0059057E" w:rsidR="00E43A80" w:rsidP="00E43A80" w:rsidRDefault="00E43A80" w14:paraId="761FDE36" w14:textId="77777777"/>
    <w:p w:rsidRPr="0059057E" w:rsidR="00E43A80" w:rsidP="00E43A80" w:rsidRDefault="00F91C02" w14:paraId="761FDE37" w14:textId="6E071E30">
      <w:pPr>
        <w:pStyle w:val="Nadpis2"/>
      </w:pPr>
      <w:r>
        <w:t>Poskytovatel</w:t>
      </w:r>
    </w:p>
    <w:p w:rsidR="00E43A80" w:rsidP="00E43A80" w:rsidRDefault="00E43A80" w14:paraId="761FDE38" w14:textId="77777777">
      <w:r w:rsidRPr="0059057E">
        <w:t>Organizace</w:t>
      </w:r>
      <w:r w:rsidRPr="0059057E">
        <w:tab/>
        <w:t>:</w:t>
      </w:r>
    </w:p>
    <w:p w:rsidR="00E43A80" w:rsidP="00E43A80" w:rsidRDefault="00E43A80" w14:paraId="761FDE39" w14:textId="77777777">
      <w:r w:rsidRPr="0059057E">
        <w:t>Sídlo</w:t>
      </w:r>
      <w:r w:rsidRPr="0059057E">
        <w:tab/>
      </w:r>
      <w:r w:rsidRPr="0059057E">
        <w:tab/>
        <w:t>:</w:t>
      </w:r>
      <w:r w:rsidRPr="0059057E">
        <w:tab/>
      </w:r>
    </w:p>
    <w:p w:rsidR="00E43A80" w:rsidP="00E43A80" w:rsidRDefault="00E43A80" w14:paraId="761FDE3A" w14:textId="77777777">
      <w:r>
        <w:t>Statut. orgán</w:t>
      </w:r>
      <w:r w:rsidRPr="0059057E">
        <w:tab/>
        <w:t>:</w:t>
      </w:r>
      <w:r w:rsidRPr="0059057E">
        <w:tab/>
      </w:r>
    </w:p>
    <w:p w:rsidR="00E43A80" w:rsidP="00E43A80" w:rsidRDefault="00E43A80" w14:paraId="761FDE3B" w14:textId="77777777">
      <w:r w:rsidRPr="0059057E">
        <w:t>DIČ</w:t>
      </w:r>
      <w:r w:rsidRPr="0059057E">
        <w:tab/>
      </w:r>
      <w:r w:rsidRPr="0059057E">
        <w:tab/>
        <w:t>:</w:t>
      </w:r>
      <w:r w:rsidRPr="0059057E">
        <w:tab/>
      </w:r>
    </w:p>
    <w:p w:rsidR="00E43A80" w:rsidP="00E43A80" w:rsidRDefault="00E43A80" w14:paraId="761FDE3C" w14:textId="77777777">
      <w:r w:rsidRPr="0059057E">
        <w:t>Bank. spojení</w:t>
      </w:r>
      <w:r w:rsidRPr="0059057E">
        <w:tab/>
        <w:t>:</w:t>
      </w:r>
      <w:r w:rsidRPr="0059057E">
        <w:tab/>
      </w:r>
    </w:p>
    <w:p w:rsidRPr="00AF7B79" w:rsidR="00E43A80" w:rsidP="00E43A80" w:rsidRDefault="00F91C02" w14:paraId="761FDE3F" w14:textId="07D84EEF">
      <w:pPr>
        <w:rPr>
          <w:b/>
        </w:rPr>
      </w:pPr>
      <w:r>
        <w:t>Obch. rejstřík</w:t>
      </w:r>
      <w:r>
        <w:tab/>
        <w:t>:</w:t>
      </w:r>
    </w:p>
    <w:p w:rsidR="00E43A80" w:rsidP="00E43A80" w:rsidRDefault="00E43A80" w14:paraId="761FDE40" w14:textId="77777777"/>
    <w:p w:rsidRPr="0059057E" w:rsidR="00E43A80" w:rsidP="00E43A80" w:rsidRDefault="00F91C02" w14:paraId="761FDE41" w14:textId="7EDE0D2F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Předmět smlouvy</w:t>
      </w:r>
    </w:p>
    <w:p w:rsidR="00E43A80" w:rsidP="00E43A80" w:rsidRDefault="00E43A80" w14:paraId="761FDE42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F91C02" w14:paraId="761FDE43" w14:textId="0095FF88">
      <w:r>
        <w:t xml:space="preserve">Poskytovatel se zavazuje poskytovat Klientovi </w:t>
      </w:r>
      <w:r w:rsidR="004740D1">
        <w:t xml:space="preserve">služby </w:t>
      </w:r>
      <w:r w:rsidR="005872EC">
        <w:t>komplexního podnikového vzdělávání</w:t>
      </w:r>
      <w:r>
        <w:t>, přičemž podrobná specifikace služeb je uvedena v Příloze č.1. této Smlouvy.</w:t>
      </w:r>
      <w:r w:rsidR="005C42C5">
        <w:t xml:space="preserve"> Klient se zavazuje zaplatit Poskytovateli za poskytnuté služby odměnu.</w:t>
      </w:r>
    </w:p>
    <w:p w:rsidR="00E43A80" w:rsidP="00E43A80" w:rsidRDefault="00E43A80" w14:paraId="761FDE5E" w14:textId="77777777"/>
    <w:p w:rsidRPr="0059057E" w:rsidR="00E43A80" w:rsidP="00E43A80" w:rsidRDefault="005C42C5" w14:paraId="761FDE65" w14:textId="39629504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Rozsah a způsob poskytování služeb</w:t>
      </w:r>
    </w:p>
    <w:p w:rsidR="00E43A80" w:rsidP="00E43A80" w:rsidRDefault="00E43A80" w14:paraId="761FDE66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Pr="005C42C5" w:rsidR="005C42C5" w:rsidP="005C42C5" w:rsidRDefault="005C42C5" w14:paraId="15FB87C8" w14:textId="4D8549FB">
      <w:r>
        <w:t xml:space="preserve">Poskytovatel bude Klientovi poskytovat služby </w:t>
      </w:r>
      <w:r w:rsidR="00D9098F">
        <w:t xml:space="preserve">průběžně, </w:t>
      </w:r>
      <w:r>
        <w:t>na vyžádání Klienta</w:t>
      </w:r>
      <w:r w:rsidR="00D9098F">
        <w:t>; písemná objednávka služeb není nutná.</w:t>
      </w:r>
    </w:p>
    <w:p w:rsidR="00E43A80" w:rsidP="00E43A80" w:rsidRDefault="00E43A80" w14:paraId="761FDE68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D9098F" w14:paraId="761FDE69" w14:textId="2A3BB653">
      <w:r>
        <w:t>Poskytovatel</w:t>
      </w:r>
      <w:r w:rsidR="00E43A80">
        <w:t xml:space="preserve"> je povinen dbát zájmů </w:t>
      </w:r>
      <w:r>
        <w:t>Klienta</w:t>
      </w:r>
      <w:r w:rsidR="00E43A80">
        <w:t>, k nimž patří zejména:</w:t>
      </w:r>
    </w:p>
    <w:p w:rsidR="00E43A80" w:rsidP="00E43A80" w:rsidRDefault="00E43A80" w14:paraId="761FDE6C" w14:textId="74037F90">
      <w:pPr>
        <w:numPr>
          <w:ilvl w:val="0"/>
          <w:numId w:val="27"/>
        </w:numPr>
        <w:tabs>
          <w:tab w:val="clear" w:pos="720"/>
          <w:tab w:val="num" w:pos="360"/>
        </w:tabs>
        <w:ind w:left="360"/>
      </w:pPr>
      <w:r>
        <w:t xml:space="preserve">minimalizace nákladů </w:t>
      </w:r>
      <w:r w:rsidR="00D9098F">
        <w:t>Klienta</w:t>
      </w:r>
    </w:p>
    <w:p w:rsidR="00E43A80" w:rsidP="00E43A80" w:rsidRDefault="00E43A80" w14:paraId="761FDE6D" w14:textId="2A520BF4">
      <w:pPr>
        <w:numPr>
          <w:ilvl w:val="0"/>
          <w:numId w:val="27"/>
        </w:numPr>
        <w:tabs>
          <w:tab w:val="clear" w:pos="720"/>
          <w:tab w:val="num" w:pos="360"/>
        </w:tabs>
        <w:ind w:left="360"/>
      </w:pPr>
      <w:r>
        <w:t xml:space="preserve">utajení obchodního tajemství, důvěrných informací a know-how </w:t>
      </w:r>
      <w:r w:rsidR="00D9098F">
        <w:t>Klienta</w:t>
      </w:r>
      <w:r>
        <w:t>.</w:t>
      </w:r>
    </w:p>
    <w:p w:rsidR="00E43A80" w:rsidP="00E43A80" w:rsidRDefault="00E43A80" w14:paraId="761FDE6E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9098F" w:rsidP="00D9098F" w:rsidRDefault="00D9098F" w14:paraId="28A14A50" w14:textId="60429D4B">
      <w:r>
        <w:t>Poskytovatel postupuje při poskytování služeb samostatně, je však povinen dbát pokynů Klienta.</w:t>
      </w:r>
      <w:r w:rsidRPr="00D9098F">
        <w:t xml:space="preserve"> </w:t>
      </w:r>
      <w:r>
        <w:t>Další pokyny může Klient udělit Poskytovateli po uzavření smlouvy; písemná forma se pro udělení pokynů nevyžaduje. Od pokynů Klienta se Poskytovatel nesmí odchýlit.</w:t>
      </w:r>
    </w:p>
    <w:p w:rsidR="00D9098F" w:rsidP="00D9098F" w:rsidRDefault="00D9098F" w14:paraId="4F950CA8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9098F" w:rsidP="00D9098F" w:rsidRDefault="00D9098F" w14:paraId="76992062" w14:textId="293243B7">
      <w:r>
        <w:t xml:space="preserve">Klient bude Poskytovateli poskytovat služby </w:t>
      </w:r>
      <w:r w:rsidR="005872EC">
        <w:t>formou kurzů s přímou účastí lektora i účastníků kurzu,</w:t>
      </w:r>
      <w:r w:rsidR="00C27B0E">
        <w:t xml:space="preserve"> dle požadavku Klienta. </w:t>
      </w:r>
      <w:r w:rsidR="005872EC">
        <w:t>Vzdělávací kurzy prostřednictvím internetu nejsou předmětem této Smlouvy.</w:t>
      </w:r>
    </w:p>
    <w:p w:rsidR="00666A00" w:rsidP="00666A00" w:rsidRDefault="00666A00" w14:paraId="4AAC485B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666A00" w:rsidP="00666A00" w:rsidRDefault="00666A00" w14:paraId="4E60ADF7" w14:textId="7FB65422">
      <w:r>
        <w:t>Podklady</w:t>
      </w:r>
      <w:r w:rsidR="004740D1">
        <w:t>,</w:t>
      </w:r>
      <w:r>
        <w:t xml:space="preserve"> pomůcky</w:t>
      </w:r>
      <w:r w:rsidR="004740D1">
        <w:t>, přístroje a zařízení</w:t>
      </w:r>
      <w:r>
        <w:t xml:space="preserve"> předané Poskytovateli Klientem zůstávají majetkem Klienta a Poskytovatel je povinen je vrátit po ukončení Smlouvy, pokud je vzhledem k jejich povaze nespotřeboval při plnění závazku.</w:t>
      </w:r>
    </w:p>
    <w:p w:rsidR="00E43A80" w:rsidP="00E43A80" w:rsidRDefault="00E43A80" w14:paraId="761FDE84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C27B0E" w14:paraId="761FDE85" w14:textId="65582187">
      <w:r>
        <w:t>Poskytovatel</w:t>
      </w:r>
      <w:r w:rsidR="00E43A80">
        <w:t xml:space="preserve"> odpovídá za škodu na věcech převzatých od </w:t>
      </w:r>
      <w:r>
        <w:t>Klienta</w:t>
      </w:r>
      <w:r w:rsidR="00E43A80">
        <w:t xml:space="preserve"> v souvislosti s jeho činností a na věcech převzatých v souvislosti s jeho činností od třetích osob, ledaže tuto škodu nemohl odvrátit ani při vynaložení odborné péče.</w:t>
      </w:r>
    </w:p>
    <w:p w:rsidR="00A322DE" w:rsidP="00A322DE" w:rsidRDefault="00A322DE" w14:paraId="406F9EBE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A322DE" w:rsidP="00E43A80" w:rsidRDefault="00A322DE" w14:paraId="607A2BC3" w14:textId="23CEB8F8">
      <w:r>
        <w:t>V případě, Poskytovatel bude pro řádné poskytování služeb potřebovat informace od Klienta, má Klient povinnost poskytnout Poskytovateli součinnost (zejména mu sdělit veškeré požadované informace), a to bez zbytečného odkladu.</w:t>
      </w:r>
    </w:p>
    <w:p w:rsidR="00A322DE" w:rsidP="00A322DE" w:rsidRDefault="00A322DE" w14:paraId="6AF17D22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A322DE" w:rsidP="00E43A80" w:rsidRDefault="00A322DE" w14:paraId="4C9AD530" w14:textId="24C00CBA">
      <w:r>
        <w:t>Klient se zavazuje zajistit Poskytovateli veškeré podmínky nezbytné pro řádné poskytování</w:t>
      </w:r>
      <w:r w:rsidR="00666A00">
        <w:t xml:space="preserve"> s</w:t>
      </w:r>
      <w:r>
        <w:t>lužeb</w:t>
      </w:r>
      <w:r w:rsidR="00666A00">
        <w:t>.</w:t>
      </w:r>
    </w:p>
    <w:p w:rsidRPr="0051640D" w:rsidR="00E43A80" w:rsidP="00E43A80" w:rsidRDefault="00E43A80" w14:paraId="761FDE8C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Pr="0051640D" w:rsidR="00E43A80" w:rsidP="00E43A80" w:rsidRDefault="00666A00" w14:paraId="761FDE8D" w14:textId="71140ACF">
      <w:r>
        <w:t>Poskytovatel</w:t>
      </w:r>
      <w:r w:rsidRPr="0051640D" w:rsidR="00E43A80">
        <w:t xml:space="preserve"> není oprávněn v rámci své činnosti činit jménem </w:t>
      </w:r>
      <w:r>
        <w:t>Klienta</w:t>
      </w:r>
      <w:r w:rsidRPr="0051640D" w:rsidR="00E43A80">
        <w:t xml:space="preserve"> právní úkony, zejména uzavírat jeho jménem obchody a přijímat jménem </w:t>
      </w:r>
      <w:r>
        <w:t>Klienta</w:t>
      </w:r>
      <w:r w:rsidRPr="0051640D" w:rsidR="00E43A80">
        <w:t xml:space="preserve"> plnění z obchodů poskytovaná třetími osobami.</w:t>
      </w:r>
    </w:p>
    <w:p w:rsidR="00E43A80" w:rsidP="00E43A80" w:rsidRDefault="00E43A80" w14:paraId="761FDE9E" w14:textId="77777777"/>
    <w:p w:rsidRPr="00187497" w:rsidR="00E43A80" w:rsidP="00E43A80" w:rsidRDefault="00E43A80" w14:paraId="761FDE9F" w14:textId="77777777">
      <w:pPr>
        <w:pStyle w:val="Nadpis1"/>
        <w:tabs>
          <w:tab w:val="clear" w:pos="510"/>
          <w:tab w:val="num" w:pos="432"/>
        </w:tabs>
        <w:ind w:left="432" w:hanging="432"/>
        <w:jc w:val="both"/>
      </w:pPr>
      <w:r w:rsidRPr="00187497">
        <w:t>Odměna</w:t>
      </w:r>
    </w:p>
    <w:p w:rsidR="00E43A80" w:rsidP="00E43A80" w:rsidRDefault="00E43A80" w14:paraId="761FDEA0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666A00" w:rsidP="00E43A80" w:rsidRDefault="00666A00" w14:paraId="0B25E58E" w14:textId="2AC5BADF">
      <w:r>
        <w:t>Klient se zavazuje zaplatit Poskytovateli odměnu v</w:t>
      </w:r>
      <w:r w:rsidR="005872EC">
        <w:t xml:space="preserve"> celkové</w:t>
      </w:r>
      <w:r>
        <w:t xml:space="preserve"> výši ……. Kč.</w:t>
      </w:r>
    </w:p>
    <w:p w:rsidR="00D5364C" w:rsidP="00D5364C" w:rsidRDefault="00D5364C" w14:paraId="270E7394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5364C" w:rsidP="00E43A80" w:rsidRDefault="00D5364C" w14:paraId="1D96BACB" w14:textId="77777777">
      <w:r>
        <w:t>Poskytovatel je povinen předat Klientovi vyúčtování odměny obsahující stručný popis každé poskytnuté služby spolu s uvedením doby, kterou strávil poskytováním dané služby a odměnu za každou poskytnutou službu.</w:t>
      </w:r>
    </w:p>
    <w:p w:rsidR="00D5364C" w:rsidP="00D5364C" w:rsidRDefault="00D5364C" w14:paraId="6985EFFF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5364C" w:rsidP="00E43A80" w:rsidRDefault="00D5364C" w14:paraId="525501AC" w14:textId="77777777">
      <w:r>
        <w:t>Odměna bude vyúčtována vždy společně za každý kalendářní měsíc.</w:t>
      </w:r>
    </w:p>
    <w:p w:rsidR="00D5364C" w:rsidP="00D5364C" w:rsidRDefault="00D5364C" w14:paraId="594AEB99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5364C" w:rsidP="00E43A80" w:rsidRDefault="00D5364C" w14:paraId="4D16556F" w14:textId="1B3B9EED">
      <w:r>
        <w:t>Cestovní náklady Poskytovatele a jeho čas strávený na cestě je zahrnut v</w:t>
      </w:r>
      <w:r w:rsidR="005872EC">
        <w:t> celkové ceně</w:t>
      </w:r>
      <w:r>
        <w:t>.</w:t>
      </w:r>
    </w:p>
    <w:p w:rsidRPr="0059057E" w:rsidR="00E43A80" w:rsidP="00E43A80" w:rsidRDefault="00E43A80" w14:paraId="761FDEA4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5364C" w:rsidP="00E43A80" w:rsidRDefault="00D5364C" w14:paraId="5C09E4D7" w14:textId="0B792440">
      <w:r>
        <w:t xml:space="preserve">Poskytovatel má povinnost vystavit na odměnu podle této Smlouvy řádný daňový doklad – fakturu. Údaje na faktuře budou shodné s údaji uvedenými v této Smlouvě a budou odpovídat vyúčtování služeb, jež bude přílohou faktury. </w:t>
      </w:r>
    </w:p>
    <w:p w:rsidR="006C314D" w:rsidP="006C314D" w:rsidRDefault="006C314D" w14:paraId="0ED7FBC8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D5364C" w:rsidP="00E43A80" w:rsidRDefault="00D5364C" w14:paraId="1208338D" w14:textId="4EBEF55E">
      <w:r>
        <w:t>Poskytovatel má povinnost doručit fakturu a její přílohu Klientovi</w:t>
      </w:r>
      <w:r w:rsidR="006C314D">
        <w:t>. Elektronická podoba faktury a její přílohy je možná.</w:t>
      </w:r>
    </w:p>
    <w:p w:rsidR="00E43A80" w:rsidP="00E43A80" w:rsidRDefault="00E43A80" w14:paraId="761FDEAA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E43A80" w14:paraId="761FDEAB" w14:textId="26E2669C">
      <w:r>
        <w:t xml:space="preserve">Splatnost faktur vystavených </w:t>
      </w:r>
      <w:r w:rsidR="006C314D">
        <w:t>Poskytovatelem</w:t>
      </w:r>
      <w:r>
        <w:t xml:space="preserve"> </w:t>
      </w:r>
      <w:r w:rsidR="006C314D">
        <w:t>Klientovi</w:t>
      </w:r>
      <w:r>
        <w:t xml:space="preserve"> činí </w:t>
      </w:r>
      <w:r w:rsidR="006C314D">
        <w:t>30</w:t>
      </w:r>
      <w:r>
        <w:t xml:space="preserve"> dní</w:t>
      </w:r>
      <w:r w:rsidR="006C314D">
        <w:t xml:space="preserve"> ode dne doručení faktury Klientovi</w:t>
      </w:r>
      <w:r>
        <w:t>.</w:t>
      </w:r>
    </w:p>
    <w:p w:rsidR="00E43A80" w:rsidP="00E43A80" w:rsidRDefault="00E43A80" w14:paraId="761FDEAE" w14:textId="77777777"/>
    <w:p w:rsidRPr="0059057E" w:rsidR="00E43A80" w:rsidP="00E43A80" w:rsidRDefault="00E43A80" w14:paraId="761FDEB7" w14:textId="77777777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Nevýhradnost</w:t>
      </w:r>
    </w:p>
    <w:p w:rsidR="00E43A80" w:rsidP="00E43A80" w:rsidRDefault="00E43A80" w14:paraId="761FDEB8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6C314D" w14:paraId="761FDEB9" w14:textId="4E064126">
      <w:r>
        <w:t xml:space="preserve">Klient </w:t>
      </w:r>
      <w:r w:rsidR="00E43A80">
        <w:t xml:space="preserve">je oprávněn pověřit </w:t>
      </w:r>
      <w:r>
        <w:t>poskytováním služeb</w:t>
      </w:r>
      <w:r w:rsidR="00E43A80">
        <w:t xml:space="preserve"> sjednaným touto </w:t>
      </w:r>
      <w:r>
        <w:t>S</w:t>
      </w:r>
      <w:r w:rsidR="00E43A80">
        <w:t>mlouvou s</w:t>
      </w:r>
      <w:r>
        <w:t xml:space="preserve"> Poskytovatelem</w:t>
      </w:r>
      <w:r w:rsidR="00E43A80">
        <w:t xml:space="preserve"> i ji</w:t>
      </w:r>
      <w:r>
        <w:t>né osoby než Poskytovatele</w:t>
      </w:r>
      <w:r w:rsidR="00E43A80">
        <w:t>.</w:t>
      </w:r>
    </w:p>
    <w:p w:rsidR="00E43A80" w:rsidP="00E43A80" w:rsidRDefault="00E43A80" w14:paraId="761FDEBC" w14:textId="77777777"/>
    <w:p w:rsidRPr="0059057E" w:rsidR="006C314D" w:rsidP="006C314D" w:rsidRDefault="006C314D" w14:paraId="663B97AA" w14:textId="6CC12E09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Odpovědnost za vady a škody</w:t>
      </w:r>
    </w:p>
    <w:p w:rsidR="006C314D" w:rsidP="006C314D" w:rsidRDefault="006C314D" w14:paraId="1736472D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6C314D" w14:paraId="761FDEC4" w14:textId="619F2FC6">
      <w:r>
        <w:t>Poskytovatel plně odpovídá za vady svého plnění a za škody způsobené svým plněním.</w:t>
      </w:r>
    </w:p>
    <w:p w:rsidR="006C314D" w:rsidP="00E43A80" w:rsidRDefault="006C314D" w14:paraId="4A0FF7B8" w14:textId="77777777"/>
    <w:p w:rsidRPr="0059057E" w:rsidR="006C314D" w:rsidP="006C314D" w:rsidRDefault="006C314D" w14:paraId="085C9479" w14:textId="5E167CB0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Důvěrnost</w:t>
      </w:r>
    </w:p>
    <w:p w:rsidR="006C314D" w:rsidP="006C314D" w:rsidRDefault="006C314D" w14:paraId="62B88FEA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6C314D" w:rsidP="00E43A80" w:rsidRDefault="006C314D" w14:paraId="32F8A848" w14:textId="5B3B8380">
      <w:r>
        <w:t>Poskytovatel se zavazuje, že nezpřístupní, ani nepoužije žádnou informaci obchodní a/nebo výrobní povahy, se kterou se seznámí v souvislosti s plněním této Smlouvy, zejména nezpřístupní, ani nepoužije:</w:t>
      </w:r>
    </w:p>
    <w:p w:rsidR="006C314D" w:rsidP="006C314D" w:rsidRDefault="006C314D" w14:paraId="5F47A96C" w14:textId="5E0A50E2">
      <w:pPr>
        <w:pStyle w:val="Odstavecseseznamem"/>
        <w:numPr>
          <w:ilvl w:val="0"/>
          <w:numId w:val="29"/>
        </w:numPr>
      </w:pPr>
      <w:r>
        <w:t>žádnou takovou informaci obsaženou v této Smlouvě,</w:t>
      </w:r>
    </w:p>
    <w:p w:rsidR="006C314D" w:rsidP="006C314D" w:rsidRDefault="006C314D" w14:paraId="540DC58B" w14:textId="4822119B">
      <w:pPr>
        <w:pStyle w:val="Odstavecseseznamem"/>
        <w:numPr>
          <w:ilvl w:val="0"/>
          <w:numId w:val="29"/>
        </w:numPr>
      </w:pPr>
      <w:r>
        <w:t>databázi zákazníků Klienta ani kontakty na ně,</w:t>
      </w:r>
    </w:p>
    <w:p w:rsidR="006C314D" w:rsidP="006C314D" w:rsidRDefault="006C314D" w14:paraId="4CCDC551" w14:textId="5E31FBEC">
      <w:pPr>
        <w:pStyle w:val="Odstavecseseznamem"/>
        <w:numPr>
          <w:ilvl w:val="0"/>
          <w:numId w:val="29"/>
        </w:numPr>
      </w:pPr>
      <w:r>
        <w:t>cenovou politiku Klienta,</w:t>
      </w:r>
    </w:p>
    <w:p w:rsidR="006C314D" w:rsidP="006C314D" w:rsidRDefault="006C314D" w14:paraId="0D179EC1" w14:textId="4785E564">
      <w:pPr>
        <w:pStyle w:val="Odstavecseseznamem"/>
        <w:numPr>
          <w:ilvl w:val="0"/>
          <w:numId w:val="29"/>
        </w:numPr>
      </w:pPr>
      <w:r>
        <w:t>marketingovou strategii Klienta,</w:t>
      </w:r>
    </w:p>
    <w:p w:rsidR="006C314D" w:rsidP="006C314D" w:rsidRDefault="006C314D" w14:paraId="46690F89" w14:textId="75E04EDD">
      <w:pPr>
        <w:pStyle w:val="Odstavecseseznamem"/>
        <w:numPr>
          <w:ilvl w:val="0"/>
          <w:numId w:val="29"/>
        </w:numPr>
      </w:pPr>
      <w:r>
        <w:t>informace o uzavřených smlouvách a dodavatelích Klienta,</w:t>
      </w:r>
    </w:p>
    <w:p w:rsidR="006C314D" w:rsidP="006C314D" w:rsidRDefault="006C314D" w14:paraId="76BE195F" w14:textId="42302E3B">
      <w:pPr>
        <w:pStyle w:val="Odstavecseseznamem"/>
        <w:numPr>
          <w:ilvl w:val="0"/>
          <w:numId w:val="29"/>
        </w:numPr>
      </w:pPr>
      <w:r>
        <w:t>způsob fungování podniku Klienta,</w:t>
      </w:r>
    </w:p>
    <w:p w:rsidR="006C314D" w:rsidP="006C314D" w:rsidRDefault="006C314D" w14:paraId="2B60F8A9" w14:textId="18EB02A8">
      <w:pPr>
        <w:pStyle w:val="Odstavecseseznamem"/>
        <w:numPr>
          <w:ilvl w:val="0"/>
          <w:numId w:val="29"/>
        </w:numPr>
      </w:pPr>
      <w:r>
        <w:t>strategická rozhodnutí a podnikatels</w:t>
      </w:r>
      <w:r w:rsidR="00F02903">
        <w:t>ké záměry Klienta</w:t>
      </w:r>
    </w:p>
    <w:p w:rsidR="00F02903" w:rsidP="00F02903" w:rsidRDefault="00F02903" w14:paraId="3D62F8AE" w14:textId="280A1193">
      <w:r>
        <w:t>(dále jen Důvěrná informace).</w:t>
      </w:r>
    </w:p>
    <w:p w:rsidR="00F02903" w:rsidP="00F02903" w:rsidRDefault="00F02903" w14:paraId="16F568E4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F02903" w:rsidP="00F02903" w:rsidRDefault="00F02903" w14:paraId="5FC5BE6E" w14:textId="151C5B2B">
      <w:r>
        <w:t>Povinnost mlčenlivosti podle předchozího odstavce této Smlouvy platí s výjimkou případů, kdy</w:t>
      </w:r>
    </w:p>
    <w:p w:rsidR="00F02903" w:rsidP="00F02903" w:rsidRDefault="00F02903" w14:paraId="6DA95B31" w14:textId="2F043012">
      <w:pPr>
        <w:pStyle w:val="Odstavecseseznamem"/>
        <w:numPr>
          <w:ilvl w:val="0"/>
          <w:numId w:val="30"/>
        </w:numPr>
      </w:pPr>
      <w:r>
        <w:t>Klient udělil předchozí písemný souhlas s takovým zpřístupněním nebo použitím Důvěrné informace</w:t>
      </w:r>
    </w:p>
    <w:p w:rsidR="00F02903" w:rsidP="00F02903" w:rsidRDefault="00F02903" w14:paraId="79345219" w14:textId="77777777">
      <w:pPr>
        <w:pStyle w:val="Odstavecseseznamem"/>
        <w:numPr>
          <w:ilvl w:val="0"/>
          <w:numId w:val="30"/>
        </w:numPr>
      </w:pPr>
      <w:r>
        <w:t>takové zpřístupnění nebo použití Důvěrné informace je nezbytné pro realizaci této Smlouvy</w:t>
      </w:r>
    </w:p>
    <w:p w:rsidRPr="00F02903" w:rsidR="00F02903" w:rsidP="00F02903" w:rsidRDefault="00F02903" w14:paraId="484DA713" w14:textId="45F48B65">
      <w:pPr>
        <w:pStyle w:val="Odstavecseseznamem"/>
        <w:numPr>
          <w:ilvl w:val="0"/>
          <w:numId w:val="30"/>
        </w:numPr>
      </w:pPr>
      <w:r>
        <w:t>právní předpis nebo veřejnoprávní orgán stanoví povinnost zpřístupnit nebo použít Důvěrnou informaci.</w:t>
      </w:r>
    </w:p>
    <w:p w:rsidR="00F02903" w:rsidP="00F02903" w:rsidRDefault="00F02903" w14:paraId="322756BA" w14:textId="77777777"/>
    <w:p w:rsidR="00F02903" w:rsidP="00F02903" w:rsidRDefault="00F02903" w14:paraId="71F681A9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F02903" w:rsidP="00F02903" w:rsidRDefault="00F02903" w14:paraId="2B5188B6" w14:textId="4D006B16">
      <w:r>
        <w:t>Mezi Důvěrné informace nepatří žádné informace, které jsou v době jejich zpřístupnění nebo použití běžně dostupné veřejnosti.</w:t>
      </w:r>
    </w:p>
    <w:p w:rsidR="00F02903" w:rsidP="00F02903" w:rsidRDefault="00F02903" w14:paraId="241900F0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F02903" w:rsidP="00F02903" w:rsidRDefault="00F02903" w14:paraId="7C330980" w14:textId="6E45B7C6">
      <w:r>
        <w:t>Poskytovatel bere na vědomí, že Důvěrné informace tvoří obchodní tajemství Klienta.</w:t>
      </w:r>
    </w:p>
    <w:p w:rsidR="00D45716" w:rsidP="00F02903" w:rsidRDefault="00D45716" w14:paraId="43F0295C" w14:textId="77777777"/>
    <w:p w:rsidRPr="0059057E" w:rsidR="00E43A80" w:rsidP="00E43A80" w:rsidRDefault="00E43A80" w14:paraId="761FDEC5" w14:textId="77777777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Smluvní pokuty</w:t>
      </w:r>
    </w:p>
    <w:p w:rsidR="00E43A80" w:rsidP="00E43A80" w:rsidRDefault="00E43A80" w14:paraId="761FDEC6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F02903" w:rsidP="00E43A80" w:rsidRDefault="00F02903" w14:paraId="03A816CD" w14:textId="1AAB8697">
      <w:r>
        <w:t>V případě, že se Klient dostane do prodlení se zaplacením Odměny, zavazuje se zaplatit Poskytovateli smluvní úrok z prodlení ve výši 0,05% z dlužné částky za každý den prodlení.</w:t>
      </w:r>
    </w:p>
    <w:p w:rsidR="00F02903" w:rsidP="00F02903" w:rsidRDefault="00F02903" w14:paraId="432F1AF9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F02903" w:rsidP="00E43A80" w:rsidRDefault="00F02903" w14:paraId="627F714A" w14:textId="6EFD5744">
      <w:r>
        <w:t xml:space="preserve">V případě, že Poskytovatel poruší svou povinnost mlčenlivosti uvedenou v článku 7 této Smlouvy, zavazuje se zaplatit Klientovi smluvní pokutu ve výši </w:t>
      </w:r>
      <w:r w:rsidR="005872EC">
        <w:t>3</w:t>
      </w:r>
      <w:r w:rsidR="00EA1901">
        <w:t>00.000,- Kč (slovy jedno sto tisíc korun českých) za každé jedno porušení uvedené povinnosti.</w:t>
      </w:r>
    </w:p>
    <w:p w:rsidR="00EA1901" w:rsidP="00EA1901" w:rsidRDefault="00EA1901" w14:paraId="044F0832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A1901" w:rsidP="00E43A80" w:rsidRDefault="00EA1901" w14:paraId="5FF7302D" w14:textId="720059CF">
      <w:r>
        <w:t>Zaplacení smluvní pokuty nemá vliv na nárok druhé smluvní strany na náhradu škody v plném rozsahu.</w:t>
      </w:r>
    </w:p>
    <w:p w:rsidR="00E43A80" w:rsidP="00E43A80" w:rsidRDefault="00E43A80" w14:paraId="761FDECE" w14:textId="77777777"/>
    <w:p w:rsidRPr="0059057E" w:rsidR="00E43A80" w:rsidP="00E43A80" w:rsidRDefault="00E43A80" w14:paraId="761FDECF" w14:textId="77777777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Trvání smlouvy</w:t>
      </w:r>
    </w:p>
    <w:p w:rsidRPr="0059057E" w:rsidR="00E43A80" w:rsidP="00E43A80" w:rsidRDefault="00E43A80" w14:paraId="761FDED0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E43A80" w14:paraId="761FDED1" w14:textId="2626E65E">
      <w:r>
        <w:t xml:space="preserve">Tato smlouva se sjednává na dobu určitou do </w:t>
      </w:r>
      <w:r w:rsidR="00EA1901">
        <w:t>30.11.2018.</w:t>
      </w:r>
    </w:p>
    <w:p w:rsidRPr="0059057E" w:rsidR="00E43A80" w:rsidP="00E43A80" w:rsidRDefault="00E43A80" w14:paraId="761FDED2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E43A80" w14:paraId="761FDED3" w14:textId="77777777">
      <w:r>
        <w:t>Tuto smlouvu může kterákoliv ze stran ukončit výpovědí z jakéhokoliv důvodu nebo bez udání důvodu.</w:t>
      </w:r>
    </w:p>
    <w:p w:rsidRPr="0059057E" w:rsidR="00E43A80" w:rsidP="00E43A80" w:rsidRDefault="00E43A80" w14:paraId="761FDED4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E43A80" w14:paraId="761FDED5" w14:textId="77777777">
      <w:r>
        <w:t xml:space="preserve">Výpovědní lhůta činí </w:t>
      </w:r>
      <w:r w:rsidRPr="00187497">
        <w:t>jeden měsíc</w:t>
      </w:r>
      <w:r>
        <w:t xml:space="preserve"> a začíná běžet doručením výpovědi druhé smluvní straně.</w:t>
      </w:r>
      <w:r w:rsidRPr="00BE7E5B">
        <w:t xml:space="preserve"> </w:t>
      </w:r>
      <w:r w:rsidRPr="00FE6E10">
        <w:t>Za doručení se v tomto případě považuje i nepřevzetí poštovní doporučené listovní zásilky v obvyklém termínu</w:t>
      </w:r>
      <w:r>
        <w:t>.</w:t>
      </w:r>
    </w:p>
    <w:p w:rsidRPr="0059057E" w:rsidR="00E43A80" w:rsidP="00E43A80" w:rsidRDefault="00E43A80" w14:paraId="761FDED6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="00E43A80" w:rsidP="00E43A80" w:rsidRDefault="00E43A80" w14:paraId="761FDED7" w14:textId="6DD78C4E">
      <w:r>
        <w:t xml:space="preserve">Při ukončení smlouvy je </w:t>
      </w:r>
      <w:r w:rsidR="00EA1901">
        <w:t>Klient</w:t>
      </w:r>
      <w:r>
        <w:t xml:space="preserve"> povinen předat </w:t>
      </w:r>
      <w:r w:rsidR="00EA1901">
        <w:t>Poskytovateli</w:t>
      </w:r>
      <w:r>
        <w:t xml:space="preserve"> bez zbytečného odkladu veškeré věci, zejména plné moci, a informace, které v souvislosti se svou činností převzal nebo získal od </w:t>
      </w:r>
      <w:r w:rsidR="00EA1901">
        <w:t>Poskytovatele</w:t>
      </w:r>
      <w:r>
        <w:t>.</w:t>
      </w:r>
    </w:p>
    <w:p w:rsidR="00E43A80" w:rsidP="00E43A80" w:rsidRDefault="00E43A80" w14:paraId="761FDEDA" w14:textId="77777777"/>
    <w:p w:rsidRPr="0059057E" w:rsidR="00E43A80" w:rsidP="00E43A80" w:rsidRDefault="00E43A80" w14:paraId="761FDEDB" w14:textId="77777777">
      <w:pPr>
        <w:pStyle w:val="Nadpis1"/>
        <w:tabs>
          <w:tab w:val="clear" w:pos="510"/>
          <w:tab w:val="num" w:pos="432"/>
        </w:tabs>
        <w:ind w:left="432" w:hanging="432"/>
        <w:jc w:val="both"/>
      </w:pPr>
      <w:r>
        <w:t>Závěrečná ustanovení</w:t>
      </w:r>
    </w:p>
    <w:p w:rsidRPr="0059057E" w:rsidR="00E43A80" w:rsidP="00E43A80" w:rsidRDefault="00E43A80" w14:paraId="761FDEDC" w14:textId="77777777">
      <w:pPr>
        <w:pStyle w:val="Nadpis2"/>
        <w:tabs>
          <w:tab w:val="clear" w:pos="794"/>
          <w:tab w:val="num" w:pos="576"/>
        </w:tabs>
        <w:ind w:left="576" w:hanging="576"/>
        <w:jc w:val="both"/>
      </w:pPr>
    </w:p>
    <w:p w:rsidRPr="00AC6825" w:rsidR="00E43A80" w:rsidP="00E43A80" w:rsidRDefault="00E43A80" w14:paraId="761FDEDD" w14:textId="77777777">
      <w:r w:rsidRPr="00FE6E10">
        <w:t>Obě smluvní strany prohlašují, že vůči třetím stranám nemají žádné závazky, jež by jim bránily uzavřít tuto smlouvu</w:t>
      </w:r>
      <w:r>
        <w:t>.</w:t>
      </w:r>
    </w:p>
    <w:p w:rsidRPr="0059057E" w:rsidR="00E43A80" w:rsidP="00E43A80" w:rsidRDefault="00E43A80" w14:paraId="761FDEDE" w14:textId="77777777">
      <w:pPr>
        <w:pStyle w:val="Nadpis2"/>
        <w:jc w:val="both"/>
      </w:pPr>
    </w:p>
    <w:p w:rsidRPr="0059057E" w:rsidR="00E43A80" w:rsidP="00E43A80" w:rsidRDefault="00E43A80" w14:paraId="761FDEDF" w14:textId="77777777">
      <w:r w:rsidRPr="0059057E">
        <w:t xml:space="preserve">Tato smlouva je vyhotovena ve 2 stejnopisech, z nichž oba mají platnost originálu. </w:t>
      </w:r>
      <w:r>
        <w:t>Každá ze stran obdrží po jednom vyhotovení</w:t>
      </w:r>
      <w:r w:rsidRPr="0059057E">
        <w:t>.</w:t>
      </w:r>
    </w:p>
    <w:p w:rsidRPr="0059057E" w:rsidR="00E43A80" w:rsidP="00E43A80" w:rsidRDefault="00E43A80" w14:paraId="761FDEE0" w14:textId="77777777">
      <w:pPr>
        <w:pStyle w:val="Nadpis2"/>
        <w:jc w:val="both"/>
      </w:pPr>
    </w:p>
    <w:p w:rsidRPr="0059057E" w:rsidR="00E43A80" w:rsidP="00E43A80" w:rsidRDefault="00E43A80" w14:paraId="761FDEE1" w14:textId="77777777">
      <w:r w:rsidRPr="0059057E">
        <w:t>Tuto smlouvu je možné měnit pouze písemným dodatkem odsouhlaseným oběma stranami</w:t>
      </w:r>
      <w:r>
        <w:t>, přičemž projevy vůle obou smluvních stran se musí nacházet na jedné a téže listině.</w:t>
      </w:r>
    </w:p>
    <w:p w:rsidRPr="0059057E" w:rsidR="00E43A80" w:rsidP="00E43A80" w:rsidRDefault="00E43A80" w14:paraId="761FDEE2" w14:textId="77777777">
      <w:pPr>
        <w:pStyle w:val="Nadpis2"/>
        <w:jc w:val="both"/>
      </w:pPr>
    </w:p>
    <w:p w:rsidRPr="0059057E" w:rsidR="00E43A80" w:rsidP="00E43A80" w:rsidRDefault="00E43A80" w14:paraId="761FDEE3" w14:textId="77777777">
      <w:pPr>
        <w:jc w:val="both"/>
      </w:pPr>
      <w:r w:rsidRPr="0059057E">
        <w:t>Tato smlouva je platná pouze ve formě hladkého strojopisu. Jakékoliv úpravy v jejím textu – opravy, vpisky, přepisy a škrty jsou neplatné.</w:t>
      </w:r>
    </w:p>
    <w:p w:rsidRPr="0059057E" w:rsidR="00E43A80" w:rsidP="00E43A80" w:rsidRDefault="00E43A80" w14:paraId="761FDEE4" w14:textId="77777777">
      <w:pPr>
        <w:pStyle w:val="Nadpis2"/>
        <w:jc w:val="both"/>
      </w:pPr>
    </w:p>
    <w:p w:rsidRPr="0059057E" w:rsidR="00E43A80" w:rsidP="00E43A80" w:rsidRDefault="00E43A80" w14:paraId="761FDEE5" w14:textId="1282455A">
      <w:r w:rsidRPr="0059057E">
        <w:t xml:space="preserve">Žádná ze stran nebude viněna za nedodržení podmínek plnění smlouvy způsobné ze závažných, nepředvídaných okolností, nezávislých na jejich vůli a vlivu. </w:t>
      </w:r>
    </w:p>
    <w:p w:rsidRPr="0059057E" w:rsidR="00E43A80" w:rsidP="00E43A80" w:rsidRDefault="00E43A80" w14:paraId="761FDEE6" w14:textId="77777777">
      <w:pPr>
        <w:pStyle w:val="Nadpis2"/>
        <w:jc w:val="both"/>
      </w:pPr>
    </w:p>
    <w:p w:rsidRPr="0059057E" w:rsidR="00E43A80" w:rsidP="00E43A80" w:rsidRDefault="00E43A80" w14:paraId="761FDEE7" w14:textId="6341E07E">
      <w:r w:rsidRPr="0059057E">
        <w:t xml:space="preserve">Jestliže je nebo se stane jedno nebo více ustanovení této </w:t>
      </w:r>
      <w:r w:rsidR="00EA1901">
        <w:t>S</w:t>
      </w:r>
      <w:r w:rsidRPr="0059057E">
        <w:t xml:space="preserve">mlouvy neplatným, není tím dotčena platnost ostatních jejích částí a obě smluvní strany se v této věci budou řídit platnými právními předpisy. Smluvní strany jsou pak povinné </w:t>
      </w:r>
      <w:r w:rsidR="00EA1901">
        <w:t>S</w:t>
      </w:r>
      <w:r w:rsidRPr="0059057E">
        <w:t xml:space="preserve">mlouvu doplnit tak, aby se obsah doplnění nepříčil účelu </w:t>
      </w:r>
      <w:r w:rsidR="00EA1901">
        <w:t>S</w:t>
      </w:r>
      <w:r w:rsidRPr="0059057E">
        <w:t>mlouvy.</w:t>
      </w:r>
    </w:p>
    <w:p w:rsidRPr="0059057E" w:rsidR="00E43A80" w:rsidP="00E43A80" w:rsidRDefault="00E43A80" w14:paraId="761FDEE8" w14:textId="77777777">
      <w:pPr>
        <w:pStyle w:val="Nadpis2"/>
        <w:jc w:val="both"/>
      </w:pPr>
    </w:p>
    <w:p w:rsidR="00E43A80" w:rsidP="00E43A80" w:rsidRDefault="00E43A80" w14:paraId="761FDEE9" w14:textId="77777777">
      <w:pPr>
        <w:jc w:val="both"/>
      </w:pPr>
      <w:r w:rsidRPr="0059057E">
        <w:t>Nebyly uzavřeny žádné vedlejší ústní dohody.</w:t>
      </w:r>
    </w:p>
    <w:p w:rsidRPr="0059057E" w:rsidR="00B8155D" w:rsidP="00B8155D" w:rsidRDefault="00B8155D" w14:paraId="1DE33932" w14:textId="77777777">
      <w:pPr>
        <w:pStyle w:val="Nadpis2"/>
        <w:jc w:val="both"/>
      </w:pPr>
    </w:p>
    <w:p w:rsidRPr="00B8155D" w:rsidR="00B8155D" w:rsidP="00B8155D" w:rsidRDefault="00B8155D" w14:paraId="3D2B5B28" w14:textId="5B05EB35">
      <w:pPr>
        <w:rPr>
          <w:szCs w:val="22"/>
        </w:rPr>
      </w:pPr>
      <w:r>
        <w:t xml:space="preserve">Nedílnou součástí této Smlouvy je Příloha - </w:t>
      </w:r>
      <w:r w:rsidRPr="00B8155D">
        <w:rPr>
          <w:szCs w:val="22"/>
        </w:rPr>
        <w:t xml:space="preserve">Technická specifikace </w:t>
      </w:r>
      <w:r w:rsidR="005872EC">
        <w:rPr>
          <w:szCs w:val="22"/>
        </w:rPr>
        <w:t>………</w:t>
      </w:r>
      <w:r>
        <w:rPr>
          <w:szCs w:val="22"/>
          <w:lang w:eastAsia="x-none"/>
        </w:rPr>
        <w:t>.</w:t>
      </w:r>
    </w:p>
    <w:p w:rsidRPr="0059057E" w:rsidR="00E43A80" w:rsidP="00E43A80" w:rsidRDefault="00E43A80" w14:paraId="761FDEEA" w14:textId="77777777">
      <w:pPr>
        <w:pStyle w:val="Nadpis2"/>
        <w:jc w:val="both"/>
      </w:pPr>
    </w:p>
    <w:p w:rsidRPr="0059057E" w:rsidR="00E43A80" w:rsidP="00E43A80" w:rsidRDefault="00E43A80" w14:paraId="761FDEEB" w14:textId="77777777">
      <w:r w:rsidRPr="0059057E">
        <w:t>V ostatním se vztahy řídí ustanoveními českého obchodního práva a právními předpisy souvisejícími.</w:t>
      </w:r>
    </w:p>
    <w:p w:rsidRPr="0059057E" w:rsidR="00E43A80" w:rsidP="00E43A80" w:rsidRDefault="00E43A80" w14:paraId="761FDEEC" w14:textId="77777777">
      <w:pPr>
        <w:pStyle w:val="Nadpis2"/>
        <w:jc w:val="both"/>
      </w:pPr>
    </w:p>
    <w:p w:rsidRPr="0059057E" w:rsidR="00E43A80" w:rsidP="00E43A80" w:rsidRDefault="00E43A80" w14:paraId="761FDEED" w14:textId="77777777">
      <w:r w:rsidRPr="0059057E">
        <w:t>Jakékoli spory vztahující se k této smlouvě nebo vzniklé na jejím základě se budou řešit u věcně a místně příslušného soudu.</w:t>
      </w:r>
    </w:p>
    <w:p w:rsidR="00E43A80" w:rsidP="00E43A80" w:rsidRDefault="00E43A80" w14:paraId="761FDEEE" w14:textId="77777777">
      <w:pPr>
        <w:jc w:val="both"/>
      </w:pPr>
    </w:p>
    <w:p w:rsidR="00E43A80" w:rsidP="00E43A80" w:rsidRDefault="00E43A80" w14:paraId="761FDEEF" w14:textId="77777777">
      <w:pPr>
        <w:jc w:val="both"/>
      </w:pPr>
    </w:p>
    <w:p w:rsidR="00E43A80" w:rsidP="00E43A80" w:rsidRDefault="00E43A80" w14:paraId="761FDEF0" w14:textId="77777777">
      <w:pPr>
        <w:jc w:val="both"/>
      </w:pPr>
    </w:p>
    <w:p w:rsidRPr="0059057E" w:rsidR="00E43A80" w:rsidP="00E43A80" w:rsidRDefault="00E43A80" w14:paraId="761FDEF1" w14:textId="77777777">
      <w:pPr>
        <w:jc w:val="both"/>
      </w:pPr>
    </w:p>
    <w:p w:rsidRPr="0059057E" w:rsidR="00E43A80" w:rsidP="00E43A80" w:rsidRDefault="00E43A80" w14:paraId="761FDEF2" w14:textId="77777777">
      <w:pPr>
        <w:jc w:val="both"/>
      </w:pPr>
      <w:r w:rsidRPr="00593C8F">
        <w:t>……………</w:t>
      </w:r>
      <w:bookmarkStart w:name="_GoBack" w:id="0"/>
      <w:bookmarkEnd w:id="0"/>
    </w:p>
    <w:p w:rsidRPr="0059057E" w:rsidR="00E43A80" w:rsidP="00E43A80" w:rsidRDefault="00E43A80" w14:paraId="761FDEF3" w14:textId="77777777">
      <w:pPr>
        <w:jc w:val="both"/>
      </w:pPr>
    </w:p>
    <w:p w:rsidR="00E43A80" w:rsidP="00E43A80" w:rsidRDefault="00E43A80" w14:paraId="761FDEF4" w14:textId="77777777">
      <w:pPr>
        <w:jc w:val="both"/>
      </w:pPr>
    </w:p>
    <w:p w:rsidR="00E43A80" w:rsidP="00E43A80" w:rsidRDefault="00E43A80" w14:paraId="761FDEF5" w14:textId="77777777">
      <w:pPr>
        <w:jc w:val="both"/>
      </w:pPr>
    </w:p>
    <w:p w:rsidRPr="0059057E" w:rsidR="00E43A80" w:rsidP="00E43A80" w:rsidRDefault="00E43A80" w14:paraId="761FDEF6" w14:textId="77777777">
      <w:pPr>
        <w:jc w:val="both"/>
      </w:pPr>
    </w:p>
    <w:p w:rsidRPr="0059057E" w:rsidR="00E43A80" w:rsidP="006E59F4" w:rsidRDefault="006E59F4" w14:paraId="761FDEF7" w14:textId="3C459E20">
      <w:pPr>
        <w:tabs>
          <w:tab w:val="left" w:pos="1134"/>
          <w:tab w:val="left" w:pos="6521"/>
        </w:tabs>
        <w:jc w:val="both"/>
      </w:pPr>
      <w:r>
        <w:t>………………………………….</w:t>
      </w:r>
      <w:r>
        <w:tab/>
      </w:r>
      <w:r w:rsidR="00E43A80">
        <w:t>..</w:t>
      </w:r>
      <w:r w:rsidRPr="0059057E" w:rsidR="00E43A80">
        <w:t>………………………….</w:t>
      </w:r>
    </w:p>
    <w:p w:rsidRPr="0059057E" w:rsidR="00E43A80" w:rsidP="006E59F4" w:rsidRDefault="00EA1901" w14:paraId="761FDEF8" w14:textId="295D4584">
      <w:pPr>
        <w:tabs>
          <w:tab w:val="left" w:pos="1560"/>
          <w:tab w:val="left" w:pos="6663"/>
        </w:tabs>
        <w:jc w:val="both"/>
      </w:pPr>
      <w:r>
        <w:t>Klient</w:t>
      </w:r>
      <w:r>
        <w:tab/>
      </w:r>
      <w:r>
        <w:tab/>
        <w:t>Poskytovatel</w:t>
      </w:r>
    </w:p>
    <w:p w:rsidRPr="00DC5A01" w:rsidR="00E43A80" w:rsidP="00E43A80" w:rsidRDefault="00E43A80" w14:paraId="761FDEF9" w14:textId="77777777"/>
    <w:p w:rsidRPr="00534B73" w:rsidR="00E43A80" w:rsidP="00E43A80" w:rsidRDefault="00E43A80" w14:paraId="761FDEFA" w14:textId="77777777"/>
    <w:p w:rsidRPr="008361BA" w:rsidR="00402B8F" w:rsidP="008361BA" w:rsidRDefault="00402B8F" w14:paraId="761FDEFB" w14:textId="77777777"/>
    <w:sectPr w:rsidRPr="008361BA" w:rsidR="00402B8F" w:rsidSect="00EF45A2">
      <w:headerReference w:type="default" r:id="rId14"/>
      <w:footerReference w:type="default" r:id="rId15"/>
      <w:footerReference w:type="first" r:id="rId16"/>
      <w:pgSz w:w="11906" w:h="16838" w:code="9"/>
      <w:pgMar w:top="1418" w:right="1009" w:bottom="1134" w:left="1009" w:header="567" w:footer="69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C234F" w:rsidRDefault="000C234F" w14:paraId="4D0855F0" w14:textId="77777777">
      <w:r>
        <w:separator/>
      </w:r>
    </w:p>
  </w:endnote>
  <w:endnote w:type="continuationSeparator" w:id="0">
    <w:p w:rsidR="000C234F" w:rsidRDefault="000C234F" w14:paraId="486364F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D3CBE" w:rsidP="007D3CBE" w:rsidRDefault="007D3CBE" w14:paraId="761FDF01" w14:textId="77777777">
    <w:pPr>
      <w:pStyle w:val="Zpat"/>
      <w:pBdr>
        <w:between w:val="single" w:color="auto" w:sz="4" w:space="1"/>
      </w:pBdr>
      <w:tabs>
        <w:tab w:val="clear" w:pos="9072"/>
        <w:tab w:val="right" w:pos="9923"/>
      </w:tabs>
      <w:rPr>
        <w:szCs w:val="18"/>
      </w:rPr>
    </w:pPr>
  </w:p>
  <w:p w:rsidRPr="00E43A80" w:rsidR="00E43A80" w:rsidP="00E43A80" w:rsidRDefault="00E238C9" w14:paraId="761FDF02" w14:textId="6BC01B9C">
    <w:pPr>
      <w:pStyle w:val="Zpat"/>
      <w:pBdr>
        <w:top w:val="single" w:color="auto" w:sz="4" w:space="1"/>
      </w:pBdr>
      <w:rPr>
        <w:noProof/>
      </w:rPr>
    </w:pPr>
    <w:fldSimple w:instr=" FILENAME ">
      <w:r w:rsidR="005872EC">
        <w:rPr>
          <w:noProof/>
        </w:rPr>
        <w:t>Příloha č. 5_Smlouva_o_poskytování_služeb_Vzdělávání</w:t>
      </w:r>
    </w:fldSimple>
    <w:r w:rsidR="00D45716">
      <w:rPr>
        <w:noProof/>
      </w:rPr>
      <w:tab/>
    </w:r>
    <w:r w:rsidR="00E43A80">
      <w:tab/>
    </w:r>
    <w:r w:rsidRPr="008465D1" w:rsidR="00760EDB">
      <w:rPr>
        <w:i w:val="false"/>
        <w:sz w:val="20"/>
        <w:szCs w:val="20"/>
      </w:rPr>
      <w:fldChar w:fldCharType="begin"/>
    </w:r>
    <w:r w:rsidRPr="008465D1" w:rsidR="00E43A80">
      <w:rPr>
        <w:i w:val="false"/>
        <w:sz w:val="20"/>
        <w:szCs w:val="20"/>
      </w:rPr>
      <w:instrText xml:space="preserve"> PAGE </w:instrText>
    </w:r>
    <w:r w:rsidRPr="008465D1" w:rsidR="00760EDB">
      <w:rPr>
        <w:i w:val="false"/>
        <w:sz w:val="20"/>
        <w:szCs w:val="20"/>
      </w:rPr>
      <w:fldChar w:fldCharType="separate"/>
    </w:r>
    <w:r w:rsidR="00593C8F">
      <w:rPr>
        <w:i w:val="false"/>
        <w:noProof/>
        <w:sz w:val="20"/>
        <w:szCs w:val="20"/>
      </w:rPr>
      <w:t>1</w:t>
    </w:r>
    <w:r w:rsidRPr="008465D1" w:rsidR="00760EDB">
      <w:rPr>
        <w:i w:val="false"/>
        <w:sz w:val="20"/>
        <w:szCs w:val="20"/>
      </w:rPr>
      <w:fldChar w:fldCharType="end"/>
    </w:r>
    <w:r w:rsidRPr="008465D1" w:rsidR="00E43A80">
      <w:rPr>
        <w:i w:val="false"/>
        <w:sz w:val="20"/>
        <w:szCs w:val="20"/>
      </w:rPr>
      <w:t>/</w:t>
    </w:r>
    <w:r w:rsidRPr="008465D1" w:rsidR="00760EDB">
      <w:rPr>
        <w:i w:val="false"/>
        <w:sz w:val="20"/>
        <w:szCs w:val="20"/>
      </w:rPr>
      <w:fldChar w:fldCharType="begin"/>
    </w:r>
    <w:r w:rsidRPr="008465D1" w:rsidR="00E43A80">
      <w:rPr>
        <w:i w:val="false"/>
        <w:sz w:val="20"/>
        <w:szCs w:val="20"/>
      </w:rPr>
      <w:instrText xml:space="preserve"> NUMPAGES </w:instrText>
    </w:r>
    <w:r w:rsidRPr="008465D1" w:rsidR="00760EDB">
      <w:rPr>
        <w:i w:val="false"/>
        <w:sz w:val="20"/>
        <w:szCs w:val="20"/>
      </w:rPr>
      <w:fldChar w:fldCharType="separate"/>
    </w:r>
    <w:r w:rsidR="00593C8F">
      <w:rPr>
        <w:i w:val="false"/>
        <w:noProof/>
        <w:sz w:val="20"/>
        <w:szCs w:val="20"/>
      </w:rPr>
      <w:t>5</w:t>
    </w:r>
    <w:r w:rsidRPr="008465D1" w:rsidR="00760EDB">
      <w:rPr>
        <w:i w:val="false"/>
        <w:sz w:val="20"/>
        <w:szCs w:val="20"/>
      </w:rPr>
      <w:fldChar w:fldCharType="end"/>
    </w:r>
  </w:p>
  <w:p w:rsidRPr="00EF44E2" w:rsidR="00C6587B" w:rsidP="00E43A80" w:rsidRDefault="00C6587B" w14:paraId="761FDF03" w14:textId="77777777">
    <w:pPr>
      <w:pStyle w:val="Zpat"/>
      <w:pBdr>
        <w:between w:val="single" w:color="auto" w:sz="4" w:space="1"/>
      </w:pBdr>
      <w:tabs>
        <w:tab w:val="clear" w:pos="9072"/>
        <w:tab w:val="right" w:pos="9923"/>
      </w:tabs>
      <w:rPr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F44E2" w:rsidR="005F54EE" w:rsidP="005F54EE" w:rsidRDefault="00165B6F" w14:paraId="761FDF04" w14:textId="77777777">
    <w:pPr>
      <w:pStyle w:val="Zpat"/>
      <w:pBdr>
        <w:top w:val="single" w:color="5E5447" w:sz="4" w:space="1"/>
      </w:pBdr>
      <w:tabs>
        <w:tab w:val="clear" w:pos="9072"/>
        <w:tab w:val="right" w:pos="9923"/>
      </w:tabs>
      <w:rPr>
        <w:szCs w:val="18"/>
      </w:rPr>
    </w:pPr>
    <w:r>
      <w:rPr>
        <w:szCs w:val="18"/>
      </w:rPr>
      <w:t>NVR-pracovní smlouva</w:t>
    </w:r>
    <w:r w:rsidRPr="00EF44E2" w:rsidR="005F54EE">
      <w:rPr>
        <w:szCs w:val="18"/>
      </w:rPr>
      <w:tab/>
    </w:r>
    <w:r w:rsidRPr="00EF44E2" w:rsidR="005F54EE">
      <w:rPr>
        <w:szCs w:val="18"/>
      </w:rPr>
      <w:tab/>
    </w:r>
    <w:r w:rsidRPr="00EF44E2" w:rsidR="00760EDB">
      <w:rPr>
        <w:i w:val="false"/>
        <w:szCs w:val="18"/>
      </w:rPr>
      <w:fldChar w:fldCharType="begin"/>
    </w:r>
    <w:r w:rsidRPr="00EF44E2" w:rsidR="005F54EE">
      <w:rPr>
        <w:i w:val="false"/>
        <w:szCs w:val="18"/>
      </w:rPr>
      <w:instrText xml:space="preserve"> PAGE </w:instrText>
    </w:r>
    <w:r w:rsidRPr="00EF44E2" w:rsidR="00760EDB">
      <w:rPr>
        <w:i w:val="false"/>
        <w:szCs w:val="18"/>
      </w:rPr>
      <w:fldChar w:fldCharType="separate"/>
    </w:r>
    <w:r w:rsidR="00EF45A2">
      <w:rPr>
        <w:i w:val="false"/>
        <w:noProof/>
        <w:szCs w:val="18"/>
      </w:rPr>
      <w:t>1</w:t>
    </w:r>
    <w:r w:rsidRPr="00EF44E2" w:rsidR="00760EDB">
      <w:rPr>
        <w:i w:val="false"/>
        <w:szCs w:val="18"/>
      </w:rPr>
      <w:fldChar w:fldCharType="end"/>
    </w:r>
    <w:r w:rsidRPr="00EF44E2" w:rsidR="005F54EE">
      <w:rPr>
        <w:i w:val="false"/>
        <w:szCs w:val="18"/>
      </w:rPr>
      <w:t>/</w:t>
    </w:r>
    <w:r w:rsidRPr="00EF44E2" w:rsidR="00760EDB">
      <w:rPr>
        <w:i w:val="false"/>
        <w:szCs w:val="18"/>
      </w:rPr>
      <w:fldChar w:fldCharType="begin"/>
    </w:r>
    <w:r w:rsidRPr="00EF44E2" w:rsidR="005F54EE">
      <w:rPr>
        <w:i w:val="false"/>
        <w:szCs w:val="18"/>
      </w:rPr>
      <w:instrText xml:space="preserve"> NUMPAGES </w:instrText>
    </w:r>
    <w:r w:rsidRPr="00EF44E2" w:rsidR="00760EDB">
      <w:rPr>
        <w:i w:val="false"/>
        <w:szCs w:val="18"/>
      </w:rPr>
      <w:fldChar w:fldCharType="separate"/>
    </w:r>
    <w:r w:rsidR="00EF45A2">
      <w:rPr>
        <w:i w:val="false"/>
        <w:noProof/>
        <w:szCs w:val="18"/>
      </w:rPr>
      <w:t>1</w:t>
    </w:r>
    <w:r w:rsidRPr="00EF44E2" w:rsidR="00760EDB">
      <w:rPr>
        <w:i w:val="false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C234F" w:rsidRDefault="000C234F" w14:paraId="58E10BFA" w14:textId="77777777">
      <w:r>
        <w:separator/>
      </w:r>
    </w:p>
  </w:footnote>
  <w:footnote w:type="continuationSeparator" w:id="0">
    <w:p w:rsidR="000C234F" w:rsidRDefault="000C234F" w14:paraId="16743FB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C7400" w:rsidP="007D3CBE" w:rsidRDefault="00FE398C" w14:paraId="761FDF00" w14:textId="77777777">
    <w:pPr>
      <w:pStyle w:val="Zhlav"/>
      <w:pBdr>
        <w:bottom w:val="single" w:color="auto" w:sz="4" w:space="1"/>
      </w:pBdr>
    </w:pPr>
    <w:r>
      <w:rPr>
        <w:caps/>
      </w:rPr>
      <w:t>NAVERTICA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7E"/>
    <w:multiLevelType w:val="singleLevel"/>
    <w:tmpl w:val="913655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B129E7"/>
    <w:multiLevelType w:val="hybridMultilevel"/>
    <w:tmpl w:val="7DD4935E"/>
    <w:lvl w:ilvl="0" w:tplc="875C3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D01B6"/>
    <w:multiLevelType w:val="hybridMultilevel"/>
    <w:tmpl w:val="CCAC5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C3FFB"/>
    <w:multiLevelType w:val="hybridMultilevel"/>
    <w:tmpl w:val="533CBDB4"/>
    <w:lvl w:ilvl="0" w:tplc="B33C78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8C7FE1"/>
    <w:multiLevelType w:val="hybridMultilevel"/>
    <w:tmpl w:val="06343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C7B72"/>
    <w:multiLevelType w:val="hybridMultilevel"/>
    <w:tmpl w:val="0F5A6E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8201933"/>
    <w:multiLevelType w:val="hybridMultilevel"/>
    <w:tmpl w:val="753A9CD0"/>
    <w:lvl w:ilvl="0" w:tplc="D0D61B6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>
    <w:nsid w:val="3550041A"/>
    <w:multiLevelType w:val="hybridMultilevel"/>
    <w:tmpl w:val="1B5017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7C658CC"/>
    <w:multiLevelType w:val="hybridMultilevel"/>
    <w:tmpl w:val="F9AAB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726A1"/>
    <w:multiLevelType w:val="hybridMultilevel"/>
    <w:tmpl w:val="5B0EBB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F0309A2"/>
    <w:multiLevelType w:val="hybridMultilevel"/>
    <w:tmpl w:val="5CC8BEE6"/>
    <w:lvl w:ilvl="0" w:tplc="EB8270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154BF"/>
    <w:multiLevelType w:val="hybridMultilevel"/>
    <w:tmpl w:val="C9F68456"/>
    <w:lvl w:ilvl="0" w:tplc="21F86D04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7332E9C"/>
    <w:multiLevelType w:val="hybridMultilevel"/>
    <w:tmpl w:val="53EAB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70305"/>
    <w:multiLevelType w:val="hybridMultilevel"/>
    <w:tmpl w:val="0EAA0DE4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52F41BC2"/>
    <w:multiLevelType w:val="hybridMultilevel"/>
    <w:tmpl w:val="9EFEF4E6"/>
    <w:lvl w:ilvl="0" w:tplc="70C01230">
      <w:start w:val="1"/>
      <w:numFmt w:val="bullet"/>
      <w:pStyle w:val="Odrazky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37D1B2B"/>
    <w:multiLevelType w:val="hybridMultilevel"/>
    <w:tmpl w:val="54A4A18E"/>
    <w:lvl w:ilvl="0" w:tplc="BFD49D5C">
      <w:start w:val="1"/>
      <w:numFmt w:val="decimal"/>
      <w:pStyle w:val="Odrazkya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F00B3"/>
    <w:multiLevelType w:val="hybridMultilevel"/>
    <w:tmpl w:val="39967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D36FE"/>
    <w:multiLevelType w:val="multilevel"/>
    <w:tmpl w:val="4F76DAD6"/>
    <w:lvl w:ilvl="0">
      <w:start w:val="1"/>
      <w:numFmt w:val="decimal"/>
      <w:pStyle w:val="Nadpis1"/>
      <w:lvlText w:val="%1."/>
      <w:lvlJc w:val="left"/>
      <w:pPr>
        <w:tabs>
          <w:tab w:val="num" w:pos="510"/>
        </w:tabs>
        <w:ind w:left="510" w:hanging="510"/>
      </w:pPr>
      <w:rPr>
        <w:rFonts w:hint="default" w:ascii="Calibri" w:hAnsi="Calibri"/>
        <w:b/>
        <w:i w:val="false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794"/>
      </w:pPr>
      <w:rPr>
        <w:rFonts w:hint="default" w:ascii="Calibri" w:hAnsi="Calibri"/>
        <w:b/>
        <w:i w:val="false"/>
        <w:sz w:val="24"/>
        <w:szCs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1021"/>
      </w:pPr>
      <w:rPr>
        <w:rFonts w:hint="default" w:ascii="Calibri" w:hAnsi="Calibri"/>
        <w:b/>
        <w:i w:val="false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 w:ascii="Calibri" w:hAnsi="Calibri"/>
        <w:b w:val="false"/>
        <w:i w:val="false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 w:ascii="Calibri" w:hAnsi="Calibri"/>
        <w:b w:val="false"/>
        <w:i w:val="false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 w:ascii="Verdana" w:hAnsi="Verdana"/>
        <w:b w:val="false"/>
        <w:i w:val="false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CA57EF7"/>
    <w:multiLevelType w:val="hybridMultilevel"/>
    <w:tmpl w:val="F2C63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67B86"/>
    <w:multiLevelType w:val="multilevel"/>
    <w:tmpl w:val="9EB4ECFE"/>
    <w:lvl w:ilvl="0"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 w:ascii="Verdana" w:hAnsi="Verdana"/>
        <w:b/>
        <w:i w:val="false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 w:ascii="Verdana" w:hAnsi="Verdana"/>
        <w:b/>
        <w:i w:val="false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 w:ascii="Verdana" w:hAnsi="Verdana"/>
        <w:b/>
        <w:i w:val="false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 w:ascii="Verdana" w:hAnsi="Verdana"/>
        <w:b w:val="false"/>
        <w:i w:val="false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 w:ascii="Verdana" w:hAnsi="Verdana"/>
        <w:b w:val="false"/>
        <w:i w:val="false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 w:ascii="Verdana" w:hAnsi="Verdana"/>
        <w:b w:val="false"/>
        <w:i w:val="false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7446EF1"/>
    <w:multiLevelType w:val="hybridMultilevel"/>
    <w:tmpl w:val="DAD83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693B52B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B334BDA"/>
    <w:multiLevelType w:val="hybridMultilevel"/>
    <w:tmpl w:val="BD061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A51F1"/>
    <w:multiLevelType w:val="hybridMultilevel"/>
    <w:tmpl w:val="9DA8CBF0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3"/>
  </w:num>
  <w:num w:numId="2">
    <w:abstractNumId w:val="23"/>
  </w:num>
  <w:num w:numId="3">
    <w:abstractNumId w:val="6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4"/>
  </w:num>
  <w:num w:numId="10">
    <w:abstractNumId w:val="15"/>
  </w:num>
  <w:num w:numId="11">
    <w:abstractNumId w:val="21"/>
  </w:num>
  <w:num w:numId="12">
    <w:abstractNumId w:val="11"/>
  </w:num>
  <w:num w:numId="13">
    <w:abstractNumId w:val="4"/>
  </w:num>
  <w:num w:numId="14">
    <w:abstractNumId w:val="18"/>
  </w:num>
  <w:num w:numId="15">
    <w:abstractNumId w:val="0"/>
  </w:num>
  <w:num w:numId="16">
    <w:abstractNumId w:val="2"/>
  </w:num>
  <w:num w:numId="17">
    <w:abstractNumId w:val="3"/>
  </w:num>
  <w:num w:numId="18">
    <w:abstractNumId w:val="22"/>
  </w:num>
  <w:num w:numId="19">
    <w:abstractNumId w:val="8"/>
  </w:num>
  <w:num w:numId="20">
    <w:abstractNumId w:val="19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20"/>
  </w:num>
  <w:num w:numId="27">
    <w:abstractNumId w:val="1"/>
  </w:num>
  <w:num w:numId="28">
    <w:abstractNumId w:val="10"/>
  </w:num>
  <w:num w:numId="29">
    <w:abstractNumId w:val="16"/>
  </w:num>
  <w:num w:numId="30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DA"/>
    <w:rsid w:val="0004485A"/>
    <w:rsid w:val="000725CA"/>
    <w:rsid w:val="00074368"/>
    <w:rsid w:val="000800A4"/>
    <w:rsid w:val="000C234F"/>
    <w:rsid w:val="000C3E97"/>
    <w:rsid w:val="000C492D"/>
    <w:rsid w:val="000C7400"/>
    <w:rsid w:val="000D598E"/>
    <w:rsid w:val="000E30FB"/>
    <w:rsid w:val="000F581B"/>
    <w:rsid w:val="001171BC"/>
    <w:rsid w:val="00117881"/>
    <w:rsid w:val="0014413E"/>
    <w:rsid w:val="00165B6F"/>
    <w:rsid w:val="0017065A"/>
    <w:rsid w:val="001A54EF"/>
    <w:rsid w:val="001E71DA"/>
    <w:rsid w:val="00246F7B"/>
    <w:rsid w:val="002D1224"/>
    <w:rsid w:val="0030078D"/>
    <w:rsid w:val="00313473"/>
    <w:rsid w:val="00323A72"/>
    <w:rsid w:val="003711C4"/>
    <w:rsid w:val="00395E54"/>
    <w:rsid w:val="003A1E91"/>
    <w:rsid w:val="003B4193"/>
    <w:rsid w:val="003F2729"/>
    <w:rsid w:val="003F4CE2"/>
    <w:rsid w:val="003F67E0"/>
    <w:rsid w:val="00402B8F"/>
    <w:rsid w:val="00406BAD"/>
    <w:rsid w:val="00417D34"/>
    <w:rsid w:val="00460718"/>
    <w:rsid w:val="00467033"/>
    <w:rsid w:val="004740D1"/>
    <w:rsid w:val="004A4803"/>
    <w:rsid w:val="004E22AE"/>
    <w:rsid w:val="004F3BEC"/>
    <w:rsid w:val="004F574C"/>
    <w:rsid w:val="00514ED9"/>
    <w:rsid w:val="0051576C"/>
    <w:rsid w:val="00516BF5"/>
    <w:rsid w:val="005872EC"/>
    <w:rsid w:val="00593C8F"/>
    <w:rsid w:val="005C42C5"/>
    <w:rsid w:val="005F54EE"/>
    <w:rsid w:val="005F695E"/>
    <w:rsid w:val="00650972"/>
    <w:rsid w:val="006628E4"/>
    <w:rsid w:val="00666A00"/>
    <w:rsid w:val="00672EC2"/>
    <w:rsid w:val="00674729"/>
    <w:rsid w:val="00675489"/>
    <w:rsid w:val="00684253"/>
    <w:rsid w:val="006858F0"/>
    <w:rsid w:val="006B75CC"/>
    <w:rsid w:val="006C0720"/>
    <w:rsid w:val="006C314D"/>
    <w:rsid w:val="006E59F4"/>
    <w:rsid w:val="006F2221"/>
    <w:rsid w:val="007207FF"/>
    <w:rsid w:val="00757091"/>
    <w:rsid w:val="00760EDB"/>
    <w:rsid w:val="007B0C53"/>
    <w:rsid w:val="007D3CBE"/>
    <w:rsid w:val="007E6A8B"/>
    <w:rsid w:val="007E6DD6"/>
    <w:rsid w:val="0081727B"/>
    <w:rsid w:val="0082593E"/>
    <w:rsid w:val="008361BA"/>
    <w:rsid w:val="00877C8D"/>
    <w:rsid w:val="00891EA8"/>
    <w:rsid w:val="008A648B"/>
    <w:rsid w:val="008B2E3C"/>
    <w:rsid w:val="008B6AAF"/>
    <w:rsid w:val="008D3A62"/>
    <w:rsid w:val="008E00A4"/>
    <w:rsid w:val="0092631E"/>
    <w:rsid w:val="0093613F"/>
    <w:rsid w:val="009445A4"/>
    <w:rsid w:val="009552AB"/>
    <w:rsid w:val="0097551D"/>
    <w:rsid w:val="009C5C27"/>
    <w:rsid w:val="009E4E9C"/>
    <w:rsid w:val="00A004F1"/>
    <w:rsid w:val="00A02D15"/>
    <w:rsid w:val="00A20CA0"/>
    <w:rsid w:val="00A322DE"/>
    <w:rsid w:val="00A43041"/>
    <w:rsid w:val="00A74859"/>
    <w:rsid w:val="00AA3B01"/>
    <w:rsid w:val="00AC63AB"/>
    <w:rsid w:val="00AD6D8C"/>
    <w:rsid w:val="00AE1763"/>
    <w:rsid w:val="00B27E71"/>
    <w:rsid w:val="00B622E6"/>
    <w:rsid w:val="00B8155D"/>
    <w:rsid w:val="00B84954"/>
    <w:rsid w:val="00B87709"/>
    <w:rsid w:val="00BB5979"/>
    <w:rsid w:val="00BD05AD"/>
    <w:rsid w:val="00BF2314"/>
    <w:rsid w:val="00BF7A4C"/>
    <w:rsid w:val="00C017A8"/>
    <w:rsid w:val="00C10926"/>
    <w:rsid w:val="00C25D64"/>
    <w:rsid w:val="00C27B0E"/>
    <w:rsid w:val="00C6587B"/>
    <w:rsid w:val="00C71B18"/>
    <w:rsid w:val="00CE7F35"/>
    <w:rsid w:val="00CF4E14"/>
    <w:rsid w:val="00D21F07"/>
    <w:rsid w:val="00D45716"/>
    <w:rsid w:val="00D5364C"/>
    <w:rsid w:val="00D67F28"/>
    <w:rsid w:val="00D8465D"/>
    <w:rsid w:val="00D9098F"/>
    <w:rsid w:val="00E215B4"/>
    <w:rsid w:val="00E21B1E"/>
    <w:rsid w:val="00E238C9"/>
    <w:rsid w:val="00E43A80"/>
    <w:rsid w:val="00E43CFB"/>
    <w:rsid w:val="00E616D6"/>
    <w:rsid w:val="00E904EB"/>
    <w:rsid w:val="00EA1901"/>
    <w:rsid w:val="00EB7A00"/>
    <w:rsid w:val="00EC7CA7"/>
    <w:rsid w:val="00ED7EB0"/>
    <w:rsid w:val="00EE0C84"/>
    <w:rsid w:val="00EF44E2"/>
    <w:rsid w:val="00EF45A2"/>
    <w:rsid w:val="00F02903"/>
    <w:rsid w:val="00F06D1F"/>
    <w:rsid w:val="00F34148"/>
    <w:rsid w:val="00F70C4D"/>
    <w:rsid w:val="00F719E9"/>
    <w:rsid w:val="00F81EAB"/>
    <w:rsid w:val="00F91C02"/>
    <w:rsid w:val="00F9369A"/>
    <w:rsid w:val="00FB1B1B"/>
    <w:rsid w:val="00FB5CB3"/>
    <w:rsid w:val="00FE398C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spidmax="2049" v:ext="edit"/>
    <o:shapelayout v:ext="edit">
      <o:idmap data="1" v:ext="edit"/>
    </o:shapelayout>
  </w:shapeDefaults>
  <w:decimalSymbol w:val=","/>
  <w:listSeparator w:val=";"/>
  <w14:docId w14:val="761FDE2B"/>
  <w15:docId w15:val="{89AFCFE3-687F-4161-9D17-CD7CA8AB2B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 w:qFormat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8465D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C71B18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rsid w:val="00C71B18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rsid w:val="00C71B18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qFormat/>
    <w:rsid w:val="00C71B18"/>
    <w:pPr>
      <w:keepNext/>
      <w:numPr>
        <w:ilvl w:val="3"/>
        <w:numId w:val="8"/>
      </w:numPr>
      <w:spacing w:before="240" w:after="60"/>
      <w:outlineLvl w:val="3"/>
    </w:pPr>
    <w:rPr>
      <w:bCs/>
      <w:szCs w:val="20"/>
      <w:u w:val="single"/>
    </w:rPr>
  </w:style>
  <w:style w:type="paragraph" w:styleId="Nadpis5">
    <w:name w:val="heading 5"/>
    <w:basedOn w:val="Normln"/>
    <w:next w:val="Normln"/>
    <w:qFormat/>
    <w:rsid w:val="00C71B18"/>
    <w:pPr>
      <w:numPr>
        <w:ilvl w:val="4"/>
        <w:numId w:val="8"/>
      </w:numPr>
      <w:spacing w:before="240" w:after="60"/>
      <w:outlineLvl w:val="4"/>
    </w:pPr>
    <w:rPr>
      <w:bCs/>
      <w:iCs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7D3CBE"/>
    <w:pPr>
      <w:tabs>
        <w:tab w:val="center" w:pos="4536"/>
        <w:tab w:val="right" w:pos="9072"/>
      </w:tabs>
      <w:spacing w:before="240"/>
    </w:pPr>
    <w:rPr>
      <w:i/>
    </w:rPr>
  </w:style>
  <w:style w:type="paragraph" w:styleId="Zpat">
    <w:name w:val="footer"/>
    <w:basedOn w:val="Normln"/>
    <w:qFormat/>
    <w:rsid w:val="00CF4E14"/>
    <w:pPr>
      <w:tabs>
        <w:tab w:val="center" w:pos="4536"/>
        <w:tab w:val="right" w:pos="9072"/>
      </w:tabs>
    </w:pPr>
    <w:rPr>
      <w:i/>
      <w:sz w:val="18"/>
    </w:rPr>
  </w:style>
  <w:style w:type="paragraph" w:styleId="Odrazky" w:customStyle="true">
    <w:name w:val="Odrazky"/>
    <w:basedOn w:val="Normln"/>
    <w:qFormat/>
    <w:rsid w:val="00C71B18"/>
    <w:pPr>
      <w:numPr>
        <w:numId w:val="9"/>
      </w:numPr>
      <w:tabs>
        <w:tab w:val="left" w:pos="357"/>
      </w:tabs>
      <w:spacing w:after="60"/>
    </w:pPr>
  </w:style>
  <w:style w:type="paragraph" w:styleId="Odrazkya" w:customStyle="true">
    <w:name w:val="Odrazky a"/>
    <w:aliases w:val="b,c"/>
    <w:basedOn w:val="Odrazky"/>
    <w:qFormat/>
    <w:rsid w:val="00F9369A"/>
    <w:pPr>
      <w:numPr>
        <w:numId w:val="10"/>
      </w:numPr>
      <w:tabs>
        <w:tab w:val="left" w:pos="357"/>
      </w:tabs>
    </w:pPr>
  </w:style>
  <w:style w:type="paragraph" w:styleId="podtitul" w:customStyle="true">
    <w:name w:val="podtitul"/>
    <w:basedOn w:val="Normln"/>
    <w:rsid w:val="00E43A80"/>
    <w:rPr>
      <w:rFonts w:ascii="Verdana" w:hAnsi="Verdana"/>
      <w:b/>
      <w:sz w:val="32"/>
    </w:rPr>
  </w:style>
  <w:style w:type="paragraph" w:styleId="titulekpodobrzek" w:customStyle="true">
    <w:name w:val="titulek pod obrázek"/>
    <w:basedOn w:val="Normln"/>
    <w:rsid w:val="00A20CA0"/>
    <w:rPr>
      <w:b/>
    </w:rPr>
  </w:style>
  <w:style w:type="paragraph" w:styleId="Odstavecseseznamem">
    <w:name w:val="List Paragraph"/>
    <w:basedOn w:val="Normln"/>
    <w:uiPriority w:val="34"/>
    <w:qFormat/>
    <w:rsid w:val="00313473"/>
    <w:pPr>
      <w:ind w:left="708"/>
    </w:pPr>
  </w:style>
  <w:style w:type="paragraph" w:styleId="podnzev" w:customStyle="true">
    <w:name w:val="podnázev"/>
    <w:basedOn w:val="nzev"/>
    <w:next w:val="Normln"/>
    <w:link w:val="podnzevChar"/>
    <w:qFormat/>
    <w:rsid w:val="004A4803"/>
    <w:pPr>
      <w:outlineLvl w:val="0"/>
    </w:pPr>
    <w:rPr>
      <w:b w:val="false"/>
      <w:bCs w:val="false"/>
      <w:kern w:val="28"/>
      <w:sz w:val="28"/>
    </w:rPr>
  </w:style>
  <w:style w:type="character" w:styleId="Hypertextovodkaz">
    <w:name w:val="Hyperlink"/>
    <w:basedOn w:val="Standardnpsmoodstavce"/>
    <w:uiPriority w:val="99"/>
    <w:unhideWhenUsed/>
    <w:rsid w:val="006628E4"/>
    <w:rPr>
      <w:color w:val="0000FF"/>
      <w:u w:val="single"/>
    </w:rPr>
  </w:style>
  <w:style w:type="character" w:styleId="podnzevChar" w:customStyle="true">
    <w:name w:val="podnázev Char"/>
    <w:basedOn w:val="Standardnpsmoodstavce"/>
    <w:link w:val="podnzev"/>
    <w:rsid w:val="004A4803"/>
    <w:rPr>
      <w:rFonts w:ascii="Calibri" w:hAnsi="Calibri"/>
      <w:caps/>
      <w:color w:val="5E5447"/>
      <w:kern w:val="28"/>
      <w:sz w:val="28"/>
      <w:szCs w:val="32"/>
    </w:rPr>
  </w:style>
  <w:style w:type="paragraph" w:styleId="Obsah1">
    <w:name w:val="toc 1"/>
    <w:basedOn w:val="Normln"/>
    <w:next w:val="Normln"/>
    <w:autoRedefine/>
    <w:uiPriority w:val="39"/>
    <w:rsid w:val="006628E4"/>
  </w:style>
  <w:style w:type="paragraph" w:styleId="Obsah2">
    <w:name w:val="toc 2"/>
    <w:basedOn w:val="Normln"/>
    <w:next w:val="Normln"/>
    <w:autoRedefine/>
    <w:uiPriority w:val="39"/>
    <w:rsid w:val="00F06D1F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F06D1F"/>
    <w:pPr>
      <w:ind w:left="440"/>
    </w:pPr>
  </w:style>
  <w:style w:type="paragraph" w:styleId="nzev" w:customStyle="true">
    <w:name w:val="název"/>
    <w:basedOn w:val="Normln"/>
    <w:next w:val="podnzev"/>
    <w:autoRedefine/>
    <w:rsid w:val="007D3CBE"/>
    <w:pPr>
      <w:tabs>
        <w:tab w:val="left" w:pos="5580"/>
        <w:tab w:val="left" w:pos="10440"/>
        <w:tab w:val="right" w:pos="10490"/>
      </w:tabs>
    </w:pPr>
    <w:rPr>
      <w:b/>
      <w:bCs/>
      <w:caps/>
      <w:sz w:val="36"/>
      <w:szCs w:val="32"/>
    </w:rPr>
  </w:style>
  <w:style w:type="table" w:styleId="Mkatabulky">
    <w:name w:val="Table Grid"/>
    <w:basedOn w:val="Normlntabulka"/>
    <w:uiPriority w:val="59"/>
    <w:rsid w:val="00EC7CA7"/>
    <w:rPr>
      <w:rFonts w:ascii="Calibri" w:hAnsi="Calibri" w:eastAsia="Calibri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numbering.xml" Type="http://schemas.openxmlformats.org/officeDocument/2006/relationships/numbering" Id="rId8"/>
    <Relationship Target="endnotes.xml" Type="http://schemas.openxmlformats.org/officeDocument/2006/relationships/endnotes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../customXml/item7.xml" Type="http://schemas.openxmlformats.org/officeDocument/2006/relationships/customXml" Id="rId7"/>
    <Relationship Target="footnotes.xml" Type="http://schemas.openxmlformats.org/officeDocument/2006/relationships/footnotes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../customXml/item6.xml" Type="http://schemas.openxmlformats.org/officeDocument/2006/relationships/customXml" Id="rId6"/>
    <Relationship Target="webSettings.xml" Type="http://schemas.openxmlformats.org/officeDocument/2006/relationships/webSettings" Id="rId11"/>
    <Relationship Target="../customXml/item5.xml" Type="http://schemas.openxmlformats.org/officeDocument/2006/relationships/customXml" Id="rId5"/>
    <Relationship Target="footer1.xml" Type="http://schemas.openxmlformats.org/officeDocument/2006/relationships/footer" Id="rId15"/>
    <Relationship Target="settings.xml" Type="http://schemas.openxmlformats.org/officeDocument/2006/relationships/settings" Id="rId10"/>
    <Relationship Target="../customXml/item4.xml" Type="http://schemas.openxmlformats.org/officeDocument/2006/relationships/customXml" Id="rId4"/>
    <Relationship Target="styles.xml" Type="http://schemas.openxmlformats.org/officeDocument/2006/relationships/styles" Id="rId9"/>
    <Relationship Target="header1.xml" Type="http://schemas.openxmlformats.org/officeDocument/2006/relationships/head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_rels/item6.xml.rels><?xml version="1.0" encoding="UTF-8" standalone="yes"?>
<Relationships xmlns="http://schemas.openxmlformats.org/package/2006/relationships">
    <Relationship Target="itemProps6.xml" Type="http://schemas.openxmlformats.org/officeDocument/2006/relationships/customXmlProps" Id="rId1"/>
</Relationships>

</file>

<file path=customXml/_rels/item7.xml.rels><?xml version="1.0" encoding="UTF-8" standalone="yes"?>
<Relationships xmlns="http://schemas.openxmlformats.org/package/2006/relationships">
    <Relationship Target="itemProps7.xml" Type="http://schemas.openxmlformats.org/officeDocument/2006/relationships/customXmlProps" Id="rId1"/>
</Relationships>
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" ma:contentTypeID="0x010100B4D9DEF4AD44274A9744B2A1FF793C4E0300E762FEC60B3DAB48A22031EA484A2A4C" ma:contentTypeName="Formulář" ma:contentTypeScope="" ma:contentTypeVersion="23" ma:versionID="b92a0a5f37af9bbf3319302d2d9cf92d">
  <xsd:schema xmlns:xsd="http://www.w3.org/2001/XMLSchema" xmlns:ns1="http://schemas.microsoft.com/sharepoint/v3" xmlns:ns2="ebba5668-0ce9-4b55-ad5a-9593098aed32" xmlns:ns3="1cee3ea1-b7c6-4c7b-99eb-9706fa368c1e" xmlns:ns4="24585b0b-05b2-49ce-9b08-969fa487e094" xmlns:ns5="15abc8ec-edf6-4b8a-9ab5-431ea61512bc" xmlns:p="http://schemas.microsoft.com/office/2006/metadata/properties" xmlns:xs="http://www.w3.org/2001/XMLSchema" ma:fieldsID="538f98b65fbf8517781f39436254a422" ma:root="true" ns1:_="" ns2:_="" ns3:_="" ns4:_="" ns5:_="" targetNamespace="http://schemas.microsoft.com/office/2006/metadata/properties">
    <xsd:import namespace="http://schemas.microsoft.com/sharepoint/v3"/>
    <xsd:import namespace="ebba5668-0ce9-4b55-ad5a-9593098aed32"/>
    <xsd:import namespace="1cee3ea1-b7c6-4c7b-99eb-9706fa368c1e"/>
    <xsd:import namespace="24585b0b-05b2-49ce-9b08-969fa487e094"/>
    <xsd:import namespace="15abc8ec-edf6-4b8a-9ab5-431ea61512bc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  <xsd:element minOccurs="0" ref="ns3:Číslo"/>
                <xsd:element minOccurs="0" ref="ns3:Datum_x0020_dokumentu"/>
                <xsd:element minOccurs="0" ref="ns3:Jazyk"/>
                <xsd:element minOccurs="0" ref="ns3:Platné_x0020_od"/>
                <xsd:element minOccurs="0" ref="ns3:Platné_x0020_do"/>
                <xsd:element minOccurs="0" ref="ns3:Autor_"/>
                <xsd:element minOccurs="0" ref="ns3:Poznámka"/>
                <xsd:element minOccurs="0" ref="ns3:Proces"/>
                <xsd:element minOccurs="0" ref="ns3:a1d8904c153840db8b6f6bcfd58d2598"/>
                <xsd:element minOccurs="0" ref="ns2:TaxCatchAll"/>
                <xsd:element minOccurs="0" ref="ns2:TaxCatchAllLabel"/>
                <xsd:element minOccurs="0" ref="ns3:Produkt_"/>
                <xsd:element minOccurs="0" ref="ns3:Verze_x0020_prod."/>
                <xsd:element minOccurs="0" ref="ns1:ReportOwner"/>
                <xsd:element minOccurs="0" ref="ns3:Publikováno"/>
                <xsd:element minOccurs="0" ref="ns3:Role_"/>
                <xsd:element minOccurs="0" ref="ns3:Schválil"/>
                <xsd:element minOccurs="0" ref="ns3:Status"/>
                <xsd:element minOccurs="0" ref="ns4:P_x0159_ipraveno"/>
                <xsd:element minOccurs="0" ref="ns5:Sort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Vlastník tohoto dokumentu" ma:displayName="Vlastník" ma:index="25" ma:internalName="ReportOwner" ma:list="UserInfo" name="ReportOwner" nillable="true">
      <xsd:complexType>
        <xsd:complexContent>
          <xsd:extension base="dms:User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bba5668-0ce9-4b55-ad5a-9593098aed32">
    <xsd:import namespace="http://schemas.microsoft.com/office/2006/documentManagement/types"/>
    <xsd:import namespace="http://schemas.microsoft.com/office/infopath/2007/PartnerControls"/>
    <xsd:element ma:description="Hodnota ID dokumentu přiřazená této položce" ma:displayName="Hodnota ID dokumentu" ma:index="8" ma:internalName="_dlc_DocId" ma:readOnly="true" name="_dlc_DocId" nillable="true">
      <xsd:simpleType>
        <xsd:restriction base="dms:Text"/>
      </xsd:simpleType>
    </xsd:element>
    <xsd:element ma:description="Trvalý odkaz na tento dokument" ma:displayName="ID dokumentu" ma:hidden="true" ma:index="9" ma:internalName="_dlc_DocIdUrl" ma:readOnly="true" name="_dlc_DocIdUrl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escription="Ponechat ID po přidání" ma:displayName="Zachovat ID" ma:hidden="true" ma:index="10" ma:internalName="_dlc_DocIdPersistId" ma:readOnly="true" name="_dlc_DocIdPersistId" nillable="true">
      <xsd:simpleType>
        <xsd:restriction base="dms:Boolean"/>
      </xsd:simpleType>
    </xsd:element>
    <xsd:element ma:displayName="Taxonomy Catch All Column" ma:hidden="true" ma:index="20" ma:internalName="TaxCatchAll" ma:list="{559327f1-0c5b-4663-9fd9-20e5413e7691}" ma:showField="CatchAllData" ma:web="1cee3ea1-b7c6-4c7b-99eb-9706fa368c1e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  <xsd:element ma:displayName="Taxonomy Catch All Column1" ma:hidden="true" ma:index="21" ma:internalName="TaxCatchAllLabel" ma:list="{559327f1-0c5b-4663-9fd9-20e5413e7691}" ma:readOnly="true" ma:showField="CatchAllDataLabel" ma:web="1cee3ea1-b7c6-4c7b-99eb-9706fa368c1e" name="TaxCatchAllLabe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cee3ea1-b7c6-4c7b-99eb-9706fa368c1e">
    <xsd:import namespace="http://schemas.microsoft.com/office/2006/documentManagement/types"/>
    <xsd:import namespace="http://schemas.microsoft.com/office/infopath/2007/PartnerControls"/>
    <xsd:element ma:decimals="0" ma:description="Číselné označení" ma:displayName="Číslo" ma:index="11" ma:internalName="_x010c__x00ed_slo" name="Číslo" nillable="true">
      <xsd:simpleType>
        <xsd:restriction base="dms:Number">
          <xsd:maxInclusive value="999"/>
          <xsd:minInclusive value="0"/>
        </xsd:restriction>
      </xsd:simpleType>
    </xsd:element>
    <xsd:element ma:default="[today]" ma:description="Datum, od kterého je položka aktuální" ma:displayName="Datum dokumentu" ma:format="DateOnly" ma:index="12" ma:internalName="Datum_x0020_dokumentu" name="Datum_x0020_dokumentu" nillable="true">
      <xsd:simpleType>
        <xsd:restriction base="dms:DateTime"/>
      </xsd:simpleType>
    </xsd:element>
    <xsd:element ma:default="Čeština" ma:description="Jazyk dokumentu" ma:displayName="Jazyk" ma:format="Dropdown" ma:index="13" ma:internalName="Jazyk" name="Jazyk" nillable="true">
      <xsd:simpleType>
        <xsd:restriction base="dms:Choice">
          <xsd:enumeration value="Čeština"/>
          <xsd:enumeration value="Slovenčina"/>
          <xsd:enumeration value="English"/>
          <xsd:enumeration value="Deutsch"/>
        </xsd:restriction>
      </xsd:simpleType>
    </xsd:element>
    <xsd:element ma:default="" ma:description="Zadejte datum, odkdy je dokument platný" ma:displayName="Platné od" ma:format="DateOnly" ma:index="14" ma:internalName="Platn_x00e9__x0020_od" name="Platné_x0020_od" nillable="true">
      <xsd:simpleType>
        <xsd:restriction base="dms:DateTime"/>
      </xsd:simpleType>
    </xsd:element>
    <xsd:element ma:default="" ma:description="Zadejte datum, dokdy je dokument platný" ma:displayName="Platné do" ma:format="DateOnly" ma:index="15" ma:internalName="Platn_x00e9__x0020_do" name="Platné_x0020_do" nillable="true">
      <xsd:simpleType>
        <xsd:restriction base="dms:DateTime"/>
      </xsd:simpleType>
    </xsd:element>
    <xsd:element ma:SharePointGroup="0" ma:displayName="Autor_" ma:index="16" ma:internalName="Autor_" ma:list="UserInfo" ma:showField="ImnName" name="Autor_" nillable="true">
      <xsd:complexType>
        <xsd:complexContent>
          <xsd:extension base="dms:User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Doplňující informace" ma:displayName="Poznámka" ma:index="17" ma:internalName="Pozn_x00e1_mka" name="Poznámka" nillable="true">
      <xsd:simpleType>
        <xsd:restriction base="dms:Text">
          <xsd:maxLength value="255"/>
        </xsd:restriction>
      </xsd:simpleType>
    </xsd:element>
    <xsd:element ma:description="Vyberte související proces" ma:displayName="Proces" ma:index="18" ma:internalName="Proces" ma:list="{b49e293b-8355-43c3-a1ef-04befb05b0c0}" ma:showField="LinkTitleNoMenu" ma:web="1cee3ea1-b7c6-4c7b-99eb-9706fa368c1e" name="Proces" nillable="true">
      <xsd:simpleType>
        <xsd:restriction base="dms:Lookup"/>
      </xsd:simpleType>
    </xsd:element>
    <xsd:element ma:anchorId="00000000-0000-0000-0000-000000000000" ma:default="" ma:displayName="Procesy" ma:fieldId="{a1d8904c-1538-40db-8b6f-6bcfd58d2598}" ma:index="19" ma:internalName="a1d8904c153840db8b6f6bcfd58d2598" ma:isKeyword="false" ma:open="false" ma:sspId="eb3b1812-26ac-46d8-9af9-e7f905b30a23" ma:taxonomy="true" ma:taxonomyFieldName="Procesy0" ma:taxonomyMulti="true" ma:termSetId="0a5fff0c-85bb-4363-8660-66905cb0f3f2" name="a1d8904c153840db8b6f6bcfd58d2598" nillable="true">
      <xsd:complexType>
        <xsd:sequence>
          <xsd:element maxOccurs="1" minOccurs="0" ref="pc:Terms"/>
        </xsd:sequence>
      </xsd:complexType>
    </xsd:element>
    <xsd:element ma:displayName="Produkt_" ma:format="Dropdown" ma:index="23" ma:internalName="Produkt_" ma:readOnly="false" name="Produkt_" nillable="true">
      <xsd:simpleType>
        <xsd:restriction base="dms:Choice">
          <xsd:enumeration value="AX"/>
          <xsd:enumeration value="CRM"/>
          <xsd:enumeration value="ISO"/>
          <xsd:enumeration value="NAV"/>
          <xsd:enumeration value="SharePoint"/>
        </xsd:restriction>
      </xsd:simpleType>
    </xsd:element>
    <xsd:element ma:displayName="Verze prod." ma:index="24" ma:internalName="Verze_x0020_prod_x002e_0" ma:readOnly="false" name="Verze_x0020_prod." nillable="true">
      <xsd:complexType>
        <xsd:complexContent>
          <xsd:extension base="dms:MultiChoiceFillIn">
            <xsd:sequence>
              <xsd:element maxOccurs="unbounded" minOccurs="0" name="Value" nillable="true">
                <xsd:simpleType>
                  <xsd:union memberTypes="dms:Text">
                    <xsd:simpleType>
                      <xsd:restriction base="dms:Choice">
                        <xsd:enumeration value="AX 2009"/>
                        <xsd:enumeration value="AX 2012"/>
                        <xsd:enumeration value="CRM 4"/>
                        <xsd:enumeration value="CRM 2009"/>
                        <xsd:enumeration value="CRM 2011"/>
                        <xsd:enumeration value="NAV 4.0"/>
                        <xsd:enumeration value="NAV 5.0"/>
                        <xsd:enumeration value="NAV 2009"/>
                        <xsd:enumeration value="NAV 2011"/>
                        <xsd:enumeration value="SharePoint 2007"/>
                        <xsd:enumeration value="SharePoint 20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ma:displayName="Publikováno" ma:format="DateOnly" ma:index="26" ma:internalName="Publikov_x00e1_no" name="Publikováno" nillable="true">
      <xsd:simpleType>
        <xsd:restriction base="dms:DateTime"/>
      </xsd:simpleType>
    </xsd:element>
    <xsd:element ma:displayName="Role_" ma:index="27" ma:internalName="Role_" ma:readOnly="false" name="Role_" nillable="true">
      <xsd:complexType>
        <xsd:complexContent>
          <xsd:extension base="dms:MultiChoice">
            <xsd:sequence>
              <xsd:element maxOccurs="unbounded" minOccurs="0" name="Value" nillable="true">
                <xsd:simpleType>
                  <xsd:restriction base="dms:Choice">
                    <xsd:enumeration value="Vedoucí projektu"/>
                    <xsd:enumeration value="Konzultant"/>
                    <xsd:enumeration value="Programátor"/>
                    <xsd:enumeration value="Backoffice"/>
                  </xsd:restriction>
                </xsd:simpleType>
              </xsd:element>
            </xsd:sequence>
          </xsd:extension>
        </xsd:complexContent>
      </xsd:complexType>
    </xsd:element>
    <xsd:element ma:SharePointGroup="0" ma:description="Zde je zobrazeno jméno osoby, která dokument schválila" ma:displayName="Schválil" ma:index="28" ma:internalName="Schv_x00e1_lil" ma:list="UserInfo" ma:showField="Title" name="Schválil" nillable="true">
      <xsd:complexType>
        <xsd:complexContent>
          <xsd:extension base="dms:User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fault="Návrh" ma:description="Zvolte status dokumentu" ma:displayName="Status dokumentu" ma:format="Dropdown" ma:index="29" ma:internalName="Status" name="Status" nillable="true">
      <xsd:simpleType>
        <xsd:restriction base="dms:Choice">
          <xsd:enumeration value="Návrh"/>
          <xsd:enumeration value="Schváleno"/>
          <xsd:enumeration value="Archiv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4585b0b-05b2-49ce-9b08-969fa487e094">
    <xsd:import namespace="http://schemas.microsoft.com/office/2006/documentManagement/types"/>
    <xsd:import namespace="http://schemas.microsoft.com/office/infopath/2007/PartnerControls"/>
    <xsd:element ma:default="0" ma:description="Zaškrtněte, máte-li dokument připraven na publikování." ma:displayName="Připraveno" ma:index="31" ma:internalName="P_x0159_ipraveno" name="P_x0159_ipraveno" nillable="true">
      <xsd:simpleType>
        <xsd:restriction base="dms:Boolea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5abc8ec-edf6-4b8a-9ab5-431ea61512bc">
    <xsd:import namespace="http://schemas.microsoft.com/office/2006/documentManagement/types"/>
    <xsd:import namespace="http://schemas.microsoft.com/office/infopath/2007/PartnerControls"/>
    <xsd:element ma:displayName="Sorter" ma:index="32" ma:internalName="Sorter" name="Sorter" nillable="true">
      <xsd:simpleType>
        <xsd:restriction base="dms:Text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>
    <Platné_x0020_do xmlns="1cee3ea1-b7c6-4c7b-99eb-9706fa368c1e" xsi:nil="true"/>
    <Jazyk xmlns="1cee3ea1-b7c6-4c7b-99eb-9706fa368c1e">Čeština</Jazyk>
    <Platné_x0020_od xmlns="1cee3ea1-b7c6-4c7b-99eb-9706fa368c1e">2006-02-16T23:00:00+00:00</Platné_x0020_od>
    <Schválil xmlns="1cee3ea1-b7c6-4c7b-99eb-9706fa368c1e">
      <UserInfo>
        <DisplayName/>
        <AccountId xsi:nil="true"/>
        <AccountType/>
      </UserInfo>
    </Schválil>
    <Poznámka xmlns="1cee3ea1-b7c6-4c7b-99eb-9706fa368c1e" xsi:nil="true"/>
    <Proces xmlns="1cee3ea1-b7c6-4c7b-99eb-9706fa368c1e">109</Proces>
    <Status xmlns="1cee3ea1-b7c6-4c7b-99eb-9706fa368c1e">Schváleno</Status>
    <Číslo xmlns="1cee3ea1-b7c6-4c7b-99eb-9706fa368c1e" xsi:nil="true"/>
    <ReportOwner xmlns="http://schemas.microsoft.com/sharepoint/v3">
      <UserInfo>
        <DisplayName>Stanislav Matysek</DisplayName>
        <AccountId>11</AccountId>
        <AccountType/>
      </UserInfo>
    </ReportOwner>
    <Datum_x0020_dokumentu xmlns="1cee3ea1-b7c6-4c7b-99eb-9706fa368c1e" xsi:nil="true"/>
    <Produkt_ xmlns="1cee3ea1-b7c6-4c7b-99eb-9706fa368c1e" xsi:nil="true"/>
    <Publikováno xmlns="1cee3ea1-b7c6-4c7b-99eb-9706fa368c1e" xsi:nil="true"/>
    <Role_ xmlns="1cee3ea1-b7c6-4c7b-99eb-9706fa368c1e">
      <Value>Vedoucí projektu</Value>
    </Role_>
    <Autor_ xmlns="1cee3ea1-b7c6-4c7b-99eb-9706fa368c1e">
      <UserInfo>
        <DisplayName>Stanislav Matysek</DisplayName>
        <AccountId>11</AccountId>
        <AccountType/>
      </UserInfo>
    </Autor_>
    <a1d8904c153840db8b6f6bcfd58d2598 xmlns="1cee3ea1-b7c6-4c7b-99eb-9706fa368c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200 Lidské zdroje</TermName>
          <TermId xmlns="http://schemas.microsoft.com/office/infopath/2007/PartnerControls">c2056e44-2ae6-4afc-8c53-23abaf0a5d8d</TermId>
        </TermInfo>
      </Terms>
    </a1d8904c153840db8b6f6bcfd58d2598>
    <Verze_x0020_prod. xmlns="1cee3ea1-b7c6-4c7b-99eb-9706fa368c1e"/>
    <P_x0159_ipraveno xmlns="24585b0b-05b2-49ce-9b08-969fa487e094">false</P_x0159_ipraveno>
    <_dlc_DocId xmlns="ebba5668-0ce9-4b55-ad5a-9593098aed32">ESYXQDZSE65U-690-159</_dlc_DocId>
    <_dlc_DocIdUrl xmlns="ebba5668-0ce9-4b55-ad5a-9593098aed32">
      <Url>http://qmp.navertica.local/_layouts/DocIdRedir.aspx?ID=ESYXQDZSE65U-690-159</Url>
      <Description>ESYXQDZSE65U-690-159</Description>
    </_dlc_DocIdUrl>
    <TaxCatchAll xmlns="ebba5668-0ce9-4b55-ad5a-9593098aed32">
      <Value>22</Value>
    </TaxCatchAll>
    <Sorter xmlns="15abc8ec-edf6-4b8a-9ab5-431ea61512bc">Formulář</Sorter>
  </documentManagement>
</p:properties>
</file>

<file path=customXml/item7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A1E2AC1-65C8-4B62-8367-113485B313D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FF71A8-9EF0-4899-8439-4A034E52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ba5668-0ce9-4b55-ad5a-9593098aed32"/>
    <ds:schemaRef ds:uri="1cee3ea1-b7c6-4c7b-99eb-9706fa368c1e"/>
    <ds:schemaRef ds:uri="24585b0b-05b2-49ce-9b08-969fa487e094"/>
    <ds:schemaRef ds:uri="15abc8ec-edf6-4b8a-9ab5-431ea6151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7C403-AFC8-42B5-93C6-EA0D989E3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461D9-59F6-4665-AE76-88FB9FF30A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E3E292-C4C6-4F8E-9AFD-B657B13721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F442AC-FF90-464D-8EBA-2E82915F8D24}">
  <ds:schemaRefs>
    <ds:schemaRef ds:uri="http://schemas.microsoft.com/office/2006/metadata/properties"/>
    <ds:schemaRef ds:uri="1cee3ea1-b7c6-4c7b-99eb-9706fa368c1e"/>
    <ds:schemaRef ds:uri="http://schemas.microsoft.com/sharepoint/v3"/>
    <ds:schemaRef ds:uri="http://schemas.microsoft.com/office/infopath/2007/PartnerControls"/>
    <ds:schemaRef ds:uri="24585b0b-05b2-49ce-9b08-969fa487e094"/>
    <ds:schemaRef ds:uri="ebba5668-0ce9-4b55-ad5a-9593098aed32"/>
    <ds:schemaRef ds:uri="15abc8ec-edf6-4b8a-9ab5-431ea61512bc"/>
  </ds:schemaRefs>
</ds:datastoreItem>
</file>

<file path=customXml/itemProps7.xml><?xml version="1.0" encoding="utf-8"?>
<ds:datastoreItem xmlns:ds="http://schemas.openxmlformats.org/officeDocument/2006/customXml" ds:itemID="{492738DC-62B4-411D-AFF6-F96B2B5AB7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Manager>Zdeněk Brokl</properties:Manager>
  <properties:Company>FUTURE Engineering</properties:Company>
  <properties:Pages>5</properties:Pages>
  <properties:Words>1055</properties:Words>
  <properties:Characters>6228</properties:Characters>
  <properties:Lines>51</properties:Lines>
  <properties:Paragraphs>14</properties:Paragraphs>
  <properties:TotalTime>23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Smlouva o servisním zastoupení - standard</vt:lpstr>
      <vt:lpstr>F-Zápis_z_jednání</vt:lpstr>
    </vt:vector>
  </properties:TitlesOfParts>
  <properties:LinksUpToDate>false</properties:LinksUpToDate>
  <properties:CharactersWithSpaces>7269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>Schválil: Stanislav Matýšek</cp:category>
  <dcterms:created xmlns:xsi="http://www.w3.org/2001/XMLSchema-instance" xsi:type="dcterms:W3CDTF">2017-02-23T15:36:00Z</dcterms:created>
  <dc:creator/>
  <dc:description/>
  <cp:keywords/>
  <cp:lastModifiedBy/>
  <cp:lastPrinted>2009-01-15T10:17:00Z</cp:lastPrinted>
  <dcterms:modified xmlns:xsi="http://www.w3.org/2001/XMLSchema-instance" xsi:type="dcterms:W3CDTF">2017-04-27T12:22:00Z</dcterms:modified>
  <cp:revision>10</cp:revision>
  <dc:subject>Platnost od: 29.09.07</dc:subject>
  <dc:title>Smlouva o servisním zastoupení - standard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ategorie">
    <vt:lpwstr>5 Produktová</vt:lpwstr>
  </prop:property>
  <prop:property fmtid="{D5CDD505-2E9C-101B-9397-08002B2CF9AE}" pid="3" name="Příslušnost">
    <vt:lpwstr>111</vt:lpwstr>
  </prop:property>
  <prop:property fmtid="{D5CDD505-2E9C-101B-9397-08002B2CF9AE}" pid="4" name="Působnost">
    <vt:lpwstr>FUTURE Engineering, a. s.</vt:lpwstr>
  </prop:property>
  <prop:property fmtid="{D5CDD505-2E9C-101B-9397-08002B2CF9AE}" pid="5" name="Klíč">
    <vt:lpwstr>Projekt</vt:lpwstr>
  </prop:property>
  <prop:property fmtid="{D5CDD505-2E9C-101B-9397-08002B2CF9AE}" pid="6" name="ContentType">
    <vt:lpwstr>Dokument</vt:lpwstr>
  </prop:property>
  <prop:property fmtid="{D5CDD505-2E9C-101B-9397-08002B2CF9AE}" pid="7" name="display_urn:schemas-microsoft-com:office:office#Zodpov_x00ed_d_x00e1_">
    <vt:lpwstr>Stanislav Matýšek</vt:lpwstr>
  </prop:property>
  <prop:property fmtid="{D5CDD505-2E9C-101B-9397-08002B2CF9AE}" pid="8" name="display_urn:schemas-microsoft-com:office:office#Schv_x00e1_lil">
    <vt:lpwstr>Stanislav Matýšek</vt:lpwstr>
  </prop:property>
  <prop:property fmtid="{D5CDD505-2E9C-101B-9397-08002B2CF9AE}" pid="9" name="Order">
    <vt:r8>36600.0</vt:r8>
  </prop:property>
  <prop:property fmtid="{D5CDD505-2E9C-101B-9397-08002B2CF9AE}" pid="10" name="display_urn:schemas-microsoft-com:office:office#Autor">
    <vt:lpwstr>Stanislav Matýšek</vt:lpwstr>
  </prop:property>
  <prop:property fmtid="{D5CDD505-2E9C-101B-9397-08002B2CF9AE}" pid="11" name="Autor">
    <vt:lpwstr>2;#Stanislav Matýšek</vt:lpwstr>
  </prop:property>
  <prop:property fmtid="{D5CDD505-2E9C-101B-9397-08002B2CF9AE}" pid="12" name="ContentTypeId">
    <vt:lpwstr>0x010100B4D9DEF4AD44274A9744B2A1FF793C4E0300E762FEC60B3DAB48A22031EA484A2A4C</vt:lpwstr>
  </prop:property>
  <prop:property fmtid="{D5CDD505-2E9C-101B-9397-08002B2CF9AE}" pid="13" name="Zodpovídá">
    <vt:lpwstr>2</vt:lpwstr>
  </prop:property>
  <prop:property fmtid="{D5CDD505-2E9C-101B-9397-08002B2CF9AE}" pid="14" name="Schvaluje">
    <vt:lpwstr>2</vt:lpwstr>
  </prop:property>
  <prop:property fmtid="{D5CDD505-2E9C-101B-9397-08002B2CF9AE}" pid="15" name="_dlc_DocIdItemGuid">
    <vt:lpwstr>61098b8c-e65e-4458-86e5-aaea657dd40c</vt:lpwstr>
  </prop:property>
  <prop:property fmtid="{D5CDD505-2E9C-101B-9397-08002B2CF9AE}" pid="16" name="ReportOwner">
    <vt:lpwstr/>
  </prop:property>
  <prop:property fmtid="{D5CDD505-2E9C-101B-9397-08002B2CF9AE}" pid="17" name="Datum dokumentu">
    <vt:filetime>2012-02-16T10:54:06Z</vt:filetime>
  </prop:property>
  <prop:property fmtid="{D5CDD505-2E9C-101B-9397-08002B2CF9AE}" pid="18" name="xd_ProgID">
    <vt:lpwstr/>
  </prop:property>
  <prop:property fmtid="{D5CDD505-2E9C-101B-9397-08002B2CF9AE}" pid="19" name="Procesy0">
    <vt:lpwstr>22;#200 Lidské zdroje|c2056e44-2ae6-4afc-8c53-23abaf0a5d8d</vt:lpwstr>
  </prop:property>
  <prop:property fmtid="{D5CDD505-2E9C-101B-9397-08002B2CF9AE}" pid="20" name="TemplateUrl">
    <vt:lpwstr/>
  </prop:property>
  <prop:property fmtid="{D5CDD505-2E9C-101B-9397-08002B2CF9AE}" pid="21" name="Role_">
    <vt:lpwstr>;#Vedoucí projektu;#</vt:lpwstr>
  </prop:property>
  <prop:property fmtid="{D5CDD505-2E9C-101B-9397-08002B2CF9AE}" pid="22" name="Autor_">
    <vt:lpwstr/>
  </prop:property>
  <prop:property fmtid="{D5CDD505-2E9C-101B-9397-08002B2CF9AE}" pid="23" name="Role">
    <vt:lpwstr>;#Vedoucí projektu;#</vt:lpwstr>
  </prop:property>
  <prop:property fmtid="{D5CDD505-2E9C-101B-9397-08002B2CF9AE}" pid="24" name="Produkt_sez">
    <vt:lpwstr>SharePoint</vt:lpwstr>
  </prop:property>
  <prop:property fmtid="{D5CDD505-2E9C-101B-9397-08002B2CF9AE}" pid="25" name="Archivováno">
    <vt:bool>false</vt:bool>
  </prop:property>
  <prop:property fmtid="{D5CDD505-2E9C-101B-9397-08002B2CF9AE}" pid="26" name="Úroveň">
    <vt:lpwstr>2. Směrnice</vt:lpwstr>
  </prop:property>
  <prop:property fmtid="{D5CDD505-2E9C-101B-9397-08002B2CF9AE}" pid="27" name="Produkty">
    <vt:lpwstr/>
  </prop:property>
  <prop:property fmtid="{D5CDD505-2E9C-101B-9397-08002B2CF9AE}" pid="28" name="c2ce4627d4e54bd4a7c85d64fa622d63">
    <vt:lpwstr/>
  </prop:property>
</prop:Properties>
</file>