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A96333" w:rsidP="00A96333" w:rsidRDefault="00A96333">
      <w:pPr>
        <w:pStyle w:val="Zkladntext2"/>
        <w:rPr>
          <w:rFonts w:asciiTheme="minorHAnsi" w:hAnsiTheme="minorHAnsi"/>
          <w:b/>
          <w:sz w:val="24"/>
        </w:rPr>
      </w:pPr>
      <w:r w:rsidRPr="0051484C">
        <w:rPr>
          <w:rFonts w:asciiTheme="minorHAnsi" w:hAnsiTheme="minorHAnsi"/>
          <w:b/>
          <w:sz w:val="24"/>
        </w:rPr>
        <w:t xml:space="preserve">Příloha č. </w:t>
      </w:r>
      <w:r>
        <w:rPr>
          <w:rFonts w:asciiTheme="minorHAnsi" w:hAnsiTheme="minorHAnsi"/>
          <w:b/>
          <w:sz w:val="24"/>
        </w:rPr>
        <w:t>2</w:t>
      </w:r>
    </w:p>
    <w:p w:rsidR="00A96333" w:rsidP="00A96333" w:rsidRDefault="00A96333">
      <w:pPr>
        <w:pStyle w:val="Zkladntext2"/>
        <w:rPr>
          <w:rFonts w:ascii="Calibri" w:hAnsi="Calibri" w:cs="Arial"/>
          <w:b/>
          <w:snapToGrid w:val="false"/>
          <w:sz w:val="22"/>
          <w:szCs w:val="22"/>
        </w:rPr>
      </w:pPr>
      <w:r w:rsidRPr="00527CF8">
        <w:rPr>
          <w:rFonts w:ascii="Calibri" w:hAnsi="Calibri" w:cs="Arial"/>
          <w:b/>
          <w:snapToGrid w:val="false"/>
          <w:sz w:val="22"/>
          <w:szCs w:val="22"/>
          <w:highlight w:val="yellow"/>
        </w:rPr>
        <w:t>*Uchazeč vyplní označená pole</w:t>
      </w:r>
    </w:p>
    <w:p w:rsidRPr="00BA6B65" w:rsidR="00A96333" w:rsidP="00A96333" w:rsidRDefault="00A96333">
      <w:pPr>
        <w:pStyle w:val="Zkladntext2"/>
        <w:jc w:val="center"/>
        <w:rPr>
          <w:rFonts w:ascii="Calibri" w:hAnsi="Calibri" w:cs="Arial"/>
          <w:b/>
          <w:bCs/>
          <w:sz w:val="22"/>
          <w:szCs w:val="22"/>
        </w:rPr>
      </w:pPr>
      <w:r w:rsidRPr="00BA6B65">
        <w:rPr>
          <w:rFonts w:ascii="Calibri" w:hAnsi="Calibri" w:cs="Arial"/>
          <w:b/>
          <w:bCs/>
          <w:sz w:val="22"/>
          <w:szCs w:val="22"/>
        </w:rPr>
        <w:t>ČESTNÉ PROHLÁŠENÍ DODAVATELE</w:t>
      </w:r>
    </w:p>
    <w:p w:rsidRPr="006E4985" w:rsidR="00A96333" w:rsidP="00A96333" w:rsidRDefault="00A96333">
      <w:pPr>
        <w:pStyle w:val="Zkladntext"/>
        <w:spacing w:line="240" w:lineRule="atLeast"/>
        <w:ind w:left="2880" w:hanging="2880"/>
        <w:jc w:val="center"/>
        <w:rPr>
          <w:rFonts w:ascii="Calibri" w:hAnsi="Calibri" w:cs="Arial"/>
          <w:b w:val="false"/>
          <w:bCs/>
          <w:sz w:val="24"/>
          <w:szCs w:val="24"/>
          <w:u w:val="none"/>
        </w:rPr>
      </w:pPr>
      <w:r>
        <w:rPr>
          <w:rFonts w:ascii="Calibri" w:hAnsi="Calibri" w:cs="Arial"/>
          <w:b w:val="false"/>
          <w:bCs/>
          <w:sz w:val="24"/>
          <w:szCs w:val="24"/>
          <w:u w:val="none"/>
        </w:rPr>
        <w:t>o</w:t>
      </w:r>
      <w:r w:rsidRPr="006E4985">
        <w:rPr>
          <w:rFonts w:ascii="Calibri" w:hAnsi="Calibri" w:cs="Arial"/>
          <w:b w:val="false"/>
          <w:bCs/>
          <w:sz w:val="24"/>
          <w:szCs w:val="24"/>
          <w:u w:val="none"/>
        </w:rPr>
        <w:t xml:space="preserve"> splnění technické kvalifikace</w:t>
      </w:r>
    </w:p>
    <w:p w:rsidRPr="006E4985" w:rsidR="00A96333" w:rsidP="00A96333" w:rsidRDefault="00A96333">
      <w:pPr>
        <w:pStyle w:val="Zkladntext"/>
        <w:spacing w:line="240" w:lineRule="atLeast"/>
        <w:ind w:left="2880" w:hanging="2880"/>
        <w:jc w:val="center"/>
        <w:rPr>
          <w:rFonts w:ascii="Calibri" w:hAnsi="Calibri" w:cs="Arial"/>
          <w:b w:val="false"/>
          <w:bCs/>
          <w:sz w:val="24"/>
          <w:szCs w:val="24"/>
          <w:u w:val="none"/>
        </w:rPr>
      </w:pPr>
      <w:r w:rsidRPr="006E4985">
        <w:rPr>
          <w:rFonts w:ascii="Calibri" w:hAnsi="Calibri" w:cs="Arial"/>
          <w:b w:val="false"/>
          <w:bCs/>
          <w:sz w:val="24"/>
          <w:szCs w:val="24"/>
          <w:u w:val="none"/>
        </w:rPr>
        <w:t xml:space="preserve">podle </w:t>
      </w:r>
      <w:r w:rsidRPr="006E4985">
        <w:rPr>
          <w:rStyle w:val="AAOdstavecChar"/>
          <w:rFonts w:asciiTheme="minorHAnsi" w:hAnsiTheme="minorHAnsi"/>
          <w:b w:val="false"/>
          <w:bCs/>
          <w:sz w:val="24"/>
          <w:szCs w:val="24"/>
          <w:u w:val="none"/>
        </w:rPr>
        <w:t>§ 79 odst. 2 písm. b)</w:t>
      </w:r>
    </w:p>
    <w:p w:rsidRPr="006E4985" w:rsidR="00A96333" w:rsidP="00A96333" w:rsidRDefault="00A96333">
      <w:pPr>
        <w:pStyle w:val="Zkladntext"/>
        <w:spacing w:line="240" w:lineRule="atLeast"/>
        <w:ind w:left="2880" w:hanging="2880"/>
        <w:jc w:val="center"/>
        <w:rPr>
          <w:rFonts w:ascii="Calibri" w:hAnsi="Calibri" w:cs="Arial"/>
          <w:b w:val="false"/>
          <w:bCs/>
          <w:sz w:val="24"/>
          <w:szCs w:val="24"/>
          <w:u w:val="none"/>
        </w:rPr>
      </w:pPr>
      <w:r w:rsidRPr="006E4985">
        <w:rPr>
          <w:rFonts w:ascii="Calibri" w:hAnsi="Calibri" w:cs="Arial"/>
          <w:b w:val="false"/>
          <w:bCs/>
          <w:sz w:val="24"/>
          <w:szCs w:val="24"/>
          <w:u w:val="none"/>
        </w:rPr>
        <w:t>zákona č. 134/2016 Sb., o zadávání veřejných zakázek</w:t>
      </w:r>
    </w:p>
    <w:p w:rsidRPr="00BA6B65" w:rsidR="00A96333" w:rsidP="00A96333" w:rsidRDefault="00A96333">
      <w:pPr>
        <w:pStyle w:val="Normln0"/>
        <w:widowControl/>
        <w:jc w:val="both"/>
        <w:rPr>
          <w:rFonts w:ascii="Calibri" w:hAnsi="Calibri" w:cs="Arial"/>
          <w:noProof w:val="false"/>
          <w:sz w:val="20"/>
        </w:rPr>
      </w:pPr>
    </w:p>
    <w:p w:rsidR="00A96333" w:rsidP="00A96333" w:rsidRDefault="00A96333">
      <w:pPr>
        <w:pStyle w:val="Normln0"/>
        <w:widowControl/>
        <w:jc w:val="both"/>
        <w:rPr>
          <w:rFonts w:ascii="Calibri" w:hAnsi="Calibri" w:cs="Arial"/>
          <w:noProof w:val="false"/>
          <w:sz w:val="20"/>
        </w:rPr>
      </w:pPr>
    </w:p>
    <w:tbl>
      <w:tblPr>
        <w:tblW w:w="5000" w:type="pct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ook w:val="04A0"/>
      </w:tblPr>
      <w:tblGrid>
        <w:gridCol w:w="3855"/>
        <w:gridCol w:w="5433"/>
      </w:tblGrid>
      <w:tr w:rsidRPr="00741792" w:rsidR="00A96333" w:rsidTr="006D6F46">
        <w:trPr>
          <w:trHeight w:val="454"/>
        </w:trPr>
        <w:tc>
          <w:tcPr>
            <w:tcW w:w="3855" w:type="dxa"/>
            <w:tcBorders>
              <w:bottom w:val="single" w:color="000000" w:sz="8" w:space="0"/>
            </w:tcBorders>
            <w:vAlign w:val="center"/>
          </w:tcPr>
          <w:p w:rsidRPr="00806871" w:rsidR="00A96333" w:rsidP="006D6F46" w:rsidRDefault="00A96333">
            <w:pPr>
              <w:pStyle w:val="Zhlav"/>
              <w:rPr>
                <w:rFonts w:ascii="Calibri" w:hAnsi="Calibri" w:cs="Calibri"/>
                <w:b/>
                <w:snapToGrid w:val="false"/>
              </w:rPr>
            </w:pPr>
            <w:r w:rsidRPr="00806871"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>NÁZEV VEŘEJNÉ ZAKÁZKY</w:t>
            </w:r>
          </w:p>
        </w:tc>
        <w:tc>
          <w:tcPr>
            <w:tcW w:w="5433" w:type="dxa"/>
            <w:tcBorders>
              <w:bottom w:val="single" w:color="000000" w:sz="8" w:space="0"/>
            </w:tcBorders>
            <w:vAlign w:val="center"/>
          </w:tcPr>
          <w:p w:rsidRPr="00741792" w:rsidR="00A96333" w:rsidP="005D76F0" w:rsidRDefault="00A96333">
            <w:pPr>
              <w:rPr>
                <w:rFonts w:ascii="Calibri" w:hAnsi="Calibri" w:cs="Calibri"/>
                <w:bCs/>
              </w:rPr>
            </w:pPr>
            <w:r w:rsidRPr="007825B1">
              <w:rPr>
                <w:rFonts w:ascii="Calibri" w:hAnsi="Calibri" w:cs="Arial"/>
                <w:sz w:val="22"/>
                <w:szCs w:val="22"/>
                <w:lang w:eastAsia="en-US"/>
              </w:rPr>
              <w:t>Modernizace a zefektivnění výkonu veřejné správy ve městě Rožnov pod Radhoštěm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-</w:t>
            </w:r>
            <w:r w:rsidRPr="00E025E4"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část </w:t>
            </w:r>
            <w:r w:rsidR="005D76F0">
              <w:rPr>
                <w:rFonts w:ascii="Calibri" w:hAnsi="Calibri" w:cs="Arial"/>
                <w:bCs/>
                <w:sz w:val="22"/>
                <w:szCs w:val="22"/>
              </w:rPr>
              <w:t>IX. - 2.</w:t>
            </w:r>
          </w:p>
        </w:tc>
      </w:tr>
      <w:tr w:rsidRPr="00806871" w:rsidR="00A96333" w:rsidTr="006D6F46">
        <w:trPr>
          <w:trHeight w:val="454"/>
        </w:trPr>
        <w:tc>
          <w:tcPr>
            <w:tcW w:w="385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A96333" w:rsidP="006D6F46" w:rsidRDefault="00A96333">
            <w:pPr>
              <w:pStyle w:val="Zhlav"/>
              <w:rPr>
                <w:rFonts w:ascii="Calibri" w:hAnsi="Calibri" w:cs="Calibri"/>
                <w:b/>
                <w:snapToGrid w:val="false"/>
              </w:rPr>
            </w:pPr>
            <w:r w:rsidRPr="00806871"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>DRUH VEŘEJNÉ ZAKÁZKY DLE PŘEDMĚTU</w:t>
            </w:r>
            <w:r w:rsidRPr="00806871">
              <w:rPr>
                <w:rFonts w:ascii="Calibri" w:hAnsi="Calibri" w:cs="Calibri"/>
                <w:b/>
                <w:bCs/>
                <w:snapToGrid w:val="false"/>
                <w:sz w:val="22"/>
                <w:szCs w:val="22"/>
              </w:rPr>
              <w:t xml:space="preserve">             </w:t>
            </w:r>
          </w:p>
        </w:tc>
        <w:tc>
          <w:tcPr>
            <w:tcW w:w="5433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A96333" w:rsidP="006D6F46" w:rsidRDefault="00A96333">
            <w:pPr>
              <w:pStyle w:val="Zhlav"/>
              <w:jc w:val="both"/>
              <w:rPr>
                <w:rFonts w:ascii="Calibri" w:hAnsi="Calibri" w:cs="Calibri"/>
                <w:snapToGrid w:val="false"/>
              </w:rPr>
            </w:pPr>
            <w:r w:rsidRPr="00806871"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 xml:space="preserve">VEŘEJNÁ ZAKÁZKA NA </w:t>
            </w:r>
            <w:r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>SLUŽBY</w:t>
            </w:r>
          </w:p>
        </w:tc>
      </w:tr>
      <w:tr w:rsidRPr="00806871" w:rsidR="00A96333" w:rsidTr="006D6F46">
        <w:trPr>
          <w:trHeight w:val="454"/>
        </w:trPr>
        <w:tc>
          <w:tcPr>
            <w:tcW w:w="385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A96333" w:rsidP="006D6F46" w:rsidRDefault="00A96333">
            <w:pPr>
              <w:pStyle w:val="Zhlav"/>
              <w:rPr>
                <w:rFonts w:ascii="Calibri" w:hAnsi="Calibri" w:cs="Calibri"/>
                <w:b/>
                <w:snapToGrid w:val="false"/>
              </w:rPr>
            </w:pPr>
            <w:r w:rsidRPr="00806871"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>DRUH ZADÁVACÍHO ŘÍZENÍ</w:t>
            </w:r>
            <w:r w:rsidRPr="00806871">
              <w:rPr>
                <w:rFonts w:ascii="Calibri" w:hAnsi="Calibri" w:cs="Calibri"/>
                <w:b/>
                <w:bCs/>
                <w:snapToGrid w:val="false"/>
                <w:sz w:val="22"/>
                <w:szCs w:val="22"/>
              </w:rPr>
              <w:t xml:space="preserve">      </w:t>
            </w:r>
          </w:p>
        </w:tc>
        <w:tc>
          <w:tcPr>
            <w:tcW w:w="5433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A96333" w:rsidP="006D6F46" w:rsidRDefault="00A96333">
            <w:pPr>
              <w:pStyle w:val="Zhlav"/>
              <w:rPr>
                <w:rFonts w:ascii="Calibri" w:hAnsi="Calibri" w:cs="Calibri"/>
                <w:b/>
                <w:snapToGrid w:val="false"/>
              </w:rPr>
            </w:pPr>
            <w:r w:rsidRPr="00806871"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>NÁZEV VEŘEJNÉ ZAKÁZKY</w:t>
            </w:r>
          </w:p>
        </w:tc>
      </w:tr>
      <w:tr w:rsidRPr="00806871" w:rsidR="00A96333" w:rsidTr="006D6F46">
        <w:trPr>
          <w:trHeight w:val="454"/>
        </w:trPr>
        <w:tc>
          <w:tcPr>
            <w:tcW w:w="385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A96333" w:rsidP="006D6F46" w:rsidRDefault="00A96333">
            <w:pPr>
              <w:pStyle w:val="Zhlav"/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>ZADAVATEL</w:t>
            </w:r>
          </w:p>
        </w:tc>
        <w:tc>
          <w:tcPr>
            <w:tcW w:w="5433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A96333" w:rsidP="006D6F46" w:rsidRDefault="00A96333">
            <w:pPr>
              <w:pStyle w:val="Zhlav"/>
              <w:rPr>
                <w:rFonts w:ascii="Calibri" w:hAnsi="Calibri" w:cs="Calibri"/>
                <w:b/>
                <w:snapToGrid w:val="false"/>
              </w:rPr>
            </w:pPr>
            <w:r w:rsidRPr="00741792">
              <w:rPr>
                <w:rFonts w:asciiTheme="minorHAnsi" w:hAnsiTheme="minorHAnsi"/>
                <w:sz w:val="22"/>
                <w:szCs w:val="22"/>
              </w:rPr>
              <w:t>město Rožnov pod Radhoštěm</w:t>
            </w:r>
          </w:p>
        </w:tc>
      </w:tr>
      <w:tr w:rsidRPr="00806871" w:rsidR="00A96333" w:rsidTr="006D6F46">
        <w:trPr>
          <w:trHeight w:val="454"/>
        </w:trPr>
        <w:tc>
          <w:tcPr>
            <w:tcW w:w="385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A96333" w:rsidP="006D6F46" w:rsidRDefault="00A96333">
            <w:pPr>
              <w:pStyle w:val="Zhlav"/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>SÍDLO ZADAVATELE</w:t>
            </w:r>
          </w:p>
        </w:tc>
        <w:tc>
          <w:tcPr>
            <w:tcW w:w="5433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A96333" w:rsidP="006D6F46" w:rsidRDefault="00A96333">
            <w:pPr>
              <w:pStyle w:val="Zhlav"/>
              <w:rPr>
                <w:rFonts w:ascii="Calibri" w:hAnsi="Calibri" w:cs="Calibri"/>
                <w:b/>
                <w:snapToGrid w:val="false"/>
              </w:rPr>
            </w:pPr>
            <w:r w:rsidRPr="00741792">
              <w:rPr>
                <w:rFonts w:asciiTheme="minorHAnsi" w:hAnsiTheme="minorHAnsi"/>
                <w:sz w:val="22"/>
                <w:szCs w:val="22"/>
              </w:rPr>
              <w:t xml:space="preserve">Masarykovo nám. 128,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756 61 </w:t>
            </w:r>
            <w:r w:rsidRPr="00741792">
              <w:rPr>
                <w:rFonts w:asciiTheme="minorHAnsi" w:hAnsiTheme="minorHAnsi"/>
                <w:sz w:val="22"/>
                <w:szCs w:val="22"/>
              </w:rPr>
              <w:t>Rožnov pod Radhoštěm</w:t>
            </w:r>
          </w:p>
        </w:tc>
      </w:tr>
      <w:tr w:rsidRPr="00806871" w:rsidR="00A96333" w:rsidTr="006D6F46">
        <w:trPr>
          <w:trHeight w:val="454"/>
        </w:trPr>
        <w:tc>
          <w:tcPr>
            <w:tcW w:w="3855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A96333" w:rsidP="006D6F46" w:rsidRDefault="00A96333">
            <w:pPr>
              <w:pStyle w:val="Zhlav"/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  <w:t>IČ ZADAVATELE</w:t>
            </w:r>
          </w:p>
        </w:tc>
        <w:tc>
          <w:tcPr>
            <w:tcW w:w="5433" w:type="dxa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 w:rsidRPr="00806871" w:rsidR="00A96333" w:rsidP="006D6F46" w:rsidRDefault="00A96333">
            <w:pPr>
              <w:pStyle w:val="Zhlav"/>
              <w:rPr>
                <w:rFonts w:ascii="Calibri" w:hAnsi="Calibri" w:cs="Calibri"/>
                <w:bCs/>
                <w:snapToGrid w:val="false"/>
                <w:sz w:val="22"/>
                <w:szCs w:val="22"/>
              </w:rPr>
            </w:pPr>
            <w:r w:rsidRPr="00741792">
              <w:rPr>
                <w:rFonts w:cs="Calibri" w:asciiTheme="minorHAnsi" w:hAnsiTheme="minorHAnsi"/>
                <w:sz w:val="22"/>
                <w:szCs w:val="22"/>
              </w:rPr>
              <w:t>00304271</w:t>
            </w:r>
          </w:p>
        </w:tc>
      </w:tr>
    </w:tbl>
    <w:p w:rsidR="00A96333" w:rsidP="00A96333" w:rsidRDefault="00A96333">
      <w:pPr>
        <w:pStyle w:val="Normln0"/>
        <w:widowControl/>
        <w:jc w:val="both"/>
        <w:rPr>
          <w:rFonts w:ascii="Calibri" w:hAnsi="Calibri" w:cs="Arial"/>
          <w:noProof w:val="false"/>
          <w:sz w:val="20"/>
        </w:rPr>
      </w:pPr>
    </w:p>
    <w:p w:rsidRPr="00BA6B65" w:rsidR="00A96333" w:rsidP="00A96333" w:rsidRDefault="00A96333">
      <w:pPr>
        <w:pStyle w:val="Normln0"/>
        <w:widowControl/>
        <w:jc w:val="both"/>
        <w:rPr>
          <w:rFonts w:ascii="Calibri" w:hAnsi="Calibri" w:cs="Arial"/>
          <w:noProof w:val="false"/>
          <w:sz w:val="20"/>
        </w:rPr>
      </w:pPr>
    </w:p>
    <w:p w:rsidRPr="00BA6B65" w:rsidR="00A96333" w:rsidP="00A96333" w:rsidRDefault="00A96333">
      <w:pPr>
        <w:pStyle w:val="Normln0"/>
        <w:widowControl/>
        <w:jc w:val="both"/>
        <w:rPr>
          <w:rFonts w:ascii="Calibri" w:hAnsi="Calibri" w:cs="Arial"/>
          <w:noProof w:val="false"/>
          <w:sz w:val="20"/>
        </w:rPr>
      </w:pPr>
    </w:p>
    <w:p w:rsidRPr="00BA6B65" w:rsidR="00A96333" w:rsidP="00A96333" w:rsidRDefault="00A96333">
      <w:pPr>
        <w:widowControl w:val="false"/>
        <w:autoSpaceDE w:val="false"/>
        <w:autoSpaceDN w:val="false"/>
        <w:adjustRightInd w:val="false"/>
        <w:jc w:val="both"/>
        <w:rPr>
          <w:rFonts w:ascii="Calibri" w:hAnsi="Calibri" w:cs="Arial"/>
          <w:bCs/>
          <w:sz w:val="22"/>
          <w:szCs w:val="22"/>
        </w:rPr>
      </w:pPr>
      <w:r w:rsidRPr="00BA6B65">
        <w:rPr>
          <w:rFonts w:ascii="Calibri" w:hAnsi="Calibri" w:cs="Arial"/>
          <w:bCs/>
          <w:sz w:val="22"/>
          <w:szCs w:val="22"/>
        </w:rPr>
        <w:t xml:space="preserve">Já (my) níže </w:t>
      </w:r>
      <w:proofErr w:type="gramStart"/>
      <w:r w:rsidRPr="00BA6B65">
        <w:rPr>
          <w:rFonts w:ascii="Calibri" w:hAnsi="Calibri" w:cs="Arial"/>
          <w:bCs/>
          <w:sz w:val="22"/>
          <w:szCs w:val="22"/>
        </w:rPr>
        <w:t>podepsaný(í) čestně</w:t>
      </w:r>
      <w:proofErr w:type="gramEnd"/>
      <w:r w:rsidRPr="00BA6B65">
        <w:rPr>
          <w:rFonts w:ascii="Calibri" w:hAnsi="Calibri" w:cs="Arial"/>
          <w:bCs/>
          <w:sz w:val="22"/>
          <w:szCs w:val="22"/>
        </w:rPr>
        <w:t xml:space="preserve"> prohlašuji (</w:t>
      </w:r>
      <w:proofErr w:type="spellStart"/>
      <w:r w:rsidRPr="00BA6B65">
        <w:rPr>
          <w:rFonts w:ascii="Calibri" w:hAnsi="Calibri" w:cs="Arial"/>
          <w:bCs/>
          <w:sz w:val="22"/>
          <w:szCs w:val="22"/>
        </w:rPr>
        <w:t>eme</w:t>
      </w:r>
      <w:proofErr w:type="spellEnd"/>
      <w:r w:rsidRPr="00BA6B65">
        <w:rPr>
          <w:rFonts w:ascii="Calibri" w:hAnsi="Calibri" w:cs="Arial"/>
          <w:bCs/>
          <w:sz w:val="22"/>
          <w:szCs w:val="22"/>
        </w:rPr>
        <w:t xml:space="preserve">), že dodavatel </w:t>
      </w:r>
    </w:p>
    <w:p w:rsidRPr="00BA6B65" w:rsidR="00A96333" w:rsidP="00A96333" w:rsidRDefault="00A96333">
      <w:pPr>
        <w:widowControl w:val="false"/>
        <w:autoSpaceDE w:val="false"/>
        <w:autoSpaceDN w:val="false"/>
        <w:adjustRightInd w:val="false"/>
        <w:jc w:val="both"/>
        <w:rPr>
          <w:rFonts w:ascii="Calibri" w:hAnsi="Calibri" w:cs="Arial"/>
          <w:bCs/>
          <w:sz w:val="22"/>
          <w:szCs w:val="22"/>
        </w:rPr>
      </w:pPr>
    </w:p>
    <w:p w:rsidRPr="00BA6B65" w:rsidR="00A96333" w:rsidP="00A96333" w:rsidRDefault="00A96333">
      <w:pPr>
        <w:widowControl w:val="false"/>
        <w:autoSpaceDE w:val="false"/>
        <w:autoSpaceDN w:val="false"/>
        <w:adjustRightInd w:val="false"/>
        <w:jc w:val="both"/>
        <w:rPr>
          <w:rFonts w:ascii="Calibri" w:hAnsi="Calibri" w:cs="Arial"/>
          <w:bCs/>
          <w:sz w:val="22"/>
          <w:szCs w:val="22"/>
        </w:rPr>
      </w:pPr>
    </w:p>
    <w:p w:rsidRPr="00BA6B65" w:rsidR="00A96333" w:rsidP="00A96333" w:rsidRDefault="00A96333">
      <w:pPr>
        <w:widowControl w:val="false"/>
        <w:autoSpaceDE w:val="false"/>
        <w:autoSpaceDN w:val="false"/>
        <w:adjustRightInd w:val="false"/>
        <w:jc w:val="both"/>
        <w:rPr>
          <w:rFonts w:ascii="Calibri" w:hAnsi="Calibri" w:cs="Arial"/>
          <w:bCs/>
          <w:sz w:val="22"/>
          <w:szCs w:val="22"/>
        </w:rPr>
      </w:pPr>
      <w:r w:rsidRPr="00655303">
        <w:rPr>
          <w:rFonts w:ascii="Calibri" w:hAnsi="Calibri" w:cs="Arial"/>
          <w:bCs/>
          <w:sz w:val="22"/>
          <w:szCs w:val="22"/>
          <w:highlight w:val="yellow"/>
        </w:rPr>
        <w:t>…………………………</w:t>
      </w:r>
      <w:proofErr w:type="gramStart"/>
      <w:r w:rsidRPr="00655303">
        <w:rPr>
          <w:rFonts w:ascii="Calibri" w:hAnsi="Calibri" w:cs="Arial"/>
          <w:bCs/>
          <w:sz w:val="22"/>
          <w:szCs w:val="22"/>
          <w:highlight w:val="yellow"/>
        </w:rPr>
        <w:t>…..</w:t>
      </w:r>
      <w:r>
        <w:rPr>
          <w:rFonts w:ascii="Calibri" w:hAnsi="Calibri" w:cs="Arial"/>
          <w:bCs/>
          <w:sz w:val="22"/>
          <w:szCs w:val="22"/>
        </w:rPr>
        <w:t>*</w:t>
      </w:r>
      <w:r w:rsidRPr="00BA6B65">
        <w:rPr>
          <w:rFonts w:ascii="Calibri" w:hAnsi="Calibri" w:cs="Arial"/>
          <w:bCs/>
          <w:sz w:val="22"/>
          <w:szCs w:val="22"/>
        </w:rPr>
        <w:t xml:space="preserve"> (obchodní</w:t>
      </w:r>
      <w:proofErr w:type="gramEnd"/>
      <w:r w:rsidRPr="00BA6B65">
        <w:rPr>
          <w:rFonts w:ascii="Calibri" w:hAnsi="Calibri" w:cs="Arial"/>
          <w:bCs/>
          <w:sz w:val="22"/>
          <w:szCs w:val="22"/>
        </w:rPr>
        <w:t xml:space="preserve"> firma)</w:t>
      </w:r>
    </w:p>
    <w:p w:rsidRPr="00BA6B65" w:rsidR="00A96333" w:rsidP="00A96333" w:rsidRDefault="00A96333">
      <w:pPr>
        <w:widowControl w:val="false"/>
        <w:autoSpaceDE w:val="false"/>
        <w:autoSpaceDN w:val="false"/>
        <w:adjustRightInd w:val="false"/>
        <w:jc w:val="both"/>
        <w:rPr>
          <w:rFonts w:ascii="Calibri" w:hAnsi="Calibri" w:cs="Arial"/>
          <w:bCs/>
          <w:sz w:val="22"/>
          <w:szCs w:val="22"/>
        </w:rPr>
      </w:pPr>
    </w:p>
    <w:p w:rsidR="00A96333" w:rsidP="00A96333" w:rsidRDefault="00A96333">
      <w:pPr>
        <w:widowControl w:val="false"/>
        <w:autoSpaceDE w:val="false"/>
        <w:autoSpaceDN w:val="false"/>
        <w:adjustRightInd w:val="false"/>
        <w:jc w:val="both"/>
        <w:rPr>
          <w:rStyle w:val="AAOdstavecChar"/>
          <w:rFonts w:asciiTheme="minorHAnsi" w:hAnsiTheme="minorHAnsi"/>
          <w:bCs/>
          <w:sz w:val="24"/>
          <w:szCs w:val="24"/>
        </w:rPr>
      </w:pPr>
      <w:r w:rsidRPr="00ED77D5">
        <w:rPr>
          <w:rFonts w:cs="Arial" w:asciiTheme="minorHAnsi" w:hAnsiTheme="minorHAnsi"/>
          <w:bCs/>
          <w:sz w:val="24"/>
          <w:szCs w:val="24"/>
        </w:rPr>
        <w:t xml:space="preserve">splňuje </w:t>
      </w:r>
      <w:r w:rsidRPr="00ED77D5">
        <w:rPr>
          <w:rStyle w:val="AAOdstavecChar"/>
          <w:rFonts w:asciiTheme="minorHAnsi" w:hAnsiTheme="minorHAnsi"/>
          <w:bCs/>
          <w:sz w:val="24"/>
          <w:szCs w:val="24"/>
        </w:rPr>
        <w:t>technickou kvalifikaci dle § 79 odst. 2 písm. b) zákona č. 134/2016 sb., o z</w:t>
      </w:r>
      <w:r>
        <w:rPr>
          <w:rStyle w:val="AAOdstavecChar"/>
          <w:rFonts w:asciiTheme="minorHAnsi" w:hAnsiTheme="minorHAnsi"/>
          <w:bCs/>
          <w:sz w:val="24"/>
          <w:szCs w:val="24"/>
        </w:rPr>
        <w:t>adávání veřejných zakázek.</w:t>
      </w:r>
      <w:bookmarkStart w:name="_GoBack" w:id="0"/>
      <w:bookmarkEnd w:id="0"/>
    </w:p>
    <w:p w:rsidR="00A96333" w:rsidP="00A96333" w:rsidRDefault="00A96333">
      <w:pPr>
        <w:widowControl w:val="false"/>
        <w:autoSpaceDE w:val="false"/>
        <w:autoSpaceDN w:val="false"/>
        <w:adjustRightInd w:val="false"/>
        <w:jc w:val="both"/>
        <w:rPr>
          <w:rFonts w:asciiTheme="minorHAnsi" w:hAnsiTheme="minorHAnsi"/>
          <w:i/>
        </w:rPr>
      </w:pPr>
    </w:p>
    <w:p w:rsidR="00A96333" w:rsidP="00A96333" w:rsidRDefault="00A96333">
      <w:pPr>
        <w:widowControl w:val="false"/>
        <w:autoSpaceDE w:val="false"/>
        <w:autoSpaceDN w:val="false"/>
        <w:adjustRightInd w:val="false"/>
        <w:jc w:val="both"/>
        <w:rPr>
          <w:rFonts w:asciiTheme="minorHAnsi" w:hAnsiTheme="minorHAnsi"/>
          <w:i/>
          <w:sz w:val="24"/>
          <w:szCs w:val="24"/>
        </w:rPr>
      </w:pPr>
      <w:r w:rsidRPr="003B7B7B">
        <w:rPr>
          <w:rFonts w:asciiTheme="minorHAnsi" w:hAnsiTheme="minorHAnsi"/>
          <w:i/>
          <w:sz w:val="24"/>
          <w:szCs w:val="24"/>
        </w:rPr>
        <w:t>S ohledem na ustanovení § 53 odst. 4 předmětného zákona toto čestné prohlášení nahrazuje předložení</w:t>
      </w:r>
      <w:r>
        <w:rPr>
          <w:rFonts w:asciiTheme="minorHAnsi" w:hAnsiTheme="minorHAnsi"/>
          <w:i/>
          <w:sz w:val="24"/>
          <w:szCs w:val="24"/>
        </w:rPr>
        <w:t xml:space="preserve"> </w:t>
      </w:r>
      <w:r w:rsidRPr="00655303">
        <w:rPr>
          <w:rFonts w:asciiTheme="minorHAnsi" w:hAnsiTheme="minorHAnsi"/>
          <w:i/>
          <w:sz w:val="24"/>
          <w:szCs w:val="24"/>
        </w:rPr>
        <w:t xml:space="preserve">seznamu významných služeb poskytnutých za poslední 3 roky před zahájením zadávacího řízení včetně uvedení ceny a doby jejich poskytnutí a identifikace objednatele; významnými službami je myšlena min. 1 služba stejného nebo obdobného charakteru jako je předmět této veřejné </w:t>
      </w:r>
      <w:r w:rsidRPr="002E026A">
        <w:rPr>
          <w:rFonts w:asciiTheme="minorHAnsi" w:hAnsiTheme="minorHAnsi"/>
          <w:i/>
          <w:sz w:val="22"/>
          <w:szCs w:val="22"/>
        </w:rPr>
        <w:t>zakázky, tj. uskutečnění akce týkající se vzdělávání dospělých.</w:t>
      </w:r>
    </w:p>
    <w:p w:rsidRPr="003B7B7B" w:rsidR="00A96333" w:rsidP="00A96333" w:rsidRDefault="00A96333">
      <w:pPr>
        <w:widowControl w:val="false"/>
        <w:autoSpaceDE w:val="false"/>
        <w:autoSpaceDN w:val="false"/>
        <w:adjustRightInd w:val="false"/>
        <w:jc w:val="both"/>
        <w:rPr>
          <w:rStyle w:val="AAOdstavecChar"/>
          <w:rFonts w:asciiTheme="minorHAnsi" w:hAnsiTheme="minorHAnsi"/>
          <w:bCs/>
          <w:sz w:val="24"/>
          <w:szCs w:val="24"/>
        </w:rPr>
      </w:pPr>
    </w:p>
    <w:p w:rsidRPr="003A3A98" w:rsidR="00A96333" w:rsidP="00A96333" w:rsidRDefault="00A963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Dne </w:t>
      </w:r>
      <w:r w:rsidRPr="00B739F2">
        <w:rPr>
          <w:rFonts w:asciiTheme="minorHAnsi" w:hAnsiTheme="minorHAnsi"/>
          <w:color w:val="000000"/>
          <w:sz w:val="22"/>
          <w:szCs w:val="22"/>
          <w:highlight w:val="yellow"/>
        </w:rPr>
        <w:t>………</w:t>
      </w:r>
      <w:proofErr w:type="gramStart"/>
      <w:r w:rsidRPr="00B739F2">
        <w:rPr>
          <w:rFonts w:asciiTheme="minorHAnsi" w:hAnsiTheme="minorHAnsi"/>
          <w:color w:val="000000"/>
          <w:sz w:val="22"/>
          <w:szCs w:val="22"/>
          <w:highlight w:val="yellow"/>
        </w:rPr>
        <w:t>…..…</w:t>
      </w:r>
      <w:proofErr w:type="gramEnd"/>
      <w:r w:rsidRPr="00B739F2">
        <w:rPr>
          <w:rFonts w:asciiTheme="minorHAnsi" w:hAnsiTheme="minorHAnsi"/>
          <w:color w:val="000000"/>
          <w:sz w:val="22"/>
          <w:szCs w:val="22"/>
          <w:highlight w:val="yellow"/>
        </w:rPr>
        <w:t>…………..…</w:t>
      </w:r>
      <w:r>
        <w:rPr>
          <w:rFonts w:asciiTheme="minorHAnsi" w:hAnsiTheme="minorHAnsi"/>
          <w:color w:val="000000"/>
          <w:sz w:val="22"/>
          <w:szCs w:val="22"/>
        </w:rPr>
        <w:t>*</w:t>
      </w:r>
    </w:p>
    <w:p w:rsidR="00A96333" w:rsidP="00A96333" w:rsidRDefault="00A96333">
      <w:pPr>
        <w:rPr>
          <w:rFonts w:ascii="Arial" w:hAnsi="Arial" w:cs="Arial"/>
        </w:rPr>
      </w:pP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  <w:r w:rsidRPr="003A3A98">
        <w:rPr>
          <w:rFonts w:ascii="Arial" w:hAnsi="Arial" w:cs="Arial"/>
        </w:rPr>
        <w:tab/>
      </w:r>
    </w:p>
    <w:p w:rsidRPr="003B287F" w:rsidR="00A96333" w:rsidP="00A96333" w:rsidRDefault="00A96333">
      <w:pPr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>J</w:t>
      </w:r>
      <w:r w:rsidRPr="003B287F">
        <w:rPr>
          <w:rFonts w:cs="Arial" w:asciiTheme="minorHAnsi" w:hAnsiTheme="minorHAnsi"/>
          <w:sz w:val="22"/>
          <w:szCs w:val="22"/>
        </w:rPr>
        <w:t xml:space="preserve">méno a příjmení oprávněné osoby dodavatele: </w:t>
      </w:r>
      <w:r w:rsidRPr="003B287F">
        <w:rPr>
          <w:rFonts w:cs="Arial" w:asciiTheme="minorHAnsi" w:hAnsiTheme="minorHAnsi"/>
          <w:sz w:val="22"/>
          <w:szCs w:val="22"/>
        </w:rPr>
        <w:tab/>
      </w:r>
      <w:r w:rsidRPr="003B287F">
        <w:rPr>
          <w:rFonts w:asciiTheme="minorHAnsi" w:hAnsiTheme="minorHAnsi"/>
          <w:color w:val="000000"/>
          <w:sz w:val="22"/>
          <w:szCs w:val="22"/>
          <w:highlight w:val="yellow"/>
        </w:rPr>
        <w:t>………</w:t>
      </w:r>
      <w:proofErr w:type="gramStart"/>
      <w:r w:rsidRPr="003B287F">
        <w:rPr>
          <w:rFonts w:asciiTheme="minorHAnsi" w:hAnsiTheme="minorHAnsi"/>
          <w:color w:val="000000"/>
          <w:sz w:val="22"/>
          <w:szCs w:val="22"/>
          <w:highlight w:val="yellow"/>
        </w:rPr>
        <w:t>…..…</w:t>
      </w:r>
      <w:proofErr w:type="gramEnd"/>
      <w:r w:rsidRPr="003B287F">
        <w:rPr>
          <w:rFonts w:asciiTheme="minorHAnsi" w:hAnsiTheme="minorHAnsi"/>
          <w:color w:val="000000"/>
          <w:sz w:val="22"/>
          <w:szCs w:val="22"/>
          <w:highlight w:val="yellow"/>
        </w:rPr>
        <w:t>…………..…</w:t>
      </w:r>
      <w:r w:rsidRPr="003B287F">
        <w:rPr>
          <w:rFonts w:asciiTheme="minorHAnsi" w:hAnsiTheme="minorHAnsi"/>
          <w:color w:val="000000"/>
          <w:sz w:val="22"/>
          <w:szCs w:val="22"/>
        </w:rPr>
        <w:t>*</w:t>
      </w:r>
    </w:p>
    <w:p w:rsidRPr="003B287F" w:rsidR="00A96333" w:rsidP="00A96333" w:rsidRDefault="00A96333">
      <w:pPr>
        <w:ind w:left="4248" w:firstLine="708"/>
        <w:rPr>
          <w:rFonts w:asciiTheme="minorHAnsi" w:hAnsiTheme="minorHAnsi"/>
          <w:color w:val="000000"/>
          <w:sz w:val="22"/>
          <w:szCs w:val="22"/>
          <w:highlight w:val="yellow"/>
        </w:rPr>
      </w:pPr>
    </w:p>
    <w:p w:rsidRPr="003B287F" w:rsidR="00A96333" w:rsidP="00A96333" w:rsidRDefault="00A96333">
      <w:pPr>
        <w:ind w:left="4248" w:firstLine="708"/>
        <w:rPr>
          <w:rFonts w:asciiTheme="minorHAnsi" w:hAnsiTheme="minorHAnsi"/>
          <w:color w:val="000000"/>
          <w:sz w:val="22"/>
          <w:szCs w:val="22"/>
        </w:rPr>
      </w:pPr>
    </w:p>
    <w:p w:rsidR="00A96333" w:rsidP="00A96333" w:rsidRDefault="00A96333">
      <w:pPr>
        <w:ind w:left="4248" w:firstLine="708"/>
        <w:rPr>
          <w:rFonts w:asciiTheme="minorHAnsi" w:hAnsiTheme="minorHAnsi"/>
          <w:color w:val="000000"/>
          <w:sz w:val="22"/>
          <w:szCs w:val="22"/>
        </w:rPr>
      </w:pPr>
      <w:r w:rsidRPr="003B287F">
        <w:rPr>
          <w:rFonts w:asciiTheme="minorHAnsi" w:hAnsiTheme="minorHAnsi"/>
          <w:color w:val="000000"/>
          <w:sz w:val="22"/>
          <w:szCs w:val="22"/>
        </w:rPr>
        <w:t>Ra</w:t>
      </w:r>
      <w:r w:rsidRPr="003B287F">
        <w:rPr>
          <w:rFonts w:cs="Arial" w:asciiTheme="minorHAnsi" w:hAnsiTheme="minorHAnsi"/>
          <w:sz w:val="22"/>
          <w:szCs w:val="22"/>
        </w:rPr>
        <w:t>zítko a podpis:</w:t>
      </w:r>
      <w:r>
        <w:rPr>
          <w:rFonts w:ascii="Arial" w:hAnsi="Arial" w:cs="Arial"/>
        </w:rPr>
        <w:tab/>
      </w:r>
      <w:r w:rsidRPr="003A3A98">
        <w:rPr>
          <w:rFonts w:ascii="Arial" w:hAnsi="Arial" w:cs="Arial"/>
        </w:rPr>
        <w:t xml:space="preserve"> </w:t>
      </w:r>
      <w:r w:rsidRPr="00B739F2">
        <w:rPr>
          <w:rFonts w:asciiTheme="minorHAnsi" w:hAnsiTheme="minorHAnsi"/>
          <w:color w:val="000000"/>
          <w:sz w:val="22"/>
          <w:szCs w:val="22"/>
          <w:highlight w:val="yellow"/>
        </w:rPr>
        <w:t>………</w:t>
      </w:r>
      <w:proofErr w:type="gramStart"/>
      <w:r w:rsidRPr="00B739F2">
        <w:rPr>
          <w:rFonts w:asciiTheme="minorHAnsi" w:hAnsiTheme="minorHAnsi"/>
          <w:color w:val="000000"/>
          <w:sz w:val="22"/>
          <w:szCs w:val="22"/>
          <w:highlight w:val="yellow"/>
        </w:rPr>
        <w:t>…..…</w:t>
      </w:r>
      <w:proofErr w:type="gramEnd"/>
      <w:r w:rsidRPr="00B739F2">
        <w:rPr>
          <w:rFonts w:asciiTheme="minorHAnsi" w:hAnsiTheme="minorHAnsi"/>
          <w:color w:val="000000"/>
          <w:sz w:val="22"/>
          <w:szCs w:val="22"/>
          <w:highlight w:val="yellow"/>
        </w:rPr>
        <w:t>…………..…</w:t>
      </w:r>
      <w:r>
        <w:rPr>
          <w:rFonts w:asciiTheme="minorHAnsi" w:hAnsiTheme="minorHAnsi"/>
          <w:color w:val="000000"/>
          <w:sz w:val="22"/>
          <w:szCs w:val="22"/>
        </w:rPr>
        <w:t>*</w:t>
      </w:r>
      <w:r w:rsidRPr="00B739F2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A96333" w:rsidP="00A96333" w:rsidRDefault="00A96333">
      <w:pPr>
        <w:widowControl w:val="false"/>
        <w:autoSpaceDE w:val="false"/>
        <w:autoSpaceDN w:val="false"/>
        <w:adjustRightInd w:val="false"/>
        <w:jc w:val="both"/>
      </w:pPr>
    </w:p>
    <w:p w:rsidR="00972D8E" w:rsidRDefault="00972D8E"/>
    <w:sectPr w:rsidR="00972D8E" w:rsidSect="00CC308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272C13" w:rsidP="007D15F7" w:rsidRDefault="00272C13">
      <w:r>
        <w:separator/>
      </w:r>
    </w:p>
  </w:endnote>
  <w:endnote w:type="continuationSeparator" w:id="0">
    <w:p w:rsidR="00272C13" w:rsidP="007D15F7" w:rsidRDefault="00272C1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F34C8A" w:rsidR="003A3A98" w:rsidRDefault="00A96333">
    <w:pPr>
      <w:pStyle w:val="Zpat"/>
      <w:jc w:val="right"/>
      <w:rPr>
        <w:rFonts w:ascii="Calibri" w:hAnsi="Calibri"/>
      </w:rPr>
    </w:pPr>
    <w:r w:rsidRPr="00F34C8A">
      <w:rPr>
        <w:rFonts w:ascii="Calibri" w:hAnsi="Calibri"/>
      </w:rPr>
      <w:t xml:space="preserve">Stránka </w:t>
    </w:r>
    <w:r w:rsidRPr="00F34C8A" w:rsidR="00C809A6">
      <w:rPr>
        <w:rFonts w:ascii="Calibri" w:hAnsi="Calibri"/>
        <w:b/>
        <w:sz w:val="24"/>
        <w:szCs w:val="24"/>
      </w:rPr>
      <w:fldChar w:fldCharType="begin"/>
    </w:r>
    <w:r w:rsidRPr="00F34C8A">
      <w:rPr>
        <w:rFonts w:ascii="Calibri" w:hAnsi="Calibri"/>
        <w:b/>
      </w:rPr>
      <w:instrText>PAGE</w:instrText>
    </w:r>
    <w:r w:rsidRPr="00F34C8A" w:rsidR="00C809A6">
      <w:rPr>
        <w:rFonts w:ascii="Calibri" w:hAnsi="Calibri"/>
        <w:b/>
        <w:sz w:val="24"/>
        <w:szCs w:val="24"/>
      </w:rPr>
      <w:fldChar w:fldCharType="separate"/>
    </w:r>
    <w:r w:rsidR="005D76F0">
      <w:rPr>
        <w:rFonts w:ascii="Calibri" w:hAnsi="Calibri"/>
        <w:b/>
        <w:noProof/>
      </w:rPr>
      <w:t>1</w:t>
    </w:r>
    <w:r w:rsidRPr="00F34C8A" w:rsidR="00C809A6">
      <w:rPr>
        <w:rFonts w:ascii="Calibri" w:hAnsi="Calibri"/>
        <w:b/>
        <w:sz w:val="24"/>
        <w:szCs w:val="24"/>
      </w:rPr>
      <w:fldChar w:fldCharType="end"/>
    </w:r>
    <w:r w:rsidRPr="00F34C8A">
      <w:rPr>
        <w:rFonts w:ascii="Calibri" w:hAnsi="Calibri"/>
      </w:rPr>
      <w:t xml:space="preserve"> z </w:t>
    </w:r>
    <w:r w:rsidRPr="00F34C8A" w:rsidR="00C809A6">
      <w:rPr>
        <w:rFonts w:ascii="Calibri" w:hAnsi="Calibri"/>
        <w:b/>
        <w:sz w:val="24"/>
        <w:szCs w:val="24"/>
      </w:rPr>
      <w:fldChar w:fldCharType="begin"/>
    </w:r>
    <w:r w:rsidRPr="00F34C8A">
      <w:rPr>
        <w:rFonts w:ascii="Calibri" w:hAnsi="Calibri"/>
        <w:b/>
      </w:rPr>
      <w:instrText>NUMPAGES</w:instrText>
    </w:r>
    <w:r w:rsidRPr="00F34C8A" w:rsidR="00C809A6">
      <w:rPr>
        <w:rFonts w:ascii="Calibri" w:hAnsi="Calibri"/>
        <w:b/>
        <w:sz w:val="24"/>
        <w:szCs w:val="24"/>
      </w:rPr>
      <w:fldChar w:fldCharType="separate"/>
    </w:r>
    <w:r w:rsidR="005D76F0">
      <w:rPr>
        <w:rFonts w:ascii="Calibri" w:hAnsi="Calibri"/>
        <w:b/>
        <w:noProof/>
      </w:rPr>
      <w:t>1</w:t>
    </w:r>
    <w:r w:rsidRPr="00F34C8A" w:rsidR="00C809A6">
      <w:rPr>
        <w:rFonts w:ascii="Calibri" w:hAnsi="Calibri"/>
        <w:b/>
        <w:sz w:val="24"/>
        <w:szCs w:val="24"/>
      </w:rPr>
      <w:fldChar w:fldCharType="end"/>
    </w:r>
  </w:p>
  <w:p w:rsidR="003A3A98" w:rsidRDefault="00272C13">
    <w:pPr>
      <w:pStyle w:val="Zpat"/>
    </w:pPr>
  </w:p>
  <w:p w:rsidR="003A3A98" w:rsidRDefault="00272C13"/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272C13" w:rsidP="007D15F7" w:rsidRDefault="00272C13">
      <w:r>
        <w:separator/>
      </w:r>
    </w:p>
  </w:footnote>
  <w:footnote w:type="continuationSeparator" w:id="0">
    <w:p w:rsidR="00272C13" w:rsidP="007D15F7" w:rsidRDefault="00272C13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2E026A" w:rsidR="00CD106B" w:rsidP="002E026A" w:rsidRDefault="00A96333">
    <w:pPr>
      <w:pStyle w:val="Zhlav"/>
      <w:rPr>
        <w:szCs w:val="48"/>
      </w:rPr>
    </w:pPr>
    <w:r w:rsidRPr="002E026A">
      <w:rPr>
        <w:noProof/>
        <w:sz w:val="48"/>
        <w:szCs w:val="48"/>
      </w:rPr>
      <w:drawing>
        <wp:inline distT="0" distB="0" distL="0" distR="0">
          <wp:extent cx="2867025" cy="591193"/>
          <wp:effectExtent l="0" t="0" r="0" b="0"/>
          <wp:docPr id="2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6333"/>
    <w:rsid w:val="001B79D4"/>
    <w:rsid w:val="00272C13"/>
    <w:rsid w:val="005D76F0"/>
    <w:rsid w:val="007D15F7"/>
    <w:rsid w:val="008F46D1"/>
    <w:rsid w:val="00972D8E"/>
    <w:rsid w:val="00A96333"/>
    <w:rsid w:val="00C80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8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A9633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A96333"/>
    <w:rPr>
      <w:b/>
      <w:sz w:val="28"/>
      <w:u w:val="single"/>
    </w:rPr>
  </w:style>
  <w:style w:type="character" w:styleId="ZkladntextChar" w:customStyle="true">
    <w:name w:val="Základní text Char"/>
    <w:basedOn w:val="Standardnpsmoodstavce"/>
    <w:link w:val="Zkladntext"/>
    <w:semiHidden/>
    <w:rsid w:val="00A96333"/>
    <w:rPr>
      <w:rFonts w:ascii="Times New Roman" w:hAnsi="Times New Roman" w:eastAsia="Times New Roman" w:cs="Times New Roman"/>
      <w:b/>
      <w:sz w:val="28"/>
      <w:szCs w:val="20"/>
      <w:u w:val="single"/>
      <w:lang w:eastAsia="cs-CZ"/>
    </w:rPr>
  </w:style>
  <w:style w:type="paragraph" w:styleId="Normln0" w:customStyle="true">
    <w:name w:val="Normální~"/>
    <w:basedOn w:val="Normln"/>
    <w:rsid w:val="00A96333"/>
    <w:pPr>
      <w:widowControl w:val="false"/>
    </w:pPr>
    <w:rPr>
      <w:noProof/>
      <w:sz w:val="24"/>
    </w:rPr>
  </w:style>
  <w:style w:type="paragraph" w:styleId="Zhlav">
    <w:name w:val="header"/>
    <w:basedOn w:val="Normln"/>
    <w:link w:val="ZhlavChar"/>
    <w:uiPriority w:val="99"/>
    <w:unhideWhenUsed/>
    <w:rsid w:val="00A96333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A96333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A96333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rsid w:val="00A96333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A96333"/>
    <w:pPr>
      <w:spacing w:after="120" w:line="480" w:lineRule="auto"/>
    </w:pPr>
  </w:style>
  <w:style w:type="character" w:styleId="Zkladntext2Char" w:customStyle="true">
    <w:name w:val="Základní text 2 Char"/>
    <w:basedOn w:val="Standardnpsmoodstavce"/>
    <w:link w:val="Zkladntext2"/>
    <w:uiPriority w:val="99"/>
    <w:rsid w:val="00A96333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AAOdstavecChar" w:customStyle="true">
    <w:name w:val="AA_Odstavec Char"/>
    <w:rsid w:val="00A96333"/>
    <w:rPr>
      <w:rFonts w:ascii="Arial" w:hAnsi="Arial" w:cs="Arial"/>
      <w:noProof w:val="false"/>
      <w:snapToGrid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6333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96333"/>
    <w:rPr>
      <w:rFonts w:ascii="Tahoma" w:hAnsi="Tahoma" w:eastAsia="Times New Roman" w:cs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webSettings.xml" Type="http://schemas.openxmlformats.org/officeDocument/2006/relationships/webSettings" Id="rId3"/>
    <Relationship Target="footer1.xml" Type="http://schemas.openxmlformats.org/officeDocument/2006/relationships/footer" Id="rId7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header1.xml" Type="http://schemas.openxmlformats.org/officeDocument/2006/relationships/header" Id="rId6"/>
    <Relationship Target="endnotes.xml" Type="http://schemas.openxmlformats.org/officeDocument/2006/relationships/endnotes" Id="rId5"/>
    <Relationship Target="footnotes.xml" Type="http://schemas.openxmlformats.org/officeDocument/2006/relationships/footnote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195</properties:Words>
  <properties:Characters>1151</properties:Characters>
  <properties:Lines>9</properties:Lines>
  <properties:Paragraphs>2</properties:Paragraphs>
  <properties:TotalTime>0</properties:TotalTime>
  <properties:ScaleCrop>false</properties:ScaleCrop>
  <properties:LinksUpToDate>false</properties:LinksUpToDate>
  <properties:CharactersWithSpaces>1344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2017-06-05T10:57:00Z</dcterms:created>
  <dc:creator/>
  <cp:lastModifiedBy/>
  <cp:lastPrinted>2017-03-06T16:18:00Z</cp:lastPrinted>
  <dcterms:modified xmlns:xsi="http://www.w3.org/2001/XMLSchema-instance" xsi:type="dcterms:W3CDTF">2017-06-05T10:57:00Z</dcterms:modified>
  <cp:revision>2</cp:revision>
</cp:coreProperties>
</file>