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p w:rsidRPr="00284481" w:rsidR="00115140" w:rsidP="00115140" w:rsidRDefault="00115140">
      <w:pPr>
        <w:jc w:val="center"/>
        <w:rPr>
          <w:rFonts w:ascii="Arial" w:hAnsi="Arial" w:cs="Arial"/>
        </w:rPr>
      </w:pPr>
      <w:r w:rsidRPr="00284481">
        <w:rPr>
          <w:rFonts w:ascii="Arial" w:hAnsi="Arial" w:cs="Arial"/>
        </w:rPr>
        <w:t xml:space="preserve">na zakázku: </w:t>
      </w:r>
    </w:p>
    <w:p w:rsidRPr="00211EE8" w:rsidR="00115140" w:rsidP="00115140" w:rsidRDefault="00115140">
      <w:pPr>
        <w:jc w:val="center"/>
        <w:rPr>
          <w:rFonts w:ascii="Arial" w:hAnsi="Arial" w:cs="Arial"/>
          <w:b/>
          <w:sz w:val="28"/>
        </w:rPr>
      </w:pPr>
      <w:r w:rsidRPr="00211EE8">
        <w:rPr>
          <w:rFonts w:ascii="Arial" w:hAnsi="Arial" w:cs="Arial"/>
          <w:sz w:val="28"/>
        </w:rPr>
        <w:t xml:space="preserve"> </w:t>
      </w:r>
      <w:r w:rsidRPr="00211EE8">
        <w:rPr>
          <w:rFonts w:ascii="Arial" w:hAnsi="Arial" w:cs="Arial"/>
          <w:b/>
          <w:sz w:val="28"/>
        </w:rPr>
        <w:t>Zefektivnění činnosti orgánů města Modřice – služb</w:t>
      </w:r>
      <w:r w:rsidR="00D15492">
        <w:rPr>
          <w:rFonts w:ascii="Arial" w:hAnsi="Arial" w:cs="Arial"/>
          <w:b/>
          <w:sz w:val="28"/>
        </w:rPr>
        <w:t>y – personální audit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5140">
              <w:rPr>
                <w:rFonts w:ascii="Arial" w:hAnsi="Arial" w:cs="Arial"/>
                <w:b/>
              </w:rPr>
              <w:t>Město Modřice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</w:t>
            </w:r>
            <w:r w:rsidRPr="00115140">
              <w:rPr>
                <w:rFonts w:ascii="Arial" w:hAnsi="Arial" w:cs="Arial"/>
              </w:rPr>
              <w:t>městí Svobody 93, 664 42 Modřice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115140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IČ</w:t>
            </w:r>
            <w:r w:rsidRPr="00115140" w:rsidR="00115140">
              <w:rPr>
                <w:rFonts w:ascii="Arial" w:hAnsi="Arial" w:cs="Arial"/>
              </w:rPr>
              <w:t>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00282103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Ing. Josef Šiška, starosta města Modřice</w:t>
            </w:r>
          </w:p>
        </w:tc>
      </w:tr>
    </w:tbl>
    <w:p w:rsidRPr="0011514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Název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837FB" w:rsidRDefault="001151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5B7B">
              <w:rPr>
                <w:rFonts w:ascii="Arial" w:hAnsi="Arial" w:cs="Arial"/>
                <w:b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Sídlo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837FB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Kontaktní adresa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</w:tbl>
    <w:p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11514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</w:rPr>
      </w:pPr>
      <w:r w:rsidRPr="00115140">
        <w:rPr>
          <w:rFonts w:ascii="Arial" w:hAnsi="Arial" w:cs="Arial"/>
        </w:rPr>
        <w:t xml:space="preserve">Jako osoba oprávněná jednat jménem či za dodavatele čestně prohlašuji, že dodavatel splňuje základní </w:t>
      </w:r>
      <w:r w:rsidRPr="00115140" w:rsidR="00CE5183">
        <w:rPr>
          <w:rFonts w:ascii="Arial" w:hAnsi="Arial" w:cs="Arial"/>
        </w:rPr>
        <w:t>způsobilost</w:t>
      </w:r>
      <w:r w:rsidRPr="00115140">
        <w:rPr>
          <w:rFonts w:ascii="Arial" w:hAnsi="Arial" w:cs="Arial"/>
        </w:rPr>
        <w:t xml:space="preserve"> dle ustanovení </w:t>
      </w:r>
      <w:r w:rsidRPr="00115140" w:rsidR="000777AA">
        <w:rPr>
          <w:rFonts w:ascii="Arial" w:hAnsi="Arial" w:cs="Arial"/>
        </w:rPr>
        <w:t>výzvy k podání nabídek</w:t>
      </w:r>
      <w:r w:rsidRPr="00115140">
        <w:rPr>
          <w:rFonts w:ascii="Arial" w:hAnsi="Arial" w:cs="Arial"/>
        </w:rPr>
        <w:t xml:space="preserve"> v níže uvedeném rozsahu. </w:t>
      </w:r>
      <w:proofErr w:type="gramStart"/>
      <w:r w:rsidRPr="00115140">
        <w:rPr>
          <w:rFonts w:ascii="Arial" w:hAnsi="Arial" w:cs="Arial"/>
        </w:rPr>
        <w:t>Jedná</w:t>
      </w:r>
      <w:proofErr w:type="gramEnd"/>
      <w:r w:rsidRPr="00115140">
        <w:rPr>
          <w:rFonts w:ascii="Arial" w:hAnsi="Arial" w:cs="Arial"/>
        </w:rPr>
        <w:t xml:space="preserve"> se tedy o dodavatele</w:t>
      </w:r>
      <w:r w:rsidRPr="00115140" w:rsidR="008C391C">
        <w:rPr>
          <w:rFonts w:ascii="Arial" w:hAnsi="Arial" w:cs="Arial"/>
        </w:rPr>
        <w:t xml:space="preserve">, </w:t>
      </w:r>
      <w:proofErr w:type="gramStart"/>
      <w:r w:rsidRPr="00115140" w:rsidR="008C391C">
        <w:rPr>
          <w:rFonts w:ascii="Arial" w:hAnsi="Arial" w:cs="Arial"/>
        </w:rPr>
        <w:t>který</w:t>
      </w:r>
      <w:r w:rsidRPr="00115140">
        <w:rPr>
          <w:rFonts w:ascii="Arial" w:hAnsi="Arial" w:cs="Arial"/>
        </w:rPr>
        <w:t>:</w:t>
      </w:r>
      <w:proofErr w:type="gramEnd"/>
    </w:p>
    <w:p w:rsidRPr="00115140"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115140"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115140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bookmarkStart w:name="_GoBack" w:id="0"/>
      <w:bookmarkEnd w:id="0"/>
      <w:r w:rsidRPr="00115140">
        <w:rPr>
          <w:rFonts w:ascii="Arial" w:hAnsi="Arial" w:cs="Arial"/>
        </w:rPr>
        <w:t xml:space="preserve">V </w:t>
      </w:r>
      <w:r w:rsidRPr="00115140" w:rsidR="00115140">
        <w:rPr>
          <w:rFonts w:ascii="Arial" w:hAnsi="Arial" w:cs="Arial"/>
          <w:sz w:val="20"/>
          <w:szCs w:val="20"/>
          <w:highlight w:val="cyan"/>
        </w:rPr>
        <w:t>„DOPLNIT“</w:t>
      </w:r>
      <w:r w:rsidRPr="00115140">
        <w:rPr>
          <w:rFonts w:ascii="Arial" w:hAnsi="Arial" w:cs="Arial"/>
        </w:rPr>
        <w:t xml:space="preserve"> dne</w:t>
      </w:r>
      <w:r w:rsidR="00115140">
        <w:rPr>
          <w:rFonts w:ascii="Arial" w:hAnsi="Arial" w:cs="Arial"/>
        </w:rPr>
        <w:t xml:space="preserve"> </w:t>
      </w:r>
      <w:r w:rsidRPr="00115140" w:rsidR="00115140">
        <w:rPr>
          <w:rFonts w:ascii="Arial" w:hAnsi="Arial" w:cs="Arial"/>
          <w:sz w:val="20"/>
          <w:szCs w:val="20"/>
          <w:highlight w:val="cyan"/>
        </w:rPr>
        <w:t>„DOPLNIT“</w:t>
      </w:r>
    </w:p>
    <w:p w:rsidRPr="0011514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11514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</w:rPr>
      </w:pPr>
      <w:r w:rsidRPr="00115140">
        <w:rPr>
          <w:rFonts w:ascii="Arial" w:hAnsi="Arial" w:cs="Arial"/>
        </w:rPr>
        <w:t>…………………………………………</w:t>
      </w:r>
    </w:p>
    <w:p w:rsidRPr="00115140" w:rsidR="00244789" w:rsidP="00115140" w:rsidRDefault="00115140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115140" w:rsidR="00C06240">
        <w:rPr>
          <w:rFonts w:ascii="Arial" w:hAnsi="Arial" w:cs="Arial"/>
          <w:i/>
          <w:highlight w:val="cyan"/>
        </w:rPr>
        <w:t>Jméno, příjmení, funkce</w:t>
      </w:r>
    </w:p>
    <w:sectPr w:rsidRPr="0011514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2632E" w:rsidP="006D1E3B" w:rsidRDefault="00C2632E">
      <w:pPr>
        <w:spacing w:after="0" w:line="240" w:lineRule="auto"/>
      </w:pPr>
      <w:r>
        <w:separator/>
      </w:r>
    </w:p>
  </w:endnote>
  <w:endnote w:type="continuationSeparator" w:id="0">
    <w:p w:rsidR="00C2632E" w:rsidP="006D1E3B" w:rsidRDefault="00C2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2632E" w:rsidP="006D1E3B" w:rsidRDefault="00C2632E">
      <w:pPr>
        <w:spacing w:after="0" w:line="240" w:lineRule="auto"/>
      </w:pPr>
      <w:r>
        <w:separator/>
      </w:r>
    </w:p>
  </w:footnote>
  <w:footnote w:type="continuationSeparator" w:id="0">
    <w:p w:rsidR="00C2632E" w:rsidP="006D1E3B" w:rsidRDefault="00C2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15140"/>
    <w:rsid w:val="00127D8C"/>
    <w:rsid w:val="00132F05"/>
    <w:rsid w:val="00135C86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174D"/>
    <w:rsid w:val="004E5B49"/>
    <w:rsid w:val="004F050E"/>
    <w:rsid w:val="0050062B"/>
    <w:rsid w:val="0050737C"/>
    <w:rsid w:val="0051467F"/>
    <w:rsid w:val="005253E4"/>
    <w:rsid w:val="005258C9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36E7B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C5EF4"/>
    <w:rsid w:val="00BE335D"/>
    <w:rsid w:val="00C03AF2"/>
    <w:rsid w:val="00C06240"/>
    <w:rsid w:val="00C2632E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15492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47C2B"/>
    <w:rsid w:val="00E677C3"/>
    <w:rsid w:val="00E73FAA"/>
    <w:rsid w:val="00E917B9"/>
    <w:rsid w:val="00EA4670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86DAEF79-6E31-4267-9F5C-EA8AB6E762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3108132-339A-47E4-A2D5-3B11273106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299</properties:Words>
  <properties:Characters>1765</properties:Characters>
  <properties:Lines>14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2017-01-27T12:13:00Z</dcterms:created>
  <dc:creator/>
  <cp:lastModifiedBy/>
  <dcterms:modified xmlns:xsi="http://www.w3.org/2001/XMLSchema-instance" xsi:type="dcterms:W3CDTF">2017-07-11T07:44:00Z</dcterms:modified>
  <cp:revision>6</cp:revision>
</cp:coreProperties>
</file>