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DC0D3D" w:rsidP="00567957" w:rsidRDefault="00DC0D3D">
      <w:pPr>
        <w:spacing w:after="120"/>
        <w:jc w:val="right"/>
        <w:rPr>
          <w:b/>
        </w:rPr>
      </w:pPr>
      <w:r>
        <w:rPr>
          <w:b/>
        </w:rPr>
        <w:t>Příloha č. 3</w:t>
      </w:r>
    </w:p>
    <w:p w:rsidRPr="00567957" w:rsidR="00DC0D3D" w:rsidP="00567957" w:rsidRDefault="00DC0D3D">
      <w:pPr>
        <w:spacing w:after="120"/>
        <w:jc w:val="right"/>
        <w:rPr>
          <w:b/>
        </w:rPr>
      </w:pPr>
    </w:p>
    <w:p w:rsidRPr="00BB4254" w:rsidR="00E06C41" w:rsidP="00567957" w:rsidRDefault="00E06C41">
      <w:pPr>
        <w:spacing w:after="120"/>
        <w:jc w:val="center"/>
        <w:rPr>
          <w:b/>
          <w:strike/>
          <w:sz w:val="44"/>
          <w:szCs w:val="44"/>
        </w:rPr>
      </w:pPr>
      <w:r w:rsidRPr="001C7814">
        <w:rPr>
          <w:b/>
          <w:sz w:val="44"/>
          <w:szCs w:val="44"/>
        </w:rPr>
        <w:t xml:space="preserve">Smlouva </w:t>
      </w:r>
      <w:r w:rsidRPr="0020661A">
        <w:rPr>
          <w:b/>
          <w:sz w:val="44"/>
          <w:szCs w:val="44"/>
        </w:rPr>
        <w:t xml:space="preserve">o </w:t>
      </w:r>
      <w:r>
        <w:rPr>
          <w:b/>
          <w:sz w:val="44"/>
          <w:szCs w:val="44"/>
        </w:rPr>
        <w:t>poskytování služeb</w:t>
      </w:r>
    </w:p>
    <w:p w:rsidRPr="00EC7686" w:rsidR="00E06C41" w:rsidP="00567957" w:rsidRDefault="00E06C41">
      <w:pPr>
        <w:spacing w:after="120"/>
        <w:jc w:val="center"/>
        <w:rPr>
          <w:sz w:val="20"/>
          <w:szCs w:val="20"/>
        </w:rPr>
      </w:pPr>
      <w:r w:rsidRPr="00EC7686">
        <w:rPr>
          <w:sz w:val="20"/>
          <w:szCs w:val="20"/>
        </w:rPr>
        <w:t xml:space="preserve">č. </w:t>
      </w:r>
      <w:r w:rsidRPr="00EC7686">
        <w:rPr>
          <w:bCs/>
          <w:color w:val="FF0000"/>
          <w:sz w:val="20"/>
          <w:szCs w:val="20"/>
        </w:rPr>
        <w:t>[doplní zadavatel]</w:t>
      </w:r>
    </w:p>
    <w:p w:rsidRPr="001C7814" w:rsidR="00E06C41" w:rsidP="00567957" w:rsidRDefault="00E06C41">
      <w:pPr>
        <w:spacing w:after="120"/>
      </w:pPr>
    </w:p>
    <w:p w:rsidR="00E06C41" w:rsidP="00567957" w:rsidRDefault="00E06C41">
      <w:pPr>
        <w:spacing w:after="120"/>
        <w:jc w:val="both"/>
        <w:rPr>
          <w:sz w:val="20"/>
          <w:szCs w:val="20"/>
        </w:rPr>
      </w:pPr>
      <w:r w:rsidRPr="001D559C">
        <w:rPr>
          <w:sz w:val="20"/>
          <w:szCs w:val="20"/>
        </w:rPr>
        <w:t xml:space="preserve">uzavřená </w:t>
      </w:r>
      <w:r>
        <w:rPr>
          <w:sz w:val="20"/>
          <w:szCs w:val="20"/>
        </w:rPr>
        <w:t>v souladu s ustanovením § 1746, odst. 2 zákona č. 89/2012 Sb., občanského zákoníku</w:t>
      </w:r>
      <w:r w:rsidRPr="00B0257D">
        <w:rPr>
          <w:sz w:val="20"/>
          <w:szCs w:val="20"/>
        </w:rPr>
        <w:t>, mezi těmito smluvními stranami:</w:t>
      </w:r>
    </w:p>
    <w:p w:rsidR="00E06C41" w:rsidP="00567957" w:rsidRDefault="00E06C41">
      <w:pPr>
        <w:spacing w:after="120"/>
        <w:jc w:val="both"/>
        <w:rPr>
          <w:sz w:val="20"/>
          <w:szCs w:val="20"/>
        </w:rPr>
      </w:pPr>
    </w:p>
    <w:p w:rsidR="00E06C41" w:rsidP="00567957" w:rsidRDefault="00E06C41">
      <w:pPr>
        <w:spacing w:after="120"/>
        <w:jc w:val="both"/>
        <w:rPr>
          <w:b/>
          <w:sz w:val="20"/>
          <w:szCs w:val="20"/>
        </w:rPr>
      </w:pPr>
      <w:r w:rsidRPr="000D721B">
        <w:rPr>
          <w:b/>
          <w:sz w:val="20"/>
          <w:szCs w:val="20"/>
        </w:rPr>
        <w:t>Objednatel:</w:t>
      </w:r>
    </w:p>
    <w:tbl>
      <w:tblPr>
        <w:tblW w:w="9498" w:type="dxa"/>
        <w:tblInd w:w="-5" w:type="dxa"/>
        <w:tblLook w:firstRow="1" w:lastRow="0" w:firstColumn="1" w:lastColumn="0" w:noHBand="0" w:noVBand="1" w:val="04A0"/>
      </w:tblPr>
      <w:tblGrid>
        <w:gridCol w:w="4962"/>
        <w:gridCol w:w="4536"/>
      </w:tblGrid>
      <w:tr w:rsidRPr="00683DDD" w:rsidR="00E06C41" w:rsidTr="00683DDD">
        <w:trPr>
          <w:trHeight w:val="397"/>
        </w:trPr>
        <w:tc>
          <w:tcPr>
            <w:tcW w:w="4962" w:type="dxa"/>
            <w:tcBorders>
              <w:top w:val="dotted" w:color="auto" w:sz="4" w:space="0"/>
              <w:left w:val="dotted" w:color="auto" w:sz="4" w:space="0"/>
              <w:bottom w:val="dotted" w:color="auto" w:sz="4" w:space="0"/>
              <w:right w:val="dotted" w:color="auto" w:sz="4" w:space="0"/>
            </w:tcBorders>
            <w:vAlign w:val="center"/>
          </w:tcPr>
          <w:p w:rsidRPr="00683DDD" w:rsidR="00E06C41" w:rsidP="00567957" w:rsidRDefault="00E06C41">
            <w:pPr>
              <w:spacing w:after="120"/>
              <w:rPr>
                <w:b/>
                <w:bCs/>
                <w:color w:val="000000"/>
                <w:sz w:val="20"/>
                <w:szCs w:val="20"/>
              </w:rPr>
            </w:pPr>
            <w:r w:rsidRPr="00683DDD">
              <w:rPr>
                <w:b/>
                <w:bCs/>
                <w:color w:val="000000"/>
                <w:sz w:val="20"/>
                <w:szCs w:val="20"/>
              </w:rPr>
              <w:t>Název:</w:t>
            </w:r>
          </w:p>
        </w:tc>
        <w:tc>
          <w:tcPr>
            <w:tcW w:w="4536" w:type="dxa"/>
            <w:tcBorders>
              <w:top w:val="dotted" w:color="auto" w:sz="4" w:space="0"/>
              <w:left w:val="dotted" w:color="auto" w:sz="4" w:space="0"/>
              <w:bottom w:val="dotted" w:color="auto" w:sz="4" w:space="0"/>
              <w:right w:val="dotted" w:color="auto" w:sz="4" w:space="0"/>
            </w:tcBorders>
            <w:vAlign w:val="center"/>
          </w:tcPr>
          <w:p w:rsidRPr="001D52F0" w:rsidR="00E06C41" w:rsidP="00567957" w:rsidRDefault="001D52F0">
            <w:pPr>
              <w:spacing w:after="120"/>
              <w:rPr>
                <w:b/>
                <w:bCs/>
                <w:color w:val="000000"/>
              </w:rPr>
            </w:pPr>
            <w:r w:rsidRPr="001D52F0">
              <w:rPr>
                <w:b/>
              </w:rPr>
              <w:t>SERVISBAL OBALY s.r.o.</w:t>
            </w:r>
          </w:p>
        </w:tc>
      </w:tr>
      <w:tr w:rsidRPr="00683DDD" w:rsidR="00E06C41" w:rsidTr="00683DDD">
        <w:trPr>
          <w:trHeight w:val="397"/>
        </w:trPr>
        <w:tc>
          <w:tcPr>
            <w:tcW w:w="4962" w:type="dxa"/>
            <w:tcBorders>
              <w:top w:val="dotted" w:color="auto" w:sz="4" w:space="0"/>
              <w:left w:val="dotted" w:color="auto" w:sz="4" w:space="0"/>
              <w:bottom w:val="dotted" w:color="auto" w:sz="4" w:space="0"/>
              <w:right w:val="dotted" w:color="auto" w:sz="4" w:space="0"/>
            </w:tcBorders>
            <w:vAlign w:val="center"/>
          </w:tcPr>
          <w:p w:rsidRPr="00683DDD" w:rsidR="00E06C41" w:rsidP="00567957" w:rsidRDefault="00E06C41">
            <w:pPr>
              <w:spacing w:after="120"/>
              <w:rPr>
                <w:b/>
                <w:bCs/>
                <w:color w:val="000000"/>
                <w:sz w:val="20"/>
                <w:szCs w:val="20"/>
              </w:rPr>
            </w:pPr>
            <w:r w:rsidRPr="00683DDD">
              <w:rPr>
                <w:b/>
                <w:bCs/>
                <w:color w:val="000000"/>
                <w:sz w:val="20"/>
                <w:szCs w:val="20"/>
              </w:rPr>
              <w:t>Sídlo:</w:t>
            </w:r>
          </w:p>
        </w:tc>
        <w:tc>
          <w:tcPr>
            <w:tcW w:w="4536" w:type="dxa"/>
            <w:tcBorders>
              <w:top w:val="dotted" w:color="auto" w:sz="4" w:space="0"/>
              <w:left w:val="dotted" w:color="auto" w:sz="4" w:space="0"/>
              <w:bottom w:val="dotted" w:color="auto" w:sz="4" w:space="0"/>
              <w:right w:val="dotted" w:color="auto" w:sz="4" w:space="0"/>
            </w:tcBorders>
            <w:vAlign w:val="center"/>
          </w:tcPr>
          <w:p w:rsidRPr="001D52F0" w:rsidR="00E06C41" w:rsidP="00567957" w:rsidRDefault="001D52F0">
            <w:pPr>
              <w:spacing w:after="120"/>
              <w:rPr>
                <w:b/>
                <w:bCs/>
                <w:color w:val="000000"/>
                <w:sz w:val="20"/>
                <w:szCs w:val="20"/>
              </w:rPr>
            </w:pPr>
            <w:r w:rsidRPr="001D52F0">
              <w:rPr>
                <w:sz w:val="20"/>
                <w:szCs w:val="20"/>
              </w:rPr>
              <w:t>Na Poříčí 661, 518 01 Dobruška</w:t>
            </w:r>
          </w:p>
        </w:tc>
      </w:tr>
      <w:tr w:rsidRPr="00683DDD" w:rsidR="00E06C41" w:rsidTr="00683DDD">
        <w:trPr>
          <w:trHeight w:val="397"/>
        </w:trPr>
        <w:tc>
          <w:tcPr>
            <w:tcW w:w="4962" w:type="dxa"/>
            <w:tcBorders>
              <w:top w:val="dotted" w:color="auto" w:sz="4" w:space="0"/>
              <w:left w:val="dotted" w:color="auto" w:sz="4" w:space="0"/>
              <w:bottom w:val="dotted" w:color="auto" w:sz="4" w:space="0"/>
              <w:right w:val="dotted" w:color="auto" w:sz="4" w:space="0"/>
            </w:tcBorders>
            <w:vAlign w:val="center"/>
          </w:tcPr>
          <w:p w:rsidRPr="00683DDD" w:rsidR="00E06C41" w:rsidP="00567957" w:rsidRDefault="00E06C41">
            <w:pPr>
              <w:spacing w:after="120"/>
              <w:rPr>
                <w:b/>
                <w:bCs/>
                <w:color w:val="000000"/>
                <w:sz w:val="20"/>
                <w:szCs w:val="20"/>
              </w:rPr>
            </w:pPr>
            <w:r w:rsidRPr="00683DDD">
              <w:rPr>
                <w:b/>
                <w:bCs/>
                <w:color w:val="000000"/>
                <w:sz w:val="20"/>
                <w:szCs w:val="20"/>
              </w:rPr>
              <w:t>Telefon:</w:t>
            </w:r>
          </w:p>
        </w:tc>
        <w:tc>
          <w:tcPr>
            <w:tcW w:w="4536" w:type="dxa"/>
            <w:tcBorders>
              <w:top w:val="dotted" w:color="auto" w:sz="4" w:space="0"/>
              <w:left w:val="dotted" w:color="auto" w:sz="4" w:space="0"/>
              <w:bottom w:val="dotted" w:color="auto" w:sz="4" w:space="0"/>
              <w:right w:val="dotted" w:color="auto" w:sz="4" w:space="0"/>
            </w:tcBorders>
            <w:vAlign w:val="center"/>
          </w:tcPr>
          <w:p w:rsidRPr="001D52F0" w:rsidR="00E06C41" w:rsidP="00567957" w:rsidRDefault="005024DD">
            <w:pPr>
              <w:spacing w:after="120"/>
              <w:rPr>
                <w:bCs/>
                <w:color w:val="000000"/>
                <w:sz w:val="20"/>
                <w:szCs w:val="20"/>
              </w:rPr>
            </w:pPr>
            <w:r w:rsidRPr="001D52F0">
              <w:rPr>
                <w:bCs/>
                <w:color w:val="000000"/>
                <w:sz w:val="20"/>
                <w:szCs w:val="20"/>
              </w:rPr>
              <w:t>+420 461 353 121</w:t>
            </w:r>
          </w:p>
        </w:tc>
      </w:tr>
      <w:tr w:rsidRPr="00683DDD" w:rsidR="00E06C41" w:rsidTr="00683DDD">
        <w:trPr>
          <w:trHeight w:val="397"/>
        </w:trPr>
        <w:tc>
          <w:tcPr>
            <w:tcW w:w="4962" w:type="dxa"/>
            <w:tcBorders>
              <w:top w:val="dotted" w:color="auto" w:sz="4" w:space="0"/>
              <w:left w:val="dotted" w:color="auto" w:sz="4" w:space="0"/>
              <w:bottom w:val="dotted" w:color="auto" w:sz="4" w:space="0"/>
              <w:right w:val="dotted" w:color="auto" w:sz="4" w:space="0"/>
            </w:tcBorders>
            <w:vAlign w:val="center"/>
          </w:tcPr>
          <w:p w:rsidRPr="00683DDD" w:rsidR="00E06C41" w:rsidP="00567957" w:rsidRDefault="00E06C41">
            <w:pPr>
              <w:spacing w:after="120"/>
              <w:rPr>
                <w:b/>
                <w:bCs/>
                <w:color w:val="000000"/>
                <w:sz w:val="20"/>
                <w:szCs w:val="20"/>
              </w:rPr>
            </w:pPr>
            <w:r w:rsidRPr="00683DDD">
              <w:rPr>
                <w:b/>
                <w:bCs/>
                <w:color w:val="000000"/>
                <w:sz w:val="20"/>
                <w:szCs w:val="20"/>
              </w:rPr>
              <w:t>DIČ:</w:t>
            </w:r>
          </w:p>
        </w:tc>
        <w:tc>
          <w:tcPr>
            <w:tcW w:w="4536" w:type="dxa"/>
            <w:tcBorders>
              <w:top w:val="dotted" w:color="auto" w:sz="4" w:space="0"/>
              <w:left w:val="dotted" w:color="auto" w:sz="4" w:space="0"/>
              <w:bottom w:val="dotted" w:color="auto" w:sz="4" w:space="0"/>
              <w:right w:val="dotted" w:color="auto" w:sz="4" w:space="0"/>
            </w:tcBorders>
            <w:vAlign w:val="center"/>
          </w:tcPr>
          <w:p w:rsidRPr="001D52F0" w:rsidR="00E06C41" w:rsidP="00567957" w:rsidRDefault="00E06C41">
            <w:pPr>
              <w:spacing w:after="120"/>
              <w:rPr>
                <w:bCs/>
                <w:color w:val="000000"/>
                <w:sz w:val="20"/>
                <w:szCs w:val="20"/>
              </w:rPr>
            </w:pPr>
            <w:r w:rsidRPr="001D52F0">
              <w:rPr>
                <w:bCs/>
                <w:color w:val="000000"/>
                <w:sz w:val="20"/>
                <w:szCs w:val="20"/>
              </w:rPr>
              <w:t>CZ</w:t>
            </w:r>
            <w:r w:rsidRPr="001D52F0" w:rsidR="001D52F0">
              <w:rPr>
                <w:sz w:val="20"/>
                <w:szCs w:val="20"/>
              </w:rPr>
              <w:t>49811169</w:t>
            </w:r>
          </w:p>
        </w:tc>
      </w:tr>
      <w:tr w:rsidRPr="00683DDD" w:rsidR="00E06C41" w:rsidTr="00683DDD">
        <w:trPr>
          <w:trHeight w:val="397"/>
        </w:trPr>
        <w:tc>
          <w:tcPr>
            <w:tcW w:w="4962" w:type="dxa"/>
            <w:tcBorders>
              <w:top w:val="dotted" w:color="auto" w:sz="4" w:space="0"/>
              <w:left w:val="dotted" w:color="auto" w:sz="4" w:space="0"/>
              <w:bottom w:val="dotted" w:color="auto" w:sz="4" w:space="0"/>
              <w:right w:val="dotted" w:color="auto" w:sz="4" w:space="0"/>
            </w:tcBorders>
            <w:vAlign w:val="center"/>
          </w:tcPr>
          <w:p w:rsidRPr="00683DDD" w:rsidR="00E06C41" w:rsidP="00567957" w:rsidRDefault="00E06C41">
            <w:pPr>
              <w:spacing w:after="120"/>
              <w:rPr>
                <w:b/>
                <w:bCs/>
                <w:color w:val="000000"/>
                <w:sz w:val="20"/>
                <w:szCs w:val="20"/>
              </w:rPr>
            </w:pPr>
            <w:r w:rsidRPr="00683DDD">
              <w:rPr>
                <w:b/>
                <w:bCs/>
                <w:color w:val="000000"/>
                <w:sz w:val="20"/>
                <w:szCs w:val="20"/>
              </w:rPr>
              <w:t>IČ:</w:t>
            </w:r>
          </w:p>
        </w:tc>
        <w:tc>
          <w:tcPr>
            <w:tcW w:w="4536" w:type="dxa"/>
            <w:tcBorders>
              <w:top w:val="dotted" w:color="auto" w:sz="4" w:space="0"/>
              <w:left w:val="dotted" w:color="auto" w:sz="4" w:space="0"/>
              <w:bottom w:val="dotted" w:color="auto" w:sz="4" w:space="0"/>
              <w:right w:val="dotted" w:color="auto" w:sz="4" w:space="0"/>
            </w:tcBorders>
            <w:vAlign w:val="center"/>
          </w:tcPr>
          <w:p w:rsidRPr="001D52F0" w:rsidR="00E06C41" w:rsidP="00567957" w:rsidRDefault="001D52F0">
            <w:pPr>
              <w:spacing w:after="120"/>
              <w:rPr>
                <w:bCs/>
                <w:color w:val="000000"/>
                <w:sz w:val="20"/>
                <w:szCs w:val="20"/>
              </w:rPr>
            </w:pPr>
            <w:r w:rsidRPr="001D52F0">
              <w:rPr>
                <w:sz w:val="20"/>
                <w:szCs w:val="20"/>
              </w:rPr>
              <w:t>49811169</w:t>
            </w:r>
          </w:p>
        </w:tc>
      </w:tr>
      <w:tr w:rsidRPr="00683DDD" w:rsidR="00E06C41" w:rsidTr="00683DDD">
        <w:trPr>
          <w:trHeight w:val="397"/>
        </w:trPr>
        <w:tc>
          <w:tcPr>
            <w:tcW w:w="4962" w:type="dxa"/>
            <w:tcBorders>
              <w:top w:val="dotted" w:color="auto" w:sz="4" w:space="0"/>
              <w:left w:val="dotted" w:color="auto" w:sz="4" w:space="0"/>
              <w:bottom w:val="dotted" w:color="auto" w:sz="4" w:space="0"/>
              <w:right w:val="dotted" w:color="auto" w:sz="4" w:space="0"/>
            </w:tcBorders>
            <w:vAlign w:val="center"/>
          </w:tcPr>
          <w:p w:rsidRPr="00683DDD" w:rsidR="00E06C41" w:rsidP="00567957" w:rsidRDefault="00E06C41">
            <w:pPr>
              <w:spacing w:after="120"/>
              <w:rPr>
                <w:b/>
                <w:bCs/>
                <w:color w:val="000000"/>
                <w:sz w:val="20"/>
                <w:szCs w:val="20"/>
              </w:rPr>
            </w:pPr>
            <w:r w:rsidRPr="00683DDD">
              <w:rPr>
                <w:b/>
                <w:bCs/>
                <w:color w:val="000000"/>
                <w:sz w:val="20"/>
                <w:szCs w:val="20"/>
              </w:rPr>
              <w:t>Zastoupen:</w:t>
            </w:r>
          </w:p>
        </w:tc>
        <w:tc>
          <w:tcPr>
            <w:tcW w:w="4536" w:type="dxa"/>
            <w:tcBorders>
              <w:top w:val="dotted" w:color="auto" w:sz="4" w:space="0"/>
              <w:left w:val="dotted" w:color="auto" w:sz="4" w:space="0"/>
              <w:bottom w:val="dotted" w:color="auto" w:sz="4" w:space="0"/>
              <w:right w:val="dotted" w:color="auto" w:sz="4" w:space="0"/>
            </w:tcBorders>
            <w:vAlign w:val="center"/>
          </w:tcPr>
          <w:p w:rsidRPr="001D52F0" w:rsidR="00E06C41" w:rsidP="00567957" w:rsidRDefault="001D52F0">
            <w:pPr>
              <w:spacing w:after="120"/>
              <w:rPr>
                <w:bCs/>
                <w:color w:val="000000"/>
                <w:sz w:val="20"/>
                <w:szCs w:val="20"/>
              </w:rPr>
            </w:pPr>
            <w:r w:rsidRPr="001D52F0">
              <w:rPr>
                <w:sz w:val="20"/>
                <w:szCs w:val="20"/>
              </w:rPr>
              <w:t>Ing. Ladislav Horčička, jednatel</w:t>
            </w:r>
          </w:p>
        </w:tc>
      </w:tr>
      <w:tr w:rsidRPr="001D52F0" w:rsidR="001D52F0" w:rsidTr="00683DDD">
        <w:trPr>
          <w:gridAfter w:val="1"/>
          <w:wAfter w:w="4536" w:type="dxa"/>
          <w:trHeight w:val="501"/>
        </w:trPr>
        <w:tc>
          <w:tcPr>
            <w:tcW w:w="4962" w:type="dxa"/>
            <w:tcBorders>
              <w:top w:val="dotted" w:color="auto" w:sz="4" w:space="0"/>
              <w:left w:val="dotted" w:color="auto" w:sz="4" w:space="0"/>
              <w:bottom w:val="dotted" w:color="auto" w:sz="4" w:space="0"/>
              <w:right w:val="dotted" w:color="auto" w:sz="4" w:space="0"/>
            </w:tcBorders>
            <w:vAlign w:val="center"/>
          </w:tcPr>
          <w:p w:rsidRPr="00683DDD" w:rsidR="001D52F0" w:rsidP="00567957" w:rsidRDefault="001D52F0">
            <w:pPr>
              <w:spacing w:after="120"/>
              <w:rPr>
                <w:b/>
                <w:bCs/>
                <w:color w:val="000000"/>
                <w:sz w:val="20"/>
                <w:szCs w:val="20"/>
              </w:rPr>
            </w:pPr>
            <w:r w:rsidRPr="00683DDD">
              <w:rPr>
                <w:b/>
                <w:bCs/>
                <w:color w:val="000000"/>
                <w:sz w:val="20"/>
                <w:szCs w:val="20"/>
              </w:rPr>
              <w:t>Bankovní spojení:</w:t>
            </w:r>
          </w:p>
        </w:tc>
      </w:tr>
      <w:tr w:rsidRPr="00683DDD" w:rsidR="00E06C41" w:rsidTr="00683DDD">
        <w:trPr>
          <w:trHeight w:val="481"/>
        </w:trPr>
        <w:tc>
          <w:tcPr>
            <w:tcW w:w="4962" w:type="dxa"/>
            <w:tcBorders>
              <w:top w:val="dotted" w:color="auto" w:sz="4" w:space="0"/>
              <w:left w:val="dotted" w:color="auto" w:sz="4" w:space="0"/>
              <w:bottom w:val="dotted" w:color="auto" w:sz="4" w:space="0"/>
              <w:right w:val="dotted" w:color="auto" w:sz="4" w:space="0"/>
            </w:tcBorders>
            <w:vAlign w:val="center"/>
          </w:tcPr>
          <w:p w:rsidRPr="00683DDD" w:rsidR="00E06C41" w:rsidP="00567957" w:rsidRDefault="00E06C41">
            <w:pPr>
              <w:spacing w:after="120"/>
              <w:rPr>
                <w:b/>
                <w:bCs/>
                <w:color w:val="000000"/>
                <w:sz w:val="20"/>
                <w:szCs w:val="20"/>
              </w:rPr>
            </w:pPr>
            <w:r w:rsidRPr="00683DDD">
              <w:rPr>
                <w:b/>
                <w:bCs/>
                <w:color w:val="000000"/>
                <w:sz w:val="20"/>
                <w:szCs w:val="20"/>
              </w:rPr>
              <w:t xml:space="preserve">Osoba oprávněná jednat v záležitostech předmětu </w:t>
            </w:r>
            <w:r w:rsidR="00402AD1">
              <w:rPr>
                <w:b/>
                <w:bCs/>
                <w:color w:val="000000"/>
                <w:sz w:val="20"/>
                <w:szCs w:val="20"/>
              </w:rPr>
              <w:t>smlouvy</w:t>
            </w:r>
            <w:r w:rsidRPr="00683DDD">
              <w:rPr>
                <w:b/>
                <w:bCs/>
                <w:color w:val="000000"/>
                <w:sz w:val="20"/>
                <w:szCs w:val="20"/>
              </w:rPr>
              <w:t>:</w:t>
            </w:r>
          </w:p>
        </w:tc>
        <w:tc>
          <w:tcPr>
            <w:tcW w:w="4536" w:type="dxa"/>
            <w:tcBorders>
              <w:top w:val="dotted" w:color="auto" w:sz="4" w:space="0"/>
              <w:left w:val="dotted" w:color="auto" w:sz="4" w:space="0"/>
              <w:bottom w:val="dotted" w:color="auto" w:sz="4" w:space="0"/>
              <w:right w:val="dotted" w:color="auto" w:sz="4" w:space="0"/>
            </w:tcBorders>
            <w:vAlign w:val="center"/>
          </w:tcPr>
          <w:p w:rsidRPr="001D52F0" w:rsidR="00E06C41" w:rsidP="00567957" w:rsidRDefault="001D52F0">
            <w:pPr>
              <w:spacing w:after="120"/>
              <w:rPr>
                <w:bCs/>
                <w:color w:val="000000"/>
                <w:sz w:val="20"/>
                <w:szCs w:val="20"/>
              </w:rPr>
            </w:pPr>
            <w:r w:rsidRPr="001D52F0">
              <w:rPr>
                <w:sz w:val="20"/>
                <w:szCs w:val="20"/>
              </w:rPr>
              <w:t>Ing. Lukáš Jiří Horčička, personalista</w:t>
            </w:r>
          </w:p>
        </w:tc>
      </w:tr>
    </w:tbl>
    <w:p w:rsidR="00E06C41" w:rsidP="00567957" w:rsidRDefault="00E06C41">
      <w:pPr>
        <w:spacing w:after="120"/>
        <w:jc w:val="both"/>
        <w:rPr>
          <w:b/>
          <w:sz w:val="20"/>
          <w:szCs w:val="20"/>
        </w:rPr>
      </w:pPr>
    </w:p>
    <w:p w:rsidRPr="000D721B" w:rsidR="00E06C41" w:rsidP="00567957" w:rsidRDefault="00E06C41">
      <w:pPr>
        <w:spacing w:after="120"/>
        <w:jc w:val="both"/>
        <w:rPr>
          <w:sz w:val="20"/>
          <w:szCs w:val="20"/>
        </w:rPr>
      </w:pPr>
      <w:r w:rsidRPr="000D721B">
        <w:rPr>
          <w:sz w:val="20"/>
          <w:szCs w:val="20"/>
        </w:rPr>
        <w:t>(dále jen „objednatel“)</w:t>
      </w:r>
    </w:p>
    <w:p w:rsidRPr="000D721B" w:rsidR="00E06C41" w:rsidP="00567957" w:rsidRDefault="00E06C41">
      <w:pPr>
        <w:spacing w:after="120"/>
        <w:jc w:val="both"/>
        <w:rPr>
          <w:b/>
          <w:sz w:val="20"/>
          <w:szCs w:val="20"/>
        </w:rPr>
      </w:pPr>
    </w:p>
    <w:p w:rsidR="00E06C41" w:rsidP="00567957" w:rsidRDefault="002E07DD">
      <w:pPr>
        <w:spacing w:after="120"/>
        <w:jc w:val="both"/>
        <w:rPr>
          <w:b/>
          <w:sz w:val="20"/>
          <w:szCs w:val="20"/>
        </w:rPr>
      </w:pPr>
      <w:r>
        <w:rPr>
          <w:b/>
          <w:sz w:val="20"/>
          <w:szCs w:val="20"/>
        </w:rPr>
        <w:t>Dodavatel</w:t>
      </w:r>
      <w:r w:rsidRPr="000D721B" w:rsidR="00E06C41">
        <w:rPr>
          <w:b/>
          <w:sz w:val="20"/>
          <w:szCs w:val="20"/>
        </w:rPr>
        <w:t>:</w:t>
      </w:r>
    </w:p>
    <w:tbl>
      <w:tblPr>
        <w:tblW w:w="9385" w:type="dxa"/>
        <w:tblInd w:w="108" w:type="dxa"/>
        <w:tblLook w:firstRow="1" w:lastRow="0" w:firstColumn="1" w:lastColumn="0" w:noHBand="0" w:noVBand="1" w:val="04A0"/>
      </w:tblPr>
      <w:tblGrid>
        <w:gridCol w:w="4849"/>
        <w:gridCol w:w="4536"/>
      </w:tblGrid>
      <w:tr w:rsidRPr="00B0257D" w:rsidR="00E06C41" w:rsidTr="005D18FF">
        <w:trPr>
          <w:trHeight w:val="397"/>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sidRPr="00B0257D">
              <w:rPr>
                <w:b/>
                <w:bCs/>
                <w:color w:val="000000"/>
                <w:sz w:val="20"/>
                <w:szCs w:val="20"/>
              </w:rPr>
              <w:t>Název:</w:t>
            </w:r>
          </w:p>
        </w:tc>
        <w:tc>
          <w:tcPr>
            <w:tcW w:w="4536" w:type="dxa"/>
            <w:tcBorders>
              <w:top w:val="dotted" w:color="auto" w:sz="4" w:space="0"/>
              <w:left w:val="dotted" w:color="auto" w:sz="4" w:space="0"/>
              <w:bottom w:val="dotted" w:color="auto" w:sz="4" w:space="0"/>
              <w:right w:val="dotted" w:color="auto" w:sz="4" w:space="0"/>
            </w:tcBorders>
            <w:vAlign w:val="center"/>
          </w:tcPr>
          <w:p w:rsidRPr="008F73F8" w:rsidR="00E06C41" w:rsidP="00567957" w:rsidRDefault="00E06C41">
            <w:pPr>
              <w:spacing w:after="120"/>
              <w:rPr>
                <w:bCs/>
                <w:color w:val="FF0000"/>
                <w:sz w:val="20"/>
                <w:szCs w:val="20"/>
              </w:rPr>
            </w:pPr>
            <w:r w:rsidRPr="008F73F8">
              <w:rPr>
                <w:bCs/>
                <w:color w:val="FF0000"/>
                <w:sz w:val="20"/>
                <w:szCs w:val="20"/>
              </w:rPr>
              <w:t xml:space="preserve">Doplní </w:t>
            </w:r>
            <w:r w:rsidR="002B1D01">
              <w:rPr>
                <w:bCs/>
                <w:color w:val="FF0000"/>
                <w:sz w:val="20"/>
                <w:szCs w:val="20"/>
              </w:rPr>
              <w:t>účastník</w:t>
            </w:r>
          </w:p>
        </w:tc>
      </w:tr>
      <w:tr w:rsidRPr="00B0257D" w:rsidR="00E06C41" w:rsidTr="005D18FF">
        <w:trPr>
          <w:trHeight w:val="397"/>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Pr>
                <w:b/>
                <w:bCs/>
                <w:color w:val="000000"/>
                <w:sz w:val="20"/>
                <w:szCs w:val="20"/>
              </w:rPr>
              <w:t>Sídlo:</w:t>
            </w:r>
          </w:p>
        </w:tc>
        <w:tc>
          <w:tcPr>
            <w:tcW w:w="4536" w:type="dxa"/>
            <w:tcBorders>
              <w:top w:val="dotted" w:color="auto" w:sz="4" w:space="0"/>
              <w:left w:val="dotted" w:color="auto" w:sz="4" w:space="0"/>
              <w:bottom w:val="dotted" w:color="auto" w:sz="4" w:space="0"/>
              <w:right w:val="dotted" w:color="auto" w:sz="4" w:space="0"/>
            </w:tcBorders>
            <w:vAlign w:val="center"/>
          </w:tcPr>
          <w:p w:rsidRPr="008F73F8" w:rsidR="00E06C41" w:rsidP="00567957" w:rsidRDefault="00E06C41">
            <w:pPr>
              <w:spacing w:after="120"/>
              <w:rPr>
                <w:bCs/>
                <w:color w:val="000000"/>
                <w:sz w:val="20"/>
                <w:szCs w:val="20"/>
              </w:rPr>
            </w:pPr>
            <w:r w:rsidRPr="008F73F8">
              <w:rPr>
                <w:bCs/>
                <w:color w:val="FF0000"/>
                <w:sz w:val="20"/>
                <w:szCs w:val="20"/>
              </w:rPr>
              <w:t xml:space="preserve">Doplní </w:t>
            </w:r>
            <w:r w:rsidR="002B1D01">
              <w:rPr>
                <w:bCs/>
                <w:color w:val="FF0000"/>
                <w:sz w:val="20"/>
                <w:szCs w:val="20"/>
              </w:rPr>
              <w:t>účastník</w:t>
            </w:r>
          </w:p>
        </w:tc>
      </w:tr>
      <w:tr w:rsidRPr="00B0257D" w:rsidR="00E06C41" w:rsidTr="005D18FF">
        <w:trPr>
          <w:trHeight w:val="397"/>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sidRPr="00B0257D">
              <w:rPr>
                <w:b/>
                <w:bCs/>
                <w:color w:val="000000"/>
                <w:sz w:val="20"/>
                <w:szCs w:val="20"/>
              </w:rPr>
              <w:t>Telefon:</w:t>
            </w:r>
          </w:p>
        </w:tc>
        <w:tc>
          <w:tcPr>
            <w:tcW w:w="4536" w:type="dxa"/>
            <w:tcBorders>
              <w:top w:val="dotted" w:color="auto" w:sz="4" w:space="0"/>
              <w:left w:val="dotted" w:color="auto" w:sz="4" w:space="0"/>
              <w:bottom w:val="dotted" w:color="auto" w:sz="4" w:space="0"/>
              <w:right w:val="dotted" w:color="auto" w:sz="4" w:space="0"/>
            </w:tcBorders>
            <w:vAlign w:val="center"/>
          </w:tcPr>
          <w:p w:rsidRPr="008F73F8" w:rsidR="00E06C41" w:rsidP="00567957" w:rsidRDefault="00E06C41">
            <w:pPr>
              <w:spacing w:after="120"/>
              <w:rPr>
                <w:bCs/>
                <w:color w:val="000000"/>
                <w:sz w:val="20"/>
                <w:szCs w:val="20"/>
              </w:rPr>
            </w:pPr>
            <w:r w:rsidRPr="008F73F8">
              <w:rPr>
                <w:bCs/>
                <w:color w:val="FF0000"/>
                <w:sz w:val="20"/>
                <w:szCs w:val="20"/>
              </w:rPr>
              <w:t xml:space="preserve">Doplní </w:t>
            </w:r>
            <w:r w:rsidR="002B1D01">
              <w:rPr>
                <w:bCs/>
                <w:color w:val="FF0000"/>
                <w:sz w:val="20"/>
                <w:szCs w:val="20"/>
              </w:rPr>
              <w:t>účastník</w:t>
            </w:r>
          </w:p>
        </w:tc>
      </w:tr>
      <w:tr w:rsidRPr="00B0257D" w:rsidR="00E06C41" w:rsidTr="005D18FF">
        <w:trPr>
          <w:trHeight w:val="397"/>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sidRPr="00B0257D">
              <w:rPr>
                <w:b/>
                <w:bCs/>
                <w:color w:val="000000"/>
                <w:sz w:val="20"/>
                <w:szCs w:val="20"/>
              </w:rPr>
              <w:t>DIČ:</w:t>
            </w:r>
          </w:p>
        </w:tc>
        <w:tc>
          <w:tcPr>
            <w:tcW w:w="4536" w:type="dxa"/>
            <w:tcBorders>
              <w:top w:val="dotted" w:color="auto" w:sz="4" w:space="0"/>
              <w:left w:val="dotted" w:color="auto" w:sz="4" w:space="0"/>
              <w:bottom w:val="dotted" w:color="auto" w:sz="4" w:space="0"/>
              <w:right w:val="dotted" w:color="auto" w:sz="4" w:space="0"/>
            </w:tcBorders>
            <w:vAlign w:val="center"/>
          </w:tcPr>
          <w:p w:rsidRPr="008F73F8" w:rsidR="00E06C41" w:rsidP="00567957" w:rsidRDefault="00E06C41">
            <w:pPr>
              <w:spacing w:after="120"/>
              <w:rPr>
                <w:bCs/>
                <w:color w:val="000000"/>
                <w:sz w:val="20"/>
                <w:szCs w:val="20"/>
              </w:rPr>
            </w:pPr>
            <w:r w:rsidRPr="008F73F8">
              <w:rPr>
                <w:bCs/>
                <w:color w:val="FF0000"/>
                <w:sz w:val="20"/>
                <w:szCs w:val="20"/>
              </w:rPr>
              <w:t xml:space="preserve">Doplní </w:t>
            </w:r>
            <w:r w:rsidR="002B1D01">
              <w:rPr>
                <w:bCs/>
                <w:color w:val="FF0000"/>
                <w:sz w:val="20"/>
                <w:szCs w:val="20"/>
              </w:rPr>
              <w:t>účastník</w:t>
            </w:r>
          </w:p>
        </w:tc>
      </w:tr>
      <w:tr w:rsidRPr="00B0257D" w:rsidR="00E06C41" w:rsidTr="005D18FF">
        <w:trPr>
          <w:trHeight w:val="397"/>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sidRPr="00B0257D">
              <w:rPr>
                <w:b/>
                <w:bCs/>
                <w:color w:val="000000"/>
                <w:sz w:val="20"/>
                <w:szCs w:val="20"/>
              </w:rPr>
              <w:t>IČ:</w:t>
            </w:r>
          </w:p>
        </w:tc>
        <w:tc>
          <w:tcPr>
            <w:tcW w:w="4536" w:type="dxa"/>
            <w:tcBorders>
              <w:top w:val="dotted" w:color="auto" w:sz="4" w:space="0"/>
              <w:left w:val="dotted" w:color="auto" w:sz="4" w:space="0"/>
              <w:bottom w:val="dotted" w:color="auto" w:sz="4" w:space="0"/>
              <w:right w:val="dotted" w:color="auto" w:sz="4" w:space="0"/>
            </w:tcBorders>
            <w:vAlign w:val="center"/>
          </w:tcPr>
          <w:p w:rsidRPr="008F73F8" w:rsidR="00E06C41" w:rsidP="00567957" w:rsidRDefault="00E06C41">
            <w:pPr>
              <w:spacing w:after="120"/>
              <w:rPr>
                <w:bCs/>
                <w:color w:val="000000"/>
                <w:sz w:val="20"/>
                <w:szCs w:val="20"/>
              </w:rPr>
            </w:pPr>
            <w:r w:rsidRPr="008F73F8">
              <w:rPr>
                <w:bCs/>
                <w:color w:val="FF0000"/>
                <w:sz w:val="20"/>
                <w:szCs w:val="20"/>
              </w:rPr>
              <w:t xml:space="preserve">Doplní </w:t>
            </w:r>
            <w:r w:rsidR="002B1D01">
              <w:rPr>
                <w:bCs/>
                <w:color w:val="FF0000"/>
                <w:sz w:val="20"/>
                <w:szCs w:val="20"/>
              </w:rPr>
              <w:t>účastník</w:t>
            </w:r>
          </w:p>
        </w:tc>
      </w:tr>
      <w:tr w:rsidRPr="00B0257D" w:rsidR="00E06C41" w:rsidTr="005D18FF">
        <w:trPr>
          <w:trHeight w:val="397"/>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sidRPr="00B0257D">
              <w:rPr>
                <w:b/>
                <w:bCs/>
                <w:color w:val="000000"/>
                <w:sz w:val="20"/>
                <w:szCs w:val="20"/>
              </w:rPr>
              <w:t>Zastoupen:</w:t>
            </w:r>
          </w:p>
        </w:tc>
        <w:tc>
          <w:tcPr>
            <w:tcW w:w="4536" w:type="dxa"/>
            <w:tcBorders>
              <w:top w:val="dotted" w:color="auto" w:sz="4" w:space="0"/>
              <w:left w:val="dotted" w:color="auto" w:sz="4" w:space="0"/>
              <w:bottom w:val="dotted" w:color="auto" w:sz="4" w:space="0"/>
              <w:right w:val="dotted" w:color="auto" w:sz="4" w:space="0"/>
            </w:tcBorders>
            <w:vAlign w:val="center"/>
          </w:tcPr>
          <w:p w:rsidRPr="008F73F8" w:rsidR="00E06C41" w:rsidP="00567957" w:rsidRDefault="00E06C41">
            <w:pPr>
              <w:spacing w:after="120"/>
              <w:rPr>
                <w:bCs/>
                <w:color w:val="000000"/>
                <w:sz w:val="20"/>
                <w:szCs w:val="20"/>
              </w:rPr>
            </w:pPr>
            <w:r w:rsidRPr="008F73F8">
              <w:rPr>
                <w:bCs/>
                <w:color w:val="FF0000"/>
                <w:sz w:val="20"/>
                <w:szCs w:val="20"/>
              </w:rPr>
              <w:t xml:space="preserve">Doplní </w:t>
            </w:r>
            <w:r w:rsidR="002B1D01">
              <w:rPr>
                <w:bCs/>
                <w:color w:val="FF0000"/>
                <w:sz w:val="20"/>
                <w:szCs w:val="20"/>
              </w:rPr>
              <w:t>účastník</w:t>
            </w:r>
          </w:p>
        </w:tc>
      </w:tr>
      <w:tr w:rsidRPr="00B0257D" w:rsidR="00E06C41" w:rsidTr="005D18FF">
        <w:trPr>
          <w:trHeight w:val="397"/>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sidRPr="00B0257D">
              <w:rPr>
                <w:b/>
                <w:bCs/>
                <w:color w:val="000000"/>
                <w:sz w:val="20"/>
                <w:szCs w:val="20"/>
              </w:rPr>
              <w:t>Bankovní spojení:</w:t>
            </w:r>
          </w:p>
        </w:tc>
        <w:tc>
          <w:tcPr>
            <w:tcW w:w="4536" w:type="dxa"/>
            <w:tcBorders>
              <w:top w:val="dotted" w:color="auto" w:sz="4" w:space="0"/>
              <w:left w:val="dotted" w:color="auto" w:sz="4" w:space="0"/>
              <w:bottom w:val="dotted" w:color="auto" w:sz="4" w:space="0"/>
              <w:right w:val="dotted" w:color="auto" w:sz="4" w:space="0"/>
            </w:tcBorders>
            <w:vAlign w:val="center"/>
          </w:tcPr>
          <w:p w:rsidRPr="008F73F8" w:rsidR="00E06C41" w:rsidP="00567957" w:rsidRDefault="00E06C41">
            <w:pPr>
              <w:spacing w:after="120"/>
              <w:rPr>
                <w:bCs/>
                <w:color w:val="000000"/>
                <w:sz w:val="20"/>
                <w:szCs w:val="20"/>
              </w:rPr>
            </w:pPr>
            <w:r w:rsidRPr="008F73F8">
              <w:rPr>
                <w:bCs/>
                <w:color w:val="FF0000"/>
                <w:sz w:val="20"/>
                <w:szCs w:val="20"/>
              </w:rPr>
              <w:t xml:space="preserve">Doplní </w:t>
            </w:r>
            <w:r w:rsidR="002B1D01">
              <w:rPr>
                <w:bCs/>
                <w:color w:val="FF0000"/>
                <w:sz w:val="20"/>
                <w:szCs w:val="20"/>
              </w:rPr>
              <w:t>účastník</w:t>
            </w:r>
          </w:p>
        </w:tc>
      </w:tr>
      <w:tr w:rsidRPr="00B0257D" w:rsidR="00E06C41" w:rsidTr="005D18FF">
        <w:trPr>
          <w:trHeight w:val="709"/>
        </w:trPr>
        <w:tc>
          <w:tcPr>
            <w:tcW w:w="4849" w:type="dxa"/>
            <w:tcBorders>
              <w:top w:val="dotted" w:color="auto" w:sz="4" w:space="0"/>
              <w:left w:val="dotted" w:color="auto" w:sz="4" w:space="0"/>
              <w:bottom w:val="dotted" w:color="auto" w:sz="4" w:space="0"/>
              <w:right w:val="dotted" w:color="auto" w:sz="4" w:space="0"/>
            </w:tcBorders>
            <w:vAlign w:val="center"/>
          </w:tcPr>
          <w:p w:rsidRPr="00B0257D" w:rsidR="00E06C41" w:rsidP="00567957" w:rsidRDefault="00E06C41">
            <w:pPr>
              <w:spacing w:after="120"/>
              <w:rPr>
                <w:b/>
                <w:bCs/>
                <w:color w:val="000000"/>
                <w:sz w:val="20"/>
                <w:szCs w:val="20"/>
              </w:rPr>
            </w:pPr>
            <w:r>
              <w:rPr>
                <w:b/>
                <w:bCs/>
                <w:color w:val="000000"/>
                <w:sz w:val="20"/>
                <w:szCs w:val="20"/>
              </w:rPr>
              <w:t xml:space="preserve">Osoba oprávněná jednat v záležitostech předmětu </w:t>
            </w:r>
            <w:r w:rsidR="00CD6041">
              <w:rPr>
                <w:b/>
                <w:bCs/>
                <w:color w:val="000000"/>
                <w:sz w:val="20"/>
                <w:szCs w:val="20"/>
              </w:rPr>
              <w:t>smlouvy</w:t>
            </w:r>
            <w:r>
              <w:rPr>
                <w:b/>
                <w:bCs/>
                <w:color w:val="000000"/>
                <w:sz w:val="20"/>
                <w:szCs w:val="20"/>
              </w:rPr>
              <w:t>:</w:t>
            </w:r>
          </w:p>
        </w:tc>
        <w:tc>
          <w:tcPr>
            <w:tcW w:w="4536" w:type="dxa"/>
            <w:tcBorders>
              <w:top w:val="dotted" w:color="auto" w:sz="4" w:space="0"/>
              <w:left w:val="dotted" w:color="auto" w:sz="4" w:space="0"/>
              <w:bottom w:val="dotted" w:color="auto" w:sz="4" w:space="0"/>
              <w:right w:val="dotted" w:color="auto" w:sz="4" w:space="0"/>
            </w:tcBorders>
            <w:vAlign w:val="center"/>
          </w:tcPr>
          <w:p w:rsidRPr="008F73F8" w:rsidR="00E06C41" w:rsidP="00567957" w:rsidRDefault="00E06C41">
            <w:pPr>
              <w:spacing w:after="120"/>
              <w:rPr>
                <w:bCs/>
                <w:color w:val="000000"/>
                <w:sz w:val="20"/>
                <w:szCs w:val="20"/>
              </w:rPr>
            </w:pPr>
            <w:r w:rsidRPr="008F73F8">
              <w:rPr>
                <w:bCs/>
                <w:color w:val="FF0000"/>
                <w:sz w:val="20"/>
                <w:szCs w:val="20"/>
              </w:rPr>
              <w:t xml:space="preserve">Doplní </w:t>
            </w:r>
            <w:r w:rsidR="002B1D01">
              <w:rPr>
                <w:bCs/>
                <w:color w:val="FF0000"/>
                <w:sz w:val="20"/>
                <w:szCs w:val="20"/>
              </w:rPr>
              <w:t>účastník</w:t>
            </w:r>
          </w:p>
        </w:tc>
      </w:tr>
    </w:tbl>
    <w:p w:rsidR="00E06C41" w:rsidP="00567957" w:rsidRDefault="00E06C41">
      <w:pPr>
        <w:spacing w:after="120"/>
        <w:jc w:val="both"/>
        <w:rPr>
          <w:b/>
          <w:sz w:val="20"/>
          <w:szCs w:val="20"/>
        </w:rPr>
      </w:pPr>
    </w:p>
    <w:p w:rsidR="00E06C41" w:rsidP="00567957" w:rsidRDefault="00E06C41">
      <w:pPr>
        <w:spacing w:after="120"/>
        <w:jc w:val="both"/>
        <w:rPr>
          <w:sz w:val="20"/>
          <w:szCs w:val="20"/>
        </w:rPr>
      </w:pPr>
      <w:r w:rsidRPr="000D721B">
        <w:rPr>
          <w:sz w:val="20"/>
          <w:szCs w:val="20"/>
        </w:rPr>
        <w:t>(dále jen „</w:t>
      </w:r>
      <w:r w:rsidR="002E07DD">
        <w:rPr>
          <w:sz w:val="20"/>
          <w:szCs w:val="20"/>
        </w:rPr>
        <w:t>dodavatel</w:t>
      </w:r>
      <w:r w:rsidRPr="000D721B">
        <w:rPr>
          <w:sz w:val="20"/>
          <w:szCs w:val="20"/>
        </w:rPr>
        <w:t>“)</w:t>
      </w:r>
    </w:p>
    <w:p w:rsidRPr="000D721B" w:rsidR="00E06C41" w:rsidP="00567957" w:rsidRDefault="00E06C41">
      <w:pPr>
        <w:spacing w:after="120"/>
        <w:jc w:val="both"/>
        <w:rPr>
          <w:sz w:val="20"/>
          <w:szCs w:val="20"/>
        </w:rPr>
      </w:pPr>
    </w:p>
    <w:p w:rsidRPr="00B0257D" w:rsidR="00E06C41" w:rsidP="00567957" w:rsidRDefault="00E06C41">
      <w:pPr>
        <w:pStyle w:val="Bezmezer"/>
        <w:tabs>
          <w:tab w:val="left" w:pos="0"/>
        </w:tabs>
        <w:spacing w:after="120"/>
        <w:jc w:val="both"/>
        <w:outlineLvl w:val="0"/>
        <w:rPr>
          <w:rFonts w:cs="Arial"/>
          <w:color w:val="000000"/>
          <w:sz w:val="20"/>
          <w:szCs w:val="20"/>
        </w:rPr>
      </w:pPr>
      <w:r w:rsidRPr="00B0257D">
        <w:rPr>
          <w:rFonts w:cs="Arial"/>
          <w:sz w:val="20"/>
          <w:szCs w:val="20"/>
        </w:rPr>
        <w:t>Uvedení zástupci obou smluvních stran prohlašují, že jsou oprávněni tuto smlouvu podepsat a k platnosti smlouvy není třeba jiné osoby.</w:t>
      </w:r>
    </w:p>
    <w:p w:rsidR="00683DDD" w:rsidP="00567957" w:rsidRDefault="00683DDD">
      <w:pPr>
        <w:pStyle w:val="zkltextcentr12"/>
        <w:spacing w:after="120"/>
        <w:jc w:val="both"/>
        <w:rPr>
          <w:rFonts w:ascii="Arial" w:hAnsi="Arial" w:cs="Arial"/>
          <w:sz w:val="20"/>
        </w:rPr>
      </w:pPr>
    </w:p>
    <w:p w:rsidRPr="00E95B6F" w:rsidR="00E06C41" w:rsidP="00567957" w:rsidRDefault="00E06C41">
      <w:pPr>
        <w:pStyle w:val="zkltextcentr12"/>
        <w:spacing w:after="120"/>
        <w:jc w:val="both"/>
        <w:rPr>
          <w:rFonts w:ascii="Arial" w:hAnsi="Arial" w:cs="Arial"/>
          <w:sz w:val="20"/>
        </w:rPr>
      </w:pPr>
      <w:r w:rsidRPr="00E95B6F">
        <w:rPr>
          <w:rFonts w:ascii="Arial" w:hAnsi="Arial" w:cs="Arial"/>
          <w:sz w:val="20"/>
        </w:rPr>
        <w:t xml:space="preserve">Vzhledem k tomu, že </w:t>
      </w:r>
    </w:p>
    <w:p w:rsidRPr="00E95B6F" w:rsidR="00E06C41" w:rsidP="00567957" w:rsidRDefault="00E06C41">
      <w:pPr>
        <w:pStyle w:val="zkltextcentr12"/>
        <w:spacing w:after="120"/>
        <w:jc w:val="both"/>
        <w:rPr>
          <w:rFonts w:ascii="Arial" w:hAnsi="Arial" w:cs="Arial"/>
          <w:strike/>
          <w:sz w:val="20"/>
        </w:rPr>
      </w:pPr>
    </w:p>
    <w:p w:rsidRPr="00E95B6F" w:rsidR="00E06C41" w:rsidP="00567957" w:rsidRDefault="00E06C41">
      <w:pPr>
        <w:pStyle w:val="zkltextcentr12"/>
        <w:numPr>
          <w:ilvl w:val="0"/>
          <w:numId w:val="19"/>
        </w:numPr>
        <w:tabs>
          <w:tab w:val="clear" w:pos="284"/>
          <w:tab w:val="clear" w:pos="1701"/>
        </w:tabs>
        <w:spacing w:after="120"/>
        <w:jc w:val="both"/>
        <w:rPr>
          <w:rFonts w:ascii="Arial" w:hAnsi="Arial" w:cs="Arial"/>
          <w:sz w:val="20"/>
        </w:rPr>
      </w:pPr>
      <w:r w:rsidRPr="00E95B6F">
        <w:rPr>
          <w:rFonts w:ascii="Arial" w:hAnsi="Arial" w:cs="Arial"/>
          <w:sz w:val="20"/>
        </w:rPr>
        <w:t xml:space="preserve">zadavatel vyhlásil </w:t>
      </w:r>
      <w:r w:rsidRPr="00E95B6F" w:rsidR="00683DDD">
        <w:rPr>
          <w:rFonts w:ascii="Arial" w:hAnsi="Arial" w:cs="Arial"/>
          <w:sz w:val="20"/>
        </w:rPr>
        <w:t xml:space="preserve">zadávací řízení </w:t>
      </w:r>
      <w:r w:rsidRPr="00E95B6F">
        <w:rPr>
          <w:rFonts w:ascii="Arial" w:hAnsi="Arial" w:cs="Arial"/>
          <w:sz w:val="20"/>
        </w:rPr>
        <w:t xml:space="preserve">týkající se veřejné zakázky </w:t>
      </w:r>
      <w:r w:rsidRPr="00E95B6F" w:rsidR="00683DDD">
        <w:rPr>
          <w:rFonts w:ascii="Arial" w:hAnsi="Arial" w:cs="Arial"/>
          <w:sz w:val="20"/>
        </w:rPr>
        <w:t xml:space="preserve">malého rozsahu </w:t>
      </w:r>
      <w:r w:rsidRPr="00E95B6F">
        <w:rPr>
          <w:rFonts w:ascii="Arial" w:hAnsi="Arial" w:cs="Arial"/>
          <w:sz w:val="20"/>
        </w:rPr>
        <w:t xml:space="preserve">na poskytnutí </w:t>
      </w:r>
      <w:r w:rsidR="002B1D01">
        <w:rPr>
          <w:rFonts w:ascii="Arial" w:hAnsi="Arial" w:cs="Arial"/>
          <w:sz w:val="20"/>
        </w:rPr>
        <w:t>školících</w:t>
      </w:r>
      <w:r w:rsidRPr="00E95B6F" w:rsidR="002B1D01">
        <w:rPr>
          <w:rFonts w:ascii="Arial" w:hAnsi="Arial" w:cs="Arial"/>
          <w:sz w:val="20"/>
        </w:rPr>
        <w:t xml:space="preserve"> </w:t>
      </w:r>
      <w:r w:rsidRPr="00E95B6F">
        <w:rPr>
          <w:rFonts w:ascii="Arial" w:hAnsi="Arial" w:cs="Arial"/>
          <w:sz w:val="20"/>
        </w:rPr>
        <w:t>služeb s názvem „</w:t>
      </w:r>
      <w:r w:rsidR="001D52F0">
        <w:rPr>
          <w:rFonts w:ascii="Arial" w:hAnsi="Arial" w:cs="Arial"/>
          <w:sz w:val="20"/>
        </w:rPr>
        <w:t>Podnikové vzdělávání zaměstnanců</w:t>
      </w:r>
      <w:r w:rsidRPr="00E95B6F">
        <w:rPr>
          <w:rFonts w:ascii="Arial" w:hAnsi="Arial" w:cs="Arial"/>
          <w:sz w:val="20"/>
        </w:rPr>
        <w:t>“ (dále jen „</w:t>
      </w:r>
      <w:r w:rsidRPr="00E95B6F" w:rsidR="00683DDD">
        <w:rPr>
          <w:rFonts w:ascii="Arial" w:hAnsi="Arial" w:cs="Arial"/>
          <w:sz w:val="20"/>
        </w:rPr>
        <w:t>v</w:t>
      </w:r>
      <w:r w:rsidRPr="00E95B6F">
        <w:rPr>
          <w:rFonts w:ascii="Arial" w:hAnsi="Arial" w:cs="Arial"/>
          <w:sz w:val="20"/>
        </w:rPr>
        <w:t>eřejná zakázka“),</w:t>
      </w:r>
    </w:p>
    <w:p w:rsidRPr="00E95B6F" w:rsidR="00E06C41" w:rsidP="00567957" w:rsidRDefault="00E06C41">
      <w:pPr>
        <w:pStyle w:val="zkltextcentr12"/>
        <w:tabs>
          <w:tab w:val="clear" w:pos="284"/>
        </w:tabs>
        <w:spacing w:after="120"/>
        <w:ind w:left="360"/>
        <w:jc w:val="both"/>
        <w:rPr>
          <w:rFonts w:ascii="Arial" w:hAnsi="Arial" w:cs="Arial"/>
          <w:strike/>
          <w:sz w:val="20"/>
        </w:rPr>
      </w:pPr>
    </w:p>
    <w:p w:rsidRPr="00E95B6F" w:rsidR="00E06C41" w:rsidP="00567957" w:rsidRDefault="00E06C41">
      <w:pPr>
        <w:pStyle w:val="zkltextcentr12"/>
        <w:numPr>
          <w:ilvl w:val="0"/>
          <w:numId w:val="19"/>
        </w:numPr>
        <w:tabs>
          <w:tab w:val="clear" w:pos="284"/>
          <w:tab w:val="clear" w:pos="1701"/>
        </w:tabs>
        <w:spacing w:after="120"/>
        <w:jc w:val="both"/>
        <w:rPr>
          <w:rFonts w:ascii="Arial" w:hAnsi="Arial" w:cs="Arial"/>
          <w:sz w:val="20"/>
        </w:rPr>
      </w:pPr>
      <w:r w:rsidRPr="00E95B6F">
        <w:rPr>
          <w:rFonts w:ascii="Arial" w:hAnsi="Arial" w:cs="Arial"/>
          <w:sz w:val="20"/>
        </w:rPr>
        <w:t xml:space="preserve">na základě výsledků tohoto zadávacího řízení zadavatel rozhodl o přidělení veřejné zakázky </w:t>
      </w:r>
      <w:r w:rsidR="002E07DD">
        <w:rPr>
          <w:rFonts w:ascii="Arial" w:hAnsi="Arial" w:cs="Arial"/>
          <w:sz w:val="20"/>
        </w:rPr>
        <w:t>dodavateli</w:t>
      </w:r>
      <w:r w:rsidRPr="00E95B6F">
        <w:rPr>
          <w:rFonts w:ascii="Arial" w:hAnsi="Arial" w:cs="Arial"/>
          <w:sz w:val="20"/>
        </w:rPr>
        <w:t>,</w:t>
      </w:r>
    </w:p>
    <w:p w:rsidRPr="00E95B6F" w:rsidR="00E06C41" w:rsidP="00567957" w:rsidRDefault="00E06C41">
      <w:pPr>
        <w:pStyle w:val="zkltextcentr12"/>
        <w:tabs>
          <w:tab w:val="clear" w:pos="284"/>
          <w:tab w:val="clear" w:pos="1701"/>
        </w:tabs>
        <w:spacing w:after="120"/>
        <w:ind w:left="360"/>
        <w:jc w:val="both"/>
        <w:rPr>
          <w:rFonts w:cs="Arial"/>
          <w:sz w:val="20"/>
        </w:rPr>
      </w:pPr>
    </w:p>
    <w:p w:rsidRPr="00E95B6F" w:rsidR="00E06C41" w:rsidP="00567957" w:rsidRDefault="002E07DD">
      <w:pPr>
        <w:pStyle w:val="zkltextcentr12"/>
        <w:numPr>
          <w:ilvl w:val="0"/>
          <w:numId w:val="19"/>
        </w:numPr>
        <w:tabs>
          <w:tab w:val="clear" w:pos="284"/>
          <w:tab w:val="clear" w:pos="1701"/>
        </w:tabs>
        <w:spacing w:after="120"/>
        <w:jc w:val="both"/>
        <w:rPr>
          <w:rFonts w:ascii="Arial" w:hAnsi="Arial" w:cs="Arial"/>
          <w:sz w:val="20"/>
        </w:rPr>
      </w:pPr>
      <w:r>
        <w:rPr>
          <w:rFonts w:ascii="Arial" w:hAnsi="Arial" w:cs="Arial"/>
          <w:sz w:val="20"/>
        </w:rPr>
        <w:t xml:space="preserve">dodavatel </w:t>
      </w:r>
      <w:r w:rsidRPr="00E95B6F" w:rsidR="00E06C41">
        <w:rPr>
          <w:rFonts w:ascii="Arial" w:hAnsi="Arial" w:cs="Arial"/>
          <w:sz w:val="20"/>
        </w:rPr>
        <w:t xml:space="preserve">je subjektem podnikajícím v činnostech, které jsou předmětem plnění dle této smlouvy, </w:t>
      </w:r>
    </w:p>
    <w:p w:rsidRPr="00E95B6F" w:rsidR="00E06C41" w:rsidP="00567957" w:rsidRDefault="00E06C41">
      <w:pPr>
        <w:pStyle w:val="zkltextcentr12"/>
        <w:tabs>
          <w:tab w:val="clear" w:pos="284"/>
          <w:tab w:val="clear" w:pos="1701"/>
        </w:tabs>
        <w:spacing w:after="120"/>
        <w:jc w:val="both"/>
        <w:rPr>
          <w:rFonts w:ascii="Arial" w:hAnsi="Arial" w:eastAsia="Arial" w:cs="Arial"/>
          <w:sz w:val="20"/>
          <w:lang w:eastAsia="en-US"/>
        </w:rPr>
      </w:pPr>
    </w:p>
    <w:p w:rsidRPr="00E95B6F" w:rsidR="00E06C41" w:rsidP="00567957" w:rsidRDefault="00E06C41">
      <w:pPr>
        <w:pStyle w:val="zkltextcentr12"/>
        <w:tabs>
          <w:tab w:val="clear" w:pos="284"/>
          <w:tab w:val="clear" w:pos="1701"/>
        </w:tabs>
        <w:spacing w:after="120"/>
        <w:jc w:val="both"/>
        <w:rPr>
          <w:rFonts w:ascii="Arial" w:hAnsi="Arial" w:cs="Arial"/>
          <w:sz w:val="20"/>
        </w:rPr>
      </w:pPr>
      <w:r w:rsidRPr="00E95B6F">
        <w:rPr>
          <w:rFonts w:ascii="Arial" w:hAnsi="Arial" w:cs="Arial"/>
          <w:sz w:val="20"/>
        </w:rPr>
        <w:t>uzavírají níže uvedeného dne, měsíce a roku tuto</w:t>
      </w:r>
    </w:p>
    <w:p w:rsidRPr="00E95B6F" w:rsidR="00E06C41" w:rsidP="00567957" w:rsidRDefault="00E06C41">
      <w:pPr>
        <w:pStyle w:val="zkltextcentrbold12"/>
        <w:spacing w:after="120"/>
        <w:rPr>
          <w:rFonts w:ascii="Arial" w:hAnsi="Arial" w:cs="Arial"/>
          <w:sz w:val="20"/>
        </w:rPr>
      </w:pPr>
    </w:p>
    <w:p w:rsidRPr="00E95B6F" w:rsidR="00E06C41" w:rsidP="00567957" w:rsidRDefault="00E06C41">
      <w:pPr>
        <w:pStyle w:val="zkltextcentrbold12"/>
        <w:spacing w:after="120"/>
        <w:rPr>
          <w:rFonts w:ascii="Arial" w:hAnsi="Arial" w:cs="Arial"/>
          <w:sz w:val="20"/>
        </w:rPr>
      </w:pPr>
      <w:r w:rsidRPr="00E95B6F">
        <w:rPr>
          <w:rFonts w:ascii="Arial" w:hAnsi="Arial" w:cs="Arial"/>
          <w:sz w:val="20"/>
        </w:rPr>
        <w:t>smlouvu o poskytování služeb.</w:t>
      </w:r>
    </w:p>
    <w:p w:rsidRPr="00E95B6F" w:rsidR="00E06C41" w:rsidP="00567957" w:rsidRDefault="00E06C41">
      <w:pPr>
        <w:pStyle w:val="zkltextcentr12"/>
        <w:spacing w:after="120"/>
        <w:rPr>
          <w:rFonts w:ascii="Arial" w:hAnsi="Arial" w:cs="Arial"/>
          <w:sz w:val="20"/>
        </w:rPr>
      </w:pPr>
      <w:r w:rsidRPr="00E95B6F">
        <w:rPr>
          <w:rFonts w:ascii="Arial" w:hAnsi="Arial" w:cs="Arial"/>
          <w:sz w:val="20"/>
        </w:rPr>
        <w:t>(dále jen „</w:t>
      </w:r>
      <w:r w:rsidRPr="00E95B6F">
        <w:rPr>
          <w:rFonts w:ascii="Arial" w:hAnsi="Arial" w:cs="Arial"/>
          <w:b/>
          <w:sz w:val="20"/>
        </w:rPr>
        <w:t>Smlouva</w:t>
      </w:r>
      <w:r w:rsidRPr="00E95B6F">
        <w:rPr>
          <w:rFonts w:ascii="Arial" w:hAnsi="Arial" w:cs="Arial"/>
          <w:sz w:val="20"/>
        </w:rPr>
        <w:t>“)</w:t>
      </w:r>
    </w:p>
    <w:p w:rsidRPr="00E95B6F" w:rsidR="00A655F4" w:rsidP="00567957" w:rsidRDefault="00A655F4">
      <w:pPr>
        <w:pStyle w:val="zkltextcentr12"/>
        <w:spacing w:after="120"/>
        <w:rPr>
          <w:rFonts w:ascii="Arial" w:hAnsi="Arial" w:cs="Arial"/>
          <w:sz w:val="20"/>
        </w:rPr>
      </w:pPr>
    </w:p>
    <w:p w:rsidR="0098453A" w:rsidP="00567957" w:rsidRDefault="0098453A">
      <w:pPr>
        <w:spacing w:after="120"/>
        <w:jc w:val="center"/>
        <w:rPr>
          <w:b/>
          <w:bCs/>
          <w:sz w:val="20"/>
          <w:szCs w:val="20"/>
        </w:rPr>
      </w:pPr>
      <w:r w:rsidRPr="00E95B6F">
        <w:rPr>
          <w:b/>
          <w:bCs/>
          <w:sz w:val="20"/>
          <w:szCs w:val="20"/>
        </w:rPr>
        <w:t>II. Účel smlouvy</w:t>
      </w:r>
    </w:p>
    <w:p w:rsidRPr="004F0D10" w:rsidR="004F0D10" w:rsidP="00567957" w:rsidRDefault="0098453A">
      <w:pPr>
        <w:pStyle w:val="Odstavecseseznamem"/>
        <w:numPr>
          <w:ilvl w:val="0"/>
          <w:numId w:val="11"/>
        </w:numPr>
        <w:spacing w:after="120"/>
        <w:jc w:val="both"/>
        <w:rPr>
          <w:sz w:val="20"/>
          <w:szCs w:val="20"/>
        </w:rPr>
      </w:pPr>
      <w:r w:rsidRPr="006358B3">
        <w:rPr>
          <w:sz w:val="20"/>
          <w:szCs w:val="20"/>
        </w:rPr>
        <w:t xml:space="preserve">Objednatel má zájem na </w:t>
      </w:r>
      <w:r w:rsidRPr="006358B3" w:rsidR="00B73943">
        <w:rPr>
          <w:sz w:val="20"/>
          <w:szCs w:val="20"/>
        </w:rPr>
        <w:t xml:space="preserve">realizaci dotačního projektu </w:t>
      </w:r>
      <w:r w:rsidRPr="006358B3" w:rsidR="00CE0F1B">
        <w:rPr>
          <w:sz w:val="20"/>
          <w:szCs w:val="20"/>
        </w:rPr>
        <w:t>„</w:t>
      </w:r>
      <w:r w:rsidRPr="006358B3" w:rsidR="001D52F0">
        <w:rPr>
          <w:sz w:val="20"/>
          <w:szCs w:val="20"/>
        </w:rPr>
        <w:t>Podnikové vzdělávání zaměstnanců“</w:t>
      </w:r>
      <w:r w:rsidRPr="006358B3" w:rsidR="006358B3">
        <w:rPr>
          <w:sz w:val="20"/>
          <w:szCs w:val="20"/>
        </w:rPr>
        <w:t xml:space="preserve">, </w:t>
      </w:r>
      <w:r w:rsidR="006358B3">
        <w:rPr>
          <w:sz w:val="20"/>
          <w:szCs w:val="20"/>
        </w:rPr>
        <w:t xml:space="preserve">reg. č.  </w:t>
      </w:r>
      <w:r w:rsidRPr="001517F5" w:rsidR="006358B3">
        <w:rPr>
          <w:sz w:val="20"/>
          <w:szCs w:val="20"/>
        </w:rPr>
        <w:t>CZ.03.1.52/0.0/0.0/16 043/0004352</w:t>
      </w:r>
      <w:r w:rsidR="006358B3">
        <w:rPr>
          <w:sz w:val="20"/>
          <w:szCs w:val="20"/>
        </w:rPr>
        <w:t xml:space="preserve"> (dále jen „Projekt“) </w:t>
      </w:r>
      <w:r w:rsidRPr="006358B3" w:rsidR="006358B3">
        <w:rPr>
          <w:sz w:val="20"/>
          <w:szCs w:val="20"/>
        </w:rPr>
        <w:t xml:space="preserve">realizovaného v rámci </w:t>
      </w:r>
      <w:r w:rsidRPr="00567957" w:rsidR="006358B3">
        <w:rPr>
          <w:bCs/>
          <w:sz w:val="20"/>
          <w:szCs w:val="20"/>
        </w:rPr>
        <w:t>Operačního programu Zaměstnanost, výzva č. 43 Podnikové vzdělávání zaměstnanců</w:t>
      </w:r>
      <w:r w:rsidR="006358B3">
        <w:rPr>
          <w:bCs/>
          <w:sz w:val="20"/>
          <w:szCs w:val="20"/>
        </w:rPr>
        <w:t xml:space="preserve"> (dále jen „Dotační program“)</w:t>
      </w:r>
      <w:r w:rsidRPr="006358B3" w:rsidR="005142D4">
        <w:rPr>
          <w:sz w:val="20"/>
          <w:szCs w:val="20"/>
        </w:rPr>
        <w:t>.</w:t>
      </w:r>
      <w:r w:rsidRPr="006358B3" w:rsidR="00B77134">
        <w:rPr>
          <w:sz w:val="20"/>
          <w:szCs w:val="20"/>
        </w:rPr>
        <w:t xml:space="preserve"> </w:t>
      </w:r>
      <w:r w:rsidRPr="006358B3">
        <w:rPr>
          <w:sz w:val="20"/>
          <w:szCs w:val="20"/>
        </w:rPr>
        <w:t>Hlavním cílem</w:t>
      </w:r>
      <w:r w:rsidRPr="004F0D10">
        <w:rPr>
          <w:sz w:val="20"/>
          <w:szCs w:val="20"/>
        </w:rPr>
        <w:t xml:space="preserve"> </w:t>
      </w:r>
      <w:r w:rsidR="006358B3">
        <w:rPr>
          <w:sz w:val="20"/>
          <w:szCs w:val="20"/>
        </w:rPr>
        <w:t>P</w:t>
      </w:r>
      <w:r w:rsidRPr="004F0D10" w:rsidR="00B73943">
        <w:rPr>
          <w:sz w:val="20"/>
          <w:szCs w:val="20"/>
        </w:rPr>
        <w:t xml:space="preserve">rojektu </w:t>
      </w:r>
      <w:r w:rsidR="001D52F0">
        <w:rPr>
          <w:sz w:val="20"/>
          <w:szCs w:val="20"/>
        </w:rPr>
        <w:t>je uskutečnění třech školících kurzů</w:t>
      </w:r>
      <w:r w:rsidR="00B01497">
        <w:rPr>
          <w:sz w:val="20"/>
          <w:szCs w:val="20"/>
        </w:rPr>
        <w:t xml:space="preserve"> vybraných zaměstnanců objednatele</w:t>
      </w:r>
      <w:r w:rsidR="006358B3">
        <w:rPr>
          <w:sz w:val="20"/>
          <w:szCs w:val="20"/>
        </w:rPr>
        <w:t>, realizovaných touto smlouvou</w:t>
      </w:r>
      <w:r w:rsidR="00B01497">
        <w:rPr>
          <w:sz w:val="20"/>
          <w:szCs w:val="20"/>
        </w:rPr>
        <w:t>.</w:t>
      </w:r>
    </w:p>
    <w:p w:rsidRPr="00E95B6F" w:rsidR="00C902FC" w:rsidP="00567957" w:rsidRDefault="002E07DD">
      <w:pPr>
        <w:pStyle w:val="Odstavecseseznamem"/>
        <w:numPr>
          <w:ilvl w:val="0"/>
          <w:numId w:val="11"/>
        </w:numPr>
        <w:spacing w:after="120"/>
        <w:jc w:val="both"/>
        <w:rPr>
          <w:sz w:val="20"/>
          <w:szCs w:val="20"/>
        </w:rPr>
      </w:pPr>
      <w:r>
        <w:rPr>
          <w:sz w:val="20"/>
          <w:szCs w:val="20"/>
        </w:rPr>
        <w:t xml:space="preserve">Dodavatel </w:t>
      </w:r>
      <w:r w:rsidRPr="00E95B6F" w:rsidR="0098453A">
        <w:rPr>
          <w:sz w:val="20"/>
          <w:szCs w:val="20"/>
        </w:rPr>
        <w:t xml:space="preserve">prohlašuje, že je na základě svých odborných znalostí a zkušeností schopen poskytnout objednateli </w:t>
      </w:r>
      <w:r w:rsidR="00B01497">
        <w:rPr>
          <w:sz w:val="20"/>
          <w:szCs w:val="20"/>
        </w:rPr>
        <w:t>uvedené</w:t>
      </w:r>
      <w:r w:rsidRPr="00E95B6F" w:rsidR="0098453A">
        <w:rPr>
          <w:sz w:val="20"/>
          <w:szCs w:val="20"/>
        </w:rPr>
        <w:t xml:space="preserve"> služby </w:t>
      </w:r>
      <w:r w:rsidRPr="00E95B6F" w:rsidR="00B77134">
        <w:rPr>
          <w:sz w:val="20"/>
          <w:szCs w:val="20"/>
        </w:rPr>
        <w:t>v souladu s</w:t>
      </w:r>
      <w:r w:rsidR="00E95B6F">
        <w:rPr>
          <w:sz w:val="20"/>
          <w:szCs w:val="20"/>
        </w:rPr>
        <w:t> </w:t>
      </w:r>
      <w:r w:rsidRPr="00E95B6F" w:rsidR="00B77134">
        <w:rPr>
          <w:sz w:val="20"/>
          <w:szCs w:val="20"/>
        </w:rPr>
        <w:t>p</w:t>
      </w:r>
      <w:r w:rsidR="00E95B6F">
        <w:rPr>
          <w:sz w:val="20"/>
          <w:szCs w:val="20"/>
        </w:rPr>
        <w:t xml:space="preserve">řílohou </w:t>
      </w:r>
      <w:r w:rsidRPr="00E95B6F" w:rsidR="00EF0DB3">
        <w:rPr>
          <w:sz w:val="20"/>
          <w:szCs w:val="20"/>
        </w:rPr>
        <w:t xml:space="preserve">č. </w:t>
      </w:r>
      <w:r w:rsidRPr="00E95B6F" w:rsidR="00B77134">
        <w:rPr>
          <w:sz w:val="20"/>
          <w:szCs w:val="20"/>
        </w:rPr>
        <w:t>1</w:t>
      </w:r>
      <w:r w:rsidR="00137201">
        <w:rPr>
          <w:sz w:val="20"/>
          <w:szCs w:val="20"/>
        </w:rPr>
        <w:t xml:space="preserve"> </w:t>
      </w:r>
      <w:r w:rsidRPr="00E95B6F" w:rsidR="0098453A">
        <w:rPr>
          <w:sz w:val="20"/>
          <w:szCs w:val="20"/>
        </w:rPr>
        <w:t>této</w:t>
      </w:r>
      <w:r w:rsidRPr="00E95B6F" w:rsidR="00EF0DB3">
        <w:rPr>
          <w:sz w:val="20"/>
          <w:szCs w:val="20"/>
        </w:rPr>
        <w:t xml:space="preserve"> </w:t>
      </w:r>
      <w:r w:rsidR="00B01497">
        <w:rPr>
          <w:sz w:val="20"/>
          <w:szCs w:val="20"/>
        </w:rPr>
        <w:t xml:space="preserve">smlouvy </w:t>
      </w:r>
      <w:r w:rsidRPr="00E95B6F" w:rsidR="0098453A">
        <w:rPr>
          <w:sz w:val="20"/>
          <w:szCs w:val="20"/>
        </w:rPr>
        <w:t xml:space="preserve"> </w:t>
      </w:r>
    </w:p>
    <w:p w:rsidRPr="00E95B6F" w:rsidR="0098453A" w:rsidP="00567957" w:rsidRDefault="0098453A">
      <w:pPr>
        <w:pStyle w:val="Odstavecseseznamem"/>
        <w:numPr>
          <w:ilvl w:val="0"/>
          <w:numId w:val="11"/>
        </w:numPr>
        <w:spacing w:after="120"/>
        <w:jc w:val="both"/>
        <w:rPr>
          <w:sz w:val="20"/>
          <w:szCs w:val="20"/>
        </w:rPr>
      </w:pPr>
      <w:r w:rsidRPr="00E95B6F">
        <w:rPr>
          <w:sz w:val="20"/>
          <w:szCs w:val="20"/>
        </w:rPr>
        <w:t xml:space="preserve">Účelem této smlouvy je tedy úprava práv a povinností mezi smluvními stranami, souvisejících se splněním požadavku objednatele, jak je uvedeno v odstavci 1 a 2 tohoto článku. </w:t>
      </w:r>
    </w:p>
    <w:p w:rsidR="00A655F4" w:rsidP="00567957" w:rsidRDefault="00A655F4">
      <w:pPr>
        <w:spacing w:after="120"/>
        <w:jc w:val="both"/>
        <w:rPr>
          <w:sz w:val="20"/>
          <w:szCs w:val="20"/>
        </w:rPr>
      </w:pPr>
    </w:p>
    <w:p w:rsidRPr="00E95B6F" w:rsidR="00DA5F23" w:rsidP="00567957" w:rsidRDefault="00DA5F23">
      <w:pPr>
        <w:spacing w:after="120"/>
        <w:jc w:val="both"/>
        <w:rPr>
          <w:sz w:val="20"/>
          <w:szCs w:val="20"/>
        </w:rPr>
      </w:pPr>
    </w:p>
    <w:p w:rsidR="0098453A" w:rsidP="00567957" w:rsidRDefault="0098453A">
      <w:pPr>
        <w:spacing w:after="120"/>
        <w:jc w:val="center"/>
        <w:rPr>
          <w:b/>
          <w:bCs/>
          <w:sz w:val="20"/>
          <w:szCs w:val="20"/>
        </w:rPr>
      </w:pPr>
      <w:r w:rsidRPr="00E95B6F">
        <w:rPr>
          <w:b/>
          <w:bCs/>
          <w:sz w:val="20"/>
          <w:szCs w:val="20"/>
        </w:rPr>
        <w:t>III. Předmět smlouvy</w:t>
      </w:r>
    </w:p>
    <w:p w:rsidR="00B905C1" w:rsidP="00567957" w:rsidRDefault="002E07DD">
      <w:pPr>
        <w:pStyle w:val="Odstavecseseznamem"/>
        <w:numPr>
          <w:ilvl w:val="0"/>
          <w:numId w:val="21"/>
        </w:numPr>
        <w:spacing w:after="120"/>
        <w:jc w:val="both"/>
        <w:rPr>
          <w:sz w:val="20"/>
          <w:szCs w:val="20"/>
        </w:rPr>
      </w:pPr>
      <w:r>
        <w:rPr>
          <w:sz w:val="20"/>
          <w:szCs w:val="20"/>
        </w:rPr>
        <w:t xml:space="preserve">Dodavatel </w:t>
      </w:r>
      <w:r w:rsidRPr="00E95B6F" w:rsidR="0098453A">
        <w:rPr>
          <w:sz w:val="20"/>
          <w:szCs w:val="20"/>
        </w:rPr>
        <w:t xml:space="preserve">se touto smlouvou zavazuje poskytnout objednateli </w:t>
      </w:r>
      <w:r w:rsidR="00B905C1">
        <w:rPr>
          <w:sz w:val="20"/>
          <w:szCs w:val="20"/>
        </w:rPr>
        <w:t xml:space="preserve">následující </w:t>
      </w:r>
      <w:r w:rsidRPr="00E95B6F" w:rsidR="0098453A">
        <w:rPr>
          <w:sz w:val="20"/>
          <w:szCs w:val="20"/>
        </w:rPr>
        <w:t>služby</w:t>
      </w:r>
      <w:r w:rsidR="00B905C1">
        <w:rPr>
          <w:sz w:val="20"/>
          <w:szCs w:val="20"/>
        </w:rPr>
        <w:t>:</w:t>
      </w:r>
    </w:p>
    <w:p w:rsidRPr="00567957" w:rsidR="00B905C1" w:rsidP="00567957" w:rsidRDefault="00D6355B">
      <w:pPr>
        <w:pStyle w:val="Odstavecseseznamem"/>
        <w:numPr>
          <w:ilvl w:val="0"/>
          <w:numId w:val="34"/>
        </w:numPr>
        <w:autoSpaceDE w:val="false"/>
        <w:autoSpaceDN w:val="false"/>
        <w:adjustRightInd w:val="false"/>
        <w:spacing w:after="120"/>
        <w:jc w:val="both"/>
        <w:rPr>
          <w:sz w:val="20"/>
          <w:szCs w:val="20"/>
        </w:rPr>
      </w:pPr>
      <w:r>
        <w:rPr>
          <w:sz w:val="20"/>
          <w:szCs w:val="20"/>
        </w:rPr>
        <w:t xml:space="preserve">realizovat </w:t>
      </w:r>
      <w:r w:rsidR="00BF60FF">
        <w:rPr>
          <w:sz w:val="20"/>
          <w:szCs w:val="20"/>
        </w:rPr>
        <w:t xml:space="preserve">následující </w:t>
      </w:r>
      <w:r w:rsidRPr="00567957" w:rsidR="00B905C1">
        <w:rPr>
          <w:sz w:val="20"/>
          <w:szCs w:val="20"/>
        </w:rPr>
        <w:t>odborn</w:t>
      </w:r>
      <w:r w:rsidR="00BF60FF">
        <w:rPr>
          <w:sz w:val="20"/>
          <w:szCs w:val="20"/>
        </w:rPr>
        <w:t>á</w:t>
      </w:r>
      <w:r w:rsidRPr="00567957" w:rsidR="00B905C1">
        <w:rPr>
          <w:sz w:val="20"/>
          <w:szCs w:val="20"/>
        </w:rPr>
        <w:t xml:space="preserve"> školení vybraných zaměstnanců objednatele:</w:t>
      </w:r>
    </w:p>
    <w:p w:rsidRPr="00B905C1" w:rsidR="00B905C1" w:rsidP="00567957" w:rsidRDefault="00BF60FF">
      <w:pPr>
        <w:pStyle w:val="Odstavecseseznamem"/>
        <w:numPr>
          <w:ilvl w:val="0"/>
          <w:numId w:val="40"/>
        </w:numPr>
        <w:autoSpaceDE w:val="false"/>
        <w:autoSpaceDN w:val="false"/>
        <w:adjustRightInd w:val="false"/>
        <w:spacing w:after="120"/>
        <w:jc w:val="both"/>
        <w:rPr>
          <w:sz w:val="20"/>
          <w:szCs w:val="20"/>
        </w:rPr>
      </w:pPr>
      <w:r>
        <w:rPr>
          <w:sz w:val="20"/>
          <w:szCs w:val="20"/>
        </w:rPr>
        <w:t>„</w:t>
      </w:r>
      <w:r w:rsidRPr="00B905C1" w:rsidR="00B905C1">
        <w:rPr>
          <w:sz w:val="20"/>
          <w:szCs w:val="20"/>
        </w:rPr>
        <w:t>Štíhle vidět, štíhle myslet</w:t>
      </w:r>
      <w:r>
        <w:rPr>
          <w:sz w:val="20"/>
          <w:szCs w:val="20"/>
        </w:rPr>
        <w:t>“</w:t>
      </w:r>
      <w:r w:rsidRPr="00B905C1" w:rsidR="00B905C1">
        <w:rPr>
          <w:sz w:val="20"/>
          <w:szCs w:val="20"/>
        </w:rPr>
        <w:t xml:space="preserve"> – vedení zaměstnanců k úspornému myšlení, zefektivnění procesů, podpora zlepšovatelského prostředí</w:t>
      </w:r>
      <w:r w:rsidR="002B1D01">
        <w:rPr>
          <w:sz w:val="20"/>
          <w:szCs w:val="20"/>
        </w:rPr>
        <w:t>;</w:t>
      </w:r>
    </w:p>
    <w:p w:rsidRPr="00B905C1" w:rsidR="00B905C1" w:rsidP="00567957" w:rsidRDefault="00BF60FF">
      <w:pPr>
        <w:pStyle w:val="Odstavecseseznamem"/>
        <w:numPr>
          <w:ilvl w:val="0"/>
          <w:numId w:val="40"/>
        </w:numPr>
        <w:autoSpaceDE w:val="false"/>
        <w:autoSpaceDN w:val="false"/>
        <w:adjustRightInd w:val="false"/>
        <w:spacing w:after="120"/>
        <w:jc w:val="both"/>
        <w:rPr>
          <w:sz w:val="20"/>
          <w:szCs w:val="20"/>
        </w:rPr>
      </w:pPr>
      <w:r>
        <w:rPr>
          <w:sz w:val="20"/>
          <w:szCs w:val="20"/>
        </w:rPr>
        <w:t>„</w:t>
      </w:r>
      <w:r w:rsidRPr="00B905C1" w:rsidR="00B905C1">
        <w:rPr>
          <w:sz w:val="20"/>
          <w:szCs w:val="20"/>
        </w:rPr>
        <w:t>Týmová spolupráce</w:t>
      </w:r>
      <w:r>
        <w:rPr>
          <w:sz w:val="20"/>
          <w:szCs w:val="20"/>
        </w:rPr>
        <w:t>“</w:t>
      </w:r>
      <w:r w:rsidRPr="00B905C1" w:rsidR="00B905C1">
        <w:rPr>
          <w:sz w:val="20"/>
          <w:szCs w:val="20"/>
        </w:rPr>
        <w:t xml:space="preserve"> – podstata týmové práce, sestavování týmů, role a dovednosti v týmu</w:t>
      </w:r>
      <w:r w:rsidR="002B1D01">
        <w:rPr>
          <w:sz w:val="20"/>
          <w:szCs w:val="20"/>
        </w:rPr>
        <w:t>;</w:t>
      </w:r>
    </w:p>
    <w:p w:rsidRPr="00B905C1" w:rsidR="00B905C1" w:rsidP="00567957" w:rsidRDefault="00BF60FF">
      <w:pPr>
        <w:pStyle w:val="Odstavecseseznamem"/>
        <w:numPr>
          <w:ilvl w:val="0"/>
          <w:numId w:val="40"/>
        </w:numPr>
        <w:spacing w:after="120"/>
        <w:jc w:val="both"/>
        <w:rPr>
          <w:sz w:val="20"/>
          <w:szCs w:val="20"/>
        </w:rPr>
      </w:pPr>
      <w:r>
        <w:rPr>
          <w:sz w:val="20"/>
          <w:szCs w:val="20"/>
        </w:rPr>
        <w:t>„</w:t>
      </w:r>
      <w:r w:rsidRPr="00B905C1" w:rsidR="00B905C1">
        <w:rPr>
          <w:sz w:val="20"/>
          <w:szCs w:val="20"/>
        </w:rPr>
        <w:t>Manažerská akademie</w:t>
      </w:r>
      <w:r>
        <w:rPr>
          <w:sz w:val="20"/>
          <w:szCs w:val="20"/>
        </w:rPr>
        <w:t>“</w:t>
      </w:r>
      <w:r w:rsidRPr="00B905C1" w:rsidR="00B905C1">
        <w:rPr>
          <w:sz w:val="20"/>
          <w:szCs w:val="20"/>
        </w:rPr>
        <w:t xml:space="preserve"> – role manažera, motivace, efektivní komunikace</w:t>
      </w:r>
      <w:r w:rsidR="002B1D01">
        <w:rPr>
          <w:sz w:val="20"/>
          <w:szCs w:val="20"/>
        </w:rPr>
        <w:t>;</w:t>
      </w:r>
    </w:p>
    <w:p w:rsidR="00356A85" w:rsidP="00567957" w:rsidRDefault="00356A85">
      <w:pPr>
        <w:pStyle w:val="Odstavecseseznamem"/>
        <w:spacing w:after="120"/>
        <w:ind w:left="360"/>
        <w:jc w:val="both"/>
        <w:rPr>
          <w:sz w:val="20"/>
          <w:szCs w:val="20"/>
        </w:rPr>
      </w:pPr>
    </w:p>
    <w:p w:rsidRPr="00567957" w:rsidR="00D6355B" w:rsidP="00567957" w:rsidRDefault="00D6355B">
      <w:pPr>
        <w:pStyle w:val="Odstavecseseznamem"/>
        <w:numPr>
          <w:ilvl w:val="0"/>
          <w:numId w:val="34"/>
        </w:numPr>
        <w:spacing w:after="120"/>
        <w:jc w:val="both"/>
        <w:rPr>
          <w:sz w:val="18"/>
          <w:szCs w:val="20"/>
        </w:rPr>
      </w:pPr>
      <w:r w:rsidRPr="00567957">
        <w:rPr>
          <w:sz w:val="20"/>
          <w:szCs w:val="22"/>
        </w:rPr>
        <w:lastRenderedPageBreak/>
        <w:t xml:space="preserve">dodat objednateli </w:t>
      </w:r>
      <w:bookmarkStart w:name="_Hlk487805186" w:id="0"/>
      <w:r w:rsidRPr="00567957">
        <w:rPr>
          <w:b/>
          <w:sz w:val="20"/>
          <w:szCs w:val="22"/>
        </w:rPr>
        <w:t xml:space="preserve">písemnou dokumentaci o způsobu a průběhu zajištění </w:t>
      </w:r>
      <w:r w:rsidR="00C96A39">
        <w:rPr>
          <w:b/>
          <w:sz w:val="20"/>
          <w:szCs w:val="22"/>
        </w:rPr>
        <w:t xml:space="preserve">každého jednotlivého </w:t>
      </w:r>
      <w:r>
        <w:rPr>
          <w:b/>
          <w:sz w:val="20"/>
          <w:szCs w:val="22"/>
        </w:rPr>
        <w:t>školení</w:t>
      </w:r>
      <w:r w:rsidRPr="00567957">
        <w:rPr>
          <w:sz w:val="20"/>
          <w:szCs w:val="22"/>
        </w:rPr>
        <w:t>, obsahující zejména: prezenční listiny, přehled studijních materiálů, certifikace a osvědčení o absolvování daného kurzu a hodnotící dotazníky</w:t>
      </w:r>
      <w:bookmarkEnd w:id="0"/>
      <w:r>
        <w:rPr>
          <w:sz w:val="20"/>
          <w:szCs w:val="22"/>
        </w:rPr>
        <w:t>;</w:t>
      </w:r>
    </w:p>
    <w:p w:rsidRPr="00567957" w:rsidR="00D6355B" w:rsidP="00567957" w:rsidRDefault="00D6355B">
      <w:pPr>
        <w:pStyle w:val="Odstavecseseznamem"/>
        <w:numPr>
          <w:ilvl w:val="0"/>
          <w:numId w:val="34"/>
        </w:numPr>
        <w:spacing w:after="120"/>
        <w:jc w:val="both"/>
        <w:rPr>
          <w:sz w:val="16"/>
          <w:szCs w:val="20"/>
        </w:rPr>
      </w:pPr>
      <w:r w:rsidRPr="00567957">
        <w:rPr>
          <w:sz w:val="20"/>
          <w:szCs w:val="22"/>
        </w:rPr>
        <w:t xml:space="preserve">dodat objednateli vypracovanou </w:t>
      </w:r>
      <w:r w:rsidRPr="00567957">
        <w:rPr>
          <w:b/>
          <w:sz w:val="20"/>
          <w:szCs w:val="22"/>
        </w:rPr>
        <w:t>dokumentaci realizace kurzů</w:t>
      </w:r>
      <w:r w:rsidRPr="00567957">
        <w:rPr>
          <w:sz w:val="20"/>
          <w:szCs w:val="22"/>
        </w:rPr>
        <w:t xml:space="preserve">, v níž dodavatel uvede popis detailní osnovy kurzů, popis struktury kurzů, popis realizace přípravy </w:t>
      </w:r>
      <w:bookmarkStart w:name="_GoBack" w:id="1"/>
      <w:r w:rsidRPr="00567957">
        <w:rPr>
          <w:sz w:val="20"/>
          <w:szCs w:val="22"/>
        </w:rPr>
        <w:t>a organizace kurzů, použité výukové metody, postupy a procesy</w:t>
      </w:r>
      <w:bookmarkEnd w:id="1"/>
      <w:r w:rsidRPr="00567957">
        <w:rPr>
          <w:sz w:val="20"/>
          <w:szCs w:val="22"/>
        </w:rPr>
        <w:t xml:space="preserve"> za účelem splnění předmětu a cíle smlouvy, použité školící pomůcky a podklady a studijní materiály. Dodavatel popíše a vysvětlí způsoby práce s posluchači kurzu, použité přístupy k posluchačům kurzů, způsob komunikace s posluchači a objednatelem, a to s ohledem na počet posluchačů a počet školících dní, dále pak formu a reakce při odpovědích na dotazy posluchačů v průběhu školící aktivity</w:t>
      </w:r>
      <w:r>
        <w:rPr>
          <w:sz w:val="20"/>
          <w:szCs w:val="22"/>
        </w:rPr>
        <w:t xml:space="preserve">; </w:t>
      </w:r>
    </w:p>
    <w:p w:rsidRPr="00567957" w:rsidR="00D6355B" w:rsidP="00567957" w:rsidRDefault="00D6355B">
      <w:pPr>
        <w:pStyle w:val="Odstavecseseznamem"/>
        <w:numPr>
          <w:ilvl w:val="0"/>
          <w:numId w:val="34"/>
        </w:numPr>
        <w:spacing w:after="120"/>
        <w:jc w:val="both"/>
        <w:rPr>
          <w:sz w:val="20"/>
          <w:szCs w:val="20"/>
        </w:rPr>
      </w:pPr>
      <w:r w:rsidRPr="00567957">
        <w:rPr>
          <w:sz w:val="20"/>
          <w:szCs w:val="20"/>
        </w:rPr>
        <w:t xml:space="preserve">provést </w:t>
      </w:r>
      <w:r w:rsidRPr="00567957">
        <w:rPr>
          <w:b/>
          <w:sz w:val="20"/>
          <w:szCs w:val="20"/>
        </w:rPr>
        <w:t>vyhodnocení vzdělávacích kurzů a vyhodnocení vývoje odborných znalostí účastníků kurzu</w:t>
      </w:r>
      <w:r w:rsidRPr="00567957">
        <w:rPr>
          <w:sz w:val="20"/>
          <w:szCs w:val="20"/>
        </w:rPr>
        <w:t xml:space="preserve"> (zaměstnanců objednatele): </w:t>
      </w:r>
    </w:p>
    <w:p w:rsidRPr="00567957" w:rsidR="00D6355B" w:rsidP="00567957" w:rsidRDefault="00D6355B">
      <w:pPr>
        <w:numPr>
          <w:ilvl w:val="2"/>
          <w:numId w:val="43"/>
        </w:numPr>
        <w:spacing w:after="120"/>
        <w:ind w:left="993" w:hanging="273"/>
        <w:jc w:val="both"/>
        <w:rPr>
          <w:sz w:val="20"/>
          <w:szCs w:val="20"/>
        </w:rPr>
      </w:pPr>
      <w:r w:rsidRPr="00567957">
        <w:rPr>
          <w:sz w:val="20"/>
          <w:szCs w:val="20"/>
        </w:rPr>
        <w:t xml:space="preserve">Výsledek vyhodnocení vzdělávacích kurzů má být ukazatelem přínosu daného kurzu pro konkrétního zaměstnance (úspěšnost realizovaného kurzu), ukazující mimo jiné také objem nových znalostí. Vyhodnocení vzdělávacích kurzů dodavatel provede prostřednictvím dotazníku určeného k vyplnění účastníkem kurzu, který bude určen k hodnocení vzdělávacího kurzu za pomoci kvantitativních (hodnotící škála od 1 do 5) i kvalitativních ukazatelů (otevřených otázek), a </w:t>
      </w:r>
      <w:r>
        <w:rPr>
          <w:sz w:val="20"/>
          <w:szCs w:val="20"/>
        </w:rPr>
        <w:t>bude</w:t>
      </w:r>
      <w:r w:rsidRPr="00567957">
        <w:rPr>
          <w:sz w:val="20"/>
          <w:szCs w:val="20"/>
        </w:rPr>
        <w:t xml:space="preserve"> se skládat ze 3 oblastí: 1. hodnotí přínos kurzu pro účastníka - naplnění očekávání, přínosu pro praxi a odborný a osobnostní růst; 2. hodnotí odbornou úroveň kurzu - práci lektora, zajímavost, srozumitelnost, tempo a odbornou úroveň výkladu; 3. oblast se zabývá preferencemi účastníka kurzu, tedy tím, co se mu nejvíce/nejméně líbilo, co bylo pro něj ztrátové, případně, co v kurzu chybělo. </w:t>
      </w:r>
    </w:p>
    <w:p w:rsidRPr="006358B3" w:rsidR="00D6355B" w:rsidP="00567957" w:rsidRDefault="00D6355B">
      <w:pPr>
        <w:numPr>
          <w:ilvl w:val="2"/>
          <w:numId w:val="43"/>
        </w:numPr>
        <w:spacing w:after="120"/>
        <w:ind w:left="993" w:hanging="273"/>
        <w:jc w:val="both"/>
        <w:rPr>
          <w:sz w:val="20"/>
          <w:szCs w:val="20"/>
        </w:rPr>
      </w:pPr>
      <w:r w:rsidRPr="00567957">
        <w:rPr>
          <w:sz w:val="20"/>
          <w:szCs w:val="20"/>
        </w:rPr>
        <w:t>Výsledek vyhodnocení vývoje odborných znalostí účastníků kurzu má být ukazatelem rychlosti osvojení znalostí, získání dalších znalostí a kompetencí, jejich využití účastníky daného kurzu. Vyhodnocení dodavatel provede prostřednictvím dotazníku určeného k vyplnění lektorem kurzu, který bude určen k hodnocení vzdělávacího kurzu za pomoci kvantitativních (hodnotící škála od 1 do 5) i kvalitativních ukazatelů (otevřených otázek). Dotazník se zaměří na to, jak se podařilo naplnit cíle kurzu, a kde naopak nikoliv, lektor také zhodnotí spolupráci s účastníkem, především jeho aktivitu v kurzu, rychlost osvojení si znalostí, kompetencí a schopnost je využít</w:t>
      </w:r>
      <w:r w:rsidRPr="006358B3">
        <w:rPr>
          <w:sz w:val="20"/>
          <w:szCs w:val="20"/>
        </w:rPr>
        <w:t>.</w:t>
      </w:r>
    </w:p>
    <w:p w:rsidRPr="00567957" w:rsidR="00D6355B" w:rsidP="00567957" w:rsidRDefault="00D6355B">
      <w:pPr>
        <w:pStyle w:val="Odstavecseseznamem"/>
        <w:numPr>
          <w:ilvl w:val="0"/>
          <w:numId w:val="34"/>
        </w:numPr>
        <w:spacing w:after="120"/>
        <w:jc w:val="both"/>
        <w:rPr>
          <w:sz w:val="20"/>
          <w:szCs w:val="20"/>
        </w:rPr>
      </w:pPr>
      <w:r w:rsidRPr="00567957">
        <w:rPr>
          <w:sz w:val="20"/>
          <w:szCs w:val="20"/>
        </w:rPr>
        <w:t xml:space="preserve">před konáním každého vzdělávacího odborného kurzu předat </w:t>
      </w:r>
      <w:r w:rsidRPr="00567957" w:rsidR="006358B3">
        <w:rPr>
          <w:sz w:val="20"/>
          <w:szCs w:val="20"/>
        </w:rPr>
        <w:t>účastníkům kurzu</w:t>
      </w:r>
      <w:r w:rsidRPr="00567957">
        <w:rPr>
          <w:sz w:val="20"/>
          <w:szCs w:val="20"/>
        </w:rPr>
        <w:t xml:space="preserve"> výukové a podpůrné materiály;</w:t>
      </w:r>
    </w:p>
    <w:p w:rsidRPr="00567957" w:rsidR="00D6355B" w:rsidP="00567957" w:rsidRDefault="00D6355B">
      <w:pPr>
        <w:pStyle w:val="Odstavecseseznamem"/>
        <w:numPr>
          <w:ilvl w:val="0"/>
          <w:numId w:val="34"/>
        </w:numPr>
        <w:spacing w:after="120"/>
        <w:jc w:val="both"/>
        <w:rPr>
          <w:sz w:val="20"/>
          <w:szCs w:val="20"/>
        </w:rPr>
      </w:pPr>
      <w:r w:rsidRPr="00567957">
        <w:rPr>
          <w:sz w:val="20"/>
          <w:szCs w:val="20"/>
        </w:rPr>
        <w:t xml:space="preserve">vydat účastníkům vzdělávacích odborných kurzů po absolvování každého kurzu certifikát nebo osvědčení o absolvování kurzu, odpovídající pravidlům pro publicitu dle platného </w:t>
      </w:r>
      <w:r w:rsidR="00BF60FF">
        <w:rPr>
          <w:sz w:val="20"/>
          <w:szCs w:val="20"/>
        </w:rPr>
        <w:t>D</w:t>
      </w:r>
      <w:r w:rsidRPr="00567957" w:rsidR="006358B3">
        <w:rPr>
          <w:sz w:val="20"/>
          <w:szCs w:val="20"/>
        </w:rPr>
        <w:t>otačního programu;</w:t>
      </w:r>
    </w:p>
    <w:p w:rsidRPr="00567957" w:rsidR="006358B3" w:rsidP="00567957" w:rsidRDefault="006358B3">
      <w:pPr>
        <w:pStyle w:val="Odstavecseseznamem"/>
        <w:numPr>
          <w:ilvl w:val="0"/>
          <w:numId w:val="34"/>
        </w:numPr>
        <w:spacing w:after="120"/>
        <w:jc w:val="both"/>
        <w:rPr>
          <w:sz w:val="20"/>
          <w:szCs w:val="20"/>
        </w:rPr>
      </w:pPr>
      <w:r w:rsidRPr="00567957">
        <w:rPr>
          <w:sz w:val="20"/>
          <w:szCs w:val="20"/>
        </w:rPr>
        <w:t xml:space="preserve">dodržovat veškeré pokyny objednavatele na formální požadavky jednotlivých dokumentů ohledně informací k financování </w:t>
      </w:r>
      <w:r>
        <w:rPr>
          <w:sz w:val="20"/>
          <w:szCs w:val="20"/>
        </w:rPr>
        <w:t>P</w:t>
      </w:r>
      <w:r w:rsidRPr="00567957">
        <w:rPr>
          <w:sz w:val="20"/>
          <w:szCs w:val="20"/>
        </w:rPr>
        <w:t>rojektu z Dotačního programu</w:t>
      </w:r>
      <w:r w:rsidRPr="006358B3">
        <w:rPr>
          <w:sz w:val="20"/>
          <w:szCs w:val="20"/>
        </w:rPr>
        <w:t>;</w:t>
      </w:r>
    </w:p>
    <w:p w:rsidR="00C8263E" w:rsidP="00567957" w:rsidRDefault="0098453A">
      <w:pPr>
        <w:pStyle w:val="Odstavecseseznamem"/>
        <w:spacing w:after="120"/>
        <w:ind w:left="360"/>
        <w:jc w:val="both"/>
        <w:rPr>
          <w:sz w:val="20"/>
          <w:szCs w:val="20"/>
        </w:rPr>
      </w:pPr>
      <w:r w:rsidRPr="00E95B6F">
        <w:rPr>
          <w:sz w:val="20"/>
          <w:szCs w:val="20"/>
        </w:rPr>
        <w:t xml:space="preserve">(dále </w:t>
      </w:r>
      <w:r w:rsidR="006358B3">
        <w:rPr>
          <w:sz w:val="20"/>
          <w:szCs w:val="20"/>
        </w:rPr>
        <w:t xml:space="preserve">společně </w:t>
      </w:r>
      <w:r w:rsidRPr="00E95B6F">
        <w:rPr>
          <w:sz w:val="20"/>
          <w:szCs w:val="20"/>
        </w:rPr>
        <w:t>také jen „</w:t>
      </w:r>
      <w:r w:rsidR="00CD6041">
        <w:rPr>
          <w:sz w:val="20"/>
          <w:szCs w:val="20"/>
        </w:rPr>
        <w:t>služby</w:t>
      </w:r>
      <w:r w:rsidRPr="00E95B6F">
        <w:rPr>
          <w:sz w:val="20"/>
          <w:szCs w:val="20"/>
        </w:rPr>
        <w:t>“</w:t>
      </w:r>
      <w:r w:rsidR="00BF60FF">
        <w:rPr>
          <w:sz w:val="20"/>
          <w:szCs w:val="20"/>
        </w:rPr>
        <w:t xml:space="preserve"> anebo „školení“</w:t>
      </w:r>
      <w:r w:rsidRPr="00E95B6F">
        <w:rPr>
          <w:sz w:val="20"/>
          <w:szCs w:val="20"/>
        </w:rPr>
        <w:t xml:space="preserve">), a objednatel se zavazuje za řádně provedené </w:t>
      </w:r>
      <w:r w:rsidR="00CD6041">
        <w:rPr>
          <w:sz w:val="20"/>
          <w:szCs w:val="20"/>
        </w:rPr>
        <w:t xml:space="preserve">služby </w:t>
      </w:r>
      <w:r w:rsidRPr="00E95B6F">
        <w:rPr>
          <w:sz w:val="20"/>
          <w:szCs w:val="20"/>
        </w:rPr>
        <w:t xml:space="preserve">zaplatit </w:t>
      </w:r>
      <w:r w:rsidR="002E07DD">
        <w:rPr>
          <w:sz w:val="20"/>
          <w:szCs w:val="20"/>
        </w:rPr>
        <w:t xml:space="preserve">dodavateli </w:t>
      </w:r>
      <w:r w:rsidRPr="00E95B6F">
        <w:rPr>
          <w:sz w:val="20"/>
          <w:szCs w:val="20"/>
        </w:rPr>
        <w:t xml:space="preserve">sjednanou cenu. </w:t>
      </w:r>
    </w:p>
    <w:p w:rsidR="0098453A" w:rsidP="00567957" w:rsidRDefault="002E07DD">
      <w:pPr>
        <w:pStyle w:val="Odstavecseseznamem"/>
        <w:numPr>
          <w:ilvl w:val="0"/>
          <w:numId w:val="21"/>
        </w:numPr>
        <w:spacing w:after="120"/>
        <w:jc w:val="both"/>
        <w:rPr>
          <w:sz w:val="20"/>
          <w:szCs w:val="20"/>
        </w:rPr>
      </w:pPr>
      <w:r>
        <w:rPr>
          <w:sz w:val="20"/>
          <w:szCs w:val="20"/>
        </w:rPr>
        <w:t xml:space="preserve">Dodavatel </w:t>
      </w:r>
      <w:r w:rsidRPr="00E95B6F" w:rsidR="0098453A">
        <w:rPr>
          <w:sz w:val="20"/>
          <w:szCs w:val="20"/>
        </w:rPr>
        <w:t xml:space="preserve">se zavazuje </w:t>
      </w:r>
      <w:r w:rsidR="00CD6041">
        <w:rPr>
          <w:sz w:val="20"/>
          <w:szCs w:val="20"/>
        </w:rPr>
        <w:t xml:space="preserve">poskytnout služby </w:t>
      </w:r>
      <w:r w:rsidRPr="00E95B6F" w:rsidR="0098453A">
        <w:rPr>
          <w:sz w:val="20"/>
          <w:szCs w:val="20"/>
        </w:rPr>
        <w:t>v souladu s touto smlouvou, pokyny objednatele, Zadávací dokumentací veřejné zakázky nazvané „</w:t>
      </w:r>
      <w:r w:rsidR="00B01497">
        <w:rPr>
          <w:sz w:val="20"/>
          <w:szCs w:val="20"/>
        </w:rPr>
        <w:t>Podnikové školení zaměstnanců</w:t>
      </w:r>
      <w:r w:rsidRPr="00E95B6F" w:rsidR="0098453A">
        <w:rPr>
          <w:sz w:val="20"/>
          <w:szCs w:val="20"/>
        </w:rPr>
        <w:t xml:space="preserve">“ (na základě které podal </w:t>
      </w:r>
      <w:r>
        <w:rPr>
          <w:sz w:val="20"/>
          <w:szCs w:val="20"/>
        </w:rPr>
        <w:t xml:space="preserve">dodavatel </w:t>
      </w:r>
      <w:r w:rsidRPr="00E95B6F" w:rsidR="0098453A">
        <w:rPr>
          <w:sz w:val="20"/>
          <w:szCs w:val="20"/>
        </w:rPr>
        <w:t xml:space="preserve">svou nabídku do zadávacího řízení uvedené veřejné zakázky a s níž je tedy důkladně obeznámen), a dále v souladu s </w:t>
      </w:r>
      <w:r w:rsidRPr="00E95B6F" w:rsidR="00E0600C">
        <w:rPr>
          <w:sz w:val="20"/>
          <w:szCs w:val="20"/>
        </w:rPr>
        <w:t>n</w:t>
      </w:r>
      <w:r w:rsidRPr="00E95B6F" w:rsidR="0098453A">
        <w:rPr>
          <w:sz w:val="20"/>
          <w:szCs w:val="20"/>
        </w:rPr>
        <w:t xml:space="preserve">abídkou </w:t>
      </w:r>
      <w:r>
        <w:rPr>
          <w:sz w:val="20"/>
          <w:szCs w:val="20"/>
        </w:rPr>
        <w:t xml:space="preserve">dodavatele </w:t>
      </w:r>
      <w:r w:rsidRPr="00E95B6F" w:rsidR="0098453A">
        <w:rPr>
          <w:sz w:val="20"/>
          <w:szCs w:val="20"/>
        </w:rPr>
        <w:t xml:space="preserve">podanou v zadávacím řízení výše uvedené veřejné zakázky. </w:t>
      </w:r>
    </w:p>
    <w:p w:rsidR="00726240" w:rsidP="00567957" w:rsidRDefault="00726240">
      <w:pPr>
        <w:pStyle w:val="Odstavecseseznamem"/>
        <w:numPr>
          <w:ilvl w:val="0"/>
          <w:numId w:val="21"/>
        </w:numPr>
        <w:spacing w:after="120"/>
        <w:jc w:val="both"/>
        <w:rPr>
          <w:sz w:val="20"/>
          <w:szCs w:val="20"/>
        </w:rPr>
      </w:pPr>
      <w:r>
        <w:rPr>
          <w:sz w:val="20"/>
          <w:szCs w:val="20"/>
        </w:rPr>
        <w:t xml:space="preserve">Místnosti pro školení a připojení k internetu v místě školení zajistí objednatel. Pomůcky ke školení, včetně případně data projektoru zajistí dodavatel. </w:t>
      </w:r>
    </w:p>
    <w:p w:rsidRPr="00567957" w:rsidR="00726240" w:rsidP="00567957" w:rsidRDefault="00726240">
      <w:pPr>
        <w:pStyle w:val="Odstavecseseznamem"/>
        <w:spacing w:after="120"/>
        <w:rPr>
          <w:sz w:val="20"/>
          <w:szCs w:val="20"/>
        </w:rPr>
      </w:pPr>
    </w:p>
    <w:p w:rsidR="00726240" w:rsidP="00567957" w:rsidRDefault="00726240">
      <w:pPr>
        <w:pStyle w:val="Odstavecseseznamem"/>
        <w:spacing w:after="120"/>
        <w:ind w:left="360"/>
        <w:jc w:val="both"/>
        <w:rPr>
          <w:sz w:val="20"/>
          <w:szCs w:val="20"/>
        </w:rPr>
      </w:pPr>
    </w:p>
    <w:p w:rsidR="0098453A" w:rsidP="00567957" w:rsidRDefault="0098453A">
      <w:pPr>
        <w:spacing w:after="120"/>
        <w:jc w:val="center"/>
        <w:rPr>
          <w:b/>
          <w:bCs/>
          <w:sz w:val="20"/>
          <w:szCs w:val="20"/>
        </w:rPr>
      </w:pPr>
      <w:r w:rsidRPr="00E95B6F">
        <w:rPr>
          <w:b/>
          <w:bCs/>
          <w:sz w:val="20"/>
          <w:szCs w:val="20"/>
        </w:rPr>
        <w:lastRenderedPageBreak/>
        <w:t>IV. Doba plnění</w:t>
      </w:r>
    </w:p>
    <w:p w:rsidR="0013311D" w:rsidP="00567957" w:rsidRDefault="002E07DD">
      <w:pPr>
        <w:pStyle w:val="Odstavecseseznamem"/>
        <w:numPr>
          <w:ilvl w:val="0"/>
          <w:numId w:val="37"/>
        </w:numPr>
        <w:spacing w:after="120"/>
        <w:jc w:val="both"/>
        <w:rPr>
          <w:sz w:val="20"/>
          <w:szCs w:val="20"/>
        </w:rPr>
      </w:pPr>
      <w:r w:rsidRPr="00567957">
        <w:rPr>
          <w:sz w:val="20"/>
          <w:szCs w:val="20"/>
        </w:rPr>
        <w:t xml:space="preserve">Dodavatel </w:t>
      </w:r>
      <w:r w:rsidRPr="00567957" w:rsidR="0098453A">
        <w:rPr>
          <w:sz w:val="20"/>
          <w:szCs w:val="20"/>
        </w:rPr>
        <w:t xml:space="preserve">se zavazuje </w:t>
      </w:r>
      <w:r w:rsidRPr="00567957" w:rsidR="00CD6041">
        <w:rPr>
          <w:sz w:val="20"/>
          <w:szCs w:val="20"/>
        </w:rPr>
        <w:t>poskyt</w:t>
      </w:r>
      <w:r w:rsidRPr="00567957" w:rsidR="0013311D">
        <w:rPr>
          <w:sz w:val="20"/>
          <w:szCs w:val="20"/>
        </w:rPr>
        <w:t>n</w:t>
      </w:r>
      <w:r w:rsidRPr="00567957" w:rsidR="00CD6041">
        <w:rPr>
          <w:sz w:val="20"/>
          <w:szCs w:val="20"/>
        </w:rPr>
        <w:t>o</w:t>
      </w:r>
      <w:r w:rsidRPr="00567957" w:rsidR="0013311D">
        <w:rPr>
          <w:sz w:val="20"/>
          <w:szCs w:val="20"/>
        </w:rPr>
        <w:t>u</w:t>
      </w:r>
      <w:r w:rsidRPr="00567957" w:rsidR="00CD6041">
        <w:rPr>
          <w:sz w:val="20"/>
          <w:szCs w:val="20"/>
        </w:rPr>
        <w:t xml:space="preserve">t služby </w:t>
      </w:r>
      <w:r w:rsidRPr="00567957" w:rsidR="00022AF5">
        <w:rPr>
          <w:sz w:val="20"/>
          <w:szCs w:val="20"/>
        </w:rPr>
        <w:t xml:space="preserve">nejpozději do </w:t>
      </w:r>
      <w:r w:rsidRPr="00567957" w:rsidR="00B01497">
        <w:rPr>
          <w:sz w:val="20"/>
          <w:szCs w:val="20"/>
        </w:rPr>
        <w:t>28.</w:t>
      </w:r>
      <w:r w:rsidRPr="00567957" w:rsidR="00D811C1">
        <w:rPr>
          <w:sz w:val="20"/>
          <w:szCs w:val="20"/>
        </w:rPr>
        <w:t xml:space="preserve"> 0</w:t>
      </w:r>
      <w:r w:rsidRPr="00567957" w:rsidR="00B01497">
        <w:rPr>
          <w:sz w:val="20"/>
          <w:szCs w:val="20"/>
        </w:rPr>
        <w:t>2.</w:t>
      </w:r>
      <w:r w:rsidRPr="00567957" w:rsidR="00D811C1">
        <w:rPr>
          <w:sz w:val="20"/>
          <w:szCs w:val="20"/>
        </w:rPr>
        <w:t xml:space="preserve"> </w:t>
      </w:r>
      <w:r w:rsidRPr="00567957" w:rsidR="00B01497">
        <w:rPr>
          <w:sz w:val="20"/>
          <w:szCs w:val="20"/>
        </w:rPr>
        <w:t>2019</w:t>
      </w:r>
      <w:r w:rsidRPr="00567957" w:rsidR="00EF2BF7">
        <w:rPr>
          <w:sz w:val="20"/>
          <w:szCs w:val="20"/>
        </w:rPr>
        <w:t>.</w:t>
      </w:r>
      <w:r w:rsidRPr="00567957" w:rsidR="00A655F4">
        <w:rPr>
          <w:sz w:val="20"/>
          <w:szCs w:val="20"/>
        </w:rPr>
        <w:t xml:space="preserve"> </w:t>
      </w:r>
    </w:p>
    <w:p w:rsidRPr="00CD0C67" w:rsidR="00EF2BF7" w:rsidP="00567957" w:rsidRDefault="0013311D">
      <w:pPr>
        <w:pStyle w:val="Odstavecseseznamem"/>
        <w:numPr>
          <w:ilvl w:val="0"/>
          <w:numId w:val="37"/>
        </w:numPr>
        <w:spacing w:after="120"/>
        <w:jc w:val="both"/>
        <w:rPr>
          <w:sz w:val="20"/>
          <w:szCs w:val="20"/>
        </w:rPr>
      </w:pPr>
      <w:r w:rsidRPr="00567957">
        <w:rPr>
          <w:sz w:val="20"/>
          <w:szCs w:val="20"/>
        </w:rPr>
        <w:t xml:space="preserve">Termíny jednotlivých školení budou stanoveny </w:t>
      </w:r>
      <w:bookmarkStart w:name="_Hlk487804391" w:id="2"/>
      <w:r w:rsidRPr="00567957">
        <w:rPr>
          <w:sz w:val="20"/>
          <w:szCs w:val="20"/>
        </w:rPr>
        <w:t>písemn</w:t>
      </w:r>
      <w:r w:rsidR="00CD0C67">
        <w:rPr>
          <w:sz w:val="20"/>
          <w:szCs w:val="20"/>
        </w:rPr>
        <w:t xml:space="preserve">ým </w:t>
      </w:r>
      <w:r w:rsidRPr="00567957">
        <w:rPr>
          <w:sz w:val="20"/>
          <w:szCs w:val="20"/>
        </w:rPr>
        <w:t>pokyn</w:t>
      </w:r>
      <w:r w:rsidR="00CD0C67">
        <w:rPr>
          <w:sz w:val="20"/>
          <w:szCs w:val="20"/>
        </w:rPr>
        <w:t>em</w:t>
      </w:r>
      <w:r w:rsidRPr="00567957">
        <w:rPr>
          <w:sz w:val="20"/>
          <w:szCs w:val="20"/>
        </w:rPr>
        <w:t xml:space="preserve"> objednatele, který se zavazuje učinit nejpozději 1 měsíc před požadovaným termínem </w:t>
      </w:r>
      <w:r w:rsidR="00BF60FF">
        <w:rPr>
          <w:sz w:val="20"/>
          <w:szCs w:val="20"/>
        </w:rPr>
        <w:t xml:space="preserve">zahájení </w:t>
      </w:r>
      <w:r w:rsidRPr="00567957">
        <w:rPr>
          <w:sz w:val="20"/>
          <w:szCs w:val="20"/>
        </w:rPr>
        <w:t>příslušného školení</w:t>
      </w:r>
      <w:bookmarkEnd w:id="2"/>
      <w:r w:rsidRPr="00567957">
        <w:rPr>
          <w:sz w:val="20"/>
          <w:szCs w:val="20"/>
        </w:rPr>
        <w:t xml:space="preserve">. </w:t>
      </w:r>
      <w:r w:rsidRPr="00567957" w:rsidR="00CD0C67">
        <w:rPr>
          <w:sz w:val="20"/>
          <w:szCs w:val="20"/>
        </w:rPr>
        <w:t>Termíny budou stanoveny uvedením dne konání a času započetí a skončení kurzu</w:t>
      </w:r>
      <w:r w:rsidRPr="00567957">
        <w:rPr>
          <w:sz w:val="20"/>
          <w:szCs w:val="20"/>
        </w:rPr>
        <w:t xml:space="preserve"> </w:t>
      </w:r>
    </w:p>
    <w:p w:rsidRPr="0016569B" w:rsidR="0013311D" w:rsidP="00567957" w:rsidRDefault="0013311D">
      <w:pPr>
        <w:pStyle w:val="Default"/>
        <w:numPr>
          <w:ilvl w:val="0"/>
          <w:numId w:val="37"/>
        </w:numPr>
        <w:spacing w:after="120"/>
        <w:jc w:val="both"/>
        <w:rPr>
          <w:sz w:val="20"/>
          <w:szCs w:val="20"/>
        </w:rPr>
      </w:pPr>
      <w:r>
        <w:rPr>
          <w:sz w:val="20"/>
          <w:szCs w:val="20"/>
        </w:rPr>
        <w:t xml:space="preserve">Objednatel je oprávněn zrušit dohodnutý termín školení nejpozději do 18.00 hodin nejbližšího předchozího pracovního dne před jeho konáním, a to emailovým oznámením </w:t>
      </w:r>
      <w:r>
        <w:rPr>
          <w:sz w:val="20"/>
          <w:szCs w:val="20"/>
        </w:rPr>
        <w:t xml:space="preserve">odpovědné osobě dodavatele dle článku VIII odst. 4 této smlouvy. Dodavateli v tomto případě nepřísluší náhrada dosud vzniklých nákladů. </w:t>
      </w:r>
    </w:p>
    <w:p w:rsidRPr="00E95B6F" w:rsidR="00DA5F23" w:rsidP="00567957" w:rsidRDefault="00DA5F23">
      <w:pPr>
        <w:spacing w:after="120"/>
        <w:rPr>
          <w:sz w:val="20"/>
          <w:szCs w:val="20"/>
        </w:rPr>
      </w:pPr>
    </w:p>
    <w:p w:rsidR="0098453A" w:rsidP="00567957" w:rsidRDefault="0098453A">
      <w:pPr>
        <w:spacing w:after="120"/>
        <w:jc w:val="center"/>
        <w:rPr>
          <w:b/>
          <w:bCs/>
          <w:sz w:val="20"/>
          <w:szCs w:val="20"/>
        </w:rPr>
      </w:pPr>
      <w:r w:rsidRPr="00E95B6F">
        <w:rPr>
          <w:b/>
          <w:bCs/>
          <w:sz w:val="20"/>
          <w:szCs w:val="20"/>
        </w:rPr>
        <w:t>V. Místo plnění</w:t>
      </w:r>
    </w:p>
    <w:p w:rsidRPr="00567957" w:rsidR="00B01497" w:rsidP="00567957" w:rsidRDefault="002E07DD">
      <w:pPr>
        <w:spacing w:after="120"/>
        <w:jc w:val="both"/>
        <w:rPr>
          <w:b/>
          <w:sz w:val="20"/>
          <w:szCs w:val="20"/>
        </w:rPr>
      </w:pPr>
      <w:r>
        <w:rPr>
          <w:sz w:val="20"/>
          <w:szCs w:val="20"/>
        </w:rPr>
        <w:t xml:space="preserve">Dodavatel </w:t>
      </w:r>
      <w:r w:rsidRPr="00E95B6F" w:rsidR="0098453A">
        <w:rPr>
          <w:sz w:val="20"/>
          <w:szCs w:val="20"/>
        </w:rPr>
        <w:t xml:space="preserve">se zavazuje </w:t>
      </w:r>
      <w:r w:rsidR="00CD6041">
        <w:rPr>
          <w:sz w:val="20"/>
          <w:szCs w:val="20"/>
        </w:rPr>
        <w:t xml:space="preserve">poskytovat služby </w:t>
      </w:r>
      <w:r w:rsidRPr="00E95B6F" w:rsidR="0098453A">
        <w:rPr>
          <w:sz w:val="20"/>
          <w:szCs w:val="20"/>
        </w:rPr>
        <w:t>objednateli v</w:t>
      </w:r>
      <w:r w:rsidRPr="00E95B6F" w:rsidR="00F36749">
        <w:rPr>
          <w:sz w:val="20"/>
          <w:szCs w:val="20"/>
        </w:rPr>
        <w:t> </w:t>
      </w:r>
      <w:r w:rsidRPr="00E95B6F" w:rsidR="0098453A">
        <w:rPr>
          <w:sz w:val="20"/>
          <w:szCs w:val="20"/>
        </w:rPr>
        <w:t>sídle objednatele</w:t>
      </w:r>
      <w:r w:rsidR="00B01497">
        <w:rPr>
          <w:sz w:val="20"/>
          <w:szCs w:val="20"/>
        </w:rPr>
        <w:t>, tj. na adrese</w:t>
      </w:r>
      <w:r w:rsidR="007D19D8">
        <w:rPr>
          <w:sz w:val="20"/>
          <w:szCs w:val="20"/>
        </w:rPr>
        <w:t>:</w:t>
      </w:r>
      <w:r w:rsidR="006358B3">
        <w:rPr>
          <w:sz w:val="20"/>
          <w:szCs w:val="20"/>
        </w:rPr>
        <w:t xml:space="preserve"> </w:t>
      </w:r>
      <w:r w:rsidRPr="00567957" w:rsidR="00D811C1">
        <w:rPr>
          <w:b/>
          <w:sz w:val="20"/>
          <w:szCs w:val="20"/>
        </w:rPr>
        <w:t xml:space="preserve">SERVISBAL OBALY, s.r.o., </w:t>
      </w:r>
      <w:r w:rsidRPr="00567957" w:rsidR="00B01497">
        <w:rPr>
          <w:b/>
          <w:sz w:val="20"/>
          <w:szCs w:val="20"/>
        </w:rPr>
        <w:t>Na Poříčí 661, 518 01 Dobruška</w:t>
      </w:r>
      <w:r w:rsidR="00356A85">
        <w:rPr>
          <w:b/>
          <w:sz w:val="20"/>
          <w:szCs w:val="20"/>
        </w:rPr>
        <w:t>.</w:t>
      </w:r>
    </w:p>
    <w:p w:rsidRPr="00E95B6F" w:rsidR="00DA5F23" w:rsidP="00567957" w:rsidRDefault="00DA5F23">
      <w:pPr>
        <w:spacing w:after="120"/>
        <w:jc w:val="both"/>
        <w:rPr>
          <w:sz w:val="20"/>
          <w:szCs w:val="20"/>
        </w:rPr>
      </w:pPr>
    </w:p>
    <w:p w:rsidR="0098453A" w:rsidP="00567957" w:rsidRDefault="0098453A">
      <w:pPr>
        <w:spacing w:after="120"/>
        <w:jc w:val="center"/>
        <w:rPr>
          <w:b/>
          <w:bCs/>
          <w:sz w:val="20"/>
          <w:szCs w:val="20"/>
        </w:rPr>
      </w:pPr>
      <w:r w:rsidRPr="00E95B6F">
        <w:rPr>
          <w:b/>
          <w:bCs/>
          <w:sz w:val="20"/>
          <w:szCs w:val="20"/>
        </w:rPr>
        <w:t xml:space="preserve">VI. Cena </w:t>
      </w:r>
      <w:r w:rsidR="00CD6041">
        <w:rPr>
          <w:b/>
          <w:bCs/>
          <w:sz w:val="20"/>
          <w:szCs w:val="20"/>
        </w:rPr>
        <w:t>za předmět smlouvy</w:t>
      </w:r>
    </w:p>
    <w:p w:rsidRPr="00E95B6F" w:rsidR="0098453A" w:rsidP="00567957" w:rsidRDefault="00767DE0">
      <w:pPr>
        <w:spacing w:after="120"/>
        <w:jc w:val="both"/>
        <w:rPr>
          <w:sz w:val="20"/>
          <w:szCs w:val="20"/>
        </w:rPr>
      </w:pPr>
      <w:r>
        <w:rPr>
          <w:sz w:val="20"/>
          <w:szCs w:val="20"/>
        </w:rPr>
        <w:t xml:space="preserve">Cena </w:t>
      </w:r>
      <w:r w:rsidRPr="00E95B6F" w:rsidR="0098453A">
        <w:rPr>
          <w:sz w:val="20"/>
          <w:szCs w:val="20"/>
        </w:rPr>
        <w:t xml:space="preserve">za </w:t>
      </w:r>
      <w:r w:rsidR="00CD6041">
        <w:rPr>
          <w:sz w:val="20"/>
          <w:szCs w:val="20"/>
        </w:rPr>
        <w:t xml:space="preserve">předmět </w:t>
      </w:r>
      <w:r w:rsidRPr="00E95B6F" w:rsidR="0098453A">
        <w:rPr>
          <w:sz w:val="20"/>
          <w:szCs w:val="20"/>
        </w:rPr>
        <w:t>dle této smlouvy, která sestává z</w:t>
      </w:r>
      <w:r w:rsidRPr="00E95B6F" w:rsidR="008813F1">
        <w:rPr>
          <w:sz w:val="20"/>
          <w:szCs w:val="20"/>
        </w:rPr>
        <w:t> </w:t>
      </w:r>
      <w:r w:rsidRPr="00E95B6F" w:rsidR="0098453A">
        <w:rPr>
          <w:sz w:val="20"/>
          <w:szCs w:val="20"/>
        </w:rPr>
        <w:t xml:space="preserve">cen za jednotlivé dílčí části </w:t>
      </w:r>
      <w:r w:rsidR="00CD6041">
        <w:rPr>
          <w:sz w:val="20"/>
          <w:szCs w:val="20"/>
        </w:rPr>
        <w:t>předmětu smlouvy</w:t>
      </w:r>
      <w:r w:rsidR="00CD0C67">
        <w:rPr>
          <w:sz w:val="20"/>
          <w:szCs w:val="20"/>
        </w:rPr>
        <w:t xml:space="preserve"> – školení</w:t>
      </w:r>
      <w:r w:rsidRPr="00E95B6F" w:rsidR="0098453A">
        <w:rPr>
          <w:sz w:val="20"/>
          <w:szCs w:val="20"/>
        </w:rPr>
        <w:t>, které jsou uvedeny v následující tabulce (dojde-li ke změně sazby daně z přidané hodnoty oproti sazbě uvedené v níže uvedené tabulce, upraví se cena včetně DPH tak, aby odpovídala sjednané ceně bez DPH navýšené o daň z přidané hodnoty ve výši platné ke dni vzniku povinnosti přiznat daň):</w:t>
      </w:r>
    </w:p>
    <w:bookmarkStart w:name="_MON_1550255037" w:id="3"/>
    <w:bookmarkEnd w:id="3"/>
    <w:p w:rsidR="00A655F4" w:rsidP="00EE3373" w:rsidRDefault="00EE3373">
      <w:pPr>
        <w:spacing w:after="120"/>
        <w:rPr>
          <w:sz w:val="22"/>
          <w:szCs w:val="22"/>
        </w:rPr>
      </w:pPr>
      <w:r w:rsidRPr="00D154FC">
        <w:rPr>
          <w:sz w:val="22"/>
          <w:szCs w:val="22"/>
        </w:rPr>
        <w:object w:dxaOrig="9035" w:dyaOrig="2488">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1.5pt;height:123.75pt" id="_x0000_i1028" o:ole="">
            <v:imagedata o:title="" r:id="rId8"/>
          </v:shape>
          <o:OLEObject Type="Embed" ProgID="Excel.Sheet.12" ShapeID="_x0000_i1028" DrawAspect="Content" ObjectID="_1561547662" r:id="rId9"/>
        </w:object>
      </w:r>
    </w:p>
    <w:p w:rsidR="006726F1" w:rsidP="00567957" w:rsidRDefault="006726F1">
      <w:pPr>
        <w:spacing w:after="120"/>
        <w:rPr>
          <w:sz w:val="22"/>
          <w:szCs w:val="22"/>
        </w:rPr>
      </w:pPr>
    </w:p>
    <w:p w:rsidR="0098453A" w:rsidP="00567957" w:rsidRDefault="00A655F4">
      <w:pPr>
        <w:spacing w:after="120"/>
        <w:jc w:val="center"/>
        <w:rPr>
          <w:b/>
          <w:bCs/>
          <w:sz w:val="20"/>
          <w:szCs w:val="20"/>
        </w:rPr>
      </w:pPr>
      <w:r w:rsidRPr="00E95B6F">
        <w:rPr>
          <w:b/>
          <w:bCs/>
          <w:sz w:val="20"/>
          <w:szCs w:val="20"/>
        </w:rPr>
        <w:t xml:space="preserve">VII. </w:t>
      </w:r>
      <w:r w:rsidRPr="00E95B6F" w:rsidR="0098453A">
        <w:rPr>
          <w:b/>
          <w:bCs/>
          <w:sz w:val="20"/>
          <w:szCs w:val="20"/>
        </w:rPr>
        <w:t>Platební podmínky</w:t>
      </w:r>
    </w:p>
    <w:p w:rsidRPr="00E95B6F" w:rsidR="0098453A" w:rsidP="00567957" w:rsidRDefault="00E70FA3">
      <w:pPr>
        <w:pStyle w:val="Default"/>
        <w:numPr>
          <w:ilvl w:val="0"/>
          <w:numId w:val="12"/>
        </w:numPr>
        <w:spacing w:after="120"/>
        <w:ind w:left="426" w:hanging="426"/>
        <w:jc w:val="both"/>
        <w:rPr>
          <w:sz w:val="20"/>
          <w:szCs w:val="20"/>
        </w:rPr>
      </w:pPr>
      <w:r w:rsidRPr="00E95B6F">
        <w:rPr>
          <w:sz w:val="20"/>
          <w:szCs w:val="20"/>
        </w:rPr>
        <w:t xml:space="preserve">Cena uvedená v čl. VI. této smlouvy </w:t>
      </w:r>
      <w:r w:rsidRPr="00E95B6F" w:rsidR="0098453A">
        <w:rPr>
          <w:sz w:val="20"/>
          <w:szCs w:val="20"/>
        </w:rPr>
        <w:t xml:space="preserve">je nejvýše přípustná a kryje veškeré náklady související s </w:t>
      </w:r>
      <w:r w:rsidR="00CD6041">
        <w:rPr>
          <w:sz w:val="20"/>
          <w:szCs w:val="20"/>
        </w:rPr>
        <w:t>poskytováním služeb</w:t>
      </w:r>
      <w:r w:rsidRPr="00E95B6F" w:rsidR="0098453A">
        <w:rPr>
          <w:sz w:val="20"/>
          <w:szCs w:val="20"/>
        </w:rPr>
        <w:t xml:space="preserve">. </w:t>
      </w:r>
    </w:p>
    <w:p w:rsidR="00376486" w:rsidP="00567957" w:rsidRDefault="0098453A">
      <w:pPr>
        <w:numPr>
          <w:ilvl w:val="0"/>
          <w:numId w:val="12"/>
        </w:numPr>
        <w:spacing w:after="120"/>
        <w:ind w:left="426" w:hanging="426"/>
        <w:jc w:val="both"/>
        <w:rPr>
          <w:color w:val="000000"/>
          <w:sz w:val="20"/>
          <w:szCs w:val="20"/>
        </w:rPr>
      </w:pPr>
      <w:r w:rsidRPr="00E95B6F">
        <w:rPr>
          <w:color w:val="000000"/>
          <w:sz w:val="20"/>
          <w:szCs w:val="20"/>
        </w:rPr>
        <w:t>V souladu s ustanovením §</w:t>
      </w:r>
      <w:r w:rsidRPr="00E95B6F" w:rsidR="008813F1">
        <w:rPr>
          <w:color w:val="000000"/>
          <w:sz w:val="20"/>
          <w:szCs w:val="20"/>
        </w:rPr>
        <w:t> </w:t>
      </w:r>
      <w:r w:rsidRPr="00E95B6F">
        <w:rPr>
          <w:color w:val="000000"/>
          <w:sz w:val="20"/>
          <w:szCs w:val="20"/>
        </w:rPr>
        <w:t xml:space="preserve">21 odst. </w:t>
      </w:r>
      <w:r w:rsidRPr="00E95B6F" w:rsidR="00EF0DB3">
        <w:rPr>
          <w:color w:val="000000"/>
          <w:sz w:val="20"/>
          <w:szCs w:val="20"/>
        </w:rPr>
        <w:t>8</w:t>
      </w:r>
      <w:r w:rsidRPr="00E95B6F">
        <w:rPr>
          <w:color w:val="000000"/>
          <w:sz w:val="20"/>
          <w:szCs w:val="20"/>
        </w:rPr>
        <w:t xml:space="preserve"> zákona č. 235/2004 Sb., o dani z přidané hodnoty, ve znění pozdějších předpisů, sjednávají smluvní strany dílčí plnění. Dílčí plnění se považuje za samostatné zdanitelné plnění. </w:t>
      </w:r>
      <w:r w:rsidR="002E07DD">
        <w:rPr>
          <w:color w:val="000000"/>
          <w:sz w:val="20"/>
          <w:szCs w:val="20"/>
        </w:rPr>
        <w:t xml:space="preserve">Dodavatel </w:t>
      </w:r>
      <w:r w:rsidRPr="00E95B6F">
        <w:rPr>
          <w:color w:val="000000"/>
          <w:sz w:val="20"/>
          <w:szCs w:val="20"/>
        </w:rPr>
        <w:t>vystaví na konkrétní zdanitelné plnění fakturu, jejíž nedílnou součástí bude i proto</w:t>
      </w:r>
      <w:r w:rsidR="00376486">
        <w:rPr>
          <w:color w:val="000000"/>
          <w:sz w:val="20"/>
          <w:szCs w:val="20"/>
        </w:rPr>
        <w:t>kol o provedených službách odsouhlasený objednatelem.</w:t>
      </w:r>
    </w:p>
    <w:p w:rsidRPr="00376486" w:rsidR="0098453A" w:rsidP="00567957" w:rsidRDefault="002E07DD">
      <w:pPr>
        <w:numPr>
          <w:ilvl w:val="0"/>
          <w:numId w:val="12"/>
        </w:numPr>
        <w:spacing w:after="120"/>
        <w:ind w:left="426" w:hanging="426"/>
        <w:jc w:val="both"/>
        <w:rPr>
          <w:color w:val="000000"/>
          <w:sz w:val="20"/>
          <w:szCs w:val="20"/>
        </w:rPr>
      </w:pPr>
      <w:r>
        <w:rPr>
          <w:color w:val="000000"/>
          <w:sz w:val="20"/>
          <w:szCs w:val="20"/>
        </w:rPr>
        <w:t xml:space="preserve">Dodavatel </w:t>
      </w:r>
      <w:r w:rsidRPr="00376486" w:rsidR="00376486">
        <w:rPr>
          <w:color w:val="000000"/>
          <w:sz w:val="20"/>
          <w:szCs w:val="20"/>
        </w:rPr>
        <w:t xml:space="preserve">je oprávněn fakturovat na konci každého </w:t>
      </w:r>
      <w:r w:rsidR="00376486">
        <w:rPr>
          <w:color w:val="000000"/>
          <w:sz w:val="20"/>
          <w:szCs w:val="20"/>
        </w:rPr>
        <w:t xml:space="preserve">kalendářního </w:t>
      </w:r>
      <w:r w:rsidRPr="00376486" w:rsidR="00376486">
        <w:rPr>
          <w:color w:val="000000"/>
          <w:sz w:val="20"/>
          <w:szCs w:val="20"/>
        </w:rPr>
        <w:t xml:space="preserve">měsíce </w:t>
      </w:r>
      <w:r w:rsidR="00CD6041">
        <w:rPr>
          <w:color w:val="000000"/>
          <w:sz w:val="20"/>
          <w:szCs w:val="20"/>
        </w:rPr>
        <w:t>poskytnuté služby</w:t>
      </w:r>
      <w:r w:rsidR="00376486">
        <w:rPr>
          <w:color w:val="000000"/>
          <w:sz w:val="20"/>
          <w:szCs w:val="20"/>
        </w:rPr>
        <w:t>.</w:t>
      </w:r>
    </w:p>
    <w:p w:rsidRPr="00567957" w:rsidR="0098453A" w:rsidP="00567957" w:rsidRDefault="0098453A">
      <w:pPr>
        <w:pStyle w:val="Default"/>
        <w:numPr>
          <w:ilvl w:val="0"/>
          <w:numId w:val="12"/>
        </w:numPr>
        <w:spacing w:after="120"/>
        <w:ind w:left="425" w:hanging="425"/>
        <w:jc w:val="both"/>
        <w:rPr>
          <w:b/>
          <w:sz w:val="20"/>
          <w:szCs w:val="20"/>
        </w:rPr>
      </w:pPr>
      <w:r w:rsidRPr="00567957">
        <w:rPr>
          <w:b/>
          <w:sz w:val="20"/>
          <w:szCs w:val="20"/>
        </w:rPr>
        <w:t xml:space="preserve">Faktura je splatná ve lhůtě </w:t>
      </w:r>
      <w:r w:rsidRPr="00567957" w:rsidR="00291CC3">
        <w:rPr>
          <w:b/>
          <w:sz w:val="20"/>
          <w:szCs w:val="20"/>
        </w:rPr>
        <w:t xml:space="preserve">čtrnácti </w:t>
      </w:r>
      <w:r w:rsidRPr="00567957">
        <w:rPr>
          <w:b/>
          <w:sz w:val="20"/>
          <w:szCs w:val="20"/>
        </w:rPr>
        <w:t xml:space="preserve">kalendářních dnů ode dne jejího doručení objednateli. </w:t>
      </w:r>
    </w:p>
    <w:p w:rsidRPr="001517F5" w:rsidR="00722D8C" w:rsidP="00567957" w:rsidRDefault="0098453A">
      <w:pPr>
        <w:pStyle w:val="Default"/>
        <w:numPr>
          <w:ilvl w:val="0"/>
          <w:numId w:val="12"/>
        </w:numPr>
        <w:spacing w:after="120"/>
        <w:ind w:left="425" w:hanging="425"/>
        <w:jc w:val="both"/>
        <w:rPr>
          <w:color w:val="auto"/>
          <w:sz w:val="20"/>
          <w:szCs w:val="20"/>
        </w:rPr>
      </w:pPr>
      <w:r w:rsidRPr="00722D8C">
        <w:rPr>
          <w:sz w:val="20"/>
          <w:szCs w:val="20"/>
        </w:rPr>
        <w:t>Faktura musí splňovat náležitosti daňového dokladu dle zákona č. 235/2004 Sb., o dani z přidané hodnoty</w:t>
      </w:r>
      <w:r w:rsidRPr="00722D8C" w:rsidR="004617D7">
        <w:rPr>
          <w:sz w:val="20"/>
          <w:szCs w:val="20"/>
        </w:rPr>
        <w:t xml:space="preserve">. </w:t>
      </w:r>
      <w:r w:rsidRPr="00722D8C" w:rsidR="00291CC3">
        <w:rPr>
          <w:sz w:val="20"/>
          <w:szCs w:val="20"/>
        </w:rPr>
        <w:t>F</w:t>
      </w:r>
      <w:r w:rsidRPr="00722D8C" w:rsidR="004617D7">
        <w:rPr>
          <w:sz w:val="20"/>
          <w:szCs w:val="20"/>
        </w:rPr>
        <w:t xml:space="preserve">aktura </w:t>
      </w:r>
      <w:r w:rsidR="00022AF5">
        <w:rPr>
          <w:sz w:val="20"/>
          <w:szCs w:val="20"/>
        </w:rPr>
        <w:t xml:space="preserve">bude </w:t>
      </w:r>
      <w:r w:rsidRPr="00722D8C">
        <w:rPr>
          <w:sz w:val="20"/>
          <w:szCs w:val="20"/>
        </w:rPr>
        <w:t>obsahovat náležitosti vyplývající z</w:t>
      </w:r>
      <w:r w:rsidRPr="00722D8C" w:rsidR="004617D7">
        <w:rPr>
          <w:sz w:val="20"/>
          <w:szCs w:val="20"/>
        </w:rPr>
        <w:t> </w:t>
      </w:r>
      <w:r w:rsidRPr="00722D8C">
        <w:rPr>
          <w:sz w:val="20"/>
          <w:szCs w:val="20"/>
        </w:rPr>
        <w:t xml:space="preserve">režimu spolufinancování </w:t>
      </w:r>
      <w:r w:rsidR="006358B3">
        <w:rPr>
          <w:sz w:val="20"/>
          <w:szCs w:val="20"/>
        </w:rPr>
        <w:t>P</w:t>
      </w:r>
      <w:r w:rsidRPr="00722D8C" w:rsidR="006358B3">
        <w:rPr>
          <w:sz w:val="20"/>
          <w:szCs w:val="20"/>
        </w:rPr>
        <w:t xml:space="preserve">rojektu </w:t>
      </w:r>
      <w:r w:rsidRPr="00722D8C">
        <w:rPr>
          <w:sz w:val="20"/>
          <w:szCs w:val="20"/>
        </w:rPr>
        <w:t>(ceny dle této smlouvy) ze strukturálních fondů Evropské unie, a dále název a</w:t>
      </w:r>
      <w:r w:rsidRPr="00722D8C" w:rsidR="00EC61B8">
        <w:rPr>
          <w:sz w:val="20"/>
          <w:szCs w:val="20"/>
        </w:rPr>
        <w:t> </w:t>
      </w:r>
      <w:r w:rsidRPr="00722D8C">
        <w:rPr>
          <w:sz w:val="20"/>
          <w:szCs w:val="20"/>
        </w:rPr>
        <w:t xml:space="preserve">evidenční číslo </w:t>
      </w:r>
      <w:r w:rsidR="006358B3">
        <w:rPr>
          <w:sz w:val="20"/>
          <w:szCs w:val="20"/>
        </w:rPr>
        <w:t>P</w:t>
      </w:r>
      <w:r w:rsidRPr="00722D8C" w:rsidR="006358B3">
        <w:rPr>
          <w:sz w:val="20"/>
          <w:szCs w:val="20"/>
        </w:rPr>
        <w:t>rojektu</w:t>
      </w:r>
      <w:r w:rsidRPr="00722D8C">
        <w:rPr>
          <w:sz w:val="20"/>
          <w:szCs w:val="20"/>
        </w:rPr>
        <w:t>, evidenční číslo a datum u</w:t>
      </w:r>
      <w:r w:rsidRPr="00722D8C" w:rsidR="0016718C">
        <w:rPr>
          <w:sz w:val="20"/>
          <w:szCs w:val="20"/>
        </w:rPr>
        <w:t xml:space="preserve">zavření této </w:t>
      </w:r>
      <w:r w:rsidRPr="00722D8C">
        <w:rPr>
          <w:sz w:val="20"/>
          <w:szCs w:val="20"/>
        </w:rPr>
        <w:t xml:space="preserve">smlouvy, specifikaci příslušné dílčí části </w:t>
      </w:r>
      <w:r w:rsidR="00767DE0">
        <w:rPr>
          <w:sz w:val="20"/>
          <w:szCs w:val="20"/>
        </w:rPr>
        <w:t>plnění</w:t>
      </w:r>
      <w:r w:rsidRPr="00722D8C">
        <w:rPr>
          <w:sz w:val="20"/>
          <w:szCs w:val="20"/>
        </w:rPr>
        <w:t xml:space="preserve">, která je předmětem vyúčtování, odkaz na předávací protokol, na jehož základě objednatel </w:t>
      </w:r>
      <w:r w:rsidR="00CD6041">
        <w:rPr>
          <w:sz w:val="20"/>
          <w:szCs w:val="20"/>
        </w:rPr>
        <w:t xml:space="preserve">poskytnuté </w:t>
      </w:r>
      <w:r w:rsidR="00CD6041">
        <w:rPr>
          <w:sz w:val="20"/>
          <w:szCs w:val="20"/>
        </w:rPr>
        <w:lastRenderedPageBreak/>
        <w:t xml:space="preserve">služby </w:t>
      </w:r>
      <w:r w:rsidRPr="00722D8C">
        <w:rPr>
          <w:sz w:val="20"/>
          <w:szCs w:val="20"/>
        </w:rPr>
        <w:t xml:space="preserve">od </w:t>
      </w:r>
      <w:r w:rsidR="002E07DD">
        <w:rPr>
          <w:sz w:val="20"/>
          <w:szCs w:val="20"/>
        </w:rPr>
        <w:t xml:space="preserve">dodavatele </w:t>
      </w:r>
      <w:r w:rsidRPr="00722D8C">
        <w:rPr>
          <w:sz w:val="20"/>
          <w:szCs w:val="20"/>
        </w:rPr>
        <w:t>převzal, a</w:t>
      </w:r>
      <w:r w:rsidRPr="00722D8C" w:rsidR="00F36749">
        <w:rPr>
          <w:sz w:val="20"/>
          <w:szCs w:val="20"/>
        </w:rPr>
        <w:t> </w:t>
      </w:r>
      <w:r w:rsidRPr="00722D8C">
        <w:rPr>
          <w:sz w:val="20"/>
          <w:szCs w:val="20"/>
        </w:rPr>
        <w:t xml:space="preserve">vyčíslení ceny </w:t>
      </w:r>
      <w:r w:rsidR="00CD6041">
        <w:rPr>
          <w:sz w:val="20"/>
          <w:szCs w:val="20"/>
        </w:rPr>
        <w:t>poskytnutých služeb</w:t>
      </w:r>
      <w:r w:rsidRPr="00722D8C">
        <w:rPr>
          <w:sz w:val="20"/>
          <w:szCs w:val="20"/>
        </w:rPr>
        <w:t>, a to v</w:t>
      </w:r>
      <w:r w:rsidRPr="00722D8C" w:rsidR="004617D7">
        <w:rPr>
          <w:sz w:val="20"/>
          <w:szCs w:val="20"/>
        </w:rPr>
        <w:t> </w:t>
      </w:r>
      <w:r w:rsidRPr="00722D8C">
        <w:rPr>
          <w:sz w:val="20"/>
          <w:szCs w:val="20"/>
        </w:rPr>
        <w:t>členění cena bez DPH, sazb</w:t>
      </w:r>
      <w:r w:rsidRPr="00722D8C" w:rsidR="00722D8C">
        <w:rPr>
          <w:sz w:val="20"/>
          <w:szCs w:val="20"/>
        </w:rPr>
        <w:t>a a výše DPH a cena včetně DPH.</w:t>
      </w:r>
      <w:r w:rsidR="00722D8C">
        <w:rPr>
          <w:sz w:val="20"/>
          <w:szCs w:val="20"/>
        </w:rPr>
        <w:t xml:space="preserve"> </w:t>
      </w:r>
      <w:r w:rsidR="002E07DD">
        <w:rPr>
          <w:sz w:val="20"/>
          <w:szCs w:val="20"/>
        </w:rPr>
        <w:t xml:space="preserve">Dodavatel </w:t>
      </w:r>
      <w:r w:rsidRPr="00722D8C" w:rsidR="00722D8C">
        <w:rPr>
          <w:sz w:val="20"/>
          <w:szCs w:val="20"/>
        </w:rPr>
        <w:t xml:space="preserve">je povinen uvádět v textové části všech faktur následující text: </w:t>
      </w:r>
      <w:r w:rsidRPr="00722D8C" w:rsidR="00722D8C">
        <w:rPr>
          <w:i/>
          <w:sz w:val="20"/>
          <w:szCs w:val="20"/>
        </w:rPr>
        <w:t xml:space="preserve">„Faktura je spolufinancována z Evropského sociálního fondu prostřednictvím Operačního programu zaměstnanost, v rámci projektu </w:t>
      </w:r>
      <w:r w:rsidRPr="001517F5" w:rsidR="00722D8C">
        <w:rPr>
          <w:i/>
          <w:color w:val="auto"/>
          <w:sz w:val="20"/>
          <w:szCs w:val="20"/>
        </w:rPr>
        <w:t xml:space="preserve">číslo </w:t>
      </w:r>
      <w:r w:rsidRPr="001517F5" w:rsidR="001517F5">
        <w:rPr>
          <w:color w:val="auto"/>
          <w:sz w:val="20"/>
          <w:szCs w:val="20"/>
        </w:rPr>
        <w:t>CZ.03.1.52/0.0/0.0/16 043/0004352</w:t>
      </w:r>
      <w:r w:rsidRPr="001517F5" w:rsidR="00722D8C">
        <w:rPr>
          <w:i/>
          <w:color w:val="auto"/>
          <w:sz w:val="20"/>
          <w:szCs w:val="20"/>
        </w:rPr>
        <w:t xml:space="preserve">, název projektu: </w:t>
      </w:r>
      <w:r w:rsidRPr="001517F5" w:rsidR="001517F5">
        <w:rPr>
          <w:i/>
          <w:color w:val="auto"/>
          <w:sz w:val="20"/>
          <w:szCs w:val="20"/>
        </w:rPr>
        <w:t>Podnikové vzdělávání zaměstnanců</w:t>
      </w:r>
      <w:r w:rsidRPr="001517F5" w:rsidR="00722D8C">
        <w:rPr>
          <w:i/>
          <w:color w:val="auto"/>
          <w:sz w:val="20"/>
          <w:szCs w:val="20"/>
        </w:rPr>
        <w:t>, který je dotačně podpořen z Operačního programu zaměstnanost</w:t>
      </w:r>
      <w:r w:rsidRPr="001517F5" w:rsidR="001517F5">
        <w:rPr>
          <w:i/>
          <w:color w:val="auto"/>
          <w:sz w:val="20"/>
          <w:szCs w:val="20"/>
        </w:rPr>
        <w:t>.</w:t>
      </w:r>
      <w:r w:rsidR="00356A85">
        <w:rPr>
          <w:i/>
          <w:color w:val="auto"/>
          <w:sz w:val="20"/>
          <w:szCs w:val="20"/>
        </w:rPr>
        <w:t>“</w:t>
      </w:r>
      <w:r w:rsidRPr="001517F5" w:rsidR="00722D8C">
        <w:rPr>
          <w:i/>
          <w:color w:val="auto"/>
          <w:sz w:val="20"/>
          <w:szCs w:val="20"/>
        </w:rPr>
        <w:t>.</w:t>
      </w:r>
    </w:p>
    <w:p w:rsidRPr="00E95B6F" w:rsidR="0098453A" w:rsidP="00567957" w:rsidRDefault="0098453A">
      <w:pPr>
        <w:pStyle w:val="Default"/>
        <w:numPr>
          <w:ilvl w:val="0"/>
          <w:numId w:val="12"/>
        </w:numPr>
        <w:spacing w:after="120"/>
        <w:ind w:left="426" w:hanging="426"/>
        <w:jc w:val="both"/>
        <w:rPr>
          <w:sz w:val="20"/>
          <w:szCs w:val="20"/>
        </w:rPr>
      </w:pPr>
      <w:r w:rsidRPr="00E95B6F">
        <w:rPr>
          <w:sz w:val="20"/>
          <w:szCs w:val="20"/>
        </w:rPr>
        <w:t>Datem uskutečnění zdanitelného plnění je termín dokončení aktivit dle bodu 2 tohoto článku a</w:t>
      </w:r>
      <w:r w:rsidRPr="00E95B6F" w:rsidR="00EC61B8">
        <w:rPr>
          <w:sz w:val="20"/>
          <w:szCs w:val="20"/>
        </w:rPr>
        <w:t> </w:t>
      </w:r>
      <w:r w:rsidRPr="00E95B6F">
        <w:rPr>
          <w:sz w:val="20"/>
          <w:szCs w:val="20"/>
        </w:rPr>
        <w:t>předání a převzetí</w:t>
      </w:r>
      <w:r w:rsidR="001517F5">
        <w:rPr>
          <w:sz w:val="20"/>
          <w:szCs w:val="20"/>
        </w:rPr>
        <w:t xml:space="preserve"> výstupů k dokončeným aktivitám dle </w:t>
      </w:r>
      <w:r w:rsidRPr="00E95B6F">
        <w:rPr>
          <w:sz w:val="20"/>
          <w:szCs w:val="20"/>
        </w:rPr>
        <w:t xml:space="preserve">této smlouvy na základě předávacího protokolu odsouhlaseného objednatelem. </w:t>
      </w:r>
    </w:p>
    <w:p w:rsidRPr="00E95B6F" w:rsidR="0098453A" w:rsidP="00567957" w:rsidRDefault="0098453A">
      <w:pPr>
        <w:pStyle w:val="Default"/>
        <w:numPr>
          <w:ilvl w:val="0"/>
          <w:numId w:val="12"/>
        </w:numPr>
        <w:spacing w:after="120"/>
        <w:ind w:left="426" w:hanging="426"/>
        <w:jc w:val="both"/>
        <w:rPr>
          <w:sz w:val="20"/>
          <w:szCs w:val="20"/>
        </w:rPr>
      </w:pPr>
      <w:r w:rsidRPr="00E95B6F">
        <w:rPr>
          <w:sz w:val="20"/>
          <w:szCs w:val="20"/>
        </w:rPr>
        <w:t>Nebude-li faktura obsahovat zákonem stanovené náležitosti nebo bude-li v rozporu s</w:t>
      </w:r>
      <w:r w:rsidRPr="00E95B6F" w:rsidR="00F36749">
        <w:rPr>
          <w:sz w:val="20"/>
          <w:szCs w:val="20"/>
        </w:rPr>
        <w:t> </w:t>
      </w:r>
      <w:r w:rsidRPr="00E95B6F">
        <w:rPr>
          <w:sz w:val="20"/>
          <w:szCs w:val="20"/>
        </w:rPr>
        <w:t xml:space="preserve">touto smlouvou, je objednatel oprávněn fakturu vrátit </w:t>
      </w:r>
      <w:r w:rsidR="002E07DD">
        <w:rPr>
          <w:sz w:val="20"/>
          <w:szCs w:val="20"/>
        </w:rPr>
        <w:t xml:space="preserve">dodavateli </w:t>
      </w:r>
      <w:r w:rsidRPr="00E95B6F">
        <w:rPr>
          <w:sz w:val="20"/>
          <w:szCs w:val="20"/>
        </w:rPr>
        <w:t xml:space="preserve">k doplnění či opravě, přičemž ve vadné faktuře vyznačí důvod vrácení. V takovém případě se ruší lhůta splatnosti stanovená vadnou fakturou a nová lhůta splatnosti započne běžet dnem doručení bezvadné faktury objednateli. </w:t>
      </w:r>
    </w:p>
    <w:p w:rsidRPr="00BF60FF" w:rsidR="00FD173B" w:rsidP="00567957" w:rsidRDefault="0098453A">
      <w:pPr>
        <w:pStyle w:val="Default"/>
        <w:numPr>
          <w:ilvl w:val="0"/>
          <w:numId w:val="12"/>
        </w:numPr>
        <w:spacing w:after="120"/>
        <w:ind w:left="426" w:hanging="426"/>
        <w:jc w:val="both"/>
        <w:rPr>
          <w:sz w:val="20"/>
          <w:szCs w:val="20"/>
        </w:rPr>
      </w:pPr>
      <w:r w:rsidRPr="00BF60FF">
        <w:rPr>
          <w:sz w:val="20"/>
          <w:szCs w:val="20"/>
        </w:rPr>
        <w:t xml:space="preserve">Objednatel dle dohody smluvních stran zaplatí cenu </w:t>
      </w:r>
      <w:r w:rsidRPr="00BF60FF" w:rsidR="003739D3">
        <w:rPr>
          <w:sz w:val="20"/>
          <w:szCs w:val="20"/>
        </w:rPr>
        <w:t xml:space="preserve">za poskytnuté služby </w:t>
      </w:r>
      <w:r w:rsidRPr="00BF60FF">
        <w:rPr>
          <w:sz w:val="20"/>
          <w:szCs w:val="20"/>
        </w:rPr>
        <w:t xml:space="preserve">bezhotovostním převodem na bankovní účet </w:t>
      </w:r>
      <w:r w:rsidRPr="00BF60FF" w:rsidR="002E07DD">
        <w:rPr>
          <w:sz w:val="20"/>
          <w:szCs w:val="20"/>
        </w:rPr>
        <w:t xml:space="preserve">dodavatele </w:t>
      </w:r>
      <w:r w:rsidRPr="00BF60FF">
        <w:rPr>
          <w:sz w:val="20"/>
          <w:szCs w:val="20"/>
        </w:rPr>
        <w:t>uvedený v článku I. této smlouvy; bude-li však ve faktuře uvedeno jiné bankovní spojení, splní objednatel svou platební povinnost poukázáním příslušné částky na ba</w:t>
      </w:r>
      <w:r w:rsidRPr="00BF60FF" w:rsidR="006C59F0">
        <w:rPr>
          <w:sz w:val="20"/>
          <w:szCs w:val="20"/>
        </w:rPr>
        <w:t>nkovní účet uvedený ve faktuře.</w:t>
      </w:r>
    </w:p>
    <w:p w:rsidRPr="00E95B6F" w:rsidR="00671B57" w:rsidP="00567957" w:rsidRDefault="00671B57">
      <w:pPr>
        <w:pStyle w:val="Default"/>
        <w:spacing w:after="120"/>
        <w:jc w:val="both"/>
        <w:rPr>
          <w:sz w:val="20"/>
          <w:szCs w:val="20"/>
        </w:rPr>
      </w:pPr>
    </w:p>
    <w:p w:rsidR="0098453A" w:rsidP="00567957" w:rsidRDefault="0098453A">
      <w:pPr>
        <w:spacing w:after="120"/>
        <w:jc w:val="center"/>
        <w:rPr>
          <w:b/>
          <w:bCs/>
          <w:sz w:val="20"/>
          <w:szCs w:val="20"/>
        </w:rPr>
      </w:pPr>
      <w:r w:rsidRPr="00E95B6F">
        <w:rPr>
          <w:b/>
          <w:bCs/>
          <w:sz w:val="20"/>
          <w:szCs w:val="20"/>
        </w:rPr>
        <w:t xml:space="preserve">VIII. </w:t>
      </w:r>
      <w:r w:rsidR="003739D3">
        <w:rPr>
          <w:b/>
          <w:bCs/>
          <w:sz w:val="20"/>
          <w:szCs w:val="20"/>
        </w:rPr>
        <w:t>Poskytování služeb</w:t>
      </w:r>
    </w:p>
    <w:p w:rsidRPr="00BF60FF" w:rsidR="0098453A" w:rsidP="00567957" w:rsidRDefault="00BF60FF">
      <w:pPr>
        <w:pStyle w:val="Odstavecseseznamem"/>
        <w:numPr>
          <w:ilvl w:val="0"/>
          <w:numId w:val="4"/>
        </w:numPr>
        <w:spacing w:after="120"/>
        <w:ind w:left="426" w:hanging="426"/>
        <w:jc w:val="both"/>
        <w:rPr>
          <w:sz w:val="20"/>
          <w:szCs w:val="20"/>
        </w:rPr>
      </w:pPr>
      <w:r w:rsidRPr="00567957">
        <w:rPr>
          <w:sz w:val="20"/>
          <w:szCs w:val="20"/>
        </w:rPr>
        <w:t>Objednatel se zavazuje dodavateli poskytnout součinnost při plnění předmětu této smlouvy, a to v rozsahu, ve kterém lze a způsobem, kterým lze tuto součinnost po objednateli spravedlivě požadovat</w:t>
      </w:r>
      <w:r w:rsidRPr="00BF60FF" w:rsidDel="00BF60FF">
        <w:rPr>
          <w:sz w:val="20"/>
          <w:szCs w:val="20"/>
        </w:rPr>
        <w:t xml:space="preserve"> </w:t>
      </w:r>
      <w:r w:rsidRPr="00BF60FF" w:rsidR="0098453A">
        <w:rPr>
          <w:sz w:val="20"/>
          <w:szCs w:val="20"/>
        </w:rPr>
        <w:t xml:space="preserve">. </w:t>
      </w:r>
    </w:p>
    <w:p w:rsidRPr="00E95B6F" w:rsidR="0098453A" w:rsidP="00567957" w:rsidRDefault="0098453A">
      <w:pPr>
        <w:pStyle w:val="Odstavecseseznamem"/>
        <w:numPr>
          <w:ilvl w:val="0"/>
          <w:numId w:val="4"/>
        </w:numPr>
        <w:spacing w:after="120"/>
        <w:ind w:left="426" w:hanging="426"/>
        <w:jc w:val="both"/>
        <w:rPr>
          <w:sz w:val="20"/>
          <w:szCs w:val="20"/>
        </w:rPr>
      </w:pPr>
      <w:r w:rsidRPr="00E95B6F">
        <w:rPr>
          <w:sz w:val="20"/>
          <w:szCs w:val="20"/>
        </w:rPr>
        <w:t>Smluvní strany se zavazují vzájemně intenzivně a úzce spolupracovat a poskytovat si informace potřebné pro naplnění předmětu a účelu této smlouvy</w:t>
      </w:r>
      <w:r w:rsidRPr="00E95B6F" w:rsidR="00E70FA3">
        <w:rPr>
          <w:sz w:val="20"/>
          <w:szCs w:val="20"/>
        </w:rPr>
        <w:t xml:space="preserve"> </w:t>
      </w:r>
      <w:r w:rsidRPr="00E95B6F">
        <w:rPr>
          <w:sz w:val="20"/>
          <w:szCs w:val="20"/>
        </w:rPr>
        <w:t xml:space="preserve">tak, aby </w:t>
      </w:r>
      <w:r w:rsidR="003739D3">
        <w:rPr>
          <w:sz w:val="20"/>
          <w:szCs w:val="20"/>
        </w:rPr>
        <w:t xml:space="preserve">poskytnuté služby </w:t>
      </w:r>
      <w:r w:rsidRPr="00E95B6F">
        <w:rPr>
          <w:sz w:val="20"/>
          <w:szCs w:val="20"/>
        </w:rPr>
        <w:t>dle této smlouvy bylo co nejkvalitnější, odpovídající nejnovějším poznatkům v</w:t>
      </w:r>
      <w:r w:rsidRPr="00E95B6F" w:rsidR="00F36749">
        <w:rPr>
          <w:sz w:val="20"/>
          <w:szCs w:val="20"/>
        </w:rPr>
        <w:t> </w:t>
      </w:r>
      <w:r w:rsidRPr="00E95B6F">
        <w:rPr>
          <w:sz w:val="20"/>
          <w:szCs w:val="20"/>
        </w:rPr>
        <w:t>dané oblasti, a pro objednatele s ohledem na jeho postavení a potřeby optimální. K</w:t>
      </w:r>
      <w:r w:rsidRPr="00E95B6F" w:rsidR="00F36749">
        <w:rPr>
          <w:sz w:val="20"/>
          <w:szCs w:val="20"/>
        </w:rPr>
        <w:t> </w:t>
      </w:r>
      <w:r w:rsidRPr="00E95B6F">
        <w:rPr>
          <w:sz w:val="20"/>
          <w:szCs w:val="20"/>
        </w:rPr>
        <w:t xml:space="preserve">dosažení tohoto cíle se </w:t>
      </w:r>
      <w:r w:rsidR="002E07DD">
        <w:rPr>
          <w:sz w:val="20"/>
          <w:szCs w:val="20"/>
        </w:rPr>
        <w:t xml:space="preserve">dodavatel </w:t>
      </w:r>
      <w:r w:rsidRPr="00E95B6F">
        <w:rPr>
          <w:sz w:val="20"/>
          <w:szCs w:val="20"/>
        </w:rPr>
        <w:t xml:space="preserve">zavazuje vyvinout maximální úsilí a využít všech svých odborných znalostí, dovedností a zkušeností. </w:t>
      </w:r>
    </w:p>
    <w:p w:rsidR="0098453A" w:rsidP="00567957" w:rsidRDefault="002E07DD">
      <w:pPr>
        <w:pStyle w:val="Odstavecseseznamem"/>
        <w:numPr>
          <w:ilvl w:val="0"/>
          <w:numId w:val="4"/>
        </w:numPr>
        <w:spacing w:after="120"/>
        <w:ind w:left="426" w:hanging="426"/>
        <w:jc w:val="both"/>
        <w:rPr>
          <w:sz w:val="20"/>
          <w:szCs w:val="20"/>
        </w:rPr>
      </w:pPr>
      <w:r>
        <w:rPr>
          <w:sz w:val="20"/>
          <w:szCs w:val="20"/>
        </w:rPr>
        <w:t xml:space="preserve">Dodavatel </w:t>
      </w:r>
      <w:r w:rsidRPr="00E95B6F" w:rsidR="0098453A">
        <w:rPr>
          <w:sz w:val="20"/>
          <w:szCs w:val="20"/>
        </w:rPr>
        <w:t>je povinen během plnění této smlouvy pravidelně objednatele informovat o</w:t>
      </w:r>
      <w:r w:rsidRPr="00E95B6F" w:rsidR="00F36749">
        <w:rPr>
          <w:sz w:val="20"/>
          <w:szCs w:val="20"/>
        </w:rPr>
        <w:t> </w:t>
      </w:r>
      <w:r w:rsidRPr="00E95B6F" w:rsidR="0098453A">
        <w:rPr>
          <w:sz w:val="20"/>
          <w:szCs w:val="20"/>
        </w:rPr>
        <w:t xml:space="preserve">průběhu </w:t>
      </w:r>
      <w:r w:rsidR="003739D3">
        <w:rPr>
          <w:sz w:val="20"/>
          <w:szCs w:val="20"/>
        </w:rPr>
        <w:t xml:space="preserve">plnění předmětu smlouvy </w:t>
      </w:r>
      <w:r w:rsidRPr="00E95B6F" w:rsidR="0098453A">
        <w:rPr>
          <w:sz w:val="20"/>
          <w:szCs w:val="20"/>
        </w:rPr>
        <w:t xml:space="preserve">a seznamovat jej s dílčími výsledky své činnosti; za tím účelem </w:t>
      </w:r>
      <w:r>
        <w:rPr>
          <w:sz w:val="20"/>
          <w:szCs w:val="20"/>
        </w:rPr>
        <w:t xml:space="preserve">dodavatel </w:t>
      </w:r>
      <w:r w:rsidRPr="00E95B6F" w:rsidR="0098453A">
        <w:rPr>
          <w:sz w:val="20"/>
          <w:szCs w:val="20"/>
        </w:rPr>
        <w:t xml:space="preserve"> po dohodě s objednatelem </w:t>
      </w:r>
      <w:r w:rsidR="00DF303A">
        <w:rPr>
          <w:sz w:val="20"/>
          <w:szCs w:val="20"/>
        </w:rPr>
        <w:t>může svolat</w:t>
      </w:r>
      <w:r w:rsidRPr="00E95B6F" w:rsidR="0098453A">
        <w:rPr>
          <w:sz w:val="20"/>
          <w:szCs w:val="20"/>
        </w:rPr>
        <w:t xml:space="preserve"> koordinační schůzky, které se budou konat v</w:t>
      </w:r>
      <w:r w:rsidRPr="00E95B6F" w:rsidR="00F36749">
        <w:rPr>
          <w:sz w:val="20"/>
          <w:szCs w:val="20"/>
        </w:rPr>
        <w:t> </w:t>
      </w:r>
      <w:r w:rsidRPr="00E95B6F" w:rsidR="0098453A">
        <w:rPr>
          <w:sz w:val="20"/>
          <w:szCs w:val="20"/>
        </w:rPr>
        <w:t xml:space="preserve">místě předání </w:t>
      </w:r>
      <w:r w:rsidR="003739D3">
        <w:rPr>
          <w:sz w:val="20"/>
          <w:szCs w:val="20"/>
        </w:rPr>
        <w:t xml:space="preserve">předmětu smlouvy </w:t>
      </w:r>
      <w:r w:rsidRPr="00E95B6F" w:rsidR="0098453A">
        <w:rPr>
          <w:sz w:val="20"/>
          <w:szCs w:val="20"/>
        </w:rPr>
        <w:t xml:space="preserve">a na nichž je objednatel oprávněn činnost </w:t>
      </w:r>
      <w:r>
        <w:rPr>
          <w:sz w:val="20"/>
          <w:szCs w:val="20"/>
        </w:rPr>
        <w:t>dodavatele</w:t>
      </w:r>
      <w:r w:rsidRPr="00E95B6F" w:rsidR="0098453A">
        <w:rPr>
          <w:sz w:val="20"/>
          <w:szCs w:val="20"/>
        </w:rPr>
        <w:t xml:space="preserve">, jakož i dílčí výsledky činnosti </w:t>
      </w:r>
      <w:r>
        <w:rPr>
          <w:sz w:val="20"/>
          <w:szCs w:val="20"/>
        </w:rPr>
        <w:t xml:space="preserve">dodavatele </w:t>
      </w:r>
      <w:r w:rsidRPr="00E95B6F" w:rsidR="0098453A">
        <w:rPr>
          <w:sz w:val="20"/>
          <w:szCs w:val="20"/>
        </w:rPr>
        <w:t xml:space="preserve">připomínkovat, dávat </w:t>
      </w:r>
      <w:r>
        <w:rPr>
          <w:sz w:val="20"/>
          <w:szCs w:val="20"/>
        </w:rPr>
        <w:t xml:space="preserve">dodavateli </w:t>
      </w:r>
      <w:r w:rsidRPr="00E95B6F" w:rsidR="0098453A">
        <w:rPr>
          <w:sz w:val="20"/>
          <w:szCs w:val="20"/>
        </w:rPr>
        <w:t>závazné pokyny vztahující se k</w:t>
      </w:r>
      <w:r w:rsidRPr="00E95B6F" w:rsidR="00760BFD">
        <w:rPr>
          <w:sz w:val="20"/>
          <w:szCs w:val="20"/>
        </w:rPr>
        <w:t> </w:t>
      </w:r>
      <w:r w:rsidRPr="00E95B6F" w:rsidR="0098453A">
        <w:rPr>
          <w:sz w:val="20"/>
          <w:szCs w:val="20"/>
        </w:rPr>
        <w:t xml:space="preserve">plnění této smlouvy a v případě zjištěných nedostatků požadovat po </w:t>
      </w:r>
      <w:r>
        <w:rPr>
          <w:sz w:val="20"/>
          <w:szCs w:val="20"/>
        </w:rPr>
        <w:t xml:space="preserve">dodavateli </w:t>
      </w:r>
      <w:r w:rsidRPr="00E95B6F" w:rsidR="0098453A">
        <w:rPr>
          <w:sz w:val="20"/>
          <w:szCs w:val="20"/>
        </w:rPr>
        <w:t xml:space="preserve">zjednání nápravy. </w:t>
      </w:r>
      <w:r>
        <w:rPr>
          <w:sz w:val="20"/>
          <w:szCs w:val="20"/>
        </w:rPr>
        <w:t xml:space="preserve">Dodavatel </w:t>
      </w:r>
      <w:r w:rsidRPr="00E95B6F" w:rsidR="0098453A">
        <w:rPr>
          <w:sz w:val="20"/>
          <w:szCs w:val="20"/>
        </w:rPr>
        <w:t xml:space="preserve">je povinen pokyny objednatele akceptovat, dodržet a promítnout do plnění této smlouvy. </w:t>
      </w:r>
    </w:p>
    <w:p w:rsidRPr="00567957" w:rsidR="00CD0C67" w:rsidP="00567957" w:rsidRDefault="00CD0C67">
      <w:pPr>
        <w:numPr>
          <w:ilvl w:val="0"/>
          <w:numId w:val="4"/>
        </w:numPr>
        <w:spacing w:after="120"/>
        <w:ind w:left="426" w:hanging="426"/>
        <w:jc w:val="both"/>
        <w:rPr>
          <w:sz w:val="20"/>
          <w:szCs w:val="22"/>
        </w:rPr>
      </w:pPr>
      <w:r w:rsidRPr="00567957">
        <w:rPr>
          <w:sz w:val="20"/>
          <w:szCs w:val="22"/>
        </w:rPr>
        <w:t xml:space="preserve">Dodavatel je povinen vést řádným způsobem evidenci kurzů/školení a zajistit prezenční listiny. Evidence obsahuje minimálně datum konání a časový rozsah, popis vzdělávací kurzu, jméno lektora, a jmenný seznam účastníků jednotlivých vyučovacích hodin. Dodavatel je povinen zajistit a předat každému účastníkovi kurzů/školení potřebné učební materiály a pomůcky.  </w:t>
      </w:r>
    </w:p>
    <w:p w:rsidRPr="00567957" w:rsidR="00CD0C67" w:rsidP="00567957" w:rsidRDefault="00CD0C67">
      <w:pPr>
        <w:pStyle w:val="Odstavecseseznamem"/>
        <w:numPr>
          <w:ilvl w:val="0"/>
          <w:numId w:val="4"/>
        </w:numPr>
        <w:spacing w:after="120"/>
        <w:ind w:left="426" w:hanging="426"/>
        <w:jc w:val="both"/>
        <w:rPr>
          <w:sz w:val="18"/>
          <w:szCs w:val="20"/>
        </w:rPr>
      </w:pPr>
      <w:r w:rsidRPr="00567957">
        <w:rPr>
          <w:sz w:val="20"/>
          <w:szCs w:val="22"/>
        </w:rPr>
        <w:t>Objednatel je oprávněn průběžně kontrolovat průběh kurzů poskytovaného dodavatelem.  Dodavatel se zavazuje umožnit objednateli (příp. objednatelem zmocněným osobám) tuto kontrolu kurzů provádět. Za tímto účelem je dodavatel povinen předložit objednateli veškerou dokumentaci související s poskytováním kurzů, vyžádanou objednatelem. Objednatel je oprávněn kontrolovat, zejména, zda dodavatel plní své povinnosti stanovené touto smlouvou, a v případě zjištění závad požadovat jejich neprodlené odstranění a dodavatel je povinen tyto závady neprodleně odstranit</w:t>
      </w:r>
      <w:r>
        <w:rPr>
          <w:sz w:val="20"/>
          <w:szCs w:val="22"/>
        </w:rPr>
        <w:t>.</w:t>
      </w:r>
    </w:p>
    <w:p w:rsidRPr="00E95B6F" w:rsidR="0098453A" w:rsidP="00567957" w:rsidRDefault="0098453A">
      <w:pPr>
        <w:pStyle w:val="Odstavecseseznamem"/>
        <w:numPr>
          <w:ilvl w:val="0"/>
          <w:numId w:val="4"/>
        </w:numPr>
        <w:spacing w:after="120"/>
        <w:ind w:left="426" w:hanging="426"/>
        <w:jc w:val="both"/>
        <w:rPr>
          <w:sz w:val="20"/>
          <w:szCs w:val="20"/>
        </w:rPr>
      </w:pPr>
      <w:r w:rsidRPr="00E95B6F">
        <w:rPr>
          <w:sz w:val="20"/>
          <w:szCs w:val="20"/>
        </w:rPr>
        <w:t xml:space="preserve">Smluvní strany prohlašují, že ve věcech souvisejících s plněním této smlouvy jsou za ně oprávněny jednat následující osoby (případnou změnu těchto osob je smluvní strana povinna </w:t>
      </w:r>
      <w:r w:rsidRPr="00E95B6F">
        <w:rPr>
          <w:sz w:val="20"/>
          <w:szCs w:val="20"/>
        </w:rPr>
        <w:lastRenderedPageBreak/>
        <w:t>oznámit písemně druhé smluvní straně, přičemž tato změna nabývá účinnosti doručením písemného oznámení druhé smluvní straně), příp. osoby těmito osobami písemně</w:t>
      </w:r>
      <w:r w:rsidRPr="00E95B6F" w:rsidR="006C59F0">
        <w:rPr>
          <w:sz w:val="20"/>
          <w:szCs w:val="20"/>
        </w:rPr>
        <w:t xml:space="preserve"> pověřené:</w:t>
      </w:r>
    </w:p>
    <w:p w:rsidRPr="00E95B6F" w:rsidR="006C59F0" w:rsidP="00567957" w:rsidRDefault="0098453A">
      <w:pPr>
        <w:pStyle w:val="Odstavecseseznamem"/>
        <w:numPr>
          <w:ilvl w:val="0"/>
          <w:numId w:val="22"/>
        </w:numPr>
        <w:spacing w:after="120"/>
        <w:jc w:val="both"/>
        <w:rPr>
          <w:sz w:val="20"/>
          <w:szCs w:val="20"/>
        </w:rPr>
      </w:pPr>
      <w:r w:rsidRPr="00E95B6F">
        <w:rPr>
          <w:sz w:val="20"/>
          <w:szCs w:val="20"/>
        </w:rPr>
        <w:t>za objednatele:</w:t>
      </w:r>
      <w:r w:rsidRPr="00E95B6F" w:rsidR="006C59F0">
        <w:rPr>
          <w:sz w:val="20"/>
          <w:szCs w:val="20"/>
        </w:rPr>
        <w:t xml:space="preserve"> </w:t>
      </w:r>
      <w:r w:rsidRPr="001D52F0" w:rsidR="00DF303A">
        <w:rPr>
          <w:sz w:val="20"/>
          <w:szCs w:val="20"/>
        </w:rPr>
        <w:t>Ing. Lukáš Jiří Horčička, personalista</w:t>
      </w:r>
      <w:r w:rsidR="00DF303A">
        <w:rPr>
          <w:sz w:val="20"/>
          <w:szCs w:val="20"/>
        </w:rPr>
        <w:t xml:space="preserve">, </w:t>
      </w:r>
      <w:r w:rsidRPr="002B1D01" w:rsidR="00DF303A">
        <w:rPr>
          <w:sz w:val="20"/>
          <w:szCs w:val="20"/>
        </w:rPr>
        <w:t>telefon +</w:t>
      </w:r>
      <w:r w:rsidRPr="00567957" w:rsidR="00DF303A">
        <w:rPr>
          <w:rStyle w:val="phone"/>
          <w:sz w:val="19"/>
          <w:szCs w:val="19"/>
        </w:rPr>
        <w:t>420 733 667 936</w:t>
      </w:r>
      <w:r w:rsidRPr="002B1D01" w:rsidR="006C59F0">
        <w:rPr>
          <w:sz w:val="20"/>
          <w:szCs w:val="20"/>
        </w:rPr>
        <w:t>, e</w:t>
      </w:r>
      <w:r w:rsidRPr="00E95B6F" w:rsidR="006C59F0">
        <w:rPr>
          <w:sz w:val="20"/>
          <w:szCs w:val="20"/>
        </w:rPr>
        <w:t xml:space="preserve">-mail: </w:t>
      </w:r>
      <w:hyperlink w:history="true" r:id="rId10">
        <w:r w:rsidRPr="00194C95" w:rsidR="00B40149">
          <w:rPr>
            <w:rStyle w:val="Hypertextovodkaz"/>
            <w:sz w:val="20"/>
            <w:szCs w:val="20"/>
          </w:rPr>
          <w:t>horcicka.lukas@servisbal.cz</w:t>
        </w:r>
      </w:hyperlink>
      <w:r w:rsidRPr="00E95B6F" w:rsidR="006C59F0">
        <w:rPr>
          <w:sz w:val="20"/>
          <w:szCs w:val="20"/>
        </w:rPr>
        <w:t>,</w:t>
      </w:r>
    </w:p>
    <w:p w:rsidRPr="00E95B6F" w:rsidR="006C59F0" w:rsidP="00567957" w:rsidRDefault="0098453A">
      <w:pPr>
        <w:pStyle w:val="Odstavecseseznamem"/>
        <w:numPr>
          <w:ilvl w:val="0"/>
          <w:numId w:val="22"/>
        </w:numPr>
        <w:spacing w:after="120"/>
        <w:jc w:val="both"/>
        <w:rPr>
          <w:sz w:val="20"/>
          <w:szCs w:val="20"/>
        </w:rPr>
      </w:pPr>
      <w:r w:rsidRPr="00E95B6F">
        <w:rPr>
          <w:sz w:val="20"/>
          <w:szCs w:val="20"/>
        </w:rPr>
        <w:t xml:space="preserve">za </w:t>
      </w:r>
      <w:r w:rsidR="002E07DD">
        <w:rPr>
          <w:sz w:val="20"/>
          <w:szCs w:val="20"/>
        </w:rPr>
        <w:t>dodavatele</w:t>
      </w:r>
      <w:r w:rsidRPr="00E95B6F">
        <w:rPr>
          <w:sz w:val="20"/>
          <w:szCs w:val="20"/>
        </w:rPr>
        <w:t xml:space="preserve">: </w:t>
      </w:r>
      <w:r w:rsidRPr="00E95B6F" w:rsidR="006C59F0">
        <w:rPr>
          <w:color w:val="FF0000"/>
          <w:sz w:val="20"/>
          <w:szCs w:val="20"/>
        </w:rPr>
        <w:t>doplní účastník</w:t>
      </w:r>
    </w:p>
    <w:p w:rsidRPr="00E95B6F" w:rsidR="0098453A" w:rsidP="00567957" w:rsidRDefault="0098453A">
      <w:pPr>
        <w:pStyle w:val="Odstavecseseznamem"/>
        <w:numPr>
          <w:ilvl w:val="0"/>
          <w:numId w:val="4"/>
        </w:numPr>
        <w:spacing w:after="120"/>
        <w:ind w:left="426" w:hanging="426"/>
        <w:jc w:val="both"/>
        <w:rPr>
          <w:sz w:val="20"/>
          <w:szCs w:val="20"/>
        </w:rPr>
      </w:pPr>
      <w:r w:rsidRPr="00E95B6F">
        <w:rPr>
          <w:sz w:val="20"/>
          <w:szCs w:val="20"/>
        </w:rPr>
        <w:t xml:space="preserve">Vzájemná komunikace při plnění této smlouvy bude dle dohody smluvních stran probíhat písemnou formou. Písemnost musí být doručena druhé </w:t>
      </w:r>
      <w:r w:rsidR="00B40149">
        <w:rPr>
          <w:sz w:val="20"/>
          <w:szCs w:val="20"/>
        </w:rPr>
        <w:t>smluvní straně, a to osobně,</w:t>
      </w:r>
      <w:r w:rsidRPr="00E95B6F">
        <w:rPr>
          <w:sz w:val="20"/>
          <w:szCs w:val="20"/>
        </w:rPr>
        <w:t xml:space="preserve"> doporučeným dopisem anebo prostřednictvím elektronické pošty na e-mailové adresy uvedené u</w:t>
      </w:r>
      <w:r w:rsidRPr="00E95B6F" w:rsidR="002D0B8A">
        <w:rPr>
          <w:sz w:val="20"/>
          <w:szCs w:val="20"/>
        </w:rPr>
        <w:t> </w:t>
      </w:r>
      <w:r w:rsidRPr="00E95B6F">
        <w:rPr>
          <w:sz w:val="20"/>
          <w:szCs w:val="20"/>
        </w:rPr>
        <w:t xml:space="preserve">výše uvedených osob oprávněných jednat za smluvní strany ve věcech souvisejících s plněním této smlouvy. </w:t>
      </w:r>
    </w:p>
    <w:p w:rsidRPr="00E95B6F" w:rsidR="0098453A" w:rsidP="00567957" w:rsidRDefault="0098453A">
      <w:pPr>
        <w:pStyle w:val="Odstavecseseznamem"/>
        <w:numPr>
          <w:ilvl w:val="0"/>
          <w:numId w:val="4"/>
        </w:numPr>
        <w:spacing w:after="120"/>
        <w:ind w:left="426" w:hanging="426"/>
        <w:jc w:val="both"/>
        <w:rPr>
          <w:sz w:val="20"/>
          <w:szCs w:val="20"/>
        </w:rPr>
      </w:pPr>
      <w:r w:rsidRPr="00E95B6F">
        <w:rPr>
          <w:sz w:val="20"/>
          <w:szCs w:val="20"/>
        </w:rPr>
        <w:t xml:space="preserve">Veškerá vzájemná komunikace mezi smluvními stranami musí probíhat mezi výše uvedenými oprávněnými osobami nebo s vědomím těchto oprávněných osob. </w:t>
      </w:r>
    </w:p>
    <w:p w:rsidRPr="00E95B6F" w:rsidR="0098453A" w:rsidP="00567957" w:rsidRDefault="002E07DD">
      <w:pPr>
        <w:pStyle w:val="Odstavecseseznamem"/>
        <w:numPr>
          <w:ilvl w:val="0"/>
          <w:numId w:val="4"/>
        </w:numPr>
        <w:spacing w:after="120"/>
        <w:ind w:left="426" w:hanging="426"/>
        <w:jc w:val="both"/>
        <w:rPr>
          <w:sz w:val="20"/>
          <w:szCs w:val="20"/>
        </w:rPr>
      </w:pPr>
      <w:r>
        <w:rPr>
          <w:sz w:val="20"/>
          <w:szCs w:val="20"/>
        </w:rPr>
        <w:t xml:space="preserve">Dodavatel </w:t>
      </w:r>
      <w:r w:rsidRPr="00E95B6F" w:rsidR="0098453A">
        <w:rPr>
          <w:sz w:val="20"/>
          <w:szCs w:val="20"/>
        </w:rPr>
        <w:t xml:space="preserve">prohlašuje, že na </w:t>
      </w:r>
      <w:r w:rsidR="003739D3">
        <w:rPr>
          <w:sz w:val="20"/>
          <w:szCs w:val="20"/>
        </w:rPr>
        <w:t xml:space="preserve">poskytování služeb </w:t>
      </w:r>
      <w:r w:rsidRPr="00E95B6F" w:rsidR="0098453A">
        <w:rPr>
          <w:sz w:val="20"/>
          <w:szCs w:val="20"/>
        </w:rPr>
        <w:t>se budou z jeho strany podílet</w:t>
      </w:r>
      <w:r w:rsidR="009552AC">
        <w:rPr>
          <w:sz w:val="20"/>
          <w:szCs w:val="20"/>
        </w:rPr>
        <w:t xml:space="preserve"> osoby, které </w:t>
      </w:r>
      <w:r w:rsidRPr="00E95B6F" w:rsidR="0098453A">
        <w:rPr>
          <w:sz w:val="20"/>
          <w:szCs w:val="20"/>
        </w:rPr>
        <w:t>jako členové realizačního týmu jsou odborně zdatné a s ohledem na jejich vzdělání i</w:t>
      </w:r>
      <w:r w:rsidRPr="00E95B6F" w:rsidR="00F36749">
        <w:rPr>
          <w:sz w:val="20"/>
          <w:szCs w:val="20"/>
        </w:rPr>
        <w:t> </w:t>
      </w:r>
      <w:r w:rsidRPr="00E95B6F" w:rsidR="0098453A">
        <w:rPr>
          <w:sz w:val="20"/>
          <w:szCs w:val="20"/>
        </w:rPr>
        <w:t xml:space="preserve">praktické zkušenosti schopné </w:t>
      </w:r>
      <w:r w:rsidR="003739D3">
        <w:rPr>
          <w:sz w:val="20"/>
          <w:szCs w:val="20"/>
        </w:rPr>
        <w:t xml:space="preserve">služby </w:t>
      </w:r>
      <w:r w:rsidRPr="00E95B6F" w:rsidR="0098453A">
        <w:rPr>
          <w:sz w:val="20"/>
          <w:szCs w:val="20"/>
        </w:rPr>
        <w:t xml:space="preserve">řádně </w:t>
      </w:r>
      <w:r w:rsidR="003739D3">
        <w:rPr>
          <w:sz w:val="20"/>
          <w:szCs w:val="20"/>
        </w:rPr>
        <w:t>poskytnout</w:t>
      </w:r>
      <w:r w:rsidRPr="00E95B6F" w:rsidR="0098453A">
        <w:rPr>
          <w:sz w:val="20"/>
          <w:szCs w:val="20"/>
        </w:rPr>
        <w:t xml:space="preserve">. </w:t>
      </w:r>
      <w:r>
        <w:rPr>
          <w:sz w:val="20"/>
          <w:szCs w:val="20"/>
        </w:rPr>
        <w:t xml:space="preserve">Dodavatel </w:t>
      </w:r>
      <w:r w:rsidRPr="00E95B6F" w:rsidR="0098453A">
        <w:rPr>
          <w:sz w:val="20"/>
          <w:szCs w:val="20"/>
        </w:rPr>
        <w:t xml:space="preserve">se zavazuje, že zabezpečí profesionální složení realizačního týmu až do </w:t>
      </w:r>
      <w:r w:rsidR="003739D3">
        <w:rPr>
          <w:sz w:val="20"/>
          <w:szCs w:val="20"/>
        </w:rPr>
        <w:t xml:space="preserve">ukončení poskytování služeb </w:t>
      </w:r>
      <w:r w:rsidRPr="00E95B6F" w:rsidR="0098453A">
        <w:rPr>
          <w:sz w:val="20"/>
          <w:szCs w:val="20"/>
        </w:rPr>
        <w:t xml:space="preserve">a </w:t>
      </w:r>
      <w:r w:rsidR="003739D3">
        <w:rPr>
          <w:sz w:val="20"/>
          <w:szCs w:val="20"/>
        </w:rPr>
        <w:t xml:space="preserve">převzetí předmětu smlouvy </w:t>
      </w:r>
      <w:r w:rsidRPr="00E95B6F" w:rsidR="0098453A">
        <w:rPr>
          <w:sz w:val="20"/>
          <w:szCs w:val="20"/>
        </w:rPr>
        <w:t xml:space="preserve">objednatelem. </w:t>
      </w:r>
      <w:r>
        <w:rPr>
          <w:sz w:val="20"/>
          <w:szCs w:val="20"/>
        </w:rPr>
        <w:t xml:space="preserve">Dodavatel </w:t>
      </w:r>
      <w:r w:rsidRPr="00E95B6F" w:rsidR="0098453A">
        <w:rPr>
          <w:sz w:val="20"/>
          <w:szCs w:val="20"/>
        </w:rPr>
        <w:t>se dále zavazuje, že osoby, jimiž prokázal splnění technických kvalifika</w:t>
      </w:r>
      <w:r w:rsidR="00356A85">
        <w:rPr>
          <w:sz w:val="20"/>
          <w:szCs w:val="20"/>
        </w:rPr>
        <w:t>cí</w:t>
      </w:r>
      <w:r w:rsidRPr="00E95B6F" w:rsidR="0098453A">
        <w:rPr>
          <w:sz w:val="20"/>
          <w:szCs w:val="20"/>
        </w:rPr>
        <w:t xml:space="preserve"> veřejné zakázky</w:t>
      </w:r>
      <w:r w:rsidR="002B1D01">
        <w:rPr>
          <w:sz w:val="20"/>
          <w:szCs w:val="20"/>
        </w:rPr>
        <w:t>,</w:t>
      </w:r>
      <w:r w:rsidRPr="00E95B6F" w:rsidR="0098453A">
        <w:rPr>
          <w:sz w:val="20"/>
          <w:szCs w:val="20"/>
        </w:rPr>
        <w:t xml:space="preserve"> budou skutečně zapojeny v</w:t>
      </w:r>
      <w:r w:rsidRPr="00E95B6F" w:rsidR="002D0B8A">
        <w:rPr>
          <w:sz w:val="20"/>
          <w:szCs w:val="20"/>
        </w:rPr>
        <w:t> </w:t>
      </w:r>
      <w:r w:rsidRPr="00E95B6F" w:rsidR="0098453A">
        <w:rPr>
          <w:sz w:val="20"/>
          <w:szCs w:val="20"/>
        </w:rPr>
        <w:t xml:space="preserve">uvedených rolích do </w:t>
      </w:r>
      <w:r w:rsidR="003739D3">
        <w:rPr>
          <w:sz w:val="20"/>
          <w:szCs w:val="20"/>
        </w:rPr>
        <w:t xml:space="preserve">poskytování služeb </w:t>
      </w:r>
      <w:r w:rsidRPr="00E95B6F" w:rsidR="0098453A">
        <w:rPr>
          <w:sz w:val="20"/>
          <w:szCs w:val="20"/>
        </w:rPr>
        <w:t xml:space="preserve">dle této smlouvy. V případě nutné personální změny těchto osob je </w:t>
      </w:r>
      <w:r>
        <w:rPr>
          <w:sz w:val="20"/>
          <w:szCs w:val="20"/>
        </w:rPr>
        <w:t xml:space="preserve">dodavatel </w:t>
      </w:r>
      <w:r w:rsidRPr="00E95B6F" w:rsidR="0098453A">
        <w:rPr>
          <w:sz w:val="20"/>
          <w:szCs w:val="20"/>
        </w:rPr>
        <w:t>pov</w:t>
      </w:r>
      <w:r w:rsidR="00666D39">
        <w:rPr>
          <w:sz w:val="20"/>
          <w:szCs w:val="20"/>
        </w:rPr>
        <w:t xml:space="preserve">inen neprodleně doložit splnění </w:t>
      </w:r>
      <w:r w:rsidRPr="00E95B6F" w:rsidR="0098453A">
        <w:rPr>
          <w:sz w:val="20"/>
          <w:szCs w:val="20"/>
        </w:rPr>
        <w:t>podmínek stanovených objednatelem ve výše uvedené veřejné zakázce náhradními osobami a vyžádat si od objednatele souhlas se změnou těchto osob a jejich na</w:t>
      </w:r>
      <w:r w:rsidRPr="00E95B6F" w:rsidR="00F35611">
        <w:rPr>
          <w:sz w:val="20"/>
          <w:szCs w:val="20"/>
        </w:rPr>
        <w:t>hrazení příslušnými náhradníky.</w:t>
      </w:r>
    </w:p>
    <w:p w:rsidRPr="00F35611" w:rsidR="00F35611" w:rsidP="00567957" w:rsidRDefault="00F35611">
      <w:pPr>
        <w:spacing w:after="120"/>
        <w:jc w:val="both"/>
        <w:rPr>
          <w:sz w:val="22"/>
          <w:szCs w:val="22"/>
        </w:rPr>
      </w:pPr>
    </w:p>
    <w:p w:rsidRPr="00E95B6F" w:rsidR="0098453A" w:rsidP="00567957" w:rsidRDefault="0098453A">
      <w:pPr>
        <w:spacing w:after="120"/>
        <w:jc w:val="center"/>
        <w:rPr>
          <w:sz w:val="20"/>
          <w:szCs w:val="20"/>
        </w:rPr>
      </w:pPr>
      <w:r w:rsidRPr="00671B57">
        <w:rPr>
          <w:b/>
          <w:bCs/>
          <w:sz w:val="20"/>
          <w:szCs w:val="20"/>
        </w:rPr>
        <w:t>IX</w:t>
      </w:r>
      <w:r w:rsidRPr="00AD3EEC">
        <w:rPr>
          <w:b/>
          <w:bCs/>
        </w:rPr>
        <w:t xml:space="preserve">. </w:t>
      </w:r>
      <w:r w:rsidR="00BF60FF">
        <w:rPr>
          <w:b/>
          <w:bCs/>
          <w:sz w:val="20"/>
          <w:szCs w:val="20"/>
        </w:rPr>
        <w:t>Vyšší moc</w:t>
      </w:r>
    </w:p>
    <w:p w:rsidRPr="00567957" w:rsidR="00BF60FF" w:rsidP="00567957" w:rsidRDefault="00BF60FF">
      <w:pPr>
        <w:numPr>
          <w:ilvl w:val="0"/>
          <w:numId w:val="5"/>
        </w:numPr>
        <w:spacing w:after="120"/>
        <w:ind w:left="425" w:hanging="426"/>
        <w:jc w:val="both"/>
        <w:rPr>
          <w:sz w:val="20"/>
          <w:szCs w:val="20"/>
        </w:rPr>
      </w:pPr>
      <w:r w:rsidRPr="00567957">
        <w:rPr>
          <w:sz w:val="20"/>
          <w:szCs w:val="20"/>
        </w:rPr>
        <w:t xml:space="preserve">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 </w:t>
      </w:r>
    </w:p>
    <w:p w:rsidRPr="00567957" w:rsidR="00BF60FF" w:rsidP="00567957" w:rsidRDefault="00BF60FF">
      <w:pPr>
        <w:numPr>
          <w:ilvl w:val="0"/>
          <w:numId w:val="5"/>
        </w:numPr>
        <w:spacing w:after="120"/>
        <w:ind w:left="425" w:hanging="426"/>
        <w:jc w:val="both"/>
        <w:rPr>
          <w:sz w:val="20"/>
          <w:szCs w:val="20"/>
        </w:rPr>
      </w:pPr>
      <w:r w:rsidRPr="00567957">
        <w:rPr>
          <w:sz w:val="20"/>
          <w:szCs w:val="20"/>
        </w:rPr>
        <w:t xml:space="preserve">Za překážky dle předchozího odstavce se výslovně považují živelné pohromy, jakákoliv embarga, občanské války, povstání, válečné konflikty, teroristické útoky, nepokoje nebo epidemie.  Za živelné pohromy se zejména považují požár, úder blesku, povodeň nebo záplava, vichřice nebo krupobití, sesuv nebo zřícení lavin, skal, zemin nebo kamení. Za okolnost vylučující odpovědnost dodavatele se výslovně nepovažuje jakýkoliv problém dodavatele s plněním jeho subdodavatelů. </w:t>
      </w:r>
    </w:p>
    <w:p w:rsidRPr="00567957" w:rsidR="00BF60FF" w:rsidP="00567957" w:rsidRDefault="00BF60FF">
      <w:pPr>
        <w:numPr>
          <w:ilvl w:val="0"/>
          <w:numId w:val="5"/>
        </w:numPr>
        <w:spacing w:after="120"/>
        <w:ind w:left="425" w:hanging="426"/>
        <w:jc w:val="both"/>
        <w:rPr>
          <w:sz w:val="20"/>
          <w:szCs w:val="20"/>
        </w:rPr>
      </w:pPr>
      <w:r w:rsidRPr="00567957">
        <w:rPr>
          <w:sz w:val="20"/>
          <w:szCs w:val="20"/>
        </w:rPr>
        <w:t xml:space="preserve">Nastanou-li okolnosti vylučující odpovědnost jedné ze smluvních stran, které způsobí či mohou způsobit podstatné zpoždění jakéhokoliv termínu podle této smlouvy, jsou smluvní strany povinny neprodleně se o těchto okolnostech vylučujících odpovědnost informovat a vstoupit do jednání ohledně řešení vzniklé situace. Objednatel ani dodavatel nejsou oprávněni takto vzniklé situace jakkoliv zneužít ve svůj prospěch a jsou povinni v dobré víře usilovat o dosažení přijatelného řešení pro obě smluvní strany v co nejkratší době. V případě porušení této povinnosti spolupracovat s kteroukoliv smluvní stranou, je tato smluvní strana v prodlení s plněním svých povinností dle této Smlouvy. </w:t>
      </w:r>
    </w:p>
    <w:p w:rsidRPr="00567957" w:rsidR="00BF60FF" w:rsidP="00567957" w:rsidRDefault="00BF60FF">
      <w:pPr>
        <w:numPr>
          <w:ilvl w:val="0"/>
          <w:numId w:val="5"/>
        </w:numPr>
        <w:spacing w:after="120"/>
        <w:ind w:left="425" w:hanging="426"/>
        <w:jc w:val="both"/>
        <w:rPr>
          <w:sz w:val="20"/>
          <w:szCs w:val="20"/>
        </w:rPr>
      </w:pPr>
      <w:r w:rsidRPr="00567957">
        <w:rPr>
          <w:sz w:val="20"/>
          <w:szCs w:val="20"/>
        </w:rPr>
        <w:t>V případě, že nedojde k dohodě smluvních stran, termíny plnění jednotlivých povinností podle této smlouvy dotčené okolností vylučující odpovědnost, se prodlužují o dobu, po kterou okolnost vylučující odpovědnost trvala.</w:t>
      </w:r>
    </w:p>
    <w:p w:rsidRPr="00567957" w:rsidR="00BF60FF" w:rsidP="00567957" w:rsidRDefault="00BF60FF">
      <w:pPr>
        <w:numPr>
          <w:ilvl w:val="0"/>
          <w:numId w:val="5"/>
        </w:numPr>
        <w:spacing w:after="120"/>
        <w:ind w:left="425" w:hanging="426"/>
        <w:jc w:val="both"/>
        <w:rPr>
          <w:sz w:val="20"/>
          <w:szCs w:val="20"/>
        </w:rPr>
      </w:pPr>
      <w:r w:rsidRPr="00567957">
        <w:rPr>
          <w:sz w:val="20"/>
          <w:szCs w:val="20"/>
        </w:rPr>
        <w:t xml:space="preserve">Odpovědnost nevylučuje překážka, která vznikla teprve v době, kdy povinná strana byla v prodlení s plněním své povinnosti, či vznikla z jejích hospodářských poměrů. </w:t>
      </w:r>
    </w:p>
    <w:p w:rsidR="0098453A" w:rsidP="00567957" w:rsidRDefault="00BF60FF">
      <w:pPr>
        <w:pStyle w:val="Odstavecseseznamem"/>
        <w:numPr>
          <w:ilvl w:val="0"/>
          <w:numId w:val="5"/>
        </w:numPr>
        <w:tabs>
          <w:tab w:val="left" w:pos="426"/>
        </w:tabs>
        <w:spacing w:after="120"/>
        <w:ind w:left="425" w:hanging="426"/>
        <w:jc w:val="both"/>
        <w:rPr>
          <w:sz w:val="20"/>
          <w:szCs w:val="20"/>
        </w:rPr>
      </w:pPr>
      <w:r w:rsidRPr="00567957">
        <w:rPr>
          <w:sz w:val="20"/>
          <w:szCs w:val="20"/>
        </w:rPr>
        <w:lastRenderedPageBreak/>
        <w:t>Účinky okolnosti vylučující odpovědnost jsou omezeny pouze na dobu, dokud trvá příslušná překážka, s níž jsou tyto účinky spojeny</w:t>
      </w:r>
      <w:r w:rsidRPr="00BF60FF" w:rsidR="00671B57">
        <w:rPr>
          <w:sz w:val="20"/>
          <w:szCs w:val="20"/>
        </w:rPr>
        <w:t>.</w:t>
      </w:r>
    </w:p>
    <w:p w:rsidRPr="00E95B6F" w:rsidR="00671B57" w:rsidP="00567957" w:rsidRDefault="00671B57">
      <w:pPr>
        <w:pStyle w:val="Odstavecseseznamem"/>
        <w:tabs>
          <w:tab w:val="left" w:pos="426"/>
        </w:tabs>
        <w:spacing w:after="120"/>
        <w:ind w:left="426"/>
        <w:jc w:val="both"/>
        <w:rPr>
          <w:sz w:val="20"/>
          <w:szCs w:val="20"/>
        </w:rPr>
      </w:pPr>
    </w:p>
    <w:p w:rsidRPr="00E95B6F" w:rsidR="0098453A" w:rsidP="00567957" w:rsidRDefault="0098453A">
      <w:pPr>
        <w:spacing w:after="120"/>
        <w:jc w:val="center"/>
        <w:rPr>
          <w:sz w:val="20"/>
          <w:szCs w:val="20"/>
        </w:rPr>
      </w:pPr>
      <w:r w:rsidRPr="00E95B6F">
        <w:rPr>
          <w:b/>
          <w:bCs/>
          <w:sz w:val="20"/>
          <w:szCs w:val="20"/>
        </w:rPr>
        <w:t xml:space="preserve">X. Odpovědnost za </w:t>
      </w:r>
      <w:r w:rsidR="00AE2A19">
        <w:rPr>
          <w:b/>
          <w:bCs/>
          <w:sz w:val="20"/>
          <w:szCs w:val="20"/>
        </w:rPr>
        <w:t>škodu</w:t>
      </w:r>
    </w:p>
    <w:p w:rsidRPr="00567957" w:rsidR="009444CE" w:rsidP="009444CE" w:rsidRDefault="009444CE">
      <w:pPr>
        <w:pStyle w:val="Smlouva2"/>
        <w:numPr>
          <w:ilvl w:val="0"/>
          <w:numId w:val="31"/>
        </w:numPr>
        <w:tabs>
          <w:tab w:val="clear" w:pos="720"/>
        </w:tabs>
        <w:ind w:left="426" w:hanging="426"/>
        <w:jc w:val="both"/>
        <w:rPr>
          <w:rFonts w:ascii="Arial" w:hAnsi="Arial" w:cs="Arial"/>
          <w:b w:val="false"/>
          <w:sz w:val="20"/>
        </w:rPr>
      </w:pPr>
      <w:r w:rsidRPr="00567957">
        <w:rPr>
          <w:rFonts w:ascii="Arial" w:hAnsi="Arial" w:cs="Arial"/>
          <w:b w:val="false"/>
          <w:sz w:val="20"/>
        </w:rPr>
        <w:t>Dodavatel je povinen učinit veškerá opatření potřebná k odvrácení škody nebo k jejímu zmírnění.</w:t>
      </w:r>
    </w:p>
    <w:p w:rsidRPr="00567957" w:rsidR="009444CE" w:rsidP="009444CE" w:rsidRDefault="009444CE">
      <w:pPr>
        <w:pStyle w:val="Smlouva2"/>
        <w:ind w:left="426" w:hanging="426"/>
        <w:jc w:val="both"/>
        <w:rPr>
          <w:rFonts w:ascii="Arial" w:hAnsi="Arial" w:cs="Arial"/>
          <w:b w:val="false"/>
          <w:sz w:val="20"/>
        </w:rPr>
      </w:pPr>
    </w:p>
    <w:p w:rsidRPr="009444CE" w:rsidR="00AE2A19" w:rsidP="00567957" w:rsidRDefault="009444CE">
      <w:pPr>
        <w:numPr>
          <w:ilvl w:val="0"/>
          <w:numId w:val="31"/>
        </w:numPr>
        <w:tabs>
          <w:tab w:val="clear" w:pos="720"/>
          <w:tab w:val="left" w:pos="426"/>
        </w:tabs>
        <w:spacing w:after="120"/>
        <w:ind w:left="426" w:hanging="426"/>
        <w:jc w:val="both"/>
        <w:rPr>
          <w:color w:val="000000"/>
          <w:sz w:val="20"/>
          <w:szCs w:val="20"/>
        </w:rPr>
      </w:pPr>
      <w:r w:rsidRPr="00567957">
        <w:rPr>
          <w:sz w:val="20"/>
          <w:szCs w:val="20"/>
        </w:rPr>
        <w:t>Dodavatel nahradí objednateli škodu v plném rozsahu, pokud byla způsobena vadným plněním předmětu této smlouvy</w:t>
      </w:r>
      <w:r w:rsidRPr="009444CE" w:rsidR="00AE2A19">
        <w:rPr>
          <w:color w:val="000000"/>
          <w:sz w:val="20"/>
          <w:szCs w:val="20"/>
        </w:rPr>
        <w:t xml:space="preserve">.  </w:t>
      </w:r>
    </w:p>
    <w:p w:rsidR="00671B57" w:rsidP="00567957" w:rsidRDefault="00671B57">
      <w:pPr>
        <w:pStyle w:val="Odstavecseseznamem"/>
        <w:spacing w:after="120"/>
        <w:ind w:left="426"/>
        <w:jc w:val="both"/>
        <w:rPr>
          <w:sz w:val="20"/>
          <w:szCs w:val="20"/>
        </w:rPr>
      </w:pPr>
    </w:p>
    <w:p w:rsidRPr="00E95B6F" w:rsidR="0098453A" w:rsidP="00567957" w:rsidRDefault="0098453A">
      <w:pPr>
        <w:spacing w:after="120"/>
        <w:jc w:val="center"/>
        <w:rPr>
          <w:sz w:val="20"/>
          <w:szCs w:val="20"/>
        </w:rPr>
      </w:pPr>
      <w:r w:rsidRPr="00E95B6F">
        <w:rPr>
          <w:b/>
          <w:bCs/>
          <w:sz w:val="20"/>
          <w:szCs w:val="20"/>
        </w:rPr>
        <w:t>XI. Smluvní sankce, náhrada škody</w:t>
      </w:r>
    </w:p>
    <w:p w:rsidRPr="00567957" w:rsidR="0098453A" w:rsidP="00567957" w:rsidRDefault="00CD0C67">
      <w:pPr>
        <w:pStyle w:val="Odstavecseseznamem"/>
        <w:numPr>
          <w:ilvl w:val="0"/>
          <w:numId w:val="7"/>
        </w:numPr>
        <w:spacing w:after="120"/>
        <w:ind w:left="426" w:hanging="426"/>
        <w:jc w:val="both"/>
        <w:rPr>
          <w:sz w:val="18"/>
          <w:szCs w:val="20"/>
        </w:rPr>
      </w:pPr>
      <w:r w:rsidRPr="00567957">
        <w:rPr>
          <w:sz w:val="20"/>
          <w:szCs w:val="22"/>
        </w:rPr>
        <w:t xml:space="preserve">V případě, že se </w:t>
      </w:r>
      <w:r>
        <w:rPr>
          <w:sz w:val="20"/>
          <w:szCs w:val="22"/>
        </w:rPr>
        <w:t xml:space="preserve">příslušné školení </w:t>
      </w:r>
      <w:r w:rsidRPr="00567957">
        <w:rPr>
          <w:sz w:val="20"/>
          <w:szCs w:val="22"/>
        </w:rPr>
        <w:t xml:space="preserve">nebude konat v řádném termínu, je dodavatel v prodlení a je povinen zaplatit objednateli smluvní pokutu ve výši 0,2 % z výše ceny </w:t>
      </w:r>
      <w:r>
        <w:rPr>
          <w:sz w:val="20"/>
          <w:szCs w:val="22"/>
        </w:rPr>
        <w:t>příslušné</w:t>
      </w:r>
      <w:r w:rsidR="00C96A39">
        <w:rPr>
          <w:sz w:val="20"/>
          <w:szCs w:val="22"/>
        </w:rPr>
        <w:t>ho</w:t>
      </w:r>
      <w:r>
        <w:rPr>
          <w:sz w:val="20"/>
          <w:szCs w:val="22"/>
        </w:rPr>
        <w:t xml:space="preserve"> školení</w:t>
      </w:r>
      <w:r w:rsidR="00C96A39">
        <w:rPr>
          <w:sz w:val="20"/>
          <w:szCs w:val="22"/>
        </w:rPr>
        <w:t xml:space="preserve"> včetně DPH</w:t>
      </w:r>
      <w:r>
        <w:rPr>
          <w:sz w:val="20"/>
          <w:szCs w:val="22"/>
        </w:rPr>
        <w:t>, se kter</w:t>
      </w:r>
      <w:r w:rsidR="00C96A39">
        <w:rPr>
          <w:sz w:val="20"/>
          <w:szCs w:val="22"/>
        </w:rPr>
        <w:t>ým</w:t>
      </w:r>
      <w:r>
        <w:rPr>
          <w:sz w:val="20"/>
          <w:szCs w:val="22"/>
        </w:rPr>
        <w:t xml:space="preserve"> je v prodlení</w:t>
      </w:r>
      <w:r w:rsidRPr="00567957">
        <w:rPr>
          <w:sz w:val="20"/>
          <w:szCs w:val="22"/>
        </w:rPr>
        <w:t xml:space="preserve">, a to za každý den prodlení se započetím. Je-li prodlení se započetím </w:t>
      </w:r>
      <w:r w:rsidR="00C96A39">
        <w:rPr>
          <w:sz w:val="20"/>
          <w:szCs w:val="22"/>
        </w:rPr>
        <w:t>školení</w:t>
      </w:r>
      <w:r w:rsidRPr="00567957">
        <w:rPr>
          <w:sz w:val="20"/>
          <w:szCs w:val="22"/>
        </w:rPr>
        <w:t xml:space="preserve"> v řádech hodin, je dodavatel povinen uhradit objednateli smluvní pokutu ve výši </w:t>
      </w:r>
      <w:r w:rsidR="00C96A39">
        <w:rPr>
          <w:sz w:val="20"/>
          <w:szCs w:val="22"/>
        </w:rPr>
        <w:t>0,02 % z výše ceny včetně DPH za příslušné školení, se kterým je v prodlení</w:t>
      </w:r>
      <w:r w:rsidRPr="00567957">
        <w:rPr>
          <w:sz w:val="20"/>
          <w:szCs w:val="22"/>
        </w:rPr>
        <w:t>, a to za každou hodinu prodlení se započetím kurzu</w:t>
      </w:r>
      <w:r w:rsidRPr="00567957" w:rsidR="0098453A">
        <w:rPr>
          <w:bCs/>
          <w:color w:val="FF0000"/>
          <w:sz w:val="18"/>
          <w:szCs w:val="20"/>
        </w:rPr>
        <w:t>.</w:t>
      </w:r>
      <w:r w:rsidRPr="00567957" w:rsidR="0098453A">
        <w:rPr>
          <w:color w:val="FF0000"/>
          <w:sz w:val="18"/>
          <w:szCs w:val="20"/>
        </w:rPr>
        <w:t xml:space="preserve"> </w:t>
      </w:r>
    </w:p>
    <w:p w:rsidRPr="00E95B6F" w:rsidR="0098453A" w:rsidP="00567957" w:rsidRDefault="0098453A">
      <w:pPr>
        <w:pStyle w:val="Odstavecseseznamem"/>
        <w:numPr>
          <w:ilvl w:val="0"/>
          <w:numId w:val="7"/>
        </w:numPr>
        <w:spacing w:after="120"/>
        <w:ind w:left="426" w:hanging="426"/>
        <w:jc w:val="both"/>
        <w:rPr>
          <w:sz w:val="20"/>
          <w:szCs w:val="20"/>
        </w:rPr>
      </w:pPr>
      <w:r w:rsidRPr="00E95B6F">
        <w:rPr>
          <w:sz w:val="20"/>
          <w:szCs w:val="20"/>
        </w:rPr>
        <w:t xml:space="preserve">Objednatel je v případě prodlení se zaplacením ceny </w:t>
      </w:r>
      <w:r w:rsidR="00767DE0">
        <w:rPr>
          <w:sz w:val="20"/>
          <w:szCs w:val="20"/>
        </w:rPr>
        <w:t xml:space="preserve">předmětu smlouvy </w:t>
      </w:r>
      <w:r w:rsidRPr="00E95B6F">
        <w:rPr>
          <w:sz w:val="20"/>
          <w:szCs w:val="20"/>
        </w:rPr>
        <w:t xml:space="preserve">povinen zaplatit </w:t>
      </w:r>
      <w:r w:rsidR="002E07DD">
        <w:rPr>
          <w:sz w:val="20"/>
          <w:szCs w:val="20"/>
        </w:rPr>
        <w:t xml:space="preserve">dodavateli </w:t>
      </w:r>
      <w:r w:rsidRPr="00E95B6F">
        <w:rPr>
          <w:sz w:val="20"/>
          <w:szCs w:val="20"/>
        </w:rPr>
        <w:t xml:space="preserve">zákonný úrok z prodlení dle nařízení vlády č. </w:t>
      </w:r>
      <w:r w:rsidRPr="00E95B6F" w:rsidR="00760BFD">
        <w:rPr>
          <w:sz w:val="20"/>
          <w:szCs w:val="20"/>
        </w:rPr>
        <w:t>351</w:t>
      </w:r>
      <w:r w:rsidRPr="00E95B6F">
        <w:rPr>
          <w:sz w:val="20"/>
          <w:szCs w:val="20"/>
        </w:rPr>
        <w:t>/</w:t>
      </w:r>
      <w:r w:rsidRPr="00E95B6F" w:rsidR="00760BFD">
        <w:rPr>
          <w:sz w:val="20"/>
          <w:szCs w:val="20"/>
        </w:rPr>
        <w:t>2013</w:t>
      </w:r>
      <w:r w:rsidRPr="00E95B6F">
        <w:rPr>
          <w:sz w:val="20"/>
          <w:szCs w:val="20"/>
        </w:rPr>
        <w:t xml:space="preserve"> Sb., ve znění pozdějších předpisů.</w:t>
      </w:r>
    </w:p>
    <w:p w:rsidR="00671B57" w:rsidP="00567957" w:rsidRDefault="0098453A">
      <w:pPr>
        <w:pStyle w:val="Odstavecseseznamem"/>
        <w:numPr>
          <w:ilvl w:val="0"/>
          <w:numId w:val="7"/>
        </w:numPr>
        <w:spacing w:after="120"/>
        <w:ind w:left="426" w:hanging="426"/>
        <w:jc w:val="both"/>
        <w:rPr>
          <w:sz w:val="20"/>
          <w:szCs w:val="20"/>
        </w:rPr>
      </w:pPr>
      <w:r w:rsidRPr="00E95B6F">
        <w:rPr>
          <w:sz w:val="20"/>
          <w:szCs w:val="20"/>
        </w:rPr>
        <w:t xml:space="preserve">Objednatel má právo požadovat po </w:t>
      </w:r>
      <w:r w:rsidR="002E07DD">
        <w:rPr>
          <w:sz w:val="20"/>
          <w:szCs w:val="20"/>
        </w:rPr>
        <w:t xml:space="preserve">dodavateli </w:t>
      </w:r>
      <w:r w:rsidRPr="00E95B6F">
        <w:rPr>
          <w:sz w:val="20"/>
          <w:szCs w:val="20"/>
        </w:rPr>
        <w:t xml:space="preserve">náhradu škody v případě, že </w:t>
      </w:r>
      <w:r w:rsidR="002E07DD">
        <w:rPr>
          <w:sz w:val="20"/>
          <w:szCs w:val="20"/>
        </w:rPr>
        <w:t xml:space="preserve">dodavatel </w:t>
      </w:r>
      <w:r w:rsidRPr="00E95B6F">
        <w:rPr>
          <w:sz w:val="20"/>
          <w:szCs w:val="20"/>
        </w:rPr>
        <w:t>porušením svých povinností z této smlouvy zapříčiní sankcionování objednatele poskytovatelem dotace, zmíněné v čl. XII. této smlouvy, za n</w:t>
      </w:r>
      <w:r w:rsidR="00671B57">
        <w:rPr>
          <w:sz w:val="20"/>
          <w:szCs w:val="20"/>
        </w:rPr>
        <w:t>edodržení podmínek této dotace.</w:t>
      </w:r>
    </w:p>
    <w:p w:rsidRPr="00567957" w:rsidR="00BF60FF" w:rsidP="00567957" w:rsidRDefault="00BF60FF">
      <w:pPr>
        <w:pStyle w:val="Odstavecseseznamem"/>
        <w:numPr>
          <w:ilvl w:val="0"/>
          <w:numId w:val="7"/>
        </w:numPr>
        <w:spacing w:after="120"/>
        <w:ind w:left="426" w:hanging="426"/>
        <w:jc w:val="both"/>
        <w:rPr>
          <w:sz w:val="18"/>
          <w:szCs w:val="20"/>
        </w:rPr>
      </w:pPr>
      <w:r w:rsidRPr="00567957">
        <w:rPr>
          <w:sz w:val="20"/>
          <w:szCs w:val="22"/>
        </w:rPr>
        <w:t>Ujednáním o smluvní pokutě není dotčeno právo</w:t>
      </w:r>
      <w:r>
        <w:rPr>
          <w:sz w:val="20"/>
          <w:szCs w:val="22"/>
        </w:rPr>
        <w:t xml:space="preserve"> objednatele</w:t>
      </w:r>
      <w:r w:rsidRPr="00567957">
        <w:rPr>
          <w:sz w:val="20"/>
          <w:szCs w:val="22"/>
        </w:rPr>
        <w:t xml:space="preserve"> na náhradu škody. Smluvní pokutu zaplatí povinná smluvní strana bez ohledu na to, vznikla-li druhé smluvní straně škoda.</w:t>
      </w:r>
    </w:p>
    <w:p w:rsidRPr="00567957" w:rsidR="00767DE0" w:rsidP="00567957" w:rsidRDefault="00767DE0">
      <w:pPr>
        <w:spacing w:after="120"/>
        <w:jc w:val="both"/>
        <w:rPr>
          <w:sz w:val="18"/>
          <w:szCs w:val="20"/>
        </w:rPr>
      </w:pPr>
    </w:p>
    <w:p w:rsidRPr="00E95B6F" w:rsidR="0098453A" w:rsidP="00567957" w:rsidRDefault="0098453A">
      <w:pPr>
        <w:spacing w:after="120"/>
        <w:jc w:val="center"/>
        <w:rPr>
          <w:b/>
          <w:bCs/>
          <w:sz w:val="20"/>
          <w:szCs w:val="20"/>
        </w:rPr>
      </w:pPr>
      <w:r w:rsidRPr="00E95B6F">
        <w:rPr>
          <w:b/>
          <w:bCs/>
          <w:sz w:val="20"/>
          <w:szCs w:val="20"/>
        </w:rPr>
        <w:t xml:space="preserve">XII. Prohlášení </w:t>
      </w:r>
      <w:r w:rsidR="002E07DD">
        <w:rPr>
          <w:b/>
          <w:bCs/>
          <w:sz w:val="20"/>
          <w:szCs w:val="20"/>
        </w:rPr>
        <w:t>dodavatele</w:t>
      </w:r>
      <w:r w:rsidR="00132C04">
        <w:rPr>
          <w:b/>
          <w:bCs/>
          <w:sz w:val="20"/>
          <w:szCs w:val="20"/>
        </w:rPr>
        <w:t xml:space="preserve">, závazky </w:t>
      </w:r>
      <w:r w:rsidR="002E07DD">
        <w:rPr>
          <w:b/>
          <w:bCs/>
          <w:sz w:val="20"/>
          <w:szCs w:val="20"/>
        </w:rPr>
        <w:t>dodavatele</w:t>
      </w:r>
    </w:p>
    <w:p w:rsidR="0098453A" w:rsidP="00567957" w:rsidRDefault="009134B8">
      <w:pPr>
        <w:pStyle w:val="Default"/>
        <w:numPr>
          <w:ilvl w:val="0"/>
          <w:numId w:val="1"/>
        </w:numPr>
        <w:spacing w:after="120"/>
        <w:ind w:left="426" w:hanging="426"/>
        <w:jc w:val="both"/>
        <w:rPr>
          <w:sz w:val="20"/>
          <w:szCs w:val="20"/>
        </w:rPr>
      </w:pPr>
      <w:r>
        <w:rPr>
          <w:sz w:val="20"/>
          <w:szCs w:val="20"/>
        </w:rPr>
        <w:t>V</w:t>
      </w:r>
      <w:r w:rsidRPr="00E95B6F" w:rsidR="0098453A">
        <w:rPr>
          <w:sz w:val="20"/>
          <w:szCs w:val="20"/>
        </w:rPr>
        <w:t>eřejn</w:t>
      </w:r>
      <w:r>
        <w:rPr>
          <w:sz w:val="20"/>
          <w:szCs w:val="20"/>
        </w:rPr>
        <w:t xml:space="preserve">á </w:t>
      </w:r>
      <w:r w:rsidRPr="00E95B6F" w:rsidR="0098453A">
        <w:rPr>
          <w:sz w:val="20"/>
          <w:szCs w:val="20"/>
        </w:rPr>
        <w:t>zakázk</w:t>
      </w:r>
      <w:r>
        <w:rPr>
          <w:sz w:val="20"/>
          <w:szCs w:val="20"/>
        </w:rPr>
        <w:t xml:space="preserve">a </w:t>
      </w:r>
      <w:r w:rsidRPr="00E95B6F" w:rsidR="00760BFD">
        <w:rPr>
          <w:sz w:val="20"/>
          <w:szCs w:val="20"/>
        </w:rPr>
        <w:t>„</w:t>
      </w:r>
      <w:r w:rsidR="009F11CB">
        <w:rPr>
          <w:sz w:val="20"/>
          <w:szCs w:val="20"/>
        </w:rPr>
        <w:t>Podnikové vzdělávání zaměstnanců</w:t>
      </w:r>
      <w:r w:rsidRPr="00E95B6F" w:rsidR="00760BFD">
        <w:rPr>
          <w:sz w:val="20"/>
          <w:szCs w:val="20"/>
        </w:rPr>
        <w:t>“</w:t>
      </w:r>
      <w:r w:rsidRPr="00E95B6F" w:rsidR="0098453A">
        <w:rPr>
          <w:sz w:val="20"/>
          <w:szCs w:val="20"/>
        </w:rPr>
        <w:t xml:space="preserve"> </w:t>
      </w:r>
      <w:r>
        <w:rPr>
          <w:sz w:val="20"/>
          <w:szCs w:val="20"/>
        </w:rPr>
        <w:t xml:space="preserve">bude spolufinancována </w:t>
      </w:r>
      <w:r w:rsidRPr="00E95B6F" w:rsidR="0098453A">
        <w:rPr>
          <w:sz w:val="20"/>
          <w:szCs w:val="20"/>
        </w:rPr>
        <w:t>ze stru</w:t>
      </w:r>
      <w:r>
        <w:rPr>
          <w:sz w:val="20"/>
          <w:szCs w:val="20"/>
        </w:rPr>
        <w:t xml:space="preserve">kturálních fondů Evropské unie. </w:t>
      </w:r>
      <w:r w:rsidR="002E07DD">
        <w:rPr>
          <w:sz w:val="20"/>
          <w:szCs w:val="20"/>
        </w:rPr>
        <w:t xml:space="preserve">Dodavatel </w:t>
      </w:r>
      <w:r>
        <w:rPr>
          <w:sz w:val="20"/>
          <w:szCs w:val="20"/>
        </w:rPr>
        <w:t xml:space="preserve">se zavazuje </w:t>
      </w:r>
      <w:r w:rsidRPr="00E95B6F" w:rsidR="0098453A">
        <w:rPr>
          <w:sz w:val="20"/>
          <w:szCs w:val="20"/>
        </w:rPr>
        <w:t>umožnit osobám oprávněným k</w:t>
      </w:r>
      <w:r w:rsidRPr="00E95B6F" w:rsidR="00DD1867">
        <w:rPr>
          <w:sz w:val="20"/>
          <w:szCs w:val="20"/>
        </w:rPr>
        <w:t> </w:t>
      </w:r>
      <w:r w:rsidRPr="00E95B6F" w:rsidR="0098453A">
        <w:rPr>
          <w:sz w:val="20"/>
          <w:szCs w:val="20"/>
        </w:rPr>
        <w:t xml:space="preserve">výkonu kontroly daného </w:t>
      </w:r>
      <w:r w:rsidR="006358B3">
        <w:rPr>
          <w:sz w:val="20"/>
          <w:szCs w:val="20"/>
        </w:rPr>
        <w:t>P</w:t>
      </w:r>
      <w:r w:rsidRPr="00E95B6F" w:rsidR="006358B3">
        <w:rPr>
          <w:sz w:val="20"/>
          <w:szCs w:val="20"/>
        </w:rPr>
        <w:t xml:space="preserve">rojektu </w:t>
      </w:r>
      <w:r w:rsidRPr="00E95B6F" w:rsidR="0098453A">
        <w:rPr>
          <w:sz w:val="20"/>
          <w:szCs w:val="20"/>
        </w:rPr>
        <w:t>(zejména poskytovateli dotace, Ministerstvu práce a sociálních věcí ČR, Ministerstvu financí ČR, Nejvyššímu kontrolnímu úřadu, Evropské komisi, Evropskému účetnímu dvoru) provedení kontroly dokladů souvisejících s plněním této smlouvy, a to po dobu danou právními předpisy České republiky k jejich archivaci (zákon č. 563/1991 Sb., o účetnictví, zákon č.</w:t>
      </w:r>
      <w:r w:rsidRPr="00E95B6F" w:rsidR="00DD1867">
        <w:rPr>
          <w:sz w:val="20"/>
          <w:szCs w:val="20"/>
        </w:rPr>
        <w:t> </w:t>
      </w:r>
      <w:r w:rsidRPr="00E95B6F" w:rsidR="0098453A">
        <w:rPr>
          <w:sz w:val="20"/>
          <w:szCs w:val="20"/>
        </w:rPr>
        <w:t>235/2004 Sb., o dani z přidané hodnoty), jakož i splnit s tím související povinnosti včetně povinnosti poskytnout kontr</w:t>
      </w:r>
      <w:r w:rsidRPr="00E95B6F" w:rsidR="00AE376A">
        <w:rPr>
          <w:sz w:val="20"/>
          <w:szCs w:val="20"/>
        </w:rPr>
        <w:t>olujícímu potřebnou součinnost.</w:t>
      </w:r>
    </w:p>
    <w:p w:rsidR="00883D2A" w:rsidP="00567957" w:rsidRDefault="00883D2A">
      <w:pPr>
        <w:pStyle w:val="Default"/>
        <w:numPr>
          <w:ilvl w:val="0"/>
          <w:numId w:val="1"/>
        </w:numPr>
        <w:spacing w:after="120"/>
        <w:ind w:left="426" w:hanging="426"/>
        <w:jc w:val="both"/>
        <w:rPr>
          <w:sz w:val="20"/>
          <w:szCs w:val="20"/>
        </w:rPr>
      </w:pPr>
      <w:r w:rsidRPr="00883D2A">
        <w:rPr>
          <w:sz w:val="20"/>
          <w:szCs w:val="20"/>
        </w:rPr>
        <w:t>Dodavatel je p</w:t>
      </w:r>
      <w:r w:rsidR="00100B39">
        <w:rPr>
          <w:sz w:val="20"/>
          <w:szCs w:val="20"/>
        </w:rPr>
        <w:t xml:space="preserve">ovinen umožnit osobám pověřenými objednatelem </w:t>
      </w:r>
      <w:r w:rsidRPr="00883D2A">
        <w:rPr>
          <w:sz w:val="20"/>
          <w:szCs w:val="20"/>
        </w:rPr>
        <w:t>provést kontrolu dodržování podmínek smlouvy; dodavatel je zároveň „osobou povinnou spolupůsobit při výkonu finanční kontroly“ ve smyslu § 2, písm. e) zákona č. 320/2001 Sb., o finanční kontrole ve veřejné správě a o změně některých zákon</w:t>
      </w:r>
      <w:r>
        <w:rPr>
          <w:sz w:val="20"/>
          <w:szCs w:val="20"/>
        </w:rPr>
        <w:t>ů, ve znění pozdějších předpisů</w:t>
      </w:r>
      <w:r w:rsidRPr="00883D2A">
        <w:rPr>
          <w:sz w:val="20"/>
          <w:szCs w:val="20"/>
        </w:rPr>
        <w:t>.</w:t>
      </w:r>
    </w:p>
    <w:p w:rsidR="00666D39" w:rsidP="00567957" w:rsidRDefault="002E07DD">
      <w:pPr>
        <w:pStyle w:val="Default"/>
        <w:numPr>
          <w:ilvl w:val="0"/>
          <w:numId w:val="1"/>
        </w:numPr>
        <w:spacing w:after="120"/>
        <w:ind w:left="426" w:hanging="426"/>
        <w:jc w:val="both"/>
        <w:rPr>
          <w:sz w:val="20"/>
          <w:szCs w:val="20"/>
        </w:rPr>
      </w:pPr>
      <w:r>
        <w:rPr>
          <w:sz w:val="20"/>
          <w:szCs w:val="20"/>
        </w:rPr>
        <w:t xml:space="preserve">Dodavatel </w:t>
      </w:r>
      <w:r w:rsidRPr="0016569B" w:rsidR="0016569B">
        <w:rPr>
          <w:sz w:val="20"/>
          <w:szCs w:val="20"/>
        </w:rPr>
        <w:t xml:space="preserve">je povinen respektovat povinnosti kontrolované osoby pro </w:t>
      </w:r>
      <w:r w:rsidR="006358B3">
        <w:rPr>
          <w:sz w:val="20"/>
          <w:szCs w:val="20"/>
        </w:rPr>
        <w:t>P</w:t>
      </w:r>
      <w:r w:rsidRPr="0016569B" w:rsidR="006358B3">
        <w:rPr>
          <w:sz w:val="20"/>
          <w:szCs w:val="20"/>
        </w:rPr>
        <w:t xml:space="preserve">rojekt </w:t>
      </w:r>
      <w:r w:rsidRPr="0016569B" w:rsidR="0016569B">
        <w:rPr>
          <w:sz w:val="20"/>
          <w:szCs w:val="20"/>
        </w:rPr>
        <w:t xml:space="preserve">spolufinancovaný z Operačního programu zaměstnanost v rozsahu daném řídícím orgánem programu. </w:t>
      </w:r>
      <w:r>
        <w:rPr>
          <w:sz w:val="20"/>
          <w:szCs w:val="20"/>
        </w:rPr>
        <w:t xml:space="preserve">Dodavatel </w:t>
      </w:r>
      <w:r w:rsidRPr="0016569B" w:rsidR="0016569B">
        <w:rPr>
          <w:sz w:val="20"/>
          <w:szCs w:val="20"/>
        </w:rPr>
        <w:t xml:space="preserve">se zavazuje poskytnout subjektům provádějícím audit a kontrolu v souladu s §2, písmenem e) zákona č. 320/2001 Sb., o finanční kontrole ve veřejné správě a o změně některých zákonů v platném znění a zákona o kontrole, č. 255/2012 Sb., kontrolní řád, v platném znění nezbytné informace týkající se činností agentury spojených s předmětem </w:t>
      </w:r>
      <w:r w:rsidR="006358B3">
        <w:rPr>
          <w:sz w:val="20"/>
          <w:szCs w:val="20"/>
        </w:rPr>
        <w:t>P</w:t>
      </w:r>
      <w:r w:rsidRPr="0016569B" w:rsidR="006358B3">
        <w:rPr>
          <w:sz w:val="20"/>
          <w:szCs w:val="20"/>
        </w:rPr>
        <w:t>rojektu</w:t>
      </w:r>
      <w:r w:rsidRPr="0016569B" w:rsidR="0016569B">
        <w:rPr>
          <w:sz w:val="20"/>
          <w:szCs w:val="20"/>
        </w:rPr>
        <w:t xml:space="preserve">. </w:t>
      </w:r>
      <w:r>
        <w:rPr>
          <w:sz w:val="20"/>
          <w:szCs w:val="20"/>
        </w:rPr>
        <w:t xml:space="preserve">Dodavatel </w:t>
      </w:r>
      <w:r w:rsidRPr="0016569B" w:rsidR="0016569B">
        <w:rPr>
          <w:sz w:val="20"/>
          <w:szCs w:val="20"/>
        </w:rPr>
        <w:t xml:space="preserve">se zavazuje realizovat nápravná opatření týkající se </w:t>
      </w:r>
      <w:r w:rsidR="00767DE0">
        <w:rPr>
          <w:sz w:val="20"/>
          <w:szCs w:val="20"/>
        </w:rPr>
        <w:t>předmětu smlouvy</w:t>
      </w:r>
      <w:r w:rsidRPr="0016569B" w:rsidR="0016569B">
        <w:rPr>
          <w:sz w:val="20"/>
          <w:szCs w:val="20"/>
        </w:rPr>
        <w:t xml:space="preserve">, která byla jemu, nebo zadavateli uložena oprávněnými subjekty na základě kontrol prováděných při monitorování </w:t>
      </w:r>
      <w:r w:rsidR="006358B3">
        <w:rPr>
          <w:sz w:val="20"/>
          <w:szCs w:val="20"/>
        </w:rPr>
        <w:t>P</w:t>
      </w:r>
      <w:r w:rsidRPr="0016569B" w:rsidR="006358B3">
        <w:rPr>
          <w:sz w:val="20"/>
          <w:szCs w:val="20"/>
        </w:rPr>
        <w:t>rojektu</w:t>
      </w:r>
      <w:r w:rsidRPr="0016569B" w:rsidR="0016569B">
        <w:rPr>
          <w:sz w:val="20"/>
          <w:szCs w:val="20"/>
        </w:rPr>
        <w:t xml:space="preserve">, a to v termínu, rozsahu a kvalitě podle požadavků stanovených příslušným kontrolním orgánem. </w:t>
      </w:r>
      <w:r>
        <w:rPr>
          <w:sz w:val="20"/>
          <w:szCs w:val="20"/>
        </w:rPr>
        <w:lastRenderedPageBreak/>
        <w:t xml:space="preserve">Dodavatel </w:t>
      </w:r>
      <w:r w:rsidRPr="0016569B" w:rsidR="0016569B">
        <w:rPr>
          <w:sz w:val="20"/>
          <w:szCs w:val="20"/>
        </w:rPr>
        <w:t>se dále zavazuje písemně objednatele informovat o splnění těchto nápravných opatření.</w:t>
      </w:r>
    </w:p>
    <w:p w:rsidRPr="00666D39" w:rsidR="0016569B" w:rsidP="00567957" w:rsidRDefault="002E07DD">
      <w:pPr>
        <w:pStyle w:val="Default"/>
        <w:numPr>
          <w:ilvl w:val="0"/>
          <w:numId w:val="1"/>
        </w:numPr>
        <w:spacing w:after="120"/>
        <w:ind w:left="426" w:hanging="426"/>
        <w:jc w:val="both"/>
        <w:rPr>
          <w:sz w:val="20"/>
          <w:szCs w:val="20"/>
        </w:rPr>
      </w:pPr>
      <w:r>
        <w:rPr>
          <w:sz w:val="20"/>
          <w:szCs w:val="20"/>
        </w:rPr>
        <w:t xml:space="preserve">Dodavatel </w:t>
      </w:r>
      <w:r w:rsidRPr="00666D39" w:rsidR="0016569B">
        <w:rPr>
          <w:sz w:val="20"/>
          <w:szCs w:val="20"/>
        </w:rPr>
        <w:t xml:space="preserve">je povinen uchovávat veškerou dokumentaci související s realizací </w:t>
      </w:r>
      <w:r w:rsidRPr="00666D39" w:rsidR="00767DE0">
        <w:rPr>
          <w:sz w:val="20"/>
          <w:szCs w:val="20"/>
        </w:rPr>
        <w:t xml:space="preserve">předmětu smlouvy </w:t>
      </w:r>
      <w:r w:rsidRPr="00666D39" w:rsidR="0016569B">
        <w:rPr>
          <w:sz w:val="20"/>
          <w:szCs w:val="20"/>
        </w:rPr>
        <w:t xml:space="preserve">včetně účetních dokladů v souladu s článkem 90 nařízení Rady (ES) č. 1083/2006 minimálně </w:t>
      </w:r>
      <w:r w:rsidRPr="00666D39" w:rsidR="00666D39">
        <w:rPr>
          <w:sz w:val="20"/>
          <w:szCs w:val="20"/>
        </w:rPr>
        <w:t xml:space="preserve">po dobu 10 let s tím, že prvním rokem lhůty je rok následující po roku podpisu této smlouvy. </w:t>
      </w:r>
      <w:r>
        <w:rPr>
          <w:sz w:val="20"/>
          <w:szCs w:val="20"/>
        </w:rPr>
        <w:t xml:space="preserve">Dodavatel </w:t>
      </w:r>
      <w:r w:rsidRPr="00666D39" w:rsidR="0016569B">
        <w:rPr>
          <w:sz w:val="20"/>
          <w:szCs w:val="20"/>
        </w:rPr>
        <w:t xml:space="preserve">je rovněž povinen poskytovat požadované informace a dokumentaci zaměstnancům nebo zmocněncům pověřených orgánů ke kontrole Projektu (tj. Ministerstvo vnitra, Ministerstvo financí, Evropská komise, Evropský účetní dvůr, Nejvyšší kontrolní úřad, příslušný finanční úřad a další oprávněné osoby státní správy), a je povinen vytvořit výše uvedeným osobám podmínky k provedení kontroly vztahující se k uvedenému </w:t>
      </w:r>
      <w:r w:rsidR="006358B3">
        <w:rPr>
          <w:sz w:val="20"/>
          <w:szCs w:val="20"/>
        </w:rPr>
        <w:t>P</w:t>
      </w:r>
      <w:r w:rsidRPr="00666D39" w:rsidR="006358B3">
        <w:rPr>
          <w:sz w:val="20"/>
          <w:szCs w:val="20"/>
        </w:rPr>
        <w:t xml:space="preserve">rojektu </w:t>
      </w:r>
      <w:r w:rsidRPr="00666D39" w:rsidR="0016569B">
        <w:rPr>
          <w:sz w:val="20"/>
          <w:szCs w:val="20"/>
        </w:rPr>
        <w:t>a poskytnout jim při</w:t>
      </w:r>
      <w:r w:rsidR="00666D39">
        <w:rPr>
          <w:sz w:val="20"/>
          <w:szCs w:val="20"/>
        </w:rPr>
        <w:t xml:space="preserve"> provádění kontroly součinnost.</w:t>
      </w:r>
    </w:p>
    <w:p w:rsidR="0016569B" w:rsidP="00567957" w:rsidRDefault="0016569B">
      <w:pPr>
        <w:pStyle w:val="Default"/>
        <w:numPr>
          <w:ilvl w:val="0"/>
          <w:numId w:val="1"/>
        </w:numPr>
        <w:spacing w:after="120"/>
        <w:ind w:left="426" w:hanging="426"/>
        <w:jc w:val="both"/>
        <w:rPr>
          <w:sz w:val="20"/>
          <w:szCs w:val="20"/>
        </w:rPr>
      </w:pPr>
      <w:r w:rsidRPr="0016569B">
        <w:rPr>
          <w:sz w:val="20"/>
          <w:szCs w:val="20"/>
        </w:rPr>
        <w:t xml:space="preserve">Objednatel provede kontrolu, zda </w:t>
      </w:r>
      <w:r w:rsidR="002E07DD">
        <w:rPr>
          <w:sz w:val="20"/>
          <w:szCs w:val="20"/>
        </w:rPr>
        <w:t xml:space="preserve">dodavatel </w:t>
      </w:r>
      <w:r w:rsidRPr="0016569B">
        <w:rPr>
          <w:sz w:val="20"/>
          <w:szCs w:val="20"/>
        </w:rPr>
        <w:t xml:space="preserve">je či není evidován jako nespolehlivý plátce DPH ve smyslu ustanovení § 106a zákona o DPH (č. 235/2004 Sb. v platném znění), a že číslo bankovního účtu </w:t>
      </w:r>
      <w:r w:rsidR="002E07DD">
        <w:rPr>
          <w:sz w:val="20"/>
          <w:szCs w:val="20"/>
        </w:rPr>
        <w:t xml:space="preserve">dodavatele </w:t>
      </w:r>
      <w:r w:rsidRPr="0016569B">
        <w:rPr>
          <w:sz w:val="20"/>
          <w:szCs w:val="20"/>
        </w:rPr>
        <w:t>uvedené na daňovém dokladu je jako povinně registrovaný údaj zveřejněno správcem daně podle § 96 zákon</w:t>
      </w:r>
      <w:r>
        <w:rPr>
          <w:sz w:val="20"/>
          <w:szCs w:val="20"/>
        </w:rPr>
        <w:t>a o DPH.  V případě, že ke dni </w:t>
      </w:r>
      <w:r w:rsidRPr="0016569B">
        <w:rPr>
          <w:sz w:val="20"/>
          <w:szCs w:val="20"/>
        </w:rPr>
        <w:t>uskutečnění zdanitelného plně</w:t>
      </w:r>
      <w:r>
        <w:rPr>
          <w:sz w:val="20"/>
          <w:szCs w:val="20"/>
        </w:rPr>
        <w:t xml:space="preserve">ní, </w:t>
      </w:r>
      <w:r w:rsidRPr="0016569B">
        <w:rPr>
          <w:sz w:val="20"/>
          <w:szCs w:val="20"/>
        </w:rPr>
        <w:t xml:space="preserve">bude v příslušném systému </w:t>
      </w:r>
      <w:r>
        <w:rPr>
          <w:sz w:val="20"/>
          <w:szCs w:val="20"/>
        </w:rPr>
        <w:t xml:space="preserve">správce daně </w:t>
      </w:r>
      <w:r w:rsidR="002E07DD">
        <w:rPr>
          <w:sz w:val="20"/>
          <w:szCs w:val="20"/>
        </w:rPr>
        <w:t xml:space="preserve">dodavatel </w:t>
      </w:r>
      <w:r>
        <w:rPr>
          <w:sz w:val="20"/>
          <w:szCs w:val="20"/>
        </w:rPr>
        <w:t xml:space="preserve">uveden </w:t>
      </w:r>
      <w:r w:rsidRPr="0016569B">
        <w:rPr>
          <w:sz w:val="20"/>
          <w:szCs w:val="20"/>
        </w:rPr>
        <w:t>jako nespolehlivý plátce, nebo číslo bankovního účtu není re</w:t>
      </w:r>
      <w:r>
        <w:rPr>
          <w:sz w:val="20"/>
          <w:szCs w:val="20"/>
        </w:rPr>
        <w:t xml:space="preserve">gistrováno dle předchozí věty, je objednatel oprávněn </w:t>
      </w:r>
      <w:r w:rsidRPr="0016569B">
        <w:rPr>
          <w:sz w:val="20"/>
          <w:szCs w:val="20"/>
        </w:rPr>
        <w:t>provést úhradu daňového dokladu do výše bez DPH. Částka rovnající se DPH bude objednatelem přímo poukázána na účet správce daně podle § 109a zákona o DPH. Tento bod neplatí v případě plnění podléhajícím režimu přenesené daňové povinnosti.</w:t>
      </w:r>
    </w:p>
    <w:p w:rsidR="00132C04" w:rsidP="00567957" w:rsidRDefault="00132C04">
      <w:pPr>
        <w:pStyle w:val="Default"/>
        <w:spacing w:after="120"/>
        <w:jc w:val="both"/>
        <w:rPr>
          <w:sz w:val="20"/>
          <w:szCs w:val="20"/>
        </w:rPr>
      </w:pPr>
    </w:p>
    <w:p w:rsidRPr="00E95B6F" w:rsidR="00AE376A" w:rsidP="00567957" w:rsidRDefault="00AE376A">
      <w:pPr>
        <w:pStyle w:val="Default"/>
        <w:spacing w:after="120"/>
        <w:jc w:val="center"/>
        <w:rPr>
          <w:b/>
          <w:sz w:val="20"/>
          <w:szCs w:val="20"/>
        </w:rPr>
      </w:pPr>
      <w:r w:rsidRPr="00E95B6F">
        <w:rPr>
          <w:b/>
          <w:sz w:val="20"/>
          <w:szCs w:val="20"/>
        </w:rPr>
        <w:t>XIII. Doba trvání smlouvy</w:t>
      </w:r>
    </w:p>
    <w:p w:rsidRPr="00E95B6F" w:rsidR="00AE376A" w:rsidP="00567957" w:rsidRDefault="00AE376A">
      <w:pPr>
        <w:pStyle w:val="Odstavecseseznamem"/>
        <w:numPr>
          <w:ilvl w:val="0"/>
          <w:numId w:val="17"/>
        </w:numPr>
        <w:spacing w:after="120"/>
        <w:ind w:left="426" w:hanging="426"/>
        <w:jc w:val="both"/>
        <w:rPr>
          <w:color w:val="000000"/>
          <w:kern w:val="32"/>
          <w:sz w:val="20"/>
          <w:szCs w:val="20"/>
        </w:rPr>
      </w:pPr>
      <w:r w:rsidRPr="00E95B6F">
        <w:rPr>
          <w:color w:val="000000"/>
          <w:kern w:val="32"/>
          <w:sz w:val="20"/>
          <w:szCs w:val="20"/>
        </w:rPr>
        <w:t xml:space="preserve">Tato smlouva nabývá platnosti </w:t>
      </w:r>
      <w:r w:rsidR="00DC0D3D">
        <w:rPr>
          <w:color w:val="000000"/>
          <w:kern w:val="32"/>
          <w:sz w:val="20"/>
          <w:szCs w:val="20"/>
        </w:rPr>
        <w:t xml:space="preserve">a účinnosti </w:t>
      </w:r>
      <w:r w:rsidRPr="00E95B6F">
        <w:rPr>
          <w:color w:val="000000"/>
          <w:kern w:val="32"/>
          <w:sz w:val="20"/>
          <w:szCs w:val="20"/>
        </w:rPr>
        <w:t>okamžikem jejího podpisu oběma smluvními stranami</w:t>
      </w:r>
      <w:r w:rsidR="00100B39">
        <w:rPr>
          <w:color w:val="000000"/>
          <w:kern w:val="32"/>
          <w:sz w:val="20"/>
          <w:szCs w:val="20"/>
        </w:rPr>
        <w:t>.</w:t>
      </w:r>
    </w:p>
    <w:p w:rsidRPr="00E95B6F" w:rsidR="00AE376A" w:rsidP="00567957" w:rsidRDefault="00AE376A">
      <w:pPr>
        <w:pStyle w:val="Odstavecseseznamem"/>
        <w:numPr>
          <w:ilvl w:val="0"/>
          <w:numId w:val="17"/>
        </w:numPr>
        <w:spacing w:after="120"/>
        <w:ind w:left="426" w:hanging="426"/>
        <w:jc w:val="both"/>
        <w:rPr>
          <w:color w:val="000000"/>
          <w:kern w:val="32"/>
          <w:sz w:val="20"/>
          <w:szCs w:val="20"/>
        </w:rPr>
      </w:pPr>
      <w:r w:rsidRPr="00E95B6F">
        <w:rPr>
          <w:color w:val="000000"/>
          <w:kern w:val="32"/>
          <w:sz w:val="20"/>
          <w:szCs w:val="20"/>
        </w:rPr>
        <w:t>Tato smlouva se uzavírá na dobu určitou</w:t>
      </w:r>
      <w:r w:rsidRPr="00E95B6F" w:rsidR="00394848">
        <w:rPr>
          <w:color w:val="000000"/>
          <w:kern w:val="32"/>
          <w:sz w:val="20"/>
          <w:szCs w:val="20"/>
        </w:rPr>
        <w:t>, a to</w:t>
      </w:r>
      <w:r w:rsidRPr="00E95B6F" w:rsidR="006B799D">
        <w:rPr>
          <w:color w:val="000000"/>
          <w:kern w:val="32"/>
          <w:sz w:val="20"/>
          <w:szCs w:val="20"/>
        </w:rPr>
        <w:t xml:space="preserve"> do</w:t>
      </w:r>
      <w:r w:rsidRPr="00E95B6F" w:rsidR="00EF0DB3">
        <w:rPr>
          <w:color w:val="000000"/>
          <w:kern w:val="32"/>
          <w:sz w:val="20"/>
          <w:szCs w:val="20"/>
        </w:rPr>
        <w:t xml:space="preserve"> </w:t>
      </w:r>
      <w:r w:rsidRPr="00E95B6F" w:rsidR="006B799D">
        <w:rPr>
          <w:color w:val="000000"/>
          <w:kern w:val="32"/>
          <w:sz w:val="20"/>
          <w:szCs w:val="20"/>
        </w:rPr>
        <w:t xml:space="preserve">dne řádného a bezvadného </w:t>
      </w:r>
      <w:r w:rsidR="009444CE">
        <w:rPr>
          <w:color w:val="000000"/>
          <w:kern w:val="32"/>
          <w:sz w:val="20"/>
          <w:szCs w:val="20"/>
        </w:rPr>
        <w:t>splnění</w:t>
      </w:r>
      <w:r w:rsidRPr="00E95B6F" w:rsidR="009444CE">
        <w:rPr>
          <w:color w:val="000000"/>
          <w:kern w:val="32"/>
          <w:sz w:val="20"/>
          <w:szCs w:val="20"/>
        </w:rPr>
        <w:t xml:space="preserve"> </w:t>
      </w:r>
      <w:r w:rsidR="00767DE0">
        <w:rPr>
          <w:color w:val="000000"/>
          <w:kern w:val="32"/>
          <w:sz w:val="20"/>
          <w:szCs w:val="20"/>
        </w:rPr>
        <w:t>předmětu smlouvy</w:t>
      </w:r>
      <w:r w:rsidRPr="00E95B6F" w:rsidR="00AA6CCC">
        <w:rPr>
          <w:color w:val="000000"/>
          <w:kern w:val="32"/>
          <w:sz w:val="20"/>
          <w:szCs w:val="20"/>
        </w:rPr>
        <w:t>.</w:t>
      </w:r>
    </w:p>
    <w:p w:rsidRPr="00E95B6F" w:rsidR="006B799D" w:rsidP="00567957" w:rsidRDefault="006B799D">
      <w:pPr>
        <w:pStyle w:val="Default"/>
        <w:numPr>
          <w:ilvl w:val="0"/>
          <w:numId w:val="17"/>
        </w:numPr>
        <w:spacing w:after="120"/>
        <w:ind w:left="426" w:hanging="426"/>
        <w:jc w:val="both"/>
        <w:rPr>
          <w:sz w:val="20"/>
          <w:szCs w:val="20"/>
        </w:rPr>
      </w:pPr>
      <w:r w:rsidRPr="00E95B6F">
        <w:rPr>
          <w:sz w:val="20"/>
          <w:szCs w:val="20"/>
        </w:rPr>
        <w:t xml:space="preserve">Objednatel může od této smlouvy odstoupit vedle případů, které stanoví zákon, rovněž v případě: </w:t>
      </w:r>
    </w:p>
    <w:p w:rsidRPr="00E95B6F" w:rsidR="006B799D" w:rsidP="00567957" w:rsidRDefault="006B799D">
      <w:pPr>
        <w:pStyle w:val="Default"/>
        <w:numPr>
          <w:ilvl w:val="2"/>
          <w:numId w:val="23"/>
        </w:numPr>
        <w:spacing w:after="120"/>
        <w:ind w:left="1134" w:hanging="425"/>
        <w:jc w:val="both"/>
        <w:rPr>
          <w:sz w:val="20"/>
          <w:szCs w:val="20"/>
        </w:rPr>
      </w:pPr>
      <w:r w:rsidRPr="00E95B6F">
        <w:rPr>
          <w:sz w:val="20"/>
          <w:szCs w:val="20"/>
        </w:rPr>
        <w:t xml:space="preserve">prodlení </w:t>
      </w:r>
      <w:r w:rsidR="00100D49">
        <w:rPr>
          <w:sz w:val="20"/>
          <w:szCs w:val="20"/>
        </w:rPr>
        <w:t xml:space="preserve">dodavatele </w:t>
      </w:r>
      <w:r w:rsidRPr="00E95B6F">
        <w:rPr>
          <w:sz w:val="20"/>
          <w:szCs w:val="20"/>
        </w:rPr>
        <w:t xml:space="preserve">s prováděním </w:t>
      </w:r>
      <w:r w:rsidR="00767DE0">
        <w:rPr>
          <w:sz w:val="20"/>
          <w:szCs w:val="20"/>
        </w:rPr>
        <w:t>předmětu smlouvy</w:t>
      </w:r>
      <w:r w:rsidR="00BF60FF">
        <w:rPr>
          <w:sz w:val="20"/>
          <w:szCs w:val="20"/>
        </w:rPr>
        <w:t>;</w:t>
      </w:r>
      <w:r w:rsidRPr="00E95B6F">
        <w:rPr>
          <w:sz w:val="20"/>
          <w:szCs w:val="20"/>
        </w:rPr>
        <w:t xml:space="preserve"> </w:t>
      </w:r>
    </w:p>
    <w:p w:rsidRPr="00E95B6F" w:rsidR="006B799D" w:rsidP="00567957" w:rsidRDefault="006B799D">
      <w:pPr>
        <w:pStyle w:val="Default"/>
        <w:numPr>
          <w:ilvl w:val="2"/>
          <w:numId w:val="23"/>
        </w:numPr>
        <w:spacing w:after="120"/>
        <w:ind w:left="1134" w:hanging="425"/>
        <w:jc w:val="both"/>
        <w:rPr>
          <w:sz w:val="20"/>
          <w:szCs w:val="20"/>
        </w:rPr>
      </w:pPr>
      <w:r w:rsidRPr="00E95B6F">
        <w:rPr>
          <w:sz w:val="20"/>
          <w:szCs w:val="20"/>
        </w:rPr>
        <w:t xml:space="preserve">ukáže-li se kterékoli z prohlášení </w:t>
      </w:r>
      <w:r w:rsidR="00100D49">
        <w:rPr>
          <w:sz w:val="20"/>
          <w:szCs w:val="20"/>
        </w:rPr>
        <w:t xml:space="preserve">dodavatele </w:t>
      </w:r>
      <w:r w:rsidRPr="00E95B6F">
        <w:rPr>
          <w:sz w:val="20"/>
          <w:szCs w:val="20"/>
        </w:rPr>
        <w:t>uvedených v této smlouvě nepravdivým nebo neúplným</w:t>
      </w:r>
      <w:r w:rsidR="00BF60FF">
        <w:rPr>
          <w:sz w:val="20"/>
          <w:szCs w:val="20"/>
        </w:rPr>
        <w:t>;</w:t>
      </w:r>
      <w:r w:rsidRPr="00E95B6F">
        <w:rPr>
          <w:sz w:val="20"/>
          <w:szCs w:val="20"/>
        </w:rPr>
        <w:t xml:space="preserve"> anebo </w:t>
      </w:r>
    </w:p>
    <w:p w:rsidRPr="00E95B6F" w:rsidR="006B799D" w:rsidP="00567957" w:rsidRDefault="006B799D">
      <w:pPr>
        <w:pStyle w:val="Default"/>
        <w:numPr>
          <w:ilvl w:val="2"/>
          <w:numId w:val="23"/>
        </w:numPr>
        <w:spacing w:after="120"/>
        <w:ind w:left="1134" w:hanging="425"/>
        <w:jc w:val="both"/>
        <w:rPr>
          <w:sz w:val="20"/>
          <w:szCs w:val="20"/>
        </w:rPr>
      </w:pPr>
      <w:r w:rsidRPr="00E95B6F">
        <w:rPr>
          <w:sz w:val="20"/>
          <w:szCs w:val="20"/>
        </w:rPr>
        <w:t xml:space="preserve">poruší-li </w:t>
      </w:r>
      <w:r w:rsidR="00100D49">
        <w:rPr>
          <w:sz w:val="20"/>
          <w:szCs w:val="20"/>
        </w:rPr>
        <w:t xml:space="preserve">dodavatel </w:t>
      </w:r>
      <w:r w:rsidRPr="00E95B6F">
        <w:rPr>
          <w:sz w:val="20"/>
          <w:szCs w:val="20"/>
        </w:rPr>
        <w:t xml:space="preserve">jinou povinnost stanovenou touto smlouvou, a ač byl na to objednatelem upozorněn a vyzván ke zjednání nápravy, tuto nápravu v době stanovené objednatelem nezjednal. </w:t>
      </w:r>
    </w:p>
    <w:p w:rsidR="006B799D" w:rsidP="00567957" w:rsidRDefault="006B799D">
      <w:pPr>
        <w:pStyle w:val="Default"/>
        <w:numPr>
          <w:ilvl w:val="0"/>
          <w:numId w:val="17"/>
        </w:numPr>
        <w:spacing w:after="120"/>
        <w:ind w:left="426" w:hanging="426"/>
        <w:jc w:val="both"/>
        <w:rPr>
          <w:sz w:val="20"/>
          <w:szCs w:val="20"/>
        </w:rPr>
      </w:pPr>
      <w:r w:rsidRPr="00E95B6F">
        <w:rPr>
          <w:sz w:val="20"/>
          <w:szCs w:val="20"/>
        </w:rPr>
        <w:t>Odstoupení od smlouvy je účinné dnem doručení o</w:t>
      </w:r>
      <w:r w:rsidR="00724D11">
        <w:rPr>
          <w:sz w:val="20"/>
          <w:szCs w:val="20"/>
        </w:rPr>
        <w:t>dstoupení druhé smluvní straně.</w:t>
      </w:r>
    </w:p>
    <w:p w:rsidR="00724D11" w:rsidP="00567957" w:rsidRDefault="00724D11">
      <w:pPr>
        <w:pStyle w:val="Default"/>
        <w:spacing w:after="120"/>
        <w:jc w:val="both"/>
        <w:rPr>
          <w:sz w:val="20"/>
          <w:szCs w:val="20"/>
        </w:rPr>
      </w:pPr>
    </w:p>
    <w:p w:rsidRPr="00E95B6F" w:rsidR="0098453A" w:rsidP="00567957" w:rsidRDefault="0098453A">
      <w:pPr>
        <w:pStyle w:val="Default"/>
        <w:autoSpaceDE/>
        <w:autoSpaceDN/>
        <w:adjustRightInd/>
        <w:spacing w:after="120"/>
        <w:jc w:val="center"/>
        <w:rPr>
          <w:b/>
          <w:bCs/>
          <w:sz w:val="20"/>
          <w:szCs w:val="20"/>
        </w:rPr>
      </w:pPr>
      <w:r w:rsidRPr="00E95B6F">
        <w:rPr>
          <w:b/>
          <w:bCs/>
          <w:sz w:val="20"/>
          <w:szCs w:val="20"/>
        </w:rPr>
        <w:t>XI</w:t>
      </w:r>
      <w:r w:rsidRPr="00E95B6F" w:rsidR="00AE376A">
        <w:rPr>
          <w:b/>
          <w:bCs/>
          <w:sz w:val="20"/>
          <w:szCs w:val="20"/>
        </w:rPr>
        <w:t>V</w:t>
      </w:r>
      <w:r w:rsidRPr="00E95B6F">
        <w:rPr>
          <w:b/>
          <w:bCs/>
          <w:sz w:val="20"/>
          <w:szCs w:val="20"/>
        </w:rPr>
        <w:t>. Závěrečná ustanovení</w:t>
      </w:r>
    </w:p>
    <w:p w:rsidRPr="00E95B6F" w:rsidR="0098453A" w:rsidP="00567957" w:rsidRDefault="0098453A">
      <w:pPr>
        <w:pStyle w:val="Default"/>
        <w:numPr>
          <w:ilvl w:val="0"/>
          <w:numId w:val="15"/>
        </w:numPr>
        <w:spacing w:after="120"/>
        <w:ind w:left="426" w:hanging="426"/>
        <w:jc w:val="both"/>
        <w:rPr>
          <w:sz w:val="20"/>
          <w:szCs w:val="20"/>
        </w:rPr>
      </w:pPr>
      <w:r w:rsidRPr="00E95B6F">
        <w:rPr>
          <w:sz w:val="20"/>
          <w:szCs w:val="20"/>
        </w:rPr>
        <w:t>Smluvní strany se dohodly, že závazkový vztah založený touto smlouvou se řídí ob</w:t>
      </w:r>
      <w:r w:rsidRPr="00E95B6F" w:rsidR="00DC7A6F">
        <w:rPr>
          <w:sz w:val="20"/>
          <w:szCs w:val="20"/>
        </w:rPr>
        <w:t xml:space="preserve">čanským </w:t>
      </w:r>
      <w:r w:rsidRPr="00E95B6F">
        <w:rPr>
          <w:sz w:val="20"/>
          <w:szCs w:val="20"/>
        </w:rPr>
        <w:t>zákoníkem</w:t>
      </w:r>
      <w:r w:rsidR="00767DE0">
        <w:rPr>
          <w:sz w:val="20"/>
          <w:szCs w:val="20"/>
        </w:rPr>
        <w:t>.</w:t>
      </w:r>
    </w:p>
    <w:p w:rsidRPr="00E95B6F" w:rsidR="0098453A" w:rsidP="00567957" w:rsidRDefault="0098453A">
      <w:pPr>
        <w:pStyle w:val="Default"/>
        <w:numPr>
          <w:ilvl w:val="0"/>
          <w:numId w:val="15"/>
        </w:numPr>
        <w:spacing w:after="120"/>
        <w:ind w:left="426" w:hanging="426"/>
        <w:jc w:val="both"/>
        <w:rPr>
          <w:sz w:val="20"/>
          <w:szCs w:val="20"/>
        </w:rPr>
      </w:pPr>
      <w:r w:rsidRPr="00E95B6F">
        <w:rPr>
          <w:sz w:val="20"/>
          <w:szCs w:val="20"/>
        </w:rPr>
        <w:t xml:space="preserve">Výsledek činnosti, jenž je předmětem </w:t>
      </w:r>
      <w:r w:rsidR="00767DE0">
        <w:rPr>
          <w:sz w:val="20"/>
          <w:szCs w:val="20"/>
        </w:rPr>
        <w:t>smlouvy</w:t>
      </w:r>
      <w:r w:rsidRPr="00E95B6F">
        <w:rPr>
          <w:sz w:val="20"/>
          <w:szCs w:val="20"/>
        </w:rPr>
        <w:t xml:space="preserve">, nesmí </w:t>
      </w:r>
      <w:r w:rsidR="00100D49">
        <w:rPr>
          <w:sz w:val="20"/>
          <w:szCs w:val="20"/>
        </w:rPr>
        <w:t xml:space="preserve">dodavatel </w:t>
      </w:r>
      <w:r w:rsidRPr="00E95B6F">
        <w:rPr>
          <w:sz w:val="20"/>
          <w:szCs w:val="20"/>
        </w:rPr>
        <w:t xml:space="preserve">poskytnout jiným osobám než objednateli. </w:t>
      </w:r>
      <w:r w:rsidR="00100D49">
        <w:rPr>
          <w:sz w:val="20"/>
          <w:szCs w:val="20"/>
        </w:rPr>
        <w:t xml:space="preserve">Dodavatel </w:t>
      </w:r>
      <w:r w:rsidRPr="00E95B6F">
        <w:rPr>
          <w:sz w:val="20"/>
          <w:szCs w:val="20"/>
        </w:rPr>
        <w:t>se zavazuje, že jakékoliv informace, které se dověděl v</w:t>
      </w:r>
      <w:r w:rsidRPr="00E95B6F" w:rsidR="00F12A80">
        <w:rPr>
          <w:sz w:val="20"/>
          <w:szCs w:val="20"/>
        </w:rPr>
        <w:t> </w:t>
      </w:r>
      <w:r w:rsidRPr="00E95B6F">
        <w:rPr>
          <w:sz w:val="20"/>
          <w:szCs w:val="20"/>
        </w:rPr>
        <w:t>souvislosti s</w:t>
      </w:r>
      <w:r w:rsidRPr="00E95B6F" w:rsidR="00DD1867">
        <w:rPr>
          <w:sz w:val="20"/>
          <w:szCs w:val="20"/>
        </w:rPr>
        <w:t> </w:t>
      </w:r>
      <w:r w:rsidRPr="00E95B6F">
        <w:rPr>
          <w:sz w:val="20"/>
          <w:szCs w:val="20"/>
        </w:rPr>
        <w:t xml:space="preserve">plněním této smlouvy nebo které jsou obsahem této smlouvy, neposkytne třetím osobám ani je v rozporu s jejich účelem nepoužije pro své potřeby a že zajistí účinným způsobem utajení těchto informací; tento závazek trvá i po provedení </w:t>
      </w:r>
      <w:r w:rsidR="00767DE0">
        <w:rPr>
          <w:sz w:val="20"/>
          <w:szCs w:val="20"/>
        </w:rPr>
        <w:t xml:space="preserve">předmětu smlouvy </w:t>
      </w:r>
      <w:r w:rsidRPr="00E95B6F">
        <w:rPr>
          <w:sz w:val="20"/>
          <w:szCs w:val="20"/>
        </w:rPr>
        <w:t xml:space="preserve">dle této smlouvy a ukončení účinnosti této smlouvy. </w:t>
      </w:r>
    </w:p>
    <w:p w:rsidRPr="00E95B6F" w:rsidR="0098453A" w:rsidP="00567957" w:rsidRDefault="00100D49">
      <w:pPr>
        <w:pStyle w:val="Default"/>
        <w:numPr>
          <w:ilvl w:val="0"/>
          <w:numId w:val="15"/>
        </w:numPr>
        <w:spacing w:after="120"/>
        <w:ind w:left="426" w:hanging="426"/>
        <w:jc w:val="both"/>
        <w:rPr>
          <w:sz w:val="20"/>
          <w:szCs w:val="20"/>
        </w:rPr>
      </w:pPr>
      <w:r>
        <w:rPr>
          <w:sz w:val="20"/>
          <w:szCs w:val="20"/>
        </w:rPr>
        <w:t xml:space="preserve">Dodavatel </w:t>
      </w:r>
      <w:r w:rsidRPr="00E95B6F" w:rsidR="0098453A">
        <w:rPr>
          <w:sz w:val="20"/>
          <w:szCs w:val="20"/>
        </w:rPr>
        <w:t xml:space="preserve">prohlašuje, že si je vědom, že </w:t>
      </w:r>
      <w:r w:rsidR="00767DE0">
        <w:rPr>
          <w:sz w:val="20"/>
          <w:szCs w:val="20"/>
        </w:rPr>
        <w:t xml:space="preserve">služby poskytnuté </w:t>
      </w:r>
      <w:r w:rsidRPr="00E95B6F" w:rsidR="0098453A">
        <w:rPr>
          <w:sz w:val="20"/>
          <w:szCs w:val="20"/>
        </w:rPr>
        <w:t xml:space="preserve">na základě této smlouvy </w:t>
      </w:r>
      <w:r w:rsidR="00767DE0">
        <w:rPr>
          <w:sz w:val="20"/>
          <w:szCs w:val="20"/>
        </w:rPr>
        <w:t xml:space="preserve">budou </w:t>
      </w:r>
      <w:r w:rsidRPr="00E95B6F" w:rsidR="0098453A">
        <w:rPr>
          <w:sz w:val="20"/>
          <w:szCs w:val="20"/>
        </w:rPr>
        <w:t xml:space="preserve">objednateli sloužit jako podklad pro naplnění účelu této smlouvy, a uděluje proto objednateli bezúplatně a již bez dalšího souhlas s neomezeným užitím </w:t>
      </w:r>
      <w:r w:rsidR="00767DE0">
        <w:rPr>
          <w:sz w:val="20"/>
          <w:szCs w:val="20"/>
        </w:rPr>
        <w:t xml:space="preserve">předmětu smlouvy </w:t>
      </w:r>
      <w:r w:rsidRPr="00E95B6F" w:rsidR="0098453A">
        <w:rPr>
          <w:sz w:val="20"/>
          <w:szCs w:val="20"/>
        </w:rPr>
        <w:t xml:space="preserve">provedeného na </w:t>
      </w:r>
      <w:r w:rsidRPr="00E95B6F" w:rsidR="0098453A">
        <w:rPr>
          <w:sz w:val="20"/>
          <w:szCs w:val="20"/>
        </w:rPr>
        <w:lastRenderedPageBreak/>
        <w:t>základě této smlouvy k účelům souvisejícím s naplněním účelu této smlouvy, jakož i</w:t>
      </w:r>
      <w:r w:rsidRPr="00E95B6F" w:rsidR="00F12A80">
        <w:rPr>
          <w:sz w:val="20"/>
          <w:szCs w:val="20"/>
        </w:rPr>
        <w:t> </w:t>
      </w:r>
      <w:r w:rsidRPr="00E95B6F" w:rsidR="0098453A">
        <w:rPr>
          <w:sz w:val="20"/>
          <w:szCs w:val="20"/>
        </w:rPr>
        <w:t xml:space="preserve">souhlas s případným dalším zpracováním, úpravami a změnami </w:t>
      </w:r>
      <w:r w:rsidR="00767DE0">
        <w:rPr>
          <w:sz w:val="20"/>
          <w:szCs w:val="20"/>
        </w:rPr>
        <w:t>předmětu smlouvy</w:t>
      </w:r>
      <w:r w:rsidRPr="00E95B6F" w:rsidR="0098453A">
        <w:rPr>
          <w:sz w:val="20"/>
          <w:szCs w:val="20"/>
        </w:rPr>
        <w:t xml:space="preserve">. </w:t>
      </w:r>
    </w:p>
    <w:p w:rsidRPr="00E95B6F" w:rsidR="0098453A" w:rsidP="00567957" w:rsidRDefault="00100D49">
      <w:pPr>
        <w:pStyle w:val="Default"/>
        <w:numPr>
          <w:ilvl w:val="0"/>
          <w:numId w:val="15"/>
        </w:numPr>
        <w:spacing w:after="120"/>
        <w:ind w:left="426" w:hanging="426"/>
        <w:jc w:val="both"/>
        <w:rPr>
          <w:sz w:val="20"/>
          <w:szCs w:val="20"/>
        </w:rPr>
      </w:pPr>
      <w:r>
        <w:rPr>
          <w:sz w:val="20"/>
          <w:szCs w:val="20"/>
        </w:rPr>
        <w:t xml:space="preserve">Dodavatel </w:t>
      </w:r>
      <w:r w:rsidRPr="00E95B6F" w:rsidR="0098453A">
        <w:rPr>
          <w:sz w:val="20"/>
          <w:szCs w:val="20"/>
        </w:rPr>
        <w:t xml:space="preserve">nesmí bez předchozího písemného souhlasu objednatele postoupit svá práva (pohledávky) plynoucí z této smlouvy na třetí osobu. </w:t>
      </w:r>
    </w:p>
    <w:p w:rsidRPr="00E95B6F" w:rsidR="00F36749" w:rsidP="00567957" w:rsidRDefault="0098453A">
      <w:pPr>
        <w:pStyle w:val="Default"/>
        <w:numPr>
          <w:ilvl w:val="0"/>
          <w:numId w:val="15"/>
        </w:numPr>
        <w:spacing w:after="120"/>
        <w:ind w:left="426" w:hanging="426"/>
        <w:jc w:val="both"/>
        <w:rPr>
          <w:sz w:val="20"/>
          <w:szCs w:val="20"/>
        </w:rPr>
      </w:pPr>
      <w:r w:rsidRPr="00E95B6F">
        <w:rPr>
          <w:sz w:val="20"/>
          <w:szCs w:val="20"/>
        </w:rPr>
        <w:t>Tuto smlouvu lze měnit či doplňovat pouze formou</w:t>
      </w:r>
      <w:r w:rsidRPr="00E95B6F" w:rsidR="006B799D">
        <w:rPr>
          <w:sz w:val="20"/>
          <w:szCs w:val="20"/>
        </w:rPr>
        <w:t xml:space="preserve"> písemných dodatků</w:t>
      </w:r>
      <w:r w:rsidRPr="00E95B6F">
        <w:rPr>
          <w:sz w:val="20"/>
          <w:szCs w:val="20"/>
        </w:rPr>
        <w:t xml:space="preserve">. </w:t>
      </w:r>
    </w:p>
    <w:p w:rsidRPr="00E95B6F" w:rsidR="0098453A" w:rsidP="00567957" w:rsidRDefault="0098453A">
      <w:pPr>
        <w:pStyle w:val="Odstavecseseznamem"/>
        <w:numPr>
          <w:ilvl w:val="0"/>
          <w:numId w:val="15"/>
        </w:numPr>
        <w:spacing w:after="120"/>
        <w:ind w:left="426" w:hanging="426"/>
        <w:jc w:val="both"/>
        <w:rPr>
          <w:sz w:val="20"/>
          <w:szCs w:val="20"/>
        </w:rPr>
      </w:pPr>
      <w:r w:rsidRPr="00E95B6F">
        <w:rPr>
          <w:sz w:val="20"/>
          <w:szCs w:val="20"/>
        </w:rPr>
        <w:t>Tato smlouva je sepsána ve čtyřech stejnopisech s platností originálu, z nichž každá smluvní strana obdrží po dvou vyhotoveních.</w:t>
      </w:r>
    </w:p>
    <w:p w:rsidR="00B86F25" w:rsidP="00567957" w:rsidRDefault="0098453A">
      <w:pPr>
        <w:pStyle w:val="Default"/>
        <w:numPr>
          <w:ilvl w:val="0"/>
          <w:numId w:val="15"/>
        </w:numPr>
        <w:spacing w:after="120"/>
        <w:ind w:left="426" w:hanging="426"/>
        <w:jc w:val="both"/>
        <w:rPr>
          <w:sz w:val="20"/>
          <w:szCs w:val="20"/>
        </w:rPr>
      </w:pPr>
      <w:r w:rsidRPr="00E95B6F">
        <w:rPr>
          <w:sz w:val="20"/>
          <w:szCs w:val="20"/>
        </w:rPr>
        <w:t xml:space="preserve">Tato smlouva byla uzavřena svobodně a vážně, nikoli v tísni či za nápadně nevýhodných podmínek, veškerá její ustanovení jsou určitá a smluvním stranám zcela srozumitelná, což smluvní strany stvrzují svými podpisy. </w:t>
      </w:r>
    </w:p>
    <w:p w:rsidRPr="00B86F25" w:rsidR="00D405F1" w:rsidP="00567957" w:rsidRDefault="00D405F1">
      <w:pPr>
        <w:pStyle w:val="Default"/>
        <w:numPr>
          <w:ilvl w:val="0"/>
          <w:numId w:val="15"/>
        </w:numPr>
        <w:spacing w:after="120"/>
        <w:ind w:left="426" w:hanging="426"/>
        <w:jc w:val="both"/>
        <w:rPr>
          <w:sz w:val="20"/>
          <w:szCs w:val="20"/>
        </w:rPr>
      </w:pPr>
      <w:r w:rsidRPr="00B86F25">
        <w:rPr>
          <w:sz w:val="20"/>
          <w:szCs w:val="20"/>
        </w:rPr>
        <w:t>Pokud není ve sm</w:t>
      </w:r>
      <w:r w:rsidR="00FE56AE">
        <w:rPr>
          <w:sz w:val="20"/>
          <w:szCs w:val="20"/>
        </w:rPr>
        <w:t>louvě výslovně stanoveno jinak</w:t>
      </w:r>
      <w:r w:rsidRPr="00B86F25">
        <w:rPr>
          <w:sz w:val="20"/>
          <w:szCs w:val="20"/>
        </w:rPr>
        <w:t xml:space="preserve">, </w:t>
      </w:r>
      <w:r w:rsidR="00100D49">
        <w:rPr>
          <w:sz w:val="20"/>
          <w:szCs w:val="20"/>
        </w:rPr>
        <w:t xml:space="preserve">dodavatel </w:t>
      </w:r>
      <w:r w:rsidRPr="00B86F25">
        <w:rPr>
          <w:sz w:val="20"/>
          <w:szCs w:val="20"/>
        </w:rPr>
        <w:t>výslovně souhlasí se zveřejněním smluvních podmínek obsažených v této smlouvě v rozsahu a za podmínek vyplývajících z příslušných právních předpisů (zejména zák. č.106/1999 Sb., o svobodném přístupu k informacím, ve znění</w:t>
      </w:r>
      <w:r w:rsidRPr="00B86F25" w:rsidR="00B86F25">
        <w:rPr>
          <w:sz w:val="20"/>
          <w:szCs w:val="20"/>
        </w:rPr>
        <w:t xml:space="preserve"> pozdějších předpisů a zákona č. 134/2016 Sb., o zadávání veřejných zakázek, ve znění pozdějších předpisů).</w:t>
      </w:r>
    </w:p>
    <w:p w:rsidR="00067394" w:rsidP="00567957" w:rsidRDefault="00100D49">
      <w:pPr>
        <w:pStyle w:val="Default"/>
        <w:numPr>
          <w:ilvl w:val="0"/>
          <w:numId w:val="15"/>
        </w:numPr>
        <w:spacing w:after="120"/>
        <w:ind w:left="426" w:hanging="426"/>
        <w:jc w:val="both"/>
        <w:rPr>
          <w:sz w:val="20"/>
          <w:szCs w:val="20"/>
        </w:rPr>
      </w:pPr>
      <w:r>
        <w:rPr>
          <w:sz w:val="20"/>
          <w:szCs w:val="20"/>
        </w:rPr>
        <w:t xml:space="preserve">Dodavatel </w:t>
      </w:r>
      <w:r w:rsidRPr="00E95B6F" w:rsidR="00334DF6">
        <w:rPr>
          <w:sz w:val="20"/>
          <w:szCs w:val="20"/>
        </w:rPr>
        <w:t>je</w:t>
      </w:r>
      <w:r w:rsidRPr="00E95B6F" w:rsidR="00E95402">
        <w:rPr>
          <w:sz w:val="20"/>
          <w:szCs w:val="20"/>
        </w:rPr>
        <w:t xml:space="preserve"> </w:t>
      </w:r>
      <w:r w:rsidRPr="00E95B6F" w:rsidR="0098453A">
        <w:rPr>
          <w:sz w:val="20"/>
          <w:szCs w:val="20"/>
        </w:rPr>
        <w:t>povinen zakázku realizovat v souladu s metodickými pokyny Operačního programu</w:t>
      </w:r>
      <w:r w:rsidR="00724D11">
        <w:rPr>
          <w:sz w:val="20"/>
          <w:szCs w:val="20"/>
        </w:rPr>
        <w:t xml:space="preserve"> zaměstnanost.</w:t>
      </w:r>
    </w:p>
    <w:p w:rsidRPr="00067394" w:rsidR="00067394" w:rsidP="00567957" w:rsidRDefault="00100D49">
      <w:pPr>
        <w:pStyle w:val="Default"/>
        <w:numPr>
          <w:ilvl w:val="0"/>
          <w:numId w:val="15"/>
        </w:numPr>
        <w:spacing w:after="120"/>
        <w:ind w:left="426" w:hanging="426"/>
        <w:jc w:val="both"/>
        <w:rPr>
          <w:sz w:val="20"/>
          <w:szCs w:val="20"/>
        </w:rPr>
      </w:pPr>
      <w:r>
        <w:rPr>
          <w:sz w:val="20"/>
          <w:szCs w:val="20"/>
        </w:rPr>
        <w:t xml:space="preserve">Dodavatel </w:t>
      </w:r>
      <w:r w:rsidRPr="00067394" w:rsidR="00067394">
        <w:rPr>
          <w:sz w:val="20"/>
          <w:szCs w:val="20"/>
        </w:rPr>
        <w:t xml:space="preserve">bere na vědomí, že text smlouvy je veřejně přístupnou listinou ve smyslu zákona č. 106/1999 Sb. o svobodném přístupu k informacím. V případě poskytnutí informace bude postupováno v souladu se zákonem č. 101/2000 Sb., o ochraně osobních údajů a o změně některých zákonů. </w:t>
      </w:r>
    </w:p>
    <w:p w:rsidRPr="00E95B6F" w:rsidR="004312C2" w:rsidP="00567957" w:rsidRDefault="004312C2">
      <w:pPr>
        <w:pStyle w:val="Default"/>
        <w:numPr>
          <w:ilvl w:val="0"/>
          <w:numId w:val="15"/>
        </w:numPr>
        <w:spacing w:after="120"/>
        <w:ind w:left="426" w:hanging="426"/>
        <w:jc w:val="both"/>
        <w:rPr>
          <w:sz w:val="20"/>
          <w:szCs w:val="20"/>
        </w:rPr>
      </w:pPr>
      <w:r w:rsidRPr="00E95B6F">
        <w:rPr>
          <w:sz w:val="20"/>
          <w:szCs w:val="20"/>
        </w:rPr>
        <w:t xml:space="preserve">Nedílnou součástí této smlouvy jsou následující přílohy: </w:t>
      </w:r>
    </w:p>
    <w:p w:rsidRPr="00BF60FF" w:rsidR="00A81430" w:rsidP="00567957" w:rsidRDefault="00A81430">
      <w:pPr>
        <w:numPr>
          <w:ilvl w:val="0"/>
          <w:numId w:val="24"/>
        </w:numPr>
        <w:spacing w:after="120"/>
        <w:rPr>
          <w:kern w:val="32"/>
          <w:sz w:val="20"/>
          <w:szCs w:val="20"/>
        </w:rPr>
      </w:pPr>
      <w:r w:rsidRPr="00567957">
        <w:rPr>
          <w:b/>
          <w:kern w:val="32"/>
          <w:sz w:val="20"/>
          <w:szCs w:val="20"/>
        </w:rPr>
        <w:t>Příloha č. 1</w:t>
      </w:r>
      <w:r w:rsidRPr="00567957" w:rsidR="004312C2">
        <w:rPr>
          <w:kern w:val="32"/>
          <w:sz w:val="20"/>
          <w:szCs w:val="20"/>
        </w:rPr>
        <w:t xml:space="preserve"> </w:t>
      </w:r>
      <w:r w:rsidRPr="00567957" w:rsidR="004312C2">
        <w:rPr>
          <w:sz w:val="20"/>
          <w:szCs w:val="20"/>
        </w:rPr>
        <w:t>–</w:t>
      </w:r>
      <w:r w:rsidRPr="00567957" w:rsidR="004312C2">
        <w:rPr>
          <w:kern w:val="32"/>
          <w:sz w:val="20"/>
          <w:szCs w:val="20"/>
        </w:rPr>
        <w:t xml:space="preserve"> </w:t>
      </w:r>
      <w:r w:rsidRPr="00567957" w:rsidR="004312C2">
        <w:rPr>
          <w:b/>
          <w:kern w:val="32"/>
          <w:sz w:val="20"/>
          <w:szCs w:val="20"/>
        </w:rPr>
        <w:t>Podrobné vymezení předmětu veřejné zakázky</w:t>
      </w:r>
      <w:r w:rsidRPr="00567957" w:rsidR="00FE56AE">
        <w:rPr>
          <w:kern w:val="32"/>
          <w:sz w:val="20"/>
          <w:szCs w:val="20"/>
        </w:rPr>
        <w:t xml:space="preserve"> </w:t>
      </w:r>
      <w:r w:rsidRPr="00567957" w:rsidR="00FE56AE">
        <w:rPr>
          <w:i/>
          <w:kern w:val="32"/>
          <w:sz w:val="20"/>
          <w:szCs w:val="20"/>
        </w:rPr>
        <w:t>(</w:t>
      </w:r>
      <w:r w:rsidRPr="00567957" w:rsidR="00B905C1">
        <w:rPr>
          <w:i/>
          <w:kern w:val="32"/>
          <w:sz w:val="20"/>
          <w:szCs w:val="20"/>
        </w:rPr>
        <w:t xml:space="preserve">jedná se o </w:t>
      </w:r>
      <w:r w:rsidRPr="00567957" w:rsidR="00FE56AE">
        <w:rPr>
          <w:i/>
          <w:kern w:val="32"/>
          <w:sz w:val="20"/>
          <w:szCs w:val="20"/>
        </w:rPr>
        <w:t>příloh</w:t>
      </w:r>
      <w:r w:rsidRPr="00567957" w:rsidR="00B905C1">
        <w:rPr>
          <w:i/>
          <w:kern w:val="32"/>
          <w:sz w:val="20"/>
          <w:szCs w:val="20"/>
        </w:rPr>
        <w:t>u</w:t>
      </w:r>
      <w:r w:rsidRPr="00567957" w:rsidR="00FE56AE">
        <w:rPr>
          <w:i/>
          <w:kern w:val="32"/>
          <w:sz w:val="20"/>
          <w:szCs w:val="20"/>
        </w:rPr>
        <w:t xml:space="preserve"> č. </w:t>
      </w:r>
      <w:r w:rsidRPr="00567957" w:rsidR="00B905C1">
        <w:rPr>
          <w:i/>
          <w:kern w:val="32"/>
          <w:sz w:val="20"/>
          <w:szCs w:val="20"/>
        </w:rPr>
        <w:t>2</w:t>
      </w:r>
      <w:r w:rsidRPr="00567957" w:rsidR="004312C2">
        <w:rPr>
          <w:i/>
          <w:kern w:val="32"/>
          <w:sz w:val="20"/>
          <w:szCs w:val="20"/>
        </w:rPr>
        <w:t xml:space="preserve"> zadávací dokumentace veřejné zakázky „</w:t>
      </w:r>
      <w:r w:rsidRPr="00567957" w:rsidR="0032575B">
        <w:rPr>
          <w:i/>
          <w:sz w:val="20"/>
          <w:szCs w:val="20"/>
        </w:rPr>
        <w:t>Podnikové vzdělávání zaměstnanců</w:t>
      </w:r>
      <w:r w:rsidRPr="00567957" w:rsidR="004312C2">
        <w:rPr>
          <w:i/>
          <w:kern w:val="32"/>
          <w:sz w:val="20"/>
          <w:szCs w:val="20"/>
        </w:rPr>
        <w:t>“).</w:t>
      </w:r>
    </w:p>
    <w:p w:rsidR="0032575B" w:rsidP="00567957" w:rsidRDefault="0032575B">
      <w:pPr>
        <w:spacing w:after="120"/>
        <w:rPr>
          <w:kern w:val="32"/>
          <w:sz w:val="20"/>
          <w:szCs w:val="20"/>
        </w:rPr>
      </w:pPr>
    </w:p>
    <w:p w:rsidR="0032575B" w:rsidP="00567957" w:rsidRDefault="0032575B">
      <w:pPr>
        <w:spacing w:after="120"/>
        <w:rPr>
          <w:kern w:val="32"/>
          <w:sz w:val="20"/>
          <w:szCs w:val="20"/>
        </w:rPr>
      </w:pPr>
    </w:p>
    <w:p w:rsidRPr="00356A85" w:rsidR="0032575B" w:rsidP="00567957" w:rsidRDefault="0032575B">
      <w:pPr>
        <w:spacing w:after="120"/>
        <w:rPr>
          <w:kern w:val="32"/>
          <w:sz w:val="20"/>
          <w:szCs w:val="20"/>
        </w:rPr>
      </w:pPr>
    </w:p>
    <w:p w:rsidRPr="00567957" w:rsidR="00AA5D6F" w:rsidP="00567957" w:rsidRDefault="00AA5D6F">
      <w:pPr>
        <w:pStyle w:val="Default"/>
        <w:spacing w:after="120"/>
        <w:jc w:val="both"/>
        <w:rPr>
          <w:color w:val="auto"/>
          <w:sz w:val="20"/>
          <w:szCs w:val="20"/>
        </w:rPr>
      </w:pPr>
    </w:p>
    <w:p w:rsidR="00AA5D6F" w:rsidP="00567957" w:rsidRDefault="00AA5D6F">
      <w:pPr>
        <w:spacing w:after="120"/>
        <w:rPr>
          <w:sz w:val="20"/>
          <w:szCs w:val="20"/>
        </w:rPr>
      </w:pPr>
      <w:r w:rsidRPr="00567957">
        <w:rPr>
          <w:sz w:val="20"/>
          <w:szCs w:val="20"/>
          <w:highlight w:val="yellow"/>
        </w:rPr>
        <w:t xml:space="preserve">V doplní </w:t>
      </w:r>
      <w:r w:rsidR="00BF60FF">
        <w:rPr>
          <w:sz w:val="20"/>
          <w:szCs w:val="20"/>
          <w:highlight w:val="yellow"/>
        </w:rPr>
        <w:t>účastník</w:t>
      </w:r>
      <w:r w:rsidRPr="00567957" w:rsidR="00BF60FF">
        <w:rPr>
          <w:sz w:val="20"/>
          <w:szCs w:val="20"/>
          <w:highlight w:val="yellow"/>
        </w:rPr>
        <w:t xml:space="preserve"> </w:t>
      </w:r>
      <w:r w:rsidRPr="00567957">
        <w:rPr>
          <w:sz w:val="20"/>
          <w:szCs w:val="20"/>
          <w:highlight w:val="yellow"/>
        </w:rPr>
        <w:t xml:space="preserve">dne </w:t>
      </w:r>
      <w:r w:rsidRPr="00567957" w:rsidR="00A81430">
        <w:rPr>
          <w:sz w:val="20"/>
          <w:szCs w:val="20"/>
          <w:highlight w:val="yellow"/>
        </w:rPr>
        <w:t xml:space="preserve">doplní </w:t>
      </w:r>
      <w:r w:rsidRPr="00567957" w:rsidR="00BF60FF">
        <w:rPr>
          <w:sz w:val="20"/>
          <w:szCs w:val="20"/>
          <w:highlight w:val="yellow"/>
        </w:rPr>
        <w:t>účastník</w:t>
      </w:r>
      <w:r w:rsidR="0032575B">
        <w:rPr>
          <w:sz w:val="20"/>
          <w:szCs w:val="20"/>
        </w:rPr>
        <w:tab/>
      </w:r>
      <w:r w:rsidR="0032575B">
        <w:rPr>
          <w:sz w:val="20"/>
          <w:szCs w:val="20"/>
        </w:rPr>
        <w:tab/>
      </w:r>
      <w:r w:rsidR="0032575B">
        <w:rPr>
          <w:sz w:val="20"/>
          <w:szCs w:val="20"/>
        </w:rPr>
        <w:tab/>
      </w:r>
      <w:r w:rsidR="0032575B">
        <w:rPr>
          <w:sz w:val="20"/>
          <w:szCs w:val="20"/>
        </w:rPr>
        <w:tab/>
      </w:r>
      <w:r w:rsidRPr="004C45E4">
        <w:rPr>
          <w:sz w:val="20"/>
          <w:szCs w:val="20"/>
        </w:rPr>
        <w:t>V </w:t>
      </w:r>
      <w:r w:rsidR="0032575B">
        <w:rPr>
          <w:sz w:val="20"/>
          <w:szCs w:val="20"/>
        </w:rPr>
        <w:t>Dobrušce</w:t>
      </w:r>
      <w:r w:rsidRPr="004C45E4">
        <w:rPr>
          <w:sz w:val="20"/>
          <w:szCs w:val="20"/>
        </w:rPr>
        <w:t xml:space="preserve"> dne </w:t>
      </w:r>
      <w:r w:rsidR="0032575B">
        <w:rPr>
          <w:sz w:val="20"/>
          <w:szCs w:val="20"/>
        </w:rPr>
        <w:t>……………</w:t>
      </w:r>
    </w:p>
    <w:p w:rsidR="00AA5D6F" w:rsidP="00567957" w:rsidRDefault="00AA5D6F">
      <w:pPr>
        <w:pStyle w:val="rove1"/>
        <w:numPr>
          <w:ilvl w:val="0"/>
          <w:numId w:val="0"/>
        </w:numPr>
        <w:spacing w:after="120" w:line="240" w:lineRule="auto"/>
        <w:ind w:left="502"/>
      </w:pPr>
    </w:p>
    <w:p w:rsidR="00AA5D6F" w:rsidP="00567957" w:rsidRDefault="00AA5D6F">
      <w:pPr>
        <w:pStyle w:val="rove1"/>
        <w:numPr>
          <w:ilvl w:val="0"/>
          <w:numId w:val="0"/>
        </w:numPr>
        <w:spacing w:after="120" w:line="240" w:lineRule="auto"/>
        <w:ind w:left="502"/>
      </w:pPr>
    </w:p>
    <w:p w:rsidR="00AA5D6F" w:rsidP="00567957" w:rsidRDefault="00AA5D6F">
      <w:pPr>
        <w:pStyle w:val="rove1"/>
        <w:numPr>
          <w:ilvl w:val="0"/>
          <w:numId w:val="0"/>
        </w:numPr>
        <w:spacing w:after="120" w:line="240" w:lineRule="auto"/>
        <w:ind w:left="502"/>
      </w:pPr>
    </w:p>
    <w:p w:rsidRPr="007F1EF6" w:rsidR="00AA5D6F" w:rsidP="00567957" w:rsidRDefault="00AA5D6F">
      <w:pPr>
        <w:pStyle w:val="rove1"/>
        <w:numPr>
          <w:ilvl w:val="0"/>
          <w:numId w:val="0"/>
        </w:numPr>
        <w:spacing w:after="120" w:line="240" w:lineRule="auto"/>
        <w:ind w:left="502"/>
      </w:pPr>
    </w:p>
    <w:tbl>
      <w:tblPr>
        <w:tblW w:w="0" w:type="auto"/>
        <w:jc w:val="center"/>
        <w:tblBorders>
          <w:insideH w:val="dotted" w:color="auto" w:sz="4" w:space="0"/>
        </w:tblBorders>
        <w:tblLook w:firstRow="1" w:lastRow="0" w:firstColumn="1" w:lastColumn="0" w:noHBand="0" w:noVBand="1" w:val="04A0"/>
      </w:tblPr>
      <w:tblGrid>
        <w:gridCol w:w="4395"/>
        <w:gridCol w:w="992"/>
        <w:gridCol w:w="3715"/>
      </w:tblGrid>
      <w:tr w:rsidRPr="004C45E4" w:rsidR="00AA5D6F" w:rsidTr="00CE0F1B">
        <w:trPr>
          <w:jc w:val="center"/>
        </w:trPr>
        <w:tc>
          <w:tcPr>
            <w:tcW w:w="4395" w:type="dxa"/>
          </w:tcPr>
          <w:p w:rsidRPr="004C45E4" w:rsidR="00AA5D6F" w:rsidP="00567957" w:rsidRDefault="00AA5D6F">
            <w:pPr>
              <w:spacing w:after="120"/>
              <w:rPr>
                <w:sz w:val="20"/>
                <w:szCs w:val="20"/>
              </w:rPr>
            </w:pPr>
          </w:p>
        </w:tc>
        <w:tc>
          <w:tcPr>
            <w:tcW w:w="992" w:type="dxa"/>
            <w:tcBorders>
              <w:top w:val="nil"/>
              <w:bottom w:val="nil"/>
            </w:tcBorders>
          </w:tcPr>
          <w:p w:rsidRPr="004C45E4" w:rsidR="00AA5D6F" w:rsidP="00567957" w:rsidRDefault="00AA5D6F">
            <w:pPr>
              <w:spacing w:after="120"/>
              <w:rPr>
                <w:sz w:val="20"/>
                <w:szCs w:val="20"/>
              </w:rPr>
            </w:pPr>
          </w:p>
        </w:tc>
        <w:tc>
          <w:tcPr>
            <w:tcW w:w="3715" w:type="dxa"/>
          </w:tcPr>
          <w:p w:rsidRPr="004C45E4" w:rsidR="00AA5D6F" w:rsidP="00567957" w:rsidRDefault="00AA5D6F">
            <w:pPr>
              <w:spacing w:after="120"/>
              <w:rPr>
                <w:sz w:val="20"/>
                <w:szCs w:val="20"/>
              </w:rPr>
            </w:pPr>
          </w:p>
        </w:tc>
      </w:tr>
      <w:tr w:rsidRPr="004C45E4" w:rsidR="00AA5D6F" w:rsidTr="00CE0F1B">
        <w:trPr>
          <w:trHeight w:val="495"/>
          <w:jc w:val="center"/>
        </w:trPr>
        <w:tc>
          <w:tcPr>
            <w:tcW w:w="4395" w:type="dxa"/>
            <w:vAlign w:val="center"/>
          </w:tcPr>
          <w:p w:rsidRPr="00567957" w:rsidR="00AA5D6F" w:rsidP="00567957" w:rsidRDefault="00356A85">
            <w:pPr>
              <w:spacing w:after="120"/>
              <w:jc w:val="center"/>
              <w:rPr>
                <w:i/>
                <w:sz w:val="18"/>
                <w:szCs w:val="18"/>
              </w:rPr>
            </w:pPr>
            <w:r w:rsidRPr="00567957">
              <w:rPr>
                <w:i/>
                <w:sz w:val="18"/>
                <w:szCs w:val="18"/>
                <w:highlight w:val="yellow"/>
              </w:rPr>
              <w:t>/</w:t>
            </w:r>
            <w:r w:rsidRPr="00567957" w:rsidR="00AA5D6F">
              <w:rPr>
                <w:i/>
                <w:sz w:val="18"/>
                <w:szCs w:val="18"/>
                <w:highlight w:val="yellow"/>
              </w:rPr>
              <w:t xml:space="preserve">zde </w:t>
            </w:r>
            <w:r w:rsidR="00BF60FF">
              <w:rPr>
                <w:i/>
                <w:sz w:val="18"/>
                <w:szCs w:val="18"/>
                <w:highlight w:val="yellow"/>
              </w:rPr>
              <w:t>účastník</w:t>
            </w:r>
            <w:r w:rsidRPr="00567957" w:rsidR="00BF60FF">
              <w:rPr>
                <w:i/>
                <w:sz w:val="18"/>
                <w:szCs w:val="18"/>
                <w:highlight w:val="yellow"/>
              </w:rPr>
              <w:t xml:space="preserve"> </w:t>
            </w:r>
            <w:r w:rsidRPr="00567957" w:rsidR="00AA5D6F">
              <w:rPr>
                <w:i/>
                <w:sz w:val="18"/>
                <w:szCs w:val="18"/>
                <w:highlight w:val="yellow"/>
              </w:rPr>
              <w:t>doplní jméno, příjmení, titul a funkci osoby oprávněné podepsat smlouvu</w:t>
            </w:r>
            <w:r w:rsidRPr="00567957">
              <w:rPr>
                <w:i/>
                <w:sz w:val="18"/>
                <w:szCs w:val="18"/>
                <w:highlight w:val="yellow"/>
              </w:rPr>
              <w:t>/</w:t>
            </w:r>
          </w:p>
        </w:tc>
        <w:tc>
          <w:tcPr>
            <w:tcW w:w="992" w:type="dxa"/>
            <w:tcBorders>
              <w:top w:val="nil"/>
              <w:bottom w:val="nil"/>
            </w:tcBorders>
            <w:vAlign w:val="center"/>
          </w:tcPr>
          <w:p w:rsidRPr="004C45E4" w:rsidR="00AA5D6F" w:rsidP="00567957" w:rsidRDefault="00AA5D6F">
            <w:pPr>
              <w:spacing w:after="120"/>
              <w:jc w:val="center"/>
              <w:rPr>
                <w:sz w:val="20"/>
                <w:szCs w:val="20"/>
              </w:rPr>
            </w:pPr>
          </w:p>
        </w:tc>
        <w:tc>
          <w:tcPr>
            <w:tcW w:w="3715" w:type="dxa"/>
          </w:tcPr>
          <w:p w:rsidR="00AA5D6F" w:rsidP="00567957" w:rsidRDefault="0032575B">
            <w:pPr>
              <w:spacing w:after="120"/>
              <w:jc w:val="center"/>
              <w:rPr>
                <w:sz w:val="20"/>
                <w:szCs w:val="20"/>
              </w:rPr>
            </w:pPr>
            <w:r w:rsidRPr="001D52F0">
              <w:rPr>
                <w:sz w:val="20"/>
                <w:szCs w:val="20"/>
              </w:rPr>
              <w:t>Ing. Ladislav Horčička, jednatel</w:t>
            </w:r>
          </w:p>
          <w:p w:rsidRPr="004C45E4" w:rsidR="0032575B" w:rsidP="00567957" w:rsidRDefault="0032575B">
            <w:pPr>
              <w:spacing w:after="120"/>
              <w:jc w:val="center"/>
              <w:rPr>
                <w:sz w:val="20"/>
                <w:szCs w:val="20"/>
              </w:rPr>
            </w:pPr>
            <w:r>
              <w:rPr>
                <w:sz w:val="20"/>
                <w:szCs w:val="20"/>
              </w:rPr>
              <w:t>S</w:t>
            </w:r>
            <w:r w:rsidR="00356A85">
              <w:rPr>
                <w:sz w:val="20"/>
                <w:szCs w:val="20"/>
              </w:rPr>
              <w:t>ERVISBAL OBALY</w:t>
            </w:r>
            <w:r>
              <w:rPr>
                <w:sz w:val="20"/>
                <w:szCs w:val="20"/>
              </w:rPr>
              <w:t xml:space="preserve"> s.r.o.</w:t>
            </w:r>
          </w:p>
        </w:tc>
      </w:tr>
    </w:tbl>
    <w:p w:rsidRPr="0016569B" w:rsidR="00AA5D6F" w:rsidP="00567957" w:rsidRDefault="00AA5D6F">
      <w:pPr>
        <w:pStyle w:val="Default"/>
        <w:spacing w:after="120"/>
        <w:jc w:val="both"/>
        <w:rPr>
          <w:sz w:val="20"/>
          <w:szCs w:val="20"/>
        </w:rPr>
      </w:pPr>
    </w:p>
    <w:sectPr w:rsidRPr="0016569B" w:rsidR="00AA5D6F" w:rsidSect="00EE3373">
      <w:headerReference w:type="default" r:id="rId11"/>
      <w:footerReference w:type="default" r:id="rId12"/>
      <w:pgSz w:w="11906" w:h="16838" w:code="9"/>
      <w:pgMar w:top="2694" w:right="1417" w:bottom="1417" w:left="1417" w:header="737" w:footer="492" w:gutter="0"/>
      <w:cols w:space="708"/>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B905C1" w:rsidP="0098453A" w:rsidRDefault="00B905C1">
      <w:r>
        <w:separator/>
      </w:r>
    </w:p>
  </w:endnote>
  <w:endnote w:type="continuationSeparator" w:id="0">
    <w:p w:rsidR="00B905C1" w:rsidP="0098453A" w:rsidRDefault="00B905C1">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8D3B12" w:rsidR="00B905C1" w:rsidP="008D3B12" w:rsidRDefault="00B905C1">
    <w:pPr>
      <w:pStyle w:val="Zpat"/>
      <w:jc w:val="center"/>
      <w:rPr>
        <w:sz w:val="16"/>
        <w:szCs w:val="16"/>
      </w:rPr>
    </w:pPr>
    <w:r w:rsidRPr="008D3B12">
      <w:rPr>
        <w:sz w:val="16"/>
        <w:szCs w:val="16"/>
      </w:rPr>
      <w:t xml:space="preserve">Strana </w:t>
    </w:r>
    <w:r w:rsidRPr="008D3B12">
      <w:rPr>
        <w:sz w:val="16"/>
        <w:szCs w:val="16"/>
      </w:rPr>
      <w:fldChar w:fldCharType="begin"/>
    </w:r>
    <w:r w:rsidRPr="008D3B12">
      <w:rPr>
        <w:sz w:val="16"/>
        <w:szCs w:val="16"/>
      </w:rPr>
      <w:instrText xml:space="preserve"> PAGE </w:instrText>
    </w:r>
    <w:r w:rsidRPr="008D3B12">
      <w:rPr>
        <w:sz w:val="16"/>
        <w:szCs w:val="16"/>
      </w:rPr>
      <w:fldChar w:fldCharType="separate"/>
    </w:r>
    <w:r w:rsidR="00567957">
      <w:rPr>
        <w:noProof/>
        <w:sz w:val="16"/>
        <w:szCs w:val="16"/>
      </w:rPr>
      <w:t>9</w:t>
    </w:r>
    <w:r w:rsidRPr="008D3B12">
      <w:rPr>
        <w:sz w:val="16"/>
        <w:szCs w:val="16"/>
      </w:rPr>
      <w:fldChar w:fldCharType="end"/>
    </w:r>
    <w:r w:rsidRPr="008D3B12">
      <w:rPr>
        <w:sz w:val="16"/>
        <w:szCs w:val="16"/>
      </w:rPr>
      <w:t xml:space="preserve"> (celkem </w:t>
    </w:r>
    <w:r w:rsidRPr="008D3B12">
      <w:rPr>
        <w:sz w:val="16"/>
        <w:szCs w:val="16"/>
      </w:rPr>
      <w:fldChar w:fldCharType="begin"/>
    </w:r>
    <w:r w:rsidRPr="008D3B12">
      <w:rPr>
        <w:sz w:val="16"/>
        <w:szCs w:val="16"/>
      </w:rPr>
      <w:instrText xml:space="preserve"> NUMPAGES </w:instrText>
    </w:r>
    <w:r w:rsidRPr="008D3B12">
      <w:rPr>
        <w:sz w:val="16"/>
        <w:szCs w:val="16"/>
      </w:rPr>
      <w:fldChar w:fldCharType="separate"/>
    </w:r>
    <w:r w:rsidR="00567957">
      <w:rPr>
        <w:noProof/>
        <w:sz w:val="16"/>
        <w:szCs w:val="16"/>
      </w:rPr>
      <w:t>9</w:t>
    </w:r>
    <w:r w:rsidRPr="008D3B12">
      <w:rPr>
        <w:sz w:val="16"/>
        <w:szCs w:val="16"/>
      </w:rPr>
      <w:fldChar w:fldCharType="end"/>
    </w:r>
    <w:r w:rsidRPr="008D3B12">
      <w:rPr>
        <w:sz w:val="16"/>
        <w:szCs w:val="16"/>
      </w:rPr>
      <w:t>)</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B905C1" w:rsidP="0098453A" w:rsidRDefault="00B905C1">
      <w:r>
        <w:separator/>
      </w:r>
    </w:p>
  </w:footnote>
  <w:footnote w:type="continuationSeparator" w:id="0">
    <w:p w:rsidR="00B905C1" w:rsidP="0098453A" w:rsidRDefault="00B905C1">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B905C1" w:rsidP="00683DDD" w:rsidRDefault="00B905C1">
    <w:pPr>
      <w:pStyle w:val="Zhlav"/>
      <w:jc w:val="center"/>
      <w:rPr>
        <w:i/>
        <w:sz w:val="18"/>
        <w:szCs w:val="18"/>
      </w:rPr>
    </w:pPr>
  </w:p>
  <w:p w:rsidR="00B905C1" w:rsidP="00683DDD" w:rsidRDefault="00B905C1">
    <w:pPr>
      <w:pStyle w:val="Zhlav"/>
      <w:jc w:val="center"/>
      <w:rPr>
        <w:i/>
        <w:sz w:val="18"/>
        <w:szCs w:val="18"/>
      </w:rPr>
    </w:pPr>
    <w:r w:rsidRPr="00AC06EC">
      <w:rPr>
        <w:rFonts w:cs="Arial"/>
        <w:b/>
        <w:noProof/>
        <w:sz w:val="16"/>
        <w:szCs w:val="16"/>
      </w:rPr>
      <w:drawing>
        <wp:inline distT="0" distB="0" distL="0" distR="0">
          <wp:extent cx="2867025" cy="619125"/>
          <wp:effectExtent l="0" t="0" r="9525" b="9525"/>
          <wp:docPr id="8" name="Obrázek 8"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619125"/>
                  </a:xfrm>
                  <a:prstGeom prst="rect">
                    <a:avLst/>
                  </a:prstGeom>
                  <a:noFill/>
                  <a:ln>
                    <a:noFill/>
                  </a:ln>
                </pic:spPr>
              </pic:pic>
            </a:graphicData>
          </a:graphic>
        </wp:inline>
      </w:drawing>
    </w:r>
  </w:p>
  <w:p w:rsidR="00B905C1" w:rsidP="00683DDD" w:rsidRDefault="00B905C1">
    <w:pPr>
      <w:pStyle w:val="Zhlav"/>
      <w:tabs>
        <w:tab w:val="left" w:pos="216"/>
      </w:tabs>
      <w:spacing w:line="276" w:lineRule="auto"/>
      <w:jc w:val="center"/>
      <w:rPr>
        <w:rFonts w:cs="Arial"/>
        <w:b/>
        <w:sz w:val="16"/>
        <w:szCs w:val="16"/>
      </w:rPr>
    </w:pPr>
  </w:p>
  <w:p w:rsidRPr="00B73943" w:rsidR="00B905C1" w:rsidP="00D959B8" w:rsidRDefault="00567957">
    <w:pPr>
      <w:pStyle w:val="Zhlav"/>
    </w:pPr>
    <w:r>
      <w:rPr>
        <w:noProof/>
      </w:rPr>
      <w:pict>
        <v:line from="-.55pt,6.4pt" to="454.15pt,6.85pt"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id="Přímá spojnice 3" o:spid="_x0000_s31745" strokecolor="black [3200]" strokeweight=".25pt">
          <v:stroke joinstyle="miter"/>
        </v:line>
      </w:pic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A"/>
    <w:multiLevelType w:val="singleLevel"/>
    <w:tmpl w:val="0000000A"/>
    <w:name w:val="WW8Num10"/>
    <w:lvl w:ilvl="0">
      <w:start w:val="1"/>
      <w:numFmt w:val="decimal"/>
      <w:lvlText w:val="%1."/>
      <w:lvlJc w:val="left"/>
      <w:pPr>
        <w:tabs>
          <w:tab w:val="num" w:pos="360"/>
        </w:tabs>
        <w:ind w:left="360" w:hanging="360"/>
      </w:pPr>
      <w:rPr>
        <w:b w:val="false"/>
        <w:i w:val="false"/>
      </w:rPr>
    </w:lvl>
  </w:abstractNum>
  <w:abstractNum w:abstractNumId="1">
    <w:nsid w:val="0000000C"/>
    <w:multiLevelType w:val="multilevel"/>
    <w:tmpl w:val="0000000C"/>
    <w:name w:val="WW8Num1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F630CE"/>
    <w:multiLevelType w:val="hybridMultilevel"/>
    <w:tmpl w:val="20780F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47B0951"/>
    <w:multiLevelType w:val="multilevel"/>
    <w:tmpl w:val="33B2A59E"/>
    <w:lvl w:ilvl="0">
      <w:start w:val="1"/>
      <w:numFmt w:val="decimal"/>
      <w:lvlText w:val="%1."/>
      <w:lvlJc w:val="left"/>
      <w:pPr>
        <w:ind w:left="360" w:hanging="360"/>
      </w:pPr>
    </w:lvl>
    <w:lvl w:ilvl="1">
      <w:start w:val="1"/>
      <w:numFmt w:val="decimal"/>
      <w:lvlText w:val="%1.%2."/>
      <w:lvlJc w:val="left"/>
      <w:pPr>
        <w:ind w:left="792" w:hanging="432"/>
      </w:pPr>
    </w:lvl>
    <w:lvl w:ilvl="2">
      <w:start w:val="25"/>
      <w:numFmt w:val="bullet"/>
      <w:lvlText w:val="-"/>
      <w:lvlJc w:val="left"/>
      <w:pPr>
        <w:ind w:left="1224" w:hanging="504"/>
      </w:pPr>
      <w:rPr>
        <w:rFonts w:hint="default" w:ascii="Times New Roman" w:hAnsi="Times New Roman" w:eastAsia="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58A2D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1FC34F0"/>
    <w:multiLevelType w:val="hybridMultilevel"/>
    <w:tmpl w:val="5170AF18"/>
    <w:lvl w:ilvl="0" w:tplc="0405000F">
      <w:start w:val="1"/>
      <w:numFmt w:val="decimal"/>
      <w:lvlText w:val="%1."/>
      <w:lvlJc w:val="left"/>
      <w:pPr>
        <w:ind w:left="720" w:hanging="360"/>
      </w:pPr>
    </w:lvl>
    <w:lvl w:ilvl="1" w:tplc="A5EAA214">
      <w:start w:val="4"/>
      <w:numFmt w:val="bullet"/>
      <w:lvlText w:val="-"/>
      <w:lvlJc w:val="left"/>
      <w:pPr>
        <w:ind w:left="1440" w:hanging="360"/>
      </w:pPr>
      <w:rPr>
        <w:rFonts w:hint="default" w:ascii="Arial" w:hAnsi="Arial" w:eastAsia="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7461388"/>
    <w:multiLevelType w:val="hybridMultilevel"/>
    <w:tmpl w:val="C3426CEA"/>
    <w:lvl w:ilvl="0" w:tplc="58669A94">
      <w:start w:val="3"/>
      <w:numFmt w:val="bullet"/>
      <w:lvlText w:val="-"/>
      <w:lvlJc w:val="left"/>
      <w:pPr>
        <w:ind w:left="1065" w:hanging="360"/>
      </w:pPr>
      <w:rPr>
        <w:rFonts w:hint="default" w:ascii="Arial" w:hAnsi="Arial" w:eastAsia="Times New Roman" w:cs="Arial"/>
      </w:rPr>
    </w:lvl>
    <w:lvl w:ilvl="1" w:tplc="04050003" w:tentative="true">
      <w:start w:val="1"/>
      <w:numFmt w:val="bullet"/>
      <w:lvlText w:val="o"/>
      <w:lvlJc w:val="left"/>
      <w:pPr>
        <w:ind w:left="1785" w:hanging="360"/>
      </w:pPr>
      <w:rPr>
        <w:rFonts w:hint="default" w:ascii="Courier New" w:hAnsi="Courier New" w:cs="Courier New"/>
      </w:rPr>
    </w:lvl>
    <w:lvl w:ilvl="2" w:tplc="04050005" w:tentative="true">
      <w:start w:val="1"/>
      <w:numFmt w:val="bullet"/>
      <w:lvlText w:val=""/>
      <w:lvlJc w:val="left"/>
      <w:pPr>
        <w:ind w:left="2505" w:hanging="360"/>
      </w:pPr>
      <w:rPr>
        <w:rFonts w:hint="default" w:ascii="Wingdings" w:hAnsi="Wingdings"/>
      </w:rPr>
    </w:lvl>
    <w:lvl w:ilvl="3" w:tplc="04050001" w:tentative="true">
      <w:start w:val="1"/>
      <w:numFmt w:val="bullet"/>
      <w:lvlText w:val=""/>
      <w:lvlJc w:val="left"/>
      <w:pPr>
        <w:ind w:left="3225" w:hanging="360"/>
      </w:pPr>
      <w:rPr>
        <w:rFonts w:hint="default" w:ascii="Symbol" w:hAnsi="Symbol"/>
      </w:rPr>
    </w:lvl>
    <w:lvl w:ilvl="4" w:tplc="04050003" w:tentative="true">
      <w:start w:val="1"/>
      <w:numFmt w:val="bullet"/>
      <w:lvlText w:val="o"/>
      <w:lvlJc w:val="left"/>
      <w:pPr>
        <w:ind w:left="3945" w:hanging="360"/>
      </w:pPr>
      <w:rPr>
        <w:rFonts w:hint="default" w:ascii="Courier New" w:hAnsi="Courier New" w:cs="Courier New"/>
      </w:rPr>
    </w:lvl>
    <w:lvl w:ilvl="5" w:tplc="04050005" w:tentative="true">
      <w:start w:val="1"/>
      <w:numFmt w:val="bullet"/>
      <w:lvlText w:val=""/>
      <w:lvlJc w:val="left"/>
      <w:pPr>
        <w:ind w:left="4665" w:hanging="360"/>
      </w:pPr>
      <w:rPr>
        <w:rFonts w:hint="default" w:ascii="Wingdings" w:hAnsi="Wingdings"/>
      </w:rPr>
    </w:lvl>
    <w:lvl w:ilvl="6" w:tplc="04050001" w:tentative="true">
      <w:start w:val="1"/>
      <w:numFmt w:val="bullet"/>
      <w:lvlText w:val=""/>
      <w:lvlJc w:val="left"/>
      <w:pPr>
        <w:ind w:left="5385" w:hanging="360"/>
      </w:pPr>
      <w:rPr>
        <w:rFonts w:hint="default" w:ascii="Symbol" w:hAnsi="Symbol"/>
      </w:rPr>
    </w:lvl>
    <w:lvl w:ilvl="7" w:tplc="04050003" w:tentative="true">
      <w:start w:val="1"/>
      <w:numFmt w:val="bullet"/>
      <w:lvlText w:val="o"/>
      <w:lvlJc w:val="left"/>
      <w:pPr>
        <w:ind w:left="6105" w:hanging="360"/>
      </w:pPr>
      <w:rPr>
        <w:rFonts w:hint="default" w:ascii="Courier New" w:hAnsi="Courier New" w:cs="Courier New"/>
      </w:rPr>
    </w:lvl>
    <w:lvl w:ilvl="8" w:tplc="04050005" w:tentative="true">
      <w:start w:val="1"/>
      <w:numFmt w:val="bullet"/>
      <w:lvlText w:val=""/>
      <w:lvlJc w:val="left"/>
      <w:pPr>
        <w:ind w:left="6825" w:hanging="360"/>
      </w:pPr>
      <w:rPr>
        <w:rFonts w:hint="default" w:ascii="Wingdings" w:hAnsi="Wingdings"/>
      </w:rPr>
    </w:lvl>
  </w:abstractNum>
  <w:abstractNum w:abstractNumId="7">
    <w:nsid w:val="178D39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B233C8F"/>
    <w:multiLevelType w:val="hybridMultilevel"/>
    <w:tmpl w:val="0570D4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1D5F042A"/>
    <w:multiLevelType w:val="hybridMultilevel"/>
    <w:tmpl w:val="FA0077C6"/>
    <w:lvl w:ilvl="0" w:tplc="04050017">
      <w:start w:val="1"/>
      <w:numFmt w:val="lowerLetter"/>
      <w:lvlText w:val="%1)"/>
      <w:lvlJc w:val="left"/>
      <w:pPr>
        <w:tabs>
          <w:tab w:val="num" w:pos="1069"/>
        </w:tabs>
        <w:ind w:left="1069" w:hanging="360"/>
      </w:pPr>
      <w:rPr>
        <w:rFonts w:hint="default"/>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10">
    <w:nsid w:val="1F117B1D"/>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1">
    <w:nsid w:val="1FB80824"/>
    <w:multiLevelType w:val="hybridMultilevel"/>
    <w:tmpl w:val="4BAC5296"/>
    <w:lvl w:ilvl="0" w:tplc="69A43BF4">
      <w:start w:val="5"/>
      <w:numFmt w:val="bullet"/>
      <w:lvlText w:val="-"/>
      <w:lvlJc w:val="left"/>
      <w:pPr>
        <w:ind w:left="1069" w:hanging="360"/>
      </w:pPr>
      <w:rPr>
        <w:rFonts w:hint="default" w:ascii="Arial" w:hAnsi="Arial" w:eastAsia="Times New Roman" w:cs="Aria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2">
    <w:nsid w:val="2075563B"/>
    <w:multiLevelType w:val="hybridMultilevel"/>
    <w:tmpl w:val="BE80D60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27104046"/>
    <w:multiLevelType w:val="multilevel"/>
    <w:tmpl w:val="C87604D2"/>
    <w:lvl w:ilvl="0">
      <w:start w:val="1"/>
      <w:numFmt w:val="decimal"/>
      <w:pStyle w:val="lnek"/>
      <w:suff w:val="nothing"/>
      <w:lvlText w:val="Článek %1"/>
      <w:lvlJc w:val="left"/>
      <w:pPr>
        <w:ind w:left="4679" w:firstLine="0"/>
      </w:pPr>
      <w:rPr>
        <w:rFonts w:hint="default" w:cs="Times New Roman"/>
        <w:b/>
        <w:bCs w:val="false"/>
        <w:i w:val="false"/>
        <w:iCs w:val="false"/>
        <w:caps w:val="false"/>
        <w:smallCaps w:val="false"/>
        <w:strike w:val="false"/>
        <w:dstrike w:val="false"/>
        <w:outline w:val="false"/>
        <w:shadow w:val="false"/>
        <w:emboss w:val="false"/>
        <w:imprint w:val="false"/>
        <w:vanish w:val="false"/>
        <w:spacing w:val="0"/>
        <w:kern w:val="0"/>
        <w:position w:val="0"/>
        <w:u w:val="none"/>
        <w:vertAlign w:val="base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hint="default" w:cs="Times New Roman"/>
      </w:rPr>
    </w:lvl>
    <w:lvl w:ilvl="3">
      <w:start w:val="1"/>
      <w:numFmt w:val="lowerLetter"/>
      <w:pStyle w:val="rove3"/>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4">
    <w:nsid w:val="27522449"/>
    <w:multiLevelType w:val="hybridMultilevel"/>
    <w:tmpl w:val="8FAC4B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30667C0C"/>
    <w:multiLevelType w:val="hybridMultilevel"/>
    <w:tmpl w:val="02C6A0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31AF4A4F"/>
    <w:multiLevelType w:val="singleLevel"/>
    <w:tmpl w:val="04050017"/>
    <w:lvl w:ilvl="0">
      <w:start w:val="1"/>
      <w:numFmt w:val="lowerLetter"/>
      <w:lvlText w:val="%1)"/>
      <w:lvlJc w:val="left"/>
      <w:pPr>
        <w:ind w:left="360" w:hanging="360"/>
      </w:pPr>
      <w:rPr>
        <w:rFonts w:hint="default"/>
      </w:rPr>
    </w:lvl>
  </w:abstractNum>
  <w:abstractNum w:abstractNumId="17">
    <w:nsid w:val="36A21B18"/>
    <w:multiLevelType w:val="multilevel"/>
    <w:tmpl w:val="3B78C6C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75B54F9"/>
    <w:multiLevelType w:val="hybridMultilevel"/>
    <w:tmpl w:val="20F49526"/>
    <w:lvl w:ilvl="0" w:tplc="0405000D">
      <w:start w:val="1"/>
      <w:numFmt w:val="bullet"/>
      <w:lvlText w:val=""/>
      <w:lvlJc w:val="left"/>
      <w:pPr>
        <w:tabs>
          <w:tab w:val="num" w:pos="1069"/>
        </w:tabs>
        <w:ind w:left="1069" w:hanging="360"/>
      </w:pPr>
      <w:rPr>
        <w:rFonts w:hint="default" w:ascii="Wingdings" w:hAnsi="Wingdings"/>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19">
    <w:nsid w:val="3A806F3C"/>
    <w:multiLevelType w:val="hybridMultilevel"/>
    <w:tmpl w:val="3558FABE"/>
    <w:lvl w:ilvl="0" w:tplc="04050001">
      <w:start w:val="1"/>
      <w:numFmt w:val="bullet"/>
      <w:lvlText w:val=""/>
      <w:lvlJc w:val="left"/>
      <w:pPr>
        <w:tabs>
          <w:tab w:val="num" w:pos="1069"/>
        </w:tabs>
        <w:ind w:left="1069" w:hanging="360"/>
      </w:pPr>
      <w:rPr>
        <w:rFonts w:hint="default" w:ascii="Symbol" w:hAnsi="Symbol"/>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20">
    <w:nsid w:val="3F3062A8"/>
    <w:multiLevelType w:val="hybridMultilevel"/>
    <w:tmpl w:val="0C72B4E0"/>
    <w:lvl w:ilvl="0" w:tplc="3D343E54">
      <w:start w:val="1"/>
      <w:numFmt w:val="bullet"/>
      <w:lvlText w:val="-"/>
      <w:lvlJc w:val="left"/>
      <w:pPr>
        <w:ind w:left="1146" w:hanging="360"/>
      </w:pPr>
      <w:rPr>
        <w:rFonts w:hint="default" w:ascii="Arial" w:hAnsi="Arial" w:eastAsia="Times New Roman"/>
      </w:rPr>
    </w:lvl>
    <w:lvl w:ilvl="1" w:tplc="04050003">
      <w:start w:val="1"/>
      <w:numFmt w:val="bullet"/>
      <w:lvlText w:val="o"/>
      <w:lvlJc w:val="left"/>
      <w:pPr>
        <w:ind w:left="1866" w:hanging="360"/>
      </w:pPr>
      <w:rPr>
        <w:rFonts w:hint="default" w:ascii="Courier New" w:hAnsi="Courier New" w:cs="Courier New"/>
      </w:rPr>
    </w:lvl>
    <w:lvl w:ilvl="2" w:tplc="04050005">
      <w:start w:val="1"/>
      <w:numFmt w:val="bullet"/>
      <w:lvlText w:val=""/>
      <w:lvlJc w:val="left"/>
      <w:pPr>
        <w:ind w:left="2586" w:hanging="360"/>
      </w:pPr>
      <w:rPr>
        <w:rFonts w:hint="default" w:ascii="Wingdings" w:hAnsi="Wingdings" w:cs="Wingdings"/>
      </w:rPr>
    </w:lvl>
    <w:lvl w:ilvl="3" w:tplc="04050001">
      <w:start w:val="1"/>
      <w:numFmt w:val="bullet"/>
      <w:lvlText w:val=""/>
      <w:lvlJc w:val="left"/>
      <w:pPr>
        <w:ind w:left="3306" w:hanging="360"/>
      </w:pPr>
      <w:rPr>
        <w:rFonts w:hint="default" w:ascii="Symbol" w:hAnsi="Symbol" w:cs="Symbol"/>
      </w:rPr>
    </w:lvl>
    <w:lvl w:ilvl="4" w:tplc="04050003">
      <w:start w:val="1"/>
      <w:numFmt w:val="bullet"/>
      <w:lvlText w:val="o"/>
      <w:lvlJc w:val="left"/>
      <w:pPr>
        <w:ind w:left="4026" w:hanging="360"/>
      </w:pPr>
      <w:rPr>
        <w:rFonts w:hint="default" w:ascii="Courier New" w:hAnsi="Courier New" w:cs="Courier New"/>
      </w:rPr>
    </w:lvl>
    <w:lvl w:ilvl="5" w:tplc="04050005">
      <w:start w:val="1"/>
      <w:numFmt w:val="bullet"/>
      <w:lvlText w:val=""/>
      <w:lvlJc w:val="left"/>
      <w:pPr>
        <w:ind w:left="4746" w:hanging="360"/>
      </w:pPr>
      <w:rPr>
        <w:rFonts w:hint="default" w:ascii="Wingdings" w:hAnsi="Wingdings" w:cs="Wingdings"/>
      </w:rPr>
    </w:lvl>
    <w:lvl w:ilvl="6" w:tplc="04050001">
      <w:start w:val="1"/>
      <w:numFmt w:val="bullet"/>
      <w:lvlText w:val=""/>
      <w:lvlJc w:val="left"/>
      <w:pPr>
        <w:ind w:left="5466" w:hanging="360"/>
      </w:pPr>
      <w:rPr>
        <w:rFonts w:hint="default" w:ascii="Symbol" w:hAnsi="Symbol" w:cs="Symbol"/>
      </w:rPr>
    </w:lvl>
    <w:lvl w:ilvl="7" w:tplc="04050003">
      <w:start w:val="1"/>
      <w:numFmt w:val="bullet"/>
      <w:lvlText w:val="o"/>
      <w:lvlJc w:val="left"/>
      <w:pPr>
        <w:ind w:left="6186" w:hanging="360"/>
      </w:pPr>
      <w:rPr>
        <w:rFonts w:hint="default" w:ascii="Courier New" w:hAnsi="Courier New" w:cs="Courier New"/>
      </w:rPr>
    </w:lvl>
    <w:lvl w:ilvl="8" w:tplc="04050005">
      <w:start w:val="1"/>
      <w:numFmt w:val="bullet"/>
      <w:lvlText w:val=""/>
      <w:lvlJc w:val="left"/>
      <w:pPr>
        <w:ind w:left="6906" w:hanging="360"/>
      </w:pPr>
      <w:rPr>
        <w:rFonts w:hint="default" w:ascii="Wingdings" w:hAnsi="Wingdings" w:cs="Wingdings"/>
      </w:rPr>
    </w:lvl>
  </w:abstractNum>
  <w:abstractNum w:abstractNumId="21">
    <w:nsid w:val="3F9D2900"/>
    <w:multiLevelType w:val="hybridMultilevel"/>
    <w:tmpl w:val="285803AE"/>
    <w:lvl w:ilvl="0" w:tplc="A5EAA214">
      <w:start w:val="4"/>
      <w:numFmt w:val="bullet"/>
      <w:lvlText w:val="-"/>
      <w:lvlJc w:val="left"/>
      <w:pPr>
        <w:ind w:left="720" w:hanging="360"/>
      </w:pPr>
      <w:rPr>
        <w:rFonts w:hint="default" w:ascii="Arial" w:hAnsi="Arial" w:eastAsia="Times New Roman"/>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44292878"/>
    <w:multiLevelType w:val="hybridMultilevel"/>
    <w:tmpl w:val="6B703B20"/>
    <w:lvl w:ilvl="0" w:tplc="04050001">
      <w:start w:val="1"/>
      <w:numFmt w:val="bullet"/>
      <w:lvlText w:val=""/>
      <w:lvlJc w:val="left"/>
      <w:pPr>
        <w:ind w:left="1065" w:hanging="360"/>
      </w:pPr>
      <w:rPr>
        <w:rFonts w:hint="default" w:ascii="Symbol" w:hAnsi="Symbol"/>
      </w:rPr>
    </w:lvl>
    <w:lvl w:ilvl="1" w:tplc="04050003" w:tentative="true">
      <w:start w:val="1"/>
      <w:numFmt w:val="bullet"/>
      <w:lvlText w:val="o"/>
      <w:lvlJc w:val="left"/>
      <w:pPr>
        <w:ind w:left="1785" w:hanging="360"/>
      </w:pPr>
      <w:rPr>
        <w:rFonts w:hint="default" w:ascii="Courier New" w:hAnsi="Courier New" w:cs="Courier New"/>
      </w:rPr>
    </w:lvl>
    <w:lvl w:ilvl="2" w:tplc="04050005" w:tentative="true">
      <w:start w:val="1"/>
      <w:numFmt w:val="bullet"/>
      <w:lvlText w:val=""/>
      <w:lvlJc w:val="left"/>
      <w:pPr>
        <w:ind w:left="2505" w:hanging="360"/>
      </w:pPr>
      <w:rPr>
        <w:rFonts w:hint="default" w:ascii="Wingdings" w:hAnsi="Wingdings"/>
      </w:rPr>
    </w:lvl>
    <w:lvl w:ilvl="3" w:tplc="04050001" w:tentative="true">
      <w:start w:val="1"/>
      <w:numFmt w:val="bullet"/>
      <w:lvlText w:val=""/>
      <w:lvlJc w:val="left"/>
      <w:pPr>
        <w:ind w:left="3225" w:hanging="360"/>
      </w:pPr>
      <w:rPr>
        <w:rFonts w:hint="default" w:ascii="Symbol" w:hAnsi="Symbol"/>
      </w:rPr>
    </w:lvl>
    <w:lvl w:ilvl="4" w:tplc="04050003" w:tentative="true">
      <w:start w:val="1"/>
      <w:numFmt w:val="bullet"/>
      <w:lvlText w:val="o"/>
      <w:lvlJc w:val="left"/>
      <w:pPr>
        <w:ind w:left="3945" w:hanging="360"/>
      </w:pPr>
      <w:rPr>
        <w:rFonts w:hint="default" w:ascii="Courier New" w:hAnsi="Courier New" w:cs="Courier New"/>
      </w:rPr>
    </w:lvl>
    <w:lvl w:ilvl="5" w:tplc="04050005" w:tentative="true">
      <w:start w:val="1"/>
      <w:numFmt w:val="bullet"/>
      <w:lvlText w:val=""/>
      <w:lvlJc w:val="left"/>
      <w:pPr>
        <w:ind w:left="4665" w:hanging="360"/>
      </w:pPr>
      <w:rPr>
        <w:rFonts w:hint="default" w:ascii="Wingdings" w:hAnsi="Wingdings"/>
      </w:rPr>
    </w:lvl>
    <w:lvl w:ilvl="6" w:tplc="04050001" w:tentative="true">
      <w:start w:val="1"/>
      <w:numFmt w:val="bullet"/>
      <w:lvlText w:val=""/>
      <w:lvlJc w:val="left"/>
      <w:pPr>
        <w:ind w:left="5385" w:hanging="360"/>
      </w:pPr>
      <w:rPr>
        <w:rFonts w:hint="default" w:ascii="Symbol" w:hAnsi="Symbol"/>
      </w:rPr>
    </w:lvl>
    <w:lvl w:ilvl="7" w:tplc="04050003" w:tentative="true">
      <w:start w:val="1"/>
      <w:numFmt w:val="bullet"/>
      <w:lvlText w:val="o"/>
      <w:lvlJc w:val="left"/>
      <w:pPr>
        <w:ind w:left="6105" w:hanging="360"/>
      </w:pPr>
      <w:rPr>
        <w:rFonts w:hint="default" w:ascii="Courier New" w:hAnsi="Courier New" w:cs="Courier New"/>
      </w:rPr>
    </w:lvl>
    <w:lvl w:ilvl="8" w:tplc="04050005" w:tentative="true">
      <w:start w:val="1"/>
      <w:numFmt w:val="bullet"/>
      <w:lvlText w:val=""/>
      <w:lvlJc w:val="left"/>
      <w:pPr>
        <w:ind w:left="6825" w:hanging="360"/>
      </w:pPr>
      <w:rPr>
        <w:rFonts w:hint="default" w:ascii="Wingdings" w:hAnsi="Wingdings"/>
      </w:rPr>
    </w:lvl>
  </w:abstractNum>
  <w:abstractNum w:abstractNumId="23">
    <w:nsid w:val="48995C62"/>
    <w:multiLevelType w:val="hybridMultilevel"/>
    <w:tmpl w:val="E9B424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4A2E1473"/>
    <w:multiLevelType w:val="hybridMultilevel"/>
    <w:tmpl w:val="0E589032"/>
    <w:lvl w:ilvl="0" w:tplc="5ABEB7B2">
      <w:start w:val="1"/>
      <w:numFmt w:val="lowerLetter"/>
      <w:lvlText w:val="%1)"/>
      <w:lvlJc w:val="left"/>
      <w:pPr>
        <w:ind w:left="720" w:hanging="360"/>
      </w:pPr>
      <w:rPr>
        <w:rFonts w:hint="default" w:ascii="Arial" w:hAnsi="Arial" w:cs="Arial"/>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15043CE"/>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nsid w:val="516B31A0"/>
    <w:multiLevelType w:val="hybridMultilevel"/>
    <w:tmpl w:val="FBBCE490"/>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7">
    <w:nsid w:val="517A0D76"/>
    <w:multiLevelType w:val="hybridMultilevel"/>
    <w:tmpl w:val="35AED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1F15E01"/>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9">
    <w:nsid w:val="526D73C0"/>
    <w:multiLevelType w:val="hybridMultilevel"/>
    <w:tmpl w:val="B03C89B0"/>
    <w:lvl w:ilvl="0" w:tplc="BAD8AA1A">
      <w:start w:val="1"/>
      <w:numFmt w:val="decimal"/>
      <w:lvlText w:val="%1."/>
      <w:lvlJc w:val="left"/>
      <w:pPr>
        <w:ind w:left="720" w:hanging="360"/>
      </w:pPr>
      <w:rPr>
        <w:b w:val="false"/>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4C37253"/>
    <w:multiLevelType w:val="multilevel"/>
    <w:tmpl w:val="8C508320"/>
    <w:lvl w:ilvl="0">
      <w:start w:val="1"/>
      <w:numFmt w:val="decimal"/>
      <w:pStyle w:val="Nadpis1"/>
      <w:suff w:val="nothing"/>
      <w:lvlText w:val="Článek %1."/>
      <w:lvlJc w:val="left"/>
      <w:pPr>
        <w:ind w:left="5387" w:firstLine="0"/>
      </w:pPr>
      <w:rPr>
        <w:rFonts w:hint="default" w:ascii="Verdana" w:hAnsi="Verdana"/>
        <w:b/>
        <w:i w:val="false"/>
        <w:sz w:val="22"/>
      </w:rPr>
    </w:lvl>
    <w:lvl w:ilvl="1">
      <w:start w:val="1"/>
      <w:numFmt w:val="decimal"/>
      <w:pStyle w:val="Nadpis2"/>
      <w:lvlText w:val="%2."/>
      <w:lvlJc w:val="left"/>
      <w:pPr>
        <w:tabs>
          <w:tab w:val="num" w:pos="4367"/>
        </w:tabs>
        <w:ind w:left="4367" w:hanging="397"/>
      </w:pPr>
      <w:rPr>
        <w:rFonts w:ascii="Verdana" w:hAnsi="Verdana" w:eastAsia="Times New Roman" w:cs="Arial"/>
        <w:b/>
        <w:i w:val="false"/>
        <w:sz w:val="22"/>
      </w:rPr>
    </w:lvl>
    <w:lvl w:ilvl="2">
      <w:start w:val="1"/>
      <w:numFmt w:val="decimal"/>
      <w:pStyle w:val="Nadpis3"/>
      <w:lvlText w:val="%2.%3."/>
      <w:lvlJc w:val="left"/>
      <w:pPr>
        <w:tabs>
          <w:tab w:val="num" w:pos="567"/>
        </w:tabs>
        <w:ind w:left="567" w:hanging="567"/>
      </w:pPr>
      <w:rPr>
        <w:rFonts w:hint="default" w:ascii="Arial" w:hAnsi="Arial"/>
        <w:b w:val="false"/>
        <w:i w:val="false"/>
        <w:sz w:val="22"/>
      </w:rPr>
    </w:lvl>
    <w:lvl w:ilvl="3">
      <w:start w:val="1"/>
      <w:numFmt w:val="decimal"/>
      <w:pStyle w:val="Nadpis4"/>
      <w:lvlText w:val="%2.%3.%4."/>
      <w:lvlJc w:val="left"/>
      <w:pPr>
        <w:tabs>
          <w:tab w:val="num" w:pos="737"/>
        </w:tabs>
        <w:ind w:left="737" w:hanging="737"/>
      </w:pPr>
      <w:rPr>
        <w:rFonts w:hint="default" w:ascii="Arial" w:hAnsi="Arial"/>
        <w:b w:val="false"/>
        <w:i w:val="false"/>
        <w:sz w:val="22"/>
      </w:rPr>
    </w:lvl>
    <w:lvl w:ilvl="4">
      <w:start w:val="1"/>
      <w:numFmt w:val="lowerLetter"/>
      <w:lvlText w:val="%5)"/>
      <w:lvlJc w:val="left"/>
      <w:pPr>
        <w:tabs>
          <w:tab w:val="num" w:pos="644"/>
        </w:tabs>
        <w:ind w:left="624" w:hanging="34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55E90A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973923"/>
    <w:multiLevelType w:val="hybridMultilevel"/>
    <w:tmpl w:val="5894A940"/>
    <w:lvl w:ilvl="0" w:tplc="0405000D">
      <w:start w:val="1"/>
      <w:numFmt w:val="bullet"/>
      <w:lvlText w:val=""/>
      <w:lvlJc w:val="left"/>
      <w:pPr>
        <w:ind w:left="1145" w:hanging="360"/>
      </w:pPr>
      <w:rPr>
        <w:rFonts w:hint="default" w:ascii="Wingdings" w:hAnsi="Wingdings"/>
      </w:rPr>
    </w:lvl>
    <w:lvl w:ilvl="1" w:tplc="04050003" w:tentative="true">
      <w:start w:val="1"/>
      <w:numFmt w:val="bullet"/>
      <w:lvlText w:val="o"/>
      <w:lvlJc w:val="left"/>
      <w:pPr>
        <w:ind w:left="1865" w:hanging="360"/>
      </w:pPr>
      <w:rPr>
        <w:rFonts w:hint="default" w:ascii="Courier New" w:hAnsi="Courier New" w:cs="Courier New"/>
      </w:rPr>
    </w:lvl>
    <w:lvl w:ilvl="2" w:tplc="04050005" w:tentative="true">
      <w:start w:val="1"/>
      <w:numFmt w:val="bullet"/>
      <w:lvlText w:val=""/>
      <w:lvlJc w:val="left"/>
      <w:pPr>
        <w:ind w:left="2585" w:hanging="360"/>
      </w:pPr>
      <w:rPr>
        <w:rFonts w:hint="default" w:ascii="Wingdings" w:hAnsi="Wingdings"/>
      </w:rPr>
    </w:lvl>
    <w:lvl w:ilvl="3" w:tplc="04050001" w:tentative="true">
      <w:start w:val="1"/>
      <w:numFmt w:val="bullet"/>
      <w:lvlText w:val=""/>
      <w:lvlJc w:val="left"/>
      <w:pPr>
        <w:ind w:left="3305" w:hanging="360"/>
      </w:pPr>
      <w:rPr>
        <w:rFonts w:hint="default" w:ascii="Symbol" w:hAnsi="Symbol"/>
      </w:rPr>
    </w:lvl>
    <w:lvl w:ilvl="4" w:tplc="04050003" w:tentative="true">
      <w:start w:val="1"/>
      <w:numFmt w:val="bullet"/>
      <w:lvlText w:val="o"/>
      <w:lvlJc w:val="left"/>
      <w:pPr>
        <w:ind w:left="4025" w:hanging="360"/>
      </w:pPr>
      <w:rPr>
        <w:rFonts w:hint="default" w:ascii="Courier New" w:hAnsi="Courier New" w:cs="Courier New"/>
      </w:rPr>
    </w:lvl>
    <w:lvl w:ilvl="5" w:tplc="04050005" w:tentative="true">
      <w:start w:val="1"/>
      <w:numFmt w:val="bullet"/>
      <w:lvlText w:val=""/>
      <w:lvlJc w:val="left"/>
      <w:pPr>
        <w:ind w:left="4745" w:hanging="360"/>
      </w:pPr>
      <w:rPr>
        <w:rFonts w:hint="default" w:ascii="Wingdings" w:hAnsi="Wingdings"/>
      </w:rPr>
    </w:lvl>
    <w:lvl w:ilvl="6" w:tplc="04050001" w:tentative="true">
      <w:start w:val="1"/>
      <w:numFmt w:val="bullet"/>
      <w:lvlText w:val=""/>
      <w:lvlJc w:val="left"/>
      <w:pPr>
        <w:ind w:left="5465" w:hanging="360"/>
      </w:pPr>
      <w:rPr>
        <w:rFonts w:hint="default" w:ascii="Symbol" w:hAnsi="Symbol"/>
      </w:rPr>
    </w:lvl>
    <w:lvl w:ilvl="7" w:tplc="04050003" w:tentative="true">
      <w:start w:val="1"/>
      <w:numFmt w:val="bullet"/>
      <w:lvlText w:val="o"/>
      <w:lvlJc w:val="left"/>
      <w:pPr>
        <w:ind w:left="6185" w:hanging="360"/>
      </w:pPr>
      <w:rPr>
        <w:rFonts w:hint="default" w:ascii="Courier New" w:hAnsi="Courier New" w:cs="Courier New"/>
      </w:rPr>
    </w:lvl>
    <w:lvl w:ilvl="8" w:tplc="04050005" w:tentative="true">
      <w:start w:val="1"/>
      <w:numFmt w:val="bullet"/>
      <w:lvlText w:val=""/>
      <w:lvlJc w:val="left"/>
      <w:pPr>
        <w:ind w:left="6905" w:hanging="360"/>
      </w:pPr>
      <w:rPr>
        <w:rFonts w:hint="default" w:ascii="Wingdings" w:hAnsi="Wingdings"/>
      </w:rPr>
    </w:lvl>
  </w:abstractNum>
  <w:abstractNum w:abstractNumId="33">
    <w:nsid w:val="5D276688"/>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nsid w:val="5E1A5658"/>
    <w:multiLevelType w:val="hybridMultilevel"/>
    <w:tmpl w:val="8696906A"/>
    <w:lvl w:ilvl="0" w:tplc="3D343E54">
      <w:start w:val="1"/>
      <w:numFmt w:val="bullet"/>
      <w:lvlText w:val="-"/>
      <w:lvlJc w:val="left"/>
      <w:pPr>
        <w:ind w:left="1146" w:hanging="360"/>
      </w:pPr>
      <w:rPr>
        <w:rFonts w:hint="default" w:ascii="Arial" w:hAnsi="Arial" w:eastAsia="Times New Roman"/>
      </w:rPr>
    </w:lvl>
    <w:lvl w:ilvl="1" w:tplc="3D343E54">
      <w:start w:val="1"/>
      <w:numFmt w:val="bullet"/>
      <w:lvlText w:val="-"/>
      <w:lvlJc w:val="left"/>
      <w:pPr>
        <w:ind w:left="1866" w:hanging="360"/>
      </w:pPr>
      <w:rPr>
        <w:rFonts w:hint="default" w:ascii="Arial" w:hAnsi="Arial" w:eastAsia="Times New Roman"/>
      </w:rPr>
    </w:lvl>
    <w:lvl w:ilvl="2" w:tplc="04050005">
      <w:start w:val="1"/>
      <w:numFmt w:val="bullet"/>
      <w:lvlText w:val=""/>
      <w:lvlJc w:val="left"/>
      <w:pPr>
        <w:ind w:left="2586" w:hanging="360"/>
      </w:pPr>
      <w:rPr>
        <w:rFonts w:hint="default" w:ascii="Wingdings" w:hAnsi="Wingdings" w:cs="Wingdings"/>
      </w:rPr>
    </w:lvl>
    <w:lvl w:ilvl="3" w:tplc="04050001">
      <w:start w:val="1"/>
      <w:numFmt w:val="bullet"/>
      <w:lvlText w:val=""/>
      <w:lvlJc w:val="left"/>
      <w:pPr>
        <w:ind w:left="3306" w:hanging="360"/>
      </w:pPr>
      <w:rPr>
        <w:rFonts w:hint="default" w:ascii="Symbol" w:hAnsi="Symbol" w:cs="Symbol"/>
      </w:rPr>
    </w:lvl>
    <w:lvl w:ilvl="4" w:tplc="04050003">
      <w:start w:val="1"/>
      <w:numFmt w:val="bullet"/>
      <w:lvlText w:val="o"/>
      <w:lvlJc w:val="left"/>
      <w:pPr>
        <w:ind w:left="4026" w:hanging="360"/>
      </w:pPr>
      <w:rPr>
        <w:rFonts w:hint="default" w:ascii="Courier New" w:hAnsi="Courier New" w:cs="Courier New"/>
      </w:rPr>
    </w:lvl>
    <w:lvl w:ilvl="5" w:tplc="04050005">
      <w:start w:val="1"/>
      <w:numFmt w:val="bullet"/>
      <w:lvlText w:val=""/>
      <w:lvlJc w:val="left"/>
      <w:pPr>
        <w:ind w:left="4746" w:hanging="360"/>
      </w:pPr>
      <w:rPr>
        <w:rFonts w:hint="default" w:ascii="Wingdings" w:hAnsi="Wingdings" w:cs="Wingdings"/>
      </w:rPr>
    </w:lvl>
    <w:lvl w:ilvl="6" w:tplc="04050001">
      <w:start w:val="1"/>
      <w:numFmt w:val="bullet"/>
      <w:lvlText w:val=""/>
      <w:lvlJc w:val="left"/>
      <w:pPr>
        <w:ind w:left="5466" w:hanging="360"/>
      </w:pPr>
      <w:rPr>
        <w:rFonts w:hint="default" w:ascii="Symbol" w:hAnsi="Symbol" w:cs="Symbol"/>
      </w:rPr>
    </w:lvl>
    <w:lvl w:ilvl="7" w:tplc="04050003">
      <w:start w:val="1"/>
      <w:numFmt w:val="bullet"/>
      <w:lvlText w:val="o"/>
      <w:lvlJc w:val="left"/>
      <w:pPr>
        <w:ind w:left="6186" w:hanging="360"/>
      </w:pPr>
      <w:rPr>
        <w:rFonts w:hint="default" w:ascii="Courier New" w:hAnsi="Courier New" w:cs="Courier New"/>
      </w:rPr>
    </w:lvl>
    <w:lvl w:ilvl="8" w:tplc="04050005">
      <w:start w:val="1"/>
      <w:numFmt w:val="bullet"/>
      <w:lvlText w:val=""/>
      <w:lvlJc w:val="left"/>
      <w:pPr>
        <w:ind w:left="6906" w:hanging="360"/>
      </w:pPr>
      <w:rPr>
        <w:rFonts w:hint="default" w:ascii="Wingdings" w:hAnsi="Wingdings" w:cs="Wingdings"/>
      </w:rPr>
    </w:lvl>
  </w:abstractNum>
  <w:abstractNum w:abstractNumId="35">
    <w:nsid w:val="623D0A90"/>
    <w:multiLevelType w:val="hybridMultilevel"/>
    <w:tmpl w:val="C352C2A6"/>
    <w:lvl w:ilvl="0" w:tplc="3D343E54">
      <w:start w:val="1"/>
      <w:numFmt w:val="bullet"/>
      <w:lvlText w:val="-"/>
      <w:lvlJc w:val="left"/>
      <w:pPr>
        <w:ind w:left="720" w:hanging="360"/>
      </w:pPr>
      <w:rPr>
        <w:rFonts w:hint="default" w:ascii="Arial" w:hAnsi="Arial" w:eastAsia="Times New Roman"/>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36">
    <w:nsid w:val="655A6EA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574511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619225B"/>
    <w:multiLevelType w:val="hybridMultilevel"/>
    <w:tmpl w:val="7D0CBB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4536818"/>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0">
    <w:nsid w:val="79B435F6"/>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nsid w:val="7C8D05B5"/>
    <w:multiLevelType w:val="hybridMultilevel"/>
    <w:tmpl w:val="3E40A140"/>
    <w:lvl w:ilvl="0" w:tplc="8ADCA4AC">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F4B449E"/>
    <w:multiLevelType w:val="hybridMultilevel"/>
    <w:tmpl w:val="F5D0E368"/>
    <w:lvl w:ilvl="0" w:tplc="C3F05680">
      <w:start w:val="1"/>
      <w:numFmt w:val="upperRoman"/>
      <w:lvlText w:val="%1."/>
      <w:lvlJc w:val="left"/>
      <w:pPr>
        <w:ind w:left="4176" w:hanging="720"/>
      </w:pPr>
      <w:rPr>
        <w:rFonts w:hint="default"/>
      </w:rPr>
    </w:lvl>
    <w:lvl w:ilvl="1" w:tplc="0405000F">
      <w:start w:val="1"/>
      <w:numFmt w:val="decimal"/>
      <w:lvlText w:val="%2."/>
      <w:lvlJc w:val="left"/>
      <w:pPr>
        <w:ind w:left="4536" w:hanging="360"/>
      </w:pPr>
    </w:lvl>
    <w:lvl w:ilvl="2" w:tplc="921241A0">
      <w:start w:val="1"/>
      <w:numFmt w:val="decimal"/>
      <w:lvlText w:val="%3.)"/>
      <w:lvlJc w:val="left"/>
      <w:pPr>
        <w:ind w:left="5436" w:hanging="360"/>
      </w:pPr>
      <w:rPr>
        <w:rFonts w:hint="default"/>
      </w:rPr>
    </w:lvl>
    <w:lvl w:ilvl="3" w:tplc="0405000F" w:tentative="true">
      <w:start w:val="1"/>
      <w:numFmt w:val="decimal"/>
      <w:lvlText w:val="%4."/>
      <w:lvlJc w:val="left"/>
      <w:pPr>
        <w:ind w:left="5976" w:hanging="360"/>
      </w:pPr>
    </w:lvl>
    <w:lvl w:ilvl="4" w:tplc="04050019" w:tentative="true">
      <w:start w:val="1"/>
      <w:numFmt w:val="lowerLetter"/>
      <w:lvlText w:val="%5."/>
      <w:lvlJc w:val="left"/>
      <w:pPr>
        <w:ind w:left="6696" w:hanging="360"/>
      </w:pPr>
    </w:lvl>
    <w:lvl w:ilvl="5" w:tplc="0405001B" w:tentative="true">
      <w:start w:val="1"/>
      <w:numFmt w:val="lowerRoman"/>
      <w:lvlText w:val="%6."/>
      <w:lvlJc w:val="right"/>
      <w:pPr>
        <w:ind w:left="7416" w:hanging="180"/>
      </w:pPr>
    </w:lvl>
    <w:lvl w:ilvl="6" w:tplc="0405000F" w:tentative="true">
      <w:start w:val="1"/>
      <w:numFmt w:val="decimal"/>
      <w:lvlText w:val="%7."/>
      <w:lvlJc w:val="left"/>
      <w:pPr>
        <w:ind w:left="8136" w:hanging="360"/>
      </w:pPr>
    </w:lvl>
    <w:lvl w:ilvl="7" w:tplc="04050019" w:tentative="true">
      <w:start w:val="1"/>
      <w:numFmt w:val="lowerLetter"/>
      <w:lvlText w:val="%8."/>
      <w:lvlJc w:val="left"/>
      <w:pPr>
        <w:ind w:left="8856" w:hanging="360"/>
      </w:pPr>
    </w:lvl>
    <w:lvl w:ilvl="8" w:tplc="0405001B" w:tentative="true">
      <w:start w:val="1"/>
      <w:numFmt w:val="lowerRoman"/>
      <w:lvlText w:val="%9."/>
      <w:lvlJc w:val="right"/>
      <w:pPr>
        <w:ind w:left="9576" w:hanging="180"/>
      </w:pPr>
    </w:lvl>
  </w:abstractNum>
  <w:abstractNum w:abstractNumId="43">
    <w:nsid w:val="7F566149"/>
    <w:multiLevelType w:val="hybridMultilevel"/>
    <w:tmpl w:val="D39E0FC4"/>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num w:numId="1">
    <w:abstractNumId w:val="15"/>
  </w:num>
  <w:num w:numId="2">
    <w:abstractNumId w:val="40"/>
  </w:num>
  <w:num w:numId="3">
    <w:abstractNumId w:val="28"/>
  </w:num>
  <w:num w:numId="4">
    <w:abstractNumId w:val="5"/>
  </w:num>
  <w:num w:numId="5">
    <w:abstractNumId w:val="23"/>
  </w:num>
  <w:num w:numId="6">
    <w:abstractNumId w:val="38"/>
  </w:num>
  <w:num w:numId="7">
    <w:abstractNumId w:val="14"/>
  </w:num>
  <w:num w:numId="8">
    <w:abstractNumId w:val="12"/>
  </w:num>
  <w:num w:numId="9">
    <w:abstractNumId w:val="20"/>
  </w:num>
  <w:num w:numId="10">
    <w:abstractNumId w:val="10"/>
  </w:num>
  <w:num w:numId="11">
    <w:abstractNumId w:val="25"/>
  </w:num>
  <w:num w:numId="12">
    <w:abstractNumId w:val="29"/>
  </w:num>
  <w:num w:numId="13">
    <w:abstractNumId w:val="35"/>
  </w:num>
  <w:num w:numId="14">
    <w:abstractNumId w:val="34"/>
  </w:num>
  <w:num w:numId="15">
    <w:abstractNumId w:val="2"/>
  </w:num>
  <w:num w:numId="16">
    <w:abstractNumId w:val="21"/>
  </w:num>
  <w:num w:numId="17">
    <w:abstractNumId w:val="27"/>
  </w:num>
  <w:num w:numId="18">
    <w:abstractNumId w:val="30"/>
  </w:num>
  <w:num w:numId="19">
    <w:abstractNumId w:val="16"/>
  </w:num>
  <w:num w:numId="20">
    <w:abstractNumId w:val="33"/>
  </w:num>
  <w:num w:numId="21">
    <w:abstractNumId w:val="39"/>
  </w:num>
  <w:num w:numId="22">
    <w:abstractNumId w:val="32"/>
  </w:num>
  <w:num w:numId="23">
    <w:abstractNumId w:val="8"/>
  </w:num>
  <w:num w:numId="24">
    <w:abstractNumId w:val="43"/>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9"/>
  </w:num>
  <w:num w:numId="29">
    <w:abstractNumId w:val="18"/>
  </w:num>
  <w:num w:numId="30">
    <w:abstractNumId w:val="9"/>
  </w:num>
  <w:num w:numId="31">
    <w:abstractNumId w:val="41"/>
  </w:num>
  <w:num w:numId="32">
    <w:abstractNumId w:val="11"/>
  </w:num>
  <w:num w:numId="33">
    <w:abstractNumId w:val="6"/>
  </w:num>
  <w:num w:numId="34">
    <w:abstractNumId w:val="24"/>
  </w:num>
  <w:num w:numId="35">
    <w:abstractNumId w:val="7"/>
  </w:num>
  <w:num w:numId="36">
    <w:abstractNumId w:val="3"/>
  </w:num>
  <w:num w:numId="37">
    <w:abstractNumId w:val="26"/>
  </w:num>
  <w:num w:numId="38">
    <w:abstractNumId w:val="0"/>
  </w:num>
  <w:num w:numId="39">
    <w:abstractNumId w:val="37"/>
  </w:num>
  <w:num w:numId="40">
    <w:abstractNumId w:val="22"/>
  </w:num>
  <w:num w:numId="41">
    <w:abstractNumId w:val="1"/>
  </w:num>
  <w:num w:numId="42">
    <w:abstractNumId w:val="36"/>
  </w:num>
  <w:num w:numId="43">
    <w:abstractNumId w:val="17"/>
  </w:num>
  <w:num w:numId="44">
    <w:abstractNumId w:val="31"/>
  </w:num>
  <w:num w:numId="45">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trackRevisions/>
  <w:defaultTabStop w:val="708"/>
  <w:hyphenationZone w:val="425"/>
  <w:drawingGridHorizontalSpacing w:val="120"/>
  <w:displayHorizontalDrawingGridEvery w:val="2"/>
  <w:characterSpacingControl w:val="doNotCompress"/>
  <w:hdrShapeDefaults>
    <o:shapedefaults spidmax="31746" v:ext="edit"/>
    <o:shapelayout v:ext="edit">
      <o:idmap data="31" v:ext="edit"/>
    </o:shapelayout>
  </w:hdrShapeDefaults>
  <w:footnotePr>
    <w:footnote w:id="-1"/>
    <w:footnote w:id="0"/>
  </w:footnotePr>
  <w:endnotePr>
    <w:endnote w:id="-1"/>
    <w:endnote w:id="0"/>
  </w:endnotePr>
  <w:compat>
    <w:compatSetting w:name="compatibilityMode" w:uri="http://schemas.microsoft.com/office/word" w:val="12"/>
  </w:compat>
  <w:rsids>
    <w:rsidRoot w:val="0098453A"/>
    <w:rsid w:val="00022AF5"/>
    <w:rsid w:val="00026C9C"/>
    <w:rsid w:val="00044DBE"/>
    <w:rsid w:val="00054174"/>
    <w:rsid w:val="00067394"/>
    <w:rsid w:val="000D2692"/>
    <w:rsid w:val="000F2F39"/>
    <w:rsid w:val="00100B39"/>
    <w:rsid w:val="00100D49"/>
    <w:rsid w:val="00122270"/>
    <w:rsid w:val="00132C04"/>
    <w:rsid w:val="0013311D"/>
    <w:rsid w:val="00137201"/>
    <w:rsid w:val="001517F5"/>
    <w:rsid w:val="0016569B"/>
    <w:rsid w:val="0016718C"/>
    <w:rsid w:val="001B2A27"/>
    <w:rsid w:val="001D52F0"/>
    <w:rsid w:val="001D71F5"/>
    <w:rsid w:val="001F7D10"/>
    <w:rsid w:val="0025771C"/>
    <w:rsid w:val="00272868"/>
    <w:rsid w:val="00291CC3"/>
    <w:rsid w:val="002B1D01"/>
    <w:rsid w:val="002B1EDE"/>
    <w:rsid w:val="002D0B8A"/>
    <w:rsid w:val="002E07DD"/>
    <w:rsid w:val="002E4EE8"/>
    <w:rsid w:val="003204BD"/>
    <w:rsid w:val="0032575B"/>
    <w:rsid w:val="00334DF6"/>
    <w:rsid w:val="00347954"/>
    <w:rsid w:val="00356A85"/>
    <w:rsid w:val="003739D3"/>
    <w:rsid w:val="00376486"/>
    <w:rsid w:val="00384373"/>
    <w:rsid w:val="00394848"/>
    <w:rsid w:val="003A5B74"/>
    <w:rsid w:val="003B01E0"/>
    <w:rsid w:val="00402AD1"/>
    <w:rsid w:val="00427D93"/>
    <w:rsid w:val="004312C2"/>
    <w:rsid w:val="00445ACB"/>
    <w:rsid w:val="00451E75"/>
    <w:rsid w:val="004617D7"/>
    <w:rsid w:val="004F0D10"/>
    <w:rsid w:val="004F1948"/>
    <w:rsid w:val="005024DD"/>
    <w:rsid w:val="005142D4"/>
    <w:rsid w:val="00567957"/>
    <w:rsid w:val="005A773C"/>
    <w:rsid w:val="005C4E8D"/>
    <w:rsid w:val="005D18FF"/>
    <w:rsid w:val="005E2AD2"/>
    <w:rsid w:val="0060166F"/>
    <w:rsid w:val="006356E3"/>
    <w:rsid w:val="006358B3"/>
    <w:rsid w:val="00666D39"/>
    <w:rsid w:val="00671B57"/>
    <w:rsid w:val="006725E8"/>
    <w:rsid w:val="006726F1"/>
    <w:rsid w:val="0067305B"/>
    <w:rsid w:val="00683DDD"/>
    <w:rsid w:val="0069740C"/>
    <w:rsid w:val="006A0E6B"/>
    <w:rsid w:val="006B799D"/>
    <w:rsid w:val="006C59F0"/>
    <w:rsid w:val="00713F82"/>
    <w:rsid w:val="00722D8C"/>
    <w:rsid w:val="00722D9F"/>
    <w:rsid w:val="00724D11"/>
    <w:rsid w:val="00726240"/>
    <w:rsid w:val="00753C1B"/>
    <w:rsid w:val="00760BFD"/>
    <w:rsid w:val="00767B8B"/>
    <w:rsid w:val="00767DE0"/>
    <w:rsid w:val="0077437B"/>
    <w:rsid w:val="00783958"/>
    <w:rsid w:val="007A3CF4"/>
    <w:rsid w:val="007D19D8"/>
    <w:rsid w:val="007F0229"/>
    <w:rsid w:val="00805943"/>
    <w:rsid w:val="00864A76"/>
    <w:rsid w:val="0086700F"/>
    <w:rsid w:val="0086723C"/>
    <w:rsid w:val="008813F1"/>
    <w:rsid w:val="00883D2A"/>
    <w:rsid w:val="008B66D2"/>
    <w:rsid w:val="008C65DD"/>
    <w:rsid w:val="008D24DE"/>
    <w:rsid w:val="008D3B12"/>
    <w:rsid w:val="009134B8"/>
    <w:rsid w:val="009444CE"/>
    <w:rsid w:val="009552AC"/>
    <w:rsid w:val="0098453A"/>
    <w:rsid w:val="00987D39"/>
    <w:rsid w:val="0099704A"/>
    <w:rsid w:val="009A1771"/>
    <w:rsid w:val="009F11CB"/>
    <w:rsid w:val="00A06238"/>
    <w:rsid w:val="00A655F4"/>
    <w:rsid w:val="00A65B70"/>
    <w:rsid w:val="00A72DF4"/>
    <w:rsid w:val="00A77E43"/>
    <w:rsid w:val="00A81430"/>
    <w:rsid w:val="00AA5D6F"/>
    <w:rsid w:val="00AA6CCC"/>
    <w:rsid w:val="00AB6EA3"/>
    <w:rsid w:val="00AD3EEC"/>
    <w:rsid w:val="00AD77B3"/>
    <w:rsid w:val="00AE2A19"/>
    <w:rsid w:val="00AE376A"/>
    <w:rsid w:val="00AE5B75"/>
    <w:rsid w:val="00B01361"/>
    <w:rsid w:val="00B01497"/>
    <w:rsid w:val="00B053F4"/>
    <w:rsid w:val="00B40149"/>
    <w:rsid w:val="00B65DF1"/>
    <w:rsid w:val="00B7130A"/>
    <w:rsid w:val="00B73943"/>
    <w:rsid w:val="00B77134"/>
    <w:rsid w:val="00B86F25"/>
    <w:rsid w:val="00B905C1"/>
    <w:rsid w:val="00B94F32"/>
    <w:rsid w:val="00BB020E"/>
    <w:rsid w:val="00BD502E"/>
    <w:rsid w:val="00BE283E"/>
    <w:rsid w:val="00BE2B10"/>
    <w:rsid w:val="00BF2FD6"/>
    <w:rsid w:val="00BF60FF"/>
    <w:rsid w:val="00C8263E"/>
    <w:rsid w:val="00C902FC"/>
    <w:rsid w:val="00C96A39"/>
    <w:rsid w:val="00CB6422"/>
    <w:rsid w:val="00CC705E"/>
    <w:rsid w:val="00CD0C67"/>
    <w:rsid w:val="00CD6041"/>
    <w:rsid w:val="00CE0F1B"/>
    <w:rsid w:val="00CE73F9"/>
    <w:rsid w:val="00D154FC"/>
    <w:rsid w:val="00D405F1"/>
    <w:rsid w:val="00D6355B"/>
    <w:rsid w:val="00D70369"/>
    <w:rsid w:val="00D811C1"/>
    <w:rsid w:val="00D959B8"/>
    <w:rsid w:val="00DA5F23"/>
    <w:rsid w:val="00DC0D3D"/>
    <w:rsid w:val="00DC7A6F"/>
    <w:rsid w:val="00DD1867"/>
    <w:rsid w:val="00DF303A"/>
    <w:rsid w:val="00E0600C"/>
    <w:rsid w:val="00E06C41"/>
    <w:rsid w:val="00E31FBD"/>
    <w:rsid w:val="00E452A2"/>
    <w:rsid w:val="00E50845"/>
    <w:rsid w:val="00E51A7D"/>
    <w:rsid w:val="00E70FA3"/>
    <w:rsid w:val="00E95402"/>
    <w:rsid w:val="00E95B6F"/>
    <w:rsid w:val="00EB279A"/>
    <w:rsid w:val="00EC61B8"/>
    <w:rsid w:val="00EC7BDB"/>
    <w:rsid w:val="00EE3373"/>
    <w:rsid w:val="00EF0DB3"/>
    <w:rsid w:val="00EF2BF7"/>
    <w:rsid w:val="00F12A80"/>
    <w:rsid w:val="00F35611"/>
    <w:rsid w:val="00F36749"/>
    <w:rsid w:val="00FB05B1"/>
    <w:rsid w:val="00FC2B9F"/>
    <w:rsid w:val="00FD173B"/>
    <w:rsid w:val="00FE56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31746" v:ext="edit"/>
    <o:shapelayout v:ext="edit">
      <o:idmap data="1" v:ext="edit"/>
    </o:shapelayout>
  </w:shapeDefaults>
  <w:decimalSymbol w:val=","/>
  <w:listSeparator w:val=";"/>
  <w15:docId w15:val="{2916E7F1-2CBE-4BF4-AC3C-1932078F522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5">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Web 1" w:semiHidden="true" w:unhideWhenUsed="true"/>
    <w:lsdException w:name="Table Web 2"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98453A"/>
    <w:rPr>
      <w:rFonts w:ascii="Arial" w:hAnsi="Arial" w:eastAsia="Times New Roman" w:cs="Arial"/>
      <w:sz w:val="24"/>
      <w:szCs w:val="24"/>
    </w:rPr>
  </w:style>
  <w:style w:type="paragraph" w:styleId="Nadpis1">
    <w:name w:val="heading 1"/>
    <w:basedOn w:val="Normln"/>
    <w:next w:val="Normln"/>
    <w:link w:val="Nadpis1Char"/>
    <w:qFormat/>
    <w:rsid w:val="00D405F1"/>
    <w:pPr>
      <w:keepNext/>
      <w:numPr>
        <w:numId w:val="18"/>
      </w:numPr>
      <w:spacing w:before="600" w:line="288" w:lineRule="auto"/>
      <w:ind w:left="0"/>
      <w:jc w:val="center"/>
      <w:outlineLvl w:val="0"/>
    </w:pPr>
    <w:rPr>
      <w:rFonts w:ascii="Verdana" w:hAnsi="Verdana"/>
      <w:b/>
      <w:bCs/>
      <w:kern w:val="32"/>
      <w:sz w:val="22"/>
      <w:szCs w:val="32"/>
    </w:rPr>
  </w:style>
  <w:style w:type="paragraph" w:styleId="Nadpis2">
    <w:name w:val="heading 2"/>
    <w:basedOn w:val="Normln"/>
    <w:link w:val="Nadpis2Char"/>
    <w:qFormat/>
    <w:rsid w:val="00D405F1"/>
    <w:pPr>
      <w:numPr>
        <w:ilvl w:val="1"/>
        <w:numId w:val="18"/>
      </w:numPr>
      <w:tabs>
        <w:tab w:val="clear" w:pos="4367"/>
      </w:tabs>
      <w:spacing w:before="120" w:line="288" w:lineRule="auto"/>
      <w:ind w:left="397"/>
      <w:jc w:val="both"/>
      <w:outlineLvl w:val="1"/>
    </w:pPr>
    <w:rPr>
      <w:bCs/>
      <w:iCs/>
      <w:sz w:val="22"/>
      <w:szCs w:val="28"/>
    </w:rPr>
  </w:style>
  <w:style w:type="paragraph" w:styleId="Nadpis3">
    <w:name w:val="heading 3"/>
    <w:basedOn w:val="Normln"/>
    <w:next w:val="Normln"/>
    <w:link w:val="Nadpis3Char"/>
    <w:qFormat/>
    <w:rsid w:val="00D405F1"/>
    <w:pPr>
      <w:numPr>
        <w:ilvl w:val="2"/>
        <w:numId w:val="18"/>
      </w:numPr>
      <w:spacing w:before="240" w:line="288" w:lineRule="auto"/>
      <w:jc w:val="both"/>
      <w:outlineLvl w:val="2"/>
    </w:pPr>
    <w:rPr>
      <w:bCs/>
      <w:sz w:val="22"/>
      <w:szCs w:val="26"/>
    </w:rPr>
  </w:style>
  <w:style w:type="paragraph" w:styleId="Nadpis4">
    <w:name w:val="heading 4"/>
    <w:basedOn w:val="Normln"/>
    <w:next w:val="Normln"/>
    <w:link w:val="Nadpis4Char"/>
    <w:qFormat/>
    <w:rsid w:val="00D405F1"/>
    <w:pPr>
      <w:numPr>
        <w:ilvl w:val="3"/>
        <w:numId w:val="18"/>
      </w:numPr>
      <w:spacing w:before="120" w:line="288" w:lineRule="auto"/>
      <w:jc w:val="both"/>
      <w:outlineLvl w:val="3"/>
    </w:pPr>
    <w:rPr>
      <w:rFonts w:cs="Times New Roman"/>
      <w:bCs/>
      <w:sz w:val="22"/>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Default" w:customStyle="true">
    <w:name w:val="Default"/>
    <w:uiPriority w:val="99"/>
    <w:rsid w:val="0098453A"/>
    <w:pPr>
      <w:autoSpaceDE w:val="false"/>
      <w:autoSpaceDN w:val="false"/>
      <w:adjustRightInd w:val="false"/>
    </w:pPr>
    <w:rPr>
      <w:rFonts w:ascii="Arial" w:hAnsi="Arial" w:eastAsia="Times New Roman" w:cs="Arial"/>
      <w:color w:val="000000"/>
      <w:sz w:val="24"/>
      <w:szCs w:val="24"/>
    </w:rPr>
  </w:style>
  <w:style w:type="paragraph" w:styleId="Odstavecseseznamem">
    <w:name w:val="List Paragraph"/>
    <w:basedOn w:val="Normln"/>
    <w:link w:val="OdstavecseseznamemChar"/>
    <w:uiPriority w:val="34"/>
    <w:qFormat/>
    <w:rsid w:val="0098453A"/>
    <w:pPr>
      <w:ind w:left="720"/>
    </w:pPr>
  </w:style>
  <w:style w:type="paragraph" w:styleId="Zhlav">
    <w:name w:val="header"/>
    <w:basedOn w:val="Normln"/>
    <w:link w:val="ZhlavChar"/>
    <w:uiPriority w:val="99"/>
    <w:semiHidden/>
    <w:rsid w:val="0098453A"/>
    <w:pPr>
      <w:tabs>
        <w:tab w:val="center" w:pos="4536"/>
        <w:tab w:val="right" w:pos="9072"/>
      </w:tabs>
    </w:pPr>
    <w:rPr>
      <w:rFonts w:cs="Times New Roman"/>
    </w:rPr>
  </w:style>
  <w:style w:type="character" w:styleId="ZhlavChar" w:customStyle="true">
    <w:name w:val="Záhlaví Char"/>
    <w:link w:val="Zhlav"/>
    <w:uiPriority w:val="99"/>
    <w:semiHidden/>
    <w:rsid w:val="0098453A"/>
    <w:rPr>
      <w:rFonts w:ascii="Arial" w:hAnsi="Arial" w:eastAsia="Times New Roman" w:cs="Arial"/>
      <w:sz w:val="24"/>
      <w:szCs w:val="24"/>
      <w:lang w:eastAsia="cs-CZ"/>
    </w:rPr>
  </w:style>
  <w:style w:type="paragraph" w:styleId="Zpat">
    <w:name w:val="footer"/>
    <w:basedOn w:val="Normln"/>
    <w:link w:val="ZpatChar"/>
    <w:rsid w:val="0098453A"/>
    <w:pPr>
      <w:tabs>
        <w:tab w:val="center" w:pos="4536"/>
        <w:tab w:val="right" w:pos="9072"/>
      </w:tabs>
    </w:pPr>
    <w:rPr>
      <w:rFonts w:cs="Times New Roman"/>
    </w:rPr>
  </w:style>
  <w:style w:type="character" w:styleId="ZpatChar" w:customStyle="true">
    <w:name w:val="Zápatí Char"/>
    <w:link w:val="Zpat"/>
    <w:uiPriority w:val="99"/>
    <w:rsid w:val="0098453A"/>
    <w:rPr>
      <w:rFonts w:ascii="Arial" w:hAnsi="Arial" w:eastAsia="Times New Roman" w:cs="Arial"/>
      <w:sz w:val="24"/>
      <w:szCs w:val="24"/>
      <w:lang w:eastAsia="cs-CZ"/>
    </w:rPr>
  </w:style>
  <w:style w:type="paragraph" w:styleId="Zkladntext">
    <w:name w:val="Body Text"/>
    <w:basedOn w:val="Normln"/>
    <w:link w:val="ZkladntextChar"/>
    <w:uiPriority w:val="99"/>
    <w:rsid w:val="0098453A"/>
    <w:pPr>
      <w:spacing w:after="120"/>
    </w:pPr>
    <w:rPr>
      <w:rFonts w:cs="Times New Roman"/>
    </w:rPr>
  </w:style>
  <w:style w:type="character" w:styleId="ZkladntextChar" w:customStyle="true">
    <w:name w:val="Základní text Char"/>
    <w:link w:val="Zkladntext"/>
    <w:uiPriority w:val="99"/>
    <w:rsid w:val="0098453A"/>
    <w:rPr>
      <w:rFonts w:ascii="Arial" w:hAnsi="Arial" w:eastAsia="Times New Roman" w:cs="Arial"/>
      <w:sz w:val="24"/>
      <w:szCs w:val="24"/>
    </w:rPr>
  </w:style>
  <w:style w:type="character" w:styleId="Hypertextovodkaz">
    <w:name w:val="Hyperlink"/>
    <w:uiPriority w:val="99"/>
    <w:unhideWhenUsed/>
    <w:rsid w:val="001B2A27"/>
    <w:rPr>
      <w:color w:val="0000FF"/>
      <w:u w:val="single"/>
    </w:rPr>
  </w:style>
  <w:style w:type="paragraph" w:styleId="Textbubliny">
    <w:name w:val="Balloon Text"/>
    <w:basedOn w:val="Normln"/>
    <w:link w:val="TextbublinyChar"/>
    <w:uiPriority w:val="99"/>
    <w:semiHidden/>
    <w:unhideWhenUsed/>
    <w:rsid w:val="001B2A27"/>
    <w:rPr>
      <w:rFonts w:ascii="Tahoma" w:hAnsi="Tahoma" w:cs="Times New Roman"/>
      <w:sz w:val="16"/>
      <w:szCs w:val="16"/>
    </w:rPr>
  </w:style>
  <w:style w:type="character" w:styleId="TextbublinyChar" w:customStyle="true">
    <w:name w:val="Text bubliny Char"/>
    <w:link w:val="Textbubliny"/>
    <w:uiPriority w:val="99"/>
    <w:semiHidden/>
    <w:rsid w:val="001B2A27"/>
    <w:rPr>
      <w:rFonts w:ascii="Tahoma" w:hAnsi="Tahoma" w:eastAsia="Times New Roman" w:cs="Tahoma"/>
      <w:sz w:val="16"/>
      <w:szCs w:val="16"/>
      <w:lang w:eastAsia="cs-CZ"/>
    </w:rPr>
  </w:style>
  <w:style w:type="character" w:styleId="Nadpis1Char" w:customStyle="true">
    <w:name w:val="Nadpis 1 Char"/>
    <w:basedOn w:val="Standardnpsmoodstavce"/>
    <w:link w:val="Nadpis1"/>
    <w:rsid w:val="00D405F1"/>
    <w:rPr>
      <w:rFonts w:ascii="Verdana" w:hAnsi="Verdana" w:eastAsia="Times New Roman" w:cs="Arial"/>
      <w:b/>
      <w:bCs/>
      <w:kern w:val="32"/>
      <w:sz w:val="22"/>
      <w:szCs w:val="32"/>
    </w:rPr>
  </w:style>
  <w:style w:type="character" w:styleId="Nadpis2Char" w:customStyle="true">
    <w:name w:val="Nadpis 2 Char"/>
    <w:basedOn w:val="Standardnpsmoodstavce"/>
    <w:link w:val="Nadpis2"/>
    <w:rsid w:val="00D405F1"/>
    <w:rPr>
      <w:rFonts w:ascii="Arial" w:hAnsi="Arial" w:eastAsia="Times New Roman" w:cs="Arial"/>
      <w:bCs/>
      <w:iCs/>
      <w:sz w:val="22"/>
      <w:szCs w:val="28"/>
    </w:rPr>
  </w:style>
  <w:style w:type="character" w:styleId="Nadpis3Char" w:customStyle="true">
    <w:name w:val="Nadpis 3 Char"/>
    <w:basedOn w:val="Standardnpsmoodstavce"/>
    <w:link w:val="Nadpis3"/>
    <w:rsid w:val="00D405F1"/>
    <w:rPr>
      <w:rFonts w:ascii="Arial" w:hAnsi="Arial" w:eastAsia="Times New Roman" w:cs="Arial"/>
      <w:bCs/>
      <w:sz w:val="22"/>
      <w:szCs w:val="26"/>
    </w:rPr>
  </w:style>
  <w:style w:type="character" w:styleId="Nadpis4Char" w:customStyle="true">
    <w:name w:val="Nadpis 4 Char"/>
    <w:basedOn w:val="Standardnpsmoodstavce"/>
    <w:link w:val="Nadpis4"/>
    <w:rsid w:val="00D405F1"/>
    <w:rPr>
      <w:rFonts w:ascii="Arial" w:hAnsi="Arial" w:eastAsia="Times New Roman"/>
      <w:bCs/>
      <w:sz w:val="22"/>
      <w:szCs w:val="28"/>
    </w:rPr>
  </w:style>
  <w:style w:type="paragraph" w:styleId="Bezmezer">
    <w:name w:val="No Spacing"/>
    <w:link w:val="BezmezerChar"/>
    <w:uiPriority w:val="99"/>
    <w:qFormat/>
    <w:rsid w:val="00E06C41"/>
    <w:rPr>
      <w:rFonts w:ascii="Arial" w:hAnsi="Arial" w:eastAsia="Arial"/>
      <w:sz w:val="22"/>
      <w:szCs w:val="22"/>
      <w:lang w:eastAsia="en-US"/>
    </w:rPr>
  </w:style>
  <w:style w:type="character" w:styleId="BezmezerChar" w:customStyle="true">
    <w:name w:val="Bez mezer Char"/>
    <w:link w:val="Bezmezer"/>
    <w:uiPriority w:val="99"/>
    <w:locked/>
    <w:rsid w:val="00E06C41"/>
    <w:rPr>
      <w:rFonts w:ascii="Arial" w:hAnsi="Arial" w:eastAsia="Arial"/>
      <w:sz w:val="22"/>
      <w:szCs w:val="22"/>
      <w:lang w:eastAsia="en-US"/>
    </w:rPr>
  </w:style>
  <w:style w:type="paragraph" w:styleId="zkltextcentrbold12" w:customStyle="true">
    <w:name w:val="zákl. text centr bold 12"/>
    <w:basedOn w:val="Normln"/>
    <w:rsid w:val="00E06C41"/>
    <w:pPr>
      <w:tabs>
        <w:tab w:val="left" w:pos="0"/>
        <w:tab w:val="left" w:pos="284"/>
        <w:tab w:val="left" w:pos="1701"/>
      </w:tabs>
      <w:jc w:val="center"/>
    </w:pPr>
    <w:rPr>
      <w:rFonts w:ascii="Times New Roman" w:hAnsi="Times New Roman" w:cs="Times New Roman"/>
      <w:b/>
      <w:szCs w:val="20"/>
    </w:rPr>
  </w:style>
  <w:style w:type="paragraph" w:styleId="zkltextcentr12" w:customStyle="true">
    <w:name w:val="zákl. text centr 12"/>
    <w:basedOn w:val="Normln"/>
    <w:rsid w:val="00E06C41"/>
    <w:pPr>
      <w:tabs>
        <w:tab w:val="left" w:pos="0"/>
        <w:tab w:val="left" w:pos="284"/>
        <w:tab w:val="left" w:pos="1701"/>
      </w:tabs>
      <w:jc w:val="center"/>
    </w:pPr>
    <w:rPr>
      <w:rFonts w:ascii="Times New Roman" w:hAnsi="Times New Roman" w:cs="Times New Roman"/>
      <w:szCs w:val="20"/>
    </w:rPr>
  </w:style>
  <w:style w:type="character" w:styleId="Zmnka1" w:customStyle="true">
    <w:name w:val="Zmínka1"/>
    <w:basedOn w:val="Standardnpsmoodstavce"/>
    <w:uiPriority w:val="99"/>
    <w:semiHidden/>
    <w:unhideWhenUsed/>
    <w:rsid w:val="006C59F0"/>
    <w:rPr>
      <w:color w:val="2B579A"/>
      <w:shd w:val="clear" w:color="auto" w:fill="E6E6E6"/>
    </w:rPr>
  </w:style>
  <w:style w:type="paragraph" w:styleId="lnek" w:customStyle="true">
    <w:name w:val="Článek"/>
    <w:basedOn w:val="Normln"/>
    <w:next w:val="Normln"/>
    <w:uiPriority w:val="99"/>
    <w:rsid w:val="00722D8C"/>
    <w:pPr>
      <w:numPr>
        <w:numId w:val="25"/>
      </w:numPr>
      <w:spacing w:before="400"/>
      <w:jc w:val="center"/>
    </w:pPr>
    <w:rPr>
      <w:rFonts w:cs="Times New Roman"/>
      <w:b/>
      <w:sz w:val="20"/>
      <w:szCs w:val="22"/>
      <w:lang w:eastAsia="en-US"/>
    </w:rPr>
  </w:style>
  <w:style w:type="paragraph" w:styleId="rove1" w:customStyle="true">
    <w:name w:val="Úroveň 1"/>
    <w:basedOn w:val="Normln"/>
    <w:uiPriority w:val="99"/>
    <w:rsid w:val="00722D8C"/>
    <w:pPr>
      <w:numPr>
        <w:ilvl w:val="1"/>
        <w:numId w:val="25"/>
      </w:numPr>
      <w:spacing w:after="80" w:line="276" w:lineRule="auto"/>
      <w:jc w:val="both"/>
    </w:pPr>
    <w:rPr>
      <w:rFonts w:cs="Times New Roman"/>
      <w:sz w:val="20"/>
      <w:szCs w:val="22"/>
      <w:lang w:eastAsia="en-US"/>
    </w:rPr>
  </w:style>
  <w:style w:type="paragraph" w:styleId="rove2" w:customStyle="true">
    <w:name w:val="Úroveň 2"/>
    <w:basedOn w:val="Normln"/>
    <w:uiPriority w:val="99"/>
    <w:rsid w:val="00722D8C"/>
    <w:pPr>
      <w:numPr>
        <w:ilvl w:val="2"/>
        <w:numId w:val="25"/>
      </w:numPr>
      <w:spacing w:after="80" w:line="276" w:lineRule="auto"/>
      <w:jc w:val="both"/>
    </w:pPr>
    <w:rPr>
      <w:rFonts w:cs="Times New Roman"/>
      <w:sz w:val="20"/>
      <w:szCs w:val="22"/>
      <w:lang w:eastAsia="en-US"/>
    </w:rPr>
  </w:style>
  <w:style w:type="paragraph" w:styleId="rove3" w:customStyle="true">
    <w:name w:val="Úroveň 3"/>
    <w:basedOn w:val="Normln"/>
    <w:uiPriority w:val="99"/>
    <w:rsid w:val="00722D8C"/>
    <w:pPr>
      <w:numPr>
        <w:ilvl w:val="3"/>
        <w:numId w:val="25"/>
      </w:numPr>
      <w:spacing w:after="40" w:line="276" w:lineRule="auto"/>
      <w:jc w:val="both"/>
    </w:pPr>
    <w:rPr>
      <w:rFonts w:cs="Times New Roman"/>
      <w:sz w:val="20"/>
      <w:szCs w:val="22"/>
      <w:lang w:eastAsia="en-US"/>
    </w:rPr>
  </w:style>
  <w:style w:type="character" w:styleId="datalabel" w:customStyle="true">
    <w:name w:val="datalabel"/>
    <w:basedOn w:val="Standardnpsmoodstavce"/>
    <w:rsid w:val="00722D8C"/>
  </w:style>
  <w:style w:type="paragraph" w:styleId="standard" w:customStyle="true">
    <w:name w:val="standard"/>
    <w:uiPriority w:val="99"/>
    <w:rsid w:val="00132C04"/>
    <w:pPr>
      <w:widowControl w:val="false"/>
    </w:pPr>
    <w:rPr>
      <w:rFonts w:ascii="Times New Roman" w:hAnsi="Times New Roman" w:eastAsia="Times New Roman"/>
      <w:sz w:val="24"/>
      <w:szCs w:val="24"/>
    </w:rPr>
  </w:style>
  <w:style w:type="character" w:styleId="phone" w:customStyle="true">
    <w:name w:val="phone"/>
    <w:basedOn w:val="Standardnpsmoodstavce"/>
    <w:rsid w:val="00DF303A"/>
  </w:style>
  <w:style w:type="character" w:styleId="Nevyeenzmnka1" w:customStyle="true">
    <w:name w:val="Nevyřešená zmínka1"/>
    <w:basedOn w:val="Standardnpsmoodstavce"/>
    <w:uiPriority w:val="99"/>
    <w:semiHidden/>
    <w:unhideWhenUsed/>
    <w:rsid w:val="00B40149"/>
    <w:rPr>
      <w:color w:val="808080"/>
      <w:shd w:val="clear" w:color="auto" w:fill="E6E6E6"/>
    </w:rPr>
  </w:style>
  <w:style w:type="character" w:styleId="OdstavecseseznamemChar" w:customStyle="true">
    <w:name w:val="Odstavec se seznamem Char"/>
    <w:link w:val="Odstavecseseznamem"/>
    <w:uiPriority w:val="34"/>
    <w:locked/>
    <w:rsid w:val="00B905C1"/>
    <w:rPr>
      <w:rFonts w:ascii="Arial" w:hAnsi="Arial" w:eastAsia="Times New Roman" w:cs="Arial"/>
      <w:sz w:val="24"/>
      <w:szCs w:val="24"/>
    </w:rPr>
  </w:style>
  <w:style w:type="paragraph" w:styleId="Smlouva2" w:customStyle="true">
    <w:name w:val="Smlouva2"/>
    <w:basedOn w:val="Normln"/>
    <w:rsid w:val="009444CE"/>
    <w:pPr>
      <w:suppressAutoHyphens/>
      <w:jc w:val="center"/>
    </w:pPr>
    <w:rPr>
      <w:rFonts w:ascii="Times New Roman" w:hAnsi="Times New Roman" w:cs="Times New Roman"/>
      <w:b/>
      <w:szCs w:val="20"/>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media/image1.emf" Type="http://schemas.openxmlformats.org/officeDocument/2006/relationships/image" Id="rId8"/>
    <Relationship Target="fontTable.xml" Type="http://schemas.openxmlformats.org/officeDocument/2006/relationships/fontTable" Id="rId13"/>
    <Relationship Target="styles.xml" Type="http://schemas.openxmlformats.org/officeDocument/2006/relationships/styles" Id="rId3"/>
    <Relationship Target="endnotes.xml" Type="http://schemas.openxmlformats.org/officeDocument/2006/relationships/endnotes" Id="rId7"/>
    <Relationship Target="footer1.xml" Type="http://schemas.openxmlformats.org/officeDocument/2006/relationships/foot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header1.xml" Type="http://schemas.openxmlformats.org/officeDocument/2006/relationships/header" Id="rId11"/>
    <Relationship Target="webSettings.xml" Type="http://schemas.openxmlformats.org/officeDocument/2006/relationships/webSettings" Id="rId5"/>
    <Relationship TargetMode="External" Target="mailto:horcicka.lukas@servisbal.cz" Type="http://schemas.openxmlformats.org/officeDocument/2006/relationships/hyperlink" Id="rId10"/>
    <Relationship Target="settings.xml" Type="http://schemas.openxmlformats.org/officeDocument/2006/relationships/settings" Id="rId4"/>
    <Relationship Target="embeddings/Microsoft_Excel_Worksheet.xlsx" Type="http://schemas.openxmlformats.org/officeDocument/2006/relationships/package"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53FD20BE-27F9-4E00-A2FF-7C71875A7C9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9</properties:Pages>
  <properties:Words>3617</properties:Words>
  <properties:Characters>21344</properties:Characters>
  <properties:Lines>177</properties:Lines>
  <properties:Paragraphs>49</properties:Paragraphs>
  <properties:TotalTime>762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24912</properties:CharactersWithSpaces>
  <properties:SharedDoc>false</properties:SharedDoc>
  <properties:HLinks>
    <vt:vector baseType="variant" size="12">
      <vt:variant>
        <vt:i4>2031741</vt:i4>
      </vt:variant>
      <vt:variant>
        <vt:i4>3</vt:i4>
      </vt:variant>
      <vt:variant>
        <vt:i4>0</vt:i4>
      </vt:variant>
      <vt:variant>
        <vt:i4>5</vt:i4>
      </vt:variant>
      <vt:variant>
        <vt:lpwstr>mailto:jan.venclik@mupisek.cz</vt:lpwstr>
      </vt:variant>
      <vt:variant>
        <vt:lpwstr/>
      </vt:variant>
      <vt:variant>
        <vt:i4>5570605</vt:i4>
      </vt:variant>
      <vt:variant>
        <vt:i4>0</vt:i4>
      </vt:variant>
      <vt:variant>
        <vt:i4>0</vt:i4>
      </vt:variant>
      <vt:variant>
        <vt:i4>5</vt:i4>
      </vt:variant>
      <vt:variant>
        <vt:lpwstr>mailto:vaclav.filip@mupisek.cz</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2017-03-05T19:32:00Z</dcterms:created>
  <dc:creator/>
  <cp:keywords/>
  <cp:lastModifiedBy/>
  <cp:lastPrinted>2017-07-14T06:01:00Z</cp:lastPrinted>
  <dcterms:modified xmlns:xsi="http://www.w3.org/2001/XMLSchema-instance" xsi:type="dcterms:W3CDTF">2017-07-14T12:28:00Z</dcterms:modified>
  <cp:revision>64</cp:revision>
  <dc:subject/>
  <dc:title/>
</cp:coreProperties>
</file>