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657783" w:rsidR="00842C25" w:rsidP="00842C25" w:rsidRDefault="00842C25">
      <w:pPr>
        <w:pStyle w:val="Nzev"/>
        <w:rPr>
          <w:rFonts w:cs="Arial"/>
        </w:rPr>
      </w:pPr>
      <w:r w:rsidRPr="00657783">
        <w:rPr>
          <w:rFonts w:cs="Arial"/>
        </w:rPr>
        <w:t>KRYCÍ LIST NABÍDKY</w:t>
      </w:r>
    </w:p>
    <w:p w:rsidRPr="00657783" w:rsidR="00842C25" w:rsidP="00842C25" w:rsidRDefault="00842C25">
      <w:pPr>
        <w:pStyle w:val="MainText"/>
        <w:jc w:val="center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podané v rámci výběrového řízení</w:t>
      </w:r>
    </w:p>
    <w:p w:rsidR="00842C25" w:rsidP="00842C25" w:rsidRDefault="00842C25">
      <w:pPr>
        <w:pStyle w:val="Nzev"/>
        <w:rPr>
          <w:rFonts w:cs="Arial"/>
        </w:rPr>
      </w:pPr>
      <w:r w:rsidRPr="00657783">
        <w:rPr>
          <w:rFonts w:cs="Arial"/>
        </w:rPr>
        <w:t>Školení pro zaměstnance firmy</w:t>
      </w:r>
    </w:p>
    <w:p w:rsidRPr="00657783" w:rsidR="00DA56FA" w:rsidP="00842C25" w:rsidRDefault="00DA56FA">
      <w:pPr>
        <w:pStyle w:val="Nzev"/>
        <w:rPr>
          <w:rFonts w:cs="Arial"/>
        </w:rPr>
      </w:pPr>
      <w:r>
        <w:rPr>
          <w:rFonts w:cs="Arial"/>
        </w:rPr>
        <w:t>Část</w:t>
      </w:r>
      <w:r w:rsidRPr="00DA56FA">
        <w:rPr>
          <w:rFonts w:cs="Arial"/>
          <w:highlight w:val="yellow"/>
        </w:rPr>
        <w:t>…</w:t>
      </w:r>
      <w:r>
        <w:rPr>
          <w:rStyle w:val="Znakapoznpodarou"/>
          <w:rFonts w:cs="Arial"/>
          <w:highlight w:val="yellow"/>
        </w:rPr>
        <w:footnoteReference w:id="1"/>
      </w: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Název zadavatele:</w:t>
      </w:r>
      <w:r w:rsidRPr="00657783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>VN-Ú s.r.o.</w:t>
      </w:r>
      <w:r w:rsidR="000316D5">
        <w:rPr>
          <w:rFonts w:ascii="Arial" w:hAnsi="Arial" w:cs="Arial"/>
          <w:sz w:val="20"/>
        </w:rPr>
        <w:t xml:space="preserve">, BENE </w:t>
      </w:r>
      <w:proofErr w:type="spellStart"/>
      <w:r w:rsidR="000316D5">
        <w:rPr>
          <w:rFonts w:ascii="Arial" w:hAnsi="Arial" w:cs="Arial"/>
          <w:sz w:val="20"/>
        </w:rPr>
        <w:t>Trade</w:t>
      </w:r>
      <w:proofErr w:type="spellEnd"/>
      <w:r w:rsidR="000316D5">
        <w:rPr>
          <w:rFonts w:ascii="Arial" w:hAnsi="Arial" w:cs="Arial"/>
          <w:sz w:val="20"/>
        </w:rPr>
        <w:t>, s.r.o.</w:t>
      </w: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IČ:</w:t>
      </w:r>
      <w:r w:rsidRPr="00657783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>48392171</w:t>
      </w:r>
      <w:r w:rsidR="000316D5">
        <w:rPr>
          <w:rFonts w:ascii="Arial" w:hAnsi="Arial" w:cs="Arial"/>
          <w:sz w:val="20"/>
        </w:rPr>
        <w:t xml:space="preserve">, </w:t>
      </w:r>
      <w:r w:rsidRPr="000316D5" w:rsidR="000316D5">
        <w:rPr>
          <w:rFonts w:ascii="Arial" w:hAnsi="Arial" w:cs="Arial"/>
          <w:sz w:val="20"/>
        </w:rPr>
        <w:t>25354329</w:t>
      </w: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Sídlo:</w:t>
      </w:r>
      <w:r w:rsidRPr="00657783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="000316D5">
        <w:rPr>
          <w:rFonts w:ascii="Arial" w:hAnsi="Arial" w:cs="Arial"/>
          <w:sz w:val="20"/>
        </w:rPr>
        <w:tab/>
      </w:r>
      <w:r w:rsidRPr="00657783">
        <w:rPr>
          <w:rFonts w:ascii="Arial" w:hAnsi="Arial" w:cs="Arial"/>
          <w:sz w:val="20"/>
        </w:rPr>
        <w:t xml:space="preserve">4. </w:t>
      </w:r>
      <w:proofErr w:type="gramStart"/>
      <w:r w:rsidRPr="00657783">
        <w:rPr>
          <w:rFonts w:ascii="Arial" w:hAnsi="Arial" w:cs="Arial"/>
          <w:sz w:val="20"/>
        </w:rPr>
        <w:t>Května</w:t>
      </w:r>
      <w:proofErr w:type="gramEnd"/>
      <w:r w:rsidRPr="00657783">
        <w:rPr>
          <w:rFonts w:ascii="Arial" w:hAnsi="Arial" w:cs="Arial"/>
          <w:sz w:val="20"/>
        </w:rPr>
        <w:t xml:space="preserve"> 857, 755 01 Vsetín</w:t>
      </w: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bookmarkStart w:name="_GoBack" w:id="0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168"/>
        <w:gridCol w:w="5788"/>
      </w:tblGrid>
      <w:tr w:rsidRPr="00657783" w:rsidR="00842C25" w:rsidTr="006C12B6">
        <w:tc>
          <w:tcPr>
            <w:tcW w:w="3168" w:type="dxa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b/>
                <w:sz w:val="20"/>
              </w:rPr>
            </w:pPr>
            <w:r w:rsidRPr="00657783">
              <w:rPr>
                <w:rFonts w:ascii="Arial" w:hAnsi="Arial" w:cs="Arial"/>
                <w:b/>
                <w:sz w:val="20"/>
              </w:rPr>
              <w:t>Název uchazeče: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Adresa sídla společnosti: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Statutární zástupce: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Kontaktní osoba: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tel: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fax: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Bankovní spojení: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842C25" w:rsidTr="006C12B6">
        <w:tc>
          <w:tcPr>
            <w:tcW w:w="316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Obchodní rejstřík:</w:t>
            </w:r>
          </w:p>
        </w:tc>
        <w:tc>
          <w:tcPr>
            <w:tcW w:w="5788" w:type="dxa"/>
            <w:vAlign w:val="center"/>
          </w:tcPr>
          <w:p w:rsidRPr="00657783" w:rsidR="00842C25" w:rsidP="006C12B6" w:rsidRDefault="00842C25">
            <w:pPr>
              <w:pStyle w:val="MainText"/>
              <w:spacing w:before="30" w:after="3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Parametry nabídky: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786"/>
        <w:gridCol w:w="1559"/>
        <w:gridCol w:w="2611"/>
      </w:tblGrid>
      <w:tr w:rsidRPr="00657783" w:rsidR="00657783" w:rsidTr="006C12B6">
        <w:tc>
          <w:tcPr>
            <w:tcW w:w="4786" w:type="dxa"/>
            <w:vMerge w:val="restart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 xml:space="preserve">Cena </w:t>
            </w:r>
          </w:p>
        </w:tc>
        <w:tc>
          <w:tcPr>
            <w:tcW w:w="1559" w:type="dxa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 w:rsidRPr="00657783">
              <w:rPr>
                <w:rFonts w:ascii="Arial" w:hAnsi="Arial" w:cs="Arial"/>
                <w:sz w:val="20"/>
              </w:rPr>
              <w:t>Kč bez DPH</w:t>
            </w:r>
          </w:p>
        </w:tc>
        <w:tc>
          <w:tcPr>
            <w:tcW w:w="2611" w:type="dxa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657783" w:rsidTr="006C12B6">
        <w:tc>
          <w:tcPr>
            <w:tcW w:w="4786" w:type="dxa"/>
            <w:vMerge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DPH</w:t>
            </w:r>
          </w:p>
        </w:tc>
        <w:tc>
          <w:tcPr>
            <w:tcW w:w="2611" w:type="dxa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657783" w:rsidR="00657783" w:rsidTr="006C12B6">
        <w:tc>
          <w:tcPr>
            <w:tcW w:w="4786" w:type="dxa"/>
            <w:vMerge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Kč vč. DPH</w:t>
            </w:r>
          </w:p>
        </w:tc>
        <w:tc>
          <w:tcPr>
            <w:tcW w:w="2611" w:type="dxa"/>
            <w:vAlign w:val="center"/>
          </w:tcPr>
          <w:p w:rsidRPr="00657783" w:rsidR="00657783" w:rsidP="006C12B6" w:rsidRDefault="00657783">
            <w:pPr>
              <w:pStyle w:val="MainText"/>
              <w:spacing w:before="40" w:after="4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Uchazeč prohlašuje, že podává nabídku na základě zadávacích podmínek uvedených v oznámení výběrového řízení a zadávací dokumentaci. Před podáním nabídky si vyjasnil veškerá sporná ustanovení a případné technické nejasnosti. Nabídková cena obsahuje veškeré náklady nutné k realizaci díla dle výběrového řízení.</w:t>
      </w: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</w:p>
    <w:p w:rsidRPr="00657783" w:rsidR="00842C25" w:rsidP="00842C25" w:rsidRDefault="00842C25">
      <w:pPr>
        <w:pStyle w:val="MainText"/>
        <w:rPr>
          <w:rFonts w:ascii="Arial" w:hAnsi="Arial" w:cs="Arial"/>
          <w:sz w:val="20"/>
        </w:rPr>
      </w:pPr>
      <w:r w:rsidRPr="00657783">
        <w:rPr>
          <w:rFonts w:ascii="Arial" w:hAnsi="Arial" w:cs="Arial"/>
          <w:sz w:val="20"/>
        </w:rPr>
        <w:t>V .............................. dne ..............................</w:t>
      </w:r>
    </w:p>
    <w:p w:rsidRPr="00657783" w:rsidR="00842C25" w:rsidP="00842C25" w:rsidRDefault="00842C25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657783">
        <w:rPr>
          <w:rFonts w:ascii="Arial" w:hAnsi="Arial" w:cs="Arial"/>
          <w:sz w:val="20"/>
          <w:szCs w:val="20"/>
        </w:rPr>
        <w:tab/>
      </w:r>
    </w:p>
    <w:p w:rsidRPr="00657783" w:rsidR="00842C25" w:rsidP="00842C25" w:rsidRDefault="00842C25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</w:p>
    <w:p w:rsidRPr="00657783" w:rsidR="00842C25" w:rsidP="00842C25" w:rsidRDefault="00842C25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657783">
        <w:rPr>
          <w:rFonts w:ascii="Arial" w:hAnsi="Arial" w:cs="Arial"/>
          <w:sz w:val="20"/>
          <w:szCs w:val="20"/>
        </w:rPr>
        <w:t>……….…………………………………………</w:t>
      </w:r>
    </w:p>
    <w:p w:rsidRPr="00657783" w:rsidR="00842C25" w:rsidP="00842C25" w:rsidRDefault="00842C25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657783">
        <w:rPr>
          <w:rFonts w:ascii="Arial" w:hAnsi="Arial" w:cs="Arial"/>
          <w:sz w:val="20"/>
          <w:szCs w:val="20"/>
        </w:rPr>
        <w:tab/>
        <w:t>Jméno, příjmení a podpis</w:t>
      </w:r>
    </w:p>
    <w:p w:rsidRPr="00657783" w:rsidR="00D569BC" w:rsidP="00842C25" w:rsidRDefault="00842C25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657783">
        <w:rPr>
          <w:rFonts w:ascii="Arial" w:hAnsi="Arial" w:cs="Arial"/>
          <w:sz w:val="20"/>
          <w:szCs w:val="20"/>
        </w:rPr>
        <w:tab/>
        <w:t>oprávněné osoby jednat jménem či za účastníka</w:t>
      </w:r>
    </w:p>
    <w:sectPr w:rsidRPr="00657783" w:rsidR="00D569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B5B57" w:rsidP="00842C25" w:rsidRDefault="00DB5B57">
      <w:r>
        <w:separator/>
      </w:r>
    </w:p>
  </w:endnote>
  <w:endnote w:type="continuationSeparator" w:id="0">
    <w:p w:rsidR="00DB5B57" w:rsidP="00842C25" w:rsidRDefault="00DB5B5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B5B57" w:rsidP="00842C25" w:rsidRDefault="00DB5B57">
      <w:r>
        <w:separator/>
      </w:r>
    </w:p>
  </w:footnote>
  <w:footnote w:type="continuationSeparator" w:id="0">
    <w:p w:rsidR="00DB5B57" w:rsidP="00842C25" w:rsidRDefault="00DB5B57">
      <w:r>
        <w:continuationSeparator/>
      </w:r>
    </w:p>
  </w:footnote>
  <w:footnote w:id="1">
    <w:p w:rsidR="00DA56FA" w:rsidRDefault="00DA56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 xml:space="preserve">Uchazeč doplní o jakou část zakázky se jedná: (Část </w:t>
      </w:r>
      <w:proofErr w:type="gramStart"/>
      <w:r>
        <w:t>1:Soft</w:t>
      </w:r>
      <w:proofErr w:type="gramEnd"/>
      <w:r>
        <w:t xml:space="preserve"> </w:t>
      </w:r>
      <w:proofErr w:type="spellStart"/>
      <w:r>
        <w:t>skills</w:t>
      </w:r>
      <w:proofErr w:type="spellEnd"/>
      <w:r>
        <w:t>, Část 2:IT kurzy, Část 3:Technické a jiné odborné vzdělání, Část 4:Účetní, ekonomické a právní kurzy)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0847" w:type="dxa"/>
      <w:tblInd w:w="-467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5782"/>
      <w:gridCol w:w="5065"/>
    </w:tblGrid>
    <w:tr w:rsidR="00376CFE" w:rsidTr="00173FFE">
      <w:trPr>
        <w:trHeight w:val="142"/>
      </w:trPr>
      <w:tc>
        <w:tcPr>
          <w:tcW w:w="5782" w:type="dxa"/>
          <w:vAlign w:val="center"/>
        </w:tcPr>
        <w:p w:rsidRPr="00684D87" w:rsidR="00376CFE" w:rsidP="00842C25" w:rsidRDefault="00842C25">
          <w:pPr>
            <w:pStyle w:val="Zhlav"/>
            <w:rPr>
              <w:b/>
              <w:sz w:val="36"/>
              <w:szCs w:val="3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2867025" cy="591193"/>
                <wp:effectExtent l="0" t="0" r="0" b="0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vAlign w:val="center"/>
        </w:tcPr>
        <w:p w:rsidRPr="00684D87" w:rsidR="00376CFE" w:rsidP="002138A4" w:rsidRDefault="00842C25">
          <w:pPr>
            <w:pStyle w:val="Zhlav"/>
            <w:ind w:left="992"/>
            <w:jc w:val="center"/>
          </w:pPr>
          <w:r>
            <w:t>Příloha č. 1</w:t>
          </w:r>
        </w:p>
      </w:tc>
    </w:tr>
  </w:tbl>
  <w:p w:rsidR="00376CFE" w:rsidRDefault="00842C25">
    <w:pPr>
      <w:pStyle w:val="Zhlav"/>
      <w:tabs>
        <w:tab w:val="clear" w:pos="4153"/>
        <w:tab w:val="clear" w:pos="8306"/>
        <w:tab w:val="left" w:pos="5267"/>
      </w:tabs>
    </w:pPr>
    <w:r>
      <w:tab/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25"/>
    <w:rsid w:val="000316D5"/>
    <w:rsid w:val="00657783"/>
    <w:rsid w:val="00842C25"/>
    <w:rsid w:val="00D569BC"/>
    <w:rsid w:val="00DA56FA"/>
    <w:rsid w:val="00D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4B933A30"/>
  <w15:docId w15:val="{030EE001-6772-4158-8CCA-F3381D1666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842C25"/>
    <w:pPr>
      <w:spacing w:after="0" w:line="240" w:lineRule="auto"/>
    </w:pPr>
    <w:rPr>
      <w:rFonts w:ascii="Times New Roman" w:hAnsi="Times New Roman" w:eastAsia="MS Mincho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MainText" w:customStyle="true">
    <w:name w:val="Main Text"/>
    <w:basedOn w:val="Normln"/>
    <w:rsid w:val="00842C25"/>
    <w:pPr>
      <w:spacing w:before="240"/>
      <w:jc w:val="both"/>
    </w:pPr>
    <w:rPr>
      <w:spacing w:val="10"/>
      <w:szCs w:val="20"/>
    </w:rPr>
  </w:style>
  <w:style w:type="paragraph" w:styleId="Nzev">
    <w:name w:val="Title"/>
    <w:basedOn w:val="Normln"/>
    <w:link w:val="NzevChar"/>
    <w:qFormat/>
    <w:rsid w:val="00842C25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rsid w:val="00842C25"/>
    <w:rPr>
      <w:rFonts w:ascii="Arial" w:hAnsi="Arial" w:eastAsia="MS Mincho" w:cs="Times New Roman"/>
      <w:b/>
      <w:bCs/>
      <w:kern w:val="28"/>
      <w:sz w:val="32"/>
      <w:szCs w:val="32"/>
    </w:rPr>
  </w:style>
  <w:style w:type="paragraph" w:styleId="Zhlav">
    <w:name w:val="header"/>
    <w:aliases w:val="ho,header odd,first,heading one,Odd Header,h,1. Zeile"/>
    <w:basedOn w:val="Normln"/>
    <w:link w:val="ZhlavChar"/>
    <w:uiPriority w:val="99"/>
    <w:rsid w:val="00842C25"/>
    <w:pPr>
      <w:tabs>
        <w:tab w:val="center" w:pos="4153"/>
        <w:tab w:val="right" w:pos="8306"/>
      </w:tabs>
    </w:p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842C25"/>
    <w:rPr>
      <w:rFonts w:ascii="Times New Roman" w:hAnsi="Times New Roman" w:eastAsia="MS Minch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42C2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42C25"/>
    <w:rPr>
      <w:rFonts w:ascii="Times New Roman" w:hAnsi="Times New Roman" w:eastAsia="MS Mincho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C2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42C25"/>
    <w:rPr>
      <w:rFonts w:ascii="Tahoma" w:hAnsi="Tahoma" w:eastAsia="MS Mincho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16D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316D5"/>
    <w:rPr>
      <w:rFonts w:ascii="Times New Roman" w:hAnsi="Times New Roman" w:eastAsia="MS Mincho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16D5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C2AEB99-1AD1-4862-93B5-6357308E7CC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132</properties:Words>
  <properties:Characters>782</properties:Characters>
  <properties:Lines>6</properties:Lines>
  <properties:Paragraphs>1</properties:Paragraphs>
  <properties:TotalTime>10</properties:TotalTime>
  <properties:ScaleCrop>false</properties:ScaleCrop>
  <properties:LinksUpToDate>false</properties:LinksUpToDate>
  <properties:CharactersWithSpaces>913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2017-08-10T06:54:00Z</dcterms:created>
  <dc:creator/>
  <cp:lastModifiedBy/>
  <dcterms:modified xmlns:xsi="http://www.w3.org/2001/XMLSchema-instance" xsi:type="dcterms:W3CDTF">2017-09-10T19:31:00Z</dcterms:modified>
  <cp:revision>4</cp:revision>
</cp:coreProperties>
</file>