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rsidR="00FF0F1B" w:rsidRDefault="00FF0F1B" w:rsidP="00953B2F">
      <w:pPr>
        <w:jc w:val="center"/>
        <w:outlineLvl w:val="0"/>
        <w:rPr>
          <w:rFonts w:ascii="Arial" w:hAnsi="Arial" w:cs="Arial"/>
          <w:b/>
          <w:sz w:val="28"/>
          <w:szCs w:val="20"/>
        </w:rPr>
      </w:pPr>
    </w:p>
    <w:p w:rsidR="006B3A97" w:rsidRPr="00F84F59" w:rsidRDefault="006B3A97" w:rsidP="006B3A97">
      <w:pPr>
        <w:jc w:val="center"/>
        <w:rPr>
          <w:b/>
          <w:sz w:val="32"/>
          <w:szCs w:val="32"/>
        </w:rPr>
      </w:pPr>
      <w:r w:rsidRPr="00F84F59">
        <w:rPr>
          <w:b/>
          <w:sz w:val="32"/>
          <w:szCs w:val="32"/>
        </w:rPr>
        <w:t>„</w:t>
      </w:r>
      <w:r w:rsidR="007929BE" w:rsidRPr="007929BE">
        <w:rPr>
          <w:rFonts w:eastAsia="Arial"/>
          <w:b/>
          <w:sz w:val="32"/>
          <w:szCs w:val="32"/>
        </w:rPr>
        <w:t>Vzdělávání zaměstnanců firmy BRANOPAC CZ s.r.o.</w:t>
      </w:r>
      <w:r w:rsidRPr="00F84F59">
        <w:rPr>
          <w:b/>
          <w:sz w:val="32"/>
          <w:szCs w:val="32"/>
        </w:rPr>
        <w:t>“</w:t>
      </w:r>
    </w:p>
    <w:p w:rsidR="00DB39AC" w:rsidRPr="00A9407C" w:rsidRDefault="00CC4EFD" w:rsidP="00DB39AC">
      <w:pPr>
        <w:rPr>
          <w:rFonts w:ascii="Arial" w:hAnsi="Arial" w:cs="Arial"/>
          <w:b/>
          <w:bCs/>
          <w:sz w:val="20"/>
          <w:szCs w:val="20"/>
        </w:rPr>
      </w:pPr>
      <w:r>
        <w:rPr>
          <w:rFonts w:ascii="Arial" w:hAnsi="Arial" w:cs="Arial"/>
          <w:b/>
          <w:bCs/>
          <w:noProof/>
          <w:sz w:val="20"/>
          <w:szCs w:val="20"/>
        </w:rPr>
        <w:pict w14:anchorId="18C56CB0">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7929BE">
        <w:rPr>
          <w:rFonts w:ascii="Arial" w:eastAsia="Arial" w:hAnsi="Arial" w:cs="Arial"/>
        </w:rPr>
        <w:t>BRANOPAC CZ s.r.o.</w:t>
      </w:r>
    </w:p>
    <w:p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7929BE" w:rsidRPr="007929BE">
        <w:rPr>
          <w:rFonts w:ascii="Arial" w:eastAsia="Arial" w:hAnsi="Arial" w:cs="Arial"/>
          <w:iCs/>
        </w:rPr>
        <w:t>Veselí nad Moravou, Kollárova 1694, PSČ 69801</w:t>
      </w:r>
    </w:p>
    <w:p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7929BE" w:rsidRPr="007929BE">
        <w:rPr>
          <w:rFonts w:ascii="Arial" w:eastAsia="Arial" w:hAnsi="Arial" w:cs="Arial"/>
          <w:iCs/>
          <w:sz w:val="22"/>
          <w:szCs w:val="22"/>
        </w:rPr>
        <w:t>60740582</w:t>
      </w:r>
      <w:r w:rsidRPr="00F8313C">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sidRPr="007929BE">
        <w:rPr>
          <w:rFonts w:ascii="Arial" w:hAnsi="Arial" w:cs="Arial"/>
          <w:sz w:val="22"/>
          <w:szCs w:val="22"/>
        </w:rPr>
        <w:t>CZ</w:t>
      </w:r>
      <w:r w:rsidR="007929BE" w:rsidRPr="007929BE">
        <w:rPr>
          <w:rFonts w:ascii="Arial" w:eastAsia="Arial" w:hAnsi="Arial" w:cs="Arial"/>
          <w:iCs/>
          <w:sz w:val="22"/>
          <w:szCs w:val="22"/>
        </w:rPr>
        <w:t>60740582</w:t>
      </w:r>
      <w:r>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p>
    <w:p w:rsidR="00A9407C" w:rsidRPr="00F8313C" w:rsidRDefault="00A9407C" w:rsidP="00A9407C">
      <w:pPr>
        <w:jc w:val="both"/>
        <w:rPr>
          <w:rFonts w:ascii="Arial" w:hAnsi="Arial" w:cs="Arial"/>
          <w:sz w:val="22"/>
          <w:szCs w:val="22"/>
        </w:rPr>
      </w:pPr>
    </w:p>
    <w:p w:rsidR="00CA5EAE" w:rsidRPr="007929BE" w:rsidRDefault="00D7445E" w:rsidP="00CA5EAE">
      <w:pPr>
        <w:jc w:val="both"/>
        <w:rPr>
          <w:rFonts w:ascii="Arial" w:hAnsi="Arial" w:cs="Arial"/>
          <w:sz w:val="22"/>
          <w:szCs w:val="22"/>
        </w:rPr>
      </w:pPr>
      <w:r w:rsidRPr="007929BE">
        <w:rPr>
          <w:rFonts w:ascii="Arial" w:hAnsi="Arial" w:cs="Arial"/>
          <w:sz w:val="22"/>
          <w:szCs w:val="22"/>
        </w:rPr>
        <w:t>Společnost</w:t>
      </w:r>
      <w:r w:rsidR="00D232B8" w:rsidRPr="007929BE">
        <w:rPr>
          <w:rFonts w:ascii="Arial" w:hAnsi="Arial" w:cs="Arial"/>
          <w:sz w:val="22"/>
          <w:szCs w:val="22"/>
        </w:rPr>
        <w:t xml:space="preserve"> je zapsaná v Obchodním rejstříku v</w:t>
      </w:r>
      <w:r w:rsidRPr="007929BE">
        <w:rPr>
          <w:rFonts w:ascii="Arial" w:hAnsi="Arial" w:cs="Arial"/>
          <w:sz w:val="22"/>
          <w:szCs w:val="22"/>
        </w:rPr>
        <w:t xml:space="preserve">edeném u </w:t>
      </w:r>
      <w:r w:rsidR="007929BE" w:rsidRPr="007929BE">
        <w:rPr>
          <w:rFonts w:ascii="Arial" w:hAnsi="Arial" w:cs="Arial"/>
          <w:sz w:val="22"/>
          <w:szCs w:val="22"/>
        </w:rPr>
        <w:t xml:space="preserve">Krajského soudu v Brně, oddíl C, vložka 18288 </w:t>
      </w:r>
      <w:r w:rsidR="00CA5EAE" w:rsidRPr="007929BE">
        <w:rPr>
          <w:rFonts w:ascii="Arial" w:hAnsi="Arial" w:cs="Arial"/>
          <w:sz w:val="22"/>
          <w:szCs w:val="22"/>
        </w:rPr>
        <w:t>(dále jen „</w:t>
      </w:r>
      <w:r w:rsidR="00476B43" w:rsidRPr="007929BE">
        <w:rPr>
          <w:rFonts w:ascii="Arial" w:hAnsi="Arial" w:cs="Arial"/>
          <w:sz w:val="22"/>
          <w:szCs w:val="22"/>
        </w:rPr>
        <w:t>objednatel</w:t>
      </w:r>
      <w:r w:rsidR="00CA5EAE" w:rsidRPr="007929BE">
        <w:rPr>
          <w:rFonts w:ascii="Arial" w:hAnsi="Arial" w:cs="Arial"/>
          <w:sz w:val="22"/>
          <w:szCs w:val="22"/>
        </w:rPr>
        <w:t>“)</w:t>
      </w:r>
      <w:r w:rsidR="0030509B" w:rsidRPr="007929BE">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5E5928">
      <w:pPr>
        <w:widowControl w:val="0"/>
        <w:spacing w:line="300" w:lineRule="atLeast"/>
        <w:rPr>
          <w:rFonts w:ascii="Arial" w:hAnsi="Arial" w:cs="Arial"/>
          <w:sz w:val="22"/>
          <w:szCs w:val="22"/>
          <w:highlight w:val="yellow"/>
        </w:rPr>
      </w:pPr>
    </w:p>
    <w:p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F84F59" w:rsidRDefault="002C0F21" w:rsidP="00DF41C6">
      <w:pPr>
        <w:jc w:val="center"/>
        <w:rPr>
          <w:rFonts w:ascii="Arial" w:hAnsi="Arial" w:cs="Arial"/>
          <w:b/>
          <w:sz w:val="20"/>
          <w:szCs w:val="20"/>
        </w:rPr>
      </w:pPr>
    </w:p>
    <w:p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rsidR="00D75680" w:rsidRPr="00F84F59" w:rsidRDefault="00D75680" w:rsidP="00DF3BF3">
      <w:pPr>
        <w:spacing w:line="288" w:lineRule="auto"/>
        <w:ind w:left="539"/>
        <w:jc w:val="both"/>
        <w:rPr>
          <w:rFonts w:ascii="Arial" w:hAnsi="Arial" w:cs="Arial"/>
          <w:sz w:val="22"/>
          <w:szCs w:val="22"/>
        </w:rPr>
      </w:pPr>
      <w:r w:rsidRPr="00F84F59">
        <w:rPr>
          <w:rFonts w:ascii="Arial" w:hAnsi="Arial" w:cs="Arial"/>
          <w:sz w:val="22"/>
          <w:szCs w:val="22"/>
        </w:rPr>
        <w:t xml:space="preserve">Tuto smlouvu </w:t>
      </w:r>
      <w:r w:rsidR="00DF3BF3" w:rsidRPr="00F84F59">
        <w:rPr>
          <w:rFonts w:ascii="Arial" w:hAnsi="Arial" w:cs="Arial"/>
          <w:sz w:val="22"/>
          <w:szCs w:val="22"/>
        </w:rPr>
        <w:t xml:space="preserve">o realizaci </w:t>
      </w:r>
      <w:r w:rsidR="00F8313C" w:rsidRPr="00F84F59">
        <w:rPr>
          <w:rFonts w:ascii="Arial" w:hAnsi="Arial" w:cs="Arial"/>
          <w:sz w:val="22"/>
          <w:szCs w:val="22"/>
        </w:rPr>
        <w:t xml:space="preserve">zakázky - </w:t>
      </w:r>
      <w:r w:rsidR="00634D47" w:rsidRPr="00634D47">
        <w:rPr>
          <w:b/>
        </w:rPr>
        <w:t xml:space="preserve">Zajištění externího vzdělávání pro firmu </w:t>
      </w:r>
      <w:r w:rsidR="007929BE" w:rsidRPr="007929BE">
        <w:rPr>
          <w:rFonts w:eastAsia="Arial"/>
          <w:b/>
        </w:rPr>
        <w:t>BRANOPAC CZ s.r.o.</w:t>
      </w:r>
      <w:r w:rsidR="00E86B46" w:rsidRPr="00F84F59">
        <w:rPr>
          <w:rFonts w:ascii="Arial" w:hAnsi="Arial" w:cs="Arial"/>
          <w:sz w:val="22"/>
          <w:szCs w:val="22"/>
        </w:rPr>
        <w:t xml:space="preserve"> </w:t>
      </w:r>
      <w:r w:rsidR="00DF3BF3" w:rsidRPr="00F84F59">
        <w:rPr>
          <w:rFonts w:ascii="Arial" w:hAnsi="Arial" w:cs="Arial"/>
          <w:sz w:val="22"/>
          <w:szCs w:val="22"/>
        </w:rPr>
        <w:t xml:space="preserve">(dále jen „smlouva“) </w:t>
      </w:r>
      <w:r w:rsidRPr="00F84F59">
        <w:rPr>
          <w:rFonts w:ascii="Arial" w:hAnsi="Arial" w:cs="Arial"/>
          <w:sz w:val="22"/>
          <w:szCs w:val="22"/>
        </w:rPr>
        <w:t>uzavřely smluvní strany na základě úplného konsensu o níže uvedených ustanoveních</w:t>
      </w:r>
      <w:r w:rsidR="00DF3BF3" w:rsidRPr="00F84F59">
        <w:rPr>
          <w:rFonts w:ascii="Arial" w:hAnsi="Arial" w:cs="Arial"/>
          <w:sz w:val="22"/>
          <w:szCs w:val="22"/>
        </w:rPr>
        <w:t>,</w:t>
      </w:r>
      <w:r w:rsidRPr="00F84F59">
        <w:rPr>
          <w:rFonts w:ascii="Arial" w:hAnsi="Arial" w:cs="Arial"/>
          <w:sz w:val="22"/>
          <w:szCs w:val="22"/>
        </w:rPr>
        <w:t xml:space="preserve"> v souladu s příslušnými ustanoveními obecně závazných právních předpisů, a to zejména zák. č. </w:t>
      </w:r>
      <w:r w:rsidR="00BC61D3" w:rsidRPr="00F84F59">
        <w:rPr>
          <w:rFonts w:ascii="Arial" w:hAnsi="Arial" w:cs="Arial"/>
          <w:sz w:val="22"/>
          <w:szCs w:val="22"/>
        </w:rPr>
        <w:t>89/2012 Sb., občanský zákoník, ve znění pozdějších předpisů (dále jen „občanský zákoník“)</w:t>
      </w:r>
      <w:r w:rsidRPr="00F84F59">
        <w:rPr>
          <w:rFonts w:ascii="Arial" w:hAnsi="Arial" w:cs="Arial"/>
          <w:sz w:val="22"/>
          <w:szCs w:val="22"/>
        </w:rPr>
        <w:t>.</w:t>
      </w:r>
    </w:p>
    <w:p w:rsidR="00AB4FC4" w:rsidRPr="00F84F59" w:rsidRDefault="00AB4FC4" w:rsidP="00396081">
      <w:pPr>
        <w:spacing w:line="288" w:lineRule="auto"/>
        <w:jc w:val="both"/>
        <w:rPr>
          <w:rFonts w:ascii="Arial" w:hAnsi="Arial" w:cs="Arial"/>
          <w:sz w:val="22"/>
          <w:szCs w:val="20"/>
        </w:rPr>
      </w:pPr>
    </w:p>
    <w:p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rsidR="00F97E54" w:rsidRPr="00F84F59"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 že pro objednatele zrealizuje</w:t>
      </w:r>
      <w:r w:rsidR="00842D7C" w:rsidRPr="00F84F59">
        <w:rPr>
          <w:rFonts w:ascii="Arial" w:hAnsi="Arial" w:cs="Arial"/>
          <w:sz w:val="22"/>
          <w:szCs w:val="20"/>
        </w:rPr>
        <w:t xml:space="preserve"> </w:t>
      </w:r>
      <w:r w:rsidR="008370C6" w:rsidRPr="00F84F59">
        <w:rPr>
          <w:rStyle w:val="slostrnky"/>
          <w:rFonts w:ascii="Arial" w:hAnsi="Arial" w:cs="Arial"/>
          <w:sz w:val="22"/>
          <w:szCs w:val="20"/>
        </w:rPr>
        <w:t>veřejnou zakázku</w:t>
      </w:r>
      <w:r w:rsidR="00842D7C" w:rsidRPr="00F84F59">
        <w:rPr>
          <w:rFonts w:ascii="Arial" w:hAnsi="Arial" w:cs="Arial"/>
          <w:sz w:val="22"/>
          <w:szCs w:val="20"/>
        </w:rPr>
        <w:t xml:space="preserve"> </w:t>
      </w:r>
      <w:r w:rsidR="008370C6" w:rsidRPr="00F84F59">
        <w:rPr>
          <w:rFonts w:ascii="Arial" w:hAnsi="Arial" w:cs="Arial"/>
          <w:sz w:val="22"/>
          <w:szCs w:val="20"/>
        </w:rPr>
        <w:t>„</w:t>
      </w:r>
      <w:r w:rsidR="00634D47" w:rsidRPr="00634D47">
        <w:rPr>
          <w:b/>
        </w:rPr>
        <w:t xml:space="preserve">Zajištění externího vzdělávání pro firmu </w:t>
      </w:r>
      <w:r w:rsidR="007929BE" w:rsidRPr="007929BE">
        <w:rPr>
          <w:rFonts w:eastAsia="Arial"/>
          <w:b/>
        </w:rPr>
        <w:t>BRANOPAC CZ s.r.o.</w:t>
      </w:r>
      <w:r w:rsidR="00BC61D3" w:rsidRPr="00F84F59">
        <w:rPr>
          <w:rFonts w:ascii="Arial" w:hAnsi="Arial" w:cs="Arial"/>
          <w:sz w:val="22"/>
          <w:szCs w:val="20"/>
        </w:rPr>
        <w:t>“</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rsidR="0053165E" w:rsidRPr="00F84F59" w:rsidRDefault="0053165E" w:rsidP="0053165E">
      <w:pPr>
        <w:spacing w:line="288" w:lineRule="auto"/>
        <w:jc w:val="both"/>
        <w:rPr>
          <w:rFonts w:ascii="Arial" w:hAnsi="Arial" w:cs="Arial"/>
          <w:sz w:val="22"/>
          <w:szCs w:val="20"/>
        </w:rPr>
      </w:pPr>
    </w:p>
    <w:p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rsidR="00476B43" w:rsidRPr="00F84F59" w:rsidRDefault="00476B43" w:rsidP="0053165E">
      <w:pPr>
        <w:spacing w:line="288" w:lineRule="auto"/>
        <w:jc w:val="both"/>
        <w:rPr>
          <w:rFonts w:ascii="Arial" w:hAnsi="Arial" w:cs="Arial"/>
          <w:sz w:val="22"/>
          <w:szCs w:val="20"/>
        </w:rPr>
      </w:pPr>
    </w:p>
    <w:p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 xml:space="preserve">Nedílnou součástí </w:t>
      </w:r>
      <w:r w:rsidR="00E016CD" w:rsidRPr="00F84F59">
        <w:rPr>
          <w:rFonts w:ascii="Arial" w:hAnsi="Arial" w:cs="Arial"/>
          <w:sz w:val="22"/>
          <w:szCs w:val="20"/>
        </w:rPr>
        <w:t xml:space="preserve">této </w:t>
      </w:r>
      <w:r w:rsidRPr="00F84F59">
        <w:rPr>
          <w:rFonts w:ascii="Arial" w:hAnsi="Arial" w:cs="Arial"/>
          <w:sz w:val="22"/>
          <w:szCs w:val="20"/>
        </w:rPr>
        <w:t xml:space="preserve">smlouvy je kompletní </w:t>
      </w:r>
      <w:r w:rsidR="008B6E62" w:rsidRPr="00F84F59">
        <w:rPr>
          <w:rFonts w:ascii="Arial" w:hAnsi="Arial" w:cs="Arial"/>
          <w:sz w:val="22"/>
          <w:szCs w:val="20"/>
        </w:rPr>
        <w:t>výzva</w:t>
      </w:r>
      <w:r w:rsidRPr="00F84F59">
        <w:rPr>
          <w:rFonts w:ascii="Arial" w:hAnsi="Arial" w:cs="Arial"/>
          <w:sz w:val="22"/>
          <w:szCs w:val="20"/>
        </w:rPr>
        <w:t xml:space="preserve"> (</w:t>
      </w:r>
      <w:r w:rsidRPr="00F84F59">
        <w:rPr>
          <w:rFonts w:ascii="Arial" w:hAnsi="Arial" w:cs="Arial"/>
          <w:b/>
          <w:sz w:val="22"/>
          <w:szCs w:val="20"/>
        </w:rPr>
        <w:t>příloha č. 1</w:t>
      </w:r>
      <w:r w:rsidRPr="00F84F59">
        <w:rPr>
          <w:rFonts w:ascii="Arial" w:hAnsi="Arial" w:cs="Arial"/>
          <w:sz w:val="22"/>
          <w:szCs w:val="20"/>
        </w:rPr>
        <w:t xml:space="preserve">) a </w:t>
      </w:r>
      <w:r w:rsidR="00111F13" w:rsidRPr="00F84F59">
        <w:rPr>
          <w:rFonts w:ascii="Arial" w:hAnsi="Arial" w:cs="Arial"/>
          <w:sz w:val="22"/>
          <w:szCs w:val="20"/>
        </w:rPr>
        <w:t>detailní vymezení</w:t>
      </w:r>
      <w:r w:rsidR="00111F13">
        <w:rPr>
          <w:rFonts w:ascii="Arial" w:hAnsi="Arial" w:cs="Arial"/>
          <w:sz w:val="22"/>
          <w:szCs w:val="20"/>
        </w:rPr>
        <w:t xml:space="preserve"> předmětu zakázky</w:t>
      </w:r>
      <w:r w:rsidRPr="00550D1E">
        <w:rPr>
          <w:rFonts w:ascii="Arial" w:hAnsi="Arial" w:cs="Arial"/>
          <w:sz w:val="22"/>
          <w:szCs w:val="20"/>
        </w:rPr>
        <w:t xml:space="preserve"> (</w:t>
      </w:r>
      <w:r w:rsidRPr="00550D1E">
        <w:rPr>
          <w:rFonts w:ascii="Arial" w:hAnsi="Arial" w:cs="Arial"/>
          <w:b/>
          <w:sz w:val="22"/>
          <w:szCs w:val="20"/>
        </w:rPr>
        <w:t>příloha č.</w:t>
      </w:r>
      <w:r w:rsidR="00507210" w:rsidRPr="00550D1E">
        <w:rPr>
          <w:rFonts w:ascii="Arial" w:hAnsi="Arial" w:cs="Arial"/>
          <w:b/>
          <w:sz w:val="22"/>
          <w:szCs w:val="20"/>
        </w:rPr>
        <w:t xml:space="preserve"> </w:t>
      </w:r>
      <w:r w:rsidRPr="00550D1E">
        <w:rPr>
          <w:rFonts w:ascii="Arial" w:hAnsi="Arial" w:cs="Arial"/>
          <w:b/>
          <w:sz w:val="22"/>
          <w:szCs w:val="20"/>
        </w:rPr>
        <w:t>2</w:t>
      </w:r>
      <w:r w:rsidRPr="00550D1E">
        <w:rPr>
          <w:rFonts w:ascii="Arial" w:hAnsi="Arial" w:cs="Arial"/>
          <w:sz w:val="22"/>
          <w:szCs w:val="20"/>
        </w:rPr>
        <w:t>), které blíže definují obsah smlouvy v těch otázkách, které nej</w:t>
      </w:r>
      <w:r w:rsidR="00E016CD" w:rsidRPr="00550D1E">
        <w:rPr>
          <w:rFonts w:ascii="Arial" w:hAnsi="Arial" w:cs="Arial"/>
          <w:sz w:val="22"/>
          <w:szCs w:val="20"/>
        </w:rPr>
        <w:t>sou smlouvou výslovně upraveny.</w:t>
      </w:r>
    </w:p>
    <w:p w:rsidR="002F07F4" w:rsidRPr="00BA1D32" w:rsidRDefault="002F07F4"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1 této smlouvy.</w:t>
      </w:r>
    </w:p>
    <w:p w:rsidR="00D321D1" w:rsidRPr="00BA1D32" w:rsidRDefault="00D321D1"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A44C9D" w:rsidRPr="00BA1D32" w:rsidRDefault="00A44C9D" w:rsidP="00A44C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rsidR="009E1114" w:rsidRPr="00BA1D32" w:rsidRDefault="009E1114" w:rsidP="009E1114">
      <w:pPr>
        <w:spacing w:line="288" w:lineRule="auto"/>
        <w:ind w:left="540"/>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rsidR="00773D88" w:rsidRPr="00A9407C" w:rsidRDefault="00773D88" w:rsidP="007C16CE">
      <w:pPr>
        <w:spacing w:line="288" w:lineRule="auto"/>
        <w:jc w:val="both"/>
        <w:rPr>
          <w:rFonts w:ascii="Arial" w:hAnsi="Arial" w:cs="Arial"/>
          <w:sz w:val="20"/>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veřejnou zakázku v souladu s touto smlouvou a jejími přílohami.</w:t>
      </w:r>
    </w:p>
    <w:p w:rsidR="00102665" w:rsidRPr="00936388" w:rsidRDefault="00102665" w:rsidP="00102665">
      <w:pPr>
        <w:spacing w:line="288" w:lineRule="auto"/>
        <w:jc w:val="both"/>
        <w:rPr>
          <w:rFonts w:ascii="Arial" w:hAnsi="Arial" w:cs="Arial"/>
          <w:sz w:val="22"/>
          <w:szCs w:val="20"/>
        </w:rPr>
      </w:pPr>
    </w:p>
    <w:p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p>
    <w:p w:rsidR="00204A42" w:rsidRPr="00936388" w:rsidRDefault="00204A42" w:rsidP="00204A42">
      <w:pPr>
        <w:spacing w:line="288" w:lineRule="auto"/>
        <w:ind w:left="567"/>
        <w:jc w:val="both"/>
        <w:rPr>
          <w:rFonts w:ascii="Arial" w:hAnsi="Arial" w:cs="Arial"/>
          <w:sz w:val="22"/>
          <w:szCs w:val="20"/>
        </w:rPr>
      </w:pPr>
    </w:p>
    <w:p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kontaktní osobě dle ust. čl.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rsidR="00601DDD" w:rsidRPr="00936388" w:rsidRDefault="00601DDD" w:rsidP="00601DDD">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rsidR="00A82E45" w:rsidRPr="00936388" w:rsidRDefault="00A82E45" w:rsidP="00377A63">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936388" w:rsidRDefault="00102665" w:rsidP="00102665">
      <w:pPr>
        <w:spacing w:line="288" w:lineRule="auto"/>
        <w:jc w:val="both"/>
        <w:rPr>
          <w:rFonts w:ascii="Arial" w:hAnsi="Arial" w:cs="Arial"/>
          <w:sz w:val="22"/>
          <w:szCs w:val="20"/>
        </w:rPr>
      </w:pPr>
    </w:p>
    <w:p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rsidR="00737128" w:rsidRPr="00A9407C" w:rsidRDefault="00737128" w:rsidP="00737128">
      <w:pPr>
        <w:rPr>
          <w:rFonts w:ascii="Arial" w:hAnsi="Arial" w:cs="Arial"/>
          <w:b/>
          <w:sz w:val="20"/>
          <w:szCs w:val="20"/>
        </w:rPr>
      </w:pPr>
    </w:p>
    <w:p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rsidR="003D0EBB" w:rsidRPr="005E5BAC" w:rsidRDefault="003D0EBB" w:rsidP="00F04214">
      <w:pPr>
        <w:numPr>
          <w:ilvl w:val="0"/>
          <w:numId w:val="40"/>
        </w:numPr>
        <w:spacing w:line="288" w:lineRule="auto"/>
        <w:ind w:left="567" w:hanging="567"/>
        <w:jc w:val="both"/>
        <w:rPr>
          <w:rFonts w:ascii="Arial" w:hAnsi="Arial" w:cs="Arial"/>
        </w:rPr>
      </w:pPr>
      <w:r w:rsidRPr="005E5BAC">
        <w:rPr>
          <w:rFonts w:ascii="Arial" w:hAnsi="Arial" w:cs="Arial"/>
        </w:rPr>
        <w:t>Dodavatel se zavazuje dodržet harmonogram plnění</w:t>
      </w:r>
      <w:r w:rsidR="00060C6F" w:rsidRPr="005E5BAC">
        <w:rPr>
          <w:rFonts w:ascii="Arial" w:hAnsi="Arial" w:cs="Arial"/>
        </w:rPr>
        <w:t xml:space="preserve">, který je </w:t>
      </w:r>
      <w:r w:rsidR="00BD382F" w:rsidRPr="005E5BAC">
        <w:rPr>
          <w:rFonts w:ascii="Arial" w:hAnsi="Arial" w:cs="Arial"/>
        </w:rPr>
        <w:t xml:space="preserve">stanoven od </w:t>
      </w:r>
      <w:r w:rsidR="005E5BAC" w:rsidRPr="005E5BAC">
        <w:rPr>
          <w:rFonts w:ascii="Arial" w:hAnsi="Arial" w:cs="Arial"/>
        </w:rPr>
        <w:t>13. 10. 2017 do 31. 8. 2019.</w:t>
      </w:r>
      <w:r w:rsidRPr="005E5BAC">
        <w:rPr>
          <w:rFonts w:ascii="Arial" w:hAnsi="Arial" w:cs="Arial"/>
          <w:color w:val="FF0000"/>
        </w:rPr>
        <w:t xml:space="preserve"> </w:t>
      </w:r>
      <w:r w:rsidRPr="005E5BAC">
        <w:rPr>
          <w:rFonts w:ascii="Arial" w:hAnsi="Arial" w:cs="Arial"/>
        </w:rPr>
        <w:t>za podmínek a v rozsahu uvedených ve smlouvě a jej</w:t>
      </w:r>
      <w:r w:rsidR="00605E71" w:rsidRPr="005E5BAC">
        <w:rPr>
          <w:rFonts w:ascii="Arial" w:hAnsi="Arial" w:cs="Arial"/>
        </w:rPr>
        <w:t>í</w:t>
      </w:r>
      <w:r w:rsidRPr="005E5BAC">
        <w:rPr>
          <w:rFonts w:ascii="Arial" w:hAnsi="Arial" w:cs="Arial"/>
        </w:rPr>
        <w:t>ch přílohách.</w:t>
      </w:r>
    </w:p>
    <w:p w:rsidR="00B67C5A" w:rsidRPr="00F84F59" w:rsidRDefault="00B67C5A" w:rsidP="00DF41C6">
      <w:pPr>
        <w:jc w:val="center"/>
        <w:rPr>
          <w:rFonts w:ascii="Arial" w:hAnsi="Arial" w:cs="Arial"/>
          <w:b/>
          <w:i/>
          <w:sz w:val="20"/>
          <w:szCs w:val="20"/>
        </w:rPr>
      </w:pPr>
    </w:p>
    <w:p w:rsidR="00DF41C6" w:rsidRPr="00F84F59" w:rsidRDefault="00060C6F"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Místo plnění</w:t>
      </w:r>
    </w:p>
    <w:p w:rsidR="00342072" w:rsidRPr="00F84F59" w:rsidRDefault="00BD382F" w:rsidP="00342072">
      <w:pPr>
        <w:numPr>
          <w:ilvl w:val="0"/>
          <w:numId w:val="42"/>
        </w:numPr>
        <w:spacing w:line="288" w:lineRule="auto"/>
        <w:ind w:left="567" w:hanging="567"/>
        <w:jc w:val="both"/>
        <w:rPr>
          <w:rFonts w:ascii="Arial" w:hAnsi="Arial" w:cs="Arial"/>
          <w:bCs/>
          <w:sz w:val="22"/>
          <w:szCs w:val="22"/>
        </w:rPr>
      </w:pPr>
      <w:r w:rsidRPr="00F84F59">
        <w:rPr>
          <w:rFonts w:ascii="Arial" w:hAnsi="Arial" w:cs="Arial"/>
          <w:sz w:val="22"/>
          <w:szCs w:val="22"/>
        </w:rPr>
        <w:t>Místem plnění jsou prostory uchazeče nebo prostory zadavatele (</w:t>
      </w:r>
      <w:r w:rsidR="007929BE" w:rsidRPr="007929BE">
        <w:rPr>
          <w:rFonts w:ascii="Arial" w:eastAsia="Arial" w:hAnsi="Arial" w:cs="Arial"/>
          <w:iCs/>
          <w:sz w:val="22"/>
          <w:szCs w:val="22"/>
        </w:rPr>
        <w:t>Veselí nad Moravou, Kollárova 1694, PSČ 69801</w:t>
      </w:r>
      <w:r w:rsidRPr="00F84F59">
        <w:rPr>
          <w:rFonts w:ascii="Arial" w:hAnsi="Arial" w:cs="Arial"/>
          <w:sz w:val="22"/>
          <w:szCs w:val="22"/>
        </w:rPr>
        <w:t>).</w:t>
      </w:r>
    </w:p>
    <w:p w:rsidR="00701FD6" w:rsidRPr="00F84F59" w:rsidRDefault="00701FD6" w:rsidP="00701FD6">
      <w:pPr>
        <w:spacing w:line="288" w:lineRule="auto"/>
        <w:jc w:val="both"/>
        <w:rPr>
          <w:rFonts w:ascii="Arial" w:hAnsi="Arial" w:cs="Arial"/>
          <w:bCs/>
          <w:sz w:val="22"/>
          <w:szCs w:val="22"/>
        </w:rPr>
      </w:pPr>
    </w:p>
    <w:p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rsidR="00342072" w:rsidRPr="00F84F59" w:rsidRDefault="00342072"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 max.</w:t>
      </w:r>
      <w:r w:rsidR="00473081" w:rsidRPr="00D62F1B">
        <w:rPr>
          <w:rFonts w:ascii="Arial" w:hAnsi="Arial" w:cs="Arial"/>
          <w:sz w:val="22"/>
          <w:szCs w:val="22"/>
        </w:rPr>
        <w:t xml:space="preserve"> </w:t>
      </w:r>
      <w:r w:rsidR="00B6471E" w:rsidRPr="00D62F1B">
        <w:rPr>
          <w:rFonts w:ascii="Arial" w:hAnsi="Arial" w:cs="Arial"/>
          <w:sz w:val="22"/>
          <w:szCs w:val="22"/>
        </w:rPr>
        <w:t xml:space="preserve">„DOPLNIT“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rsidR="00EC54F2" w:rsidRPr="00D62F1B" w:rsidRDefault="00EC54F2" w:rsidP="00EC54F2">
      <w:pPr>
        <w:spacing w:line="288" w:lineRule="auto"/>
        <w:jc w:val="both"/>
        <w:rPr>
          <w:rFonts w:ascii="Arial" w:hAnsi="Arial" w:cs="Arial"/>
          <w:sz w:val="22"/>
          <w:szCs w:val="22"/>
        </w:rPr>
      </w:pPr>
    </w:p>
    <w:p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z Přílohy č. 2 je závazná pro účely fakturace. </w:t>
      </w:r>
    </w:p>
    <w:p w:rsidR="003271E6" w:rsidRPr="00D62F1B" w:rsidRDefault="003271E6" w:rsidP="003271E6">
      <w:pPr>
        <w:spacing w:line="288" w:lineRule="auto"/>
        <w:jc w:val="both"/>
        <w:rPr>
          <w:rFonts w:ascii="Arial" w:hAnsi="Arial" w:cs="Arial"/>
          <w:sz w:val="22"/>
          <w:szCs w:val="22"/>
          <w:highlight w:val="yellow"/>
        </w:rPr>
      </w:pPr>
    </w:p>
    <w:p w:rsidR="001F0859" w:rsidRPr="00D62F1B" w:rsidRDefault="001F0859" w:rsidP="0085131B">
      <w:pPr>
        <w:spacing w:line="288" w:lineRule="auto"/>
        <w:jc w:val="both"/>
        <w:rPr>
          <w:rFonts w:ascii="Arial" w:hAnsi="Arial" w:cs="Arial"/>
          <w:sz w:val="22"/>
          <w:szCs w:val="22"/>
        </w:rPr>
      </w:pPr>
    </w:p>
    <w:p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rsidR="0061684B" w:rsidRPr="00D62F1B" w:rsidRDefault="0061684B" w:rsidP="008C0A65">
      <w:pPr>
        <w:spacing w:line="288" w:lineRule="auto"/>
        <w:jc w:val="center"/>
        <w:rPr>
          <w:rFonts w:ascii="Arial" w:hAnsi="Arial" w:cs="Arial"/>
          <w:b/>
          <w:i/>
          <w:sz w:val="22"/>
          <w:szCs w:val="22"/>
        </w:rPr>
      </w:pPr>
    </w:p>
    <w:p w:rsidR="006B3A97" w:rsidRPr="00D62F1B" w:rsidRDefault="006B3A97" w:rsidP="008C0A65">
      <w:pPr>
        <w:spacing w:line="288" w:lineRule="auto"/>
        <w:jc w:val="center"/>
        <w:rPr>
          <w:rFonts w:ascii="Arial" w:hAnsi="Arial" w:cs="Arial"/>
          <w:b/>
          <w:i/>
          <w:sz w:val="22"/>
          <w:szCs w:val="22"/>
        </w:rPr>
      </w:pPr>
    </w:p>
    <w:p w:rsidR="00060C6F" w:rsidRPr="00D62F1B" w:rsidRDefault="00060C6F" w:rsidP="008C0A65">
      <w:pPr>
        <w:spacing w:line="288" w:lineRule="auto"/>
        <w:jc w:val="center"/>
        <w:rPr>
          <w:rFonts w:ascii="Arial" w:hAnsi="Arial" w:cs="Arial"/>
          <w:b/>
          <w:i/>
          <w:sz w:val="22"/>
          <w:szCs w:val="22"/>
        </w:rPr>
      </w:pPr>
      <w:r w:rsidRPr="00D62F1B">
        <w:rPr>
          <w:rFonts w:ascii="Arial" w:hAnsi="Arial" w:cs="Arial"/>
          <w:b/>
          <w:i/>
          <w:sz w:val="22"/>
          <w:szCs w:val="22"/>
        </w:rPr>
        <w:t>Článek IX.</w:t>
      </w:r>
    </w:p>
    <w:p w:rsidR="008C0A65" w:rsidRPr="00D62F1B" w:rsidRDefault="008C0A65" w:rsidP="00BC61D3">
      <w:pPr>
        <w:spacing w:after="120" w:line="288" w:lineRule="auto"/>
        <w:jc w:val="center"/>
        <w:rPr>
          <w:rFonts w:ascii="Arial" w:hAnsi="Arial" w:cs="Arial"/>
          <w:b/>
          <w:i/>
          <w:sz w:val="22"/>
          <w:szCs w:val="22"/>
        </w:rPr>
      </w:pPr>
      <w:r w:rsidRPr="00D62F1B">
        <w:rPr>
          <w:rFonts w:ascii="Arial" w:hAnsi="Arial" w:cs="Arial"/>
          <w:b/>
          <w:i/>
          <w:sz w:val="22"/>
          <w:szCs w:val="22"/>
        </w:rPr>
        <w:t>Subdodavatelé</w:t>
      </w:r>
    </w:p>
    <w:p w:rsidR="008C0A65" w:rsidRPr="00D62F1B"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Bude-li p</w:t>
      </w:r>
      <w:r w:rsidR="008C0A65" w:rsidRPr="00D62F1B">
        <w:rPr>
          <w:rFonts w:ascii="Arial" w:hAnsi="Arial" w:cs="Arial"/>
          <w:sz w:val="22"/>
          <w:szCs w:val="22"/>
        </w:rPr>
        <w:t xml:space="preserve">ředmět smlouvy dodavatel plnit částečně prostřednictvím třetích osob, jsou </w:t>
      </w:r>
      <w:r w:rsidRPr="00D62F1B">
        <w:rPr>
          <w:rFonts w:ascii="Arial" w:hAnsi="Arial" w:cs="Arial"/>
          <w:sz w:val="22"/>
          <w:szCs w:val="22"/>
        </w:rPr>
        <w:t xml:space="preserve">tyto </w:t>
      </w:r>
      <w:r w:rsidR="008C0A65" w:rsidRPr="00D62F1B">
        <w:rPr>
          <w:rFonts w:ascii="Arial" w:hAnsi="Arial" w:cs="Arial"/>
          <w:sz w:val="22"/>
          <w:szCs w:val="22"/>
        </w:rPr>
        <w:t xml:space="preserve">uvedeny v příloze č. </w:t>
      </w:r>
      <w:r w:rsidR="00435B4C" w:rsidRPr="00D62F1B">
        <w:rPr>
          <w:rFonts w:ascii="Arial" w:hAnsi="Arial" w:cs="Arial"/>
          <w:sz w:val="22"/>
          <w:szCs w:val="22"/>
        </w:rPr>
        <w:t>3</w:t>
      </w:r>
      <w:r w:rsidR="008C0A65" w:rsidRPr="00D62F1B">
        <w:rPr>
          <w:rFonts w:ascii="Arial" w:hAnsi="Arial" w:cs="Arial"/>
          <w:sz w:val="22"/>
          <w:szCs w:val="22"/>
        </w:rPr>
        <w:t xml:space="preserve"> této smlouvy. Změna těchto třetích osob je možná pouze po předchozím písemném souhlasu objednatele</w:t>
      </w:r>
      <w:r w:rsidR="00B24B31" w:rsidRPr="00D62F1B">
        <w:rPr>
          <w:rFonts w:ascii="Arial" w:hAnsi="Arial" w:cs="Arial"/>
          <w:sz w:val="22"/>
          <w:szCs w:val="22"/>
        </w:rPr>
        <w:t xml:space="preserve">. </w:t>
      </w:r>
      <w:r w:rsidR="008C0A65" w:rsidRPr="00D62F1B">
        <w:rPr>
          <w:rFonts w:ascii="Arial" w:hAnsi="Arial" w:cs="Arial"/>
          <w:sz w:val="22"/>
          <w:szCs w:val="22"/>
        </w:rPr>
        <w:t>Smluvní strany se dohodly, že souhlas se záměnou těchto třetích osob může být objednatelem odepřen jen ze zvlášť závažného důvodu.</w:t>
      </w:r>
    </w:p>
    <w:p w:rsidR="004E2203" w:rsidRPr="00D62F1B" w:rsidRDefault="004E2203" w:rsidP="004E2203">
      <w:pPr>
        <w:spacing w:line="288" w:lineRule="auto"/>
        <w:jc w:val="both"/>
        <w:rPr>
          <w:rFonts w:ascii="Arial" w:hAnsi="Arial" w:cs="Arial"/>
          <w:sz w:val="22"/>
          <w:szCs w:val="22"/>
        </w:rPr>
      </w:pPr>
    </w:p>
    <w:p w:rsidR="008C0A65" w:rsidRPr="00D62F1B"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62F1B">
        <w:rPr>
          <w:rFonts w:ascii="Arial" w:hAnsi="Arial" w:cs="Arial"/>
          <w:sz w:val="22"/>
          <w:szCs w:val="22"/>
        </w:rPr>
        <w:t xml:space="preserve">osobám pověřeným kontrolou a monitorováním </w:t>
      </w:r>
      <w:r w:rsidRPr="00D62F1B">
        <w:rPr>
          <w:rFonts w:ascii="Arial" w:hAnsi="Arial" w:cs="Arial"/>
          <w:sz w:val="22"/>
          <w:szCs w:val="22"/>
        </w:rPr>
        <w:t>vstup na místa realizace</w:t>
      </w:r>
      <w:r w:rsidR="007520E0" w:rsidRPr="00D62F1B">
        <w:rPr>
          <w:rFonts w:ascii="Arial" w:hAnsi="Arial" w:cs="Arial"/>
          <w:sz w:val="22"/>
          <w:szCs w:val="22"/>
        </w:rPr>
        <w:t xml:space="preserve"> aktivit</w:t>
      </w:r>
      <w:r w:rsidRPr="00D62F1B">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rsidR="00AB3222" w:rsidRPr="00D62F1B" w:rsidRDefault="00AB3222" w:rsidP="00AB3222">
      <w:pPr>
        <w:spacing w:line="288" w:lineRule="auto"/>
        <w:jc w:val="both"/>
        <w:rPr>
          <w:rFonts w:ascii="Arial" w:hAnsi="Arial" w:cs="Arial"/>
          <w:sz w:val="22"/>
          <w:szCs w:val="22"/>
        </w:rPr>
      </w:pPr>
    </w:p>
    <w:p w:rsidR="00AB3222" w:rsidRPr="00D62F1B"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V případě, že dodavatel realizuje plnění dle této smlouvy bez subdodavatelů, považuje se ust. tohoto čl. IX. za neplatné.</w:t>
      </w:r>
    </w:p>
    <w:p w:rsidR="00B469ED" w:rsidRPr="00D62F1B" w:rsidRDefault="00B469ED"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AE30C4" w:rsidRPr="00D62F1B">
        <w:rPr>
          <w:rFonts w:ascii="Arial" w:hAnsi="Arial" w:cs="Arial"/>
          <w:b/>
          <w:i/>
          <w:sz w:val="22"/>
          <w:szCs w:val="22"/>
        </w:rPr>
        <w:t>X</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Platební podmínky</w:t>
      </w:r>
    </w:p>
    <w:p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rsidR="003C6D8D" w:rsidRPr="00D62F1B" w:rsidRDefault="003C6D8D" w:rsidP="003C6D8D">
      <w:pPr>
        <w:spacing w:line="288" w:lineRule="auto"/>
        <w:jc w:val="both"/>
        <w:rPr>
          <w:rFonts w:ascii="Arial" w:hAnsi="Arial" w:cs="Arial"/>
          <w:color w:val="FF0000"/>
          <w:sz w:val="22"/>
          <w:szCs w:val="22"/>
        </w:rPr>
      </w:pPr>
    </w:p>
    <w:p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rsidR="009D68F9" w:rsidRPr="00D62F1B" w:rsidRDefault="009D68F9" w:rsidP="003C6D8D">
      <w:pPr>
        <w:spacing w:line="288" w:lineRule="auto"/>
        <w:jc w:val="both"/>
        <w:rPr>
          <w:rFonts w:ascii="Arial" w:hAnsi="Arial" w:cs="Arial"/>
          <w:sz w:val="22"/>
          <w:szCs w:val="22"/>
        </w:rPr>
      </w:pPr>
    </w:p>
    <w:p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rsidR="00327E4A" w:rsidRPr="00D62F1B" w:rsidRDefault="00327E4A" w:rsidP="003C6D8D">
      <w:pPr>
        <w:spacing w:line="288" w:lineRule="auto"/>
        <w:jc w:val="both"/>
        <w:rPr>
          <w:rFonts w:ascii="Arial" w:hAnsi="Arial" w:cs="Arial"/>
          <w:color w:val="FF0000"/>
          <w:sz w:val="22"/>
          <w:szCs w:val="22"/>
        </w:rPr>
      </w:pPr>
    </w:p>
    <w:p w:rsidR="007C772E" w:rsidRPr="00D62F1B"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D62F1B" w:rsidRDefault="00833DE9" w:rsidP="00833DE9">
      <w:pPr>
        <w:spacing w:line="288" w:lineRule="auto"/>
        <w:jc w:val="both"/>
        <w:rPr>
          <w:rFonts w:ascii="Arial" w:hAnsi="Arial" w:cs="Arial"/>
          <w:sz w:val="22"/>
          <w:szCs w:val="22"/>
        </w:rPr>
      </w:pPr>
    </w:p>
    <w:p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D62F1B" w:rsidRDefault="00B423D6" w:rsidP="003C6D8D">
      <w:pPr>
        <w:spacing w:line="288" w:lineRule="auto"/>
        <w:jc w:val="both"/>
        <w:rPr>
          <w:rFonts w:ascii="Arial" w:hAnsi="Arial" w:cs="Arial"/>
          <w:color w:val="FF0000"/>
          <w:sz w:val="22"/>
          <w:szCs w:val="22"/>
        </w:rPr>
      </w:pPr>
    </w:p>
    <w:p w:rsidR="00DF41C6" w:rsidRPr="00D62F1B" w:rsidRDefault="00BF174C"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X</w:t>
      </w:r>
      <w:r w:rsidR="00060C6F"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každý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rsidR="004E0863" w:rsidRPr="00D62F1B" w:rsidRDefault="004E0863" w:rsidP="00AF30F1">
      <w:pPr>
        <w:spacing w:line="288" w:lineRule="auto"/>
        <w:jc w:val="both"/>
        <w:rPr>
          <w:rFonts w:ascii="Arial" w:hAnsi="Arial" w:cs="Arial"/>
          <w:sz w:val="22"/>
          <w:szCs w:val="22"/>
        </w:rPr>
      </w:pPr>
    </w:p>
    <w:p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D62F1B" w:rsidRDefault="007359EF" w:rsidP="007359EF">
      <w:pPr>
        <w:spacing w:line="288" w:lineRule="auto"/>
        <w:ind w:left="539"/>
        <w:jc w:val="both"/>
        <w:rPr>
          <w:rFonts w:ascii="Arial" w:hAnsi="Arial" w:cs="Arial"/>
          <w:sz w:val="22"/>
          <w:szCs w:val="22"/>
        </w:rPr>
      </w:pPr>
    </w:p>
    <w:p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rsidR="001F34B2" w:rsidRPr="00D62F1B" w:rsidRDefault="001F34B2" w:rsidP="001F34B2">
      <w:pPr>
        <w:spacing w:line="288" w:lineRule="auto"/>
        <w:ind w:left="539"/>
        <w:jc w:val="both"/>
        <w:rPr>
          <w:rFonts w:ascii="Arial" w:hAnsi="Arial" w:cs="Arial"/>
          <w:color w:val="FF0000"/>
          <w:sz w:val="22"/>
          <w:szCs w:val="22"/>
        </w:rPr>
      </w:pPr>
    </w:p>
    <w:p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Požadovanou smluvní pokutou není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rsidR="007359EF" w:rsidRPr="00D62F1B" w:rsidRDefault="007359EF"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II</w:t>
      </w:r>
      <w:r w:rsidRPr="00D62F1B">
        <w:rPr>
          <w:rFonts w:ascii="Arial" w:hAnsi="Arial" w:cs="Arial"/>
          <w:b/>
          <w:i/>
          <w:sz w:val="22"/>
          <w:szCs w:val="22"/>
        </w:rPr>
        <w:t>.</w:t>
      </w:r>
    </w:p>
    <w:p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rsidR="0056688C" w:rsidRPr="00D62F1B" w:rsidRDefault="0056688C" w:rsidP="00AF30F1">
      <w:pPr>
        <w:spacing w:line="288" w:lineRule="auto"/>
        <w:jc w:val="both"/>
        <w:rPr>
          <w:rFonts w:ascii="Arial" w:hAnsi="Arial" w:cs="Arial"/>
          <w:color w:val="FF0000"/>
          <w:sz w:val="22"/>
          <w:szCs w:val="22"/>
        </w:rPr>
      </w:pPr>
    </w:p>
    <w:p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rsidR="00B423D6" w:rsidRPr="00D62F1B" w:rsidRDefault="00B423D6" w:rsidP="005141F7">
      <w:pP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rsidR="00FD10FA" w:rsidRPr="00D62F1B" w:rsidRDefault="00FD10FA" w:rsidP="00FD10FA">
      <w:pPr>
        <w:spacing w:line="288" w:lineRule="auto"/>
        <w:ind w:left="540"/>
        <w:jc w:val="both"/>
        <w:rPr>
          <w:rFonts w:ascii="Arial" w:hAnsi="Arial" w:cs="Arial"/>
          <w:sz w:val="22"/>
          <w:szCs w:val="22"/>
        </w:rPr>
      </w:pPr>
    </w:p>
    <w:p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rsidR="00AC4AD1" w:rsidRPr="00D62F1B" w:rsidRDefault="00AC4AD1" w:rsidP="00AC4AD1">
      <w:pPr>
        <w:spacing w:line="288" w:lineRule="auto"/>
        <w:jc w:val="both"/>
        <w:rPr>
          <w:rFonts w:ascii="Arial" w:hAnsi="Arial" w:cs="Arial"/>
          <w:sz w:val="22"/>
          <w:szCs w:val="22"/>
        </w:rPr>
      </w:pPr>
    </w:p>
    <w:p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rsidR="00FD10FA" w:rsidRPr="00D62F1B" w:rsidRDefault="00FD10FA" w:rsidP="00FD10FA">
      <w:pPr>
        <w:spacing w:line="288" w:lineRule="auto"/>
        <w:ind w:left="540"/>
        <w:jc w:val="both"/>
        <w:rPr>
          <w:rFonts w:ascii="Arial" w:hAnsi="Arial" w:cs="Arial"/>
          <w:sz w:val="22"/>
          <w:szCs w:val="22"/>
        </w:rPr>
      </w:pPr>
    </w:p>
    <w:p w:rsidR="00FD10FA" w:rsidRPr="00D62F1B"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rsidR="00FD10FA" w:rsidRPr="00D62F1B" w:rsidRDefault="00FD10FA" w:rsidP="00FD10FA">
      <w:pPr>
        <w:spacing w:line="288" w:lineRule="auto"/>
        <w:ind w:left="360"/>
        <w:jc w:val="both"/>
        <w:rPr>
          <w:rFonts w:ascii="Arial" w:hAnsi="Arial" w:cs="Arial"/>
          <w:sz w:val="22"/>
          <w:szCs w:val="22"/>
        </w:rPr>
      </w:pPr>
    </w:p>
    <w:p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rsidR="00342072" w:rsidRPr="00D62F1B" w:rsidRDefault="00342072" w:rsidP="00601DDD">
      <w:pPr>
        <w:spacing w:line="288" w:lineRule="auto"/>
        <w:ind w:left="540"/>
        <w:jc w:val="both"/>
        <w:rPr>
          <w:rFonts w:ascii="Arial" w:hAnsi="Arial" w:cs="Arial"/>
          <w:sz w:val="22"/>
          <w:szCs w:val="22"/>
        </w:rPr>
      </w:pPr>
    </w:p>
    <w:p w:rsidR="00EA298E" w:rsidRPr="00D62F1B" w:rsidRDefault="00EA298E" w:rsidP="00601DDD">
      <w:pPr>
        <w:spacing w:line="288" w:lineRule="auto"/>
        <w:ind w:left="540"/>
        <w:jc w:val="both"/>
        <w:rPr>
          <w:rFonts w:ascii="Arial" w:hAnsi="Arial" w:cs="Arial"/>
          <w:sz w:val="22"/>
          <w:szCs w:val="22"/>
        </w:rPr>
      </w:pPr>
      <w:r w:rsidRPr="00D62F1B">
        <w:rPr>
          <w:rFonts w:ascii="Arial" w:hAnsi="Arial" w:cs="Arial"/>
          <w:sz w:val="22"/>
          <w:szCs w:val="22"/>
        </w:rPr>
        <w:t>Za objednatele:</w:t>
      </w:r>
    </w:p>
    <w:p w:rsidR="005E5BAC" w:rsidRPr="005E5BAC" w:rsidRDefault="005E5BAC" w:rsidP="005E5BAC">
      <w:pPr>
        <w:pStyle w:val="Tabulkatext"/>
        <w:spacing w:before="0" w:after="0"/>
        <w:ind w:left="0"/>
        <w:rPr>
          <w:rFonts w:ascii="Arial" w:hAnsi="Arial" w:cs="Arial"/>
          <w:color w:val="auto"/>
          <w:sz w:val="22"/>
          <w:lang w:val="sk-SK"/>
        </w:rPr>
      </w:pPr>
      <w:r>
        <w:rPr>
          <w:rFonts w:ascii="Arial" w:hAnsi="Arial" w:cs="Arial"/>
          <w:sz w:val="22"/>
          <w:lang w:val="sk-SK"/>
        </w:rPr>
        <w:t xml:space="preserve">         </w:t>
      </w:r>
      <w:r w:rsidR="00CC4EFD">
        <w:rPr>
          <w:rFonts w:ascii="Arial" w:hAnsi="Arial" w:cs="Arial"/>
          <w:color w:val="auto"/>
          <w:sz w:val="22"/>
          <w:lang w:val="sk-SK"/>
        </w:rPr>
        <w:t>Petr Marti</w:t>
      </w:r>
      <w:r w:rsidRPr="005E5BAC">
        <w:rPr>
          <w:rFonts w:ascii="Arial" w:hAnsi="Arial" w:cs="Arial"/>
          <w:color w:val="auto"/>
          <w:sz w:val="22"/>
          <w:lang w:val="sk-SK"/>
        </w:rPr>
        <w:t>nek</w:t>
      </w:r>
    </w:p>
    <w:p w:rsidR="005E5BAC" w:rsidRPr="005E5BAC" w:rsidRDefault="005E5BAC" w:rsidP="005E5BAC">
      <w:pPr>
        <w:rPr>
          <w:rFonts w:ascii="Arial" w:hAnsi="Arial" w:cs="Arial"/>
          <w:sz w:val="22"/>
          <w:szCs w:val="22"/>
          <w:lang w:val="sk-SK"/>
        </w:rPr>
      </w:pPr>
      <w:r>
        <w:rPr>
          <w:rFonts w:ascii="Arial" w:hAnsi="Arial" w:cs="Arial"/>
          <w:sz w:val="22"/>
          <w:szCs w:val="22"/>
        </w:rPr>
        <w:t xml:space="preserve">         </w:t>
      </w:r>
      <w:r w:rsidRPr="005E5BAC">
        <w:rPr>
          <w:rFonts w:ascii="Arial" w:hAnsi="Arial" w:cs="Arial"/>
          <w:sz w:val="22"/>
          <w:szCs w:val="22"/>
        </w:rPr>
        <w:t>Tel: +420724994391</w:t>
      </w:r>
      <w:bookmarkStart w:id="0" w:name="_GoBack"/>
      <w:bookmarkEnd w:id="0"/>
    </w:p>
    <w:p w:rsidR="005E5BAC" w:rsidRDefault="005E5BAC" w:rsidP="005E5BAC">
      <w:pPr>
        <w:pStyle w:val="Tabulkatext"/>
        <w:spacing w:before="0" w:after="0"/>
        <w:ind w:left="0"/>
        <w:rPr>
          <w:rStyle w:val="Hypertextovodkaz"/>
          <w:rFonts w:ascii="Times New Roman" w:hAnsi="Times New Roman"/>
          <w:color w:val="auto"/>
          <w:sz w:val="24"/>
          <w:szCs w:val="24"/>
        </w:rPr>
      </w:pPr>
      <w:r>
        <w:rPr>
          <w:rFonts w:ascii="Arial" w:hAnsi="Arial" w:cs="Arial"/>
          <w:color w:val="auto"/>
          <w:sz w:val="22"/>
        </w:rPr>
        <w:t xml:space="preserve">         </w:t>
      </w:r>
      <w:r w:rsidRPr="005E5BAC">
        <w:rPr>
          <w:rFonts w:ascii="Arial" w:hAnsi="Arial" w:cs="Arial"/>
          <w:color w:val="auto"/>
          <w:sz w:val="22"/>
        </w:rPr>
        <w:t xml:space="preserve">E-mail: </w:t>
      </w:r>
      <w:hyperlink r:id="rId8" w:history="1">
        <w:r w:rsidRPr="005E5BAC">
          <w:rPr>
            <w:rStyle w:val="Hypertextovodkaz"/>
            <w:rFonts w:ascii="Arial" w:hAnsi="Arial" w:cs="Arial"/>
            <w:color w:val="auto"/>
            <w:sz w:val="22"/>
          </w:rPr>
          <w:t>petr.martinek@branopac-antalis.com</w:t>
        </w:r>
      </w:hyperlink>
    </w:p>
    <w:p w:rsidR="008834A4" w:rsidRPr="00D62F1B" w:rsidRDefault="005E5BAC" w:rsidP="005E5BAC">
      <w:pPr>
        <w:pStyle w:val="Tabulkatext"/>
        <w:spacing w:before="0" w:after="0"/>
        <w:ind w:left="0"/>
        <w:rPr>
          <w:rFonts w:ascii="Arial" w:hAnsi="Arial" w:cs="Arial"/>
          <w:sz w:val="22"/>
          <w:highlight w:val="yellow"/>
        </w:rPr>
      </w:pPr>
      <w:r>
        <w:rPr>
          <w:rFonts w:ascii="Arial" w:hAnsi="Arial" w:cs="Arial"/>
          <w:sz w:val="22"/>
          <w:highlight w:val="yellow"/>
        </w:rPr>
        <w:t xml:space="preserve">         </w:t>
      </w:r>
      <w:r w:rsidR="00601DDD" w:rsidRPr="00D62F1B">
        <w:rPr>
          <w:rFonts w:ascii="Arial" w:hAnsi="Arial" w:cs="Arial"/>
          <w:sz w:val="22"/>
          <w:highlight w:val="yellow"/>
        </w:rPr>
        <w:t>Za dodavatele:</w:t>
      </w:r>
    </w:p>
    <w:p w:rsidR="00EA298E" w:rsidRPr="00D62F1B" w:rsidRDefault="00601DDD" w:rsidP="00601DDD">
      <w:pPr>
        <w:spacing w:line="288" w:lineRule="auto"/>
        <w:ind w:left="540"/>
        <w:jc w:val="both"/>
        <w:rPr>
          <w:rFonts w:ascii="Arial" w:hAnsi="Arial" w:cs="Arial"/>
          <w:sz w:val="22"/>
          <w:szCs w:val="22"/>
        </w:rPr>
      </w:pPr>
      <w:r w:rsidRPr="00D62F1B">
        <w:rPr>
          <w:rFonts w:ascii="Arial" w:hAnsi="Arial" w:cs="Arial"/>
          <w:sz w:val="22"/>
          <w:szCs w:val="22"/>
          <w:highlight w:val="yellow"/>
        </w:rPr>
        <w:t>„DOPLNIT“</w:t>
      </w:r>
    </w:p>
    <w:p w:rsidR="00EA298E" w:rsidRPr="00D62F1B" w:rsidRDefault="00EA298E" w:rsidP="00601DDD">
      <w:pPr>
        <w:spacing w:line="288" w:lineRule="auto"/>
        <w:jc w:val="both"/>
        <w:rPr>
          <w:rFonts w:ascii="Arial" w:hAnsi="Arial" w:cs="Arial"/>
          <w:sz w:val="22"/>
          <w:szCs w:val="22"/>
        </w:rPr>
      </w:pPr>
    </w:p>
    <w:p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ust. předchozí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rsidR="00567A8E" w:rsidRPr="00D62F1B" w:rsidRDefault="00567A8E" w:rsidP="00567A8E">
      <w:pPr>
        <w:spacing w:line="288" w:lineRule="auto"/>
        <w:jc w:val="both"/>
        <w:rPr>
          <w:rFonts w:ascii="Arial" w:hAnsi="Arial" w:cs="Arial"/>
          <w:sz w:val="22"/>
          <w:szCs w:val="22"/>
        </w:rPr>
      </w:pPr>
    </w:p>
    <w:p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rsidR="00A30657" w:rsidRPr="00D62F1B" w:rsidRDefault="00A30657" w:rsidP="00AF30F1">
      <w:pPr>
        <w:spacing w:line="288" w:lineRule="auto"/>
        <w:jc w:val="both"/>
        <w:rPr>
          <w:rFonts w:ascii="Arial" w:hAnsi="Arial" w:cs="Arial"/>
          <w:sz w:val="22"/>
          <w:szCs w:val="22"/>
        </w:rPr>
      </w:pPr>
    </w:p>
    <w:p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rsidR="00A30657" w:rsidRPr="00D62F1B" w:rsidRDefault="00A30657" w:rsidP="00AF30F1">
      <w:pPr>
        <w:spacing w:line="288" w:lineRule="auto"/>
        <w:jc w:val="both"/>
        <w:rPr>
          <w:rFonts w:ascii="Arial" w:hAnsi="Arial" w:cs="Arial"/>
          <w:sz w:val="22"/>
          <w:szCs w:val="22"/>
        </w:rPr>
      </w:pPr>
    </w:p>
    <w:p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DF41C6" w:rsidRPr="00D62F1B" w:rsidRDefault="00DF41C6" w:rsidP="00DF41C6">
      <w:pPr>
        <w:rPr>
          <w:rFonts w:ascii="Arial" w:hAnsi="Arial" w:cs="Arial"/>
          <w:sz w:val="22"/>
          <w:szCs w:val="22"/>
        </w:rPr>
      </w:pPr>
    </w:p>
    <w:p w:rsidR="008B6E62" w:rsidRPr="00D62F1B" w:rsidRDefault="008B6E62" w:rsidP="00DF41C6">
      <w:pPr>
        <w:rPr>
          <w:rFonts w:ascii="Arial" w:hAnsi="Arial" w:cs="Arial"/>
          <w:sz w:val="22"/>
          <w:szCs w:val="22"/>
        </w:rPr>
      </w:pPr>
    </w:p>
    <w:p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5E5BAC">
        <w:rPr>
          <w:rFonts w:ascii="Arial" w:hAnsi="Arial" w:cs="Arial"/>
          <w:sz w:val="22"/>
          <w:szCs w:val="22"/>
        </w:rPr>
        <w:t xml:space="preserve">e Veselí nad Moravou </w:t>
      </w:r>
      <w:r w:rsidR="005D44A1" w:rsidRPr="00D62F1B">
        <w:rPr>
          <w:rFonts w:ascii="Arial" w:hAnsi="Arial" w:cs="Arial"/>
          <w:sz w:val="22"/>
          <w:szCs w:val="22"/>
        </w:rPr>
        <w:t>dne</w:t>
      </w:r>
      <w:r w:rsidR="005E5BAC">
        <w:rPr>
          <w:rFonts w:ascii="Arial" w:hAnsi="Arial" w:cs="Arial"/>
          <w:sz w:val="22"/>
          <w:szCs w:val="22"/>
        </w:rPr>
        <w:t>:</w:t>
      </w:r>
      <w:r w:rsidR="005E5BAC">
        <w:rPr>
          <w:rFonts w:ascii="Arial" w:hAnsi="Arial" w:cs="Arial"/>
          <w:sz w:val="22"/>
          <w:szCs w:val="22"/>
        </w:rPr>
        <w:tab/>
      </w:r>
      <w:r w:rsidR="005E5BAC">
        <w:rPr>
          <w:rFonts w:ascii="Arial" w:hAnsi="Arial" w:cs="Arial"/>
          <w:sz w:val="22"/>
          <w:szCs w:val="22"/>
        </w:rPr>
        <w:tab/>
      </w:r>
      <w:r w:rsidR="005E5BAC">
        <w:rPr>
          <w:rFonts w:ascii="Arial" w:hAnsi="Arial" w:cs="Arial"/>
          <w:sz w:val="22"/>
          <w:szCs w:val="22"/>
        </w:rPr>
        <w:tab/>
      </w:r>
      <w:r w:rsidR="00986DA2" w:rsidRPr="00D62F1B">
        <w:rPr>
          <w:rFonts w:ascii="Arial" w:hAnsi="Arial" w:cs="Arial"/>
          <w:sz w:val="22"/>
          <w:szCs w:val="22"/>
        </w:rPr>
        <w:t>V</w:t>
      </w:r>
      <w:r w:rsidR="005B7C75" w:rsidRPr="00D62F1B">
        <w:rPr>
          <w:rFonts w:ascii="Arial" w:hAnsi="Arial" w:cs="Arial"/>
          <w:sz w:val="22"/>
          <w:szCs w:val="22"/>
        </w:rPr>
        <w:t xml:space="preserve"> „DOPLNIT“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„DOPLNIT“</w:t>
      </w:r>
    </w:p>
    <w:p w:rsidR="006D1B30" w:rsidRPr="00D62F1B" w:rsidRDefault="006D1B30" w:rsidP="00DF41C6">
      <w:pPr>
        <w:rPr>
          <w:rFonts w:ascii="Arial" w:hAnsi="Arial" w:cs="Arial"/>
          <w:sz w:val="22"/>
          <w:szCs w:val="22"/>
        </w:rPr>
      </w:pPr>
    </w:p>
    <w:p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rsidR="006D1B30" w:rsidRPr="00D62F1B" w:rsidRDefault="006D1B30" w:rsidP="00DF41C6">
      <w:pPr>
        <w:rPr>
          <w:rFonts w:ascii="Arial" w:hAnsi="Arial" w:cs="Arial"/>
          <w:sz w:val="22"/>
          <w:szCs w:val="22"/>
        </w:rPr>
      </w:pPr>
    </w:p>
    <w:p w:rsidR="006D1B30" w:rsidRPr="00D62F1B" w:rsidRDefault="006D1B30" w:rsidP="00DF41C6">
      <w:pPr>
        <w:rPr>
          <w:rFonts w:ascii="Arial" w:hAnsi="Arial" w:cs="Arial"/>
          <w:sz w:val="22"/>
          <w:szCs w:val="22"/>
        </w:rPr>
      </w:pPr>
    </w:p>
    <w:p w:rsidR="008B6E62" w:rsidRPr="00D62F1B" w:rsidRDefault="008B6E62" w:rsidP="00DF41C6">
      <w:pPr>
        <w:rPr>
          <w:rFonts w:ascii="Arial" w:hAnsi="Arial" w:cs="Arial"/>
          <w:sz w:val="22"/>
          <w:szCs w:val="22"/>
        </w:rPr>
      </w:pPr>
    </w:p>
    <w:p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rsidR="005D44A1" w:rsidRPr="00D62F1B" w:rsidRDefault="000E3819" w:rsidP="005D44A1">
      <w:pPr>
        <w:jc w:val="both"/>
        <w:rPr>
          <w:rStyle w:val="Siln"/>
          <w:rFonts w:ascii="Arial" w:hAnsi="Arial" w:cs="Arial"/>
          <w:b w:val="0"/>
          <w:sz w:val="22"/>
          <w:szCs w:val="22"/>
        </w:rPr>
      </w:pPr>
      <w:r>
        <w:rPr>
          <w:rFonts w:ascii="Arial" w:hAnsi="Arial" w:cs="Arial"/>
          <w:sz w:val="22"/>
          <w:szCs w:val="22"/>
          <w:lang w:val="sk-SK"/>
        </w:rPr>
        <w:t>Petr Marti</w:t>
      </w:r>
      <w:r w:rsidR="005E5BAC" w:rsidRPr="005E5BAC">
        <w:rPr>
          <w:rFonts w:ascii="Arial" w:hAnsi="Arial" w:cs="Arial"/>
          <w:sz w:val="22"/>
          <w:szCs w:val="22"/>
          <w:lang w:val="sk-SK"/>
        </w:rPr>
        <w:t>nek</w:t>
      </w:r>
      <w:r w:rsidR="00DF3BF3" w:rsidRPr="005E5BAC">
        <w:rPr>
          <w:rFonts w:ascii="Arial" w:hAnsi="Arial" w:cs="Arial"/>
          <w:sz w:val="22"/>
          <w:szCs w:val="22"/>
        </w:rPr>
        <w:tab/>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sidR="00D762B4">
        <w:rPr>
          <w:rStyle w:val="Siln"/>
          <w:rFonts w:ascii="Arial" w:hAnsi="Arial" w:cs="Arial"/>
          <w:b w:val="0"/>
          <w:sz w:val="22"/>
          <w:szCs w:val="22"/>
        </w:rPr>
        <w:tab/>
      </w:r>
      <w:r w:rsidR="00336501" w:rsidRPr="00D62F1B">
        <w:rPr>
          <w:rStyle w:val="Siln"/>
          <w:rFonts w:ascii="Arial" w:hAnsi="Arial" w:cs="Arial"/>
          <w:b w:val="0"/>
          <w:sz w:val="22"/>
          <w:szCs w:val="22"/>
        </w:rPr>
        <w:tab/>
      </w:r>
      <w:r w:rsidR="005B7C75" w:rsidRPr="00D62F1B">
        <w:rPr>
          <w:rFonts w:ascii="Arial" w:hAnsi="Arial" w:cs="Arial"/>
          <w:sz w:val="22"/>
          <w:szCs w:val="22"/>
        </w:rPr>
        <w:t>„DOPLNIT“</w:t>
      </w:r>
    </w:p>
    <w:p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D62F1B">
        <w:rPr>
          <w:rFonts w:ascii="Arial" w:hAnsi="Arial" w:cs="Arial"/>
          <w:sz w:val="22"/>
          <w:szCs w:val="22"/>
        </w:rPr>
        <w:t>„DOPLNIT“</w:t>
      </w:r>
    </w:p>
    <w:p w:rsidR="008C2C68" w:rsidRPr="00D62F1B" w:rsidRDefault="008C2C68" w:rsidP="00DF41C6">
      <w:pPr>
        <w:rPr>
          <w:rFonts w:ascii="Arial" w:hAnsi="Arial" w:cs="Arial"/>
          <w:b/>
          <w:sz w:val="22"/>
          <w:szCs w:val="22"/>
        </w:rPr>
      </w:pPr>
    </w:p>
    <w:p w:rsidR="008C2C68" w:rsidRPr="00D62F1B" w:rsidRDefault="008C2C68" w:rsidP="00DF41C6">
      <w:pPr>
        <w:rPr>
          <w:rFonts w:ascii="Arial" w:hAnsi="Arial" w:cs="Arial"/>
          <w:b/>
          <w:sz w:val="22"/>
          <w:szCs w:val="22"/>
        </w:rPr>
      </w:pPr>
    </w:p>
    <w:p w:rsidR="00856DB6" w:rsidRPr="00D62F1B" w:rsidRDefault="00856DB6" w:rsidP="00DF41C6">
      <w:pPr>
        <w:rPr>
          <w:rFonts w:ascii="Arial" w:hAnsi="Arial" w:cs="Arial"/>
          <w:sz w:val="22"/>
          <w:szCs w:val="22"/>
        </w:rPr>
      </w:pPr>
      <w:r w:rsidRPr="00D62F1B">
        <w:rPr>
          <w:rFonts w:ascii="Arial" w:hAnsi="Arial" w:cs="Arial"/>
          <w:b/>
          <w:sz w:val="22"/>
          <w:szCs w:val="22"/>
        </w:rPr>
        <w:t>Přílohy</w:t>
      </w:r>
      <w:r w:rsidRPr="00D62F1B">
        <w:rPr>
          <w:rFonts w:ascii="Arial" w:hAnsi="Arial" w:cs="Arial"/>
          <w:sz w:val="22"/>
          <w:szCs w:val="22"/>
        </w:rPr>
        <w:t>:</w:t>
      </w:r>
    </w:p>
    <w:p w:rsidR="0095091A" w:rsidRPr="00D62F1B" w:rsidRDefault="0095091A" w:rsidP="00DF41C6">
      <w:pPr>
        <w:rPr>
          <w:rFonts w:ascii="Arial" w:hAnsi="Arial" w:cs="Arial"/>
          <w:sz w:val="22"/>
          <w:szCs w:val="22"/>
        </w:rPr>
      </w:pPr>
    </w:p>
    <w:p w:rsidR="00856DB6" w:rsidRPr="00D62F1B" w:rsidRDefault="00856DB6" w:rsidP="00DF41C6">
      <w:pPr>
        <w:rPr>
          <w:rFonts w:ascii="Arial" w:hAnsi="Arial" w:cs="Arial"/>
          <w:sz w:val="22"/>
          <w:szCs w:val="22"/>
        </w:rPr>
      </w:pPr>
      <w:r w:rsidRPr="00D62F1B">
        <w:rPr>
          <w:rFonts w:ascii="Arial" w:hAnsi="Arial" w:cs="Arial"/>
          <w:sz w:val="22"/>
          <w:szCs w:val="22"/>
        </w:rPr>
        <w:t>Příloha č. 1 –</w:t>
      </w:r>
      <w:r w:rsidR="008B6E62" w:rsidRPr="00D62F1B">
        <w:rPr>
          <w:rFonts w:ascii="Arial" w:hAnsi="Arial" w:cs="Arial"/>
          <w:sz w:val="22"/>
          <w:szCs w:val="22"/>
        </w:rPr>
        <w:t xml:space="preserve"> Výzva</w:t>
      </w:r>
      <w:r w:rsidR="006B3A97" w:rsidRPr="00D62F1B">
        <w:rPr>
          <w:rFonts w:ascii="Arial" w:hAnsi="Arial" w:cs="Arial"/>
          <w:sz w:val="22"/>
          <w:szCs w:val="22"/>
        </w:rPr>
        <w:t xml:space="preserve"> k podání nabídek</w:t>
      </w:r>
    </w:p>
    <w:p w:rsidR="00856DB6" w:rsidRPr="00D62F1B" w:rsidRDefault="00856DB6" w:rsidP="00DF41C6">
      <w:pPr>
        <w:rPr>
          <w:rFonts w:ascii="Arial" w:hAnsi="Arial" w:cs="Arial"/>
          <w:sz w:val="22"/>
          <w:szCs w:val="22"/>
        </w:rPr>
      </w:pPr>
      <w:r w:rsidRPr="00D62F1B">
        <w:rPr>
          <w:rFonts w:ascii="Arial" w:hAnsi="Arial" w:cs="Arial"/>
          <w:sz w:val="22"/>
          <w:szCs w:val="22"/>
        </w:rPr>
        <w:t xml:space="preserve">Příloha č. 2 – </w:t>
      </w:r>
      <w:r w:rsidR="006B3A97" w:rsidRPr="00D62F1B">
        <w:rPr>
          <w:rFonts w:ascii="Arial" w:hAnsi="Arial" w:cs="Arial"/>
          <w:sz w:val="22"/>
          <w:szCs w:val="22"/>
        </w:rPr>
        <w:t>Specifikace vzdělávacích aktivit</w:t>
      </w:r>
    </w:p>
    <w:p w:rsidR="00D35046" w:rsidRPr="00D62F1B" w:rsidRDefault="00856DB6" w:rsidP="00DF41C6">
      <w:pPr>
        <w:rPr>
          <w:rFonts w:ascii="Arial" w:hAnsi="Arial" w:cs="Arial"/>
          <w:sz w:val="22"/>
          <w:szCs w:val="22"/>
        </w:rPr>
      </w:pPr>
      <w:r w:rsidRPr="00D62F1B">
        <w:rPr>
          <w:rFonts w:ascii="Arial" w:hAnsi="Arial" w:cs="Arial"/>
          <w:sz w:val="22"/>
          <w:szCs w:val="22"/>
        </w:rPr>
        <w:t xml:space="preserve">Příloha č. </w:t>
      </w:r>
      <w:r w:rsidR="00B3115A" w:rsidRPr="00D62F1B">
        <w:rPr>
          <w:rFonts w:ascii="Arial" w:hAnsi="Arial" w:cs="Arial"/>
          <w:sz w:val="22"/>
          <w:szCs w:val="22"/>
        </w:rPr>
        <w:t>3</w:t>
      </w:r>
      <w:r w:rsidR="006B3A97" w:rsidRPr="00D62F1B">
        <w:rPr>
          <w:rFonts w:ascii="Arial" w:hAnsi="Arial" w:cs="Arial"/>
          <w:sz w:val="22"/>
          <w:szCs w:val="22"/>
        </w:rPr>
        <w:t xml:space="preserve"> -  Krycí list</w:t>
      </w:r>
    </w:p>
    <w:p w:rsidR="006B3A97" w:rsidRPr="00D62F1B" w:rsidRDefault="006B3A97" w:rsidP="00DF41C6">
      <w:pPr>
        <w:rPr>
          <w:rFonts w:ascii="Arial" w:hAnsi="Arial" w:cs="Arial"/>
          <w:sz w:val="22"/>
          <w:szCs w:val="22"/>
        </w:rPr>
      </w:pPr>
      <w:r w:rsidRPr="00D62F1B">
        <w:rPr>
          <w:rFonts w:ascii="Arial" w:hAnsi="Arial" w:cs="Arial"/>
          <w:sz w:val="22"/>
          <w:szCs w:val="22"/>
        </w:rPr>
        <w:t>Příloha č. 4 – Základní kvalifikační předpoklady</w:t>
      </w:r>
    </w:p>
    <w:sectPr w:rsidR="006B3A97" w:rsidRPr="00D62F1B"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CC4EFD">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CC4EFD">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3819"/>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BAC"/>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4D47"/>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29BE"/>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4EF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762B4"/>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D762B4"/>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D762B4"/>
    <w:rPr>
      <w:rFonts w:asciiTheme="minorHAnsi" w:eastAsiaTheme="minorHAnsi" w:hAnsiTheme="minorHAnsi" w:cstheme="minorBidi"/>
      <w:color w:val="080808"/>
      <w:szCs w:val="22"/>
      <w:lang w:eastAsia="en-US"/>
    </w:rPr>
  </w:style>
  <w:style w:type="paragraph" w:styleId="Obsah1">
    <w:name w:val="toc 1"/>
    <w:basedOn w:val="Normln"/>
    <w:next w:val="Normln"/>
    <w:autoRedefine/>
    <w:uiPriority w:val="39"/>
    <w:unhideWhenUsed/>
    <w:rsid w:val="005E5BAC"/>
    <w:pPr>
      <w:tabs>
        <w:tab w:val="left" w:pos="397"/>
        <w:tab w:val="right" w:leader="dot" w:pos="9060"/>
      </w:tabs>
      <w:spacing w:before="100" w:after="100"/>
    </w:pPr>
    <w:rPr>
      <w:rFonts w:asciiTheme="minorHAnsi" w:eastAsiaTheme="minorHAnsi" w:hAnsiTheme="minorHAnsi" w:cstheme="minorBidi"/>
      <w:b/>
      <w:bCs/>
      <w:caps/>
      <w:noProof/>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4115">
      <w:bodyDiv w:val="1"/>
      <w:marLeft w:val="0"/>
      <w:marRight w:val="0"/>
      <w:marTop w:val="0"/>
      <w:marBottom w:val="0"/>
      <w:divBdr>
        <w:top w:val="none" w:sz="0" w:space="0" w:color="auto"/>
        <w:left w:val="none" w:sz="0" w:space="0" w:color="auto"/>
        <w:bottom w:val="none" w:sz="0" w:space="0" w:color="auto"/>
        <w:right w:val="none" w:sz="0" w:space="0" w:color="auto"/>
      </w:divBdr>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rtinek@branopac-antal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7CC0-4EE7-4BAD-BA1E-BD68DED7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13913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2017-09-25T12:43:00Z</dcterms:modified>
</cp:coreProperties>
</file>