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4F6D51" w:rsidRDefault="007773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2</w:t>
      </w:r>
      <w:r w:rsidRPr="00F26068" w:rsidR="00F26068">
        <w:rPr>
          <w:rFonts w:ascii="Arial" w:hAnsi="Arial" w:cs="Arial"/>
          <w:b/>
        </w:rPr>
        <w:t xml:space="preserve"> k</w:t>
      </w:r>
      <w:r w:rsidR="00295604">
        <w:rPr>
          <w:rFonts w:ascii="Arial" w:hAnsi="Arial" w:cs="Arial"/>
          <w:b/>
        </w:rPr>
        <w:t> výzvě pro podání nabídky</w:t>
      </w:r>
    </w:p>
    <w:p w:rsidR="00F26068" w:rsidP="00F26068" w:rsidRDefault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B5067B">
        <w:rPr>
          <w:rFonts w:ascii="Arial" w:hAnsi="Arial" w:cs="Arial"/>
          <w:b/>
          <w:caps/>
          <w:sz w:val="28"/>
          <w:u w:val="single"/>
        </w:rPr>
        <w:t xml:space="preserve"> – ČáST A</w:t>
      </w:r>
    </w:p>
    <w:p w:rsidR="00F26068" w:rsidP="00314119" w:rsidRDefault="00F26068">
      <w:pPr>
        <w:spacing w:after="0"/>
        <w:ind w:left="2865" w:hanging="2865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Pr="00314119" w:rsidR="00314119">
        <w:t xml:space="preserve"> </w:t>
      </w:r>
      <w:r w:rsidRPr="00314119" w:rsidR="00314119">
        <w:rPr>
          <w:rFonts w:ascii="Arial" w:hAnsi="Arial" w:cs="Arial"/>
          <w:b/>
          <w:sz w:val="24"/>
          <w:szCs w:val="24"/>
        </w:rPr>
        <w:t>Zajištění vzdělávacích služeb pro projekt „Vzdělávání zaměstnanců Libor Václavík – LIBROS a partnerů“</w:t>
      </w:r>
    </w:p>
    <w:p w:rsidR="00314119" w:rsidP="00F26068" w:rsidRDefault="00314119">
      <w:pPr>
        <w:spacing w:after="0"/>
        <w:rPr>
          <w:rFonts w:ascii="Arial" w:hAnsi="Arial" w:cs="Arial"/>
          <w:b/>
          <w:sz w:val="24"/>
          <w:szCs w:val="24"/>
        </w:rPr>
      </w:pPr>
    </w:p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P="000A45E4" w:rsidRDefault="000A45E4">
      <w:pPr>
        <w:spacing w:after="0"/>
        <w:rPr>
          <w:rFonts w:ascii="Arial" w:hAnsi="Arial" w:cs="Arial"/>
          <w:b/>
          <w:sz w:val="24"/>
          <w:szCs w:val="24"/>
        </w:rPr>
      </w:pPr>
    </w:p>
    <w:p w:rsidR="002B55AF" w:rsidP="000A45E4" w:rsidRDefault="002B55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/>
      </w:tblPr>
      <w:tblGrid>
        <w:gridCol w:w="2093"/>
        <w:gridCol w:w="1559"/>
        <w:gridCol w:w="1559"/>
        <w:gridCol w:w="1985"/>
        <w:gridCol w:w="1985"/>
      </w:tblGrid>
      <w:tr w:rsidR="007B64FF" w:rsidTr="006860B3">
        <w:trPr>
          <w:trHeight w:val="567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:rsidRPr="00D16299" w:rsidR="007B64FF" w:rsidP="00314119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KA </w:t>
            </w:r>
            <w:r w:rsidR="003141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14119">
              <w:rPr>
                <w:rFonts w:ascii="Arial" w:hAnsi="Arial" w:cs="Arial"/>
                <w:b/>
                <w:sz w:val="24"/>
                <w:szCs w:val="24"/>
              </w:rPr>
              <w:t>Rozvoj znalostí zaměstnanců v oblasti obecného IT</w:t>
            </w:r>
          </w:p>
        </w:tc>
      </w:tr>
      <w:tr w:rsidR="00D16299" w:rsidTr="007B64FF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Pr="00D16299" w:rsidR="00D16299" w:rsidP="00DC52DC" w:rsidRDefault="00D16299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D16299" w:rsidP="00314119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 xml:space="preserve"> pro 1 skupinu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D16299" w:rsidP="00D16299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16299" w:rsidR="00314119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 w:rsidR="0031411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D16299" w:rsidP="00314119" w:rsidRDefault="00B86C10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 xml:space="preserve"> pro 1 skupinu</w:t>
            </w:r>
            <w:r w:rsidRPr="00D16299" w:rsid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 w:rsid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D16299" w:rsidP="00680481" w:rsidRDefault="0077730D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 nabídková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cena </w:t>
            </w:r>
            <w:r w:rsidR="00B86C10">
              <w:rPr>
                <w:rFonts w:ascii="Arial" w:hAnsi="Arial" w:cs="Arial"/>
                <w:b/>
                <w:sz w:val="19"/>
                <w:szCs w:val="19"/>
              </w:rPr>
              <w:t xml:space="preserve">za kurz </w:t>
            </w:r>
            <w:r w:rsidR="00314119">
              <w:rPr>
                <w:rFonts w:ascii="Arial" w:hAnsi="Arial" w:cs="Arial"/>
                <w:b/>
                <w:sz w:val="19"/>
                <w:szCs w:val="19"/>
              </w:rPr>
              <w:t>(bez</w:t>
            </w:r>
            <w:r w:rsidR="00680481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</w:tr>
      <w:tr w:rsidR="00D16299" w:rsidTr="007B64F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Pr="00D16299" w:rsidR="00D16299" w:rsidP="00295604" w:rsidRDefault="00314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  <w:r w:rsidR="00287191">
              <w:rPr>
                <w:rFonts w:ascii="Arial" w:hAnsi="Arial" w:cs="Arial"/>
                <w:sz w:val="20"/>
                <w:szCs w:val="20"/>
              </w:rPr>
              <w:t xml:space="preserve"> (KA 11)</w:t>
            </w:r>
          </w:p>
        </w:tc>
        <w:tc>
          <w:tcPr>
            <w:tcW w:w="1559" w:type="dxa"/>
            <w:vAlign w:val="center"/>
          </w:tcPr>
          <w:p w:rsidRPr="00D16299" w:rsidR="00D16299" w:rsidP="00DC52DC" w:rsidRDefault="003141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30 172</w:t>
            </w:r>
            <w:r w:rsidRPr="00D16299" w:rsid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D16299" w:rsidR="00D16299" w:rsidP="00DC52DC" w:rsidRDefault="003141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60 344</w:t>
            </w:r>
            <w:r w:rsidRPr="00D16299" w:rsidR="00D16299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</w:tcPr>
          <w:p w:rsidRPr="00D16299" w:rsidR="00D16299" w:rsidP="00DC52DC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Pr="00D16299" w:rsidR="00D16299" w:rsidP="00DC52DC" w:rsidRDefault="00D162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tcBorders>
              <w:top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16299" w:rsidR="007B64FF" w:rsidP="00314119" w:rsidRDefault="00B86C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vAlign w:val="center"/>
          </w:tcPr>
          <w:p w:rsidRPr="00D16299" w:rsidR="007B64FF" w:rsidP="00DC52DC" w:rsidRDefault="003141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60 344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shd w:val="clear" w:color="auto" w:fill="F2F2F2" w:themeFill="background1" w:themeFillShade="F2"/>
            <w:vAlign w:val="center"/>
          </w:tcPr>
          <w:p w:rsidRPr="00D16299" w:rsidR="007B64FF" w:rsidP="00314119" w:rsidRDefault="00CD4A5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vAlign w:val="center"/>
          </w:tcPr>
          <w:p w:rsidRPr="00D16299" w:rsidR="007B64FF" w:rsidP="00680481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7B64FF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7B64FF" w:rsidP="00314119" w:rsidRDefault="00B86C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559" w:type="dxa"/>
            <w:vAlign w:val="center"/>
          </w:tcPr>
          <w:p w:rsidR="007B64FF" w:rsidP="00DC52DC" w:rsidRDefault="001174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="00242C66">
              <w:rPr>
                <w:rFonts w:ascii="Arial" w:hAnsi="Arial" w:cs="Arial"/>
                <w:b/>
                <w:sz w:val="20"/>
                <w:szCs w:val="20"/>
              </w:rPr>
              <w:t> 016.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Pr="00D16299" w:rsidR="007B64FF" w:rsidP="00314119" w:rsidRDefault="00CD4A5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>ena celkem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 xml:space="preserve">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14119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 w:rsidR="007B64FF"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5" w:type="dxa"/>
          </w:tcPr>
          <w:p w:rsidRPr="00D16299" w:rsidR="007B64FF" w:rsidP="00DC52DC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P="00DC52DC" w:rsidRDefault="00DC52DC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p w:rsidR="002F7A93" w:rsidP="00DC52DC" w:rsidRDefault="002F7A93">
      <w:pPr>
        <w:spacing w:after="0"/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2058"/>
        <w:gridCol w:w="1594"/>
        <w:gridCol w:w="1559"/>
        <w:gridCol w:w="1985"/>
        <w:gridCol w:w="1984"/>
      </w:tblGrid>
      <w:tr w:rsidR="007B64FF" w:rsidTr="001E1DAD">
        <w:trPr>
          <w:trHeight w:val="567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Pr="00D16299" w:rsidR="007B64FF" w:rsidP="009B79F9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KA </w:t>
            </w:r>
            <w:r w:rsidR="009B79F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 – Rozvoj </w:t>
            </w:r>
            <w:r w:rsidR="009B79F9">
              <w:rPr>
                <w:rFonts w:ascii="Arial" w:hAnsi="Arial" w:cs="Arial"/>
                <w:b/>
                <w:sz w:val="24"/>
                <w:szCs w:val="24"/>
              </w:rPr>
              <w:t>měkkých a manažerských dovedností zaměstnanců</w:t>
            </w:r>
          </w:p>
        </w:tc>
      </w:tr>
      <w:tr w:rsidR="007B64FF" w:rsidTr="00D16A7C">
        <w:trPr>
          <w:trHeight w:val="567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Pr="00D16299" w:rsidR="007B64FF" w:rsidP="00BB3A30" w:rsidRDefault="007B64FF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Pr="00D16299" w:rsidR="007B64FF" w:rsidP="00BB3A30" w:rsidRDefault="009B79F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 pro 1 skupinu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7B64FF" w:rsidP="00BB3A30" w:rsidRDefault="009B79F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7B64FF" w:rsidP="00BB3A30" w:rsidRDefault="009B79F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 pro 1 skupinu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Pr="00D16299" w:rsidR="007B64FF" w:rsidP="00BB3A30" w:rsidRDefault="009B79F9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(bez DPH)</w:t>
            </w:r>
          </w:p>
        </w:tc>
      </w:tr>
      <w:tr w:rsidR="007B64FF" w:rsidTr="00D16A7C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7B64FF" w:rsidP="00295604" w:rsidRDefault="009B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Komunikace v obtížných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situacích  (KA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31)</w:t>
            </w:r>
          </w:p>
        </w:tc>
        <w:tc>
          <w:tcPr>
            <w:tcW w:w="1594" w:type="dxa"/>
            <w:vAlign w:val="center"/>
          </w:tcPr>
          <w:p w:rsidRPr="007B64FF" w:rsidR="007B64FF" w:rsidP="00242C66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66">
              <w:rPr>
                <w:rFonts w:ascii="Arial" w:hAnsi="Arial" w:cs="Arial"/>
                <w:b/>
                <w:sz w:val="20"/>
                <w:szCs w:val="20"/>
              </w:rPr>
              <w:t>58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214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7B64FF"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7B64FF" w:rsidR="007B64FF" w:rsidP="007B64FF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174 644.50</w:t>
            </w:r>
            <w:r w:rsidRPr="007B64FF"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</w:tcPr>
          <w:p w:rsidRPr="007B64FF" w:rsidR="007B64FF" w:rsidP="007B64FF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Pr="007B64FF" w:rsidR="007B64FF" w:rsidP="00295604" w:rsidRDefault="007B6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4FF" w:rsidTr="00D16A7C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7B64FF" w:rsidP="00295604" w:rsidRDefault="009B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Pokročilé vyjednávací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techniky  (KA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32)</w:t>
            </w:r>
          </w:p>
        </w:tc>
        <w:tc>
          <w:tcPr>
            <w:tcW w:w="1594" w:type="dxa"/>
            <w:vAlign w:val="center"/>
          </w:tcPr>
          <w:p w:rsidRPr="007B64FF" w:rsidR="007B64FF" w:rsidP="00233FF9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66">
              <w:rPr>
                <w:rFonts w:ascii="Arial" w:hAnsi="Arial" w:cs="Arial"/>
                <w:b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052</w:t>
            </w:r>
            <w:r w:rsidRPr="007B64FF"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7B64FF" w:rsidR="007B64FF" w:rsidP="007B64FF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171.156</w:t>
            </w:r>
            <w:r w:rsidRPr="007B64FF"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</w:tcPr>
          <w:p w:rsidRPr="007B64FF" w:rsidR="007B64FF" w:rsidP="007B64FF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Pr="007B64FF" w:rsidR="007B64FF" w:rsidP="00295604" w:rsidRDefault="007B6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4FF" w:rsidTr="00D16A7C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7B64FF" w:rsidP="009B79F9" w:rsidRDefault="00F735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Koučink</w:t>
            </w:r>
            <w:proofErr w:type="spellEnd"/>
            <w:r w:rsidR="009B79F9">
              <w:rPr>
                <w:rFonts w:ascii="Arial" w:hAnsi="Arial" w:cs="Arial"/>
                <w:sz w:val="20"/>
                <w:szCs w:val="20"/>
              </w:rPr>
              <w:t xml:space="preserve">  (KA</w:t>
            </w:r>
            <w:proofErr w:type="gramEnd"/>
            <w:r w:rsidR="009B79F9">
              <w:rPr>
                <w:rFonts w:ascii="Arial" w:hAnsi="Arial" w:cs="Arial"/>
                <w:sz w:val="20"/>
                <w:szCs w:val="20"/>
              </w:rPr>
              <w:t xml:space="preserve"> 33)</w:t>
            </w:r>
          </w:p>
        </w:tc>
        <w:tc>
          <w:tcPr>
            <w:tcW w:w="1594" w:type="dxa"/>
            <w:vAlign w:val="center"/>
          </w:tcPr>
          <w:p w:rsidRPr="007B64FF" w:rsidR="007B64FF" w:rsidP="00242C66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6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 956.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64FF"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7B64FF" w:rsidR="007B64FF" w:rsidP="007B64FF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41 870</w:t>
            </w:r>
            <w:r w:rsidRPr="007B64FF" w:rsidR="007B64FF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</w:tcPr>
          <w:p w:rsidRPr="007B64FF" w:rsidR="007B64FF" w:rsidP="007B64FF" w:rsidRDefault="007B64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Pr="007B64FF" w:rsidR="007B64FF" w:rsidP="00295604" w:rsidRDefault="007B64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4FF" w:rsidTr="00D16A7C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1E1DAD" w:rsidR="007B64FF" w:rsidP="00295604" w:rsidRDefault="009B7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za KA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559" w:type="dxa"/>
            <w:vAlign w:val="center"/>
          </w:tcPr>
          <w:p w:rsidRPr="007B64FF" w:rsidR="007B64FF" w:rsidP="00242C66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66">
              <w:rPr>
                <w:rFonts w:ascii="Arial" w:hAnsi="Arial" w:cs="Arial"/>
                <w:b/>
                <w:sz w:val="20"/>
                <w:szCs w:val="20"/>
              </w:rPr>
              <w:t>387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670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1E1DA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7B64FF" w:rsidR="007B64FF" w:rsidP="00295604" w:rsidRDefault="009B7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za KA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</w:tcPr>
          <w:p w:rsidRPr="007B64FF" w:rsidR="007B64FF" w:rsidP="00295604" w:rsidRDefault="007B64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4FF" w:rsidTr="00D16A7C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1E1DAD" w:rsidR="007B64FF" w:rsidP="00295604" w:rsidRDefault="009B7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celkem za KA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559" w:type="dxa"/>
            <w:vAlign w:val="center"/>
          </w:tcPr>
          <w:p w:rsidRPr="007B64FF" w:rsidR="007B64FF" w:rsidP="00242C66" w:rsidRDefault="00242C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C66">
              <w:rPr>
                <w:rFonts w:ascii="Arial" w:hAnsi="Arial" w:cs="Arial"/>
                <w:b/>
                <w:sz w:val="20"/>
                <w:szCs w:val="20"/>
              </w:rPr>
              <w:t>469</w:t>
            </w:r>
            <w:r>
              <w:rPr>
                <w:rFonts w:ascii="Arial" w:hAnsi="Arial" w:cs="Arial"/>
                <w:b/>
                <w:sz w:val="20"/>
                <w:szCs w:val="20"/>
              </w:rPr>
              <w:t> 081.</w:t>
            </w:r>
            <w:r w:rsidRPr="00242C6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1DA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7B64FF" w:rsidR="007B64FF" w:rsidP="00295604" w:rsidRDefault="009B79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  <w:r w:rsidR="00244339">
              <w:rPr>
                <w:rFonts w:ascii="Arial" w:hAnsi="Arial" w:cs="Arial"/>
                <w:b/>
                <w:sz w:val="20"/>
                <w:szCs w:val="20"/>
              </w:rPr>
              <w:t xml:space="preserve"> za KA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</w:tcPr>
          <w:p w:rsidRPr="007B64FF" w:rsidR="007B64FF" w:rsidP="00295604" w:rsidRDefault="007B64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P="001E1DAD" w:rsidRDefault="00DC52DC">
      <w:pPr>
        <w:spacing w:after="0"/>
      </w:pPr>
    </w:p>
    <w:p w:rsidR="002B55AF" w:rsidP="001E1DAD" w:rsidRDefault="002B55AF">
      <w:pPr>
        <w:spacing w:after="0"/>
      </w:pPr>
    </w:p>
    <w:tbl>
      <w:tblPr>
        <w:tblStyle w:val="Mkatabulky"/>
        <w:tblW w:w="91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2093"/>
        <w:gridCol w:w="1559"/>
        <w:gridCol w:w="1559"/>
        <w:gridCol w:w="1985"/>
        <w:gridCol w:w="1984"/>
      </w:tblGrid>
      <w:tr w:rsidR="001E1DAD" w:rsidTr="0079456B">
        <w:trPr>
          <w:trHeight w:val="567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Pr="001E1DAD" w:rsidR="001E1DAD" w:rsidP="00244339" w:rsidRDefault="001E1D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DAD">
              <w:rPr>
                <w:rFonts w:ascii="Arial" w:hAnsi="Arial" w:cs="Arial"/>
                <w:b/>
                <w:sz w:val="24"/>
                <w:szCs w:val="24"/>
              </w:rPr>
              <w:t xml:space="preserve">KA </w:t>
            </w:r>
            <w:r w:rsidR="002443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E1DA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44339">
              <w:rPr>
                <w:rFonts w:ascii="Arial" w:hAnsi="Arial" w:cs="Arial"/>
                <w:b/>
                <w:sz w:val="24"/>
                <w:szCs w:val="24"/>
              </w:rPr>
              <w:t>Rozvoj znalostí zaměstnanců v oblasti novelizované legislativy</w:t>
            </w:r>
          </w:p>
        </w:tc>
      </w:tr>
      <w:tr w:rsidR="00D16A7C" w:rsidTr="00D16A7C">
        <w:trPr>
          <w:trHeight w:val="73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Pr="00D16299" w:rsidR="001E1DAD" w:rsidP="00BB3A30" w:rsidRDefault="001E1DAD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1E1DAD" w:rsidP="00BB3A30" w:rsidRDefault="0012505E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 pro 1 skupinu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D16299" w:rsidR="001E1DAD" w:rsidP="00BB3A30" w:rsidRDefault="0012505E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Pr="00D16299" w:rsidR="001E1DAD" w:rsidP="00BB3A30" w:rsidRDefault="0012505E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Nabídková cena za kurz pro 1 skupinu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bez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DPH)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Pr="00D16299" w:rsidR="001E1DAD" w:rsidP="00BB3A30" w:rsidRDefault="0012505E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(bez DPH)</w:t>
            </w:r>
          </w:p>
        </w:tc>
      </w:tr>
      <w:tr w:rsidR="00D16A7C" w:rsidTr="00D16A7C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Pr="001E1DAD" w:rsidR="001E1DAD" w:rsidP="00F73542" w:rsidRDefault="00F735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Novinky v daních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účetnictví  (KA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41)</w:t>
            </w:r>
          </w:p>
        </w:tc>
        <w:tc>
          <w:tcPr>
            <w:tcW w:w="1559" w:type="dxa"/>
            <w:vAlign w:val="center"/>
          </w:tcPr>
          <w:p w:rsidRPr="001E1DAD" w:rsidR="001E1DAD" w:rsidP="001E1DAD" w:rsidRDefault="00AF41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2 566.</w:t>
            </w:r>
            <w:r w:rsidRPr="00F73542" w:rsidR="00F73542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1E1DA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1E1DAD" w:rsidR="001E1DAD" w:rsidP="00AF41C0" w:rsidRDefault="00F735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73542">
              <w:rPr>
                <w:rFonts w:ascii="Arial" w:hAnsi="Arial" w:cs="Arial"/>
                <w:b/>
                <w:sz w:val="20"/>
                <w:szCs w:val="20"/>
              </w:rPr>
              <w:t>566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73542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1E1DA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vAlign w:val="center"/>
          </w:tcPr>
          <w:p w:rsidRPr="001E1DAD" w:rsidR="001E1DAD" w:rsidP="001E1DAD" w:rsidRDefault="001E1D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Pr="001E1DAD" w:rsidR="001E1DAD" w:rsidP="001E1DAD" w:rsidRDefault="001E1D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A7C" w:rsidTr="00D16A7C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Pr="001E1DAD" w:rsidR="001E1DAD" w:rsidP="00F73542" w:rsidRDefault="00F735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Fakturace a doklady (KA 42)</w:t>
            </w:r>
          </w:p>
        </w:tc>
        <w:tc>
          <w:tcPr>
            <w:tcW w:w="1559" w:type="dxa"/>
            <w:vAlign w:val="center"/>
          </w:tcPr>
          <w:p w:rsidRPr="001E1DAD" w:rsidR="001E1DAD" w:rsidP="00F73542" w:rsidRDefault="00F735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1 569</w:t>
            </w:r>
            <w:r w:rsidR="001E1DA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559" w:type="dxa"/>
            <w:vAlign w:val="center"/>
          </w:tcPr>
          <w:p w:rsidRPr="001E1DAD" w:rsidR="001E1DAD" w:rsidP="001E1DAD" w:rsidRDefault="00F735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42">
              <w:rPr>
                <w:rFonts w:ascii="Arial" w:hAnsi="Arial" w:cs="Arial"/>
                <w:b/>
                <w:sz w:val="20"/>
                <w:szCs w:val="20"/>
              </w:rPr>
              <w:t>3 138,00</w:t>
            </w:r>
            <w:r w:rsidR="001E1DAD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vAlign w:val="center"/>
          </w:tcPr>
          <w:p w:rsidRPr="001E1DAD" w:rsidR="001E1DAD" w:rsidP="001E1DAD" w:rsidRDefault="001E1D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Pr="001E1DAD" w:rsidR="001E1DAD" w:rsidP="001E1DAD" w:rsidRDefault="001E1D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4EA" w:rsidTr="00D16A7C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D16299" w:rsidR="009814EA" w:rsidP="00F73542" w:rsidRDefault="000E41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za KA </w:t>
            </w:r>
            <w:r w:rsidR="00F735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559" w:type="dxa"/>
            <w:vAlign w:val="center"/>
          </w:tcPr>
          <w:p w:rsidR="009814EA" w:rsidP="00AF41C0" w:rsidRDefault="00F735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4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73542">
              <w:rPr>
                <w:rFonts w:ascii="Arial" w:hAnsi="Arial" w:cs="Arial"/>
                <w:b/>
                <w:sz w:val="20"/>
                <w:szCs w:val="20"/>
              </w:rPr>
              <w:t>704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73542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9814EA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814EA" w:rsidP="001E1DAD" w:rsidRDefault="000E419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za KA </w:t>
            </w:r>
            <w:r w:rsidR="00F735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Pr="001E1DAD" w:rsidR="009814EA" w:rsidP="001E1DAD" w:rsidRDefault="009814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4EA" w:rsidTr="00D16A7C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D16A7C" w:rsidR="009814EA" w:rsidP="001E1DAD" w:rsidRDefault="000E41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za KA </w:t>
            </w:r>
            <w:r w:rsidR="00F735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559" w:type="dxa"/>
            <w:vAlign w:val="center"/>
          </w:tcPr>
          <w:p w:rsidR="009814EA" w:rsidP="00F73542" w:rsidRDefault="00F7354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5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 902.</w:t>
            </w:r>
            <w:r w:rsidRPr="00F735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814EA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814EA" w:rsidP="00F73542" w:rsidRDefault="000E419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za KA </w:t>
            </w:r>
            <w:r w:rsidR="00F735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Pr="001E1DAD" w:rsidR="009814EA" w:rsidP="001E1DAD" w:rsidRDefault="009814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10ED" w:rsidP="00F26068" w:rsidRDefault="008A10ED">
      <w:pPr>
        <w:spacing w:after="24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4A0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Pr="001E1DAD" w:rsidR="00705C4C" w:rsidP="00705C4C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cena celkem za Část A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A01987" w:rsidRDefault="009864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>za část A celkem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16A7C" w:rsidR="00AF41C0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705C4C" w:rsidP="00530ECA" w:rsidRDefault="00AF41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453 719.</w:t>
            </w:r>
            <w:r w:rsidRPr="00AF41C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705C4C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AF41C0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za část 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AF41C0" w:rsidRDefault="009864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</w:t>
            </w:r>
            <w:bookmarkStart w:name="_GoBack" w:id="0"/>
            <w:bookmarkEnd w:id="0"/>
            <w:r w:rsidRPr="00D16A7C" w:rsidR="00705C4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>za část A celkem</w:t>
            </w:r>
            <w:r w:rsidRPr="00D16A7C" w:rsidR="00AF41C0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P="00AF41C0" w:rsidRDefault="00AF41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1C0">
              <w:rPr>
                <w:rFonts w:ascii="Arial" w:hAnsi="Arial" w:cs="Arial"/>
                <w:b/>
                <w:sz w:val="20"/>
                <w:szCs w:val="20"/>
              </w:rPr>
              <w:t>549</w:t>
            </w:r>
            <w:r>
              <w:rPr>
                <w:rFonts w:ascii="Arial" w:hAnsi="Arial" w:cs="Arial"/>
                <w:b/>
                <w:sz w:val="20"/>
                <w:szCs w:val="20"/>
              </w:rPr>
              <w:t> 000.</w:t>
            </w:r>
            <w:r w:rsidRPr="00AF41C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05C4C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AF41C0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za část 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</w:t>
            </w:r>
            <w:r w:rsidR="00AF41C0">
              <w:rPr>
                <w:rFonts w:ascii="Arial" w:hAnsi="Arial" w:cs="Arial"/>
                <w:b/>
                <w:sz w:val="20"/>
                <w:szCs w:val="20"/>
              </w:rPr>
              <w:t>vč.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Pr="00D16A7C" w:rsidR="00705C4C" w:rsidP="00530ECA" w:rsidRDefault="00705C4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za část 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P="00530ECA" w:rsidRDefault="00AF41C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95 281.</w:t>
            </w:r>
            <w:r w:rsidRPr="00AF41C0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705C4C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za část A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Pr="001E1DAD" w:rsidR="00705C4C" w:rsidP="00530ECA" w:rsidRDefault="00705C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Pr="000A45E4" w:rsidR="000A45E4" w:rsidP="000A45E4" w:rsidRDefault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</w:t>
      </w:r>
      <w:proofErr w:type="gramStart"/>
      <w:r w:rsidRPr="000A45E4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</w:t>
      </w:r>
      <w:proofErr w:type="gramEnd"/>
      <w:r w:rsidRPr="000A45E4">
        <w:rPr>
          <w:rFonts w:ascii="Arial" w:hAnsi="Arial" w:cs="Arial"/>
        </w:rPr>
        <w:t xml:space="preserve"> ……………………..</w:t>
      </w:r>
    </w:p>
    <w:p w:rsidRPr="000A45E4" w:rsidR="000A45E4" w:rsidP="000A45E4" w:rsidRDefault="001B3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="000A45E4" w:rsidP="000A45E4" w:rsidRDefault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Pr="009038A0" w:rsidR="000A45E4" w:rsidP="000A45E4" w:rsidRDefault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Pr="009038A0" w:rsidR="000A45E4" w:rsidSect="002D4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41937" w:rsidP="00151B5D" w:rsidRDefault="00E41937">
      <w:pPr>
        <w:spacing w:after="0" w:line="240" w:lineRule="auto"/>
      </w:pPr>
      <w:r>
        <w:separator/>
      </w:r>
    </w:p>
  </w:endnote>
  <w:endnote w:type="continuationSeparator" w:id="0">
    <w:p w:rsidR="00E41937" w:rsidP="00151B5D" w:rsidRDefault="00E4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41937" w:rsidP="00151B5D" w:rsidRDefault="00E41937">
      <w:pPr>
        <w:spacing w:after="0" w:line="240" w:lineRule="auto"/>
      </w:pPr>
      <w:r>
        <w:separator/>
      </w:r>
    </w:p>
  </w:footnote>
  <w:footnote w:type="continuationSeparator" w:id="0">
    <w:p w:rsidR="00E41937" w:rsidP="00151B5D" w:rsidRDefault="00E4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0242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5746B"/>
    <w:rsid w:val="000A45E4"/>
    <w:rsid w:val="000E4193"/>
    <w:rsid w:val="0011745E"/>
    <w:rsid w:val="0012505E"/>
    <w:rsid w:val="00151B5D"/>
    <w:rsid w:val="001B3693"/>
    <w:rsid w:val="001E1DAD"/>
    <w:rsid w:val="00233FF9"/>
    <w:rsid w:val="00242C66"/>
    <w:rsid w:val="00244339"/>
    <w:rsid w:val="00287191"/>
    <w:rsid w:val="00295604"/>
    <w:rsid w:val="002B55AF"/>
    <w:rsid w:val="002D47EF"/>
    <w:rsid w:val="002F722C"/>
    <w:rsid w:val="002F7A93"/>
    <w:rsid w:val="00314119"/>
    <w:rsid w:val="003E0450"/>
    <w:rsid w:val="004F5F48"/>
    <w:rsid w:val="004F6D51"/>
    <w:rsid w:val="00680481"/>
    <w:rsid w:val="00705C4C"/>
    <w:rsid w:val="0077048C"/>
    <w:rsid w:val="0077730D"/>
    <w:rsid w:val="0079456B"/>
    <w:rsid w:val="007A4016"/>
    <w:rsid w:val="007B64FF"/>
    <w:rsid w:val="00821DB2"/>
    <w:rsid w:val="008A10ED"/>
    <w:rsid w:val="009814EA"/>
    <w:rsid w:val="00986472"/>
    <w:rsid w:val="009B79F9"/>
    <w:rsid w:val="009E74F0"/>
    <w:rsid w:val="00A01987"/>
    <w:rsid w:val="00AF41C0"/>
    <w:rsid w:val="00B36CB9"/>
    <w:rsid w:val="00B5067B"/>
    <w:rsid w:val="00B86C10"/>
    <w:rsid w:val="00C06FE9"/>
    <w:rsid w:val="00CD4A57"/>
    <w:rsid w:val="00D002E0"/>
    <w:rsid w:val="00D16299"/>
    <w:rsid w:val="00D16A7C"/>
    <w:rsid w:val="00DC52DC"/>
    <w:rsid w:val="00DE08B4"/>
    <w:rsid w:val="00E41937"/>
    <w:rsid w:val="00F26068"/>
    <w:rsid w:val="00F7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D47E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F2606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66890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8695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383</properties:Words>
  <properties:Characters>2264</properties:Characters>
  <properties:Lines>18</properties:Lines>
  <properties:Paragraphs>5</properties:Paragraphs>
  <properties:TotalTime>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2642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2017-05-11T08:38:00Z</dcterms:created>
  <dc:creator/>
  <cp:lastModifiedBy/>
  <dcterms:modified xmlns:xsi="http://www.w3.org/2001/XMLSchema-instance" xsi:type="dcterms:W3CDTF">2017-05-11T10:55:00Z</dcterms:modified>
  <cp:revision>13</cp:revision>
</cp:coreProperties>
</file>