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B6AB9" w:rsidP="00FB6AB9" w:rsidRDefault="00FB6AB9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</w:pPr>
      <w:bookmarkStart w:name="_GoBack" w:id="0"/>
      <w:bookmarkEnd w:id="0"/>
    </w:p>
    <w:p w:rsidR="00774CC6" w:rsidP="00774CC6" w:rsidRDefault="00774CC6">
      <w:pPr>
        <w:pStyle w:val="Nadpis1"/>
        <w:rPr>
          <w:szCs w:val="28"/>
        </w:rPr>
      </w:pPr>
      <w:r>
        <w:rPr>
          <w:szCs w:val="28"/>
        </w:rPr>
        <w:t xml:space="preserve">Skladba kódu anonymních uživatelů 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cs-CZ"/>
        </w:rPr>
        <w:t>Anonymní evidence klienta</w:t>
      </w:r>
    </w:p>
    <w:p w:rsidR="00774CC6" w:rsidP="00774CC6" w:rsidRDefault="00774CC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každému anonymnímu uživateli bude přiřazen kód;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</w:p>
    <w:p w:rsidR="00774CC6" w:rsidP="00774CC6" w:rsidRDefault="00774CC6">
      <w:pPr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  <w:t xml:space="preserve">Kód bude složen v daném formátu: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KKKRRJJJPORP_OOO_U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Kdy: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KKK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=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kraj odkud klient pochází (kraj, v němž má zájemce o službu trvalé bydliště  </w:t>
      </w:r>
    </w:p>
    <w:p w:rsidR="00774CC6" w:rsidP="00774CC6" w:rsidRDefault="00774CC6">
      <w:pPr>
        <w:spacing w:after="0" w:line="240" w:lineRule="auto"/>
        <w:ind w:left="708"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v době vstupu do služby)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RR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=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>rok narození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JJJ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=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>první 3 písmena jména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=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>první písmeno příjmení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ORP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=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>ORP, kde klient momentálně žije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OOO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=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>obec kde klient žije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U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  <w:t>=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  <w:t>uživatel služby</w:t>
      </w:r>
    </w:p>
    <w:p w:rsidR="00774CC6" w:rsidRDefault="00774CC6"/>
    <w:sectPr w:rsidR="00774C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D1AC1" w:rsidP="00FB6AB9" w:rsidRDefault="00DD1AC1">
      <w:pPr>
        <w:spacing w:after="0" w:line="240" w:lineRule="auto"/>
      </w:pPr>
      <w:r>
        <w:separator/>
      </w:r>
    </w:p>
  </w:endnote>
  <w:endnote w:type="continuationSeparator" w:id="0">
    <w:p w:rsidR="00DD1AC1" w:rsidP="00FB6AB9" w:rsidRDefault="00DD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B6AB9" w:rsidRDefault="00FB6AB9">
    <w:pPr>
      <w:pStyle w:val="Zpat"/>
    </w:pPr>
    <w:r>
      <w:rPr>
        <w:noProof/>
        <w:lang w:eastAsia="cs-CZ"/>
      </w:rPr>
      <w:drawing>
        <wp:inline distT="0" distB="0" distL="0" distR="0">
          <wp:extent cx="2838450" cy="588010"/>
          <wp:effectExtent l="0" t="0" r="0" b="2540"/>
          <wp:docPr id="2" name="Obrázek 2"/>
          <wp:cNvGraphicFramePr/>
          <a:graphic>
            <a:graphicData uri="http://schemas.openxmlformats.org/drawingml/2006/picture">
              <pic:pic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D1AC1" w:rsidP="00FB6AB9" w:rsidRDefault="00DD1AC1">
      <w:pPr>
        <w:spacing w:after="0" w:line="240" w:lineRule="auto"/>
      </w:pPr>
      <w:r>
        <w:separator/>
      </w:r>
    </w:p>
  </w:footnote>
  <w:footnote w:type="continuationSeparator" w:id="0">
    <w:p w:rsidR="00DD1AC1" w:rsidP="00FB6AB9" w:rsidRDefault="00DD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B6AB9" w:rsidP="00FB6AB9" w:rsidRDefault="00FB6AB9">
    <w:pPr>
      <w:pStyle w:val="Zhlav"/>
      <w:tabs>
        <w:tab w:val="clear" w:pos="4536"/>
        <w:tab w:val="clear" w:pos="9072"/>
        <w:tab w:val="left" w:pos="2055"/>
      </w:tabs>
    </w:pPr>
    <w:r>
      <w:tab/>
    </w:r>
    <w:r w:rsidRPr="00FB6AB9">
      <w:rPr>
        <w:rFonts w:ascii="Times New Roman" w:hAnsi="Times New Roman" w:eastAsia="Times New Roman" w:cs="Times New Roman"/>
        <w:noProof/>
        <w:sz w:val="24"/>
        <w:lang w:eastAsia="cs-CZ"/>
      </w:rPr>
      <w:drawing>
        <wp:inline distT="0" distB="0" distL="0" distR="0">
          <wp:extent cx="5759450" cy="542925"/>
          <wp:effectExtent l="0" t="0" r="0" b="9525"/>
          <wp:docPr id="1" name="obrázek 1" descr="zahlavi Zastupitel znak"/>
          <wp:cNvGraphicFramePr/>
          <a:graphic>
            <a:graphicData uri="http://schemas.openxmlformats.org/drawingml/2006/picture">
              <pic:pic>
                <pic:nvPicPr>
                  <pic:cNvPr id="2" name="obrázek 1" descr="zahlavi Zastupitel zna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FB6AB9" w:rsidR="00FB6AB9" w:rsidP="00FB6AB9" w:rsidRDefault="00FB6AB9">
    <w:pPr>
      <w:pStyle w:val="Zhlav"/>
      <w:tabs>
        <w:tab w:val="clear" w:pos="4536"/>
        <w:tab w:val="clear" w:pos="9072"/>
        <w:tab w:val="left" w:pos="2055"/>
      </w:tabs>
      <w:rPr>
        <w:rFonts w:ascii="Times New Roman" w:hAnsi="Times New Roman" w:cs="Times New Roman"/>
        <w:i/>
      </w:rPr>
    </w:pPr>
    <w:r w:rsidRPr="00FB6AB9">
      <w:rPr>
        <w:rFonts w:ascii="Times New Roman" w:hAnsi="Times New Roman" w:cs="Times New Roman"/>
        <w:i/>
      </w:rPr>
      <w:t>Příloha č. 8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FD318A9"/>
    <w:multiLevelType w:val="hybridMultilevel"/>
    <w:tmpl w:val="F042AD4E"/>
    <w:lvl w:ilvl="0" w:tplc="93548D86">
      <w:start w:val="2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C2"/>
    <w:rsid w:val="000A121C"/>
    <w:rsid w:val="00211AC2"/>
    <w:rsid w:val="003D5463"/>
    <w:rsid w:val="006849A1"/>
    <w:rsid w:val="00774CC6"/>
    <w:rsid w:val="0078231D"/>
    <w:rsid w:val="009979BB"/>
    <w:rsid w:val="009F13CA"/>
    <w:rsid w:val="00A02314"/>
    <w:rsid w:val="00A34F15"/>
    <w:rsid w:val="00B15546"/>
    <w:rsid w:val="00B744C3"/>
    <w:rsid w:val="00D15995"/>
    <w:rsid w:val="00DB4462"/>
    <w:rsid w:val="00DD090B"/>
    <w:rsid w:val="00DD1AC1"/>
    <w:rsid w:val="00E81B9F"/>
    <w:rsid w:val="00EA4489"/>
    <w:rsid w:val="00F53CBE"/>
    <w:rsid w:val="00FB6AB9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B6AB9"/>
  </w:style>
  <w:style w:type="paragraph" w:styleId="Nadpis1">
    <w:name w:val="heading 1"/>
    <w:basedOn w:val="Normln"/>
    <w:next w:val="Normln"/>
    <w:link w:val="Nadpis1Char"/>
    <w:uiPriority w:val="9"/>
    <w:qFormat/>
    <w:rsid w:val="00FB6AB9"/>
    <w:pPr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caps/>
      <w:sz w:val="28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AB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B6AB9"/>
  </w:style>
  <w:style w:type="paragraph" w:styleId="Zpat">
    <w:name w:val="footer"/>
    <w:basedOn w:val="Normln"/>
    <w:link w:val="ZpatChar"/>
    <w:uiPriority w:val="99"/>
    <w:unhideWhenUsed/>
    <w:rsid w:val="00FB6AB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B6AB9"/>
  </w:style>
  <w:style w:type="paragraph" w:styleId="Textbubliny">
    <w:name w:val="Balloon Text"/>
    <w:basedOn w:val="Normln"/>
    <w:link w:val="TextbublinyChar"/>
    <w:uiPriority w:val="99"/>
    <w:semiHidden/>
    <w:unhideWhenUsed/>
    <w:rsid w:val="00F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B6AB9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FB6AB9"/>
    <w:rPr>
      <w:rFonts w:ascii="Times New Roman" w:hAnsi="Times New Roman" w:eastAsia="Times New Roman" w:cs="Times New Roman"/>
      <w:b/>
      <w:caps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5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99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15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99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1599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15995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B6AB9"/>
  </w:style>
  <w:style w:styleId="Nadpis1" w:type="paragraph">
    <w:name w:val="heading 1"/>
    <w:basedOn w:val="Normln"/>
    <w:next w:val="Normln"/>
    <w:link w:val="Nadpis1Char"/>
    <w:uiPriority w:val="9"/>
    <w:qFormat/>
    <w:rsid w:val="00FB6AB9"/>
    <w:pPr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/>
      <w:caps/>
      <w:sz w:val="28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FB6AB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FB6AB9"/>
  </w:style>
  <w:style w:styleId="Zpat" w:type="paragraph">
    <w:name w:val="footer"/>
    <w:basedOn w:val="Normln"/>
    <w:link w:val="ZpatChar"/>
    <w:uiPriority w:val="99"/>
    <w:unhideWhenUsed/>
    <w:rsid w:val="00FB6AB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FB6AB9"/>
  </w:style>
  <w:style w:styleId="Textbubliny" w:type="paragraph">
    <w:name w:val="Balloon Text"/>
    <w:basedOn w:val="Normln"/>
    <w:link w:val="TextbublinyChar"/>
    <w:uiPriority w:val="99"/>
    <w:semiHidden/>
    <w:unhideWhenUsed/>
    <w:rsid w:val="00FB6AB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B6AB9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FB6AB9"/>
    <w:rPr>
      <w:rFonts w:ascii="Times New Roman" w:cs="Times New Roman" w:eastAsia="Times New Roman" w:hAnsi="Times New Roman"/>
      <w:b/>
      <w:caps/>
      <w:sz w:val="28"/>
      <w:szCs w:val="20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D1599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D15995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D15995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D1599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D15995"/>
    <w:rPr>
      <w:b/>
      <w:bCs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D15995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366829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38792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="media/image2.jp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Krajský úřad Libereckého kraje</properties:Company>
  <properties:Pages>1</properties:Pages>
  <properties:Words>66</properties:Words>
  <properties:Characters>393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2017-09-29T12:58:00Z</dcterms:created>
  <dc:creator/>
  <cp:lastModifiedBy/>
  <dcterms:modified xmlns:xsi="http://www.w3.org/2001/XMLSchema-instance" xsi:type="dcterms:W3CDTF">2017-09-29T12:58:00Z</dcterms:modified>
  <cp:revision>2</cp:revision>
</cp:coreProperties>
</file>