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952" w:rsidRPr="003404C0" w:rsidRDefault="001C0952" w:rsidP="00F60277">
      <w:pPr>
        <w:jc w:val="center"/>
        <w:rPr>
          <w:b/>
          <w:sz w:val="24"/>
        </w:rPr>
      </w:pPr>
      <w:r w:rsidRPr="003404C0">
        <w:rPr>
          <w:b/>
          <w:sz w:val="24"/>
        </w:rPr>
        <w:t xml:space="preserve">Informace </w:t>
      </w:r>
      <w:r>
        <w:rPr>
          <w:b/>
          <w:sz w:val="24"/>
        </w:rPr>
        <w:t xml:space="preserve">k </w:t>
      </w:r>
      <w:r w:rsidRPr="003404C0">
        <w:rPr>
          <w:b/>
          <w:sz w:val="24"/>
        </w:rPr>
        <w:t>častým chybám ve vykazování nepřímých nákladů v pracovních výkazech MZ</w:t>
      </w:r>
    </w:p>
    <w:p w:rsidR="001C0952" w:rsidRPr="004F486B" w:rsidRDefault="001C0952" w:rsidP="00F60277">
      <w:pPr>
        <w:pStyle w:val="Heading1"/>
        <w:jc w:val="both"/>
        <w:rPr>
          <w:rFonts w:ascii="Arial" w:hAnsi="Arial" w:cs="Arial"/>
          <w:b w:val="0"/>
          <w:sz w:val="22"/>
          <w:szCs w:val="22"/>
        </w:rPr>
      </w:pPr>
      <w:r>
        <w:rPr>
          <w:rFonts w:ascii="Arial" w:hAnsi="Arial" w:cs="Arial"/>
          <w:b w:val="0"/>
          <w:sz w:val="22"/>
          <w:szCs w:val="22"/>
        </w:rPr>
        <w:t>P</w:t>
      </w:r>
      <w:r w:rsidRPr="004F486B">
        <w:rPr>
          <w:rFonts w:ascii="Arial" w:hAnsi="Arial" w:cs="Arial"/>
          <w:b w:val="0"/>
          <w:sz w:val="22"/>
          <w:szCs w:val="22"/>
        </w:rPr>
        <w:t xml:space="preserve">ři kontrole monitorovacích zpráv </w:t>
      </w:r>
      <w:r>
        <w:rPr>
          <w:rFonts w:ascii="Arial" w:hAnsi="Arial" w:cs="Arial"/>
          <w:b w:val="0"/>
          <w:sz w:val="22"/>
          <w:szCs w:val="22"/>
        </w:rPr>
        <w:t>se často opakuje</w:t>
      </w:r>
      <w:r w:rsidRPr="004F486B">
        <w:rPr>
          <w:rFonts w:ascii="Arial" w:hAnsi="Arial" w:cs="Arial"/>
          <w:b w:val="0"/>
          <w:sz w:val="22"/>
          <w:szCs w:val="22"/>
        </w:rPr>
        <w:t xml:space="preserve"> vykazování nepřímých nákladů v pracovních výkazech. Rádi bych</w:t>
      </w:r>
      <w:r>
        <w:rPr>
          <w:rFonts w:ascii="Arial" w:hAnsi="Arial" w:cs="Arial"/>
          <w:b w:val="0"/>
          <w:sz w:val="22"/>
          <w:szCs w:val="22"/>
        </w:rPr>
        <w:t>om</w:t>
      </w:r>
      <w:r w:rsidRPr="004F486B">
        <w:rPr>
          <w:rFonts w:ascii="Arial" w:hAnsi="Arial" w:cs="Arial"/>
          <w:b w:val="0"/>
          <w:sz w:val="22"/>
          <w:szCs w:val="22"/>
        </w:rPr>
        <w:t xml:space="preserve"> Vás na </w:t>
      </w:r>
      <w:r>
        <w:rPr>
          <w:rFonts w:ascii="Arial" w:hAnsi="Arial" w:cs="Arial"/>
          <w:b w:val="0"/>
          <w:sz w:val="22"/>
          <w:szCs w:val="22"/>
        </w:rPr>
        <w:t>tento nedostatek</w:t>
      </w:r>
      <w:r w:rsidRPr="004F486B">
        <w:rPr>
          <w:rFonts w:ascii="Arial" w:hAnsi="Arial" w:cs="Arial"/>
          <w:b w:val="0"/>
          <w:sz w:val="22"/>
          <w:szCs w:val="22"/>
        </w:rPr>
        <w:t xml:space="preserve"> upozornili.</w:t>
      </w:r>
    </w:p>
    <w:p w:rsidR="001C0952" w:rsidRPr="00753D0C" w:rsidRDefault="001C0952" w:rsidP="00F60277">
      <w:pPr>
        <w:spacing w:line="360" w:lineRule="auto"/>
        <w:rPr>
          <w:rStyle w:val="Strong"/>
          <w:rFonts w:cs="Arial"/>
          <w:szCs w:val="22"/>
        </w:rPr>
      </w:pPr>
      <w:r w:rsidRPr="00753D0C">
        <w:rPr>
          <w:rStyle w:val="Strong"/>
          <w:rFonts w:cs="Arial"/>
          <w:szCs w:val="22"/>
        </w:rPr>
        <w:t>Pracovní výkazy a nepřímé náklady</w:t>
      </w:r>
    </w:p>
    <w:p w:rsidR="001C0952" w:rsidRPr="004F486B" w:rsidRDefault="001C0952" w:rsidP="00F60277">
      <w:pPr>
        <w:rPr>
          <w:rFonts w:cs="Arial"/>
          <w:szCs w:val="22"/>
        </w:rPr>
      </w:pPr>
      <w:r w:rsidRPr="004F486B">
        <w:rPr>
          <w:rFonts w:cs="Arial"/>
          <w:szCs w:val="22"/>
        </w:rPr>
        <w:t xml:space="preserve">Způsobilé náklady projektu se odvíjí od výše způsobilých přímých nákladů, ke kterým je pomocí stanoveného procenta dopočítávána částka na nepřímé náklady. Protože nepřímé náklady se pouze dopočítávají, není třeba jejich vznik žádným způsobem </w:t>
      </w:r>
      <w:r>
        <w:rPr>
          <w:rFonts w:cs="Arial"/>
          <w:szCs w:val="22"/>
        </w:rPr>
        <w:t xml:space="preserve">poskytovateli podpory </w:t>
      </w:r>
      <w:r w:rsidRPr="004F486B">
        <w:rPr>
          <w:rFonts w:cs="Arial"/>
          <w:szCs w:val="22"/>
        </w:rPr>
        <w:t>dokladovat. Nedokladují se ani ty nepřímé náklady, kterými jsou mzdy zaměstnanců. Z těchto důvodů musí být na pracovních výkazech uváděny pouze činnosti, které svou povahou patří do přímých nákladů projektu.</w:t>
      </w:r>
    </w:p>
    <w:p w:rsidR="001C0952" w:rsidRPr="004F486B" w:rsidRDefault="001C0952" w:rsidP="00F60277">
      <w:pPr>
        <w:rPr>
          <w:rFonts w:cs="Arial"/>
          <w:szCs w:val="22"/>
        </w:rPr>
      </w:pPr>
    </w:p>
    <w:p w:rsidR="001C0952" w:rsidRPr="004F486B" w:rsidRDefault="001C0952" w:rsidP="00F60277">
      <w:pPr>
        <w:spacing w:line="360" w:lineRule="auto"/>
        <w:rPr>
          <w:rStyle w:val="Strong"/>
          <w:rFonts w:cs="Arial"/>
          <w:szCs w:val="22"/>
        </w:rPr>
      </w:pPr>
      <w:r>
        <w:rPr>
          <w:rStyle w:val="Strong"/>
          <w:rFonts w:cs="Arial"/>
          <w:szCs w:val="22"/>
        </w:rPr>
        <w:t>K čemu slouží pracovní výkaz</w:t>
      </w:r>
    </w:p>
    <w:p w:rsidR="001C0952" w:rsidRPr="004F486B" w:rsidRDefault="001C0952" w:rsidP="00F60277">
      <w:pPr>
        <w:rPr>
          <w:rFonts w:cs="Arial"/>
          <w:szCs w:val="22"/>
        </w:rPr>
      </w:pPr>
      <w:r w:rsidRPr="004F486B">
        <w:rPr>
          <w:rFonts w:cs="Arial"/>
          <w:szCs w:val="22"/>
        </w:rPr>
        <w:t xml:space="preserve">Pracovní výkazy jsou jedním z typů dokladů, na základě kterých se kontroluje, zda osobní náklady v rámci kapitoly </w:t>
      </w:r>
      <w:r>
        <w:rPr>
          <w:rFonts w:cs="Arial"/>
          <w:szCs w:val="22"/>
        </w:rPr>
        <w:t>0</w:t>
      </w:r>
      <w:r w:rsidRPr="004F486B">
        <w:rPr>
          <w:rFonts w:cs="Arial"/>
          <w:szCs w:val="22"/>
        </w:rPr>
        <w:t>1 rozpočtu projektu (tj. náklady patřící do přímých nákladů</w:t>
      </w:r>
      <w:r>
        <w:rPr>
          <w:rFonts w:cs="Arial"/>
          <w:szCs w:val="22"/>
        </w:rPr>
        <w:t xml:space="preserve"> projektu) jsou způsobilé </w:t>
      </w:r>
      <w:r w:rsidRPr="004F486B">
        <w:rPr>
          <w:rFonts w:cs="Arial"/>
          <w:szCs w:val="22"/>
        </w:rPr>
        <w:t>(ověřuje se, zda vykazované činnosti byly nezbytné pro realizaci projektu a zda nepatří do nepřímých nákladů).</w:t>
      </w:r>
    </w:p>
    <w:p w:rsidR="001C0952" w:rsidRDefault="001C0952" w:rsidP="00F60277">
      <w:pPr>
        <w:spacing w:line="360" w:lineRule="auto"/>
        <w:rPr>
          <w:rStyle w:val="Strong"/>
          <w:rFonts w:cs="Arial"/>
          <w:szCs w:val="22"/>
        </w:rPr>
      </w:pPr>
    </w:p>
    <w:p w:rsidR="001C0952" w:rsidRPr="004F486B" w:rsidRDefault="001C0952" w:rsidP="00F60277">
      <w:pPr>
        <w:spacing w:line="360" w:lineRule="auto"/>
        <w:rPr>
          <w:rStyle w:val="Strong"/>
          <w:rFonts w:cs="Arial"/>
          <w:szCs w:val="22"/>
        </w:rPr>
      </w:pPr>
      <w:r w:rsidRPr="004F486B">
        <w:rPr>
          <w:rStyle w:val="Strong"/>
          <w:rFonts w:cs="Arial"/>
          <w:szCs w:val="22"/>
        </w:rPr>
        <w:t>Mzda za práci patřící do nepřímých nákladů nemůže být v přímých nákladech</w:t>
      </w:r>
    </w:p>
    <w:p w:rsidR="001C0952" w:rsidRDefault="001C0952" w:rsidP="00F60277">
      <w:pPr>
        <w:rPr>
          <w:rFonts w:cs="Arial"/>
          <w:szCs w:val="22"/>
        </w:rPr>
      </w:pPr>
      <w:r w:rsidRPr="004F486B">
        <w:rPr>
          <w:rFonts w:cs="Arial"/>
          <w:bCs/>
          <w:szCs w:val="22"/>
        </w:rPr>
        <w:t>Pokud pracovník na pracovním výkazu uvádí, že odměna, kterou si nárokuje z přímých</w:t>
      </w:r>
      <w:r w:rsidRPr="004F486B">
        <w:rPr>
          <w:rFonts w:cs="Arial"/>
          <w:szCs w:val="22"/>
        </w:rPr>
        <w:t xml:space="preserve"> nákladů projektu, zahrnovala i odměnu za činnosti patřící mezi nepřímé výdaje, jedná se o chybu. Tato část odměny nemůže být schválena v rámci přímých nákladů. Při kontrole výdajů v těchto případech dochází ke krácení výdajů a příjemci je schválena jen částka osobních nákladů, která zahrnuje odměnu pouze za činnosti, které nejsou svou povahou nepřímými náklady.</w:t>
      </w:r>
    </w:p>
    <w:p w:rsidR="001C0952" w:rsidRPr="004F486B" w:rsidRDefault="001C0952" w:rsidP="00F60277">
      <w:pPr>
        <w:rPr>
          <w:rFonts w:cs="Arial"/>
          <w:szCs w:val="22"/>
        </w:rPr>
      </w:pPr>
    </w:p>
    <w:p w:rsidR="001C0952" w:rsidRPr="004F486B" w:rsidRDefault="001C0952" w:rsidP="00F60277">
      <w:pPr>
        <w:spacing w:line="360" w:lineRule="auto"/>
        <w:rPr>
          <w:rStyle w:val="Strong"/>
          <w:rFonts w:cs="Arial"/>
          <w:szCs w:val="22"/>
        </w:rPr>
      </w:pPr>
      <w:r w:rsidRPr="004F486B">
        <w:rPr>
          <w:rStyle w:val="Strong"/>
          <w:rFonts w:cs="Arial"/>
          <w:szCs w:val="22"/>
        </w:rPr>
        <w:t>Vymezení nepřímých nákladů, jež mají vazbu na zaměstnávání</w:t>
      </w:r>
    </w:p>
    <w:p w:rsidR="001C0952" w:rsidRPr="004F486B" w:rsidRDefault="001C0952" w:rsidP="00F60277">
      <w:pPr>
        <w:rPr>
          <w:rFonts w:cs="Arial"/>
          <w:szCs w:val="22"/>
        </w:rPr>
      </w:pPr>
      <w:r w:rsidRPr="004F486B">
        <w:rPr>
          <w:rFonts w:cs="Arial"/>
          <w:szCs w:val="22"/>
        </w:rPr>
        <w:t>Mezi nepřímé náklady se řadí veškeré náklady na odměňování pracovníků, kteří vykonávají tyto aktivity:</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vedení účetnictví včetně vedení mezd pracovníků;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vedení rozpočtu (Pozn.: Nepřímým nákladem je vedení rozpočtu v organizaci, nikoli vedení rozpočtu projektu jako součást finančního řízení projektu (finanční manažer projektu, který neprovádí zaúčtování a zpracování mezd, patří do přímých nákladů projektu)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personalistika (zajištění pracovněprávní agendy, pracovní smlouvy, dohody o pracích konaných mimo pracovní poměr, péče o zaměstnance apod.);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zajištění vstupních lékařských prohlídek;</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školení bezpečnosti a ochrany zdraví při práci v režimu stanoveném právními předpisy ČR;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ostrahy;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úklidu a čištění;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opravy a údržby zařízení a vybavení a využívaných nemovitostí;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publicity pomoci z ESF (zejména dle článku 8 nařízení Komise (ES) č. 1828/2006), včetně monitoringu tisku, (např. inzerce, pronájem prostor pro tiskovou konferenci, občerstvení na tiskovou konferenci, výroba propagačních předmětů, letáků apod.), s výjimkou případů, kdy jsou opatření publicity hlavní činností projektu (zejména u projektů zaměřených na změnu povědomí cílové skupiny apod.);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správa počítačových sítí a internetových stránek, včetně jejich aktualizace; ;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kopírování; </w:t>
      </w:r>
    </w:p>
    <w:p w:rsidR="001C0952" w:rsidRPr="004F486B" w:rsidRDefault="001C0952" w:rsidP="00F60277">
      <w:pPr>
        <w:numPr>
          <w:ilvl w:val="0"/>
          <w:numId w:val="7"/>
        </w:numPr>
        <w:suppressAutoHyphens w:val="0"/>
        <w:spacing w:before="100" w:beforeAutospacing="1" w:after="100" w:afterAutospacing="1"/>
        <w:rPr>
          <w:rFonts w:cs="Arial"/>
          <w:szCs w:val="22"/>
        </w:rPr>
      </w:pPr>
      <w:r w:rsidRPr="004F486B">
        <w:rPr>
          <w:rFonts w:cs="Arial"/>
          <w:szCs w:val="22"/>
        </w:rPr>
        <w:t xml:space="preserve">zajištění tisku pro administraci projektu a pro publicitu. </w:t>
      </w:r>
    </w:p>
    <w:p w:rsidR="001C0952" w:rsidRPr="00753D0C" w:rsidRDefault="001C0952" w:rsidP="00F60277">
      <w:pPr>
        <w:spacing w:line="360" w:lineRule="auto"/>
        <w:rPr>
          <w:rStyle w:val="Strong"/>
          <w:rFonts w:cs="Arial"/>
          <w:szCs w:val="22"/>
        </w:rPr>
      </w:pPr>
      <w:r w:rsidRPr="00753D0C">
        <w:rPr>
          <w:rStyle w:val="Strong"/>
          <w:rFonts w:cs="Arial"/>
          <w:szCs w:val="22"/>
        </w:rPr>
        <w:t>Co se rozumí „zajištěním“</w:t>
      </w:r>
    </w:p>
    <w:p w:rsidR="001C0952" w:rsidRDefault="001C0952" w:rsidP="00F60277">
      <w:pPr>
        <w:rPr>
          <w:rFonts w:cs="Arial"/>
          <w:szCs w:val="22"/>
        </w:rPr>
      </w:pPr>
      <w:r w:rsidRPr="00753D0C">
        <w:rPr>
          <w:rFonts w:cs="Arial"/>
          <w:szCs w:val="22"/>
        </w:rPr>
        <w:t>Nemalá část položek nepřímých nákla</w:t>
      </w:r>
      <w:r>
        <w:rPr>
          <w:rFonts w:cs="Arial"/>
          <w:szCs w:val="22"/>
        </w:rPr>
        <w:t>dů je formulována obecně jako</w:t>
      </w:r>
      <w:r w:rsidRPr="00753D0C">
        <w:rPr>
          <w:rFonts w:cs="Arial"/>
          <w:szCs w:val="22"/>
        </w:rPr>
        <w:t xml:space="preserve"> „zajištění něčeho“. Tuto formulaci je třeba chápat tak, že do nepřímých nákladů patří naprosto všechny činnosti, které jsou vykonávány s cílem dosáhnout stanoveného cíle. Například „zajištěním publicity“ se rozumí úplně vše, co je třeba udělat, např. objednání služby, konkrétní provedení i kontrola provedení.</w:t>
      </w:r>
    </w:p>
    <w:p w:rsidR="001C0952" w:rsidRDefault="001C0952" w:rsidP="00F60277">
      <w:pPr>
        <w:spacing w:line="360" w:lineRule="auto"/>
        <w:rPr>
          <w:rStyle w:val="Strong"/>
          <w:rFonts w:cs="Arial"/>
          <w:szCs w:val="22"/>
        </w:rPr>
      </w:pPr>
    </w:p>
    <w:p w:rsidR="001C0952" w:rsidRPr="00753D0C" w:rsidRDefault="001C0952" w:rsidP="00F60277">
      <w:pPr>
        <w:spacing w:line="360" w:lineRule="auto"/>
        <w:rPr>
          <w:rStyle w:val="Strong"/>
          <w:rFonts w:cs="Arial"/>
          <w:szCs w:val="22"/>
        </w:rPr>
      </w:pPr>
      <w:r w:rsidRPr="00753D0C">
        <w:rPr>
          <w:rStyle w:val="Strong"/>
          <w:rFonts w:cs="Arial"/>
          <w:szCs w:val="22"/>
        </w:rPr>
        <w:t>Časté chyby</w:t>
      </w:r>
    </w:p>
    <w:p w:rsidR="001C0952" w:rsidRDefault="001C0952" w:rsidP="00F60277">
      <w:pPr>
        <w:rPr>
          <w:rFonts w:cs="Arial"/>
          <w:szCs w:val="22"/>
        </w:rPr>
      </w:pPr>
      <w:r w:rsidRPr="00753D0C">
        <w:rPr>
          <w:rFonts w:cs="Arial"/>
          <w:szCs w:val="22"/>
        </w:rPr>
        <w:t xml:space="preserve">Z oblasti </w:t>
      </w:r>
      <w:r w:rsidRPr="00753D0C">
        <w:rPr>
          <w:rFonts w:cs="Arial"/>
          <w:b/>
          <w:szCs w:val="22"/>
        </w:rPr>
        <w:t>ZAJIŠTĚNÍ PUBLICITY</w:t>
      </w:r>
      <w:r w:rsidRPr="00753D0C">
        <w:rPr>
          <w:rFonts w:cs="Arial"/>
          <w:szCs w:val="22"/>
        </w:rPr>
        <w:t>, jež patří do nepřímých nákladů, se v pracovních výkazech chybně objevují:</w:t>
      </w:r>
    </w:p>
    <w:p w:rsidR="001C0952" w:rsidRDefault="001C0952" w:rsidP="00F60277">
      <w:pPr>
        <w:numPr>
          <w:ilvl w:val="0"/>
          <w:numId w:val="8"/>
        </w:numPr>
        <w:suppressAutoHyphens w:val="0"/>
        <w:spacing w:after="0"/>
        <w:rPr>
          <w:rFonts w:cs="Arial"/>
          <w:szCs w:val="22"/>
        </w:rPr>
      </w:pPr>
      <w:r w:rsidRPr="004F486B">
        <w:rPr>
          <w:rFonts w:cs="Arial"/>
          <w:szCs w:val="22"/>
        </w:rPr>
        <w:t xml:space="preserve">podávání inzerátu, příprava inzerátů, </w:t>
      </w:r>
    </w:p>
    <w:p w:rsidR="001C0952" w:rsidRDefault="001C0952" w:rsidP="00F60277">
      <w:pPr>
        <w:numPr>
          <w:ilvl w:val="0"/>
          <w:numId w:val="8"/>
        </w:numPr>
        <w:suppressAutoHyphens w:val="0"/>
        <w:spacing w:after="0"/>
        <w:rPr>
          <w:rFonts w:cs="Arial"/>
          <w:szCs w:val="22"/>
        </w:rPr>
      </w:pPr>
      <w:r w:rsidRPr="004F486B">
        <w:rPr>
          <w:rFonts w:cs="Arial"/>
          <w:szCs w:val="22"/>
        </w:rPr>
        <w:t xml:space="preserve">komunikace s médii, </w:t>
      </w:r>
    </w:p>
    <w:p w:rsidR="001C0952" w:rsidRDefault="001C0952" w:rsidP="00F60277">
      <w:pPr>
        <w:numPr>
          <w:ilvl w:val="0"/>
          <w:numId w:val="8"/>
        </w:numPr>
        <w:suppressAutoHyphens w:val="0"/>
        <w:spacing w:after="0"/>
        <w:rPr>
          <w:rFonts w:cs="Arial"/>
          <w:szCs w:val="22"/>
        </w:rPr>
      </w:pPr>
      <w:r w:rsidRPr="004F486B">
        <w:rPr>
          <w:rFonts w:cs="Arial"/>
          <w:szCs w:val="22"/>
        </w:rPr>
        <w:t xml:space="preserve">propagace, příprava propagačních materiálů, letáků (včetně komunikace s grafikem apod.) </w:t>
      </w:r>
    </w:p>
    <w:p w:rsidR="001C0952" w:rsidRDefault="001C0952" w:rsidP="00F60277">
      <w:pPr>
        <w:numPr>
          <w:ilvl w:val="0"/>
          <w:numId w:val="8"/>
        </w:numPr>
        <w:suppressAutoHyphens w:val="0"/>
        <w:spacing w:after="0"/>
        <w:rPr>
          <w:rFonts w:cs="Arial"/>
          <w:szCs w:val="22"/>
        </w:rPr>
      </w:pPr>
      <w:r w:rsidRPr="004F486B">
        <w:rPr>
          <w:rFonts w:cs="Arial"/>
          <w:szCs w:val="22"/>
        </w:rPr>
        <w:t xml:space="preserve">návrh loga projektu, </w:t>
      </w:r>
    </w:p>
    <w:p w:rsidR="001C0952" w:rsidRDefault="001C0952" w:rsidP="00F60277">
      <w:pPr>
        <w:numPr>
          <w:ilvl w:val="0"/>
          <w:numId w:val="8"/>
        </w:numPr>
        <w:suppressAutoHyphens w:val="0"/>
        <w:spacing w:after="0"/>
        <w:rPr>
          <w:rFonts w:cs="Arial"/>
          <w:szCs w:val="22"/>
        </w:rPr>
      </w:pPr>
      <w:r w:rsidRPr="004F486B">
        <w:rPr>
          <w:rFonts w:cs="Arial"/>
          <w:szCs w:val="22"/>
        </w:rPr>
        <w:t xml:space="preserve">prezentace projektu na veletrhu, konferenci či semináři, </w:t>
      </w:r>
    </w:p>
    <w:p w:rsidR="001C0952" w:rsidRDefault="001C0952" w:rsidP="00F60277">
      <w:pPr>
        <w:numPr>
          <w:ilvl w:val="0"/>
          <w:numId w:val="8"/>
        </w:numPr>
        <w:suppressAutoHyphens w:val="0"/>
        <w:spacing w:after="0"/>
        <w:rPr>
          <w:rFonts w:cs="Arial"/>
          <w:szCs w:val="22"/>
        </w:rPr>
      </w:pPr>
      <w:r w:rsidRPr="004F486B">
        <w:rPr>
          <w:rFonts w:cs="Arial"/>
          <w:szCs w:val="22"/>
        </w:rPr>
        <w:t xml:space="preserve">kontrola zajištění publicity (např. přebírání plakátů od dodavatele, kontrola zadané inzerce v tisku) </w:t>
      </w:r>
    </w:p>
    <w:p w:rsidR="001C0952" w:rsidRDefault="001C0952" w:rsidP="00F60277">
      <w:pPr>
        <w:numPr>
          <w:ilvl w:val="0"/>
          <w:numId w:val="8"/>
        </w:numPr>
        <w:suppressAutoHyphens w:val="0"/>
        <w:spacing w:after="0"/>
        <w:rPr>
          <w:rFonts w:cs="Arial"/>
          <w:szCs w:val="22"/>
        </w:rPr>
      </w:pPr>
      <w:r w:rsidRPr="004F486B">
        <w:rPr>
          <w:rFonts w:cs="Arial"/>
          <w:szCs w:val="22"/>
        </w:rPr>
        <w:t>studium publ</w:t>
      </w:r>
      <w:r>
        <w:rPr>
          <w:rFonts w:cs="Arial"/>
          <w:szCs w:val="22"/>
        </w:rPr>
        <w:t>icity v Projektové příručce OP LZZ</w:t>
      </w:r>
      <w:r w:rsidRPr="004F486B">
        <w:rPr>
          <w:rFonts w:cs="Arial"/>
          <w:szCs w:val="22"/>
        </w:rPr>
        <w:t xml:space="preserve">, </w:t>
      </w:r>
    </w:p>
    <w:p w:rsidR="001C0952" w:rsidRDefault="001C0952" w:rsidP="00F60277">
      <w:pPr>
        <w:numPr>
          <w:ilvl w:val="0"/>
          <w:numId w:val="8"/>
        </w:numPr>
        <w:suppressAutoHyphens w:val="0"/>
        <w:spacing w:after="0"/>
        <w:rPr>
          <w:rFonts w:cs="Arial"/>
          <w:szCs w:val="22"/>
        </w:rPr>
      </w:pPr>
      <w:r w:rsidRPr="004F486B">
        <w:rPr>
          <w:rFonts w:cs="Arial"/>
          <w:szCs w:val="22"/>
        </w:rPr>
        <w:t xml:space="preserve">informování o projektu (příprava a rozesílání letáků, brožur)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psaní článku o projektu, informování o projektu na webových stránkách </w:t>
      </w:r>
    </w:p>
    <w:p w:rsidR="001C0952" w:rsidRPr="005D78B9" w:rsidRDefault="001C0952" w:rsidP="00F60277">
      <w:pPr>
        <w:spacing w:before="100" w:after="100"/>
        <w:rPr>
          <w:rFonts w:cs="Arial"/>
          <w:szCs w:val="22"/>
        </w:rPr>
      </w:pPr>
      <w:r w:rsidRPr="005D78B9">
        <w:rPr>
          <w:rFonts w:cs="Arial"/>
          <w:szCs w:val="22"/>
        </w:rPr>
        <w:t> </w:t>
      </w:r>
    </w:p>
    <w:p w:rsidR="001C0952" w:rsidRPr="004F486B" w:rsidRDefault="001C0952" w:rsidP="00F60277">
      <w:pPr>
        <w:rPr>
          <w:rFonts w:cs="Arial"/>
          <w:szCs w:val="22"/>
        </w:rPr>
      </w:pPr>
      <w:r w:rsidRPr="004F486B">
        <w:rPr>
          <w:rFonts w:cs="Arial"/>
          <w:szCs w:val="22"/>
        </w:rPr>
        <w:t xml:space="preserve">Z oblasti </w:t>
      </w:r>
      <w:r w:rsidRPr="00753D0C">
        <w:rPr>
          <w:rStyle w:val="Strong"/>
          <w:rFonts w:cs="Arial"/>
          <w:szCs w:val="22"/>
        </w:rPr>
        <w:t>ZAJIŠTĚNÍ ÚKLIDU</w:t>
      </w:r>
      <w:r w:rsidRPr="00753D0C">
        <w:rPr>
          <w:rFonts w:cs="Arial"/>
          <w:szCs w:val="22"/>
        </w:rPr>
        <w:t>,</w:t>
      </w:r>
      <w:r w:rsidRPr="004F486B">
        <w:rPr>
          <w:rFonts w:cs="Arial"/>
          <w:szCs w:val="22"/>
        </w:rPr>
        <w:t xml:space="preserve"> jež patří do nepřímých nákladů, se v pracovních výkazech chybně objevují:</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úklid učeben, úklid prostor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úklidové činnosti, mytí oken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odvoz odpadu </w:t>
      </w:r>
    </w:p>
    <w:p w:rsidR="001C0952" w:rsidRPr="005D78B9" w:rsidRDefault="001C0952" w:rsidP="00F60277">
      <w:pPr>
        <w:spacing w:before="100" w:after="100"/>
        <w:rPr>
          <w:rFonts w:cs="Arial"/>
          <w:szCs w:val="22"/>
        </w:rPr>
      </w:pPr>
      <w:r w:rsidRPr="005D78B9">
        <w:rPr>
          <w:rFonts w:cs="Arial"/>
          <w:szCs w:val="22"/>
        </w:rPr>
        <w:t> </w:t>
      </w:r>
    </w:p>
    <w:p w:rsidR="001C0952" w:rsidRPr="004F486B" w:rsidRDefault="001C0952" w:rsidP="00F60277">
      <w:pPr>
        <w:rPr>
          <w:rFonts w:cs="Arial"/>
          <w:szCs w:val="22"/>
        </w:rPr>
      </w:pPr>
      <w:r w:rsidRPr="004F486B">
        <w:rPr>
          <w:rFonts w:cs="Arial"/>
          <w:szCs w:val="22"/>
        </w:rPr>
        <w:t xml:space="preserve">Z oblasti </w:t>
      </w:r>
      <w:r w:rsidRPr="00753D0C">
        <w:rPr>
          <w:rStyle w:val="Strong"/>
          <w:rFonts w:cs="Arial"/>
          <w:szCs w:val="22"/>
        </w:rPr>
        <w:t>PERSONALISTIKY</w:t>
      </w:r>
      <w:r w:rsidRPr="004F486B">
        <w:rPr>
          <w:rFonts w:cs="Arial"/>
          <w:szCs w:val="22"/>
        </w:rPr>
        <w:t>, jež patří do nepřímých nákladů, se v pracovních výkazech chybně objevuje:</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příprava a uzavírání pracovních smluv a dohod o pracích mimo pracovní poměr (DPČ, DPP) </w:t>
      </w:r>
    </w:p>
    <w:p w:rsidR="001C0952" w:rsidRDefault="001C0952" w:rsidP="00F60277">
      <w:pPr>
        <w:spacing w:before="100" w:after="100"/>
        <w:rPr>
          <w:rFonts w:cs="Arial"/>
          <w:szCs w:val="22"/>
        </w:rPr>
      </w:pPr>
      <w:r w:rsidRPr="005D78B9">
        <w:rPr>
          <w:rFonts w:cs="Arial"/>
          <w:szCs w:val="22"/>
        </w:rPr>
        <w:t> </w:t>
      </w:r>
    </w:p>
    <w:p w:rsidR="001C0952" w:rsidRPr="005D78B9" w:rsidRDefault="001C0952" w:rsidP="00F60277">
      <w:pPr>
        <w:spacing w:before="100" w:after="100"/>
        <w:rPr>
          <w:rFonts w:cs="Arial"/>
          <w:szCs w:val="22"/>
        </w:rPr>
      </w:pPr>
    </w:p>
    <w:p w:rsidR="001C0952" w:rsidRPr="004F486B" w:rsidRDefault="001C0952" w:rsidP="00F60277">
      <w:pPr>
        <w:rPr>
          <w:rFonts w:cs="Arial"/>
          <w:szCs w:val="22"/>
        </w:rPr>
      </w:pPr>
      <w:r w:rsidRPr="004F486B">
        <w:rPr>
          <w:rFonts w:cs="Arial"/>
          <w:szCs w:val="22"/>
        </w:rPr>
        <w:t xml:space="preserve">Z oblasti </w:t>
      </w:r>
      <w:r w:rsidRPr="00753D0C">
        <w:rPr>
          <w:rStyle w:val="Strong"/>
          <w:rFonts w:cs="Arial"/>
          <w:szCs w:val="22"/>
        </w:rPr>
        <w:t>ÚČETNICTVÍ</w:t>
      </w:r>
      <w:r w:rsidRPr="004F486B">
        <w:rPr>
          <w:rFonts w:cs="Arial"/>
          <w:szCs w:val="22"/>
        </w:rPr>
        <w:t>, jež patří do nepřímých nákladů, se v pracovních výkazech chybně objevuje:</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mzdová evidence, účetní evidence </w:t>
      </w:r>
    </w:p>
    <w:p w:rsidR="001C0952" w:rsidRPr="005D78B9" w:rsidRDefault="001C0952" w:rsidP="00F60277">
      <w:pPr>
        <w:spacing w:before="100" w:after="100"/>
        <w:rPr>
          <w:rFonts w:cs="Arial"/>
          <w:szCs w:val="22"/>
        </w:rPr>
      </w:pPr>
      <w:r w:rsidRPr="005D78B9">
        <w:rPr>
          <w:rFonts w:cs="Arial"/>
          <w:szCs w:val="22"/>
        </w:rPr>
        <w:t> </w:t>
      </w:r>
    </w:p>
    <w:p w:rsidR="001C0952" w:rsidRPr="004F486B" w:rsidRDefault="001C0952" w:rsidP="00F60277">
      <w:pPr>
        <w:rPr>
          <w:rFonts w:cs="Arial"/>
          <w:szCs w:val="22"/>
        </w:rPr>
      </w:pPr>
      <w:r w:rsidRPr="004F486B">
        <w:rPr>
          <w:rFonts w:cs="Arial"/>
          <w:szCs w:val="22"/>
        </w:rPr>
        <w:t xml:space="preserve">Z oblasti </w:t>
      </w:r>
      <w:r w:rsidRPr="00753D0C">
        <w:rPr>
          <w:rStyle w:val="Strong"/>
          <w:rFonts w:cs="Arial"/>
          <w:szCs w:val="22"/>
        </w:rPr>
        <w:t xml:space="preserve">SPRÁVA POČÍTAČOVÝCH SÍTÍ A WEBOVÝCH STRÁNEK, VČETNĚ JEJICH </w:t>
      </w:r>
      <w:r w:rsidRPr="00753D0C">
        <w:rPr>
          <w:rStyle w:val="Strong"/>
          <w:rFonts w:cs="Arial"/>
          <w:bCs w:val="0"/>
          <w:szCs w:val="22"/>
        </w:rPr>
        <w:t>AKTUALIZACE</w:t>
      </w:r>
      <w:r w:rsidRPr="004F486B">
        <w:rPr>
          <w:rFonts w:cs="Arial"/>
          <w:szCs w:val="22"/>
        </w:rPr>
        <w:t>, jež patří do nepřímých nákladů, se v pracovních výkazech chybně objevují:</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webhosting,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správa techniky,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aktualizace webu, administrace webu,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zpracování a zadání podkladů pro aktualizaci webu / tvorba návrhu aktualizace webových stránek, příprava zadání úprav webových stránek, komunikace s dodavatelem, příprava textů na webové stránky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správa internetové konference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aktualizace informací na webu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tvorba rozvrhu na web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plnění nových webových stránek informacemi o programu </w:t>
      </w:r>
    </w:p>
    <w:p w:rsidR="001C0952" w:rsidRPr="005D78B9" w:rsidRDefault="001C0952" w:rsidP="00F60277">
      <w:pPr>
        <w:spacing w:before="100" w:after="100"/>
        <w:rPr>
          <w:rFonts w:cs="Arial"/>
          <w:szCs w:val="22"/>
        </w:rPr>
      </w:pPr>
      <w:r w:rsidRPr="005D78B9">
        <w:rPr>
          <w:rFonts w:cs="Arial"/>
          <w:szCs w:val="22"/>
        </w:rPr>
        <w:t> </w:t>
      </w:r>
    </w:p>
    <w:p w:rsidR="001C0952" w:rsidRPr="004F486B" w:rsidRDefault="001C0952" w:rsidP="00F60277">
      <w:pPr>
        <w:rPr>
          <w:rFonts w:cs="Arial"/>
          <w:szCs w:val="22"/>
        </w:rPr>
      </w:pPr>
      <w:r w:rsidRPr="004F486B">
        <w:rPr>
          <w:rFonts w:cs="Arial"/>
          <w:szCs w:val="22"/>
        </w:rPr>
        <w:t xml:space="preserve">Z oblasti </w:t>
      </w:r>
      <w:r w:rsidRPr="00753D0C">
        <w:rPr>
          <w:rStyle w:val="Strong"/>
          <w:rFonts w:cs="Arial"/>
          <w:szCs w:val="22"/>
        </w:rPr>
        <w:t xml:space="preserve">ZAJIŠTĚNÍ OPRAVY A ÚDRŽBY ZAŘÍZENÍ A VYBAVENÍ A VYUŽÍVANÝCH </w:t>
      </w:r>
      <w:r w:rsidRPr="00753D0C">
        <w:rPr>
          <w:rFonts w:cs="Arial"/>
          <w:b/>
          <w:bCs/>
          <w:szCs w:val="22"/>
        </w:rPr>
        <w:t>NEMOVITOSTÍ</w:t>
      </w:r>
      <w:r w:rsidRPr="00753D0C">
        <w:rPr>
          <w:rFonts w:cs="Arial"/>
          <w:szCs w:val="22"/>
        </w:rPr>
        <w:t>,</w:t>
      </w:r>
      <w:r w:rsidRPr="004F486B">
        <w:rPr>
          <w:rFonts w:cs="Arial"/>
          <w:szCs w:val="22"/>
        </w:rPr>
        <w:t xml:space="preserve"> jež patří do nepřímých nákladů, se v pracovních výkazech chybně objevují:</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malířské práce, lakování dveří </w:t>
      </w:r>
    </w:p>
    <w:p w:rsidR="001C0952" w:rsidRPr="004F486B" w:rsidRDefault="001C0952" w:rsidP="00F60277">
      <w:pPr>
        <w:numPr>
          <w:ilvl w:val="0"/>
          <w:numId w:val="8"/>
        </w:numPr>
        <w:suppressAutoHyphens w:val="0"/>
        <w:spacing w:after="0"/>
        <w:rPr>
          <w:rFonts w:cs="Arial"/>
          <w:szCs w:val="22"/>
        </w:rPr>
      </w:pPr>
      <w:r w:rsidRPr="004F486B">
        <w:rPr>
          <w:rFonts w:cs="Arial"/>
          <w:szCs w:val="22"/>
        </w:rPr>
        <w:t xml:space="preserve">oprava zařízení </w:t>
      </w:r>
    </w:p>
    <w:p w:rsidR="001C0952" w:rsidRPr="005D78B9" w:rsidRDefault="001C0952" w:rsidP="00F60277">
      <w:pPr>
        <w:spacing w:before="100" w:after="100"/>
        <w:rPr>
          <w:rFonts w:cs="Arial"/>
          <w:szCs w:val="22"/>
        </w:rPr>
      </w:pPr>
      <w:r w:rsidRPr="005D78B9">
        <w:rPr>
          <w:rFonts w:cs="Arial"/>
          <w:szCs w:val="22"/>
        </w:rPr>
        <w:t> </w:t>
      </w:r>
    </w:p>
    <w:p w:rsidR="001C0952" w:rsidRPr="00753D0C" w:rsidRDefault="001C0952" w:rsidP="00F60277">
      <w:pPr>
        <w:rPr>
          <w:rFonts w:cs="Arial"/>
          <w:szCs w:val="22"/>
        </w:rPr>
      </w:pPr>
      <w:r w:rsidRPr="00753D0C">
        <w:rPr>
          <w:rFonts w:cs="Arial"/>
          <w:bCs/>
          <w:szCs w:val="22"/>
        </w:rPr>
        <w:t xml:space="preserve">Zajištění </w:t>
      </w:r>
      <w:r w:rsidRPr="00753D0C">
        <w:rPr>
          <w:rFonts w:cs="Arial"/>
          <w:b/>
          <w:bCs/>
          <w:szCs w:val="22"/>
        </w:rPr>
        <w:t>KOPÍROVÁNÍ</w:t>
      </w:r>
    </w:p>
    <w:p w:rsidR="001C0952" w:rsidRPr="004F486B" w:rsidRDefault="001C0952" w:rsidP="00F60277">
      <w:pPr>
        <w:numPr>
          <w:ilvl w:val="0"/>
          <w:numId w:val="8"/>
        </w:numPr>
        <w:suppressAutoHyphens w:val="0"/>
        <w:spacing w:after="0"/>
        <w:rPr>
          <w:rFonts w:cs="Arial"/>
          <w:szCs w:val="22"/>
        </w:rPr>
      </w:pPr>
      <w:r>
        <w:rPr>
          <w:rFonts w:cs="Arial"/>
          <w:szCs w:val="22"/>
        </w:rPr>
        <w:t>a</w:t>
      </w:r>
      <w:r w:rsidRPr="004F486B">
        <w:rPr>
          <w:rFonts w:cs="Arial"/>
          <w:szCs w:val="22"/>
        </w:rPr>
        <w:t>čkoli je kopírování bez jakýchkoli výjimek zařazeno do nepřímých nákladů, často bývá v pracovních výkazech uváděno jako činnost administrativních pracovníků</w:t>
      </w:r>
    </w:p>
    <w:p w:rsidR="001C0952" w:rsidRDefault="001C0952" w:rsidP="00F60277">
      <w:pPr>
        <w:pStyle w:val="NormalWeb"/>
        <w:jc w:val="both"/>
        <w:rPr>
          <w:rFonts w:ascii="Arial" w:hAnsi="Arial" w:cs="Arial"/>
          <w:sz w:val="22"/>
          <w:szCs w:val="22"/>
        </w:rPr>
      </w:pPr>
    </w:p>
    <w:p w:rsidR="001C0952" w:rsidRPr="004F486B" w:rsidRDefault="001C0952" w:rsidP="00F60277">
      <w:pPr>
        <w:pStyle w:val="NormalWeb"/>
        <w:jc w:val="both"/>
        <w:rPr>
          <w:rFonts w:ascii="Arial" w:hAnsi="Arial" w:cs="Arial"/>
          <w:sz w:val="22"/>
          <w:szCs w:val="22"/>
        </w:rPr>
      </w:pPr>
      <w:r w:rsidRPr="004F486B">
        <w:rPr>
          <w:rFonts w:ascii="Arial" w:hAnsi="Arial" w:cs="Arial"/>
          <w:sz w:val="22"/>
          <w:szCs w:val="22"/>
        </w:rPr>
        <w:t xml:space="preserve">Na pracovním výkazu mají být </w:t>
      </w:r>
      <w:r w:rsidRPr="00753D0C">
        <w:rPr>
          <w:rFonts w:ascii="Arial" w:hAnsi="Arial" w:cs="Arial"/>
          <w:b/>
          <w:sz w:val="22"/>
          <w:szCs w:val="22"/>
        </w:rPr>
        <w:t>pouze hodiny</w:t>
      </w:r>
      <w:r w:rsidRPr="004F486B">
        <w:rPr>
          <w:rFonts w:ascii="Arial" w:hAnsi="Arial" w:cs="Arial"/>
          <w:sz w:val="22"/>
          <w:szCs w:val="22"/>
        </w:rPr>
        <w:t xml:space="preserve"> odpracované na činnostech, které svou povahou patří do </w:t>
      </w:r>
      <w:r w:rsidRPr="00753D0C">
        <w:rPr>
          <w:rFonts w:ascii="Arial" w:hAnsi="Arial" w:cs="Arial"/>
          <w:b/>
          <w:sz w:val="22"/>
          <w:szCs w:val="22"/>
        </w:rPr>
        <w:t>přímých nákladů</w:t>
      </w:r>
      <w:r w:rsidRPr="004F486B">
        <w:rPr>
          <w:rFonts w:ascii="Arial" w:hAnsi="Arial" w:cs="Arial"/>
          <w:sz w:val="22"/>
          <w:szCs w:val="22"/>
        </w:rPr>
        <w:t xml:space="preserve">. Pokud jsou vykazovány hodiny strávené činnostmi patřícími do nepřímých nákladů, nemůže být část odměny, která se k těmto nepřímým nákladům váže, schválena v rámci přímých nákladů. Při kontrole nákladů v těchto případech dochází ke </w:t>
      </w:r>
      <w:r w:rsidRPr="00753D0C">
        <w:rPr>
          <w:rFonts w:ascii="Arial" w:hAnsi="Arial" w:cs="Arial"/>
          <w:b/>
          <w:sz w:val="22"/>
          <w:szCs w:val="22"/>
        </w:rPr>
        <w:t>krácení nákladů</w:t>
      </w:r>
      <w:r w:rsidRPr="004F486B">
        <w:rPr>
          <w:rFonts w:ascii="Arial" w:hAnsi="Arial" w:cs="Arial"/>
          <w:sz w:val="22"/>
          <w:szCs w:val="22"/>
        </w:rPr>
        <w:t xml:space="preserve"> a příjemci je schválena jen částka osobních nákladů, která zahrnuje odměnu pouze za činnosti, které jsou svou povahou přímými náklady.</w:t>
      </w:r>
    </w:p>
    <w:p w:rsidR="001C0952" w:rsidRDefault="001C0952" w:rsidP="00F60277">
      <w:pPr>
        <w:pStyle w:val="NormalWeb"/>
        <w:jc w:val="both"/>
        <w:rPr>
          <w:rFonts w:ascii="Arial" w:hAnsi="Arial" w:cs="Arial"/>
          <w:sz w:val="22"/>
          <w:szCs w:val="22"/>
        </w:rPr>
      </w:pPr>
    </w:p>
    <w:p w:rsidR="001C0952" w:rsidRPr="00010E3C" w:rsidRDefault="001C0952" w:rsidP="00F60277">
      <w:pPr>
        <w:rPr>
          <w:rFonts w:cs="Arial"/>
          <w:szCs w:val="22"/>
        </w:rPr>
      </w:pPr>
    </w:p>
    <w:p w:rsidR="001C0952" w:rsidRPr="00010E3C" w:rsidRDefault="001C0952" w:rsidP="00F60277">
      <w:pPr>
        <w:ind w:firstLine="15"/>
        <w:rPr>
          <w:rFonts w:cs="Arial"/>
          <w:szCs w:val="22"/>
        </w:rPr>
      </w:pPr>
      <w:r w:rsidRPr="00010E3C">
        <w:rPr>
          <w:rFonts w:cs="Arial"/>
          <w:szCs w:val="22"/>
        </w:rPr>
        <w:tab/>
      </w:r>
      <w:r w:rsidRPr="00010E3C">
        <w:rPr>
          <w:rFonts w:cs="Arial"/>
          <w:szCs w:val="22"/>
        </w:rPr>
        <w:tab/>
      </w:r>
      <w:r w:rsidRPr="00010E3C">
        <w:rPr>
          <w:rFonts w:cs="Arial"/>
          <w:szCs w:val="22"/>
        </w:rPr>
        <w:tab/>
      </w:r>
      <w:r w:rsidRPr="00010E3C">
        <w:rPr>
          <w:rFonts w:cs="Arial"/>
          <w:szCs w:val="22"/>
        </w:rPr>
        <w:tab/>
      </w:r>
      <w:r w:rsidRPr="00010E3C">
        <w:rPr>
          <w:rFonts w:cs="Arial"/>
          <w:szCs w:val="22"/>
        </w:rPr>
        <w:tab/>
      </w:r>
      <w:r w:rsidRPr="00010E3C">
        <w:rPr>
          <w:rFonts w:cs="Arial"/>
          <w:szCs w:val="22"/>
        </w:rPr>
        <w:tab/>
      </w:r>
      <w:r w:rsidRPr="00010E3C">
        <w:rPr>
          <w:rFonts w:cs="Arial"/>
          <w:szCs w:val="22"/>
        </w:rPr>
        <w:tab/>
      </w:r>
    </w:p>
    <w:p w:rsidR="001C0952" w:rsidRDefault="001C0952" w:rsidP="00F60277">
      <w:pPr>
        <w:ind w:right="15"/>
      </w:pPr>
    </w:p>
    <w:sectPr w:rsidR="001C0952" w:rsidSect="00F60277">
      <w:headerReference w:type="default" r:id="rId7"/>
      <w:pgSz w:w="11906" w:h="16838"/>
      <w:pgMar w:top="1985" w:right="1418" w:bottom="1418" w:left="1418" w:header="709" w:footer="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952" w:rsidRDefault="001C0952">
      <w:r>
        <w:separator/>
      </w:r>
    </w:p>
  </w:endnote>
  <w:endnote w:type="continuationSeparator" w:id="0">
    <w:p w:rsidR="001C0952" w:rsidRDefault="001C0952">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20000287" w:usb1="00000000" w:usb2="00000000" w:usb3="00000000" w:csb0="000001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952" w:rsidRDefault="001C0952">
      <w:r>
        <w:separator/>
      </w:r>
    </w:p>
  </w:footnote>
  <w:footnote w:type="continuationSeparator" w:id="0">
    <w:p w:rsidR="001C0952" w:rsidRDefault="001C09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952" w:rsidRDefault="001C0952">
    <w:pPr>
      <w:pStyle w:val="Header"/>
    </w:pPr>
    <w:r w:rsidRPr="00F60277">
      <w:rPr>
        <w:b/>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0.75pt;height:40.5p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1D4"/>
    <w:multiLevelType w:val="hybridMultilevel"/>
    <w:tmpl w:val="78CE07B2"/>
    <w:lvl w:ilvl="0" w:tplc="1ACC7988">
      <w:start w:val="1"/>
      <w:numFmt w:val="bullet"/>
      <w:lvlText w:val="-"/>
      <w:lvlJc w:val="left"/>
      <w:pPr>
        <w:tabs>
          <w:tab w:val="num" w:pos="1068"/>
        </w:tabs>
        <w:ind w:left="1068" w:hanging="360"/>
      </w:pPr>
      <w:rPr>
        <w:rFonts w:ascii="Verdana" w:hAnsi="Verdana" w:hint="default"/>
      </w:rPr>
    </w:lvl>
    <w:lvl w:ilvl="1" w:tplc="04050003" w:tentative="1">
      <w:start w:val="1"/>
      <w:numFmt w:val="bullet"/>
      <w:lvlText w:val="o"/>
      <w:lvlJc w:val="left"/>
      <w:pPr>
        <w:tabs>
          <w:tab w:val="num" w:pos="1788"/>
        </w:tabs>
        <w:ind w:left="1788" w:hanging="360"/>
      </w:pPr>
      <w:rPr>
        <w:rFonts w:ascii="Courier New" w:hAnsi="Courier New" w:hint="default"/>
      </w:rPr>
    </w:lvl>
    <w:lvl w:ilvl="2" w:tplc="04050005" w:tentative="1">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1">
    <w:nsid w:val="10C1650C"/>
    <w:multiLevelType w:val="hybridMultilevel"/>
    <w:tmpl w:val="7E8ADE2C"/>
    <w:lvl w:ilvl="0" w:tplc="04050001">
      <w:start w:val="1"/>
      <w:numFmt w:val="bullet"/>
      <w:lvlText w:val=""/>
      <w:lvlJc w:val="left"/>
      <w:pPr>
        <w:tabs>
          <w:tab w:val="num" w:pos="1440"/>
        </w:tabs>
        <w:ind w:left="1440" w:hanging="360"/>
      </w:pPr>
      <w:rPr>
        <w:rFonts w:ascii="Symbol" w:hAnsi="Symbol" w:hint="default"/>
      </w:rPr>
    </w:lvl>
    <w:lvl w:ilvl="1" w:tplc="04050003" w:tentative="1">
      <w:start w:val="1"/>
      <w:numFmt w:val="bullet"/>
      <w:lvlText w:val="o"/>
      <w:lvlJc w:val="left"/>
      <w:pPr>
        <w:tabs>
          <w:tab w:val="num" w:pos="2160"/>
        </w:tabs>
        <w:ind w:left="2160" w:hanging="360"/>
      </w:pPr>
      <w:rPr>
        <w:rFonts w:ascii="Courier New" w:hAnsi="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2">
    <w:nsid w:val="17EB57E9"/>
    <w:multiLevelType w:val="hybridMultilevel"/>
    <w:tmpl w:val="A1B29CC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1E530BCD"/>
    <w:multiLevelType w:val="hybridMultilevel"/>
    <w:tmpl w:val="49BE681A"/>
    <w:lvl w:ilvl="0" w:tplc="1ACC7988">
      <w:start w:val="1"/>
      <w:numFmt w:val="bullet"/>
      <w:lvlText w:val="-"/>
      <w:lvlJc w:val="left"/>
      <w:pPr>
        <w:tabs>
          <w:tab w:val="num" w:pos="1428"/>
        </w:tabs>
        <w:ind w:left="1428" w:hanging="360"/>
      </w:pPr>
      <w:rPr>
        <w:rFonts w:ascii="Verdana" w:hAnsi="Verdana" w:hint="default"/>
      </w:rPr>
    </w:lvl>
    <w:lvl w:ilvl="1" w:tplc="1ACC7988">
      <w:start w:val="1"/>
      <w:numFmt w:val="bullet"/>
      <w:lvlText w:val="-"/>
      <w:lvlJc w:val="left"/>
      <w:pPr>
        <w:tabs>
          <w:tab w:val="num" w:pos="2148"/>
        </w:tabs>
        <w:ind w:left="2148" w:hanging="360"/>
      </w:pPr>
      <w:rPr>
        <w:rFonts w:ascii="Verdana" w:hAnsi="Verdana"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4">
    <w:nsid w:val="2D1A6B13"/>
    <w:multiLevelType w:val="multilevel"/>
    <w:tmpl w:val="5C00BEB6"/>
    <w:lvl w:ilvl="0">
      <w:start w:val="4"/>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F191D47"/>
    <w:multiLevelType w:val="multilevel"/>
    <w:tmpl w:val="A430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10229C"/>
    <w:multiLevelType w:val="hybridMultilevel"/>
    <w:tmpl w:val="4AAC0EF6"/>
    <w:lvl w:ilvl="0" w:tplc="0405000F">
      <w:start w:val="1"/>
      <w:numFmt w:val="decimal"/>
      <w:lvlText w:val="%1."/>
      <w:lvlJc w:val="left"/>
      <w:pPr>
        <w:tabs>
          <w:tab w:val="num" w:pos="1068"/>
        </w:tabs>
        <w:ind w:left="1068" w:hanging="360"/>
      </w:pPr>
      <w:rPr>
        <w:rFonts w:cs="Times New Roman" w:hint="default"/>
      </w:rPr>
    </w:lvl>
    <w:lvl w:ilvl="1" w:tplc="1ACC7988">
      <w:start w:val="1"/>
      <w:numFmt w:val="bullet"/>
      <w:lvlText w:val="-"/>
      <w:lvlJc w:val="left"/>
      <w:pPr>
        <w:tabs>
          <w:tab w:val="num" w:pos="1788"/>
        </w:tabs>
        <w:ind w:left="1788" w:hanging="360"/>
      </w:pPr>
      <w:rPr>
        <w:rFonts w:ascii="Verdana" w:hAnsi="Verdana" w:hint="default"/>
      </w:rPr>
    </w:lvl>
    <w:lvl w:ilvl="2" w:tplc="04050005" w:tentative="1">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7">
    <w:nsid w:val="6F9F00F4"/>
    <w:multiLevelType w:val="hybridMultilevel"/>
    <w:tmpl w:val="5C00BEB6"/>
    <w:lvl w:ilvl="0" w:tplc="525C2734">
      <w:start w:val="4"/>
      <w:numFmt w:val="bullet"/>
      <w:lvlText w:val="-"/>
      <w:lvlJc w:val="left"/>
      <w:pPr>
        <w:tabs>
          <w:tab w:val="num" w:pos="720"/>
        </w:tabs>
        <w:ind w:left="720" w:hanging="360"/>
      </w:pPr>
      <w:rPr>
        <w:rFonts w:ascii="Arial" w:eastAsia="Times New Roman" w:hAnsi="Aria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6"/>
  </w:num>
  <w:num w:numId="6">
    <w:abstractNumId w:val="3"/>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2714"/>
    <w:rsid w:val="000006D3"/>
    <w:rsid w:val="00010E3C"/>
    <w:rsid w:val="00013460"/>
    <w:rsid w:val="00020481"/>
    <w:rsid w:val="000358FF"/>
    <w:rsid w:val="00050864"/>
    <w:rsid w:val="0006541D"/>
    <w:rsid w:val="00067731"/>
    <w:rsid w:val="0008005B"/>
    <w:rsid w:val="000832AE"/>
    <w:rsid w:val="00085B10"/>
    <w:rsid w:val="000A3FBF"/>
    <w:rsid w:val="000B1B69"/>
    <w:rsid w:val="000C21D3"/>
    <w:rsid w:val="000C5F9D"/>
    <w:rsid w:val="00123DC9"/>
    <w:rsid w:val="00131E59"/>
    <w:rsid w:val="00180B6A"/>
    <w:rsid w:val="001C0952"/>
    <w:rsid w:val="001C3472"/>
    <w:rsid w:val="001F50C6"/>
    <w:rsid w:val="0020245B"/>
    <w:rsid w:val="0020622D"/>
    <w:rsid w:val="00206989"/>
    <w:rsid w:val="002429CB"/>
    <w:rsid w:val="00255A85"/>
    <w:rsid w:val="00262E7F"/>
    <w:rsid w:val="002669FA"/>
    <w:rsid w:val="002824C7"/>
    <w:rsid w:val="00294DC8"/>
    <w:rsid w:val="002A2E03"/>
    <w:rsid w:val="002B1DF8"/>
    <w:rsid w:val="002D05A8"/>
    <w:rsid w:val="002F7116"/>
    <w:rsid w:val="00301934"/>
    <w:rsid w:val="00307C87"/>
    <w:rsid w:val="00321F64"/>
    <w:rsid w:val="003278EC"/>
    <w:rsid w:val="003404C0"/>
    <w:rsid w:val="00347A53"/>
    <w:rsid w:val="00351530"/>
    <w:rsid w:val="00356EFB"/>
    <w:rsid w:val="00391E78"/>
    <w:rsid w:val="003A237B"/>
    <w:rsid w:val="003B3BE2"/>
    <w:rsid w:val="003C21BF"/>
    <w:rsid w:val="00407056"/>
    <w:rsid w:val="0041686E"/>
    <w:rsid w:val="0043529D"/>
    <w:rsid w:val="00480124"/>
    <w:rsid w:val="0048109A"/>
    <w:rsid w:val="00486601"/>
    <w:rsid w:val="004C290F"/>
    <w:rsid w:val="004F486B"/>
    <w:rsid w:val="00502792"/>
    <w:rsid w:val="005036F7"/>
    <w:rsid w:val="00505C84"/>
    <w:rsid w:val="00510CDA"/>
    <w:rsid w:val="0053169D"/>
    <w:rsid w:val="00553A8C"/>
    <w:rsid w:val="005657BC"/>
    <w:rsid w:val="005C4468"/>
    <w:rsid w:val="005D78B9"/>
    <w:rsid w:val="005E3DF6"/>
    <w:rsid w:val="005E743F"/>
    <w:rsid w:val="005F1758"/>
    <w:rsid w:val="00626E72"/>
    <w:rsid w:val="00627226"/>
    <w:rsid w:val="00642D24"/>
    <w:rsid w:val="006435A5"/>
    <w:rsid w:val="00644232"/>
    <w:rsid w:val="00676E93"/>
    <w:rsid w:val="00695E3C"/>
    <w:rsid w:val="006A5737"/>
    <w:rsid w:val="006B565A"/>
    <w:rsid w:val="006C31D7"/>
    <w:rsid w:val="006D20C0"/>
    <w:rsid w:val="006E3B5C"/>
    <w:rsid w:val="0071301B"/>
    <w:rsid w:val="007307C3"/>
    <w:rsid w:val="00751DF9"/>
    <w:rsid w:val="00753D0C"/>
    <w:rsid w:val="007623E4"/>
    <w:rsid w:val="00772961"/>
    <w:rsid w:val="00791A9D"/>
    <w:rsid w:val="007D2DFE"/>
    <w:rsid w:val="007D3E24"/>
    <w:rsid w:val="00806013"/>
    <w:rsid w:val="00844319"/>
    <w:rsid w:val="00847D2D"/>
    <w:rsid w:val="0085224F"/>
    <w:rsid w:val="008814B1"/>
    <w:rsid w:val="00882E7E"/>
    <w:rsid w:val="008860A7"/>
    <w:rsid w:val="0088785F"/>
    <w:rsid w:val="00892F27"/>
    <w:rsid w:val="00897F43"/>
    <w:rsid w:val="008D2714"/>
    <w:rsid w:val="008F1D81"/>
    <w:rsid w:val="008F71F7"/>
    <w:rsid w:val="009029EE"/>
    <w:rsid w:val="009208A5"/>
    <w:rsid w:val="009237E3"/>
    <w:rsid w:val="00924B97"/>
    <w:rsid w:val="00925432"/>
    <w:rsid w:val="00931DB5"/>
    <w:rsid w:val="00936EA8"/>
    <w:rsid w:val="00962802"/>
    <w:rsid w:val="00963148"/>
    <w:rsid w:val="00974B6E"/>
    <w:rsid w:val="009A2DA8"/>
    <w:rsid w:val="009A58D4"/>
    <w:rsid w:val="009D54F2"/>
    <w:rsid w:val="00A029F4"/>
    <w:rsid w:val="00A3358D"/>
    <w:rsid w:val="00A470CE"/>
    <w:rsid w:val="00A527B2"/>
    <w:rsid w:val="00A52A6C"/>
    <w:rsid w:val="00A563D5"/>
    <w:rsid w:val="00A76FAD"/>
    <w:rsid w:val="00A85342"/>
    <w:rsid w:val="00A93FAA"/>
    <w:rsid w:val="00AA302B"/>
    <w:rsid w:val="00AB1C6B"/>
    <w:rsid w:val="00AB5D7F"/>
    <w:rsid w:val="00AB71FF"/>
    <w:rsid w:val="00AC3161"/>
    <w:rsid w:val="00AD7D23"/>
    <w:rsid w:val="00AE60E7"/>
    <w:rsid w:val="00AF12B3"/>
    <w:rsid w:val="00B12D8E"/>
    <w:rsid w:val="00B14A29"/>
    <w:rsid w:val="00B2111D"/>
    <w:rsid w:val="00B32F56"/>
    <w:rsid w:val="00B41FE1"/>
    <w:rsid w:val="00B5356B"/>
    <w:rsid w:val="00B63433"/>
    <w:rsid w:val="00B84643"/>
    <w:rsid w:val="00BA1608"/>
    <w:rsid w:val="00BA509F"/>
    <w:rsid w:val="00BB4DD5"/>
    <w:rsid w:val="00BC6A00"/>
    <w:rsid w:val="00BE16D4"/>
    <w:rsid w:val="00C1065F"/>
    <w:rsid w:val="00C15488"/>
    <w:rsid w:val="00C218EB"/>
    <w:rsid w:val="00C37AEE"/>
    <w:rsid w:val="00C6495A"/>
    <w:rsid w:val="00C77C5F"/>
    <w:rsid w:val="00C80409"/>
    <w:rsid w:val="00C97E7E"/>
    <w:rsid w:val="00CB3C4F"/>
    <w:rsid w:val="00CD1A70"/>
    <w:rsid w:val="00CE59D8"/>
    <w:rsid w:val="00D00EE4"/>
    <w:rsid w:val="00D13E85"/>
    <w:rsid w:val="00D2288B"/>
    <w:rsid w:val="00D257F0"/>
    <w:rsid w:val="00D27C69"/>
    <w:rsid w:val="00D33E26"/>
    <w:rsid w:val="00D5466E"/>
    <w:rsid w:val="00D5500F"/>
    <w:rsid w:val="00D57C82"/>
    <w:rsid w:val="00D76061"/>
    <w:rsid w:val="00D82211"/>
    <w:rsid w:val="00D90F93"/>
    <w:rsid w:val="00DB71CF"/>
    <w:rsid w:val="00DD06BF"/>
    <w:rsid w:val="00DD26C9"/>
    <w:rsid w:val="00DE38C8"/>
    <w:rsid w:val="00DE52EA"/>
    <w:rsid w:val="00E15CE7"/>
    <w:rsid w:val="00E445F0"/>
    <w:rsid w:val="00E65E77"/>
    <w:rsid w:val="00E76026"/>
    <w:rsid w:val="00E96CA7"/>
    <w:rsid w:val="00E96D6A"/>
    <w:rsid w:val="00EA4053"/>
    <w:rsid w:val="00EE382D"/>
    <w:rsid w:val="00EE6340"/>
    <w:rsid w:val="00EF0E25"/>
    <w:rsid w:val="00EF2533"/>
    <w:rsid w:val="00F006A5"/>
    <w:rsid w:val="00F13B04"/>
    <w:rsid w:val="00F226D1"/>
    <w:rsid w:val="00F263BF"/>
    <w:rsid w:val="00F32625"/>
    <w:rsid w:val="00F44D63"/>
    <w:rsid w:val="00F60277"/>
    <w:rsid w:val="00F65B68"/>
    <w:rsid w:val="00F72D54"/>
    <w:rsid w:val="00F92099"/>
    <w:rsid w:val="00FD2FA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DA8"/>
    <w:pPr>
      <w:suppressAutoHyphens/>
      <w:spacing w:after="120"/>
      <w:jc w:val="both"/>
    </w:pPr>
    <w:rPr>
      <w:rFonts w:ascii="Arial" w:hAnsi="Arial"/>
      <w:szCs w:val="24"/>
      <w:lang w:eastAsia="ar-SA"/>
    </w:rPr>
  </w:style>
  <w:style w:type="paragraph" w:styleId="Heading1">
    <w:name w:val="heading 1"/>
    <w:basedOn w:val="Normal"/>
    <w:link w:val="Heading1Char"/>
    <w:uiPriority w:val="99"/>
    <w:qFormat/>
    <w:rsid w:val="00E76026"/>
    <w:pPr>
      <w:suppressAutoHyphens w:val="0"/>
      <w:spacing w:before="100" w:beforeAutospacing="1" w:after="100" w:afterAutospacing="1"/>
      <w:jc w:val="left"/>
      <w:outlineLvl w:val="0"/>
    </w:pPr>
    <w:rPr>
      <w:rFonts w:ascii="Times New Roman" w:hAnsi="Times New Roman"/>
      <w:b/>
      <w:bCs/>
      <w:kern w:val="36"/>
      <w:sz w:val="48"/>
      <w:szCs w:val="48"/>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169D"/>
    <w:rPr>
      <w:rFonts w:ascii="Cambria" w:hAnsi="Cambria" w:cs="Times New Roman"/>
      <w:b/>
      <w:bCs/>
      <w:kern w:val="32"/>
      <w:sz w:val="32"/>
      <w:szCs w:val="32"/>
      <w:lang w:eastAsia="ar-SA" w:bidi="ar-SA"/>
    </w:rPr>
  </w:style>
  <w:style w:type="paragraph" w:customStyle="1" w:styleId="Zkladntext21">
    <w:name w:val="Základní text 21"/>
    <w:basedOn w:val="Normal"/>
    <w:uiPriority w:val="99"/>
    <w:rsid w:val="008D2714"/>
    <w:pPr>
      <w:spacing w:after="0"/>
      <w:jc w:val="left"/>
    </w:pPr>
    <w:rPr>
      <w:rFonts w:ascii="Times New Roman" w:hAnsi="Times New Roman"/>
      <w:color w:val="FF0000"/>
      <w:sz w:val="24"/>
      <w:szCs w:val="20"/>
    </w:rPr>
  </w:style>
  <w:style w:type="paragraph" w:styleId="Header">
    <w:name w:val="header"/>
    <w:basedOn w:val="Normal"/>
    <w:link w:val="HeaderChar"/>
    <w:uiPriority w:val="99"/>
    <w:rsid w:val="008D2714"/>
    <w:pPr>
      <w:tabs>
        <w:tab w:val="center" w:pos="4536"/>
        <w:tab w:val="right" w:pos="9072"/>
      </w:tabs>
      <w:suppressAutoHyphens w:val="0"/>
      <w:spacing w:after="0"/>
      <w:jc w:val="left"/>
    </w:pPr>
    <w:rPr>
      <w:rFonts w:cs="Arial"/>
      <w:sz w:val="24"/>
      <w:szCs w:val="20"/>
      <w:lang w:eastAsia="en-US"/>
    </w:rPr>
  </w:style>
  <w:style w:type="character" w:customStyle="1" w:styleId="HeaderChar">
    <w:name w:val="Header Char"/>
    <w:basedOn w:val="DefaultParagraphFont"/>
    <w:link w:val="Header"/>
    <w:uiPriority w:val="99"/>
    <w:semiHidden/>
    <w:locked/>
    <w:rsid w:val="0053169D"/>
    <w:rPr>
      <w:rFonts w:ascii="Arial" w:hAnsi="Arial" w:cs="Times New Roman"/>
      <w:sz w:val="24"/>
      <w:szCs w:val="24"/>
      <w:lang w:eastAsia="ar-SA" w:bidi="ar-SA"/>
    </w:rPr>
  </w:style>
  <w:style w:type="paragraph" w:styleId="Footer">
    <w:name w:val="footer"/>
    <w:basedOn w:val="Normal"/>
    <w:link w:val="FooterChar"/>
    <w:uiPriority w:val="99"/>
    <w:rsid w:val="008D2714"/>
    <w:pPr>
      <w:tabs>
        <w:tab w:val="center" w:pos="4536"/>
        <w:tab w:val="right" w:pos="9072"/>
      </w:tabs>
    </w:pPr>
  </w:style>
  <w:style w:type="character" w:customStyle="1" w:styleId="FooterChar">
    <w:name w:val="Footer Char"/>
    <w:basedOn w:val="DefaultParagraphFont"/>
    <w:link w:val="Footer"/>
    <w:uiPriority w:val="99"/>
    <w:semiHidden/>
    <w:locked/>
    <w:rsid w:val="0053169D"/>
    <w:rPr>
      <w:rFonts w:ascii="Arial" w:hAnsi="Arial" w:cs="Times New Roman"/>
      <w:sz w:val="24"/>
      <w:szCs w:val="24"/>
      <w:lang w:eastAsia="ar-SA" w:bidi="ar-SA"/>
    </w:rPr>
  </w:style>
  <w:style w:type="paragraph" w:styleId="BodyText">
    <w:name w:val="Body Text"/>
    <w:aliases w:val="Standard paragraph"/>
    <w:basedOn w:val="Normal"/>
    <w:link w:val="BodyTextChar"/>
    <w:uiPriority w:val="99"/>
    <w:rsid w:val="008D2714"/>
    <w:pPr>
      <w:jc w:val="center"/>
    </w:pPr>
    <w:rPr>
      <w:rFonts w:cs="Arial"/>
      <w:b/>
      <w:bCs/>
    </w:rPr>
  </w:style>
  <w:style w:type="character" w:customStyle="1" w:styleId="BodyTextChar">
    <w:name w:val="Body Text Char"/>
    <w:aliases w:val="Standard paragraph Char"/>
    <w:basedOn w:val="DefaultParagraphFont"/>
    <w:link w:val="BodyText"/>
    <w:uiPriority w:val="99"/>
    <w:semiHidden/>
    <w:locked/>
    <w:rsid w:val="0053169D"/>
    <w:rPr>
      <w:rFonts w:ascii="Arial" w:hAnsi="Arial" w:cs="Times New Roman"/>
      <w:sz w:val="24"/>
      <w:szCs w:val="24"/>
      <w:lang w:eastAsia="ar-SA" w:bidi="ar-SA"/>
    </w:rPr>
  </w:style>
  <w:style w:type="paragraph" w:styleId="TOC1">
    <w:name w:val="toc 1"/>
    <w:basedOn w:val="Normal"/>
    <w:next w:val="Normal"/>
    <w:uiPriority w:val="99"/>
    <w:semiHidden/>
    <w:rsid w:val="008D2714"/>
    <w:pPr>
      <w:spacing w:after="0"/>
      <w:jc w:val="center"/>
    </w:pPr>
    <w:rPr>
      <w:bCs/>
      <w:szCs w:val="20"/>
    </w:rPr>
  </w:style>
  <w:style w:type="character" w:styleId="Hyperlink">
    <w:name w:val="Hyperlink"/>
    <w:basedOn w:val="DefaultParagraphFont"/>
    <w:uiPriority w:val="99"/>
    <w:rsid w:val="00B32F56"/>
    <w:rPr>
      <w:rFonts w:cs="Times New Roman"/>
      <w:color w:val="0000FF"/>
      <w:u w:val="single"/>
    </w:rPr>
  </w:style>
  <w:style w:type="paragraph" w:customStyle="1" w:styleId="bntext">
    <w:name w:val="*běžný text"/>
    <w:basedOn w:val="Normal"/>
    <w:uiPriority w:val="99"/>
    <w:rsid w:val="0071301B"/>
    <w:pPr>
      <w:suppressAutoHyphens w:val="0"/>
      <w:spacing w:after="240"/>
    </w:pPr>
    <w:rPr>
      <w:rFonts w:ascii="Times New Roman" w:hAnsi="Times New Roman"/>
      <w:sz w:val="24"/>
      <w:szCs w:val="20"/>
      <w:lang w:eastAsia="cs-CZ"/>
    </w:rPr>
  </w:style>
  <w:style w:type="paragraph" w:styleId="BalloonText">
    <w:name w:val="Balloon Text"/>
    <w:basedOn w:val="Normal"/>
    <w:link w:val="BalloonTextChar"/>
    <w:uiPriority w:val="99"/>
    <w:semiHidden/>
    <w:rsid w:val="00D90F9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3169D"/>
    <w:rPr>
      <w:rFonts w:cs="Times New Roman"/>
      <w:sz w:val="2"/>
      <w:lang w:eastAsia="ar-SA" w:bidi="ar-SA"/>
    </w:rPr>
  </w:style>
  <w:style w:type="paragraph" w:styleId="NormalWeb">
    <w:name w:val="Normal (Web)"/>
    <w:basedOn w:val="Normal"/>
    <w:uiPriority w:val="99"/>
    <w:rsid w:val="00E76026"/>
    <w:pPr>
      <w:suppressAutoHyphens w:val="0"/>
      <w:spacing w:before="100" w:beforeAutospacing="1" w:after="100" w:afterAutospacing="1"/>
      <w:jc w:val="left"/>
    </w:pPr>
    <w:rPr>
      <w:rFonts w:ascii="Times New Roman" w:hAnsi="Times New Roman"/>
      <w:sz w:val="24"/>
      <w:lang w:eastAsia="cs-CZ"/>
    </w:rPr>
  </w:style>
  <w:style w:type="character" w:styleId="Strong">
    <w:name w:val="Strong"/>
    <w:basedOn w:val="DefaultParagraphFont"/>
    <w:uiPriority w:val="99"/>
    <w:qFormat/>
    <w:rsid w:val="00E76026"/>
    <w:rPr>
      <w:rFonts w:cs="Times New Roman"/>
      <w:b/>
      <w:bCs/>
    </w:rPr>
  </w:style>
  <w:style w:type="paragraph" w:styleId="DocumentMap">
    <w:name w:val="Document Map"/>
    <w:basedOn w:val="Normal"/>
    <w:link w:val="DocumentMapChar"/>
    <w:uiPriority w:val="99"/>
    <w:semiHidden/>
    <w:rsid w:val="000006D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lang w:eastAsia="ar-SA" w:bidi="ar-SA"/>
    </w:rPr>
  </w:style>
</w:styles>
</file>

<file path=word/webSettings.xml><?xml version="1.0" encoding="utf-8"?>
<w:webSettings xmlns:r="http://schemas.openxmlformats.org/officeDocument/2006/relationships" xmlns:w="http://schemas.openxmlformats.org/wordprocessingml/2006/main">
  <w:divs>
    <w:div w:id="1666519491">
      <w:marLeft w:val="0"/>
      <w:marRight w:val="0"/>
      <w:marTop w:val="0"/>
      <w:marBottom w:val="0"/>
      <w:divBdr>
        <w:top w:val="none" w:sz="0" w:space="0" w:color="auto"/>
        <w:left w:val="none" w:sz="0" w:space="0" w:color="auto"/>
        <w:bottom w:val="none" w:sz="0" w:space="0" w:color="auto"/>
        <w:right w:val="none" w:sz="0" w:space="0" w:color="auto"/>
      </w:divBdr>
    </w:div>
    <w:div w:id="16665194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875</Words>
  <Characters>5165</Characters>
  <Application>Microsoft Office Outlook</Application>
  <DocSecurity>0</DocSecurity>
  <Lines>0</Lines>
  <Paragraphs>0</Paragraphs>
  <ScaleCrop>false</ScaleCrop>
  <Company>MPSV ČR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dc:title>
  <dc:subject/>
  <dc:creator>skantovas</dc:creator>
  <cp:keywords/>
  <dc:description/>
  <cp:lastModifiedBy>trlicikovam</cp:lastModifiedBy>
  <cp:revision>3</cp:revision>
  <cp:lastPrinted>2009-01-27T10:40:00Z</cp:lastPrinted>
  <dcterms:created xsi:type="dcterms:W3CDTF">2010-08-16T11:39:00Z</dcterms:created>
  <dcterms:modified xsi:type="dcterms:W3CDTF">2010-08-16T11:42:00Z</dcterms:modified>
</cp:coreProperties>
</file>