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27BA7" w:rsidRDefault="00FD2458">
      <w:pPr>
        <w:rPr>
          <w:b/>
        </w:rPr>
      </w:pPr>
      <w:r>
        <w:rPr>
          <w:b/>
        </w:rPr>
        <w:t>Adresa uchazeče:</w:t>
      </w: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FD2458">
      <w:r>
        <w:rPr>
          <w:b/>
          <w:sz w:val="28"/>
          <w:szCs w:val="28"/>
        </w:rPr>
        <w:t>„</w:t>
      </w:r>
      <w:r w:rsidRPr="00FD2458">
        <w:rPr>
          <w:b/>
          <w:sz w:val="28"/>
          <w:szCs w:val="28"/>
        </w:rPr>
        <w:t>VÝBĚROVÉ ŘÍZENÍ – NEOT</w:t>
      </w:r>
      <w:r w:rsidR="00F10542">
        <w:rPr>
          <w:b/>
          <w:sz w:val="28"/>
          <w:szCs w:val="28"/>
        </w:rPr>
        <w:t>E</w:t>
      </w:r>
      <w:r w:rsidRPr="00FD2458">
        <w:rPr>
          <w:b/>
          <w:sz w:val="28"/>
          <w:szCs w:val="28"/>
        </w:rPr>
        <w:t>VÍRAT</w:t>
      </w:r>
      <w:r>
        <w:rPr>
          <w:b/>
          <w:sz w:val="28"/>
          <w:szCs w:val="28"/>
        </w:rPr>
        <w:t>“</w:t>
      </w:r>
      <w:r>
        <w:rPr>
          <w:rFonts w:ascii="Calibri" w:hAnsi="Calibri"/>
          <w:b/>
          <w:sz w:val="28"/>
          <w:szCs w:val="28"/>
        </w:rPr>
        <w:t xml:space="preserve"> - </w:t>
      </w:r>
      <w:r w:rsidRPr="00545C7A" w:rsidR="00545C7A">
        <w:rPr>
          <w:rFonts w:ascii="Calibri" w:hAnsi="Calibri" w:cs="Calibri"/>
          <w:b/>
          <w:sz w:val="28"/>
          <w:szCs w:val="28"/>
        </w:rPr>
        <w:t>Sdílení konstrukční dokumentace</w:t>
      </w:r>
    </w:p>
    <w:p w:rsidR="00C27BA7" w:rsidRDefault="00FD2458">
      <w:r>
        <w:rPr>
          <w:b/>
          <w:sz w:val="28"/>
          <w:szCs w:val="28"/>
        </w:rPr>
        <w:t xml:space="preserve"> (Zadavatel: </w:t>
      </w:r>
      <w:r w:rsidR="00545C7A">
        <w:rPr>
          <w:b/>
          <w:sz w:val="28"/>
          <w:szCs w:val="28"/>
        </w:rPr>
        <w:t>CAZER s.r.o</w:t>
      </w:r>
      <w:r w:rsidRPr="00FD245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27BA7" w:rsidRDefault="00C27BA7">
      <w:pPr>
        <w:ind w:left="4956" w:firstLine="708"/>
        <w:rPr>
          <w:b/>
          <w:sz w:val="28"/>
          <w:szCs w:val="28"/>
        </w:rPr>
      </w:pPr>
    </w:p>
    <w:p w:rsidRPr="00FD2458" w:rsidR="00FD2458" w:rsidP="00FD2458" w:rsidRDefault="00545C7A">
      <w:pPr>
        <w:pStyle w:val="Zhlav"/>
        <w:ind w:left="9204" w:firstLine="708"/>
        <w:rPr>
          <w:sz w:val="28"/>
          <w:szCs w:val="28"/>
        </w:rPr>
      </w:pPr>
      <w:r>
        <w:rPr>
          <w:sz w:val="28"/>
          <w:szCs w:val="28"/>
        </w:rPr>
        <w:t>CAZER s.r.o.</w:t>
      </w:r>
    </w:p>
    <w:p w:rsidR="00FD2458" w:rsidP="00FD2458" w:rsidRDefault="00545C7A">
      <w:pPr>
        <w:pStyle w:val="Zhlav"/>
        <w:ind w:left="9204" w:firstLine="708"/>
        <w:rPr>
          <w:sz w:val="28"/>
          <w:szCs w:val="28"/>
        </w:rPr>
      </w:pPr>
      <w:r>
        <w:rPr>
          <w:sz w:val="28"/>
          <w:szCs w:val="28"/>
        </w:rPr>
        <w:t>Šlechtitelů 583/1</w:t>
      </w:r>
      <w:bookmarkStart w:name="_GoBack" w:id="0"/>
      <w:bookmarkEnd w:id="0"/>
      <w:r w:rsidRPr="00FD2458" w:rsidR="00FD2458">
        <w:rPr>
          <w:sz w:val="28"/>
          <w:szCs w:val="28"/>
        </w:rPr>
        <w:t xml:space="preserve"> </w:t>
      </w:r>
    </w:p>
    <w:p w:rsidR="00C27BA7" w:rsidP="00FD2458" w:rsidRDefault="00FD2458">
      <w:pPr>
        <w:pStyle w:val="Zhlav"/>
        <w:ind w:left="9204" w:firstLine="708"/>
      </w:pPr>
      <w:r w:rsidRPr="00FD2458">
        <w:rPr>
          <w:sz w:val="28"/>
          <w:szCs w:val="28"/>
        </w:rPr>
        <w:t>779 00 Olomouc</w:t>
      </w:r>
    </w:p>
    <w:sectPr w:rsidR="00C27BA7">
      <w:pgSz w:w="16838" w:h="11906" w:orient="landscape"/>
      <w:pgMar w:top="1417" w:right="1417" w:bottom="1417" w:left="1417" w:header="0" w:footer="0" w:gutter="0"/>
      <w:cols w:space="708"/>
      <w:formProt w:val="false"/>
      <w:docGrid w:linePitch="360" w:charSpace="-2049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A7"/>
    <w:rsid w:val="00545C7A"/>
    <w:rsid w:val="00C27BA7"/>
    <w:rsid w:val="00F10542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39330B54-0209-455D-974E-FB8C24A83A6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suppressAutoHyphens/>
      <w:spacing w:after="200"/>
    </w:pPr>
    <w:rPr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2458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adpis" w:customStyle="true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lotextu" w:customStyle="true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FreeSans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 w:customStyle="true">
    <w:name w:val="Rejstřík"/>
    <w:basedOn w:val="Normln"/>
    <w:qFormat/>
    <w:pPr>
      <w:suppressLineNumbers/>
    </w:pPr>
    <w:rPr>
      <w:rFonts w:cs="FreeSans"/>
    </w:rPr>
  </w:style>
  <w:style w:type="paragraph" w:styleId="Quotations" w:customStyle="true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Nadpis9Char" w:customStyle="true">
    <w:name w:val="Nadpis 9 Char"/>
    <w:basedOn w:val="Standardnpsmoodstavce"/>
    <w:link w:val="Nadpis9"/>
    <w:uiPriority w:val="9"/>
    <w:semiHidden/>
    <w:rsid w:val="00FD2458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</properties:Words>
  <properties:Characters>145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168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2017-11-04T11:29:00Z</dcterms:created>
  <dc:creator/>
  <dc:language>cs-CZ</dc:language>
  <cp:lastModifiedBy/>
  <dcterms:modified xmlns:xsi="http://www.w3.org/2001/XMLSchema-instance" xsi:type="dcterms:W3CDTF">2017-11-04T11:29:00Z</dcterms:modified>
  <cp:revision>2</cp:revision>
</cp:coreProperties>
</file>