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3C1F1F" w:rsidR="00F52B2F" w:rsidP="002A4524" w:rsidRDefault="00F52B2F">
      <w:pPr>
        <w:pStyle w:val="JakoNadpis1bezslovn"/>
        <w:ind w:left="0"/>
        <w:jc w:val="center"/>
        <w:rPr>
          <w:rFonts w:asciiTheme="minorHAnsi" w:hAnsiTheme="minorHAnsi" w:cstheme="minorHAnsi"/>
          <w:sz w:val="28"/>
          <w:szCs w:val="28"/>
        </w:rPr>
      </w:pPr>
      <w:r w:rsidRPr="003C1F1F">
        <w:rPr>
          <w:rFonts w:asciiTheme="minorHAnsi" w:hAnsiTheme="minorHAnsi" w:cstheme="minorHAnsi"/>
          <w:sz w:val="28"/>
          <w:szCs w:val="28"/>
        </w:rPr>
        <w:t xml:space="preserve">Příloha č. </w:t>
      </w:r>
      <w:r w:rsidR="00270AD9">
        <w:rPr>
          <w:rFonts w:asciiTheme="minorHAnsi" w:hAnsiTheme="minorHAnsi" w:cstheme="minorHAnsi"/>
          <w:sz w:val="28"/>
          <w:szCs w:val="28"/>
          <w:lang w:val="cs-CZ"/>
        </w:rPr>
        <w:t>1</w:t>
      </w:r>
      <w:bookmarkStart w:name="_GoBack" w:id="0"/>
      <w:bookmarkEnd w:id="0"/>
      <w:r w:rsidRPr="003C1F1F">
        <w:rPr>
          <w:rFonts w:asciiTheme="minorHAnsi" w:hAnsiTheme="minorHAnsi" w:cstheme="minorHAnsi"/>
          <w:sz w:val="28"/>
          <w:szCs w:val="28"/>
        </w:rPr>
        <w:t xml:space="preserve"> </w:t>
      </w:r>
      <w:r w:rsidRPr="003C1F1F" w:rsidR="00C84D88">
        <w:rPr>
          <w:rFonts w:asciiTheme="minorHAnsi" w:hAnsiTheme="minorHAnsi" w:cstheme="minorHAnsi"/>
          <w:sz w:val="28"/>
          <w:szCs w:val="28"/>
          <w:lang w:val="cs-CZ"/>
        </w:rPr>
        <w:t xml:space="preserve">- </w:t>
      </w:r>
      <w:r w:rsidRPr="003C1F1F">
        <w:rPr>
          <w:rFonts w:asciiTheme="minorHAnsi" w:hAnsiTheme="minorHAnsi" w:cstheme="minorHAnsi"/>
          <w:sz w:val="28"/>
          <w:szCs w:val="28"/>
        </w:rPr>
        <w:t>Krycí list nabídky</w:t>
      </w:r>
    </w:p>
    <w:p w:rsidRPr="003C1F1F" w:rsidR="00F52B2F" w:rsidRDefault="00F52B2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C1F1F">
        <w:rPr>
          <w:rFonts w:asciiTheme="minorHAnsi" w:hAnsiTheme="minorHAnsi" w:cstheme="minorHAnsi"/>
          <w:b/>
          <w:sz w:val="24"/>
          <w:szCs w:val="24"/>
        </w:rPr>
        <w:t xml:space="preserve">na zakázku: </w:t>
      </w:r>
    </w:p>
    <w:tbl>
      <w:tblPr>
        <w:tblW w:w="8789" w:type="dxa"/>
        <w:tblInd w:w="250" w:type="dxa"/>
        <w:tblLayout w:type="fixed"/>
        <w:tblLook w:firstRow="0" w:lastRow="0" w:firstColumn="0" w:lastColumn="0" w:noHBand="0" w:noVBand="0" w:val="0000"/>
      </w:tblPr>
      <w:tblGrid>
        <w:gridCol w:w="2268"/>
        <w:gridCol w:w="6521"/>
      </w:tblGrid>
      <w:tr w:rsidRPr="003C1F1F" w:rsidR="00C84D88" w:rsidTr="00DD21E6">
        <w:trPr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3C1F1F" w:rsidR="00C84D88" w:rsidP="00765BA8" w:rsidRDefault="00C84D8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sz w:val="24"/>
                <w:szCs w:val="24"/>
              </w:rPr>
              <w:t>Název zakázky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C1F1F" w:rsidR="00BF254B" w:rsidP="00EF1978" w:rsidRDefault="00C91FA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1FA6">
              <w:rPr>
                <w:rFonts w:asciiTheme="minorHAnsi" w:hAnsiTheme="minorHAnsi" w:cstheme="minorHAnsi"/>
                <w:b/>
                <w:sz w:val="24"/>
                <w:szCs w:val="24"/>
              </w:rPr>
              <w:t>Rozvoj stávajících nástrojů strategického řízení obce</w:t>
            </w:r>
            <w:r w:rsidR="00B323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opakované řízení</w:t>
            </w:r>
          </w:p>
        </w:tc>
      </w:tr>
      <w:tr w:rsidRPr="003C1F1F" w:rsidR="00C84D88" w:rsidTr="00DD21E6">
        <w:trPr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3C1F1F" w:rsidR="00C84D88" w:rsidP="00765BA8" w:rsidRDefault="00C84D8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sz w:val="24"/>
                <w:szCs w:val="24"/>
              </w:rPr>
              <w:t>Číslo projektu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C1F1F" w:rsidR="00BF254B" w:rsidP="00765BA8" w:rsidRDefault="00C91F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1FA6">
              <w:rPr>
                <w:rFonts w:asciiTheme="minorHAnsi" w:hAnsiTheme="minorHAnsi" w:cstheme="minorHAnsi"/>
                <w:sz w:val="24"/>
                <w:szCs w:val="24"/>
              </w:rPr>
              <w:t>CZ.03.4.74/0.0/0.0/16_033/0002793</w:t>
            </w:r>
          </w:p>
        </w:tc>
      </w:tr>
      <w:tr w:rsidRPr="003C1F1F" w:rsidR="00C84D88" w:rsidTr="00DD21E6">
        <w:trPr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3C1F1F" w:rsidR="00C84D88" w:rsidP="007E4B23" w:rsidRDefault="00C84D88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sz w:val="24"/>
                <w:szCs w:val="24"/>
              </w:rPr>
              <w:t>Název zadavatele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C1F1F" w:rsidR="00BF254B" w:rsidP="007E4B23" w:rsidRDefault="00EF1978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sz w:val="24"/>
                <w:szCs w:val="24"/>
              </w:rPr>
              <w:t>Město Valašské Klobouky</w:t>
            </w:r>
          </w:p>
        </w:tc>
      </w:tr>
      <w:tr w:rsidRPr="003C1F1F" w:rsidR="00C84D88" w:rsidTr="00DD21E6">
        <w:trPr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3C1F1F" w:rsidR="00C84D88" w:rsidP="007E4B23" w:rsidRDefault="00C84D88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sz w:val="24"/>
                <w:szCs w:val="24"/>
              </w:rPr>
              <w:t>Sídlo zadavatele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C1F1F" w:rsidR="00BF254B" w:rsidP="007E4B23" w:rsidRDefault="00EF1978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sz w:val="24"/>
                <w:szCs w:val="24"/>
              </w:rPr>
              <w:t>Masarykovo náměstí 189, 766 01 Valašské Klobouky</w:t>
            </w:r>
          </w:p>
        </w:tc>
      </w:tr>
      <w:tr w:rsidRPr="003C1F1F" w:rsidR="00C84D88" w:rsidTr="00DD21E6">
        <w:trPr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3C1F1F" w:rsidR="00C84D88" w:rsidP="007E4B23" w:rsidRDefault="00C84D88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sz w:val="24"/>
                <w:szCs w:val="24"/>
              </w:rPr>
              <w:t>IČ zadavatele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C1F1F" w:rsidR="00BF254B" w:rsidP="007E4B23" w:rsidRDefault="00EF1978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sz w:val="24"/>
                <w:szCs w:val="24"/>
              </w:rPr>
              <w:t>00284611</w:t>
            </w:r>
          </w:p>
        </w:tc>
      </w:tr>
      <w:tr w:rsidRPr="003C1F1F" w:rsidR="00C84D88" w:rsidTr="00DD21E6">
        <w:trPr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3C1F1F" w:rsidR="00C84D88" w:rsidP="007E4B23" w:rsidRDefault="00C84D88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sz w:val="24"/>
                <w:szCs w:val="24"/>
              </w:rPr>
              <w:t>Zastoupený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C1F1F" w:rsidR="00BF254B" w:rsidP="007E4B23" w:rsidRDefault="00EF1978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sz w:val="24"/>
                <w:szCs w:val="24"/>
              </w:rPr>
              <w:t>Mgr. Eliškou Olšákovou, starostkou</w:t>
            </w:r>
          </w:p>
        </w:tc>
      </w:tr>
    </w:tbl>
    <w:p w:rsidRPr="003C1F1F" w:rsidR="00C84D88" w:rsidP="007D52F0" w:rsidRDefault="00C84D88">
      <w:pPr>
        <w:spacing w:after="0"/>
        <w:rPr>
          <w:rFonts w:asciiTheme="minorHAnsi" w:hAnsiTheme="minorHAnsi" w:cstheme="minorHAnsi"/>
        </w:rPr>
      </w:pPr>
    </w:p>
    <w:p w:rsidRPr="003C1F1F" w:rsidR="00F52B2F" w:rsidRDefault="00F52B2F">
      <w:pPr>
        <w:pStyle w:val="nzevmen"/>
        <w:jc w:val="center"/>
        <w:rPr>
          <w:rFonts w:asciiTheme="minorHAnsi" w:hAnsiTheme="minorHAnsi" w:cstheme="minorHAnsi"/>
          <w:sz w:val="24"/>
          <w:szCs w:val="24"/>
          <w:lang w:val="cs-CZ"/>
        </w:rPr>
      </w:pPr>
      <w:r w:rsidRPr="003C1F1F">
        <w:rPr>
          <w:rFonts w:asciiTheme="minorHAnsi" w:hAnsiTheme="minorHAnsi" w:cstheme="minorHAnsi"/>
          <w:sz w:val="24"/>
          <w:szCs w:val="24"/>
        </w:rPr>
        <w:t xml:space="preserve">Údaje o </w:t>
      </w:r>
      <w:r w:rsidR="005517B7">
        <w:rPr>
          <w:rFonts w:asciiTheme="minorHAnsi" w:hAnsiTheme="minorHAnsi" w:cstheme="minorHAnsi"/>
          <w:sz w:val="24"/>
          <w:szCs w:val="24"/>
          <w:lang w:val="cs-CZ"/>
        </w:rPr>
        <w:t>účastníkovi</w:t>
      </w:r>
    </w:p>
    <w:tbl>
      <w:tblPr>
        <w:tblW w:w="0" w:type="auto"/>
        <w:tblInd w:w="2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826"/>
        <w:gridCol w:w="5948"/>
      </w:tblGrid>
      <w:tr w:rsidRPr="003C1F1F" w:rsidR="00B862DB" w:rsidTr="00B862DB">
        <w:trPr>
          <w:trHeight w:val="397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Pr="003C1F1F" w:rsidR="00B862DB" w:rsidP="00B862DB" w:rsidRDefault="00B862DB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iCs/>
                <w:sz w:val="24"/>
                <w:szCs w:val="24"/>
              </w:rPr>
              <w:t>Název:</w:t>
            </w:r>
          </w:p>
        </w:tc>
        <w:tc>
          <w:tcPr>
            <w:tcW w:w="5948" w:type="dxa"/>
            <w:vAlign w:val="center"/>
          </w:tcPr>
          <w:p w:rsidRPr="00B862DB" w:rsidR="00B862DB" w:rsidP="00B862DB" w:rsidRDefault="00B862DB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1316F">
              <w:rPr>
                <w:rFonts w:asciiTheme="minorHAnsi" w:hAnsiTheme="minorHAnsi" w:cstheme="minorHAnsi"/>
                <w:i/>
                <w:sz w:val="24"/>
                <w:szCs w:val="24"/>
              </w:rPr>
              <w:t>doplňte</w:t>
            </w:r>
          </w:p>
        </w:tc>
      </w:tr>
      <w:tr w:rsidRPr="003C1F1F" w:rsidR="00B862DB" w:rsidTr="00B862DB">
        <w:trPr>
          <w:trHeight w:val="397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Pr="003C1F1F" w:rsidR="00B862DB" w:rsidP="00B862DB" w:rsidRDefault="00B862DB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iCs/>
                <w:sz w:val="24"/>
                <w:szCs w:val="24"/>
              </w:rPr>
              <w:t>Sídlo/místo podnikání:</w:t>
            </w:r>
          </w:p>
        </w:tc>
        <w:tc>
          <w:tcPr>
            <w:tcW w:w="5948" w:type="dxa"/>
            <w:vAlign w:val="center"/>
          </w:tcPr>
          <w:p w:rsidRPr="00B862DB" w:rsidR="00B862DB" w:rsidP="00B862DB" w:rsidRDefault="00B862DB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1316F">
              <w:rPr>
                <w:rFonts w:asciiTheme="minorHAnsi" w:hAnsiTheme="minorHAnsi" w:cstheme="minorHAnsi"/>
                <w:i/>
                <w:sz w:val="24"/>
                <w:szCs w:val="24"/>
              </w:rPr>
              <w:t>doplňte</w:t>
            </w:r>
          </w:p>
        </w:tc>
      </w:tr>
      <w:tr w:rsidRPr="003C1F1F" w:rsidR="00B862DB" w:rsidTr="00B862DB">
        <w:trPr>
          <w:trHeight w:val="397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Pr="003C1F1F" w:rsidR="00B862DB" w:rsidP="00B862DB" w:rsidRDefault="00B862DB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iCs/>
                <w:sz w:val="24"/>
                <w:szCs w:val="24"/>
              </w:rPr>
              <w:t>IČ, DIČ:</w:t>
            </w:r>
          </w:p>
        </w:tc>
        <w:tc>
          <w:tcPr>
            <w:tcW w:w="5948" w:type="dxa"/>
            <w:vAlign w:val="center"/>
          </w:tcPr>
          <w:p w:rsidRPr="00B862DB" w:rsidR="00B862DB" w:rsidP="00B862DB" w:rsidRDefault="00B862DB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1316F">
              <w:rPr>
                <w:rFonts w:asciiTheme="minorHAnsi" w:hAnsiTheme="minorHAnsi" w:cstheme="minorHAnsi"/>
                <w:i/>
                <w:sz w:val="24"/>
                <w:szCs w:val="24"/>
              </w:rPr>
              <w:t>doplňte</w:t>
            </w:r>
          </w:p>
        </w:tc>
      </w:tr>
      <w:tr w:rsidRPr="003C1F1F" w:rsidR="00B862DB" w:rsidTr="00B862DB">
        <w:trPr>
          <w:trHeight w:val="397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Pr="003C1F1F" w:rsidR="00B862DB" w:rsidP="00B862DB" w:rsidRDefault="00B862DB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iCs/>
                <w:sz w:val="24"/>
                <w:szCs w:val="24"/>
              </w:rPr>
              <w:t>Zastoupen:</w:t>
            </w:r>
          </w:p>
        </w:tc>
        <w:tc>
          <w:tcPr>
            <w:tcW w:w="5948" w:type="dxa"/>
            <w:vAlign w:val="center"/>
          </w:tcPr>
          <w:p w:rsidRPr="00B862DB" w:rsidR="00B862DB" w:rsidP="00B862DB" w:rsidRDefault="00B862DB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1316F">
              <w:rPr>
                <w:rFonts w:asciiTheme="minorHAnsi" w:hAnsiTheme="minorHAnsi" w:cstheme="minorHAnsi"/>
                <w:i/>
                <w:sz w:val="24"/>
                <w:szCs w:val="24"/>
              </w:rPr>
              <w:t>doplňte</w:t>
            </w:r>
          </w:p>
        </w:tc>
      </w:tr>
      <w:tr w:rsidRPr="003C1F1F" w:rsidR="00B862DB" w:rsidTr="00B862DB">
        <w:trPr>
          <w:trHeight w:val="397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Pr="003C1F1F" w:rsidR="00B862DB" w:rsidP="00B862DB" w:rsidRDefault="00B862DB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iCs/>
                <w:sz w:val="24"/>
                <w:szCs w:val="24"/>
              </w:rPr>
              <w:t>Kontaktní osoba:</w:t>
            </w:r>
          </w:p>
        </w:tc>
        <w:tc>
          <w:tcPr>
            <w:tcW w:w="5948" w:type="dxa"/>
            <w:vAlign w:val="center"/>
          </w:tcPr>
          <w:p w:rsidRPr="00B862DB" w:rsidR="00B862DB" w:rsidP="00B862DB" w:rsidRDefault="00B862DB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1316F">
              <w:rPr>
                <w:rFonts w:asciiTheme="minorHAnsi" w:hAnsiTheme="minorHAnsi" w:cstheme="minorHAnsi"/>
                <w:i/>
                <w:sz w:val="24"/>
                <w:szCs w:val="24"/>
              </w:rPr>
              <w:t>doplňte</w:t>
            </w:r>
          </w:p>
        </w:tc>
      </w:tr>
      <w:tr w:rsidRPr="003C1F1F" w:rsidR="00B862DB" w:rsidTr="00B862DB">
        <w:trPr>
          <w:trHeight w:val="397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Pr="003C1F1F" w:rsidR="00B862DB" w:rsidP="00B862DB" w:rsidRDefault="00B862DB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iCs/>
                <w:sz w:val="24"/>
                <w:szCs w:val="24"/>
              </w:rPr>
              <w:t>Tel./Fax:</w:t>
            </w:r>
          </w:p>
        </w:tc>
        <w:tc>
          <w:tcPr>
            <w:tcW w:w="5948" w:type="dxa"/>
            <w:vAlign w:val="center"/>
          </w:tcPr>
          <w:p w:rsidRPr="00B862DB" w:rsidR="00B862DB" w:rsidP="00B862DB" w:rsidRDefault="00B862DB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1316F">
              <w:rPr>
                <w:rFonts w:asciiTheme="minorHAnsi" w:hAnsiTheme="minorHAnsi" w:cstheme="minorHAnsi"/>
                <w:i/>
                <w:sz w:val="24"/>
                <w:szCs w:val="24"/>
              </w:rPr>
              <w:t>doplňte</w:t>
            </w:r>
          </w:p>
        </w:tc>
      </w:tr>
      <w:tr w:rsidRPr="003C1F1F" w:rsidR="00B862DB" w:rsidTr="00B862DB">
        <w:trPr>
          <w:trHeight w:val="397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Pr="003C1F1F" w:rsidR="00B862DB" w:rsidP="00B862DB" w:rsidRDefault="00B862DB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iCs/>
                <w:sz w:val="24"/>
                <w:szCs w:val="24"/>
              </w:rPr>
              <w:t>E-mail:</w:t>
            </w:r>
          </w:p>
        </w:tc>
        <w:tc>
          <w:tcPr>
            <w:tcW w:w="5948" w:type="dxa"/>
            <w:vAlign w:val="center"/>
          </w:tcPr>
          <w:p w:rsidRPr="00B862DB" w:rsidR="00B862DB" w:rsidP="00B862DB" w:rsidRDefault="00B862DB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1316F">
              <w:rPr>
                <w:rFonts w:asciiTheme="minorHAnsi" w:hAnsiTheme="minorHAnsi" w:cstheme="minorHAnsi"/>
                <w:i/>
                <w:sz w:val="24"/>
                <w:szCs w:val="24"/>
              </w:rPr>
              <w:t>doplňte</w:t>
            </w:r>
          </w:p>
        </w:tc>
      </w:tr>
    </w:tbl>
    <w:p w:rsidR="00736FE0" w:rsidP="00210DA4" w:rsidRDefault="00736FE0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Pr="00EA0E03" w:rsidR="00EA0E03" w:rsidRDefault="00EA0E03">
      <w:pPr>
        <w:pStyle w:val="nzevmen"/>
        <w:jc w:val="center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>Cenová nabídka</w:t>
      </w:r>
    </w:p>
    <w:tbl>
      <w:tblPr>
        <w:tblW w:w="0" w:type="auto"/>
        <w:tblInd w:w="2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568"/>
        <w:gridCol w:w="1397"/>
        <w:gridCol w:w="1397"/>
        <w:gridCol w:w="1398"/>
      </w:tblGrid>
      <w:tr w:rsidRPr="003C1F1F" w:rsidR="00EA0E03" w:rsidTr="00DD21E6">
        <w:trPr>
          <w:trHeight w:val="454"/>
        </w:trPr>
        <w:tc>
          <w:tcPr>
            <w:tcW w:w="4568" w:type="dxa"/>
            <w:shd w:val="clear" w:color="auto" w:fill="D9D9D9" w:themeFill="background1" w:themeFillShade="D9"/>
            <w:vAlign w:val="center"/>
          </w:tcPr>
          <w:p w:rsidRPr="005A65F5" w:rsidR="00EA0E03" w:rsidP="00DD21E6" w:rsidRDefault="0081442E">
            <w:pPr>
              <w:spacing w:after="0"/>
              <w:rPr>
                <w:rFonts w:asciiTheme="minorHAnsi" w:hAnsiTheme="minorHAnsi" w:cstheme="minorHAnsi"/>
              </w:rPr>
            </w:pPr>
            <w:r w:rsidRPr="005A65F5">
              <w:rPr>
                <w:rFonts w:asciiTheme="minorHAnsi" w:hAnsiTheme="minorHAnsi" w:cstheme="minorHAnsi"/>
              </w:rPr>
              <w:t>Specifikace aktivity</w:t>
            </w:r>
          </w:p>
        </w:tc>
        <w:tc>
          <w:tcPr>
            <w:tcW w:w="139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A65F5" w:rsidR="00EA0E03" w:rsidP="00DD21E6" w:rsidRDefault="00EA0E03">
            <w:pPr>
              <w:spacing w:after="0"/>
              <w:rPr>
                <w:rFonts w:asciiTheme="minorHAnsi" w:hAnsiTheme="minorHAnsi" w:cstheme="minorHAnsi"/>
              </w:rPr>
            </w:pPr>
            <w:r w:rsidRPr="005A65F5">
              <w:rPr>
                <w:rFonts w:asciiTheme="minorHAnsi" w:hAnsiTheme="minorHAnsi" w:cstheme="minorHAnsi"/>
              </w:rPr>
              <w:t>Cena</w:t>
            </w:r>
          </w:p>
          <w:p w:rsidRPr="005A65F5" w:rsidR="00EA0E03" w:rsidP="00DD21E6" w:rsidRDefault="00EA0E03">
            <w:pPr>
              <w:spacing w:after="0"/>
              <w:rPr>
                <w:rFonts w:asciiTheme="minorHAnsi" w:hAnsiTheme="minorHAnsi" w:cstheme="minorHAnsi"/>
              </w:rPr>
            </w:pPr>
            <w:r w:rsidRPr="005A65F5">
              <w:rPr>
                <w:rFonts w:asciiTheme="minorHAnsi" w:hAnsiTheme="minorHAnsi" w:cstheme="minorHAnsi"/>
              </w:rPr>
              <w:t>(bez DPH)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A65F5" w:rsidR="00EA0E03" w:rsidP="00DD21E6" w:rsidRDefault="00EA0E03">
            <w:pPr>
              <w:spacing w:after="0"/>
              <w:rPr>
                <w:rFonts w:asciiTheme="minorHAnsi" w:hAnsiTheme="minorHAnsi" w:cstheme="minorHAnsi"/>
              </w:rPr>
            </w:pPr>
            <w:r w:rsidRPr="005A65F5">
              <w:rPr>
                <w:rFonts w:asciiTheme="minorHAnsi" w:hAnsiTheme="minorHAnsi" w:cstheme="minorHAnsi"/>
              </w:rPr>
              <w:t>DPH</w:t>
            </w:r>
          </w:p>
          <w:p w:rsidRPr="005A65F5" w:rsidR="00EA0E03" w:rsidP="00DD21E6" w:rsidRDefault="00EA0E03">
            <w:pPr>
              <w:spacing w:after="0"/>
              <w:rPr>
                <w:rFonts w:asciiTheme="minorHAnsi" w:hAnsiTheme="minorHAnsi" w:cstheme="minorHAnsi"/>
              </w:rPr>
            </w:pPr>
            <w:r w:rsidRPr="005A65F5">
              <w:rPr>
                <w:rFonts w:asciiTheme="minorHAnsi" w:hAnsiTheme="minorHAnsi" w:cstheme="minorHAnsi"/>
              </w:rPr>
              <w:t>(v Kč)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A65F5" w:rsidR="00EA0E03" w:rsidP="00DD21E6" w:rsidRDefault="00EA0E03">
            <w:pPr>
              <w:spacing w:after="0"/>
              <w:rPr>
                <w:rFonts w:asciiTheme="minorHAnsi" w:hAnsiTheme="minorHAnsi" w:cstheme="minorHAnsi"/>
              </w:rPr>
            </w:pPr>
            <w:r w:rsidRPr="005A65F5">
              <w:rPr>
                <w:rFonts w:asciiTheme="minorHAnsi" w:hAnsiTheme="minorHAnsi" w:cstheme="minorHAnsi"/>
              </w:rPr>
              <w:t>Cena celkem</w:t>
            </w:r>
          </w:p>
          <w:p w:rsidRPr="005A65F5" w:rsidR="00EA0E03" w:rsidP="00DD21E6" w:rsidRDefault="00EA0E03">
            <w:pPr>
              <w:spacing w:after="0"/>
              <w:rPr>
                <w:rFonts w:asciiTheme="minorHAnsi" w:hAnsiTheme="minorHAnsi" w:cstheme="minorHAnsi"/>
              </w:rPr>
            </w:pPr>
            <w:r w:rsidRPr="005A65F5">
              <w:rPr>
                <w:rFonts w:asciiTheme="minorHAnsi" w:hAnsiTheme="minorHAnsi" w:cstheme="minorHAnsi"/>
              </w:rPr>
              <w:t>(včetně DPH)</w:t>
            </w:r>
          </w:p>
        </w:tc>
      </w:tr>
      <w:tr w:rsidRPr="003C1F1F" w:rsidR="00EA0E03" w:rsidTr="00DD21E6">
        <w:trPr>
          <w:trHeight w:val="454"/>
        </w:trPr>
        <w:tc>
          <w:tcPr>
            <w:tcW w:w="4568" w:type="dxa"/>
            <w:shd w:val="clear" w:color="auto" w:fill="D9D9D9" w:themeFill="background1" w:themeFillShade="D9"/>
          </w:tcPr>
          <w:p w:rsidRPr="005A65F5" w:rsidR="00EA0E03" w:rsidP="00DD21E6" w:rsidRDefault="00EA0E03">
            <w:pPr>
              <w:spacing w:after="0"/>
              <w:rPr>
                <w:rFonts w:asciiTheme="minorHAnsi" w:hAnsiTheme="minorHAnsi" w:cstheme="minorHAnsi"/>
              </w:rPr>
            </w:pPr>
            <w:r w:rsidRPr="005A65F5">
              <w:rPr>
                <w:rFonts w:asciiTheme="minorHAnsi" w:hAnsiTheme="minorHAnsi" w:cstheme="minorHAnsi"/>
              </w:rPr>
              <w:t>Klíčová aktivita 1. Sjednocení metodik a doplnění chybějících metodik</w:t>
            </w:r>
          </w:p>
        </w:tc>
        <w:tc>
          <w:tcPr>
            <w:tcW w:w="139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EA0E03" w:rsidR="00EA0E03" w:rsidP="00EA0E03" w:rsidRDefault="00EA0E03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B7E7F">
              <w:rPr>
                <w:rFonts w:asciiTheme="minorHAnsi" w:hAnsiTheme="minorHAnsi" w:cstheme="minorHAnsi"/>
                <w:i/>
                <w:sz w:val="24"/>
                <w:szCs w:val="24"/>
              </w:rPr>
              <w:t>doplňte</w:t>
            </w:r>
          </w:p>
        </w:tc>
        <w:tc>
          <w:tcPr>
            <w:tcW w:w="139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EA0E03" w:rsidR="00EA0E03" w:rsidP="00EA0E03" w:rsidRDefault="00EA0E03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B7E7F">
              <w:rPr>
                <w:rFonts w:asciiTheme="minorHAnsi" w:hAnsiTheme="minorHAnsi" w:cstheme="minorHAnsi"/>
                <w:i/>
                <w:sz w:val="24"/>
                <w:szCs w:val="24"/>
              </w:rPr>
              <w:t>doplňte</w:t>
            </w:r>
          </w:p>
        </w:tc>
        <w:tc>
          <w:tcPr>
            <w:tcW w:w="139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EA0E03" w:rsidR="00EA0E03" w:rsidP="00EA0E03" w:rsidRDefault="00EA0E03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B7E7F">
              <w:rPr>
                <w:rFonts w:asciiTheme="minorHAnsi" w:hAnsiTheme="minorHAnsi" w:cstheme="minorHAnsi"/>
                <w:i/>
                <w:sz w:val="24"/>
                <w:szCs w:val="24"/>
              </w:rPr>
              <w:t>doplňte</w:t>
            </w:r>
          </w:p>
        </w:tc>
      </w:tr>
      <w:tr w:rsidRPr="003C1F1F" w:rsidR="00EA0E03" w:rsidTr="00DD21E6">
        <w:trPr>
          <w:trHeight w:val="454"/>
        </w:trPr>
        <w:tc>
          <w:tcPr>
            <w:tcW w:w="4568" w:type="dxa"/>
            <w:shd w:val="clear" w:color="auto" w:fill="D9D9D9" w:themeFill="background1" w:themeFillShade="D9"/>
          </w:tcPr>
          <w:p w:rsidRPr="005A65F5" w:rsidR="00EA0E03" w:rsidP="00DD21E6" w:rsidRDefault="00EA0E03">
            <w:pPr>
              <w:spacing w:after="0"/>
              <w:rPr>
                <w:rFonts w:asciiTheme="minorHAnsi" w:hAnsiTheme="minorHAnsi" w:cstheme="minorHAnsi"/>
              </w:rPr>
            </w:pPr>
            <w:r w:rsidRPr="005A65F5">
              <w:rPr>
                <w:rFonts w:asciiTheme="minorHAnsi" w:hAnsiTheme="minorHAnsi" w:cstheme="minorHAnsi"/>
              </w:rPr>
              <w:t>Klíčová aktivita 2. Nastavení vnitřního řídícího a kontrolního systému na městském úřadě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Pr="00EA0E03" w:rsidR="00EA0E03" w:rsidP="00EA0E03" w:rsidRDefault="00EA0E03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B7E7F">
              <w:rPr>
                <w:rFonts w:asciiTheme="minorHAnsi" w:hAnsiTheme="minorHAnsi" w:cstheme="minorHAnsi"/>
                <w:i/>
                <w:sz w:val="24"/>
                <w:szCs w:val="24"/>
              </w:rPr>
              <w:t>doplňte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Pr="00EA0E03" w:rsidR="00EA0E03" w:rsidP="00EA0E03" w:rsidRDefault="00EA0E03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B7E7F">
              <w:rPr>
                <w:rFonts w:asciiTheme="minorHAnsi" w:hAnsiTheme="minorHAnsi" w:cstheme="minorHAnsi"/>
                <w:i/>
                <w:sz w:val="24"/>
                <w:szCs w:val="24"/>
              </w:rPr>
              <w:t>doplňte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Pr="00EA0E03" w:rsidR="00EA0E03" w:rsidP="00EA0E03" w:rsidRDefault="00EA0E03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B7E7F">
              <w:rPr>
                <w:rFonts w:asciiTheme="minorHAnsi" w:hAnsiTheme="minorHAnsi" w:cstheme="minorHAnsi"/>
                <w:i/>
                <w:sz w:val="24"/>
                <w:szCs w:val="24"/>
              </w:rPr>
              <w:t>doplňte</w:t>
            </w:r>
          </w:p>
        </w:tc>
      </w:tr>
      <w:tr w:rsidRPr="003C1F1F" w:rsidR="00EA0E03" w:rsidTr="00DD21E6">
        <w:trPr>
          <w:trHeight w:val="454"/>
        </w:trPr>
        <w:tc>
          <w:tcPr>
            <w:tcW w:w="4568" w:type="dxa"/>
            <w:shd w:val="clear" w:color="auto" w:fill="D9D9D9" w:themeFill="background1" w:themeFillShade="D9"/>
          </w:tcPr>
          <w:p w:rsidRPr="005A65F5" w:rsidR="00EA0E03" w:rsidP="00DD21E6" w:rsidRDefault="00EA0E03">
            <w:pPr>
              <w:spacing w:after="0"/>
              <w:rPr>
                <w:rFonts w:asciiTheme="minorHAnsi" w:hAnsiTheme="minorHAnsi" w:cstheme="minorHAnsi"/>
              </w:rPr>
            </w:pPr>
            <w:r w:rsidRPr="005A65F5">
              <w:rPr>
                <w:rFonts w:asciiTheme="minorHAnsi" w:hAnsiTheme="minorHAnsi" w:cstheme="minorHAnsi"/>
              </w:rPr>
              <w:t>Klíčová aktivita 3. Monitoring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Pr="00EA0E03" w:rsidR="00EA0E03" w:rsidP="00EA0E03" w:rsidRDefault="00EA0E03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B7E7F">
              <w:rPr>
                <w:rFonts w:asciiTheme="minorHAnsi" w:hAnsiTheme="minorHAnsi" w:cstheme="minorHAnsi"/>
                <w:i/>
                <w:sz w:val="24"/>
                <w:szCs w:val="24"/>
              </w:rPr>
              <w:t>doplňte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Pr="00EA0E03" w:rsidR="00EA0E03" w:rsidP="00EA0E03" w:rsidRDefault="00EA0E03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B7E7F">
              <w:rPr>
                <w:rFonts w:asciiTheme="minorHAnsi" w:hAnsiTheme="minorHAnsi" w:cstheme="minorHAnsi"/>
                <w:i/>
                <w:sz w:val="24"/>
                <w:szCs w:val="24"/>
              </w:rPr>
              <w:t>doplňte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Pr="00EA0E03" w:rsidR="00EA0E03" w:rsidP="00EA0E03" w:rsidRDefault="00EA0E03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B7E7F">
              <w:rPr>
                <w:rFonts w:asciiTheme="minorHAnsi" w:hAnsiTheme="minorHAnsi" w:cstheme="minorHAnsi"/>
                <w:i/>
                <w:sz w:val="24"/>
                <w:szCs w:val="24"/>
              </w:rPr>
              <w:t>doplňte</w:t>
            </w:r>
          </w:p>
        </w:tc>
      </w:tr>
      <w:tr w:rsidRPr="003C1F1F" w:rsidR="00EA0E03" w:rsidTr="00DD21E6">
        <w:trPr>
          <w:trHeight w:val="454"/>
        </w:trPr>
        <w:tc>
          <w:tcPr>
            <w:tcW w:w="4568" w:type="dxa"/>
            <w:shd w:val="clear" w:color="auto" w:fill="D9D9D9" w:themeFill="background1" w:themeFillShade="D9"/>
            <w:vAlign w:val="center"/>
          </w:tcPr>
          <w:p w:rsidRPr="00DD130B" w:rsidR="00EA0E03" w:rsidP="00DD21E6" w:rsidRDefault="00EA0E0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DD130B">
              <w:rPr>
                <w:rFonts w:asciiTheme="minorHAnsi" w:hAnsiTheme="minorHAnsi" w:cstheme="minorHAnsi"/>
                <w:b/>
              </w:rPr>
              <w:t>CELKOVÁ nabídková cena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Pr="00DD130B" w:rsidR="00EA0E03" w:rsidP="00EA0E03" w:rsidRDefault="00EA0E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D130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doplňte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Pr="00DD130B" w:rsidR="00EA0E03" w:rsidP="00EA0E03" w:rsidRDefault="00EA0E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D130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doplňte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Pr="00DD130B" w:rsidR="00EA0E03" w:rsidP="00EA0E03" w:rsidRDefault="00EA0E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D130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doplňte</w:t>
            </w:r>
          </w:p>
        </w:tc>
      </w:tr>
    </w:tbl>
    <w:p w:rsidRPr="00865B0B" w:rsidR="00496746" w:rsidP="00EB2794" w:rsidRDefault="00496746">
      <w:pPr>
        <w:spacing w:line="240" w:lineRule="auto"/>
        <w:rPr>
          <w:rFonts w:ascii="Arial" w:hAnsi="Arial" w:cs="Arial"/>
          <w:sz w:val="24"/>
          <w:szCs w:val="24"/>
        </w:rPr>
      </w:pPr>
    </w:p>
    <w:p w:rsidRPr="00865B0B" w:rsidR="00F52B2F" w:rsidP="00865B0B" w:rsidRDefault="00F52B2F">
      <w:pPr>
        <w:jc w:val="both"/>
        <w:rPr>
          <w:rFonts w:ascii="Arial" w:hAnsi="Arial" w:cs="Arial"/>
          <w:sz w:val="24"/>
          <w:szCs w:val="24"/>
        </w:rPr>
      </w:pPr>
    </w:p>
    <w:sectPr w:rsidRPr="00865B0B" w:rsidR="00F52B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546AA9" w:rsidP="00F52B2F" w:rsidRDefault="00546AA9">
      <w:pPr>
        <w:spacing w:after="0" w:line="240" w:lineRule="auto"/>
      </w:pPr>
      <w:r>
        <w:separator/>
      </w:r>
    </w:p>
  </w:endnote>
  <w:endnote w:type="continuationSeparator" w:id="0">
    <w:p w:rsidR="00546AA9" w:rsidP="00F52B2F" w:rsidRDefault="0054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546AA9" w:rsidP="00F52B2F" w:rsidRDefault="00546AA9">
      <w:pPr>
        <w:spacing w:after="0" w:line="240" w:lineRule="auto"/>
      </w:pPr>
      <w:r>
        <w:separator/>
      </w:r>
    </w:p>
  </w:footnote>
  <w:footnote w:type="continuationSeparator" w:id="0">
    <w:p w:rsidR="00546AA9" w:rsidP="00F52B2F" w:rsidRDefault="00546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F52B2F" w:rsidRDefault="00A33F02">
    <w:pPr>
      <w:pStyle w:val="Zhlav"/>
    </w:pPr>
    <w:r>
      <w:rPr>
        <w:noProof/>
        <w:lang w:eastAsia="cs-CZ"/>
      </w:rPr>
      <w:drawing>
        <wp:inline distT="0" distB="0" distL="0" distR="0">
          <wp:extent cx="2867025" cy="590550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5360FF"/>
    <w:multiLevelType w:val="hybridMultilevel"/>
    <w:tmpl w:val="A43AC97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>
      <w:start w:val="1"/>
      <w:numFmt w:val="lowerLetter"/>
      <w:lvlText w:val="%2."/>
      <w:lvlJc w:val="left"/>
      <w:pPr>
        <w:ind w:left="1497" w:hanging="360"/>
      </w:pPr>
    </w:lvl>
    <w:lvl w:ilvl="2" w:tplc="0405001B">
      <w:start w:val="1"/>
      <w:numFmt w:val="lowerRoman"/>
      <w:lvlText w:val="%3."/>
      <w:lvlJc w:val="right"/>
      <w:pPr>
        <w:ind w:left="2217" w:hanging="180"/>
      </w:pPr>
    </w:lvl>
    <w:lvl w:ilvl="3" w:tplc="0405000F">
      <w:start w:val="1"/>
      <w:numFmt w:val="decimal"/>
      <w:lvlText w:val="%4."/>
      <w:lvlJc w:val="left"/>
      <w:pPr>
        <w:ind w:left="2937" w:hanging="360"/>
      </w:pPr>
    </w:lvl>
    <w:lvl w:ilvl="4" w:tplc="04050019">
      <w:start w:val="1"/>
      <w:numFmt w:val="lowerLetter"/>
      <w:lvlText w:val="%5."/>
      <w:lvlJc w:val="left"/>
      <w:pPr>
        <w:ind w:left="3657" w:hanging="360"/>
      </w:pPr>
    </w:lvl>
    <w:lvl w:ilvl="5" w:tplc="0405001B">
      <w:start w:val="1"/>
      <w:numFmt w:val="lowerRoman"/>
      <w:lvlText w:val="%6."/>
      <w:lvlJc w:val="right"/>
      <w:pPr>
        <w:ind w:left="4377" w:hanging="180"/>
      </w:pPr>
    </w:lvl>
    <w:lvl w:ilvl="6" w:tplc="0405000F">
      <w:start w:val="1"/>
      <w:numFmt w:val="decimal"/>
      <w:lvlText w:val="%7."/>
      <w:lvlJc w:val="left"/>
      <w:pPr>
        <w:ind w:left="5097" w:hanging="360"/>
      </w:pPr>
    </w:lvl>
    <w:lvl w:ilvl="7" w:tplc="04050019">
      <w:start w:val="1"/>
      <w:numFmt w:val="lowerLetter"/>
      <w:lvlText w:val="%8."/>
      <w:lvlJc w:val="left"/>
      <w:pPr>
        <w:ind w:left="5817" w:hanging="360"/>
      </w:pPr>
    </w:lvl>
    <w:lvl w:ilvl="8" w:tplc="0405001B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72AF7138"/>
    <w:multiLevelType w:val="hybridMultilevel"/>
    <w:tmpl w:val="4FB424F8"/>
    <w:lvl w:ilvl="0" w:tplc="3FFE60DC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24"/>
    <w:rsid w:val="000B677A"/>
    <w:rsid w:val="000D1FBF"/>
    <w:rsid w:val="00160301"/>
    <w:rsid w:val="0019722E"/>
    <w:rsid w:val="00210DA4"/>
    <w:rsid w:val="00270AD9"/>
    <w:rsid w:val="002A4524"/>
    <w:rsid w:val="002C3AD5"/>
    <w:rsid w:val="00376C18"/>
    <w:rsid w:val="003C1F1F"/>
    <w:rsid w:val="003C33A2"/>
    <w:rsid w:val="003C6F7E"/>
    <w:rsid w:val="003D7A06"/>
    <w:rsid w:val="003F53C7"/>
    <w:rsid w:val="00496746"/>
    <w:rsid w:val="004C7DBD"/>
    <w:rsid w:val="00546AA9"/>
    <w:rsid w:val="005517B7"/>
    <w:rsid w:val="005A65F5"/>
    <w:rsid w:val="005B16F4"/>
    <w:rsid w:val="006F3D94"/>
    <w:rsid w:val="00712BCD"/>
    <w:rsid w:val="00736FE0"/>
    <w:rsid w:val="00765BA8"/>
    <w:rsid w:val="007D52F0"/>
    <w:rsid w:val="007E4B23"/>
    <w:rsid w:val="0081442E"/>
    <w:rsid w:val="00865B0B"/>
    <w:rsid w:val="00877C6A"/>
    <w:rsid w:val="00903141"/>
    <w:rsid w:val="00973E25"/>
    <w:rsid w:val="009A3154"/>
    <w:rsid w:val="009A7142"/>
    <w:rsid w:val="00A33F02"/>
    <w:rsid w:val="00B060EC"/>
    <w:rsid w:val="00B268E5"/>
    <w:rsid w:val="00B32313"/>
    <w:rsid w:val="00B862DB"/>
    <w:rsid w:val="00BF254B"/>
    <w:rsid w:val="00C84D88"/>
    <w:rsid w:val="00C91FA6"/>
    <w:rsid w:val="00CD25AE"/>
    <w:rsid w:val="00DD130B"/>
    <w:rsid w:val="00DD21E6"/>
    <w:rsid w:val="00DE6C4D"/>
    <w:rsid w:val="00EA0E03"/>
    <w:rsid w:val="00EA2A73"/>
    <w:rsid w:val="00EA7BD6"/>
    <w:rsid w:val="00EB2794"/>
    <w:rsid w:val="00EC349B"/>
    <w:rsid w:val="00EF1978"/>
    <w:rsid w:val="00F52B2F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oNotEmbedSmartTags/>
  <w:decimalSymbol w:val=","/>
  <w:listSeparator w:val=";"/>
  <w14:docId w14:val="6B60BBAE"/>
  <w15:docId w15:val="{C50FC9C2-6D87-479E-BF9D-2FF4FA34144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pPr>
      <w:suppressAutoHyphens/>
      <w:spacing w:after="200" w:line="276" w:lineRule="auto"/>
    </w:pPr>
    <w:rPr>
      <w:rFonts w:ascii="Calibri" w:hAnsi="Calibri" w:eastAsia="Calibri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Cambria" w:hAnsi="Cambria" w:eastAsia="Times New Roman" w:cs="Times New Roman"/>
      <w:b/>
      <w:bCs/>
      <w:kern w:val="1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Standardnpsmoodstavce1" w:customStyle="true">
    <w:name w:val="Standardní písmo odstavce1"/>
  </w:style>
  <w:style w:type="character" w:styleId="Nadpis1Char" w:customStyle="true">
    <w:name w:val="Nadpis 1 Char"/>
    <w:rPr>
      <w:rFonts w:ascii="Cambria" w:hAnsi="Cambria" w:eastAsia="Times New Roman" w:cs="Times New Roman"/>
      <w:b/>
      <w:bCs/>
      <w:kern w:val="1"/>
      <w:sz w:val="32"/>
      <w:szCs w:val="32"/>
    </w:rPr>
  </w:style>
  <w:style w:type="character" w:styleId="ZhlavChar" w:customStyle="true">
    <w:name w:val="Záhlaví Char"/>
    <w:rPr>
      <w:sz w:val="22"/>
      <w:szCs w:val="22"/>
    </w:rPr>
  </w:style>
  <w:style w:type="character" w:styleId="ZpatChar" w:customStyle="true">
    <w:name w:val="Zápatí Char"/>
    <w:rPr>
      <w:sz w:val="22"/>
      <w:szCs w:val="22"/>
    </w:rPr>
  </w:style>
  <w:style w:type="character" w:styleId="TextbublinyChar" w:customStyle="true">
    <w:name w:val="Text bubliny Char"/>
    <w:rPr>
      <w:rFonts w:ascii="Tahoma" w:hAnsi="Tahoma" w:cs="Tahoma"/>
      <w:sz w:val="16"/>
      <w:szCs w:val="16"/>
    </w:rPr>
  </w:style>
  <w:style w:type="paragraph" w:styleId="Nadpis" w:customStyle="true">
    <w:name w:val="Nadpis"/>
    <w:basedOn w:val="Normln"/>
    <w:next w:val="Zkladntext"/>
    <w:pPr>
      <w:keepNext/>
      <w:spacing w:before="240" w:after="120"/>
    </w:pPr>
    <w:rPr>
      <w:rFonts w:ascii="Arial" w:hAnsi="Arial" w:eastAsia="SimSun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Popisek" w:customStyle="true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 w:customStyle="true">
    <w:name w:val="Rejstřík"/>
    <w:basedOn w:val="Normln"/>
    <w:pPr>
      <w:suppressLineNumbers/>
    </w:pPr>
    <w:rPr>
      <w:rFonts w:cs="Tahoma"/>
    </w:rPr>
  </w:style>
  <w:style w:type="paragraph" w:styleId="JakoNadpis1bezslovn" w:customStyle="true">
    <w:name w:val="Jako Nadpis 1 bez číslování"/>
    <w:basedOn w:val="Nadpis1"/>
    <w:pPr>
      <w:numPr>
        <w:numId w:val="0"/>
      </w:numPr>
      <w:spacing w:before="360" w:after="240" w:line="240" w:lineRule="auto"/>
      <w:ind w:left="720"/>
      <w:jc w:val="both"/>
      <w:outlineLvl w:val="9"/>
    </w:pPr>
    <w:rPr>
      <w:rFonts w:ascii="Arial" w:hAnsi="Arial"/>
      <w:lang w:val="x-none"/>
    </w:rPr>
  </w:style>
  <w:style w:type="paragraph" w:styleId="nzevmen" w:customStyle="true">
    <w:name w:val="název menší"/>
    <w:basedOn w:val="Normln"/>
    <w:pPr>
      <w:spacing w:after="240" w:line="240" w:lineRule="auto"/>
      <w:jc w:val="both"/>
    </w:pPr>
    <w:rPr>
      <w:rFonts w:eastAsia="Times New Roman"/>
      <w:b/>
      <w:sz w:val="32"/>
      <w:szCs w:val="32"/>
      <w:lang w:val="x-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bsahtabulky" w:customStyle="true">
    <w:name w:val="Obsah tabulky"/>
    <w:basedOn w:val="Normln"/>
    <w:pPr>
      <w:suppressLineNumbers/>
    </w:pPr>
  </w:style>
  <w:style w:type="paragraph" w:styleId="Nadpistabulky" w:customStyle="true">
    <w:name w:val="Nadpis tabulky"/>
    <w:basedOn w:val="Obsahtabulky"/>
    <w:pPr>
      <w:jc w:val="center"/>
    </w:pPr>
    <w:rPr>
      <w:b/>
      <w:bCs/>
    </w:rPr>
  </w:style>
  <w:style w:type="paragraph" w:styleId="Tabulkatext" w:customStyle="true">
    <w:name w:val="Tabulka text"/>
    <w:link w:val="TabulkatextChar"/>
    <w:uiPriority w:val="6"/>
    <w:qFormat/>
    <w:rsid w:val="00EA0E03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EA0E03"/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73E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3E25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973E25"/>
    <w:rPr>
      <w:rFonts w:ascii="Calibri" w:hAnsi="Calibri" w:eastAsia="Calibri" w:cs="Calibr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3E25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973E25"/>
    <w:rPr>
      <w:rFonts w:ascii="Calibri" w:hAnsi="Calibri" w:eastAsia="Calibri" w:cs="Calibri"/>
      <w:b/>
      <w:bCs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F0C8D7C-CAC2-4336-84F4-318C48D6215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135</properties:Words>
  <properties:Characters>803</properties:Characters>
  <properties:Lines>6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937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2017-09-05T11:26:00Z</dcterms:created>
  <dc:creator/>
  <cp:lastModifiedBy/>
  <cp:lastPrinted>1900-12-31T22:00:00Z</cp:lastPrinted>
  <dcterms:modified xmlns:xsi="http://www.w3.org/2001/XMLSchema-instance" xsi:type="dcterms:W3CDTF">2017-09-27T12:27:00Z</dcterms:modified>
  <cp:revision>4</cp:revision>
</cp:coreProperties>
</file>