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Modified by docx4j 6.1.2 (Apache licensed) using ORACLE_JRE JAXB in Oracle Java 1.7.0_79 on Linux -->
    <w:p w:rsidR="00BD1D4C" w:rsidP="00C60366" w:rsidRDefault="00BD1D4C">
      <w:pPr>
        <w:spacing w:line="360" w:lineRule="auto"/>
        <w:jc w:val="both"/>
      </w:pPr>
      <w:r>
        <w:t>Ve dnech 15</w:t>
      </w:r>
      <w:r w:rsidR="00C60366">
        <w:t>.</w:t>
      </w:r>
      <w:r>
        <w:t xml:space="preserve"> až 16. června </w:t>
      </w:r>
      <w:r w:rsidR="00C60366">
        <w:t xml:space="preserve">2011 </w:t>
      </w:r>
      <w:r>
        <w:t>jsem se zúčastnil Mezinárodního fóra zorganizovaného Centrem evropských projektů ve Varšavě. Hlavním cílem fóra</w:t>
      </w:r>
      <w:r w:rsidR="00C60366">
        <w:t>,</w:t>
      </w:r>
      <w:r>
        <w:t xml:space="preserve"> stejně jako cílem naší organizace připravující založení nové vysoké školy v ČR</w:t>
      </w:r>
      <w:r w:rsidR="00C60366">
        <w:t>,</w:t>
      </w:r>
      <w:r>
        <w:t xml:space="preserve"> bylo najít mezinárodní partnery pro projekty spolufinancované z EU. Mezinárodní spolupráce a výměna zkušeností v oblastech zaměstnanosti, začleňování nejen imigrantů</w:t>
      </w:r>
      <w:r w:rsidR="00C60366">
        <w:t>,</w:t>
      </w:r>
      <w:r>
        <w:t xml:space="preserve"> či péče o staré lidi byl</w:t>
      </w:r>
      <w:r w:rsidR="00C60366">
        <w:t>a</w:t>
      </w:r>
      <w:r>
        <w:t xml:space="preserve"> také témata diskuzí obou dní setkání. Diskuse probíhal</w:t>
      </w:r>
      <w:r w:rsidR="00C60366">
        <w:t>y</w:t>
      </w:r>
      <w:r>
        <w:t xml:space="preserve"> formou kulatých stolů i individuálních sezení a byly dobře zorganizovány. Překvapilo mne</w:t>
      </w:r>
      <w:r w:rsidR="00C60366">
        <w:t>,</w:t>
      </w:r>
      <w:r>
        <w:t xml:space="preserve"> jak otevřeně se mluvilo o různ</w:t>
      </w:r>
      <w:r w:rsidR="00C60366">
        <w:t>o</w:t>
      </w:r>
      <w:r>
        <w:t>rodosti jednotlivých národů při diskusi na téma Kulturní diverzity a přístupu k ní. Všichni účastníci - osobně jsem se setkal s účastníky ze Švédska, Polska, Finska, Velké Británie a České republiky - byl</w:t>
      </w:r>
      <w:r w:rsidR="00C60366">
        <w:t>i</w:t>
      </w:r>
      <w:r>
        <w:t xml:space="preserve"> vyzváni, aby ohodnotili otevřenost, dochvilnost nebo třeba smysl pro humor u ostatních národů.</w:t>
      </w:r>
    </w:p>
    <w:p w:rsidR="00BD1D4C" w:rsidP="00C60366" w:rsidRDefault="00BD1D4C">
      <w:pPr>
        <w:spacing w:line="360" w:lineRule="auto"/>
        <w:jc w:val="both"/>
      </w:pPr>
      <w:r>
        <w:t xml:space="preserve">Protože projekty </w:t>
      </w:r>
      <w:r w:rsidR="00C60366">
        <w:t xml:space="preserve">realizované v rámci prioritní osy 5 OP LZZ </w:t>
      </w:r>
      <w:r>
        <w:t>musí mít vždy přidanou hodnotu díky mezinárodní spoluprác</w:t>
      </w:r>
      <w:r w:rsidR="00C60366">
        <w:t>i</w:t>
      </w:r>
      <w:r>
        <w:t>, bez ní by ztrácely smysl, jsem velice rád, že se mi pro náš projekt o začleňování imigrantů podařilo získat dalšího zahraničního partnera. Vedle dosavadního holandského partnera, jsme tak získali zástupce ze Švédska, kteří přispějí našemu projektu svými letitými zkušenostmi získanými realizací projektů na začleňování imigrantů ve Stockholmu či v Malmö</w:t>
      </w:r>
      <w:bookmarkStart w:name="_GoBack" w:id="0"/>
      <w:bookmarkEnd w:id="0"/>
      <w:r>
        <w:t>.</w:t>
      </w:r>
    </w:p>
    <w:p w:rsidR="00BD1D4C" w:rsidP="00BD1D4C" w:rsidRDefault="00BD1D4C">
      <w:pPr>
        <w:spacing w:line="360" w:lineRule="auto"/>
      </w:pPr>
      <w:r>
        <w:t> </w:t>
      </w:r>
    </w:p>
    <w:p w:rsidR="00BD1D4C" w:rsidP="00BD1D4C" w:rsidRDefault="00BD1D4C">
      <w:pPr>
        <w:spacing w:line="360" w:lineRule="auto"/>
      </w:pPr>
      <w:r>
        <w:t xml:space="preserve">Tomáš </w:t>
      </w:r>
      <w:proofErr w:type="spellStart"/>
      <w:r>
        <w:t>Evan</w:t>
      </w:r>
      <w:proofErr w:type="spellEnd"/>
      <w:r>
        <w:t xml:space="preserve"> </w:t>
      </w:r>
    </w:p>
    <w:p w:rsidR="00BD1D4C" w:rsidP="00BD1D4C" w:rsidRDefault="00BD1D4C">
      <w:pPr>
        <w:spacing w:line="360" w:lineRule="auto"/>
      </w:pPr>
      <w:r>
        <w:t xml:space="preserve">Christian College, </w:t>
      </w:r>
      <w:proofErr w:type="gramStart"/>
      <w:r>
        <w:t>o.s.</w:t>
      </w:r>
      <w:proofErr w:type="gramEnd"/>
    </w:p>
    <w:p w:rsidR="00323D67" w:rsidRDefault="00323D67"/>
    <w:sectPr w:rsidR="00323D67" w:rsidSect="004B06A3">
      <w:pgSz w:w="11906" w:h="16838"/>
      <w:pgMar w:top="1417" w:right="1417" w:bottom="1417" w:left="1417" w:header="708" w:footer="708" w:gutter="0"/>
      <w:cols w:space="708"/>
      <w:docGrid w:linePitch="360"/>
    </w:sectPr>
  </w:body>
</w:document>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proofState w:spelling="clean" w:grammar="clean"/>
  <w:trackRevisions/>
  <w:defaultTabStop w:val="708"/>
  <w:hyphenationZone w:val="425"/>
  <w:characterSpacingControl w:val="doNotCompress"/>
  <w:compat/>
  <w:rsids>
    <w:rsidRoot w:val="00BD1D4C"/>
    <w:rsid w:val="00323D67"/>
    <w:rsid w:val="004B06A3"/>
    <w:rsid w:val="00503C94"/>
    <w:rsid w:val="00BD1D4C"/>
    <w:rsid w:val="00C60366"/>
    <w:rsid w:val="00E73D5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BD1D4C"/>
    <w:pPr>
      <w:spacing w:after="0" w:line="240" w:lineRule="auto"/>
    </w:pPr>
    <w:rPr>
      <w:rFonts w:ascii="Times New Roman" w:hAnsi="Times New Roman" w:cs="Times New Roman"/>
      <w:sz w:val="24"/>
      <w:szCs w:val="24"/>
      <w:lang w:eastAsia="cs-CZ"/>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qFormat/>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Textbubliny">
    <w:name w:val="Balloon Text"/>
    <w:basedOn w:val="Normln"/>
    <w:link w:val="TextbublinyChar"/>
    <w:uiPriority w:val="99"/>
    <w:semiHidden/>
    <w:unhideWhenUsed/>
    <w:rsid w:val="00503C94"/>
    <w:rPr>
      <w:rFonts w:ascii="Tahoma" w:hAnsi="Tahoma" w:cs="Tahoma"/>
      <w:sz w:val="16"/>
      <w:szCs w:val="16"/>
    </w:rPr>
  </w:style>
  <w:style w:type="character" w:styleId="TextbublinyChar" w:customStyle="true">
    <w:name w:val="Text bubliny Char"/>
    <w:basedOn w:val="Standardnpsmoodstavce"/>
    <w:link w:val="Textbubliny"/>
    <w:uiPriority w:val="99"/>
    <w:semiHidden/>
    <w:rsid w:val="00503C94"/>
    <w:rPr>
      <w:rFonts w:ascii="Tahoma" w:hAnsi="Tahoma" w:cs="Tahoma"/>
      <w:sz w:val="16"/>
      <w:szCs w:val="16"/>
      <w:lang w:eastAsia="cs-CZ"/>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HAnsi" w:hAnsiTheme="minorHAnsi"/>
        <w:sz w:val="22"/>
        <w:szCs w:val="22"/>
        <w:lang w:bidi="ar-SA" w:eastAsia="en-US" w:val="cs-CZ"/>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rsid w:val="00BD1D4C"/>
    <w:pPr>
      <w:spacing w:after="0" w:line="240" w:lineRule="auto"/>
    </w:pPr>
    <w:rPr>
      <w:rFonts w:ascii="Times New Roman" w:cs="Times New Roman" w:hAnsi="Times New Roman"/>
      <w:sz w:val="24"/>
      <w:szCs w:val="24"/>
      <w:lang w:eastAsia="cs-CZ"/>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255014710">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stylesWithEffects.xml" Type="http://schemas.microsoft.com/office/2007/relationships/stylesWithEffects" Id="rId6"/>
    <Relationship Target="theme/theme1.xml" Type="http://schemas.openxmlformats.org/officeDocument/2006/relationships/theme" Id="rId5"/>
    <Relationship Target="fontTable.xml" Type="http://schemas.openxmlformats.org/officeDocument/2006/relationships/fontTable" Id="rId4"/>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1</properties:Pages>
  <properties:Words>204</properties:Words>
  <properties:Characters>1206</properties:Characters>
  <properties:Lines>10</properties:Lines>
  <properties:Paragraphs>2</properties:Paragraphs>
  <properties:TotalTime>1</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1408</properties:CharactersWithSpaces>
  <properties:SharedDoc>false</properties:SharedDoc>
  <properties:HyperlinksChanged>false</properties:HyperlinksChanged>
  <properties:Application>Microsoft Office Word</properties:Application>
  <properties:AppVersion>12.0000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2011-11-09T15:15:00Z</dcterms:created>
  <dc:creator/>
  <cp:lastModifiedBy/>
  <dcterms:modified xmlns:xsi="http://www.w3.org/2001/XMLSchema-instance" xsi:type="dcterms:W3CDTF">2011-11-09T15:15:00Z</dcterms:modified>
  <cp:revision>3</cp:revision>
</cp:coreProperties>
</file>