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917396" w:rsidR="00ED134F" w:rsidRDefault="00ED134F" w14:paraId="6EF780B2" w14:textId="77777777">
      <w:pPr>
        <w:rPr>
          <w:rFonts w:cstheme="minorHAnsi"/>
          <w:b/>
          <w:color w:val="222222"/>
          <w:shd w:val="clear" w:color="auto" w:fill="FFFFFF"/>
        </w:rPr>
      </w:pPr>
      <w:bookmarkStart w:name="_GoBack" w:id="0"/>
      <w:r w:rsidRPr="00917396">
        <w:rPr>
          <w:rFonts w:cstheme="minorHAnsi"/>
          <w:color w:val="222222"/>
        </w:rPr>
        <w:br/>
      </w:r>
      <w:r w:rsidRPr="00917396">
        <w:rPr>
          <w:rFonts w:cstheme="minorHAnsi"/>
          <w:b/>
          <w:color w:val="222222"/>
          <w:shd w:val="clear" w:color="auto" w:fill="FFFFFF"/>
        </w:rPr>
        <w:t>Dotaz: Je možné doložit do nabídky osvědčení o realizaci zakázky v anglickém jazyce?</w:t>
      </w:r>
    </w:p>
    <w:p w:rsidRPr="00917396" w:rsidR="00ED134F" w:rsidP="00ED134F" w:rsidRDefault="00ED134F" w14:paraId="281129DF" w14:textId="111048C3">
      <w:pPr>
        <w:rPr>
          <w:rFonts w:cstheme="minorHAnsi"/>
          <w:color w:val="222222"/>
          <w:shd w:val="clear" w:color="auto" w:fill="FFFFFF"/>
        </w:rPr>
      </w:pPr>
      <w:r w:rsidRPr="00917396">
        <w:rPr>
          <w:rFonts w:cstheme="minorHAnsi"/>
          <w:color w:val="222222"/>
          <w:shd w:val="clear" w:color="auto" w:fill="FFFFFF"/>
        </w:rPr>
        <w:t>Odpově</w:t>
      </w:r>
      <w:r w:rsidRPr="00917396" w:rsidR="00917396">
        <w:rPr>
          <w:rFonts w:cstheme="minorHAnsi"/>
          <w:color w:val="222222"/>
          <w:shd w:val="clear" w:color="auto" w:fill="FFFFFF"/>
        </w:rPr>
        <w:t>ď</w:t>
      </w:r>
      <w:r w:rsidRPr="00917396">
        <w:rPr>
          <w:rFonts w:cstheme="minorHAnsi"/>
          <w:color w:val="222222"/>
          <w:shd w:val="clear" w:color="auto" w:fill="FFFFFF"/>
        </w:rPr>
        <w:t>: Zadavatel požaduje nabídku v Českém, nebo slovenském jazyce. Včetně dokumentů prokazující technickou kvalifikaci</w:t>
      </w:r>
      <w:r w:rsidRPr="00917396" w:rsidR="00073731">
        <w:rPr>
          <w:rFonts w:cstheme="minorHAnsi"/>
          <w:color w:val="222222"/>
          <w:shd w:val="clear" w:color="auto" w:fill="FFFFFF"/>
        </w:rPr>
        <w:t xml:space="preserve"> </w:t>
      </w:r>
      <w:r w:rsidRPr="00917396">
        <w:rPr>
          <w:rFonts w:cstheme="minorHAnsi"/>
          <w:color w:val="222222"/>
          <w:shd w:val="clear" w:color="auto" w:fill="FFFFFF"/>
        </w:rPr>
        <w:t>- V případě anglického jazyka doporučujeme přiložit překlad</w:t>
      </w:r>
      <w:r w:rsidRPr="00917396" w:rsidR="00073731">
        <w:rPr>
          <w:rFonts w:cstheme="minorHAnsi"/>
          <w:color w:val="222222"/>
          <w:shd w:val="clear" w:color="auto" w:fill="FFFFFF"/>
        </w:rPr>
        <w:t xml:space="preserve"> do českého jazyka</w:t>
      </w:r>
      <w:r w:rsidRPr="00917396">
        <w:rPr>
          <w:rFonts w:cstheme="minorHAnsi"/>
          <w:color w:val="222222"/>
          <w:shd w:val="clear" w:color="auto" w:fill="FFFFFF"/>
        </w:rPr>
        <w:t>.</w:t>
      </w:r>
    </w:p>
    <w:p w:rsidRPr="00917396" w:rsidR="00073731" w:rsidP="00073731" w:rsidRDefault="00ED134F" w14:paraId="35801792" w14:textId="77777777">
      <w:pPr>
        <w:ind w:firstLine="708"/>
        <w:rPr>
          <w:rFonts w:cstheme="minorHAnsi"/>
          <w:color w:val="222222"/>
          <w:shd w:val="clear" w:color="auto" w:fill="FFFFFF"/>
        </w:rPr>
      </w:pPr>
      <w:r w:rsidRPr="00917396">
        <w:rPr>
          <w:rFonts w:cstheme="minorHAnsi"/>
          <w:color w:val="222222"/>
          <w:shd w:val="clear" w:color="auto" w:fill="FFFFFF"/>
        </w:rPr>
        <w:t xml:space="preserve"> </w:t>
      </w:r>
      <w:r w:rsidRPr="00917396">
        <w:rPr>
          <w:rFonts w:cstheme="minorHAnsi"/>
          <w:color w:val="222222"/>
        </w:rPr>
        <w:br/>
      </w:r>
      <w:r w:rsidRPr="00917396">
        <w:rPr>
          <w:rFonts w:cstheme="minorHAnsi"/>
          <w:b/>
          <w:color w:val="222222"/>
          <w:shd w:val="clear" w:color="auto" w:fill="FFFFFF"/>
        </w:rPr>
        <w:t>Dotaz: V rámci Krit</w:t>
      </w:r>
      <w:r w:rsidRPr="00917396" w:rsidR="00073731">
        <w:rPr>
          <w:rFonts w:cstheme="minorHAnsi"/>
          <w:b/>
          <w:color w:val="222222"/>
          <w:shd w:val="clear" w:color="auto" w:fill="FFFFFF"/>
        </w:rPr>
        <w:t>é</w:t>
      </w:r>
      <w:r w:rsidRPr="00917396">
        <w:rPr>
          <w:rFonts w:cstheme="minorHAnsi"/>
          <w:b/>
          <w:color w:val="222222"/>
          <w:shd w:val="clear" w:color="auto" w:fill="FFFFFF"/>
        </w:rPr>
        <w:t>ria kvality požadujete popis metod výuky, efektivity výukových metod a evaluace v maximálním rozsahu 12 stran, dále uvádíte, že tento dokument má obsahovat specifikaci plnění, obsahy kurzů, ukázku skript, harmonogram. Jen Váš stručný obsah kurzů je uveden na 8 stranách. Můžete nám upřesnit, co má tedy obsahovat dokument vztahující se ke krit</w:t>
      </w:r>
      <w:r w:rsidRPr="00917396" w:rsidR="00073731">
        <w:rPr>
          <w:rFonts w:cstheme="minorHAnsi"/>
          <w:b/>
          <w:color w:val="222222"/>
          <w:shd w:val="clear" w:color="auto" w:fill="FFFFFF"/>
        </w:rPr>
        <w:t>é</w:t>
      </w:r>
      <w:r w:rsidRPr="00917396">
        <w:rPr>
          <w:rFonts w:cstheme="minorHAnsi"/>
          <w:b/>
          <w:color w:val="222222"/>
          <w:shd w:val="clear" w:color="auto" w:fill="FFFFFF"/>
        </w:rPr>
        <w:t>riu kvality? </w:t>
      </w:r>
      <w:r w:rsidRPr="00917396">
        <w:rPr>
          <w:rFonts w:cstheme="minorHAnsi"/>
          <w:b/>
          <w:color w:val="222222"/>
        </w:rPr>
        <w:br/>
      </w:r>
    </w:p>
    <w:p w:rsidRPr="00917396" w:rsidR="00ED134F" w:rsidP="00073731" w:rsidRDefault="00917396" w14:paraId="0E15016D" w14:textId="4891E961">
      <w:pPr>
        <w:rPr>
          <w:rFonts w:cstheme="minorHAnsi"/>
          <w:color w:val="222222"/>
          <w:shd w:val="clear" w:color="auto" w:fill="FFFFFF"/>
        </w:rPr>
      </w:pPr>
      <w:r w:rsidRPr="00917396">
        <w:rPr>
          <w:rFonts w:cstheme="minorHAnsi"/>
          <w:color w:val="222222"/>
          <w:shd w:val="clear" w:color="auto" w:fill="FFFFFF"/>
        </w:rPr>
        <w:t>Odpověď</w:t>
      </w:r>
      <w:r w:rsidRPr="00917396" w:rsidR="00ED134F">
        <w:rPr>
          <w:rFonts w:cstheme="minorHAnsi"/>
          <w:color w:val="222222"/>
          <w:shd w:val="clear" w:color="auto" w:fill="FFFFFF"/>
        </w:rPr>
        <w:t>:</w:t>
      </w:r>
      <w:r w:rsidRPr="00917396" w:rsidR="00073731">
        <w:rPr>
          <w:rFonts w:cstheme="minorHAnsi"/>
          <w:color w:val="222222"/>
          <w:shd w:val="clear" w:color="auto" w:fill="FFFFFF"/>
        </w:rPr>
        <w:t xml:space="preserve"> </w:t>
      </w:r>
    </w:p>
    <w:p w:rsidRPr="00917396" w:rsidR="00073731" w:rsidP="00073731" w:rsidRDefault="00073731" w14:paraId="56E46DB7" w14:textId="77777777">
      <w:pPr>
        <w:jc w:val="both"/>
        <w:rPr>
          <w:rFonts w:cstheme="minorHAnsi"/>
        </w:rPr>
      </w:pPr>
      <w:r w:rsidRPr="00917396">
        <w:rPr>
          <w:rFonts w:cstheme="minorHAnsi"/>
        </w:rPr>
        <w:t>Pro hodnocení dílčího hodnotícího kritéria „Kritérium kvality“ předloží dodavatel dokument, který v rozsahu max. 12 stran popíše postup dodavatele k plnění předmětu veřejné zakázky. Hodnoceny budou způsoby realizace pro zadavatele klíčových částí požadovaného plnění, které dodavatel v Metodice organizace kurzů popíše, a které se budou vztahovat k efektivitě výuky. Konkrétně bude hodnocen popis:</w:t>
      </w:r>
    </w:p>
    <w:p w:rsidRPr="00917396" w:rsidR="00073731" w:rsidP="00073731" w:rsidRDefault="00073731" w14:paraId="1451EB63" w14:textId="77777777">
      <w:pPr>
        <w:pStyle w:val="Odstavecseseznamem"/>
        <w:numPr>
          <w:ilvl w:val="0"/>
          <w:numId w:val="1"/>
        </w:numPr>
        <w:spacing w:after="160" w:line="259" w:lineRule="auto"/>
        <w:ind w:left="2124" w:firstLine="708"/>
        <w:rPr>
          <w:rFonts w:cstheme="minorHAnsi"/>
        </w:rPr>
      </w:pPr>
      <w:r w:rsidRPr="00917396">
        <w:rPr>
          <w:rFonts w:cstheme="minorHAnsi"/>
        </w:rPr>
        <w:t>Metodiky výuky</w:t>
      </w:r>
    </w:p>
    <w:p w:rsidRPr="00917396" w:rsidR="00073731" w:rsidP="00073731" w:rsidRDefault="00073731" w14:paraId="25BFE9A4" w14:textId="77777777">
      <w:pPr>
        <w:pStyle w:val="Odstavecseseznamem"/>
        <w:numPr>
          <w:ilvl w:val="0"/>
          <w:numId w:val="1"/>
        </w:numPr>
        <w:spacing w:after="160" w:line="259" w:lineRule="auto"/>
        <w:ind w:left="2136" w:firstLine="696"/>
        <w:rPr>
          <w:rFonts w:cstheme="minorHAnsi"/>
        </w:rPr>
      </w:pPr>
      <w:r w:rsidRPr="00917396">
        <w:rPr>
          <w:rFonts w:cstheme="minorHAnsi"/>
        </w:rPr>
        <w:t>Efektivity výukových metod</w:t>
      </w:r>
    </w:p>
    <w:p w:rsidRPr="00917396" w:rsidR="00073731" w:rsidP="00073731" w:rsidRDefault="00073731" w14:paraId="4E7306A7" w14:textId="77777777">
      <w:pPr>
        <w:pStyle w:val="Odstavecseseznamem"/>
        <w:numPr>
          <w:ilvl w:val="0"/>
          <w:numId w:val="1"/>
        </w:numPr>
        <w:spacing w:after="160" w:line="259" w:lineRule="auto"/>
        <w:ind w:left="2136" w:firstLine="696"/>
        <w:rPr>
          <w:rFonts w:cstheme="minorHAnsi"/>
        </w:rPr>
      </w:pPr>
      <w:r w:rsidRPr="00917396">
        <w:rPr>
          <w:rFonts w:cstheme="minorHAnsi"/>
        </w:rPr>
        <w:t>Způsob ověřování kvality výuky a získávání zpětné vazby</w:t>
      </w:r>
    </w:p>
    <w:p w:rsidRPr="00917396" w:rsidR="00073731" w:rsidP="00073731" w:rsidRDefault="00073731" w14:paraId="2DD318D9" w14:textId="77777777">
      <w:pPr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917396">
        <w:rPr>
          <w:rFonts w:eastAsia="Times New Roman" w:cstheme="minorHAnsi"/>
          <w:color w:val="000000"/>
          <w:lang w:eastAsia="cs-CZ"/>
        </w:rPr>
        <w:t>Jako nejlepší bude hodnocena ta nabídka, ve které bude představen pro zadavatele nejvhodnější způsob metodického postupu a uveden způsob zavedení nabytých znalostí do praxe -  to znamená, že lépe bude hodnocen dodavatel, který nabídne efektivnější a pro zadavatele ověřitelnější způsob ověřování kvality výuky a získávání zpětné vazby</w:t>
      </w:r>
      <w:r w:rsidRPr="00917396">
        <w:rPr>
          <w:rFonts w:eastAsia="Times New Roman" w:cstheme="minorHAnsi"/>
          <w:bCs/>
          <w:color w:val="000000"/>
          <w:lang w:eastAsia="cs-CZ"/>
        </w:rPr>
        <w:t>.</w:t>
      </w:r>
    </w:p>
    <w:p w:rsidRPr="00917396" w:rsidR="00073731" w:rsidP="00073731" w:rsidRDefault="00073731" w14:paraId="166D110E" w14:textId="77777777">
      <w:pPr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theme="minorHAnsi"/>
          <w:color w:val="222222"/>
          <w:lang w:eastAsia="cs-CZ"/>
        </w:rPr>
      </w:pPr>
      <w:r w:rsidRPr="00917396">
        <w:rPr>
          <w:rFonts w:eastAsia="Times New Roman" w:cstheme="minorHAnsi"/>
          <w:color w:val="000000"/>
          <w:lang w:eastAsia="cs-CZ"/>
        </w:rPr>
        <w:t>Dodavatel pro účely hodnocení tohoto kritéria v rámci své nabídky popíše obsah jednotlivých školení s důrazem na jejich vazbu pro potřeby cílových skupin projektu a způsob metodického přístupu s důrazem na zacílení a dopadu do praxe.</w:t>
      </w:r>
    </w:p>
    <w:p w:rsidRPr="00917396" w:rsidR="00073731" w:rsidP="00073731" w:rsidRDefault="00073731" w14:paraId="7133FFDA" w14:textId="77777777">
      <w:pPr>
        <w:rPr>
          <w:rFonts w:cstheme="minorHAnsi"/>
          <w:color w:val="222222"/>
          <w:shd w:val="clear" w:color="auto" w:fill="FFFFFF"/>
        </w:rPr>
      </w:pPr>
    </w:p>
    <w:p w:rsidRPr="00917396" w:rsidR="00073731" w:rsidP="00073731" w:rsidRDefault="00073731" w14:paraId="72EB501E" w14:textId="77777777">
      <w:pPr>
        <w:rPr>
          <w:rFonts w:cstheme="minorHAnsi"/>
          <w:color w:val="222222"/>
          <w:shd w:val="clear" w:color="auto" w:fill="FFFFFF"/>
        </w:rPr>
      </w:pPr>
    </w:p>
    <w:p w:rsidRPr="00917396" w:rsidR="00ED134F" w:rsidP="00ED134F" w:rsidRDefault="00ED134F" w14:paraId="486D8DE7" w14:textId="20B31830">
      <w:pPr>
        <w:rPr>
          <w:rFonts w:cstheme="minorHAnsi"/>
          <w:b/>
          <w:color w:val="222222"/>
          <w:shd w:val="clear" w:color="auto" w:fill="FFFFFF"/>
        </w:rPr>
      </w:pPr>
      <w:r w:rsidRPr="00917396">
        <w:rPr>
          <w:rFonts w:cstheme="minorHAnsi"/>
          <w:b/>
          <w:color w:val="222222"/>
          <w:shd w:val="clear" w:color="auto" w:fill="FFFFFF"/>
        </w:rPr>
        <w:t>Dotaz: Jaký je minimální počet významných služeb? Je nutné</w:t>
      </w:r>
      <w:r w:rsidR="00917396">
        <w:rPr>
          <w:rFonts w:cstheme="minorHAnsi"/>
          <w:b/>
          <w:color w:val="222222"/>
          <w:shd w:val="clear" w:color="auto" w:fill="FFFFFF"/>
        </w:rPr>
        <w:t>,</w:t>
      </w:r>
      <w:r w:rsidRPr="00917396">
        <w:rPr>
          <w:rFonts w:cstheme="minorHAnsi"/>
          <w:b/>
          <w:color w:val="222222"/>
          <w:shd w:val="clear" w:color="auto" w:fill="FFFFFF"/>
        </w:rPr>
        <w:t xml:space="preserve"> aby další doložené služby nad rámec služby ve výši 2 mil. byly obdobného objemu?</w:t>
      </w:r>
    </w:p>
    <w:p w:rsidRPr="00917396" w:rsidR="00ED134F" w:rsidP="00ED134F" w:rsidRDefault="00ED134F" w14:paraId="2DE9AC43" w14:textId="77777777">
      <w:pPr>
        <w:rPr>
          <w:rFonts w:cstheme="minorHAnsi"/>
          <w:color w:val="222222"/>
          <w:shd w:val="clear" w:color="auto" w:fill="FFFFFF"/>
        </w:rPr>
      </w:pPr>
      <w:r w:rsidRPr="00917396">
        <w:rPr>
          <w:rFonts w:cstheme="minorHAnsi"/>
          <w:color w:val="222222"/>
          <w:shd w:val="clear" w:color="auto" w:fill="FFFFFF"/>
        </w:rPr>
        <w:t xml:space="preserve">Opověď: Minimální počet významných služeb je jeden. Avšak za předpokladu, že je v minimální hodnotě 2 000 000 000 Kč bez DPH a byla financována z evropských fondů. </w:t>
      </w:r>
    </w:p>
    <w:p w:rsidRPr="00917396" w:rsidR="00ED134F" w:rsidP="00ED134F" w:rsidRDefault="00ED134F" w14:paraId="78825BE8" w14:textId="77777777">
      <w:pPr>
        <w:rPr>
          <w:rFonts w:cstheme="minorHAnsi"/>
          <w:color w:val="222222"/>
          <w:shd w:val="clear" w:color="auto" w:fill="FFFFFF"/>
        </w:rPr>
      </w:pPr>
      <w:r w:rsidRPr="00917396">
        <w:rPr>
          <w:rFonts w:cstheme="minorHAnsi"/>
          <w:color w:val="222222"/>
          <w:shd w:val="clear" w:color="auto" w:fill="FFFFFF"/>
        </w:rPr>
        <w:t>Další významné služby může uchazeč připojit v libovolném rozsahu.</w:t>
      </w:r>
    </w:p>
    <w:bookmarkEnd w:id="0"/>
    <w:p w:rsidRPr="00917396" w:rsidR="003C639A" w:rsidP="00ED134F" w:rsidRDefault="003C639A" w14:paraId="3C0CBDC1" w14:textId="77777777">
      <w:pPr>
        <w:rPr>
          <w:rFonts w:cstheme="minorHAnsi"/>
        </w:rPr>
      </w:pPr>
    </w:p>
    <w:sectPr w:rsidRPr="00917396" w:rsidR="003C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C6117B5"/>
    <w:multiLevelType w:val="hybridMultilevel"/>
    <w:tmpl w:val="634E44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4F"/>
    <w:rsid w:val="00073731"/>
    <w:rsid w:val="000B4CF4"/>
    <w:rsid w:val="003C639A"/>
    <w:rsid w:val="008E6810"/>
    <w:rsid w:val="00917396"/>
    <w:rsid w:val="00ED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3B36CAF"/>
  <w15:docId w15:val="{B9DFC66D-158D-4AF2-AD90-A4F0278EED2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73731"/>
    <w:pPr>
      <w:spacing w:after="200" w:line="276" w:lineRule="auto"/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073731"/>
  </w:style>
  <w:style w:type="character" w:styleId="Odkaznakoment">
    <w:name w:val="annotation reference"/>
    <w:basedOn w:val="Standardnpsmoodstavce"/>
    <w:uiPriority w:val="99"/>
    <w:semiHidden/>
    <w:unhideWhenUsed/>
    <w:rsid w:val="000737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73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737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73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7373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73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307</properties:Words>
  <properties:Characters>1812</properties:Characters>
  <properties:Lines>15</properties:Lines>
  <properties:Paragraphs>4</properties:Paragraphs>
  <properties:TotalTime>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2115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2017-12-13T16:00:00Z</dcterms:created>
  <dc:creator/>
  <dc:description/>
  <cp:keywords/>
  <cp:lastModifiedBy/>
  <dcterms:modified xmlns:xsi="http://www.w3.org/2001/XMLSchema-instance" xsi:type="dcterms:W3CDTF">2017-12-14T13:41:00Z</dcterms:modified>
  <cp:revision>3</cp:revision>
  <dc:subject/>
  <dc:title/>
</cp:coreProperties>
</file>