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64F38" w:rsidP="00A64F38" w:rsidRDefault="00A64F38">
      <w:pPr>
        <w:spacing w:after="0" w:line="240" w:lineRule="auto"/>
        <w:rPr>
          <w:rFonts w:cstheme="minorHAnsi"/>
          <w:sz w:val="24"/>
          <w:szCs w:val="24"/>
        </w:rPr>
      </w:pPr>
    </w:p>
    <w:p w:rsidRPr="00887E54" w:rsidR="00A64F38" w:rsidP="00A64F38" w:rsidRDefault="00A64F38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rPr>
          <w:rFonts w:ascii="Calibri" w:hAnsi="Calibri" w:cs="Calibri"/>
          <w:b/>
          <w:sz w:val="28"/>
          <w:szCs w:val="22"/>
        </w:rPr>
      </w:pPr>
    </w:p>
    <w:p w:rsidRPr="00887E54" w:rsidR="00A64F38" w:rsidP="00A64F38" w:rsidRDefault="00887E54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87E54">
        <w:rPr>
          <w:rFonts w:asciiTheme="minorHAnsi" w:hAnsiTheme="minorHAnsi" w:cstheme="minorHAnsi"/>
          <w:b/>
          <w:sz w:val="32"/>
          <w:szCs w:val="24"/>
        </w:rPr>
        <w:t>KRYCÍ LIST NABÍDKY</w:t>
      </w:r>
    </w:p>
    <w:p w:rsidRPr="00887E54" w:rsidR="00A64F38" w:rsidP="00A64F38" w:rsidRDefault="00A64F38">
      <w:pPr>
        <w:pStyle w:val="zkladntext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0"/>
        </w:pBdr>
        <w:shd w:val="clear" w:color="auto" w:fill="D9D9D9"/>
        <w:tabs>
          <w:tab w:val="clear" w:pos="2126"/>
          <w:tab w:val="clear" w:pos="3544"/>
          <w:tab w:val="num" w:pos="1843"/>
          <w:tab w:val="left" w:pos="3402"/>
        </w:tabs>
        <w:ind w:firstLine="0"/>
        <w:rPr>
          <w:rFonts w:asciiTheme="minorHAnsi" w:hAnsiTheme="minorHAnsi" w:cstheme="minorHAnsi"/>
          <w:b/>
          <w:sz w:val="24"/>
          <w:szCs w:val="24"/>
        </w:rPr>
      </w:pPr>
    </w:p>
    <w:p w:rsidRPr="00887E54" w:rsidR="00887E54" w:rsidP="00887E54" w:rsidRDefault="00887E5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Veřejná zakázka na služby</w:t>
      </w:r>
      <w:r w:rsidRPr="00887E54" w:rsidR="00A64F38">
        <w:rPr>
          <w:rFonts w:cstheme="minorHAnsi"/>
          <w:bCs/>
          <w:color w:val="000000"/>
          <w:sz w:val="24"/>
          <w:szCs w:val="24"/>
        </w:rPr>
        <w:t xml:space="preserve"> s názvem:</w:t>
      </w:r>
      <w:r w:rsidRPr="00887E54" w:rsidR="00A64F38">
        <w:rPr>
          <w:rFonts w:cstheme="minorHAnsi"/>
          <w:b/>
          <w:sz w:val="24"/>
          <w:szCs w:val="24"/>
        </w:rPr>
        <w:t>“ Realizace vzdělávacích kurzů“</w:t>
      </w:r>
      <w:r>
        <w:rPr>
          <w:rFonts w:cstheme="minorHAnsi"/>
          <w:b/>
          <w:sz w:val="24"/>
          <w:szCs w:val="24"/>
        </w:rPr>
        <w:br/>
      </w:r>
    </w:p>
    <w:p w:rsidRPr="00887E54" w:rsidR="00A64F38" w:rsidP="00A64F38" w:rsidRDefault="00A64F38">
      <w:pPr>
        <w:rPr>
          <w:rFonts w:cstheme="minorHAnsi"/>
          <w:b/>
          <w:color w:val="000000"/>
          <w:sz w:val="24"/>
          <w:szCs w:val="24"/>
        </w:rPr>
      </w:pPr>
      <w:r w:rsidRPr="00887E54">
        <w:rPr>
          <w:rFonts w:cstheme="minorHAnsi"/>
          <w:b/>
          <w:color w:val="000000"/>
          <w:sz w:val="24"/>
          <w:szCs w:val="24"/>
        </w:rPr>
        <w:t xml:space="preserve">Identifikační údaje zadavatele </w:t>
      </w:r>
    </w:p>
    <w:tbl>
      <w:tblPr>
        <w:tblW w:w="5000" w:type="pct"/>
        <w:tblBorders>
          <w:top w:val="single" w:color="0070C0" w:sz="4" w:space="0"/>
          <w:left w:val="single" w:color="0070C0" w:sz="4" w:space="0"/>
          <w:bottom w:val="single" w:color="0070C0" w:sz="4" w:space="0"/>
          <w:right w:val="single" w:color="0070C0" w:sz="4" w:space="0"/>
          <w:insideH w:val="single" w:color="0070C0" w:sz="4" w:space="0"/>
          <w:insideV w:val="single" w:color="0070C0" w:sz="4" w:space="0"/>
        </w:tblBorders>
        <w:tblLook w:firstRow="1" w:lastRow="0" w:firstColumn="1" w:lastColumn="0" w:noHBand="0" w:noVBand="1" w:val="04A0"/>
      </w:tblPr>
      <w:tblGrid>
        <w:gridCol w:w="3923"/>
        <w:gridCol w:w="5365"/>
      </w:tblGrid>
      <w:tr w:rsidRPr="00887E54" w:rsidR="00A64F38" w:rsidTr="00887E54">
        <w:trPr>
          <w:trHeight w:val="567"/>
        </w:trPr>
        <w:tc>
          <w:tcPr>
            <w:tcW w:w="2112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Obchodní firma: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87E54">
              <w:rPr>
                <w:rFonts w:cstheme="minorHAnsi"/>
                <w:b/>
                <w:sz w:val="24"/>
                <w:szCs w:val="24"/>
                <w:lang w:eastAsia="cs-CZ"/>
              </w:rPr>
              <w:t>Allianz pojišťovna a.s.</w:t>
            </w:r>
          </w:p>
        </w:tc>
      </w:tr>
      <w:tr w:rsidRPr="00887E54" w:rsidR="00A64F38" w:rsidTr="00887E54">
        <w:trPr>
          <w:trHeight w:val="567"/>
        </w:trPr>
        <w:tc>
          <w:tcPr>
            <w:tcW w:w="2112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Pr="00887E54" w:rsidR="00A64F38" w:rsidP="00887E54" w:rsidRDefault="00A64F38">
            <w:pPr>
              <w:pStyle w:val="Odstavecseseznamem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Ke Štvanici 656/3, Praha 8 – Karlín, 186 00</w:t>
            </w:r>
            <w:r w:rsidRPr="00887E54">
              <w:rPr>
                <w:rFonts w:cstheme="minorHAnsi"/>
                <w:sz w:val="24"/>
                <w:szCs w:val="24"/>
              </w:rPr>
              <w:tab/>
            </w:r>
            <w:r w:rsidRPr="00887E54">
              <w:rPr>
                <w:rFonts w:cstheme="minorHAnsi"/>
                <w:sz w:val="24"/>
                <w:szCs w:val="24"/>
              </w:rPr>
              <w:tab/>
            </w:r>
          </w:p>
        </w:tc>
      </w:tr>
      <w:tr w:rsidRPr="00887E54" w:rsidR="00A64F38" w:rsidTr="00887E54">
        <w:trPr>
          <w:trHeight w:val="567"/>
        </w:trPr>
        <w:tc>
          <w:tcPr>
            <w:tcW w:w="2112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IČO: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471 15 971</w:t>
            </w:r>
          </w:p>
        </w:tc>
      </w:tr>
      <w:tr w:rsidRPr="00887E54" w:rsidR="00A64F38" w:rsidTr="00887E54">
        <w:trPr>
          <w:trHeight w:val="567"/>
        </w:trPr>
        <w:tc>
          <w:tcPr>
            <w:tcW w:w="2112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DIČ: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CZ47115971</w:t>
            </w:r>
          </w:p>
        </w:tc>
      </w:tr>
      <w:tr w:rsidRPr="00887E54" w:rsidR="00A64F38" w:rsidTr="00887E54">
        <w:trPr>
          <w:trHeight w:val="567"/>
        </w:trPr>
        <w:tc>
          <w:tcPr>
            <w:tcW w:w="2112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Adresa pro doručování: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Pr="00887E54" w:rsidR="00A64F38" w:rsidP="00887E54" w:rsidRDefault="00A64F38">
            <w:pPr>
              <w:pStyle w:val="Odstavecseseznamem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Ke Štvanici 656/3, Praha 8 – Karlín, 186 00</w:t>
            </w:r>
            <w:r w:rsidRPr="00887E54">
              <w:rPr>
                <w:rFonts w:cstheme="minorHAnsi"/>
                <w:sz w:val="24"/>
                <w:szCs w:val="24"/>
              </w:rPr>
              <w:tab/>
            </w:r>
            <w:r w:rsidRPr="00887E54">
              <w:rPr>
                <w:rFonts w:cstheme="minorHAnsi"/>
                <w:sz w:val="24"/>
                <w:szCs w:val="24"/>
              </w:rPr>
              <w:tab/>
            </w:r>
          </w:p>
        </w:tc>
      </w:tr>
      <w:tr w:rsidRPr="00887E54" w:rsidR="00A64F38" w:rsidTr="00887E54">
        <w:trPr>
          <w:trHeight w:val="567"/>
        </w:trPr>
        <w:tc>
          <w:tcPr>
            <w:tcW w:w="2112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Adresa profilu zadavatele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 w:rsidRPr="00887E54">
              <w:rPr>
                <w:rFonts w:cstheme="minorHAnsi"/>
                <w:color w:val="000000"/>
                <w:sz w:val="24"/>
                <w:szCs w:val="24"/>
              </w:rPr>
              <w:t>allianz.profilzadavatele.cz</w:t>
            </w:r>
          </w:p>
        </w:tc>
      </w:tr>
      <w:tr w:rsidRPr="00887E54" w:rsidR="00A64F38" w:rsidTr="00887E54">
        <w:trPr>
          <w:trHeight w:val="794"/>
        </w:trPr>
        <w:tc>
          <w:tcPr>
            <w:tcW w:w="2112" w:type="pct"/>
            <w:shd w:val="clear" w:color="auto" w:fill="auto"/>
            <w:vAlign w:val="center"/>
          </w:tcPr>
          <w:p w:rsidRPr="00887E54" w:rsidR="00A64F38" w:rsidP="007D2AA8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Osoby oprávněn</w:t>
            </w:r>
            <w:r w:rsidR="007D2AA8">
              <w:rPr>
                <w:rFonts w:cstheme="minorHAnsi"/>
                <w:sz w:val="24"/>
                <w:szCs w:val="24"/>
              </w:rPr>
              <w:t>é</w:t>
            </w:r>
            <w:r w:rsidRPr="00887E54">
              <w:rPr>
                <w:rFonts w:cstheme="minorHAnsi"/>
                <w:sz w:val="24"/>
                <w:szCs w:val="24"/>
              </w:rPr>
              <w:t xml:space="preserve"> jednat za zadavatele: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Pr="00887E54" w:rsidR="00887E54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RNDr. Jakub Strnad Ph.D</w:t>
            </w:r>
            <w:r w:rsidR="00887E54">
              <w:rPr>
                <w:rFonts w:cstheme="minorHAnsi"/>
                <w:sz w:val="24"/>
                <w:szCs w:val="24"/>
              </w:rPr>
              <w:t>., předseda představenstva</w:t>
            </w:r>
            <w:r w:rsidR="00887E54">
              <w:rPr>
                <w:rFonts w:cstheme="minorHAnsi"/>
                <w:sz w:val="24"/>
                <w:szCs w:val="24"/>
              </w:rPr>
              <w:br/>
              <w:t>Mgr. Josef Lukášek, člen představenstva</w:t>
            </w:r>
          </w:p>
        </w:tc>
      </w:tr>
      <w:tr w:rsidRPr="00887E54" w:rsidR="00A64F38" w:rsidTr="00887E54">
        <w:trPr>
          <w:trHeight w:val="1531"/>
        </w:trPr>
        <w:tc>
          <w:tcPr>
            <w:tcW w:w="2112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Kontaktní osoba:</w:t>
            </w:r>
          </w:p>
        </w:tc>
        <w:tc>
          <w:tcPr>
            <w:tcW w:w="2888" w:type="pct"/>
            <w:shd w:val="clear" w:color="auto" w:fill="auto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Lukáš Soudek</w:t>
            </w:r>
          </w:p>
          <w:p w:rsidRPr="00887E54" w:rsidR="00A64F38" w:rsidP="00887E54" w:rsidRDefault="00887E54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887E54" w:rsidR="00A64F38">
              <w:rPr>
                <w:rFonts w:cstheme="minorHAnsi"/>
                <w:sz w:val="24"/>
                <w:szCs w:val="24"/>
              </w:rPr>
              <w:t>dministrátor veřejných zakázek, externista</w:t>
            </w:r>
          </w:p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 xml:space="preserve">Tel: +420 775 556 070 </w:t>
            </w:r>
            <w:r w:rsidRPr="00887E54">
              <w:rPr>
                <w:rFonts w:cstheme="minorHAnsi"/>
                <w:sz w:val="24"/>
                <w:szCs w:val="24"/>
              </w:rPr>
              <w:br/>
              <w:t>E-mail: soudeklukas@gmail.com</w:t>
            </w:r>
          </w:p>
        </w:tc>
      </w:tr>
    </w:tbl>
    <w:p w:rsidRPr="00887E54" w:rsidR="00A64F38" w:rsidP="00A64F38" w:rsidRDefault="00A64F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theme="minorHAnsi"/>
          <w:bCs/>
          <w:sz w:val="24"/>
          <w:szCs w:val="24"/>
        </w:rPr>
      </w:pPr>
    </w:p>
    <w:p w:rsidRPr="00887E54" w:rsidR="00A64F38" w:rsidP="00A64F38" w:rsidRDefault="00A64F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cstheme="minorHAnsi"/>
          <w:bCs/>
          <w:sz w:val="24"/>
          <w:szCs w:val="24"/>
        </w:rPr>
      </w:pPr>
      <w:r w:rsidRPr="00887E54">
        <w:rPr>
          <w:rFonts w:cstheme="minorHAnsi"/>
          <w:b/>
          <w:sz w:val="24"/>
          <w:szCs w:val="24"/>
        </w:rPr>
        <w:t>Dodavatel</w:t>
      </w:r>
    </w:p>
    <w:tbl>
      <w:tblPr>
        <w:tblW w:w="9356" w:type="dxa"/>
        <w:tblInd w:w="-57" w:type="dxa"/>
        <w:tblBorders>
          <w:top w:val="single" w:color="6699FF" w:sz="4" w:space="0"/>
          <w:left w:val="single" w:color="6699FF" w:sz="4" w:space="0"/>
          <w:bottom w:val="single" w:color="6699FF" w:sz="4" w:space="0"/>
          <w:right w:val="single" w:color="6699FF" w:sz="4" w:space="0"/>
          <w:insideH w:val="single" w:color="6699FF" w:sz="4" w:space="0"/>
          <w:insideV w:val="single" w:color="6699FF" w:sz="4" w:space="0"/>
        </w:tblBorders>
        <w:tblLayout w:type="fixed"/>
        <w:tblLook w:firstRow="1" w:lastRow="1" w:firstColumn="1" w:lastColumn="1" w:noHBand="0" w:noVBand="0" w:val="01E0"/>
      </w:tblPr>
      <w:tblGrid>
        <w:gridCol w:w="4293"/>
        <w:gridCol w:w="5063"/>
      </w:tblGrid>
      <w:tr w:rsidRPr="00887E54" w:rsidR="00A64F38" w:rsidTr="00887E54">
        <w:trPr>
          <w:trHeight w:val="56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Obchodní firma: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56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Sídlo: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56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Právní forma: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56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Telefon/fax: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tabs>
                <w:tab w:val="center" w:pos="2628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 xml:space="preserve">+420 </w:t>
            </w: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  <w:r w:rsidRPr="00887E54">
              <w:rPr>
                <w:rFonts w:cstheme="minorHAnsi"/>
                <w:sz w:val="24"/>
                <w:szCs w:val="24"/>
              </w:rPr>
              <w:tab/>
              <w:t xml:space="preserve">/ +420 </w:t>
            </w: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56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56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IČO: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56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DIČ: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794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lastRenderedPageBreak/>
              <w:t>Osoba oprávněná jednat za dodavatele (titul, jméno, příjmení, funkce):</w:t>
            </w:r>
          </w:p>
        </w:tc>
        <w:tc>
          <w:tcPr>
            <w:tcW w:w="5063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794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Kontaktní osoba dodavatele (titul, jméno, příjmení, funkce):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567"/>
        </w:trPr>
        <w:tc>
          <w:tcPr>
            <w:tcW w:w="4293" w:type="dxa"/>
            <w:shd w:val="clear" w:color="auto" w:fill="auto"/>
            <w:tcMar>
              <w:left w:w="85" w:type="dxa"/>
              <w:right w:w="85" w:type="dxa"/>
            </w:tcMar>
          </w:tcPr>
          <w:p w:rsidRPr="00887E54" w:rsidR="00A64F38" w:rsidDel="008A1223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Adresa pro doručování:</w:t>
            </w:r>
          </w:p>
        </w:tc>
        <w:tc>
          <w:tcPr>
            <w:tcW w:w="5063" w:type="dxa"/>
            <w:shd w:val="clear" w:color="auto" w:fill="auto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56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Telefon/fax: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tabs>
                <w:tab w:val="left" w:pos="2430"/>
                <w:tab w:val="center" w:pos="2628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+</w:t>
            </w:r>
            <w:r w:rsidRPr="00887E54" w:rsidR="00887E54">
              <w:rPr>
                <w:rFonts w:cstheme="minorHAnsi"/>
                <w:sz w:val="24"/>
                <w:szCs w:val="24"/>
              </w:rPr>
              <w:t xml:space="preserve">420 </w:t>
            </w:r>
            <w:r w:rsidRPr="00887E54" w:rsid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  <w:r w:rsidRPr="00887E54" w:rsidR="00887E54">
              <w:rPr>
                <w:rFonts w:cstheme="minorHAnsi"/>
                <w:sz w:val="24"/>
                <w:szCs w:val="24"/>
              </w:rPr>
              <w:t xml:space="preserve">/ +420 </w:t>
            </w:r>
            <w:r w:rsidRPr="00887E54" w:rsid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567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5063" w:type="dxa"/>
            <w:tcMar>
              <w:left w:w="85" w:type="dxa"/>
              <w:right w:w="85" w:type="dxa"/>
            </w:tcMar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</w:tbl>
    <w:p w:rsidRPr="00887E54" w:rsidR="00A64F38" w:rsidP="00A64F38" w:rsidRDefault="00A64F38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name="_GoBack" w:id="0"/>
      <w:bookmarkEnd w:id="0"/>
    </w:p>
    <w:p w:rsidRPr="00887E54" w:rsidR="00A64F38" w:rsidP="00A64F38" w:rsidRDefault="00A64F38">
      <w:pPr>
        <w:pStyle w:val="zkladntext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color="6699FF" w:sz="4" w:space="0"/>
          <w:left w:val="single" w:color="6699FF" w:sz="4" w:space="0"/>
          <w:bottom w:val="single" w:color="6699FF" w:sz="4" w:space="0"/>
          <w:right w:val="single" w:color="6699FF" w:sz="4" w:space="0"/>
          <w:insideH w:val="single" w:color="6699FF" w:sz="4" w:space="0"/>
          <w:insideV w:val="single" w:color="6699FF" w:sz="4" w:space="0"/>
        </w:tblBorders>
        <w:tblLook w:firstRow="1" w:lastRow="1" w:firstColumn="1" w:lastColumn="1" w:noHBand="0" w:noVBand="0" w:val="01E0"/>
      </w:tblPr>
      <w:tblGrid>
        <w:gridCol w:w="4962"/>
        <w:gridCol w:w="1464"/>
        <w:gridCol w:w="1465"/>
        <w:gridCol w:w="1465"/>
      </w:tblGrid>
      <w:tr w:rsidRPr="00887E54" w:rsidR="00A64F38" w:rsidTr="00887E54">
        <w:trPr>
          <w:trHeight w:val="794"/>
        </w:trPr>
        <w:tc>
          <w:tcPr>
            <w:tcW w:w="4962" w:type="dxa"/>
            <w:vAlign w:val="center"/>
          </w:tcPr>
          <w:p w:rsidRPr="00887E54" w:rsidR="00A64F38" w:rsidP="00887E54" w:rsidRDefault="00A64F3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7E54">
              <w:rPr>
                <w:rFonts w:cstheme="minorHAnsi"/>
                <w:b/>
                <w:sz w:val="24"/>
                <w:szCs w:val="24"/>
              </w:rPr>
              <w:t>NABÍDKOVÁ CENA</w:t>
            </w:r>
          </w:p>
        </w:tc>
        <w:tc>
          <w:tcPr>
            <w:tcW w:w="1464" w:type="dxa"/>
            <w:tcMar>
              <w:left w:w="85" w:type="dxa"/>
              <w:right w:w="85" w:type="dxa"/>
            </w:tcMar>
            <w:vAlign w:val="center"/>
          </w:tcPr>
          <w:p w:rsidRPr="00887E54" w:rsidR="00A64F38" w:rsidP="00887E54" w:rsidRDefault="00A64F3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 xml:space="preserve">Cena v KČ </w:t>
            </w:r>
            <w:r w:rsidRPr="00887E54">
              <w:rPr>
                <w:rFonts w:cstheme="minorHAnsi"/>
                <w:sz w:val="24"/>
                <w:szCs w:val="24"/>
              </w:rPr>
              <w:br/>
            </w:r>
            <w:r w:rsidRPr="00887E54">
              <w:rPr>
                <w:rFonts w:cstheme="minorHAnsi"/>
                <w:szCs w:val="24"/>
              </w:rPr>
              <w:t>bez DPH</w:t>
            </w:r>
          </w:p>
        </w:tc>
        <w:tc>
          <w:tcPr>
            <w:tcW w:w="1465" w:type="dxa"/>
            <w:tcMar>
              <w:left w:w="85" w:type="dxa"/>
              <w:right w:w="85" w:type="dxa"/>
            </w:tcMar>
            <w:vAlign w:val="center"/>
          </w:tcPr>
          <w:p w:rsidRPr="00887E54" w:rsidR="00A64F38" w:rsidP="00887E54" w:rsidRDefault="00A64F3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DPH</w:t>
            </w:r>
          </w:p>
        </w:tc>
        <w:tc>
          <w:tcPr>
            <w:tcW w:w="1465" w:type="dxa"/>
            <w:vAlign w:val="center"/>
          </w:tcPr>
          <w:p w:rsidRPr="00887E54" w:rsidR="00A64F38" w:rsidP="00887E54" w:rsidRDefault="00A64F38">
            <w:pPr>
              <w:spacing w:after="0"/>
              <w:ind w:right="175"/>
              <w:jc w:val="center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 xml:space="preserve">Cena v KČ </w:t>
            </w:r>
            <w:r w:rsidRPr="00887E54">
              <w:rPr>
                <w:rFonts w:cstheme="minorHAnsi"/>
              </w:rPr>
              <w:t>včetně DPH</w:t>
            </w:r>
          </w:p>
        </w:tc>
      </w:tr>
      <w:tr w:rsidRPr="00887E54" w:rsidR="00A64F38" w:rsidTr="00887E54">
        <w:trPr>
          <w:trHeight w:val="794"/>
        </w:trPr>
        <w:tc>
          <w:tcPr>
            <w:tcW w:w="4962" w:type="dxa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Celková cena realizace vzdělávacích kurzů</w:t>
            </w:r>
          </w:p>
        </w:tc>
        <w:tc>
          <w:tcPr>
            <w:tcW w:w="1464" w:type="dxa"/>
            <w:tcMar>
              <w:left w:w="85" w:type="dxa"/>
              <w:right w:w="85" w:type="dxa"/>
            </w:tcMar>
            <w:vAlign w:val="center"/>
          </w:tcPr>
          <w:p w:rsidRPr="00887E54" w:rsidR="00A64F38" w:rsidP="00887E54" w:rsidRDefault="00A64F3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  <w:tc>
          <w:tcPr>
            <w:tcW w:w="1465" w:type="dxa"/>
            <w:tcMar>
              <w:left w:w="85" w:type="dxa"/>
              <w:right w:w="85" w:type="dxa"/>
            </w:tcMar>
            <w:vAlign w:val="center"/>
          </w:tcPr>
          <w:p w:rsidRPr="00887E54" w:rsidR="00A64F38" w:rsidP="00887E54" w:rsidRDefault="00A64F3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  <w:tc>
          <w:tcPr>
            <w:tcW w:w="1465" w:type="dxa"/>
            <w:vAlign w:val="center"/>
          </w:tcPr>
          <w:p w:rsidRPr="00887E54" w:rsidR="00A64F38" w:rsidP="00887E54" w:rsidRDefault="00A64F3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  <w:tr w:rsidRPr="00887E54" w:rsidR="00A64F38" w:rsidTr="00887E54">
        <w:trPr>
          <w:trHeight w:val="794"/>
        </w:trPr>
        <w:tc>
          <w:tcPr>
            <w:tcW w:w="4962" w:type="dxa"/>
            <w:vAlign w:val="center"/>
          </w:tcPr>
          <w:p w:rsidRPr="00887E54" w:rsidR="00A64F38" w:rsidP="00887E54" w:rsidRDefault="00A64F3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</w:rPr>
              <w:t>Celková cena technického zajištění za školící den</w:t>
            </w:r>
          </w:p>
        </w:tc>
        <w:tc>
          <w:tcPr>
            <w:tcW w:w="1464" w:type="dxa"/>
            <w:tcMar>
              <w:left w:w="85" w:type="dxa"/>
              <w:right w:w="85" w:type="dxa"/>
            </w:tcMar>
            <w:vAlign w:val="center"/>
          </w:tcPr>
          <w:p w:rsidRPr="00887E54" w:rsidR="00A64F38" w:rsidP="00887E54" w:rsidRDefault="00A64F3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  <w:tc>
          <w:tcPr>
            <w:tcW w:w="1465" w:type="dxa"/>
            <w:tcMar>
              <w:left w:w="85" w:type="dxa"/>
              <w:right w:w="85" w:type="dxa"/>
            </w:tcMar>
            <w:vAlign w:val="center"/>
          </w:tcPr>
          <w:p w:rsidRPr="00887E54" w:rsidR="00A64F38" w:rsidP="00887E54" w:rsidRDefault="00A64F3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  <w:tc>
          <w:tcPr>
            <w:tcW w:w="1465" w:type="dxa"/>
            <w:vAlign w:val="center"/>
          </w:tcPr>
          <w:p w:rsidRPr="00887E54" w:rsidR="00A64F38" w:rsidP="00887E54" w:rsidRDefault="00A64F3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87E54">
              <w:rPr>
                <w:rFonts w:cstheme="minorHAnsi"/>
                <w:sz w:val="24"/>
                <w:szCs w:val="24"/>
                <w:highlight w:val="yellow"/>
              </w:rPr>
              <w:t>[doplní dodavatel]</w:t>
            </w:r>
          </w:p>
        </w:tc>
      </w:tr>
    </w:tbl>
    <w:p w:rsidRPr="00887E54" w:rsidR="00A64F38" w:rsidP="00A64F38" w:rsidRDefault="00A64F38">
      <w:pPr>
        <w:rPr>
          <w:rFonts w:cstheme="minorHAnsi"/>
          <w:sz w:val="24"/>
          <w:szCs w:val="24"/>
        </w:rPr>
      </w:pPr>
    </w:p>
    <w:p w:rsidRPr="00887E54" w:rsidR="00A64F38" w:rsidP="00A64F38" w:rsidRDefault="00A64F38">
      <w:pPr>
        <w:pStyle w:val="Zkladntext21"/>
        <w:jc w:val="left"/>
        <w:rPr>
          <w:rFonts w:asciiTheme="minorHAnsi" w:hAnsiTheme="minorHAnsi" w:cstheme="minorHAnsi"/>
          <w:sz w:val="24"/>
          <w:szCs w:val="24"/>
        </w:rPr>
      </w:pPr>
      <w:r w:rsidRPr="00887E54">
        <w:rPr>
          <w:rFonts w:asciiTheme="minorHAnsi" w:hAnsiTheme="minorHAnsi" w:cstheme="minorHAnsi"/>
          <w:sz w:val="24"/>
          <w:szCs w:val="24"/>
        </w:rPr>
        <w:t>V </w:t>
      </w:r>
      <w:r w:rsidRPr="00887E54">
        <w:rPr>
          <w:rFonts w:asciiTheme="minorHAnsi" w:hAnsiTheme="minorHAnsi" w:cstheme="minorHAnsi"/>
          <w:sz w:val="24"/>
          <w:szCs w:val="24"/>
          <w:highlight w:val="yellow"/>
        </w:rPr>
        <w:t>[doplní dodavatel]</w:t>
      </w:r>
      <w:r w:rsidRPr="00887E54">
        <w:rPr>
          <w:rFonts w:asciiTheme="minorHAnsi" w:hAnsiTheme="minorHAnsi" w:cstheme="minorHAnsi"/>
          <w:sz w:val="24"/>
          <w:szCs w:val="24"/>
        </w:rPr>
        <w:t xml:space="preserve">, dne </w:t>
      </w:r>
      <w:r w:rsidRPr="00887E54">
        <w:rPr>
          <w:rFonts w:asciiTheme="minorHAnsi" w:hAnsiTheme="minorHAnsi" w:cstheme="minorHAnsi"/>
          <w:sz w:val="24"/>
          <w:szCs w:val="24"/>
          <w:highlight w:val="yellow"/>
        </w:rPr>
        <w:t>[doplní dodavatel]</w:t>
      </w:r>
      <w:r w:rsidRPr="00887E54">
        <w:rPr>
          <w:rFonts w:asciiTheme="minorHAnsi" w:hAnsiTheme="minorHAnsi" w:cstheme="minorHAnsi"/>
          <w:sz w:val="24"/>
          <w:szCs w:val="24"/>
        </w:rPr>
        <w:t xml:space="preserve">                                                  </w:t>
      </w:r>
    </w:p>
    <w:p w:rsidRPr="00887E54" w:rsidR="00A64F38" w:rsidP="00A64F38" w:rsidRDefault="00A64F38">
      <w:pPr>
        <w:pStyle w:val="Zkladntext21"/>
        <w:tabs>
          <w:tab w:val="left" w:pos="5580"/>
        </w:tabs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887E54">
        <w:rPr>
          <w:rFonts w:asciiTheme="minorHAnsi" w:hAnsiTheme="minorHAnsi" w:cstheme="minorHAnsi"/>
          <w:sz w:val="24"/>
          <w:szCs w:val="24"/>
        </w:rPr>
        <w:t xml:space="preserve">  </w:t>
      </w:r>
    </w:p>
    <w:p w:rsidRPr="00887E54" w:rsidR="00A64F38" w:rsidP="00A64F38" w:rsidRDefault="00A64F38">
      <w:pPr>
        <w:ind w:left="4800"/>
        <w:rPr>
          <w:rFonts w:cstheme="minorHAnsi"/>
          <w:sz w:val="24"/>
          <w:szCs w:val="24"/>
        </w:rPr>
      </w:pPr>
      <w:bookmarkStart w:name="Text16" w:id="1"/>
    </w:p>
    <w:p w:rsidRPr="00887E54" w:rsidR="00A64F38" w:rsidP="00A64F38" w:rsidRDefault="00A64F3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87E54">
        <w:rPr>
          <w:rFonts w:cstheme="minorHAnsi"/>
          <w:sz w:val="24"/>
          <w:szCs w:val="24"/>
        </w:rPr>
        <w:t>……………………………………………………</w:t>
      </w:r>
      <w:r w:rsidRPr="00887E54">
        <w:rPr>
          <w:rFonts w:cstheme="minorHAnsi"/>
          <w:sz w:val="24"/>
          <w:szCs w:val="24"/>
        </w:rPr>
        <w:br/>
      </w:r>
      <w:bookmarkEnd w:id="1"/>
      <w:r w:rsidRPr="00887E54">
        <w:rPr>
          <w:rFonts w:cstheme="minorHAnsi"/>
          <w:sz w:val="24"/>
          <w:szCs w:val="24"/>
        </w:rPr>
        <w:t xml:space="preserve">Jméno: </w:t>
      </w:r>
      <w:r w:rsidRPr="00887E54">
        <w:rPr>
          <w:rFonts w:cstheme="minorHAnsi"/>
          <w:sz w:val="24"/>
          <w:szCs w:val="24"/>
          <w:highlight w:val="yellow"/>
        </w:rPr>
        <w:t>[doplní dodavatel]</w:t>
      </w:r>
      <w:r w:rsidRPr="00887E54">
        <w:rPr>
          <w:rFonts w:cstheme="minorHAnsi"/>
          <w:sz w:val="24"/>
          <w:szCs w:val="24"/>
        </w:rPr>
        <w:br/>
        <w:t xml:space="preserve">Funkce: </w:t>
      </w:r>
      <w:r w:rsidRPr="00887E54">
        <w:rPr>
          <w:rFonts w:cstheme="minorHAnsi"/>
          <w:sz w:val="24"/>
          <w:szCs w:val="24"/>
          <w:highlight w:val="yellow"/>
        </w:rPr>
        <w:t>[doplní dodavatel]</w:t>
      </w:r>
    </w:p>
    <w:p w:rsidRPr="00887E54" w:rsidR="00506530" w:rsidRDefault="00506530">
      <w:pPr>
        <w:rPr>
          <w:rFonts w:cstheme="minorHAnsi"/>
          <w:sz w:val="24"/>
          <w:szCs w:val="24"/>
        </w:rPr>
      </w:pPr>
    </w:p>
    <w:sectPr w:rsidRPr="00887E54" w:rsidR="0050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38"/>
    <w:rsid w:val="00506530"/>
    <w:rsid w:val="007D2AA8"/>
    <w:rsid w:val="00887E54"/>
    <w:rsid w:val="00A64F38"/>
    <w:rsid w:val="00CD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A64F38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64F3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A64F38"/>
  </w:style>
  <w:style w:type="paragraph" w:styleId="Zkladntext21" w:customStyle="true">
    <w:name w:val="Základní text 21"/>
    <w:basedOn w:val="Normln"/>
    <w:uiPriority w:val="99"/>
    <w:rsid w:val="00A64F38"/>
    <w:pPr>
      <w:widowControl w:val="false"/>
      <w:overflowPunct w:val="false"/>
      <w:autoSpaceDE w:val="false"/>
      <w:autoSpaceDN w:val="false"/>
      <w:adjustRightInd w:val="false"/>
      <w:spacing w:after="0" w:line="240" w:lineRule="auto"/>
      <w:ind w:left="709" w:hanging="709"/>
      <w:jc w:val="both"/>
      <w:textAlignment w:val="baseline"/>
    </w:pPr>
    <w:rPr>
      <w:rFonts w:ascii="Times New Roman" w:hAnsi="Times New Roman" w:eastAsia="Times New Roman" w:cs="Times New Roman"/>
      <w:kern w:val="28"/>
      <w:sz w:val="20"/>
      <w:szCs w:val="20"/>
      <w:lang w:eastAsia="cs-CZ"/>
    </w:rPr>
  </w:style>
  <w:style w:type="paragraph" w:styleId="zkladntext" w:customStyle="true">
    <w:name w:val="základní text"/>
    <w:basedOn w:val="Normln"/>
    <w:uiPriority w:val="99"/>
    <w:rsid w:val="00A64F38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false"/>
      <w:autoSpaceDE w:val="false"/>
      <w:autoSpaceDN w:val="false"/>
      <w:adjustRightInd w:val="false"/>
      <w:spacing w:after="120" w:line="280" w:lineRule="exact"/>
      <w:ind w:firstLine="567"/>
      <w:textAlignment w:val="baseline"/>
    </w:pPr>
    <w:rPr>
      <w:rFonts w:ascii="Arial" w:hAnsi="Arial" w:eastAsia="Times New Roman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87E5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A64F38"/>
    <w:pPr>
      <w:spacing w:after="200" w:line="276" w:lineRule="auto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link w:val="OdstavecseseznamemChar"/>
    <w:uiPriority w:val="34"/>
    <w:qFormat/>
    <w:rsid w:val="00A64F38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A64F38"/>
  </w:style>
  <w:style w:customStyle="1" w:styleId="Zkladntext21" w:type="paragraph">
    <w:name w:val="Základní text 21"/>
    <w:basedOn w:val="Normln"/>
    <w:uiPriority w:val="99"/>
    <w:rsid w:val="00A64F38"/>
    <w:pPr>
      <w:widowControl w:val="0"/>
      <w:overflowPunct w:val="0"/>
      <w:autoSpaceDE w:val="0"/>
      <w:autoSpaceDN w:val="0"/>
      <w:adjustRightInd w:val="0"/>
      <w:spacing w:after="0" w:line="240" w:lineRule="auto"/>
      <w:ind w:hanging="709" w:left="709"/>
      <w:jc w:val="both"/>
      <w:textAlignment w:val="baseline"/>
    </w:pPr>
    <w:rPr>
      <w:rFonts w:ascii="Times New Roman" w:cs="Times New Roman" w:eastAsia="Times New Roman" w:hAnsi="Times New Roman"/>
      <w:kern w:val="28"/>
      <w:sz w:val="20"/>
      <w:szCs w:val="20"/>
      <w:lang w:eastAsia="cs-CZ"/>
    </w:rPr>
  </w:style>
  <w:style w:customStyle="1" w:styleId="zkladntext" w:type="paragraph">
    <w:name w:val="základní text"/>
    <w:basedOn w:val="Normln"/>
    <w:uiPriority w:val="99"/>
    <w:rsid w:val="00A64F38"/>
    <w:pPr>
      <w:tabs>
        <w:tab w:pos="1134" w:val="left"/>
        <w:tab w:pos="2126" w:val="left"/>
        <w:tab w:pos="2835" w:val="left"/>
        <w:tab w:pos="3544" w:val="left"/>
        <w:tab w:pos="4253" w:val="left"/>
        <w:tab w:pos="4961" w:val="left"/>
        <w:tab w:pos="5670" w:val="left"/>
        <w:tab w:pos="6379" w:val="left"/>
        <w:tab w:pos="7088" w:val="left"/>
        <w:tab w:pos="7655" w:val="left"/>
        <w:tab w:pos="7938" w:val="left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cs="Times New Roman" w:eastAsia="Times New Roman" w:hAnsi="Arial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887E54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887E54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Havel, Holásek &amp; Partners</properties:Company>
  <properties:Pages>2</properties:Pages>
  <properties:Words>236</properties:Words>
  <properties:Characters>1398</properties:Characters>
  <properties:Lines>11</properties:Lines>
  <properties:Paragraphs>3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1631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2017-11-29T10:18:00Z</dcterms:created>
  <dc:creator/>
  <cp:lastModifiedBy/>
  <dcterms:modified xmlns:xsi="http://www.w3.org/2001/XMLSchema-instance" xsi:type="dcterms:W3CDTF">2017-11-29T10:20:00Z</dcterms:modified>
  <cp:revision>3</cp:revision>
</cp:coreProperties>
</file>