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93661" w:rsidR="00446581" w:rsidP="00446581" w:rsidRDefault="00B93661">
      <w:pPr>
        <w:jc w:val="right"/>
        <w:rPr>
          <w:rStyle w:val="Osnova1CharChar"/>
          <w:caps w:val="false"/>
          <w:sz w:val="24"/>
        </w:rPr>
      </w:pPr>
      <w:bookmarkStart w:name="_GoBack" w:id="0"/>
      <w:bookmarkEnd w:id="0"/>
      <w:r w:rsidRPr="00B93661">
        <w:rPr>
          <w:rStyle w:val="Osnova1CharChar"/>
          <w:caps w:val="false"/>
          <w:sz w:val="24"/>
        </w:rPr>
        <w:t>Příloha č. 4</w:t>
      </w:r>
    </w:p>
    <w:p w:rsidR="00446581" w:rsidP="002C1098" w:rsidRDefault="00446581">
      <w:pPr>
        <w:jc w:val="center"/>
        <w:rPr>
          <w:rStyle w:val="Osnova1CharChar"/>
          <w:caps w:val="false"/>
          <w:sz w:val="28"/>
          <w:szCs w:val="28"/>
        </w:rPr>
      </w:pPr>
    </w:p>
    <w:p w:rsidRPr="002C1098" w:rsidR="002C1098" w:rsidP="002C1098" w:rsidRDefault="002C1098">
      <w:pPr>
        <w:jc w:val="center"/>
        <w:rPr>
          <w:rStyle w:val="Osnova1CharChar"/>
          <w:caps w:val="false"/>
          <w:sz w:val="28"/>
          <w:szCs w:val="28"/>
        </w:rPr>
      </w:pPr>
      <w:r w:rsidRPr="002C1098">
        <w:rPr>
          <w:rStyle w:val="Osnova1CharChar"/>
          <w:caps w:val="false"/>
          <w:sz w:val="28"/>
          <w:szCs w:val="28"/>
        </w:rPr>
        <w:t xml:space="preserve">Identifikace vlastnické struktury žadatele dle § 14 odst. 3 zákona </w:t>
      </w:r>
      <w:r w:rsidRPr="002C1098">
        <w:rPr>
          <w:rStyle w:val="Osnova1CharChar"/>
          <w:caps w:val="false"/>
          <w:sz w:val="28"/>
          <w:szCs w:val="28"/>
        </w:rPr>
        <w:br/>
        <w:t>č. 218/2000 Sb., o rozpočtových pravidlech</w:t>
      </w:r>
    </w:p>
    <w:p w:rsidRPr="002C1098" w:rsidR="002C1098" w:rsidP="002C1098" w:rsidRDefault="002C1098">
      <w:pPr>
        <w:jc w:val="center"/>
        <w:rPr>
          <w:rStyle w:val="Osnova1CharChar"/>
          <w:caps w:val="false"/>
          <w:sz w:val="28"/>
          <w:szCs w:val="28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Je-li žadatel právnickou osobou uvede informaci o identifikaci</w:t>
      </w:r>
    </w:p>
    <w:p w:rsidRPr="002C1098" w:rsidR="002C1098" w:rsidP="002C1098" w:rsidRDefault="002C1098">
      <w:pPr>
        <w:pStyle w:val="Zkladntext3"/>
        <w:spacing w:after="120" w:line="276" w:lineRule="auto"/>
        <w:ind w:left="709" w:hanging="425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1.1.</w:t>
      </w:r>
      <w:r w:rsidRPr="002C1098">
        <w:rPr>
          <w:rFonts w:cs="Arial"/>
          <w:noProof/>
          <w:color w:val="auto"/>
          <w:sz w:val="22"/>
          <w:lang w:val="cs-CZ"/>
        </w:rPr>
        <w:tab/>
        <w:t>osob jednajících jeho jménem s uvedením, zda jednají jako jeho statutární orgán nebo jednají na základě udělené plné moci,</w:t>
      </w:r>
    </w:p>
    <w:p w:rsidRPr="002C1098" w:rsidR="002C1098" w:rsidP="002C1098" w:rsidRDefault="002C1098">
      <w:pPr>
        <w:pStyle w:val="Zkladntext3"/>
        <w:spacing w:after="120" w:line="276" w:lineRule="auto"/>
        <w:ind w:firstLine="284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1.2.</w:t>
      </w:r>
      <w:r w:rsidRPr="002C1098">
        <w:rPr>
          <w:rFonts w:cs="Arial"/>
          <w:noProof/>
          <w:color w:val="auto"/>
          <w:sz w:val="22"/>
          <w:lang w:val="cs-CZ"/>
        </w:rPr>
        <w:tab/>
        <w:t>osob s podílem v této právnické osobě,</w:t>
      </w:r>
    </w:p>
    <w:p w:rsidRPr="002C1098" w:rsidR="002C1098" w:rsidP="002C1098" w:rsidRDefault="002C1098">
      <w:pPr>
        <w:pStyle w:val="Zkladntext3"/>
        <w:spacing w:after="120" w:line="276" w:lineRule="auto"/>
        <w:ind w:left="709" w:hanging="425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1.3.</w:t>
      </w:r>
      <w:r w:rsidRPr="002C1098">
        <w:rPr>
          <w:rFonts w:cs="Arial"/>
          <w:noProof/>
          <w:color w:val="auto"/>
          <w:sz w:val="22"/>
          <w:lang w:val="cs-CZ"/>
        </w:rPr>
        <w:tab/>
        <w:t>osob, v nichž má podíl, a o výši tohoto podílu,</w:t>
      </w:r>
    </w:p>
    <w:p w:rsidRPr="002C1098" w:rsidR="002C1098" w:rsidP="002C1098" w:rsidRDefault="002C1098">
      <w:pPr>
        <w:pStyle w:val="Zkladntext3"/>
        <w:spacing w:after="120" w:line="276" w:lineRule="auto"/>
        <w:ind w:left="792" w:hanging="508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 xml:space="preserve">1.4. </w:t>
      </w:r>
      <w:r w:rsidRPr="002C1098">
        <w:rPr>
          <w:rFonts w:cs="Arial"/>
          <w:noProof/>
          <w:color w:val="auto"/>
          <w:sz w:val="22"/>
          <w:lang w:val="cs-CZ"/>
        </w:rPr>
        <w:tab/>
        <w:t>osob, které jsou s žadatelem o dotaci v obchodním vztahu a mají z jeho podnikání nebo jiné výdělečné činnosti prospěch, který se liší od prospěchu, který by byl získán mezi nezávislými osobami v běžných obchodních vztazích za stejných nebo obdobných podmínek.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Body 1.1. a 1.2. lze doložit formou výpisu z obchodního rejstříku, dodaného v elektronické podobě, s výjimkou akciové společnosti, kde se informace o osobách s podílem ve společnosti dokládá seznamem akcionářů dle § 156 zákona č. 513/1991 Sb, obchodního zákoníku</w:t>
      </w:r>
      <w:r w:rsidRPr="002C1098">
        <w:rPr>
          <w:rStyle w:val="Znakapoznpodarou"/>
          <w:rFonts w:cs="Arial"/>
          <w:noProof/>
          <w:color w:val="auto"/>
          <w:sz w:val="22"/>
          <w:vertAlign w:val="superscript"/>
          <w:lang w:val="cs-CZ"/>
        </w:rPr>
        <w:footnoteReference w:id="1"/>
      </w:r>
      <w:r w:rsidRPr="002C1098">
        <w:rPr>
          <w:rFonts w:cs="Arial"/>
          <w:noProof/>
          <w:color w:val="auto"/>
          <w:sz w:val="22"/>
          <w:lang w:val="cs-CZ"/>
        </w:rPr>
        <w:t>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Splnění bodu 1.3 lze prokázat výpisem z obchodního rejstříku společností, v nichž má žadatel podíl, s výjimkou akciové společnosti, kde je třeba toto doložit dle předchozí věty či jiným obdobným způsobem.</w:t>
      </w:r>
    </w:p>
    <w:p w:rsidRPr="002C1098" w:rsidR="002C1098" w:rsidP="002C1098" w:rsidRDefault="002C1098">
      <w:pPr>
        <w:pStyle w:val="Zkladntext3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U bodu 1.2 a 1.3 se jedná o majetkový podíl. U bodu 1.4 se jedná o osobu spojenou s žadatelem obchodněprávním vztahem, na jehož základě má z činnosti žadatele určitý prospěch,  avšak vztahem nemá podíl na majetku žadatele. Takovouto osobu bude zejména tichý společník, tedy osoba, která  s žadatelem o dotaci uzavřela smlouvu o tichém společenství podle § 773 a násl. zákona č. 551/1991 Sb., obchodního zákoníku, ale i jiná osoba, která splňuje výše uvedenou definici</w:t>
      </w:r>
      <w:r w:rsidRPr="002C1098">
        <w:rPr>
          <w:rStyle w:val="Znakapoznpodarou"/>
          <w:rFonts w:cs="Arial"/>
          <w:noProof/>
          <w:color w:val="auto"/>
          <w:sz w:val="22"/>
          <w:vertAlign w:val="superscript"/>
          <w:lang w:val="cs-CZ"/>
        </w:rPr>
        <w:footnoteReference w:id="2"/>
      </w:r>
      <w:r w:rsidRPr="002C1098">
        <w:rPr>
          <w:rFonts w:cs="Arial"/>
          <w:noProof/>
          <w:color w:val="auto"/>
          <w:sz w:val="22"/>
          <w:lang w:val="cs-CZ"/>
        </w:rPr>
        <w:t xml:space="preserve">. 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szCs w:val="22"/>
          <w:lang w:val="cs-CZ"/>
        </w:rPr>
      </w:pPr>
      <w:r w:rsidRPr="002C1098">
        <w:rPr>
          <w:rFonts w:cs="Arial"/>
          <w:noProof/>
          <w:color w:val="auto"/>
          <w:sz w:val="22"/>
          <w:szCs w:val="22"/>
          <w:lang w:val="cs-CZ"/>
        </w:rPr>
        <w:t>Výše uvedené se vztahuje pouze na obchodní společnosti a družstva</w:t>
      </w:r>
      <w:r w:rsidRPr="002C1098">
        <w:rPr>
          <w:rStyle w:val="Znakapoznpodarou"/>
          <w:rFonts w:cs="Arial"/>
          <w:noProof/>
          <w:color w:val="auto"/>
          <w:sz w:val="22"/>
          <w:szCs w:val="22"/>
          <w:vertAlign w:val="superscript"/>
          <w:lang w:val="cs-CZ"/>
        </w:rPr>
        <w:footnoteReference w:id="3"/>
      </w:r>
      <w:r w:rsidRPr="002C1098">
        <w:rPr>
          <w:rFonts w:cs="Arial"/>
          <w:noProof/>
          <w:color w:val="auto"/>
          <w:sz w:val="22"/>
          <w:szCs w:val="22"/>
          <w:lang w:val="cs-CZ"/>
        </w:rPr>
        <w:t>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b/>
          <w:noProof/>
          <w:color w:val="auto"/>
          <w:sz w:val="22"/>
          <w:szCs w:val="22"/>
          <w:lang w:val="cs-CZ"/>
        </w:rPr>
      </w:pPr>
      <w:r w:rsidRPr="002C1098">
        <w:rPr>
          <w:rFonts w:cs="Arial"/>
          <w:b/>
          <w:noProof/>
          <w:color w:val="auto"/>
          <w:sz w:val="22"/>
          <w:szCs w:val="22"/>
          <w:lang w:val="cs-CZ"/>
        </w:rPr>
        <w:t xml:space="preserve">Žadatel dokládá skutečnosti uvedené v bodech 1.2 až 1.4 ke dni podání žádosti o finanční podporu. Po jejím podání není povinen provádět aktualizaci doložených skutečností.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 xml:space="preserve">Nedoložení výše uvedených příloh je nesplněním formálních kritérií žádosti. </w:t>
      </w:r>
      <w:r w:rsidRPr="002C1098">
        <w:rPr>
          <w:rFonts w:ascii="Arial" w:hAnsi="Arial" w:cs="Arial"/>
          <w:sz w:val="22"/>
          <w:szCs w:val="22"/>
          <w:lang w:val="cs-CZ"/>
        </w:rPr>
        <w:t>V takovém případě je třeba postupovat dle kap. 1.4.4 („Nedostatky žádosti“) Příručky pro hodnocení a výběr projektů OP LZZ.</w:t>
      </w:r>
    </w:p>
    <w:p w:rsidRPr="002C1098" w:rsidR="002C1098" w:rsidP="002C1098" w:rsidRDefault="002C109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>Uvedení neúplných nebo nepravdivých údajů v žádosti může mít za následek odnětí dotace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 dle § 15 odst. 1 písm. b) zákona č. 218/2000 Sb., o rozpočtových pravidlech.</w:t>
      </w:r>
    </w:p>
    <w:p w:rsidRPr="002C1098" w:rsidR="002C1098" w:rsidP="002C1098" w:rsidRDefault="002C1098">
      <w:pPr>
        <w:jc w:val="both"/>
        <w:rPr>
          <w:sz w:val="24"/>
          <w:lang w:val="cs-CZ"/>
        </w:rPr>
      </w:pPr>
    </w:p>
    <w:p w:rsidRPr="002C1098" w:rsidR="002C1098" w:rsidP="002C1098" w:rsidRDefault="002C1098">
      <w:pPr>
        <w:pBdr>
          <w:bottom w:val="single" w:color="auto" w:sz="12" w:space="1"/>
        </w:pBdr>
        <w:jc w:val="both"/>
        <w:rPr>
          <w:sz w:val="24"/>
          <w:lang w:val="cs-CZ"/>
        </w:rPr>
      </w:pPr>
    </w:p>
    <w:p w:rsidRPr="002C1098" w:rsidR="002C1098" w:rsidP="002C1098" w:rsidRDefault="002C1098">
      <w:pPr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1.1.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Jménem žadatele jedná tato osoba</w:t>
      </w:r>
      <w:r w:rsidRPr="002C1098">
        <w:rPr>
          <w:rFonts w:ascii="Arial" w:hAnsi="Arial" w:cs="Arial"/>
          <w:noProof/>
          <w:sz w:val="22"/>
          <w:shd w:val="clear" w:color="auto" w:fill="BFBFBF"/>
          <w:lang w:val="cs-CZ"/>
        </w:rPr>
        <w:t>………………</w:t>
      </w:r>
      <w:r w:rsidRPr="002C1098">
        <w:rPr>
          <w:rFonts w:ascii="Arial" w:hAnsi="Arial" w:cs="Arial"/>
          <w:noProof/>
          <w:sz w:val="22"/>
          <w:lang w:val="cs-CZ"/>
        </w:rPr>
        <w:t>, které jedná jako statutární orgán viz přiložený výpis z obchodníh rejstříku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noProof/>
          <w:sz w:val="22"/>
          <w:lang w:val="cs-CZ"/>
        </w:rPr>
      </w:pPr>
      <w:r w:rsidRPr="002C1098">
        <w:rPr>
          <w:rFonts w:ascii="Arial" w:hAnsi="Arial" w:cs="Arial"/>
          <w:b/>
          <w:i/>
          <w:noProof/>
          <w:sz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Jménem žadatele jedná tato osoba</w:t>
      </w:r>
      <w:r w:rsidRPr="002C1098">
        <w:rPr>
          <w:rFonts w:ascii="Arial" w:hAnsi="Arial" w:cs="Arial"/>
          <w:noProof/>
          <w:sz w:val="22"/>
          <w:shd w:val="clear" w:color="auto" w:fill="BFBFBF"/>
          <w:lang w:val="cs-CZ"/>
        </w:rPr>
        <w:t>………………</w:t>
      </w:r>
      <w:r w:rsidRPr="002C1098">
        <w:rPr>
          <w:rFonts w:ascii="Arial" w:hAnsi="Arial" w:cs="Arial"/>
          <w:noProof/>
          <w:sz w:val="22"/>
          <w:lang w:val="cs-CZ"/>
        </w:rPr>
        <w:t>, které jedná na základě udělené plné moci viz přiložená plná moc.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1.2.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v osobě žadatele 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Seznam osob s následující identifikací spolu s uvedené výši podílu/akcií</w:t>
      </w:r>
      <w:r w:rsidRPr="002C1098">
        <w:rPr>
          <w:rStyle w:val="Znakapoznpodarou"/>
          <w:rFonts w:cs="Arial"/>
          <w:i/>
          <w:szCs w:val="22"/>
          <w:vertAlign w:val="superscript"/>
          <w:lang w:val="cs-CZ"/>
        </w:rPr>
        <w:footnoteReference w:id="4"/>
      </w:r>
      <w:r w:rsidRPr="002C1098">
        <w:rPr>
          <w:rFonts w:cs="Arial"/>
          <w:i/>
          <w:szCs w:val="22"/>
          <w:vertAlign w:val="superscript"/>
          <w:lang w:val="cs-CZ"/>
        </w:rPr>
        <w:t>:</w:t>
      </w:r>
      <w:r w:rsidRPr="002C1098">
        <w:rPr>
          <w:i/>
          <w:lang w:val="cs-CZ"/>
        </w:rPr>
        <w:t xml:space="preserve">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FO – jméno a příjmení, datum narození, rodné číslo, adresa, příp. IČ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sz w:val="22"/>
          <w:szCs w:val="22"/>
          <w:lang w:val="cs-CZ"/>
        </w:rPr>
      </w:pPr>
      <w:r w:rsidRPr="002C1098">
        <w:rPr>
          <w:rFonts w:ascii="Arial" w:hAnsi="Arial" w:cs="Arial"/>
          <w:b/>
          <w:i/>
          <w:sz w:val="22"/>
          <w:szCs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přiloženým výpisem z obchodního rejstříku, resp.</w:t>
      </w:r>
      <w:r w:rsidRPr="002C1098">
        <w:rPr>
          <w:rFonts w:ascii="Arial" w:hAnsi="Arial" w:cs="Arial"/>
          <w:noProof/>
          <w:sz w:val="22"/>
          <w:lang w:val="cs-CZ"/>
        </w:rPr>
        <w:t xml:space="preserve"> seznamem akcionářů dle § 156 zákona č. 513/1991 Sb, obchodního zákoníku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1.3.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na jiných osobách (mimo osobu žadatele) 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Seznam osob s následující identifikací spolu s uvedením výše podílu/akcií:</w:t>
      </w:r>
      <w:r w:rsidRPr="002C1098">
        <w:rPr>
          <w:rStyle w:val="Znakapoznpodarou"/>
          <w:rFonts w:cs="Arial"/>
          <w:i/>
          <w:szCs w:val="22"/>
          <w:vertAlign w:val="superscript"/>
          <w:lang w:val="cs-CZ"/>
        </w:rPr>
        <w:footnoteReference w:id="5"/>
      </w:r>
      <w:r w:rsidRPr="002C1098">
        <w:rPr>
          <w:i/>
          <w:lang w:val="cs-CZ"/>
        </w:rPr>
        <w:t xml:space="preserve">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sz w:val="22"/>
          <w:szCs w:val="22"/>
          <w:lang w:val="cs-CZ"/>
        </w:rPr>
      </w:pPr>
      <w:r w:rsidRPr="002C1098">
        <w:rPr>
          <w:rFonts w:ascii="Arial" w:hAnsi="Arial" w:cs="Arial"/>
          <w:b/>
          <w:i/>
          <w:sz w:val="22"/>
          <w:szCs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na jiných osobách (mimo osobu žadatele) přiloženým výpisem z obchodního rejstříku těchto osob, resp.</w:t>
      </w:r>
      <w:r w:rsidRPr="002C1098">
        <w:rPr>
          <w:rFonts w:ascii="Arial" w:hAnsi="Arial" w:cs="Arial"/>
          <w:noProof/>
          <w:sz w:val="22"/>
          <w:lang w:val="cs-CZ"/>
        </w:rPr>
        <w:t xml:space="preserve"> seznamem akcionářů těchto osb dle § 156 zákona č. 513/1991 Sb, obchodního zákoníku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 nebo jiným obdobným způsobem.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2C1098">
        <w:rPr>
          <w:rFonts w:ascii="Arial" w:hAnsi="Arial" w:cs="Arial"/>
          <w:i/>
          <w:sz w:val="22"/>
          <w:szCs w:val="22"/>
          <w:lang w:val="cs-CZ"/>
        </w:rPr>
        <w:t xml:space="preserve">U akcií je nutné dále přiložit seznam osob jako vlastníky těchto akcií s uvedením jmenovité hodnoty a ks.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1.4.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 xml:space="preserve">Žadatel identifikuje osoby, které jsou s žadatelem o dotaci v obchodním vztahu a mají z jeho podnikání nebo jiné výdělečné činnosti prospěch, který se liší od prospěchu, který by byl </w:t>
      </w:r>
      <w:r w:rsidRPr="002C1098">
        <w:rPr>
          <w:rFonts w:ascii="Arial" w:hAnsi="Arial" w:cs="Arial"/>
          <w:noProof/>
          <w:sz w:val="22"/>
          <w:lang w:val="cs-CZ"/>
        </w:rPr>
        <w:lastRenderedPageBreak/>
        <w:t xml:space="preserve">získán mezi nezávislými osobami v běžných obchodních vztazích za stejných nebo obdobných </w:t>
      </w:r>
      <w:r w:rsidRPr="002C1098">
        <w:rPr>
          <w:rFonts w:ascii="Arial" w:hAnsi="Arial" w:cs="Arial"/>
          <w:sz w:val="22"/>
          <w:szCs w:val="22"/>
          <w:lang w:val="cs-CZ"/>
        </w:rPr>
        <w:t>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Seznam osob s následující identifikací: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FO – jméno a příjmení, datum narození, rodné číslo, adresa, příp. IČ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pStyle w:val="Zkladntext"/>
        <w:spacing w:after="120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>V …………….…… dne……………</w:t>
      </w:r>
      <w:proofErr w:type="gramStart"/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>…..…</w:t>
      </w:r>
      <w:proofErr w:type="gramEnd"/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ind w:left="2124" w:firstLine="708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 xml:space="preserve">     …………………………………..………….</w:t>
      </w:r>
    </w:p>
    <w:p w:rsidRPr="002C1098" w:rsidR="002C1098" w:rsidP="002C1098" w:rsidRDefault="002C1098">
      <w:pPr>
        <w:spacing w:after="120"/>
        <w:ind w:left="2124"/>
        <w:jc w:val="both"/>
        <w:rPr>
          <w:rFonts w:ascii="Arial" w:hAnsi="Arial" w:cs="Arial"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>jméno a příjmení osoby oprávněné jednat jménem či za žadatele</w:t>
      </w: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ind w:firstLine="708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ind w:firstLine="708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>Přílohy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2C1098">
        <w:rPr>
          <w:rFonts w:ascii="Arial" w:hAnsi="Arial" w:cs="Arial"/>
          <w:i/>
          <w:sz w:val="22"/>
          <w:szCs w:val="22"/>
          <w:lang w:val="cs-CZ"/>
        </w:rPr>
        <w:t>Žadatel přiloží dokumenty dle textu výše, např. plnou moc, výpis z obchodního rejstříku, seznam akcionářů atp.</w:t>
      </w:r>
    </w:p>
    <w:p w:rsidRPr="002C1098" w:rsidR="002C1098" w:rsidP="002C1098" w:rsidRDefault="002C1098">
      <w:pPr>
        <w:rPr>
          <w:sz w:val="22"/>
          <w:szCs w:val="22"/>
          <w:lang w:val="cs-CZ"/>
        </w:rPr>
      </w:pPr>
    </w:p>
    <w:p w:rsidRPr="002C1098" w:rsidR="00A95934" w:rsidRDefault="00331E44">
      <w:pPr>
        <w:rPr>
          <w:lang w:val="cs-CZ"/>
        </w:rPr>
      </w:pPr>
    </w:p>
    <w:sectPr w:rsidRPr="002C1098" w:rsidR="00A95934" w:rsidSect="00976524">
      <w:headerReference w:type="default" r:id="rId7"/>
      <w:foot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31E44" w:rsidP="002C1098" w:rsidRDefault="00331E44">
      <w:r>
        <w:separator/>
      </w:r>
    </w:p>
  </w:endnote>
  <w:endnote w:type="continuationSeparator" w:id="0">
    <w:p w:rsidR="00331E44" w:rsidP="002C1098" w:rsidRDefault="00331E4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18654296"/>
      <w:docPartObj>
        <w:docPartGallery w:val="Page Numbers (Bottom of Page)"/>
        <w:docPartUnique/>
      </w:docPartObj>
    </w:sdtPr>
    <w:sdtEndPr/>
    <w:sdtContent>
      <w:p w:rsidR="00B57CA1" w:rsidRDefault="00B57C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12F99" w:rsidR="00A12F99">
          <w:rPr>
            <w:noProof/>
            <w:lang w:val="cs-CZ"/>
          </w:rPr>
          <w:t>1</w:t>
        </w:r>
        <w:r>
          <w:fldChar w:fldCharType="end"/>
        </w:r>
      </w:p>
    </w:sdtContent>
  </w:sdt>
  <w:p w:rsidR="00B57CA1" w:rsidRDefault="00B57CA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31E44" w:rsidP="002C1098" w:rsidRDefault="00331E44">
      <w:r>
        <w:separator/>
      </w:r>
    </w:p>
  </w:footnote>
  <w:footnote w:type="continuationSeparator" w:id="0">
    <w:p w:rsidR="00331E44" w:rsidP="002C1098" w:rsidRDefault="00331E44">
      <w:r>
        <w:continuationSeparator/>
      </w:r>
    </w:p>
  </w:footnote>
  <w:footnote w:id="1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vertAlign w:val="superscript"/>
        </w:rPr>
        <w:footnoteRef/>
      </w:r>
      <w:r>
        <w:t xml:space="preserve"> </w:t>
      </w:r>
      <w:r>
        <w:tab/>
      </w:r>
      <w:r w:rsidRPr="00864608">
        <w:rPr>
          <w:rFonts w:cs="Arial"/>
          <w:noProof/>
          <w:sz w:val="18"/>
          <w:szCs w:val="18"/>
        </w:rPr>
        <w:t xml:space="preserve">Žadatelé mající právní formu akciové společnosti s listinnými akciemi na majitele nebudou s ohledem na § 14 odst. </w:t>
      </w:r>
      <w:proofErr w:type="gramStart"/>
      <w:r w:rsidRPr="00864608">
        <w:rPr>
          <w:rFonts w:cs="Arial"/>
          <w:noProof/>
          <w:sz w:val="18"/>
          <w:szCs w:val="18"/>
        </w:rPr>
        <w:t>3 zákona č. 218/2000 Sb., o rozpočtových pravidlech, podpořeni</w:t>
      </w:r>
      <w:r w:rsidRPr="00864608">
        <w:rPr>
          <w:rFonts w:cs="Arial"/>
          <w:sz w:val="18"/>
          <w:szCs w:val="18"/>
        </w:rPr>
        <w:t>.</w:t>
      </w:r>
      <w:proofErr w:type="gramEnd"/>
    </w:p>
  </w:footnote>
  <w:footnote w:id="2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rFonts w:cs="Arial"/>
          <w:sz w:val="18"/>
          <w:szCs w:val="18"/>
          <w:vertAlign w:val="superscript"/>
        </w:rPr>
        <w:footnoteRef/>
      </w:r>
      <w:r w:rsidRPr="00864608">
        <w:rPr>
          <w:rFonts w:cs="Arial"/>
          <w:sz w:val="18"/>
          <w:szCs w:val="18"/>
        </w:rPr>
        <w:t xml:space="preserve"> </w:t>
      </w:r>
      <w:r w:rsidRPr="00864608">
        <w:rPr>
          <w:rFonts w:cs="Arial"/>
          <w:sz w:val="18"/>
          <w:szCs w:val="18"/>
        </w:rPr>
        <w:tab/>
      </w:r>
      <w:r w:rsidRPr="00864608">
        <w:rPr>
          <w:rFonts w:cs="Arial"/>
          <w:noProof/>
          <w:sz w:val="18"/>
          <w:szCs w:val="18"/>
        </w:rPr>
        <w:t>Zpravidla se nejedná o ovládající osobu dle § 66a obchodního zákoníku, která má ve společnosti žadatele zpravidla obchodní podíl, ani o osobu jednající ve shodě dle § 66b obchodního zákoníku, neboť jednání ve shodě automaticky nepřináší majetkový prospěch.</w:t>
      </w:r>
    </w:p>
  </w:footnote>
  <w:footnote w:id="3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rFonts w:cs="Arial"/>
          <w:sz w:val="18"/>
          <w:szCs w:val="18"/>
          <w:vertAlign w:val="superscript"/>
        </w:rPr>
        <w:footnoteRef/>
      </w:r>
      <w:r w:rsidRPr="00864608">
        <w:rPr>
          <w:rFonts w:cs="Arial"/>
          <w:sz w:val="18"/>
          <w:szCs w:val="18"/>
          <w:vertAlign w:val="superscript"/>
        </w:rPr>
        <w:t xml:space="preserve"> </w:t>
      </w:r>
      <w:r w:rsidRPr="00864608">
        <w:rPr>
          <w:rFonts w:cs="Arial"/>
          <w:sz w:val="18"/>
          <w:szCs w:val="18"/>
        </w:rPr>
        <w:tab/>
      </w:r>
      <w:proofErr w:type="spellStart"/>
      <w:r w:rsidRPr="00864608">
        <w:rPr>
          <w:rFonts w:cs="Arial"/>
          <w:sz w:val="18"/>
          <w:szCs w:val="18"/>
        </w:rPr>
        <w:t>Nevztahuje</w:t>
      </w:r>
      <w:proofErr w:type="spellEnd"/>
      <w:r w:rsidRPr="00864608">
        <w:rPr>
          <w:rFonts w:cs="Arial"/>
          <w:sz w:val="18"/>
          <w:szCs w:val="18"/>
        </w:rPr>
        <w:t xml:space="preserve"> se </w:t>
      </w:r>
      <w:proofErr w:type="spellStart"/>
      <w:proofErr w:type="gramStart"/>
      <w:r w:rsidRPr="00864608">
        <w:rPr>
          <w:rFonts w:cs="Arial"/>
          <w:sz w:val="18"/>
          <w:szCs w:val="18"/>
        </w:rPr>
        <w:t>na</w:t>
      </w:r>
      <w:proofErr w:type="spellEnd"/>
      <w:proofErr w:type="gram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organizační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složky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státu</w:t>
      </w:r>
      <w:proofErr w:type="spellEnd"/>
      <w:r w:rsidRPr="00864608">
        <w:rPr>
          <w:rFonts w:cs="Arial"/>
          <w:sz w:val="18"/>
          <w:szCs w:val="18"/>
        </w:rPr>
        <w:t xml:space="preserve">, </w:t>
      </w:r>
      <w:proofErr w:type="spellStart"/>
      <w:r w:rsidRPr="00864608">
        <w:rPr>
          <w:rFonts w:cs="Arial"/>
          <w:sz w:val="18"/>
          <w:szCs w:val="18"/>
        </w:rPr>
        <w:t>územně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samosprávné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celky</w:t>
      </w:r>
      <w:proofErr w:type="spellEnd"/>
      <w:r w:rsidRPr="00864608">
        <w:rPr>
          <w:rFonts w:cs="Arial"/>
          <w:sz w:val="18"/>
          <w:szCs w:val="18"/>
        </w:rPr>
        <w:t xml:space="preserve">, </w:t>
      </w:r>
      <w:proofErr w:type="spellStart"/>
      <w:r w:rsidRPr="00864608">
        <w:rPr>
          <w:rFonts w:cs="Arial"/>
          <w:sz w:val="18"/>
          <w:szCs w:val="18"/>
        </w:rPr>
        <w:t>neziskové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organizace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atp</w:t>
      </w:r>
      <w:proofErr w:type="spellEnd"/>
      <w:r w:rsidRPr="00864608">
        <w:rPr>
          <w:rFonts w:cs="Arial"/>
          <w:sz w:val="18"/>
          <w:szCs w:val="18"/>
        </w:rPr>
        <w:t>.</w:t>
      </w:r>
    </w:p>
  </w:footnote>
  <w:footnote w:id="4">
    <w:p w:rsidR="002C1098" w:rsidP="002C1098" w:rsidRDefault="002C109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proofErr w:type="spellStart"/>
      <w:r w:rsidRPr="00D338E3">
        <w:rPr>
          <w:rFonts w:cs="Arial"/>
        </w:rPr>
        <w:t>Lze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odkázat</w:t>
      </w:r>
      <w:proofErr w:type="spellEnd"/>
      <w:r w:rsidRPr="00D338E3">
        <w:rPr>
          <w:rFonts w:cs="Arial"/>
        </w:rPr>
        <w:t xml:space="preserve"> </w:t>
      </w:r>
      <w:proofErr w:type="spellStart"/>
      <w:proofErr w:type="gramStart"/>
      <w:r w:rsidRPr="00D338E3">
        <w:rPr>
          <w:rFonts w:cs="Arial"/>
        </w:rPr>
        <w:t>na</w:t>
      </w:r>
      <w:proofErr w:type="spellEnd"/>
      <w:proofErr w:type="gram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seznam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akcionářů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dle</w:t>
      </w:r>
      <w:proofErr w:type="spellEnd"/>
      <w:r w:rsidRPr="00D338E3">
        <w:rPr>
          <w:rFonts w:cs="Arial"/>
        </w:rPr>
        <w:t xml:space="preserve"> § 156 </w:t>
      </w:r>
      <w:proofErr w:type="spellStart"/>
      <w:r w:rsidRPr="00D338E3">
        <w:rPr>
          <w:rFonts w:cs="Arial"/>
        </w:rPr>
        <w:t>zákona</w:t>
      </w:r>
      <w:proofErr w:type="spellEnd"/>
      <w:r w:rsidRPr="00D338E3">
        <w:rPr>
          <w:rFonts w:cs="Arial"/>
        </w:rPr>
        <w:t xml:space="preserve"> č. 513/1991 Sb</w:t>
      </w:r>
      <w:r>
        <w:rPr>
          <w:rFonts w:cs="Arial"/>
        </w:rPr>
        <w:t>.</w:t>
      </w:r>
      <w:r w:rsidRPr="00D338E3">
        <w:rPr>
          <w:rFonts w:cs="Arial"/>
        </w:rPr>
        <w:t xml:space="preserve">, </w:t>
      </w:r>
      <w:proofErr w:type="spellStart"/>
      <w:r w:rsidRPr="00D338E3">
        <w:rPr>
          <w:rFonts w:cs="Arial"/>
        </w:rPr>
        <w:t>obchodního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zákoníku</w:t>
      </w:r>
      <w:proofErr w:type="spellEnd"/>
      <w:r>
        <w:rPr>
          <w:rFonts w:cs="Arial"/>
        </w:rPr>
        <w:t>.</w:t>
      </w:r>
      <w:r w:rsidRPr="00D338E3">
        <w:rPr>
          <w:rFonts w:cs="Arial"/>
        </w:rPr>
        <w:t xml:space="preserve"> </w:t>
      </w:r>
      <w:proofErr w:type="gramStart"/>
      <w:r w:rsidRPr="00D338E3">
        <w:rPr>
          <w:rFonts w:cs="Arial"/>
        </w:rPr>
        <w:t xml:space="preserve">U </w:t>
      </w:r>
      <w:proofErr w:type="spellStart"/>
      <w:r w:rsidRPr="00D338E3">
        <w:rPr>
          <w:rFonts w:cs="Arial"/>
        </w:rPr>
        <w:t>akcií</w:t>
      </w:r>
      <w:proofErr w:type="spellEnd"/>
      <w:r w:rsidRPr="00D338E3">
        <w:rPr>
          <w:rFonts w:cs="Arial"/>
        </w:rPr>
        <w:t xml:space="preserve"> </w:t>
      </w:r>
      <w:proofErr w:type="spellStart"/>
      <w:r>
        <w:rPr>
          <w:rFonts w:cs="Arial"/>
        </w:rPr>
        <w:t>žadatel</w:t>
      </w:r>
      <w:proofErr w:type="spellEnd"/>
      <w:r w:rsidRPr="00D338E3">
        <w:rPr>
          <w:rFonts w:cs="Arial"/>
        </w:rPr>
        <w:t xml:space="preserve"> </w:t>
      </w:r>
      <w:proofErr w:type="spellStart"/>
      <w:r>
        <w:rPr>
          <w:rFonts w:cs="Arial"/>
        </w:rPr>
        <w:t>uvede</w:t>
      </w:r>
      <w:proofErr w:type="spellEnd"/>
      <w:r>
        <w:rPr>
          <w:rFonts w:cs="Arial"/>
        </w:rPr>
        <w:t xml:space="preserve"> </w:t>
      </w:r>
      <w:proofErr w:type="spellStart"/>
      <w:r w:rsidRPr="00D338E3">
        <w:rPr>
          <w:rFonts w:cs="Arial"/>
        </w:rPr>
        <w:t>jmenovitou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hodnotu</w:t>
      </w:r>
      <w:proofErr w:type="spellEnd"/>
      <w:r w:rsidRPr="00D338E3">
        <w:rPr>
          <w:rFonts w:cs="Arial"/>
        </w:rPr>
        <w:t xml:space="preserve"> a </w:t>
      </w:r>
      <w:proofErr w:type="spellStart"/>
      <w:r w:rsidRPr="00D338E3">
        <w:rPr>
          <w:rFonts w:cs="Arial"/>
        </w:rPr>
        <w:t>počet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ks</w:t>
      </w:r>
      <w:proofErr w:type="spellEnd"/>
      <w:r w:rsidRPr="00D338E3">
        <w:rPr>
          <w:rFonts w:cs="Arial"/>
        </w:rPr>
        <w:t>.</w:t>
      </w:r>
      <w:proofErr w:type="gramEnd"/>
      <w:r w:rsidRPr="00D338E3">
        <w:rPr>
          <w:rFonts w:cs="Arial"/>
        </w:rPr>
        <w:t xml:space="preserve"> </w:t>
      </w:r>
    </w:p>
  </w:footnote>
  <w:footnote w:id="5">
    <w:p w:rsidRPr="00D338E3" w:rsidR="002C1098" w:rsidP="002C1098" w:rsidRDefault="002C1098">
      <w:pPr>
        <w:pStyle w:val="Textpoznpodarou"/>
        <w:ind w:left="284" w:hanging="284"/>
        <w:rPr>
          <w:rFonts w:cs="Arial"/>
        </w:rPr>
      </w:pPr>
      <w:r w:rsidRPr="00D338E3">
        <w:rPr>
          <w:rStyle w:val="Znakapoznpodarou"/>
          <w:rFonts w:cs="Arial"/>
        </w:rPr>
        <w:footnoteRef/>
      </w:r>
      <w:r w:rsidRPr="00D338E3">
        <w:rPr>
          <w:rFonts w:cs="Arial"/>
        </w:rPr>
        <w:t xml:space="preserve"> </w:t>
      </w:r>
      <w:r>
        <w:rPr>
          <w:rFonts w:cs="Arial"/>
        </w:rPr>
        <w:tab/>
      </w:r>
      <w:proofErr w:type="gramStart"/>
      <w:r w:rsidRPr="00D338E3">
        <w:rPr>
          <w:rFonts w:cs="Arial"/>
        </w:rPr>
        <w:t xml:space="preserve">U </w:t>
      </w:r>
      <w:proofErr w:type="spellStart"/>
      <w:r w:rsidRPr="00D338E3">
        <w:rPr>
          <w:rFonts w:cs="Arial"/>
        </w:rPr>
        <w:t>akcií</w:t>
      </w:r>
      <w:proofErr w:type="spellEnd"/>
      <w:r w:rsidRPr="00D338E3">
        <w:rPr>
          <w:rFonts w:cs="Arial"/>
        </w:rPr>
        <w:t xml:space="preserve"> </w:t>
      </w:r>
      <w:proofErr w:type="spellStart"/>
      <w:r>
        <w:rPr>
          <w:rFonts w:cs="Arial"/>
        </w:rPr>
        <w:t>žadatel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uvede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jmenovitou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hodnotu</w:t>
      </w:r>
      <w:proofErr w:type="spellEnd"/>
      <w:r w:rsidRPr="00D338E3">
        <w:rPr>
          <w:rFonts w:cs="Arial"/>
        </w:rPr>
        <w:t xml:space="preserve"> a </w:t>
      </w:r>
      <w:proofErr w:type="spellStart"/>
      <w:r w:rsidRPr="00D338E3">
        <w:rPr>
          <w:rFonts w:cs="Arial"/>
        </w:rPr>
        <w:t>počet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ks</w:t>
      </w:r>
      <w:proofErr w:type="spellEnd"/>
      <w:r w:rsidRPr="00D338E3">
        <w:rPr>
          <w:rFonts w:cs="Arial"/>
        </w:rPr>
        <w:t>.</w:t>
      </w:r>
      <w:proofErr w:type="gramEnd"/>
      <w:r w:rsidRPr="00D338E3">
        <w:rPr>
          <w:rFonts w:cs="Arial"/>
        </w:rPr>
        <w:t xml:space="preserve">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272A1" w:rsidP="002272A1" w:rsidRDefault="002272A1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5781675" cy="628650"/>
          <wp:effectExtent l="0" t="0" r="9525" b="0"/>
          <wp:docPr id="2" name="Obrázek 2" descr="slogan_black_ver1_200dpi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slogan_black_ver1_200dpi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4039" t="22183" r="2592" b="18185"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6581" w:rsidRDefault="00446581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98"/>
    <w:rsid w:val="00135DB4"/>
    <w:rsid w:val="002272A1"/>
    <w:rsid w:val="002C1098"/>
    <w:rsid w:val="002F537A"/>
    <w:rsid w:val="00331E44"/>
    <w:rsid w:val="00415076"/>
    <w:rsid w:val="00446581"/>
    <w:rsid w:val="00653A31"/>
    <w:rsid w:val="00A12F99"/>
    <w:rsid w:val="00B57CA1"/>
    <w:rsid w:val="00B9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3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C109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2C1098"/>
    <w:rPr>
      <w:rFonts w:ascii="Arial" w:hAnsi="Arial"/>
      <w:color w:val="FF0000"/>
    </w:rPr>
  </w:style>
  <w:style w:type="character" w:styleId="Zkladntext3Char" w:customStyle="true">
    <w:name w:val="Základní text 3 Char"/>
    <w:basedOn w:val="Standardnpsmoodstavce"/>
    <w:link w:val="Zkladntext3"/>
    <w:rsid w:val="002C1098"/>
    <w:rPr>
      <w:rFonts w:ascii="Arial" w:hAnsi="Arial" w:eastAsia="Times New Roman" w:cs="Times New Roman"/>
      <w:color w:val="FF0000"/>
      <w:sz w:val="20"/>
      <w:szCs w:val="20"/>
      <w:lang w:val="en-GB" w:eastAsia="cs-CZ"/>
    </w:rPr>
  </w:style>
  <w:style w:type="paragraph" w:styleId="Zhlav">
    <w:name w:val="header"/>
    <w:basedOn w:val="Normln"/>
    <w:link w:val="ZhlavChar"/>
    <w:rsid w:val="002C1098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2"/>
    </w:rPr>
  </w:style>
  <w:style w:type="character" w:styleId="ZhlavChar" w:customStyle="true">
    <w:name w:val="Záhlaví Char"/>
    <w:basedOn w:val="Standardnpsmoodstavce"/>
    <w:link w:val="Zhlav"/>
    <w:rsid w:val="002C1098"/>
    <w:rPr>
      <w:rFonts w:ascii="Arial" w:hAnsi="Arial" w:eastAsia="Times New Roman" w:cs="Times New Roman"/>
      <w:szCs w:val="20"/>
      <w:lang w:val="en-GB" w:eastAsia="cs-CZ"/>
    </w:rPr>
  </w:style>
  <w:style w:type="character" w:styleId="Znakapoznpodarou">
    <w:name w:val="footnote reference"/>
    <w:aliases w:val="PGI Fußnote Ziffer"/>
    <w:uiPriority w:val="99"/>
    <w:rsid w:val="002C1098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2C1098"/>
    <w:pPr>
      <w:ind w:left="357" w:hanging="357"/>
      <w:jc w:val="both"/>
    </w:pPr>
    <w:rPr>
      <w:rFonts w:ascii="Arial" w:hAnsi="Arial"/>
    </w:rPr>
  </w:style>
  <w:style w:type="character" w:styleId="TextpoznpodarouChar" w:customStyle="true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2C1098"/>
    <w:rPr>
      <w:rFonts w:ascii="Arial" w:hAnsi="Arial" w:eastAsia="Times New Roman" w:cs="Times New Roman"/>
      <w:sz w:val="20"/>
      <w:szCs w:val="20"/>
      <w:lang w:val="en-GB" w:eastAsia="cs-CZ"/>
    </w:rPr>
  </w:style>
  <w:style w:type="paragraph" w:styleId="Zkladntext">
    <w:name w:val="Body Text"/>
    <w:basedOn w:val="Normln"/>
    <w:next w:val="Normln"/>
    <w:link w:val="ZkladntextChar"/>
    <w:rsid w:val="002C1098"/>
    <w:pPr>
      <w:autoSpaceDE w:val="false"/>
      <w:autoSpaceDN w:val="false"/>
      <w:adjustRightInd w:val="false"/>
    </w:pPr>
    <w:rPr>
      <w:rFonts w:ascii="TimesNewRoman" w:hAnsi="TimesNewRoman"/>
      <w:sz w:val="24"/>
      <w:szCs w:val="24"/>
      <w:lang w:val="cs-CZ"/>
    </w:rPr>
  </w:style>
  <w:style w:type="character" w:styleId="ZkladntextChar" w:customStyle="true">
    <w:name w:val="Základní text Char"/>
    <w:basedOn w:val="Standardnpsmoodstavce"/>
    <w:link w:val="Zkladntext"/>
    <w:rsid w:val="002C1098"/>
    <w:rPr>
      <w:rFonts w:ascii="TimesNewRoman" w:hAnsi="TimesNewRoman" w:eastAsia="Times New Roman" w:cs="Times New Roman"/>
      <w:sz w:val="24"/>
      <w:szCs w:val="24"/>
      <w:lang w:eastAsia="cs-CZ"/>
    </w:rPr>
  </w:style>
  <w:style w:type="character" w:styleId="Osnova1CharChar" w:customStyle="true">
    <w:name w:val="Osnova 1 Char Char"/>
    <w:rsid w:val="002C1098"/>
    <w:rPr>
      <w:rFonts w:ascii="Arial" w:hAnsi="Arial"/>
      <w:b/>
      <w:caps/>
      <w:color w:val="000000"/>
      <w:sz w:val="32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44658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46581"/>
    <w:rPr>
      <w:rFonts w:ascii="Times New Roman" w:hAnsi="Times New Roman" w:eastAsia="Times New Roman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58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46581"/>
    <w:rPr>
      <w:rFonts w:ascii="Tahoma" w:hAnsi="Tahoma" w:eastAsia="Times New Roman" w:cs="Tahoma"/>
      <w:sz w:val="16"/>
      <w:szCs w:val="16"/>
      <w:lang w:val="en-GB"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ody Tex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C109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 w:val="en-GB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3" w:type="paragraph">
    <w:name w:val="Body Text 3"/>
    <w:basedOn w:val="Normln"/>
    <w:link w:val="Zkladntext3Char"/>
    <w:rsid w:val="002C1098"/>
    <w:rPr>
      <w:rFonts w:ascii="Arial" w:hAnsi="Arial"/>
      <w:color w:val="FF0000"/>
    </w:rPr>
  </w:style>
  <w:style w:customStyle="1" w:styleId="Zkladntext3Char" w:type="character">
    <w:name w:val="Základní text 3 Char"/>
    <w:basedOn w:val="Standardnpsmoodstavce"/>
    <w:link w:val="Zkladntext3"/>
    <w:rsid w:val="002C1098"/>
    <w:rPr>
      <w:rFonts w:ascii="Arial" w:cs="Times New Roman" w:eastAsia="Times New Roman" w:hAnsi="Arial"/>
      <w:color w:val="FF0000"/>
      <w:sz w:val="20"/>
      <w:szCs w:val="20"/>
      <w:lang w:eastAsia="cs-CZ" w:val="en-GB"/>
    </w:rPr>
  </w:style>
  <w:style w:styleId="Zhlav" w:type="paragraph">
    <w:name w:val="header"/>
    <w:basedOn w:val="Normln"/>
    <w:link w:val="ZhlavChar"/>
    <w:rsid w:val="002C1098"/>
    <w:pPr>
      <w:tabs>
        <w:tab w:pos="4153" w:val="center"/>
        <w:tab w:pos="8306" w:val="right"/>
      </w:tabs>
      <w:spacing w:after="240"/>
      <w:jc w:val="both"/>
    </w:pPr>
    <w:rPr>
      <w:rFonts w:ascii="Arial" w:hAnsi="Arial"/>
      <w:sz w:val="22"/>
    </w:rPr>
  </w:style>
  <w:style w:customStyle="1" w:styleId="ZhlavChar" w:type="character">
    <w:name w:val="Záhlaví Char"/>
    <w:basedOn w:val="Standardnpsmoodstavce"/>
    <w:link w:val="Zhlav"/>
    <w:rsid w:val="002C1098"/>
    <w:rPr>
      <w:rFonts w:ascii="Arial" w:cs="Times New Roman" w:eastAsia="Times New Roman" w:hAnsi="Arial"/>
      <w:szCs w:val="20"/>
      <w:lang w:eastAsia="cs-CZ" w:val="en-GB"/>
    </w:rPr>
  </w:style>
  <w:style w:styleId="Znakapoznpodarou" w:type="character">
    <w:name w:val="footnote reference"/>
    <w:aliases w:val="PGI Fußnote Ziffer"/>
    <w:uiPriority w:val="99"/>
    <w:rsid w:val="002C1098"/>
    <w:rPr>
      <w:rFonts w:ascii="TimesNewRomanPS" w:hAnsi="TimesNewRomanPS"/>
      <w:position w:val="6"/>
      <w:sz w:val="16"/>
    </w:rPr>
  </w:style>
  <w:style w:styleId="Textpoznpodarou" w:type="paragraph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2C1098"/>
    <w:pPr>
      <w:ind w:hanging="357" w:left="357"/>
      <w:jc w:val="both"/>
    </w:pPr>
    <w:rPr>
      <w:rFonts w:ascii="Arial" w:hAnsi="Arial"/>
    </w:rPr>
  </w:style>
  <w:style w:customStyle="1" w:styleId="TextpoznpodarouChar" w:type="characte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2C1098"/>
    <w:rPr>
      <w:rFonts w:ascii="Arial" w:cs="Times New Roman" w:eastAsia="Times New Roman" w:hAnsi="Arial"/>
      <w:sz w:val="20"/>
      <w:szCs w:val="20"/>
      <w:lang w:eastAsia="cs-CZ" w:val="en-GB"/>
    </w:rPr>
  </w:style>
  <w:style w:styleId="Zkladntext" w:type="paragraph">
    <w:name w:val="Body Text"/>
    <w:basedOn w:val="Normln"/>
    <w:next w:val="Normln"/>
    <w:link w:val="ZkladntextChar"/>
    <w:rsid w:val="002C1098"/>
    <w:pPr>
      <w:autoSpaceDE w:val="0"/>
      <w:autoSpaceDN w:val="0"/>
      <w:adjustRightInd w:val="0"/>
    </w:pPr>
    <w:rPr>
      <w:rFonts w:ascii="TimesNewRoman" w:hAnsi="TimesNewRoman"/>
      <w:sz w:val="24"/>
      <w:szCs w:val="24"/>
      <w:lang w:val="cs-CZ"/>
    </w:rPr>
  </w:style>
  <w:style w:customStyle="1" w:styleId="ZkladntextChar" w:type="character">
    <w:name w:val="Základní text Char"/>
    <w:basedOn w:val="Standardnpsmoodstavce"/>
    <w:link w:val="Zkladntext"/>
    <w:rsid w:val="002C1098"/>
    <w:rPr>
      <w:rFonts w:ascii="TimesNewRoman" w:cs="Times New Roman" w:eastAsia="Times New Roman" w:hAnsi="TimesNewRoman"/>
      <w:sz w:val="24"/>
      <w:szCs w:val="24"/>
      <w:lang w:eastAsia="cs-CZ"/>
    </w:rPr>
  </w:style>
  <w:style w:customStyle="1" w:styleId="Osnova1CharChar" w:type="character">
    <w:name w:val="Osnova 1 Char Char"/>
    <w:rsid w:val="002C1098"/>
    <w:rPr>
      <w:rFonts w:ascii="Arial" w:hAnsi="Arial"/>
      <w:b/>
      <w:caps/>
      <w:color w:val="000000"/>
      <w:sz w:val="32"/>
      <w:szCs w:val="24"/>
      <w:lang w:bidi="ar-SA" w:eastAsia="cs-CZ" w:val="cs-CZ"/>
    </w:rPr>
  </w:style>
  <w:style w:styleId="Zpat" w:type="paragraph">
    <w:name w:val="footer"/>
    <w:basedOn w:val="Normln"/>
    <w:link w:val="ZpatChar"/>
    <w:uiPriority w:val="99"/>
    <w:unhideWhenUsed/>
    <w:rsid w:val="00446581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446581"/>
    <w:rPr>
      <w:rFonts w:ascii="Times New Roman" w:cs="Times New Roman" w:eastAsia="Times New Roman" w:hAnsi="Times New Roman"/>
      <w:sz w:val="20"/>
      <w:szCs w:val="20"/>
      <w:lang w:eastAsia="cs-CZ" w:val="en-GB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46581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46581"/>
    <w:rPr>
      <w:rFonts w:ascii="Tahoma" w:cs="Tahoma" w:eastAsia="Times New Roman" w:hAnsi="Tahoma"/>
      <w:sz w:val="16"/>
      <w:szCs w:val="16"/>
      <w:lang w:eastAsia="cs-CZ" w:val="en-GB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608</properties:Words>
  <properties:Characters>3594</properties:Characters>
  <properties:Lines>29</properties:Lines>
  <properties:Paragraphs>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4194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2013-06-28T08:44:00Z</dcterms:created>
  <dc:creator/>
  <cp:lastModifiedBy/>
  <dcterms:modified xmlns:xsi="http://www.w3.org/2001/XMLSchema-instance" xsi:type="dcterms:W3CDTF">2013-06-28T08:44:00Z</dcterms:modified>
  <cp:revision>2</cp:revision>
</cp:coreProperties>
</file>